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B49" w:rsidRDefault="00C01B49" w:rsidP="00C01B49">
      <w:pPr>
        <w:jc w:val="center"/>
        <w:rPr>
          <w:b/>
          <w:sz w:val="28"/>
          <w:szCs w:val="28"/>
        </w:rPr>
      </w:pPr>
      <w:r>
        <w:rPr>
          <w:b/>
          <w:sz w:val="28"/>
          <w:szCs w:val="28"/>
        </w:rPr>
        <w:t xml:space="preserve">OPTIMASI PENGGUNAAN TEPUNG MOCCAF, AMPAS TAHU, AMPAS KECAP, DAN BEKATUL DALAM PEMBUATAN TEPUNG KOMPOSIT </w:t>
      </w:r>
    </w:p>
    <w:p w:rsidR="00C01B49" w:rsidRPr="004D4BD1" w:rsidRDefault="00C01B49" w:rsidP="00C01B49">
      <w:pPr>
        <w:jc w:val="center"/>
        <w:rPr>
          <w:b/>
          <w:sz w:val="28"/>
          <w:szCs w:val="28"/>
        </w:rPr>
      </w:pPr>
    </w:p>
    <w:p w:rsidR="00C01B49" w:rsidRDefault="00C01B49" w:rsidP="00C01B49">
      <w:pPr>
        <w:jc w:val="center"/>
        <w:rPr>
          <w:b/>
        </w:rPr>
      </w:pPr>
    </w:p>
    <w:p w:rsidR="00C01B49" w:rsidRPr="00C057DB" w:rsidRDefault="00C01B49" w:rsidP="00C01B49">
      <w:pPr>
        <w:jc w:val="center"/>
        <w:rPr>
          <w:b/>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692"/>
      </w:tblGrid>
      <w:tr w:rsidR="00C01B49" w:rsidRPr="002405A0" w:rsidTr="00C01B49">
        <w:trPr>
          <w:trHeight w:val="456"/>
          <w:jc w:val="center"/>
        </w:trPr>
        <w:tc>
          <w:tcPr>
            <w:tcW w:w="3692" w:type="dxa"/>
            <w:tcBorders>
              <w:top w:val="thinThickSmallGap" w:sz="18" w:space="0" w:color="auto"/>
              <w:bottom w:val="thickThinSmallGap" w:sz="18" w:space="0" w:color="auto"/>
            </w:tcBorders>
            <w:vAlign w:val="center"/>
          </w:tcPr>
          <w:p w:rsidR="00C01B49" w:rsidRPr="002405A0" w:rsidRDefault="00C01B49" w:rsidP="00C01B49">
            <w:pPr>
              <w:jc w:val="center"/>
              <w:rPr>
                <w:b/>
              </w:rPr>
            </w:pPr>
            <w:bookmarkStart w:id="0" w:name="_GoBack"/>
            <w:r>
              <w:rPr>
                <w:b/>
              </w:rPr>
              <w:t>TUGAS AKHIR</w:t>
            </w:r>
            <w:r w:rsidRPr="002405A0">
              <w:rPr>
                <w:b/>
              </w:rPr>
              <w:t xml:space="preserve"> </w:t>
            </w:r>
            <w:bookmarkEnd w:id="0"/>
            <w:r w:rsidRPr="002405A0">
              <w:rPr>
                <w:b/>
              </w:rPr>
              <w:t xml:space="preserve">     </w:t>
            </w:r>
          </w:p>
        </w:tc>
      </w:tr>
    </w:tbl>
    <w:p w:rsidR="00C01B49" w:rsidRDefault="00C01B49" w:rsidP="00C01B49">
      <w:pPr>
        <w:jc w:val="center"/>
        <w:rPr>
          <w:b/>
        </w:rPr>
      </w:pPr>
    </w:p>
    <w:p w:rsidR="00C01B49" w:rsidRDefault="00C01B49" w:rsidP="00C01B49">
      <w:pPr>
        <w:jc w:val="center"/>
        <w:rPr>
          <w:b/>
        </w:rPr>
      </w:pPr>
    </w:p>
    <w:p w:rsidR="00C01B49" w:rsidRPr="00C057DB" w:rsidRDefault="00C01B49" w:rsidP="00C01B49">
      <w:pPr>
        <w:jc w:val="center"/>
        <w:rPr>
          <w:b/>
        </w:rPr>
      </w:pPr>
    </w:p>
    <w:p w:rsidR="00C01B49" w:rsidRPr="00C057DB" w:rsidRDefault="00C01B49" w:rsidP="00C01B49">
      <w:pPr>
        <w:jc w:val="center"/>
        <w:rPr>
          <w:i/>
          <w:szCs w:val="28"/>
        </w:rPr>
      </w:pPr>
      <w:r w:rsidRPr="00C057DB">
        <w:rPr>
          <w:i/>
          <w:szCs w:val="28"/>
        </w:rPr>
        <w:t>Diajukan untuk Memenuhi</w:t>
      </w:r>
      <w:r>
        <w:rPr>
          <w:i/>
          <w:szCs w:val="28"/>
        </w:rPr>
        <w:t xml:space="preserve"> Syarat</w:t>
      </w:r>
      <w:r w:rsidRPr="00C057DB">
        <w:rPr>
          <w:i/>
          <w:szCs w:val="28"/>
        </w:rPr>
        <w:t xml:space="preserve"> </w:t>
      </w:r>
      <w:r>
        <w:rPr>
          <w:i/>
          <w:szCs w:val="28"/>
        </w:rPr>
        <w:t>Sidang Sarjana (S-1) Jurusan Teknologi Pangan</w:t>
      </w:r>
    </w:p>
    <w:p w:rsidR="00C01B49" w:rsidRDefault="00C01B49" w:rsidP="00C01B49">
      <w:pPr>
        <w:jc w:val="center"/>
        <w:rPr>
          <w:szCs w:val="28"/>
        </w:rPr>
      </w:pPr>
    </w:p>
    <w:p w:rsidR="00C01B49" w:rsidRDefault="00C01B49" w:rsidP="00C01B49">
      <w:pPr>
        <w:jc w:val="center"/>
        <w:rPr>
          <w:szCs w:val="28"/>
        </w:rPr>
      </w:pPr>
    </w:p>
    <w:p w:rsidR="00C01B49" w:rsidRDefault="00C01B49" w:rsidP="00C01B49">
      <w:pPr>
        <w:jc w:val="center"/>
        <w:rPr>
          <w:szCs w:val="28"/>
        </w:rPr>
      </w:pPr>
    </w:p>
    <w:p w:rsidR="00C01B49" w:rsidRPr="00C057DB" w:rsidRDefault="00C01B49" w:rsidP="00C01B49">
      <w:pPr>
        <w:jc w:val="center"/>
        <w:rPr>
          <w:b/>
          <w:szCs w:val="28"/>
        </w:rPr>
      </w:pPr>
      <w:r w:rsidRPr="00C057DB">
        <w:rPr>
          <w:b/>
          <w:szCs w:val="28"/>
        </w:rPr>
        <w:t>Oleh :</w:t>
      </w:r>
    </w:p>
    <w:p w:rsidR="00C01B49" w:rsidRPr="00C057DB" w:rsidRDefault="00C01B49" w:rsidP="00C01B49">
      <w:pPr>
        <w:jc w:val="center"/>
        <w:rPr>
          <w:b/>
          <w:szCs w:val="28"/>
          <w:u w:val="single"/>
        </w:rPr>
      </w:pPr>
      <w:r>
        <w:rPr>
          <w:b/>
          <w:szCs w:val="28"/>
          <w:u w:val="single"/>
        </w:rPr>
        <w:t>Della Azhari Nur Mariam</w:t>
      </w:r>
    </w:p>
    <w:p w:rsidR="00C01B49" w:rsidRDefault="00C01B49" w:rsidP="00C01B49">
      <w:pPr>
        <w:jc w:val="center"/>
        <w:rPr>
          <w:b/>
          <w:szCs w:val="28"/>
        </w:rPr>
      </w:pPr>
      <w:r>
        <w:rPr>
          <w:b/>
          <w:szCs w:val="28"/>
        </w:rPr>
        <w:t>113020025</w:t>
      </w:r>
    </w:p>
    <w:p w:rsidR="00C01B49" w:rsidRDefault="00C01B49" w:rsidP="00C01B49">
      <w:pPr>
        <w:jc w:val="center"/>
        <w:rPr>
          <w:b/>
          <w:szCs w:val="28"/>
        </w:rPr>
      </w:pPr>
    </w:p>
    <w:p w:rsidR="00C01B49" w:rsidRDefault="00C01B49" w:rsidP="00C01B49">
      <w:pPr>
        <w:jc w:val="center"/>
        <w:rPr>
          <w:b/>
          <w:szCs w:val="28"/>
        </w:rPr>
      </w:pPr>
    </w:p>
    <w:p w:rsidR="00C01B49" w:rsidRDefault="00C01B49" w:rsidP="00C01B49">
      <w:pPr>
        <w:jc w:val="center"/>
        <w:rPr>
          <w:b/>
          <w:szCs w:val="28"/>
        </w:rPr>
      </w:pPr>
    </w:p>
    <w:p w:rsidR="00C01B49" w:rsidRDefault="00C01B49" w:rsidP="00C01B49">
      <w:pPr>
        <w:jc w:val="center"/>
        <w:rPr>
          <w:b/>
          <w:szCs w:val="28"/>
        </w:rPr>
      </w:pPr>
      <w:r>
        <w:rPr>
          <w:b/>
          <w:noProof/>
          <w:szCs w:val="28"/>
        </w:rPr>
        <w:drawing>
          <wp:inline distT="0" distB="0" distL="0" distR="0">
            <wp:extent cx="1425575" cy="1452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1452245"/>
                    </a:xfrm>
                    <a:prstGeom prst="rect">
                      <a:avLst/>
                    </a:prstGeom>
                    <a:noFill/>
                    <a:ln>
                      <a:noFill/>
                    </a:ln>
                  </pic:spPr>
                </pic:pic>
              </a:graphicData>
            </a:graphic>
          </wp:inline>
        </w:drawing>
      </w:r>
    </w:p>
    <w:p w:rsidR="00C01B49" w:rsidRDefault="00C01B49" w:rsidP="00C01B49">
      <w:pPr>
        <w:jc w:val="center"/>
        <w:rPr>
          <w:b/>
          <w:szCs w:val="28"/>
        </w:rPr>
      </w:pPr>
    </w:p>
    <w:p w:rsidR="00C01B49" w:rsidRDefault="00C01B49" w:rsidP="00C01B49">
      <w:pPr>
        <w:jc w:val="center"/>
        <w:rPr>
          <w:b/>
          <w:szCs w:val="28"/>
        </w:rPr>
      </w:pPr>
    </w:p>
    <w:p w:rsidR="00C01B49" w:rsidRDefault="00C01B49" w:rsidP="00C01B49">
      <w:pPr>
        <w:jc w:val="center"/>
        <w:rPr>
          <w:b/>
          <w:szCs w:val="28"/>
        </w:rPr>
      </w:pPr>
    </w:p>
    <w:p w:rsidR="00C01B49" w:rsidRPr="00C057DB" w:rsidRDefault="00C01B49" w:rsidP="00C01B49">
      <w:pPr>
        <w:jc w:val="center"/>
        <w:rPr>
          <w:b/>
          <w:sz w:val="28"/>
          <w:szCs w:val="28"/>
        </w:rPr>
      </w:pPr>
      <w:r>
        <w:rPr>
          <w:b/>
          <w:sz w:val="28"/>
          <w:szCs w:val="28"/>
        </w:rPr>
        <w:t>PROGRAM STUDI</w:t>
      </w:r>
      <w:r w:rsidRPr="00C057DB">
        <w:rPr>
          <w:b/>
          <w:sz w:val="28"/>
          <w:szCs w:val="28"/>
        </w:rPr>
        <w:t xml:space="preserve"> TEKNOLOGI PANGAN</w:t>
      </w:r>
    </w:p>
    <w:p w:rsidR="00C01B49" w:rsidRPr="00C057DB" w:rsidRDefault="00C01B49" w:rsidP="00C01B49">
      <w:pPr>
        <w:jc w:val="center"/>
        <w:rPr>
          <w:b/>
          <w:sz w:val="28"/>
          <w:szCs w:val="28"/>
        </w:rPr>
      </w:pPr>
      <w:r w:rsidRPr="00C057DB">
        <w:rPr>
          <w:b/>
          <w:sz w:val="28"/>
          <w:szCs w:val="28"/>
        </w:rPr>
        <w:t>FAKULTAS TEKNIK</w:t>
      </w:r>
    </w:p>
    <w:p w:rsidR="00C01B49" w:rsidRPr="00C057DB" w:rsidRDefault="00C01B49" w:rsidP="00C01B49">
      <w:pPr>
        <w:jc w:val="center"/>
        <w:rPr>
          <w:b/>
          <w:sz w:val="28"/>
          <w:szCs w:val="28"/>
        </w:rPr>
      </w:pPr>
      <w:r w:rsidRPr="00C057DB">
        <w:rPr>
          <w:b/>
          <w:sz w:val="28"/>
          <w:szCs w:val="28"/>
        </w:rPr>
        <w:t xml:space="preserve">UNIVERSITAS PASUNDAN </w:t>
      </w:r>
    </w:p>
    <w:p w:rsidR="00C01B49" w:rsidRPr="00C057DB" w:rsidRDefault="00C01B49" w:rsidP="00C01B49">
      <w:pPr>
        <w:jc w:val="center"/>
        <w:rPr>
          <w:b/>
          <w:sz w:val="28"/>
          <w:szCs w:val="28"/>
        </w:rPr>
      </w:pPr>
      <w:r w:rsidRPr="00C057DB">
        <w:rPr>
          <w:b/>
          <w:sz w:val="28"/>
          <w:szCs w:val="28"/>
        </w:rPr>
        <w:t xml:space="preserve">BANDUNG </w:t>
      </w:r>
    </w:p>
    <w:p w:rsidR="00C01B49" w:rsidRDefault="00C01B49" w:rsidP="00C01B49">
      <w:pPr>
        <w:jc w:val="center"/>
        <w:rPr>
          <w:b/>
          <w:sz w:val="28"/>
          <w:szCs w:val="28"/>
        </w:rPr>
      </w:pPr>
      <w:r w:rsidRPr="00C057DB">
        <w:rPr>
          <w:b/>
          <w:sz w:val="28"/>
          <w:szCs w:val="28"/>
        </w:rPr>
        <w:t>201</w:t>
      </w:r>
      <w:r>
        <w:rPr>
          <w:b/>
          <w:sz w:val="28"/>
          <w:szCs w:val="28"/>
        </w:rPr>
        <w:t>6</w:t>
      </w:r>
    </w:p>
    <w:p w:rsidR="001437F5" w:rsidRDefault="001437F5" w:rsidP="00C01B49">
      <w:pPr>
        <w:jc w:val="center"/>
        <w:rPr>
          <w:b/>
          <w:sz w:val="28"/>
          <w:szCs w:val="28"/>
        </w:rPr>
      </w:pPr>
    </w:p>
    <w:p w:rsidR="001437F5" w:rsidRDefault="001437F5" w:rsidP="00C01B49">
      <w:pPr>
        <w:jc w:val="center"/>
        <w:rPr>
          <w:b/>
          <w:sz w:val="28"/>
          <w:szCs w:val="28"/>
        </w:rPr>
      </w:pPr>
    </w:p>
    <w:p w:rsidR="001437F5" w:rsidRDefault="001437F5" w:rsidP="00C01B49">
      <w:pPr>
        <w:jc w:val="center"/>
        <w:rPr>
          <w:b/>
          <w:sz w:val="28"/>
          <w:szCs w:val="28"/>
        </w:rPr>
      </w:pPr>
    </w:p>
    <w:p w:rsidR="001437F5" w:rsidRDefault="001437F5" w:rsidP="00C01B49">
      <w:pPr>
        <w:jc w:val="center"/>
        <w:rPr>
          <w:b/>
          <w:sz w:val="28"/>
          <w:szCs w:val="28"/>
        </w:rPr>
      </w:pPr>
    </w:p>
    <w:p w:rsidR="001437F5" w:rsidRDefault="001437F5" w:rsidP="00C01B49">
      <w:pPr>
        <w:jc w:val="center"/>
        <w:rPr>
          <w:b/>
          <w:sz w:val="28"/>
          <w:szCs w:val="28"/>
        </w:rPr>
      </w:pPr>
    </w:p>
    <w:p w:rsidR="001437F5" w:rsidRDefault="001437F5" w:rsidP="00C01B49">
      <w:pPr>
        <w:jc w:val="center"/>
        <w:rPr>
          <w:b/>
          <w:sz w:val="28"/>
          <w:szCs w:val="28"/>
        </w:rPr>
      </w:pPr>
    </w:p>
    <w:p w:rsidR="001437F5" w:rsidRDefault="001437F5" w:rsidP="00C01B49">
      <w:pPr>
        <w:jc w:val="center"/>
        <w:rPr>
          <w:b/>
          <w:sz w:val="28"/>
          <w:szCs w:val="28"/>
        </w:rPr>
      </w:pPr>
    </w:p>
    <w:p w:rsidR="00C01B49" w:rsidRPr="0016061A" w:rsidRDefault="00C01B49" w:rsidP="00C01B49">
      <w:pPr>
        <w:pStyle w:val="BodyText"/>
        <w:jc w:val="center"/>
        <w:rPr>
          <w:b/>
          <w:bCs/>
          <w:sz w:val="28"/>
        </w:rPr>
      </w:pPr>
      <w:r w:rsidRPr="0016061A">
        <w:rPr>
          <w:b/>
          <w:bCs/>
          <w:sz w:val="28"/>
        </w:rPr>
        <w:t>KATA PENGANTAR</w:t>
      </w:r>
    </w:p>
    <w:p w:rsidR="00C01B49" w:rsidRPr="0016061A" w:rsidRDefault="00C01B49" w:rsidP="00C01B49">
      <w:pPr>
        <w:pStyle w:val="BodyText"/>
        <w:jc w:val="center"/>
      </w:pPr>
      <w:r>
        <w:rPr>
          <w:b/>
          <w:noProof/>
        </w:rPr>
        <w:drawing>
          <wp:inline distT="0" distB="0" distL="0" distR="0">
            <wp:extent cx="1748155" cy="591820"/>
            <wp:effectExtent l="0" t="0" r="0" b="0"/>
            <wp:docPr id="1" name="Picture 1" descr="Description: A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A02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8155" cy="591820"/>
                    </a:xfrm>
                    <a:prstGeom prst="rect">
                      <a:avLst/>
                    </a:prstGeom>
                    <a:noFill/>
                    <a:ln>
                      <a:noFill/>
                    </a:ln>
                  </pic:spPr>
                </pic:pic>
              </a:graphicData>
            </a:graphic>
          </wp:inline>
        </w:drawing>
      </w:r>
    </w:p>
    <w:p w:rsidR="00C01B49" w:rsidRPr="0016061A" w:rsidRDefault="00C01B49" w:rsidP="00C01B49">
      <w:pPr>
        <w:pStyle w:val="BodyText"/>
        <w:ind w:firstLine="567"/>
      </w:pPr>
      <w:r w:rsidRPr="0016061A">
        <w:lastRenderedPageBreak/>
        <w:t xml:space="preserve">Segala puji dan syukur penulis panjatkan </w:t>
      </w:r>
      <w:r>
        <w:t>Allah SWT</w:t>
      </w:r>
      <w:r w:rsidRPr="0016061A">
        <w:t xml:space="preserve">, karena dengan limpahan Rahmat-Nya penulis mendapat kekuatan dalam menyelesaikan </w:t>
      </w:r>
      <w:r>
        <w:t>Tugas Akhir</w:t>
      </w:r>
      <w:r w:rsidRPr="0016061A">
        <w:t xml:space="preserve"> ini, yang berjudul:</w:t>
      </w:r>
    </w:p>
    <w:p w:rsidR="00C01B49" w:rsidRPr="006A64E9" w:rsidRDefault="00C01B49" w:rsidP="00C01B49">
      <w:pPr>
        <w:jc w:val="center"/>
        <w:rPr>
          <w:i/>
        </w:rPr>
      </w:pPr>
      <w:r>
        <w:rPr>
          <w:i/>
        </w:rPr>
        <w:t>“</w:t>
      </w:r>
      <w:r w:rsidRPr="006A64E9">
        <w:rPr>
          <w:i/>
        </w:rPr>
        <w:t xml:space="preserve">OPTIMASI PENGGUNAAN TEPUNG MOCCAF, AMPAS TAHU, AMPAS KECAP, DAN BEKATUL </w:t>
      </w:r>
      <w:r>
        <w:rPr>
          <w:i/>
        </w:rPr>
        <w:t>DALAM PEMBUATAN TEPUNG KOMPOSIT”</w:t>
      </w:r>
    </w:p>
    <w:p w:rsidR="00C01B49" w:rsidRPr="0016061A" w:rsidRDefault="00C01B49" w:rsidP="00C01B49">
      <w:pPr>
        <w:pStyle w:val="BodyText"/>
        <w:tabs>
          <w:tab w:val="left" w:pos="709"/>
        </w:tabs>
        <w:ind w:firstLine="567"/>
        <w:rPr>
          <w:lang w:val="fi-FI"/>
        </w:rPr>
      </w:pPr>
      <w:r w:rsidRPr="0016061A">
        <w:t xml:space="preserve">Dalam penyusunan Laporan Tugas Akhir ini, tidak mungkin terwujud </w:t>
      </w:r>
      <w:r>
        <w:t xml:space="preserve"> </w:t>
      </w:r>
      <w:r w:rsidRPr="0016061A">
        <w:t>tanpa bantuan d</w:t>
      </w:r>
      <w:r>
        <w:t>an dorongan dari berbagai pihak, m</w:t>
      </w:r>
      <w:r w:rsidRPr="0016061A">
        <w:rPr>
          <w:lang w:val="fi-FI"/>
        </w:rPr>
        <w:t>aka pada kesempatan ini tidak lupa penulis menghaturkan terima kasih kepada:</w:t>
      </w:r>
    </w:p>
    <w:p w:rsidR="00C01B49" w:rsidRPr="00926B03" w:rsidRDefault="00C01B49" w:rsidP="00A330A8">
      <w:pPr>
        <w:pStyle w:val="BodyText"/>
        <w:numPr>
          <w:ilvl w:val="0"/>
          <w:numId w:val="4"/>
        </w:numPr>
        <w:rPr>
          <w:color w:val="000000"/>
          <w:lang w:val="fi-FI"/>
        </w:rPr>
      </w:pPr>
      <w:r w:rsidRPr="00926B03">
        <w:rPr>
          <w:color w:val="000000"/>
        </w:rPr>
        <w:t>Ir. Sumartini, MP</w:t>
      </w:r>
      <w:r w:rsidRPr="00926B03">
        <w:rPr>
          <w:color w:val="000000"/>
          <w:lang w:val="fi-FI"/>
        </w:rPr>
        <w:t xml:space="preserve"> </w:t>
      </w:r>
      <w:r w:rsidRPr="009A0AB2">
        <w:t xml:space="preserve">selaku Pembimbing </w:t>
      </w:r>
      <w:r>
        <w:t>Utama</w:t>
      </w:r>
      <w:r w:rsidRPr="009A0AB2">
        <w:t xml:space="preserve"> yang telah meluangkan waktunya memberikan ilmu dan bimbingan dan koreksi kepada penulis selama penyusunan</w:t>
      </w:r>
      <w:r>
        <w:t xml:space="preserve"> </w:t>
      </w:r>
      <w:r w:rsidRPr="009A0AB2">
        <w:t>Tugas Akhir</w:t>
      </w:r>
      <w:r w:rsidRPr="00984AE1">
        <w:rPr>
          <w:lang w:val="sv-SE"/>
        </w:rPr>
        <w:t xml:space="preserve"> ini</w:t>
      </w:r>
      <w:r w:rsidRPr="00926B03">
        <w:rPr>
          <w:color w:val="000000"/>
          <w:lang w:val="fi-FI"/>
        </w:rPr>
        <w:t>.</w:t>
      </w:r>
    </w:p>
    <w:p w:rsidR="00C01B49" w:rsidRDefault="00C01B49" w:rsidP="00A330A8">
      <w:pPr>
        <w:pStyle w:val="BodyText"/>
        <w:numPr>
          <w:ilvl w:val="0"/>
          <w:numId w:val="4"/>
        </w:numPr>
      </w:pPr>
      <w:r>
        <w:rPr>
          <w:lang w:val="sv-SE"/>
        </w:rPr>
        <w:t xml:space="preserve">Dr.Ir. Asep Deddy Sutrisno, M.Sc </w:t>
      </w:r>
      <w:r w:rsidRPr="009A0AB2">
        <w:rPr>
          <w:lang w:val="sv-SE"/>
        </w:rPr>
        <w:t xml:space="preserve">selaku </w:t>
      </w:r>
      <w:r>
        <w:t>Dosen Pembimbing Pendamping</w:t>
      </w:r>
      <w:r w:rsidRPr="009A0AB2">
        <w:t xml:space="preserve"> Tugas Akhir yang telah memberikan</w:t>
      </w:r>
      <w:r>
        <w:t xml:space="preserve"> ilmu, bimbingan,</w:t>
      </w:r>
      <w:r w:rsidRPr="009A0AB2">
        <w:t xml:space="preserve"> saran-saran yang sangat bermanfaat dan pengarahan berharga kepada penulis.</w:t>
      </w:r>
    </w:p>
    <w:p w:rsidR="00C01B49" w:rsidRPr="00F7152A" w:rsidRDefault="00C01B49" w:rsidP="00A330A8">
      <w:pPr>
        <w:pStyle w:val="BodyText"/>
        <w:numPr>
          <w:ilvl w:val="0"/>
          <w:numId w:val="4"/>
        </w:numPr>
      </w:pPr>
      <w:r w:rsidRPr="007B111A">
        <w:t>Yellianti, M.si, S.si</w:t>
      </w:r>
      <w:r>
        <w:t xml:space="preserve"> selaku Dosen Penguji yang telah bersedia memberikan saran-saran sehingga penlitian ini lebih baik lagi.</w:t>
      </w:r>
    </w:p>
    <w:p w:rsidR="00C01B49" w:rsidRPr="0016061A" w:rsidRDefault="00C01B49" w:rsidP="00A330A8">
      <w:pPr>
        <w:pStyle w:val="BodyText"/>
        <w:numPr>
          <w:ilvl w:val="0"/>
          <w:numId w:val="4"/>
        </w:numPr>
      </w:pPr>
      <w:r>
        <w:rPr>
          <w:lang w:val="fi-FI"/>
        </w:rPr>
        <w:t xml:space="preserve">Ir. Ela Turmala S, </w:t>
      </w:r>
      <w:r w:rsidRPr="0016061A">
        <w:rPr>
          <w:lang w:val="fi-FI"/>
        </w:rPr>
        <w:t>MP, selaku Koor</w:t>
      </w:r>
      <w:r w:rsidRPr="0016061A">
        <w:t>dinator Tugas Akhir</w:t>
      </w:r>
      <w:r>
        <w:t xml:space="preserve"> Jurusan Teknologi Pangan, Fakultas Teknik, Universitas Pasundan, Bandung.</w:t>
      </w:r>
    </w:p>
    <w:p w:rsidR="00C01B49" w:rsidRPr="00F7152A" w:rsidRDefault="00C01B49" w:rsidP="00A330A8">
      <w:pPr>
        <w:pStyle w:val="ListParagraph"/>
        <w:numPr>
          <w:ilvl w:val="0"/>
          <w:numId w:val="4"/>
        </w:numPr>
        <w:spacing w:line="480" w:lineRule="auto"/>
        <w:jc w:val="both"/>
      </w:pPr>
      <w:r>
        <w:t>Orang tua Bunda Ana Rananingsih., S.I.P, dan Ayah Rudi Setia Jumara serta adik tercinta Raka Hadisumitra yang telah memberikan segala dukungan dan do’anya yang tiada henti untuk penulis.</w:t>
      </w:r>
    </w:p>
    <w:p w:rsidR="00C01B49" w:rsidRDefault="00C01B49" w:rsidP="00A330A8">
      <w:pPr>
        <w:pStyle w:val="ListParagraph"/>
        <w:numPr>
          <w:ilvl w:val="0"/>
          <w:numId w:val="4"/>
        </w:numPr>
        <w:tabs>
          <w:tab w:val="left" w:pos="567"/>
        </w:tabs>
        <w:spacing w:line="480" w:lineRule="auto"/>
        <w:jc w:val="both"/>
      </w:pPr>
      <w:r>
        <w:t>Seluruh keluarga besar Syarief Hidayat tercinta yang selalu menjadi penyemangat penulis.</w:t>
      </w:r>
    </w:p>
    <w:p w:rsidR="00C01B49" w:rsidRDefault="00C01B49" w:rsidP="00A330A8">
      <w:pPr>
        <w:pStyle w:val="ListParagraph"/>
        <w:numPr>
          <w:ilvl w:val="0"/>
          <w:numId w:val="4"/>
        </w:numPr>
        <w:tabs>
          <w:tab w:val="left" w:pos="567"/>
        </w:tabs>
        <w:spacing w:line="480" w:lineRule="auto"/>
        <w:jc w:val="both"/>
      </w:pPr>
      <w:r>
        <w:lastRenderedPageBreak/>
        <w:t>Sahabat seperjuangan Rathwina Nadya dan Faradilla Noor Rizqia yang selalu memberikan dukungan selama penulisan penelitian ini.</w:t>
      </w:r>
    </w:p>
    <w:p w:rsidR="00C01B49" w:rsidRDefault="00C01B49" w:rsidP="00A330A8">
      <w:pPr>
        <w:pStyle w:val="ListParagraph"/>
        <w:numPr>
          <w:ilvl w:val="0"/>
          <w:numId w:val="4"/>
        </w:numPr>
        <w:tabs>
          <w:tab w:val="left" w:pos="567"/>
        </w:tabs>
        <w:spacing w:line="480" w:lineRule="auto"/>
        <w:jc w:val="both"/>
      </w:pPr>
      <w:r>
        <w:t>Sahabat Laskar Kartini H, Angga, Saiful, Indra, Dendy, Nadya, Yogi tidak bisa disebutkan satu persatu yang menjadi pemicu semangat dan member keceriaan penulis untuk mengerjakan penelitian ini.</w:t>
      </w:r>
    </w:p>
    <w:p w:rsidR="00C01B49" w:rsidRDefault="00C01B49" w:rsidP="00A330A8">
      <w:pPr>
        <w:pStyle w:val="ListParagraph"/>
        <w:numPr>
          <w:ilvl w:val="0"/>
          <w:numId w:val="4"/>
        </w:numPr>
        <w:tabs>
          <w:tab w:val="left" w:pos="567"/>
        </w:tabs>
        <w:spacing w:line="480" w:lineRule="auto"/>
        <w:jc w:val="both"/>
      </w:pPr>
      <w:r>
        <w:t>Sahabat Genduters Tati K, Annisa K, Nine, Desi, Kiki, Tanty, dll yang selalu mendukung penulis dalam menyelesaikan laporan usulan peneilitian ini.</w:t>
      </w:r>
    </w:p>
    <w:p w:rsidR="00C01B49" w:rsidRDefault="00C01B49" w:rsidP="00A330A8">
      <w:pPr>
        <w:pStyle w:val="ListParagraph"/>
        <w:numPr>
          <w:ilvl w:val="0"/>
          <w:numId w:val="4"/>
        </w:numPr>
        <w:tabs>
          <w:tab w:val="left" w:pos="567"/>
        </w:tabs>
        <w:spacing w:line="480" w:lineRule="auto"/>
        <w:jc w:val="both"/>
      </w:pPr>
      <w:r>
        <w:t>Teman satu kelas dari awal perkuliahan hingga sekarang Kelas A yang selalu menjadi penghibur penulis.</w:t>
      </w:r>
    </w:p>
    <w:p w:rsidR="00C01B49" w:rsidRDefault="00C01B49" w:rsidP="00A330A8">
      <w:pPr>
        <w:pStyle w:val="ListParagraph"/>
        <w:numPr>
          <w:ilvl w:val="0"/>
          <w:numId w:val="4"/>
        </w:numPr>
        <w:tabs>
          <w:tab w:val="left" w:pos="567"/>
        </w:tabs>
        <w:spacing w:line="480" w:lineRule="auto"/>
        <w:jc w:val="both"/>
      </w:pPr>
      <w:r>
        <w:t>Sahabat Enjoy kesayangan Regiman Widiyana, Nuraisyah, dan Mutya yang selalu memberi keceriaan selama penulis mengerjakan laporan penelitian ini.</w:t>
      </w:r>
    </w:p>
    <w:p w:rsidR="00C01B49" w:rsidRDefault="00C01B49" w:rsidP="00A330A8">
      <w:pPr>
        <w:pStyle w:val="ListParagraph"/>
        <w:numPr>
          <w:ilvl w:val="0"/>
          <w:numId w:val="4"/>
        </w:numPr>
        <w:tabs>
          <w:tab w:val="left" w:pos="567"/>
        </w:tabs>
        <w:spacing w:line="480" w:lineRule="auto"/>
        <w:jc w:val="both"/>
      </w:pPr>
      <w:r>
        <w:t>Seluruh mahasiswa Teknologi Pangan angkatan 2011 ”Chocolatech’11” yang selalu memberikan dorongan dan kerja sama kepada penulis.</w:t>
      </w:r>
    </w:p>
    <w:p w:rsidR="00C01B49" w:rsidRPr="0016061A" w:rsidRDefault="00C01B49" w:rsidP="00C01B49">
      <w:pPr>
        <w:spacing w:line="480" w:lineRule="auto"/>
        <w:ind w:firstLine="567"/>
        <w:jc w:val="both"/>
      </w:pPr>
      <w:r w:rsidRPr="0016061A">
        <w:t>Penulis menyadari bahwa laporan yang dibuat ini tidaklah sempurna. Oleh karena itu penulis sangat mengharapkan saran dan kritik yang sifatnya membangun untuk memperbaiki semua kekurangan yang ada pada Laporan Tugas Akhir ini. Penulis berharap semoga uraian sederhana yang dituangkan dalam  tugas akhir ini bermanfaat bagi penulis khususnya serta bagi pembaca pada umumnya.</w:t>
      </w:r>
    </w:p>
    <w:p w:rsidR="00C01B49" w:rsidRDefault="00C01B49" w:rsidP="00C01B49">
      <w:pPr>
        <w:spacing w:line="480" w:lineRule="auto"/>
        <w:ind w:firstLine="567"/>
        <w:jc w:val="both"/>
      </w:pPr>
      <w:r>
        <w:t>Semoga Allah SWT membalas semua kebaikan yang telah diberikan dan semoga laporan ini dapat bermanfaat bagi semua pihak yang membutuhkan khususnya mahasiswa Teknologi Pangan.</w:t>
      </w: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jc w:val="center"/>
        <w:rPr>
          <w:b/>
          <w:sz w:val="28"/>
          <w:szCs w:val="28"/>
        </w:rPr>
      </w:pPr>
    </w:p>
    <w:p w:rsidR="00C01B49" w:rsidRDefault="00C01B49" w:rsidP="00C01B49">
      <w:pPr>
        <w:rPr>
          <w:b/>
          <w:sz w:val="28"/>
          <w:szCs w:val="28"/>
        </w:rPr>
      </w:pPr>
    </w:p>
    <w:p w:rsidR="00C01B49" w:rsidRDefault="00C01B49" w:rsidP="00C01B49">
      <w:pPr>
        <w:rPr>
          <w:b/>
          <w:sz w:val="28"/>
          <w:szCs w:val="28"/>
        </w:rPr>
      </w:pPr>
    </w:p>
    <w:p w:rsidR="00C01B49" w:rsidRDefault="00C01B49" w:rsidP="00C01B49">
      <w:pPr>
        <w:rPr>
          <w:b/>
          <w:sz w:val="28"/>
          <w:szCs w:val="28"/>
        </w:rPr>
      </w:pPr>
    </w:p>
    <w:p w:rsidR="00C01B49" w:rsidRDefault="00C01B49" w:rsidP="00C01B49">
      <w:pPr>
        <w:jc w:val="center"/>
        <w:rPr>
          <w:b/>
          <w:sz w:val="28"/>
          <w:szCs w:val="28"/>
        </w:rPr>
      </w:pPr>
    </w:p>
    <w:p w:rsidR="007D3997" w:rsidRPr="00F77A03" w:rsidRDefault="007D3997" w:rsidP="007D3997">
      <w:pPr>
        <w:pStyle w:val="Title"/>
        <w:rPr>
          <w:iCs/>
          <w:lang w:val="sv-SE"/>
        </w:rPr>
      </w:pPr>
      <w:r w:rsidRPr="00F77A03">
        <w:rPr>
          <w:iCs/>
          <w:lang w:val="sv-SE"/>
        </w:rPr>
        <w:t>DAFTAR ISI</w:t>
      </w:r>
    </w:p>
    <w:p w:rsidR="007D3997" w:rsidRPr="00A5461C" w:rsidRDefault="00F957FC" w:rsidP="00F957FC">
      <w:pPr>
        <w:tabs>
          <w:tab w:val="left" w:pos="3371"/>
        </w:tabs>
        <w:spacing w:line="480" w:lineRule="auto"/>
        <w:ind w:right="-342"/>
        <w:rPr>
          <w:bCs/>
          <w:lang w:val="sv-SE"/>
        </w:rPr>
      </w:pPr>
      <w:r>
        <w:rPr>
          <w:bCs/>
          <w:lang w:val="sv-SE"/>
        </w:rPr>
        <w:tab/>
      </w:r>
    </w:p>
    <w:p w:rsidR="007D3997" w:rsidRPr="00A5461C" w:rsidRDefault="00D134A2" w:rsidP="00D134A2">
      <w:pPr>
        <w:tabs>
          <w:tab w:val="left" w:pos="7200"/>
        </w:tabs>
        <w:spacing w:line="480" w:lineRule="auto"/>
        <w:ind w:right="-342"/>
        <w:jc w:val="both"/>
        <w:rPr>
          <w:bCs/>
          <w:sz w:val="20"/>
          <w:lang w:val="sv-SE"/>
        </w:rPr>
      </w:pPr>
      <w:r>
        <w:rPr>
          <w:bCs/>
          <w:lang w:val="sv-SE"/>
        </w:rPr>
        <w:t xml:space="preserve">                                                                                                                </w:t>
      </w:r>
      <w:r w:rsidR="007D3997" w:rsidRPr="00A5461C">
        <w:rPr>
          <w:bCs/>
          <w:sz w:val="20"/>
          <w:lang w:val="sv-SE"/>
        </w:rPr>
        <w:t>Halaman</w:t>
      </w:r>
    </w:p>
    <w:p w:rsidR="007D3997" w:rsidRPr="00C226A8" w:rsidRDefault="00D134A2" w:rsidP="007D3997">
      <w:pPr>
        <w:pStyle w:val="Heading5"/>
        <w:tabs>
          <w:tab w:val="left" w:leader="dot" w:pos="7371"/>
          <w:tab w:val="left" w:pos="7560"/>
        </w:tabs>
        <w:spacing w:line="480" w:lineRule="auto"/>
        <w:rPr>
          <w:b w:val="0"/>
          <w:bCs w:val="0"/>
          <w:lang w:val="sv-SE"/>
        </w:rPr>
      </w:pPr>
      <w:r>
        <w:rPr>
          <w:bCs w:val="0"/>
          <w:lang w:val="sv-SE"/>
        </w:rPr>
        <w:lastRenderedPageBreak/>
        <w:t>KATA PENGANTAR</w:t>
      </w:r>
      <w:r>
        <w:rPr>
          <w:bCs w:val="0"/>
          <w:lang w:val="sv-SE"/>
        </w:rPr>
        <w:tab/>
      </w:r>
      <w:r>
        <w:rPr>
          <w:bCs w:val="0"/>
          <w:lang w:val="sv-SE"/>
        </w:rPr>
        <w:tab/>
        <w:t>i</w:t>
      </w:r>
    </w:p>
    <w:p w:rsidR="007D3997" w:rsidRPr="00C226A8" w:rsidRDefault="00D134A2" w:rsidP="007D3997">
      <w:pPr>
        <w:pStyle w:val="Heading5"/>
        <w:tabs>
          <w:tab w:val="left" w:leader="dot" w:pos="7371"/>
          <w:tab w:val="left" w:pos="7560"/>
        </w:tabs>
        <w:spacing w:line="480" w:lineRule="auto"/>
        <w:rPr>
          <w:bCs w:val="0"/>
          <w:iCs/>
          <w:lang w:val="sv-SE"/>
        </w:rPr>
      </w:pPr>
      <w:r>
        <w:rPr>
          <w:bCs w:val="0"/>
          <w:iCs/>
          <w:lang w:val="sv-SE"/>
        </w:rPr>
        <w:t>DAFTAR ISI</w:t>
      </w:r>
      <w:r>
        <w:rPr>
          <w:bCs w:val="0"/>
          <w:iCs/>
          <w:lang w:val="sv-SE"/>
        </w:rPr>
        <w:tab/>
      </w:r>
      <w:r>
        <w:rPr>
          <w:bCs w:val="0"/>
          <w:iCs/>
          <w:lang w:val="sv-SE"/>
        </w:rPr>
        <w:tab/>
        <w:t>iv</w:t>
      </w:r>
    </w:p>
    <w:p w:rsidR="007D3997" w:rsidRPr="00C226A8" w:rsidRDefault="00D134A2" w:rsidP="007D3997">
      <w:pPr>
        <w:pStyle w:val="Heading5"/>
        <w:tabs>
          <w:tab w:val="left" w:leader="dot" w:pos="7371"/>
          <w:tab w:val="left" w:pos="7560"/>
        </w:tabs>
        <w:spacing w:line="480" w:lineRule="auto"/>
        <w:rPr>
          <w:b w:val="0"/>
          <w:bCs w:val="0"/>
          <w:lang w:val="sv-SE"/>
        </w:rPr>
      </w:pPr>
      <w:r>
        <w:rPr>
          <w:bCs w:val="0"/>
          <w:lang w:val="sv-SE"/>
        </w:rPr>
        <w:t xml:space="preserve">DAFTAR </w:t>
      </w:r>
      <w:r w:rsidR="009C2488">
        <w:rPr>
          <w:bCs w:val="0"/>
          <w:lang w:val="sv-SE"/>
        </w:rPr>
        <w:t>TABEL</w:t>
      </w:r>
      <w:r>
        <w:rPr>
          <w:bCs w:val="0"/>
          <w:lang w:val="sv-SE"/>
        </w:rPr>
        <w:tab/>
      </w:r>
      <w:r>
        <w:rPr>
          <w:bCs w:val="0"/>
          <w:lang w:val="sv-SE"/>
        </w:rPr>
        <w:tab/>
        <w:t>vi</w:t>
      </w:r>
      <w:r w:rsidR="00941DEE">
        <w:rPr>
          <w:bCs w:val="0"/>
          <w:lang w:val="sv-SE"/>
        </w:rPr>
        <w:t>i</w:t>
      </w:r>
    </w:p>
    <w:p w:rsidR="007D3997" w:rsidRPr="00C226A8" w:rsidRDefault="007D3997" w:rsidP="007D3997">
      <w:pPr>
        <w:pStyle w:val="Heading5"/>
        <w:tabs>
          <w:tab w:val="left" w:leader="dot" w:pos="7371"/>
          <w:tab w:val="left" w:pos="7560"/>
        </w:tabs>
        <w:rPr>
          <w:lang w:val="sv-SE"/>
        </w:rPr>
      </w:pPr>
      <w:r w:rsidRPr="00C226A8">
        <w:rPr>
          <w:lang w:val="sv-SE"/>
        </w:rPr>
        <w:t xml:space="preserve">DAFTAR </w:t>
      </w:r>
      <w:r w:rsidR="009C2488">
        <w:rPr>
          <w:lang w:val="sv-SE"/>
        </w:rPr>
        <w:t>GAMBAR</w:t>
      </w:r>
      <w:r w:rsidR="00D134A2" w:rsidRPr="00D134A2">
        <w:rPr>
          <w:lang w:val="sv-SE"/>
        </w:rPr>
        <w:tab/>
      </w:r>
      <w:r w:rsidR="00D134A2" w:rsidRPr="00D134A2">
        <w:rPr>
          <w:lang w:val="sv-SE"/>
        </w:rPr>
        <w:tab/>
      </w:r>
      <w:r w:rsidR="00941DEE">
        <w:rPr>
          <w:lang w:val="sv-SE"/>
        </w:rPr>
        <w:t>ix</w:t>
      </w:r>
    </w:p>
    <w:p w:rsidR="007D3997" w:rsidRPr="006C5807" w:rsidRDefault="007D3997" w:rsidP="007D3997">
      <w:pPr>
        <w:rPr>
          <w:b/>
          <w:color w:val="FF0000"/>
          <w:lang w:val="sv-SE"/>
        </w:rPr>
      </w:pPr>
    </w:p>
    <w:p w:rsidR="007D3997" w:rsidRDefault="007D3997" w:rsidP="007D3997">
      <w:pPr>
        <w:pStyle w:val="Heading5"/>
        <w:tabs>
          <w:tab w:val="left" w:leader="dot" w:pos="7371"/>
          <w:tab w:val="left" w:pos="7560"/>
        </w:tabs>
        <w:spacing w:line="480" w:lineRule="auto"/>
        <w:rPr>
          <w:lang w:val="sv-SE"/>
        </w:rPr>
      </w:pPr>
      <w:r w:rsidRPr="00C226A8">
        <w:rPr>
          <w:lang w:val="sv-SE"/>
        </w:rPr>
        <w:t>DAFTAR LAMPIRAN</w:t>
      </w:r>
      <w:r w:rsidR="00D134A2" w:rsidRPr="00D134A2">
        <w:rPr>
          <w:lang w:val="sv-SE"/>
        </w:rPr>
        <w:tab/>
      </w:r>
      <w:r w:rsidR="00D134A2" w:rsidRPr="00D134A2">
        <w:rPr>
          <w:lang w:val="sv-SE"/>
        </w:rPr>
        <w:tab/>
      </w:r>
      <w:r w:rsidR="00941DEE">
        <w:rPr>
          <w:lang w:val="sv-SE"/>
        </w:rPr>
        <w:t>x</w:t>
      </w:r>
    </w:p>
    <w:p w:rsidR="00FC148B" w:rsidRPr="00C226A8" w:rsidRDefault="00FC148B" w:rsidP="00FC148B">
      <w:pPr>
        <w:pStyle w:val="Heading5"/>
        <w:tabs>
          <w:tab w:val="left" w:leader="dot" w:pos="7371"/>
          <w:tab w:val="left" w:pos="7560"/>
        </w:tabs>
        <w:spacing w:line="480" w:lineRule="auto"/>
        <w:rPr>
          <w:lang w:val="sv-SE"/>
        </w:rPr>
      </w:pPr>
      <w:r>
        <w:rPr>
          <w:lang w:val="sv-SE"/>
        </w:rPr>
        <w:t>INTISARI</w:t>
      </w:r>
      <w:r w:rsidRPr="00D134A2">
        <w:rPr>
          <w:lang w:val="sv-SE"/>
        </w:rPr>
        <w:tab/>
      </w:r>
      <w:r w:rsidRPr="00D134A2">
        <w:rPr>
          <w:lang w:val="sv-SE"/>
        </w:rPr>
        <w:tab/>
      </w:r>
      <w:r>
        <w:rPr>
          <w:lang w:val="sv-SE"/>
        </w:rPr>
        <w:t>x</w:t>
      </w:r>
      <w:r w:rsidR="00941DEE">
        <w:rPr>
          <w:lang w:val="sv-SE"/>
        </w:rPr>
        <w:t>i</w:t>
      </w:r>
    </w:p>
    <w:p w:rsidR="00FC148B" w:rsidRPr="00C226A8" w:rsidRDefault="00FC148B" w:rsidP="00FC148B">
      <w:pPr>
        <w:pStyle w:val="Heading5"/>
        <w:tabs>
          <w:tab w:val="left" w:leader="dot" w:pos="7371"/>
          <w:tab w:val="left" w:pos="7560"/>
        </w:tabs>
        <w:rPr>
          <w:lang w:val="sv-SE"/>
        </w:rPr>
      </w:pPr>
      <w:r>
        <w:rPr>
          <w:lang w:val="sv-SE"/>
        </w:rPr>
        <w:t>ABSTRACT</w:t>
      </w:r>
      <w:r w:rsidRPr="00D134A2">
        <w:rPr>
          <w:lang w:val="sv-SE"/>
        </w:rPr>
        <w:tab/>
      </w:r>
      <w:r w:rsidRPr="00D134A2">
        <w:rPr>
          <w:lang w:val="sv-SE"/>
        </w:rPr>
        <w:tab/>
      </w:r>
      <w:r>
        <w:rPr>
          <w:lang w:val="sv-SE"/>
        </w:rPr>
        <w:t>xi</w:t>
      </w:r>
      <w:r w:rsidR="00941DEE">
        <w:rPr>
          <w:lang w:val="sv-SE"/>
        </w:rPr>
        <w:t>i</w:t>
      </w:r>
    </w:p>
    <w:p w:rsidR="00FC148B" w:rsidRPr="00FC148B" w:rsidRDefault="00FC148B" w:rsidP="00FC148B">
      <w:pPr>
        <w:rPr>
          <w:lang w:val="sv-SE"/>
        </w:rPr>
      </w:pPr>
    </w:p>
    <w:p w:rsidR="007D3997" w:rsidRPr="00B654EC" w:rsidRDefault="007D3997" w:rsidP="007D3997">
      <w:pPr>
        <w:pStyle w:val="NormalWeb"/>
        <w:tabs>
          <w:tab w:val="left" w:leader="dot" w:pos="7371"/>
          <w:tab w:val="left" w:pos="7560"/>
        </w:tabs>
        <w:spacing w:before="120" w:beforeAutospacing="0" w:after="0" w:afterAutospacing="0" w:line="480" w:lineRule="auto"/>
        <w:rPr>
          <w:b/>
          <w:bCs/>
          <w:lang w:val="sv-SE"/>
        </w:rPr>
      </w:pPr>
      <w:r w:rsidRPr="00B654EC">
        <w:rPr>
          <w:b/>
          <w:bCs/>
          <w:lang w:val="sv-SE"/>
        </w:rPr>
        <w:t>I   PENDAHULUAN</w:t>
      </w:r>
      <w:r w:rsidR="00D134A2">
        <w:rPr>
          <w:b/>
          <w:bCs/>
          <w:lang w:val="sv-SE"/>
        </w:rPr>
        <w:tab/>
      </w:r>
      <w:r w:rsidR="00D134A2">
        <w:rPr>
          <w:b/>
          <w:bCs/>
          <w:lang w:val="sv-SE"/>
        </w:rPr>
        <w:tab/>
        <w:t>1</w:t>
      </w:r>
    </w:p>
    <w:p w:rsidR="007D3997" w:rsidRDefault="007D3997" w:rsidP="007D3997">
      <w:pPr>
        <w:numPr>
          <w:ilvl w:val="1"/>
          <w:numId w:val="1"/>
        </w:numPr>
        <w:tabs>
          <w:tab w:val="left" w:leader="dot" w:pos="7371"/>
          <w:tab w:val="left" w:pos="7560"/>
        </w:tabs>
        <w:spacing w:line="480" w:lineRule="auto"/>
      </w:pPr>
      <w:r>
        <w:t>Latar Belakang Penelitian</w:t>
      </w:r>
      <w:r>
        <w:tab/>
      </w:r>
      <w:r>
        <w:tab/>
      </w:r>
      <w:r w:rsidR="00D134A2">
        <w:t>1</w:t>
      </w:r>
    </w:p>
    <w:p w:rsidR="007D3997" w:rsidRDefault="007D3997" w:rsidP="007D3997">
      <w:pPr>
        <w:numPr>
          <w:ilvl w:val="1"/>
          <w:numId w:val="1"/>
        </w:numPr>
        <w:tabs>
          <w:tab w:val="left" w:leader="dot" w:pos="7371"/>
          <w:tab w:val="left" w:pos="7560"/>
        </w:tabs>
        <w:spacing w:line="480" w:lineRule="auto"/>
      </w:pPr>
      <w:r>
        <w:t>Identifikasi Masalah</w:t>
      </w:r>
      <w:r>
        <w:tab/>
        <w:t xml:space="preserve">  </w:t>
      </w:r>
      <w:r>
        <w:tab/>
      </w:r>
      <w:r w:rsidR="00483534">
        <w:t>5</w:t>
      </w:r>
    </w:p>
    <w:p w:rsidR="007D3997" w:rsidRDefault="007D3997" w:rsidP="007D3997">
      <w:pPr>
        <w:numPr>
          <w:ilvl w:val="1"/>
          <w:numId w:val="1"/>
        </w:numPr>
        <w:tabs>
          <w:tab w:val="left" w:leader="dot" w:pos="7371"/>
          <w:tab w:val="left" w:pos="7560"/>
        </w:tabs>
        <w:spacing w:line="480" w:lineRule="auto"/>
      </w:pPr>
      <w:r>
        <w:t>Tujuan Penelitian</w:t>
      </w:r>
      <w:r w:rsidR="00D134A2">
        <w:tab/>
      </w:r>
      <w:r w:rsidR="00D134A2">
        <w:tab/>
        <w:t>6</w:t>
      </w:r>
    </w:p>
    <w:p w:rsidR="007D3997" w:rsidRDefault="007D3997" w:rsidP="007D3997">
      <w:pPr>
        <w:pStyle w:val="Header"/>
        <w:numPr>
          <w:ilvl w:val="1"/>
          <w:numId w:val="1"/>
        </w:numPr>
        <w:tabs>
          <w:tab w:val="clear" w:pos="4320"/>
          <w:tab w:val="clear" w:pos="8640"/>
          <w:tab w:val="left" w:pos="7560"/>
        </w:tabs>
        <w:spacing w:line="480" w:lineRule="auto"/>
      </w:pPr>
      <w:r>
        <w:t>Manfaat Penelitian……………………………………………………….</w:t>
      </w:r>
      <w:r w:rsidR="00D134A2">
        <w:tab/>
        <w:t>6</w:t>
      </w:r>
      <w:r>
        <w:t xml:space="preserve">   </w:t>
      </w:r>
      <w:r>
        <w:tab/>
      </w:r>
    </w:p>
    <w:p w:rsidR="007D3997" w:rsidRDefault="007D3997" w:rsidP="007D3997">
      <w:pPr>
        <w:pStyle w:val="Header"/>
        <w:numPr>
          <w:ilvl w:val="1"/>
          <w:numId w:val="1"/>
        </w:numPr>
        <w:tabs>
          <w:tab w:val="clear" w:pos="4320"/>
          <w:tab w:val="clear" w:pos="8640"/>
          <w:tab w:val="left" w:pos="7560"/>
        </w:tabs>
        <w:spacing w:line="480" w:lineRule="auto"/>
      </w:pPr>
      <w:r>
        <w:t>Kerangka Pemikiran……………………………………………………..</w:t>
      </w:r>
      <w:r w:rsidR="00D134A2">
        <w:tab/>
        <w:t xml:space="preserve">6    </w:t>
      </w:r>
    </w:p>
    <w:p w:rsidR="007D3997" w:rsidRDefault="007D3997" w:rsidP="007D3997">
      <w:pPr>
        <w:pStyle w:val="Header"/>
        <w:numPr>
          <w:ilvl w:val="1"/>
          <w:numId w:val="1"/>
        </w:numPr>
        <w:tabs>
          <w:tab w:val="clear" w:pos="4320"/>
          <w:tab w:val="clear" w:pos="8640"/>
          <w:tab w:val="left" w:leader="dot" w:pos="7371"/>
          <w:tab w:val="left" w:pos="7560"/>
        </w:tabs>
        <w:spacing w:line="480" w:lineRule="auto"/>
      </w:pPr>
      <w:r>
        <w:t>Hipotesis Penelitian</w:t>
      </w:r>
      <w:r>
        <w:tab/>
      </w:r>
      <w:r w:rsidR="008128A0">
        <w:tab/>
        <w:t>12</w:t>
      </w:r>
      <w:r>
        <w:t xml:space="preserve"> </w:t>
      </w:r>
      <w:r>
        <w:tab/>
      </w:r>
    </w:p>
    <w:p w:rsidR="007D3997" w:rsidRDefault="007D3997" w:rsidP="007D3997">
      <w:pPr>
        <w:pStyle w:val="Header"/>
        <w:numPr>
          <w:ilvl w:val="1"/>
          <w:numId w:val="1"/>
        </w:numPr>
        <w:tabs>
          <w:tab w:val="clear" w:pos="4320"/>
          <w:tab w:val="clear" w:pos="8640"/>
          <w:tab w:val="left" w:leader="dot" w:pos="7371"/>
          <w:tab w:val="left" w:pos="7560"/>
        </w:tabs>
        <w:spacing w:line="480" w:lineRule="auto"/>
        <w:rPr>
          <w:bCs/>
        </w:rPr>
      </w:pPr>
      <w:r>
        <w:t>Waktu Dan Tempat Penelitian</w:t>
      </w:r>
      <w:r>
        <w:tab/>
      </w:r>
      <w:r>
        <w:tab/>
      </w:r>
      <w:r w:rsidR="00483534">
        <w:t>13</w:t>
      </w:r>
    </w:p>
    <w:p w:rsidR="007D3997" w:rsidRDefault="007D3997" w:rsidP="007D3997">
      <w:pPr>
        <w:pStyle w:val="Header"/>
        <w:tabs>
          <w:tab w:val="clear" w:pos="4320"/>
          <w:tab w:val="clear" w:pos="8640"/>
          <w:tab w:val="left" w:leader="dot" w:pos="7371"/>
          <w:tab w:val="left" w:pos="7560"/>
        </w:tabs>
        <w:spacing w:before="120" w:line="480" w:lineRule="auto"/>
        <w:rPr>
          <w:b/>
          <w:bCs/>
        </w:rPr>
      </w:pPr>
      <w:r>
        <w:rPr>
          <w:b/>
          <w:bCs/>
        </w:rPr>
        <w:t xml:space="preserve">II  TINJAUAN PUSTAKA </w:t>
      </w:r>
      <w:r>
        <w:rPr>
          <w:b/>
          <w:bCs/>
        </w:rPr>
        <w:tab/>
      </w:r>
      <w:r>
        <w:rPr>
          <w:b/>
          <w:bCs/>
        </w:rPr>
        <w:tab/>
      </w:r>
      <w:r w:rsidR="00483534">
        <w:rPr>
          <w:b/>
          <w:bCs/>
        </w:rPr>
        <w:t>14</w:t>
      </w:r>
    </w:p>
    <w:p w:rsidR="007D3997" w:rsidRPr="00A5461C" w:rsidRDefault="007D3997" w:rsidP="007D3997">
      <w:pPr>
        <w:pStyle w:val="Header"/>
        <w:tabs>
          <w:tab w:val="clear" w:pos="4320"/>
          <w:tab w:val="clear" w:pos="8640"/>
          <w:tab w:val="left" w:leader="dot" w:pos="7371"/>
          <w:tab w:val="left" w:pos="7560"/>
        </w:tabs>
        <w:spacing w:line="480" w:lineRule="auto"/>
        <w:rPr>
          <w:lang w:val="sv-SE"/>
        </w:rPr>
      </w:pPr>
      <w:r w:rsidRPr="00A5461C">
        <w:rPr>
          <w:lang w:val="sv-SE"/>
        </w:rPr>
        <w:t xml:space="preserve">2.1. </w:t>
      </w:r>
      <w:r w:rsidR="00D134A2">
        <w:rPr>
          <w:lang w:val="sv-SE"/>
        </w:rPr>
        <w:t>Tepung Komposit</w:t>
      </w:r>
      <w:r>
        <w:rPr>
          <w:lang w:val="sv-SE"/>
        </w:rPr>
        <w:tab/>
      </w:r>
      <w:r w:rsidR="00483534">
        <w:rPr>
          <w:lang w:val="sv-SE"/>
        </w:rPr>
        <w:tab/>
        <w:t>14</w:t>
      </w:r>
    </w:p>
    <w:p w:rsidR="007D3997" w:rsidRPr="00A5461C" w:rsidRDefault="007D3997" w:rsidP="007D3997">
      <w:pPr>
        <w:pStyle w:val="Header"/>
        <w:tabs>
          <w:tab w:val="clear" w:pos="4320"/>
          <w:tab w:val="clear" w:pos="8640"/>
          <w:tab w:val="left" w:leader="dot" w:pos="7371"/>
          <w:tab w:val="left" w:pos="7560"/>
        </w:tabs>
        <w:spacing w:line="480" w:lineRule="auto"/>
        <w:rPr>
          <w:lang w:val="sv-SE"/>
        </w:rPr>
      </w:pPr>
      <w:r w:rsidRPr="00A5461C">
        <w:rPr>
          <w:lang w:val="sv-SE"/>
        </w:rPr>
        <w:t xml:space="preserve">2.2. </w:t>
      </w:r>
      <w:r w:rsidR="00D134A2">
        <w:rPr>
          <w:iCs/>
          <w:lang w:val="sv-SE"/>
        </w:rPr>
        <w:t>Tepung Mocaf</w:t>
      </w:r>
      <w:r w:rsidR="00483534">
        <w:rPr>
          <w:lang w:val="sv-SE"/>
        </w:rPr>
        <w:tab/>
      </w:r>
      <w:r w:rsidR="00483534">
        <w:rPr>
          <w:lang w:val="sv-SE"/>
        </w:rPr>
        <w:tab/>
        <w:t>15</w:t>
      </w:r>
      <w:r w:rsidR="00D134A2">
        <w:rPr>
          <w:lang w:val="sv-SE"/>
        </w:rPr>
        <w:tab/>
      </w:r>
    </w:p>
    <w:p w:rsidR="007D3997" w:rsidRDefault="007D3997" w:rsidP="00D134A2">
      <w:pPr>
        <w:pStyle w:val="Header"/>
        <w:tabs>
          <w:tab w:val="clear" w:pos="4320"/>
          <w:tab w:val="clear" w:pos="8640"/>
          <w:tab w:val="left" w:leader="dot" w:pos="7371"/>
          <w:tab w:val="left" w:pos="7560"/>
        </w:tabs>
        <w:rPr>
          <w:lang w:val="sv-SE"/>
        </w:rPr>
      </w:pPr>
      <w:r w:rsidRPr="00A5461C">
        <w:rPr>
          <w:lang w:val="sv-SE"/>
        </w:rPr>
        <w:t xml:space="preserve">2.3. </w:t>
      </w:r>
      <w:r w:rsidR="00D134A2">
        <w:rPr>
          <w:lang w:val="sv-SE"/>
        </w:rPr>
        <w:t>Ampas Tahu</w:t>
      </w:r>
      <w:r w:rsidRPr="00A5461C">
        <w:rPr>
          <w:lang w:val="sv-SE"/>
        </w:rPr>
        <w:tab/>
      </w:r>
      <w:r w:rsidRPr="00A5461C">
        <w:rPr>
          <w:lang w:val="sv-SE"/>
        </w:rPr>
        <w:tab/>
      </w:r>
      <w:r w:rsidR="00483534">
        <w:rPr>
          <w:lang w:val="sv-SE"/>
        </w:rPr>
        <w:t>18</w:t>
      </w:r>
    </w:p>
    <w:p w:rsidR="00D134A2" w:rsidRDefault="00D134A2" w:rsidP="00D134A2">
      <w:pPr>
        <w:pStyle w:val="Header"/>
        <w:tabs>
          <w:tab w:val="clear" w:pos="4320"/>
          <w:tab w:val="clear" w:pos="8640"/>
          <w:tab w:val="left" w:leader="dot" w:pos="7371"/>
          <w:tab w:val="left" w:pos="7560"/>
        </w:tabs>
        <w:ind w:firstLine="450"/>
        <w:rPr>
          <w:lang w:val="sv-SE"/>
        </w:rPr>
      </w:pPr>
      <w:r>
        <w:rPr>
          <w:lang w:val="sv-SE"/>
        </w:rPr>
        <w:t>2.3.</w:t>
      </w:r>
      <w:r w:rsidR="00483534">
        <w:rPr>
          <w:lang w:val="sv-SE"/>
        </w:rPr>
        <w:t>1. Cara Pembuatan Ampas Tahu</w:t>
      </w:r>
      <w:r w:rsidR="00483534">
        <w:rPr>
          <w:lang w:val="sv-SE"/>
        </w:rPr>
        <w:tab/>
      </w:r>
      <w:r w:rsidR="00483534">
        <w:rPr>
          <w:lang w:val="sv-SE"/>
        </w:rPr>
        <w:tab/>
        <w:t>19</w:t>
      </w:r>
    </w:p>
    <w:p w:rsidR="00D134A2" w:rsidRDefault="00D134A2" w:rsidP="00D134A2">
      <w:pPr>
        <w:pStyle w:val="Header"/>
        <w:tabs>
          <w:tab w:val="clear" w:pos="4320"/>
          <w:tab w:val="clear" w:pos="8640"/>
          <w:tab w:val="left" w:leader="dot" w:pos="7371"/>
          <w:tab w:val="left" w:pos="7560"/>
        </w:tabs>
        <w:ind w:firstLine="450"/>
        <w:rPr>
          <w:lang w:val="sv-SE"/>
        </w:rPr>
      </w:pPr>
      <w:r>
        <w:rPr>
          <w:lang w:val="sv-SE"/>
        </w:rPr>
        <w:t>2.3.</w:t>
      </w:r>
      <w:r w:rsidR="008128A0">
        <w:rPr>
          <w:lang w:val="sv-SE"/>
        </w:rPr>
        <w:t>2. Kandungan Gizi Ampas Tahu</w:t>
      </w:r>
      <w:r w:rsidR="008128A0">
        <w:rPr>
          <w:lang w:val="sv-SE"/>
        </w:rPr>
        <w:tab/>
      </w:r>
      <w:r w:rsidR="008128A0">
        <w:rPr>
          <w:lang w:val="sv-SE"/>
        </w:rPr>
        <w:tab/>
        <w:t>21</w:t>
      </w:r>
    </w:p>
    <w:p w:rsidR="00D134A2" w:rsidRDefault="008128A0" w:rsidP="00D134A2">
      <w:pPr>
        <w:pStyle w:val="Header"/>
        <w:tabs>
          <w:tab w:val="clear" w:pos="4320"/>
          <w:tab w:val="clear" w:pos="8640"/>
          <w:tab w:val="left" w:leader="dot" w:pos="7371"/>
          <w:tab w:val="left" w:pos="7560"/>
        </w:tabs>
        <w:spacing w:line="480" w:lineRule="auto"/>
        <w:ind w:firstLine="450"/>
        <w:rPr>
          <w:lang w:val="sv-SE"/>
        </w:rPr>
      </w:pPr>
      <w:r>
        <w:rPr>
          <w:lang w:val="sv-SE"/>
        </w:rPr>
        <w:t>2.3.3. Tepung Ampas Tahu</w:t>
      </w:r>
      <w:r>
        <w:rPr>
          <w:lang w:val="sv-SE"/>
        </w:rPr>
        <w:tab/>
      </w:r>
      <w:r>
        <w:rPr>
          <w:lang w:val="sv-SE"/>
        </w:rPr>
        <w:tab/>
        <w:t>22</w:t>
      </w:r>
    </w:p>
    <w:p w:rsidR="00D134A2" w:rsidRDefault="00AB6AB8" w:rsidP="00D134A2">
      <w:pPr>
        <w:pStyle w:val="Header"/>
        <w:tabs>
          <w:tab w:val="clear" w:pos="4320"/>
          <w:tab w:val="clear" w:pos="8640"/>
          <w:tab w:val="left" w:leader="dot" w:pos="7371"/>
          <w:tab w:val="left" w:pos="7560"/>
        </w:tabs>
        <w:rPr>
          <w:lang w:val="sv-SE"/>
        </w:rPr>
      </w:pPr>
      <w:r>
        <w:rPr>
          <w:lang w:val="sv-SE"/>
        </w:rPr>
        <w:t xml:space="preserve">2.4. </w:t>
      </w:r>
      <w:r w:rsidR="00D134A2">
        <w:rPr>
          <w:lang w:val="sv-SE"/>
        </w:rPr>
        <w:t>Ampas Kecap</w:t>
      </w:r>
      <w:r w:rsidR="007D3997" w:rsidRPr="00A5461C">
        <w:rPr>
          <w:lang w:val="sv-SE"/>
        </w:rPr>
        <w:tab/>
      </w:r>
      <w:r w:rsidR="008128A0">
        <w:rPr>
          <w:lang w:val="sv-SE"/>
        </w:rPr>
        <w:tab/>
        <w:t>26</w:t>
      </w:r>
    </w:p>
    <w:p w:rsidR="00D134A2" w:rsidRDefault="00D134A2" w:rsidP="00D134A2">
      <w:pPr>
        <w:pStyle w:val="Header"/>
        <w:tabs>
          <w:tab w:val="clear" w:pos="4320"/>
          <w:tab w:val="clear" w:pos="8640"/>
          <w:tab w:val="left" w:leader="dot" w:pos="7371"/>
          <w:tab w:val="left" w:pos="7560"/>
        </w:tabs>
        <w:spacing w:line="480" w:lineRule="auto"/>
        <w:ind w:firstLine="450"/>
        <w:rPr>
          <w:lang w:val="sv-SE"/>
        </w:rPr>
      </w:pPr>
      <w:r>
        <w:rPr>
          <w:lang w:val="sv-SE"/>
        </w:rPr>
        <w:t>2.4</w:t>
      </w:r>
      <w:r w:rsidR="008128A0">
        <w:rPr>
          <w:lang w:val="sv-SE"/>
        </w:rPr>
        <w:t>.1.  Pemanfaatan Ampas Kecap</w:t>
      </w:r>
      <w:r w:rsidR="008128A0">
        <w:rPr>
          <w:lang w:val="sv-SE"/>
        </w:rPr>
        <w:tab/>
      </w:r>
      <w:r w:rsidR="008128A0">
        <w:rPr>
          <w:lang w:val="sv-SE"/>
        </w:rPr>
        <w:tab/>
        <w:t>29</w:t>
      </w:r>
    </w:p>
    <w:p w:rsidR="00D134A2" w:rsidRDefault="00AB6AB8" w:rsidP="00D134A2">
      <w:pPr>
        <w:pStyle w:val="Header"/>
        <w:tabs>
          <w:tab w:val="clear" w:pos="4320"/>
          <w:tab w:val="clear" w:pos="8640"/>
          <w:tab w:val="left" w:leader="dot" w:pos="7371"/>
          <w:tab w:val="left" w:pos="7560"/>
        </w:tabs>
        <w:rPr>
          <w:lang w:val="sv-SE"/>
        </w:rPr>
      </w:pPr>
      <w:r>
        <w:rPr>
          <w:lang w:val="sv-SE"/>
        </w:rPr>
        <w:t xml:space="preserve">2.5. </w:t>
      </w:r>
      <w:r w:rsidR="00D134A2">
        <w:rPr>
          <w:lang w:val="sv-SE"/>
        </w:rPr>
        <w:t>Bekatul</w:t>
      </w:r>
      <w:r w:rsidR="007D3997" w:rsidRPr="00A5461C">
        <w:rPr>
          <w:lang w:val="sv-SE"/>
        </w:rPr>
        <w:tab/>
      </w:r>
      <w:r w:rsidR="00483534">
        <w:rPr>
          <w:lang w:val="sv-SE"/>
        </w:rPr>
        <w:tab/>
      </w:r>
      <w:r w:rsidR="008128A0">
        <w:rPr>
          <w:lang w:val="sv-SE"/>
        </w:rPr>
        <w:t>29</w:t>
      </w:r>
    </w:p>
    <w:p w:rsidR="007D3997" w:rsidRDefault="00D134A2" w:rsidP="00D134A2">
      <w:pPr>
        <w:pStyle w:val="Header"/>
        <w:tabs>
          <w:tab w:val="clear" w:pos="4320"/>
          <w:tab w:val="clear" w:pos="8640"/>
          <w:tab w:val="left" w:leader="dot" w:pos="7371"/>
          <w:tab w:val="left" w:pos="7560"/>
        </w:tabs>
        <w:ind w:firstLine="450"/>
        <w:rPr>
          <w:lang w:val="sv-SE"/>
        </w:rPr>
      </w:pPr>
      <w:r>
        <w:rPr>
          <w:lang w:val="sv-SE"/>
        </w:rPr>
        <w:lastRenderedPageBreak/>
        <w:t>2.5.1.  Kandungan dan Manfaa</w:t>
      </w:r>
      <w:r w:rsidR="000555C6">
        <w:rPr>
          <w:lang w:val="sv-SE"/>
        </w:rPr>
        <w:t>t</w:t>
      </w:r>
      <w:r w:rsidR="008128A0">
        <w:rPr>
          <w:lang w:val="sv-SE"/>
        </w:rPr>
        <w:t xml:space="preserve"> Dari Bekatul</w:t>
      </w:r>
      <w:r w:rsidR="008128A0">
        <w:rPr>
          <w:lang w:val="sv-SE"/>
        </w:rPr>
        <w:tab/>
      </w:r>
      <w:r w:rsidR="008128A0">
        <w:rPr>
          <w:lang w:val="sv-SE"/>
        </w:rPr>
        <w:tab/>
        <w:t>30</w:t>
      </w:r>
    </w:p>
    <w:p w:rsidR="00D134A2" w:rsidRDefault="00D134A2" w:rsidP="00D134A2">
      <w:pPr>
        <w:pStyle w:val="Header"/>
        <w:tabs>
          <w:tab w:val="clear" w:pos="4320"/>
          <w:tab w:val="clear" w:pos="8640"/>
          <w:tab w:val="left" w:leader="dot" w:pos="7371"/>
          <w:tab w:val="left" w:pos="7560"/>
        </w:tabs>
        <w:ind w:firstLine="450"/>
        <w:rPr>
          <w:lang w:val="sv-SE"/>
        </w:rPr>
      </w:pPr>
      <w:r>
        <w:rPr>
          <w:lang w:val="sv-SE"/>
        </w:rPr>
        <w:t>2.5.</w:t>
      </w:r>
      <w:r w:rsidR="008128A0">
        <w:rPr>
          <w:lang w:val="sv-SE"/>
        </w:rPr>
        <w:t>2.  Cara Penyimpanan Bekatul</w:t>
      </w:r>
      <w:r w:rsidR="008128A0">
        <w:rPr>
          <w:lang w:val="sv-SE"/>
        </w:rPr>
        <w:tab/>
      </w:r>
      <w:r w:rsidR="008128A0">
        <w:rPr>
          <w:lang w:val="sv-SE"/>
        </w:rPr>
        <w:tab/>
        <w:t>32</w:t>
      </w:r>
    </w:p>
    <w:p w:rsidR="00D134A2" w:rsidRDefault="00D134A2" w:rsidP="00D134A2">
      <w:pPr>
        <w:pStyle w:val="Header"/>
        <w:tabs>
          <w:tab w:val="clear" w:pos="4320"/>
          <w:tab w:val="clear" w:pos="8640"/>
          <w:tab w:val="left" w:leader="dot" w:pos="7371"/>
          <w:tab w:val="left" w:pos="7560"/>
        </w:tabs>
        <w:spacing w:line="480" w:lineRule="auto"/>
        <w:ind w:firstLine="446"/>
        <w:rPr>
          <w:lang w:val="sv-SE"/>
        </w:rPr>
      </w:pPr>
      <w:r>
        <w:rPr>
          <w:lang w:val="sv-SE"/>
        </w:rPr>
        <w:t>2.5.</w:t>
      </w:r>
      <w:r w:rsidR="008128A0">
        <w:rPr>
          <w:lang w:val="sv-SE"/>
        </w:rPr>
        <w:t>3.  Cara Mengonsumsi Bekatul</w:t>
      </w:r>
      <w:r w:rsidR="008128A0">
        <w:rPr>
          <w:lang w:val="sv-SE"/>
        </w:rPr>
        <w:tab/>
      </w:r>
      <w:r w:rsidR="008128A0">
        <w:rPr>
          <w:lang w:val="sv-SE"/>
        </w:rPr>
        <w:tab/>
        <w:t>32</w:t>
      </w:r>
    </w:p>
    <w:p w:rsidR="00AB6AB8" w:rsidRDefault="00F957FC" w:rsidP="000555C6">
      <w:pPr>
        <w:pStyle w:val="Header"/>
        <w:tabs>
          <w:tab w:val="clear" w:pos="4320"/>
          <w:tab w:val="clear" w:pos="8640"/>
          <w:tab w:val="left" w:leader="dot" w:pos="7371"/>
          <w:tab w:val="left" w:pos="7560"/>
        </w:tabs>
        <w:rPr>
          <w:lang w:val="sv-SE"/>
        </w:rPr>
      </w:pPr>
      <w:r>
        <w:rPr>
          <w:lang w:val="sv-SE"/>
        </w:rPr>
        <w:t xml:space="preserve">2.6. </w:t>
      </w:r>
      <w:r w:rsidR="00D134A2">
        <w:rPr>
          <w:lang w:val="sv-SE"/>
        </w:rPr>
        <w:t>Program Linier</w:t>
      </w:r>
      <w:r w:rsidR="00AB6AB8">
        <w:rPr>
          <w:lang w:val="sv-SE"/>
        </w:rPr>
        <w:tab/>
      </w:r>
      <w:r w:rsidR="008128A0">
        <w:rPr>
          <w:lang w:val="sv-SE"/>
        </w:rPr>
        <w:tab/>
        <w:t>33</w:t>
      </w:r>
    </w:p>
    <w:p w:rsidR="000555C6" w:rsidRDefault="000555C6" w:rsidP="007D71D8">
      <w:pPr>
        <w:pStyle w:val="Header"/>
        <w:tabs>
          <w:tab w:val="clear" w:pos="4320"/>
          <w:tab w:val="clear" w:pos="8640"/>
          <w:tab w:val="left" w:leader="dot" w:pos="7371"/>
          <w:tab w:val="left" w:pos="7560"/>
        </w:tabs>
        <w:spacing w:line="480" w:lineRule="auto"/>
        <w:ind w:left="446"/>
        <w:rPr>
          <w:lang w:val="sv-SE"/>
        </w:rPr>
      </w:pPr>
      <w:r>
        <w:rPr>
          <w:lang w:val="sv-SE"/>
        </w:rPr>
        <w:t>2.6.2</w:t>
      </w:r>
      <w:r w:rsidR="008128A0">
        <w:rPr>
          <w:lang w:val="sv-SE"/>
        </w:rPr>
        <w:t>. Bentuk Umum Program Linier</w:t>
      </w:r>
      <w:r w:rsidR="008128A0">
        <w:rPr>
          <w:lang w:val="sv-SE"/>
        </w:rPr>
        <w:tab/>
      </w:r>
      <w:r w:rsidR="008128A0">
        <w:rPr>
          <w:lang w:val="sv-SE"/>
        </w:rPr>
        <w:tab/>
        <w:t>34</w:t>
      </w:r>
    </w:p>
    <w:p w:rsidR="007D3997" w:rsidRPr="00455665" w:rsidRDefault="007D3997" w:rsidP="007D3997">
      <w:pPr>
        <w:pStyle w:val="Header"/>
        <w:tabs>
          <w:tab w:val="clear" w:pos="4320"/>
          <w:tab w:val="clear" w:pos="8640"/>
          <w:tab w:val="left" w:leader="dot" w:pos="7371"/>
          <w:tab w:val="left" w:pos="7560"/>
        </w:tabs>
        <w:spacing w:before="120" w:line="480" w:lineRule="auto"/>
        <w:rPr>
          <w:b/>
          <w:bCs/>
          <w:lang w:val="sv-SE"/>
        </w:rPr>
      </w:pPr>
      <w:r w:rsidRPr="00455665">
        <w:rPr>
          <w:b/>
          <w:bCs/>
          <w:lang w:val="sv-SE"/>
        </w:rPr>
        <w:t xml:space="preserve">III  </w:t>
      </w:r>
      <w:r>
        <w:rPr>
          <w:b/>
          <w:bCs/>
          <w:lang w:val="sv-SE"/>
        </w:rPr>
        <w:t>BAHAN</w:t>
      </w:r>
      <w:r w:rsidR="00D134A2">
        <w:rPr>
          <w:b/>
          <w:bCs/>
          <w:lang w:val="sv-SE"/>
        </w:rPr>
        <w:t>, ALAT,</w:t>
      </w:r>
      <w:r>
        <w:rPr>
          <w:b/>
          <w:bCs/>
          <w:lang w:val="sv-SE"/>
        </w:rPr>
        <w:t xml:space="preserve"> DAN </w:t>
      </w:r>
      <w:r w:rsidRPr="00455665">
        <w:rPr>
          <w:b/>
          <w:bCs/>
          <w:lang w:val="sv-SE"/>
        </w:rPr>
        <w:t>METODE PENELITIAN</w:t>
      </w:r>
      <w:r w:rsidRPr="00455665">
        <w:rPr>
          <w:b/>
          <w:bCs/>
          <w:lang w:val="sv-SE"/>
        </w:rPr>
        <w:tab/>
      </w:r>
      <w:r w:rsidR="00D134A2">
        <w:rPr>
          <w:b/>
          <w:bCs/>
          <w:lang w:val="sv-SE"/>
        </w:rPr>
        <w:tab/>
      </w:r>
      <w:r w:rsidR="008128A0">
        <w:rPr>
          <w:b/>
          <w:bCs/>
          <w:lang w:val="sv-SE"/>
        </w:rPr>
        <w:t>36</w:t>
      </w:r>
      <w:r w:rsidRPr="00455665">
        <w:rPr>
          <w:b/>
          <w:bCs/>
          <w:lang w:val="sv-SE"/>
        </w:rPr>
        <w:tab/>
      </w:r>
    </w:p>
    <w:p w:rsidR="007D3997" w:rsidRPr="00455665" w:rsidRDefault="007D3997" w:rsidP="00A330A8">
      <w:pPr>
        <w:pStyle w:val="Header"/>
        <w:numPr>
          <w:ilvl w:val="1"/>
          <w:numId w:val="3"/>
        </w:numPr>
        <w:tabs>
          <w:tab w:val="clear" w:pos="4320"/>
          <w:tab w:val="clear" w:pos="8640"/>
          <w:tab w:val="left" w:leader="dot" w:pos="7371"/>
          <w:tab w:val="left" w:pos="7560"/>
        </w:tabs>
        <w:ind w:left="360" w:hanging="360"/>
        <w:rPr>
          <w:lang w:val="sv-SE"/>
        </w:rPr>
      </w:pPr>
      <w:r w:rsidRPr="00455665">
        <w:rPr>
          <w:lang w:val="sv-SE"/>
        </w:rPr>
        <w:t xml:space="preserve"> </w:t>
      </w:r>
      <w:r w:rsidR="00D134A2">
        <w:rPr>
          <w:lang w:val="sv-SE"/>
        </w:rPr>
        <w:t>Bahan-bahan dan Alat-alat Penelitian</w:t>
      </w:r>
      <w:r w:rsidRPr="00455665">
        <w:rPr>
          <w:lang w:val="sv-SE"/>
        </w:rPr>
        <w:tab/>
      </w:r>
      <w:r w:rsidRPr="00455665">
        <w:rPr>
          <w:lang w:val="sv-SE"/>
        </w:rPr>
        <w:tab/>
      </w:r>
      <w:r w:rsidR="008128A0">
        <w:rPr>
          <w:lang w:val="sv-SE"/>
        </w:rPr>
        <w:t>36</w:t>
      </w:r>
    </w:p>
    <w:p w:rsidR="007D3997" w:rsidRDefault="007D3997" w:rsidP="00A330A8">
      <w:pPr>
        <w:pStyle w:val="Header"/>
        <w:numPr>
          <w:ilvl w:val="2"/>
          <w:numId w:val="3"/>
        </w:numPr>
        <w:tabs>
          <w:tab w:val="clear" w:pos="4320"/>
          <w:tab w:val="clear" w:pos="8640"/>
          <w:tab w:val="left" w:leader="dot" w:pos="7371"/>
          <w:tab w:val="left" w:pos="7560"/>
        </w:tabs>
        <w:rPr>
          <w:iCs/>
        </w:rPr>
      </w:pPr>
      <w:r w:rsidRPr="002716B9">
        <w:rPr>
          <w:iCs/>
        </w:rPr>
        <w:t>Bahan</w:t>
      </w:r>
      <w:r w:rsidR="00D134A2">
        <w:rPr>
          <w:iCs/>
        </w:rPr>
        <w:t>-bahan</w:t>
      </w:r>
      <w:r w:rsidRPr="002716B9">
        <w:rPr>
          <w:iCs/>
        </w:rPr>
        <w:t xml:space="preserve"> </w:t>
      </w:r>
      <w:r>
        <w:rPr>
          <w:iCs/>
        </w:rPr>
        <w:t>yang digunakan</w:t>
      </w:r>
      <w:r w:rsidRPr="002716B9">
        <w:rPr>
          <w:iCs/>
        </w:rPr>
        <w:tab/>
      </w:r>
      <w:r w:rsidRPr="002716B9">
        <w:rPr>
          <w:iCs/>
        </w:rPr>
        <w:tab/>
      </w:r>
      <w:r w:rsidR="008128A0">
        <w:rPr>
          <w:iCs/>
        </w:rPr>
        <w:t>36</w:t>
      </w:r>
    </w:p>
    <w:p w:rsidR="00D134A2" w:rsidRPr="00D134A2" w:rsidRDefault="00D134A2" w:rsidP="00A330A8">
      <w:pPr>
        <w:pStyle w:val="Header"/>
        <w:numPr>
          <w:ilvl w:val="2"/>
          <w:numId w:val="3"/>
        </w:numPr>
        <w:tabs>
          <w:tab w:val="clear" w:pos="4320"/>
          <w:tab w:val="clear" w:pos="8640"/>
          <w:tab w:val="left" w:leader="dot" w:pos="7371"/>
          <w:tab w:val="left" w:pos="7560"/>
        </w:tabs>
        <w:spacing w:after="240"/>
        <w:ind w:left="1166"/>
        <w:rPr>
          <w:iCs/>
        </w:rPr>
      </w:pPr>
      <w:r>
        <w:rPr>
          <w:iCs/>
        </w:rPr>
        <w:t>Alat-alat</w:t>
      </w:r>
      <w:r w:rsidR="008128A0">
        <w:rPr>
          <w:iCs/>
        </w:rPr>
        <w:t xml:space="preserve"> yang digunakan</w:t>
      </w:r>
      <w:r w:rsidR="008128A0">
        <w:rPr>
          <w:iCs/>
        </w:rPr>
        <w:tab/>
      </w:r>
      <w:r w:rsidR="008128A0">
        <w:rPr>
          <w:iCs/>
        </w:rPr>
        <w:tab/>
        <w:t>36</w:t>
      </w:r>
    </w:p>
    <w:p w:rsidR="00D134A2" w:rsidRDefault="00D134A2" w:rsidP="00A330A8">
      <w:pPr>
        <w:pStyle w:val="Header"/>
        <w:numPr>
          <w:ilvl w:val="1"/>
          <w:numId w:val="2"/>
        </w:numPr>
        <w:tabs>
          <w:tab w:val="clear" w:pos="540"/>
          <w:tab w:val="clear" w:pos="4320"/>
          <w:tab w:val="clear" w:pos="8640"/>
          <w:tab w:val="num" w:pos="450"/>
          <w:tab w:val="left" w:leader="dot" w:pos="7371"/>
          <w:tab w:val="left" w:pos="7560"/>
        </w:tabs>
      </w:pPr>
      <w:r>
        <w:t>Metode Penelitian</w:t>
      </w:r>
      <w:r w:rsidR="007D3997">
        <w:tab/>
      </w:r>
      <w:r w:rsidR="008128A0">
        <w:tab/>
        <w:t>37</w:t>
      </w:r>
    </w:p>
    <w:p w:rsidR="007D3997" w:rsidRDefault="00D134A2" w:rsidP="00A330A8">
      <w:pPr>
        <w:pStyle w:val="Header"/>
        <w:numPr>
          <w:ilvl w:val="2"/>
          <w:numId w:val="2"/>
        </w:numPr>
        <w:tabs>
          <w:tab w:val="clear" w:pos="720"/>
          <w:tab w:val="clear" w:pos="4320"/>
          <w:tab w:val="clear" w:pos="8640"/>
          <w:tab w:val="num" w:pos="1170"/>
          <w:tab w:val="left" w:leader="dot" w:pos="7371"/>
          <w:tab w:val="left" w:pos="7560"/>
        </w:tabs>
        <w:ind w:hanging="270"/>
      </w:pPr>
      <w:r>
        <w:t>Penelitian Pendahuluan</w:t>
      </w:r>
      <w:r w:rsidR="007D3997">
        <w:tab/>
      </w:r>
      <w:r w:rsidR="008128A0">
        <w:tab/>
        <w:t>37</w:t>
      </w:r>
    </w:p>
    <w:p w:rsidR="00D134A2" w:rsidRDefault="008128A0" w:rsidP="00A330A8">
      <w:pPr>
        <w:pStyle w:val="Header"/>
        <w:numPr>
          <w:ilvl w:val="2"/>
          <w:numId w:val="2"/>
        </w:numPr>
        <w:tabs>
          <w:tab w:val="clear" w:pos="720"/>
          <w:tab w:val="clear" w:pos="4320"/>
          <w:tab w:val="clear" w:pos="8640"/>
          <w:tab w:val="num" w:pos="1170"/>
          <w:tab w:val="left" w:leader="dot" w:pos="7371"/>
          <w:tab w:val="left" w:pos="7560"/>
        </w:tabs>
        <w:spacing w:line="480" w:lineRule="auto"/>
        <w:ind w:hanging="270"/>
      </w:pPr>
      <w:r>
        <w:t>Penelitian Utama</w:t>
      </w:r>
      <w:r>
        <w:tab/>
      </w:r>
      <w:r>
        <w:tab/>
        <w:t>37</w:t>
      </w:r>
    </w:p>
    <w:p w:rsidR="007D3997" w:rsidRDefault="007D3997" w:rsidP="00672C04">
      <w:pPr>
        <w:pStyle w:val="Header"/>
        <w:tabs>
          <w:tab w:val="clear" w:pos="4320"/>
          <w:tab w:val="clear" w:pos="8640"/>
          <w:tab w:val="left" w:leader="dot" w:pos="7371"/>
          <w:tab w:val="left" w:pos="7560"/>
        </w:tabs>
        <w:rPr>
          <w:lang w:val="sv-SE"/>
        </w:rPr>
      </w:pPr>
      <w:r>
        <w:rPr>
          <w:lang w:val="sv-SE"/>
        </w:rPr>
        <w:t>3.3</w:t>
      </w:r>
      <w:r w:rsidRPr="00A5461C">
        <w:rPr>
          <w:lang w:val="sv-SE"/>
        </w:rPr>
        <w:t xml:space="preserve">. </w:t>
      </w:r>
      <w:r>
        <w:rPr>
          <w:lang w:val="sv-SE"/>
        </w:rPr>
        <w:t>Deskripsi Percobaan</w:t>
      </w:r>
      <w:r w:rsidRPr="00A5461C">
        <w:rPr>
          <w:lang w:val="sv-SE"/>
        </w:rPr>
        <w:tab/>
      </w:r>
      <w:r w:rsidRPr="00A5461C">
        <w:rPr>
          <w:lang w:val="sv-SE"/>
        </w:rPr>
        <w:tab/>
      </w:r>
      <w:r w:rsidR="008128A0">
        <w:rPr>
          <w:lang w:val="sv-SE"/>
        </w:rPr>
        <w:t>41</w:t>
      </w:r>
    </w:p>
    <w:p w:rsidR="007D3997" w:rsidRPr="007D12BA" w:rsidRDefault="007D3997" w:rsidP="00672C04">
      <w:pPr>
        <w:pStyle w:val="Header"/>
        <w:tabs>
          <w:tab w:val="clear" w:pos="4320"/>
          <w:tab w:val="clear" w:pos="8640"/>
          <w:tab w:val="left" w:leader="dot" w:pos="7371"/>
          <w:tab w:val="left" w:pos="7560"/>
        </w:tabs>
        <w:ind w:left="450"/>
      </w:pPr>
      <w:r>
        <w:t>3.3.1</w:t>
      </w:r>
      <w:r w:rsidRPr="007D12BA">
        <w:t xml:space="preserve">. </w:t>
      </w:r>
      <w:r>
        <w:t>Deskripsi Percobaan Penelitian Pendahuluan</w:t>
      </w:r>
      <w:r w:rsidRPr="007D12BA">
        <w:tab/>
      </w:r>
      <w:r w:rsidRPr="007D12BA">
        <w:tab/>
      </w:r>
      <w:r w:rsidR="008128A0">
        <w:t>41</w:t>
      </w:r>
    </w:p>
    <w:p w:rsidR="00AB6AB8" w:rsidRDefault="00672C04" w:rsidP="00672C04">
      <w:pPr>
        <w:pStyle w:val="Header"/>
        <w:tabs>
          <w:tab w:val="clear" w:pos="4320"/>
          <w:tab w:val="clear" w:pos="8640"/>
          <w:tab w:val="left" w:leader="dot" w:pos="7371"/>
          <w:tab w:val="left" w:pos="7560"/>
        </w:tabs>
        <w:spacing w:line="480" w:lineRule="auto"/>
        <w:ind w:left="450" w:hanging="450"/>
      </w:pPr>
      <w:r>
        <w:tab/>
      </w:r>
      <w:r w:rsidR="007D3997">
        <w:t>3.3.2</w:t>
      </w:r>
      <w:r w:rsidR="007D3997" w:rsidRPr="007D12BA">
        <w:t xml:space="preserve">. </w:t>
      </w:r>
      <w:r w:rsidR="007D3997">
        <w:t>Deskripsi Percobaan Penelitian Utama</w:t>
      </w:r>
      <w:r w:rsidR="007D3997" w:rsidRPr="007D12BA">
        <w:tab/>
      </w:r>
      <w:r w:rsidR="007D3997" w:rsidRPr="007D12BA">
        <w:tab/>
      </w:r>
      <w:r w:rsidR="008128A0">
        <w:t>43</w:t>
      </w:r>
    </w:p>
    <w:p w:rsidR="00AC23C2" w:rsidRDefault="00AC23C2" w:rsidP="00672C04">
      <w:pPr>
        <w:pStyle w:val="Header"/>
        <w:tabs>
          <w:tab w:val="clear" w:pos="4320"/>
          <w:tab w:val="clear" w:pos="8640"/>
          <w:tab w:val="left" w:leader="dot" w:pos="7371"/>
          <w:tab w:val="left" w:pos="7560"/>
        </w:tabs>
        <w:spacing w:line="480" w:lineRule="auto"/>
        <w:ind w:left="450" w:hanging="450"/>
        <w:rPr>
          <w:b/>
          <w:bCs/>
          <w:lang w:val="sv-SE"/>
        </w:rPr>
      </w:pPr>
      <w:r>
        <w:rPr>
          <w:b/>
          <w:bCs/>
          <w:lang w:val="sv-SE"/>
        </w:rPr>
        <w:t>IV</w:t>
      </w:r>
      <w:r w:rsidRPr="00455665">
        <w:rPr>
          <w:b/>
          <w:bCs/>
          <w:lang w:val="sv-SE"/>
        </w:rPr>
        <w:t xml:space="preserve">  </w:t>
      </w:r>
      <w:r>
        <w:rPr>
          <w:b/>
          <w:bCs/>
          <w:lang w:val="sv-SE"/>
        </w:rPr>
        <w:t>HASIL DAN PEMBAHASAN</w:t>
      </w:r>
      <w:r w:rsidRPr="00455665">
        <w:rPr>
          <w:b/>
          <w:bCs/>
          <w:lang w:val="sv-SE"/>
        </w:rPr>
        <w:tab/>
      </w:r>
      <w:r w:rsidR="008128A0">
        <w:rPr>
          <w:b/>
          <w:bCs/>
          <w:lang w:val="sv-SE"/>
        </w:rPr>
        <w:tab/>
        <w:t>49</w:t>
      </w:r>
    </w:p>
    <w:p w:rsidR="00AC23C2" w:rsidRDefault="00AC23C2" w:rsidP="00AC23C2">
      <w:pPr>
        <w:pStyle w:val="Header"/>
        <w:tabs>
          <w:tab w:val="clear" w:pos="4320"/>
          <w:tab w:val="clear" w:pos="8640"/>
          <w:tab w:val="left" w:leader="dot" w:pos="7371"/>
          <w:tab w:val="left" w:pos="7560"/>
        </w:tabs>
        <w:rPr>
          <w:lang w:val="sv-SE"/>
        </w:rPr>
      </w:pPr>
      <w:r>
        <w:rPr>
          <w:lang w:val="sv-SE"/>
        </w:rPr>
        <w:t>4.1</w:t>
      </w:r>
      <w:r w:rsidRPr="00A5461C">
        <w:rPr>
          <w:lang w:val="sv-SE"/>
        </w:rPr>
        <w:t xml:space="preserve">. </w:t>
      </w:r>
      <w:r>
        <w:rPr>
          <w:lang w:val="sv-SE"/>
        </w:rPr>
        <w:t>Penelitian Pendahuluan</w:t>
      </w:r>
      <w:r w:rsidRPr="00A5461C">
        <w:rPr>
          <w:lang w:val="sv-SE"/>
        </w:rPr>
        <w:tab/>
      </w:r>
      <w:r w:rsidRPr="00A5461C">
        <w:rPr>
          <w:lang w:val="sv-SE"/>
        </w:rPr>
        <w:tab/>
      </w:r>
      <w:r w:rsidR="008128A0">
        <w:rPr>
          <w:lang w:val="sv-SE"/>
        </w:rPr>
        <w:t>49</w:t>
      </w:r>
    </w:p>
    <w:p w:rsidR="00AC23C2" w:rsidRPr="007D12BA" w:rsidRDefault="00704C8A" w:rsidP="00AC23C2">
      <w:pPr>
        <w:pStyle w:val="Header"/>
        <w:tabs>
          <w:tab w:val="clear" w:pos="4320"/>
          <w:tab w:val="clear" w:pos="8640"/>
          <w:tab w:val="left" w:leader="dot" w:pos="7371"/>
          <w:tab w:val="left" w:pos="7560"/>
        </w:tabs>
        <w:ind w:left="450"/>
      </w:pPr>
      <w:r>
        <w:t>4.1</w:t>
      </w:r>
      <w:r w:rsidR="00AC23C2">
        <w:t>.1</w:t>
      </w:r>
      <w:r w:rsidR="00AC23C2" w:rsidRPr="007D12BA">
        <w:t xml:space="preserve">. </w:t>
      </w:r>
      <w:r>
        <w:t xml:space="preserve">Analisis Kimia Bahan Baku </w:t>
      </w:r>
      <w:r w:rsidR="00AC23C2" w:rsidRPr="007D12BA">
        <w:tab/>
      </w:r>
      <w:r w:rsidR="00AC23C2" w:rsidRPr="007D12BA">
        <w:tab/>
      </w:r>
      <w:r w:rsidR="008128A0">
        <w:t>49</w:t>
      </w:r>
    </w:p>
    <w:p w:rsidR="00AC23C2" w:rsidRDefault="00704C8A" w:rsidP="00704C8A">
      <w:pPr>
        <w:pStyle w:val="Header"/>
        <w:tabs>
          <w:tab w:val="clear" w:pos="4320"/>
          <w:tab w:val="clear" w:pos="8640"/>
          <w:tab w:val="left" w:leader="dot" w:pos="7371"/>
          <w:tab w:val="left" w:pos="7560"/>
        </w:tabs>
        <w:ind w:left="1134" w:hanging="708"/>
      </w:pPr>
      <w:r>
        <w:t>4.1</w:t>
      </w:r>
      <w:r w:rsidR="00AC23C2">
        <w:t>.2</w:t>
      </w:r>
      <w:r w:rsidR="00AC23C2" w:rsidRPr="007D12BA">
        <w:t xml:space="preserve">. </w:t>
      </w:r>
      <w:r>
        <w:t xml:space="preserve">Penentuan Rendemen Tepung Moccaf, Tepung Ampas Tahu, Tepung Ampas Kecap, dan Tepung Bekatul </w:t>
      </w:r>
      <w:r w:rsidR="00AC23C2" w:rsidRPr="007D12BA">
        <w:tab/>
      </w:r>
      <w:r w:rsidR="00AC23C2" w:rsidRPr="007D12BA">
        <w:tab/>
      </w:r>
      <w:r w:rsidR="008128A0">
        <w:t>56</w:t>
      </w:r>
    </w:p>
    <w:p w:rsidR="00704C8A" w:rsidRDefault="00704C8A" w:rsidP="00704C8A">
      <w:pPr>
        <w:pStyle w:val="Header"/>
        <w:tabs>
          <w:tab w:val="clear" w:pos="4320"/>
          <w:tab w:val="clear" w:pos="8640"/>
          <w:tab w:val="left" w:leader="dot" w:pos="7371"/>
          <w:tab w:val="left" w:pos="7560"/>
        </w:tabs>
        <w:rPr>
          <w:lang w:val="sv-SE"/>
        </w:rPr>
      </w:pPr>
      <w:r>
        <w:rPr>
          <w:lang w:val="sv-SE"/>
        </w:rPr>
        <w:t>4.2</w:t>
      </w:r>
      <w:r w:rsidRPr="00A5461C">
        <w:rPr>
          <w:lang w:val="sv-SE"/>
        </w:rPr>
        <w:t xml:space="preserve">. </w:t>
      </w:r>
      <w:r>
        <w:rPr>
          <w:lang w:val="sv-SE"/>
        </w:rPr>
        <w:t>Penelitian Utama</w:t>
      </w:r>
      <w:r w:rsidRPr="00A5461C">
        <w:rPr>
          <w:lang w:val="sv-SE"/>
        </w:rPr>
        <w:tab/>
      </w:r>
      <w:r w:rsidRPr="00A5461C">
        <w:rPr>
          <w:lang w:val="sv-SE"/>
        </w:rPr>
        <w:tab/>
      </w:r>
      <w:r w:rsidR="008128A0">
        <w:rPr>
          <w:lang w:val="sv-SE"/>
        </w:rPr>
        <w:t>56</w:t>
      </w:r>
    </w:p>
    <w:p w:rsidR="00704C8A" w:rsidRPr="007D12BA" w:rsidRDefault="00704C8A" w:rsidP="00704C8A">
      <w:pPr>
        <w:pStyle w:val="Header"/>
        <w:tabs>
          <w:tab w:val="clear" w:pos="4320"/>
          <w:tab w:val="clear" w:pos="8640"/>
          <w:tab w:val="left" w:leader="dot" w:pos="7371"/>
          <w:tab w:val="left" w:pos="7560"/>
        </w:tabs>
        <w:ind w:left="450"/>
      </w:pPr>
      <w:r>
        <w:t>4.2.1</w:t>
      </w:r>
      <w:r w:rsidRPr="007D12BA">
        <w:t xml:space="preserve">. </w:t>
      </w:r>
      <w:r>
        <w:t xml:space="preserve">Penentuan Formulasi Tepung Komposit </w:t>
      </w:r>
      <w:r w:rsidRPr="007D12BA">
        <w:tab/>
      </w:r>
      <w:r w:rsidRPr="007D12BA">
        <w:tab/>
      </w:r>
      <w:r w:rsidR="008128A0">
        <w:t>56</w:t>
      </w:r>
    </w:p>
    <w:p w:rsidR="00704C8A" w:rsidRDefault="00704C8A" w:rsidP="00704C8A">
      <w:pPr>
        <w:pStyle w:val="Header"/>
        <w:tabs>
          <w:tab w:val="clear" w:pos="4320"/>
          <w:tab w:val="clear" w:pos="8640"/>
          <w:tab w:val="left" w:leader="dot" w:pos="7371"/>
          <w:tab w:val="left" w:pos="7560"/>
        </w:tabs>
        <w:ind w:left="1134" w:hanging="708"/>
      </w:pPr>
      <w:r>
        <w:t>4.2.2</w:t>
      </w:r>
      <w:r w:rsidRPr="007D12BA">
        <w:t xml:space="preserve">. </w:t>
      </w:r>
      <w:r>
        <w:t xml:space="preserve">Uji Organoleptik </w:t>
      </w:r>
      <w:r w:rsidRPr="007D12BA">
        <w:tab/>
      </w:r>
      <w:r w:rsidRPr="007D12BA">
        <w:tab/>
      </w:r>
      <w:r w:rsidR="008128A0">
        <w:t>58</w:t>
      </w:r>
    </w:p>
    <w:p w:rsidR="00704C8A" w:rsidRDefault="00704C8A" w:rsidP="00704C8A">
      <w:pPr>
        <w:pStyle w:val="Header"/>
        <w:tabs>
          <w:tab w:val="clear" w:pos="4320"/>
          <w:tab w:val="clear" w:pos="8640"/>
          <w:tab w:val="left" w:leader="dot" w:pos="7371"/>
          <w:tab w:val="left" w:pos="7560"/>
        </w:tabs>
        <w:ind w:left="1134" w:hanging="708"/>
      </w:pPr>
      <w:r>
        <w:t>4.2.3</w:t>
      </w:r>
      <w:r w:rsidRPr="007D12BA">
        <w:t xml:space="preserve">. </w:t>
      </w:r>
      <w:r>
        <w:t xml:space="preserve">Analisis Kimia Formula Tepung Komposit </w:t>
      </w:r>
      <w:r w:rsidRPr="007D12BA">
        <w:tab/>
      </w:r>
      <w:r w:rsidRPr="007D12BA">
        <w:tab/>
      </w:r>
      <w:r w:rsidR="008128A0">
        <w:t>63</w:t>
      </w:r>
    </w:p>
    <w:p w:rsidR="008128A0" w:rsidRDefault="008128A0" w:rsidP="008128A0">
      <w:pPr>
        <w:pStyle w:val="Header"/>
        <w:tabs>
          <w:tab w:val="clear" w:pos="4320"/>
          <w:tab w:val="clear" w:pos="8640"/>
          <w:tab w:val="left" w:leader="dot" w:pos="7371"/>
          <w:tab w:val="left" w:pos="7560"/>
        </w:tabs>
        <w:ind w:left="1134" w:hanging="708"/>
      </w:pPr>
      <w:r>
        <w:t>4.2.4</w:t>
      </w:r>
      <w:r w:rsidRPr="007D12BA">
        <w:t xml:space="preserve">. </w:t>
      </w:r>
      <w:r>
        <w:t xml:space="preserve">Analisis Program Linier </w:t>
      </w:r>
      <w:r w:rsidRPr="007D12BA">
        <w:tab/>
      </w:r>
      <w:r w:rsidRPr="007D12BA">
        <w:tab/>
      </w:r>
      <w:r>
        <w:t>73</w:t>
      </w:r>
    </w:p>
    <w:p w:rsidR="00704C8A" w:rsidRDefault="008128A0" w:rsidP="00704C8A">
      <w:pPr>
        <w:pStyle w:val="Header"/>
        <w:tabs>
          <w:tab w:val="clear" w:pos="4320"/>
          <w:tab w:val="clear" w:pos="8640"/>
          <w:tab w:val="left" w:leader="dot" w:pos="7371"/>
          <w:tab w:val="left" w:pos="7560"/>
        </w:tabs>
        <w:ind w:left="1134" w:hanging="708"/>
      </w:pPr>
      <w:r>
        <w:t>4.2.5</w:t>
      </w:r>
      <w:r w:rsidR="00704C8A" w:rsidRPr="007D12BA">
        <w:t xml:space="preserve">. </w:t>
      </w:r>
      <w:r w:rsidR="00704C8A">
        <w:t xml:space="preserve">Respon Fisik </w:t>
      </w:r>
      <w:r w:rsidR="00704C8A" w:rsidRPr="007D12BA">
        <w:tab/>
      </w:r>
      <w:r w:rsidR="00704C8A" w:rsidRPr="007D12BA">
        <w:tab/>
      </w:r>
      <w:r w:rsidR="00704C8A">
        <w:t>76</w:t>
      </w:r>
    </w:p>
    <w:p w:rsidR="00704C8A" w:rsidRDefault="008128A0" w:rsidP="00704C8A">
      <w:pPr>
        <w:pStyle w:val="Header"/>
        <w:tabs>
          <w:tab w:val="clear" w:pos="4320"/>
          <w:tab w:val="clear" w:pos="8640"/>
          <w:tab w:val="left" w:leader="dot" w:pos="7371"/>
          <w:tab w:val="left" w:pos="7560"/>
        </w:tabs>
        <w:spacing w:line="480" w:lineRule="auto"/>
        <w:ind w:left="1134" w:hanging="708"/>
      </w:pPr>
      <w:r>
        <w:t>4.2.6</w:t>
      </w:r>
      <w:r w:rsidR="00704C8A" w:rsidRPr="007D12BA">
        <w:t xml:space="preserve">. </w:t>
      </w:r>
      <w:r w:rsidR="00704C8A">
        <w:t xml:space="preserve">Penentuan Produk Terpilih  </w:t>
      </w:r>
      <w:r w:rsidR="00704C8A" w:rsidRPr="007D12BA">
        <w:tab/>
      </w:r>
      <w:r w:rsidR="00704C8A" w:rsidRPr="007D12BA">
        <w:tab/>
      </w:r>
      <w:r>
        <w:t>78</w:t>
      </w:r>
    </w:p>
    <w:p w:rsidR="00941DEE" w:rsidRDefault="00941DEE" w:rsidP="00704C8A">
      <w:pPr>
        <w:pStyle w:val="Header"/>
        <w:tabs>
          <w:tab w:val="clear" w:pos="4320"/>
          <w:tab w:val="clear" w:pos="8640"/>
          <w:tab w:val="left" w:leader="dot" w:pos="7371"/>
          <w:tab w:val="left" w:pos="7560"/>
        </w:tabs>
        <w:spacing w:line="480" w:lineRule="auto"/>
        <w:ind w:left="1134" w:hanging="708"/>
      </w:pPr>
    </w:p>
    <w:p w:rsidR="00704C8A" w:rsidRDefault="00704C8A" w:rsidP="00704C8A">
      <w:pPr>
        <w:pStyle w:val="Header"/>
        <w:tabs>
          <w:tab w:val="clear" w:pos="4320"/>
          <w:tab w:val="clear" w:pos="8640"/>
          <w:tab w:val="left" w:leader="dot" w:pos="7371"/>
          <w:tab w:val="left" w:pos="7560"/>
        </w:tabs>
        <w:spacing w:line="480" w:lineRule="auto"/>
        <w:ind w:left="450" w:hanging="450"/>
        <w:rPr>
          <w:b/>
          <w:bCs/>
          <w:lang w:val="sv-SE"/>
        </w:rPr>
      </w:pPr>
      <w:r>
        <w:rPr>
          <w:b/>
          <w:bCs/>
          <w:lang w:val="sv-SE"/>
        </w:rPr>
        <w:t>V</w:t>
      </w:r>
      <w:r w:rsidRPr="00455665">
        <w:rPr>
          <w:b/>
          <w:bCs/>
          <w:lang w:val="sv-SE"/>
        </w:rPr>
        <w:t xml:space="preserve">  </w:t>
      </w:r>
      <w:r>
        <w:rPr>
          <w:b/>
          <w:bCs/>
          <w:lang w:val="sv-SE"/>
        </w:rPr>
        <w:t>KESIMPULAN DAN SARAN</w:t>
      </w:r>
      <w:r w:rsidRPr="00455665">
        <w:rPr>
          <w:b/>
          <w:bCs/>
          <w:lang w:val="sv-SE"/>
        </w:rPr>
        <w:tab/>
      </w:r>
      <w:r w:rsidR="008128A0">
        <w:rPr>
          <w:b/>
          <w:bCs/>
          <w:lang w:val="sv-SE"/>
        </w:rPr>
        <w:tab/>
        <w:t>82</w:t>
      </w:r>
    </w:p>
    <w:p w:rsidR="00704C8A" w:rsidRDefault="00704C8A" w:rsidP="00704C8A">
      <w:pPr>
        <w:pStyle w:val="Header"/>
        <w:tabs>
          <w:tab w:val="clear" w:pos="4320"/>
          <w:tab w:val="clear" w:pos="8640"/>
          <w:tab w:val="left" w:leader="dot" w:pos="7371"/>
          <w:tab w:val="left" w:pos="7560"/>
        </w:tabs>
        <w:rPr>
          <w:lang w:val="sv-SE"/>
        </w:rPr>
      </w:pPr>
      <w:r>
        <w:rPr>
          <w:lang w:val="sv-SE"/>
        </w:rPr>
        <w:t>5.1</w:t>
      </w:r>
      <w:r w:rsidRPr="00A5461C">
        <w:rPr>
          <w:lang w:val="sv-SE"/>
        </w:rPr>
        <w:t xml:space="preserve">. </w:t>
      </w:r>
      <w:r>
        <w:rPr>
          <w:lang w:val="sv-SE"/>
        </w:rPr>
        <w:t>Kesimpulan</w:t>
      </w:r>
      <w:r w:rsidRPr="00A5461C">
        <w:rPr>
          <w:lang w:val="sv-SE"/>
        </w:rPr>
        <w:tab/>
      </w:r>
      <w:r w:rsidRPr="00A5461C">
        <w:rPr>
          <w:lang w:val="sv-SE"/>
        </w:rPr>
        <w:tab/>
      </w:r>
      <w:r w:rsidR="008128A0">
        <w:rPr>
          <w:lang w:val="sv-SE"/>
        </w:rPr>
        <w:t>82</w:t>
      </w:r>
    </w:p>
    <w:p w:rsidR="00704C8A" w:rsidRDefault="00704C8A" w:rsidP="00704C8A">
      <w:pPr>
        <w:pStyle w:val="Header"/>
        <w:tabs>
          <w:tab w:val="clear" w:pos="4320"/>
          <w:tab w:val="clear" w:pos="8640"/>
          <w:tab w:val="left" w:leader="dot" w:pos="7371"/>
          <w:tab w:val="left" w:pos="7560"/>
        </w:tabs>
        <w:rPr>
          <w:lang w:val="sv-SE"/>
        </w:rPr>
      </w:pPr>
      <w:r>
        <w:rPr>
          <w:lang w:val="sv-SE"/>
        </w:rPr>
        <w:t>5.2</w:t>
      </w:r>
      <w:r w:rsidRPr="00A5461C">
        <w:rPr>
          <w:lang w:val="sv-SE"/>
        </w:rPr>
        <w:t xml:space="preserve">. </w:t>
      </w:r>
      <w:r>
        <w:rPr>
          <w:lang w:val="sv-SE"/>
        </w:rPr>
        <w:t xml:space="preserve">Saran </w:t>
      </w:r>
      <w:r w:rsidRPr="00A5461C">
        <w:rPr>
          <w:lang w:val="sv-SE"/>
        </w:rPr>
        <w:tab/>
      </w:r>
      <w:r w:rsidRPr="00A5461C">
        <w:rPr>
          <w:lang w:val="sv-SE"/>
        </w:rPr>
        <w:tab/>
      </w:r>
      <w:r w:rsidR="008128A0">
        <w:rPr>
          <w:lang w:val="sv-SE"/>
        </w:rPr>
        <w:t>83</w:t>
      </w:r>
    </w:p>
    <w:p w:rsidR="00704C8A" w:rsidRDefault="00704C8A" w:rsidP="00704C8A">
      <w:pPr>
        <w:pStyle w:val="Header"/>
        <w:tabs>
          <w:tab w:val="clear" w:pos="4320"/>
          <w:tab w:val="clear" w:pos="8640"/>
          <w:tab w:val="left" w:leader="dot" w:pos="7371"/>
          <w:tab w:val="left" w:pos="7560"/>
        </w:tabs>
        <w:rPr>
          <w:lang w:val="sv-SE"/>
        </w:rPr>
      </w:pPr>
    </w:p>
    <w:p w:rsidR="00704C8A" w:rsidRDefault="00704C8A" w:rsidP="00704C8A">
      <w:pPr>
        <w:pStyle w:val="Header"/>
        <w:tabs>
          <w:tab w:val="clear" w:pos="4320"/>
          <w:tab w:val="clear" w:pos="8640"/>
          <w:tab w:val="left" w:leader="dot" w:pos="7371"/>
          <w:tab w:val="left" w:pos="7560"/>
        </w:tabs>
        <w:rPr>
          <w:lang w:val="sv-SE"/>
        </w:rPr>
      </w:pPr>
    </w:p>
    <w:p w:rsidR="00704C8A" w:rsidRDefault="00704C8A" w:rsidP="00704C8A">
      <w:pPr>
        <w:pStyle w:val="Header"/>
        <w:tabs>
          <w:tab w:val="clear" w:pos="4320"/>
          <w:tab w:val="clear" w:pos="8640"/>
          <w:tab w:val="left" w:leader="dot" w:pos="7371"/>
          <w:tab w:val="left" w:pos="7560"/>
        </w:tabs>
        <w:spacing w:line="480" w:lineRule="auto"/>
        <w:ind w:left="450" w:hanging="450"/>
        <w:rPr>
          <w:b/>
          <w:bCs/>
          <w:lang w:val="sv-SE"/>
        </w:rPr>
      </w:pPr>
      <w:r>
        <w:rPr>
          <w:b/>
          <w:bCs/>
          <w:lang w:val="sv-SE"/>
        </w:rPr>
        <w:t>V</w:t>
      </w:r>
      <w:r w:rsidRPr="00455665">
        <w:rPr>
          <w:b/>
          <w:bCs/>
          <w:lang w:val="sv-SE"/>
        </w:rPr>
        <w:t xml:space="preserve">  </w:t>
      </w:r>
      <w:r>
        <w:rPr>
          <w:b/>
          <w:bCs/>
          <w:lang w:val="sv-SE"/>
        </w:rPr>
        <w:t>DAFTAR PUSTAKA</w:t>
      </w:r>
      <w:r w:rsidRPr="00455665">
        <w:rPr>
          <w:b/>
          <w:bCs/>
          <w:lang w:val="sv-SE"/>
        </w:rPr>
        <w:tab/>
      </w:r>
      <w:r w:rsidR="008128A0">
        <w:rPr>
          <w:b/>
          <w:bCs/>
          <w:lang w:val="sv-SE"/>
        </w:rPr>
        <w:tab/>
        <w:t>84</w:t>
      </w:r>
    </w:p>
    <w:p w:rsidR="00704C8A" w:rsidRDefault="00704C8A" w:rsidP="00704C8A">
      <w:pPr>
        <w:pStyle w:val="Header"/>
        <w:tabs>
          <w:tab w:val="clear" w:pos="4320"/>
          <w:tab w:val="clear" w:pos="8640"/>
          <w:tab w:val="left" w:leader="dot" w:pos="7371"/>
          <w:tab w:val="left" w:pos="7560"/>
        </w:tabs>
        <w:spacing w:line="480" w:lineRule="auto"/>
        <w:ind w:left="450" w:hanging="450"/>
        <w:rPr>
          <w:b/>
          <w:bCs/>
          <w:lang w:val="sv-SE"/>
        </w:rPr>
      </w:pPr>
      <w:r>
        <w:rPr>
          <w:b/>
          <w:bCs/>
          <w:lang w:val="sv-SE"/>
        </w:rPr>
        <w:t>LAMPIRAN</w:t>
      </w:r>
      <w:r w:rsidRPr="00455665">
        <w:rPr>
          <w:b/>
          <w:bCs/>
          <w:lang w:val="sv-SE"/>
        </w:rPr>
        <w:tab/>
      </w:r>
      <w:r w:rsidR="008128A0">
        <w:rPr>
          <w:b/>
          <w:bCs/>
          <w:lang w:val="sv-SE"/>
        </w:rPr>
        <w:tab/>
        <w:t>90</w:t>
      </w: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C01B49" w:rsidRPr="003E6809" w:rsidRDefault="00C01B49" w:rsidP="00C01B49">
      <w:pPr>
        <w:pStyle w:val="Title"/>
        <w:spacing w:line="720" w:lineRule="auto"/>
        <w:rPr>
          <w:iCs/>
          <w:lang w:val="sv-SE"/>
        </w:rPr>
      </w:pPr>
      <w:r w:rsidRPr="003E6809">
        <w:rPr>
          <w:iCs/>
          <w:lang w:val="sv-SE"/>
        </w:rPr>
        <w:t>DAFTAR TABEL</w:t>
      </w:r>
    </w:p>
    <w:p w:rsidR="00C01B49" w:rsidRPr="00A5461C" w:rsidRDefault="00C01B49" w:rsidP="00C01B49">
      <w:pPr>
        <w:tabs>
          <w:tab w:val="left" w:pos="3371"/>
        </w:tabs>
        <w:spacing w:line="480" w:lineRule="auto"/>
        <w:ind w:right="-342"/>
        <w:rPr>
          <w:bCs/>
          <w:lang w:val="sv-SE"/>
        </w:rPr>
      </w:pPr>
      <w:r>
        <w:rPr>
          <w:bCs/>
          <w:lang w:val="sv-SE"/>
        </w:rPr>
        <w:tab/>
      </w:r>
    </w:p>
    <w:p w:rsidR="00C01B49" w:rsidRPr="00C9700F" w:rsidRDefault="00C01B49" w:rsidP="00C01B49">
      <w:pPr>
        <w:tabs>
          <w:tab w:val="left" w:pos="7200"/>
        </w:tabs>
        <w:spacing w:line="480" w:lineRule="auto"/>
        <w:ind w:right="-342"/>
        <w:jc w:val="both"/>
        <w:rPr>
          <w:bCs/>
          <w:lang w:val="sv-SE"/>
        </w:rPr>
      </w:pPr>
      <w:r w:rsidRPr="00C9700F">
        <w:rPr>
          <w:bCs/>
          <w:lang w:val="sv-SE"/>
        </w:rPr>
        <w:t>Tabel                                                                                                       Halaman</w:t>
      </w:r>
    </w:p>
    <w:p w:rsidR="00C01B49" w:rsidRPr="00B104D0" w:rsidRDefault="00C01B49" w:rsidP="00A330A8">
      <w:pPr>
        <w:pStyle w:val="Heading5"/>
        <w:numPr>
          <w:ilvl w:val="0"/>
          <w:numId w:val="5"/>
        </w:numPr>
        <w:tabs>
          <w:tab w:val="left" w:pos="2880"/>
          <w:tab w:val="left" w:leader="dot" w:pos="7371"/>
          <w:tab w:val="left" w:pos="7560"/>
        </w:tabs>
        <w:spacing w:line="480" w:lineRule="auto"/>
        <w:ind w:left="270" w:hanging="270"/>
        <w:rPr>
          <w:b w:val="0"/>
          <w:bCs w:val="0"/>
          <w:lang w:val="sv-SE"/>
        </w:rPr>
      </w:pPr>
      <w:r>
        <w:rPr>
          <w:b w:val="0"/>
          <w:bCs w:val="0"/>
          <w:lang w:val="sv-SE"/>
        </w:rPr>
        <w:t>Syarat Mutu Tepung Mocaf</w:t>
      </w:r>
      <w:r w:rsidRPr="00B104D0">
        <w:rPr>
          <w:b w:val="0"/>
          <w:bCs w:val="0"/>
          <w:lang w:val="sv-SE"/>
        </w:rPr>
        <w:tab/>
      </w:r>
      <w:r w:rsidRPr="00B104D0">
        <w:rPr>
          <w:b w:val="0"/>
          <w:bCs w:val="0"/>
          <w:lang w:val="sv-SE"/>
        </w:rPr>
        <w:tab/>
      </w:r>
      <w:r>
        <w:rPr>
          <w:b w:val="0"/>
          <w:bCs w:val="0"/>
          <w:lang w:val="sv-SE"/>
        </w:rPr>
        <w:t>16</w:t>
      </w:r>
    </w:p>
    <w:p w:rsidR="00C01B49" w:rsidRDefault="00C01B49" w:rsidP="00A330A8">
      <w:pPr>
        <w:pStyle w:val="Heading5"/>
        <w:numPr>
          <w:ilvl w:val="0"/>
          <w:numId w:val="5"/>
        </w:numPr>
        <w:tabs>
          <w:tab w:val="left" w:leader="dot" w:pos="7371"/>
          <w:tab w:val="left" w:pos="7560"/>
        </w:tabs>
        <w:spacing w:line="480" w:lineRule="auto"/>
        <w:ind w:left="270" w:hanging="270"/>
        <w:rPr>
          <w:b w:val="0"/>
          <w:bCs w:val="0"/>
          <w:iCs/>
          <w:lang w:val="sv-SE"/>
        </w:rPr>
      </w:pPr>
      <w:r>
        <w:rPr>
          <w:b w:val="0"/>
          <w:bCs w:val="0"/>
          <w:iCs/>
          <w:lang w:val="sv-SE"/>
        </w:rPr>
        <w:t>Perbedaan Komposisi Kimia Mocaf dengan Tepung Ubi Kayu</w:t>
      </w:r>
      <w:r>
        <w:rPr>
          <w:b w:val="0"/>
          <w:bCs w:val="0"/>
          <w:iCs/>
          <w:lang w:val="sv-SE"/>
        </w:rPr>
        <w:tab/>
      </w:r>
      <w:r>
        <w:rPr>
          <w:b w:val="0"/>
          <w:bCs w:val="0"/>
          <w:iCs/>
          <w:lang w:val="sv-SE"/>
        </w:rPr>
        <w:tab/>
        <w:t>17</w:t>
      </w:r>
    </w:p>
    <w:p w:rsidR="00C01B49" w:rsidRPr="00DF6D5D" w:rsidRDefault="00C01B49" w:rsidP="00A330A8">
      <w:pPr>
        <w:pStyle w:val="ListParagraph"/>
        <w:numPr>
          <w:ilvl w:val="0"/>
          <w:numId w:val="5"/>
        </w:numPr>
        <w:spacing w:line="480" w:lineRule="auto"/>
        <w:ind w:left="274" w:hanging="274"/>
        <w:rPr>
          <w:lang w:val="sv-SE"/>
        </w:rPr>
      </w:pPr>
      <w:r>
        <w:rPr>
          <w:lang w:val="sv-SE"/>
        </w:rPr>
        <w:t>Perbedaan Sifat Fisik dan Organoleptik Mocaf Dengan Tepung Ubi Kayu.   18</w:t>
      </w:r>
      <w:r w:rsidRPr="00DF6D5D">
        <w:rPr>
          <w:lang w:val="sv-SE"/>
        </w:rPr>
        <w:tab/>
      </w:r>
    </w:p>
    <w:p w:rsidR="00C01B49" w:rsidRPr="00B104D0" w:rsidRDefault="00C01B49" w:rsidP="00A330A8">
      <w:pPr>
        <w:pStyle w:val="NormalWeb"/>
        <w:numPr>
          <w:ilvl w:val="0"/>
          <w:numId w:val="5"/>
        </w:numPr>
        <w:tabs>
          <w:tab w:val="left" w:leader="dot" w:pos="7371"/>
          <w:tab w:val="left" w:pos="7560"/>
        </w:tabs>
        <w:spacing w:before="0" w:beforeAutospacing="0" w:after="0" w:afterAutospacing="0" w:line="480" w:lineRule="auto"/>
        <w:ind w:left="274" w:hanging="274"/>
        <w:rPr>
          <w:bCs/>
          <w:lang w:val="sv-SE"/>
        </w:rPr>
      </w:pPr>
      <w:r>
        <w:rPr>
          <w:lang w:val="sv-SE"/>
        </w:rPr>
        <w:t>Komposisi Nutrisi/Kimia Ampas Tahu</w:t>
      </w:r>
      <w:r>
        <w:rPr>
          <w:lang w:val="sv-SE"/>
        </w:rPr>
        <w:tab/>
      </w:r>
      <w:r w:rsidRPr="00B104D0">
        <w:rPr>
          <w:bCs/>
          <w:lang w:val="sv-SE"/>
        </w:rPr>
        <w:tab/>
      </w:r>
      <w:r>
        <w:rPr>
          <w:bCs/>
          <w:lang w:val="sv-SE"/>
        </w:rPr>
        <w:t>22</w:t>
      </w:r>
      <w:r w:rsidRPr="00B104D0">
        <w:rPr>
          <w:bCs/>
          <w:lang w:val="sv-SE"/>
        </w:rPr>
        <w:tab/>
      </w:r>
    </w:p>
    <w:p w:rsidR="00C01B49" w:rsidRDefault="00C01B49" w:rsidP="00A330A8">
      <w:pPr>
        <w:pStyle w:val="ListParagraph"/>
        <w:numPr>
          <w:ilvl w:val="0"/>
          <w:numId w:val="5"/>
        </w:numPr>
        <w:tabs>
          <w:tab w:val="left" w:leader="dot" w:pos="7371"/>
          <w:tab w:val="left" w:pos="7560"/>
        </w:tabs>
        <w:spacing w:line="480" w:lineRule="auto"/>
        <w:ind w:left="270" w:hanging="270"/>
      </w:pPr>
      <w:r>
        <w:t>Kandungan Unsur Gizi dan Kalori dalam Kedeai, Tahu, dan Ampas Tahu.</w:t>
      </w:r>
      <w:r>
        <w:tab/>
        <w:t>22</w:t>
      </w:r>
      <w:r>
        <w:tab/>
      </w:r>
    </w:p>
    <w:p w:rsidR="00C01B49" w:rsidRDefault="00C01B49" w:rsidP="00A330A8">
      <w:pPr>
        <w:pStyle w:val="ListParagraph"/>
        <w:numPr>
          <w:ilvl w:val="0"/>
          <w:numId w:val="5"/>
        </w:numPr>
        <w:tabs>
          <w:tab w:val="left" w:leader="dot" w:pos="7371"/>
          <w:tab w:val="left" w:pos="7560"/>
        </w:tabs>
        <w:spacing w:line="480" w:lineRule="auto"/>
        <w:ind w:left="270" w:hanging="270"/>
      </w:pPr>
      <w:r>
        <w:t>Kandungan Gizi Tepung Ampas Tahu/100 gram</w:t>
      </w:r>
      <w:r>
        <w:tab/>
        <w:t xml:space="preserve">  </w:t>
      </w:r>
      <w:r>
        <w:tab/>
        <w:t>23</w:t>
      </w:r>
    </w:p>
    <w:p w:rsidR="00C01B49" w:rsidRDefault="00C01B49" w:rsidP="00A330A8">
      <w:pPr>
        <w:pStyle w:val="ListParagraph"/>
        <w:numPr>
          <w:ilvl w:val="0"/>
          <w:numId w:val="5"/>
        </w:numPr>
        <w:tabs>
          <w:tab w:val="left" w:leader="dot" w:pos="7371"/>
          <w:tab w:val="left" w:pos="7560"/>
        </w:tabs>
        <w:spacing w:line="480" w:lineRule="auto"/>
        <w:ind w:left="270" w:hanging="270"/>
      </w:pPr>
      <w:r>
        <w:t>Kandungan Zat-Zat Makanan Ampas Kecap</w:t>
      </w:r>
      <w:r>
        <w:tab/>
      </w:r>
      <w:r>
        <w:tab/>
        <w:t>23</w:t>
      </w:r>
    </w:p>
    <w:p w:rsidR="00C01B49" w:rsidRDefault="00C01B49" w:rsidP="00A330A8">
      <w:pPr>
        <w:pStyle w:val="ListParagraph"/>
        <w:numPr>
          <w:ilvl w:val="0"/>
          <w:numId w:val="5"/>
        </w:numPr>
        <w:tabs>
          <w:tab w:val="left" w:leader="dot" w:pos="7371"/>
          <w:tab w:val="left" w:pos="7560"/>
        </w:tabs>
        <w:spacing w:line="480" w:lineRule="auto"/>
        <w:ind w:left="270" w:hanging="270"/>
      </w:pPr>
      <w:r>
        <w:t>Kandungan Protein Pada Ampas Kecap</w:t>
      </w:r>
      <w:r>
        <w:tab/>
      </w:r>
      <w:r>
        <w:tab/>
        <w:t>28</w:t>
      </w:r>
    </w:p>
    <w:p w:rsidR="00C01B49" w:rsidRDefault="00C01B49" w:rsidP="00A330A8">
      <w:pPr>
        <w:pStyle w:val="ListParagraph"/>
        <w:numPr>
          <w:ilvl w:val="0"/>
          <w:numId w:val="5"/>
        </w:numPr>
        <w:tabs>
          <w:tab w:val="left" w:leader="dot" w:pos="7371"/>
          <w:tab w:val="left" w:pos="7560"/>
        </w:tabs>
        <w:spacing w:line="480" w:lineRule="auto"/>
        <w:ind w:left="270" w:hanging="270"/>
      </w:pPr>
      <w:r>
        <w:t>Model Variabel Komposisi Kimia Bahan Baku Tepung Komposit dari Tepung Mocaf, Tepung Ampas Tahu, Tepung Ampas Kecap, dan Tepung Bekatul... 38</w:t>
      </w:r>
    </w:p>
    <w:p w:rsidR="00C01B49" w:rsidRDefault="00C01B49" w:rsidP="00A330A8">
      <w:pPr>
        <w:pStyle w:val="ListParagraph"/>
        <w:numPr>
          <w:ilvl w:val="0"/>
          <w:numId w:val="5"/>
        </w:numPr>
        <w:tabs>
          <w:tab w:val="left" w:leader="dot" w:pos="7371"/>
          <w:tab w:val="left" w:pos="7560"/>
        </w:tabs>
        <w:spacing w:line="480" w:lineRule="auto"/>
        <w:ind w:left="426" w:hanging="426"/>
      </w:pPr>
      <w:r>
        <w:t xml:space="preserve">Hasil Analisis Tepung Moccaf, Tepung Ampas Tahu, Tepung Ampas Kecap, dan Tepung Bekatul  </w:t>
      </w:r>
      <w:r>
        <w:tab/>
      </w:r>
      <w:r>
        <w:tab/>
        <w:t>49</w:t>
      </w:r>
    </w:p>
    <w:p w:rsidR="00C01B49" w:rsidRDefault="00C01B49" w:rsidP="00A330A8">
      <w:pPr>
        <w:pStyle w:val="ListParagraph"/>
        <w:numPr>
          <w:ilvl w:val="0"/>
          <w:numId w:val="5"/>
        </w:numPr>
        <w:tabs>
          <w:tab w:val="left" w:leader="dot" w:pos="7371"/>
          <w:tab w:val="left" w:pos="7560"/>
        </w:tabs>
        <w:spacing w:line="480" w:lineRule="auto"/>
        <w:ind w:left="426" w:hanging="426"/>
      </w:pPr>
      <w:r>
        <w:t>Formula Awal Pembuatan Tepung Komposit</w:t>
      </w:r>
      <w:r>
        <w:tab/>
      </w:r>
      <w:r>
        <w:tab/>
        <w:t>57</w:t>
      </w:r>
    </w:p>
    <w:p w:rsidR="00C01B49" w:rsidRDefault="00C01B49" w:rsidP="00A330A8">
      <w:pPr>
        <w:pStyle w:val="ListParagraph"/>
        <w:numPr>
          <w:ilvl w:val="0"/>
          <w:numId w:val="5"/>
        </w:numPr>
        <w:tabs>
          <w:tab w:val="left" w:leader="dot" w:pos="7371"/>
          <w:tab w:val="left" w:pos="7560"/>
        </w:tabs>
        <w:spacing w:line="480" w:lineRule="auto"/>
        <w:ind w:left="426" w:hanging="426"/>
      </w:pPr>
      <w:r>
        <w:t>Hasil Optimalisasi Formula Tepung Komposit</w:t>
      </w:r>
      <w:r>
        <w:tab/>
      </w:r>
      <w:r>
        <w:tab/>
        <w:t>58</w:t>
      </w:r>
    </w:p>
    <w:p w:rsidR="00C01B49" w:rsidRDefault="00C01B49" w:rsidP="00A330A8">
      <w:pPr>
        <w:pStyle w:val="ListParagraph"/>
        <w:numPr>
          <w:ilvl w:val="0"/>
          <w:numId w:val="5"/>
        </w:numPr>
        <w:tabs>
          <w:tab w:val="left" w:leader="dot" w:pos="7371"/>
          <w:tab w:val="left" w:pos="7560"/>
        </w:tabs>
        <w:spacing w:line="480" w:lineRule="auto"/>
        <w:ind w:left="426" w:hanging="426"/>
      </w:pPr>
      <w:r>
        <w:t xml:space="preserve">Nilai Rata-rata Uji Deskripsi Tepung Komposit </w:t>
      </w:r>
      <w:r>
        <w:tab/>
      </w:r>
      <w:r>
        <w:tab/>
        <w:t>59</w:t>
      </w:r>
    </w:p>
    <w:p w:rsidR="00C01B49" w:rsidRDefault="00C01B49" w:rsidP="00A330A8">
      <w:pPr>
        <w:pStyle w:val="ListParagraph"/>
        <w:numPr>
          <w:ilvl w:val="0"/>
          <w:numId w:val="5"/>
        </w:numPr>
        <w:tabs>
          <w:tab w:val="left" w:leader="dot" w:pos="7371"/>
          <w:tab w:val="left" w:pos="7560"/>
        </w:tabs>
        <w:spacing w:line="480" w:lineRule="auto"/>
        <w:ind w:left="426" w:hanging="426"/>
      </w:pPr>
      <w:r>
        <w:t>Hasil Analisis Produk Tepung Komposit Pada Formula I, II, III</w:t>
      </w:r>
      <w:r>
        <w:tab/>
      </w:r>
      <w:r>
        <w:tab/>
        <w:t>64</w:t>
      </w:r>
    </w:p>
    <w:p w:rsidR="00C01B49" w:rsidRDefault="00C01B49" w:rsidP="00C01B49">
      <w:pPr>
        <w:tabs>
          <w:tab w:val="left" w:leader="dot" w:pos="7371"/>
          <w:tab w:val="left" w:pos="7560"/>
        </w:tabs>
        <w:spacing w:line="480" w:lineRule="auto"/>
      </w:pPr>
    </w:p>
    <w:p w:rsidR="00C01B49" w:rsidRDefault="00C01B49" w:rsidP="00C01B49">
      <w:pPr>
        <w:tabs>
          <w:tab w:val="left" w:leader="dot" w:pos="7371"/>
          <w:tab w:val="left" w:pos="7560"/>
        </w:tabs>
        <w:spacing w:line="480" w:lineRule="auto"/>
      </w:pPr>
    </w:p>
    <w:p w:rsidR="00C01B49" w:rsidRDefault="00C01B49" w:rsidP="00C01B49">
      <w:pPr>
        <w:pStyle w:val="Title"/>
        <w:jc w:val="left"/>
        <w:rPr>
          <w:iCs/>
          <w:lang w:val="sv-SE"/>
        </w:rPr>
      </w:pPr>
    </w:p>
    <w:p w:rsidR="00C01B49" w:rsidRPr="003E6809" w:rsidRDefault="00C01B49" w:rsidP="00C01B49">
      <w:pPr>
        <w:pStyle w:val="Title"/>
        <w:spacing w:line="720" w:lineRule="auto"/>
        <w:rPr>
          <w:iCs/>
          <w:lang w:val="sv-SE"/>
        </w:rPr>
      </w:pPr>
      <w:r w:rsidRPr="003E6809">
        <w:rPr>
          <w:iCs/>
          <w:lang w:val="sv-SE"/>
        </w:rPr>
        <w:t>DAFTAR GAMBAR</w:t>
      </w:r>
    </w:p>
    <w:p w:rsidR="00C01B49" w:rsidRDefault="00C01B49" w:rsidP="00C01B49">
      <w:pPr>
        <w:pStyle w:val="Header"/>
        <w:tabs>
          <w:tab w:val="clear" w:pos="4320"/>
          <w:tab w:val="clear" w:pos="8640"/>
          <w:tab w:val="right" w:pos="7933"/>
        </w:tabs>
        <w:spacing w:before="120" w:line="480" w:lineRule="auto"/>
        <w:rPr>
          <w:bCs/>
          <w:lang w:val="sv-SE"/>
        </w:rPr>
      </w:pPr>
      <w:r>
        <w:rPr>
          <w:bCs/>
          <w:lang w:val="sv-SE"/>
        </w:rPr>
        <w:t>Gambar</w:t>
      </w:r>
      <w:r>
        <w:rPr>
          <w:bCs/>
          <w:lang w:val="sv-SE"/>
        </w:rPr>
        <w:tab/>
        <w:t>Halaman</w:t>
      </w:r>
    </w:p>
    <w:p w:rsidR="00C01B49" w:rsidRDefault="00C01B49" w:rsidP="00A330A8">
      <w:pPr>
        <w:pStyle w:val="ListParagraph"/>
        <w:numPr>
          <w:ilvl w:val="0"/>
          <w:numId w:val="6"/>
        </w:numPr>
        <w:tabs>
          <w:tab w:val="left" w:leader="dot" w:pos="7371"/>
          <w:tab w:val="left" w:pos="7560"/>
        </w:tabs>
        <w:spacing w:line="480" w:lineRule="auto"/>
        <w:ind w:left="270" w:hanging="270"/>
      </w:pPr>
      <w:r>
        <w:t>Tepung Mocaf</w:t>
      </w:r>
      <w:r>
        <w:tab/>
      </w:r>
      <w:r>
        <w:tab/>
        <w:t>15</w:t>
      </w:r>
    </w:p>
    <w:p w:rsidR="00C01B49" w:rsidRDefault="00C01B49" w:rsidP="00A330A8">
      <w:pPr>
        <w:pStyle w:val="ListParagraph"/>
        <w:numPr>
          <w:ilvl w:val="0"/>
          <w:numId w:val="6"/>
        </w:numPr>
        <w:tabs>
          <w:tab w:val="left" w:leader="dot" w:pos="7371"/>
          <w:tab w:val="left" w:pos="7560"/>
        </w:tabs>
        <w:spacing w:line="480" w:lineRule="auto"/>
        <w:ind w:left="270" w:hanging="270"/>
      </w:pPr>
      <w:r>
        <w:t>Ampas Tahu</w:t>
      </w:r>
      <w:r>
        <w:tab/>
      </w:r>
      <w:r>
        <w:tab/>
        <w:t>18</w:t>
      </w:r>
    </w:p>
    <w:p w:rsidR="00C01B49" w:rsidRDefault="00C01B49" w:rsidP="00A330A8">
      <w:pPr>
        <w:pStyle w:val="ListParagraph"/>
        <w:numPr>
          <w:ilvl w:val="0"/>
          <w:numId w:val="6"/>
        </w:numPr>
        <w:tabs>
          <w:tab w:val="left" w:leader="dot" w:pos="7371"/>
          <w:tab w:val="left" w:pos="7560"/>
        </w:tabs>
        <w:spacing w:line="480" w:lineRule="auto"/>
        <w:ind w:left="270" w:hanging="270"/>
      </w:pPr>
      <w:r>
        <w:t>Diagram Alir Proses Pembuatan Tahu</w:t>
      </w:r>
      <w:r>
        <w:tab/>
      </w:r>
      <w:r>
        <w:tab/>
        <w:t>20</w:t>
      </w:r>
    </w:p>
    <w:p w:rsidR="00C01B49" w:rsidRDefault="00C01B49" w:rsidP="00A330A8">
      <w:pPr>
        <w:pStyle w:val="ListParagraph"/>
        <w:numPr>
          <w:ilvl w:val="0"/>
          <w:numId w:val="6"/>
        </w:numPr>
        <w:tabs>
          <w:tab w:val="left" w:leader="dot" w:pos="7371"/>
          <w:tab w:val="left" w:pos="7560"/>
        </w:tabs>
        <w:spacing w:line="480" w:lineRule="auto"/>
        <w:ind w:left="270" w:hanging="270"/>
      </w:pPr>
      <w:r>
        <w:t>Ampas Kecap</w:t>
      </w:r>
      <w:r>
        <w:tab/>
      </w:r>
      <w:r>
        <w:tab/>
        <w:t>26</w:t>
      </w:r>
    </w:p>
    <w:p w:rsidR="00C01B49" w:rsidRDefault="00C01B49" w:rsidP="00A330A8">
      <w:pPr>
        <w:pStyle w:val="ListParagraph"/>
        <w:numPr>
          <w:ilvl w:val="0"/>
          <w:numId w:val="6"/>
        </w:numPr>
        <w:tabs>
          <w:tab w:val="left" w:leader="dot" w:pos="7371"/>
          <w:tab w:val="left" w:pos="7560"/>
        </w:tabs>
        <w:spacing w:line="480" w:lineRule="auto"/>
        <w:ind w:left="270" w:hanging="270"/>
      </w:pPr>
      <w:r>
        <w:t>Bekatul</w:t>
      </w:r>
      <w:r>
        <w:tab/>
      </w:r>
      <w:r>
        <w:tab/>
        <w:t>29</w:t>
      </w:r>
    </w:p>
    <w:p w:rsidR="00C01B49" w:rsidRDefault="00C01B49" w:rsidP="00A330A8">
      <w:pPr>
        <w:pStyle w:val="ListParagraph"/>
        <w:numPr>
          <w:ilvl w:val="0"/>
          <w:numId w:val="6"/>
        </w:numPr>
        <w:tabs>
          <w:tab w:val="left" w:leader="dot" w:pos="7371"/>
          <w:tab w:val="left" w:pos="7560"/>
        </w:tabs>
        <w:spacing w:line="480" w:lineRule="auto"/>
        <w:ind w:left="270" w:hanging="270"/>
      </w:pPr>
      <w:r>
        <w:t>Diagram Alir Proses Pengolahan beras dan bekatul</w:t>
      </w:r>
      <w:r>
        <w:tab/>
      </w:r>
      <w:r>
        <w:tab/>
        <w:t>30</w:t>
      </w:r>
    </w:p>
    <w:p w:rsidR="00C01B49" w:rsidRDefault="00C01B49" w:rsidP="00A330A8">
      <w:pPr>
        <w:pStyle w:val="ListParagraph"/>
        <w:numPr>
          <w:ilvl w:val="0"/>
          <w:numId w:val="6"/>
        </w:numPr>
        <w:tabs>
          <w:tab w:val="left" w:leader="dot" w:pos="7371"/>
          <w:tab w:val="left" w:pos="7560"/>
        </w:tabs>
        <w:spacing w:line="480" w:lineRule="auto"/>
        <w:ind w:left="270" w:hanging="270"/>
      </w:pPr>
      <w:r>
        <w:t>Diagram Alir Penelitian Pendahuluan Pembuatan Tepung Mocaf</w:t>
      </w:r>
      <w:r>
        <w:tab/>
      </w:r>
      <w:r>
        <w:tab/>
        <w:t>44</w:t>
      </w:r>
    </w:p>
    <w:p w:rsidR="00C01B49" w:rsidRDefault="00C01B49" w:rsidP="00A330A8">
      <w:pPr>
        <w:pStyle w:val="ListParagraph"/>
        <w:numPr>
          <w:ilvl w:val="0"/>
          <w:numId w:val="6"/>
        </w:numPr>
        <w:tabs>
          <w:tab w:val="left" w:leader="dot" w:pos="7371"/>
          <w:tab w:val="left" w:pos="7560"/>
        </w:tabs>
        <w:spacing w:line="480" w:lineRule="auto"/>
        <w:ind w:left="270" w:hanging="270"/>
      </w:pPr>
      <w:r>
        <w:t>Diagram Alir Penelitian Pendahuluan Pembuatan Tepung Ampas Tahu</w:t>
      </w:r>
      <w:r>
        <w:tab/>
      </w:r>
      <w:r>
        <w:tab/>
        <w:t>45</w:t>
      </w:r>
    </w:p>
    <w:p w:rsidR="00C01B49" w:rsidRDefault="00C01B49" w:rsidP="00A330A8">
      <w:pPr>
        <w:pStyle w:val="ListParagraph"/>
        <w:numPr>
          <w:ilvl w:val="0"/>
          <w:numId w:val="6"/>
        </w:numPr>
        <w:tabs>
          <w:tab w:val="left" w:leader="dot" w:pos="7371"/>
          <w:tab w:val="left" w:pos="7560"/>
        </w:tabs>
        <w:spacing w:line="480" w:lineRule="auto"/>
        <w:ind w:left="270" w:hanging="270"/>
      </w:pPr>
      <w:r>
        <w:t>Diagram Alir Penelitian Pendahuluan Pembuatan Tepung Ampas Kecap</w:t>
      </w:r>
      <w:r>
        <w:tab/>
      </w:r>
      <w:r>
        <w:tab/>
        <w:t>46</w:t>
      </w:r>
    </w:p>
    <w:p w:rsidR="00C01B49" w:rsidRDefault="00C01B49" w:rsidP="00A330A8">
      <w:pPr>
        <w:pStyle w:val="ListParagraph"/>
        <w:numPr>
          <w:ilvl w:val="0"/>
          <w:numId w:val="6"/>
        </w:numPr>
        <w:tabs>
          <w:tab w:val="left" w:leader="dot" w:pos="7371"/>
          <w:tab w:val="left" w:pos="7560"/>
        </w:tabs>
        <w:spacing w:line="480" w:lineRule="auto"/>
        <w:ind w:left="360"/>
      </w:pPr>
      <w:r>
        <w:t>Diagram Alir Penelitian Pendahuluan Pembuatan Tepung Bekatul .</w:t>
      </w:r>
      <w:r>
        <w:tab/>
      </w:r>
      <w:r>
        <w:tab/>
        <w:t>47</w:t>
      </w:r>
    </w:p>
    <w:p w:rsidR="00C01B49" w:rsidRDefault="00C01B49" w:rsidP="00A330A8">
      <w:pPr>
        <w:pStyle w:val="ListParagraph"/>
        <w:numPr>
          <w:ilvl w:val="0"/>
          <w:numId w:val="6"/>
        </w:numPr>
        <w:tabs>
          <w:tab w:val="left" w:leader="dot" w:pos="7371"/>
          <w:tab w:val="left" w:pos="7560"/>
        </w:tabs>
        <w:spacing w:line="480" w:lineRule="auto"/>
        <w:ind w:left="360"/>
      </w:pPr>
      <w:r>
        <w:t>Diagram Alir Penelitian Utama Pembuatan Tepung Komposit.</w:t>
      </w:r>
      <w:r>
        <w:tab/>
      </w:r>
      <w:r>
        <w:tab/>
        <w:t>48</w:t>
      </w:r>
    </w:p>
    <w:p w:rsidR="00C01B49" w:rsidRDefault="00C01B49" w:rsidP="00A330A8">
      <w:pPr>
        <w:pStyle w:val="ListParagraph"/>
        <w:numPr>
          <w:ilvl w:val="0"/>
          <w:numId w:val="6"/>
        </w:numPr>
        <w:tabs>
          <w:tab w:val="left" w:leader="dot" w:pos="7371"/>
          <w:tab w:val="left" w:pos="7560"/>
        </w:tabs>
        <w:spacing w:line="480" w:lineRule="auto"/>
        <w:ind w:left="360"/>
      </w:pPr>
      <w:r>
        <w:t>Nilai Rata-rata Uji Deskripsi Produk Tepung Komposit .</w:t>
      </w:r>
      <w:r>
        <w:tab/>
      </w:r>
      <w:r>
        <w:tab/>
        <w:t>59</w:t>
      </w:r>
    </w:p>
    <w:p w:rsidR="00C01B49" w:rsidRDefault="00C01B49" w:rsidP="00A330A8">
      <w:pPr>
        <w:pStyle w:val="ListParagraph"/>
        <w:numPr>
          <w:ilvl w:val="0"/>
          <w:numId w:val="6"/>
        </w:numPr>
        <w:tabs>
          <w:tab w:val="left" w:leader="dot" w:pos="7371"/>
          <w:tab w:val="left" w:pos="7560"/>
        </w:tabs>
        <w:spacing w:line="480" w:lineRule="auto"/>
        <w:ind w:left="360"/>
      </w:pPr>
      <w:r>
        <w:t>Formula I.</w:t>
      </w:r>
      <w:r>
        <w:tab/>
      </w:r>
      <w:r>
        <w:tab/>
        <w:t>91</w:t>
      </w:r>
    </w:p>
    <w:p w:rsidR="00C01B49" w:rsidRDefault="00C01B49" w:rsidP="00A330A8">
      <w:pPr>
        <w:pStyle w:val="ListParagraph"/>
        <w:numPr>
          <w:ilvl w:val="0"/>
          <w:numId w:val="6"/>
        </w:numPr>
        <w:tabs>
          <w:tab w:val="left" w:leader="dot" w:pos="7371"/>
          <w:tab w:val="left" w:pos="7560"/>
        </w:tabs>
        <w:spacing w:line="480" w:lineRule="auto"/>
        <w:ind w:left="360"/>
      </w:pPr>
      <w:r>
        <w:t>Formula II.</w:t>
      </w:r>
      <w:r>
        <w:tab/>
      </w:r>
      <w:r>
        <w:tab/>
        <w:t>91</w:t>
      </w:r>
    </w:p>
    <w:p w:rsidR="00C01B49" w:rsidRDefault="00C01B49" w:rsidP="00A330A8">
      <w:pPr>
        <w:pStyle w:val="ListParagraph"/>
        <w:numPr>
          <w:ilvl w:val="0"/>
          <w:numId w:val="6"/>
        </w:numPr>
        <w:tabs>
          <w:tab w:val="left" w:leader="dot" w:pos="7371"/>
          <w:tab w:val="left" w:pos="7560"/>
        </w:tabs>
        <w:spacing w:line="480" w:lineRule="auto"/>
        <w:ind w:left="360"/>
      </w:pPr>
      <w:r>
        <w:t>Formula III.</w:t>
      </w:r>
      <w:r>
        <w:tab/>
      </w:r>
      <w:r>
        <w:tab/>
        <w:t>91</w:t>
      </w:r>
    </w:p>
    <w:p w:rsidR="00C01B49" w:rsidRDefault="00C01B49" w:rsidP="00C01B49">
      <w:pPr>
        <w:pStyle w:val="Header"/>
        <w:tabs>
          <w:tab w:val="clear" w:pos="4320"/>
          <w:tab w:val="clear" w:pos="8640"/>
          <w:tab w:val="left" w:leader="dot" w:pos="7371"/>
          <w:tab w:val="left" w:pos="7560"/>
        </w:tabs>
        <w:spacing w:before="120" w:line="480" w:lineRule="auto"/>
      </w:pPr>
    </w:p>
    <w:p w:rsidR="00C01B49" w:rsidRDefault="00C01B49" w:rsidP="00C01B49">
      <w:pPr>
        <w:pStyle w:val="Header"/>
        <w:tabs>
          <w:tab w:val="clear" w:pos="4320"/>
          <w:tab w:val="clear" w:pos="8640"/>
          <w:tab w:val="left" w:leader="dot" w:pos="7371"/>
          <w:tab w:val="left" w:pos="7560"/>
        </w:tabs>
        <w:spacing w:before="120" w:line="480" w:lineRule="auto"/>
      </w:pPr>
    </w:p>
    <w:p w:rsidR="00C01B49" w:rsidRDefault="00C01B49" w:rsidP="00C01B49">
      <w:pPr>
        <w:pStyle w:val="Header"/>
        <w:tabs>
          <w:tab w:val="clear" w:pos="4320"/>
          <w:tab w:val="clear" w:pos="8640"/>
          <w:tab w:val="left" w:leader="dot" w:pos="7371"/>
          <w:tab w:val="left" w:pos="7560"/>
        </w:tabs>
        <w:spacing w:before="120" w:line="480" w:lineRule="auto"/>
        <w:rPr>
          <w:b/>
          <w:bCs/>
          <w:lang w:val="sv-SE"/>
        </w:rPr>
      </w:pPr>
    </w:p>
    <w:p w:rsidR="00C01B49" w:rsidRDefault="00C01B49" w:rsidP="00C01B49">
      <w:pPr>
        <w:pStyle w:val="Title"/>
        <w:spacing w:line="720" w:lineRule="auto"/>
        <w:rPr>
          <w:iCs/>
          <w:lang w:val="sv-SE"/>
        </w:rPr>
      </w:pPr>
      <w:r w:rsidRPr="003E6809">
        <w:rPr>
          <w:iCs/>
          <w:lang w:val="sv-SE"/>
        </w:rPr>
        <w:t xml:space="preserve">DAFTAR </w:t>
      </w:r>
      <w:r>
        <w:rPr>
          <w:iCs/>
          <w:lang w:val="sv-SE"/>
        </w:rPr>
        <w:t>LAMPIRAN</w:t>
      </w:r>
    </w:p>
    <w:p w:rsidR="00C01B49" w:rsidRDefault="00C01B49" w:rsidP="00C01B49">
      <w:pPr>
        <w:pStyle w:val="Title"/>
        <w:tabs>
          <w:tab w:val="right" w:pos="7933"/>
        </w:tabs>
        <w:jc w:val="left"/>
        <w:rPr>
          <w:b w:val="0"/>
          <w:iCs/>
          <w:lang w:val="sv-SE"/>
        </w:rPr>
      </w:pPr>
      <w:r>
        <w:rPr>
          <w:b w:val="0"/>
          <w:iCs/>
          <w:lang w:val="sv-SE"/>
        </w:rPr>
        <w:t>LAMPIRAN</w:t>
      </w:r>
      <w:r>
        <w:rPr>
          <w:b w:val="0"/>
          <w:iCs/>
          <w:lang w:val="sv-SE"/>
        </w:rPr>
        <w:tab/>
        <w:t>Halaman</w:t>
      </w:r>
    </w:p>
    <w:p w:rsidR="00C01B49" w:rsidRDefault="00C01B49" w:rsidP="00A330A8">
      <w:pPr>
        <w:pStyle w:val="ListParagraph"/>
        <w:numPr>
          <w:ilvl w:val="0"/>
          <w:numId w:val="7"/>
        </w:numPr>
        <w:tabs>
          <w:tab w:val="left" w:leader="dot" w:pos="7371"/>
          <w:tab w:val="left" w:pos="7560"/>
        </w:tabs>
        <w:spacing w:line="480" w:lineRule="auto"/>
        <w:ind w:left="270" w:hanging="270"/>
      </w:pPr>
      <w:r>
        <w:t xml:space="preserve">Gambar Produk </w:t>
      </w:r>
      <w:r>
        <w:tab/>
      </w:r>
      <w:r>
        <w:tab/>
        <w:t>91</w:t>
      </w:r>
    </w:p>
    <w:p w:rsidR="00C01B49" w:rsidRDefault="00C01B49" w:rsidP="00A330A8">
      <w:pPr>
        <w:pStyle w:val="ListParagraph"/>
        <w:numPr>
          <w:ilvl w:val="0"/>
          <w:numId w:val="7"/>
        </w:numPr>
        <w:tabs>
          <w:tab w:val="left" w:leader="dot" w:pos="7371"/>
          <w:tab w:val="left" w:pos="7560"/>
        </w:tabs>
        <w:spacing w:line="480" w:lineRule="auto"/>
        <w:ind w:left="270" w:hanging="270"/>
      </w:pPr>
      <w:r>
        <w:t xml:space="preserve">Prosedur dan Hasil Analisis Kimia </w:t>
      </w:r>
      <w:r>
        <w:tab/>
      </w:r>
      <w:r>
        <w:tab/>
        <w:t>92</w:t>
      </w:r>
    </w:p>
    <w:p w:rsidR="00C01B49" w:rsidRDefault="00C01B49" w:rsidP="00A330A8">
      <w:pPr>
        <w:pStyle w:val="ListParagraph"/>
        <w:numPr>
          <w:ilvl w:val="0"/>
          <w:numId w:val="7"/>
        </w:numPr>
        <w:tabs>
          <w:tab w:val="left" w:leader="dot" w:pos="7371"/>
          <w:tab w:val="left" w:pos="7560"/>
        </w:tabs>
        <w:spacing w:line="480" w:lineRule="auto"/>
        <w:ind w:left="270" w:hanging="270"/>
      </w:pPr>
      <w:r>
        <w:t xml:space="preserve">Penentuan Harga Bahan  </w:t>
      </w:r>
      <w:r>
        <w:tab/>
      </w:r>
      <w:r>
        <w:tab/>
        <w:t>106</w:t>
      </w:r>
    </w:p>
    <w:p w:rsidR="00C01B49" w:rsidRDefault="00C01B49" w:rsidP="00A330A8">
      <w:pPr>
        <w:pStyle w:val="ListParagraph"/>
        <w:numPr>
          <w:ilvl w:val="0"/>
          <w:numId w:val="7"/>
        </w:numPr>
        <w:tabs>
          <w:tab w:val="left" w:leader="dot" w:pos="7371"/>
          <w:tab w:val="left" w:pos="7560"/>
        </w:tabs>
        <w:spacing w:line="480" w:lineRule="auto"/>
        <w:ind w:left="270" w:hanging="270"/>
      </w:pPr>
      <w:r>
        <w:t xml:space="preserve">Total Kebutuhan Bahan Baku </w:t>
      </w:r>
      <w:r>
        <w:tab/>
      </w:r>
      <w:r>
        <w:tab/>
        <w:t>107</w:t>
      </w:r>
    </w:p>
    <w:p w:rsidR="00C01B49" w:rsidRDefault="00C01B49" w:rsidP="00A330A8">
      <w:pPr>
        <w:pStyle w:val="ListParagraph"/>
        <w:numPr>
          <w:ilvl w:val="0"/>
          <w:numId w:val="7"/>
        </w:numPr>
        <w:tabs>
          <w:tab w:val="left" w:leader="dot" w:pos="7371"/>
          <w:tab w:val="left" w:pos="7560"/>
        </w:tabs>
        <w:spacing w:line="480" w:lineRule="auto"/>
        <w:ind w:left="270" w:hanging="270"/>
      </w:pPr>
      <w:r>
        <w:t xml:space="preserve">Perumusan Program Linier </w:t>
      </w:r>
      <w:r>
        <w:tab/>
      </w:r>
      <w:r>
        <w:tab/>
        <w:t>108</w:t>
      </w:r>
    </w:p>
    <w:p w:rsidR="00C01B49" w:rsidRDefault="00C01B49" w:rsidP="00A330A8">
      <w:pPr>
        <w:pStyle w:val="ListParagraph"/>
        <w:numPr>
          <w:ilvl w:val="0"/>
          <w:numId w:val="7"/>
        </w:numPr>
        <w:tabs>
          <w:tab w:val="left" w:leader="dot" w:pos="7371"/>
          <w:tab w:val="left" w:pos="7560"/>
        </w:tabs>
        <w:spacing w:line="480" w:lineRule="auto"/>
        <w:ind w:left="270" w:hanging="270"/>
      </w:pPr>
      <w:r>
        <w:t xml:space="preserve">Hasil Analisis Kimia Produk  </w:t>
      </w:r>
      <w:r>
        <w:tab/>
      </w:r>
      <w:r>
        <w:tab/>
        <w:t>116</w:t>
      </w:r>
    </w:p>
    <w:p w:rsidR="00C01B49" w:rsidRDefault="00C01B49" w:rsidP="00A330A8">
      <w:pPr>
        <w:pStyle w:val="ListParagraph"/>
        <w:numPr>
          <w:ilvl w:val="0"/>
          <w:numId w:val="7"/>
        </w:numPr>
        <w:tabs>
          <w:tab w:val="left" w:leader="dot" w:pos="7371"/>
          <w:tab w:val="left" w:pos="7560"/>
        </w:tabs>
        <w:spacing w:line="480" w:lineRule="auto"/>
        <w:ind w:left="270" w:hanging="270"/>
      </w:pPr>
      <w:r>
        <w:t xml:space="preserve">Prosedur dan Hasil Analisis Penelitian Utama  </w:t>
      </w:r>
      <w:r>
        <w:tab/>
      </w:r>
      <w:r>
        <w:tab/>
        <w:t>121</w:t>
      </w:r>
    </w:p>
    <w:p w:rsidR="00C01B49" w:rsidRDefault="00C01B49" w:rsidP="00A330A8">
      <w:pPr>
        <w:pStyle w:val="ListParagraph"/>
        <w:numPr>
          <w:ilvl w:val="0"/>
          <w:numId w:val="7"/>
        </w:numPr>
        <w:tabs>
          <w:tab w:val="left" w:leader="dot" w:pos="7371"/>
          <w:tab w:val="left" w:pos="7560"/>
        </w:tabs>
        <w:spacing w:line="480" w:lineRule="auto"/>
        <w:ind w:left="270" w:hanging="270"/>
      </w:pPr>
      <w:r>
        <w:t xml:space="preserve">Hasil Uji Deskripsi Sampel Tepung Komposit  </w:t>
      </w:r>
      <w:r>
        <w:tab/>
      </w:r>
      <w:r>
        <w:tab/>
        <w:t>127</w:t>
      </w:r>
    </w:p>
    <w:p w:rsidR="00C01B49" w:rsidRDefault="00C01B49" w:rsidP="00A330A8">
      <w:pPr>
        <w:pStyle w:val="ListParagraph"/>
        <w:numPr>
          <w:ilvl w:val="0"/>
          <w:numId w:val="7"/>
        </w:numPr>
        <w:tabs>
          <w:tab w:val="left" w:leader="dot" w:pos="7371"/>
          <w:tab w:val="left" w:pos="7560"/>
        </w:tabs>
        <w:spacing w:line="480" w:lineRule="auto"/>
        <w:ind w:left="270" w:hanging="270"/>
      </w:pPr>
      <w:r>
        <w:t xml:space="preserve">Prosedur dan Hasil Uji Sifat Fisik Tepung Komposit   </w:t>
      </w:r>
      <w:r>
        <w:tab/>
      </w:r>
      <w:r>
        <w:tab/>
        <w:t>130</w:t>
      </w:r>
    </w:p>
    <w:p w:rsidR="00C01B49" w:rsidRDefault="00C01B49" w:rsidP="00704C8A">
      <w:pPr>
        <w:pStyle w:val="Header"/>
        <w:tabs>
          <w:tab w:val="clear" w:pos="4320"/>
          <w:tab w:val="clear" w:pos="8640"/>
          <w:tab w:val="left" w:leader="dot" w:pos="7371"/>
          <w:tab w:val="left" w:pos="7560"/>
        </w:tabs>
        <w:spacing w:line="480" w:lineRule="auto"/>
        <w:ind w:left="450" w:hanging="450"/>
        <w:rPr>
          <w:b/>
          <w:bCs/>
          <w:lang w:val="sv-SE"/>
        </w:rPr>
      </w:pPr>
    </w:p>
    <w:p w:rsidR="00704C8A" w:rsidRDefault="00704C8A" w:rsidP="00704C8A">
      <w:pPr>
        <w:pStyle w:val="Header"/>
        <w:tabs>
          <w:tab w:val="clear" w:pos="4320"/>
          <w:tab w:val="clear" w:pos="8640"/>
          <w:tab w:val="left" w:leader="dot" w:pos="7371"/>
          <w:tab w:val="left" w:pos="7560"/>
        </w:tabs>
        <w:spacing w:line="480" w:lineRule="auto"/>
        <w:ind w:left="450" w:hanging="450"/>
        <w:rPr>
          <w:b/>
          <w:bCs/>
          <w:lang w:val="sv-SE"/>
        </w:rPr>
      </w:pPr>
    </w:p>
    <w:p w:rsidR="00704C8A" w:rsidRDefault="00704C8A" w:rsidP="00704C8A">
      <w:pPr>
        <w:pStyle w:val="Header"/>
        <w:tabs>
          <w:tab w:val="clear" w:pos="4320"/>
          <w:tab w:val="clear" w:pos="8640"/>
          <w:tab w:val="left" w:leader="dot" w:pos="7371"/>
          <w:tab w:val="left" w:pos="7560"/>
        </w:tabs>
        <w:rPr>
          <w:lang w:val="sv-SE"/>
        </w:rPr>
      </w:pPr>
    </w:p>
    <w:p w:rsidR="00704C8A" w:rsidRDefault="00704C8A"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C01B49">
      <w:pPr>
        <w:pStyle w:val="BodyText"/>
        <w:jc w:val="center"/>
        <w:rPr>
          <w:b/>
          <w:bCs/>
          <w:sz w:val="28"/>
        </w:rPr>
      </w:pPr>
      <w:r>
        <w:rPr>
          <w:b/>
          <w:bCs/>
          <w:sz w:val="28"/>
        </w:rPr>
        <w:t>INTISARI</w:t>
      </w:r>
    </w:p>
    <w:p w:rsidR="00C01B49" w:rsidRPr="001B1614" w:rsidRDefault="00C01B49" w:rsidP="00C01B49">
      <w:pPr>
        <w:pStyle w:val="BodyText"/>
        <w:spacing w:line="240" w:lineRule="auto"/>
        <w:rPr>
          <w:bCs/>
        </w:rPr>
      </w:pPr>
      <w:r>
        <w:rPr>
          <w:b/>
          <w:bCs/>
          <w:sz w:val="28"/>
        </w:rPr>
        <w:tab/>
      </w:r>
      <w:r w:rsidRPr="001B1614">
        <w:rPr>
          <w:bCs/>
        </w:rPr>
        <w:t xml:space="preserve">Penelitian ini bertujuan untuk mencari formula tepung komposit dengan cara mengoptimalkan penggunaan bahan baku tepung moccaf, tepung ampas tahu, tepung ampas kecap, dan tepung bekatul tanpa mengurangi mutu yang dihasilkan dengan menggunakan program linier. </w:t>
      </w:r>
    </w:p>
    <w:p w:rsidR="00C01B49" w:rsidRDefault="00C01B49" w:rsidP="00C01B49">
      <w:pPr>
        <w:ind w:firstLine="567"/>
        <w:jc w:val="both"/>
      </w:pPr>
      <w:r>
        <w:t>Penelitian ini menggunakan aplikasi program linier, dengan kadar protein, kadar air, kadar abu, dan kadar serat kasar sebagai faktor pembatas. Faktor pembatas tersebut diperoleh dari acuan produk tepung terigu untuk umum yang sudah ditetapkan oleh Standar Nasional Indonesia pada tahun 2009. Program linier dapat menghasilkan suatu formula yang optimal dengan bermutu baik dan harga terjangkau.</w:t>
      </w:r>
    </w:p>
    <w:p w:rsidR="00C01B49" w:rsidRDefault="00C01B49" w:rsidP="00C01B49">
      <w:pPr>
        <w:ind w:firstLine="567"/>
        <w:jc w:val="both"/>
      </w:pPr>
      <w:r>
        <w:t>Hasil Penelitian pendahuluan analisis kimia tepung moccaf mengandung kadar protein 1.26%, kadar air 6%, kadar abu 3%, dan serat kasar 14%. Tepung ampas tahu mengandung kadar protein 19.78%, kadar air 5.5%, kadar abu 4%, kadar serat kasar 21%. Tepung ampas kecap mengandung kadar protein 27.74%, kadar air 3%, kadar abu 2%, dan kadar serat kasar 21%. Tepung bekatul mengandung kadar protein 6.30%, kadar air 7.5%, kadar abu 13%, dan kadar serat kasar 17%. Hasil uji deskripsi, formula yang terpilih berdasarkan nilai rata-ratanya adalah Formula II. Hasil penelitian utama, analisis tepung komposit Formula I mengandung kadar protein 21.4325%, kadar air 9.5%, kadar abu 1%, kadar serat kasar 14%, kadar vitamin B1 2.14%, kadar vitamin B2 0.16%, dan kadar karotenoid total 6.72%. Formula II mengandung kadar protein 25.2144%, kadar air 9.5%, kadar abu 1%, kadar serat kasar 15%, kadar vitamin B1 2.30%, kadar vitamin B2 0.19%, dan kadar karotenoid total 8.6%. Formula III mengandung kadar protein 25.2144%, kadar air 9%, kadar abu 2%, kadar serat kasar 16%, kadar vitamin B1 2.08%, kadar vitamin B2 0.16%, dan kadar karotenoid total 6.19%. Hasil respon fisik, Formula I memiliki daya serap air sebesar 4.18 g/g, derajat putih 85%, dan baking expansion 1.78 ml/gr. Formula II memiliki daya serap air sebesar 4.76 g/g, derajat putih 90%, dan baking expansion 2.67 ml/gr. Formula III memiliki daya serap air sebesar 5.14 g/g, derajat putih 90%, dan baking expansion 2.08 ml/gr</w:t>
      </w:r>
    </w:p>
    <w:p w:rsidR="00C01B49" w:rsidRDefault="00C01B49" w:rsidP="00C01B49">
      <w:pPr>
        <w:spacing w:line="480" w:lineRule="auto"/>
        <w:ind w:firstLine="567"/>
        <w:jc w:val="both"/>
      </w:pPr>
    </w:p>
    <w:p w:rsidR="00C01B49" w:rsidRDefault="00C01B49" w:rsidP="00C01B49">
      <w:pPr>
        <w:spacing w:line="480" w:lineRule="auto"/>
        <w:ind w:firstLine="567"/>
        <w:jc w:val="both"/>
      </w:pPr>
    </w:p>
    <w:p w:rsidR="00C01B49" w:rsidRDefault="00C01B49" w:rsidP="00C01B49">
      <w:pPr>
        <w:spacing w:line="480" w:lineRule="auto"/>
        <w:ind w:firstLine="567"/>
        <w:jc w:val="both"/>
      </w:pPr>
    </w:p>
    <w:p w:rsidR="00C01B49" w:rsidRDefault="00C01B49" w:rsidP="00C01B49">
      <w:pPr>
        <w:spacing w:line="480" w:lineRule="auto"/>
        <w:ind w:firstLine="567"/>
        <w:jc w:val="both"/>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Default="00C01B49" w:rsidP="00704C8A">
      <w:pPr>
        <w:pStyle w:val="Header"/>
        <w:tabs>
          <w:tab w:val="clear" w:pos="4320"/>
          <w:tab w:val="clear" w:pos="8640"/>
          <w:tab w:val="left" w:leader="dot" w:pos="7371"/>
          <w:tab w:val="left" w:pos="7560"/>
        </w:tabs>
      </w:pPr>
    </w:p>
    <w:p w:rsidR="00C01B49" w:rsidRPr="0041458C" w:rsidRDefault="00C01B49" w:rsidP="00C01B49">
      <w:pPr>
        <w:pStyle w:val="BodyText"/>
        <w:jc w:val="center"/>
        <w:rPr>
          <w:b/>
          <w:bCs/>
          <w:i/>
          <w:sz w:val="28"/>
        </w:rPr>
      </w:pPr>
      <w:r w:rsidRPr="0041458C">
        <w:rPr>
          <w:b/>
          <w:bCs/>
          <w:i/>
          <w:sz w:val="28"/>
        </w:rPr>
        <w:t>ABSTRACT</w:t>
      </w:r>
    </w:p>
    <w:p w:rsidR="00C01B49" w:rsidRPr="0041458C" w:rsidRDefault="00C01B49" w:rsidP="00C01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tab/>
      </w:r>
      <w:r>
        <w:rPr>
          <w:i/>
        </w:rPr>
        <w:t>This studied</w:t>
      </w:r>
      <w:r w:rsidRPr="0041458C">
        <w:rPr>
          <w:i/>
        </w:rPr>
        <w:t xml:space="preserve"> aimed to look for starch composite formula by means of optimizing the use of raw materials moccaf flour, flour tofu, soy pulp flour, and wheat bran without reducing the quality produced by using linear programming.</w:t>
      </w:r>
    </w:p>
    <w:p w:rsidR="00C01B49" w:rsidRPr="0041458C" w:rsidRDefault="00C01B49" w:rsidP="00C01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41458C">
        <w:rPr>
          <w:i/>
        </w:rPr>
        <w:tab/>
      </w:r>
      <w:r>
        <w:rPr>
          <w:i/>
        </w:rPr>
        <w:t>This research application</w:t>
      </w:r>
      <w:r w:rsidRPr="0041458C">
        <w:rPr>
          <w:i/>
        </w:rPr>
        <w:t xml:space="preserve"> linear programming applications, with protein content, moisture content, ash content, and crude fiber content as a limiting factor. The limiting factor is obtained from the reference product for common wheat flour that has been established by the Indonesian National Standard in 2009. The linear program can generate an optimal formula with good quality and reasonable prices.</w:t>
      </w:r>
    </w:p>
    <w:p w:rsidR="00C01B49" w:rsidRPr="0041458C" w:rsidRDefault="00C01B49" w:rsidP="00C01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ab/>
        <w:t>The Preliminary research showed that</w:t>
      </w:r>
      <w:r w:rsidRPr="0041458C">
        <w:rPr>
          <w:i/>
        </w:rPr>
        <w:t xml:space="preserve"> chemical analysis moccaf flour containing 1:26% protein content, moisture 6%, ash content of 3% and 14% crude fiber. Flour tofu contains protein content of 19.78%, the water content of 5.5%, 4% ash content, crude fiber content of 21%. Pulp soy flour containing 27.74% protein content, moisture content of 3%, 2% ash, and crude fiber content of 21%. Wheat </w:t>
      </w:r>
      <w:r>
        <w:rPr>
          <w:i/>
        </w:rPr>
        <w:t>bran contains protein content 6.</w:t>
      </w:r>
      <w:r w:rsidRPr="0041458C">
        <w:rPr>
          <w:i/>
        </w:rPr>
        <w:t>30%, 7.5% moisture content, ash content of 13%, and crude fiber content of 17%. Description of the test results, the formula that was chosen based on its average value is Formula II. The results of primary research, analysis of composite flour Formula I contain protein levels 21.4325%, the water content of 9.5%, ash content of 1%, crude fiber content of 14%,</w:t>
      </w:r>
      <w:r>
        <w:rPr>
          <w:i/>
        </w:rPr>
        <w:t xml:space="preserve"> vitamin B1 2:14%, vitamin B2 0.</w:t>
      </w:r>
      <w:r w:rsidRPr="0041458C">
        <w:rPr>
          <w:i/>
        </w:rPr>
        <w:t>16%, and the levels of carotenoids in total 6.72%. Formula II contains 25.2144% protein content, water content of 9.5%, 1% ash con</w:t>
      </w:r>
      <w:r>
        <w:rPr>
          <w:i/>
        </w:rPr>
        <w:t>tent, crude fiber content 15% 2.30% vitamin B1, vitamin B2 0.</w:t>
      </w:r>
      <w:r w:rsidRPr="0041458C">
        <w:rPr>
          <w:i/>
        </w:rPr>
        <w:t>19%, and total carotenoid content of 8.6%. Formula III contains the protein content of 25.2144%, 9% moisture content, ash content of 2%, 16% crude fiber content, vitamin B1 2:08%, vitamin B2 0:16%,</w:t>
      </w:r>
      <w:r>
        <w:rPr>
          <w:i/>
        </w:rPr>
        <w:t xml:space="preserve"> and total carotenoid content 6.</w:t>
      </w:r>
      <w:r w:rsidRPr="0041458C">
        <w:rPr>
          <w:i/>
        </w:rPr>
        <w:t>19%. The results of physical response, Formul</w:t>
      </w:r>
      <w:r>
        <w:rPr>
          <w:i/>
        </w:rPr>
        <w:t>a I has a water absorption of 4.</w:t>
      </w:r>
      <w:r w:rsidRPr="0041458C">
        <w:rPr>
          <w:i/>
        </w:rPr>
        <w:t xml:space="preserve">18 g / g, whiteness 85%, and baking expansion is 1.78 ml / g. Formula II has a water absorption of 4.76 g / g, whiteness 90%, and baking expansion is 2.67 ml / g. Formula </w:t>
      </w:r>
      <w:r>
        <w:rPr>
          <w:i/>
        </w:rPr>
        <w:t>III has a water absorption of 5.</w:t>
      </w:r>
      <w:r w:rsidRPr="0041458C">
        <w:rPr>
          <w:i/>
        </w:rPr>
        <w:t>14 g / g, white</w:t>
      </w:r>
      <w:r>
        <w:rPr>
          <w:i/>
        </w:rPr>
        <w:t>ness 90%, and baking expansion 2.</w:t>
      </w:r>
      <w:r w:rsidRPr="0041458C">
        <w:rPr>
          <w:i/>
        </w:rPr>
        <w:t>08 ml / g</w:t>
      </w:r>
    </w:p>
    <w:p w:rsidR="00C01B49" w:rsidRDefault="00C01B49" w:rsidP="00C01B49">
      <w:pPr>
        <w:pStyle w:val="BodyText"/>
        <w:spacing w:line="240" w:lineRule="auto"/>
      </w:pPr>
      <w:r>
        <w:rPr>
          <w:b/>
          <w:bCs/>
          <w:sz w:val="28"/>
        </w:rPr>
        <w:tab/>
      </w:r>
    </w:p>
    <w:p w:rsidR="00C01B49" w:rsidRDefault="00C01B49" w:rsidP="00C01B49">
      <w:pPr>
        <w:spacing w:line="480" w:lineRule="auto"/>
        <w:ind w:firstLine="567"/>
        <w:jc w:val="both"/>
      </w:pPr>
    </w:p>
    <w:p w:rsidR="00C01B49" w:rsidRDefault="00C01B49" w:rsidP="00C01B49">
      <w:pPr>
        <w:spacing w:line="480" w:lineRule="auto"/>
        <w:ind w:firstLine="567"/>
        <w:jc w:val="both"/>
      </w:pPr>
    </w:p>
    <w:p w:rsidR="00C01B49" w:rsidRDefault="00C01B49" w:rsidP="00C01B49">
      <w:pPr>
        <w:spacing w:line="480" w:lineRule="auto"/>
        <w:ind w:firstLine="567"/>
        <w:jc w:val="both"/>
      </w:pPr>
    </w:p>
    <w:p w:rsidR="00C01B49" w:rsidRDefault="00C01B49" w:rsidP="00C01B49">
      <w:pPr>
        <w:spacing w:line="480" w:lineRule="auto"/>
        <w:ind w:firstLine="567"/>
        <w:jc w:val="both"/>
      </w:pPr>
    </w:p>
    <w:p w:rsidR="00C01B49" w:rsidRDefault="00C01B49" w:rsidP="00C01B49">
      <w:pPr>
        <w:spacing w:line="480" w:lineRule="auto"/>
        <w:ind w:firstLine="567"/>
        <w:jc w:val="both"/>
      </w:pPr>
    </w:p>
    <w:p w:rsidR="00C01B49" w:rsidRDefault="00C01B49" w:rsidP="00C01B49">
      <w:pPr>
        <w:spacing w:line="480" w:lineRule="auto"/>
        <w:ind w:firstLine="567"/>
        <w:jc w:val="both"/>
      </w:pPr>
    </w:p>
    <w:p w:rsidR="00C01B49" w:rsidRPr="00AE5265" w:rsidRDefault="00C01B49" w:rsidP="00C01B49">
      <w:pPr>
        <w:spacing w:line="720" w:lineRule="auto"/>
        <w:jc w:val="center"/>
        <w:rPr>
          <w:b/>
        </w:rPr>
      </w:pPr>
      <w:r w:rsidRPr="00AE5265">
        <w:rPr>
          <w:b/>
        </w:rPr>
        <w:t>I  PENDAHULUAN</w:t>
      </w:r>
    </w:p>
    <w:p w:rsidR="00C01B49" w:rsidRPr="00AE5265" w:rsidRDefault="00C01B49" w:rsidP="00C01B49">
      <w:pPr>
        <w:pStyle w:val="BodyText"/>
        <w:tabs>
          <w:tab w:val="left" w:pos="720"/>
        </w:tabs>
        <w:spacing w:after="120"/>
        <w:rPr>
          <w:lang w:val="id-ID"/>
        </w:rPr>
      </w:pPr>
      <w:r w:rsidRPr="00AE5265">
        <w:rPr>
          <w:lang w:val="id-ID"/>
        </w:rPr>
        <w:tab/>
        <w:t>Bab ini menguraikan mengenai : (1) Latar Belakang, (2) Identifikasi Masalah, (3) Maksud dan Tujuan Penelitian, (4) Manfaat Penelitian, (5) Kerangka Pemikiran, (6) Hipotesis Penelitian, dan (7) Tempat dan Waktu Penelitian.</w:t>
      </w:r>
    </w:p>
    <w:p w:rsidR="00C01B49" w:rsidRPr="00617916" w:rsidRDefault="00C01B49" w:rsidP="00A330A8">
      <w:pPr>
        <w:numPr>
          <w:ilvl w:val="1"/>
          <w:numId w:val="8"/>
        </w:numPr>
        <w:tabs>
          <w:tab w:val="left" w:pos="454"/>
        </w:tabs>
        <w:spacing w:before="120" w:line="480" w:lineRule="auto"/>
        <w:ind w:left="360"/>
        <w:jc w:val="both"/>
        <w:rPr>
          <w:b/>
          <w:lang w:val="id-ID"/>
        </w:rPr>
      </w:pPr>
      <w:r w:rsidRPr="00AE5265">
        <w:rPr>
          <w:b/>
          <w:lang w:val="id-ID"/>
        </w:rPr>
        <w:t xml:space="preserve"> Latar Belakang Penelitian</w:t>
      </w:r>
    </w:p>
    <w:p w:rsidR="00C01B49" w:rsidRDefault="00C01B49" w:rsidP="00C01B49">
      <w:pPr>
        <w:tabs>
          <w:tab w:val="left" w:pos="720"/>
        </w:tabs>
        <w:spacing w:line="480" w:lineRule="auto"/>
        <w:jc w:val="both"/>
      </w:pPr>
      <w:r>
        <w:tab/>
      </w:r>
      <w:r w:rsidRPr="0003434E">
        <w:t>Pangan merupakan kebutuhan pokok manusia yang sangat penting. Di Indonesia, ketersediaan bahan pangan yang baik untuk memenuhi kebutuhan masyarakat Indonesia masih belum tercukupi, sehingga pemerintah harus mengimpor bahan pangan pokok seperti beras, jagung hingga terigu untuk memenuhi kebutuhan terhadap bahan pangan masyarakat Indonesia. Berdasarkan data Asosiasi Produsen Tepung Terigu Indonesia (APTINDO),</w:t>
      </w:r>
      <w:r>
        <w:t xml:space="preserve"> </w:t>
      </w:r>
      <w:r w:rsidRPr="00411D54">
        <w:t>konsumsi terigu nasional terus meningkat mencapai 1,22 juta ton pada kuartal I-2012, naik 5,61% dibandingkan periode sama tahun 2</w:t>
      </w:r>
      <w:r>
        <w:t>011 yang tercatat 1,15 juta ton,</w:t>
      </w:r>
      <w:r w:rsidRPr="0003434E">
        <w:t xml:space="preserve"> impor terigu tahun 2010 775.534 ton, sedangkan pada tahun 2011 sedikit menurun menjadi 680.125 ton dan tahun 2012 menjadi 479.682 ton. Menurut perkiraan United State Department of Agriculture (USDA) pada bulan Mei 2012, Indonesia menempati urutan ke dua di Dunia sebagai pengimpor gandum terbesar dengan jumlah menembus 7,1 juta ton.</w:t>
      </w:r>
    </w:p>
    <w:p w:rsidR="00C01B49" w:rsidRDefault="00C01B49" w:rsidP="00C01B49">
      <w:pPr>
        <w:tabs>
          <w:tab w:val="left" w:pos="720"/>
        </w:tabs>
        <w:spacing w:line="480" w:lineRule="auto"/>
        <w:jc w:val="both"/>
      </w:pPr>
      <w:r>
        <w:tab/>
        <w:t>Kebutuhan terigu dari tahun ke tahun semakin meningkat. Pada tahun 2012 import gandum mencapai 7  juta ton (Anonim,2012). Import gandum tersebut apabila jumlahnya semakin banyak maka akan terus mengurangi devisa negara. Di Indonesia terigu digunakan sebagai bahan baku industri roti, makaroni, mi dan lain sebagainya.</w:t>
      </w:r>
    </w:p>
    <w:p w:rsidR="00C01B49" w:rsidRDefault="00C01B49" w:rsidP="00C01B49">
      <w:pPr>
        <w:tabs>
          <w:tab w:val="left" w:pos="720"/>
        </w:tabs>
        <w:spacing w:line="480" w:lineRule="auto"/>
        <w:jc w:val="both"/>
      </w:pPr>
      <w:r>
        <w:tab/>
      </w:r>
      <w:r w:rsidRPr="002E3209">
        <w:t>Upaya yang dapat dilakukan untuk mengurangi pemakaian tepung terigu terigu y</w:t>
      </w:r>
      <w:r>
        <w:t xml:space="preserve">aitu dengan menciptakan produk </w:t>
      </w:r>
      <w:r w:rsidRPr="002E3209">
        <w:t xml:space="preserve">seperti tepung </w:t>
      </w:r>
      <w:r>
        <w:t xml:space="preserve">mocaf yang merupakan produk tepung hasil fermentasi dari tepung singkong yang memiliki karakteristik seperti terigu, namun kelemahan dari tepung mocaf ini adalah rendahnya kandungan protein dan kandungan vitaminnya, sehingga tepung mocaf hanya digolongkan pada tepung dengan kadar protein menengah. Tepung yang rendah protein akan menghasilkan produk yang kurang baik jika diaplikasikan pada produk pangan yang membutuhkan volume pengembangan, oleh karena itu harus dilakukan cara yang dapat </w:t>
      </w:r>
      <w:r w:rsidRPr="00B3251D">
        <w:t>menutupi kelemahan</w:t>
      </w:r>
      <w:r>
        <w:t xml:space="preserve"> dari</w:t>
      </w:r>
      <w:r w:rsidRPr="00B3251D">
        <w:t xml:space="preserve"> tepung </w:t>
      </w:r>
      <w:r>
        <w:t xml:space="preserve">mocaf </w:t>
      </w:r>
      <w:r w:rsidRPr="00B3251D">
        <w:t>sebagai pengganti terigu adalah mel</w:t>
      </w:r>
      <w:r>
        <w:t>alui pembuatan tepung komposit dengan penambahan sumber protein dan sumber vitamin.</w:t>
      </w:r>
    </w:p>
    <w:p w:rsidR="00C01B49" w:rsidRDefault="00C01B49" w:rsidP="00C01B49">
      <w:pPr>
        <w:tabs>
          <w:tab w:val="left" w:pos="720"/>
        </w:tabs>
        <w:spacing w:line="480" w:lineRule="auto"/>
        <w:jc w:val="both"/>
      </w:pPr>
      <w:r>
        <w:tab/>
        <w:t>Tepung komposit merupakan salah satu solusi dalam meminimalisasi penggunaan terigu dalam produk-produk olahan pangan. Tepung Komposit sendiri merupakan campuran satu atau lebih tepung yang kemudian digunakan dalam proses pembuatan produk pangan (Galih, 2014).</w:t>
      </w:r>
    </w:p>
    <w:p w:rsidR="00C01B49" w:rsidRDefault="00C01B49" w:rsidP="00C01B49">
      <w:pPr>
        <w:tabs>
          <w:tab w:val="left" w:pos="720"/>
        </w:tabs>
        <w:spacing w:line="480" w:lineRule="auto"/>
        <w:jc w:val="both"/>
      </w:pPr>
      <w:r>
        <w:tab/>
        <w:t>Tepung komposit selain dapat menekan penggunaan tepung terigu sebagai bahan baku pembuatan makanan, tepung komposit juga memiliki nilai gizi yang lebih beragam karena terdiri dari beberapa jenis tepung yang memiliki kandungan gizi yang berbeda-beda. Hal ini tentunya sangat bermanfaat dalam menciptakan sebuah produk makanan yang praktis namun kaya akan gizi.</w:t>
      </w:r>
    </w:p>
    <w:p w:rsidR="00C01B49" w:rsidRDefault="00C01B49" w:rsidP="00C01B49">
      <w:pPr>
        <w:tabs>
          <w:tab w:val="left" w:pos="720"/>
        </w:tabs>
        <w:spacing w:line="480" w:lineRule="auto"/>
        <w:jc w:val="both"/>
      </w:pPr>
      <w:r>
        <w:tab/>
        <w:t>Tepung komposit pada awalnya diperkenalkan oleh FAO pada pengembangan produk roti  menggunakan bahan-bahan lokal. Dewasa ini tepung komposit berubah teknologinya dan  digunakan untuk mengembangkan sejumlah produk dengan perbedaan nutrisi, fungsional dan tekstur (Akubor dan Ukwuru, 2003; Chavan and Kadam, 1993).</w:t>
      </w:r>
    </w:p>
    <w:p w:rsidR="00C01B49" w:rsidRPr="007D4E80" w:rsidRDefault="00C01B49" w:rsidP="00C01B49">
      <w:pPr>
        <w:tabs>
          <w:tab w:val="left" w:pos="720"/>
        </w:tabs>
        <w:spacing w:line="480" w:lineRule="auto"/>
        <w:jc w:val="both"/>
      </w:pPr>
      <w:r>
        <w:tab/>
      </w:r>
      <w:r w:rsidRPr="008C2482">
        <w:t>Tepung mocaf setara dengan tepung terigu tipe II (tepung terigu protein sedang). Tep</w:t>
      </w:r>
      <w:r>
        <w:t xml:space="preserve">ung mocaf </w:t>
      </w:r>
      <w:r w:rsidRPr="008C2482">
        <w:t>memiliki kandungan kalsium lebih tinggi dibandingkan dengan tepung terigu dan lebih mudah dicerna.</w:t>
      </w:r>
      <w:r>
        <w:t xml:space="preserve"> </w:t>
      </w:r>
      <w:r w:rsidRPr="008C2482">
        <w:t>Kan</w:t>
      </w:r>
      <w:r>
        <w:t xml:space="preserve">dungan serat pada tepung mocaf </w:t>
      </w:r>
      <w:r w:rsidRPr="008C2482">
        <w:t>12% le</w:t>
      </w:r>
      <w:r>
        <w:t>bih tinggi dari tepung terigu (Yeni Dahlia, 2012).</w:t>
      </w:r>
    </w:p>
    <w:p w:rsidR="00C01B49" w:rsidRPr="000318BE" w:rsidRDefault="00C01B49" w:rsidP="00C01B49">
      <w:pPr>
        <w:pStyle w:val="ListParagraph"/>
        <w:spacing w:line="480" w:lineRule="auto"/>
        <w:ind w:left="0" w:firstLine="720"/>
        <w:jc w:val="both"/>
      </w:pPr>
      <w:r>
        <w:t>Tepung mo</w:t>
      </w:r>
      <w:r w:rsidRPr="000318BE">
        <w:t xml:space="preserve">caf </w:t>
      </w:r>
      <w:r>
        <w:t xml:space="preserve">dalam penelitian ini dijadikan </w:t>
      </w:r>
      <w:r w:rsidRPr="000318BE">
        <w:t>sebagai tepung komposit</w:t>
      </w:r>
      <w:r>
        <w:t xml:space="preserve"> dengan penambahan bahan dari </w:t>
      </w:r>
      <w:r w:rsidRPr="000318BE">
        <w:t xml:space="preserve">hasil samping </w:t>
      </w:r>
      <w:r>
        <w:t>industri (ampas)</w:t>
      </w:r>
      <w:r w:rsidRPr="000318BE">
        <w:t xml:space="preserve"> </w:t>
      </w:r>
      <w:r>
        <w:t xml:space="preserve">tahu dan kecap, serta </w:t>
      </w:r>
      <w:r w:rsidRPr="000318BE">
        <w:t>h</w:t>
      </w:r>
      <w:r>
        <w:t xml:space="preserve">asil samping penggilingan padi yaitu bekatul yang merupakan sumber protein </w:t>
      </w:r>
      <w:r w:rsidRPr="000318BE">
        <w:t xml:space="preserve">dan </w:t>
      </w:r>
      <w:r>
        <w:t>sumber vitamin yang baik dengan mengolahnya menjadi tepung,</w:t>
      </w:r>
      <w:r w:rsidRPr="006B024C">
        <w:t xml:space="preserve"> dimana </w:t>
      </w:r>
      <w:r>
        <w:t xml:space="preserve">bahan-bahan </w:t>
      </w:r>
      <w:r w:rsidRPr="006B024C">
        <w:t>tersebut selama ini</w:t>
      </w:r>
      <w:r>
        <w:t xml:space="preserve"> hanya dijadikan limbah dan</w:t>
      </w:r>
      <w:r w:rsidRPr="006B024C">
        <w:t xml:space="preserve"> tidak optima</w:t>
      </w:r>
      <w:r>
        <w:t>l digunakan dalam bidang pangan</w:t>
      </w:r>
      <w:r w:rsidRPr="006B024C">
        <w:t>.</w:t>
      </w:r>
      <w:r w:rsidRPr="000318BE">
        <w:t xml:space="preserve"> Adanya </w:t>
      </w:r>
      <w:r>
        <w:t>penambahan bahan-bahan tersebut diharapkan dapat menutupi kelemahan dari tepung mocaf sebagai pengganti terigu.</w:t>
      </w:r>
    </w:p>
    <w:p w:rsidR="00C01B49" w:rsidRDefault="00C01B49" w:rsidP="00C01B49">
      <w:pPr>
        <w:tabs>
          <w:tab w:val="left" w:pos="720"/>
        </w:tabs>
        <w:spacing w:line="480" w:lineRule="auto"/>
        <w:jc w:val="both"/>
        <w:rPr>
          <w:rFonts w:asciiTheme="majorBidi" w:hAnsiTheme="majorBidi" w:cstheme="majorBidi"/>
        </w:rPr>
      </w:pPr>
      <w:r>
        <w:rPr>
          <w:rFonts w:asciiTheme="majorBidi" w:hAnsiTheme="majorBidi" w:cstheme="majorBidi"/>
        </w:rPr>
        <w:tab/>
      </w:r>
      <w:r w:rsidRPr="0003434E">
        <w:rPr>
          <w:rFonts w:asciiTheme="majorBidi" w:hAnsiTheme="majorBidi" w:cstheme="majorBidi"/>
        </w:rPr>
        <w:t>Ampas tahu adalah hasil samping dari bubur kedelai yang diperas untuk diambil sarinya pada pembuatan tahu. Ampas tahu ini mempunyai nilai ekonomi yang rendah, mudah rusak dan tidak dapat disimpan lama</w:t>
      </w:r>
      <w:r>
        <w:rPr>
          <w:rFonts w:asciiTheme="majorBidi" w:hAnsiTheme="majorBidi" w:cstheme="majorBidi"/>
        </w:rPr>
        <w:t xml:space="preserve">, oleh karena itu </w:t>
      </w:r>
      <w:r w:rsidRPr="0003434E">
        <w:rPr>
          <w:rFonts w:asciiTheme="majorBidi" w:hAnsiTheme="majorBidi" w:cstheme="majorBidi"/>
        </w:rPr>
        <w:t>perlu penanganan lebih lanjut untuk meningkatkan umur simpan ampas tahu serta lebih fleksibel dalam penggunaan misalnya dengan cara dibuat tepung. Berdasarkan hasil penelitian di Laboratorium Ka Balai Penelitian Mutu dan keamanan Pangan Fakultas Teknologi Pertanian UNIKA, dalam 100 gram tepung ampas tahu mengandung karbohidrat 66,24%, protein 17,72%, serat kasar 3,23% dan lemak 2,62%, dan kandungan tersebut lebih tinggi dari tepung terigu dalam berat yang sama.</w:t>
      </w:r>
    </w:p>
    <w:p w:rsidR="00C01B49" w:rsidRDefault="00C01B49" w:rsidP="00C01B49">
      <w:pPr>
        <w:tabs>
          <w:tab w:val="left" w:pos="720"/>
        </w:tabs>
        <w:spacing w:line="480" w:lineRule="auto"/>
        <w:jc w:val="both"/>
      </w:pPr>
      <w:r>
        <w:tab/>
      </w:r>
      <w:r w:rsidRPr="00384BE6">
        <w:t>Ampas kecap mer</w:t>
      </w:r>
      <w:r>
        <w:t>upakan limbah dari agro industri</w:t>
      </w:r>
      <w:r w:rsidRPr="00384BE6">
        <w:t xml:space="preserve"> kecap </w:t>
      </w:r>
      <w:r>
        <w:t>yang berbahan dasar kedelai</w:t>
      </w:r>
      <w:r w:rsidRPr="00384BE6">
        <w:t>. Setelah proses fermentasi, 65% protein masih tertinggal pada ampas kecap. Jadi dalam ampas kecap, protein yang dikandung masih cukup banyak , sedangkan ampas kecap tersebut oleh pengusaha – pengusaha p</w:t>
      </w:r>
      <w:r>
        <w:t>abrik kecap dibuang begitu saja (Savitri, 2015).</w:t>
      </w:r>
    </w:p>
    <w:p w:rsidR="00C01B49" w:rsidRDefault="00C01B49" w:rsidP="00C01B49">
      <w:pPr>
        <w:tabs>
          <w:tab w:val="left" w:pos="720"/>
        </w:tabs>
        <w:spacing w:line="480" w:lineRule="auto"/>
        <w:jc w:val="both"/>
      </w:pPr>
      <w:r>
        <w:tab/>
      </w:r>
      <w:r w:rsidRPr="00CC09EB">
        <w:t>Bekatul (rice bran) adalah hasil samping penggilingan padi yang terdiri dari aleurone layer, seed coat, dan germ. Bekatul dihasilkan pada saat yang bersamaan dengan dih</w:t>
      </w:r>
      <w:r>
        <w:t>asilkannya beras. Setidaknya 10%</w:t>
      </w:r>
      <w:r w:rsidRPr="00CC09EB">
        <w:t xml:space="preserve"> proses penggilingan padi menjadi beras menghasilkan produk samping berupa bekatul (Shih, 2003).</w:t>
      </w:r>
      <w:r w:rsidRPr="005339E9">
        <w:t xml:space="preserve"> </w:t>
      </w:r>
      <w:r>
        <w:t xml:space="preserve">Departemen Pertanian (2002) </w:t>
      </w:r>
      <w:r w:rsidRPr="00FF7C50">
        <w:t>menyebutkan bahwa ketersediaan bekatul di indoensia cukup banyak dan mencapai 4.5-5 juta ton setiap tahunnya, selain itu bekatul merupakan makanan sehat alami mengandung antioksidan, multivitamin dan serat tinggi untuk penangkal penyakit degeneratif juga kaya akan pati, protein, lemak, vitamin dan mineral (Damayanthi, Tjing &amp; Arbianto, 2007)</w:t>
      </w:r>
      <w:r>
        <w:t>.</w:t>
      </w:r>
    </w:p>
    <w:p w:rsidR="00C01B49" w:rsidRPr="00A71B39" w:rsidRDefault="00C01B49" w:rsidP="00C01B49">
      <w:pPr>
        <w:tabs>
          <w:tab w:val="left" w:pos="720"/>
        </w:tabs>
        <w:spacing w:line="480" w:lineRule="auto"/>
        <w:jc w:val="both"/>
        <w:rPr>
          <w:rFonts w:asciiTheme="majorBidi" w:hAnsiTheme="majorBidi" w:cstheme="majorBidi"/>
        </w:rPr>
      </w:pPr>
      <w:r>
        <w:tab/>
      </w:r>
      <w:r w:rsidRPr="00066C90">
        <w:rPr>
          <w:rFonts w:asciiTheme="majorBidi" w:hAnsiTheme="majorBidi" w:cstheme="majorBidi"/>
        </w:rPr>
        <w:t>Penggunaan tepung komposit dari</w:t>
      </w:r>
      <w:r>
        <w:rPr>
          <w:rFonts w:asciiTheme="majorBidi" w:hAnsiTheme="majorBidi" w:cstheme="majorBidi"/>
        </w:rPr>
        <w:t xml:space="preserve"> tepung mocaf yang ditambahkan bahan dari ampas tahu, ampas kecap, dan bekatul ini </w:t>
      </w:r>
      <w:r w:rsidRPr="00066C90">
        <w:rPr>
          <w:rFonts w:asciiTheme="majorBidi" w:hAnsiTheme="majorBidi" w:cstheme="majorBidi"/>
        </w:rPr>
        <w:t xml:space="preserve">selain diharapkan dapat memberikan variasi pada produk pangan, </w:t>
      </w:r>
      <w:r>
        <w:rPr>
          <w:rFonts w:asciiTheme="majorBidi" w:hAnsiTheme="majorBidi" w:cstheme="majorBidi"/>
        </w:rPr>
        <w:t xml:space="preserve">juga dapat memanfaatkan limbah yang masih berpotensi dan memiliki kandungan gizi yang baik untuk dijadikan tepung komposit. </w:t>
      </w:r>
      <w:r w:rsidRPr="00066C90">
        <w:rPr>
          <w:rFonts w:asciiTheme="majorBidi" w:hAnsiTheme="majorBidi" w:cstheme="majorBidi"/>
        </w:rPr>
        <w:t>Adanya tepung komposit diharapkan dapat mengurangi penggunaan terigu, sehingga pemerintah dapat menurunkan angka impor terigu.</w:t>
      </w:r>
    </w:p>
    <w:p w:rsidR="00C01B49" w:rsidRDefault="00C01B49" w:rsidP="00C01B49">
      <w:pPr>
        <w:tabs>
          <w:tab w:val="left" w:pos="720"/>
        </w:tabs>
        <w:spacing w:line="480" w:lineRule="auto"/>
        <w:jc w:val="both"/>
      </w:pPr>
      <w:r>
        <w:rPr>
          <w:rFonts w:asciiTheme="majorBidi" w:hAnsiTheme="majorBidi" w:cstheme="majorBidi"/>
        </w:rPr>
        <w:tab/>
        <w:t>Kandungan gizi dan mutu tepung komposit dipengaruhi oleh formulasi yang digunakan dalam pembuatannya. Formulasi adalah paduan atau campuran dari dua bahan atau lebih. Ketersediaan bahan baku yang cukup memadai, sangat dimungkinkan membuat tepung komposit dari tepung mocaf yang ditambahkan tepung ampas tahu, tepung ampas kecap, dan tepung bekatul yang diinginkan baik dari segi kandungan gizi seperti batasan nutrisi maksimal atau minimal dalam produk akhir dengan meminimalkan harga jual produk yang ditentukan menggunakan program linier. Menurut Dimyati (2004), program linier adalah perencanaan aktivitas-aktivitas untuk memperoleh suatu hasil optimum, yaitu hasil yang mencapai tujuan terbaik diantara seluruh alternative yang fisibel.</w:t>
      </w:r>
    </w:p>
    <w:p w:rsidR="00C01B49" w:rsidRPr="00066C90" w:rsidRDefault="00C01B49" w:rsidP="00C01B49">
      <w:pPr>
        <w:tabs>
          <w:tab w:val="left" w:pos="720"/>
        </w:tabs>
        <w:spacing w:line="480" w:lineRule="auto"/>
        <w:jc w:val="both"/>
        <w:rPr>
          <w:rFonts w:asciiTheme="majorBidi" w:hAnsiTheme="majorBidi" w:cstheme="majorBidi"/>
        </w:rPr>
      </w:pPr>
      <w:r>
        <w:rPr>
          <w:rFonts w:asciiTheme="majorBidi" w:hAnsiTheme="majorBidi" w:cstheme="majorBidi"/>
        </w:rPr>
        <w:tab/>
      </w:r>
      <w:r w:rsidRPr="00DE26C4">
        <w:rPr>
          <w:rFonts w:asciiTheme="majorBidi" w:hAnsiTheme="majorBidi" w:cstheme="majorBidi"/>
        </w:rPr>
        <w:t xml:space="preserve">Berdasarkan hal tersebut, dilakukan penelitian </w:t>
      </w:r>
      <w:r>
        <w:rPr>
          <w:rFonts w:asciiTheme="majorBidi" w:hAnsiTheme="majorBidi" w:cstheme="majorBidi"/>
        </w:rPr>
        <w:t xml:space="preserve">yaitu </w:t>
      </w:r>
      <w:r w:rsidRPr="00DE26C4">
        <w:rPr>
          <w:rFonts w:asciiTheme="majorBidi" w:hAnsiTheme="majorBidi" w:cstheme="majorBidi"/>
        </w:rPr>
        <w:t>untuk mengetahui formulasi antara tepung moccaf, tepung ampas tahu, tepung ampas kecap, dan tepung bekatul yang optimal</w:t>
      </w:r>
      <w:r>
        <w:rPr>
          <w:rFonts w:asciiTheme="majorBidi" w:hAnsiTheme="majorBidi" w:cstheme="majorBidi"/>
        </w:rPr>
        <w:t xml:space="preserve"> menggunakan program linier</w:t>
      </w:r>
      <w:r w:rsidRPr="00DE26C4">
        <w:rPr>
          <w:rFonts w:asciiTheme="majorBidi" w:hAnsiTheme="majorBidi" w:cstheme="majorBidi"/>
        </w:rPr>
        <w:t xml:space="preserve"> dalam pembuatan tepung komposit untuk mendapatakan produk tepung komposit pengganti terigu dengan kandungan nilai gizi yang terbaik dengan dilakukan analisis kadar protein, vitamin B1, vitamin B2, dan karotenoid totalnya, serta dilakukan uji organoleptik.</w:t>
      </w:r>
    </w:p>
    <w:p w:rsidR="00C01B49" w:rsidRPr="00617916" w:rsidRDefault="00C01B49" w:rsidP="00A330A8">
      <w:pPr>
        <w:numPr>
          <w:ilvl w:val="1"/>
          <w:numId w:val="8"/>
        </w:numPr>
        <w:tabs>
          <w:tab w:val="left" w:pos="454"/>
        </w:tabs>
        <w:spacing w:before="120" w:line="480" w:lineRule="auto"/>
        <w:ind w:left="360"/>
        <w:jc w:val="both"/>
        <w:rPr>
          <w:b/>
          <w:lang w:val="id-ID"/>
        </w:rPr>
      </w:pPr>
      <w:r>
        <w:rPr>
          <w:b/>
        </w:rPr>
        <w:t>Identifikasi Masalah</w:t>
      </w:r>
    </w:p>
    <w:p w:rsidR="00C01B49" w:rsidRPr="00DC5D70" w:rsidRDefault="00C01B49" w:rsidP="00C01B49">
      <w:pPr>
        <w:spacing w:line="480" w:lineRule="auto"/>
        <w:ind w:firstLine="720"/>
        <w:jc w:val="both"/>
        <w:rPr>
          <w:lang w:val="sv-SE"/>
        </w:rPr>
      </w:pPr>
      <w:r w:rsidRPr="007831FA">
        <w:rPr>
          <w:lang w:val="sv-SE"/>
        </w:rPr>
        <w:t>Berdasarkan latar belakang yang telah dikemukakan di atas, masalah yang dapat diident</w:t>
      </w:r>
      <w:r>
        <w:rPr>
          <w:lang w:val="sv-SE"/>
        </w:rPr>
        <w:t xml:space="preserve">ifikasi adalah sejauh mana </w:t>
      </w:r>
      <w:r w:rsidRPr="00DC5D70">
        <w:rPr>
          <w:lang w:val="sv-SE"/>
        </w:rPr>
        <w:t xml:space="preserve">penggunaan program linier dapat menentukan formula yang optimal yang berpengaruh terhadap </w:t>
      </w:r>
      <w:r>
        <w:rPr>
          <w:lang w:val="sv-SE"/>
        </w:rPr>
        <w:t>kandungan gizi</w:t>
      </w:r>
      <w:r w:rsidRPr="00DC5D70">
        <w:rPr>
          <w:lang w:val="sv-SE"/>
        </w:rPr>
        <w:t xml:space="preserve"> tepung komposit dari ampas tahu, ampas kec</w:t>
      </w:r>
      <w:r>
        <w:rPr>
          <w:lang w:val="sv-SE"/>
        </w:rPr>
        <w:t>ap, bekatul, dan tepung moccaf.</w:t>
      </w:r>
    </w:p>
    <w:p w:rsidR="00C01B49" w:rsidRPr="007831FA" w:rsidRDefault="00C01B49" w:rsidP="00C01B49">
      <w:pPr>
        <w:pStyle w:val="ListParagraph"/>
        <w:spacing w:after="120" w:line="480" w:lineRule="auto"/>
        <w:ind w:left="0"/>
        <w:contextualSpacing w:val="0"/>
        <w:jc w:val="both"/>
        <w:rPr>
          <w:b/>
        </w:rPr>
      </w:pPr>
      <w:r w:rsidRPr="007831FA">
        <w:rPr>
          <w:b/>
          <w:lang w:val="sv-SE"/>
        </w:rPr>
        <w:t xml:space="preserve">1.3. </w:t>
      </w:r>
      <w:r w:rsidRPr="007831FA">
        <w:rPr>
          <w:b/>
          <w:lang w:val="id-ID"/>
        </w:rPr>
        <w:t>Tujuan Penelitian</w:t>
      </w:r>
    </w:p>
    <w:p w:rsidR="00C01B49" w:rsidRPr="00C57C26" w:rsidRDefault="00C01B49" w:rsidP="00C01B49">
      <w:pPr>
        <w:spacing w:line="480" w:lineRule="auto"/>
        <w:ind w:firstLine="720"/>
        <w:jc w:val="both"/>
      </w:pPr>
      <w:r>
        <w:t xml:space="preserve">Tujuan </w:t>
      </w:r>
      <w:r w:rsidRPr="00FF7C50">
        <w:rPr>
          <w:lang w:val="id-ID"/>
        </w:rPr>
        <w:t xml:space="preserve">dari penelitian ini adalah untuk </w:t>
      </w:r>
      <w:r>
        <w:t>menentukan fomulasi yang tepat dari tepung mocaf, tepung ampas tahu, tepung ampas kecap, dan tepung bekatul yang memiliki mutu paling baik untuk dijadikan tepung komposit dengan menggunakan program linier dalam menentukan formula tepung komposit.</w:t>
      </w:r>
      <w:r w:rsidRPr="00FF7C50">
        <w:rPr>
          <w:lang w:val="id-ID"/>
        </w:rPr>
        <w:t xml:space="preserve"> </w:t>
      </w:r>
    </w:p>
    <w:p w:rsidR="00C01B49" w:rsidRPr="00C57C26" w:rsidRDefault="00C01B49" w:rsidP="00A330A8">
      <w:pPr>
        <w:pStyle w:val="ListParagraph"/>
        <w:numPr>
          <w:ilvl w:val="1"/>
          <w:numId w:val="9"/>
        </w:numPr>
        <w:spacing w:before="120" w:line="480" w:lineRule="auto"/>
        <w:ind w:left="446" w:hanging="446"/>
        <w:jc w:val="both"/>
        <w:rPr>
          <w:b/>
          <w:lang w:val="id-ID"/>
        </w:rPr>
      </w:pPr>
      <w:r w:rsidRPr="00FF7C50">
        <w:rPr>
          <w:b/>
          <w:lang w:val="id-ID"/>
        </w:rPr>
        <w:t>Manfaat Penelitian</w:t>
      </w:r>
    </w:p>
    <w:p w:rsidR="00C01B49" w:rsidRPr="00FF3854" w:rsidRDefault="00C01B49" w:rsidP="00C01B49">
      <w:pPr>
        <w:autoSpaceDE w:val="0"/>
        <w:autoSpaceDN w:val="0"/>
        <w:adjustRightInd w:val="0"/>
        <w:spacing w:line="480" w:lineRule="auto"/>
        <w:ind w:firstLine="720"/>
        <w:jc w:val="both"/>
      </w:pPr>
      <w:r w:rsidRPr="00FF3854">
        <w:t xml:space="preserve">Manfaat dari penelitian ini adalah </w:t>
      </w:r>
      <w:r>
        <w:t>m</w:t>
      </w:r>
      <w:r w:rsidRPr="00FF3854">
        <w:t>emanfaatkan ampas dari tahu, kecap dan produk samping penggilingan padi</w:t>
      </w:r>
      <w:r>
        <w:t xml:space="preserve"> yaitu bekatul</w:t>
      </w:r>
      <w:r w:rsidRPr="00FF3854">
        <w:t xml:space="preserve"> dengan ditambahkan pada tepung moccaf menjadi tepung komposit sehingga dapat </w:t>
      </w:r>
      <w:r w:rsidRPr="00FF3854">
        <w:rPr>
          <w:lang w:val="id-ID"/>
        </w:rPr>
        <w:t xml:space="preserve">meningkatkan nilai ekonomis dari </w:t>
      </w:r>
      <w:r w:rsidRPr="00FF3854">
        <w:t xml:space="preserve">bahan-bahan </w:t>
      </w:r>
      <w:r w:rsidRPr="00FF3854">
        <w:rPr>
          <w:lang w:val="id-ID"/>
        </w:rPr>
        <w:t>tersebut dan mengurangi penggunaan tepung terigu dalam pengolahan bahan pangan.</w:t>
      </w:r>
    </w:p>
    <w:p w:rsidR="00C01B49" w:rsidRPr="00386778" w:rsidRDefault="00C01B49" w:rsidP="00A330A8">
      <w:pPr>
        <w:pStyle w:val="ListParagraph"/>
        <w:numPr>
          <w:ilvl w:val="1"/>
          <w:numId w:val="9"/>
        </w:numPr>
        <w:spacing w:before="120" w:after="200" w:line="480" w:lineRule="auto"/>
        <w:ind w:left="450" w:hanging="450"/>
        <w:jc w:val="both"/>
        <w:rPr>
          <w:b/>
          <w:lang w:val="id-ID"/>
        </w:rPr>
      </w:pPr>
      <w:r w:rsidRPr="00386778">
        <w:rPr>
          <w:b/>
          <w:lang w:val="id-ID"/>
        </w:rPr>
        <w:t xml:space="preserve"> Kerangka Pemikiran </w:t>
      </w:r>
      <w:r w:rsidRPr="00386778">
        <w:rPr>
          <w:b/>
        </w:rPr>
        <w:t xml:space="preserve"> </w:t>
      </w:r>
    </w:p>
    <w:p w:rsidR="00C01B49" w:rsidRDefault="00C01B49" w:rsidP="00C01B49">
      <w:pPr>
        <w:tabs>
          <w:tab w:val="left" w:pos="720"/>
        </w:tabs>
        <w:spacing w:before="120" w:line="480" w:lineRule="auto"/>
        <w:jc w:val="both"/>
      </w:pPr>
      <w:r>
        <w:rPr>
          <w:rFonts w:asciiTheme="majorBidi" w:hAnsiTheme="majorBidi" w:cstheme="majorBidi"/>
        </w:rPr>
        <w:tab/>
      </w:r>
      <w:r>
        <w:t>Tepung adalah bentuk hasil pengolahan bahan dengan cara pengilingan atau penepungan. Tepung memiliki kadar air yang rendah, hal tersebut berpengaruh terhadap keawetan tepung. Jumlah air yang terkandung dalam tepung dipengaruhi oleh beberapa faktor antara lain sifat dan jenis atau asal bahan baku pembuatan tepung, perlakuan yang telah dialami oleh tepung, kelembaban udara, tempat penyimpanan dan jenis pengemasan. Cara yang paling umum dilakukan untuk menurunkan kadar air adalah dengan pengeringan, baik dengan penjemuran atau dengan alat pengering biasa (Lingga, 1989).</w:t>
      </w:r>
      <w:r w:rsidRPr="00B3251D">
        <w:t xml:space="preserve"> </w:t>
      </w:r>
    </w:p>
    <w:p w:rsidR="00C01B49" w:rsidRDefault="00C01B49" w:rsidP="00C01B49">
      <w:pPr>
        <w:tabs>
          <w:tab w:val="left" w:pos="720"/>
        </w:tabs>
        <w:spacing w:before="120" w:line="480" w:lineRule="auto"/>
        <w:jc w:val="both"/>
      </w:pPr>
      <w:r>
        <w:tab/>
        <w:t xml:space="preserve">Salah satu jenis tepung yang banyak digunakan adalah </w:t>
      </w:r>
      <w:r w:rsidRPr="00C57C26">
        <w:t>Tepung terigu</w:t>
      </w:r>
      <w:r>
        <w:t>, terigu</w:t>
      </w:r>
      <w:r w:rsidRPr="00C57C26">
        <w:t xml:space="preserve"> mengandung protein dalam bentuk gluten, yang berperan dalam menentukan kekenyalan makanan yang terbuat dari bahan terigu (Salam, dkk., 2012)</w:t>
      </w:r>
      <w:r>
        <w:t xml:space="preserve">. </w:t>
      </w:r>
    </w:p>
    <w:p w:rsidR="00C01B49" w:rsidRDefault="00C01B49" w:rsidP="00C01B49">
      <w:pPr>
        <w:tabs>
          <w:tab w:val="left" w:pos="720"/>
        </w:tabs>
        <w:spacing w:line="480" w:lineRule="auto"/>
        <w:jc w:val="both"/>
      </w:pPr>
      <w:r>
        <w:tab/>
        <w:t>Konsumsi tepung terigu dari tahun ke tahun terus mengalami peningkatan, padahal tepung terigu adalah bahan import dari luar negeri. Usaha untuk mengurangi konsumsi tepung terigu terus digalakkan disamping mencari alternatif pengganti dari bahan baku lain, juga dengan mengusahakan tepung lain sebagai tepung campuran (tepung komposit), yaitu  suatu bentuk campuran antara tepung dengan beberapa jenis tepung dari bahan lain. Tepung komposit terbuat dari bahan sumber karbohidrat (serelia dan umbi-umbian) (Hidayat, 2000).</w:t>
      </w:r>
    </w:p>
    <w:p w:rsidR="00C01B49" w:rsidRDefault="00C01B49" w:rsidP="00C01B49">
      <w:pPr>
        <w:tabs>
          <w:tab w:val="left" w:pos="720"/>
        </w:tabs>
        <w:spacing w:line="480" w:lineRule="auto"/>
        <w:jc w:val="both"/>
      </w:pPr>
      <w:r>
        <w:tab/>
        <w:t>Tepung digolongkan menjadi dua, yaitu tepung tunggal adalah tepung yang dibuat dari satu jenis bahan pangan, misalnya tepung beras, tepung kasava, tepung ubi jalar dan tepung komposit yaitu tepung yang dibuat dari dua atau lebih bahan pangan. Misalnya tepung komposit kasava – terigu - kedelai, tepung komposit jagung - beras, atau tepung komposit kasava – terigu - pisang. Tujuan pembuatan tepung komposit antara lain untuk mendapatkan karakteristik bahan yang sesuai untuk produk olahan yang diinginkan atau untuk mendapatkan sifat fungsional tertentu. Pertimbangan lain adalah faktor ketersediaan dan harga (http://www.ebookpangan, 2009).</w:t>
      </w:r>
    </w:p>
    <w:p w:rsidR="00C01B49" w:rsidRPr="007F1477" w:rsidRDefault="00C01B49" w:rsidP="00C01B49">
      <w:pPr>
        <w:tabs>
          <w:tab w:val="left" w:pos="720"/>
        </w:tabs>
        <w:spacing w:line="480" w:lineRule="auto"/>
        <w:jc w:val="both"/>
      </w:pPr>
      <w:r>
        <w:tab/>
        <w:t xml:space="preserve">Tepung komposit memiliki kadar protein, lemak, dan serat pangan yang lebih tinggi dibanding terigu, sedangkan kadar karbohidrat dan patinya lebih rendah. Komposisi tersebut menyebabkan kemampuannya mengikat air yang tinggi pada suhu ruang dibanding terigu, sedangkan terigu memiliki kemampuan gelatinisasi (yang dilihat dari profil pasta dan viskositas) yang lebih baik (Santi, 2014). </w:t>
      </w:r>
    </w:p>
    <w:p w:rsidR="00C01B49" w:rsidRDefault="00C01B49" w:rsidP="00C01B49">
      <w:pPr>
        <w:tabs>
          <w:tab w:val="left" w:pos="720"/>
        </w:tabs>
        <w:spacing w:line="480" w:lineRule="auto"/>
        <w:jc w:val="both"/>
      </w:pPr>
      <w:r>
        <w:tab/>
        <w:t>Menurut h</w:t>
      </w:r>
      <w:r w:rsidRPr="00C57C26">
        <w:t>asil penelitian</w:t>
      </w:r>
      <w:r>
        <w:t xml:space="preserve"> Rizqa Amalia (2013)</w:t>
      </w:r>
      <w:r w:rsidRPr="00C57C26">
        <w:t xml:space="preserve"> menunjukkan bahwa perbandingan 30%</w:t>
      </w:r>
      <w:r>
        <w:t xml:space="preserve"> tepung beras</w:t>
      </w:r>
      <w:r w:rsidRPr="00C57C26">
        <w:t>:35%</w:t>
      </w:r>
      <w:r>
        <w:t xml:space="preserve"> tepung ubi jalar</w:t>
      </w:r>
      <w:r w:rsidRPr="00C57C26">
        <w:t>:20%</w:t>
      </w:r>
      <w:r>
        <w:t xml:space="preserve"> pati kentang</w:t>
      </w:r>
      <w:r w:rsidRPr="00C57C26">
        <w:t>:14,5%</w:t>
      </w:r>
      <w:r>
        <w:t xml:space="preserve"> tepung kedelai</w:t>
      </w:r>
      <w:r w:rsidRPr="00C57C26">
        <w:t>:0,5%</w:t>
      </w:r>
      <w:r>
        <w:t xml:space="preserve"> xanthan gum </w:t>
      </w:r>
      <w:r w:rsidRPr="00C57C26">
        <w:t>memiliki karakteristik fisik, kimia, pasta, dan fungsional yang hampir mendekati terigu sehingga dapat digunakan sebagai alternatif terigu pada produk pangan yang bebas gluten.</w:t>
      </w:r>
      <w:r>
        <w:t xml:space="preserve"> Nilai derajat putih tepung komposit berada pada rentang 84,35 – 86,35, nilai kerapatan curah pada 0,39 – 0,52 gram/cm</w:t>
      </w:r>
      <w:r w:rsidRPr="00936F48">
        <w:rPr>
          <w:vertAlign w:val="superscript"/>
        </w:rPr>
        <w:t>3</w:t>
      </w:r>
      <w:r>
        <w:t>, nilai daya serap air pada 0,90 – 1,43 cm</w:t>
      </w:r>
      <w:r w:rsidRPr="00936F48">
        <w:rPr>
          <w:vertAlign w:val="superscript"/>
        </w:rPr>
        <w:t>3</w:t>
      </w:r>
      <w:r>
        <w:t>/gram, nilai daya serap minyak pada 0,81 – 1,18 cm</w:t>
      </w:r>
      <w:r w:rsidRPr="00936F48">
        <w:rPr>
          <w:vertAlign w:val="superscript"/>
        </w:rPr>
        <w:t>3</w:t>
      </w:r>
      <w:r>
        <w:t>/gram, dan nilai viskositas pasta pada rentang 21,57– 36,10 cP (Eriek Mustaqim, 2013).</w:t>
      </w:r>
    </w:p>
    <w:p w:rsidR="00C01B49" w:rsidRDefault="00C01B49" w:rsidP="00C01B49">
      <w:pPr>
        <w:tabs>
          <w:tab w:val="left" w:pos="720"/>
        </w:tabs>
        <w:spacing w:line="480" w:lineRule="auto"/>
        <w:jc w:val="both"/>
      </w:pPr>
      <w:r>
        <w:tab/>
        <w:t xml:space="preserve">Menurut Ratnaningsih, dkk (2010), tepung komposit </w:t>
      </w:r>
      <w:r w:rsidRPr="00C57C26">
        <w:t>memiliki komposisi kimia sebagai berikut: kadar air (9,85 – 11,49%), abu (0,57 –1,03%), lemak (1,57 – 2,02%), protein (10,70 – 13,43%), serat (2,67 – 5,58%) dan karbohidrat (67,80 – 73,04%).</w:t>
      </w:r>
    </w:p>
    <w:p w:rsidR="00C01B49" w:rsidRDefault="00C01B49" w:rsidP="00C01B49">
      <w:pPr>
        <w:tabs>
          <w:tab w:val="left" w:pos="720"/>
        </w:tabs>
        <w:spacing w:line="480" w:lineRule="auto"/>
        <w:jc w:val="both"/>
      </w:pPr>
      <w:r>
        <w:tab/>
      </w:r>
      <w:r w:rsidRPr="00C57C26">
        <w:t xml:space="preserve">Berdasarkan </w:t>
      </w:r>
      <w:r>
        <w:t>H</w:t>
      </w:r>
      <w:r w:rsidRPr="00C57C26">
        <w:t xml:space="preserve">asil uji organoleptik, tepung komposit (campuran tepung pisang dan tepung jagung) sebanyak 25-50% dapat digunakan sebagai bahan baku dalam pembuatan kue lidah kucing sedangkan tepung komposit khususnya dari pisang siberas dan jagung dapat mensubstitusi tepung terigu dalam pembuatan mie kering sebanyak 20%. Pisang lokal Sumatera Utara khususnya pisang siberas dan johor dalam bentuk tepung memiliki peluang dikembangkan sebagai bahan baku kue kering seperti </w:t>
      </w:r>
      <w:r>
        <w:t>kue lidah kucing dan mie kering (Agriawati DP, dkk 2012).</w:t>
      </w:r>
    </w:p>
    <w:p w:rsidR="00C01B49" w:rsidRDefault="00C01B49" w:rsidP="00C01B49">
      <w:pPr>
        <w:autoSpaceDE w:val="0"/>
        <w:autoSpaceDN w:val="0"/>
        <w:adjustRightInd w:val="0"/>
        <w:spacing w:line="480" w:lineRule="auto"/>
        <w:ind w:firstLine="720"/>
        <w:jc w:val="both"/>
      </w:pPr>
      <w:r w:rsidRPr="00873BF9">
        <w:t>Tepung mocaf mengandung serat yang tinggi hingga mencapai 12%, sebanding dengan serat dari tepung gandum utuh (whole grain-wheat flour). Tepung ini secara fisik berwarna putih khas dengan aroma asam laktat yang dihasilkan dari  proses fermentasi. Mocaf dapat digunakan sebagai bahan baku, baik substitusi maupun seluruhnya, dari berbagai jenis produk bakery seperti kue kering (cookies, nastar, dan kaastengel dll), kue basah (cake, kue lapis, brownies, spongy), dan roti tawar. Selain itu juga dapat digunakan dalam pembuatan bihun, dan campuran produk lain berbahan baku gandum atau tepung beras. Hasil produk berbahan mocaf ini tidak  jauh berbeda dengan produk yang menggunakan bahan tepung terigu maupun tepung  beras. Kue-kue berbahan baku mocaf ini mempunyai ketahanan terhadap dehidrasi yang tinggi, sehingga mampu disimpan dalam 3-4 hari tanpa perubahan tekstur yang  berarti (Anonim 2013).</w:t>
      </w:r>
    </w:p>
    <w:p w:rsidR="00C01B49" w:rsidRPr="000B46D8" w:rsidRDefault="00C01B49" w:rsidP="00C01B49">
      <w:pPr>
        <w:tabs>
          <w:tab w:val="left" w:pos="720"/>
        </w:tabs>
        <w:spacing w:line="480" w:lineRule="auto"/>
        <w:jc w:val="both"/>
      </w:pPr>
      <w:r>
        <w:tab/>
        <w:t xml:space="preserve">Ampas Tahu merupakan limbah padat yang diperoleh dari proses pembuatan tahu dari kedelai . Sedangkan yang dibuat tahu adalah cairan atau susu kedelai yang lolos dari kain saring. Ditinjau dari komposisi kimianya ampas tahu dapat digunakan sebagai sumber protein. kandungan protein dan lemak pada ampas tahu yang cukup tinggi namun kandungan tersebut berbeda tiap tempat dan cara pemprosesannya. Kandungan ampas tahu yaitu protein 8,66%; lemak 3,79%; air 51,63% dan abu 1,21%, maka sangat memungkinkan ampas tahu dapat diolah menjadi bahan makanan ternak (Dinas Peternakan Provinsi Jawa Timur, 2011). </w:t>
      </w:r>
      <w:r>
        <w:rPr>
          <w:rFonts w:asciiTheme="majorBidi" w:hAnsiTheme="majorBidi" w:cstheme="majorBidi"/>
        </w:rPr>
        <w:t xml:space="preserve">Sedangkan </w:t>
      </w:r>
      <w:r w:rsidRPr="0003434E">
        <w:rPr>
          <w:rFonts w:asciiTheme="majorBidi" w:hAnsiTheme="majorBidi" w:cstheme="majorBidi"/>
        </w:rPr>
        <w:t>Ampas tahu basah dalam per 100 gram mengandung Karbohidrat 11,07%, Protein 4,71%, Lemak 1,94% dan Abu 0,08%</w:t>
      </w:r>
      <w:r>
        <w:rPr>
          <w:rFonts w:asciiTheme="majorBidi" w:hAnsiTheme="majorBidi" w:cstheme="majorBidi"/>
        </w:rPr>
        <w:t xml:space="preserve"> (Rahayu Sutriswati.E. 2012</w:t>
      </w:r>
      <w:r w:rsidRPr="0003434E">
        <w:rPr>
          <w:rFonts w:asciiTheme="majorBidi" w:hAnsiTheme="majorBidi" w:cstheme="majorBidi"/>
        </w:rPr>
        <w:t>). Oleh</w:t>
      </w:r>
      <w:r>
        <w:rPr>
          <w:rFonts w:asciiTheme="majorBidi" w:hAnsiTheme="majorBidi" w:cstheme="majorBidi"/>
        </w:rPr>
        <w:t xml:space="preserve"> </w:t>
      </w:r>
      <w:r w:rsidRPr="0003434E">
        <w:rPr>
          <w:rFonts w:asciiTheme="majorBidi" w:hAnsiTheme="majorBidi" w:cstheme="majorBidi"/>
        </w:rPr>
        <w:t>karena itu ampas tahu perlu dioptimalkan pemanfaatanya sebagai bahan pangan campuran/subtitusi pada bahan pangan dasar pada olahan makanan.</w:t>
      </w:r>
    </w:p>
    <w:p w:rsidR="00C01B49" w:rsidRPr="002569E6" w:rsidRDefault="00C01B49" w:rsidP="00C01B49">
      <w:pPr>
        <w:autoSpaceDE w:val="0"/>
        <w:autoSpaceDN w:val="0"/>
        <w:adjustRightInd w:val="0"/>
        <w:spacing w:line="480" w:lineRule="auto"/>
        <w:ind w:firstLine="720"/>
        <w:jc w:val="both"/>
      </w:pPr>
      <w:r>
        <w:t>P</w:t>
      </w:r>
      <w:r w:rsidRPr="00514940">
        <w:t>embuatan tepung ampas tahu diawali dengan pemerasan ampas tahu, lalu dilakukan pengukusan dengan suhu 100</w:t>
      </w:r>
      <w:r w:rsidRPr="00514940">
        <w:rPr>
          <w:vertAlign w:val="superscript"/>
        </w:rPr>
        <w:t>o</w:t>
      </w:r>
      <w:r>
        <w:t>C dalam waktu 15 me</w:t>
      </w:r>
      <w:r w:rsidRPr="00514940">
        <w:t xml:space="preserve">nit, lalu dilakukan pengeringan dengan </w:t>
      </w:r>
      <w:r>
        <w:t>alat</w:t>
      </w:r>
      <w:r w:rsidRPr="00514940">
        <w:t xml:space="preserve"> pengering dengan suhu 60-70</w:t>
      </w:r>
      <w:r w:rsidRPr="00514940">
        <w:rPr>
          <w:vertAlign w:val="superscript"/>
        </w:rPr>
        <w:t>o</w:t>
      </w:r>
      <w:r w:rsidRPr="00514940">
        <w:t xml:space="preserve">C selama </w:t>
      </w:r>
      <w:r>
        <w:t>±</w:t>
      </w:r>
      <w:r w:rsidRPr="00514940">
        <w:t xml:space="preserve">5 jam, lalu dilakukan pengayakan dengan </w:t>
      </w:r>
      <w:r>
        <w:t xml:space="preserve">ukuran 40 mesh jadilah ampas tahu (Rahma Wati, </w:t>
      </w:r>
      <w:r w:rsidRPr="00514940">
        <w:t>2013)</w:t>
      </w:r>
    </w:p>
    <w:p w:rsidR="00C01B49" w:rsidRDefault="00C01B49" w:rsidP="00C01B49">
      <w:pPr>
        <w:autoSpaceDE w:val="0"/>
        <w:autoSpaceDN w:val="0"/>
        <w:adjustRightInd w:val="0"/>
        <w:spacing w:line="480" w:lineRule="auto"/>
        <w:ind w:firstLine="720"/>
        <w:jc w:val="both"/>
        <w:rPr>
          <w:rFonts w:asciiTheme="majorBidi" w:hAnsiTheme="majorBidi" w:cstheme="majorBidi"/>
        </w:rPr>
      </w:pPr>
      <w:r w:rsidRPr="00703342">
        <w:rPr>
          <w:rFonts w:asciiTheme="majorBidi" w:hAnsiTheme="majorBidi" w:cstheme="majorBidi"/>
        </w:rPr>
        <w:t>Sunarso (1984) menyatakan tepung a</w:t>
      </w:r>
      <w:r>
        <w:rPr>
          <w:rFonts w:asciiTheme="majorBidi" w:hAnsiTheme="majorBidi" w:cstheme="majorBidi"/>
        </w:rPr>
        <w:t>m</w:t>
      </w:r>
      <w:r w:rsidRPr="00703342">
        <w:rPr>
          <w:rFonts w:asciiTheme="majorBidi" w:hAnsiTheme="majorBidi" w:cstheme="majorBidi"/>
        </w:rPr>
        <w:t xml:space="preserve">pas kecap (untuk 100% </w:t>
      </w:r>
      <w:r>
        <w:rPr>
          <w:rFonts w:asciiTheme="majorBidi" w:hAnsiTheme="majorBidi" w:cstheme="majorBidi"/>
        </w:rPr>
        <w:t>bobot kering) memiliki kadar abu</w:t>
      </w:r>
      <w:r w:rsidRPr="00703342">
        <w:rPr>
          <w:rFonts w:asciiTheme="majorBidi" w:hAnsiTheme="majorBidi" w:cstheme="majorBidi"/>
        </w:rPr>
        <w:t xml:space="preserve"> 26.85%; protein kasar 28.72%;lemak 24.36%: serat kasar 8.79%; dan BETN 10.34%. Sementara dalam Siregar (1994) disebutkan bahwa kandungan nutrien tepung ampas kecap terdiri atas protein kasar 23.35%;lemak 24.2%; kadar air 73.4%; dan TDN 87%. Setiana (1999) menyebutkan untuk bahan kering 87.14%; terdapat kadar abu 19.14%; protein kasar 27.22%; lemak 12.48%; serat kasar 11.03%; Ca 0.69%; P 1.19%; dan NaCl20.25%.</w:t>
      </w:r>
    </w:p>
    <w:p w:rsidR="00C01B49" w:rsidRPr="002569E6" w:rsidRDefault="00C01B49" w:rsidP="00C01B49">
      <w:pPr>
        <w:autoSpaceDE w:val="0"/>
        <w:autoSpaceDN w:val="0"/>
        <w:adjustRightInd w:val="0"/>
        <w:spacing w:line="480" w:lineRule="auto"/>
        <w:ind w:firstLine="720"/>
        <w:jc w:val="both"/>
      </w:pPr>
      <w:r w:rsidRPr="00514940">
        <w:t xml:space="preserve">Menurut </w:t>
      </w:r>
      <w:r>
        <w:t>Nanik Fitria</w:t>
      </w:r>
      <w:r w:rsidRPr="00514940">
        <w:t xml:space="preserve"> (2013)</w:t>
      </w:r>
      <w:r>
        <w:t xml:space="preserve">, </w:t>
      </w:r>
      <w:r w:rsidRPr="00514940">
        <w:t>pembuatan tepung ampas kecap adalah ampas kecap basah direndam dalam air dingin suhu 25</w:t>
      </w:r>
      <w:r w:rsidRPr="00514940">
        <w:rPr>
          <w:vertAlign w:val="superscript"/>
        </w:rPr>
        <w:t>o</w:t>
      </w:r>
      <w:r w:rsidRPr="00514940">
        <w:t>C selama 24 jam (1 kg ampas : 2 liter air),</w:t>
      </w:r>
      <w:r>
        <w:t xml:space="preserve"> </w:t>
      </w:r>
      <w:r w:rsidRPr="00514940">
        <w:t xml:space="preserve">lalu dilakukan pencucian dengan air mengalir dan tiriskan, lalu dijemur sampai kering atau sampai kadar air </w:t>
      </w:r>
      <w:r>
        <w:t>±</w:t>
      </w:r>
      <w:r w:rsidRPr="00514940">
        <w:t xml:space="preserve">5%, lalu dilakukan penggilingan sampai menjadi tepung ampas kecap.  </w:t>
      </w:r>
    </w:p>
    <w:p w:rsidR="00C01B49" w:rsidRDefault="00C01B49" w:rsidP="00C01B49">
      <w:pPr>
        <w:autoSpaceDE w:val="0"/>
        <w:autoSpaceDN w:val="0"/>
        <w:adjustRightInd w:val="0"/>
        <w:spacing w:line="480" w:lineRule="auto"/>
        <w:ind w:firstLine="720"/>
        <w:jc w:val="both"/>
        <w:rPr>
          <w:rFonts w:asciiTheme="majorBidi" w:hAnsiTheme="majorBidi" w:cstheme="majorBidi"/>
        </w:rPr>
      </w:pPr>
      <w:r w:rsidRPr="00873BF9">
        <w:rPr>
          <w:rFonts w:asciiTheme="majorBidi" w:hAnsiTheme="majorBidi" w:cstheme="majorBidi"/>
        </w:rPr>
        <w:t>Bekatul (rice bran) adalah hasil samping penggilingan padi yang terdiri dari aleurone layer, seed coat, dan germ. Bekatul dihasilkan pada saat yang bersamaan dengan dihasilkannya beras. Setidaknya 10 persen proses penggilingan padi menjadi beras menghasilkan produk samping berupa bekatul (Shih, 2003)</w:t>
      </w:r>
      <w:r>
        <w:rPr>
          <w:rFonts w:asciiTheme="majorBidi" w:hAnsiTheme="majorBidi" w:cstheme="majorBidi"/>
        </w:rPr>
        <w:t xml:space="preserve">. </w:t>
      </w:r>
      <w:r w:rsidRPr="00C0037A">
        <w:rPr>
          <w:rFonts w:asciiTheme="majorBidi" w:hAnsiTheme="majorBidi" w:cstheme="majorBidi"/>
        </w:rPr>
        <w:t>Bekatul mengandung protein relatif tinggi yaitu 11,3-14,9%:; kadar serat diet 7,0-11,4%</w:t>
      </w:r>
      <w:r>
        <w:rPr>
          <w:rFonts w:asciiTheme="majorBidi" w:hAnsiTheme="majorBidi" w:cstheme="majorBidi"/>
        </w:rPr>
        <w:t xml:space="preserve"> </w:t>
      </w:r>
      <w:r w:rsidRPr="00C0037A">
        <w:rPr>
          <w:rFonts w:asciiTheme="majorBidi" w:hAnsiTheme="majorBidi" w:cstheme="majorBidi"/>
        </w:rPr>
        <w:t>dan kaya akan vitamin B1 (11,1-12,9 mg/100g) dan vitamin E (1,9-2,9 mg/100g); asam</w:t>
      </w:r>
      <w:r>
        <w:rPr>
          <w:rFonts w:asciiTheme="majorBidi" w:hAnsiTheme="majorBidi" w:cstheme="majorBidi"/>
        </w:rPr>
        <w:t xml:space="preserve"> </w:t>
      </w:r>
      <w:r w:rsidRPr="00C0037A">
        <w:rPr>
          <w:rFonts w:asciiTheme="majorBidi" w:hAnsiTheme="majorBidi" w:cstheme="majorBidi"/>
        </w:rPr>
        <w:t>lemak bebas 2,8-4,1% dan mineral (Santosa dkk, 2007).</w:t>
      </w:r>
    </w:p>
    <w:p w:rsidR="00C01B49" w:rsidRDefault="00C01B49" w:rsidP="00C01B49">
      <w:pPr>
        <w:autoSpaceDE w:val="0"/>
        <w:autoSpaceDN w:val="0"/>
        <w:adjustRightInd w:val="0"/>
        <w:spacing w:line="480" w:lineRule="auto"/>
        <w:ind w:firstLine="720"/>
        <w:jc w:val="both"/>
      </w:pPr>
      <w:r w:rsidRPr="00873BF9">
        <w:t>Bekatul mengandung asam amino lisin yang lebih tinggi dibandingkan beras. Protein bekatul memang nilai gizinya lebih rendah daripada telur atau protein hewani, tetapi lebih tinggi daripada kedelai, jagung dan terigu. Bekatul juga kaya akan kandungan vitamin B komplek (B1,B2,B3,B5,B6 dan tokoferol)  dan serat yang tinggi. Menurut Eijkman (1858-1930) seorang peneliti berkebangsaan Belanda, tiamin (vit. B1) banyak ditemukan dalam bekatul. Eijkmn menemukan bahwa ada hubungan erat antara gejala beri-beri pada ayam dengan</w:t>
      </w:r>
      <w:r>
        <w:t xml:space="preserve"> </w:t>
      </w:r>
      <w:r w:rsidRPr="00873BF9">
        <w:t xml:space="preserve"> pemberian makanan beras giling. Dimana dengan pemberian beras giling yang masih mengandung bekatul jarang ditemukan gejala beri-beri. Selain itu bekatul juga mengandung Pangamanic Acid  yang sering disebut sebagai vitamin B15. Pangamanic Acid  ini berfungsi dalam menurunkan kolesterol, meningkatkan kekuatan j</w:t>
      </w:r>
      <w:r>
        <w:t xml:space="preserve">antung, dan sebagai antioksidan (Isnawati Nani, </w:t>
      </w:r>
      <w:r w:rsidRPr="00873BF9">
        <w:t>2013</w:t>
      </w:r>
      <w:r>
        <w:t>).</w:t>
      </w:r>
    </w:p>
    <w:p w:rsidR="00C01B49" w:rsidRDefault="00C01B49" w:rsidP="00C01B49">
      <w:pPr>
        <w:autoSpaceDE w:val="0"/>
        <w:autoSpaceDN w:val="0"/>
        <w:adjustRightInd w:val="0"/>
        <w:spacing w:line="480" w:lineRule="auto"/>
        <w:ind w:firstLine="720"/>
        <w:jc w:val="both"/>
      </w:pPr>
      <w:r>
        <w:t>P</w:t>
      </w:r>
      <w:r w:rsidRPr="00C0037A">
        <w:t>embuatan tepung bekatul utuh dengan melakukan pengayakan bekatul segar lalu dimasukan ke dalam mesin otoklaf pada suhu 121</w:t>
      </w:r>
      <w:r w:rsidRPr="002569E6">
        <w:rPr>
          <w:vertAlign w:val="superscript"/>
        </w:rPr>
        <w:t>o</w:t>
      </w:r>
      <w:r w:rsidRPr="00C0037A">
        <w:t xml:space="preserve">C selama 3 menit, </w:t>
      </w:r>
      <w:r>
        <w:t xml:space="preserve">setelah itu </w:t>
      </w:r>
      <w:r w:rsidRPr="00C0037A">
        <w:t>dikeringkan dalam oven</w:t>
      </w:r>
      <w:r>
        <w:t xml:space="preserve"> dengan suhu</w:t>
      </w:r>
      <w:r w:rsidRPr="00C0037A">
        <w:t xml:space="preserve"> 105</w:t>
      </w:r>
      <w:r w:rsidRPr="002569E6">
        <w:rPr>
          <w:vertAlign w:val="superscript"/>
        </w:rPr>
        <w:t>o</w:t>
      </w:r>
      <w:r w:rsidRPr="00C0037A">
        <w:t>C selama 1 jam, lalu bekatul utuh tersebut dig</w:t>
      </w:r>
      <w:r>
        <w:t>iling dan diayak dengan ukuran 8</w:t>
      </w:r>
      <w:r w:rsidRPr="00C0037A">
        <w:t>0 m</w:t>
      </w:r>
      <w:r>
        <w:t xml:space="preserve">esh (Damayanthi, </w:t>
      </w:r>
      <w:r w:rsidRPr="00C0037A">
        <w:t>2006)</w:t>
      </w:r>
      <w:r>
        <w:t>.</w:t>
      </w:r>
    </w:p>
    <w:p w:rsidR="00C01B49" w:rsidRDefault="00C01B49" w:rsidP="00C01B49">
      <w:pPr>
        <w:autoSpaceDE w:val="0"/>
        <w:autoSpaceDN w:val="0"/>
        <w:adjustRightInd w:val="0"/>
        <w:spacing w:line="480" w:lineRule="auto"/>
        <w:ind w:firstLine="720"/>
        <w:jc w:val="both"/>
      </w:pPr>
      <w:r>
        <w:t xml:space="preserve">Adrizal (2002) menyatakan bahwa pengoahan model linier dengan program linier menggunakan aplikasi komputer, dapat menghasilkan </w:t>
      </w:r>
      <w:r>
        <w:rPr>
          <w:i/>
        </w:rPr>
        <w:t xml:space="preserve">output </w:t>
      </w:r>
      <w:r>
        <w:t>program computer berupa formula dan analisis sensitivitas formula yang berguna untuk melihat sejauh mana bahan baku dapat digunakam secara optimal dalam bahan dengan kandungan gizi dan harga yang berlaku.</w:t>
      </w:r>
    </w:p>
    <w:p w:rsidR="00C01B49" w:rsidRDefault="00C01B49" w:rsidP="00C01B49">
      <w:pPr>
        <w:autoSpaceDE w:val="0"/>
        <w:autoSpaceDN w:val="0"/>
        <w:adjustRightInd w:val="0"/>
        <w:spacing w:line="480" w:lineRule="auto"/>
        <w:ind w:firstLine="720"/>
        <w:jc w:val="both"/>
      </w:pPr>
      <w:r>
        <w:t>Aplikasi program linier dalam optimasi formulasi es krim dengan menggunakan minyak kelapa sawit sebagai pengganti lemak mentega yaitu untuk mempelajari penggunaan minyak kelapa sawit sebagai bahan baku untuj mensubtitusi lemak susu dan mempelajari formulasi es krim yang optimal, yaitu dengan cara meminimumkan penggunaan bahan baku tanpa mengurangi mutu es krim yang dihasilkan dan dengan harga yang ekonomism (Hubies, dkk., 1994).</w:t>
      </w:r>
    </w:p>
    <w:p w:rsidR="00C01B49" w:rsidRPr="00963605" w:rsidRDefault="00C01B49" w:rsidP="00C01B49">
      <w:pPr>
        <w:autoSpaceDE w:val="0"/>
        <w:autoSpaceDN w:val="0"/>
        <w:adjustRightInd w:val="0"/>
        <w:spacing w:line="480" w:lineRule="auto"/>
        <w:ind w:firstLine="720"/>
        <w:jc w:val="both"/>
      </w:pPr>
      <w:r>
        <w:t xml:space="preserve">Faktor pembatas yang digunakan pada pembuatan formulasi perbandingan bahan baku pembuatan tepung komposit dari tepung mocaf, ampas tahu, ampas kecap, dan bekatul ini yaitu kadar protein, kadar air, kadar abu, dan serat total di mana nilai-nilai pembatas diambil dari tabel informasi nutrisi dan hasil penelitian sebelumnya tentang tepung komposit. Selain itu, faktor kendala yang dipergunakan adalah harga bahan baku yang digunakan bias dihasilkan produk yang berkualitas dengan harga terjangkau. </w:t>
      </w:r>
    </w:p>
    <w:p w:rsidR="00C01B49" w:rsidRPr="0057719C" w:rsidRDefault="00C01B49" w:rsidP="00A330A8">
      <w:pPr>
        <w:numPr>
          <w:ilvl w:val="1"/>
          <w:numId w:val="9"/>
        </w:numPr>
        <w:spacing w:before="120" w:line="480" w:lineRule="auto"/>
        <w:ind w:left="0" w:firstLine="0"/>
        <w:jc w:val="both"/>
        <w:rPr>
          <w:b/>
          <w:lang w:val="id-ID"/>
        </w:rPr>
      </w:pPr>
      <w:r w:rsidRPr="0057719C">
        <w:rPr>
          <w:b/>
          <w:lang w:val="id-ID"/>
        </w:rPr>
        <w:t xml:space="preserve">Hipotesis Penelitian </w:t>
      </w:r>
    </w:p>
    <w:p w:rsidR="00C01B49" w:rsidRPr="00610710" w:rsidRDefault="00C01B49" w:rsidP="00C01B49">
      <w:pPr>
        <w:spacing w:line="480" w:lineRule="auto"/>
        <w:ind w:firstLine="720"/>
        <w:jc w:val="both"/>
      </w:pPr>
      <w:r w:rsidRPr="00296B55">
        <w:rPr>
          <w:lang w:val="id-ID"/>
        </w:rPr>
        <w:t>Berdasarkan kerangka pemikiran yang telah diuraikan di atas</w:t>
      </w:r>
      <w:r w:rsidRPr="00296B55">
        <w:t xml:space="preserve">, </w:t>
      </w:r>
      <w:r w:rsidRPr="00296B55">
        <w:rPr>
          <w:lang w:val="id-ID"/>
        </w:rPr>
        <w:t>maka dapat diambil hipotes</w:t>
      </w:r>
      <w:r w:rsidRPr="00296B55">
        <w:t>is</w:t>
      </w:r>
      <w:r>
        <w:rPr>
          <w:lang w:val="id-ID"/>
        </w:rPr>
        <w:t>, diduga bah</w:t>
      </w:r>
      <w:r>
        <w:t>wa dengan menggunakan program linier akan memberikan solusi optimal dalam menentukan formulasi tepung komposit dari tepung mocaf, ampas tahu, ampas kecap, dan bekatul sehingga menghasilkan produk yang bermutu.</w:t>
      </w:r>
    </w:p>
    <w:p w:rsidR="00C01B49" w:rsidRPr="0057719C" w:rsidRDefault="00C01B49" w:rsidP="00A330A8">
      <w:pPr>
        <w:numPr>
          <w:ilvl w:val="1"/>
          <w:numId w:val="9"/>
        </w:numPr>
        <w:spacing w:before="120" w:line="480" w:lineRule="auto"/>
        <w:ind w:left="0" w:firstLine="0"/>
        <w:jc w:val="both"/>
        <w:rPr>
          <w:b/>
          <w:lang w:val="id-ID"/>
        </w:rPr>
      </w:pPr>
      <w:r w:rsidRPr="0057719C">
        <w:rPr>
          <w:b/>
          <w:lang w:val="id-ID"/>
        </w:rPr>
        <w:t>Tempat dan Waktu Penelitian</w:t>
      </w:r>
    </w:p>
    <w:p w:rsidR="00C01B49" w:rsidRDefault="00C01B49" w:rsidP="00C01B49">
      <w:pPr>
        <w:pStyle w:val="BodyText"/>
        <w:tabs>
          <w:tab w:val="left" w:pos="720"/>
        </w:tabs>
      </w:pPr>
      <w:r w:rsidRPr="0057719C">
        <w:rPr>
          <w:lang w:val="id-ID"/>
        </w:rPr>
        <w:tab/>
        <w:t>Tempat yang digunakan untuk penelitian ini adalah di Laboratorium Penelitian Jurusan Teknologi Pangan, Fakultas Teknik, Universitas Pasundan</w:t>
      </w:r>
      <w:r>
        <w:rPr>
          <w:lang w:val="id-ID"/>
        </w:rPr>
        <w:t>, Bandung</w:t>
      </w:r>
      <w:r>
        <w:t xml:space="preserve"> dan Laboratorium Farmasi ITB</w:t>
      </w:r>
      <w:r>
        <w:rPr>
          <w:lang w:val="id-ID"/>
        </w:rPr>
        <w:t xml:space="preserve">. Waktu penelitian </w:t>
      </w:r>
      <w:r>
        <w:t>dilaksanakan</w:t>
      </w:r>
      <w:r>
        <w:rPr>
          <w:lang w:val="id-ID"/>
        </w:rPr>
        <w:t xml:space="preserve"> dilakukan pada </w:t>
      </w:r>
      <w:r w:rsidRPr="0057719C">
        <w:rPr>
          <w:lang w:val="id-ID"/>
        </w:rPr>
        <w:t xml:space="preserve">bulan </w:t>
      </w:r>
      <w:r>
        <w:t>Agustus</w:t>
      </w:r>
      <w:r>
        <w:rPr>
          <w:lang w:val="id-ID"/>
        </w:rPr>
        <w:t xml:space="preserve"> 201</w:t>
      </w:r>
      <w:r>
        <w:t>5</w:t>
      </w:r>
      <w:r>
        <w:rPr>
          <w:lang w:val="id-ID"/>
        </w:rPr>
        <w:t xml:space="preserve"> sampai dengan </w:t>
      </w:r>
      <w:r>
        <w:t>Oktober 2015</w:t>
      </w:r>
      <w:r w:rsidRPr="0057719C">
        <w:rPr>
          <w:lang w:val="id-ID"/>
        </w:rPr>
        <w:t>.</w:t>
      </w:r>
    </w:p>
    <w:p w:rsidR="00C01B49" w:rsidRDefault="00C01B49" w:rsidP="00C01B49">
      <w:pPr>
        <w:pStyle w:val="BodyText"/>
        <w:tabs>
          <w:tab w:val="left" w:pos="720"/>
        </w:tabs>
      </w:pPr>
    </w:p>
    <w:p w:rsidR="00C01B49" w:rsidRDefault="00C01B49" w:rsidP="00C01B49">
      <w:pPr>
        <w:pStyle w:val="BodyText"/>
        <w:tabs>
          <w:tab w:val="left" w:pos="720"/>
        </w:tabs>
      </w:pPr>
    </w:p>
    <w:p w:rsidR="00C01B49" w:rsidRDefault="00C01B49" w:rsidP="00C01B49">
      <w:pPr>
        <w:pStyle w:val="BodyText"/>
        <w:tabs>
          <w:tab w:val="left" w:pos="720"/>
        </w:tabs>
      </w:pPr>
    </w:p>
    <w:p w:rsidR="00C01B49" w:rsidRDefault="00C01B49" w:rsidP="00C01B49">
      <w:pPr>
        <w:pStyle w:val="BodyText"/>
        <w:tabs>
          <w:tab w:val="left" w:pos="720"/>
        </w:tabs>
      </w:pPr>
    </w:p>
    <w:p w:rsidR="00C01B49" w:rsidRDefault="00C01B49" w:rsidP="00C01B49">
      <w:pPr>
        <w:pStyle w:val="BodyText"/>
        <w:tabs>
          <w:tab w:val="left" w:pos="720"/>
        </w:tabs>
      </w:pPr>
    </w:p>
    <w:p w:rsidR="00C01B49" w:rsidRDefault="00C01B49" w:rsidP="00C01B49">
      <w:pPr>
        <w:pStyle w:val="BodyText"/>
        <w:tabs>
          <w:tab w:val="left" w:pos="720"/>
        </w:tabs>
      </w:pPr>
    </w:p>
    <w:p w:rsidR="00C01B49" w:rsidRDefault="00C01B49" w:rsidP="00C01B49">
      <w:pPr>
        <w:pStyle w:val="BodyText"/>
        <w:tabs>
          <w:tab w:val="left" w:pos="720"/>
        </w:tabs>
      </w:pPr>
    </w:p>
    <w:p w:rsidR="00C01B49" w:rsidRDefault="00C01B49" w:rsidP="00C01B49">
      <w:pPr>
        <w:pStyle w:val="BodyText"/>
        <w:tabs>
          <w:tab w:val="left" w:pos="720"/>
        </w:tabs>
      </w:pPr>
    </w:p>
    <w:p w:rsidR="00C01B49" w:rsidRDefault="00C01B49" w:rsidP="00C01B49">
      <w:pPr>
        <w:pStyle w:val="BodyText"/>
        <w:tabs>
          <w:tab w:val="left" w:pos="720"/>
        </w:tabs>
      </w:pPr>
    </w:p>
    <w:p w:rsidR="00C01B49" w:rsidRDefault="00C01B49" w:rsidP="00C01B49">
      <w:pPr>
        <w:pStyle w:val="BodyText"/>
        <w:tabs>
          <w:tab w:val="left" w:pos="720"/>
        </w:tabs>
      </w:pPr>
    </w:p>
    <w:p w:rsidR="00C01B49" w:rsidRDefault="00C01B49" w:rsidP="00C01B49">
      <w:pPr>
        <w:pStyle w:val="BodyText"/>
        <w:tabs>
          <w:tab w:val="left" w:pos="720"/>
        </w:tabs>
      </w:pPr>
    </w:p>
    <w:p w:rsidR="00C01B49" w:rsidRDefault="00C01B49" w:rsidP="00C01B49">
      <w:pPr>
        <w:tabs>
          <w:tab w:val="center" w:pos="3968"/>
          <w:tab w:val="left" w:pos="5811"/>
        </w:tabs>
        <w:spacing w:line="480" w:lineRule="auto"/>
        <w:rPr>
          <w:rFonts w:asciiTheme="majorBidi" w:hAnsiTheme="majorBidi" w:cstheme="majorBidi"/>
          <w:b/>
          <w:bCs/>
        </w:rPr>
      </w:pPr>
      <w:r>
        <w:rPr>
          <w:rFonts w:asciiTheme="majorBidi" w:hAnsiTheme="majorBidi" w:cstheme="majorBidi"/>
          <w:b/>
          <w:bCs/>
        </w:rPr>
        <w:tab/>
        <w:t>II TINJAUAN PUSTAKA</w:t>
      </w:r>
      <w:r>
        <w:rPr>
          <w:rFonts w:asciiTheme="majorBidi" w:hAnsiTheme="majorBidi" w:cstheme="majorBidi"/>
          <w:b/>
          <w:bCs/>
        </w:rPr>
        <w:tab/>
      </w:r>
    </w:p>
    <w:p w:rsidR="00C01B49" w:rsidRPr="00397000" w:rsidRDefault="00C01B49" w:rsidP="00C01B49">
      <w:pPr>
        <w:spacing w:after="240" w:line="480" w:lineRule="auto"/>
        <w:ind w:firstLine="720"/>
        <w:jc w:val="both"/>
        <w:rPr>
          <w:rFonts w:asciiTheme="majorBidi" w:hAnsiTheme="majorBidi" w:cstheme="majorBidi"/>
        </w:rPr>
      </w:pPr>
      <w:r>
        <w:rPr>
          <w:rFonts w:asciiTheme="majorBidi" w:hAnsiTheme="majorBidi" w:cstheme="majorBidi"/>
        </w:rPr>
        <w:t xml:space="preserve">Bab ini menguraikan mengenai: (1) </w:t>
      </w:r>
      <w:r>
        <w:rPr>
          <w:rFonts w:asciiTheme="majorBidi" w:hAnsiTheme="majorBidi" w:cstheme="majorBidi"/>
          <w:iCs/>
        </w:rPr>
        <w:t>Tepung komposit</w:t>
      </w:r>
      <w:r>
        <w:rPr>
          <w:rFonts w:asciiTheme="majorBidi" w:hAnsiTheme="majorBidi" w:cstheme="majorBidi"/>
        </w:rPr>
        <w:t>, (2) Tepung moccaf</w:t>
      </w:r>
      <w:r>
        <w:rPr>
          <w:rFonts w:asciiTheme="majorBidi" w:hAnsiTheme="majorBidi" w:cstheme="majorBidi"/>
          <w:i/>
          <w:iCs/>
        </w:rPr>
        <w:t xml:space="preserve"> </w:t>
      </w:r>
      <w:r>
        <w:rPr>
          <w:rFonts w:asciiTheme="majorBidi" w:hAnsiTheme="majorBidi" w:cstheme="majorBidi"/>
        </w:rPr>
        <w:t>(3) Ampas Tahu, (4) Ampas Kecap, (5) Bekatul, dan (6) Program Linier</w:t>
      </w:r>
    </w:p>
    <w:p w:rsidR="00C01B49" w:rsidRPr="00740F8F" w:rsidRDefault="00C01B49" w:rsidP="00C01B49">
      <w:pPr>
        <w:spacing w:after="120" w:line="480" w:lineRule="auto"/>
        <w:rPr>
          <w:rFonts w:asciiTheme="majorBidi" w:hAnsiTheme="majorBidi" w:cstheme="majorBidi"/>
          <w:b/>
          <w:bCs/>
          <w:i/>
          <w:iCs/>
        </w:rPr>
      </w:pPr>
      <w:r>
        <w:rPr>
          <w:rFonts w:asciiTheme="majorBidi" w:hAnsiTheme="majorBidi" w:cstheme="majorBidi"/>
          <w:b/>
          <w:bCs/>
        </w:rPr>
        <w:t xml:space="preserve">2.1 </w:t>
      </w:r>
      <w:r w:rsidRPr="00740F8F">
        <w:rPr>
          <w:rFonts w:asciiTheme="majorBidi" w:hAnsiTheme="majorBidi" w:cstheme="majorBidi"/>
          <w:b/>
          <w:bCs/>
          <w:iCs/>
        </w:rPr>
        <w:t>Tepung Komposit</w:t>
      </w:r>
    </w:p>
    <w:p w:rsidR="00C01B49" w:rsidRDefault="00C01B49" w:rsidP="00C01B49">
      <w:pPr>
        <w:spacing w:line="480" w:lineRule="auto"/>
        <w:ind w:firstLine="720"/>
        <w:jc w:val="both"/>
        <w:rPr>
          <w:rFonts w:asciiTheme="majorBidi" w:hAnsiTheme="majorBidi" w:cstheme="majorBidi"/>
        </w:rPr>
      </w:pPr>
      <w:r w:rsidRPr="00307785">
        <w:rPr>
          <w:rFonts w:asciiTheme="majorBidi" w:hAnsiTheme="majorBidi" w:cstheme="majorBidi"/>
        </w:rPr>
        <w:t>Tepung komposit adalah tepung yang berasal</w:t>
      </w:r>
      <w:r>
        <w:rPr>
          <w:rFonts w:asciiTheme="majorBidi" w:hAnsiTheme="majorBidi" w:cstheme="majorBidi"/>
        </w:rPr>
        <w:t xml:space="preserve"> </w:t>
      </w:r>
      <w:r w:rsidRPr="00307785">
        <w:rPr>
          <w:rFonts w:asciiTheme="majorBidi" w:hAnsiTheme="majorBidi" w:cstheme="majorBidi"/>
        </w:rPr>
        <w:t>dari beberapa</w:t>
      </w:r>
      <w:r>
        <w:rPr>
          <w:rFonts w:asciiTheme="majorBidi" w:hAnsiTheme="majorBidi" w:cstheme="majorBidi"/>
        </w:rPr>
        <w:t xml:space="preserve"> </w:t>
      </w:r>
      <w:r w:rsidRPr="00307785">
        <w:rPr>
          <w:rFonts w:asciiTheme="majorBidi" w:hAnsiTheme="majorBidi" w:cstheme="majorBidi"/>
        </w:rPr>
        <w:t>jenis bahan baku yaitu umbi</w:t>
      </w:r>
      <w:r>
        <w:rPr>
          <w:rFonts w:asciiTheme="majorBidi" w:hAnsiTheme="majorBidi" w:cstheme="majorBidi"/>
        </w:rPr>
        <w:t xml:space="preserve"> </w:t>
      </w:r>
      <w:r w:rsidRPr="00307785">
        <w:rPr>
          <w:rFonts w:asciiTheme="majorBidi" w:hAnsiTheme="majorBidi" w:cstheme="majorBidi"/>
        </w:rPr>
        <w:t>-</w:t>
      </w:r>
      <w:r>
        <w:rPr>
          <w:rFonts w:asciiTheme="majorBidi" w:hAnsiTheme="majorBidi" w:cstheme="majorBidi"/>
        </w:rPr>
        <w:t xml:space="preserve"> </w:t>
      </w:r>
      <w:r w:rsidRPr="00307785">
        <w:rPr>
          <w:rFonts w:asciiTheme="majorBidi" w:hAnsiTheme="majorBidi" w:cstheme="majorBidi"/>
        </w:rPr>
        <w:t>umbian,</w:t>
      </w:r>
      <w:r>
        <w:rPr>
          <w:rFonts w:asciiTheme="majorBidi" w:hAnsiTheme="majorBidi" w:cstheme="majorBidi"/>
        </w:rPr>
        <w:t xml:space="preserve"> </w:t>
      </w:r>
      <w:r w:rsidRPr="00307785">
        <w:rPr>
          <w:rFonts w:asciiTheme="majorBidi" w:hAnsiTheme="majorBidi" w:cstheme="majorBidi"/>
        </w:rPr>
        <w:t>kacang</w:t>
      </w:r>
      <w:r>
        <w:rPr>
          <w:rFonts w:asciiTheme="majorBidi" w:hAnsiTheme="majorBidi" w:cstheme="majorBidi"/>
        </w:rPr>
        <w:t xml:space="preserve"> </w:t>
      </w:r>
      <w:r w:rsidRPr="00307785">
        <w:rPr>
          <w:rFonts w:asciiTheme="majorBidi" w:hAnsiTheme="majorBidi" w:cstheme="majorBidi"/>
        </w:rPr>
        <w:t>-</w:t>
      </w:r>
      <w:r>
        <w:rPr>
          <w:rFonts w:asciiTheme="majorBidi" w:hAnsiTheme="majorBidi" w:cstheme="majorBidi"/>
        </w:rPr>
        <w:t xml:space="preserve"> </w:t>
      </w:r>
      <w:r w:rsidRPr="00307785">
        <w:rPr>
          <w:rFonts w:asciiTheme="majorBidi" w:hAnsiTheme="majorBidi" w:cstheme="majorBidi"/>
        </w:rPr>
        <w:t>kacangan, atau sereal dengan atau tanpa</w:t>
      </w:r>
      <w:r>
        <w:rPr>
          <w:rFonts w:asciiTheme="majorBidi" w:hAnsiTheme="majorBidi" w:cstheme="majorBidi"/>
        </w:rPr>
        <w:t xml:space="preserve"> </w:t>
      </w:r>
      <w:r w:rsidRPr="00307785">
        <w:rPr>
          <w:rFonts w:asciiTheme="majorBidi" w:hAnsiTheme="majorBidi" w:cstheme="majorBidi"/>
        </w:rPr>
        <w:t>tepung terigu atau gandum dan digunakan sebagai</w:t>
      </w:r>
      <w:r>
        <w:rPr>
          <w:rFonts w:asciiTheme="majorBidi" w:hAnsiTheme="majorBidi" w:cstheme="majorBidi"/>
        </w:rPr>
        <w:t xml:space="preserve"> </w:t>
      </w:r>
      <w:r w:rsidRPr="00307785">
        <w:rPr>
          <w:rFonts w:asciiTheme="majorBidi" w:hAnsiTheme="majorBidi" w:cstheme="majorBidi"/>
        </w:rPr>
        <w:t>bahan baku olahan pangan seperti produk bakery dan</w:t>
      </w:r>
      <w:r>
        <w:rPr>
          <w:rFonts w:asciiTheme="majorBidi" w:hAnsiTheme="majorBidi" w:cstheme="majorBidi"/>
        </w:rPr>
        <w:t xml:space="preserve"> </w:t>
      </w:r>
      <w:r w:rsidRPr="00307785">
        <w:rPr>
          <w:rFonts w:asciiTheme="majorBidi" w:hAnsiTheme="majorBidi" w:cstheme="majorBidi"/>
        </w:rPr>
        <w:t>ekstrusi (Widowati, 2009). Beberapa produk bakery</w:t>
      </w:r>
      <w:r>
        <w:rPr>
          <w:rFonts w:asciiTheme="majorBidi" w:hAnsiTheme="majorBidi" w:cstheme="majorBidi"/>
        </w:rPr>
        <w:t xml:space="preserve"> </w:t>
      </w:r>
      <w:r w:rsidRPr="00307785">
        <w:rPr>
          <w:rFonts w:asciiTheme="majorBidi" w:hAnsiTheme="majorBidi" w:cstheme="majorBidi"/>
        </w:rPr>
        <w:t xml:space="preserve">(cookies, bread, </w:t>
      </w:r>
      <w:r>
        <w:rPr>
          <w:rFonts w:asciiTheme="majorBidi" w:hAnsiTheme="majorBidi" w:cstheme="majorBidi"/>
        </w:rPr>
        <w:t>biscuit</w:t>
      </w:r>
      <w:r w:rsidRPr="00307785">
        <w:rPr>
          <w:rFonts w:asciiTheme="majorBidi" w:hAnsiTheme="majorBidi" w:cstheme="majorBidi"/>
        </w:rPr>
        <w:t>t, muffin) dibuat dari tepung</w:t>
      </w:r>
      <w:r>
        <w:rPr>
          <w:rFonts w:asciiTheme="majorBidi" w:hAnsiTheme="majorBidi" w:cstheme="majorBidi"/>
        </w:rPr>
        <w:t xml:space="preserve"> </w:t>
      </w:r>
      <w:r w:rsidRPr="00307785">
        <w:rPr>
          <w:rFonts w:asciiTheme="majorBidi" w:hAnsiTheme="majorBidi" w:cstheme="majorBidi"/>
        </w:rPr>
        <w:t>komposit seperti tepung singkong, tepung kedelai,</w:t>
      </w:r>
      <w:r>
        <w:rPr>
          <w:rFonts w:asciiTheme="majorBidi" w:hAnsiTheme="majorBidi" w:cstheme="majorBidi"/>
        </w:rPr>
        <w:t xml:space="preserve"> </w:t>
      </w:r>
      <w:r w:rsidRPr="00307785">
        <w:rPr>
          <w:rFonts w:asciiTheme="majorBidi" w:hAnsiTheme="majorBidi" w:cstheme="majorBidi"/>
        </w:rPr>
        <w:t>tepung kacang hijau</w:t>
      </w:r>
      <w:r>
        <w:rPr>
          <w:rFonts w:asciiTheme="majorBidi" w:hAnsiTheme="majorBidi" w:cstheme="majorBidi"/>
        </w:rPr>
        <w:t xml:space="preserve"> </w:t>
      </w:r>
      <w:r w:rsidRPr="00307785">
        <w:rPr>
          <w:rFonts w:asciiTheme="majorBidi" w:hAnsiTheme="majorBidi" w:cstheme="majorBidi"/>
        </w:rPr>
        <w:t>(Jisha dan Padmaja, 2011;</w:t>
      </w:r>
      <w:r>
        <w:rPr>
          <w:rFonts w:asciiTheme="majorBidi" w:hAnsiTheme="majorBidi" w:cstheme="majorBidi"/>
        </w:rPr>
        <w:t xml:space="preserve"> </w:t>
      </w:r>
      <w:r w:rsidRPr="00307785">
        <w:rPr>
          <w:rFonts w:asciiTheme="majorBidi" w:hAnsiTheme="majorBidi" w:cstheme="majorBidi"/>
        </w:rPr>
        <w:t>Pasha</w:t>
      </w:r>
      <w:r>
        <w:rPr>
          <w:rFonts w:asciiTheme="majorBidi" w:hAnsiTheme="majorBidi" w:cstheme="majorBidi"/>
        </w:rPr>
        <w:t xml:space="preserve"> dkk</w:t>
      </w:r>
      <w:r w:rsidRPr="00307785">
        <w:rPr>
          <w:rFonts w:asciiTheme="majorBidi" w:hAnsiTheme="majorBidi" w:cstheme="majorBidi"/>
        </w:rPr>
        <w:t xml:space="preserve">.,2011). </w:t>
      </w:r>
    </w:p>
    <w:p w:rsidR="00C01B49" w:rsidRPr="00E44BA0" w:rsidRDefault="00C01B49" w:rsidP="00C01B49">
      <w:pPr>
        <w:tabs>
          <w:tab w:val="left" w:pos="720"/>
        </w:tabs>
        <w:spacing w:line="480" w:lineRule="auto"/>
        <w:jc w:val="both"/>
      </w:pPr>
      <w:r>
        <w:tab/>
      </w:r>
      <w:r w:rsidRPr="008543E4">
        <w:t>Tepung komposit merupakan tepung campuran dari berbagai jenis tepung untuk menghasilkan produk dengan sifat fungsional yang hampir mendekati sifat bahan dasar produk aslinya (Khudori, 2008). Pemanfaatan tepung komposit dalam pembuatan roti sudah banyak dilakukan, misalnya tepung komposit yang terdiri dari tepung ubi kayu dan terigu (Shittu, dkk., 2007), tepung labu kuning dan terigu (See, dkk., 2007) serta dari tepung tiger nut dan terigu (Ade-Omowaye, dkk., 2008).</w:t>
      </w:r>
    </w:p>
    <w:p w:rsidR="00C01B49" w:rsidRPr="003F3C6B" w:rsidRDefault="00C01B49" w:rsidP="00C01B49">
      <w:pPr>
        <w:spacing w:line="480" w:lineRule="auto"/>
        <w:ind w:firstLine="720"/>
        <w:jc w:val="both"/>
        <w:rPr>
          <w:rFonts w:asciiTheme="majorBidi" w:hAnsiTheme="majorBidi" w:cstheme="majorBidi"/>
          <w:bCs/>
        </w:rPr>
      </w:pPr>
      <w:r w:rsidRPr="00307785">
        <w:rPr>
          <w:rFonts w:asciiTheme="majorBidi" w:hAnsiTheme="majorBidi" w:cstheme="majorBidi"/>
        </w:rPr>
        <w:t>Berbagai upaya telah dilakukan oleh negara-negara berkembang untuk mengangkat penggunaan tepung komposit, di mana penggunaan tepung terigu digantikan oleh tepung-tepungan</w:t>
      </w:r>
      <w:r>
        <w:rPr>
          <w:rFonts w:asciiTheme="majorBidi" w:hAnsiTheme="majorBidi" w:cstheme="majorBidi"/>
        </w:rPr>
        <w:t xml:space="preserve"> </w:t>
      </w:r>
      <w:r w:rsidRPr="00307785">
        <w:rPr>
          <w:rFonts w:asciiTheme="majorBidi" w:hAnsiTheme="majorBidi" w:cstheme="majorBidi"/>
        </w:rPr>
        <w:t>lokal dalam pembuatan produk-produk rerotian sehingga mengurangi biaya yang berkaitan dengan</w:t>
      </w:r>
      <w:r>
        <w:rPr>
          <w:rFonts w:asciiTheme="majorBidi" w:hAnsiTheme="majorBidi" w:cstheme="majorBidi"/>
        </w:rPr>
        <w:t xml:space="preserve"> </w:t>
      </w:r>
      <w:r w:rsidRPr="00307785">
        <w:rPr>
          <w:rFonts w:asciiTheme="majorBidi" w:hAnsiTheme="majorBidi" w:cstheme="majorBidi"/>
        </w:rPr>
        <w:t>impor gandum (Olaoyeet al 2006).</w:t>
      </w:r>
      <w:r>
        <w:rPr>
          <w:rFonts w:asciiTheme="majorBidi" w:hAnsiTheme="majorBidi" w:cstheme="majorBidi"/>
        </w:rPr>
        <w:t xml:space="preserve"> </w:t>
      </w:r>
      <w:r w:rsidRPr="00307785">
        <w:rPr>
          <w:rFonts w:asciiTheme="majorBidi" w:hAnsiTheme="majorBidi" w:cstheme="majorBidi"/>
        </w:rPr>
        <w:t>Menurut Dendy</w:t>
      </w:r>
      <w:r>
        <w:rPr>
          <w:rFonts w:asciiTheme="majorBidi" w:hAnsiTheme="majorBidi" w:cstheme="majorBidi"/>
        </w:rPr>
        <w:t xml:space="preserve"> dkk,</w:t>
      </w:r>
      <w:r w:rsidRPr="00307785">
        <w:rPr>
          <w:rFonts w:asciiTheme="majorBidi" w:hAnsiTheme="majorBidi" w:cstheme="majorBidi"/>
        </w:rPr>
        <w:t xml:space="preserve"> (2001), definisi tepung komposit terbagi menjadi dua. Pertama,tepung komposit merupakan campuran dari terigu dan tepung lain untuk pembuatan produk- produk rerotian, yang memerlukan pengembangan ataupun tidak, dan produk-produk pasta; kedua,tepung komposit secara keseluruhan adalah campuran tepung non terigu sebagai pengganti satu jenis tepung untuk tujuan tertentu, baik tradisional maupun modern. Penggunaan tepung komposit</w:t>
      </w:r>
      <w:r>
        <w:rPr>
          <w:rFonts w:asciiTheme="majorBidi" w:hAnsiTheme="majorBidi" w:cstheme="majorBidi"/>
        </w:rPr>
        <w:t xml:space="preserve"> </w:t>
      </w:r>
      <w:r w:rsidRPr="008543E4">
        <w:rPr>
          <w:rFonts w:asciiTheme="majorBidi" w:hAnsiTheme="majorBidi" w:cstheme="majorBidi"/>
          <w:bCs/>
        </w:rPr>
        <w:t xml:space="preserve">memiliki dua fungsi, yaitu untuk mengurangi atau menghilangkan penggunaan gandum atau bahan pangan pokok lain dan untuk mengubah karakteristik gizi produk, misalnya dengan memperkayakandungan </w:t>
      </w:r>
      <w:r>
        <w:rPr>
          <w:rFonts w:asciiTheme="majorBidi" w:hAnsiTheme="majorBidi" w:cstheme="majorBidi"/>
          <w:bCs/>
        </w:rPr>
        <w:t>protein, vitamin, atau mineral.</w:t>
      </w:r>
    </w:p>
    <w:p w:rsidR="00C01B49" w:rsidRPr="00CD410A" w:rsidRDefault="00C01B49" w:rsidP="00C01B49">
      <w:pPr>
        <w:spacing w:after="120" w:line="480" w:lineRule="auto"/>
        <w:rPr>
          <w:rFonts w:asciiTheme="majorBidi" w:hAnsiTheme="majorBidi" w:cstheme="majorBidi"/>
        </w:rPr>
      </w:pPr>
      <w:r>
        <w:rPr>
          <w:rFonts w:asciiTheme="majorBidi" w:hAnsiTheme="majorBidi" w:cstheme="majorBidi"/>
          <w:b/>
          <w:bCs/>
        </w:rPr>
        <w:t>2.2 Tepung Mocaf</w:t>
      </w:r>
    </w:p>
    <w:p w:rsidR="00C01B49" w:rsidRDefault="00C01B49" w:rsidP="00C01B49">
      <w:pPr>
        <w:spacing w:line="480" w:lineRule="auto"/>
        <w:rPr>
          <w:rFonts w:asciiTheme="majorBidi" w:hAnsiTheme="majorBidi" w:cstheme="majorBidi"/>
        </w:rPr>
      </w:pPr>
      <w:r>
        <w:rPr>
          <w:noProof/>
        </w:rPr>
        <w:drawing>
          <wp:anchor distT="0" distB="0" distL="114300" distR="114300" simplePos="0" relativeHeight="251613696" behindDoc="0" locked="0" layoutInCell="1" allowOverlap="1" wp14:anchorId="76E45E81" wp14:editId="320A8435">
            <wp:simplePos x="0" y="0"/>
            <wp:positionH relativeFrom="column">
              <wp:posOffset>1626870</wp:posOffset>
            </wp:positionH>
            <wp:positionV relativeFrom="paragraph">
              <wp:posOffset>9525</wp:posOffset>
            </wp:positionV>
            <wp:extent cx="1781175" cy="1352550"/>
            <wp:effectExtent l="114300" t="76200" r="85725" b="76200"/>
            <wp:wrapNone/>
            <wp:docPr id="9" name="irc_mi" descr="https://sekedarcatatan.files.wordpress.com/2015/01/manfaat-dan-khasiat-tepung-tapi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ekedarcatatan.files.wordpress.com/2015/01/manfaat-dan-khasiat-tepung-tapioka.jpg"/>
                    <pic:cNvPicPr>
                      <a:picLocks noChangeAspect="1" noChangeArrowheads="1"/>
                    </pic:cNvPicPr>
                  </pic:nvPicPr>
                  <pic:blipFill>
                    <a:blip r:embed="rId10" cstate="print"/>
                    <a:srcRect/>
                    <a:stretch>
                      <a:fillRect/>
                    </a:stretch>
                  </pic:blipFill>
                  <pic:spPr bwMode="auto">
                    <a:xfrm>
                      <a:off x="0" y="0"/>
                      <a:ext cx="1781175"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Pr="00EB70B8" w:rsidRDefault="00C01B49" w:rsidP="00C01B49">
      <w:pPr>
        <w:spacing w:line="480" w:lineRule="auto"/>
        <w:jc w:val="center"/>
        <w:rPr>
          <w:rFonts w:asciiTheme="majorBidi" w:hAnsiTheme="majorBidi" w:cstheme="majorBidi"/>
        </w:rPr>
      </w:pPr>
      <w:r>
        <w:rPr>
          <w:rFonts w:asciiTheme="majorBidi" w:hAnsiTheme="majorBidi" w:cstheme="majorBidi"/>
        </w:rPr>
        <w:t>Gambar 1. Tepung Mocaf</w:t>
      </w:r>
    </w:p>
    <w:p w:rsidR="00C01B49" w:rsidRDefault="00C01B49" w:rsidP="00C01B49">
      <w:pPr>
        <w:spacing w:line="480" w:lineRule="auto"/>
        <w:ind w:firstLine="720"/>
        <w:jc w:val="both"/>
        <w:rPr>
          <w:rFonts w:asciiTheme="majorBidi" w:hAnsiTheme="majorBidi" w:cstheme="majorBidi"/>
        </w:rPr>
      </w:pPr>
      <w:r w:rsidRPr="00630275">
        <w:rPr>
          <w:rFonts w:asciiTheme="majorBidi" w:hAnsiTheme="majorBidi" w:cstheme="majorBidi"/>
        </w:rPr>
        <w:t>Tepung mocaf merupakan tepung yang diperoleh dari ubi kayu (</w:t>
      </w:r>
      <w:r w:rsidRPr="006E00F7">
        <w:rPr>
          <w:rFonts w:asciiTheme="majorBidi" w:hAnsiTheme="majorBidi" w:cstheme="majorBidi"/>
          <w:i/>
        </w:rPr>
        <w:t>Manihot utilissima</w:t>
      </w:r>
      <w:r w:rsidRPr="00630275">
        <w:rPr>
          <w:rFonts w:asciiTheme="majorBidi" w:hAnsiTheme="majorBidi" w:cstheme="majorBidi"/>
        </w:rPr>
        <w:t>) dengan proses fermentasi asam laktat. Syarat mutu tepung mocaf menurut SNI 7622-2011 dapat dilihat pada Tabel</w:t>
      </w:r>
      <w:r w:rsidRPr="001A4856">
        <w:rPr>
          <w:rFonts w:asciiTheme="majorBidi" w:hAnsiTheme="majorBidi" w:cstheme="majorBidi"/>
        </w:rPr>
        <w:t xml:space="preserve"> </w:t>
      </w:r>
      <w:r>
        <w:rPr>
          <w:rFonts w:asciiTheme="majorBidi" w:hAnsiTheme="majorBidi" w:cstheme="majorBidi"/>
        </w:rPr>
        <w:t>1</w:t>
      </w:r>
    </w:p>
    <w:p w:rsidR="00C01B49" w:rsidRDefault="00C01B49" w:rsidP="00C01B49">
      <w:pPr>
        <w:spacing w:line="480" w:lineRule="auto"/>
        <w:ind w:firstLine="720"/>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Pr="001A4856" w:rsidRDefault="00C01B49" w:rsidP="00C01B49">
      <w:pPr>
        <w:spacing w:line="480" w:lineRule="auto"/>
        <w:jc w:val="center"/>
        <w:rPr>
          <w:rFonts w:asciiTheme="majorBidi" w:hAnsiTheme="majorBidi" w:cstheme="majorBidi"/>
        </w:rPr>
      </w:pPr>
      <w:r>
        <w:rPr>
          <w:rFonts w:asciiTheme="majorBidi" w:hAnsiTheme="majorBidi" w:cstheme="majorBidi"/>
        </w:rPr>
        <w:t xml:space="preserve">Tabel 1. Syarat Mutu Tepung Mocaf </w:t>
      </w:r>
    </w:p>
    <w:tbl>
      <w:tblPr>
        <w:tblStyle w:val="TableGrid"/>
        <w:tblW w:w="0" w:type="auto"/>
        <w:tblInd w:w="108" w:type="dxa"/>
        <w:tblLook w:val="04A0" w:firstRow="1" w:lastRow="0" w:firstColumn="1" w:lastColumn="0" w:noHBand="0" w:noVBand="1"/>
      </w:tblPr>
      <w:tblGrid>
        <w:gridCol w:w="653"/>
        <w:gridCol w:w="3340"/>
        <w:gridCol w:w="1758"/>
        <w:gridCol w:w="2294"/>
      </w:tblGrid>
      <w:tr w:rsidR="00C01B49" w:rsidTr="00C01B49">
        <w:tc>
          <w:tcPr>
            <w:tcW w:w="653" w:type="dxa"/>
          </w:tcPr>
          <w:p w:rsidR="00C01B49" w:rsidRPr="00FE2C1C" w:rsidRDefault="00C01B49" w:rsidP="00C01B49">
            <w:pPr>
              <w:tabs>
                <w:tab w:val="left" w:pos="567"/>
              </w:tabs>
              <w:spacing w:line="480" w:lineRule="auto"/>
              <w:jc w:val="center"/>
              <w:rPr>
                <w:lang w:val="en-US"/>
              </w:rPr>
            </w:pPr>
            <w:r>
              <w:rPr>
                <w:lang w:val="en-US"/>
              </w:rPr>
              <w:t>NO</w:t>
            </w:r>
          </w:p>
        </w:tc>
        <w:tc>
          <w:tcPr>
            <w:tcW w:w="3340" w:type="dxa"/>
          </w:tcPr>
          <w:p w:rsidR="00C01B49" w:rsidRPr="00FE2C1C" w:rsidRDefault="00C01B49" w:rsidP="00C01B49">
            <w:pPr>
              <w:tabs>
                <w:tab w:val="left" w:pos="567"/>
              </w:tabs>
              <w:spacing w:line="480" w:lineRule="auto"/>
              <w:jc w:val="center"/>
              <w:rPr>
                <w:lang w:val="en-US"/>
              </w:rPr>
            </w:pPr>
            <w:r>
              <w:rPr>
                <w:lang w:val="en-US"/>
              </w:rPr>
              <w:t>Kriteria Uji</w:t>
            </w:r>
          </w:p>
        </w:tc>
        <w:tc>
          <w:tcPr>
            <w:tcW w:w="1758" w:type="dxa"/>
          </w:tcPr>
          <w:p w:rsidR="00C01B49" w:rsidRDefault="00C01B49" w:rsidP="00C01B49">
            <w:pPr>
              <w:tabs>
                <w:tab w:val="left" w:pos="567"/>
              </w:tabs>
              <w:spacing w:line="480" w:lineRule="auto"/>
              <w:jc w:val="center"/>
              <w:rPr>
                <w:lang w:val="en-US"/>
              </w:rPr>
            </w:pPr>
            <w:r>
              <w:rPr>
                <w:lang w:val="en-US"/>
              </w:rPr>
              <w:t>Satuan</w:t>
            </w:r>
          </w:p>
        </w:tc>
        <w:tc>
          <w:tcPr>
            <w:tcW w:w="2294" w:type="dxa"/>
          </w:tcPr>
          <w:p w:rsidR="00C01B49" w:rsidRPr="00FE2C1C" w:rsidRDefault="00C01B49" w:rsidP="00C01B49">
            <w:pPr>
              <w:tabs>
                <w:tab w:val="left" w:pos="567"/>
              </w:tabs>
              <w:spacing w:line="480" w:lineRule="auto"/>
              <w:jc w:val="center"/>
              <w:rPr>
                <w:lang w:val="en-US"/>
              </w:rPr>
            </w:pPr>
            <w:r>
              <w:rPr>
                <w:lang w:val="en-US"/>
              </w:rPr>
              <w:t>Persyaratan</w:t>
            </w:r>
          </w:p>
        </w:tc>
      </w:tr>
      <w:tr w:rsidR="00C01B49" w:rsidTr="00C01B49">
        <w:tc>
          <w:tcPr>
            <w:tcW w:w="653" w:type="dxa"/>
          </w:tcPr>
          <w:p w:rsidR="00C01B49" w:rsidRDefault="00C01B49" w:rsidP="00C01B49">
            <w:pPr>
              <w:tabs>
                <w:tab w:val="left" w:pos="567"/>
              </w:tabs>
              <w:spacing w:line="480" w:lineRule="auto"/>
              <w:jc w:val="left"/>
              <w:rPr>
                <w:lang w:val="en-US"/>
              </w:rPr>
            </w:pPr>
            <w:r>
              <w:rPr>
                <w:lang w:val="en-US"/>
              </w:rPr>
              <w:t>1.</w:t>
            </w:r>
          </w:p>
          <w:p w:rsidR="00C01B49" w:rsidRDefault="00C01B49" w:rsidP="00C01B49">
            <w:pPr>
              <w:tabs>
                <w:tab w:val="left" w:pos="567"/>
              </w:tabs>
              <w:spacing w:line="480" w:lineRule="auto"/>
              <w:jc w:val="left"/>
              <w:rPr>
                <w:lang w:val="en-US"/>
              </w:rPr>
            </w:pPr>
            <w:r>
              <w:rPr>
                <w:lang w:val="en-US"/>
              </w:rPr>
              <w:t>1.1</w:t>
            </w:r>
          </w:p>
          <w:p w:rsidR="00C01B49" w:rsidRDefault="00C01B49" w:rsidP="00C01B49">
            <w:pPr>
              <w:tabs>
                <w:tab w:val="left" w:pos="567"/>
              </w:tabs>
              <w:spacing w:line="480" w:lineRule="auto"/>
              <w:jc w:val="left"/>
              <w:rPr>
                <w:lang w:val="en-US"/>
              </w:rPr>
            </w:pPr>
            <w:r>
              <w:rPr>
                <w:lang w:val="en-US"/>
              </w:rPr>
              <w:t>1.2</w:t>
            </w:r>
          </w:p>
          <w:p w:rsidR="00C01B49" w:rsidRPr="00FE2C1C" w:rsidRDefault="00C01B49" w:rsidP="00C01B49">
            <w:pPr>
              <w:tabs>
                <w:tab w:val="left" w:pos="567"/>
              </w:tabs>
              <w:spacing w:line="480" w:lineRule="auto"/>
              <w:jc w:val="left"/>
              <w:rPr>
                <w:lang w:val="en-US"/>
              </w:rPr>
            </w:pPr>
            <w:r>
              <w:rPr>
                <w:lang w:val="en-US"/>
              </w:rPr>
              <w:t>1.3</w:t>
            </w:r>
          </w:p>
        </w:tc>
        <w:tc>
          <w:tcPr>
            <w:tcW w:w="3340" w:type="dxa"/>
          </w:tcPr>
          <w:p w:rsidR="00C01B49" w:rsidRDefault="00C01B49" w:rsidP="00C01B49">
            <w:pPr>
              <w:tabs>
                <w:tab w:val="left" w:pos="567"/>
              </w:tabs>
              <w:spacing w:line="480" w:lineRule="auto"/>
              <w:rPr>
                <w:lang w:val="en-US"/>
              </w:rPr>
            </w:pPr>
            <w:r>
              <w:rPr>
                <w:lang w:val="en-US"/>
              </w:rPr>
              <w:t>Keadaan :</w:t>
            </w:r>
          </w:p>
          <w:p w:rsidR="00C01B49" w:rsidRDefault="00C01B49" w:rsidP="00C01B49">
            <w:pPr>
              <w:tabs>
                <w:tab w:val="left" w:pos="567"/>
              </w:tabs>
              <w:spacing w:line="480" w:lineRule="auto"/>
              <w:rPr>
                <w:lang w:val="en-US"/>
              </w:rPr>
            </w:pPr>
            <w:r>
              <w:rPr>
                <w:lang w:val="en-US"/>
              </w:rPr>
              <w:t>Bentuk</w:t>
            </w:r>
          </w:p>
          <w:p w:rsidR="00C01B49" w:rsidRDefault="00C01B49" w:rsidP="00C01B49">
            <w:pPr>
              <w:tabs>
                <w:tab w:val="left" w:pos="567"/>
              </w:tabs>
              <w:spacing w:line="480" w:lineRule="auto"/>
              <w:rPr>
                <w:lang w:val="en-US"/>
              </w:rPr>
            </w:pPr>
            <w:r>
              <w:rPr>
                <w:lang w:val="en-US"/>
              </w:rPr>
              <w:t xml:space="preserve">Bau </w:t>
            </w:r>
          </w:p>
          <w:p w:rsidR="00C01B49" w:rsidRPr="00FE2C1C" w:rsidRDefault="00C01B49" w:rsidP="00C01B49">
            <w:pPr>
              <w:tabs>
                <w:tab w:val="left" w:pos="567"/>
              </w:tabs>
              <w:spacing w:line="480" w:lineRule="auto"/>
              <w:rPr>
                <w:lang w:val="en-US"/>
              </w:rPr>
            </w:pPr>
            <w:r>
              <w:rPr>
                <w:lang w:val="en-US"/>
              </w:rPr>
              <w:t>Warna</w:t>
            </w:r>
          </w:p>
        </w:tc>
        <w:tc>
          <w:tcPr>
            <w:tcW w:w="1758" w:type="dxa"/>
          </w:tcPr>
          <w:p w:rsidR="00C01B49" w:rsidRDefault="00C01B49" w:rsidP="00C01B49">
            <w:pPr>
              <w:tabs>
                <w:tab w:val="left" w:pos="567"/>
              </w:tabs>
              <w:spacing w:line="480" w:lineRule="auto"/>
              <w:rPr>
                <w:lang w:val="en-US"/>
              </w:rPr>
            </w:pPr>
          </w:p>
          <w:p w:rsidR="00C01B49" w:rsidRDefault="00C01B49" w:rsidP="00C01B49">
            <w:pPr>
              <w:tabs>
                <w:tab w:val="left" w:pos="567"/>
              </w:tabs>
              <w:spacing w:line="480" w:lineRule="auto"/>
              <w:rPr>
                <w:lang w:val="en-US"/>
              </w:rPr>
            </w:pPr>
            <w:r>
              <w:rPr>
                <w:lang w:val="en-US"/>
              </w:rPr>
              <w:t>-</w:t>
            </w:r>
          </w:p>
          <w:p w:rsidR="00C01B49" w:rsidRDefault="00C01B49" w:rsidP="00C01B49">
            <w:pPr>
              <w:tabs>
                <w:tab w:val="left" w:pos="567"/>
              </w:tabs>
              <w:spacing w:line="480" w:lineRule="auto"/>
              <w:rPr>
                <w:lang w:val="en-US"/>
              </w:rPr>
            </w:pPr>
            <w:r>
              <w:rPr>
                <w:lang w:val="en-US"/>
              </w:rPr>
              <w:t>-</w:t>
            </w:r>
          </w:p>
          <w:p w:rsidR="00C01B49" w:rsidRDefault="00C01B49" w:rsidP="00C01B49">
            <w:pPr>
              <w:tabs>
                <w:tab w:val="left" w:pos="567"/>
              </w:tabs>
              <w:spacing w:line="480" w:lineRule="auto"/>
              <w:rPr>
                <w:lang w:val="en-US"/>
              </w:rPr>
            </w:pPr>
            <w:r>
              <w:rPr>
                <w:lang w:val="en-US"/>
              </w:rPr>
              <w:t>-</w:t>
            </w:r>
          </w:p>
        </w:tc>
        <w:tc>
          <w:tcPr>
            <w:tcW w:w="2294" w:type="dxa"/>
          </w:tcPr>
          <w:p w:rsidR="00C01B49" w:rsidRDefault="00C01B49" w:rsidP="00C01B49">
            <w:pPr>
              <w:tabs>
                <w:tab w:val="left" w:pos="567"/>
              </w:tabs>
              <w:spacing w:line="480" w:lineRule="auto"/>
              <w:rPr>
                <w:lang w:val="en-US"/>
              </w:rPr>
            </w:pPr>
          </w:p>
          <w:p w:rsidR="00C01B49" w:rsidRDefault="00C01B49" w:rsidP="00C01B49">
            <w:pPr>
              <w:tabs>
                <w:tab w:val="left" w:pos="567"/>
              </w:tabs>
              <w:spacing w:line="480" w:lineRule="auto"/>
              <w:jc w:val="center"/>
              <w:rPr>
                <w:lang w:val="en-US"/>
              </w:rPr>
            </w:pPr>
            <w:r>
              <w:rPr>
                <w:lang w:val="en-US"/>
              </w:rPr>
              <w:t>Serbuk halus</w:t>
            </w:r>
          </w:p>
          <w:p w:rsidR="00C01B49" w:rsidRDefault="00C01B49" w:rsidP="00C01B49">
            <w:pPr>
              <w:tabs>
                <w:tab w:val="left" w:pos="567"/>
              </w:tabs>
              <w:spacing w:line="480" w:lineRule="auto"/>
              <w:jc w:val="center"/>
              <w:rPr>
                <w:lang w:val="en-US"/>
              </w:rPr>
            </w:pPr>
            <w:r>
              <w:rPr>
                <w:lang w:val="en-US"/>
              </w:rPr>
              <w:t>Normal</w:t>
            </w:r>
          </w:p>
          <w:p w:rsidR="00C01B49" w:rsidRPr="00FE2C1C" w:rsidRDefault="00C01B49" w:rsidP="00C01B49">
            <w:pPr>
              <w:tabs>
                <w:tab w:val="left" w:pos="567"/>
              </w:tabs>
              <w:spacing w:line="480" w:lineRule="auto"/>
              <w:jc w:val="center"/>
              <w:rPr>
                <w:lang w:val="en-US"/>
              </w:rPr>
            </w:pPr>
            <w:r>
              <w:rPr>
                <w:lang w:val="en-US"/>
              </w:rPr>
              <w:t>Putih</w:t>
            </w:r>
          </w:p>
        </w:tc>
      </w:tr>
      <w:tr w:rsidR="00C01B49" w:rsidTr="00C01B49">
        <w:tc>
          <w:tcPr>
            <w:tcW w:w="653" w:type="dxa"/>
          </w:tcPr>
          <w:p w:rsidR="00C01B49" w:rsidRPr="00FE2C1C" w:rsidRDefault="00C01B49" w:rsidP="00C01B49">
            <w:pPr>
              <w:tabs>
                <w:tab w:val="left" w:pos="567"/>
              </w:tabs>
              <w:spacing w:line="480" w:lineRule="auto"/>
              <w:jc w:val="center"/>
              <w:rPr>
                <w:lang w:val="en-US"/>
              </w:rPr>
            </w:pPr>
            <w:r>
              <w:rPr>
                <w:lang w:val="en-US"/>
              </w:rPr>
              <w:t xml:space="preserve">2. </w:t>
            </w:r>
          </w:p>
        </w:tc>
        <w:tc>
          <w:tcPr>
            <w:tcW w:w="3340" w:type="dxa"/>
          </w:tcPr>
          <w:p w:rsidR="00C01B49" w:rsidRPr="00FE2C1C" w:rsidRDefault="00C01B49" w:rsidP="00C01B49">
            <w:pPr>
              <w:tabs>
                <w:tab w:val="left" w:pos="567"/>
              </w:tabs>
              <w:spacing w:line="480" w:lineRule="auto"/>
              <w:rPr>
                <w:lang w:val="en-US"/>
              </w:rPr>
            </w:pPr>
            <w:r>
              <w:rPr>
                <w:lang w:val="en-US"/>
              </w:rPr>
              <w:t>Benda-benda asing</w:t>
            </w:r>
          </w:p>
        </w:tc>
        <w:tc>
          <w:tcPr>
            <w:tcW w:w="1758" w:type="dxa"/>
          </w:tcPr>
          <w:p w:rsidR="00C01B49" w:rsidRDefault="00C01B49" w:rsidP="00C01B49">
            <w:pPr>
              <w:tabs>
                <w:tab w:val="left" w:pos="567"/>
              </w:tabs>
              <w:spacing w:line="480" w:lineRule="auto"/>
              <w:jc w:val="center"/>
              <w:rPr>
                <w:lang w:val="en-US"/>
              </w:rPr>
            </w:pPr>
            <w:r>
              <w:rPr>
                <w:lang w:val="en-US"/>
              </w:rPr>
              <w:t>-</w:t>
            </w:r>
          </w:p>
        </w:tc>
        <w:tc>
          <w:tcPr>
            <w:tcW w:w="2294" w:type="dxa"/>
          </w:tcPr>
          <w:p w:rsidR="00C01B49" w:rsidRPr="00FE2C1C" w:rsidRDefault="00C01B49" w:rsidP="00C01B49">
            <w:pPr>
              <w:tabs>
                <w:tab w:val="left" w:pos="567"/>
              </w:tabs>
              <w:spacing w:line="480" w:lineRule="auto"/>
              <w:jc w:val="center"/>
              <w:rPr>
                <w:lang w:val="en-US"/>
              </w:rPr>
            </w:pPr>
            <w:r>
              <w:rPr>
                <w:lang w:val="en-US"/>
              </w:rPr>
              <w:t>Tidak ada</w:t>
            </w:r>
          </w:p>
        </w:tc>
      </w:tr>
      <w:tr w:rsidR="00C01B49" w:rsidTr="00C01B49">
        <w:tc>
          <w:tcPr>
            <w:tcW w:w="653" w:type="dxa"/>
          </w:tcPr>
          <w:p w:rsidR="00C01B49" w:rsidRPr="00FE2C1C" w:rsidRDefault="00C01B49" w:rsidP="00C01B49">
            <w:pPr>
              <w:tabs>
                <w:tab w:val="left" w:pos="567"/>
              </w:tabs>
              <w:spacing w:line="480" w:lineRule="auto"/>
              <w:jc w:val="center"/>
              <w:rPr>
                <w:lang w:val="en-US"/>
              </w:rPr>
            </w:pPr>
            <w:r>
              <w:rPr>
                <w:lang w:val="en-US"/>
              </w:rPr>
              <w:t>3.</w:t>
            </w:r>
          </w:p>
        </w:tc>
        <w:tc>
          <w:tcPr>
            <w:tcW w:w="3340" w:type="dxa"/>
          </w:tcPr>
          <w:p w:rsidR="00C01B49" w:rsidRPr="00FE2C1C" w:rsidRDefault="00C01B49" w:rsidP="00C01B49">
            <w:pPr>
              <w:tabs>
                <w:tab w:val="left" w:pos="567"/>
              </w:tabs>
              <w:spacing w:line="480" w:lineRule="auto"/>
              <w:rPr>
                <w:lang w:val="en-US"/>
              </w:rPr>
            </w:pPr>
            <w:r>
              <w:rPr>
                <w:lang w:val="en-US"/>
              </w:rPr>
              <w:t>Serangga dalam semua bentuk stadia dan potongan-potongannya yang tampak</w:t>
            </w:r>
          </w:p>
        </w:tc>
        <w:tc>
          <w:tcPr>
            <w:tcW w:w="1758" w:type="dxa"/>
          </w:tcPr>
          <w:p w:rsidR="00C01B49" w:rsidRDefault="00C01B49" w:rsidP="00C01B49">
            <w:pPr>
              <w:tabs>
                <w:tab w:val="left" w:pos="567"/>
              </w:tabs>
              <w:spacing w:line="480" w:lineRule="auto"/>
              <w:jc w:val="center"/>
              <w:rPr>
                <w:lang w:val="en-US"/>
              </w:rPr>
            </w:pPr>
            <w:r>
              <w:rPr>
                <w:lang w:val="en-US"/>
              </w:rPr>
              <w:t>-</w:t>
            </w:r>
          </w:p>
        </w:tc>
        <w:tc>
          <w:tcPr>
            <w:tcW w:w="2294" w:type="dxa"/>
          </w:tcPr>
          <w:p w:rsidR="00C01B49" w:rsidRPr="00FE2C1C" w:rsidRDefault="00C01B49" w:rsidP="00C01B49">
            <w:pPr>
              <w:tabs>
                <w:tab w:val="left" w:pos="567"/>
              </w:tabs>
              <w:spacing w:line="480" w:lineRule="auto"/>
              <w:jc w:val="center"/>
              <w:rPr>
                <w:lang w:val="en-US"/>
              </w:rPr>
            </w:pPr>
            <w:r>
              <w:rPr>
                <w:lang w:val="en-US"/>
              </w:rPr>
              <w:t>Tidak ada</w:t>
            </w:r>
          </w:p>
        </w:tc>
      </w:tr>
      <w:tr w:rsidR="00C01B49" w:rsidTr="00C01B49">
        <w:tc>
          <w:tcPr>
            <w:tcW w:w="653" w:type="dxa"/>
          </w:tcPr>
          <w:p w:rsidR="00C01B49" w:rsidRDefault="00C01B49" w:rsidP="00C01B49">
            <w:pPr>
              <w:tabs>
                <w:tab w:val="left" w:pos="567"/>
              </w:tabs>
              <w:spacing w:line="480" w:lineRule="auto"/>
              <w:jc w:val="left"/>
              <w:rPr>
                <w:lang w:val="en-US"/>
              </w:rPr>
            </w:pPr>
            <w:r>
              <w:rPr>
                <w:lang w:val="en-US"/>
              </w:rPr>
              <w:t>4.</w:t>
            </w:r>
          </w:p>
          <w:p w:rsidR="00C01B49" w:rsidRDefault="00C01B49" w:rsidP="00C01B49">
            <w:pPr>
              <w:tabs>
                <w:tab w:val="left" w:pos="567"/>
              </w:tabs>
              <w:spacing w:line="480" w:lineRule="auto"/>
              <w:jc w:val="left"/>
              <w:rPr>
                <w:lang w:val="en-US"/>
              </w:rPr>
            </w:pPr>
            <w:r>
              <w:rPr>
                <w:lang w:val="en-US"/>
              </w:rPr>
              <w:t>4.1</w:t>
            </w:r>
          </w:p>
          <w:p w:rsidR="00C01B49" w:rsidRPr="00FE2C1C" w:rsidRDefault="00C01B49" w:rsidP="00C01B49">
            <w:pPr>
              <w:tabs>
                <w:tab w:val="left" w:pos="567"/>
              </w:tabs>
              <w:spacing w:line="480" w:lineRule="auto"/>
              <w:jc w:val="left"/>
              <w:rPr>
                <w:lang w:val="en-US"/>
              </w:rPr>
            </w:pPr>
            <w:r>
              <w:rPr>
                <w:lang w:val="en-US"/>
              </w:rPr>
              <w:t>4.2</w:t>
            </w:r>
          </w:p>
        </w:tc>
        <w:tc>
          <w:tcPr>
            <w:tcW w:w="3340" w:type="dxa"/>
          </w:tcPr>
          <w:p w:rsidR="00C01B49" w:rsidRDefault="00C01B49" w:rsidP="00C01B49">
            <w:pPr>
              <w:tabs>
                <w:tab w:val="left" w:pos="567"/>
              </w:tabs>
              <w:spacing w:line="480" w:lineRule="auto"/>
              <w:rPr>
                <w:lang w:val="en-US"/>
              </w:rPr>
            </w:pPr>
            <w:r>
              <w:rPr>
                <w:lang w:val="en-US"/>
              </w:rPr>
              <w:t>Kehalusan :</w:t>
            </w:r>
          </w:p>
          <w:p w:rsidR="00C01B49" w:rsidRDefault="00C01B49" w:rsidP="00C01B49">
            <w:pPr>
              <w:tabs>
                <w:tab w:val="left" w:pos="567"/>
              </w:tabs>
              <w:spacing w:line="480" w:lineRule="auto"/>
              <w:rPr>
                <w:lang w:val="en-US"/>
              </w:rPr>
            </w:pPr>
            <w:r>
              <w:rPr>
                <w:lang w:val="en-US"/>
              </w:rPr>
              <w:t>Lolos ayakan 100 mesh</w:t>
            </w:r>
          </w:p>
          <w:p w:rsidR="00C01B49" w:rsidRPr="00FE2C1C" w:rsidRDefault="00C01B49" w:rsidP="00C01B49">
            <w:pPr>
              <w:tabs>
                <w:tab w:val="left" w:pos="567"/>
              </w:tabs>
              <w:spacing w:line="480" w:lineRule="auto"/>
              <w:rPr>
                <w:lang w:val="en-US"/>
              </w:rPr>
            </w:pPr>
            <w:r>
              <w:rPr>
                <w:lang w:val="en-US"/>
              </w:rPr>
              <w:t>Lolos ayakan 80 mesh</w:t>
            </w:r>
          </w:p>
        </w:tc>
        <w:tc>
          <w:tcPr>
            <w:tcW w:w="1758" w:type="dxa"/>
          </w:tcPr>
          <w:p w:rsidR="00C01B49" w:rsidRDefault="00C01B49" w:rsidP="00C01B49">
            <w:pPr>
              <w:tabs>
                <w:tab w:val="left" w:pos="567"/>
              </w:tabs>
              <w:spacing w:line="480" w:lineRule="auto"/>
              <w:rPr>
                <w:lang w:val="en-US"/>
              </w:rPr>
            </w:pPr>
          </w:p>
          <w:p w:rsidR="00C01B49" w:rsidRDefault="00C01B49" w:rsidP="00C01B49">
            <w:pPr>
              <w:tabs>
                <w:tab w:val="left" w:pos="567"/>
              </w:tabs>
              <w:spacing w:line="480" w:lineRule="auto"/>
              <w:jc w:val="center"/>
              <w:rPr>
                <w:lang w:val="en-US"/>
              </w:rPr>
            </w:pPr>
            <w:r>
              <w:rPr>
                <w:lang w:val="en-US"/>
              </w:rPr>
              <w:t>%b/b</w:t>
            </w:r>
          </w:p>
          <w:p w:rsidR="00C01B49" w:rsidRDefault="00C01B49" w:rsidP="00C01B49">
            <w:pPr>
              <w:tabs>
                <w:tab w:val="left" w:pos="567"/>
              </w:tabs>
              <w:spacing w:line="480" w:lineRule="auto"/>
              <w:jc w:val="center"/>
              <w:rPr>
                <w:lang w:val="en-US"/>
              </w:rPr>
            </w:pPr>
            <w:r>
              <w:rPr>
                <w:lang w:val="en-US"/>
              </w:rPr>
              <w:t>%b/b</w:t>
            </w:r>
          </w:p>
        </w:tc>
        <w:tc>
          <w:tcPr>
            <w:tcW w:w="2294" w:type="dxa"/>
          </w:tcPr>
          <w:p w:rsidR="00C01B49" w:rsidRDefault="00C01B49" w:rsidP="00C01B49">
            <w:pPr>
              <w:tabs>
                <w:tab w:val="left" w:pos="567"/>
              </w:tabs>
              <w:spacing w:line="480" w:lineRule="auto"/>
              <w:jc w:val="center"/>
              <w:rPr>
                <w:lang w:val="en-US"/>
              </w:rPr>
            </w:pPr>
          </w:p>
          <w:p w:rsidR="00C01B49" w:rsidRDefault="00C01B49" w:rsidP="00C01B49">
            <w:pPr>
              <w:tabs>
                <w:tab w:val="left" w:pos="567"/>
              </w:tabs>
              <w:spacing w:line="480" w:lineRule="auto"/>
              <w:jc w:val="center"/>
              <w:rPr>
                <w:lang w:val="en-US"/>
              </w:rPr>
            </w:pPr>
            <w:r>
              <w:rPr>
                <w:lang w:val="en-US"/>
              </w:rPr>
              <w:t>Min. 90</w:t>
            </w:r>
          </w:p>
          <w:p w:rsidR="00C01B49" w:rsidRPr="00FE2C1C" w:rsidRDefault="00C01B49" w:rsidP="00C01B49">
            <w:pPr>
              <w:tabs>
                <w:tab w:val="left" w:pos="567"/>
              </w:tabs>
              <w:spacing w:line="480" w:lineRule="auto"/>
              <w:jc w:val="center"/>
              <w:rPr>
                <w:lang w:val="en-US"/>
              </w:rPr>
            </w:pPr>
            <w:r>
              <w:rPr>
                <w:lang w:val="en-US"/>
              </w:rPr>
              <w:t>100</w:t>
            </w:r>
          </w:p>
        </w:tc>
      </w:tr>
      <w:tr w:rsidR="00C01B49" w:rsidTr="00C01B49">
        <w:tc>
          <w:tcPr>
            <w:tcW w:w="653" w:type="dxa"/>
          </w:tcPr>
          <w:p w:rsidR="00C01B49" w:rsidRPr="00FE2C1C" w:rsidRDefault="00C01B49" w:rsidP="00C01B49">
            <w:pPr>
              <w:tabs>
                <w:tab w:val="left" w:pos="567"/>
              </w:tabs>
              <w:spacing w:line="480" w:lineRule="auto"/>
              <w:jc w:val="center"/>
              <w:rPr>
                <w:lang w:val="en-US"/>
              </w:rPr>
            </w:pPr>
            <w:r>
              <w:rPr>
                <w:lang w:val="en-US"/>
              </w:rPr>
              <w:t>5.</w:t>
            </w:r>
          </w:p>
        </w:tc>
        <w:tc>
          <w:tcPr>
            <w:tcW w:w="3340" w:type="dxa"/>
          </w:tcPr>
          <w:p w:rsidR="00C01B49" w:rsidRPr="00FE2C1C" w:rsidRDefault="00C01B49" w:rsidP="00C01B49">
            <w:pPr>
              <w:tabs>
                <w:tab w:val="left" w:pos="567"/>
              </w:tabs>
              <w:spacing w:line="480" w:lineRule="auto"/>
              <w:rPr>
                <w:lang w:val="en-US"/>
              </w:rPr>
            </w:pPr>
            <w:r>
              <w:rPr>
                <w:lang w:val="en-US"/>
              </w:rPr>
              <w:t>Kadar air</w:t>
            </w:r>
          </w:p>
        </w:tc>
        <w:tc>
          <w:tcPr>
            <w:tcW w:w="1758" w:type="dxa"/>
          </w:tcPr>
          <w:p w:rsidR="00C01B49" w:rsidRDefault="00C01B49" w:rsidP="00C01B49">
            <w:pPr>
              <w:tabs>
                <w:tab w:val="left" w:pos="567"/>
              </w:tabs>
              <w:spacing w:line="480" w:lineRule="auto"/>
              <w:jc w:val="center"/>
              <w:rPr>
                <w:lang w:val="en-US"/>
              </w:rPr>
            </w:pPr>
            <w:r>
              <w:rPr>
                <w:lang w:val="en-US"/>
              </w:rPr>
              <w:t>%b/b</w:t>
            </w:r>
          </w:p>
        </w:tc>
        <w:tc>
          <w:tcPr>
            <w:tcW w:w="2294" w:type="dxa"/>
          </w:tcPr>
          <w:p w:rsidR="00C01B49" w:rsidRPr="00FE2C1C" w:rsidRDefault="00C01B49" w:rsidP="00C01B49">
            <w:pPr>
              <w:tabs>
                <w:tab w:val="left" w:pos="567"/>
              </w:tabs>
              <w:spacing w:line="480" w:lineRule="auto"/>
              <w:jc w:val="center"/>
              <w:rPr>
                <w:lang w:val="en-US"/>
              </w:rPr>
            </w:pPr>
            <w:r>
              <w:rPr>
                <w:lang w:val="en-US"/>
              </w:rPr>
              <w:t>Maks. 13</w:t>
            </w:r>
          </w:p>
        </w:tc>
      </w:tr>
      <w:tr w:rsidR="00C01B49" w:rsidTr="00C01B49">
        <w:tc>
          <w:tcPr>
            <w:tcW w:w="653" w:type="dxa"/>
          </w:tcPr>
          <w:p w:rsidR="00C01B49" w:rsidRPr="00FE2C1C" w:rsidRDefault="00C01B49" w:rsidP="00C01B49">
            <w:pPr>
              <w:tabs>
                <w:tab w:val="left" w:pos="567"/>
              </w:tabs>
              <w:spacing w:line="480" w:lineRule="auto"/>
              <w:jc w:val="center"/>
              <w:rPr>
                <w:lang w:val="en-US"/>
              </w:rPr>
            </w:pPr>
            <w:r>
              <w:rPr>
                <w:lang w:val="en-US"/>
              </w:rPr>
              <w:t>6.</w:t>
            </w:r>
          </w:p>
        </w:tc>
        <w:tc>
          <w:tcPr>
            <w:tcW w:w="3340" w:type="dxa"/>
          </w:tcPr>
          <w:p w:rsidR="00C01B49" w:rsidRPr="00FE2C1C" w:rsidRDefault="00C01B49" w:rsidP="00C01B49">
            <w:pPr>
              <w:tabs>
                <w:tab w:val="left" w:pos="567"/>
              </w:tabs>
              <w:spacing w:line="480" w:lineRule="auto"/>
              <w:rPr>
                <w:lang w:val="en-US"/>
              </w:rPr>
            </w:pPr>
            <w:r>
              <w:rPr>
                <w:lang w:val="en-US"/>
              </w:rPr>
              <w:t>Abu</w:t>
            </w:r>
          </w:p>
        </w:tc>
        <w:tc>
          <w:tcPr>
            <w:tcW w:w="1758" w:type="dxa"/>
          </w:tcPr>
          <w:p w:rsidR="00C01B49" w:rsidRDefault="00C01B49" w:rsidP="00C01B49">
            <w:pPr>
              <w:tabs>
                <w:tab w:val="left" w:pos="567"/>
              </w:tabs>
              <w:spacing w:line="480" w:lineRule="auto"/>
              <w:jc w:val="center"/>
              <w:rPr>
                <w:lang w:val="en-US"/>
              </w:rPr>
            </w:pPr>
            <w:r>
              <w:rPr>
                <w:lang w:val="en-US"/>
              </w:rPr>
              <w:t>%b/b</w:t>
            </w:r>
          </w:p>
        </w:tc>
        <w:tc>
          <w:tcPr>
            <w:tcW w:w="2294" w:type="dxa"/>
          </w:tcPr>
          <w:p w:rsidR="00C01B49" w:rsidRPr="00FE2C1C" w:rsidRDefault="00C01B49" w:rsidP="00C01B49">
            <w:pPr>
              <w:tabs>
                <w:tab w:val="left" w:pos="567"/>
              </w:tabs>
              <w:spacing w:line="480" w:lineRule="auto"/>
              <w:jc w:val="center"/>
              <w:rPr>
                <w:lang w:val="en-US"/>
              </w:rPr>
            </w:pPr>
            <w:r>
              <w:rPr>
                <w:lang w:val="en-US"/>
              </w:rPr>
              <w:t>Maks. 1,5</w:t>
            </w:r>
          </w:p>
        </w:tc>
      </w:tr>
      <w:tr w:rsidR="00C01B49" w:rsidTr="00C01B49">
        <w:tc>
          <w:tcPr>
            <w:tcW w:w="653" w:type="dxa"/>
          </w:tcPr>
          <w:p w:rsidR="00C01B49" w:rsidRPr="00FE2C1C" w:rsidRDefault="00C01B49" w:rsidP="00C01B49">
            <w:pPr>
              <w:tabs>
                <w:tab w:val="left" w:pos="567"/>
              </w:tabs>
              <w:spacing w:line="480" w:lineRule="auto"/>
              <w:jc w:val="center"/>
              <w:rPr>
                <w:lang w:val="en-US"/>
              </w:rPr>
            </w:pPr>
            <w:r>
              <w:rPr>
                <w:lang w:val="en-US"/>
              </w:rPr>
              <w:t xml:space="preserve">7. </w:t>
            </w:r>
          </w:p>
        </w:tc>
        <w:tc>
          <w:tcPr>
            <w:tcW w:w="3340" w:type="dxa"/>
          </w:tcPr>
          <w:p w:rsidR="00C01B49" w:rsidRPr="00FE2C1C" w:rsidRDefault="00C01B49" w:rsidP="00C01B49">
            <w:pPr>
              <w:tabs>
                <w:tab w:val="left" w:pos="567"/>
              </w:tabs>
              <w:spacing w:line="480" w:lineRule="auto"/>
              <w:rPr>
                <w:lang w:val="en-US"/>
              </w:rPr>
            </w:pPr>
            <w:r>
              <w:rPr>
                <w:lang w:val="en-US"/>
              </w:rPr>
              <w:t>Serat Kasar</w:t>
            </w:r>
          </w:p>
        </w:tc>
        <w:tc>
          <w:tcPr>
            <w:tcW w:w="1758" w:type="dxa"/>
          </w:tcPr>
          <w:p w:rsidR="00C01B49" w:rsidRDefault="00C01B49" w:rsidP="00C01B49">
            <w:pPr>
              <w:tabs>
                <w:tab w:val="left" w:pos="567"/>
              </w:tabs>
              <w:spacing w:line="480" w:lineRule="auto"/>
              <w:jc w:val="center"/>
              <w:rPr>
                <w:lang w:val="en-US"/>
              </w:rPr>
            </w:pPr>
            <w:r>
              <w:rPr>
                <w:lang w:val="en-US"/>
              </w:rPr>
              <w:t>%b/b</w:t>
            </w:r>
          </w:p>
        </w:tc>
        <w:tc>
          <w:tcPr>
            <w:tcW w:w="2294" w:type="dxa"/>
          </w:tcPr>
          <w:p w:rsidR="00C01B49" w:rsidRPr="00FE2C1C" w:rsidRDefault="00C01B49" w:rsidP="00C01B49">
            <w:pPr>
              <w:tabs>
                <w:tab w:val="left" w:pos="567"/>
              </w:tabs>
              <w:spacing w:line="480" w:lineRule="auto"/>
              <w:jc w:val="center"/>
              <w:rPr>
                <w:lang w:val="en-US"/>
              </w:rPr>
            </w:pPr>
            <w:r>
              <w:rPr>
                <w:lang w:val="en-US"/>
              </w:rPr>
              <w:t>Maks 2,0</w:t>
            </w:r>
          </w:p>
        </w:tc>
      </w:tr>
      <w:tr w:rsidR="00C01B49" w:rsidTr="00C01B49">
        <w:tc>
          <w:tcPr>
            <w:tcW w:w="653" w:type="dxa"/>
          </w:tcPr>
          <w:p w:rsidR="00C01B49" w:rsidRPr="00FE2C1C" w:rsidRDefault="00C01B49" w:rsidP="00C01B49">
            <w:pPr>
              <w:tabs>
                <w:tab w:val="left" w:pos="567"/>
              </w:tabs>
              <w:spacing w:line="480" w:lineRule="auto"/>
              <w:jc w:val="center"/>
              <w:rPr>
                <w:lang w:val="en-US"/>
              </w:rPr>
            </w:pPr>
            <w:r>
              <w:rPr>
                <w:lang w:val="en-US"/>
              </w:rPr>
              <w:t>8.</w:t>
            </w:r>
          </w:p>
        </w:tc>
        <w:tc>
          <w:tcPr>
            <w:tcW w:w="3340" w:type="dxa"/>
          </w:tcPr>
          <w:p w:rsidR="00C01B49" w:rsidRPr="00FE2C1C" w:rsidRDefault="00C01B49" w:rsidP="00C01B49">
            <w:pPr>
              <w:tabs>
                <w:tab w:val="left" w:pos="567"/>
              </w:tabs>
              <w:spacing w:line="480" w:lineRule="auto"/>
              <w:rPr>
                <w:lang w:val="en-US"/>
              </w:rPr>
            </w:pPr>
            <w:r>
              <w:rPr>
                <w:lang w:val="en-US"/>
              </w:rPr>
              <w:t>Derajat Putih (MgO =100)</w:t>
            </w:r>
          </w:p>
        </w:tc>
        <w:tc>
          <w:tcPr>
            <w:tcW w:w="1758" w:type="dxa"/>
          </w:tcPr>
          <w:p w:rsidR="00C01B49" w:rsidRDefault="00C01B49" w:rsidP="00C01B49">
            <w:pPr>
              <w:tabs>
                <w:tab w:val="left" w:pos="567"/>
              </w:tabs>
              <w:spacing w:line="480" w:lineRule="auto"/>
              <w:jc w:val="center"/>
              <w:rPr>
                <w:lang w:val="en-US"/>
              </w:rPr>
            </w:pPr>
            <w:r>
              <w:rPr>
                <w:lang w:val="en-US"/>
              </w:rPr>
              <w:t>-</w:t>
            </w:r>
          </w:p>
        </w:tc>
        <w:tc>
          <w:tcPr>
            <w:tcW w:w="2294" w:type="dxa"/>
          </w:tcPr>
          <w:p w:rsidR="00C01B49" w:rsidRPr="00D23250" w:rsidRDefault="00C01B49" w:rsidP="00C01B49">
            <w:pPr>
              <w:tabs>
                <w:tab w:val="left" w:pos="567"/>
              </w:tabs>
              <w:spacing w:line="480" w:lineRule="auto"/>
              <w:jc w:val="center"/>
              <w:rPr>
                <w:lang w:val="en-US"/>
              </w:rPr>
            </w:pPr>
            <w:r>
              <w:rPr>
                <w:lang w:val="en-US"/>
              </w:rPr>
              <w:t>Min. 87</w:t>
            </w:r>
          </w:p>
        </w:tc>
      </w:tr>
      <w:tr w:rsidR="00C01B49" w:rsidTr="00C01B49">
        <w:tc>
          <w:tcPr>
            <w:tcW w:w="653" w:type="dxa"/>
          </w:tcPr>
          <w:p w:rsidR="00C01B49" w:rsidRPr="00C31BF4" w:rsidRDefault="00C01B49" w:rsidP="00C01B49">
            <w:pPr>
              <w:tabs>
                <w:tab w:val="left" w:pos="567"/>
              </w:tabs>
              <w:spacing w:line="480" w:lineRule="auto"/>
              <w:jc w:val="center"/>
              <w:rPr>
                <w:lang w:val="en-US"/>
              </w:rPr>
            </w:pPr>
            <w:r>
              <w:rPr>
                <w:lang w:val="en-US"/>
              </w:rPr>
              <w:t xml:space="preserve">9. </w:t>
            </w:r>
          </w:p>
        </w:tc>
        <w:tc>
          <w:tcPr>
            <w:tcW w:w="3340" w:type="dxa"/>
          </w:tcPr>
          <w:p w:rsidR="00C01B49" w:rsidRPr="00630275" w:rsidRDefault="00C01B49" w:rsidP="00C01B49">
            <w:pPr>
              <w:tabs>
                <w:tab w:val="left" w:pos="567"/>
              </w:tabs>
              <w:spacing w:line="480" w:lineRule="auto"/>
              <w:rPr>
                <w:lang w:val="en-US"/>
              </w:rPr>
            </w:pPr>
            <w:r>
              <w:rPr>
                <w:lang w:val="en-US"/>
              </w:rPr>
              <w:t>Belerang Dioksida (SO</w:t>
            </w:r>
            <w:r w:rsidRPr="00630275">
              <w:rPr>
                <w:vertAlign w:val="subscript"/>
                <w:lang w:val="en-US"/>
              </w:rPr>
              <w:t>2</w:t>
            </w:r>
            <w:r>
              <w:rPr>
                <w:lang w:val="en-US"/>
              </w:rPr>
              <w:t>)</w:t>
            </w:r>
          </w:p>
        </w:tc>
        <w:tc>
          <w:tcPr>
            <w:tcW w:w="1758" w:type="dxa"/>
          </w:tcPr>
          <w:p w:rsidR="00C01B49" w:rsidRDefault="00C01B49" w:rsidP="00C01B49">
            <w:pPr>
              <w:tabs>
                <w:tab w:val="left" w:pos="567"/>
              </w:tabs>
              <w:spacing w:line="480" w:lineRule="auto"/>
              <w:jc w:val="center"/>
              <w:rPr>
                <w:lang w:val="en-US"/>
              </w:rPr>
            </w:pPr>
            <w:r>
              <w:rPr>
                <w:lang w:val="en-US"/>
              </w:rPr>
              <w:t>%b/b</w:t>
            </w:r>
          </w:p>
        </w:tc>
        <w:tc>
          <w:tcPr>
            <w:tcW w:w="2294" w:type="dxa"/>
          </w:tcPr>
          <w:p w:rsidR="00C01B49" w:rsidRPr="00D23250" w:rsidRDefault="00C01B49" w:rsidP="00C01B49">
            <w:pPr>
              <w:tabs>
                <w:tab w:val="left" w:pos="567"/>
              </w:tabs>
              <w:spacing w:line="480" w:lineRule="auto"/>
              <w:jc w:val="center"/>
              <w:rPr>
                <w:lang w:val="en-US"/>
              </w:rPr>
            </w:pPr>
            <w:r>
              <w:rPr>
                <w:lang w:val="en-US"/>
              </w:rPr>
              <w:t>Negatif</w:t>
            </w:r>
          </w:p>
        </w:tc>
      </w:tr>
      <w:tr w:rsidR="00C01B49" w:rsidTr="00C01B49">
        <w:tc>
          <w:tcPr>
            <w:tcW w:w="653" w:type="dxa"/>
          </w:tcPr>
          <w:p w:rsidR="00C01B49" w:rsidRPr="00C31BF4" w:rsidRDefault="00C01B49" w:rsidP="00C01B49">
            <w:pPr>
              <w:tabs>
                <w:tab w:val="left" w:pos="567"/>
              </w:tabs>
              <w:spacing w:line="480" w:lineRule="auto"/>
              <w:jc w:val="center"/>
              <w:rPr>
                <w:lang w:val="en-US"/>
              </w:rPr>
            </w:pPr>
            <w:r>
              <w:rPr>
                <w:lang w:val="en-US"/>
              </w:rPr>
              <w:t>10.</w:t>
            </w:r>
          </w:p>
        </w:tc>
        <w:tc>
          <w:tcPr>
            <w:tcW w:w="3340" w:type="dxa"/>
          </w:tcPr>
          <w:p w:rsidR="00C01B49" w:rsidRPr="00C31BF4" w:rsidRDefault="00C01B49" w:rsidP="00C01B49">
            <w:pPr>
              <w:tabs>
                <w:tab w:val="left" w:pos="567"/>
              </w:tabs>
              <w:spacing w:line="480" w:lineRule="auto"/>
              <w:rPr>
                <w:lang w:val="en-US"/>
              </w:rPr>
            </w:pPr>
            <w:r>
              <w:rPr>
                <w:lang w:val="en-US"/>
              </w:rPr>
              <w:t>Derajat asam</w:t>
            </w:r>
          </w:p>
        </w:tc>
        <w:tc>
          <w:tcPr>
            <w:tcW w:w="1758" w:type="dxa"/>
          </w:tcPr>
          <w:p w:rsidR="00C01B49" w:rsidRDefault="00C01B49" w:rsidP="00C01B49">
            <w:pPr>
              <w:tabs>
                <w:tab w:val="left" w:pos="567"/>
              </w:tabs>
              <w:spacing w:line="480" w:lineRule="auto"/>
              <w:jc w:val="center"/>
              <w:rPr>
                <w:lang w:val="en-US"/>
              </w:rPr>
            </w:pPr>
            <w:r>
              <w:rPr>
                <w:lang w:val="en-US"/>
              </w:rPr>
              <w:t>ml NaOh 1N/100g</w:t>
            </w:r>
          </w:p>
        </w:tc>
        <w:tc>
          <w:tcPr>
            <w:tcW w:w="2294" w:type="dxa"/>
          </w:tcPr>
          <w:p w:rsidR="00C01B49" w:rsidRPr="00C31BF4" w:rsidRDefault="00C01B49" w:rsidP="00C01B49">
            <w:pPr>
              <w:tabs>
                <w:tab w:val="left" w:pos="567"/>
              </w:tabs>
              <w:spacing w:line="480" w:lineRule="auto"/>
              <w:jc w:val="center"/>
              <w:rPr>
                <w:lang w:val="en-US"/>
              </w:rPr>
            </w:pPr>
            <w:r>
              <w:rPr>
                <w:lang w:val="en-US"/>
              </w:rPr>
              <w:t>Maks. 4,0</w:t>
            </w:r>
          </w:p>
        </w:tc>
      </w:tr>
      <w:tr w:rsidR="00C01B49" w:rsidTr="00C01B49">
        <w:tc>
          <w:tcPr>
            <w:tcW w:w="653" w:type="dxa"/>
          </w:tcPr>
          <w:p w:rsidR="00C01B49" w:rsidRPr="00C31BF4" w:rsidRDefault="00C01B49" w:rsidP="00C01B49">
            <w:pPr>
              <w:tabs>
                <w:tab w:val="left" w:pos="567"/>
              </w:tabs>
              <w:spacing w:line="480" w:lineRule="auto"/>
              <w:jc w:val="center"/>
              <w:rPr>
                <w:lang w:val="en-US"/>
              </w:rPr>
            </w:pPr>
            <w:r>
              <w:rPr>
                <w:lang w:val="en-US"/>
              </w:rPr>
              <w:t>11.</w:t>
            </w:r>
          </w:p>
        </w:tc>
        <w:tc>
          <w:tcPr>
            <w:tcW w:w="3340" w:type="dxa"/>
          </w:tcPr>
          <w:p w:rsidR="00C01B49" w:rsidRPr="00C31BF4" w:rsidRDefault="00C01B49" w:rsidP="00C01B49">
            <w:pPr>
              <w:tabs>
                <w:tab w:val="left" w:pos="567"/>
              </w:tabs>
              <w:spacing w:line="480" w:lineRule="auto"/>
              <w:rPr>
                <w:lang w:val="en-US"/>
              </w:rPr>
            </w:pPr>
            <w:r>
              <w:rPr>
                <w:lang w:val="en-US"/>
              </w:rPr>
              <w:t>HCN</w:t>
            </w:r>
          </w:p>
        </w:tc>
        <w:tc>
          <w:tcPr>
            <w:tcW w:w="1758" w:type="dxa"/>
          </w:tcPr>
          <w:p w:rsidR="00C01B49" w:rsidRDefault="00C01B49" w:rsidP="00C01B49">
            <w:pPr>
              <w:tabs>
                <w:tab w:val="left" w:pos="567"/>
              </w:tabs>
              <w:spacing w:line="480" w:lineRule="auto"/>
              <w:jc w:val="center"/>
              <w:rPr>
                <w:lang w:val="en-US"/>
              </w:rPr>
            </w:pPr>
            <w:r>
              <w:rPr>
                <w:lang w:val="en-US"/>
              </w:rPr>
              <w:t>mg/kg</w:t>
            </w:r>
          </w:p>
        </w:tc>
        <w:tc>
          <w:tcPr>
            <w:tcW w:w="2294" w:type="dxa"/>
          </w:tcPr>
          <w:p w:rsidR="00C01B49" w:rsidRPr="00D23250" w:rsidRDefault="00C01B49" w:rsidP="00C01B49">
            <w:pPr>
              <w:tabs>
                <w:tab w:val="left" w:pos="567"/>
              </w:tabs>
              <w:spacing w:line="480" w:lineRule="auto"/>
              <w:jc w:val="center"/>
              <w:rPr>
                <w:lang w:val="en-US"/>
              </w:rPr>
            </w:pPr>
            <w:r>
              <w:rPr>
                <w:lang w:val="en-US"/>
              </w:rPr>
              <w:t>Maks. 10</w:t>
            </w:r>
          </w:p>
        </w:tc>
      </w:tr>
      <w:tr w:rsidR="00C01B49" w:rsidTr="00C01B49">
        <w:tc>
          <w:tcPr>
            <w:tcW w:w="653" w:type="dxa"/>
          </w:tcPr>
          <w:p w:rsidR="00C01B49" w:rsidRDefault="00C01B49" w:rsidP="00C01B49">
            <w:pPr>
              <w:tabs>
                <w:tab w:val="left" w:pos="567"/>
              </w:tabs>
              <w:spacing w:line="480" w:lineRule="auto"/>
              <w:jc w:val="left"/>
              <w:rPr>
                <w:lang w:val="en-US"/>
              </w:rPr>
            </w:pPr>
            <w:r>
              <w:rPr>
                <w:lang w:val="en-US"/>
              </w:rPr>
              <w:t>12.</w:t>
            </w:r>
          </w:p>
          <w:p w:rsidR="00C01B49" w:rsidRDefault="00C01B49" w:rsidP="00C01B49">
            <w:pPr>
              <w:tabs>
                <w:tab w:val="left" w:pos="567"/>
              </w:tabs>
              <w:spacing w:line="480" w:lineRule="auto"/>
              <w:jc w:val="left"/>
              <w:rPr>
                <w:lang w:val="en-US"/>
              </w:rPr>
            </w:pPr>
            <w:r>
              <w:rPr>
                <w:lang w:val="en-US"/>
              </w:rPr>
              <w:t>12.1</w:t>
            </w:r>
          </w:p>
          <w:p w:rsidR="00C01B49" w:rsidRDefault="00C01B49" w:rsidP="00C01B49">
            <w:pPr>
              <w:tabs>
                <w:tab w:val="left" w:pos="567"/>
              </w:tabs>
              <w:spacing w:line="480" w:lineRule="auto"/>
              <w:jc w:val="left"/>
              <w:rPr>
                <w:lang w:val="en-US"/>
              </w:rPr>
            </w:pPr>
            <w:r>
              <w:rPr>
                <w:lang w:val="en-US"/>
              </w:rPr>
              <w:t>12.2</w:t>
            </w:r>
          </w:p>
          <w:p w:rsidR="00C01B49" w:rsidRDefault="00C01B49" w:rsidP="00C01B49">
            <w:pPr>
              <w:tabs>
                <w:tab w:val="left" w:pos="567"/>
              </w:tabs>
              <w:spacing w:line="480" w:lineRule="auto"/>
              <w:jc w:val="left"/>
              <w:rPr>
                <w:lang w:val="en-US"/>
              </w:rPr>
            </w:pPr>
            <w:r>
              <w:rPr>
                <w:lang w:val="en-US"/>
              </w:rPr>
              <w:t>12.3</w:t>
            </w:r>
          </w:p>
          <w:p w:rsidR="00C01B49" w:rsidRPr="00C31BF4" w:rsidRDefault="00C01B49" w:rsidP="00C01B49">
            <w:pPr>
              <w:tabs>
                <w:tab w:val="left" w:pos="567"/>
              </w:tabs>
              <w:spacing w:line="480" w:lineRule="auto"/>
              <w:jc w:val="left"/>
              <w:rPr>
                <w:lang w:val="en-US"/>
              </w:rPr>
            </w:pPr>
            <w:r>
              <w:rPr>
                <w:lang w:val="en-US"/>
              </w:rPr>
              <w:t>12.4</w:t>
            </w:r>
          </w:p>
        </w:tc>
        <w:tc>
          <w:tcPr>
            <w:tcW w:w="3340" w:type="dxa"/>
          </w:tcPr>
          <w:p w:rsidR="00C01B49" w:rsidRDefault="00C01B49" w:rsidP="00C01B49">
            <w:pPr>
              <w:tabs>
                <w:tab w:val="left" w:pos="567"/>
              </w:tabs>
              <w:spacing w:line="480" w:lineRule="auto"/>
              <w:rPr>
                <w:lang w:val="en-US"/>
              </w:rPr>
            </w:pPr>
            <w:r>
              <w:rPr>
                <w:lang w:val="en-US"/>
              </w:rPr>
              <w:t>Cemaran Logam</w:t>
            </w:r>
          </w:p>
          <w:p w:rsidR="00C01B49" w:rsidRDefault="00C01B49" w:rsidP="00C01B49">
            <w:pPr>
              <w:tabs>
                <w:tab w:val="left" w:pos="567"/>
              </w:tabs>
              <w:spacing w:line="480" w:lineRule="auto"/>
              <w:rPr>
                <w:lang w:val="en-US"/>
              </w:rPr>
            </w:pPr>
            <w:r>
              <w:rPr>
                <w:lang w:val="en-US"/>
              </w:rPr>
              <w:t>Cadmium (Cd)</w:t>
            </w:r>
          </w:p>
          <w:p w:rsidR="00C01B49" w:rsidRDefault="00C01B49" w:rsidP="00C01B49">
            <w:pPr>
              <w:tabs>
                <w:tab w:val="left" w:pos="567"/>
              </w:tabs>
              <w:spacing w:line="480" w:lineRule="auto"/>
              <w:rPr>
                <w:lang w:val="en-US"/>
              </w:rPr>
            </w:pPr>
            <w:r>
              <w:rPr>
                <w:lang w:val="en-US"/>
              </w:rPr>
              <w:t>Tombal (Pb)</w:t>
            </w:r>
          </w:p>
          <w:p w:rsidR="00C01B49" w:rsidRDefault="00C01B49" w:rsidP="00C01B49">
            <w:pPr>
              <w:tabs>
                <w:tab w:val="left" w:pos="567"/>
              </w:tabs>
              <w:spacing w:line="480" w:lineRule="auto"/>
              <w:rPr>
                <w:lang w:val="en-US"/>
              </w:rPr>
            </w:pPr>
            <w:r>
              <w:rPr>
                <w:lang w:val="en-US"/>
              </w:rPr>
              <w:t>Timah (Sn)</w:t>
            </w:r>
          </w:p>
          <w:p w:rsidR="00C01B49" w:rsidRPr="00C31BF4" w:rsidRDefault="00C01B49" w:rsidP="00C01B49">
            <w:pPr>
              <w:tabs>
                <w:tab w:val="left" w:pos="567"/>
              </w:tabs>
              <w:spacing w:line="480" w:lineRule="auto"/>
              <w:rPr>
                <w:lang w:val="en-US"/>
              </w:rPr>
            </w:pPr>
            <w:r>
              <w:rPr>
                <w:lang w:val="en-US"/>
              </w:rPr>
              <w:t>Merkuri (Hg)</w:t>
            </w:r>
          </w:p>
        </w:tc>
        <w:tc>
          <w:tcPr>
            <w:tcW w:w="1758" w:type="dxa"/>
          </w:tcPr>
          <w:p w:rsidR="00C01B49" w:rsidRDefault="00C01B49" w:rsidP="00C01B49">
            <w:pPr>
              <w:tabs>
                <w:tab w:val="left" w:pos="567"/>
              </w:tabs>
              <w:spacing w:line="480" w:lineRule="auto"/>
              <w:jc w:val="center"/>
              <w:rPr>
                <w:lang w:val="en-US"/>
              </w:rPr>
            </w:pPr>
          </w:p>
          <w:p w:rsidR="00C01B49" w:rsidRDefault="00C01B49" w:rsidP="00C01B49">
            <w:pPr>
              <w:tabs>
                <w:tab w:val="left" w:pos="567"/>
              </w:tabs>
              <w:spacing w:line="480" w:lineRule="auto"/>
              <w:jc w:val="center"/>
              <w:rPr>
                <w:lang w:val="en-US"/>
              </w:rPr>
            </w:pPr>
            <w:r>
              <w:rPr>
                <w:lang w:val="en-US"/>
              </w:rPr>
              <w:t>mg/g</w:t>
            </w:r>
          </w:p>
          <w:p w:rsidR="00C01B49" w:rsidRDefault="00C01B49" w:rsidP="00C01B49">
            <w:pPr>
              <w:tabs>
                <w:tab w:val="left" w:pos="567"/>
              </w:tabs>
              <w:spacing w:line="480" w:lineRule="auto"/>
              <w:jc w:val="center"/>
              <w:rPr>
                <w:lang w:val="en-US"/>
              </w:rPr>
            </w:pPr>
            <w:r>
              <w:rPr>
                <w:lang w:val="en-US"/>
              </w:rPr>
              <w:t>mg/g</w:t>
            </w:r>
          </w:p>
          <w:p w:rsidR="00C01B49" w:rsidRDefault="00C01B49" w:rsidP="00C01B49">
            <w:pPr>
              <w:tabs>
                <w:tab w:val="left" w:pos="567"/>
              </w:tabs>
              <w:spacing w:line="480" w:lineRule="auto"/>
              <w:jc w:val="center"/>
              <w:rPr>
                <w:lang w:val="en-US"/>
              </w:rPr>
            </w:pPr>
            <w:r>
              <w:rPr>
                <w:lang w:val="en-US"/>
              </w:rPr>
              <w:t>mg/g</w:t>
            </w:r>
          </w:p>
          <w:p w:rsidR="00C01B49" w:rsidRDefault="00C01B49" w:rsidP="00C01B49">
            <w:pPr>
              <w:tabs>
                <w:tab w:val="left" w:pos="567"/>
              </w:tabs>
              <w:spacing w:line="480" w:lineRule="auto"/>
              <w:jc w:val="center"/>
              <w:rPr>
                <w:lang w:val="en-US"/>
              </w:rPr>
            </w:pPr>
            <w:r>
              <w:rPr>
                <w:lang w:val="en-US"/>
              </w:rPr>
              <w:t>mg/g</w:t>
            </w:r>
          </w:p>
        </w:tc>
        <w:tc>
          <w:tcPr>
            <w:tcW w:w="2294" w:type="dxa"/>
          </w:tcPr>
          <w:p w:rsidR="00C01B49" w:rsidRDefault="00C01B49" w:rsidP="00C01B49">
            <w:pPr>
              <w:tabs>
                <w:tab w:val="left" w:pos="567"/>
              </w:tabs>
              <w:spacing w:line="480" w:lineRule="auto"/>
              <w:jc w:val="center"/>
              <w:rPr>
                <w:lang w:val="en-US"/>
              </w:rPr>
            </w:pPr>
          </w:p>
          <w:p w:rsidR="00C01B49" w:rsidRDefault="00C01B49" w:rsidP="00C01B49">
            <w:pPr>
              <w:tabs>
                <w:tab w:val="left" w:pos="567"/>
              </w:tabs>
              <w:spacing w:line="480" w:lineRule="auto"/>
              <w:jc w:val="center"/>
              <w:rPr>
                <w:lang w:val="en-US"/>
              </w:rPr>
            </w:pPr>
            <w:r>
              <w:rPr>
                <w:lang w:val="en-US"/>
              </w:rPr>
              <w:t>Maks. 0,2</w:t>
            </w:r>
          </w:p>
          <w:p w:rsidR="00C01B49" w:rsidRDefault="00C01B49" w:rsidP="00C01B49">
            <w:pPr>
              <w:tabs>
                <w:tab w:val="left" w:pos="567"/>
              </w:tabs>
              <w:spacing w:line="480" w:lineRule="auto"/>
              <w:jc w:val="center"/>
              <w:rPr>
                <w:lang w:val="en-US"/>
              </w:rPr>
            </w:pPr>
            <w:r>
              <w:rPr>
                <w:lang w:val="en-US"/>
              </w:rPr>
              <w:t>Maks. 0,3</w:t>
            </w:r>
          </w:p>
          <w:p w:rsidR="00C01B49" w:rsidRDefault="00C01B49" w:rsidP="00C01B49">
            <w:pPr>
              <w:tabs>
                <w:tab w:val="left" w:pos="567"/>
              </w:tabs>
              <w:spacing w:line="480" w:lineRule="auto"/>
              <w:jc w:val="center"/>
              <w:rPr>
                <w:lang w:val="en-US"/>
              </w:rPr>
            </w:pPr>
            <w:r>
              <w:rPr>
                <w:lang w:val="en-US"/>
              </w:rPr>
              <w:t>Maks 40,0</w:t>
            </w:r>
          </w:p>
          <w:p w:rsidR="00C01B49" w:rsidRPr="00C31BF4" w:rsidRDefault="00C01B49" w:rsidP="00C01B49">
            <w:pPr>
              <w:tabs>
                <w:tab w:val="left" w:pos="567"/>
              </w:tabs>
              <w:spacing w:line="480" w:lineRule="auto"/>
              <w:jc w:val="center"/>
              <w:rPr>
                <w:lang w:val="en-US"/>
              </w:rPr>
            </w:pPr>
            <w:r>
              <w:rPr>
                <w:lang w:val="en-US"/>
              </w:rPr>
              <w:t>Maks. 0,05</w:t>
            </w:r>
          </w:p>
        </w:tc>
      </w:tr>
      <w:tr w:rsidR="00C01B49" w:rsidTr="00C01B49">
        <w:tc>
          <w:tcPr>
            <w:tcW w:w="653" w:type="dxa"/>
          </w:tcPr>
          <w:p w:rsidR="00C01B49" w:rsidRPr="00C31BF4" w:rsidRDefault="00C01B49" w:rsidP="00C01B49">
            <w:pPr>
              <w:tabs>
                <w:tab w:val="left" w:pos="567"/>
              </w:tabs>
              <w:spacing w:line="480" w:lineRule="auto"/>
              <w:jc w:val="center"/>
              <w:rPr>
                <w:lang w:val="en-US"/>
              </w:rPr>
            </w:pPr>
            <w:r>
              <w:rPr>
                <w:lang w:val="en-US"/>
              </w:rPr>
              <w:t>13.</w:t>
            </w:r>
          </w:p>
        </w:tc>
        <w:tc>
          <w:tcPr>
            <w:tcW w:w="3340" w:type="dxa"/>
          </w:tcPr>
          <w:p w:rsidR="00C01B49" w:rsidRPr="00C31BF4" w:rsidRDefault="00C01B49" w:rsidP="00C01B49">
            <w:pPr>
              <w:tabs>
                <w:tab w:val="left" w:pos="567"/>
              </w:tabs>
              <w:spacing w:line="480" w:lineRule="auto"/>
              <w:rPr>
                <w:lang w:val="en-US"/>
              </w:rPr>
            </w:pPr>
            <w:r>
              <w:rPr>
                <w:lang w:val="en-US"/>
              </w:rPr>
              <w:t>Cemaran Arsen (As)</w:t>
            </w:r>
          </w:p>
        </w:tc>
        <w:tc>
          <w:tcPr>
            <w:tcW w:w="1758" w:type="dxa"/>
          </w:tcPr>
          <w:p w:rsidR="00C01B49" w:rsidRDefault="00C01B49" w:rsidP="00C01B49">
            <w:pPr>
              <w:tabs>
                <w:tab w:val="left" w:pos="567"/>
              </w:tabs>
              <w:spacing w:line="480" w:lineRule="auto"/>
              <w:jc w:val="center"/>
              <w:rPr>
                <w:lang w:val="en-US"/>
              </w:rPr>
            </w:pPr>
            <w:r>
              <w:rPr>
                <w:lang w:val="en-US"/>
              </w:rPr>
              <w:t>mg/g</w:t>
            </w:r>
          </w:p>
        </w:tc>
        <w:tc>
          <w:tcPr>
            <w:tcW w:w="2294" w:type="dxa"/>
          </w:tcPr>
          <w:p w:rsidR="00C01B49" w:rsidRPr="00C31BF4" w:rsidRDefault="00C01B49" w:rsidP="00C01B49">
            <w:pPr>
              <w:tabs>
                <w:tab w:val="left" w:pos="567"/>
              </w:tabs>
              <w:spacing w:line="480" w:lineRule="auto"/>
              <w:jc w:val="center"/>
              <w:rPr>
                <w:lang w:val="en-US"/>
              </w:rPr>
            </w:pPr>
            <w:r>
              <w:rPr>
                <w:lang w:val="en-US"/>
              </w:rPr>
              <w:t>Maks. 0,5</w:t>
            </w:r>
          </w:p>
        </w:tc>
      </w:tr>
      <w:tr w:rsidR="00C01B49" w:rsidTr="00C01B49">
        <w:tc>
          <w:tcPr>
            <w:tcW w:w="653" w:type="dxa"/>
          </w:tcPr>
          <w:p w:rsidR="00C01B49" w:rsidRPr="00C31BF4" w:rsidRDefault="00C01B49" w:rsidP="00C01B49">
            <w:pPr>
              <w:tabs>
                <w:tab w:val="left" w:pos="567"/>
              </w:tabs>
              <w:spacing w:line="480" w:lineRule="auto"/>
              <w:jc w:val="center"/>
              <w:rPr>
                <w:lang w:val="en-US"/>
              </w:rPr>
            </w:pPr>
            <w:r>
              <w:rPr>
                <w:lang w:val="en-US"/>
              </w:rPr>
              <w:t>14.</w:t>
            </w:r>
          </w:p>
        </w:tc>
        <w:tc>
          <w:tcPr>
            <w:tcW w:w="3340" w:type="dxa"/>
          </w:tcPr>
          <w:p w:rsidR="00C01B49" w:rsidRDefault="00C01B49" w:rsidP="00C01B49">
            <w:pPr>
              <w:tabs>
                <w:tab w:val="left" w:pos="567"/>
              </w:tabs>
              <w:spacing w:line="480" w:lineRule="auto"/>
              <w:rPr>
                <w:lang w:val="en-US"/>
              </w:rPr>
            </w:pPr>
            <w:r>
              <w:rPr>
                <w:lang w:val="en-US"/>
              </w:rPr>
              <w:t>Cemaran Mikroba</w:t>
            </w:r>
          </w:p>
          <w:p w:rsidR="00C01B49" w:rsidRDefault="00C01B49" w:rsidP="00C01B49">
            <w:pPr>
              <w:tabs>
                <w:tab w:val="left" w:pos="567"/>
              </w:tabs>
              <w:spacing w:line="480" w:lineRule="auto"/>
              <w:rPr>
                <w:lang w:val="en-US"/>
              </w:rPr>
            </w:pPr>
            <w:r>
              <w:rPr>
                <w:lang w:val="en-US"/>
              </w:rPr>
              <w:t>Angka Lempeng Total (35</w:t>
            </w:r>
            <w:r w:rsidRPr="00D23250">
              <w:rPr>
                <w:vertAlign w:val="superscript"/>
                <w:lang w:val="en-US"/>
              </w:rPr>
              <w:t>o</w:t>
            </w:r>
            <w:r>
              <w:rPr>
                <w:lang w:val="en-US"/>
              </w:rPr>
              <w:t>C, 48 jam)</w:t>
            </w:r>
          </w:p>
          <w:p w:rsidR="00C01B49" w:rsidRDefault="00C01B49" w:rsidP="00C01B49">
            <w:pPr>
              <w:tabs>
                <w:tab w:val="left" w:pos="567"/>
              </w:tabs>
              <w:spacing w:line="480" w:lineRule="auto"/>
              <w:rPr>
                <w:i/>
                <w:lang w:val="en-US"/>
              </w:rPr>
            </w:pPr>
            <w:r w:rsidRPr="00D23250">
              <w:rPr>
                <w:i/>
                <w:lang w:val="en-US"/>
              </w:rPr>
              <w:t>Eschericia coli</w:t>
            </w:r>
          </w:p>
          <w:p w:rsidR="00C01B49" w:rsidRDefault="00C01B49" w:rsidP="00C01B49">
            <w:pPr>
              <w:tabs>
                <w:tab w:val="left" w:pos="567"/>
              </w:tabs>
              <w:spacing w:line="480" w:lineRule="auto"/>
              <w:rPr>
                <w:i/>
                <w:lang w:val="en-US"/>
              </w:rPr>
            </w:pPr>
            <w:r w:rsidRPr="00D23250">
              <w:rPr>
                <w:i/>
                <w:lang w:val="en-US"/>
              </w:rPr>
              <w:t>Bacillus cereus</w:t>
            </w:r>
          </w:p>
          <w:p w:rsidR="00C01B49" w:rsidRPr="00D23250" w:rsidRDefault="00C01B49" w:rsidP="00C01B49">
            <w:pPr>
              <w:tabs>
                <w:tab w:val="left" w:pos="567"/>
              </w:tabs>
              <w:spacing w:line="480" w:lineRule="auto"/>
              <w:rPr>
                <w:lang w:val="en-US"/>
              </w:rPr>
            </w:pPr>
            <w:r>
              <w:rPr>
                <w:lang w:val="en-US"/>
              </w:rPr>
              <w:t>Kapang</w:t>
            </w:r>
          </w:p>
        </w:tc>
        <w:tc>
          <w:tcPr>
            <w:tcW w:w="1758" w:type="dxa"/>
          </w:tcPr>
          <w:p w:rsidR="00C01B49" w:rsidRDefault="00C01B49" w:rsidP="00C01B49">
            <w:pPr>
              <w:tabs>
                <w:tab w:val="left" w:pos="567"/>
              </w:tabs>
              <w:spacing w:line="480" w:lineRule="auto"/>
              <w:jc w:val="center"/>
              <w:rPr>
                <w:lang w:val="en-US"/>
              </w:rPr>
            </w:pPr>
          </w:p>
          <w:p w:rsidR="00C01B49" w:rsidRDefault="00C01B49" w:rsidP="00C01B49">
            <w:pPr>
              <w:tabs>
                <w:tab w:val="left" w:pos="567"/>
              </w:tabs>
              <w:spacing w:line="480" w:lineRule="auto"/>
              <w:jc w:val="center"/>
              <w:rPr>
                <w:lang w:val="en-US"/>
              </w:rPr>
            </w:pPr>
            <w:r>
              <w:rPr>
                <w:lang w:val="en-US"/>
              </w:rPr>
              <w:t>Koloni/g</w:t>
            </w:r>
          </w:p>
          <w:p w:rsidR="00C01B49" w:rsidRDefault="00C01B49" w:rsidP="00C01B49">
            <w:pPr>
              <w:tabs>
                <w:tab w:val="left" w:pos="567"/>
              </w:tabs>
              <w:spacing w:line="480" w:lineRule="auto"/>
              <w:jc w:val="center"/>
              <w:rPr>
                <w:lang w:val="en-US"/>
              </w:rPr>
            </w:pPr>
          </w:p>
          <w:p w:rsidR="00C01B49" w:rsidRDefault="00C01B49" w:rsidP="00C01B49">
            <w:pPr>
              <w:tabs>
                <w:tab w:val="left" w:pos="567"/>
              </w:tabs>
              <w:spacing w:line="480" w:lineRule="auto"/>
              <w:jc w:val="center"/>
              <w:rPr>
                <w:lang w:val="en-US"/>
              </w:rPr>
            </w:pPr>
            <w:r>
              <w:rPr>
                <w:lang w:val="en-US"/>
              </w:rPr>
              <w:t>APM/g</w:t>
            </w:r>
          </w:p>
          <w:p w:rsidR="00C01B49" w:rsidRDefault="00C01B49" w:rsidP="00C01B49">
            <w:pPr>
              <w:tabs>
                <w:tab w:val="left" w:pos="567"/>
              </w:tabs>
              <w:spacing w:line="480" w:lineRule="auto"/>
              <w:jc w:val="center"/>
              <w:rPr>
                <w:lang w:val="en-US"/>
              </w:rPr>
            </w:pPr>
            <w:r>
              <w:rPr>
                <w:lang w:val="en-US"/>
              </w:rPr>
              <w:t>Koloni/g</w:t>
            </w:r>
          </w:p>
          <w:p w:rsidR="00C01B49" w:rsidRDefault="00C01B49" w:rsidP="00C01B49">
            <w:pPr>
              <w:tabs>
                <w:tab w:val="left" w:pos="567"/>
              </w:tabs>
              <w:spacing w:line="480" w:lineRule="auto"/>
              <w:jc w:val="center"/>
              <w:rPr>
                <w:lang w:val="en-US"/>
              </w:rPr>
            </w:pPr>
            <w:r>
              <w:rPr>
                <w:lang w:val="en-US"/>
              </w:rPr>
              <w:t>Koloni/g</w:t>
            </w:r>
          </w:p>
        </w:tc>
        <w:tc>
          <w:tcPr>
            <w:tcW w:w="2294" w:type="dxa"/>
          </w:tcPr>
          <w:p w:rsidR="00C01B49" w:rsidRDefault="00C01B49" w:rsidP="00C01B49">
            <w:pPr>
              <w:tabs>
                <w:tab w:val="left" w:pos="567"/>
              </w:tabs>
              <w:spacing w:line="480" w:lineRule="auto"/>
              <w:jc w:val="center"/>
              <w:rPr>
                <w:lang w:val="en-US"/>
              </w:rPr>
            </w:pPr>
          </w:p>
          <w:p w:rsidR="00C01B49" w:rsidRDefault="00C01B49" w:rsidP="00C01B49">
            <w:pPr>
              <w:tabs>
                <w:tab w:val="left" w:pos="567"/>
              </w:tabs>
              <w:spacing w:line="480" w:lineRule="auto"/>
              <w:jc w:val="center"/>
              <w:rPr>
                <w:lang w:val="en-US"/>
              </w:rPr>
            </w:pPr>
            <w:r>
              <w:rPr>
                <w:lang w:val="en-US"/>
              </w:rPr>
              <w:t>Maks. 10</w:t>
            </w:r>
          </w:p>
          <w:p w:rsidR="00C01B49" w:rsidRDefault="00C01B49" w:rsidP="00C01B49">
            <w:pPr>
              <w:tabs>
                <w:tab w:val="left" w:pos="567"/>
              </w:tabs>
              <w:spacing w:line="480" w:lineRule="auto"/>
              <w:jc w:val="center"/>
              <w:rPr>
                <w:lang w:val="en-US"/>
              </w:rPr>
            </w:pPr>
          </w:p>
          <w:p w:rsidR="00C01B49" w:rsidRDefault="00C01B49" w:rsidP="00C01B49">
            <w:pPr>
              <w:tabs>
                <w:tab w:val="left" w:pos="567"/>
              </w:tabs>
              <w:spacing w:line="480" w:lineRule="auto"/>
              <w:jc w:val="center"/>
              <w:rPr>
                <w:lang w:val="en-US"/>
              </w:rPr>
            </w:pPr>
            <w:r>
              <w:rPr>
                <w:lang w:val="en-US"/>
              </w:rPr>
              <w:t>Maks. 10</w:t>
            </w:r>
          </w:p>
          <w:p w:rsidR="00C01B49" w:rsidRDefault="00C01B49" w:rsidP="00C01B49">
            <w:pPr>
              <w:tabs>
                <w:tab w:val="left" w:pos="567"/>
              </w:tabs>
              <w:spacing w:line="480" w:lineRule="auto"/>
              <w:jc w:val="center"/>
              <w:rPr>
                <w:vertAlign w:val="superscript"/>
                <w:lang w:val="en-US"/>
              </w:rPr>
            </w:pPr>
            <w:r>
              <w:rPr>
                <w:lang w:val="en-US"/>
              </w:rPr>
              <w:t>&lt; 1x10</w:t>
            </w:r>
            <w:r w:rsidRPr="006E00F7">
              <w:rPr>
                <w:vertAlign w:val="superscript"/>
                <w:lang w:val="en-US"/>
              </w:rPr>
              <w:t>4</w:t>
            </w:r>
          </w:p>
          <w:p w:rsidR="00C01B49" w:rsidRPr="00C31BF4" w:rsidRDefault="00C01B49" w:rsidP="00C01B49">
            <w:pPr>
              <w:tabs>
                <w:tab w:val="left" w:pos="567"/>
              </w:tabs>
              <w:spacing w:line="480" w:lineRule="auto"/>
              <w:jc w:val="center"/>
              <w:rPr>
                <w:lang w:val="en-US"/>
              </w:rPr>
            </w:pPr>
            <w:r>
              <w:rPr>
                <w:lang w:val="en-US"/>
              </w:rPr>
              <w:t>Maks. 1x10</w:t>
            </w:r>
            <w:r w:rsidRPr="006E00F7">
              <w:rPr>
                <w:vertAlign w:val="superscript"/>
                <w:lang w:val="en-US"/>
              </w:rPr>
              <w:t>4</w:t>
            </w:r>
          </w:p>
        </w:tc>
      </w:tr>
    </w:tbl>
    <w:p w:rsidR="00C01B49" w:rsidRDefault="00C01B49" w:rsidP="00C01B49">
      <w:pPr>
        <w:spacing w:line="480" w:lineRule="auto"/>
        <w:rPr>
          <w:rFonts w:asciiTheme="majorBidi" w:hAnsiTheme="majorBidi" w:cstheme="majorBidi"/>
        </w:rPr>
      </w:pPr>
      <w:r>
        <w:rPr>
          <w:rFonts w:asciiTheme="majorBidi" w:hAnsiTheme="majorBidi" w:cstheme="majorBidi"/>
        </w:rPr>
        <w:t>(Sumber : SNI, 2011)</w:t>
      </w:r>
    </w:p>
    <w:p w:rsidR="00C01B49" w:rsidRDefault="00C01B49" w:rsidP="00C01B49">
      <w:pPr>
        <w:spacing w:line="480" w:lineRule="auto"/>
        <w:ind w:firstLine="720"/>
        <w:jc w:val="both"/>
        <w:rPr>
          <w:rFonts w:asciiTheme="majorBidi" w:hAnsiTheme="majorBidi" w:cstheme="majorBidi"/>
        </w:rPr>
      </w:pPr>
      <w:r>
        <w:rPr>
          <w:rFonts w:asciiTheme="majorBidi" w:hAnsiTheme="majorBidi" w:cstheme="majorBidi"/>
        </w:rPr>
        <w:t>Menurut Subagyo (2006</w:t>
      </w:r>
      <w:r w:rsidRPr="006E00F7">
        <w:rPr>
          <w:rFonts w:asciiTheme="majorBidi" w:hAnsiTheme="majorBidi" w:cstheme="majorBidi"/>
        </w:rPr>
        <w:t>), mocaf adalah tepung dari ubi kayu (Manihot utilissima) yang diproses dengan memodifikasi sel ubi kayu secara fermentasi. Tahapan dalam pembuatan tepung mocaf yang pertama yaitu mikroba jenis BAL</w:t>
      </w:r>
      <w:r>
        <w:rPr>
          <w:rFonts w:asciiTheme="majorBidi" w:hAnsiTheme="majorBidi" w:cstheme="majorBidi"/>
        </w:rPr>
        <w:t xml:space="preserve"> </w:t>
      </w:r>
      <w:r w:rsidRPr="006E00F7">
        <w:rPr>
          <w:rFonts w:asciiTheme="majorBidi" w:hAnsiTheme="majorBidi" w:cstheme="majorBidi"/>
        </w:rPr>
        <w:t>(Bakteri Asam Laktat) yang tumbuh akan menghasilkan enim pektinolitik dan selulotik yang dapat menghancurkan dinding sel ubi kayu sedemikian rupa sehingga terjadi liberasi granula pati. Proses liberasi ini ajkan menyebabkan perubahan karakteristik dari tepung yang dihasilkan berupa naiknya viskositas, kemampuan gelasi, daya rehidrasi, dan kemudahan melarut, selanjutnya granula pato tersebut akan mengalami hidrolisis menghasilkan monosakarida sebagai bahan baku untuk menghasilkan asam-asam organik. Senyawa asam ini akan bercampur dengan tepung sehingga ketika tepung tersebut diolah akan menghasilkan aroma dan cita rasa khas yang dapat menutupi aroma dan cita rasa singkong yang cenderung tidak disukai konsumen</w:t>
      </w:r>
      <w:r>
        <w:rPr>
          <w:rFonts w:asciiTheme="majorBidi" w:hAnsiTheme="majorBidi" w:cstheme="majorBidi"/>
        </w:rPr>
        <w:t>.</w:t>
      </w:r>
    </w:p>
    <w:p w:rsidR="00C01B49" w:rsidRDefault="00C01B49" w:rsidP="00C01B49">
      <w:pPr>
        <w:spacing w:line="480" w:lineRule="auto"/>
        <w:ind w:firstLine="720"/>
        <w:jc w:val="both"/>
        <w:rPr>
          <w:rFonts w:asciiTheme="majorBidi" w:hAnsiTheme="majorBidi" w:cstheme="majorBidi"/>
        </w:rPr>
      </w:pPr>
      <w:r w:rsidRPr="008E2624">
        <w:rPr>
          <w:rFonts w:asciiTheme="majorBidi" w:hAnsiTheme="majorBidi" w:cstheme="majorBidi"/>
        </w:rPr>
        <w:t xml:space="preserve">Mocaf dapat digolongkan sebagai produk </w:t>
      </w:r>
      <w:r w:rsidRPr="008E2624">
        <w:rPr>
          <w:rFonts w:asciiTheme="majorBidi" w:hAnsiTheme="majorBidi" w:cstheme="majorBidi"/>
        </w:rPr>
        <w:tab/>
        <w:t>edible cassava flour berdasarkan Codex Standard,Codex Stan 176-1989 (Rev. 1-1995). Walaupun dari komposisi kimianya tidak jauh berbeda, mocaf mempunyai karakteristik fisik dan organolpetik yang spesifik jika dibandingkan dengan tepung ubi kayu pada umumnya. Perbedaan komposisi kimia tepung mocaf dengan tepung ubi kayu dan sifat fisik organoleptik mocaf dengan tepung ubi kayu dapat dilihat pada tabel</w:t>
      </w:r>
      <w:r>
        <w:rPr>
          <w:rFonts w:asciiTheme="majorBidi" w:hAnsiTheme="majorBidi" w:cstheme="majorBidi"/>
        </w:rPr>
        <w:t xml:space="preserve"> 2</w:t>
      </w:r>
      <w:r w:rsidRPr="008E2624">
        <w:rPr>
          <w:rFonts w:asciiTheme="majorBidi" w:hAnsiTheme="majorBidi" w:cstheme="majorBidi"/>
        </w:rPr>
        <w:t xml:space="preserve"> dan tabel</w:t>
      </w:r>
      <w:r>
        <w:rPr>
          <w:rFonts w:asciiTheme="majorBidi" w:hAnsiTheme="majorBidi" w:cstheme="majorBidi"/>
        </w:rPr>
        <w:t xml:space="preserve"> 3</w:t>
      </w:r>
      <w:r w:rsidRPr="008E2624">
        <w:rPr>
          <w:rFonts w:asciiTheme="majorBidi" w:hAnsiTheme="majorBidi" w:cstheme="majorBidi"/>
        </w:rPr>
        <w:t xml:space="preserve"> d</w:t>
      </w:r>
      <w:r>
        <w:rPr>
          <w:rFonts w:asciiTheme="majorBidi" w:hAnsiTheme="majorBidi" w:cstheme="majorBidi"/>
        </w:rPr>
        <w:t>i</w:t>
      </w:r>
      <w:r w:rsidRPr="008E2624">
        <w:rPr>
          <w:rFonts w:asciiTheme="majorBidi" w:hAnsiTheme="majorBidi" w:cstheme="majorBidi"/>
        </w:rPr>
        <w:t xml:space="preserve"> bawah ini </w:t>
      </w:r>
      <w:r>
        <w:rPr>
          <w:rFonts w:asciiTheme="majorBidi" w:hAnsiTheme="majorBidi" w:cstheme="majorBidi"/>
        </w:rPr>
        <w:t>:</w:t>
      </w:r>
    </w:p>
    <w:p w:rsidR="00C01B49" w:rsidRPr="008E2624" w:rsidRDefault="00C01B49" w:rsidP="00C01B49">
      <w:pPr>
        <w:spacing w:line="480" w:lineRule="auto"/>
        <w:jc w:val="center"/>
        <w:rPr>
          <w:rFonts w:asciiTheme="majorBidi" w:hAnsiTheme="majorBidi" w:cstheme="majorBidi"/>
        </w:rPr>
      </w:pPr>
      <w:r>
        <w:rPr>
          <w:rFonts w:asciiTheme="majorBidi" w:hAnsiTheme="majorBidi" w:cstheme="majorBidi"/>
        </w:rPr>
        <w:t>Tabel 2. Perbedaan Komposisi Kimia Mocaf dengan Tepung Ubi Kayu</w:t>
      </w:r>
    </w:p>
    <w:tbl>
      <w:tblPr>
        <w:tblStyle w:val="TableGrid"/>
        <w:tblW w:w="0" w:type="auto"/>
        <w:tblInd w:w="250" w:type="dxa"/>
        <w:tblLook w:val="04A0" w:firstRow="1" w:lastRow="0" w:firstColumn="1" w:lastColumn="0" w:noHBand="0" w:noVBand="1"/>
      </w:tblPr>
      <w:tblGrid>
        <w:gridCol w:w="2467"/>
        <w:gridCol w:w="2718"/>
        <w:gridCol w:w="2470"/>
      </w:tblGrid>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Komposisi</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Tepung Mocaf</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Tepung Ubi kayu</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Air (%)</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Max. 13</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Max. 13</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Protein (%)</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Max 1,0</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Max 1,2</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Abu (%)</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Max 0,2</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Max 0,2</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Pati (%)</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85-87</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82-85</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Serat (%)</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1,9-3,4</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1,0-4,2</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Lemak (%)</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0,4-0,8</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0,4-0,8</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HCN (mg/kg)</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Tidak terdeteksi</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Tidak terdeteksi</w:t>
            </w:r>
          </w:p>
        </w:tc>
      </w:tr>
    </w:tbl>
    <w:p w:rsidR="00C01B49" w:rsidRDefault="00C01B49" w:rsidP="00C01B49">
      <w:pPr>
        <w:spacing w:line="480" w:lineRule="auto"/>
        <w:rPr>
          <w:rFonts w:asciiTheme="majorBidi" w:hAnsiTheme="majorBidi" w:cstheme="majorBidi"/>
        </w:rPr>
      </w:pPr>
      <w:r w:rsidRPr="008E2624">
        <w:rPr>
          <w:rFonts w:asciiTheme="majorBidi" w:hAnsiTheme="majorBidi" w:cstheme="majorBidi"/>
        </w:rPr>
        <w:t xml:space="preserve"> </w:t>
      </w:r>
      <w:r>
        <w:rPr>
          <w:rFonts w:asciiTheme="majorBidi" w:hAnsiTheme="majorBidi" w:cstheme="majorBidi"/>
        </w:rPr>
        <w:t>(Sumber : Codex Stan 176-1989 dalam Subagyo, 2007)</w:t>
      </w: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Default="00C01B49" w:rsidP="00C01B49">
      <w:pPr>
        <w:spacing w:line="480" w:lineRule="auto"/>
        <w:jc w:val="center"/>
        <w:rPr>
          <w:rFonts w:asciiTheme="majorBidi" w:hAnsiTheme="majorBidi" w:cstheme="majorBidi"/>
        </w:rPr>
      </w:pPr>
      <w:r>
        <w:rPr>
          <w:rFonts w:asciiTheme="majorBidi" w:hAnsiTheme="majorBidi" w:cstheme="majorBidi"/>
        </w:rPr>
        <w:t>Tabel 3 . Perbedaan Sifat Fisik dan Organoleptik Mocaf dengan Tepung Ubi Kayu</w:t>
      </w:r>
    </w:p>
    <w:tbl>
      <w:tblPr>
        <w:tblStyle w:val="TableGrid"/>
        <w:tblW w:w="0" w:type="auto"/>
        <w:tblInd w:w="250" w:type="dxa"/>
        <w:tblLook w:val="04A0" w:firstRow="1" w:lastRow="0" w:firstColumn="1" w:lastColumn="0" w:noHBand="0" w:noVBand="1"/>
      </w:tblPr>
      <w:tblGrid>
        <w:gridCol w:w="2467"/>
        <w:gridCol w:w="2718"/>
        <w:gridCol w:w="2470"/>
      </w:tblGrid>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Parameter</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Tepung Mocaf</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Tepung Ubi Kayu</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Besar Butiram (mesh)</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Max. 80</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Max. 80</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Derajat keputihan (%)</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88-91</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85-87</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Kekentalan (mPa.s)</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52-55 (2% pasta panas)</w:t>
            </w:r>
          </w:p>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75-77 (2% pasta dingin)</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20-40 (2% pasta panas)</w:t>
            </w:r>
          </w:p>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30-50 (2% pasta dingin)</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Warna</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Putih</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Putih agak kecoklatan</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Aroma</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Netral</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Kesan ubi kayu</w:t>
            </w:r>
          </w:p>
        </w:tc>
      </w:tr>
      <w:tr w:rsidR="00C01B49" w:rsidTr="00C01B49">
        <w:tc>
          <w:tcPr>
            <w:tcW w:w="246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Rasa</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Netral</w:t>
            </w:r>
          </w:p>
        </w:tc>
        <w:tc>
          <w:tcPr>
            <w:tcW w:w="247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Kesan ubi kayu</w:t>
            </w:r>
          </w:p>
        </w:tc>
      </w:tr>
    </w:tbl>
    <w:p w:rsidR="00C01B49" w:rsidRPr="00FE2DDD" w:rsidRDefault="00C01B49" w:rsidP="00C01B49">
      <w:pPr>
        <w:spacing w:line="480" w:lineRule="auto"/>
        <w:rPr>
          <w:rFonts w:asciiTheme="majorBidi" w:hAnsiTheme="majorBidi" w:cstheme="majorBidi"/>
        </w:rPr>
      </w:pPr>
      <w:r>
        <w:rPr>
          <w:rFonts w:asciiTheme="majorBidi" w:hAnsiTheme="majorBidi" w:cstheme="majorBidi"/>
        </w:rPr>
        <w:t>(Sumber : Codex Stan 176-1989 dalam Subagyo, 2007)</w:t>
      </w:r>
    </w:p>
    <w:p w:rsidR="00C01B49" w:rsidRDefault="00C01B49" w:rsidP="00C01B49">
      <w:pPr>
        <w:spacing w:after="120" w:line="480" w:lineRule="auto"/>
        <w:rPr>
          <w:rFonts w:asciiTheme="majorBidi" w:hAnsiTheme="majorBidi" w:cstheme="majorBidi"/>
          <w:b/>
          <w:bCs/>
        </w:rPr>
      </w:pPr>
      <w:r>
        <w:rPr>
          <w:rFonts w:asciiTheme="majorBidi" w:hAnsiTheme="majorBidi" w:cstheme="majorBidi"/>
          <w:b/>
          <w:bCs/>
          <w:noProof/>
        </w:rPr>
        <w:drawing>
          <wp:anchor distT="0" distB="0" distL="114300" distR="114300" simplePos="0" relativeHeight="251610624" behindDoc="0" locked="0" layoutInCell="1" allowOverlap="1" wp14:anchorId="587EBD25" wp14:editId="112B10C2">
            <wp:simplePos x="0" y="0"/>
            <wp:positionH relativeFrom="column">
              <wp:posOffset>1417320</wp:posOffset>
            </wp:positionH>
            <wp:positionV relativeFrom="paragraph">
              <wp:posOffset>350520</wp:posOffset>
            </wp:positionV>
            <wp:extent cx="2238375" cy="1733550"/>
            <wp:effectExtent l="76200" t="76200" r="123825" b="76200"/>
            <wp:wrapNone/>
            <wp:docPr id="10" name="Picture 10" descr="http://arboge.com/wp-content/uploads/2013/08/Proses-Pengeringan-Ampas-Ta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boge.com/wp-content/uploads/2013/08/Proses-Pengeringan-Ampas-Tahu.jpg"/>
                    <pic:cNvPicPr>
                      <a:picLocks noChangeAspect="1" noChangeArrowheads="1"/>
                    </pic:cNvPicPr>
                  </pic:nvPicPr>
                  <pic:blipFill>
                    <a:blip r:embed="rId11" cstate="print"/>
                    <a:srcRect/>
                    <a:stretch>
                      <a:fillRect/>
                    </a:stretch>
                  </pic:blipFill>
                  <pic:spPr bwMode="auto">
                    <a:xfrm>
                      <a:off x="0" y="0"/>
                      <a:ext cx="2238375"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ajorBidi" w:hAnsiTheme="majorBidi" w:cstheme="majorBidi"/>
          <w:b/>
          <w:bCs/>
        </w:rPr>
        <w:t>2.3 Ampas Tahu</w:t>
      </w:r>
    </w:p>
    <w:p w:rsidR="00C01B49" w:rsidRDefault="00C01B49" w:rsidP="00C01B49">
      <w:pPr>
        <w:spacing w:after="120" w:line="480" w:lineRule="auto"/>
        <w:rPr>
          <w:rFonts w:asciiTheme="majorBidi" w:hAnsiTheme="majorBidi" w:cstheme="majorBidi"/>
          <w:b/>
          <w:bCs/>
        </w:rPr>
      </w:pPr>
    </w:p>
    <w:p w:rsidR="00C01B49" w:rsidRDefault="00C01B49" w:rsidP="00C01B49">
      <w:pPr>
        <w:spacing w:after="120" w:line="480" w:lineRule="auto"/>
        <w:rPr>
          <w:rFonts w:asciiTheme="majorBidi" w:hAnsiTheme="majorBidi" w:cstheme="majorBidi"/>
          <w:b/>
          <w:bCs/>
        </w:rPr>
      </w:pPr>
    </w:p>
    <w:p w:rsidR="00C01B49" w:rsidRDefault="00C01B49" w:rsidP="00C01B49">
      <w:pPr>
        <w:spacing w:after="120" w:line="480" w:lineRule="auto"/>
        <w:rPr>
          <w:rFonts w:asciiTheme="majorBidi" w:hAnsiTheme="majorBidi" w:cstheme="majorBidi"/>
          <w:b/>
          <w:bCs/>
        </w:rPr>
      </w:pPr>
    </w:p>
    <w:p w:rsidR="00C01B49" w:rsidRDefault="00C01B49" w:rsidP="00C01B49">
      <w:pPr>
        <w:spacing w:after="120" w:line="480" w:lineRule="auto"/>
        <w:rPr>
          <w:rFonts w:asciiTheme="majorBidi" w:hAnsiTheme="majorBidi" w:cstheme="majorBidi"/>
          <w:b/>
          <w:bCs/>
        </w:rPr>
      </w:pPr>
    </w:p>
    <w:p w:rsidR="00C01B49" w:rsidRPr="00F57170" w:rsidRDefault="00C01B49" w:rsidP="00C01B49">
      <w:pPr>
        <w:spacing w:after="120" w:line="480" w:lineRule="auto"/>
        <w:jc w:val="center"/>
        <w:rPr>
          <w:rFonts w:asciiTheme="majorBidi" w:hAnsiTheme="majorBidi" w:cstheme="majorBidi"/>
          <w:bCs/>
        </w:rPr>
      </w:pPr>
      <w:r>
        <w:rPr>
          <w:rFonts w:asciiTheme="majorBidi" w:hAnsiTheme="majorBidi" w:cstheme="majorBidi"/>
          <w:bCs/>
        </w:rPr>
        <w:t>Gambar 2. Ampas Tahu</w:t>
      </w:r>
    </w:p>
    <w:p w:rsidR="00C01B49" w:rsidRPr="004874FA" w:rsidRDefault="00C01B49" w:rsidP="00C01B49">
      <w:pPr>
        <w:spacing w:line="480" w:lineRule="auto"/>
        <w:ind w:firstLine="720"/>
        <w:jc w:val="both"/>
        <w:rPr>
          <w:rFonts w:asciiTheme="majorBidi" w:hAnsiTheme="majorBidi" w:cstheme="majorBidi"/>
        </w:rPr>
      </w:pPr>
      <w:r w:rsidRPr="004874FA">
        <w:rPr>
          <w:rFonts w:asciiTheme="majorBidi" w:hAnsiTheme="majorBidi" w:cstheme="majorBidi"/>
        </w:rPr>
        <w:t>Ampas tahu merupakan limbah padat yang dihasilkan oleh industri pengolahan kedelai menjadi ampas. Ampas tahu mempunyai kadar gizi yang tinggi dan dapat dimanfaatkan sebagai p</w:t>
      </w:r>
      <w:r>
        <w:rPr>
          <w:rFonts w:asciiTheme="majorBidi" w:hAnsiTheme="majorBidi" w:cstheme="majorBidi"/>
        </w:rPr>
        <w:t>akan ternak (B.Sarwono, 2006</w:t>
      </w:r>
      <w:r w:rsidRPr="004874FA">
        <w:rPr>
          <w:rFonts w:asciiTheme="majorBidi" w:hAnsiTheme="majorBidi" w:cstheme="majorBidi"/>
        </w:rPr>
        <w:t>).</w:t>
      </w:r>
    </w:p>
    <w:p w:rsidR="00C01B49" w:rsidRDefault="00C01B49" w:rsidP="00C01B49">
      <w:pPr>
        <w:spacing w:line="480" w:lineRule="auto"/>
        <w:ind w:firstLine="720"/>
        <w:jc w:val="both"/>
        <w:rPr>
          <w:rFonts w:asciiTheme="majorBidi" w:hAnsiTheme="majorBidi" w:cstheme="majorBidi"/>
        </w:rPr>
      </w:pPr>
      <w:r w:rsidRPr="004874FA">
        <w:rPr>
          <w:rFonts w:asciiTheme="majorBidi" w:hAnsiTheme="majorBidi" w:cstheme="majorBidi"/>
        </w:rPr>
        <w:t>Ampas tahu basah dalam 100 gram mengandung Karbohidrat 11,07%, Protein 4,71%, Lemak 1,94% dan Abu 0,08% (End</w:t>
      </w:r>
      <w:r>
        <w:rPr>
          <w:rFonts w:asciiTheme="majorBidi" w:hAnsiTheme="majorBidi" w:cstheme="majorBidi"/>
        </w:rPr>
        <w:t>ang Sutriswati Rahayu, 2012</w:t>
      </w:r>
      <w:r w:rsidRPr="004874FA">
        <w:rPr>
          <w:rFonts w:asciiTheme="majorBidi" w:hAnsiTheme="majorBidi" w:cstheme="majorBidi"/>
        </w:rPr>
        <w:t xml:space="preserve">). </w:t>
      </w:r>
    </w:p>
    <w:p w:rsidR="00C01B49" w:rsidRDefault="00C01B49" w:rsidP="00C01B49">
      <w:pPr>
        <w:spacing w:line="480" w:lineRule="auto"/>
        <w:ind w:firstLine="720"/>
        <w:jc w:val="both"/>
        <w:rPr>
          <w:rFonts w:asciiTheme="majorBidi" w:hAnsiTheme="majorBidi" w:cstheme="majorBidi"/>
        </w:rPr>
      </w:pPr>
      <w:r w:rsidRPr="004874FA">
        <w:rPr>
          <w:rFonts w:asciiTheme="majorBidi" w:hAnsiTheme="majorBidi" w:cstheme="majorBidi"/>
        </w:rPr>
        <w:t>Ampas tahu mempunyai kadar protein yang baik dari segi kualitasnya untuk campuran dalam pembuatan berbagai bahan makanan. Kandungan nutrisi yang terdapat dalam ampas tahu bervariasi, hal ini antara lain disebabkan oleh perbedaan varietas dari kedelai</w:t>
      </w:r>
      <w:r>
        <w:rPr>
          <w:rFonts w:asciiTheme="majorBidi" w:hAnsiTheme="majorBidi" w:cstheme="majorBidi"/>
        </w:rPr>
        <w:t xml:space="preserve"> </w:t>
      </w:r>
      <w:r w:rsidRPr="004874FA">
        <w:rPr>
          <w:rFonts w:asciiTheme="majorBidi" w:hAnsiTheme="majorBidi" w:cstheme="majorBidi"/>
        </w:rPr>
        <w:t>yang digunakan sebagai bahan dasar pembuatan tahu, peralatan yang digunakan dalam proses pembuatan tahu maupun proses pembuatan tahu maupun proses pengolahan yang dilakukan (</w:t>
      </w:r>
      <w:r>
        <w:rPr>
          <w:rFonts w:asciiTheme="majorBidi" w:hAnsiTheme="majorBidi" w:cstheme="majorBidi"/>
        </w:rPr>
        <w:t>Sri Wahyuni, 2003</w:t>
      </w:r>
      <w:r w:rsidRPr="004874FA">
        <w:rPr>
          <w:rFonts w:asciiTheme="majorBidi" w:hAnsiTheme="majorBidi" w:cstheme="majorBidi"/>
        </w:rPr>
        <w:t xml:space="preserve">). </w:t>
      </w:r>
    </w:p>
    <w:p w:rsidR="00C01B49" w:rsidRDefault="00C01B49" w:rsidP="00C01B49">
      <w:pPr>
        <w:spacing w:line="480" w:lineRule="auto"/>
        <w:ind w:firstLine="720"/>
        <w:jc w:val="both"/>
        <w:rPr>
          <w:rFonts w:asciiTheme="majorBidi" w:hAnsiTheme="majorBidi" w:cstheme="majorBidi"/>
        </w:rPr>
      </w:pPr>
      <w:r w:rsidRPr="004874FA">
        <w:rPr>
          <w:rFonts w:asciiTheme="majorBidi" w:hAnsiTheme="majorBidi" w:cstheme="majorBidi"/>
        </w:rPr>
        <w:t>Ampas tahu segar mempunyai kadar air yang tinggi, sehingga menyebabkan umur simpannya pendek, pengeringan merupakan salah satu cara mengatasi kadar air yang tinggi dari ampas tahu segar (</w:t>
      </w:r>
      <w:r>
        <w:rPr>
          <w:rFonts w:asciiTheme="majorBidi" w:hAnsiTheme="majorBidi" w:cstheme="majorBidi"/>
        </w:rPr>
        <w:t>Sri Wahyuni, 2003</w:t>
      </w:r>
      <w:r w:rsidRPr="004874FA">
        <w:rPr>
          <w:rFonts w:asciiTheme="majorBidi" w:hAnsiTheme="majorBidi" w:cstheme="majorBidi"/>
        </w:rPr>
        <w:t>). Hasil pengeringan ampas tahu dapat diolah menjadi prodak tepung ampas tahu yang bisa memenuhi kandungan gizi lebih tinggi dan fleksibel dalam penggunaannya.</w:t>
      </w:r>
    </w:p>
    <w:p w:rsidR="00C01B49" w:rsidRPr="004874FA" w:rsidRDefault="00C01B49" w:rsidP="00C01B49">
      <w:pPr>
        <w:spacing w:line="480" w:lineRule="auto"/>
        <w:ind w:firstLine="720"/>
        <w:jc w:val="both"/>
        <w:rPr>
          <w:rFonts w:asciiTheme="majorBidi" w:hAnsiTheme="majorBidi" w:cstheme="majorBidi"/>
        </w:rPr>
      </w:pPr>
      <w:r w:rsidRPr="004874FA">
        <w:rPr>
          <w:rFonts w:asciiTheme="majorBidi" w:hAnsiTheme="majorBidi" w:cstheme="majorBidi"/>
        </w:rPr>
        <w:t>Ampas Tahu merupakan limbah padat yang diperoleh dari</w:t>
      </w:r>
      <w:r>
        <w:rPr>
          <w:rFonts w:asciiTheme="majorBidi" w:hAnsiTheme="majorBidi" w:cstheme="majorBidi"/>
        </w:rPr>
        <w:t xml:space="preserve"> </w:t>
      </w:r>
      <w:r w:rsidRPr="004874FA">
        <w:rPr>
          <w:rFonts w:asciiTheme="majorBidi" w:hAnsiTheme="majorBidi" w:cstheme="majorBidi"/>
        </w:rPr>
        <w:t>proses pembuatan tahu dari kedelai . Sedangkan yang dibuat tahu</w:t>
      </w:r>
      <w:r>
        <w:rPr>
          <w:rFonts w:asciiTheme="majorBidi" w:hAnsiTheme="majorBidi" w:cstheme="majorBidi"/>
        </w:rPr>
        <w:t xml:space="preserve"> </w:t>
      </w:r>
      <w:r w:rsidRPr="004874FA">
        <w:rPr>
          <w:rFonts w:asciiTheme="majorBidi" w:hAnsiTheme="majorBidi" w:cstheme="majorBidi"/>
        </w:rPr>
        <w:t>adalah cairan atau susu kedelai yang lolos dari kain saring.</w:t>
      </w:r>
      <w:r>
        <w:rPr>
          <w:rFonts w:asciiTheme="majorBidi" w:hAnsiTheme="majorBidi" w:cstheme="majorBidi"/>
        </w:rPr>
        <w:t xml:space="preserve"> </w:t>
      </w:r>
      <w:r w:rsidRPr="004874FA">
        <w:rPr>
          <w:rFonts w:asciiTheme="majorBidi" w:hAnsiTheme="majorBidi" w:cstheme="majorBidi"/>
        </w:rPr>
        <w:t>Ditinjau dari komposisi kimianya ampas tahu dapat digunakan</w:t>
      </w:r>
      <w:r>
        <w:rPr>
          <w:rFonts w:asciiTheme="majorBidi" w:hAnsiTheme="majorBidi" w:cstheme="majorBidi"/>
        </w:rPr>
        <w:t xml:space="preserve"> </w:t>
      </w:r>
      <w:r w:rsidRPr="004874FA">
        <w:rPr>
          <w:rFonts w:asciiTheme="majorBidi" w:hAnsiTheme="majorBidi" w:cstheme="majorBidi"/>
        </w:rPr>
        <w:t>sebagai sumber protein. kandungan protein dan lemak pada ampas</w:t>
      </w:r>
      <w:r>
        <w:rPr>
          <w:rFonts w:asciiTheme="majorBidi" w:hAnsiTheme="majorBidi" w:cstheme="majorBidi"/>
        </w:rPr>
        <w:t xml:space="preserve"> </w:t>
      </w:r>
      <w:r w:rsidRPr="004874FA">
        <w:rPr>
          <w:rFonts w:asciiTheme="majorBidi" w:hAnsiTheme="majorBidi" w:cstheme="majorBidi"/>
        </w:rPr>
        <w:t>tahu yang cukup tinggi namun kandungan tersebut berbeda tiap</w:t>
      </w:r>
      <w:r>
        <w:rPr>
          <w:rFonts w:asciiTheme="majorBidi" w:hAnsiTheme="majorBidi" w:cstheme="majorBidi"/>
        </w:rPr>
        <w:t xml:space="preserve"> </w:t>
      </w:r>
      <w:r w:rsidRPr="004874FA">
        <w:rPr>
          <w:rFonts w:asciiTheme="majorBidi" w:hAnsiTheme="majorBidi" w:cstheme="majorBidi"/>
        </w:rPr>
        <w:t>tempat dan cara pemprosesannya. Terdapat laporan bahwa</w:t>
      </w:r>
      <w:r>
        <w:rPr>
          <w:rFonts w:asciiTheme="majorBidi" w:hAnsiTheme="majorBidi" w:cstheme="majorBidi"/>
        </w:rPr>
        <w:t xml:space="preserve"> </w:t>
      </w:r>
      <w:r w:rsidRPr="004874FA">
        <w:rPr>
          <w:rFonts w:asciiTheme="majorBidi" w:hAnsiTheme="majorBidi" w:cstheme="majorBidi"/>
        </w:rPr>
        <w:t>kandungan ampas tahu yaitu protein 8,66%; lemak 3,79%; air</w:t>
      </w:r>
      <w:r>
        <w:rPr>
          <w:rFonts w:asciiTheme="majorBidi" w:hAnsiTheme="majorBidi" w:cstheme="majorBidi"/>
        </w:rPr>
        <w:t xml:space="preserve"> </w:t>
      </w:r>
      <w:r w:rsidRPr="004874FA">
        <w:rPr>
          <w:rFonts w:asciiTheme="majorBidi" w:hAnsiTheme="majorBidi" w:cstheme="majorBidi"/>
        </w:rPr>
        <w:t>51,63% dan abu 1,21%, maka sangat memungkinkan ampas tahu</w:t>
      </w:r>
      <w:r>
        <w:rPr>
          <w:rFonts w:asciiTheme="majorBidi" w:hAnsiTheme="majorBidi" w:cstheme="majorBidi"/>
        </w:rPr>
        <w:t xml:space="preserve"> </w:t>
      </w:r>
      <w:r w:rsidRPr="004874FA">
        <w:rPr>
          <w:rFonts w:asciiTheme="majorBidi" w:hAnsiTheme="majorBidi" w:cstheme="majorBidi"/>
        </w:rPr>
        <w:t>dapat diolah menjadi bahan makanan ternak (Dinas Peternakan</w:t>
      </w:r>
      <w:r>
        <w:rPr>
          <w:rFonts w:asciiTheme="majorBidi" w:hAnsiTheme="majorBidi" w:cstheme="majorBidi"/>
        </w:rPr>
        <w:t xml:space="preserve"> </w:t>
      </w:r>
      <w:r w:rsidRPr="004874FA">
        <w:rPr>
          <w:rFonts w:asciiTheme="majorBidi" w:hAnsiTheme="majorBidi" w:cstheme="majorBidi"/>
        </w:rPr>
        <w:t>Provinsi Jawa Timur, 2011).</w:t>
      </w:r>
    </w:p>
    <w:p w:rsidR="00C01B49" w:rsidRDefault="00C01B49" w:rsidP="00C01B49">
      <w:pPr>
        <w:spacing w:line="480" w:lineRule="auto"/>
        <w:jc w:val="both"/>
        <w:rPr>
          <w:rFonts w:asciiTheme="majorBidi" w:hAnsiTheme="majorBidi" w:cstheme="majorBidi"/>
        </w:rPr>
      </w:pPr>
      <w:r>
        <w:rPr>
          <w:rFonts w:asciiTheme="majorBidi" w:hAnsiTheme="majorBidi" w:cstheme="majorBidi"/>
        </w:rPr>
        <w:t xml:space="preserve">2.3.1. Cara Pembuatan Ampas Tahu </w:t>
      </w:r>
    </w:p>
    <w:p w:rsidR="00C01B49" w:rsidRDefault="00C01B49" w:rsidP="00C01B49">
      <w:pPr>
        <w:spacing w:line="480" w:lineRule="auto"/>
        <w:jc w:val="both"/>
        <w:rPr>
          <w:rFonts w:asciiTheme="majorBidi" w:hAnsiTheme="majorBidi" w:cstheme="majorBidi"/>
        </w:rPr>
      </w:pPr>
      <w:r>
        <w:rPr>
          <w:rFonts w:asciiTheme="majorBidi" w:hAnsiTheme="majorBidi" w:cstheme="majorBidi"/>
        </w:rPr>
        <w:tab/>
      </w:r>
      <w:r w:rsidRPr="004874FA">
        <w:rPr>
          <w:rFonts w:asciiTheme="majorBidi" w:hAnsiTheme="majorBidi" w:cstheme="majorBidi"/>
        </w:rPr>
        <w:t>Proses pembuatan tahu me</w:t>
      </w:r>
      <w:r>
        <w:rPr>
          <w:rFonts w:asciiTheme="majorBidi" w:hAnsiTheme="majorBidi" w:cstheme="majorBidi"/>
        </w:rPr>
        <w:t xml:space="preserve">lalui beberapa tahap pengolahan </w:t>
      </w:r>
      <w:r w:rsidRPr="004874FA">
        <w:rPr>
          <w:rFonts w:asciiTheme="majorBidi" w:hAnsiTheme="majorBidi" w:cstheme="majorBidi"/>
        </w:rPr>
        <w:t>y</w:t>
      </w:r>
      <w:r>
        <w:rPr>
          <w:rFonts w:asciiTheme="majorBidi" w:hAnsiTheme="majorBidi" w:cstheme="majorBidi"/>
        </w:rPr>
        <w:t xml:space="preserve">aitu </w:t>
      </w:r>
      <w:r w:rsidRPr="004874FA">
        <w:rPr>
          <w:rFonts w:asciiTheme="majorBidi" w:hAnsiTheme="majorBidi" w:cstheme="majorBidi"/>
        </w:rPr>
        <w:t>perendaman, penggilingan, e</w:t>
      </w:r>
      <w:r>
        <w:rPr>
          <w:rFonts w:asciiTheme="majorBidi" w:hAnsiTheme="majorBidi" w:cstheme="majorBidi"/>
        </w:rPr>
        <w:t xml:space="preserve">kstraksi, protein, penggumpalan dan pencetakan. </w:t>
      </w:r>
      <w:r w:rsidRPr="004874FA">
        <w:rPr>
          <w:rFonts w:asciiTheme="majorBidi" w:hAnsiTheme="majorBidi" w:cstheme="majorBidi"/>
        </w:rPr>
        <w:t>Banyaknya air</w:t>
      </w:r>
      <w:r>
        <w:rPr>
          <w:rFonts w:asciiTheme="majorBidi" w:hAnsiTheme="majorBidi" w:cstheme="majorBidi"/>
        </w:rPr>
        <w:t xml:space="preserve"> yang digunakan untuk ekstraksi </w:t>
      </w:r>
      <w:r w:rsidRPr="004874FA">
        <w:rPr>
          <w:rFonts w:asciiTheme="majorBidi" w:hAnsiTheme="majorBidi" w:cstheme="majorBidi"/>
        </w:rPr>
        <w:t>protein menentukan banyaknya y</w:t>
      </w:r>
      <w:r>
        <w:rPr>
          <w:rFonts w:asciiTheme="majorBidi" w:hAnsiTheme="majorBidi" w:cstheme="majorBidi"/>
        </w:rPr>
        <w:t xml:space="preserve">ang terekstrak, ditandai dengan </w:t>
      </w:r>
      <w:r w:rsidRPr="004874FA">
        <w:rPr>
          <w:rFonts w:asciiTheme="majorBidi" w:hAnsiTheme="majorBidi" w:cstheme="majorBidi"/>
        </w:rPr>
        <w:t>banyaknya rendaman yang dihasil</w:t>
      </w:r>
      <w:r>
        <w:rPr>
          <w:rFonts w:asciiTheme="majorBidi" w:hAnsiTheme="majorBidi" w:cstheme="majorBidi"/>
        </w:rPr>
        <w:t xml:space="preserve">kan. Ekstraksi dilakukan dengan </w:t>
      </w:r>
      <w:r w:rsidRPr="004874FA">
        <w:rPr>
          <w:rFonts w:asciiTheme="majorBidi" w:hAnsiTheme="majorBidi" w:cstheme="majorBidi"/>
        </w:rPr>
        <w:t>menggunakan sejumlah air tertentu</w:t>
      </w:r>
      <w:r>
        <w:rPr>
          <w:rFonts w:asciiTheme="majorBidi" w:hAnsiTheme="majorBidi" w:cstheme="majorBidi"/>
        </w:rPr>
        <w:t xml:space="preserve"> dan pada suhu pendidihan bubur </w:t>
      </w:r>
      <w:r w:rsidRPr="004874FA">
        <w:rPr>
          <w:rFonts w:asciiTheme="majorBidi" w:hAnsiTheme="majorBidi" w:cstheme="majorBidi"/>
        </w:rPr>
        <w:t>kedelai selanjutnya dilakukan pen</w:t>
      </w:r>
      <w:r>
        <w:rPr>
          <w:rFonts w:asciiTheme="majorBidi" w:hAnsiTheme="majorBidi" w:cstheme="majorBidi"/>
        </w:rPr>
        <w:t xml:space="preserve">yaringan dan penggumaplan serta </w:t>
      </w:r>
      <w:r w:rsidRPr="004874FA">
        <w:rPr>
          <w:rFonts w:asciiTheme="majorBidi" w:hAnsiTheme="majorBidi" w:cstheme="majorBidi"/>
        </w:rPr>
        <w:t>pencetakan. Sehingga pembuata</w:t>
      </w:r>
      <w:r>
        <w:rPr>
          <w:rFonts w:asciiTheme="majorBidi" w:hAnsiTheme="majorBidi" w:cstheme="majorBidi"/>
        </w:rPr>
        <w:t xml:space="preserve">n tahu ini didapatkan dua macam </w:t>
      </w:r>
      <w:r w:rsidRPr="004874FA">
        <w:rPr>
          <w:rFonts w:asciiTheme="majorBidi" w:hAnsiTheme="majorBidi" w:cstheme="majorBidi"/>
        </w:rPr>
        <w:t>limbah yaitu limbah cairan dan limbah padat (ampas tahu).</w:t>
      </w: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C01B49" w:rsidP="00C01B49">
      <w:pPr>
        <w:spacing w:line="480" w:lineRule="auto"/>
        <w:jc w:val="both"/>
        <w:rPr>
          <w:rFonts w:asciiTheme="majorBidi" w:hAnsiTheme="majorBidi" w:cstheme="majorBidi"/>
        </w:rPr>
      </w:pPr>
    </w:p>
    <w:p w:rsidR="00C01B49" w:rsidRDefault="00A330A8" w:rsidP="00C01B49">
      <w:pPr>
        <w:spacing w:line="480" w:lineRule="auto"/>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15744" behindDoc="1" locked="0" layoutInCell="1" allowOverlap="1">
                <wp:simplePos x="0" y="0"/>
                <wp:positionH relativeFrom="column">
                  <wp:posOffset>-354330</wp:posOffset>
                </wp:positionH>
                <wp:positionV relativeFrom="paragraph">
                  <wp:posOffset>26670</wp:posOffset>
                </wp:positionV>
                <wp:extent cx="5610225" cy="6400800"/>
                <wp:effectExtent l="13970" t="13970" r="5080" b="5080"/>
                <wp:wrapNone/>
                <wp:docPr id="29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6400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27.9pt;margin-top:2.1pt;width:441.75pt;height:7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"/>
            </w:pict>
          </mc:Fallback>
        </mc:AlternateContent>
      </w:r>
    </w:p>
    <w:p w:rsidR="00C01B49" w:rsidRDefault="00A330A8" w:rsidP="00C01B49">
      <w:pPr>
        <w:spacing w:line="480" w:lineRule="auto"/>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19840" behindDoc="0" locked="0" layoutInCell="1" allowOverlap="1">
                <wp:simplePos x="0" y="0"/>
                <wp:positionH relativeFrom="column">
                  <wp:posOffset>-268605</wp:posOffset>
                </wp:positionH>
                <wp:positionV relativeFrom="paragraph">
                  <wp:posOffset>-127635</wp:posOffset>
                </wp:positionV>
                <wp:extent cx="5267325" cy="6067425"/>
                <wp:effectExtent l="13970" t="10160" r="5080" b="8890"/>
                <wp:wrapNone/>
                <wp:docPr id="2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067425"/>
                          <a:chOff x="1845" y="4350"/>
                          <a:chExt cx="8295" cy="9990"/>
                        </a:xfrm>
                      </wpg:grpSpPr>
                      <wps:wsp>
                        <wps:cNvPr id="246" name="AutoShape 143"/>
                        <wps:cNvCnPr>
                          <a:cxnSpLocks noChangeShapeType="1"/>
                        </wps:cNvCnPr>
                        <wps:spPr bwMode="auto">
                          <a:xfrm>
                            <a:off x="3555" y="5266"/>
                            <a:ext cx="3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Oval 144"/>
                        <wps:cNvSpPr>
                          <a:spLocks noChangeArrowheads="1"/>
                        </wps:cNvSpPr>
                        <wps:spPr bwMode="auto">
                          <a:xfrm>
                            <a:off x="1935" y="4789"/>
                            <a:ext cx="1605" cy="887"/>
                          </a:xfrm>
                          <a:prstGeom prst="ellipse">
                            <a:avLst/>
                          </a:prstGeom>
                          <a:solidFill>
                            <a:srgbClr val="FFFFFF"/>
                          </a:solidFill>
                          <a:ln w="9525">
                            <a:solidFill>
                              <a:srgbClr val="000000"/>
                            </a:solidFill>
                            <a:round/>
                            <a:headEnd/>
                            <a:tailEnd/>
                          </a:ln>
                        </wps:spPr>
                        <wps:txbx>
                          <w:txbxContent>
                            <w:p w:rsidR="00C01B49" w:rsidRPr="002E75FF" w:rsidRDefault="00C01B49" w:rsidP="00C01B49">
                              <w:pPr>
                                <w:jc w:val="center"/>
                              </w:pPr>
                              <w:r w:rsidRPr="002E75FF">
                                <w:t>Air Bersih</w:t>
                              </w:r>
                            </w:p>
                          </w:txbxContent>
                        </wps:txbx>
                        <wps:bodyPr rot="0" vert="horz" wrap="square" lIns="91440" tIns="45720" rIns="91440" bIns="45720" anchor="t" anchorCtr="0" upright="1">
                          <a:noAutofit/>
                        </wps:bodyPr>
                      </wps:wsp>
                      <wps:wsp>
                        <wps:cNvPr id="248" name="AutoShape 145"/>
                        <wps:cNvCnPr>
                          <a:cxnSpLocks noChangeShapeType="1"/>
                        </wps:cNvCnPr>
                        <wps:spPr bwMode="auto">
                          <a:xfrm>
                            <a:off x="6198" y="5266"/>
                            <a:ext cx="3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Oval 146"/>
                        <wps:cNvSpPr>
                          <a:spLocks noChangeArrowheads="1"/>
                        </wps:cNvSpPr>
                        <wps:spPr bwMode="auto">
                          <a:xfrm>
                            <a:off x="6519" y="4810"/>
                            <a:ext cx="1416" cy="944"/>
                          </a:xfrm>
                          <a:prstGeom prst="ellipse">
                            <a:avLst/>
                          </a:prstGeom>
                          <a:solidFill>
                            <a:srgbClr val="FFFFFF"/>
                          </a:solidFill>
                          <a:ln w="9525">
                            <a:solidFill>
                              <a:srgbClr val="000000"/>
                            </a:solidFill>
                            <a:round/>
                            <a:headEnd/>
                            <a:tailEnd/>
                          </a:ln>
                        </wps:spPr>
                        <wps:txbx>
                          <w:txbxContent>
                            <w:p w:rsidR="00C01B49" w:rsidRPr="002E75FF" w:rsidRDefault="00C01B49" w:rsidP="00C01B49">
                              <w:pPr>
                                <w:jc w:val="center"/>
                              </w:pPr>
                              <w:r w:rsidRPr="002E75FF">
                                <w:t>Air Kotor</w:t>
                              </w:r>
                            </w:p>
                          </w:txbxContent>
                        </wps:txbx>
                        <wps:bodyPr rot="0" vert="horz" wrap="square" lIns="91440" tIns="45720" rIns="91440" bIns="45720" anchor="t" anchorCtr="0" upright="1">
                          <a:noAutofit/>
                        </wps:bodyPr>
                      </wps:wsp>
                      <wpg:grpSp>
                        <wpg:cNvPr id="250" name="Group 147"/>
                        <wpg:cNvGrpSpPr>
                          <a:grpSpLocks/>
                        </wpg:cNvGrpSpPr>
                        <wpg:grpSpPr bwMode="auto">
                          <a:xfrm>
                            <a:off x="3871" y="4350"/>
                            <a:ext cx="6269" cy="9990"/>
                            <a:chOff x="3871" y="4350"/>
                            <a:chExt cx="6269" cy="9990"/>
                          </a:xfrm>
                        </wpg:grpSpPr>
                        <wpg:grpSp>
                          <wpg:cNvPr id="251" name="Group 148"/>
                          <wpg:cNvGrpSpPr>
                            <a:grpSpLocks/>
                          </wpg:cNvGrpSpPr>
                          <wpg:grpSpPr bwMode="auto">
                            <a:xfrm>
                              <a:off x="3871" y="4350"/>
                              <a:ext cx="6269" cy="9990"/>
                              <a:chOff x="3076" y="2353"/>
                              <a:chExt cx="6072" cy="9937"/>
                            </a:xfrm>
                          </wpg:grpSpPr>
                          <wpg:grpSp>
                            <wpg:cNvPr id="252" name="Group 149"/>
                            <wpg:cNvGrpSpPr>
                              <a:grpSpLocks/>
                            </wpg:cNvGrpSpPr>
                            <wpg:grpSpPr bwMode="auto">
                              <a:xfrm>
                                <a:off x="3076" y="2353"/>
                                <a:ext cx="5263" cy="5916"/>
                                <a:chOff x="3104" y="8265"/>
                                <a:chExt cx="5263" cy="5916"/>
                              </a:xfrm>
                            </wpg:grpSpPr>
                            <wps:wsp>
                              <wps:cNvPr id="253" name="Oval 150"/>
                              <wps:cNvSpPr>
                                <a:spLocks noChangeArrowheads="1"/>
                              </wps:cNvSpPr>
                              <wps:spPr bwMode="auto">
                                <a:xfrm>
                                  <a:off x="3140" y="8265"/>
                                  <a:ext cx="2244" cy="501"/>
                                </a:xfrm>
                                <a:prstGeom prst="ellipse">
                                  <a:avLst/>
                                </a:prstGeom>
                                <a:solidFill>
                                  <a:srgbClr val="FFFFFF"/>
                                </a:solidFill>
                                <a:ln w="9525">
                                  <a:solidFill>
                                    <a:srgbClr val="000000"/>
                                  </a:solidFill>
                                  <a:round/>
                                  <a:headEnd/>
                                  <a:tailEnd/>
                                </a:ln>
                              </wps:spPr>
                              <wps:txbx>
                                <w:txbxContent>
                                  <w:p w:rsidR="00C01B49" w:rsidRPr="00267089" w:rsidRDefault="00C01B49" w:rsidP="00C01B49">
                                    <w:pPr>
                                      <w:jc w:val="center"/>
                                    </w:pPr>
                                    <w:r w:rsidRPr="00267089">
                                      <w:t>Kedelai</w:t>
                                    </w:r>
                                  </w:p>
                                </w:txbxContent>
                              </wps:txbx>
                              <wps:bodyPr rot="0" vert="horz" wrap="square" lIns="91440" tIns="45720" rIns="91440" bIns="45720" anchor="t" anchorCtr="0" upright="1">
                                <a:noAutofit/>
                              </wps:bodyPr>
                            </wps:wsp>
                            <wps:wsp>
                              <wps:cNvPr id="254" name="Rectangle 151"/>
                              <wps:cNvSpPr>
                                <a:spLocks noChangeArrowheads="1"/>
                              </wps:cNvSpPr>
                              <wps:spPr bwMode="auto">
                                <a:xfrm>
                                  <a:off x="3107" y="8967"/>
                                  <a:ext cx="2244" cy="434"/>
                                </a:xfrm>
                                <a:prstGeom prst="rect">
                                  <a:avLst/>
                                </a:prstGeom>
                                <a:solidFill>
                                  <a:srgbClr val="FFFFFF"/>
                                </a:solidFill>
                                <a:ln w="9525">
                                  <a:solidFill>
                                    <a:srgbClr val="000000"/>
                                  </a:solidFill>
                                  <a:miter lim="800000"/>
                                  <a:headEnd/>
                                  <a:tailEnd/>
                                </a:ln>
                              </wps:spPr>
                              <wps:txbx>
                                <w:txbxContent>
                                  <w:p w:rsidR="00C01B49" w:rsidRPr="00267089" w:rsidRDefault="00C01B49" w:rsidP="00C01B49">
                                    <w:pPr>
                                      <w:jc w:val="center"/>
                                    </w:pPr>
                                    <w:r w:rsidRPr="00267089">
                                      <w:t>Pembersihan</w:t>
                                    </w:r>
                                  </w:p>
                                </w:txbxContent>
                              </wps:txbx>
                              <wps:bodyPr rot="0" vert="horz" wrap="square" lIns="91440" tIns="45720" rIns="91440" bIns="45720" anchor="t" anchorCtr="0" upright="1">
                                <a:noAutofit/>
                              </wps:bodyPr>
                            </wps:wsp>
                            <wps:wsp>
                              <wps:cNvPr id="255" name="Rectangle 152"/>
                              <wps:cNvSpPr>
                                <a:spLocks noChangeArrowheads="1"/>
                              </wps:cNvSpPr>
                              <wps:spPr bwMode="auto">
                                <a:xfrm>
                                  <a:off x="3104" y="9584"/>
                                  <a:ext cx="2244" cy="434"/>
                                </a:xfrm>
                                <a:prstGeom prst="rect">
                                  <a:avLst/>
                                </a:prstGeom>
                                <a:solidFill>
                                  <a:srgbClr val="FFFFFF"/>
                                </a:solidFill>
                                <a:ln w="9525">
                                  <a:solidFill>
                                    <a:srgbClr val="000000"/>
                                  </a:solidFill>
                                  <a:miter lim="800000"/>
                                  <a:headEnd/>
                                  <a:tailEnd/>
                                </a:ln>
                              </wps:spPr>
                              <wps:txbx>
                                <w:txbxContent>
                                  <w:p w:rsidR="00C01B49" w:rsidRPr="00267089" w:rsidRDefault="00C01B49" w:rsidP="00C01B49">
                                    <w:pPr>
                                      <w:jc w:val="center"/>
                                    </w:pPr>
                                    <w:r>
                                      <w:t>Perendaman</w:t>
                                    </w:r>
                                  </w:p>
                                </w:txbxContent>
                              </wps:txbx>
                              <wps:bodyPr rot="0" vert="horz" wrap="square" lIns="91440" tIns="45720" rIns="91440" bIns="45720" anchor="t" anchorCtr="0" upright="1">
                                <a:noAutofit/>
                              </wps:bodyPr>
                            </wps:wsp>
                            <wps:wsp>
                              <wps:cNvPr id="256" name="Rectangle 153"/>
                              <wps:cNvSpPr>
                                <a:spLocks noChangeArrowheads="1"/>
                              </wps:cNvSpPr>
                              <wps:spPr bwMode="auto">
                                <a:xfrm>
                                  <a:off x="3104" y="10213"/>
                                  <a:ext cx="2244" cy="434"/>
                                </a:xfrm>
                                <a:prstGeom prst="rect">
                                  <a:avLst/>
                                </a:prstGeom>
                                <a:solidFill>
                                  <a:srgbClr val="FFFFFF"/>
                                </a:solidFill>
                                <a:ln w="9525">
                                  <a:solidFill>
                                    <a:srgbClr val="000000"/>
                                  </a:solidFill>
                                  <a:miter lim="800000"/>
                                  <a:headEnd/>
                                  <a:tailEnd/>
                                </a:ln>
                              </wps:spPr>
                              <wps:txbx>
                                <w:txbxContent>
                                  <w:p w:rsidR="00C01B49" w:rsidRPr="00267089" w:rsidRDefault="00C01B49" w:rsidP="00C01B49">
                                    <w:pPr>
                                      <w:jc w:val="center"/>
                                    </w:pPr>
                                    <w:r>
                                      <w:t>Penggilingan</w:t>
                                    </w:r>
                                  </w:p>
                                </w:txbxContent>
                              </wps:txbx>
                              <wps:bodyPr rot="0" vert="horz" wrap="square" lIns="91440" tIns="45720" rIns="91440" bIns="45720" anchor="t" anchorCtr="0" upright="1">
                                <a:noAutofit/>
                              </wps:bodyPr>
                            </wps:wsp>
                            <wps:wsp>
                              <wps:cNvPr id="257" name="Rectangle 154"/>
                              <wps:cNvSpPr>
                                <a:spLocks noChangeArrowheads="1"/>
                              </wps:cNvSpPr>
                              <wps:spPr bwMode="auto">
                                <a:xfrm>
                                  <a:off x="3107" y="10842"/>
                                  <a:ext cx="2244" cy="434"/>
                                </a:xfrm>
                                <a:prstGeom prst="rect">
                                  <a:avLst/>
                                </a:prstGeom>
                                <a:solidFill>
                                  <a:srgbClr val="FFFFFF"/>
                                </a:solidFill>
                                <a:ln w="9525">
                                  <a:solidFill>
                                    <a:srgbClr val="000000"/>
                                  </a:solidFill>
                                  <a:miter lim="800000"/>
                                  <a:headEnd/>
                                  <a:tailEnd/>
                                </a:ln>
                              </wps:spPr>
                              <wps:txbx>
                                <w:txbxContent>
                                  <w:p w:rsidR="00C01B49" w:rsidRPr="00267089" w:rsidRDefault="00C01B49" w:rsidP="00C01B49">
                                    <w:pPr>
                                      <w:jc w:val="center"/>
                                    </w:pPr>
                                    <w:r>
                                      <w:t>Pemasakan</w:t>
                                    </w:r>
                                  </w:p>
                                </w:txbxContent>
                              </wps:txbx>
                              <wps:bodyPr rot="0" vert="horz" wrap="square" lIns="91440" tIns="45720" rIns="91440" bIns="45720" anchor="t" anchorCtr="0" upright="1">
                                <a:noAutofit/>
                              </wps:bodyPr>
                            </wps:wsp>
                            <wps:wsp>
                              <wps:cNvPr id="258" name="Rectangle 155"/>
                              <wps:cNvSpPr>
                                <a:spLocks noChangeArrowheads="1"/>
                              </wps:cNvSpPr>
                              <wps:spPr bwMode="auto">
                                <a:xfrm>
                                  <a:off x="3107" y="11459"/>
                                  <a:ext cx="2244" cy="434"/>
                                </a:xfrm>
                                <a:prstGeom prst="rect">
                                  <a:avLst/>
                                </a:prstGeom>
                                <a:solidFill>
                                  <a:srgbClr val="FFFFFF"/>
                                </a:solidFill>
                                <a:ln w="9525">
                                  <a:solidFill>
                                    <a:srgbClr val="000000"/>
                                  </a:solidFill>
                                  <a:miter lim="800000"/>
                                  <a:headEnd/>
                                  <a:tailEnd/>
                                </a:ln>
                              </wps:spPr>
                              <wps:txbx>
                                <w:txbxContent>
                                  <w:p w:rsidR="00C01B49" w:rsidRPr="00267089" w:rsidRDefault="00C01B49" w:rsidP="00C01B49">
                                    <w:pPr>
                                      <w:jc w:val="center"/>
                                    </w:pPr>
                                    <w:r>
                                      <w:t>Penyaringan</w:t>
                                    </w:r>
                                  </w:p>
                                </w:txbxContent>
                              </wps:txbx>
                              <wps:bodyPr rot="0" vert="horz" wrap="square" lIns="91440" tIns="45720" rIns="91440" bIns="45720" anchor="t" anchorCtr="0" upright="1">
                                <a:noAutofit/>
                              </wps:bodyPr>
                            </wps:wsp>
                            <wps:wsp>
                              <wps:cNvPr id="259" name="Oval 156"/>
                              <wps:cNvSpPr>
                                <a:spLocks noChangeArrowheads="1"/>
                              </wps:cNvSpPr>
                              <wps:spPr bwMode="auto">
                                <a:xfrm>
                                  <a:off x="4671" y="12181"/>
                                  <a:ext cx="1646" cy="871"/>
                                </a:xfrm>
                                <a:prstGeom prst="ellipse">
                                  <a:avLst/>
                                </a:prstGeom>
                                <a:solidFill>
                                  <a:srgbClr val="FFFFFF"/>
                                </a:solidFill>
                                <a:ln w="9525">
                                  <a:solidFill>
                                    <a:srgbClr val="000000"/>
                                  </a:solidFill>
                                  <a:round/>
                                  <a:headEnd/>
                                  <a:tailEnd/>
                                </a:ln>
                              </wps:spPr>
                              <wps:txbx>
                                <w:txbxContent>
                                  <w:p w:rsidR="00C01B49" w:rsidRPr="00267089" w:rsidRDefault="00C01B49" w:rsidP="00C01B49">
                                    <w:pPr>
                                      <w:jc w:val="center"/>
                                    </w:pPr>
                                    <w:r>
                                      <w:t>Ampas Tahu</w:t>
                                    </w:r>
                                  </w:p>
                                </w:txbxContent>
                              </wps:txbx>
                              <wps:bodyPr rot="0" vert="horz" wrap="square" lIns="91440" tIns="45720" rIns="91440" bIns="45720" anchor="t" anchorCtr="0" upright="1">
                                <a:noAutofit/>
                              </wps:bodyPr>
                            </wps:wsp>
                            <wps:wsp>
                              <wps:cNvPr id="260" name="Oval 157"/>
                              <wps:cNvSpPr>
                                <a:spLocks noChangeArrowheads="1"/>
                              </wps:cNvSpPr>
                              <wps:spPr bwMode="auto">
                                <a:xfrm>
                                  <a:off x="6496" y="12181"/>
                                  <a:ext cx="1646" cy="871"/>
                                </a:xfrm>
                                <a:prstGeom prst="ellipse">
                                  <a:avLst/>
                                </a:prstGeom>
                                <a:solidFill>
                                  <a:srgbClr val="FFFFFF"/>
                                </a:solidFill>
                                <a:ln w="9525">
                                  <a:solidFill>
                                    <a:srgbClr val="000000"/>
                                  </a:solidFill>
                                  <a:round/>
                                  <a:headEnd/>
                                  <a:tailEnd/>
                                </a:ln>
                              </wps:spPr>
                              <wps:txbx>
                                <w:txbxContent>
                                  <w:p w:rsidR="00C01B49" w:rsidRPr="00267089" w:rsidRDefault="00C01B49" w:rsidP="00C01B49">
                                    <w:pPr>
                                      <w:jc w:val="center"/>
                                    </w:pPr>
                                    <w:r>
                                      <w:t>Sari Kedelai</w:t>
                                    </w:r>
                                  </w:p>
                                </w:txbxContent>
                              </wps:txbx>
                              <wps:bodyPr rot="0" vert="horz" wrap="square" lIns="91440" tIns="45720" rIns="91440" bIns="45720" anchor="t" anchorCtr="0" upright="1">
                                <a:noAutofit/>
                              </wps:bodyPr>
                            </wps:wsp>
                            <wps:wsp>
                              <wps:cNvPr id="261" name="AutoShape 158"/>
                              <wps:cNvCnPr>
                                <a:cxnSpLocks noChangeShapeType="1"/>
                              </wps:cNvCnPr>
                              <wps:spPr bwMode="auto">
                                <a:xfrm>
                                  <a:off x="4211" y="8766"/>
                                  <a:ext cx="12"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159"/>
                              <wps:cNvCnPr>
                                <a:cxnSpLocks noChangeShapeType="1"/>
                              </wps:cNvCnPr>
                              <wps:spPr bwMode="auto">
                                <a:xfrm>
                                  <a:off x="4211" y="9401"/>
                                  <a:ext cx="12"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AutoShape 160"/>
                              <wps:cNvCnPr>
                                <a:cxnSpLocks noChangeShapeType="1"/>
                              </wps:cNvCnPr>
                              <wps:spPr bwMode="auto">
                                <a:xfrm>
                                  <a:off x="4211" y="10012"/>
                                  <a:ext cx="12"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161"/>
                              <wps:cNvCnPr>
                                <a:cxnSpLocks noChangeShapeType="1"/>
                              </wps:cNvCnPr>
                              <wps:spPr bwMode="auto">
                                <a:xfrm>
                                  <a:off x="4211" y="10647"/>
                                  <a:ext cx="12"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162"/>
                              <wps:cNvCnPr>
                                <a:cxnSpLocks noChangeShapeType="1"/>
                              </wps:cNvCnPr>
                              <wps:spPr bwMode="auto">
                                <a:xfrm>
                                  <a:off x="4199" y="11276"/>
                                  <a:ext cx="12"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163"/>
                              <wps:cNvCnPr>
                                <a:cxnSpLocks noChangeShapeType="1"/>
                              </wps:cNvCnPr>
                              <wps:spPr bwMode="auto">
                                <a:xfrm>
                                  <a:off x="5351" y="11677"/>
                                  <a:ext cx="7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64"/>
                              <wps:cNvCnPr>
                                <a:cxnSpLocks noChangeShapeType="1"/>
                              </wps:cNvCnPr>
                              <wps:spPr bwMode="auto">
                                <a:xfrm>
                                  <a:off x="6075" y="11677"/>
                                  <a:ext cx="0" cy="3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165"/>
                              <wps:cNvCnPr>
                                <a:cxnSpLocks noChangeShapeType="1"/>
                              </wps:cNvCnPr>
                              <wps:spPr bwMode="auto">
                                <a:xfrm>
                                  <a:off x="5494" y="11980"/>
                                  <a:ext cx="1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166"/>
                              <wps:cNvCnPr>
                                <a:cxnSpLocks noChangeShapeType="1"/>
                              </wps:cNvCnPr>
                              <wps:spPr bwMode="auto">
                                <a:xfrm>
                                  <a:off x="5494" y="11980"/>
                                  <a:ext cx="12"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AutoShape 167"/>
                              <wps:cNvCnPr>
                                <a:cxnSpLocks noChangeShapeType="1"/>
                              </wps:cNvCnPr>
                              <wps:spPr bwMode="auto">
                                <a:xfrm>
                                  <a:off x="7321" y="11980"/>
                                  <a:ext cx="12"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Rectangle 168"/>
                              <wps:cNvSpPr>
                                <a:spLocks noChangeArrowheads="1"/>
                              </wps:cNvSpPr>
                              <wps:spPr bwMode="auto">
                                <a:xfrm>
                                  <a:off x="4405" y="13178"/>
                                  <a:ext cx="2244" cy="434"/>
                                </a:xfrm>
                                <a:prstGeom prst="rect">
                                  <a:avLst/>
                                </a:prstGeom>
                                <a:solidFill>
                                  <a:srgbClr val="FFFFFF"/>
                                </a:solidFill>
                                <a:ln w="9525">
                                  <a:solidFill>
                                    <a:srgbClr val="000000"/>
                                  </a:solidFill>
                                  <a:miter lim="800000"/>
                                  <a:headEnd/>
                                  <a:tailEnd/>
                                </a:ln>
                              </wps:spPr>
                              <wps:txbx>
                                <w:txbxContent>
                                  <w:p w:rsidR="00C01B49" w:rsidRPr="00267089" w:rsidRDefault="00C01B49" w:rsidP="00C01B49">
                                    <w:pPr>
                                      <w:jc w:val="center"/>
                                    </w:pPr>
                                    <w:r>
                                      <w:t>Bahan Penggumpal</w:t>
                                    </w:r>
                                  </w:p>
                                </w:txbxContent>
                              </wps:txbx>
                              <wps:bodyPr rot="0" vert="horz" wrap="square" lIns="91440" tIns="45720" rIns="91440" bIns="45720" anchor="t" anchorCtr="0" upright="1">
                                <a:noAutofit/>
                              </wps:bodyPr>
                            </wps:wsp>
                            <wps:wsp>
                              <wps:cNvPr id="272" name="AutoShape 169"/>
                              <wps:cNvCnPr>
                                <a:cxnSpLocks noChangeShapeType="1"/>
                              </wps:cNvCnPr>
                              <wps:spPr bwMode="auto">
                                <a:xfrm>
                                  <a:off x="6649" y="13400"/>
                                  <a:ext cx="59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170"/>
                              <wps:cNvCnPr>
                                <a:cxnSpLocks noChangeShapeType="1"/>
                              </wps:cNvCnPr>
                              <wps:spPr bwMode="auto">
                                <a:xfrm>
                                  <a:off x="7236" y="13052"/>
                                  <a:ext cx="12" cy="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Rectangle 171"/>
                              <wps:cNvSpPr>
                                <a:spLocks noChangeArrowheads="1"/>
                              </wps:cNvSpPr>
                              <wps:spPr bwMode="auto">
                                <a:xfrm>
                                  <a:off x="6123" y="13747"/>
                                  <a:ext cx="2244" cy="434"/>
                                </a:xfrm>
                                <a:prstGeom prst="rect">
                                  <a:avLst/>
                                </a:prstGeom>
                                <a:solidFill>
                                  <a:srgbClr val="FFFFFF"/>
                                </a:solidFill>
                                <a:ln w="9525">
                                  <a:solidFill>
                                    <a:srgbClr val="000000"/>
                                  </a:solidFill>
                                  <a:miter lim="800000"/>
                                  <a:headEnd/>
                                  <a:tailEnd/>
                                </a:ln>
                              </wps:spPr>
                              <wps:txbx>
                                <w:txbxContent>
                                  <w:p w:rsidR="00C01B49" w:rsidRPr="00267089" w:rsidRDefault="00C01B49" w:rsidP="00C01B49">
                                    <w:pPr>
                                      <w:jc w:val="center"/>
                                    </w:pPr>
                                    <w:r>
                                      <w:t>Penggumpalan</w:t>
                                    </w:r>
                                  </w:p>
                                </w:txbxContent>
                              </wps:txbx>
                              <wps:bodyPr rot="0" vert="horz" wrap="square" lIns="91440" tIns="45720" rIns="91440" bIns="45720" anchor="t" anchorCtr="0" upright="1">
                                <a:noAutofit/>
                              </wps:bodyPr>
                            </wps:wsp>
                          </wpg:grpSp>
                          <wpg:grpSp>
                            <wpg:cNvPr id="275" name="Group 172"/>
                            <wpg:cNvGrpSpPr>
                              <a:grpSpLocks/>
                            </wpg:cNvGrpSpPr>
                            <wpg:grpSpPr bwMode="auto">
                              <a:xfrm>
                                <a:off x="5279" y="8537"/>
                                <a:ext cx="3869" cy="3753"/>
                                <a:chOff x="4871" y="2413"/>
                                <a:chExt cx="3869" cy="3753"/>
                              </a:xfrm>
                            </wpg:grpSpPr>
                            <wps:wsp>
                              <wps:cNvPr id="276" name="Rectangle 173"/>
                              <wps:cNvSpPr>
                                <a:spLocks noChangeArrowheads="1"/>
                              </wps:cNvSpPr>
                              <wps:spPr bwMode="auto">
                                <a:xfrm>
                                  <a:off x="5701" y="2413"/>
                                  <a:ext cx="2244" cy="434"/>
                                </a:xfrm>
                                <a:prstGeom prst="rect">
                                  <a:avLst/>
                                </a:prstGeom>
                                <a:solidFill>
                                  <a:srgbClr val="FFFFFF"/>
                                </a:solidFill>
                                <a:ln w="9525">
                                  <a:solidFill>
                                    <a:srgbClr val="000000"/>
                                  </a:solidFill>
                                  <a:miter lim="800000"/>
                                  <a:headEnd/>
                                  <a:tailEnd/>
                                </a:ln>
                              </wps:spPr>
                              <wps:txbx>
                                <w:txbxContent>
                                  <w:p w:rsidR="00C01B49" w:rsidRPr="00267089" w:rsidRDefault="00C01B49" w:rsidP="00C01B49">
                                    <w:pPr>
                                      <w:jc w:val="center"/>
                                    </w:pPr>
                                    <w:r>
                                      <w:t>Penyaringan</w:t>
                                    </w:r>
                                  </w:p>
                                </w:txbxContent>
                              </wps:txbx>
                              <wps:bodyPr rot="0" vert="horz" wrap="square" lIns="91440" tIns="45720" rIns="91440" bIns="45720" anchor="t" anchorCtr="0" upright="1">
                                <a:noAutofit/>
                              </wps:bodyPr>
                            </wps:wsp>
                            <wps:wsp>
                              <wps:cNvPr id="277" name="Oval 174"/>
                              <wps:cNvSpPr>
                                <a:spLocks noChangeArrowheads="1"/>
                              </wps:cNvSpPr>
                              <wps:spPr bwMode="auto">
                                <a:xfrm>
                                  <a:off x="4871" y="3287"/>
                                  <a:ext cx="1646" cy="576"/>
                                </a:xfrm>
                                <a:prstGeom prst="ellipse">
                                  <a:avLst/>
                                </a:prstGeom>
                                <a:solidFill>
                                  <a:srgbClr val="FFFFFF"/>
                                </a:solidFill>
                                <a:ln w="9525">
                                  <a:solidFill>
                                    <a:srgbClr val="000000"/>
                                  </a:solidFill>
                                  <a:round/>
                                  <a:headEnd/>
                                  <a:tailEnd/>
                                </a:ln>
                              </wps:spPr>
                              <wps:txbx>
                                <w:txbxContent>
                                  <w:p w:rsidR="00C01B49" w:rsidRPr="00267089" w:rsidRDefault="00C01B49" w:rsidP="00C01B49">
                                    <w:pPr>
                                      <w:jc w:val="center"/>
                                    </w:pPr>
                                    <w:r>
                                      <w:t>Air tahu</w:t>
                                    </w:r>
                                  </w:p>
                                </w:txbxContent>
                              </wps:txbx>
                              <wps:bodyPr rot="0" vert="horz" wrap="square" lIns="91440" tIns="45720" rIns="91440" bIns="45720" anchor="t" anchorCtr="0" upright="1">
                                <a:noAutofit/>
                              </wps:bodyPr>
                            </wps:wsp>
                            <wps:wsp>
                              <wps:cNvPr id="278" name="Oval 175"/>
                              <wps:cNvSpPr>
                                <a:spLocks noChangeArrowheads="1"/>
                              </wps:cNvSpPr>
                              <wps:spPr bwMode="auto">
                                <a:xfrm>
                                  <a:off x="6877" y="3287"/>
                                  <a:ext cx="1863" cy="576"/>
                                </a:xfrm>
                                <a:prstGeom prst="ellipse">
                                  <a:avLst/>
                                </a:prstGeom>
                                <a:solidFill>
                                  <a:srgbClr val="FFFFFF"/>
                                </a:solidFill>
                                <a:ln w="9525">
                                  <a:solidFill>
                                    <a:srgbClr val="000000"/>
                                  </a:solidFill>
                                  <a:round/>
                                  <a:headEnd/>
                                  <a:tailEnd/>
                                </a:ln>
                              </wps:spPr>
                              <wps:txbx>
                                <w:txbxContent>
                                  <w:p w:rsidR="00C01B49" w:rsidRPr="00267089" w:rsidRDefault="00C01B49" w:rsidP="00C01B49">
                                    <w:pPr>
                                      <w:jc w:val="center"/>
                                    </w:pPr>
                                    <w:r>
                                      <w:t>Bubur tahu</w:t>
                                    </w:r>
                                  </w:p>
                                </w:txbxContent>
                              </wps:txbx>
                              <wps:bodyPr rot="0" vert="horz" wrap="square" lIns="91440" tIns="45720" rIns="91440" bIns="45720" anchor="t" anchorCtr="0" upright="1">
                                <a:noAutofit/>
                              </wps:bodyPr>
                            </wps:wsp>
                            <wps:wsp>
                              <wps:cNvPr id="279" name="Rectangle 176"/>
                              <wps:cNvSpPr>
                                <a:spLocks noChangeArrowheads="1"/>
                              </wps:cNvSpPr>
                              <wps:spPr bwMode="auto">
                                <a:xfrm>
                                  <a:off x="4990" y="4015"/>
                                  <a:ext cx="2244" cy="644"/>
                                </a:xfrm>
                                <a:prstGeom prst="rect">
                                  <a:avLst/>
                                </a:prstGeom>
                                <a:solidFill>
                                  <a:srgbClr val="FFFFFF"/>
                                </a:solidFill>
                                <a:ln w="9525">
                                  <a:solidFill>
                                    <a:srgbClr val="000000"/>
                                  </a:solidFill>
                                  <a:miter lim="800000"/>
                                  <a:headEnd/>
                                  <a:tailEnd/>
                                </a:ln>
                              </wps:spPr>
                              <wps:txbx>
                                <w:txbxContent>
                                  <w:p w:rsidR="00C01B49" w:rsidRPr="00267089" w:rsidRDefault="00C01B49" w:rsidP="00C01B49">
                                    <w:pPr>
                                      <w:jc w:val="center"/>
                                    </w:pPr>
                                    <w:r>
                                      <w:t>Pencetakan dan Pengepresan</w:t>
                                    </w:r>
                                  </w:p>
                                </w:txbxContent>
                              </wps:txbx>
                              <wps:bodyPr rot="0" vert="horz" wrap="square" lIns="91440" tIns="45720" rIns="91440" bIns="45720" anchor="t" anchorCtr="0" upright="1">
                                <a:noAutofit/>
                              </wps:bodyPr>
                            </wps:wsp>
                            <wps:wsp>
                              <wps:cNvPr id="280" name="Rectangle 177"/>
                              <wps:cNvSpPr>
                                <a:spLocks noChangeArrowheads="1"/>
                              </wps:cNvSpPr>
                              <wps:spPr bwMode="auto">
                                <a:xfrm>
                                  <a:off x="4922" y="4896"/>
                                  <a:ext cx="2244" cy="434"/>
                                </a:xfrm>
                                <a:prstGeom prst="rect">
                                  <a:avLst/>
                                </a:prstGeom>
                                <a:solidFill>
                                  <a:srgbClr val="FFFFFF"/>
                                </a:solidFill>
                                <a:ln w="9525">
                                  <a:solidFill>
                                    <a:srgbClr val="000000"/>
                                  </a:solidFill>
                                  <a:miter lim="800000"/>
                                  <a:headEnd/>
                                  <a:tailEnd/>
                                </a:ln>
                              </wps:spPr>
                              <wps:txbx>
                                <w:txbxContent>
                                  <w:p w:rsidR="00C01B49" w:rsidRPr="00267089" w:rsidRDefault="00C01B49" w:rsidP="00C01B49">
                                    <w:pPr>
                                      <w:jc w:val="center"/>
                                    </w:pPr>
                                    <w:r>
                                      <w:t>Pemotongan</w:t>
                                    </w:r>
                                  </w:p>
                                </w:txbxContent>
                              </wps:txbx>
                              <wps:bodyPr rot="0" vert="horz" wrap="square" lIns="91440" tIns="45720" rIns="91440" bIns="45720" anchor="t" anchorCtr="0" upright="1">
                                <a:noAutofit/>
                              </wps:bodyPr>
                            </wps:wsp>
                            <wps:wsp>
                              <wps:cNvPr id="281" name="Oval 178"/>
                              <wps:cNvSpPr>
                                <a:spLocks noChangeArrowheads="1"/>
                              </wps:cNvSpPr>
                              <wps:spPr bwMode="auto">
                                <a:xfrm>
                                  <a:off x="5248" y="5590"/>
                                  <a:ext cx="1646" cy="576"/>
                                </a:xfrm>
                                <a:prstGeom prst="ellipse">
                                  <a:avLst/>
                                </a:prstGeom>
                                <a:solidFill>
                                  <a:srgbClr val="FFFFFF"/>
                                </a:solidFill>
                                <a:ln w="9525">
                                  <a:solidFill>
                                    <a:srgbClr val="000000"/>
                                  </a:solidFill>
                                  <a:round/>
                                  <a:headEnd/>
                                  <a:tailEnd/>
                                </a:ln>
                              </wps:spPr>
                              <wps:txbx>
                                <w:txbxContent>
                                  <w:p w:rsidR="00C01B49" w:rsidRPr="00267089" w:rsidRDefault="00C01B49" w:rsidP="00C01B49">
                                    <w:pPr>
                                      <w:jc w:val="center"/>
                                    </w:pPr>
                                    <w:r>
                                      <w:t>Tahu</w:t>
                                    </w:r>
                                  </w:p>
                                </w:txbxContent>
                              </wps:txbx>
                              <wps:bodyPr rot="0" vert="horz" wrap="square" lIns="91440" tIns="45720" rIns="91440" bIns="45720" anchor="t" anchorCtr="0" upright="1">
                                <a:noAutofit/>
                              </wps:bodyPr>
                            </wps:wsp>
                            <wps:wsp>
                              <wps:cNvPr id="282" name="AutoShape 179"/>
                              <wps:cNvCnPr>
                                <a:cxnSpLocks noChangeShapeType="1"/>
                              </wps:cNvCnPr>
                              <wps:spPr bwMode="auto">
                                <a:xfrm>
                                  <a:off x="6709" y="2847"/>
                                  <a:ext cx="1" cy="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180"/>
                              <wps:cNvCnPr>
                                <a:cxnSpLocks noChangeShapeType="1"/>
                              </wps:cNvCnPr>
                              <wps:spPr bwMode="auto">
                                <a:xfrm>
                                  <a:off x="5701" y="3066"/>
                                  <a:ext cx="20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181"/>
                              <wps:cNvCnPr>
                                <a:cxnSpLocks noChangeShapeType="1"/>
                              </wps:cNvCnPr>
                              <wps:spPr bwMode="auto">
                                <a:xfrm>
                                  <a:off x="5701" y="3066"/>
                                  <a:ext cx="0" cy="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182"/>
                              <wps:cNvCnPr>
                                <a:cxnSpLocks noChangeShapeType="1"/>
                              </wps:cNvCnPr>
                              <wps:spPr bwMode="auto">
                                <a:xfrm>
                                  <a:off x="7793" y="3066"/>
                                  <a:ext cx="0" cy="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183"/>
                              <wps:cNvCnPr>
                                <a:cxnSpLocks noChangeShapeType="1"/>
                              </wps:cNvCnPr>
                              <wps:spPr bwMode="auto">
                                <a:xfrm>
                                  <a:off x="7793" y="3863"/>
                                  <a:ext cx="0" cy="4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84"/>
                              <wps:cNvCnPr>
                                <a:cxnSpLocks noChangeShapeType="1"/>
                              </wps:cNvCnPr>
                              <wps:spPr bwMode="auto">
                                <a:xfrm flipH="1">
                                  <a:off x="7234" y="4354"/>
                                  <a:ext cx="5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185"/>
                              <wps:cNvCnPr>
                                <a:cxnSpLocks noChangeShapeType="1"/>
                              </wps:cNvCnPr>
                              <wps:spPr bwMode="auto">
                                <a:xfrm>
                                  <a:off x="6048" y="4659"/>
                                  <a:ext cx="17"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186"/>
                              <wps:cNvCnPr>
                                <a:cxnSpLocks noChangeShapeType="1"/>
                              </wps:cNvCnPr>
                              <wps:spPr bwMode="auto">
                                <a:xfrm>
                                  <a:off x="6065" y="5330"/>
                                  <a:ext cx="17"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90" name="AutoShape 187"/>
                          <wps:cNvCnPr>
                            <a:cxnSpLocks noChangeShapeType="1"/>
                          </wps:cNvCnPr>
                          <wps:spPr bwMode="auto">
                            <a:xfrm>
                              <a:off x="8171" y="10298"/>
                              <a:ext cx="0"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1" name="AutoShape 188"/>
                        <wps:cNvCnPr>
                          <a:cxnSpLocks noChangeShapeType="1"/>
                        </wps:cNvCnPr>
                        <wps:spPr bwMode="auto">
                          <a:xfrm flipV="1">
                            <a:off x="3450" y="5865"/>
                            <a:ext cx="421" cy="36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2" name="Oval 189"/>
                        <wps:cNvSpPr>
                          <a:spLocks noChangeArrowheads="1"/>
                        </wps:cNvSpPr>
                        <wps:spPr bwMode="auto">
                          <a:xfrm>
                            <a:off x="1845" y="5739"/>
                            <a:ext cx="1605" cy="887"/>
                          </a:xfrm>
                          <a:prstGeom prst="ellipse">
                            <a:avLst/>
                          </a:prstGeom>
                          <a:solidFill>
                            <a:srgbClr val="FFFFFF"/>
                          </a:solidFill>
                          <a:ln w="9525">
                            <a:solidFill>
                              <a:srgbClr val="000000"/>
                            </a:solidFill>
                            <a:round/>
                            <a:headEnd/>
                            <a:tailEnd/>
                          </a:ln>
                        </wps:spPr>
                        <wps:txbx>
                          <w:txbxContent>
                            <w:p w:rsidR="00C01B49" w:rsidRPr="002E75FF" w:rsidRDefault="00C01B49" w:rsidP="00C01B49">
                              <w:pPr>
                                <w:jc w:val="center"/>
                              </w:pPr>
                              <w:r w:rsidRPr="002E75FF">
                                <w:t>Air Bersih</w:t>
                              </w:r>
                            </w:p>
                          </w:txbxContent>
                        </wps:txbx>
                        <wps:bodyPr rot="0" vert="horz" wrap="square" lIns="91440" tIns="45720" rIns="91440" bIns="45720" anchor="t" anchorCtr="0" upright="1">
                          <a:noAutofit/>
                        </wps:bodyPr>
                      </wps:wsp>
                      <wps:wsp>
                        <wps:cNvPr id="293" name="AutoShape 190"/>
                        <wps:cNvCnPr>
                          <a:cxnSpLocks noChangeShapeType="1"/>
                        </wps:cNvCnPr>
                        <wps:spPr bwMode="auto">
                          <a:xfrm>
                            <a:off x="6188" y="5865"/>
                            <a:ext cx="751" cy="360"/>
                          </a:xfrm>
                          <a:prstGeom prst="bentConnector3">
                            <a:avLst>
                              <a:gd name="adj1" fmla="val 49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4" name="Oval 191"/>
                        <wps:cNvSpPr>
                          <a:spLocks noChangeArrowheads="1"/>
                        </wps:cNvSpPr>
                        <wps:spPr bwMode="auto">
                          <a:xfrm>
                            <a:off x="6939" y="5754"/>
                            <a:ext cx="1881" cy="944"/>
                          </a:xfrm>
                          <a:prstGeom prst="ellipse">
                            <a:avLst/>
                          </a:prstGeom>
                          <a:solidFill>
                            <a:srgbClr val="FFFFFF"/>
                          </a:solidFill>
                          <a:ln w="9525">
                            <a:solidFill>
                              <a:srgbClr val="000000"/>
                            </a:solidFill>
                            <a:round/>
                            <a:headEnd/>
                            <a:tailEnd/>
                          </a:ln>
                        </wps:spPr>
                        <wps:txbx>
                          <w:txbxContent>
                            <w:p w:rsidR="00C01B49" w:rsidRPr="002E75FF" w:rsidRDefault="00C01B49" w:rsidP="00C01B49">
                              <w:pPr>
                                <w:jc w:val="center"/>
                              </w:pPr>
                              <w:r>
                                <w:t>Air sisa rendaman</w:t>
                              </w:r>
                            </w:p>
                          </w:txbxContent>
                        </wps:txbx>
                        <wps:bodyPr rot="0" vert="horz" wrap="square" lIns="91440" tIns="45720" rIns="91440" bIns="45720" anchor="t" anchorCtr="0" upright="1">
                          <a:noAutofit/>
                        </wps:bodyPr>
                      </wps:wsp>
                      <wps:wsp>
                        <wps:cNvPr id="295" name="AutoShape 192"/>
                        <wps:cNvCnPr>
                          <a:cxnSpLocks noChangeShapeType="1"/>
                        </wps:cNvCnPr>
                        <wps:spPr bwMode="auto">
                          <a:xfrm>
                            <a:off x="6198" y="7154"/>
                            <a:ext cx="3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Oval 193"/>
                        <wps:cNvSpPr>
                          <a:spLocks noChangeArrowheads="1"/>
                        </wps:cNvSpPr>
                        <wps:spPr bwMode="auto">
                          <a:xfrm>
                            <a:off x="6519" y="6807"/>
                            <a:ext cx="1218" cy="679"/>
                          </a:xfrm>
                          <a:prstGeom prst="ellipse">
                            <a:avLst/>
                          </a:prstGeom>
                          <a:solidFill>
                            <a:srgbClr val="FFFFFF"/>
                          </a:solidFill>
                          <a:ln w="9525">
                            <a:solidFill>
                              <a:srgbClr val="000000"/>
                            </a:solidFill>
                            <a:round/>
                            <a:headEnd/>
                            <a:tailEnd/>
                          </a:ln>
                        </wps:spPr>
                        <wps:txbx>
                          <w:txbxContent>
                            <w:p w:rsidR="00C01B49" w:rsidRPr="002E75FF" w:rsidRDefault="00C01B49" w:rsidP="00C01B49">
                              <w:pPr>
                                <w:jc w:val="center"/>
                              </w:pPr>
                              <w:r>
                                <w:t>Uap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21.15pt;margin-top:-10.05pt;width:414.75pt;height:477.75pt;z-index:251662336" coordorigin="1845,4350" coordsize="8295,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">
                <v:shapetype id="_x0000_t32" coordsize="21600,21600" o:spt="32" o:oned="t" path="m,l21600,21600e" filled="f">
                  <v:path arrowok="t" fillok="f" o:connecttype="none"/>
                  <o:lock v:ext="edit" shapetype="t"/>
                </v:shapetype>
                <v:shape id="AutoShape 143" o:spid="_x0000_s1027" type="#_x0000_t32" style="position:absolute;left:3555;top:5266;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v:shape>
                <v:oval id="Oval 144" o:spid="_x0000_s1028" style="position:absolute;left:1935;top:4789;width:1605;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pJsUA&#10;AADcAAAADwAAAGRycy9kb3ducmV2LnhtbESPT2vCQBTE70K/w/IKvelGU/8QXUUqBXvwYFrvj+wz&#10;CWbfhuxrTL99t1DwOMzMb5jNbnCN6qkLtWcD00kCirjwtubSwNfn+3gFKgiyxcYzGfihALvt02iD&#10;mfV3PlOfS6kihEOGBiqRNtM6FBU5DBPfEkfv6juHEmVXatvhPcJdo2dJstAOa44LFbb0VlFxy7+d&#10;gUO5zxe9TmWeXg9Hmd8up490aszL87BfgxIa5BH+bx+tgdnrEv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ykmxQAAANwAAAAPAAAAAAAAAAAAAAAAAJgCAABkcnMv&#10;ZG93bnJldi54bWxQSwUGAAAAAAQABAD1AAAAigMAAAAA&#10;">
                  <v:textbox>
                    <w:txbxContent>
                      <w:p w:rsidR="00C01B49" w:rsidRPr="002E75FF" w:rsidRDefault="00C01B49" w:rsidP="00C01B49">
                        <w:pPr>
                          <w:jc w:val="center"/>
                        </w:pPr>
                        <w:r w:rsidRPr="002E75FF">
                          <w:t>Air Bersih</w:t>
                        </w:r>
                      </w:p>
                    </w:txbxContent>
                  </v:textbox>
                </v:oval>
                <v:shape id="AutoShape 145" o:spid="_x0000_s1029" type="#_x0000_t32" style="position:absolute;left:6198;top:5266;width:3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oval id="Oval 146" o:spid="_x0000_s1030" style="position:absolute;left:6519;top:4810;width:1416;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z8QA&#10;AADcAAAADwAAAGRycy9kb3ducmV2LnhtbESPQWvCQBSE70L/w/IKvelGU0Wjq0ilYA8eTOv9kX0m&#10;wezbkH2N6b/vFgoeh5n5htnsBteonrpQezYwnSSgiAtvay4NfH2+j5eggiBbbDyTgR8KsNs+jTaY&#10;WX/nM/W5lCpCOGRooBJpM61DUZHDMPEtcfSuvnMoUXalth3eI9w1epYkC+2w5rhQYUtvFRW3/NsZ&#10;OJT7fNHrVObp9XCU+e1y+kinxrw8D/s1KKFBHuH/9tEamL2u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GM/EAAAA3AAAAA8AAAAAAAAAAAAAAAAAmAIAAGRycy9k&#10;b3ducmV2LnhtbFBLBQYAAAAABAAEAPUAAACJAwAAAAA=&#10;">
                  <v:textbox>
                    <w:txbxContent>
                      <w:p w:rsidR="00C01B49" w:rsidRPr="002E75FF" w:rsidRDefault="00C01B49" w:rsidP="00C01B49">
                        <w:pPr>
                          <w:jc w:val="center"/>
                        </w:pPr>
                        <w:r w:rsidRPr="002E75FF">
                          <w:t>Air Kotor</w:t>
                        </w:r>
                      </w:p>
                    </w:txbxContent>
                  </v:textbox>
                </v:oval>
                <v:group id="Group 147" o:spid="_x0000_s1031" style="position:absolute;left:3871;top:4350;width:6269;height:9990" coordorigin="3871,4350" coordsize="6269,9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148" o:spid="_x0000_s1032" style="position:absolute;left:3871;top:4350;width:6269;height:9990" coordorigin="3076,2353" coordsize="6072,9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149" o:spid="_x0000_s1033" style="position:absolute;left:3076;top:2353;width:5263;height:5916" coordorigin="3104,8265" coordsize="5263,5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150" o:spid="_x0000_s1034" style="position:absolute;left:3140;top:8265;width:2244;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5+MMA&#10;AADcAAAADwAAAGRycy9kb3ducmV2LnhtbESPQWvCQBSE74L/YXlCb7rRECmpq0iloIceGtv7I/tM&#10;gtm3Ifsa4793hUKPw8x8w2x2o2vVQH1oPBtYLhJQxKW3DVcGvs8f81dQQZAttp7JwJ0C7LbTyQZz&#10;62/8RUMhlYoQDjkaqEW6XOtQ1uQwLHxHHL2L7x1KlH2lbY+3CHetXiXJWjtsOC7U2NF7TeW1+HUG&#10;DtW+WA86lSy9HI6SXX8+T+nSmJfZuH8DJTTKf/ivfbQGVlk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5+MMAAADcAAAADwAAAAAAAAAAAAAAAACYAgAAZHJzL2Rv&#10;d25yZXYueG1sUEsFBgAAAAAEAAQA9QAAAIgDAAAAAA==&#10;">
                        <v:textbox>
                          <w:txbxContent>
                            <w:p w:rsidR="00C01B49" w:rsidRPr="00267089" w:rsidRDefault="00C01B49" w:rsidP="00C01B49">
                              <w:pPr>
                                <w:jc w:val="center"/>
                              </w:pPr>
                              <w:r w:rsidRPr="00267089">
                                <w:t>Kedelai</w:t>
                              </w:r>
                            </w:p>
                          </w:txbxContent>
                        </v:textbox>
                      </v:oval>
                      <v:rect id="Rectangle 151" o:spid="_x0000_s1035" style="position:absolute;left:3107;top:8967;width:224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C01B49" w:rsidRPr="00267089" w:rsidRDefault="00C01B49" w:rsidP="00C01B49">
                              <w:pPr>
                                <w:jc w:val="center"/>
                              </w:pPr>
                              <w:r w:rsidRPr="00267089">
                                <w:t>Pembersihan</w:t>
                              </w:r>
                            </w:p>
                          </w:txbxContent>
                        </v:textbox>
                      </v:rect>
                      <v:rect id="Rectangle 152" o:spid="_x0000_s1036" style="position:absolute;left:3104;top:9584;width:224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C01B49" w:rsidRPr="00267089" w:rsidRDefault="00C01B49" w:rsidP="00C01B49">
                              <w:pPr>
                                <w:jc w:val="center"/>
                              </w:pPr>
                              <w:r>
                                <w:t>Perendaman</w:t>
                              </w:r>
                            </w:p>
                          </w:txbxContent>
                        </v:textbox>
                      </v:rect>
                      <v:rect id="Rectangle 153" o:spid="_x0000_s1037" style="position:absolute;left:3104;top:10213;width:224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C01B49" w:rsidRPr="00267089" w:rsidRDefault="00C01B49" w:rsidP="00C01B49">
                              <w:pPr>
                                <w:jc w:val="center"/>
                              </w:pPr>
                              <w:r>
                                <w:t>Penggilingan</w:t>
                              </w:r>
                            </w:p>
                          </w:txbxContent>
                        </v:textbox>
                      </v:rect>
                      <v:rect id="Rectangle 154" o:spid="_x0000_s1038" style="position:absolute;left:3107;top:10842;width:224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C01B49" w:rsidRPr="00267089" w:rsidRDefault="00C01B49" w:rsidP="00C01B49">
                              <w:pPr>
                                <w:jc w:val="center"/>
                              </w:pPr>
                              <w:r>
                                <w:t>Pemasakan</w:t>
                              </w:r>
                            </w:p>
                          </w:txbxContent>
                        </v:textbox>
                      </v:rect>
                      <v:rect id="Rectangle 155" o:spid="_x0000_s1039" style="position:absolute;left:3107;top:11459;width:224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C01B49" w:rsidRPr="00267089" w:rsidRDefault="00C01B49" w:rsidP="00C01B49">
                              <w:pPr>
                                <w:jc w:val="center"/>
                              </w:pPr>
                              <w:r>
                                <w:t>Penyaringan</w:t>
                              </w:r>
                            </w:p>
                          </w:txbxContent>
                        </v:textbox>
                      </v:rect>
                      <v:oval id="Oval 156" o:spid="_x0000_s1040" style="position:absolute;left:4671;top:12181;width:1646;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OEsQA&#10;AADcAAAADwAAAGRycy9kb3ducmV2LnhtbESPQWvCQBSE74X+h+UVvNWNhkibuooogj300FTvj+wz&#10;CWbfhuwzxn/vFgo9DjPzDbNcj65VA/Wh8WxgNk1AEZfeNlwZOP7sX99ABUG22HomA3cKsF49Py0x&#10;t/7G3zQUUqkI4ZCjgVqky7UOZU0Ow9R3xNE7+96hRNlX2vZ4i3DX6nmSLLTDhuNCjR1tayovxdUZ&#10;2FWbYjHoVLL0vDtIdjl9faYzYyYv4+YDlNAo/+G/9sEamGf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jhLEAAAA3AAAAA8AAAAAAAAAAAAAAAAAmAIAAGRycy9k&#10;b3ducmV2LnhtbFBLBQYAAAAABAAEAPUAAACJAwAAAAA=&#10;">
                        <v:textbox>
                          <w:txbxContent>
                            <w:p w:rsidR="00C01B49" w:rsidRPr="00267089" w:rsidRDefault="00C01B49" w:rsidP="00C01B49">
                              <w:pPr>
                                <w:jc w:val="center"/>
                              </w:pPr>
                              <w:r>
                                <w:t>Ampas Tahu</w:t>
                              </w:r>
                            </w:p>
                          </w:txbxContent>
                        </v:textbox>
                      </v:oval>
                      <v:oval id="Oval 157" o:spid="_x0000_s1041" style="position:absolute;left:6496;top:12181;width:1646;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tMsAA&#10;AADcAAAADwAAAGRycy9kb3ducmV2LnhtbERPTWvCQBC9C/6HZQq96UaDoaSuIkrBHjwY7X3Ijkkw&#10;Oxuy05j+++5B8Ph43+vt6Fo1UB8azwYW8wQUceltw5WB6+Vr9gEqCLLF1jMZ+KMA2810ssbc+gef&#10;aSikUjGEQ44GapEu1zqUNTkMc98RR+7me4cSYV9p2+MjhrtWL5Mk0w4bjg01drSvqbwXv87AodoV&#10;2aBTWaW3w1FW95/Td7ow5v1t3H2CEhrlJX66j9bAM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vtMsAAAADcAAAADwAAAAAAAAAAAAAAAACYAgAAZHJzL2Rvd25y&#10;ZXYueG1sUEsFBgAAAAAEAAQA9QAAAIUDAAAAAA==&#10;">
                        <v:textbox>
                          <w:txbxContent>
                            <w:p w:rsidR="00C01B49" w:rsidRPr="00267089" w:rsidRDefault="00C01B49" w:rsidP="00C01B49">
                              <w:pPr>
                                <w:jc w:val="center"/>
                              </w:pPr>
                              <w:r>
                                <w:t>Sari Kedelai</w:t>
                              </w:r>
                            </w:p>
                          </w:txbxContent>
                        </v:textbox>
                      </v:oval>
                      <v:shape id="AutoShape 158" o:spid="_x0000_s1042" type="#_x0000_t32" style="position:absolute;left:4211;top:8766;width:12;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P08UAAADcAAAADwAAAGRycy9kb3ducmV2LnhtbESPT4vCMBTE78J+h/AWvGlaD7J2jbIs&#10;7CLKHvxDcW+P5tkWm5eSRK1+eiMIHoeZ+Q0znXemEWdyvrasIB0mIIgLq2suFey2P4MPED4ga2ws&#10;k4IreZjP3npTzLS98JrOm1CKCGGfoYIqhDaT0hcVGfRD2xJH72CdwRClK6V2eIlw08hRkoylwZrj&#10;QoUtfVdUHDcno2C/mpzya/5HyzydLP/RGX/b/irVf+++PkEE6sIr/GwvtILRO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P08UAAADcAAAADwAAAAAAAAAA&#10;AAAAAAChAgAAZHJzL2Rvd25yZXYueG1sUEsFBgAAAAAEAAQA+QAAAJMDAAAAAA==&#10;">
                        <v:stroke endarrow="block"/>
                      </v:shape>
                      <v:shape id="AutoShape 159" o:spid="_x0000_s1043" type="#_x0000_t32" style="position:absolute;left:4211;top:9401;width:12;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shape id="AutoShape 160" o:spid="_x0000_s1044" type="#_x0000_t32" style="position:absolute;left:4211;top:10012;width:12;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0P8UAAADcAAAADwAAAGRycy9kb3ducmV2LnhtbESPQWsCMRSE70L/Q3gFb5pVQX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0P8UAAADcAAAADwAAAAAAAAAA&#10;AAAAAAChAgAAZHJzL2Rvd25yZXYueG1sUEsFBgAAAAAEAAQA+QAAAJMDAAAAAA==&#10;">
                        <v:stroke endarrow="block"/>
                      </v:shape>
                      <v:shape id="AutoShape 161" o:spid="_x0000_s1045" type="#_x0000_t32" style="position:absolute;left:4211;top:10647;width:12;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sS8UAAADcAAAADwAAAGRycy9kb3ducmV2LnhtbESPQWsCMRSE70L/Q3gFb5pVR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sS8UAAADcAAAADwAAAAAAAAAA&#10;AAAAAAChAgAAZHJzL2Rvd25yZXYueG1sUEsFBgAAAAAEAAQA+QAAAJMDAAAAAA==&#10;">
                        <v:stroke endarrow="block"/>
                      </v:shape>
                      <v:shape id="AutoShape 162" o:spid="_x0000_s1046" type="#_x0000_t32" style="position:absolute;left:4199;top:11276;width:12;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shape id="AutoShape 163" o:spid="_x0000_s1047" type="#_x0000_t32" style="position:absolute;left:5351;top:11677;width:7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164" o:spid="_x0000_s1048" type="#_x0000_t32" style="position:absolute;left:6075;top:11677;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165" o:spid="_x0000_s1049" type="#_x0000_t32" style="position:absolute;left:5494;top:11980;width:1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shape id="AutoShape 166" o:spid="_x0000_s1050" type="#_x0000_t32" style="position:absolute;left:5494;top:11980;width:12;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D1cUAAADcAAAADwAAAGRycy9kb3ducmV2LnhtbESPQWvCQBSE70L/w/IK3nSjB2lSVykF&#10;RZQe1BLa2yP7TILZt2F31eivdwXB4zAz3zDTeWcacSbna8sKRsMEBHFhdc2lgt/9YvABwgdkjY1l&#10;UnAlD/PZW2+KmbYX3tJ5F0oRIewzVFCF0GZS+qIig35oW+LoHawzGKJ0pdQOLxFuGjlOkok0WHNc&#10;qLCl74qK4+5kFPxt0lN+zX9onY/S9T8642/7pVL99+7rE0SgLrzCz/ZKKxhPUn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D1cUAAADcAAAADwAAAAAAAAAA&#10;AAAAAAChAgAAZHJzL2Rvd25yZXYueG1sUEsFBgAAAAAEAAQA+QAAAJMDAAAAAA==&#10;">
                        <v:stroke endarrow="block"/>
                      </v:shape>
                      <v:shape id="AutoShape 167" o:spid="_x0000_s1051" type="#_x0000_t32" style="position:absolute;left:7321;top:11980;width:12;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8lcIAAADcAAAADwAAAGRycy9kb3ducmV2LnhtbERPTYvCMBC9L/gfwgje1lQPulajiKCI&#10;4mF1KXobmrEtNpOSRK376zcHYY+P9z1btKYWD3K+sqxg0E9AEOdWV1wo+DmtP79A+ICssbZMCl7k&#10;YTHvfMww1fbJ3/Q4hkLEEPYpKihDaFIpfV6SQd+3DXHkrtYZDBG6QmqHzxhuajlMkpE0WHFsKLGh&#10;VUn57Xg3Cs77yT17ZQfaZYPJ7oLO+N/TRqlet11OQQRqw7/47d5qBcNxnB/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8lcIAAADcAAAADwAAAAAAAAAAAAAA&#10;AAChAgAAZHJzL2Rvd25yZXYueG1sUEsFBgAAAAAEAAQA+QAAAJADAAAAAA==&#10;">
                        <v:stroke endarrow="block"/>
                      </v:shape>
                      <v:rect id="Rectangle 168" o:spid="_x0000_s1052" style="position:absolute;left:4405;top:13178;width:224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textbox>
                          <w:txbxContent>
                            <w:p w:rsidR="00C01B49" w:rsidRPr="00267089" w:rsidRDefault="00C01B49" w:rsidP="00C01B49">
                              <w:pPr>
                                <w:jc w:val="center"/>
                              </w:pPr>
                              <w:r>
                                <w:t>Bahan Penggumpal</w:t>
                              </w:r>
                            </w:p>
                          </w:txbxContent>
                        </v:textbox>
                      </v:rect>
                      <v:shape id="AutoShape 169" o:spid="_x0000_s1053" type="#_x0000_t32" style="position:absolute;left:6649;top:13400;width:5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HecUAAADcAAAADwAAAGRycy9kb3ducmV2LnhtbESPQWvCQBSE74L/YXlCb7oxh1ajq0ih&#10;IpYe1BL09sg+k2D2bdhdNfbXdwtCj8PMfMPMl51pxI2cry0rGI8SEMSF1TWXCr4PH8MJCB+QNTaW&#10;ScGDPCwX/d4cM23vvKPbPpQiQthnqKAKoc2k9EVFBv3ItsTRO1tnMETpSqkd3iPcNDJNkldpsOa4&#10;UGFL7xUVl/3VKDh+Tq/5I/+ibT6ebk/ojP85rJV6GXSrGYhAXfgPP9sbrSB9S+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IHecUAAADcAAAADwAAAAAAAAAA&#10;AAAAAAChAgAAZHJzL2Rvd25yZXYueG1sUEsFBgAAAAAEAAQA+QAAAJMDAAAAAA==&#10;">
                        <v:stroke endarrow="block"/>
                      </v:shape>
                      <v:shape id="AutoShape 170" o:spid="_x0000_s1054" type="#_x0000_t32" style="position:absolute;left:7236;top:13052;width:12;height: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6i4sUAAADcAAAADwAAAGRycy9kb3ducmV2LnhtbESPQWsCMRSE7wX/Q3iCt5rVgt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6i4sUAAADcAAAADwAAAAAAAAAA&#10;AAAAAAChAgAAZHJzL2Rvd25yZXYueG1sUEsFBgAAAAAEAAQA+QAAAJMDAAAAAA==&#10;">
                        <v:stroke endarrow="block"/>
                      </v:shape>
                      <v:rect id="Rectangle 171" o:spid="_x0000_s1055" style="position:absolute;left:6123;top:13747;width:224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C01B49" w:rsidRPr="00267089" w:rsidRDefault="00C01B49" w:rsidP="00C01B49">
                              <w:pPr>
                                <w:jc w:val="center"/>
                              </w:pPr>
                              <w:r>
                                <w:t>Penggumpalan</w:t>
                              </w:r>
                            </w:p>
                          </w:txbxContent>
                        </v:textbox>
                      </v:rect>
                    </v:group>
                    <v:group id="Group 172" o:spid="_x0000_s1056" style="position:absolute;left:5279;top:8537;width:3869;height:3753" coordorigin="4871,2413" coordsize="3869,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tangle 173" o:spid="_x0000_s1057" style="position:absolute;left:5701;top:2413;width:224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C01B49" w:rsidRPr="00267089" w:rsidRDefault="00C01B49" w:rsidP="00C01B49">
                              <w:pPr>
                                <w:jc w:val="center"/>
                              </w:pPr>
                              <w:r>
                                <w:t>Penyaringan</w:t>
                              </w:r>
                            </w:p>
                          </w:txbxContent>
                        </v:textbox>
                      </v:rect>
                      <v:oval id="Oval 174" o:spid="_x0000_s1058" style="position:absolute;left:4871;top:3287;width:164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v:textbox>
                          <w:txbxContent>
                            <w:p w:rsidR="00C01B49" w:rsidRPr="00267089" w:rsidRDefault="00C01B49" w:rsidP="00C01B49">
                              <w:pPr>
                                <w:jc w:val="center"/>
                              </w:pPr>
                              <w:r>
                                <w:t>Air tahu</w:t>
                              </w:r>
                            </w:p>
                          </w:txbxContent>
                        </v:textbox>
                      </v:oval>
                      <v:oval id="Oval 175" o:spid="_x0000_s1059" style="position:absolute;left:6877;top:3287;width:186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textbox>
                          <w:txbxContent>
                            <w:p w:rsidR="00C01B49" w:rsidRPr="00267089" w:rsidRDefault="00C01B49" w:rsidP="00C01B49">
                              <w:pPr>
                                <w:jc w:val="center"/>
                              </w:pPr>
                              <w:r>
                                <w:t>Bubur tahu</w:t>
                              </w:r>
                            </w:p>
                          </w:txbxContent>
                        </v:textbox>
                      </v:oval>
                      <v:rect id="Rectangle 176" o:spid="_x0000_s1060" style="position:absolute;left:4990;top:4015;width:2244;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EDsQA&#10;AADcAAAADwAAAGRycy9kb3ducmV2LnhtbESPQYvCMBSE74L/IbyFvWm6XXC1GkUURY9aL96ezbPt&#10;bvNSmqjVX2+EBY/DzHzDTGatqcSVGldaVvDVj0AQZ1aXnCs4pKveEITzyBory6TgTg5m025ngom2&#10;N97Rde9zESDsElRQeF8nUrqsIIOub2vi4J1tY9AH2eRSN3gLcFPJOIoG0mDJYaHAmhYFZX/7i1Fw&#10;KuMDPnbpOjKj1bfftunv5bhU6vOjnY9BeGr9O/zf3mgF8c8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xA7EAAAA3AAAAA8AAAAAAAAAAAAAAAAAmAIAAGRycy9k&#10;b3ducmV2LnhtbFBLBQYAAAAABAAEAPUAAACJAwAAAAA=&#10;">
                        <v:textbox>
                          <w:txbxContent>
                            <w:p w:rsidR="00C01B49" w:rsidRPr="00267089" w:rsidRDefault="00C01B49" w:rsidP="00C01B49">
                              <w:pPr>
                                <w:jc w:val="center"/>
                              </w:pPr>
                              <w:r>
                                <w:t>Pencetakan dan Pengepresan</w:t>
                              </w:r>
                            </w:p>
                          </w:txbxContent>
                        </v:textbox>
                      </v:rect>
                      <v:rect id="Rectangle 177" o:spid="_x0000_s1061" style="position:absolute;left:4922;top:4896;width:224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C01B49" w:rsidRPr="00267089" w:rsidRDefault="00C01B49" w:rsidP="00C01B49">
                              <w:pPr>
                                <w:jc w:val="center"/>
                              </w:pPr>
                              <w:r>
                                <w:t>Pemotongan</w:t>
                              </w:r>
                            </w:p>
                          </w:txbxContent>
                        </v:textbox>
                      </v:rect>
                      <v:oval id="Oval 178" o:spid="_x0000_s1062" style="position:absolute;left:5248;top:5590;width:164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uU8QA&#10;AADcAAAADwAAAGRycy9kb3ducmV2LnhtbESPQWvCQBSE70L/w/IKvekmBkVSV5FKQQ8eGu39kX0m&#10;wezbkH2N6b/vCkKPw8x8w6y3o2vVQH1oPBtIZwko4tLbhisDl/PndAUqCLLF1jMZ+KUA283LZI25&#10;9Xf+oqGQSkUIhxwN1CJdrnUoa3IYZr4jjt7V9w4lyr7Stsd7hLtWz5NkqR02HBdq7OijpvJW/DgD&#10;+2pXLAedySK77g+yuH2fjllqzNvruHsHJTTKf/jZPlgD81U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rlPEAAAA3AAAAA8AAAAAAAAAAAAAAAAAmAIAAGRycy9k&#10;b3ducmV2LnhtbFBLBQYAAAAABAAEAPUAAACJAwAAAAA=&#10;">
                        <v:textbox>
                          <w:txbxContent>
                            <w:p w:rsidR="00C01B49" w:rsidRPr="00267089" w:rsidRDefault="00C01B49" w:rsidP="00C01B49">
                              <w:pPr>
                                <w:jc w:val="center"/>
                              </w:pPr>
                              <w:r>
                                <w:t>Tahu</w:t>
                              </w:r>
                            </w:p>
                          </w:txbxContent>
                        </v:textbox>
                      </v:oval>
                      <v:shape id="AutoShape 179" o:spid="_x0000_s1063" type="#_x0000_t32" style="position:absolute;left:6709;top:2847;width:1;height: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shape id="AutoShape 180" o:spid="_x0000_s1064" type="#_x0000_t32" style="position:absolute;left:5701;top:3066;width:2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181" o:spid="_x0000_s1065" type="#_x0000_t32" style="position:absolute;left:5701;top:3066;width:0;height: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KscYAAADcAAAADwAAAGRycy9kb3ducmV2LnhtbESPT2vCQBTE74V+h+UVvNWNU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ySrHGAAAA3AAAAA8AAAAAAAAA&#10;AAAAAAAAoQIAAGRycy9kb3ducmV2LnhtbFBLBQYAAAAABAAEAPkAAACUAwAAAAA=&#10;">
                        <v:stroke endarrow="block"/>
                      </v:shape>
                      <v:shape id="AutoShape 182" o:spid="_x0000_s1066" type="#_x0000_t32" style="position:absolute;left:7793;top:3066;width:0;height: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vKsYAAADcAAAADwAAAGRycy9kb3ducmV2LnhtbESPT2vCQBTE74V+h+UVvNWNQov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7yrGAAAA3AAAAA8AAAAAAAAA&#10;AAAAAAAAoQIAAGRycy9kb3ducmV2LnhtbFBLBQYAAAAABAAEAPkAAACUAwAAAAA=&#10;">
                        <v:stroke endarrow="block"/>
                      </v:shape>
                      <v:shape id="AutoShape 183" o:spid="_x0000_s1067" type="#_x0000_t32" style="position:absolute;left:7793;top:3863;width:0;height: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shape id="AutoShape 184" o:spid="_x0000_s1068" type="#_x0000_t32" style="position:absolute;left:7234;top:4354;width:5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GfhcQAAADcAAAADwAAAGRycy9kb3ducmV2LnhtbESPwWrDMBBE74X+g9hCb42cQBLjRjZJ&#10;IBB6KU0K7XGxtraotTKWYjl/XwUKOQ4z84bZVJPtxEiDN44VzGcZCOLaacONgs/z4SUH4QOyxs4x&#10;KbiSh6p8fNhgoV3kDxpPoREJwr5ABW0IfSGlr1uy6GeuJ07ejxsshiSHRuoBY4LbTi6ybCUtGk4L&#10;Lfa0b6n+PV2sAhPfzdgf93H39vXtdSRzXTqj1PPTtH0FEWgK9/B/+6gVLPI1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Z+FxAAAANwAAAAPAAAAAAAAAAAA&#10;AAAAAKECAABkcnMvZG93bnJldi54bWxQSwUGAAAAAAQABAD5AAAAkgMAAAAA&#10;">
                        <v:stroke endarrow="block"/>
                      </v:shape>
                      <v:shape id="AutoShape 185" o:spid="_x0000_s1069" type="#_x0000_t32" style="position:absolute;left:6048;top:4659;width:17;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186" o:spid="_x0000_s1070" type="#_x0000_t32" style="position:absolute;left:6065;top:5330;width:17;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group>
                  </v:group>
                  <v:shape id="AutoShape 187" o:spid="_x0000_s1071" type="#_x0000_t32" style="position:absolute;left:8171;top:10298;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ab8IAAADcAAAADwAAAGRycy9kb3ducmV2LnhtbERPy4rCMBTdD/gP4QruxlQXMq1GEcFh&#10;UGbhg6K7S3Nti81NSaJWv94sBmZ5OO/ZojONuJPztWUFo2ECgriwuuZSwfGw/vwC4QOyxsYyKXiS&#10;h8W89zHDTNsH7+i+D6WIIewzVFCF0GZS+qIig35oW+LIXawzGCJ0pdQOHzHcNHKcJBNpsObYUGFL&#10;q4qK6/5mFJy26S1/5r+0yUfp5ozO+NfhW6lBv1tOQQTqwr/4z/2jFYz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Dab8IAAADcAAAADwAAAAAAAAAAAAAA&#10;AAChAgAAZHJzL2Rvd25yZXYueG1sUEsFBgAAAAAEAAQA+QAAAJADAAAAAA==&#10;">
                    <v:stroke endarrow="block"/>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8" o:spid="_x0000_s1072" type="#_x0000_t34" style="position:absolute;left:3450;top:5865;width:421;height:36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WMsQAAADcAAAADwAAAGRycy9kb3ducmV2LnhtbESPQWsCMRSE74X+h/AKXopm10PR1Sil&#10;VPBotwp6e2ye2djkZdlE3f77plDocZiZb5jlevBO3KiPNrCCclKAIG6CtmwU7D834xmImJA1usCk&#10;4JsirFePD0usdLjzB93qZESGcKxQQZtSV0kZm5Y8xknoiLN3Dr3HlGVvpO7xnuHeyWlRvEiPlvNC&#10;ix29tdR81Vev4PC8KcrTbDfM360zR3txpu4OSo2ehtcFiERD+g//tbdawXRewu+Zf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ZYyxAAAANwAAAAPAAAAAAAAAAAA&#10;AAAAAKECAABkcnMvZG93bnJldi54bWxQSwUGAAAAAAQABAD5AAAAkgMAAAAA&#10;" adj="10774">
                  <v:stroke endarrow="block"/>
                </v:shape>
                <v:oval id="Oval 189" o:spid="_x0000_s1073" style="position:absolute;left:1845;top:5739;width:1605;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m+cQA&#10;AADcAAAADwAAAGRycy9kb3ducmV2LnhtbESPQWvCQBSE70L/w/IKvZmNCUqbuopUCnrowbS9P7LP&#10;JJh9G7KvMf33XaHgcZiZb5j1dnKdGmkIrWcDiyQFRVx523Jt4Ovzff4MKgiyxc4zGfilANvNw2yN&#10;hfVXPtFYSq0ihEOBBhqRvtA6VA05DInviaN39oNDiXKotR3wGuGu01marrTDluNCgz29NVRdyh9n&#10;YF/vytWoc1nm5/1Blpfvj2O+MObpcdq9ghKa5B7+bx+sgewl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pvnEAAAA3AAAAA8AAAAAAAAAAAAAAAAAmAIAAGRycy9k&#10;b3ducmV2LnhtbFBLBQYAAAAABAAEAPUAAACJAwAAAAA=&#10;">
                  <v:textbox>
                    <w:txbxContent>
                      <w:p w:rsidR="00C01B49" w:rsidRPr="002E75FF" w:rsidRDefault="00C01B49" w:rsidP="00C01B49">
                        <w:pPr>
                          <w:jc w:val="center"/>
                        </w:pPr>
                        <w:r w:rsidRPr="002E75FF">
                          <w:t>Air Bersih</w:t>
                        </w:r>
                      </w:p>
                    </w:txbxContent>
                  </v:textbox>
                </v:oval>
                <v:shape id="AutoShape 190" o:spid="_x0000_s1074" type="#_x0000_t34" style="position:absolute;left:6188;top:5865;width:751;height:3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m8IAAADcAAAADwAAAGRycy9kb3ducmV2LnhtbESPS4vCMBSF9wPzH8IdcDemY3HQahRH&#10;EAQXMj72l+b2QZubkkSt/94IgsvDeXyc+bI3rbiS87VlBT/DBARxbnXNpYLTcfM9AeEDssbWMim4&#10;k4fl4vNjjpm2N/6n6yGUIo6wz1BBFUKXSenzigz6oe2Io1dYZzBE6UqpHd7iuGnlKEl+pcGaI6HC&#10;jtYV5c3hYiLk3Pyl42l63532dHarpt0WxUapwVe/moEI1Id3+NXeagWjaQr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Tm8IAAADcAAAADwAAAAAAAAAAAAAA&#10;AAChAgAAZHJzL2Rvd25yZXYueG1sUEsFBgAAAAAEAAQA+QAAAJADAAAAAA==&#10;" adj="10786">
                  <v:stroke endarrow="block"/>
                </v:shape>
                <v:oval id="Oval 191" o:spid="_x0000_s1075" style="position:absolute;left:6939;top:5754;width:1881;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bFsQA&#10;AADcAAAADwAAAGRycy9kb3ducmV2LnhtbESPQWvCQBSE70L/w/IKvelGU0Wjq0ilYA8eTOv9kX0m&#10;wezbkH2N6b/vFgoeh5n5htnsBteonrpQezYwnSSgiAtvay4NfH2+j5eggiBbbDyTgR8KsNs+jTaY&#10;WX/nM/W5lCpCOGRooBJpM61DUZHDMPEtcfSuvnMoUXalth3eI9w1epYkC+2w5rhQYUtvFRW3/NsZ&#10;OJT7fNHrVObp9XCU+e1y+kinxrw8D/s1KKFBHuH/9tEamK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mxbEAAAA3AAAAA8AAAAAAAAAAAAAAAAAmAIAAGRycy9k&#10;b3ducmV2LnhtbFBLBQYAAAAABAAEAPUAAACJAwAAAAA=&#10;">
                  <v:textbox>
                    <w:txbxContent>
                      <w:p w:rsidR="00C01B49" w:rsidRPr="002E75FF" w:rsidRDefault="00C01B49" w:rsidP="00C01B49">
                        <w:pPr>
                          <w:jc w:val="center"/>
                        </w:pPr>
                        <w:r>
                          <w:t>Air sisa rendaman</w:t>
                        </w:r>
                      </w:p>
                    </w:txbxContent>
                  </v:textbox>
                </v:oval>
                <v:shape id="AutoShape 192" o:spid="_x0000_s1076" type="#_x0000_t32" style="position:absolute;left:6198;top:7154;width:3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oval id="Oval 193" o:spid="_x0000_s1077" style="position:absolute;left:6519;top:6807;width:121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textbox>
                    <w:txbxContent>
                      <w:p w:rsidR="00C01B49" w:rsidRPr="002E75FF" w:rsidRDefault="00C01B49" w:rsidP="00C01B49">
                        <w:pPr>
                          <w:jc w:val="center"/>
                        </w:pPr>
                        <w:r>
                          <w:t>Uap</w:t>
                        </w:r>
                      </w:p>
                    </w:txbxContent>
                  </v:textbox>
                </v:oval>
              </v:group>
            </w:pict>
          </mc:Fallback>
        </mc:AlternateContent>
      </w: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color w:val="FF0000"/>
        </w:rPr>
      </w:pPr>
    </w:p>
    <w:p w:rsidR="00C01B49" w:rsidRDefault="00C01B49" w:rsidP="00C01B49">
      <w:pPr>
        <w:spacing w:line="480" w:lineRule="auto"/>
        <w:rPr>
          <w:rFonts w:asciiTheme="majorBidi" w:hAnsiTheme="majorBidi" w:cstheme="majorBidi"/>
          <w:color w:val="FF0000"/>
        </w:rPr>
      </w:pPr>
    </w:p>
    <w:p w:rsidR="00C01B49" w:rsidRDefault="00C01B49" w:rsidP="00C01B49">
      <w:pPr>
        <w:spacing w:line="480" w:lineRule="auto"/>
        <w:rPr>
          <w:rFonts w:asciiTheme="majorBidi" w:hAnsiTheme="majorBidi" w:cstheme="majorBidi"/>
          <w:color w:val="FF0000"/>
        </w:rPr>
      </w:pPr>
    </w:p>
    <w:p w:rsidR="00C01B49" w:rsidRDefault="00C01B49" w:rsidP="00C01B49">
      <w:pPr>
        <w:spacing w:line="480" w:lineRule="auto"/>
        <w:rPr>
          <w:rFonts w:asciiTheme="majorBidi" w:hAnsiTheme="majorBidi" w:cstheme="majorBidi"/>
          <w:color w:val="FF0000"/>
        </w:rPr>
      </w:pPr>
    </w:p>
    <w:p w:rsidR="00C01B49" w:rsidRDefault="00C01B49" w:rsidP="00C01B49">
      <w:pPr>
        <w:spacing w:line="480" w:lineRule="auto"/>
        <w:rPr>
          <w:rFonts w:asciiTheme="majorBidi" w:hAnsiTheme="majorBidi" w:cstheme="majorBidi"/>
          <w:color w:val="FF0000"/>
        </w:rPr>
      </w:pPr>
    </w:p>
    <w:p w:rsidR="00C01B49" w:rsidRDefault="00C01B49" w:rsidP="00C01B49">
      <w:pPr>
        <w:spacing w:line="480" w:lineRule="auto"/>
        <w:rPr>
          <w:rFonts w:asciiTheme="majorBidi" w:hAnsiTheme="majorBidi" w:cstheme="majorBidi"/>
          <w:color w:val="FF0000"/>
        </w:rPr>
      </w:pPr>
    </w:p>
    <w:p w:rsidR="00C01B49" w:rsidRDefault="00C01B49" w:rsidP="00C01B49">
      <w:pPr>
        <w:spacing w:line="480" w:lineRule="auto"/>
        <w:rPr>
          <w:rFonts w:asciiTheme="majorBidi" w:hAnsiTheme="majorBidi" w:cstheme="majorBidi"/>
          <w:color w:val="FF0000"/>
        </w:rPr>
      </w:pPr>
    </w:p>
    <w:p w:rsidR="00C01B49" w:rsidRDefault="00C01B49" w:rsidP="00C01B49">
      <w:pPr>
        <w:spacing w:line="480" w:lineRule="auto"/>
        <w:rPr>
          <w:rFonts w:asciiTheme="majorBidi" w:hAnsiTheme="majorBidi" w:cstheme="majorBidi"/>
          <w:color w:val="FF0000"/>
        </w:rPr>
      </w:pPr>
    </w:p>
    <w:p w:rsidR="00C01B49" w:rsidRDefault="00C01B49" w:rsidP="00C01B49">
      <w:pPr>
        <w:spacing w:line="480" w:lineRule="auto"/>
        <w:rPr>
          <w:rFonts w:asciiTheme="majorBidi" w:hAnsiTheme="majorBidi" w:cstheme="majorBidi"/>
          <w:color w:val="FF0000"/>
        </w:rPr>
      </w:pPr>
    </w:p>
    <w:p w:rsidR="00C01B49" w:rsidRDefault="00C01B49" w:rsidP="00C01B49">
      <w:pPr>
        <w:spacing w:line="480" w:lineRule="auto"/>
        <w:rPr>
          <w:rFonts w:asciiTheme="majorBidi" w:hAnsiTheme="majorBidi" w:cstheme="majorBidi"/>
          <w:color w:val="FF0000"/>
        </w:rPr>
      </w:pPr>
    </w:p>
    <w:p w:rsidR="00C01B49" w:rsidRDefault="00C01B49" w:rsidP="00C01B49">
      <w:pPr>
        <w:spacing w:line="480" w:lineRule="auto"/>
        <w:jc w:val="center"/>
        <w:rPr>
          <w:rFonts w:asciiTheme="majorBidi" w:hAnsiTheme="majorBidi" w:cstheme="majorBidi"/>
        </w:rPr>
      </w:pPr>
    </w:p>
    <w:p w:rsidR="00C01B49" w:rsidRDefault="00C01B49" w:rsidP="00C01B49">
      <w:pPr>
        <w:spacing w:line="480" w:lineRule="auto"/>
        <w:jc w:val="center"/>
        <w:rPr>
          <w:rFonts w:asciiTheme="majorBidi" w:hAnsiTheme="majorBidi" w:cstheme="majorBidi"/>
        </w:rPr>
      </w:pPr>
      <w:r>
        <w:rPr>
          <w:rFonts w:asciiTheme="majorBidi" w:hAnsiTheme="majorBidi" w:cstheme="majorBidi"/>
        </w:rPr>
        <w:t xml:space="preserve">Gambar 3. </w:t>
      </w:r>
      <w:r w:rsidRPr="001A4856">
        <w:rPr>
          <w:rFonts w:asciiTheme="majorBidi" w:hAnsiTheme="majorBidi" w:cstheme="majorBidi"/>
        </w:rPr>
        <w:t>Diagram Alir Proses Pembuatan Tahu (B. Sarwon</w:t>
      </w:r>
      <w:r>
        <w:rPr>
          <w:rFonts w:asciiTheme="majorBidi" w:hAnsiTheme="majorBidi" w:cstheme="majorBidi"/>
        </w:rPr>
        <w:t>o dan Yan Pieter Saragih, 2006)</w:t>
      </w:r>
    </w:p>
    <w:p w:rsidR="00C01B49" w:rsidRPr="001A4856" w:rsidRDefault="00C01B49" w:rsidP="00C01B49">
      <w:pPr>
        <w:spacing w:line="480" w:lineRule="auto"/>
        <w:jc w:val="center"/>
        <w:rPr>
          <w:rFonts w:asciiTheme="majorBidi" w:hAnsiTheme="majorBidi" w:cstheme="majorBidi"/>
        </w:rPr>
      </w:pPr>
    </w:p>
    <w:p w:rsidR="00C01B49" w:rsidRDefault="00C01B49" w:rsidP="00C01B49">
      <w:pPr>
        <w:spacing w:line="480" w:lineRule="auto"/>
        <w:jc w:val="both"/>
        <w:rPr>
          <w:rFonts w:asciiTheme="majorBidi" w:hAnsiTheme="majorBidi" w:cstheme="majorBidi"/>
        </w:rPr>
      </w:pPr>
      <w:r>
        <w:rPr>
          <w:rFonts w:asciiTheme="majorBidi" w:hAnsiTheme="majorBidi" w:cstheme="majorBidi"/>
        </w:rPr>
        <w:t xml:space="preserve">2.3.2. </w:t>
      </w:r>
      <w:r w:rsidRPr="00502DD3">
        <w:rPr>
          <w:rFonts w:asciiTheme="majorBidi" w:hAnsiTheme="majorBidi" w:cstheme="majorBidi"/>
        </w:rPr>
        <w:t>Kandungan Gizi Ampas Tahu</w:t>
      </w:r>
    </w:p>
    <w:p w:rsidR="00C01B49" w:rsidRPr="00502DD3" w:rsidRDefault="00C01B49" w:rsidP="00C01B49">
      <w:pPr>
        <w:spacing w:line="480" w:lineRule="auto"/>
        <w:ind w:firstLine="720"/>
        <w:jc w:val="both"/>
        <w:rPr>
          <w:rFonts w:asciiTheme="majorBidi" w:hAnsiTheme="majorBidi" w:cstheme="majorBidi"/>
        </w:rPr>
      </w:pPr>
      <w:r w:rsidRPr="00502DD3">
        <w:rPr>
          <w:rFonts w:asciiTheme="majorBidi" w:hAnsiTheme="majorBidi" w:cstheme="majorBidi"/>
        </w:rPr>
        <w:t>Ditinjau dari komp</w:t>
      </w:r>
      <w:r>
        <w:rPr>
          <w:rFonts w:asciiTheme="majorBidi" w:hAnsiTheme="majorBidi" w:cstheme="majorBidi"/>
        </w:rPr>
        <w:t xml:space="preserve">osisi kimianya ampas tahu dapat </w:t>
      </w:r>
      <w:r w:rsidRPr="00502DD3">
        <w:rPr>
          <w:rFonts w:asciiTheme="majorBidi" w:hAnsiTheme="majorBidi" w:cstheme="majorBidi"/>
        </w:rPr>
        <w:t>digunakan sebagai sumber p</w:t>
      </w:r>
      <w:r>
        <w:rPr>
          <w:rFonts w:asciiTheme="majorBidi" w:hAnsiTheme="majorBidi" w:cstheme="majorBidi"/>
        </w:rPr>
        <w:t xml:space="preserve">rotein. Ampas tahu lebih tinggi </w:t>
      </w:r>
      <w:r w:rsidRPr="00502DD3">
        <w:rPr>
          <w:rFonts w:asciiTheme="majorBidi" w:hAnsiTheme="majorBidi" w:cstheme="majorBidi"/>
        </w:rPr>
        <w:t>kualitasnya dibandingkan denga</w:t>
      </w:r>
      <w:r>
        <w:rPr>
          <w:rFonts w:asciiTheme="majorBidi" w:hAnsiTheme="majorBidi" w:cstheme="majorBidi"/>
        </w:rPr>
        <w:t>n kacang kedelai. Prabowo dkk.,(199</w:t>
      </w:r>
      <w:r w:rsidRPr="00502DD3">
        <w:rPr>
          <w:rFonts w:asciiTheme="majorBidi" w:hAnsiTheme="majorBidi" w:cstheme="majorBidi"/>
        </w:rPr>
        <w:t>3) menyatakan bahwa protein ampas tahu mempunyai nilai</w:t>
      </w:r>
      <w:r>
        <w:rPr>
          <w:rFonts w:asciiTheme="majorBidi" w:hAnsiTheme="majorBidi" w:cstheme="majorBidi"/>
        </w:rPr>
        <w:t xml:space="preserve"> </w:t>
      </w:r>
      <w:r w:rsidRPr="00502DD3">
        <w:rPr>
          <w:rFonts w:asciiTheme="majorBidi" w:hAnsiTheme="majorBidi" w:cstheme="majorBidi"/>
        </w:rPr>
        <w:t>biologis lebih tinggi dari pada pro</w:t>
      </w:r>
      <w:r>
        <w:rPr>
          <w:rFonts w:asciiTheme="majorBidi" w:hAnsiTheme="majorBidi" w:cstheme="majorBidi"/>
        </w:rPr>
        <w:t xml:space="preserve">tein biji kedelai dalam keadaan </w:t>
      </w:r>
      <w:r w:rsidRPr="00502DD3">
        <w:rPr>
          <w:rFonts w:asciiTheme="majorBidi" w:hAnsiTheme="majorBidi" w:cstheme="majorBidi"/>
        </w:rPr>
        <w:t>mentah, karena bahan ini berasal dari kedelai yang telah dimasak.</w:t>
      </w:r>
    </w:p>
    <w:p w:rsidR="00C01B49" w:rsidRDefault="00C01B49" w:rsidP="00C01B49">
      <w:pPr>
        <w:spacing w:line="480" w:lineRule="auto"/>
        <w:ind w:firstLine="720"/>
        <w:jc w:val="both"/>
        <w:rPr>
          <w:rFonts w:asciiTheme="majorBidi" w:hAnsiTheme="majorBidi" w:cstheme="majorBidi"/>
        </w:rPr>
      </w:pPr>
      <w:r w:rsidRPr="00502DD3">
        <w:rPr>
          <w:rFonts w:asciiTheme="majorBidi" w:hAnsiTheme="majorBidi" w:cstheme="majorBidi"/>
        </w:rPr>
        <w:t>Ampas tahu juga menga</w:t>
      </w:r>
      <w:r>
        <w:rPr>
          <w:rFonts w:asciiTheme="majorBidi" w:hAnsiTheme="majorBidi" w:cstheme="majorBidi"/>
        </w:rPr>
        <w:t xml:space="preserve">ndung unsur-unsur mineral mikro </w:t>
      </w:r>
      <w:r w:rsidRPr="00502DD3">
        <w:rPr>
          <w:rFonts w:asciiTheme="majorBidi" w:hAnsiTheme="majorBidi" w:cstheme="majorBidi"/>
        </w:rPr>
        <w:t>maupun makro yaitu untuk mikro; Fe 200-500 ppm, Mn 30-100</w:t>
      </w:r>
      <w:r>
        <w:rPr>
          <w:rFonts w:asciiTheme="majorBidi" w:hAnsiTheme="majorBidi" w:cstheme="majorBidi"/>
        </w:rPr>
        <w:t xml:space="preserve"> </w:t>
      </w:r>
      <w:r w:rsidRPr="00502DD3">
        <w:rPr>
          <w:rFonts w:asciiTheme="majorBidi" w:hAnsiTheme="majorBidi" w:cstheme="majorBidi"/>
        </w:rPr>
        <w:t>ppm, Cu 5-15 ppm, Co kurang dari 1 ppm, Zn lebih dari 50 ppm.</w:t>
      </w:r>
      <w:r>
        <w:rPr>
          <w:rFonts w:asciiTheme="majorBidi" w:hAnsiTheme="majorBidi" w:cstheme="majorBidi"/>
        </w:rPr>
        <w:t xml:space="preserve"> </w:t>
      </w:r>
      <w:r w:rsidRPr="00502DD3">
        <w:rPr>
          <w:rFonts w:asciiTheme="majorBidi" w:hAnsiTheme="majorBidi" w:cstheme="majorBidi"/>
        </w:rPr>
        <w:t>Ampas tahu dalam keadaan segar berkadar air sekitar 84,5 % dari</w:t>
      </w:r>
      <w:r>
        <w:rPr>
          <w:rFonts w:asciiTheme="majorBidi" w:hAnsiTheme="majorBidi" w:cstheme="majorBidi"/>
        </w:rPr>
        <w:t xml:space="preserve"> </w:t>
      </w:r>
      <w:r w:rsidRPr="00502DD3">
        <w:rPr>
          <w:rFonts w:asciiTheme="majorBidi" w:hAnsiTheme="majorBidi" w:cstheme="majorBidi"/>
        </w:rPr>
        <w:t>bobotnya. Kadar air yang tinggi dapat menyebabkan umur</w:t>
      </w:r>
      <w:r>
        <w:rPr>
          <w:rFonts w:asciiTheme="majorBidi" w:hAnsiTheme="majorBidi" w:cstheme="majorBidi"/>
        </w:rPr>
        <w:t xml:space="preserve"> </w:t>
      </w:r>
      <w:r w:rsidRPr="00502DD3">
        <w:rPr>
          <w:rFonts w:asciiTheme="majorBidi" w:hAnsiTheme="majorBidi" w:cstheme="majorBidi"/>
        </w:rPr>
        <w:t>simpannya pendek. Ampas tahu basah tidak tahan disimpan dan akan</w:t>
      </w:r>
      <w:r>
        <w:rPr>
          <w:rFonts w:asciiTheme="majorBidi" w:hAnsiTheme="majorBidi" w:cstheme="majorBidi"/>
        </w:rPr>
        <w:t xml:space="preserve"> </w:t>
      </w:r>
      <w:r w:rsidRPr="00502DD3">
        <w:rPr>
          <w:rFonts w:asciiTheme="majorBidi" w:hAnsiTheme="majorBidi" w:cstheme="majorBidi"/>
        </w:rPr>
        <w:t>cepat menjadi asam dan busuk selama 2-3 hari, sehingga ternak tidak</w:t>
      </w:r>
      <w:r>
        <w:rPr>
          <w:rFonts w:asciiTheme="majorBidi" w:hAnsiTheme="majorBidi" w:cstheme="majorBidi"/>
        </w:rPr>
        <w:t xml:space="preserve"> </w:t>
      </w:r>
      <w:r w:rsidRPr="00502DD3">
        <w:rPr>
          <w:rFonts w:asciiTheme="majorBidi" w:hAnsiTheme="majorBidi" w:cstheme="majorBidi"/>
        </w:rPr>
        <w:t>menyukai lagi. Ampas tahu kering mengandung air sekitar 10,0 -</w:t>
      </w:r>
      <w:r>
        <w:rPr>
          <w:rFonts w:asciiTheme="majorBidi" w:hAnsiTheme="majorBidi" w:cstheme="majorBidi"/>
        </w:rPr>
        <w:t xml:space="preserve"> 15,5 % sehingga umur </w:t>
      </w:r>
      <w:r w:rsidRPr="00502DD3">
        <w:rPr>
          <w:rFonts w:asciiTheme="majorBidi" w:hAnsiTheme="majorBidi" w:cstheme="majorBidi"/>
        </w:rPr>
        <w:t>simpannya lebih lama dibandingkan dengan</w:t>
      </w:r>
      <w:r>
        <w:rPr>
          <w:rFonts w:asciiTheme="majorBidi" w:hAnsiTheme="majorBidi" w:cstheme="majorBidi"/>
        </w:rPr>
        <w:t xml:space="preserve"> </w:t>
      </w:r>
      <w:r w:rsidRPr="00502DD3">
        <w:rPr>
          <w:rFonts w:asciiTheme="majorBidi" w:hAnsiTheme="majorBidi" w:cstheme="majorBidi"/>
        </w:rPr>
        <w:t xml:space="preserve">ampas </w:t>
      </w:r>
      <w:r>
        <w:rPr>
          <w:rFonts w:asciiTheme="majorBidi" w:hAnsiTheme="majorBidi" w:cstheme="majorBidi"/>
        </w:rPr>
        <w:t>tahu segar (Widjatmoko, 1996</w:t>
      </w:r>
      <w:r w:rsidRPr="00502DD3">
        <w:rPr>
          <w:rFonts w:asciiTheme="majorBidi" w:hAnsiTheme="majorBidi" w:cstheme="majorBidi"/>
        </w:rPr>
        <w:t>).</w:t>
      </w:r>
    </w:p>
    <w:p w:rsidR="00C01B49" w:rsidRDefault="00C01B49" w:rsidP="00C01B49">
      <w:pPr>
        <w:spacing w:line="480" w:lineRule="auto"/>
        <w:jc w:val="center"/>
        <w:rPr>
          <w:rFonts w:asciiTheme="majorBidi" w:hAnsiTheme="majorBidi" w:cstheme="majorBidi"/>
        </w:rPr>
      </w:pPr>
      <w:r w:rsidRPr="00502DD3">
        <w:rPr>
          <w:rFonts w:asciiTheme="majorBidi" w:hAnsiTheme="majorBidi" w:cstheme="majorBidi"/>
        </w:rPr>
        <w:t xml:space="preserve">Tabel </w:t>
      </w:r>
      <w:r>
        <w:rPr>
          <w:rFonts w:asciiTheme="majorBidi" w:hAnsiTheme="majorBidi" w:cstheme="majorBidi"/>
        </w:rPr>
        <w:t>4. Komposisi Nutrisi/</w:t>
      </w:r>
      <w:r w:rsidRPr="00502DD3">
        <w:rPr>
          <w:rFonts w:asciiTheme="majorBidi" w:hAnsiTheme="majorBidi" w:cstheme="majorBidi"/>
        </w:rPr>
        <w:t>Kimia</w:t>
      </w:r>
      <w:r>
        <w:rPr>
          <w:rFonts w:asciiTheme="majorBidi" w:hAnsiTheme="majorBidi" w:cstheme="majorBidi"/>
        </w:rPr>
        <w:t xml:space="preserve"> Ampas Tahu</w:t>
      </w:r>
    </w:p>
    <w:tbl>
      <w:tblPr>
        <w:tblStyle w:val="TableGrid"/>
        <w:tblW w:w="0" w:type="auto"/>
        <w:jc w:val="center"/>
        <w:tblInd w:w="82" w:type="dxa"/>
        <w:tblLook w:val="04A0" w:firstRow="1" w:lastRow="0" w:firstColumn="1" w:lastColumn="0" w:noHBand="0" w:noVBand="1"/>
      </w:tblPr>
      <w:tblGrid>
        <w:gridCol w:w="2527"/>
        <w:gridCol w:w="2718"/>
        <w:gridCol w:w="2593"/>
      </w:tblGrid>
      <w:tr w:rsidR="00C01B49" w:rsidTr="00C01B49">
        <w:trPr>
          <w:jc w:val="center"/>
        </w:trPr>
        <w:tc>
          <w:tcPr>
            <w:tcW w:w="2527" w:type="dxa"/>
            <w:vMerge w:val="restart"/>
            <w:vAlign w:val="center"/>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Nutrisi</w:t>
            </w:r>
          </w:p>
        </w:tc>
        <w:tc>
          <w:tcPr>
            <w:tcW w:w="5311" w:type="dxa"/>
            <w:gridSpan w:val="2"/>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Ampas Tahu</w:t>
            </w:r>
          </w:p>
        </w:tc>
      </w:tr>
      <w:tr w:rsidR="00C01B49" w:rsidTr="00C01B49">
        <w:trPr>
          <w:jc w:val="center"/>
        </w:trPr>
        <w:tc>
          <w:tcPr>
            <w:tcW w:w="2527" w:type="dxa"/>
            <w:vMerge/>
          </w:tcPr>
          <w:p w:rsidR="00C01B49" w:rsidRDefault="00C01B49" w:rsidP="00C01B49">
            <w:pPr>
              <w:spacing w:line="480" w:lineRule="auto"/>
              <w:jc w:val="center"/>
              <w:rPr>
                <w:rFonts w:asciiTheme="majorBidi" w:hAnsiTheme="majorBidi" w:cstheme="majorBidi"/>
                <w:lang w:val="en-US"/>
              </w:rPr>
            </w:pP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Basah (%)</w:t>
            </w:r>
          </w:p>
        </w:tc>
        <w:tc>
          <w:tcPr>
            <w:tcW w:w="259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Kering (%)</w:t>
            </w:r>
          </w:p>
        </w:tc>
      </w:tr>
      <w:tr w:rsidR="00C01B49" w:rsidTr="00C01B49">
        <w:trPr>
          <w:jc w:val="center"/>
        </w:trPr>
        <w:tc>
          <w:tcPr>
            <w:tcW w:w="252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 xml:space="preserve">Bahan Kering </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14,69</w:t>
            </w:r>
          </w:p>
        </w:tc>
        <w:tc>
          <w:tcPr>
            <w:tcW w:w="259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88,35</w:t>
            </w:r>
          </w:p>
        </w:tc>
      </w:tr>
      <w:tr w:rsidR="00C01B49" w:rsidTr="00C01B49">
        <w:trPr>
          <w:jc w:val="center"/>
        </w:trPr>
        <w:tc>
          <w:tcPr>
            <w:tcW w:w="252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Protein Kasar</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2,91</w:t>
            </w:r>
          </w:p>
        </w:tc>
        <w:tc>
          <w:tcPr>
            <w:tcW w:w="259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23,39</w:t>
            </w:r>
          </w:p>
        </w:tc>
      </w:tr>
      <w:tr w:rsidR="00C01B49" w:rsidTr="00C01B49">
        <w:trPr>
          <w:jc w:val="center"/>
        </w:trPr>
        <w:tc>
          <w:tcPr>
            <w:tcW w:w="252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Serat Kasar</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3,76</w:t>
            </w:r>
          </w:p>
        </w:tc>
        <w:tc>
          <w:tcPr>
            <w:tcW w:w="259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19,44</w:t>
            </w:r>
          </w:p>
        </w:tc>
      </w:tr>
      <w:tr w:rsidR="00C01B49" w:rsidTr="00C01B49">
        <w:trPr>
          <w:jc w:val="center"/>
        </w:trPr>
        <w:tc>
          <w:tcPr>
            <w:tcW w:w="252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Lemak Kasar</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1,39</w:t>
            </w:r>
          </w:p>
        </w:tc>
        <w:tc>
          <w:tcPr>
            <w:tcW w:w="259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9,96</w:t>
            </w:r>
          </w:p>
        </w:tc>
      </w:tr>
      <w:tr w:rsidR="00C01B49" w:rsidTr="00C01B49">
        <w:trPr>
          <w:jc w:val="center"/>
        </w:trPr>
        <w:tc>
          <w:tcPr>
            <w:tcW w:w="252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Abu</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0,58</w:t>
            </w:r>
          </w:p>
        </w:tc>
        <w:tc>
          <w:tcPr>
            <w:tcW w:w="259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4,58</w:t>
            </w:r>
          </w:p>
        </w:tc>
      </w:tr>
      <w:tr w:rsidR="00C01B49" w:rsidTr="00C01B49">
        <w:trPr>
          <w:jc w:val="center"/>
        </w:trPr>
        <w:tc>
          <w:tcPr>
            <w:tcW w:w="2527"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BETN</w:t>
            </w:r>
          </w:p>
        </w:tc>
        <w:tc>
          <w:tcPr>
            <w:tcW w:w="2718"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6,05</w:t>
            </w:r>
          </w:p>
        </w:tc>
        <w:tc>
          <w:tcPr>
            <w:tcW w:w="259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30,48</w:t>
            </w:r>
          </w:p>
        </w:tc>
      </w:tr>
    </w:tbl>
    <w:p w:rsidR="00C01B49" w:rsidRDefault="00C01B49" w:rsidP="00C01B49">
      <w:pPr>
        <w:spacing w:line="480" w:lineRule="auto"/>
        <w:rPr>
          <w:rFonts w:asciiTheme="majorBidi" w:hAnsiTheme="majorBidi" w:cstheme="majorBidi"/>
        </w:rPr>
      </w:pPr>
      <w:r>
        <w:rPr>
          <w:rFonts w:asciiTheme="majorBidi" w:hAnsiTheme="majorBidi" w:cstheme="majorBidi"/>
        </w:rPr>
        <w:t>(Sumber : Suprapti, 2005)</w:t>
      </w:r>
    </w:p>
    <w:p w:rsidR="00C01B49" w:rsidRDefault="00C01B49" w:rsidP="00C01B49">
      <w:pPr>
        <w:spacing w:line="480" w:lineRule="auto"/>
        <w:ind w:firstLine="720"/>
        <w:jc w:val="both"/>
        <w:rPr>
          <w:rFonts w:asciiTheme="majorBidi" w:hAnsiTheme="majorBidi" w:cstheme="majorBidi"/>
        </w:rPr>
      </w:pPr>
      <w:r w:rsidRPr="00502DD3">
        <w:rPr>
          <w:rFonts w:asciiTheme="majorBidi" w:hAnsiTheme="majorBidi" w:cstheme="majorBidi"/>
        </w:rPr>
        <w:t>Tahu diproduksi dengan memanfaatkan sifat protein, yaitu</w:t>
      </w:r>
      <w:r>
        <w:rPr>
          <w:rFonts w:asciiTheme="majorBidi" w:hAnsiTheme="majorBidi" w:cstheme="majorBidi"/>
        </w:rPr>
        <w:t xml:space="preserve"> </w:t>
      </w:r>
      <w:r w:rsidRPr="00502DD3">
        <w:rPr>
          <w:rFonts w:asciiTheme="majorBidi" w:hAnsiTheme="majorBidi" w:cstheme="majorBidi"/>
        </w:rPr>
        <w:t>akan menggumpal bila bereaksi dengan asam. Penggumpalan protein</w:t>
      </w:r>
      <w:r>
        <w:rPr>
          <w:rFonts w:asciiTheme="majorBidi" w:hAnsiTheme="majorBidi" w:cstheme="majorBidi"/>
        </w:rPr>
        <w:t xml:space="preserve"> oleh asam cuka </w:t>
      </w:r>
      <w:r w:rsidRPr="00502DD3">
        <w:rPr>
          <w:rFonts w:asciiTheme="majorBidi" w:hAnsiTheme="majorBidi" w:cstheme="majorBidi"/>
        </w:rPr>
        <w:t>akan berlangsung secara cepat dan bersamaan</w:t>
      </w:r>
      <w:r>
        <w:rPr>
          <w:rFonts w:asciiTheme="majorBidi" w:hAnsiTheme="majorBidi" w:cstheme="majorBidi"/>
        </w:rPr>
        <w:t xml:space="preserve"> </w:t>
      </w:r>
      <w:r w:rsidRPr="00502DD3">
        <w:rPr>
          <w:rFonts w:asciiTheme="majorBidi" w:hAnsiTheme="majorBidi" w:cstheme="majorBidi"/>
        </w:rPr>
        <w:t>diseluruh bagian cairan sari kedelai, sehingga sebagian besar air</w:t>
      </w:r>
      <w:r>
        <w:rPr>
          <w:rFonts w:asciiTheme="majorBidi" w:hAnsiTheme="majorBidi" w:cstheme="majorBidi"/>
        </w:rPr>
        <w:t xml:space="preserve"> </w:t>
      </w:r>
      <w:r w:rsidRPr="00502DD3">
        <w:rPr>
          <w:rFonts w:asciiTheme="majorBidi" w:hAnsiTheme="majorBidi" w:cstheme="majorBidi"/>
        </w:rPr>
        <w:t>yang semula tercampur dalam sari kedelai akan terkumpul di</w:t>
      </w:r>
      <w:r>
        <w:rPr>
          <w:rFonts w:asciiTheme="majorBidi" w:hAnsiTheme="majorBidi" w:cstheme="majorBidi"/>
        </w:rPr>
        <w:t xml:space="preserve"> </w:t>
      </w:r>
      <w:r w:rsidRPr="00502DD3">
        <w:rPr>
          <w:rFonts w:asciiTheme="majorBidi" w:hAnsiTheme="majorBidi" w:cstheme="majorBidi"/>
        </w:rPr>
        <w:t>dalamnya. Pengeluaran air yang terkumpul tersebut dapat dilakukan</w:t>
      </w:r>
      <w:r>
        <w:rPr>
          <w:rFonts w:asciiTheme="majorBidi" w:hAnsiTheme="majorBidi" w:cstheme="majorBidi"/>
        </w:rPr>
        <w:t xml:space="preserve"> </w:t>
      </w:r>
      <w:r w:rsidRPr="00502DD3">
        <w:rPr>
          <w:rFonts w:asciiTheme="majorBidi" w:hAnsiTheme="majorBidi" w:cstheme="majorBidi"/>
        </w:rPr>
        <w:t>dengan memberikan tekanan. Semakin besar tekanan yang diberikan,</w:t>
      </w:r>
      <w:r>
        <w:rPr>
          <w:rFonts w:asciiTheme="majorBidi" w:hAnsiTheme="majorBidi" w:cstheme="majorBidi"/>
        </w:rPr>
        <w:t xml:space="preserve"> </w:t>
      </w:r>
      <w:r w:rsidRPr="00502DD3">
        <w:rPr>
          <w:rFonts w:asciiTheme="majorBidi" w:hAnsiTheme="majorBidi" w:cstheme="majorBidi"/>
        </w:rPr>
        <w:t>semakin banyak air dapat dikeluarkan dari gumpalan protein.</w:t>
      </w:r>
      <w:r>
        <w:rPr>
          <w:rFonts w:asciiTheme="majorBidi" w:hAnsiTheme="majorBidi" w:cstheme="majorBidi"/>
        </w:rPr>
        <w:t xml:space="preserve"> </w:t>
      </w:r>
      <w:r w:rsidRPr="00502DD3">
        <w:rPr>
          <w:rFonts w:asciiTheme="majorBidi" w:hAnsiTheme="majorBidi" w:cstheme="majorBidi"/>
        </w:rPr>
        <w:t>Gumpalan protein itulah yang disebut dengan tahu (Suprapti,</w:t>
      </w:r>
      <w:r>
        <w:rPr>
          <w:rFonts w:asciiTheme="majorBidi" w:hAnsiTheme="majorBidi" w:cstheme="majorBidi"/>
        </w:rPr>
        <w:t xml:space="preserve"> 2005</w:t>
      </w:r>
      <w:r w:rsidRPr="00502DD3">
        <w:rPr>
          <w:rFonts w:asciiTheme="majorBidi" w:hAnsiTheme="majorBidi" w:cstheme="majorBidi"/>
        </w:rPr>
        <w:t>). Sebagai akibat proses pembuatan tahu, sebagian protein</w:t>
      </w:r>
      <w:r>
        <w:rPr>
          <w:rFonts w:asciiTheme="majorBidi" w:hAnsiTheme="majorBidi" w:cstheme="majorBidi"/>
        </w:rPr>
        <w:t xml:space="preserve"> </w:t>
      </w:r>
      <w:r w:rsidRPr="00502DD3">
        <w:rPr>
          <w:rFonts w:asciiTheme="majorBidi" w:hAnsiTheme="majorBidi" w:cstheme="majorBidi"/>
        </w:rPr>
        <w:t>terbawa atau menjadi produk tahu, sisanya terbagi menjadi dua, yaitu</w:t>
      </w:r>
      <w:r>
        <w:rPr>
          <w:rFonts w:asciiTheme="majorBidi" w:hAnsiTheme="majorBidi" w:cstheme="majorBidi"/>
        </w:rPr>
        <w:t xml:space="preserve"> </w:t>
      </w:r>
      <w:r w:rsidRPr="00502DD3">
        <w:rPr>
          <w:rFonts w:asciiTheme="majorBidi" w:hAnsiTheme="majorBidi" w:cstheme="majorBidi"/>
        </w:rPr>
        <w:t>terbawa dalam limbah padat (ampas tahu) dan limbah cair.</w:t>
      </w:r>
      <w:r>
        <w:rPr>
          <w:rFonts w:asciiTheme="majorBidi" w:hAnsiTheme="majorBidi" w:cstheme="majorBidi"/>
        </w:rPr>
        <w:t xml:space="preserve"> </w:t>
      </w:r>
      <w:r w:rsidRPr="00502DD3">
        <w:rPr>
          <w:rFonts w:asciiTheme="majorBidi" w:hAnsiTheme="majorBidi" w:cstheme="majorBidi"/>
        </w:rPr>
        <w:t>Kandungan gizi dalam kedelai, tahu dan ampas tahu</w:t>
      </w:r>
      <w:r>
        <w:rPr>
          <w:rFonts w:asciiTheme="majorBidi" w:hAnsiTheme="majorBidi" w:cstheme="majorBidi"/>
        </w:rPr>
        <w:t xml:space="preserve"> </w:t>
      </w:r>
      <w:r w:rsidRPr="00502DD3">
        <w:rPr>
          <w:rFonts w:asciiTheme="majorBidi" w:hAnsiTheme="majorBidi" w:cstheme="majorBidi"/>
        </w:rPr>
        <w:t xml:space="preserve">masing-masing dapat dilihat dalam </w:t>
      </w:r>
      <w:r>
        <w:rPr>
          <w:rFonts w:asciiTheme="majorBidi" w:hAnsiTheme="majorBidi" w:cstheme="majorBidi"/>
        </w:rPr>
        <w:t xml:space="preserve">   Tabel 5</w:t>
      </w:r>
      <w:r w:rsidRPr="00502DD3">
        <w:rPr>
          <w:rFonts w:asciiTheme="majorBidi" w:hAnsiTheme="majorBidi" w:cstheme="majorBidi"/>
        </w:rPr>
        <w:t>.</w:t>
      </w:r>
    </w:p>
    <w:p w:rsidR="00C01B49" w:rsidRDefault="00C01B49" w:rsidP="00C01B49">
      <w:pPr>
        <w:spacing w:line="480" w:lineRule="auto"/>
        <w:jc w:val="both"/>
        <w:rPr>
          <w:rFonts w:asciiTheme="majorBidi" w:hAnsiTheme="majorBidi" w:cstheme="majorBidi"/>
        </w:rPr>
      </w:pPr>
      <w:r w:rsidRPr="00153405">
        <w:rPr>
          <w:rFonts w:asciiTheme="majorBidi" w:hAnsiTheme="majorBidi" w:cstheme="majorBidi"/>
        </w:rPr>
        <w:t xml:space="preserve">Tabel </w:t>
      </w:r>
      <w:r>
        <w:rPr>
          <w:rFonts w:asciiTheme="majorBidi" w:hAnsiTheme="majorBidi" w:cstheme="majorBidi"/>
        </w:rPr>
        <w:t>5</w:t>
      </w:r>
      <w:r w:rsidRPr="00153405">
        <w:rPr>
          <w:rFonts w:asciiTheme="majorBidi" w:hAnsiTheme="majorBidi" w:cstheme="majorBidi"/>
        </w:rPr>
        <w:t>. Kandungan Unsur Gizi dan Kalori dalam Kedelai, Tahu dan</w:t>
      </w:r>
      <w:r>
        <w:rPr>
          <w:rFonts w:asciiTheme="majorBidi" w:hAnsiTheme="majorBidi" w:cstheme="majorBidi"/>
        </w:rPr>
        <w:t xml:space="preserve"> </w:t>
      </w:r>
      <w:r w:rsidRPr="00153405">
        <w:rPr>
          <w:rFonts w:asciiTheme="majorBidi" w:hAnsiTheme="majorBidi" w:cstheme="majorBidi"/>
        </w:rPr>
        <w:t>Ampas Tahu</w:t>
      </w:r>
    </w:p>
    <w:tbl>
      <w:tblPr>
        <w:tblStyle w:val="TableGrid"/>
        <w:tblW w:w="0" w:type="auto"/>
        <w:tblInd w:w="198" w:type="dxa"/>
        <w:tblLook w:val="04A0" w:firstRow="1" w:lastRow="0" w:firstColumn="1" w:lastColumn="0" w:noHBand="0" w:noVBand="1"/>
      </w:tblPr>
      <w:tblGrid>
        <w:gridCol w:w="630"/>
        <w:gridCol w:w="2250"/>
        <w:gridCol w:w="1813"/>
        <w:gridCol w:w="1631"/>
        <w:gridCol w:w="1506"/>
      </w:tblGrid>
      <w:tr w:rsidR="00C01B49" w:rsidTr="00C01B49">
        <w:tc>
          <w:tcPr>
            <w:tcW w:w="630" w:type="dxa"/>
            <w:vMerge w:val="restart"/>
            <w:vAlign w:val="center"/>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No</w:t>
            </w:r>
          </w:p>
        </w:tc>
        <w:tc>
          <w:tcPr>
            <w:tcW w:w="2250" w:type="dxa"/>
            <w:vMerge w:val="restart"/>
            <w:vAlign w:val="center"/>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Unsur Gizi</w:t>
            </w:r>
          </w:p>
        </w:tc>
        <w:tc>
          <w:tcPr>
            <w:tcW w:w="4950" w:type="dxa"/>
            <w:gridSpan w:val="3"/>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Kadar/100g Bahan</w:t>
            </w:r>
          </w:p>
        </w:tc>
      </w:tr>
      <w:tr w:rsidR="00C01B49" w:rsidTr="00C01B49">
        <w:tc>
          <w:tcPr>
            <w:tcW w:w="630" w:type="dxa"/>
            <w:vMerge/>
          </w:tcPr>
          <w:p w:rsidR="00C01B49" w:rsidRDefault="00C01B49" w:rsidP="00C01B49">
            <w:pPr>
              <w:spacing w:line="480" w:lineRule="auto"/>
              <w:jc w:val="center"/>
              <w:rPr>
                <w:rFonts w:asciiTheme="majorBidi" w:hAnsiTheme="majorBidi" w:cstheme="majorBidi"/>
                <w:lang w:val="en-US"/>
              </w:rPr>
            </w:pPr>
          </w:p>
        </w:tc>
        <w:tc>
          <w:tcPr>
            <w:tcW w:w="2250" w:type="dxa"/>
            <w:vMerge/>
          </w:tcPr>
          <w:p w:rsidR="00C01B49" w:rsidRDefault="00C01B49" w:rsidP="00C01B49">
            <w:pPr>
              <w:spacing w:line="480" w:lineRule="auto"/>
              <w:jc w:val="center"/>
              <w:rPr>
                <w:rFonts w:asciiTheme="majorBidi" w:hAnsiTheme="majorBidi" w:cstheme="majorBidi"/>
                <w:lang w:val="en-US"/>
              </w:rPr>
            </w:pP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Kedelai</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Tahu</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Ampas Tahu</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Energi (kal)</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382</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79</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393</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2</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Air (g)</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20</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84,4</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4,9</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Protein (g)</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30,2</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7,8</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17,4</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4</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Lemak (g)</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15,6</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4,6</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5,9</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5</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Karbohidrat (g)</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30,1</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1,6</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67,5</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6</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Mineral (g)</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4,1</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1,2</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4,3</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7</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Kalsium (g)</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196</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124</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19</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8</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Fosfor (g)</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506</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63</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29</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9</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Zat Besi (mg)</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6,9</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0,8</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4</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10</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Vitamin A (mg)</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29</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0</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0</w:t>
            </w:r>
          </w:p>
        </w:tc>
      </w:tr>
      <w:tr w:rsidR="00C01B49" w:rsidTr="00C01B49">
        <w:tc>
          <w:tcPr>
            <w:tcW w:w="6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11</w:t>
            </w:r>
          </w:p>
        </w:tc>
        <w:tc>
          <w:tcPr>
            <w:tcW w:w="225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Vitamin B (mg)</w:t>
            </w:r>
          </w:p>
        </w:tc>
        <w:tc>
          <w:tcPr>
            <w:tcW w:w="1813"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0,93</w:t>
            </w:r>
          </w:p>
        </w:tc>
        <w:tc>
          <w:tcPr>
            <w:tcW w:w="1631"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0,06</w:t>
            </w:r>
          </w:p>
        </w:tc>
        <w:tc>
          <w:tcPr>
            <w:tcW w:w="1506"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0,2</w:t>
            </w:r>
          </w:p>
        </w:tc>
      </w:tr>
    </w:tbl>
    <w:p w:rsidR="00C01B49" w:rsidRDefault="00C01B49" w:rsidP="00C01B49">
      <w:pPr>
        <w:spacing w:line="480" w:lineRule="auto"/>
        <w:rPr>
          <w:rFonts w:asciiTheme="majorBidi" w:hAnsiTheme="majorBidi" w:cstheme="majorBidi"/>
        </w:rPr>
      </w:pPr>
      <w:r>
        <w:rPr>
          <w:rFonts w:asciiTheme="majorBidi" w:hAnsiTheme="majorBidi" w:cstheme="majorBidi"/>
        </w:rPr>
        <w:t>(Sumber : Suprapti, 2005)</w:t>
      </w:r>
    </w:p>
    <w:p w:rsidR="00C01B49" w:rsidRDefault="00C01B49" w:rsidP="00C01B49">
      <w:pPr>
        <w:spacing w:line="480" w:lineRule="auto"/>
        <w:rPr>
          <w:rFonts w:asciiTheme="majorBidi" w:hAnsiTheme="majorBidi" w:cstheme="majorBidi"/>
        </w:rPr>
      </w:pPr>
      <w:r>
        <w:rPr>
          <w:rFonts w:asciiTheme="majorBidi" w:hAnsiTheme="majorBidi" w:cstheme="majorBidi"/>
        </w:rPr>
        <w:t xml:space="preserve">2.3.3. </w:t>
      </w:r>
      <w:r w:rsidRPr="00153405">
        <w:rPr>
          <w:rFonts w:asciiTheme="majorBidi" w:hAnsiTheme="majorBidi" w:cstheme="majorBidi"/>
        </w:rPr>
        <w:t>Tepung Ampas Tahu</w:t>
      </w:r>
    </w:p>
    <w:p w:rsidR="00C01B49" w:rsidRDefault="00C01B49" w:rsidP="00A330A8">
      <w:pPr>
        <w:spacing w:line="480" w:lineRule="auto"/>
        <w:jc w:val="both"/>
        <w:rPr>
          <w:rFonts w:asciiTheme="majorBidi" w:hAnsiTheme="majorBidi" w:cstheme="majorBidi"/>
        </w:rPr>
      </w:pPr>
      <w:r>
        <w:rPr>
          <w:rFonts w:asciiTheme="majorBidi" w:hAnsiTheme="majorBidi" w:cstheme="majorBidi"/>
        </w:rPr>
        <w:tab/>
      </w:r>
      <w:r w:rsidRPr="00153405">
        <w:rPr>
          <w:rFonts w:asciiTheme="majorBidi" w:hAnsiTheme="majorBidi" w:cstheme="majorBidi"/>
        </w:rPr>
        <w:t>Tepung ampas tahu adalah hancuran ampas tahu kering, kemudian dihaluskan (giling) dan diayak dengan tingkat kehalusan kurang lebih 80 mesh. Ampas tahu yang diolah sebagai tepung ampas tahu agar mempunyai sifat fungsional sehingga bahan akan mudah dilakukanya perancangan produk pangan baru, kandungan gizi pada tepung ampas tahu ini sebagai berikut:</w:t>
      </w:r>
    </w:p>
    <w:p w:rsidR="00C01B49" w:rsidRDefault="00C01B49" w:rsidP="00C01B49">
      <w:pPr>
        <w:spacing w:line="480" w:lineRule="auto"/>
        <w:jc w:val="center"/>
        <w:rPr>
          <w:rFonts w:asciiTheme="majorBidi" w:hAnsiTheme="majorBidi" w:cstheme="majorBidi"/>
        </w:rPr>
      </w:pPr>
      <w:r w:rsidRPr="00361D71">
        <w:rPr>
          <w:rFonts w:asciiTheme="majorBidi" w:hAnsiTheme="majorBidi" w:cstheme="majorBidi"/>
        </w:rPr>
        <w:t xml:space="preserve">Tabel </w:t>
      </w:r>
      <w:r>
        <w:rPr>
          <w:rFonts w:asciiTheme="majorBidi" w:hAnsiTheme="majorBidi" w:cstheme="majorBidi"/>
        </w:rPr>
        <w:t>6.</w:t>
      </w:r>
      <w:r w:rsidRPr="00361D71">
        <w:rPr>
          <w:rFonts w:asciiTheme="majorBidi" w:hAnsiTheme="majorBidi" w:cstheme="majorBidi"/>
        </w:rPr>
        <w:t xml:space="preserve"> Kandungan Gizi Tepung Ampas Tahu 100 Gram</w:t>
      </w:r>
    </w:p>
    <w:tbl>
      <w:tblPr>
        <w:tblStyle w:val="TableGrid"/>
        <w:tblW w:w="0" w:type="auto"/>
        <w:jc w:val="center"/>
        <w:tblLook w:val="04A0" w:firstRow="1" w:lastRow="0" w:firstColumn="1" w:lastColumn="0" w:noHBand="0" w:noVBand="1"/>
      </w:tblPr>
      <w:tblGrid>
        <w:gridCol w:w="540"/>
        <w:gridCol w:w="2520"/>
        <w:gridCol w:w="2340"/>
      </w:tblGrid>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No</w:t>
            </w:r>
          </w:p>
        </w:tc>
        <w:tc>
          <w:tcPr>
            <w:tcW w:w="252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Zat Gizi</w:t>
            </w:r>
          </w:p>
        </w:tc>
        <w:tc>
          <w:tcPr>
            <w:tcW w:w="23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Ampas Tahu Kering</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w:t>
            </w:r>
          </w:p>
        </w:tc>
        <w:tc>
          <w:tcPr>
            <w:tcW w:w="252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 xml:space="preserve">Lemak </w:t>
            </w:r>
          </w:p>
        </w:tc>
        <w:tc>
          <w:tcPr>
            <w:tcW w:w="23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2,62 %</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2</w:t>
            </w:r>
          </w:p>
        </w:tc>
        <w:tc>
          <w:tcPr>
            <w:tcW w:w="252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Serat Kasar</w:t>
            </w:r>
          </w:p>
        </w:tc>
        <w:tc>
          <w:tcPr>
            <w:tcW w:w="23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3,23 %</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w:t>
            </w:r>
          </w:p>
        </w:tc>
        <w:tc>
          <w:tcPr>
            <w:tcW w:w="252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Abu</w:t>
            </w:r>
          </w:p>
        </w:tc>
        <w:tc>
          <w:tcPr>
            <w:tcW w:w="23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3,58 %</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4</w:t>
            </w:r>
          </w:p>
        </w:tc>
        <w:tc>
          <w:tcPr>
            <w:tcW w:w="252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Air</w:t>
            </w:r>
          </w:p>
        </w:tc>
        <w:tc>
          <w:tcPr>
            <w:tcW w:w="23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9,84%</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5</w:t>
            </w:r>
          </w:p>
        </w:tc>
        <w:tc>
          <w:tcPr>
            <w:tcW w:w="252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Protein</w:t>
            </w:r>
          </w:p>
        </w:tc>
        <w:tc>
          <w:tcPr>
            <w:tcW w:w="23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17,72%</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6</w:t>
            </w:r>
          </w:p>
        </w:tc>
        <w:tc>
          <w:tcPr>
            <w:tcW w:w="252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Karbohidrat</w:t>
            </w:r>
          </w:p>
        </w:tc>
        <w:tc>
          <w:tcPr>
            <w:tcW w:w="23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66,24%</w:t>
            </w:r>
          </w:p>
        </w:tc>
      </w:tr>
    </w:tbl>
    <w:p w:rsidR="00C01B49" w:rsidRDefault="00C01B49" w:rsidP="00C01B49">
      <w:pPr>
        <w:spacing w:line="480" w:lineRule="auto"/>
        <w:rPr>
          <w:rFonts w:asciiTheme="majorBidi" w:hAnsiTheme="majorBidi" w:cstheme="majorBidi"/>
        </w:rPr>
      </w:pPr>
      <w:r>
        <w:rPr>
          <w:rFonts w:asciiTheme="majorBidi" w:hAnsiTheme="majorBidi" w:cstheme="majorBidi"/>
        </w:rPr>
        <w:t>(Sumber : Laboratorium Ka Balai Penelitian Mutu dan Keamanan Pangan Fakultas T</w:t>
      </w:r>
      <w:r w:rsidR="00A330A8">
        <w:rPr>
          <w:rFonts w:asciiTheme="majorBidi" w:hAnsiTheme="majorBidi" w:cstheme="majorBidi"/>
        </w:rPr>
        <w:t>eknologi Pertanian Unika, 2013)</w:t>
      </w:r>
    </w:p>
    <w:p w:rsidR="00C01B49" w:rsidRDefault="00C01B49" w:rsidP="00A330A8">
      <w:pPr>
        <w:spacing w:line="480" w:lineRule="auto"/>
        <w:ind w:firstLine="720"/>
        <w:jc w:val="both"/>
        <w:rPr>
          <w:rFonts w:asciiTheme="majorBidi" w:hAnsiTheme="majorBidi" w:cstheme="majorBidi"/>
        </w:rPr>
      </w:pPr>
      <w:r w:rsidRPr="00361D71">
        <w:rPr>
          <w:rFonts w:asciiTheme="majorBidi" w:hAnsiTheme="majorBidi" w:cstheme="majorBidi"/>
        </w:rPr>
        <w:t>Berikut ini adalah proses dalam pembuatan tepung ampas tahu, mulai dari awal pembuatan sampai akhir pembuatan. Peralatan yang digunakan untuk membuat tepung ampas tahu yaitu, waskom, loyang,blender, ayakan tepung, dan pengering (kabinet) atau bisa juga panas alami (panas matahari)</w:t>
      </w:r>
      <w:r>
        <w:rPr>
          <w:rFonts w:asciiTheme="majorBidi" w:hAnsiTheme="majorBidi" w:cstheme="majorBidi"/>
        </w:rPr>
        <w:t>.</w:t>
      </w:r>
      <w:r w:rsidRPr="00361D71">
        <w:rPr>
          <w:rFonts w:asciiTheme="majorBidi" w:hAnsiTheme="majorBidi" w:cstheme="majorBidi"/>
        </w:rPr>
        <w:t xml:space="preserve"> </w:t>
      </w:r>
    </w:p>
    <w:p w:rsidR="00C01B49" w:rsidRPr="00025EC5" w:rsidRDefault="00C01B49" w:rsidP="00A330A8">
      <w:pPr>
        <w:spacing w:line="480" w:lineRule="auto"/>
        <w:jc w:val="both"/>
        <w:rPr>
          <w:rFonts w:asciiTheme="majorBidi" w:hAnsiTheme="majorBidi" w:cstheme="majorBidi"/>
        </w:rPr>
      </w:pPr>
      <w:r w:rsidRPr="00025EC5">
        <w:rPr>
          <w:rFonts w:asciiTheme="majorBidi" w:hAnsiTheme="majorBidi" w:cstheme="majorBidi"/>
        </w:rPr>
        <w:t>1. Keunggulan tepung ampas tahu :</w:t>
      </w:r>
    </w:p>
    <w:p w:rsidR="00C01B49" w:rsidRPr="00025EC5" w:rsidRDefault="00C01B49" w:rsidP="00A330A8">
      <w:pPr>
        <w:spacing w:line="480" w:lineRule="auto"/>
        <w:ind w:firstLine="720"/>
        <w:jc w:val="both"/>
        <w:rPr>
          <w:rFonts w:asciiTheme="majorBidi" w:hAnsiTheme="majorBidi" w:cstheme="majorBidi"/>
        </w:rPr>
      </w:pPr>
      <w:r w:rsidRPr="00025EC5">
        <w:rPr>
          <w:rFonts w:asciiTheme="majorBidi" w:hAnsiTheme="majorBidi" w:cstheme="majorBidi"/>
        </w:rPr>
        <w:t>Kandungan gizi tepung ampas yang masih tinggi antara lain : karbohidrat, protein, lemak, serat kasar, sehingga sangat baik untuk dimanfaatkan karena kandungan-kandungan tersebut sangat penting bagi tubuh manusia.</w:t>
      </w:r>
    </w:p>
    <w:p w:rsidR="00C01B49" w:rsidRPr="00025EC5" w:rsidRDefault="00C01B49" w:rsidP="00A330A8">
      <w:pPr>
        <w:spacing w:line="480" w:lineRule="auto"/>
        <w:jc w:val="both"/>
        <w:rPr>
          <w:rFonts w:asciiTheme="majorBidi" w:hAnsiTheme="majorBidi" w:cstheme="majorBidi"/>
        </w:rPr>
      </w:pPr>
      <w:r w:rsidRPr="00025EC5">
        <w:rPr>
          <w:rFonts w:asciiTheme="majorBidi" w:hAnsiTheme="majorBidi" w:cstheme="majorBidi"/>
        </w:rPr>
        <w:t>a. Karbohidrat</w:t>
      </w:r>
    </w:p>
    <w:p w:rsidR="00C01B49" w:rsidRDefault="00C01B49" w:rsidP="00A330A8">
      <w:pPr>
        <w:spacing w:line="480" w:lineRule="auto"/>
        <w:ind w:firstLine="720"/>
        <w:jc w:val="both"/>
        <w:rPr>
          <w:rFonts w:asciiTheme="majorBidi" w:hAnsiTheme="majorBidi" w:cstheme="majorBidi"/>
        </w:rPr>
      </w:pPr>
      <w:r w:rsidRPr="00025EC5">
        <w:rPr>
          <w:rFonts w:asciiTheme="majorBidi" w:hAnsiTheme="majorBidi" w:cstheme="majorBidi"/>
        </w:rPr>
        <w:t>Tepung ampas tahu mempunyai kandungan karbohidrat 66,24%, karbohidrat mempunyai fungsi yaitu menyediakan energi bagi tubuh. Karbohidrat merupakan sumber utama energy bagi penduduk di seluruh dunia, karena banyak di dapat di alam</w:t>
      </w:r>
      <w:r>
        <w:rPr>
          <w:rFonts w:asciiTheme="majorBidi" w:hAnsiTheme="majorBidi" w:cstheme="majorBidi"/>
        </w:rPr>
        <w:t xml:space="preserve"> </w:t>
      </w:r>
      <w:r w:rsidRPr="00025EC5">
        <w:rPr>
          <w:rFonts w:asciiTheme="majorBidi" w:hAnsiTheme="majorBidi" w:cstheme="majorBidi"/>
        </w:rPr>
        <w:t>dan harganya relatif murah. Satu gram karbohidrat menghasilkan 4 kkalori. Sebagian karbohidrat di dalam tubuh berada dalam sirkulasi darah sebagai glukosa untuk keperluan energi segera; sebagian disimpan sebagai glikogen dalam hati dan jaringan otot, dan sebagaian diubah menjadi lemak untuk kemudian disimpan sebagai cadangan energi di dalam jaringan lemak.</w:t>
      </w:r>
    </w:p>
    <w:p w:rsidR="00C01B49" w:rsidRPr="00025EC5" w:rsidRDefault="00C01B49" w:rsidP="00A330A8">
      <w:pPr>
        <w:spacing w:line="480" w:lineRule="auto"/>
        <w:jc w:val="both"/>
        <w:rPr>
          <w:rFonts w:asciiTheme="majorBidi" w:hAnsiTheme="majorBidi" w:cstheme="majorBidi"/>
        </w:rPr>
      </w:pPr>
      <w:r w:rsidRPr="00025EC5">
        <w:rPr>
          <w:rFonts w:asciiTheme="majorBidi" w:hAnsiTheme="majorBidi" w:cstheme="majorBidi"/>
        </w:rPr>
        <w:t>b. Protein</w:t>
      </w:r>
    </w:p>
    <w:p w:rsidR="00C01B49" w:rsidRDefault="00C01B49" w:rsidP="00A330A8">
      <w:pPr>
        <w:spacing w:line="480" w:lineRule="auto"/>
        <w:ind w:firstLine="720"/>
        <w:jc w:val="both"/>
        <w:rPr>
          <w:rFonts w:asciiTheme="majorBidi" w:hAnsiTheme="majorBidi" w:cstheme="majorBidi"/>
        </w:rPr>
      </w:pPr>
      <w:r w:rsidRPr="00025EC5">
        <w:rPr>
          <w:rFonts w:asciiTheme="majorBidi" w:hAnsiTheme="majorBidi" w:cstheme="majorBidi"/>
        </w:rPr>
        <w:t>Kandungan protein pada tepung ampas tahu 17,72%, protein berfungsi sebagai pertumbuhan dan pemeliharaan sebelum sel-sel dapat mensintesis protein baru, harus tersedia semua asam amino esensial yang diperlukan dan cukup nitrogen atau ikatan amino (NH2) guna pembentukan asam – asam amino nonesensial yang diperlukan, pembentukan ikatan-ikatan Esensial tubuh, mengatur keseimbangan air, memelihara netralitas tubuh, pembentukan antibodi, mengangkut zat-zat gizi dan sumber energi.</w:t>
      </w:r>
    </w:p>
    <w:p w:rsidR="00C01B49" w:rsidRPr="00025EC5" w:rsidRDefault="00C01B49" w:rsidP="00A330A8">
      <w:pPr>
        <w:spacing w:line="480" w:lineRule="auto"/>
        <w:jc w:val="both"/>
        <w:rPr>
          <w:rFonts w:asciiTheme="majorBidi" w:hAnsiTheme="majorBidi" w:cstheme="majorBidi"/>
        </w:rPr>
      </w:pPr>
      <w:r w:rsidRPr="00025EC5">
        <w:rPr>
          <w:rFonts w:asciiTheme="majorBidi" w:hAnsiTheme="majorBidi" w:cstheme="majorBidi"/>
        </w:rPr>
        <w:t>c. Lemak</w:t>
      </w:r>
    </w:p>
    <w:p w:rsidR="00C01B49" w:rsidRDefault="00C01B49" w:rsidP="00A330A8">
      <w:pPr>
        <w:spacing w:line="480" w:lineRule="auto"/>
        <w:ind w:firstLine="720"/>
        <w:jc w:val="both"/>
        <w:rPr>
          <w:rFonts w:asciiTheme="majorBidi" w:hAnsiTheme="majorBidi" w:cstheme="majorBidi"/>
        </w:rPr>
      </w:pPr>
      <w:r w:rsidRPr="00025EC5">
        <w:rPr>
          <w:rFonts w:asciiTheme="majorBidi" w:hAnsiTheme="majorBidi" w:cstheme="majorBidi"/>
        </w:rPr>
        <w:t>Kandungan lemak tepung ampas tahu 2,62%, lemak mempunyai funsi sebagai: sumber energi, sumber asam lemak esensial, alat angkut vitamin larut lemak, menghemat protein, memberi rasa kenyang dan kelezatan, sebagai pelumas, memelihara suhu tubuh, pelindung organ tubuh</w:t>
      </w:r>
      <w:r>
        <w:rPr>
          <w:rFonts w:asciiTheme="majorBidi" w:hAnsiTheme="majorBidi" w:cstheme="majorBidi"/>
        </w:rPr>
        <w:t xml:space="preserve"> </w:t>
      </w:r>
      <w:r w:rsidRPr="00025EC5">
        <w:rPr>
          <w:rFonts w:asciiTheme="majorBidi" w:hAnsiTheme="majorBidi" w:cstheme="majorBidi"/>
        </w:rPr>
        <w:t>(Sunita Almatsier, 2009).</w:t>
      </w:r>
    </w:p>
    <w:p w:rsidR="00C01B49" w:rsidRPr="00025EC5" w:rsidRDefault="00C01B49" w:rsidP="00A330A8">
      <w:pPr>
        <w:spacing w:line="480" w:lineRule="auto"/>
        <w:jc w:val="both"/>
        <w:rPr>
          <w:rFonts w:asciiTheme="majorBidi" w:hAnsiTheme="majorBidi" w:cstheme="majorBidi"/>
        </w:rPr>
      </w:pPr>
      <w:r>
        <w:rPr>
          <w:rFonts w:asciiTheme="majorBidi" w:hAnsiTheme="majorBidi" w:cstheme="majorBidi"/>
        </w:rPr>
        <w:t xml:space="preserve">d. </w:t>
      </w:r>
      <w:r w:rsidRPr="00025EC5">
        <w:rPr>
          <w:rFonts w:asciiTheme="majorBidi" w:hAnsiTheme="majorBidi" w:cstheme="majorBidi"/>
        </w:rPr>
        <w:t>Serat kasar</w:t>
      </w:r>
    </w:p>
    <w:p w:rsidR="00C01B49" w:rsidRDefault="00C01B49" w:rsidP="00A330A8">
      <w:pPr>
        <w:spacing w:line="480" w:lineRule="auto"/>
        <w:ind w:firstLine="720"/>
        <w:jc w:val="both"/>
        <w:rPr>
          <w:rFonts w:asciiTheme="majorBidi" w:hAnsiTheme="majorBidi" w:cstheme="majorBidi"/>
        </w:rPr>
      </w:pPr>
      <w:r w:rsidRPr="00025EC5">
        <w:rPr>
          <w:rFonts w:asciiTheme="majorBidi" w:hAnsiTheme="majorBidi" w:cstheme="majorBidi"/>
        </w:rPr>
        <w:t>Serat dalam bahan makanan mempunyai sifat kimiawi yang heterogen. Berasal dari polisakarida penyusun dinding sel tumbuhan (structural), misalnya : sellulosa, hemisellulosa dan pektin. Adapula yang berasal dari polisakarida nonstruktural,</w:t>
      </w:r>
      <w:r w:rsidRPr="00025EC5">
        <w:t xml:space="preserve"> </w:t>
      </w:r>
      <w:r w:rsidRPr="00025EC5">
        <w:rPr>
          <w:rFonts w:asciiTheme="majorBidi" w:hAnsiTheme="majorBidi" w:cstheme="majorBidi"/>
        </w:rPr>
        <w:t xml:space="preserve">misalnya : getah (secreted &amp; reversegums). Sumber serat yang lain adalah polisakarida yang berasal dari rumput laut. </w:t>
      </w:r>
    </w:p>
    <w:p w:rsidR="00C01B49" w:rsidRDefault="00C01B49" w:rsidP="00A330A8">
      <w:pPr>
        <w:spacing w:line="480" w:lineRule="auto"/>
        <w:ind w:firstLine="720"/>
        <w:jc w:val="both"/>
        <w:rPr>
          <w:rFonts w:asciiTheme="majorBidi" w:hAnsiTheme="majorBidi" w:cstheme="majorBidi"/>
        </w:rPr>
      </w:pPr>
      <w:r w:rsidRPr="00025EC5">
        <w:rPr>
          <w:rFonts w:asciiTheme="majorBidi" w:hAnsiTheme="majorBidi" w:cstheme="majorBidi"/>
        </w:rPr>
        <w:t>Berdasarkan sifat kimia – fisika serat dapat dibedakan menjadi 2 macam, yaitu : serat yang larut dalam air dan serta yang tak larut dalam air. Serat yang larut dalam air cenderung bercampur dengan air membentuk gel, misalnya agar-agar (serat sayuran, buah-buahan dan kacang-kacangan), sedangkan serat tak larut dalam air mampu menahan air 20 kali beratnya (serat cereals, bijih-bijihan). Umumnya serat dapat dipakai sebagai obat sembelit, gangguan pencernaan dan mengurangi gangguan buang air besar pada tubuh</w:t>
      </w:r>
      <w:r>
        <w:rPr>
          <w:rFonts w:asciiTheme="majorBidi" w:hAnsiTheme="majorBidi" w:cstheme="majorBidi"/>
        </w:rPr>
        <w:t xml:space="preserve"> </w:t>
      </w:r>
      <w:r w:rsidRPr="00025EC5">
        <w:rPr>
          <w:rFonts w:asciiTheme="majorBidi" w:hAnsiTheme="majorBidi" w:cstheme="majorBidi"/>
        </w:rPr>
        <w:t>(Loekmonohadi, 2010)</w:t>
      </w:r>
      <w:r>
        <w:rPr>
          <w:rFonts w:asciiTheme="majorBidi" w:hAnsiTheme="majorBidi" w:cstheme="majorBidi"/>
        </w:rPr>
        <w:t>.</w:t>
      </w:r>
    </w:p>
    <w:p w:rsidR="00C01B49" w:rsidRPr="00025EC5" w:rsidRDefault="00C01B49" w:rsidP="00A330A8">
      <w:pPr>
        <w:spacing w:line="480" w:lineRule="auto"/>
        <w:jc w:val="both"/>
        <w:rPr>
          <w:rFonts w:asciiTheme="majorBidi" w:hAnsiTheme="majorBidi" w:cstheme="majorBidi"/>
        </w:rPr>
      </w:pPr>
      <w:r>
        <w:rPr>
          <w:rFonts w:asciiTheme="majorBidi" w:hAnsiTheme="majorBidi" w:cstheme="majorBidi"/>
        </w:rPr>
        <w:t xml:space="preserve">2. </w:t>
      </w:r>
      <w:r w:rsidRPr="00025EC5">
        <w:rPr>
          <w:rFonts w:asciiTheme="majorBidi" w:hAnsiTheme="majorBidi" w:cstheme="majorBidi"/>
        </w:rPr>
        <w:t xml:space="preserve">Cara Penyimpanan Tepung ampas tahu </w:t>
      </w:r>
    </w:p>
    <w:p w:rsidR="00C01B49" w:rsidRDefault="00C01B49" w:rsidP="00A330A8">
      <w:pPr>
        <w:spacing w:line="480" w:lineRule="auto"/>
        <w:ind w:firstLine="720"/>
        <w:jc w:val="both"/>
        <w:rPr>
          <w:rFonts w:asciiTheme="majorBidi" w:hAnsiTheme="majorBidi" w:cstheme="majorBidi"/>
        </w:rPr>
      </w:pPr>
      <w:r w:rsidRPr="00025EC5">
        <w:rPr>
          <w:rFonts w:asciiTheme="majorBidi" w:hAnsiTheme="majorBidi" w:cstheme="majorBidi"/>
        </w:rPr>
        <w:t>Cara Penyimpanan Tepung ampas tahu agar tetap baik,</w:t>
      </w:r>
      <w:r>
        <w:rPr>
          <w:rFonts w:asciiTheme="majorBidi" w:hAnsiTheme="majorBidi" w:cstheme="majorBidi"/>
        </w:rPr>
        <w:t xml:space="preserve"> </w:t>
      </w:r>
      <w:r w:rsidRPr="00025EC5">
        <w:rPr>
          <w:rFonts w:asciiTheme="majorBidi" w:hAnsiTheme="majorBidi" w:cstheme="majorBidi"/>
        </w:rPr>
        <w:t xml:space="preserve">perlu disimpan di tempat kering dan tertutup, dikemas dalam plastikperlu disimpan di tempat kering dan tertutup, dikemas dalam </w:t>
      </w:r>
      <w:r>
        <w:rPr>
          <w:rFonts w:asciiTheme="majorBidi" w:hAnsiTheme="majorBidi" w:cstheme="majorBidi"/>
        </w:rPr>
        <w:t xml:space="preserve">plastic </w:t>
      </w:r>
      <w:r w:rsidRPr="00025EC5">
        <w:rPr>
          <w:rFonts w:asciiTheme="majorBidi" w:hAnsiTheme="majorBidi" w:cstheme="majorBidi"/>
        </w:rPr>
        <w:t>dan jauh dari kelembaban, karena tepung mudah rusak oleh udara</w:t>
      </w:r>
      <w:r>
        <w:rPr>
          <w:rFonts w:asciiTheme="majorBidi" w:hAnsiTheme="majorBidi" w:cstheme="majorBidi"/>
        </w:rPr>
        <w:t xml:space="preserve"> </w:t>
      </w:r>
      <w:r w:rsidRPr="00025EC5">
        <w:rPr>
          <w:rFonts w:asciiTheme="majorBidi" w:hAnsiTheme="majorBidi" w:cstheme="majorBidi"/>
        </w:rPr>
        <w:t>lembab,sehingga mudah ditumbuhi jamur.</w:t>
      </w:r>
      <w:r>
        <w:rPr>
          <w:rFonts w:asciiTheme="majorBidi" w:hAnsiTheme="majorBidi" w:cstheme="majorBidi"/>
        </w:rPr>
        <w:t xml:space="preserve"> </w:t>
      </w:r>
      <w:r w:rsidRPr="00025EC5">
        <w:rPr>
          <w:rFonts w:asciiTheme="majorBidi" w:hAnsiTheme="majorBidi" w:cstheme="majorBidi"/>
        </w:rPr>
        <w:t>Cara penyimpanan tepung ampas tahu sebagai berikut :</w:t>
      </w:r>
    </w:p>
    <w:p w:rsidR="00C01B49" w:rsidRPr="00025EC5" w:rsidRDefault="00C01B49" w:rsidP="00A330A8">
      <w:pPr>
        <w:pStyle w:val="ListParagraph"/>
        <w:numPr>
          <w:ilvl w:val="0"/>
          <w:numId w:val="10"/>
        </w:numPr>
        <w:tabs>
          <w:tab w:val="left" w:pos="360"/>
        </w:tabs>
        <w:spacing w:line="480" w:lineRule="auto"/>
        <w:ind w:hanging="720"/>
        <w:jc w:val="both"/>
        <w:rPr>
          <w:rFonts w:asciiTheme="majorBidi" w:hAnsiTheme="majorBidi" w:cstheme="majorBidi"/>
        </w:rPr>
      </w:pPr>
      <w:r w:rsidRPr="00025EC5">
        <w:rPr>
          <w:rFonts w:asciiTheme="majorBidi" w:hAnsiTheme="majorBidi" w:cstheme="majorBidi"/>
        </w:rPr>
        <w:t xml:space="preserve"> Suhu (temperatur)</w:t>
      </w:r>
    </w:p>
    <w:p w:rsidR="00C01B49" w:rsidRDefault="00C01B49" w:rsidP="00A330A8">
      <w:pPr>
        <w:spacing w:line="480" w:lineRule="auto"/>
        <w:ind w:firstLine="720"/>
        <w:jc w:val="both"/>
        <w:rPr>
          <w:rFonts w:asciiTheme="majorBidi" w:hAnsiTheme="majorBidi" w:cstheme="majorBidi"/>
        </w:rPr>
      </w:pPr>
      <w:r w:rsidRPr="00025EC5">
        <w:rPr>
          <w:rFonts w:asciiTheme="majorBidi" w:hAnsiTheme="majorBidi" w:cstheme="majorBidi"/>
        </w:rPr>
        <w:t>Suhu yang baik untuk menyimpan tepung agar tetap baik</w:t>
      </w:r>
      <w:r>
        <w:rPr>
          <w:rFonts w:asciiTheme="majorBidi" w:hAnsiTheme="majorBidi" w:cstheme="majorBidi"/>
        </w:rPr>
        <w:t xml:space="preserve"> </w:t>
      </w:r>
      <w:r w:rsidRPr="00025EC5">
        <w:rPr>
          <w:rFonts w:asciiTheme="majorBidi" w:hAnsiTheme="majorBidi" w:cstheme="majorBidi"/>
        </w:rPr>
        <w:t>adalah suhu gudang yang temperaturnya 65 derajat -75 derajat</w:t>
      </w:r>
      <w:r>
        <w:rPr>
          <w:rFonts w:asciiTheme="majorBidi" w:hAnsiTheme="majorBidi" w:cstheme="majorBidi"/>
        </w:rPr>
        <w:t xml:space="preserve"> </w:t>
      </w:r>
      <w:r w:rsidRPr="00025EC5">
        <w:rPr>
          <w:rFonts w:asciiTheme="majorBidi" w:hAnsiTheme="majorBidi" w:cstheme="majorBidi"/>
        </w:rPr>
        <w:t>c.dengan suhu tersebut tepung ampas tahu dapat disimpan dalam</w:t>
      </w:r>
      <w:r>
        <w:rPr>
          <w:rFonts w:asciiTheme="majorBidi" w:hAnsiTheme="majorBidi" w:cstheme="majorBidi"/>
        </w:rPr>
        <w:t xml:space="preserve"> </w:t>
      </w:r>
      <w:r w:rsidRPr="00025EC5">
        <w:rPr>
          <w:rFonts w:asciiTheme="majorBidi" w:hAnsiTheme="majorBidi" w:cstheme="majorBidi"/>
        </w:rPr>
        <w:t>jangka waktu lama. Lama penyimpanan tepung dapat berkisar 1-2</w:t>
      </w:r>
      <w:r>
        <w:rPr>
          <w:rFonts w:asciiTheme="majorBidi" w:hAnsiTheme="majorBidi" w:cstheme="majorBidi"/>
        </w:rPr>
        <w:t xml:space="preserve"> </w:t>
      </w:r>
      <w:r w:rsidRPr="00025EC5">
        <w:rPr>
          <w:rFonts w:asciiTheme="majorBidi" w:hAnsiTheme="majorBidi" w:cstheme="majorBidi"/>
        </w:rPr>
        <w:t>bulan.</w:t>
      </w:r>
      <w:r>
        <w:rPr>
          <w:rFonts w:asciiTheme="majorBidi" w:hAnsiTheme="majorBidi" w:cstheme="majorBidi"/>
        </w:rPr>
        <w:t xml:space="preserve"> </w:t>
      </w:r>
    </w:p>
    <w:p w:rsidR="00C01B49" w:rsidRDefault="00C01B49" w:rsidP="00A330A8">
      <w:pPr>
        <w:pStyle w:val="ListParagraph"/>
        <w:numPr>
          <w:ilvl w:val="0"/>
          <w:numId w:val="10"/>
        </w:numPr>
        <w:spacing w:line="480" w:lineRule="auto"/>
        <w:ind w:left="360"/>
        <w:jc w:val="both"/>
        <w:rPr>
          <w:rFonts w:asciiTheme="majorBidi" w:hAnsiTheme="majorBidi" w:cstheme="majorBidi"/>
        </w:rPr>
      </w:pPr>
      <w:r w:rsidRPr="00025EC5">
        <w:rPr>
          <w:rFonts w:asciiTheme="majorBidi" w:hAnsiTheme="majorBidi" w:cstheme="majorBidi"/>
        </w:rPr>
        <w:t xml:space="preserve"> Lubang udara (ventilasi)</w:t>
      </w:r>
    </w:p>
    <w:p w:rsidR="00C01B49" w:rsidRPr="00025EC5" w:rsidRDefault="00C01B49" w:rsidP="00A330A8">
      <w:pPr>
        <w:spacing w:line="480" w:lineRule="auto"/>
        <w:ind w:firstLine="720"/>
        <w:jc w:val="both"/>
        <w:rPr>
          <w:rFonts w:asciiTheme="majorBidi" w:hAnsiTheme="majorBidi" w:cstheme="majorBidi"/>
        </w:rPr>
      </w:pPr>
      <w:r w:rsidRPr="00025EC5">
        <w:rPr>
          <w:rFonts w:asciiTheme="majorBidi" w:hAnsiTheme="majorBidi" w:cstheme="majorBidi"/>
        </w:rPr>
        <w:t>Ventilasi yang ada didalam ruang penyimpanan tepung</w:t>
      </w:r>
      <w:r>
        <w:rPr>
          <w:rFonts w:asciiTheme="majorBidi" w:hAnsiTheme="majorBidi" w:cstheme="majorBidi"/>
        </w:rPr>
        <w:t xml:space="preserve"> </w:t>
      </w:r>
      <w:r w:rsidRPr="00025EC5">
        <w:rPr>
          <w:rFonts w:asciiTheme="majorBidi" w:hAnsiTheme="majorBidi" w:cstheme="majorBidi"/>
        </w:rPr>
        <w:t>cukup dan agak lebar supaya udara dapat bebas bertukar diantara</w:t>
      </w:r>
      <w:r>
        <w:rPr>
          <w:rFonts w:asciiTheme="majorBidi" w:hAnsiTheme="majorBidi" w:cstheme="majorBidi"/>
        </w:rPr>
        <w:t xml:space="preserve"> </w:t>
      </w:r>
      <w:r w:rsidRPr="00025EC5">
        <w:rPr>
          <w:rFonts w:asciiTheme="majorBidi" w:hAnsiTheme="majorBidi" w:cstheme="majorBidi"/>
        </w:rPr>
        <w:t>timbunan sak-sak tepung, maka dibuatlah rak atau pembatas</w:t>
      </w:r>
      <w:r>
        <w:rPr>
          <w:rFonts w:asciiTheme="majorBidi" w:hAnsiTheme="majorBidi" w:cstheme="majorBidi"/>
        </w:rPr>
        <w:t xml:space="preserve"> </w:t>
      </w:r>
      <w:r w:rsidRPr="00025EC5">
        <w:rPr>
          <w:rFonts w:asciiTheme="majorBidi" w:hAnsiTheme="majorBidi" w:cstheme="majorBidi"/>
        </w:rPr>
        <w:t>diantara timbunan tepung. Selain mempermudah peredaran atau</w:t>
      </w:r>
      <w:r>
        <w:rPr>
          <w:rFonts w:asciiTheme="majorBidi" w:hAnsiTheme="majorBidi" w:cstheme="majorBidi"/>
        </w:rPr>
        <w:t xml:space="preserve"> </w:t>
      </w:r>
      <w:r w:rsidRPr="00025EC5">
        <w:rPr>
          <w:rFonts w:asciiTheme="majorBidi" w:hAnsiTheme="majorBidi" w:cstheme="majorBidi"/>
        </w:rPr>
        <w:t>pertukaran udara dengan penataan yang berlapis-lapis akan</w:t>
      </w:r>
      <w:r>
        <w:rPr>
          <w:rFonts w:asciiTheme="majorBidi" w:hAnsiTheme="majorBidi" w:cstheme="majorBidi"/>
        </w:rPr>
        <w:t xml:space="preserve"> </w:t>
      </w:r>
      <w:r w:rsidRPr="00025EC5">
        <w:rPr>
          <w:rFonts w:asciiTheme="majorBidi" w:hAnsiTheme="majorBidi" w:cstheme="majorBidi"/>
        </w:rPr>
        <w:t>mempermudahdalam pengambilan tepung.</w:t>
      </w:r>
    </w:p>
    <w:p w:rsidR="00C01B49" w:rsidRPr="00025EC5" w:rsidRDefault="00C01B49" w:rsidP="00A330A8">
      <w:pPr>
        <w:pStyle w:val="ListParagraph"/>
        <w:numPr>
          <w:ilvl w:val="0"/>
          <w:numId w:val="10"/>
        </w:numPr>
        <w:spacing w:line="480" w:lineRule="auto"/>
        <w:ind w:left="450" w:hanging="450"/>
        <w:jc w:val="both"/>
        <w:rPr>
          <w:rFonts w:asciiTheme="majorBidi" w:hAnsiTheme="majorBidi" w:cstheme="majorBidi"/>
        </w:rPr>
      </w:pPr>
      <w:r w:rsidRPr="00025EC5">
        <w:rPr>
          <w:rFonts w:asciiTheme="majorBidi" w:hAnsiTheme="majorBidi" w:cstheme="majorBidi"/>
        </w:rPr>
        <w:t>Bau-bauan</w:t>
      </w:r>
    </w:p>
    <w:p w:rsidR="00C01B49" w:rsidRPr="00361D71" w:rsidRDefault="00C01B49" w:rsidP="00A330A8">
      <w:pPr>
        <w:spacing w:line="480" w:lineRule="auto"/>
        <w:ind w:firstLine="720"/>
        <w:jc w:val="both"/>
        <w:rPr>
          <w:rFonts w:asciiTheme="majorBidi" w:hAnsiTheme="majorBidi" w:cstheme="majorBidi"/>
        </w:rPr>
      </w:pPr>
      <w:r w:rsidRPr="00025EC5">
        <w:rPr>
          <w:rFonts w:asciiTheme="majorBidi" w:hAnsiTheme="majorBidi" w:cstheme="majorBidi"/>
        </w:rPr>
        <w:t>Tepung dapat menyerap bau-bauan dari bahan yang</w:t>
      </w:r>
      <w:r>
        <w:rPr>
          <w:rFonts w:asciiTheme="majorBidi" w:hAnsiTheme="majorBidi" w:cstheme="majorBidi"/>
        </w:rPr>
        <w:t xml:space="preserve"> </w:t>
      </w:r>
      <w:r w:rsidRPr="00025EC5">
        <w:rPr>
          <w:rFonts w:asciiTheme="majorBidi" w:hAnsiTheme="majorBidi" w:cstheme="majorBidi"/>
        </w:rPr>
        <w:t>lainnya, oleh karena itu dalam penyimpanan tepung dijauhkan dari</w:t>
      </w:r>
      <w:r>
        <w:rPr>
          <w:rFonts w:asciiTheme="majorBidi" w:hAnsiTheme="majorBidi" w:cstheme="majorBidi"/>
        </w:rPr>
        <w:t xml:space="preserve"> </w:t>
      </w:r>
      <w:r w:rsidRPr="00025EC5">
        <w:rPr>
          <w:rFonts w:asciiTheme="majorBidi" w:hAnsiTheme="majorBidi" w:cstheme="majorBidi"/>
        </w:rPr>
        <w:t>bahan-bahan lain yang bisa mengubah bau dari tepung</w:t>
      </w:r>
      <w:r>
        <w:rPr>
          <w:rFonts w:asciiTheme="majorBidi" w:hAnsiTheme="majorBidi" w:cstheme="majorBidi"/>
        </w:rPr>
        <w:t xml:space="preserve"> </w:t>
      </w:r>
      <w:r w:rsidRPr="00025EC5">
        <w:rPr>
          <w:rFonts w:asciiTheme="majorBidi" w:hAnsiTheme="majorBidi" w:cstheme="majorBidi"/>
        </w:rPr>
        <w:t>tersebut.bau-bauan yang dapat menyebabkan tepung menjadi</w:t>
      </w:r>
      <w:r>
        <w:rPr>
          <w:rFonts w:asciiTheme="majorBidi" w:hAnsiTheme="majorBidi" w:cstheme="majorBidi"/>
        </w:rPr>
        <w:t xml:space="preserve"> </w:t>
      </w:r>
      <w:r w:rsidRPr="00025EC5">
        <w:rPr>
          <w:rFonts w:asciiTheme="majorBidi" w:hAnsiTheme="majorBidi" w:cstheme="majorBidi"/>
        </w:rPr>
        <w:t>berubah misalnya rempah-rempah, minyak tanah, bensin.</w:t>
      </w:r>
    </w:p>
    <w:p w:rsidR="00C01B49" w:rsidRPr="00025EC5" w:rsidRDefault="00C01B49" w:rsidP="00C01B49">
      <w:pPr>
        <w:spacing w:after="120" w:line="480" w:lineRule="auto"/>
        <w:rPr>
          <w:rFonts w:asciiTheme="majorBidi" w:hAnsiTheme="majorBidi" w:cstheme="majorBidi"/>
          <w:b/>
          <w:bCs/>
        </w:rPr>
      </w:pPr>
      <w:r>
        <w:rPr>
          <w:rFonts w:asciiTheme="majorBidi" w:hAnsiTheme="majorBidi" w:cstheme="majorBidi"/>
          <w:b/>
          <w:bCs/>
          <w:noProof/>
        </w:rPr>
        <w:drawing>
          <wp:anchor distT="0" distB="0" distL="114300" distR="114300" simplePos="0" relativeHeight="251611648" behindDoc="0" locked="0" layoutInCell="1" allowOverlap="1" wp14:anchorId="3C2E8D90" wp14:editId="60F991CC">
            <wp:simplePos x="0" y="0"/>
            <wp:positionH relativeFrom="column">
              <wp:posOffset>1426845</wp:posOffset>
            </wp:positionH>
            <wp:positionV relativeFrom="paragraph">
              <wp:posOffset>328294</wp:posOffset>
            </wp:positionV>
            <wp:extent cx="2183765" cy="1457325"/>
            <wp:effectExtent l="114300" t="76200" r="102235" b="85725"/>
            <wp:wrapNone/>
            <wp:docPr id="5" name="Picture 5" descr="http://rubik.okezone.com/uploads/contents/16508/04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bik.okezone.com/uploads/contents/16508/04__1_.jpg"/>
                    <pic:cNvPicPr>
                      <a:picLocks noChangeAspect="1" noChangeArrowheads="1"/>
                    </pic:cNvPicPr>
                  </pic:nvPicPr>
                  <pic:blipFill>
                    <a:blip r:embed="rId12" cstate="print"/>
                    <a:srcRect/>
                    <a:stretch>
                      <a:fillRect/>
                    </a:stretch>
                  </pic:blipFill>
                  <pic:spPr bwMode="auto">
                    <a:xfrm>
                      <a:off x="0" y="0"/>
                      <a:ext cx="2183765" cy="145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ajorBidi" w:hAnsiTheme="majorBidi" w:cstheme="majorBidi"/>
          <w:b/>
          <w:bCs/>
        </w:rPr>
        <w:t>2.4 Ampas Kecap</w:t>
      </w:r>
    </w:p>
    <w:p w:rsidR="00C01B49" w:rsidRDefault="00C01B49" w:rsidP="00C01B49">
      <w:pPr>
        <w:spacing w:line="480" w:lineRule="auto"/>
        <w:rPr>
          <w:rFonts w:asciiTheme="majorBidi" w:hAnsiTheme="majorBidi" w:cstheme="majorBidi"/>
          <w:b/>
          <w:bCs/>
        </w:rPr>
      </w:pPr>
      <w:r>
        <w:rPr>
          <w:rFonts w:asciiTheme="majorBidi" w:hAnsiTheme="majorBidi" w:cstheme="majorBidi"/>
          <w:b/>
          <w:bCs/>
        </w:rPr>
        <w:tab/>
      </w:r>
    </w:p>
    <w:p w:rsidR="00C01B49" w:rsidRDefault="00C01B49" w:rsidP="00C01B49">
      <w:pPr>
        <w:spacing w:line="480" w:lineRule="auto"/>
        <w:rPr>
          <w:rFonts w:asciiTheme="majorBidi" w:hAnsiTheme="majorBidi" w:cstheme="majorBidi"/>
          <w:b/>
          <w:bCs/>
        </w:rPr>
      </w:pPr>
    </w:p>
    <w:p w:rsidR="00C01B49" w:rsidRDefault="00C01B49" w:rsidP="00C01B49">
      <w:pPr>
        <w:spacing w:line="480" w:lineRule="auto"/>
        <w:rPr>
          <w:rFonts w:asciiTheme="majorBidi" w:hAnsiTheme="majorBidi" w:cstheme="majorBidi"/>
          <w:b/>
          <w:bCs/>
        </w:rPr>
      </w:pPr>
    </w:p>
    <w:p w:rsidR="00C01B49" w:rsidRDefault="00C01B49" w:rsidP="00C01B49">
      <w:pPr>
        <w:spacing w:line="480" w:lineRule="auto"/>
        <w:rPr>
          <w:rFonts w:asciiTheme="majorBidi" w:hAnsiTheme="majorBidi" w:cstheme="majorBidi"/>
          <w:b/>
          <w:bCs/>
        </w:rPr>
      </w:pPr>
    </w:p>
    <w:p w:rsidR="00C01B49" w:rsidRPr="00F57170" w:rsidRDefault="00C01B49" w:rsidP="00C01B49">
      <w:pPr>
        <w:spacing w:line="480" w:lineRule="auto"/>
        <w:jc w:val="center"/>
        <w:rPr>
          <w:rFonts w:asciiTheme="majorBidi" w:hAnsiTheme="majorBidi" w:cstheme="majorBidi"/>
          <w:bCs/>
        </w:rPr>
      </w:pPr>
      <w:r>
        <w:rPr>
          <w:rFonts w:asciiTheme="majorBidi" w:hAnsiTheme="majorBidi" w:cstheme="majorBidi"/>
          <w:bCs/>
        </w:rPr>
        <w:t>Gambar 4</w:t>
      </w:r>
      <w:r w:rsidRPr="00F57170">
        <w:rPr>
          <w:rFonts w:asciiTheme="majorBidi" w:hAnsiTheme="majorBidi" w:cstheme="majorBidi"/>
          <w:bCs/>
        </w:rPr>
        <w:t>. Ampas Kecap</w:t>
      </w:r>
    </w:p>
    <w:p w:rsidR="00C01B49" w:rsidRPr="006713C4" w:rsidRDefault="00C01B49" w:rsidP="00A330A8">
      <w:pPr>
        <w:spacing w:line="480" w:lineRule="auto"/>
        <w:ind w:firstLine="720"/>
        <w:jc w:val="both"/>
        <w:rPr>
          <w:rFonts w:asciiTheme="majorBidi" w:hAnsiTheme="majorBidi" w:cstheme="majorBidi"/>
        </w:rPr>
      </w:pPr>
      <w:r w:rsidRPr="006713C4">
        <w:rPr>
          <w:rFonts w:asciiTheme="majorBidi" w:hAnsiTheme="majorBidi" w:cstheme="majorBidi"/>
        </w:rPr>
        <w:t>Ampas kecap merupakan limbah dari agro industri kecap yang berbahan dasar kedelai. Biji kedelai merupakan bahan makanan yang mempuyai kadar protein yang cukup tinggi, yaitu sekitar 35 % .Dapat digunakan sebagai bahan baku pembuatan kecap secara fermentasi ,protein yang terdapat dalam kecap hanya sekitar 7 %, sedangkan sisanya ikut terbuang dalam ampas kecap. Setelah proses fermentasi, 65% protein masih tertinggal pada ampas kecap. Protein yang tertinggal pada ampas kecap kebanyakan berasal dari protein biji kedelai. Jadi dalam ampas kecap, protein yang dikandung masih cukup banyak , sedangkan ampas kecap tersebut oleh pengusaha – pengusaha pabrik kecap dibuang begitu saja.</w:t>
      </w:r>
    </w:p>
    <w:p w:rsidR="00C01B49" w:rsidRDefault="00C01B49" w:rsidP="00A330A8">
      <w:pPr>
        <w:spacing w:line="480" w:lineRule="auto"/>
        <w:ind w:firstLine="720"/>
        <w:jc w:val="both"/>
        <w:rPr>
          <w:rFonts w:asciiTheme="majorBidi" w:hAnsiTheme="majorBidi" w:cstheme="majorBidi"/>
        </w:rPr>
      </w:pPr>
      <w:r w:rsidRPr="006713C4">
        <w:rPr>
          <w:rFonts w:asciiTheme="majorBidi" w:hAnsiTheme="majorBidi" w:cstheme="majorBidi"/>
        </w:rPr>
        <w:t>Ampas kecap merupakan limbah dari proses pembuatan kecap yang berbahan dasar kedelai yang memiliki kandungan protein cukup tinggi. Untuk menjadi bahan baku pangan, ampas kecap harus diolah menjadi tepung dengan lebih dahulu dikeringkan dalam oven/dijemur. Nilai gizi yang terkandung adalah protein 10,32%;lemak 6,93%; air 52,98% dan abu 6,72%.</w:t>
      </w:r>
    </w:p>
    <w:p w:rsidR="00C01B49" w:rsidRPr="006713C4" w:rsidRDefault="00C01B49" w:rsidP="00A330A8">
      <w:pPr>
        <w:spacing w:line="480" w:lineRule="auto"/>
        <w:ind w:firstLine="720"/>
        <w:jc w:val="both"/>
        <w:rPr>
          <w:rFonts w:asciiTheme="majorBidi" w:hAnsiTheme="majorBidi" w:cstheme="majorBidi"/>
        </w:rPr>
      </w:pPr>
      <w:r w:rsidRPr="0052290E">
        <w:rPr>
          <w:rFonts w:asciiTheme="majorBidi" w:hAnsiTheme="majorBidi" w:cstheme="majorBidi"/>
        </w:rPr>
        <w:t>Untuk membuat kecap dibutuhkan bahan baku berupa biji kedelai. Ampas kecap dihasilkan sebesar 59,7% dari bahan baku kedelai. Ampas ini cukup disukai oleh ternak. Ampas kecap berasal dari kedelai dan oleh karena itu nutrisi yang terdapat pada ampas kecap adalah sama dengan kedelai hanya konsetrasinya lebih sedikit karena telah mengalami pengolahan. Tetapi perlakuan yang tidak baik pada ampas kecap khususnya ampas kecap segar dapat mengakibatkan tumbuhnya jamur yang selanjutnya dapat menurunnya nilai nutrisi ampas tersebut (Cahyadi, 2000)</w:t>
      </w:r>
      <w:r>
        <w:rPr>
          <w:rFonts w:asciiTheme="majorBidi" w:hAnsiTheme="majorBidi" w:cstheme="majorBidi"/>
        </w:rPr>
        <w:t>.</w:t>
      </w:r>
    </w:p>
    <w:p w:rsidR="00C01B49" w:rsidRPr="002948D5" w:rsidRDefault="00C01B49" w:rsidP="00A330A8">
      <w:pPr>
        <w:spacing w:line="480" w:lineRule="auto"/>
        <w:ind w:firstLine="720"/>
        <w:jc w:val="both"/>
        <w:rPr>
          <w:rFonts w:asciiTheme="majorBidi" w:hAnsiTheme="majorBidi" w:cstheme="majorBidi"/>
        </w:rPr>
      </w:pPr>
      <w:r w:rsidRPr="0052290E">
        <w:rPr>
          <w:rFonts w:asciiTheme="majorBidi" w:hAnsiTheme="majorBidi" w:cstheme="majorBidi"/>
        </w:rPr>
        <w:t>Widayati dan Widalestari (1996) menyatakan bahwa setelah penyaringan 65% protein masih tertinggal pada ampas kecap. Protein yang tertinggal pada ampas kecap kebanyakan berasal dari protein biji kedelai. Ampas kecap dapat digolongkan sebagai sumber protein karena mengandung protein kasar lebih dari 18%. Beberapa analisa proksimat dari ampas kecap seperti pada tabel</w:t>
      </w:r>
      <w:r>
        <w:rPr>
          <w:rFonts w:asciiTheme="majorBidi" w:hAnsiTheme="majorBidi" w:cstheme="majorBidi"/>
        </w:rPr>
        <w:t xml:space="preserve"> 7</w:t>
      </w:r>
      <w:r w:rsidRPr="0052290E">
        <w:rPr>
          <w:rFonts w:asciiTheme="majorBidi" w:hAnsiTheme="majorBidi" w:cstheme="majorBidi"/>
        </w:rPr>
        <w:t xml:space="preserve"> di bawah ini.</w:t>
      </w:r>
      <w:r>
        <w:rPr>
          <w:rFonts w:asciiTheme="majorBidi" w:hAnsiTheme="majorBidi" w:cstheme="majorBidi"/>
        </w:rPr>
        <w:tab/>
      </w:r>
    </w:p>
    <w:p w:rsidR="00C01B49" w:rsidRDefault="00C01B49" w:rsidP="00C01B49">
      <w:pPr>
        <w:spacing w:line="480" w:lineRule="auto"/>
        <w:jc w:val="center"/>
        <w:rPr>
          <w:rFonts w:asciiTheme="majorBidi" w:hAnsiTheme="majorBidi" w:cstheme="majorBidi"/>
        </w:rPr>
      </w:pPr>
      <w:r>
        <w:rPr>
          <w:rFonts w:asciiTheme="majorBidi" w:hAnsiTheme="majorBidi" w:cstheme="majorBidi"/>
        </w:rPr>
        <w:t xml:space="preserve">Tabel 7. </w:t>
      </w:r>
      <w:r w:rsidRPr="005A4D0A">
        <w:rPr>
          <w:rFonts w:asciiTheme="majorBidi" w:hAnsiTheme="majorBidi" w:cstheme="majorBidi"/>
        </w:rPr>
        <w:t>Kandungan zat-zat makanan ampas kecap</w:t>
      </w:r>
    </w:p>
    <w:tbl>
      <w:tblPr>
        <w:tblStyle w:val="TableGrid"/>
        <w:tblW w:w="0" w:type="auto"/>
        <w:jc w:val="center"/>
        <w:tblLook w:val="04A0" w:firstRow="1" w:lastRow="0" w:firstColumn="1" w:lastColumn="0" w:noHBand="0" w:noVBand="1"/>
      </w:tblPr>
      <w:tblGrid>
        <w:gridCol w:w="540"/>
        <w:gridCol w:w="1890"/>
        <w:gridCol w:w="1710"/>
        <w:gridCol w:w="1530"/>
        <w:gridCol w:w="1980"/>
      </w:tblGrid>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No</w:t>
            </w:r>
          </w:p>
        </w:tc>
        <w:tc>
          <w:tcPr>
            <w:tcW w:w="189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Zat Makanan</w:t>
            </w:r>
          </w:p>
        </w:tc>
        <w:tc>
          <w:tcPr>
            <w:tcW w:w="171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Santoso (1987)</w:t>
            </w:r>
          </w:p>
        </w:tc>
        <w:tc>
          <w:tcPr>
            <w:tcW w:w="153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Didik (1995)</w:t>
            </w:r>
          </w:p>
        </w:tc>
        <w:tc>
          <w:tcPr>
            <w:tcW w:w="198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Maharani (2001)</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1</w:t>
            </w:r>
          </w:p>
        </w:tc>
        <w:tc>
          <w:tcPr>
            <w:tcW w:w="189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ME (Kkal/kg)</w:t>
            </w:r>
          </w:p>
        </w:tc>
        <w:tc>
          <w:tcPr>
            <w:tcW w:w="171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2100</w:t>
            </w:r>
          </w:p>
        </w:tc>
        <w:tc>
          <w:tcPr>
            <w:tcW w:w="153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3240</w:t>
            </w:r>
          </w:p>
        </w:tc>
        <w:tc>
          <w:tcPr>
            <w:tcW w:w="198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2418</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2</w:t>
            </w:r>
          </w:p>
        </w:tc>
        <w:tc>
          <w:tcPr>
            <w:tcW w:w="189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Protein (%)</w:t>
            </w:r>
          </w:p>
        </w:tc>
        <w:tc>
          <w:tcPr>
            <w:tcW w:w="171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24,90</w:t>
            </w:r>
          </w:p>
        </w:tc>
        <w:tc>
          <w:tcPr>
            <w:tcW w:w="153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30,86</w:t>
            </w:r>
          </w:p>
        </w:tc>
        <w:tc>
          <w:tcPr>
            <w:tcW w:w="198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20,57</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3</w:t>
            </w:r>
          </w:p>
        </w:tc>
        <w:tc>
          <w:tcPr>
            <w:tcW w:w="189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Serat Kasar (%)</w:t>
            </w:r>
          </w:p>
        </w:tc>
        <w:tc>
          <w:tcPr>
            <w:tcW w:w="171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16,30</w:t>
            </w:r>
          </w:p>
        </w:tc>
        <w:tc>
          <w:tcPr>
            <w:tcW w:w="153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13,10</w:t>
            </w:r>
          </w:p>
        </w:tc>
        <w:tc>
          <w:tcPr>
            <w:tcW w:w="198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6,16</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4</w:t>
            </w:r>
          </w:p>
        </w:tc>
        <w:tc>
          <w:tcPr>
            <w:tcW w:w="189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Lemak (%)</w:t>
            </w:r>
          </w:p>
        </w:tc>
        <w:tc>
          <w:tcPr>
            <w:tcW w:w="171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24,30</w:t>
            </w:r>
          </w:p>
        </w:tc>
        <w:tc>
          <w:tcPr>
            <w:tcW w:w="153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17,24</w:t>
            </w:r>
          </w:p>
        </w:tc>
        <w:tc>
          <w:tcPr>
            <w:tcW w:w="198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12,80</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5</w:t>
            </w:r>
          </w:p>
        </w:tc>
        <w:tc>
          <w:tcPr>
            <w:tcW w:w="189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Abu (%)</w:t>
            </w:r>
          </w:p>
        </w:tc>
        <w:tc>
          <w:tcPr>
            <w:tcW w:w="171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w:t>
            </w:r>
          </w:p>
        </w:tc>
        <w:tc>
          <w:tcPr>
            <w:tcW w:w="153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21,15</w:t>
            </w:r>
          </w:p>
        </w:tc>
        <w:tc>
          <w:tcPr>
            <w:tcW w:w="198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6</w:t>
            </w:r>
          </w:p>
        </w:tc>
        <w:tc>
          <w:tcPr>
            <w:tcW w:w="189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Ca (%)</w:t>
            </w:r>
          </w:p>
        </w:tc>
        <w:tc>
          <w:tcPr>
            <w:tcW w:w="171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0,39</w:t>
            </w:r>
          </w:p>
        </w:tc>
        <w:tc>
          <w:tcPr>
            <w:tcW w:w="153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w:t>
            </w:r>
          </w:p>
        </w:tc>
        <w:tc>
          <w:tcPr>
            <w:tcW w:w="198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0,39</w:t>
            </w:r>
          </w:p>
        </w:tc>
      </w:tr>
      <w:tr w:rsidR="00C01B49" w:rsidTr="00C01B49">
        <w:trPr>
          <w:jc w:val="center"/>
        </w:trPr>
        <w:tc>
          <w:tcPr>
            <w:tcW w:w="540" w:type="dxa"/>
          </w:tcPr>
          <w:p w:rsidR="00C01B49" w:rsidRDefault="00C01B49" w:rsidP="00C01B49">
            <w:pPr>
              <w:spacing w:line="480" w:lineRule="auto"/>
              <w:jc w:val="center"/>
              <w:rPr>
                <w:rFonts w:asciiTheme="majorBidi" w:hAnsiTheme="majorBidi" w:cstheme="majorBidi"/>
                <w:lang w:val="en-US"/>
              </w:rPr>
            </w:pPr>
            <w:r>
              <w:rPr>
                <w:rFonts w:asciiTheme="majorBidi" w:hAnsiTheme="majorBidi" w:cstheme="majorBidi"/>
                <w:lang w:val="en-US"/>
              </w:rPr>
              <w:t>7</w:t>
            </w:r>
          </w:p>
        </w:tc>
        <w:tc>
          <w:tcPr>
            <w:tcW w:w="189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P (%)</w:t>
            </w:r>
          </w:p>
        </w:tc>
        <w:tc>
          <w:tcPr>
            <w:tcW w:w="171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0,33</w:t>
            </w:r>
          </w:p>
        </w:tc>
        <w:tc>
          <w:tcPr>
            <w:tcW w:w="153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w:t>
            </w:r>
          </w:p>
        </w:tc>
        <w:tc>
          <w:tcPr>
            <w:tcW w:w="1980" w:type="dxa"/>
          </w:tcPr>
          <w:p w:rsidR="00C01B49" w:rsidRDefault="00C01B49" w:rsidP="00C01B49">
            <w:pPr>
              <w:spacing w:line="480" w:lineRule="auto"/>
              <w:jc w:val="left"/>
              <w:rPr>
                <w:rFonts w:asciiTheme="majorBidi" w:hAnsiTheme="majorBidi" w:cstheme="majorBidi"/>
                <w:lang w:val="en-US"/>
              </w:rPr>
            </w:pPr>
            <w:r>
              <w:rPr>
                <w:rFonts w:asciiTheme="majorBidi" w:hAnsiTheme="majorBidi" w:cstheme="majorBidi"/>
                <w:lang w:val="en-US"/>
              </w:rPr>
              <w:t>-</w:t>
            </w:r>
          </w:p>
        </w:tc>
      </w:tr>
    </w:tbl>
    <w:p w:rsidR="00C01B49" w:rsidRDefault="00C01B49" w:rsidP="00C01B49">
      <w:pPr>
        <w:spacing w:line="480" w:lineRule="auto"/>
        <w:rPr>
          <w:rFonts w:asciiTheme="majorBidi" w:hAnsiTheme="majorBidi" w:cstheme="majorBidi"/>
        </w:rPr>
      </w:pPr>
      <w:r>
        <w:rPr>
          <w:rFonts w:asciiTheme="majorBidi" w:hAnsiTheme="majorBidi" w:cstheme="majorBidi"/>
        </w:rPr>
        <w:t>(Sumber : Widodo, 2001)</w:t>
      </w:r>
    </w:p>
    <w:p w:rsidR="00C01B49" w:rsidRDefault="00C01B49" w:rsidP="00A330A8">
      <w:pPr>
        <w:spacing w:line="480" w:lineRule="auto"/>
        <w:ind w:firstLine="720"/>
        <w:jc w:val="both"/>
        <w:rPr>
          <w:rFonts w:asciiTheme="majorBidi" w:hAnsiTheme="majorBidi" w:cstheme="majorBidi"/>
        </w:rPr>
      </w:pPr>
      <w:r w:rsidRPr="00B624E3">
        <w:rPr>
          <w:rFonts w:asciiTheme="majorBidi" w:hAnsiTheme="majorBidi" w:cstheme="majorBidi"/>
        </w:rPr>
        <w:t>Menurut Mulyokusumo (1974) bahwa pada pembuatan kecap</w:t>
      </w:r>
      <w:r>
        <w:rPr>
          <w:rFonts w:asciiTheme="majorBidi" w:hAnsiTheme="majorBidi" w:cstheme="majorBidi"/>
        </w:rPr>
        <w:t xml:space="preserve"> hanya sebagian protein kedelai</w:t>
      </w:r>
      <w:r w:rsidRPr="00B624E3">
        <w:rPr>
          <w:rFonts w:asciiTheme="majorBidi" w:hAnsiTheme="majorBidi" w:cstheme="majorBidi"/>
        </w:rPr>
        <w:t xml:space="preserve"> yang dapat dimanfaatkan dan terlarut dalam kecap, sedangkan sisanya tertinggal pada ampas kecap. Judomidjojo (1989), mengatakan bahwa secara umum kecap terutama dinilai dari kadar proteinnya, tetapi yang lebih penting adalah kadar asam aminonya.</w:t>
      </w:r>
    </w:p>
    <w:p w:rsidR="00C01B49" w:rsidRDefault="00C01B49" w:rsidP="00C01B49">
      <w:pPr>
        <w:spacing w:line="480" w:lineRule="auto"/>
        <w:jc w:val="center"/>
        <w:rPr>
          <w:rFonts w:asciiTheme="majorBidi" w:hAnsiTheme="majorBidi" w:cstheme="majorBidi"/>
        </w:rPr>
      </w:pPr>
      <w:r>
        <w:rPr>
          <w:rFonts w:asciiTheme="majorBidi" w:hAnsiTheme="majorBidi" w:cstheme="majorBidi"/>
        </w:rPr>
        <w:t xml:space="preserve">Tabel 8. </w:t>
      </w:r>
      <w:r w:rsidRPr="005A4D0A">
        <w:rPr>
          <w:rFonts w:asciiTheme="majorBidi" w:hAnsiTheme="majorBidi" w:cstheme="majorBidi"/>
        </w:rPr>
        <w:t xml:space="preserve">Kandungan </w:t>
      </w:r>
      <w:r>
        <w:rPr>
          <w:rFonts w:asciiTheme="majorBidi" w:hAnsiTheme="majorBidi" w:cstheme="majorBidi"/>
        </w:rPr>
        <w:t>Protein pada</w:t>
      </w:r>
      <w:r w:rsidRPr="005A4D0A">
        <w:rPr>
          <w:rFonts w:asciiTheme="majorBidi" w:hAnsiTheme="majorBidi" w:cstheme="majorBidi"/>
        </w:rPr>
        <w:t xml:space="preserve"> ampas kecap</w:t>
      </w:r>
    </w:p>
    <w:tbl>
      <w:tblPr>
        <w:tblStyle w:val="TableGrid"/>
        <w:tblW w:w="7470" w:type="dxa"/>
        <w:tblInd w:w="288" w:type="dxa"/>
        <w:tblLook w:val="04A0" w:firstRow="1" w:lastRow="0" w:firstColumn="1" w:lastColumn="0" w:noHBand="0" w:noVBand="1"/>
      </w:tblPr>
      <w:tblGrid>
        <w:gridCol w:w="540"/>
        <w:gridCol w:w="1530"/>
        <w:gridCol w:w="1710"/>
        <w:gridCol w:w="540"/>
        <w:gridCol w:w="1530"/>
        <w:gridCol w:w="1620"/>
      </w:tblGrid>
      <w:tr w:rsidR="00C01B49" w:rsidTr="00C01B49">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No</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Asam Amino</w:t>
            </w:r>
          </w:p>
        </w:tc>
        <w:tc>
          <w:tcPr>
            <w:tcW w:w="171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Kandungan (%)</w:t>
            </w:r>
          </w:p>
        </w:tc>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No</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Asam Amino</w:t>
            </w:r>
          </w:p>
        </w:tc>
        <w:tc>
          <w:tcPr>
            <w:tcW w:w="162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Kandungan (%)</w:t>
            </w:r>
          </w:p>
        </w:tc>
      </w:tr>
      <w:tr w:rsidR="00C01B49" w:rsidTr="00C01B49">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Serin</w:t>
            </w:r>
          </w:p>
        </w:tc>
        <w:tc>
          <w:tcPr>
            <w:tcW w:w="171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0,56</w:t>
            </w:r>
          </w:p>
        </w:tc>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9</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Triptofan</w:t>
            </w:r>
          </w:p>
        </w:tc>
        <w:tc>
          <w:tcPr>
            <w:tcW w:w="162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0,64</w:t>
            </w:r>
          </w:p>
        </w:tc>
      </w:tr>
      <w:tr w:rsidR="00C01B49" w:rsidTr="00C01B49">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2</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Histidin</w:t>
            </w:r>
          </w:p>
        </w:tc>
        <w:tc>
          <w:tcPr>
            <w:tcW w:w="171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1,85</w:t>
            </w:r>
          </w:p>
        </w:tc>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10</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Valin</w:t>
            </w:r>
          </w:p>
        </w:tc>
        <w:tc>
          <w:tcPr>
            <w:tcW w:w="162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1,00</w:t>
            </w:r>
          </w:p>
        </w:tc>
      </w:tr>
      <w:tr w:rsidR="00C01B49" w:rsidTr="00C01B49">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3</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Isoleusin</w:t>
            </w:r>
          </w:p>
        </w:tc>
        <w:tc>
          <w:tcPr>
            <w:tcW w:w="171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1,06</w:t>
            </w:r>
          </w:p>
        </w:tc>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11</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Sistin</w:t>
            </w:r>
          </w:p>
        </w:tc>
        <w:tc>
          <w:tcPr>
            <w:tcW w:w="162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3,54</w:t>
            </w:r>
          </w:p>
        </w:tc>
      </w:tr>
      <w:tr w:rsidR="00C01B49" w:rsidTr="00C01B49">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4</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Leusin</w:t>
            </w:r>
          </w:p>
        </w:tc>
        <w:tc>
          <w:tcPr>
            <w:tcW w:w="171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1,64</w:t>
            </w:r>
          </w:p>
        </w:tc>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12</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Arginin</w:t>
            </w:r>
          </w:p>
        </w:tc>
        <w:tc>
          <w:tcPr>
            <w:tcW w:w="162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1,50</w:t>
            </w:r>
          </w:p>
        </w:tc>
      </w:tr>
      <w:tr w:rsidR="00C01B49" w:rsidTr="00C01B49">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5</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Lisin</w:t>
            </w:r>
          </w:p>
        </w:tc>
        <w:tc>
          <w:tcPr>
            <w:tcW w:w="171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1,90</w:t>
            </w:r>
          </w:p>
        </w:tc>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13</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Tirosin</w:t>
            </w:r>
          </w:p>
        </w:tc>
        <w:tc>
          <w:tcPr>
            <w:tcW w:w="162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0,98</w:t>
            </w:r>
          </w:p>
        </w:tc>
      </w:tr>
      <w:tr w:rsidR="00C01B49" w:rsidTr="00C01B49">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6</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Metionin</w:t>
            </w:r>
          </w:p>
        </w:tc>
        <w:tc>
          <w:tcPr>
            <w:tcW w:w="171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0,18</w:t>
            </w:r>
          </w:p>
        </w:tc>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14</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Alanin</w:t>
            </w:r>
          </w:p>
        </w:tc>
        <w:tc>
          <w:tcPr>
            <w:tcW w:w="162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0,66</w:t>
            </w:r>
          </w:p>
        </w:tc>
      </w:tr>
      <w:tr w:rsidR="00C01B49" w:rsidTr="00C01B49">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7</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Fenilalanin</w:t>
            </w:r>
          </w:p>
        </w:tc>
        <w:tc>
          <w:tcPr>
            <w:tcW w:w="171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1,42</w:t>
            </w:r>
          </w:p>
        </w:tc>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15</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Glisin</w:t>
            </w:r>
          </w:p>
        </w:tc>
        <w:tc>
          <w:tcPr>
            <w:tcW w:w="162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0,05</w:t>
            </w:r>
          </w:p>
        </w:tc>
      </w:tr>
      <w:tr w:rsidR="00C01B49" w:rsidTr="00C01B49">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8</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Treonin</w:t>
            </w:r>
          </w:p>
        </w:tc>
        <w:tc>
          <w:tcPr>
            <w:tcW w:w="171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1,28</w:t>
            </w:r>
          </w:p>
        </w:tc>
        <w:tc>
          <w:tcPr>
            <w:tcW w:w="54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16</w:t>
            </w:r>
          </w:p>
        </w:tc>
        <w:tc>
          <w:tcPr>
            <w:tcW w:w="153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Prolin</w:t>
            </w:r>
          </w:p>
        </w:tc>
        <w:tc>
          <w:tcPr>
            <w:tcW w:w="1620" w:type="dxa"/>
          </w:tcPr>
          <w:p w:rsidR="00C01B49" w:rsidRDefault="00C01B49" w:rsidP="00C01B49">
            <w:pPr>
              <w:spacing w:line="480" w:lineRule="auto"/>
              <w:rPr>
                <w:rFonts w:asciiTheme="majorBidi" w:hAnsiTheme="majorBidi" w:cstheme="majorBidi"/>
                <w:lang w:val="en-US"/>
              </w:rPr>
            </w:pPr>
            <w:r>
              <w:rPr>
                <w:rFonts w:asciiTheme="majorBidi" w:hAnsiTheme="majorBidi" w:cstheme="majorBidi"/>
                <w:lang w:val="en-US"/>
              </w:rPr>
              <w:t>4,99</w:t>
            </w:r>
          </w:p>
        </w:tc>
      </w:tr>
    </w:tbl>
    <w:p w:rsidR="00C01B49" w:rsidRDefault="00C01B49" w:rsidP="00C01B49">
      <w:pPr>
        <w:spacing w:line="480" w:lineRule="auto"/>
        <w:rPr>
          <w:rFonts w:asciiTheme="majorBidi" w:hAnsiTheme="majorBidi" w:cstheme="majorBidi"/>
        </w:rPr>
      </w:pPr>
      <w:r>
        <w:rPr>
          <w:rFonts w:asciiTheme="majorBidi" w:hAnsiTheme="majorBidi" w:cstheme="majorBidi"/>
        </w:rPr>
        <w:t>(Sumber : Widodo, 2001)</w:t>
      </w:r>
    </w:p>
    <w:p w:rsidR="00A330A8" w:rsidRDefault="00A330A8"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r>
        <w:rPr>
          <w:rFonts w:asciiTheme="majorBidi" w:hAnsiTheme="majorBidi" w:cstheme="majorBidi"/>
        </w:rPr>
        <w:t>2.4.1. Pemanfaatan ampas kecap</w:t>
      </w:r>
    </w:p>
    <w:p w:rsidR="00C01B49" w:rsidRDefault="00C01B49" w:rsidP="00C01B49">
      <w:pPr>
        <w:spacing w:line="480" w:lineRule="auto"/>
        <w:ind w:firstLine="720"/>
        <w:rPr>
          <w:rFonts w:asciiTheme="majorBidi" w:hAnsiTheme="majorBidi" w:cstheme="majorBidi"/>
        </w:rPr>
      </w:pPr>
      <w:r w:rsidRPr="00B31E77">
        <w:rPr>
          <w:rFonts w:asciiTheme="majorBidi" w:hAnsiTheme="majorBidi" w:cstheme="majorBidi"/>
        </w:rPr>
        <w:t>Penggunaan ampas kecap sebagai substitusi pada tepung komposit perlu dilakukan penambahan bahan lain untuk menutupi kekurangan dari tepung ampas tahu. Dengan dilakukan nya pembuatan tepung komposit yang berbahan dasar dari ampas kecap dengan penambahan tepung ampas tahu, tepung bekatul, dan tepung moccaf akan menutupi kekurangan atau kelemahan dai tepung ampas kecap</w:t>
      </w:r>
      <w:r>
        <w:rPr>
          <w:rFonts w:asciiTheme="majorBidi" w:hAnsiTheme="majorBidi" w:cstheme="majorBidi"/>
        </w:rPr>
        <w:t>.</w:t>
      </w:r>
    </w:p>
    <w:p w:rsidR="00C01B49" w:rsidRDefault="00C01B49" w:rsidP="00C01B49">
      <w:pPr>
        <w:spacing w:line="480" w:lineRule="auto"/>
        <w:ind w:firstLine="720"/>
        <w:rPr>
          <w:rFonts w:asciiTheme="majorBidi" w:hAnsiTheme="majorBidi" w:cstheme="majorBidi"/>
        </w:rPr>
      </w:pPr>
      <w:r w:rsidRPr="00B31E77">
        <w:rPr>
          <w:rFonts w:asciiTheme="majorBidi" w:hAnsiTheme="majorBidi" w:cstheme="majorBidi"/>
        </w:rPr>
        <w:t xml:space="preserve">Kelemahan dari ampas kecap adalah karena tingginya kadar NaCl. Sesuai pendapat Rahayu </w:t>
      </w:r>
      <w:r>
        <w:rPr>
          <w:rFonts w:asciiTheme="majorBidi" w:hAnsiTheme="majorBidi" w:cstheme="majorBidi"/>
        </w:rPr>
        <w:t>dkk</w:t>
      </w:r>
      <w:r w:rsidRPr="00B31E77">
        <w:rPr>
          <w:rFonts w:asciiTheme="majorBidi" w:hAnsiTheme="majorBidi" w:cstheme="majorBidi"/>
        </w:rPr>
        <w:t>.</w:t>
      </w:r>
      <w:r>
        <w:rPr>
          <w:rFonts w:asciiTheme="majorBidi" w:hAnsiTheme="majorBidi" w:cstheme="majorBidi"/>
        </w:rPr>
        <w:t>,</w:t>
      </w:r>
      <w:r w:rsidRPr="00B31E77">
        <w:rPr>
          <w:rFonts w:asciiTheme="majorBidi" w:hAnsiTheme="majorBidi" w:cstheme="majorBidi"/>
        </w:rPr>
        <w:t xml:space="preserve"> (1993) bahwa ampas kecap yang diperoleh dari ekstraksi dalam larutan garam setelah penyaringan dan pengepresan kembali di ekstraksi dengan larutan garam dan disaring dimana proses ini diulang 4-5 kali.Keadaan ini menyebabkan kandungan NaCl dalam ampas kecap tinggi. Oleh karena itu maka usaha mengurangi kadar NaCl ampas kecap</w:t>
      </w:r>
      <w:r>
        <w:rPr>
          <w:rFonts w:asciiTheme="majorBidi" w:hAnsiTheme="majorBidi" w:cstheme="majorBidi"/>
        </w:rPr>
        <w:t xml:space="preserve"> untuk pembuatan tepung</w:t>
      </w:r>
      <w:r w:rsidRPr="00B31E77">
        <w:rPr>
          <w:rFonts w:asciiTheme="majorBidi" w:hAnsiTheme="majorBidi" w:cstheme="majorBidi"/>
        </w:rPr>
        <w:t xml:space="preserve"> perlu diupayakan dengan cara perendaman dalam air pada suhu 25-29</w:t>
      </w:r>
      <w:r w:rsidRPr="00B31E77">
        <w:rPr>
          <w:rFonts w:asciiTheme="majorBidi" w:hAnsiTheme="majorBidi" w:cstheme="majorBidi"/>
          <w:vertAlign w:val="superscript"/>
        </w:rPr>
        <w:t>o</w:t>
      </w:r>
      <w:r w:rsidRPr="00B31E77">
        <w:rPr>
          <w:rFonts w:asciiTheme="majorBidi" w:hAnsiTheme="majorBidi" w:cstheme="majorBidi"/>
        </w:rPr>
        <w:t>C selama 24 jam. Namun pada saat perendaman dalam air panas (suhu 70</w:t>
      </w:r>
      <w:r w:rsidRPr="00B31E77">
        <w:rPr>
          <w:rFonts w:asciiTheme="majorBidi" w:hAnsiTheme="majorBidi" w:cstheme="majorBidi"/>
          <w:vertAlign w:val="superscript"/>
        </w:rPr>
        <w:t>o</w:t>
      </w:r>
      <w:r w:rsidRPr="00B31E77">
        <w:rPr>
          <w:rFonts w:asciiTheme="majorBidi" w:hAnsiTheme="majorBidi" w:cstheme="majorBidi"/>
        </w:rPr>
        <w:t>C) dapat menurunkan kadar protein pada ampas kecap. Perbedaan suhu perendaman menunjukkan kadar protein ampas kecap. Hal ini disebabkan terjadinta proses browning karena pemanasan (Cahyadi, 2000). Winarno (1987) menyatakan bahwa perbedaan suhu perendaman dapat menyebabkan terjadinya browning dan denaturasi protein.</w:t>
      </w:r>
    </w:p>
    <w:p w:rsidR="00C01B49" w:rsidRPr="00760AEA" w:rsidRDefault="00C01B49" w:rsidP="00A330A8">
      <w:pPr>
        <w:spacing w:line="480" w:lineRule="auto"/>
        <w:ind w:firstLine="720"/>
        <w:jc w:val="both"/>
        <w:rPr>
          <w:rFonts w:asciiTheme="majorBidi" w:hAnsiTheme="majorBidi" w:cstheme="majorBidi"/>
        </w:rPr>
      </w:pPr>
      <w:r w:rsidRPr="00760AEA">
        <w:rPr>
          <w:rFonts w:asciiTheme="majorBidi" w:hAnsiTheme="majorBidi" w:cstheme="majorBidi"/>
        </w:rPr>
        <w:t>Secara kualitatif kualitas ampas kecap dapat diuji dengan menggunakan buk density ataupun uji apung. Selain itu uji organoleptik seperti tekstur, rasa, warna dan bau dapat dipakai untuk mengetahui kualitas ampas kecap yang baik. Kualitas ampas kecap secara kualitatif dapat dilakukan dilaboratorium dengan menggunakan metode proksimat.</w:t>
      </w:r>
    </w:p>
    <w:p w:rsidR="00C01B49" w:rsidRPr="00967420" w:rsidRDefault="00C01B49" w:rsidP="00A330A8">
      <w:pPr>
        <w:spacing w:line="480" w:lineRule="auto"/>
        <w:ind w:firstLine="720"/>
        <w:jc w:val="both"/>
        <w:rPr>
          <w:rFonts w:asciiTheme="majorBidi" w:hAnsiTheme="majorBidi" w:cstheme="majorBidi"/>
        </w:rPr>
      </w:pPr>
      <w:r w:rsidRPr="00760AEA">
        <w:rPr>
          <w:rFonts w:asciiTheme="majorBidi" w:hAnsiTheme="majorBidi" w:cstheme="majorBidi"/>
        </w:rPr>
        <w:t>Ampas kecap masih mempunyai nilai gizi yang baik. Oleh karena itu dibeberapa daerah ampas kecap masih dipergunakan untuk makanan manusia. Ampas kecap mempunyai kandungan protein berkisar antara 21-34% tergantung pada proses pengolahan dan kualitas bahan baku yang diguanakan.</w:t>
      </w:r>
    </w:p>
    <w:p w:rsidR="00C01B49" w:rsidRPr="00760AEA" w:rsidRDefault="00C01B49" w:rsidP="00C01B49">
      <w:pPr>
        <w:spacing w:after="120" w:line="480" w:lineRule="auto"/>
        <w:rPr>
          <w:rFonts w:asciiTheme="majorBidi" w:hAnsiTheme="majorBidi" w:cstheme="majorBidi"/>
        </w:rPr>
      </w:pPr>
      <w:r>
        <w:rPr>
          <w:rFonts w:asciiTheme="majorBidi" w:hAnsiTheme="majorBidi" w:cstheme="majorBidi"/>
          <w:b/>
          <w:bCs/>
          <w:noProof/>
        </w:rPr>
        <w:drawing>
          <wp:anchor distT="0" distB="0" distL="114300" distR="114300" simplePos="0" relativeHeight="251612672" behindDoc="0" locked="0" layoutInCell="1" allowOverlap="1" wp14:anchorId="615B19B2" wp14:editId="7EF5B2A7">
            <wp:simplePos x="0" y="0"/>
            <wp:positionH relativeFrom="column">
              <wp:posOffset>1531620</wp:posOffset>
            </wp:positionH>
            <wp:positionV relativeFrom="paragraph">
              <wp:posOffset>257175</wp:posOffset>
            </wp:positionV>
            <wp:extent cx="1828800" cy="1543050"/>
            <wp:effectExtent l="114300" t="76200" r="95250" b="76200"/>
            <wp:wrapNone/>
            <wp:docPr id="8" name="irc_mi" descr="http://bbppbinuang.info/images/news/resize_94208bekat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bppbinuang.info/images/news/resize_94208bekatul.jpg"/>
                    <pic:cNvPicPr>
                      <a:picLocks noChangeAspect="1" noChangeArrowheads="1"/>
                    </pic:cNvPicPr>
                  </pic:nvPicPr>
                  <pic:blipFill>
                    <a:blip r:embed="rId13" cstate="print"/>
                    <a:srcRect/>
                    <a:stretch>
                      <a:fillRect/>
                    </a:stretch>
                  </pic:blipFill>
                  <pic:spPr bwMode="auto">
                    <a:xfrm>
                      <a:off x="0" y="0"/>
                      <a:ext cx="1828800"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ajorBidi" w:hAnsiTheme="majorBidi" w:cstheme="majorBidi"/>
          <w:b/>
          <w:bCs/>
        </w:rPr>
        <w:t>2.5 Bekatul</w:t>
      </w:r>
    </w:p>
    <w:p w:rsidR="00C01B49" w:rsidRDefault="00C01B49" w:rsidP="00C01B49">
      <w:pPr>
        <w:spacing w:line="480" w:lineRule="auto"/>
        <w:ind w:firstLine="720"/>
        <w:rPr>
          <w:rFonts w:asciiTheme="majorBidi" w:hAnsiTheme="majorBidi" w:cstheme="majorBidi"/>
        </w:rPr>
      </w:pPr>
    </w:p>
    <w:p w:rsidR="00C01B49" w:rsidRDefault="00C01B49" w:rsidP="00C01B49">
      <w:pPr>
        <w:spacing w:line="480" w:lineRule="auto"/>
        <w:ind w:firstLine="720"/>
        <w:rPr>
          <w:rFonts w:asciiTheme="majorBidi" w:hAnsiTheme="majorBidi" w:cstheme="majorBidi"/>
        </w:rPr>
      </w:pPr>
    </w:p>
    <w:p w:rsidR="00C01B49" w:rsidRDefault="00C01B49" w:rsidP="00C01B49">
      <w:pPr>
        <w:spacing w:line="480" w:lineRule="auto"/>
        <w:ind w:firstLine="720"/>
        <w:rPr>
          <w:rFonts w:asciiTheme="majorBidi" w:hAnsiTheme="majorBidi" w:cstheme="majorBidi"/>
        </w:rPr>
      </w:pPr>
    </w:p>
    <w:p w:rsidR="00C01B49" w:rsidRDefault="00C01B49" w:rsidP="00C01B49">
      <w:pPr>
        <w:spacing w:line="480" w:lineRule="auto"/>
        <w:ind w:firstLine="720"/>
        <w:rPr>
          <w:rFonts w:asciiTheme="majorBidi" w:hAnsiTheme="majorBidi" w:cstheme="majorBidi"/>
        </w:rPr>
      </w:pPr>
    </w:p>
    <w:p w:rsidR="00C01B49" w:rsidRDefault="00C01B49" w:rsidP="00C01B49">
      <w:pPr>
        <w:spacing w:line="480" w:lineRule="auto"/>
        <w:jc w:val="center"/>
        <w:rPr>
          <w:rFonts w:asciiTheme="majorBidi" w:hAnsiTheme="majorBidi" w:cstheme="majorBidi"/>
        </w:rPr>
      </w:pPr>
      <w:r>
        <w:rPr>
          <w:rFonts w:asciiTheme="majorBidi" w:hAnsiTheme="majorBidi" w:cstheme="majorBidi"/>
        </w:rPr>
        <w:t>Gambar 5 . Bekatul</w:t>
      </w:r>
    </w:p>
    <w:p w:rsidR="00C01B49" w:rsidRDefault="00C01B49" w:rsidP="00A330A8">
      <w:pPr>
        <w:spacing w:line="480" w:lineRule="auto"/>
        <w:ind w:firstLine="720"/>
        <w:jc w:val="both"/>
        <w:rPr>
          <w:rFonts w:asciiTheme="majorBidi" w:hAnsiTheme="majorBidi" w:cstheme="majorBidi"/>
        </w:rPr>
      </w:pPr>
      <w:r w:rsidRPr="009006DA">
        <w:rPr>
          <w:rFonts w:asciiTheme="majorBidi" w:hAnsiTheme="majorBidi" w:cstheme="majorBidi"/>
        </w:rPr>
        <w:t>Bekatul (rice bran) adalah hasil samping penggilingan padi yang terdiri dari aleurone layer, seed coat, dan germ. Bekatul dihasilkan pada saat yang bersamaan dengan dihasilkannya beras. Setidaknya 10 persen proses penggilingan padi menjadi beras menghasilkan produk samping berupa bekatul (Shih, 2003).</w:t>
      </w:r>
    </w:p>
    <w:p w:rsidR="00C01B49" w:rsidRDefault="00A330A8" w:rsidP="00C01B49">
      <w:pPr>
        <w:spacing w:line="480" w:lineRule="auto"/>
        <w:ind w:firstLine="72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17792" behindDoc="1" locked="0" layoutInCell="1" allowOverlap="1">
                <wp:simplePos x="0" y="0"/>
                <wp:positionH relativeFrom="column">
                  <wp:posOffset>672465</wp:posOffset>
                </wp:positionH>
                <wp:positionV relativeFrom="paragraph">
                  <wp:posOffset>62865</wp:posOffset>
                </wp:positionV>
                <wp:extent cx="3743960" cy="1656080"/>
                <wp:effectExtent l="12065" t="9525" r="6350" b="10795"/>
                <wp:wrapNone/>
                <wp:docPr id="24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960" cy="1656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52.95pt;margin-top:4.95pt;width:294.8pt;height:1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"/>
            </w:pict>
          </mc:Fallback>
        </mc:AlternateContent>
      </w:r>
      <w:r>
        <w:rPr>
          <w:rFonts w:asciiTheme="majorBidi" w:hAnsiTheme="majorBidi" w:cstheme="majorBidi"/>
          <w:noProof/>
        </w:rPr>
        <mc:AlternateContent>
          <mc:Choice Requires="wpg">
            <w:drawing>
              <wp:anchor distT="0" distB="0" distL="114300" distR="114300" simplePos="0" relativeHeight="251616768" behindDoc="0" locked="0" layoutInCell="1" allowOverlap="1">
                <wp:simplePos x="0" y="0"/>
                <wp:positionH relativeFrom="column">
                  <wp:posOffset>1260475</wp:posOffset>
                </wp:positionH>
                <wp:positionV relativeFrom="paragraph">
                  <wp:posOffset>292735</wp:posOffset>
                </wp:positionV>
                <wp:extent cx="2884170" cy="1426210"/>
                <wp:effectExtent l="9525" t="10795" r="11430" b="10795"/>
                <wp:wrapNone/>
                <wp:docPr id="23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170" cy="1426210"/>
                          <a:chOff x="4777" y="10148"/>
                          <a:chExt cx="4709" cy="2592"/>
                        </a:xfrm>
                      </wpg:grpSpPr>
                      <wps:wsp>
                        <wps:cNvPr id="237" name="Oval 134"/>
                        <wps:cNvSpPr>
                          <a:spLocks noChangeArrowheads="1"/>
                        </wps:cNvSpPr>
                        <wps:spPr bwMode="auto">
                          <a:xfrm>
                            <a:off x="4777" y="10148"/>
                            <a:ext cx="2220" cy="576"/>
                          </a:xfrm>
                          <a:prstGeom prst="ellipse">
                            <a:avLst/>
                          </a:prstGeom>
                          <a:solidFill>
                            <a:srgbClr val="FFFFFF"/>
                          </a:solidFill>
                          <a:ln w="9525">
                            <a:solidFill>
                              <a:srgbClr val="000000"/>
                            </a:solidFill>
                            <a:round/>
                            <a:headEnd/>
                            <a:tailEnd/>
                          </a:ln>
                        </wps:spPr>
                        <wps:txbx>
                          <w:txbxContent>
                            <w:p w:rsidR="00C01B49" w:rsidRPr="00822E3E" w:rsidRDefault="00C01B49" w:rsidP="00C01B49">
                              <w:pPr>
                                <w:jc w:val="center"/>
                              </w:pPr>
                              <w:r w:rsidRPr="00822E3E">
                                <w:t xml:space="preserve">Padi </w:t>
                              </w:r>
                            </w:p>
                          </w:txbxContent>
                        </wps:txbx>
                        <wps:bodyPr rot="0" vert="horz" wrap="square" lIns="91440" tIns="45720" rIns="91440" bIns="45720" anchor="t" anchorCtr="0" upright="1">
                          <a:noAutofit/>
                        </wps:bodyPr>
                      </wps:wsp>
                      <wps:wsp>
                        <wps:cNvPr id="238" name="Rectangle 135"/>
                        <wps:cNvSpPr>
                          <a:spLocks noChangeArrowheads="1"/>
                        </wps:cNvSpPr>
                        <wps:spPr bwMode="auto">
                          <a:xfrm>
                            <a:off x="4777" y="11147"/>
                            <a:ext cx="2456" cy="560"/>
                          </a:xfrm>
                          <a:prstGeom prst="rect">
                            <a:avLst/>
                          </a:prstGeom>
                          <a:solidFill>
                            <a:srgbClr val="FFFFFF"/>
                          </a:solidFill>
                          <a:ln w="9525">
                            <a:solidFill>
                              <a:srgbClr val="000000"/>
                            </a:solidFill>
                            <a:miter lim="800000"/>
                            <a:headEnd/>
                            <a:tailEnd/>
                          </a:ln>
                        </wps:spPr>
                        <wps:txbx>
                          <w:txbxContent>
                            <w:p w:rsidR="00C01B49" w:rsidRPr="00822E3E" w:rsidRDefault="00C01B49" w:rsidP="00C01B49">
                              <w:pPr>
                                <w:jc w:val="center"/>
                              </w:pPr>
                              <w:r w:rsidRPr="00822E3E">
                                <w:t>Penggilingan Padi</w:t>
                              </w:r>
                            </w:p>
                          </w:txbxContent>
                        </wps:txbx>
                        <wps:bodyPr rot="0" vert="horz" wrap="square" lIns="91440" tIns="45720" rIns="91440" bIns="45720" anchor="t" anchorCtr="0" upright="1">
                          <a:noAutofit/>
                        </wps:bodyPr>
                      </wps:wsp>
                      <wps:wsp>
                        <wps:cNvPr id="239" name="Oval 136"/>
                        <wps:cNvSpPr>
                          <a:spLocks noChangeArrowheads="1"/>
                        </wps:cNvSpPr>
                        <wps:spPr bwMode="auto">
                          <a:xfrm>
                            <a:off x="7574" y="11079"/>
                            <a:ext cx="1912" cy="710"/>
                          </a:xfrm>
                          <a:prstGeom prst="ellipse">
                            <a:avLst/>
                          </a:prstGeom>
                          <a:solidFill>
                            <a:srgbClr val="FFFFFF"/>
                          </a:solidFill>
                          <a:ln w="9525">
                            <a:solidFill>
                              <a:srgbClr val="000000"/>
                            </a:solidFill>
                            <a:round/>
                            <a:headEnd/>
                            <a:tailEnd/>
                          </a:ln>
                        </wps:spPr>
                        <wps:txbx>
                          <w:txbxContent>
                            <w:p w:rsidR="00C01B49" w:rsidRPr="00822E3E" w:rsidRDefault="00C01B49" w:rsidP="00C01B49">
                              <w:pPr>
                                <w:jc w:val="center"/>
                              </w:pPr>
                              <w:r>
                                <w:t>Bekatul</w:t>
                              </w:r>
                            </w:p>
                          </w:txbxContent>
                        </wps:txbx>
                        <wps:bodyPr rot="0" vert="horz" wrap="square" lIns="91440" tIns="45720" rIns="91440" bIns="45720" anchor="t" anchorCtr="0" upright="1">
                          <a:noAutofit/>
                        </wps:bodyPr>
                      </wps:wsp>
                      <wps:wsp>
                        <wps:cNvPr id="240" name="Oval 137"/>
                        <wps:cNvSpPr>
                          <a:spLocks noChangeArrowheads="1"/>
                        </wps:cNvSpPr>
                        <wps:spPr bwMode="auto">
                          <a:xfrm>
                            <a:off x="4982" y="12164"/>
                            <a:ext cx="1964" cy="576"/>
                          </a:xfrm>
                          <a:prstGeom prst="ellipse">
                            <a:avLst/>
                          </a:prstGeom>
                          <a:solidFill>
                            <a:srgbClr val="FFFFFF"/>
                          </a:solidFill>
                          <a:ln w="9525">
                            <a:solidFill>
                              <a:srgbClr val="000000"/>
                            </a:solidFill>
                            <a:round/>
                            <a:headEnd/>
                            <a:tailEnd/>
                          </a:ln>
                        </wps:spPr>
                        <wps:txbx>
                          <w:txbxContent>
                            <w:p w:rsidR="00C01B49" w:rsidRPr="00822E3E" w:rsidRDefault="00C01B49" w:rsidP="00C01B49">
                              <w:pPr>
                                <w:jc w:val="center"/>
                              </w:pPr>
                              <w:r>
                                <w:t>Beras</w:t>
                              </w:r>
                            </w:p>
                          </w:txbxContent>
                        </wps:txbx>
                        <wps:bodyPr rot="0" vert="horz" wrap="square" lIns="91440" tIns="45720" rIns="91440" bIns="45720" anchor="t" anchorCtr="0" upright="1">
                          <a:noAutofit/>
                        </wps:bodyPr>
                      </wps:wsp>
                      <wps:wsp>
                        <wps:cNvPr id="241" name="AutoShape 138"/>
                        <wps:cNvCnPr>
                          <a:cxnSpLocks noChangeShapeType="1"/>
                        </wps:cNvCnPr>
                        <wps:spPr bwMode="auto">
                          <a:xfrm>
                            <a:off x="5929" y="10724"/>
                            <a:ext cx="17" cy="4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139"/>
                        <wps:cNvCnPr>
                          <a:cxnSpLocks noChangeShapeType="1"/>
                        </wps:cNvCnPr>
                        <wps:spPr bwMode="auto">
                          <a:xfrm>
                            <a:off x="5946" y="11707"/>
                            <a:ext cx="17" cy="4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140"/>
                        <wps:cNvCnPr>
                          <a:cxnSpLocks noChangeShapeType="1"/>
                        </wps:cNvCnPr>
                        <wps:spPr bwMode="auto">
                          <a:xfrm>
                            <a:off x="7233" y="11435"/>
                            <a:ext cx="357" cy="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 o:spid="_x0000_s1078" style="position:absolute;left:0;text-align:left;margin-left:99.25pt;margin-top:23.05pt;width:227.1pt;height:112.3pt;z-index:251660288" coordorigin="4777,10148" coordsize="4709,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">
                <v:oval id="Oval 134" o:spid="_x0000_s1079" style="position:absolute;left:4777;top:10148;width:22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W8QA&#10;AADcAAAADwAAAGRycy9kb3ducmV2LnhtbESPT2vCQBTE70K/w/IKvelGg3+IriKVgh56MLb3R/aZ&#10;BLNvQ/Y1pt++KxQ8DjPzG2azG1yjeupC7dnAdJKAIi68rbk08HX5GK9ABUG22HgmA78UYLd9GW0w&#10;s/7OZ+pzKVWEcMjQQCXSZlqHoiKHYeJb4uhdfedQouxKbTu8R7hr9CxJFtphzXGhwpbeKypu+Y8z&#10;cCj3+aLXqczT6+Eo89v35ymdGvP2OuzXoIQGeYb/20drYJYu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WlvEAAAA3AAAAA8AAAAAAAAAAAAAAAAAmAIAAGRycy9k&#10;b3ducmV2LnhtbFBLBQYAAAAABAAEAPUAAACJAwAAAAA=&#10;">
                  <v:textbox>
                    <w:txbxContent>
                      <w:p w:rsidR="00C01B49" w:rsidRPr="00822E3E" w:rsidRDefault="00C01B49" w:rsidP="00C01B49">
                        <w:pPr>
                          <w:jc w:val="center"/>
                        </w:pPr>
                        <w:r w:rsidRPr="00822E3E">
                          <w:t xml:space="preserve">Padi </w:t>
                        </w:r>
                      </w:p>
                    </w:txbxContent>
                  </v:textbox>
                </v:oval>
                <v:rect id="Rectangle 135" o:spid="_x0000_s1080" style="position:absolute;left:4777;top:11147;width:2456;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textbox>
                    <w:txbxContent>
                      <w:p w:rsidR="00C01B49" w:rsidRPr="00822E3E" w:rsidRDefault="00C01B49" w:rsidP="00C01B49">
                        <w:pPr>
                          <w:jc w:val="center"/>
                        </w:pPr>
                        <w:r w:rsidRPr="00822E3E">
                          <w:t>Penggilingan Padi</w:t>
                        </w:r>
                      </w:p>
                    </w:txbxContent>
                  </v:textbox>
                </v:rect>
                <v:oval id="Oval 136" o:spid="_x0000_s1081" style="position:absolute;left:7574;top:11079;width:191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rssQA&#10;AADcAAAADwAAAGRycy9kb3ducmV2LnhtbESPQWvCQBSE70L/w/IKvelGg6LRVaRS0EMPxvb+yD6T&#10;YPZtyL7G9N93hYLHYWa+YTa7wTWqpy7Ung1MJwko4sLbmksDX5eP8RJUEGSLjWcy8EsBdtuX0QYz&#10;6+98pj6XUkUIhwwNVCJtpnUoKnIYJr4ljt7Vdw4lyq7UtsN7hLtGz5JkoR3WHBcqbOm9ouKW/zgD&#10;h3KfL3qdyjy9Ho4yv31/ntKpMW+vw34NSmiQZ/i/fbQGZu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a7LEAAAA3AAAAA8AAAAAAAAAAAAAAAAAmAIAAGRycy9k&#10;b3ducmV2LnhtbFBLBQYAAAAABAAEAPUAAACJAwAAAAA=&#10;">
                  <v:textbox>
                    <w:txbxContent>
                      <w:p w:rsidR="00C01B49" w:rsidRPr="00822E3E" w:rsidRDefault="00C01B49" w:rsidP="00C01B49">
                        <w:pPr>
                          <w:jc w:val="center"/>
                        </w:pPr>
                        <w:r>
                          <w:t>Bekatul</w:t>
                        </w:r>
                      </w:p>
                    </w:txbxContent>
                  </v:textbox>
                </v:oval>
                <v:oval id="Oval 137" o:spid="_x0000_s1082" style="position:absolute;left:4982;top:12164;width:19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xUsEA&#10;AADcAAAADwAAAGRycy9kb3ducmV2LnhtbERPTWvCQBC9F/wPywi91Y2mSkmzilQK9tBDY3sfsmMS&#10;kp0N2WmM/949CB4f7zvfTa5TIw2h8WxguUhAEZfeNlwZ+D19vryBCoJssfNMBq4UYLedPeWYWX/h&#10;HxoLqVQM4ZChgVqkz7QOZU0Ow8L3xJE7+8GhRDhU2g54ieGu06sk2WiHDceGGnv6qKlsi39n4FDt&#10;i82oU1mn58NR1u3f91e6NOZ5Pu3fQQlN8hDf3UdrYPUa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sVLBAAAA3AAAAA8AAAAAAAAAAAAAAAAAmAIAAGRycy9kb3du&#10;cmV2LnhtbFBLBQYAAAAABAAEAPUAAACGAwAAAAA=&#10;">
                  <v:textbox>
                    <w:txbxContent>
                      <w:p w:rsidR="00C01B49" w:rsidRPr="00822E3E" w:rsidRDefault="00C01B49" w:rsidP="00C01B49">
                        <w:pPr>
                          <w:jc w:val="center"/>
                        </w:pPr>
                        <w:r>
                          <w:t>Beras</w:t>
                        </w:r>
                      </w:p>
                    </w:txbxContent>
                  </v:textbox>
                </v:oval>
                <v:shape id="AutoShape 138" o:spid="_x0000_s1083" type="#_x0000_t32" style="position:absolute;left:5929;top:10724;width:17;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Ts8UAAADcAAAADwAAAGRycy9kb3ducmV2LnhtbESPQWvCQBSE74L/YXmCN91ER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Ts8UAAADcAAAADwAAAAAAAAAA&#10;AAAAAAChAgAAZHJzL2Rvd25yZXYueG1sUEsFBgAAAAAEAAQA+QAAAJMDAAAAAA==&#10;">
                  <v:stroke endarrow="block"/>
                </v:shape>
                <v:shape id="AutoShape 139" o:spid="_x0000_s1084" type="#_x0000_t32" style="position:absolute;left:5946;top:11707;width:17;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NxMUAAADcAAAADwAAAGRycy9kb3ducmV2LnhtbESPQWvCQBSE74L/YXlCb7oxl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7NxMUAAADcAAAADwAAAAAAAAAA&#10;AAAAAAChAgAAZHJzL2Rvd25yZXYueG1sUEsFBgAAAAAEAAQA+QAAAJMDAAAAAA==&#10;">
                  <v:stroke endarrow="block"/>
                </v:shape>
                <v:shape id="AutoShape 140" o:spid="_x0000_s1085" type="#_x0000_t32" style="position:absolute;left:7233;top:11435;width:357;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group>
            </w:pict>
          </mc:Fallback>
        </mc:AlternateContent>
      </w:r>
    </w:p>
    <w:p w:rsidR="00C01B49" w:rsidRDefault="00C01B49" w:rsidP="00C01B49">
      <w:pPr>
        <w:spacing w:line="480" w:lineRule="auto"/>
        <w:ind w:firstLine="720"/>
        <w:rPr>
          <w:rFonts w:asciiTheme="majorBidi" w:hAnsiTheme="majorBidi" w:cstheme="majorBidi"/>
        </w:rPr>
      </w:pPr>
    </w:p>
    <w:p w:rsidR="00C01B49" w:rsidRDefault="00C01B49" w:rsidP="00C01B49">
      <w:pPr>
        <w:spacing w:line="480" w:lineRule="auto"/>
        <w:ind w:firstLine="720"/>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Default="00C01B49" w:rsidP="00C01B49">
      <w:pPr>
        <w:spacing w:line="480" w:lineRule="auto"/>
        <w:rPr>
          <w:rFonts w:asciiTheme="majorBidi" w:hAnsiTheme="majorBidi" w:cstheme="majorBidi"/>
        </w:rPr>
      </w:pPr>
    </w:p>
    <w:p w:rsidR="00C01B49" w:rsidRPr="00A330A8" w:rsidRDefault="00C01B49" w:rsidP="00A330A8">
      <w:pPr>
        <w:spacing w:line="480" w:lineRule="auto"/>
        <w:jc w:val="center"/>
      </w:pPr>
      <w:r>
        <w:t xml:space="preserve">Gambar 6. </w:t>
      </w:r>
      <w:r w:rsidRPr="00C42A8C">
        <w:t>Diagram alir proses pengolahan beras dan bekatul</w:t>
      </w:r>
    </w:p>
    <w:p w:rsidR="00C01B49" w:rsidRDefault="00C01B49" w:rsidP="00A330A8">
      <w:pPr>
        <w:spacing w:line="480" w:lineRule="auto"/>
        <w:ind w:firstLine="720"/>
        <w:jc w:val="both"/>
        <w:rPr>
          <w:rFonts w:asciiTheme="majorBidi" w:hAnsiTheme="majorBidi" w:cstheme="majorBidi"/>
        </w:rPr>
      </w:pPr>
      <w:r w:rsidRPr="00F56F3C">
        <w:rPr>
          <w:rFonts w:asciiTheme="majorBidi" w:hAnsiTheme="majorBidi" w:cstheme="majorBidi"/>
        </w:rPr>
        <w:t>Jumlah produksi bekatul berbanding lurus dengan produksi beras. Indonesia yang mayoritas penduduknya menjadikan beras sebagai makanan pokok tentunya memiliki prod</w:t>
      </w:r>
      <w:r>
        <w:rPr>
          <w:rFonts w:asciiTheme="majorBidi" w:hAnsiTheme="majorBidi" w:cstheme="majorBidi"/>
        </w:rPr>
        <w:t xml:space="preserve">uksi bekatul yang cukup besar. </w:t>
      </w:r>
      <w:r w:rsidRPr="00F56F3C">
        <w:rPr>
          <w:rFonts w:asciiTheme="majorBidi" w:hAnsiTheme="majorBidi" w:cstheme="majorBidi"/>
        </w:rPr>
        <w:t>Sebagai gambaran berdasarkan data BPS, produksi padi di Indonesia tahun 2010 mencapai 65,98 juta ton gabah kering giling.  Dengan menghitung 10 persen dari total produksi padi dapat menghasilkan bekatul, diperkirakan ada hasil samping 6,59 juta ton bekatul.</w:t>
      </w:r>
    </w:p>
    <w:p w:rsidR="00C01B49" w:rsidRDefault="00C01B49" w:rsidP="00A330A8">
      <w:pPr>
        <w:spacing w:line="480" w:lineRule="auto"/>
        <w:ind w:firstLine="720"/>
        <w:jc w:val="both"/>
        <w:rPr>
          <w:rFonts w:asciiTheme="majorBidi" w:hAnsiTheme="majorBidi" w:cstheme="majorBidi"/>
        </w:rPr>
      </w:pPr>
      <w:r>
        <w:rPr>
          <w:rFonts w:asciiTheme="majorBidi" w:hAnsiTheme="majorBidi" w:cstheme="majorBidi"/>
        </w:rPr>
        <w:t>S</w:t>
      </w:r>
      <w:r w:rsidRPr="00F56F3C">
        <w:rPr>
          <w:rFonts w:asciiTheme="majorBidi" w:hAnsiTheme="majorBidi" w:cstheme="majorBidi"/>
        </w:rPr>
        <w:t>ampai saat ini pemanfaatan bekatul masih sangat terbatas, yaitu hanya sebagai pakan ternak.  Padahal, laporan penelitian menyebutkan bahwa bekatul mengandung komponen bioaktif pangan yang bermanfaat bagi kesehatan sehingga bekatul sangat berpotensi untuk dikembangkan menjadi pangan fungsional yang bernilai gizi dan menyehatkan.</w:t>
      </w:r>
    </w:p>
    <w:p w:rsidR="00C01B49" w:rsidRDefault="00C01B49" w:rsidP="00C01B49">
      <w:pPr>
        <w:spacing w:line="480" w:lineRule="auto"/>
        <w:rPr>
          <w:rFonts w:asciiTheme="majorBidi" w:hAnsiTheme="majorBidi" w:cstheme="majorBidi"/>
        </w:rPr>
      </w:pPr>
      <w:r>
        <w:rPr>
          <w:rFonts w:asciiTheme="majorBidi" w:hAnsiTheme="majorBidi" w:cstheme="majorBidi"/>
        </w:rPr>
        <w:t xml:space="preserve">2.5.1. </w:t>
      </w:r>
      <w:r w:rsidRPr="003963B0">
        <w:rPr>
          <w:rFonts w:asciiTheme="majorBidi" w:hAnsiTheme="majorBidi" w:cstheme="majorBidi"/>
        </w:rPr>
        <w:t>Kandungan dan manfaat dari bekatul</w:t>
      </w:r>
    </w:p>
    <w:p w:rsidR="00C01B49" w:rsidRPr="003963B0" w:rsidRDefault="00C01B49" w:rsidP="00A330A8">
      <w:pPr>
        <w:spacing w:line="480" w:lineRule="auto"/>
        <w:ind w:firstLine="720"/>
        <w:jc w:val="both"/>
        <w:rPr>
          <w:rFonts w:asciiTheme="majorBidi" w:hAnsiTheme="majorBidi" w:cstheme="majorBidi"/>
        </w:rPr>
      </w:pPr>
      <w:r w:rsidRPr="003963B0">
        <w:rPr>
          <w:rFonts w:asciiTheme="majorBidi" w:hAnsiTheme="majorBidi" w:cstheme="majorBidi"/>
        </w:rPr>
        <w:t>Komposisi kimia bekatul sangat bervariasi, tergantung kepada faktor agronomis padi, termasuk varietas padi, dan proses penggilingannya.  Bekatul kaya akan vitamin B kompleks (B1, B2, B3, B5, dan B6), vitamin E (tocopherols dan tocotrienols), carotenoids, asam lemak esensial, dietary fiber, asam amino, g-oryzanol, polyphenols, mineral, dan phytosterols.  Komponen-komponen bioaktif bekatul banyak terdapat pada pada bagian seed coat dan aleurone layer.</w:t>
      </w:r>
    </w:p>
    <w:p w:rsidR="00C01B49" w:rsidRPr="003963B0" w:rsidRDefault="00C01B49" w:rsidP="00A330A8">
      <w:pPr>
        <w:spacing w:line="480" w:lineRule="auto"/>
        <w:ind w:firstLine="720"/>
        <w:jc w:val="both"/>
        <w:rPr>
          <w:rFonts w:asciiTheme="majorBidi" w:hAnsiTheme="majorBidi" w:cstheme="majorBidi"/>
        </w:rPr>
      </w:pPr>
      <w:r w:rsidRPr="003963B0">
        <w:rPr>
          <w:rFonts w:asciiTheme="majorBidi" w:hAnsiTheme="majorBidi" w:cstheme="majorBidi"/>
        </w:rPr>
        <w:t>Manfaat bekatul di antaranya adalah menurunkan secara nyata kadar kolesterol darah, yaitu low density lipo-protein (LDL) cholesterol dan very low density lipo-prortein  (VLDL) cholesterol, serta dapat meningkatkan kadar high density lipo-protein (HDL) pada kolesterol darah.  Kemampuan bekatul dalam menurunkan kadar kolesterol disebabkan adanya kandungan g-oryzanol dan kandungan asam lemak tidak jenuh.</w:t>
      </w:r>
    </w:p>
    <w:p w:rsidR="00C01B49" w:rsidRPr="003963B0" w:rsidRDefault="00C01B49" w:rsidP="00A330A8">
      <w:pPr>
        <w:spacing w:line="480" w:lineRule="auto"/>
        <w:ind w:firstLine="720"/>
        <w:jc w:val="both"/>
        <w:rPr>
          <w:rFonts w:asciiTheme="majorBidi" w:hAnsiTheme="majorBidi" w:cstheme="majorBidi"/>
        </w:rPr>
      </w:pPr>
      <w:r w:rsidRPr="003963B0">
        <w:rPr>
          <w:rFonts w:asciiTheme="majorBidi" w:hAnsiTheme="majorBidi" w:cstheme="majorBidi"/>
        </w:rPr>
        <w:t>Manfaat lain dari bekatul adalah kemampuannya untuk menurunkan tekanan darah dan meningkatkan metabolisme glukosa yang dibuktikan dengan menggunakan hewan percobaan, yang disebut stroke-prone spontaneously hypertensive rats (SHRSP), yaitu spesies tikus yang secara genetik mengalami hipertensi dan hiperlipidemia. Mekanisme penurunan tekanan darah melalui penghambatan kerja enzim angiotensin I-converting enzyme (ACE), yaitu suatu enzim yang bertanggung jawab terhadap peningkatan tekanan darah.</w:t>
      </w:r>
    </w:p>
    <w:p w:rsidR="00C01B49" w:rsidRDefault="00C01B49" w:rsidP="00A330A8">
      <w:pPr>
        <w:spacing w:line="480" w:lineRule="auto"/>
        <w:ind w:firstLine="720"/>
        <w:jc w:val="both"/>
        <w:rPr>
          <w:rFonts w:asciiTheme="majorBidi" w:hAnsiTheme="majorBidi" w:cstheme="majorBidi"/>
        </w:rPr>
      </w:pPr>
      <w:r w:rsidRPr="003963B0">
        <w:rPr>
          <w:rFonts w:asciiTheme="majorBidi" w:hAnsiTheme="majorBidi" w:cstheme="majorBidi"/>
        </w:rPr>
        <w:t>Di beberapa negara maju, khususnya di Jepang dan Amerika Serikat, kandungan asam amino yang terdapat pada bekatul telah ditambahkan ke dalam produk-produk kecantikan.  Produk-produk tersebut antara lain sabun mandi, pelembab dan pembersih kulit, serta pelembab muka. Tujuan penggunannya adalah untuk menjaga dan meningkatkan kesehatan kulit.  Kandungan asam amino yang terdapat pada bekatul diketahui sangat sesuai untuk memberikan efek perlindungan kulit. Bekatul juga mengandung asam ferulat (ferulic acid), yang telah diketahui secara luas sebagai antioksidan dan bahan fotoprotektif.  Asam ferulat  akan melindungi asam lemak melawan kerusakan oksidasi yang disebabkan oleh berbagai jenis polutan, peroksida, dan radikal bebas yang dibentuk selama proses metabolisme tubuh.</w:t>
      </w:r>
    </w:p>
    <w:p w:rsidR="00C01B49" w:rsidRDefault="00C01B49" w:rsidP="00A330A8">
      <w:pPr>
        <w:spacing w:line="480" w:lineRule="auto"/>
        <w:jc w:val="both"/>
        <w:rPr>
          <w:rFonts w:asciiTheme="majorBidi" w:hAnsiTheme="majorBidi" w:cstheme="majorBidi"/>
        </w:rPr>
      </w:pPr>
      <w:r>
        <w:rPr>
          <w:rFonts w:asciiTheme="majorBidi" w:hAnsiTheme="majorBidi" w:cstheme="majorBidi"/>
        </w:rPr>
        <w:t>2.5.2. Cara penyimpanan bekatul</w:t>
      </w:r>
    </w:p>
    <w:p w:rsidR="00C01B49" w:rsidRDefault="00C01B49" w:rsidP="00A330A8">
      <w:pPr>
        <w:spacing w:line="480" w:lineRule="auto"/>
        <w:ind w:firstLine="720"/>
        <w:jc w:val="both"/>
        <w:rPr>
          <w:rFonts w:asciiTheme="majorBidi" w:hAnsiTheme="majorBidi" w:cstheme="majorBidi"/>
        </w:rPr>
      </w:pPr>
      <w:r>
        <w:rPr>
          <w:rFonts w:asciiTheme="majorBidi" w:hAnsiTheme="majorBidi" w:cstheme="majorBidi"/>
        </w:rPr>
        <w:t>P</w:t>
      </w:r>
      <w:r w:rsidRPr="00CD410A">
        <w:rPr>
          <w:rFonts w:asciiTheme="majorBidi" w:hAnsiTheme="majorBidi" w:cstheme="majorBidi"/>
        </w:rPr>
        <w:t>enyimpanan bekatul yang awet memegang peranan penting agar bekatul tidak mudah rusak</w:t>
      </w:r>
      <w:r>
        <w:rPr>
          <w:rFonts w:asciiTheme="majorBidi" w:hAnsiTheme="majorBidi" w:cstheme="majorBidi"/>
        </w:rPr>
        <w:t xml:space="preserve"> setelah proses stabilisasi</w:t>
      </w:r>
      <w:r w:rsidRPr="00CD410A">
        <w:rPr>
          <w:rFonts w:asciiTheme="majorBidi" w:hAnsiTheme="majorBidi" w:cstheme="majorBidi"/>
        </w:rPr>
        <w:t>. Kerusakan bekatul kemungkinan disebabkan oleh ketengikan akibat terjadinya oksidasi atau hidrolisis kandungan lemak yang terdapat pada bekatul. Dengan kandungan air berkisar antara 6-7 persen, bekatul sebaiknya disimpan dalam tempat yang dingin dan kering sehingga tidak mudah ditumbuhi oleh mikoorganisme perusak. Bekatul dapat disimpan dalam kemasan plastik (contohnya polyethylene atau PE) agar memberi perlindungan terhadap terjadinya pencemaran, kerusakan fisik, dan dapat menahan perpindahan gas dan uap air.</w:t>
      </w:r>
    </w:p>
    <w:p w:rsidR="00C01B49" w:rsidRDefault="00C01B49" w:rsidP="00C01B49">
      <w:pPr>
        <w:spacing w:line="480" w:lineRule="auto"/>
        <w:rPr>
          <w:rFonts w:asciiTheme="majorBidi" w:hAnsiTheme="majorBidi" w:cstheme="majorBidi"/>
        </w:rPr>
      </w:pPr>
      <w:r>
        <w:rPr>
          <w:rFonts w:asciiTheme="majorBidi" w:hAnsiTheme="majorBidi" w:cstheme="majorBidi"/>
        </w:rPr>
        <w:t>2.5.3. Cara mengonsumsi bekatul</w:t>
      </w:r>
    </w:p>
    <w:p w:rsidR="00C01B49" w:rsidRDefault="00C01B49" w:rsidP="00A330A8">
      <w:pPr>
        <w:spacing w:line="480" w:lineRule="auto"/>
        <w:ind w:firstLine="720"/>
        <w:jc w:val="both"/>
        <w:rPr>
          <w:rFonts w:asciiTheme="majorBidi" w:hAnsiTheme="majorBidi" w:cstheme="majorBidi"/>
        </w:rPr>
      </w:pPr>
      <w:r w:rsidRPr="00CD410A">
        <w:rPr>
          <w:rFonts w:asciiTheme="majorBidi" w:hAnsiTheme="majorBidi" w:cstheme="majorBidi"/>
        </w:rPr>
        <w:t>Tepung bekatul dapat digunakan sebagai bahan subtitusi roti, cookies, minuman berserat, dan sereal sarapan.  Untuk dijadikan sebagai penganan, bekatul dapat dicampur dengan bahan lain pada pembuatan biskuit, kue, dan sereal.</w:t>
      </w:r>
      <w:r w:rsidRPr="00CD410A">
        <w:rPr>
          <w:rFonts w:ascii="MS Gothic" w:eastAsia="MS Gothic" w:hAnsi="MS Gothic" w:cs="MS Gothic" w:hint="eastAsia"/>
        </w:rPr>
        <w:t xml:space="preserve">　</w:t>
      </w:r>
      <w:r w:rsidRPr="00CD410A">
        <w:rPr>
          <w:rFonts w:asciiTheme="majorBidi" w:hAnsiTheme="majorBidi" w:cstheme="majorBidi"/>
        </w:rPr>
        <w:t>Substitusi 10-15 persen bekatul ke dalam tepung terigu dapat memberikan hasil yang optimal penerimaan konsumen pada produk kue kering dan roti manis.</w:t>
      </w:r>
      <w:r w:rsidRPr="00CD410A">
        <w:rPr>
          <w:rFonts w:ascii="MS Gothic" w:eastAsia="MS Gothic" w:hAnsi="MS Gothic" w:cs="MS Gothic" w:hint="eastAsia"/>
        </w:rPr>
        <w:t xml:space="preserve">　</w:t>
      </w:r>
      <w:r w:rsidRPr="00CD410A">
        <w:rPr>
          <w:rFonts w:asciiTheme="majorBidi" w:hAnsiTheme="majorBidi" w:cstheme="majorBidi"/>
        </w:rPr>
        <w:t>Substitusi tepung bekatul awet sebanyak 20 persen juga telah diaplikasikan pada produk breakfast rice bran cereal.</w:t>
      </w:r>
    </w:p>
    <w:p w:rsidR="00C01B49" w:rsidRPr="009006DA" w:rsidRDefault="00C01B49" w:rsidP="00A330A8">
      <w:pPr>
        <w:spacing w:line="480" w:lineRule="auto"/>
        <w:ind w:firstLine="720"/>
        <w:jc w:val="both"/>
        <w:rPr>
          <w:rFonts w:asciiTheme="majorBidi" w:hAnsiTheme="majorBidi" w:cstheme="majorBidi"/>
        </w:rPr>
      </w:pPr>
      <w:r w:rsidRPr="00CD410A">
        <w:rPr>
          <w:rFonts w:asciiTheme="majorBidi" w:hAnsiTheme="majorBidi" w:cstheme="majorBidi"/>
        </w:rPr>
        <w:t>Pemanfaatan bekatul menjadi produk minyak bekatul (rice bran oil atau RBO) telah lama dilakukan di beberapa negara maju, khususnya di Jepang dan Amerika Serikat. RBO merupakan salah satu minyak yang telah dijual di masyarakat umum.  RBO terutama digunakan sebagai bahan baku produk (makanan rigan), margarin, dan mayones.</w:t>
      </w:r>
    </w:p>
    <w:p w:rsidR="00C01B49" w:rsidRPr="009E0D07" w:rsidRDefault="00C01B49" w:rsidP="00C01B49">
      <w:pPr>
        <w:spacing w:line="480" w:lineRule="auto"/>
        <w:rPr>
          <w:b/>
        </w:rPr>
      </w:pPr>
      <w:r>
        <w:rPr>
          <w:rFonts w:asciiTheme="majorBidi" w:hAnsiTheme="majorBidi" w:cstheme="majorBidi"/>
          <w:b/>
        </w:rPr>
        <w:t xml:space="preserve">2.6 </w:t>
      </w:r>
      <w:r>
        <w:rPr>
          <w:b/>
          <w:lang w:val="sv-SE"/>
        </w:rPr>
        <w:t>Program Linier</w:t>
      </w:r>
    </w:p>
    <w:p w:rsidR="00C01B49" w:rsidRDefault="00C01B49" w:rsidP="00C01B49">
      <w:pPr>
        <w:pStyle w:val="ListParagraph"/>
        <w:spacing w:line="480" w:lineRule="auto"/>
        <w:ind w:left="0" w:firstLine="720"/>
        <w:jc w:val="both"/>
        <w:rPr>
          <w:lang w:val="sv-SE"/>
        </w:rPr>
      </w:pPr>
      <w:r>
        <w:rPr>
          <w:lang w:val="sv-SE"/>
        </w:rPr>
        <w:t>Program linier adalah salah satu cara untuk menyelesaikan pengalokasian sumber-sumber yang terbatas diantara beberapa aktivitas yang bersaing. Persoalan pengalokasian ini muncul apabila seseorang harus memilih aktivitas-aktivitas tertentu yang bersaing dalam penggunaan sumber daya terbatas. Sifat ”linier” memberikan arti bahwa seluruh fungsi matematis dalam model ini merupakan fungsi-fungsi linier, sedangkan kata ”programa” bukanlah berhubungan dengan program komputer tapi hanya merupakan sinonim untuk ”perencanaan”. Jadi programa linier adalah merencanakan aktivitas-aktivitas untuk memperoleh suatu hasil yang optimum yaitu suatu hasil yang mencapai tujuan terbaik berdasarkan model matematisnya diantara seluruh alternatif yang fisibel (Taha, 1996).</w:t>
      </w:r>
    </w:p>
    <w:p w:rsidR="00C01B49" w:rsidRDefault="00C01B49" w:rsidP="00A330A8">
      <w:pPr>
        <w:pStyle w:val="ListParagraph"/>
        <w:spacing w:line="480" w:lineRule="auto"/>
        <w:ind w:left="0" w:firstLine="720"/>
        <w:jc w:val="both"/>
        <w:rPr>
          <w:lang w:val="sv-SE"/>
        </w:rPr>
      </w:pPr>
      <w:r>
        <w:rPr>
          <w:lang w:val="sv-SE"/>
        </w:rPr>
        <w:t>Program linier adalah salah satu teknik analisa kuantitatif dari kelompok teknik riset operasional yang menggunakan model matematika. Tujuannya adalah untuk mencari, memilih, dan menentukan alternatif terbaik diantara sekian alternatif layak yang tersedia. Selain itu persoalan program linier merupakan suatu persoalan untuk menentukan besarnya masing-masing variabel, sehingga nilai fungsi tujuan atau objektif (</w:t>
      </w:r>
      <w:r>
        <w:rPr>
          <w:i/>
          <w:lang w:val="sv-SE"/>
        </w:rPr>
        <w:t>objective function</w:t>
      </w:r>
      <w:r>
        <w:rPr>
          <w:lang w:val="sv-SE"/>
        </w:rPr>
        <w:t>) yang linier menjadi optimum dengan memperhatikan pembatasan-pembatasan ini harus dinyatakan dalam ketidaksamaan yang linier (</w:t>
      </w:r>
      <w:r>
        <w:rPr>
          <w:i/>
          <w:lang w:val="sv-SE"/>
        </w:rPr>
        <w:t>Linier inequenalities</w:t>
      </w:r>
      <w:r>
        <w:rPr>
          <w:lang w:val="sv-SE"/>
        </w:rPr>
        <w:t>) (Hardley, 1972).</w:t>
      </w:r>
    </w:p>
    <w:p w:rsidR="00C01B49" w:rsidRDefault="00C01B49" w:rsidP="00C01B49">
      <w:pPr>
        <w:pStyle w:val="ListParagraph"/>
        <w:spacing w:line="480" w:lineRule="auto"/>
        <w:ind w:left="0" w:firstLine="720"/>
        <w:jc w:val="both"/>
        <w:rPr>
          <w:lang w:val="sv-SE"/>
        </w:rPr>
      </w:pPr>
      <w:r>
        <w:rPr>
          <w:lang w:val="sv-SE"/>
        </w:rPr>
        <w:t>Dalam model program linier dikenal dua macam fungsi yaitu tujuan dan fungsi kendala. Fungsi tujuan adalah fungsi yang menggambarkan tujuan di dalam permasalahan yang berkaitan dengan pengaturan secara optimal sumber-sumber daya untuk memperoleh keuntungan, manfaat, dan kebaikan yang ingin dimaksimumkan atau diminimumkan dari segi biaya, kerugian dan sebagainya. Sedangkan fungsi kendala merupakan bentuk penyajian secara matematis dimana batasan kapasitas yang akan terjadi dialokasikan secara optimal ke dalam berbagai berbagai kegiatan yang dilakukan (Supranto, 1983).</w:t>
      </w:r>
    </w:p>
    <w:p w:rsidR="00C01B49" w:rsidRDefault="00C01B49" w:rsidP="00C01B49">
      <w:pPr>
        <w:pStyle w:val="ListParagraph"/>
        <w:spacing w:line="480" w:lineRule="auto"/>
        <w:ind w:left="0" w:firstLine="720"/>
        <w:jc w:val="both"/>
        <w:rPr>
          <w:lang w:val="sv-SE"/>
        </w:rPr>
      </w:pPr>
      <w:r>
        <w:rPr>
          <w:lang w:val="sv-SE"/>
        </w:rPr>
        <w:t>Program linier dapat digunakan untuk mengoptimumkan persoalan-persoalan apabila memenuhi persyaratan sebagai berikut :</w:t>
      </w:r>
    </w:p>
    <w:p w:rsidR="00C01B49" w:rsidRDefault="00C01B49" w:rsidP="00A330A8">
      <w:pPr>
        <w:pStyle w:val="ListParagraph"/>
        <w:numPr>
          <w:ilvl w:val="0"/>
          <w:numId w:val="11"/>
        </w:numPr>
        <w:spacing w:line="480" w:lineRule="auto"/>
        <w:ind w:left="270" w:hanging="270"/>
        <w:jc w:val="both"/>
        <w:rPr>
          <w:lang w:val="sv-SE"/>
        </w:rPr>
      </w:pPr>
      <w:r>
        <w:rPr>
          <w:lang w:val="sv-SE"/>
        </w:rPr>
        <w:t>Fungsi tujuan dapat didefinisikan dengan jelas,</w:t>
      </w:r>
    </w:p>
    <w:p w:rsidR="00C01B49" w:rsidRDefault="00C01B49" w:rsidP="00A330A8">
      <w:pPr>
        <w:pStyle w:val="ListParagraph"/>
        <w:numPr>
          <w:ilvl w:val="0"/>
          <w:numId w:val="11"/>
        </w:numPr>
        <w:spacing w:line="480" w:lineRule="auto"/>
        <w:ind w:left="270" w:hanging="270"/>
        <w:jc w:val="both"/>
        <w:rPr>
          <w:lang w:val="sv-SE"/>
        </w:rPr>
      </w:pPr>
      <w:r>
        <w:rPr>
          <w:lang w:val="sv-SE"/>
        </w:rPr>
        <w:t>Adanya alternatif atau keputusan yang terdefinisi dengan jelas,</w:t>
      </w:r>
    </w:p>
    <w:p w:rsidR="00C01B49" w:rsidRDefault="00C01B49" w:rsidP="00A330A8">
      <w:pPr>
        <w:pStyle w:val="ListParagraph"/>
        <w:numPr>
          <w:ilvl w:val="0"/>
          <w:numId w:val="11"/>
        </w:numPr>
        <w:spacing w:line="480" w:lineRule="auto"/>
        <w:ind w:left="270" w:hanging="270"/>
        <w:jc w:val="both"/>
        <w:rPr>
          <w:lang w:val="sv-SE"/>
        </w:rPr>
      </w:pPr>
      <w:r>
        <w:rPr>
          <w:lang w:val="sv-SE"/>
        </w:rPr>
        <w:t>Fungsi tujuan dan fungsi pembatas harus dalam bentuk matematika yang bersifat linier,</w:t>
      </w:r>
    </w:p>
    <w:p w:rsidR="00C01B49" w:rsidRDefault="00C01B49" w:rsidP="00A330A8">
      <w:pPr>
        <w:pStyle w:val="ListParagraph"/>
        <w:numPr>
          <w:ilvl w:val="0"/>
          <w:numId w:val="11"/>
        </w:numPr>
        <w:spacing w:line="480" w:lineRule="auto"/>
        <w:ind w:left="270" w:hanging="270"/>
        <w:jc w:val="both"/>
        <w:rPr>
          <w:lang w:val="sv-SE"/>
        </w:rPr>
      </w:pPr>
      <w:r>
        <w:rPr>
          <w:lang w:val="sv-SE"/>
        </w:rPr>
        <w:t>Variabel yang satu dengan variabel yang lain harus saling berhubungan secara linier dan tidak negatif,</w:t>
      </w:r>
    </w:p>
    <w:p w:rsidR="00C01B49" w:rsidRPr="00653B89" w:rsidRDefault="00C01B49" w:rsidP="00A330A8">
      <w:pPr>
        <w:pStyle w:val="ListParagraph"/>
        <w:numPr>
          <w:ilvl w:val="0"/>
          <w:numId w:val="11"/>
        </w:numPr>
        <w:spacing w:line="480" w:lineRule="auto"/>
        <w:ind w:left="270" w:hanging="270"/>
        <w:jc w:val="both"/>
        <w:rPr>
          <w:lang w:val="sv-SE"/>
        </w:rPr>
      </w:pPr>
      <w:r>
        <w:rPr>
          <w:lang w:val="sv-SE"/>
        </w:rPr>
        <w:t>Sumber-sumber harus dalam kondisi terbatas dan dapat digambarkan dalam fungsi linier (Supranto, 1983).</w:t>
      </w:r>
    </w:p>
    <w:p w:rsidR="00C01B49" w:rsidRDefault="00C01B49" w:rsidP="00C01B49">
      <w:pPr>
        <w:pStyle w:val="ListParagraph"/>
        <w:spacing w:line="480" w:lineRule="auto"/>
        <w:ind w:left="270" w:hanging="270"/>
        <w:jc w:val="both"/>
        <w:rPr>
          <w:lang w:val="sv-SE"/>
        </w:rPr>
      </w:pPr>
      <w:r>
        <w:rPr>
          <w:lang w:val="sv-SE"/>
        </w:rPr>
        <w:t xml:space="preserve">2.6.1. Bentuk Umum Program Linier </w:t>
      </w:r>
    </w:p>
    <w:p w:rsidR="00C01B49" w:rsidRDefault="00C01B49" w:rsidP="00A330A8">
      <w:pPr>
        <w:spacing w:line="480" w:lineRule="auto"/>
        <w:ind w:firstLine="720"/>
        <w:jc w:val="both"/>
      </w:pPr>
      <w:r w:rsidRPr="00B81A20">
        <w:t xml:space="preserve">Secara umum, persoalan program linier dapat dideskripsikan sebagai berikut: “terdapat m buah persamaan atau pertidaksamaan linier yang terdiri dari </w:t>
      </w:r>
      <w:r w:rsidRPr="00B81A20">
        <w:br w:type="textWrapping" w:clear="all"/>
        <w:t>masing-masing r buah variabel, persoalannya adalah menentukan kombinasi dari r buah variabel non negatif agar didapat fungsi tujuan yang optimum dan memenuhi batasan yang telah ditentukan oleh m buah persamaan atau pertidaksamaan. Sehingga dapat disimpulkan bahwa persoalan program linier dapat dinyatakan dengan sejumlah penamaan atau pertidaksamaan linier”</w:t>
      </w:r>
      <w:r>
        <w:t xml:space="preserve"> (Hardley, 1972).</w:t>
      </w:r>
    </w:p>
    <w:p w:rsidR="00C01B49" w:rsidRDefault="00A330A8" w:rsidP="00C01B49">
      <w:pPr>
        <w:spacing w:line="480" w:lineRule="auto"/>
        <w:ind w:firstLine="720"/>
        <w:rPr>
          <w:lang w:val="pt-BR"/>
        </w:rPr>
      </w:pPr>
      <w:r>
        <w:rPr>
          <w:noProof/>
        </w:rPr>
        <mc:AlternateContent>
          <mc:Choice Requires="wps">
            <w:drawing>
              <wp:anchor distT="0" distB="0" distL="114300" distR="114300" simplePos="0" relativeHeight="251628032" behindDoc="1" locked="0" layoutInCell="1" allowOverlap="1">
                <wp:simplePos x="0" y="0"/>
                <wp:positionH relativeFrom="column">
                  <wp:posOffset>562610</wp:posOffset>
                </wp:positionH>
                <wp:positionV relativeFrom="paragraph">
                  <wp:posOffset>935355</wp:posOffset>
                </wp:positionV>
                <wp:extent cx="4049395" cy="1414780"/>
                <wp:effectExtent l="6985" t="13970" r="10795" b="9525"/>
                <wp:wrapNone/>
                <wp:docPr id="23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9395" cy="141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44.3pt;margin-top:73.65pt;width:318.85pt;height:11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iJQIAAEEEAAAOAAAAZHJzL2Uyb0RvYy54bWysU9uO0zAQfUfiHyy/0yTdlG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"/>
            </w:pict>
          </mc:Fallback>
        </mc:AlternateContent>
      </w:r>
      <w:r w:rsidR="00C01B49">
        <w:t xml:space="preserve">Menurut Gass (1985) bentuk umum program linier, yaitu </w:t>
      </w:r>
      <w:r w:rsidR="00C01B49" w:rsidRPr="00B81A20">
        <w:rPr>
          <w:lang w:val="pt-BR"/>
        </w:rPr>
        <w:t>C</w:t>
      </w:r>
      <w:r w:rsidR="00C01B49" w:rsidRPr="00B81A20">
        <w:rPr>
          <w:vertAlign w:val="subscript"/>
          <w:lang w:val="pt-BR"/>
        </w:rPr>
        <w:t>1</w:t>
      </w:r>
      <w:r w:rsidR="00C01B49" w:rsidRPr="00B81A20">
        <w:rPr>
          <w:lang w:val="pt-BR"/>
        </w:rPr>
        <w:t>X</w:t>
      </w:r>
      <w:r w:rsidR="00C01B49" w:rsidRPr="00B81A20">
        <w:rPr>
          <w:vertAlign w:val="subscript"/>
          <w:lang w:val="pt-BR"/>
        </w:rPr>
        <w:t>1</w:t>
      </w:r>
      <w:r w:rsidR="00C01B49">
        <w:rPr>
          <w:vertAlign w:val="subscript"/>
          <w:lang w:val="pt-BR"/>
        </w:rPr>
        <w:t xml:space="preserve"> </w:t>
      </w:r>
      <w:r w:rsidR="00C01B49">
        <w:rPr>
          <w:lang w:val="pt-BR"/>
        </w:rPr>
        <w:t>+</w:t>
      </w:r>
      <w:r w:rsidR="00C01B49">
        <w:rPr>
          <w:vertAlign w:val="subscript"/>
          <w:lang w:val="pt-BR"/>
        </w:rPr>
        <w:t xml:space="preserve"> </w:t>
      </w:r>
      <w:r w:rsidR="00C01B49" w:rsidRPr="00B81A20">
        <w:rPr>
          <w:lang w:val="pt-BR"/>
        </w:rPr>
        <w:t>C</w:t>
      </w:r>
      <w:r w:rsidR="00C01B49">
        <w:rPr>
          <w:vertAlign w:val="subscript"/>
          <w:lang w:val="pt-BR"/>
        </w:rPr>
        <w:t>2</w:t>
      </w:r>
      <w:r w:rsidR="00C01B49" w:rsidRPr="00B81A20">
        <w:rPr>
          <w:lang w:val="pt-BR"/>
        </w:rPr>
        <w:t>X</w:t>
      </w:r>
      <w:r w:rsidR="00C01B49">
        <w:rPr>
          <w:vertAlign w:val="subscript"/>
          <w:lang w:val="pt-BR"/>
        </w:rPr>
        <w:t>2</w:t>
      </w:r>
      <w:r w:rsidR="00C01B49" w:rsidRPr="00B81A20">
        <w:rPr>
          <w:lang w:val="pt-BR"/>
        </w:rPr>
        <w:t xml:space="preserve"> + C</w:t>
      </w:r>
      <w:r w:rsidR="00C01B49">
        <w:rPr>
          <w:vertAlign w:val="subscript"/>
          <w:lang w:val="pt-BR"/>
        </w:rPr>
        <w:t>3</w:t>
      </w:r>
      <w:r w:rsidR="00C01B49" w:rsidRPr="00B81A20">
        <w:rPr>
          <w:lang w:val="pt-BR"/>
        </w:rPr>
        <w:t>X</w:t>
      </w:r>
      <w:r w:rsidR="00C01B49">
        <w:rPr>
          <w:vertAlign w:val="subscript"/>
          <w:lang w:val="pt-BR"/>
        </w:rPr>
        <w:t xml:space="preserve">3 </w:t>
      </w:r>
      <w:r w:rsidR="00C01B49">
        <w:rPr>
          <w:lang w:val="pt-BR"/>
        </w:rPr>
        <w:t xml:space="preserve">+ ............................................. + </w:t>
      </w:r>
      <w:r w:rsidR="00C01B49" w:rsidRPr="00B81A20">
        <w:rPr>
          <w:lang w:val="pt-BR"/>
        </w:rPr>
        <w:t>C</w:t>
      </w:r>
      <w:r w:rsidR="00C01B49" w:rsidRPr="00B81A20">
        <w:rPr>
          <w:vertAlign w:val="subscript"/>
          <w:lang w:val="pt-BR"/>
        </w:rPr>
        <w:t>n</w:t>
      </w:r>
      <w:r w:rsidR="00C01B49" w:rsidRPr="00B81A20">
        <w:rPr>
          <w:lang w:val="pt-BR"/>
        </w:rPr>
        <w:t>X</w:t>
      </w:r>
      <w:r w:rsidR="00C01B49" w:rsidRPr="00B81A20">
        <w:rPr>
          <w:vertAlign w:val="subscript"/>
          <w:lang w:val="pt-BR"/>
        </w:rPr>
        <w:t>n</w:t>
      </w:r>
      <w:r w:rsidR="00C01B49">
        <w:rPr>
          <w:vertAlign w:val="subscript"/>
          <w:lang w:val="pt-BR"/>
        </w:rPr>
        <w:t xml:space="preserve"> </w:t>
      </w:r>
      <w:r w:rsidR="00C01B49">
        <w:rPr>
          <w:lang w:val="pt-BR"/>
        </w:rPr>
        <w:t xml:space="preserve">untuk bentuk linier dari fungsi pembatas, yaitu : </w:t>
      </w:r>
    </w:p>
    <w:p w:rsidR="00C01B49" w:rsidRDefault="00C01B49" w:rsidP="00C01B49">
      <w:pPr>
        <w:spacing w:line="480" w:lineRule="auto"/>
        <w:jc w:val="center"/>
        <w:rPr>
          <w:vertAlign w:val="subscript"/>
          <w:lang w:val="pt-BR"/>
        </w:rPr>
      </w:pPr>
      <w:r>
        <w:rPr>
          <w:lang w:val="pt-BR"/>
        </w:rPr>
        <w:t xml:space="preserve"> </w:t>
      </w:r>
      <w:r w:rsidRPr="00B81A20">
        <w:rPr>
          <w:lang w:val="pt-BR"/>
        </w:rPr>
        <w:t>a</w:t>
      </w:r>
      <w:r w:rsidRPr="00B81A20">
        <w:rPr>
          <w:vertAlign w:val="subscript"/>
          <w:lang w:val="pt-BR"/>
        </w:rPr>
        <w:t>11</w:t>
      </w:r>
      <w:r w:rsidRPr="00B81A20">
        <w:rPr>
          <w:lang w:val="pt-BR"/>
        </w:rPr>
        <w:t>X</w:t>
      </w:r>
      <w:r w:rsidRPr="00B81A20">
        <w:rPr>
          <w:vertAlign w:val="subscript"/>
          <w:lang w:val="pt-BR"/>
        </w:rPr>
        <w:t xml:space="preserve">1 </w:t>
      </w:r>
      <w:r w:rsidRPr="00B81A20">
        <w:rPr>
          <w:lang w:val="pt-BR"/>
        </w:rPr>
        <w:t>+ a</w:t>
      </w:r>
      <w:r w:rsidRPr="00B81A20">
        <w:rPr>
          <w:vertAlign w:val="subscript"/>
          <w:lang w:val="pt-BR"/>
        </w:rPr>
        <w:t>12</w:t>
      </w:r>
      <w:r w:rsidRPr="00B81A20">
        <w:rPr>
          <w:lang w:val="pt-BR"/>
        </w:rPr>
        <w:t>X</w:t>
      </w:r>
      <w:r w:rsidRPr="00B81A20">
        <w:rPr>
          <w:vertAlign w:val="subscript"/>
          <w:lang w:val="pt-BR"/>
        </w:rPr>
        <w:t xml:space="preserve">2 </w:t>
      </w:r>
      <w:r w:rsidRPr="00B81A20">
        <w:rPr>
          <w:lang w:val="pt-BR"/>
        </w:rPr>
        <w:t>+</w:t>
      </w:r>
      <w:r>
        <w:rPr>
          <w:lang w:val="pt-BR"/>
        </w:rPr>
        <w:t xml:space="preserve"> </w:t>
      </w:r>
      <w:r w:rsidRPr="00B81A20">
        <w:rPr>
          <w:lang w:val="pt-BR"/>
        </w:rPr>
        <w:t>a</w:t>
      </w:r>
      <w:r w:rsidRPr="00B81A20">
        <w:rPr>
          <w:vertAlign w:val="subscript"/>
          <w:lang w:val="pt-BR"/>
        </w:rPr>
        <w:t>1</w:t>
      </w:r>
      <w:r>
        <w:rPr>
          <w:vertAlign w:val="subscript"/>
          <w:lang w:val="pt-BR"/>
        </w:rPr>
        <w:t>3</w:t>
      </w:r>
      <w:r w:rsidRPr="00B81A20">
        <w:rPr>
          <w:lang w:val="pt-BR"/>
        </w:rPr>
        <w:t>X</w:t>
      </w:r>
      <w:r>
        <w:rPr>
          <w:vertAlign w:val="subscript"/>
          <w:lang w:val="pt-BR"/>
        </w:rPr>
        <w:t xml:space="preserve">3 </w:t>
      </w:r>
      <w:r>
        <w:rPr>
          <w:lang w:val="pt-BR"/>
        </w:rPr>
        <w:t>+</w:t>
      </w:r>
      <w:r w:rsidRPr="00B81A20">
        <w:rPr>
          <w:lang w:val="pt-BR"/>
        </w:rPr>
        <w:t xml:space="preserve"> ... + a</w:t>
      </w:r>
      <w:r w:rsidRPr="00556D0D">
        <w:rPr>
          <w:vertAlign w:val="subscript"/>
          <w:lang w:val="pt-BR"/>
        </w:rPr>
        <w:t>1</w:t>
      </w:r>
      <w:r w:rsidRPr="00B81A20">
        <w:rPr>
          <w:vertAlign w:val="subscript"/>
          <w:lang w:val="pt-BR"/>
        </w:rPr>
        <w:t>n</w:t>
      </w:r>
      <w:r w:rsidRPr="00B81A20">
        <w:rPr>
          <w:lang w:val="pt-BR"/>
        </w:rPr>
        <w:t>X</w:t>
      </w:r>
      <w:r w:rsidRPr="00B81A20">
        <w:rPr>
          <w:vertAlign w:val="subscript"/>
          <w:lang w:val="pt-BR"/>
        </w:rPr>
        <w:t>n</w:t>
      </w:r>
      <w:r w:rsidRPr="00B81A20">
        <w:rPr>
          <w:lang w:val="pt-BR"/>
        </w:rPr>
        <w:t xml:space="preserve"> </w:t>
      </w:r>
      <w:r>
        <w:rPr>
          <w:lang w:val="pt-BR"/>
        </w:rPr>
        <w:t>{≥,</w:t>
      </w:r>
      <w:r w:rsidRPr="00B81A20">
        <w:rPr>
          <w:lang w:val="pt-BR"/>
        </w:rPr>
        <w:t>=</w:t>
      </w:r>
      <w:r>
        <w:rPr>
          <w:lang w:val="pt-BR"/>
        </w:rPr>
        <w:t>, ≤}</w:t>
      </w:r>
      <w:r w:rsidRPr="00B81A20">
        <w:rPr>
          <w:lang w:val="pt-BR"/>
        </w:rPr>
        <w:t xml:space="preserve"> b</w:t>
      </w:r>
      <w:r w:rsidRPr="00B81A20">
        <w:rPr>
          <w:vertAlign w:val="subscript"/>
          <w:lang w:val="pt-BR"/>
        </w:rPr>
        <w:t>1</w:t>
      </w:r>
    </w:p>
    <w:p w:rsidR="00C01B49" w:rsidRDefault="00A330A8" w:rsidP="00C01B49">
      <w:pPr>
        <w:spacing w:line="480" w:lineRule="auto"/>
        <w:jc w:val="center"/>
        <w:rPr>
          <w:vertAlign w:val="subscript"/>
          <w:lang w:val="pt-BR"/>
        </w:rPr>
      </w:pPr>
      <w:r>
        <w:rPr>
          <w:noProof/>
        </w:rPr>
        <mc:AlternateContent>
          <mc:Choice Requires="wps">
            <w:drawing>
              <wp:anchor distT="0" distB="0" distL="114300" distR="114300" simplePos="0" relativeHeight="251625984" behindDoc="0" locked="0" layoutInCell="1" allowOverlap="1">
                <wp:simplePos x="0" y="0"/>
                <wp:positionH relativeFrom="column">
                  <wp:posOffset>562610</wp:posOffset>
                </wp:positionH>
                <wp:positionV relativeFrom="paragraph">
                  <wp:posOffset>306705</wp:posOffset>
                </wp:positionV>
                <wp:extent cx="4049395" cy="0"/>
                <wp:effectExtent l="6985" t="6350" r="10795" b="12700"/>
                <wp:wrapNone/>
                <wp:docPr id="234"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9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44.3pt;margin-top:24.15pt;width:318.8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"/>
            </w:pict>
          </mc:Fallback>
        </mc:AlternateContent>
      </w:r>
      <w:r w:rsidR="00C01B49" w:rsidRPr="00B81A20">
        <w:rPr>
          <w:lang w:val="pt-BR"/>
        </w:rPr>
        <w:t>a</w:t>
      </w:r>
      <w:r w:rsidR="00C01B49">
        <w:rPr>
          <w:vertAlign w:val="subscript"/>
          <w:lang w:val="pt-BR"/>
        </w:rPr>
        <w:t>2</w:t>
      </w:r>
      <w:r w:rsidR="00C01B49" w:rsidRPr="00B81A20">
        <w:rPr>
          <w:vertAlign w:val="subscript"/>
          <w:lang w:val="pt-BR"/>
        </w:rPr>
        <w:t>1</w:t>
      </w:r>
      <w:r w:rsidR="00C01B49" w:rsidRPr="00B81A20">
        <w:rPr>
          <w:lang w:val="pt-BR"/>
        </w:rPr>
        <w:t>X</w:t>
      </w:r>
      <w:r w:rsidR="00C01B49" w:rsidRPr="00B81A20">
        <w:rPr>
          <w:vertAlign w:val="subscript"/>
          <w:lang w:val="pt-BR"/>
        </w:rPr>
        <w:t xml:space="preserve">1 </w:t>
      </w:r>
      <w:r w:rsidR="00C01B49" w:rsidRPr="00B81A20">
        <w:rPr>
          <w:lang w:val="pt-BR"/>
        </w:rPr>
        <w:t>+ a</w:t>
      </w:r>
      <w:r w:rsidR="00C01B49">
        <w:rPr>
          <w:vertAlign w:val="subscript"/>
          <w:lang w:val="pt-BR"/>
        </w:rPr>
        <w:t>22</w:t>
      </w:r>
      <w:r w:rsidR="00C01B49" w:rsidRPr="00B81A20">
        <w:rPr>
          <w:lang w:val="pt-BR"/>
        </w:rPr>
        <w:t>X</w:t>
      </w:r>
      <w:r w:rsidR="00C01B49" w:rsidRPr="00B81A20">
        <w:rPr>
          <w:vertAlign w:val="subscript"/>
          <w:lang w:val="pt-BR"/>
        </w:rPr>
        <w:t xml:space="preserve">2 </w:t>
      </w:r>
      <w:r w:rsidR="00C01B49" w:rsidRPr="00B81A20">
        <w:rPr>
          <w:lang w:val="pt-BR"/>
        </w:rPr>
        <w:t>+</w:t>
      </w:r>
      <w:r w:rsidR="00C01B49">
        <w:rPr>
          <w:lang w:val="pt-BR"/>
        </w:rPr>
        <w:t xml:space="preserve"> </w:t>
      </w:r>
      <w:r w:rsidR="00C01B49" w:rsidRPr="00B81A20">
        <w:rPr>
          <w:lang w:val="pt-BR"/>
        </w:rPr>
        <w:t>a</w:t>
      </w:r>
      <w:r w:rsidR="00C01B49">
        <w:rPr>
          <w:vertAlign w:val="subscript"/>
          <w:lang w:val="pt-BR"/>
        </w:rPr>
        <w:t>23</w:t>
      </w:r>
      <w:r w:rsidR="00C01B49" w:rsidRPr="00B81A20">
        <w:rPr>
          <w:lang w:val="pt-BR"/>
        </w:rPr>
        <w:t>X</w:t>
      </w:r>
      <w:r w:rsidR="00C01B49">
        <w:rPr>
          <w:vertAlign w:val="subscript"/>
          <w:lang w:val="pt-BR"/>
        </w:rPr>
        <w:t xml:space="preserve">3 </w:t>
      </w:r>
      <w:r w:rsidR="00C01B49">
        <w:rPr>
          <w:lang w:val="pt-BR"/>
        </w:rPr>
        <w:t>+</w:t>
      </w:r>
      <w:r w:rsidR="00C01B49" w:rsidRPr="00B81A20">
        <w:rPr>
          <w:lang w:val="pt-BR"/>
        </w:rPr>
        <w:t xml:space="preserve"> ... + a</w:t>
      </w:r>
      <w:r w:rsidR="00C01B49">
        <w:rPr>
          <w:vertAlign w:val="subscript"/>
          <w:lang w:val="pt-BR"/>
        </w:rPr>
        <w:t>2</w:t>
      </w:r>
      <w:r w:rsidR="00C01B49" w:rsidRPr="00B81A20">
        <w:rPr>
          <w:vertAlign w:val="subscript"/>
          <w:lang w:val="pt-BR"/>
        </w:rPr>
        <w:t>n</w:t>
      </w:r>
      <w:r w:rsidR="00C01B49" w:rsidRPr="00B81A20">
        <w:rPr>
          <w:lang w:val="pt-BR"/>
        </w:rPr>
        <w:t>X</w:t>
      </w:r>
      <w:r w:rsidR="00C01B49" w:rsidRPr="00B81A20">
        <w:rPr>
          <w:vertAlign w:val="subscript"/>
          <w:lang w:val="pt-BR"/>
        </w:rPr>
        <w:t>n</w:t>
      </w:r>
      <w:r w:rsidR="00C01B49" w:rsidRPr="00B81A20">
        <w:rPr>
          <w:lang w:val="pt-BR"/>
        </w:rPr>
        <w:t xml:space="preserve"> </w:t>
      </w:r>
      <w:r w:rsidR="00C01B49">
        <w:rPr>
          <w:lang w:val="pt-BR"/>
        </w:rPr>
        <w:t>{≥,</w:t>
      </w:r>
      <w:r w:rsidR="00C01B49" w:rsidRPr="00B81A20">
        <w:rPr>
          <w:lang w:val="pt-BR"/>
        </w:rPr>
        <w:t>=</w:t>
      </w:r>
      <w:r w:rsidR="00C01B49">
        <w:rPr>
          <w:lang w:val="pt-BR"/>
        </w:rPr>
        <w:t>, ≤}</w:t>
      </w:r>
      <w:r w:rsidR="00C01B49" w:rsidRPr="00B81A20">
        <w:rPr>
          <w:lang w:val="pt-BR"/>
        </w:rPr>
        <w:t xml:space="preserve"> b</w:t>
      </w:r>
      <w:r w:rsidR="00C01B49" w:rsidRPr="00B81A20">
        <w:rPr>
          <w:vertAlign w:val="subscript"/>
          <w:lang w:val="pt-BR"/>
        </w:rPr>
        <w:t>1</w:t>
      </w:r>
    </w:p>
    <w:p w:rsidR="00C01B49" w:rsidRPr="00556D0D" w:rsidRDefault="00C01B49" w:rsidP="00C01B49">
      <w:pPr>
        <w:spacing w:line="480" w:lineRule="auto"/>
        <w:jc w:val="center"/>
        <w:rPr>
          <w:vertAlign w:val="subscript"/>
          <w:lang w:val="pt-BR"/>
        </w:rPr>
      </w:pPr>
      <w:r w:rsidRPr="00B81A20">
        <w:rPr>
          <w:lang w:val="pt-BR"/>
        </w:rPr>
        <w:t>a</w:t>
      </w:r>
      <w:r>
        <w:rPr>
          <w:vertAlign w:val="subscript"/>
          <w:lang w:val="pt-BR"/>
        </w:rPr>
        <w:t>mj</w:t>
      </w:r>
      <w:r w:rsidRPr="00B81A20">
        <w:rPr>
          <w:lang w:val="pt-BR"/>
        </w:rPr>
        <w:t>X</w:t>
      </w:r>
      <w:r>
        <w:rPr>
          <w:vertAlign w:val="subscript"/>
          <w:lang w:val="pt-BR"/>
        </w:rPr>
        <w:t>j</w:t>
      </w:r>
      <w:r w:rsidRPr="00B81A20">
        <w:rPr>
          <w:vertAlign w:val="subscript"/>
          <w:lang w:val="pt-BR"/>
        </w:rPr>
        <w:t xml:space="preserve"> </w:t>
      </w:r>
      <w:r w:rsidRPr="00B81A20">
        <w:rPr>
          <w:lang w:val="pt-BR"/>
        </w:rPr>
        <w:t>+ a</w:t>
      </w:r>
      <w:r>
        <w:rPr>
          <w:vertAlign w:val="subscript"/>
          <w:lang w:val="pt-BR"/>
        </w:rPr>
        <w:t>mj</w:t>
      </w:r>
      <w:r w:rsidRPr="00B81A20">
        <w:rPr>
          <w:lang w:val="pt-BR"/>
        </w:rPr>
        <w:t>X</w:t>
      </w:r>
      <w:r>
        <w:rPr>
          <w:vertAlign w:val="subscript"/>
          <w:lang w:val="pt-BR"/>
        </w:rPr>
        <w:t>j</w:t>
      </w:r>
      <w:r w:rsidRPr="00B81A20">
        <w:rPr>
          <w:vertAlign w:val="subscript"/>
          <w:lang w:val="pt-BR"/>
        </w:rPr>
        <w:t xml:space="preserve"> </w:t>
      </w:r>
      <w:r w:rsidRPr="00B81A20">
        <w:rPr>
          <w:lang w:val="pt-BR"/>
        </w:rPr>
        <w:t>+</w:t>
      </w:r>
      <w:r>
        <w:rPr>
          <w:lang w:val="pt-BR"/>
        </w:rPr>
        <w:t xml:space="preserve"> </w:t>
      </w:r>
      <w:r w:rsidRPr="00B81A20">
        <w:rPr>
          <w:lang w:val="pt-BR"/>
        </w:rPr>
        <w:t>a</w:t>
      </w:r>
      <w:r>
        <w:rPr>
          <w:vertAlign w:val="subscript"/>
          <w:lang w:val="pt-BR"/>
        </w:rPr>
        <w:t>mj</w:t>
      </w:r>
      <w:r w:rsidRPr="00B81A20">
        <w:rPr>
          <w:lang w:val="pt-BR"/>
        </w:rPr>
        <w:t>X</w:t>
      </w:r>
      <w:r>
        <w:rPr>
          <w:vertAlign w:val="subscript"/>
          <w:lang w:val="pt-BR"/>
        </w:rPr>
        <w:t xml:space="preserve">j </w:t>
      </w:r>
      <w:r>
        <w:rPr>
          <w:lang w:val="pt-BR"/>
        </w:rPr>
        <w:t>+</w:t>
      </w:r>
      <w:r w:rsidRPr="00B81A20">
        <w:rPr>
          <w:lang w:val="pt-BR"/>
        </w:rPr>
        <w:t xml:space="preserve"> ... + a</w:t>
      </w:r>
      <w:r>
        <w:rPr>
          <w:vertAlign w:val="subscript"/>
          <w:lang w:val="pt-BR"/>
        </w:rPr>
        <w:t>mn</w:t>
      </w:r>
      <w:r w:rsidRPr="00B81A20">
        <w:rPr>
          <w:lang w:val="pt-BR"/>
        </w:rPr>
        <w:t>X</w:t>
      </w:r>
      <w:r w:rsidRPr="00B81A20">
        <w:rPr>
          <w:vertAlign w:val="subscript"/>
          <w:lang w:val="pt-BR"/>
        </w:rPr>
        <w:t>n</w:t>
      </w:r>
      <w:r w:rsidRPr="00B81A20">
        <w:rPr>
          <w:lang w:val="pt-BR"/>
        </w:rPr>
        <w:t xml:space="preserve"> </w:t>
      </w:r>
      <w:r>
        <w:rPr>
          <w:lang w:val="pt-BR"/>
        </w:rPr>
        <w:t>{≥,</w:t>
      </w:r>
      <w:r w:rsidRPr="00B81A20">
        <w:rPr>
          <w:lang w:val="pt-BR"/>
        </w:rPr>
        <w:t>=</w:t>
      </w:r>
      <w:r>
        <w:rPr>
          <w:lang w:val="pt-BR"/>
        </w:rPr>
        <w:t>, ≤}</w:t>
      </w:r>
      <w:r w:rsidRPr="00B81A20">
        <w:rPr>
          <w:lang w:val="pt-BR"/>
        </w:rPr>
        <w:t xml:space="preserve"> b</w:t>
      </w:r>
      <w:r>
        <w:rPr>
          <w:vertAlign w:val="subscript"/>
          <w:lang w:val="pt-BR"/>
        </w:rPr>
        <w:t>m</w:t>
      </w:r>
    </w:p>
    <w:p w:rsidR="00C01B49" w:rsidRDefault="00C01B49" w:rsidP="00C01B49">
      <w:pPr>
        <w:pStyle w:val="ListParagraph"/>
        <w:spacing w:line="480" w:lineRule="auto"/>
        <w:ind w:left="270" w:hanging="270"/>
        <w:jc w:val="both"/>
        <w:rPr>
          <w:lang w:val="sv-SE"/>
        </w:rPr>
      </w:pPr>
    </w:p>
    <w:p w:rsidR="00C01B49" w:rsidRDefault="00A330A8" w:rsidP="00C01B49">
      <w:pPr>
        <w:spacing w:line="480" w:lineRule="auto"/>
        <w:rPr>
          <w:lang w:val="pt-BR"/>
        </w:rPr>
      </w:pPr>
      <w:r>
        <w:rPr>
          <w:noProof/>
        </w:rPr>
        <mc:AlternateContent>
          <mc:Choice Requires="wps">
            <w:drawing>
              <wp:anchor distT="0" distB="0" distL="114300" distR="114300" simplePos="0" relativeHeight="251630080" behindDoc="1" locked="0" layoutInCell="1" allowOverlap="1">
                <wp:simplePos x="0" y="0"/>
                <wp:positionH relativeFrom="column">
                  <wp:posOffset>1586230</wp:posOffset>
                </wp:positionH>
                <wp:positionV relativeFrom="paragraph">
                  <wp:posOffset>985520</wp:posOffset>
                </wp:positionV>
                <wp:extent cx="1861185" cy="337820"/>
                <wp:effectExtent l="11430" t="12700" r="13335" b="11430"/>
                <wp:wrapNone/>
                <wp:docPr id="23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185" cy="337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124.9pt;margin-top:77.6pt;width:146.55pt;height:26.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"/>
            </w:pict>
          </mc:Fallback>
        </mc:AlternateContent>
      </w:r>
      <w:r w:rsidR="00C01B49">
        <w:rPr>
          <w:lang w:val="pt-BR"/>
        </w:rPr>
        <w:t>dimana untuk stiap fungsi pembatas hanya diperbolehkan menggunakan salah satu tanda antara ≥, =, ≤ dan nilai untuk variabel Xj ≥ 0, j = 1,2, ..., n. Sedangkan bentuk linier dari fungsi tujuan (maksimasi atau minimasi), yaitu :</w:t>
      </w:r>
    </w:p>
    <w:p w:rsidR="00C01B49" w:rsidRDefault="00C01B49" w:rsidP="00C01B49">
      <w:pPr>
        <w:spacing w:line="480" w:lineRule="auto"/>
        <w:jc w:val="center"/>
        <w:rPr>
          <w:vertAlign w:val="subscript"/>
          <w:lang w:val="pt-BR"/>
        </w:rPr>
      </w:pPr>
      <w:r w:rsidRPr="00B81A20">
        <w:rPr>
          <w:lang w:val="pt-BR"/>
        </w:rPr>
        <w:t>Z = C</w:t>
      </w:r>
      <w:r w:rsidRPr="00B81A20">
        <w:rPr>
          <w:vertAlign w:val="subscript"/>
          <w:lang w:val="pt-BR"/>
        </w:rPr>
        <w:t>1</w:t>
      </w:r>
      <w:r w:rsidRPr="00B81A20">
        <w:rPr>
          <w:lang w:val="pt-BR"/>
        </w:rPr>
        <w:t>X</w:t>
      </w:r>
      <w:r w:rsidRPr="00B81A20">
        <w:rPr>
          <w:vertAlign w:val="subscript"/>
          <w:lang w:val="pt-BR"/>
        </w:rPr>
        <w:t>1</w:t>
      </w:r>
      <w:r w:rsidRPr="00B81A20">
        <w:rPr>
          <w:lang w:val="pt-BR"/>
        </w:rPr>
        <w:t xml:space="preserve"> + C</w:t>
      </w:r>
      <w:r w:rsidRPr="00B81A20">
        <w:rPr>
          <w:vertAlign w:val="subscript"/>
          <w:lang w:val="pt-BR"/>
        </w:rPr>
        <w:t>2</w:t>
      </w:r>
      <w:r w:rsidRPr="00B81A20">
        <w:rPr>
          <w:lang w:val="pt-BR"/>
        </w:rPr>
        <w:t>X</w:t>
      </w:r>
      <w:r w:rsidRPr="00B81A20">
        <w:rPr>
          <w:vertAlign w:val="subscript"/>
          <w:lang w:val="pt-BR"/>
        </w:rPr>
        <w:t>2</w:t>
      </w:r>
      <w:r w:rsidRPr="00B81A20">
        <w:rPr>
          <w:lang w:val="pt-BR"/>
        </w:rPr>
        <w:t xml:space="preserve"> +...+C</w:t>
      </w:r>
      <w:r w:rsidRPr="00B81A20">
        <w:rPr>
          <w:vertAlign w:val="subscript"/>
          <w:lang w:val="pt-BR"/>
        </w:rPr>
        <w:t>n</w:t>
      </w:r>
      <w:r w:rsidRPr="00B81A20">
        <w:rPr>
          <w:lang w:val="pt-BR"/>
        </w:rPr>
        <w:t>X</w:t>
      </w:r>
      <w:r w:rsidRPr="00B81A20">
        <w:rPr>
          <w:vertAlign w:val="subscript"/>
          <w:lang w:val="pt-BR"/>
        </w:rPr>
        <w:t>n</w:t>
      </w:r>
    </w:p>
    <w:p w:rsidR="00C01B49" w:rsidRDefault="00C01B49" w:rsidP="00C01B49">
      <w:pPr>
        <w:spacing w:line="480" w:lineRule="auto"/>
        <w:jc w:val="center"/>
        <w:rPr>
          <w:vertAlign w:val="subscript"/>
          <w:lang w:val="pt-BR"/>
        </w:rPr>
      </w:pPr>
    </w:p>
    <w:p w:rsidR="00C01B49" w:rsidRPr="00542354" w:rsidRDefault="00C01B49" w:rsidP="00C01B49">
      <w:pPr>
        <w:spacing w:line="480" w:lineRule="auto"/>
      </w:pPr>
      <w:r>
        <w:rPr>
          <w:lang w:val="sv-SE"/>
        </w:rPr>
        <w:t xml:space="preserve"> </w:t>
      </w:r>
    </w:p>
    <w:p w:rsidR="00C01B49" w:rsidRDefault="00C01B49" w:rsidP="00C01B49">
      <w:pPr>
        <w:pStyle w:val="BodyText"/>
        <w:tabs>
          <w:tab w:val="left" w:pos="720"/>
        </w:tabs>
      </w:pPr>
    </w:p>
    <w:p w:rsidR="00A330A8" w:rsidRDefault="00A330A8" w:rsidP="00C01B49">
      <w:pPr>
        <w:pStyle w:val="BodyText"/>
        <w:tabs>
          <w:tab w:val="left" w:pos="720"/>
        </w:tabs>
      </w:pPr>
    </w:p>
    <w:p w:rsidR="00A330A8" w:rsidRDefault="00A330A8" w:rsidP="00C01B49">
      <w:pPr>
        <w:pStyle w:val="BodyText"/>
        <w:tabs>
          <w:tab w:val="left" w:pos="720"/>
        </w:tabs>
      </w:pPr>
    </w:p>
    <w:p w:rsidR="00A330A8" w:rsidRDefault="00A330A8" w:rsidP="00C01B49">
      <w:pPr>
        <w:pStyle w:val="BodyText"/>
        <w:tabs>
          <w:tab w:val="left" w:pos="720"/>
        </w:tabs>
      </w:pPr>
    </w:p>
    <w:p w:rsidR="00A330A8" w:rsidRDefault="00A330A8" w:rsidP="00C01B49">
      <w:pPr>
        <w:pStyle w:val="BodyText"/>
        <w:tabs>
          <w:tab w:val="left" w:pos="720"/>
        </w:tabs>
      </w:pPr>
    </w:p>
    <w:p w:rsidR="00A330A8" w:rsidRDefault="00A330A8" w:rsidP="00C01B49">
      <w:pPr>
        <w:pStyle w:val="BodyText"/>
        <w:tabs>
          <w:tab w:val="left" w:pos="720"/>
        </w:tabs>
      </w:pPr>
    </w:p>
    <w:p w:rsidR="00A330A8" w:rsidRDefault="00A330A8" w:rsidP="00C01B49">
      <w:pPr>
        <w:pStyle w:val="BodyText"/>
        <w:tabs>
          <w:tab w:val="left" w:pos="720"/>
        </w:tabs>
      </w:pPr>
    </w:p>
    <w:p w:rsidR="00A330A8" w:rsidRPr="003A5FC8" w:rsidRDefault="00A330A8" w:rsidP="00A330A8">
      <w:pPr>
        <w:spacing w:line="720" w:lineRule="auto"/>
        <w:jc w:val="center"/>
      </w:pPr>
      <w:r w:rsidRPr="003A5FC8">
        <w:rPr>
          <w:b/>
        </w:rPr>
        <w:t>III BAHAN ALAT DAN METODE PENELITIAN</w:t>
      </w:r>
    </w:p>
    <w:p w:rsidR="00A330A8" w:rsidRDefault="00A330A8" w:rsidP="00A330A8">
      <w:pPr>
        <w:spacing w:line="480" w:lineRule="auto"/>
        <w:jc w:val="both"/>
      </w:pPr>
      <w:r>
        <w:rPr>
          <w:sz w:val="28"/>
          <w:szCs w:val="28"/>
        </w:rPr>
        <w:tab/>
      </w:r>
      <w:r>
        <w:t>Bab ini membahas mengenai : (1) Bahan – bahan dan Alat-alat Penelitian, (2) Metode Penelitian, (3) Deskripsi Percobaan.</w:t>
      </w:r>
    </w:p>
    <w:p w:rsidR="00A330A8" w:rsidRDefault="00A330A8" w:rsidP="00A330A8">
      <w:pPr>
        <w:spacing w:before="120" w:line="480" w:lineRule="auto"/>
        <w:jc w:val="both"/>
        <w:rPr>
          <w:b/>
        </w:rPr>
      </w:pPr>
      <w:r>
        <w:rPr>
          <w:b/>
        </w:rPr>
        <w:t>3.1. Bahan-bahan Dan Alat-alat Penelitian</w:t>
      </w:r>
    </w:p>
    <w:p w:rsidR="00A330A8" w:rsidRPr="00C65D80" w:rsidRDefault="00A330A8" w:rsidP="00A330A8">
      <w:pPr>
        <w:spacing w:line="480" w:lineRule="auto"/>
        <w:jc w:val="both"/>
      </w:pPr>
      <w:r w:rsidRPr="00C65D80">
        <w:t xml:space="preserve">3.1.1 Bahan – bahan </w:t>
      </w:r>
      <w:r>
        <w:t>yang digunakan</w:t>
      </w:r>
    </w:p>
    <w:p w:rsidR="00A330A8" w:rsidRDefault="00A330A8" w:rsidP="00A330A8">
      <w:pPr>
        <w:spacing w:before="120" w:line="480" w:lineRule="auto"/>
        <w:jc w:val="both"/>
      </w:pPr>
      <w:r>
        <w:rPr>
          <w:b/>
        </w:rPr>
        <w:tab/>
      </w:r>
      <w:r>
        <w:t>Bahan baku utama yang digunakan dalam penlitian ini adalah ampas tahu, ampas kecap, bekatul, dan tepung moccaf.</w:t>
      </w:r>
    </w:p>
    <w:p w:rsidR="00A330A8" w:rsidRPr="00502E07" w:rsidRDefault="00A330A8" w:rsidP="00A330A8">
      <w:pPr>
        <w:spacing w:before="120" w:line="480" w:lineRule="auto"/>
        <w:jc w:val="both"/>
      </w:pPr>
      <w:r>
        <w:tab/>
        <w:t>Bahan-bahan yang digunakan dalam analisa kimia adalah garam kjedahl, batu didih, H</w:t>
      </w:r>
      <w:r w:rsidRPr="00C63742">
        <w:rPr>
          <w:vertAlign w:val="subscript"/>
        </w:rPr>
        <w:t>2</w:t>
      </w:r>
      <w:r>
        <w:t>SO</w:t>
      </w:r>
      <w:r w:rsidRPr="00C63742">
        <w:rPr>
          <w:vertAlign w:val="subscript"/>
        </w:rPr>
        <w:t>4</w:t>
      </w:r>
      <w:r>
        <w:t xml:space="preserve"> pekat, NaOH 30%, Na</w:t>
      </w:r>
      <w:r w:rsidRPr="00CF45A2">
        <w:rPr>
          <w:vertAlign w:val="subscript"/>
        </w:rPr>
        <w:t>2</w:t>
      </w:r>
      <w:r>
        <w:t>S</w:t>
      </w:r>
      <w:r w:rsidRPr="00CF45A2">
        <w:rPr>
          <w:vertAlign w:val="subscript"/>
        </w:rPr>
        <w:t>2</w:t>
      </w:r>
      <w:r>
        <w:t>O</w:t>
      </w:r>
      <w:r w:rsidRPr="00CF45A2">
        <w:rPr>
          <w:vertAlign w:val="subscript"/>
        </w:rPr>
        <w:t>3</w:t>
      </w:r>
      <w:r>
        <w:t>, granul Zn, indikator pp, kertas manila hitam, N</w:t>
      </w:r>
      <w:r w:rsidRPr="00B16E8F">
        <w:t xml:space="preserve">atrium </w:t>
      </w:r>
      <w:r>
        <w:t>H</w:t>
      </w:r>
      <w:r w:rsidRPr="00B16E8F">
        <w:t>idroksida</w:t>
      </w:r>
      <w:r>
        <w:t>,  Kalium, tiamin hidroklorida, air bebas CO</w:t>
      </w:r>
      <w:r w:rsidRPr="00502E07">
        <w:rPr>
          <w:vertAlign w:val="subscript"/>
        </w:rPr>
        <w:t>2</w:t>
      </w:r>
      <w:r>
        <w:t xml:space="preserve">, Indikator Brom Timol Biru, Larutan Riboflavin, Asam Asetat Glacial, Natrium Asetat, ekstrak methanol, Heptana, KOH jenuh, dan Dietel eter, </w:t>
      </w:r>
    </w:p>
    <w:p w:rsidR="00A330A8" w:rsidRPr="00CC32E7" w:rsidRDefault="00A330A8" w:rsidP="00A330A8">
      <w:pPr>
        <w:spacing w:before="120" w:line="480" w:lineRule="auto"/>
        <w:jc w:val="both"/>
      </w:pPr>
      <w:r w:rsidRPr="00CC32E7">
        <w:t xml:space="preserve">3.1.2. Alat – alat </w:t>
      </w:r>
      <w:r w:rsidRPr="00702001">
        <w:t>yang digunakan</w:t>
      </w:r>
    </w:p>
    <w:p w:rsidR="00A330A8" w:rsidRDefault="00A330A8" w:rsidP="00A330A8">
      <w:pPr>
        <w:spacing w:before="120" w:line="480" w:lineRule="auto"/>
        <w:ind w:firstLine="720"/>
        <w:jc w:val="both"/>
      </w:pPr>
      <w:r w:rsidRPr="00D9297C">
        <w:t>Alat yang digun</w:t>
      </w:r>
      <w:r w:rsidRPr="00501413">
        <w:t xml:space="preserve">akan dalam penelitian ini adalah alat </w:t>
      </w:r>
      <w:r w:rsidRPr="00501413">
        <w:rPr>
          <w:lang w:val="sv-SE"/>
        </w:rPr>
        <w:t xml:space="preserve">timbangan kasar, </w:t>
      </w:r>
      <w:r w:rsidRPr="00501413">
        <w:rPr>
          <w:i/>
          <w:iCs/>
          <w:lang w:val="sv-SE"/>
        </w:rPr>
        <w:t>tunnel dryer</w:t>
      </w:r>
      <w:r w:rsidRPr="00501413">
        <w:rPr>
          <w:lang w:val="sv-SE"/>
        </w:rPr>
        <w:t xml:space="preserve">, </w:t>
      </w:r>
      <w:r w:rsidRPr="00501413">
        <w:rPr>
          <w:i/>
          <w:iCs/>
          <w:lang w:val="sv-SE"/>
        </w:rPr>
        <w:t>blender</w:t>
      </w:r>
      <w:r w:rsidRPr="00501413">
        <w:rPr>
          <w:lang w:val="sv-SE"/>
        </w:rPr>
        <w:t xml:space="preserve"> </w:t>
      </w:r>
      <w:r w:rsidRPr="00501413">
        <w:rPr>
          <w:i/>
          <w:iCs/>
          <w:lang w:val="sv-SE"/>
        </w:rPr>
        <w:t>dry mill</w:t>
      </w:r>
      <w:r w:rsidRPr="00D9297C">
        <w:rPr>
          <w:lang w:val="sv-SE"/>
        </w:rPr>
        <w:t xml:space="preserve">, </w:t>
      </w:r>
      <w:r w:rsidRPr="00C63742">
        <w:rPr>
          <w:lang w:val="sv-SE"/>
        </w:rPr>
        <w:t>ayakan 40-80 mesh, oven, otoklaf, baskom, dan loyang</w:t>
      </w:r>
      <w:r>
        <w:t xml:space="preserve">. </w:t>
      </w:r>
    </w:p>
    <w:p w:rsidR="00A330A8" w:rsidRPr="00C63742" w:rsidRDefault="00A330A8" w:rsidP="00A330A8">
      <w:pPr>
        <w:spacing w:before="120" w:line="480" w:lineRule="auto"/>
        <w:ind w:firstLine="720"/>
        <w:jc w:val="both"/>
      </w:pPr>
      <w:r>
        <w:t>Alat-alat yang digunakan dalam analisis kimia adalah kaca arloji, cawan penguapan, labu Erlenmeyer 250 ml, burret, labu ukur 100 ml, kertas saring, tabung raeksi corong, pipet volumetric, spektorfotometer-uv, magnetic stirrer, alumunium foil, timbangan analitik, dan tabung sentrifugasi</w:t>
      </w:r>
    </w:p>
    <w:p w:rsidR="00A330A8" w:rsidRDefault="00A330A8" w:rsidP="00A330A8">
      <w:pPr>
        <w:spacing w:before="120" w:line="480" w:lineRule="auto"/>
        <w:jc w:val="both"/>
        <w:rPr>
          <w:b/>
        </w:rPr>
      </w:pPr>
      <w:r>
        <w:rPr>
          <w:b/>
        </w:rPr>
        <w:t>3.2. Metode Penelitian</w:t>
      </w:r>
    </w:p>
    <w:p w:rsidR="00A330A8" w:rsidRDefault="00A330A8" w:rsidP="00A330A8">
      <w:pPr>
        <w:spacing w:before="120" w:line="480" w:lineRule="auto"/>
        <w:jc w:val="both"/>
      </w:pPr>
      <w:r>
        <w:t>3.2.1. Penelitian Pendahuluan</w:t>
      </w:r>
    </w:p>
    <w:p w:rsidR="00A330A8" w:rsidRDefault="00A330A8" w:rsidP="00A330A8">
      <w:pPr>
        <w:spacing w:before="120" w:line="480" w:lineRule="auto"/>
        <w:jc w:val="both"/>
      </w:pPr>
      <w:r>
        <w:tab/>
        <w:t xml:space="preserve">Pada penelitian pendahuluan dilakukan pembuatan tepung ampas tahu, tepung ampas kecap, tepung bekatul, dan tepung moccaf  yang dilanjutkan dengan analisis </w:t>
      </w:r>
      <w:r w:rsidRPr="00F531FE">
        <w:t xml:space="preserve">kadar protein, kadar </w:t>
      </w:r>
      <w:r>
        <w:t>air, kadar abu, dan serat. Hasil analisis tersebut digunakan sebagai nilai koefisien dari masing-masing variabel.</w:t>
      </w:r>
    </w:p>
    <w:p w:rsidR="00A330A8" w:rsidRDefault="00A330A8" w:rsidP="00A330A8">
      <w:pPr>
        <w:spacing w:line="480" w:lineRule="auto"/>
        <w:jc w:val="both"/>
      </w:pPr>
      <w:r>
        <w:t>3.2.2. Penelitian Utama</w:t>
      </w:r>
    </w:p>
    <w:p w:rsidR="00A330A8" w:rsidRDefault="00A330A8" w:rsidP="00A330A8">
      <w:pPr>
        <w:spacing w:line="480" w:lineRule="auto"/>
        <w:jc w:val="both"/>
      </w:pPr>
      <w:r>
        <w:tab/>
        <w:t>Pada penelitian utama adalah pembuatan  tepung komposit, kemudian penetuan formula-formula fisibel dan harga dengan menggunakan program linier. Formula-formula yang fisibel, dipilih satu formula terbaik, dengan menggunakan uji deskriptif terhadap warna dan tekstur tepung komposit oleh panelis yang berjumlah 15 orang.</w:t>
      </w:r>
    </w:p>
    <w:p w:rsidR="00A330A8" w:rsidRDefault="00A330A8" w:rsidP="00A330A8">
      <w:pPr>
        <w:spacing w:line="480" w:lineRule="auto"/>
        <w:jc w:val="both"/>
      </w:pPr>
      <w:r>
        <w:tab/>
        <w:t xml:space="preserve">Formula-formula yang fisibel dilakukan analisis </w:t>
      </w:r>
      <w:r w:rsidRPr="00F531FE">
        <w:t>kadar protein, k</w:t>
      </w:r>
      <w:r>
        <w:t>adar air, kadar abu, dan serat . Analisis ini bertujuan untuk melihat kandungan komposisi kimia pada masing-masing formula untuk membandingkan mana yang lebih tinggi kandungan proteinnya. Formula yang memiliki kandungan protein tertinggi dipilih sebagai formula terbaik.</w:t>
      </w:r>
      <w:r>
        <w:tab/>
      </w:r>
    </w:p>
    <w:p w:rsidR="00A330A8" w:rsidRDefault="00A330A8" w:rsidP="00A330A8">
      <w:pPr>
        <w:spacing w:line="480" w:lineRule="auto"/>
        <w:jc w:val="both"/>
      </w:pPr>
      <w:r>
        <w:tab/>
        <w:t>Formula terbaik yang telah dipilih selanjutnya akan dilakukan analisis kandungan vitamin B1, Vitamin B2, dan Karotenoid Total untuk mengetahui seberapa besar kandungan gizi yang terdapat dalam tepung komposit.</w:t>
      </w:r>
    </w:p>
    <w:p w:rsidR="00A330A8" w:rsidRDefault="00A330A8" w:rsidP="00A330A8">
      <w:pPr>
        <w:spacing w:line="480" w:lineRule="auto"/>
        <w:jc w:val="both"/>
      </w:pPr>
    </w:p>
    <w:p w:rsidR="00A330A8" w:rsidRDefault="00A330A8" w:rsidP="00A330A8">
      <w:pPr>
        <w:spacing w:line="480" w:lineRule="auto"/>
        <w:jc w:val="both"/>
      </w:pPr>
    </w:p>
    <w:p w:rsidR="00A330A8" w:rsidRPr="00106058" w:rsidRDefault="00A330A8" w:rsidP="00A330A8">
      <w:pPr>
        <w:jc w:val="center"/>
      </w:pPr>
      <w:r>
        <w:t xml:space="preserve">Tabel 9. Model Variabel Komposisi Kimia Bahan Baku Tepung komposit dari tepung moccaf, tepung ampas tahu, tepung ampas kecap, dan tepung bekatul </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276"/>
        <w:gridCol w:w="942"/>
        <w:gridCol w:w="990"/>
        <w:gridCol w:w="1682"/>
        <w:gridCol w:w="992"/>
      </w:tblGrid>
      <w:tr w:rsidR="00A330A8" w:rsidTr="000B5479">
        <w:trPr>
          <w:trHeight w:val="207"/>
          <w:jc w:val="center"/>
        </w:trPr>
        <w:tc>
          <w:tcPr>
            <w:tcW w:w="3048" w:type="dxa"/>
            <w:vMerge w:val="restart"/>
            <w:shd w:val="clear" w:color="auto" w:fill="auto"/>
            <w:vAlign w:val="center"/>
          </w:tcPr>
          <w:p w:rsidR="00A330A8" w:rsidRPr="007F46D1" w:rsidRDefault="00A330A8" w:rsidP="000B5479">
            <w:pPr>
              <w:tabs>
                <w:tab w:val="left" w:pos="454"/>
              </w:tabs>
              <w:jc w:val="center"/>
            </w:pPr>
            <w:r w:rsidRPr="007F46D1">
              <w:rPr>
                <w:b/>
              </w:rPr>
              <w:t>Bahan Baku (X</w:t>
            </w:r>
            <w:r w:rsidRPr="007F46D1">
              <w:rPr>
                <w:b/>
                <w:vertAlign w:val="subscript"/>
              </w:rPr>
              <w:t>n</w:t>
            </w:r>
            <w:r w:rsidRPr="007F46D1">
              <w:rPr>
                <w:b/>
              </w:rPr>
              <w:t>)</w:t>
            </w:r>
          </w:p>
        </w:tc>
        <w:tc>
          <w:tcPr>
            <w:tcW w:w="4890" w:type="dxa"/>
            <w:gridSpan w:val="4"/>
            <w:shd w:val="clear" w:color="auto" w:fill="auto"/>
            <w:vAlign w:val="center"/>
          </w:tcPr>
          <w:p w:rsidR="00A330A8" w:rsidRPr="007F46D1" w:rsidRDefault="00A330A8" w:rsidP="000B5479">
            <w:pPr>
              <w:tabs>
                <w:tab w:val="left" w:pos="454"/>
              </w:tabs>
              <w:jc w:val="center"/>
              <w:rPr>
                <w:b/>
              </w:rPr>
            </w:pPr>
            <w:r w:rsidRPr="007F46D1">
              <w:rPr>
                <w:b/>
              </w:rPr>
              <w:t>Kandungan Gizi (a</w:t>
            </w:r>
            <w:r w:rsidRPr="007F46D1">
              <w:rPr>
                <w:b/>
                <w:vertAlign w:val="subscript"/>
              </w:rPr>
              <w:t>n</w:t>
            </w:r>
            <w:r w:rsidRPr="007F46D1">
              <w:rPr>
                <w:b/>
              </w:rPr>
              <w:t>) (%)</w:t>
            </w:r>
          </w:p>
        </w:tc>
        <w:tc>
          <w:tcPr>
            <w:tcW w:w="992" w:type="dxa"/>
            <w:vMerge w:val="restart"/>
            <w:shd w:val="clear" w:color="auto" w:fill="auto"/>
            <w:vAlign w:val="center"/>
          </w:tcPr>
          <w:p w:rsidR="00A330A8" w:rsidRPr="007F46D1" w:rsidRDefault="00A330A8" w:rsidP="000B5479">
            <w:pPr>
              <w:tabs>
                <w:tab w:val="left" w:pos="454"/>
              </w:tabs>
              <w:jc w:val="center"/>
            </w:pPr>
            <w:r w:rsidRPr="007F46D1">
              <w:rPr>
                <w:b/>
              </w:rPr>
              <w:t>Biaya (C</w:t>
            </w:r>
            <w:r w:rsidRPr="007F46D1">
              <w:rPr>
                <w:b/>
                <w:vertAlign w:val="subscript"/>
              </w:rPr>
              <w:t>n</w:t>
            </w:r>
            <w:r w:rsidRPr="007F46D1">
              <w:rPr>
                <w:b/>
              </w:rPr>
              <w:t>) (Rp/g)</w:t>
            </w:r>
          </w:p>
        </w:tc>
      </w:tr>
      <w:tr w:rsidR="00A330A8" w:rsidTr="000B5479">
        <w:trPr>
          <w:trHeight w:val="206"/>
          <w:jc w:val="center"/>
        </w:trPr>
        <w:tc>
          <w:tcPr>
            <w:tcW w:w="3048" w:type="dxa"/>
            <w:vMerge/>
            <w:shd w:val="clear" w:color="auto" w:fill="B6DDE8"/>
          </w:tcPr>
          <w:p w:rsidR="00A330A8" w:rsidRPr="007F46D1" w:rsidRDefault="00A330A8" w:rsidP="000B5479">
            <w:pPr>
              <w:tabs>
                <w:tab w:val="left" w:pos="454"/>
              </w:tabs>
              <w:jc w:val="both"/>
            </w:pPr>
          </w:p>
        </w:tc>
        <w:tc>
          <w:tcPr>
            <w:tcW w:w="1276" w:type="dxa"/>
            <w:shd w:val="clear" w:color="auto" w:fill="auto"/>
            <w:vAlign w:val="center"/>
          </w:tcPr>
          <w:p w:rsidR="00A330A8" w:rsidRPr="007F46D1" w:rsidRDefault="00A330A8" w:rsidP="000B5479">
            <w:pPr>
              <w:tabs>
                <w:tab w:val="left" w:pos="454"/>
              </w:tabs>
              <w:jc w:val="center"/>
            </w:pPr>
            <w:r w:rsidRPr="007F46D1">
              <w:rPr>
                <w:b/>
              </w:rPr>
              <w:t>Protein (a</w:t>
            </w:r>
            <w:r w:rsidRPr="007F46D1">
              <w:rPr>
                <w:b/>
                <w:vertAlign w:val="subscript"/>
              </w:rPr>
              <w:t>1</w:t>
            </w:r>
            <w:r w:rsidRPr="007F46D1">
              <w:rPr>
                <w:b/>
              </w:rPr>
              <w:t>)</w:t>
            </w:r>
          </w:p>
        </w:tc>
        <w:tc>
          <w:tcPr>
            <w:tcW w:w="942" w:type="dxa"/>
            <w:shd w:val="clear" w:color="auto" w:fill="auto"/>
            <w:vAlign w:val="center"/>
          </w:tcPr>
          <w:p w:rsidR="00A330A8" w:rsidRDefault="00A330A8" w:rsidP="000B5479">
            <w:pPr>
              <w:tabs>
                <w:tab w:val="left" w:pos="454"/>
              </w:tabs>
              <w:jc w:val="center"/>
              <w:rPr>
                <w:b/>
              </w:rPr>
            </w:pPr>
            <w:r>
              <w:rPr>
                <w:b/>
              </w:rPr>
              <w:t>Air</w:t>
            </w:r>
            <w:r w:rsidRPr="007F46D1">
              <w:rPr>
                <w:b/>
              </w:rPr>
              <w:t xml:space="preserve"> </w:t>
            </w:r>
          </w:p>
          <w:p w:rsidR="00A330A8" w:rsidRPr="007F46D1" w:rsidRDefault="00A330A8" w:rsidP="000B5479">
            <w:pPr>
              <w:tabs>
                <w:tab w:val="left" w:pos="454"/>
              </w:tabs>
              <w:jc w:val="center"/>
            </w:pPr>
            <w:r w:rsidRPr="007F46D1">
              <w:rPr>
                <w:b/>
              </w:rPr>
              <w:t>(a</w:t>
            </w:r>
            <w:r w:rsidRPr="007F46D1">
              <w:rPr>
                <w:b/>
                <w:vertAlign w:val="subscript"/>
              </w:rPr>
              <w:t>2</w:t>
            </w:r>
            <w:r w:rsidRPr="007F46D1">
              <w:rPr>
                <w:b/>
              </w:rPr>
              <w:t>)</w:t>
            </w:r>
          </w:p>
        </w:tc>
        <w:tc>
          <w:tcPr>
            <w:tcW w:w="990" w:type="dxa"/>
            <w:shd w:val="clear" w:color="auto" w:fill="auto"/>
            <w:vAlign w:val="center"/>
          </w:tcPr>
          <w:p w:rsidR="00A330A8" w:rsidRPr="007F46D1" w:rsidRDefault="00A330A8" w:rsidP="000B5479">
            <w:pPr>
              <w:tabs>
                <w:tab w:val="left" w:pos="454"/>
              </w:tabs>
              <w:jc w:val="center"/>
              <w:rPr>
                <w:b/>
              </w:rPr>
            </w:pPr>
            <w:r>
              <w:rPr>
                <w:b/>
              </w:rPr>
              <w:t>Abu</w:t>
            </w:r>
          </w:p>
          <w:p w:rsidR="00A330A8" w:rsidRPr="007F46D1" w:rsidRDefault="00A330A8" w:rsidP="000B5479">
            <w:pPr>
              <w:tabs>
                <w:tab w:val="left" w:pos="454"/>
              </w:tabs>
              <w:jc w:val="center"/>
            </w:pPr>
            <w:r w:rsidRPr="007F46D1">
              <w:rPr>
                <w:b/>
              </w:rPr>
              <w:t>(a</w:t>
            </w:r>
            <w:r w:rsidRPr="007F46D1">
              <w:rPr>
                <w:b/>
                <w:vertAlign w:val="subscript"/>
              </w:rPr>
              <w:t>3</w:t>
            </w:r>
            <w:r w:rsidRPr="007F46D1">
              <w:rPr>
                <w:b/>
              </w:rPr>
              <w:t>)</w:t>
            </w:r>
          </w:p>
        </w:tc>
        <w:tc>
          <w:tcPr>
            <w:tcW w:w="1682" w:type="dxa"/>
          </w:tcPr>
          <w:p w:rsidR="00A330A8" w:rsidRPr="007F46D1" w:rsidRDefault="00A330A8" w:rsidP="000B5479">
            <w:pPr>
              <w:tabs>
                <w:tab w:val="left" w:pos="454"/>
              </w:tabs>
              <w:jc w:val="center"/>
              <w:rPr>
                <w:b/>
              </w:rPr>
            </w:pPr>
            <w:r w:rsidRPr="007F46D1">
              <w:rPr>
                <w:b/>
              </w:rPr>
              <w:t xml:space="preserve"> </w:t>
            </w:r>
            <w:r>
              <w:rPr>
                <w:b/>
              </w:rPr>
              <w:t xml:space="preserve">Serat </w:t>
            </w:r>
            <w:r w:rsidRPr="007F46D1">
              <w:rPr>
                <w:b/>
              </w:rPr>
              <w:t>(a</w:t>
            </w:r>
            <w:r w:rsidRPr="007F46D1">
              <w:rPr>
                <w:b/>
                <w:vertAlign w:val="subscript"/>
              </w:rPr>
              <w:t>4</w:t>
            </w:r>
            <w:r w:rsidRPr="007F46D1">
              <w:rPr>
                <w:b/>
              </w:rPr>
              <w:t>)</w:t>
            </w:r>
          </w:p>
        </w:tc>
        <w:tc>
          <w:tcPr>
            <w:tcW w:w="992" w:type="dxa"/>
            <w:vMerge/>
            <w:shd w:val="clear" w:color="auto" w:fill="B6DDE8"/>
          </w:tcPr>
          <w:p w:rsidR="00A330A8" w:rsidRPr="007F46D1" w:rsidRDefault="00A330A8" w:rsidP="000B5479">
            <w:pPr>
              <w:tabs>
                <w:tab w:val="left" w:pos="454"/>
              </w:tabs>
              <w:jc w:val="center"/>
            </w:pPr>
          </w:p>
        </w:tc>
      </w:tr>
      <w:tr w:rsidR="00A330A8" w:rsidTr="000B5479">
        <w:trPr>
          <w:jc w:val="center"/>
        </w:trPr>
        <w:tc>
          <w:tcPr>
            <w:tcW w:w="3048" w:type="dxa"/>
          </w:tcPr>
          <w:p w:rsidR="00A330A8" w:rsidRPr="007F46D1" w:rsidRDefault="00A330A8" w:rsidP="000B5479">
            <w:pPr>
              <w:tabs>
                <w:tab w:val="left" w:pos="454"/>
              </w:tabs>
              <w:jc w:val="both"/>
            </w:pPr>
            <w:r>
              <w:t>Tepung Moccaf</w:t>
            </w:r>
            <w:r w:rsidRPr="007F46D1">
              <w:t xml:space="preserve"> (X</w:t>
            </w:r>
            <w:r w:rsidRPr="007F46D1">
              <w:rPr>
                <w:vertAlign w:val="subscript"/>
              </w:rPr>
              <w:t>1</w:t>
            </w:r>
            <w:r w:rsidRPr="007F46D1">
              <w:t>)</w:t>
            </w:r>
          </w:p>
        </w:tc>
        <w:tc>
          <w:tcPr>
            <w:tcW w:w="1276" w:type="dxa"/>
            <w:vAlign w:val="center"/>
          </w:tcPr>
          <w:p w:rsidR="00A330A8" w:rsidRPr="007F46D1" w:rsidRDefault="00A330A8" w:rsidP="000B5479">
            <w:pPr>
              <w:tabs>
                <w:tab w:val="left" w:pos="454"/>
              </w:tabs>
              <w:jc w:val="center"/>
            </w:pPr>
            <w:r w:rsidRPr="007F46D1">
              <w:t>a</w:t>
            </w:r>
            <w:r w:rsidRPr="007F46D1">
              <w:rPr>
                <w:vertAlign w:val="subscript"/>
              </w:rPr>
              <w:t>11</w:t>
            </w:r>
          </w:p>
        </w:tc>
        <w:tc>
          <w:tcPr>
            <w:tcW w:w="942" w:type="dxa"/>
            <w:vAlign w:val="center"/>
          </w:tcPr>
          <w:p w:rsidR="00A330A8" w:rsidRPr="007F46D1" w:rsidRDefault="00A330A8" w:rsidP="000B5479">
            <w:pPr>
              <w:tabs>
                <w:tab w:val="left" w:pos="454"/>
              </w:tabs>
              <w:jc w:val="center"/>
            </w:pPr>
            <w:r w:rsidRPr="007F46D1">
              <w:t>a</w:t>
            </w:r>
            <w:r w:rsidRPr="007F46D1">
              <w:rPr>
                <w:vertAlign w:val="subscript"/>
              </w:rPr>
              <w:t>21</w:t>
            </w:r>
          </w:p>
        </w:tc>
        <w:tc>
          <w:tcPr>
            <w:tcW w:w="990" w:type="dxa"/>
            <w:vAlign w:val="center"/>
          </w:tcPr>
          <w:p w:rsidR="00A330A8" w:rsidRPr="007F46D1" w:rsidRDefault="00A330A8" w:rsidP="000B5479">
            <w:pPr>
              <w:tabs>
                <w:tab w:val="left" w:pos="454"/>
              </w:tabs>
              <w:jc w:val="center"/>
            </w:pPr>
            <w:r w:rsidRPr="007F46D1">
              <w:t>a</w:t>
            </w:r>
            <w:r w:rsidRPr="007F46D1">
              <w:rPr>
                <w:vertAlign w:val="subscript"/>
              </w:rPr>
              <w:t>31</w:t>
            </w:r>
          </w:p>
        </w:tc>
        <w:tc>
          <w:tcPr>
            <w:tcW w:w="1682" w:type="dxa"/>
          </w:tcPr>
          <w:p w:rsidR="00A330A8" w:rsidRPr="007F46D1" w:rsidRDefault="00A330A8" w:rsidP="000B5479">
            <w:pPr>
              <w:tabs>
                <w:tab w:val="left" w:pos="454"/>
              </w:tabs>
              <w:jc w:val="center"/>
            </w:pPr>
            <w:r w:rsidRPr="007F46D1">
              <w:t>a</w:t>
            </w:r>
            <w:r w:rsidRPr="007F46D1">
              <w:rPr>
                <w:vertAlign w:val="subscript"/>
              </w:rPr>
              <w:t>41</w:t>
            </w:r>
          </w:p>
        </w:tc>
        <w:tc>
          <w:tcPr>
            <w:tcW w:w="992" w:type="dxa"/>
            <w:vAlign w:val="center"/>
          </w:tcPr>
          <w:p w:rsidR="00A330A8" w:rsidRPr="007F46D1" w:rsidRDefault="00A330A8" w:rsidP="000B5479">
            <w:pPr>
              <w:tabs>
                <w:tab w:val="left" w:pos="454"/>
              </w:tabs>
              <w:jc w:val="center"/>
            </w:pPr>
            <w:r w:rsidRPr="007F46D1">
              <w:t>c</w:t>
            </w:r>
            <w:r w:rsidRPr="007F46D1">
              <w:rPr>
                <w:vertAlign w:val="subscript"/>
              </w:rPr>
              <w:t>1</w:t>
            </w:r>
          </w:p>
        </w:tc>
      </w:tr>
      <w:tr w:rsidR="00A330A8" w:rsidTr="000B5479">
        <w:trPr>
          <w:jc w:val="center"/>
        </w:trPr>
        <w:tc>
          <w:tcPr>
            <w:tcW w:w="3048" w:type="dxa"/>
          </w:tcPr>
          <w:p w:rsidR="00A330A8" w:rsidRPr="007F46D1" w:rsidRDefault="00A330A8" w:rsidP="000B5479">
            <w:pPr>
              <w:tabs>
                <w:tab w:val="left" w:pos="454"/>
              </w:tabs>
              <w:jc w:val="both"/>
            </w:pPr>
            <w:r>
              <w:t>Ampas Tahu</w:t>
            </w:r>
            <w:r w:rsidRPr="007F46D1">
              <w:rPr>
                <w:i/>
              </w:rPr>
              <w:t xml:space="preserve"> </w:t>
            </w:r>
            <w:r w:rsidRPr="007F46D1">
              <w:t>(X</w:t>
            </w:r>
            <w:r w:rsidRPr="007F46D1">
              <w:rPr>
                <w:vertAlign w:val="subscript"/>
              </w:rPr>
              <w:t>2</w:t>
            </w:r>
            <w:r w:rsidRPr="007F46D1">
              <w:t>)</w:t>
            </w:r>
          </w:p>
        </w:tc>
        <w:tc>
          <w:tcPr>
            <w:tcW w:w="1276" w:type="dxa"/>
          </w:tcPr>
          <w:p w:rsidR="00A330A8" w:rsidRPr="007F46D1" w:rsidRDefault="00A330A8" w:rsidP="000B5479">
            <w:pPr>
              <w:tabs>
                <w:tab w:val="left" w:pos="454"/>
              </w:tabs>
              <w:jc w:val="center"/>
            </w:pPr>
            <w:r w:rsidRPr="007F46D1">
              <w:t>a</w:t>
            </w:r>
            <w:r w:rsidRPr="007F46D1">
              <w:rPr>
                <w:vertAlign w:val="subscript"/>
              </w:rPr>
              <w:t>12</w:t>
            </w:r>
          </w:p>
        </w:tc>
        <w:tc>
          <w:tcPr>
            <w:tcW w:w="942" w:type="dxa"/>
          </w:tcPr>
          <w:p w:rsidR="00A330A8" w:rsidRPr="007F46D1" w:rsidRDefault="00A330A8" w:rsidP="000B5479">
            <w:pPr>
              <w:tabs>
                <w:tab w:val="left" w:pos="454"/>
              </w:tabs>
              <w:jc w:val="center"/>
            </w:pPr>
            <w:r w:rsidRPr="007F46D1">
              <w:t>a</w:t>
            </w:r>
            <w:r w:rsidRPr="007F46D1">
              <w:rPr>
                <w:vertAlign w:val="subscript"/>
              </w:rPr>
              <w:t>22</w:t>
            </w:r>
          </w:p>
        </w:tc>
        <w:tc>
          <w:tcPr>
            <w:tcW w:w="990" w:type="dxa"/>
          </w:tcPr>
          <w:p w:rsidR="00A330A8" w:rsidRPr="007F46D1" w:rsidRDefault="00A330A8" w:rsidP="000B5479">
            <w:pPr>
              <w:tabs>
                <w:tab w:val="left" w:pos="454"/>
              </w:tabs>
              <w:jc w:val="center"/>
            </w:pPr>
            <w:r w:rsidRPr="007F46D1">
              <w:t>a</w:t>
            </w:r>
            <w:r w:rsidRPr="007F46D1">
              <w:rPr>
                <w:vertAlign w:val="subscript"/>
              </w:rPr>
              <w:t>32</w:t>
            </w:r>
          </w:p>
        </w:tc>
        <w:tc>
          <w:tcPr>
            <w:tcW w:w="1682" w:type="dxa"/>
          </w:tcPr>
          <w:p w:rsidR="00A330A8" w:rsidRPr="007F46D1" w:rsidRDefault="00A330A8" w:rsidP="000B5479">
            <w:pPr>
              <w:tabs>
                <w:tab w:val="left" w:pos="454"/>
              </w:tabs>
              <w:jc w:val="center"/>
            </w:pPr>
            <w:r w:rsidRPr="007F46D1">
              <w:t>a</w:t>
            </w:r>
            <w:r w:rsidRPr="007F46D1">
              <w:rPr>
                <w:vertAlign w:val="subscript"/>
              </w:rPr>
              <w:t>42</w:t>
            </w:r>
          </w:p>
        </w:tc>
        <w:tc>
          <w:tcPr>
            <w:tcW w:w="992" w:type="dxa"/>
          </w:tcPr>
          <w:p w:rsidR="00A330A8" w:rsidRPr="007F46D1" w:rsidRDefault="00A330A8" w:rsidP="000B5479">
            <w:pPr>
              <w:tabs>
                <w:tab w:val="left" w:pos="454"/>
              </w:tabs>
              <w:jc w:val="center"/>
            </w:pPr>
            <w:r w:rsidRPr="007F46D1">
              <w:t>c</w:t>
            </w:r>
            <w:r w:rsidRPr="007F46D1">
              <w:rPr>
                <w:vertAlign w:val="subscript"/>
              </w:rPr>
              <w:t>2</w:t>
            </w:r>
          </w:p>
        </w:tc>
      </w:tr>
      <w:tr w:rsidR="00A330A8" w:rsidTr="000B5479">
        <w:trPr>
          <w:jc w:val="center"/>
        </w:trPr>
        <w:tc>
          <w:tcPr>
            <w:tcW w:w="3048" w:type="dxa"/>
          </w:tcPr>
          <w:p w:rsidR="00A330A8" w:rsidRPr="007F46D1" w:rsidRDefault="00A330A8" w:rsidP="000B5479">
            <w:pPr>
              <w:tabs>
                <w:tab w:val="left" w:pos="454"/>
              </w:tabs>
              <w:jc w:val="both"/>
            </w:pPr>
            <w:r>
              <w:t>Ampas Kecap</w:t>
            </w:r>
            <w:r w:rsidRPr="007F46D1">
              <w:t xml:space="preserve"> (X</w:t>
            </w:r>
            <w:r w:rsidRPr="007F46D1">
              <w:rPr>
                <w:vertAlign w:val="subscript"/>
              </w:rPr>
              <w:t>3</w:t>
            </w:r>
            <w:r w:rsidRPr="007F46D1">
              <w:t>)</w:t>
            </w:r>
          </w:p>
        </w:tc>
        <w:tc>
          <w:tcPr>
            <w:tcW w:w="1276" w:type="dxa"/>
          </w:tcPr>
          <w:p w:rsidR="00A330A8" w:rsidRPr="007F46D1" w:rsidRDefault="00A330A8" w:rsidP="000B5479">
            <w:pPr>
              <w:tabs>
                <w:tab w:val="left" w:pos="454"/>
              </w:tabs>
              <w:jc w:val="center"/>
            </w:pPr>
            <w:r w:rsidRPr="007F46D1">
              <w:t>a</w:t>
            </w:r>
            <w:r w:rsidRPr="007F46D1">
              <w:rPr>
                <w:vertAlign w:val="subscript"/>
              </w:rPr>
              <w:t>13</w:t>
            </w:r>
          </w:p>
        </w:tc>
        <w:tc>
          <w:tcPr>
            <w:tcW w:w="942" w:type="dxa"/>
          </w:tcPr>
          <w:p w:rsidR="00A330A8" w:rsidRPr="007F46D1" w:rsidRDefault="00A330A8" w:rsidP="000B5479">
            <w:pPr>
              <w:tabs>
                <w:tab w:val="left" w:pos="454"/>
              </w:tabs>
              <w:jc w:val="center"/>
            </w:pPr>
            <w:r w:rsidRPr="007F46D1">
              <w:t>a</w:t>
            </w:r>
            <w:r w:rsidRPr="007F46D1">
              <w:rPr>
                <w:vertAlign w:val="subscript"/>
              </w:rPr>
              <w:t>23</w:t>
            </w:r>
          </w:p>
        </w:tc>
        <w:tc>
          <w:tcPr>
            <w:tcW w:w="990" w:type="dxa"/>
          </w:tcPr>
          <w:p w:rsidR="00A330A8" w:rsidRPr="007F46D1" w:rsidRDefault="00A330A8" w:rsidP="000B5479">
            <w:pPr>
              <w:tabs>
                <w:tab w:val="left" w:pos="454"/>
              </w:tabs>
              <w:jc w:val="center"/>
            </w:pPr>
            <w:r w:rsidRPr="007F46D1">
              <w:t>a</w:t>
            </w:r>
            <w:r w:rsidRPr="007F46D1">
              <w:rPr>
                <w:vertAlign w:val="subscript"/>
              </w:rPr>
              <w:t>33</w:t>
            </w:r>
          </w:p>
        </w:tc>
        <w:tc>
          <w:tcPr>
            <w:tcW w:w="1682" w:type="dxa"/>
          </w:tcPr>
          <w:p w:rsidR="00A330A8" w:rsidRPr="007F46D1" w:rsidRDefault="00A330A8" w:rsidP="000B5479">
            <w:pPr>
              <w:tabs>
                <w:tab w:val="left" w:pos="454"/>
              </w:tabs>
              <w:jc w:val="center"/>
            </w:pPr>
            <w:r w:rsidRPr="007F46D1">
              <w:t>a</w:t>
            </w:r>
            <w:r w:rsidRPr="007F46D1">
              <w:rPr>
                <w:vertAlign w:val="subscript"/>
              </w:rPr>
              <w:t>43</w:t>
            </w:r>
          </w:p>
        </w:tc>
        <w:tc>
          <w:tcPr>
            <w:tcW w:w="992" w:type="dxa"/>
          </w:tcPr>
          <w:p w:rsidR="00A330A8" w:rsidRPr="007F46D1" w:rsidRDefault="00A330A8" w:rsidP="000B5479">
            <w:pPr>
              <w:tabs>
                <w:tab w:val="left" w:pos="454"/>
              </w:tabs>
              <w:jc w:val="center"/>
            </w:pPr>
            <w:r w:rsidRPr="007F46D1">
              <w:t>c</w:t>
            </w:r>
            <w:r w:rsidRPr="007F46D1">
              <w:rPr>
                <w:vertAlign w:val="subscript"/>
              </w:rPr>
              <w:t>3</w:t>
            </w:r>
          </w:p>
        </w:tc>
      </w:tr>
      <w:tr w:rsidR="00A330A8" w:rsidTr="000B5479">
        <w:trPr>
          <w:jc w:val="center"/>
        </w:trPr>
        <w:tc>
          <w:tcPr>
            <w:tcW w:w="3048" w:type="dxa"/>
          </w:tcPr>
          <w:p w:rsidR="00A330A8" w:rsidRPr="007F46D1" w:rsidRDefault="00A330A8" w:rsidP="000B5479">
            <w:pPr>
              <w:tabs>
                <w:tab w:val="left" w:pos="454"/>
              </w:tabs>
              <w:jc w:val="both"/>
            </w:pPr>
            <w:r>
              <w:t>Bekatul</w:t>
            </w:r>
            <w:r w:rsidRPr="007F46D1">
              <w:t xml:space="preserve"> (X</w:t>
            </w:r>
            <w:r w:rsidRPr="007F46D1">
              <w:rPr>
                <w:vertAlign w:val="subscript"/>
              </w:rPr>
              <w:t>4</w:t>
            </w:r>
            <w:r w:rsidRPr="007F46D1">
              <w:t>)</w:t>
            </w:r>
          </w:p>
        </w:tc>
        <w:tc>
          <w:tcPr>
            <w:tcW w:w="1276" w:type="dxa"/>
          </w:tcPr>
          <w:p w:rsidR="00A330A8" w:rsidRPr="007F46D1" w:rsidRDefault="00A330A8" w:rsidP="000B5479">
            <w:pPr>
              <w:tabs>
                <w:tab w:val="left" w:pos="454"/>
              </w:tabs>
              <w:jc w:val="center"/>
            </w:pPr>
            <w:r w:rsidRPr="007F46D1">
              <w:t>a</w:t>
            </w:r>
            <w:r w:rsidRPr="007F46D1">
              <w:rPr>
                <w:vertAlign w:val="subscript"/>
              </w:rPr>
              <w:t>14</w:t>
            </w:r>
          </w:p>
        </w:tc>
        <w:tc>
          <w:tcPr>
            <w:tcW w:w="942" w:type="dxa"/>
          </w:tcPr>
          <w:p w:rsidR="00A330A8" w:rsidRPr="007F46D1" w:rsidRDefault="00A330A8" w:rsidP="000B5479">
            <w:pPr>
              <w:tabs>
                <w:tab w:val="left" w:pos="454"/>
              </w:tabs>
              <w:jc w:val="center"/>
            </w:pPr>
            <w:r w:rsidRPr="007F46D1">
              <w:t>a</w:t>
            </w:r>
            <w:r w:rsidRPr="007F46D1">
              <w:rPr>
                <w:vertAlign w:val="subscript"/>
              </w:rPr>
              <w:t>24</w:t>
            </w:r>
          </w:p>
        </w:tc>
        <w:tc>
          <w:tcPr>
            <w:tcW w:w="990" w:type="dxa"/>
          </w:tcPr>
          <w:p w:rsidR="00A330A8" w:rsidRPr="007F46D1" w:rsidRDefault="00A330A8" w:rsidP="000B5479">
            <w:pPr>
              <w:tabs>
                <w:tab w:val="left" w:pos="454"/>
              </w:tabs>
              <w:jc w:val="center"/>
            </w:pPr>
            <w:r w:rsidRPr="007F46D1">
              <w:t>a</w:t>
            </w:r>
            <w:r w:rsidRPr="007F46D1">
              <w:rPr>
                <w:vertAlign w:val="subscript"/>
              </w:rPr>
              <w:t>34</w:t>
            </w:r>
          </w:p>
        </w:tc>
        <w:tc>
          <w:tcPr>
            <w:tcW w:w="1682" w:type="dxa"/>
          </w:tcPr>
          <w:p w:rsidR="00A330A8" w:rsidRPr="007F46D1" w:rsidRDefault="00A330A8" w:rsidP="000B5479">
            <w:pPr>
              <w:tabs>
                <w:tab w:val="left" w:pos="454"/>
              </w:tabs>
              <w:jc w:val="center"/>
            </w:pPr>
            <w:r w:rsidRPr="007F46D1">
              <w:t>a</w:t>
            </w:r>
            <w:r w:rsidRPr="007F46D1">
              <w:rPr>
                <w:vertAlign w:val="subscript"/>
              </w:rPr>
              <w:t>44</w:t>
            </w:r>
          </w:p>
        </w:tc>
        <w:tc>
          <w:tcPr>
            <w:tcW w:w="992" w:type="dxa"/>
          </w:tcPr>
          <w:p w:rsidR="00A330A8" w:rsidRPr="007F46D1" w:rsidRDefault="00A330A8" w:rsidP="000B5479">
            <w:pPr>
              <w:tabs>
                <w:tab w:val="left" w:pos="454"/>
              </w:tabs>
              <w:jc w:val="center"/>
            </w:pPr>
            <w:r w:rsidRPr="007F46D1">
              <w:t>c</w:t>
            </w:r>
            <w:r w:rsidRPr="007F46D1">
              <w:rPr>
                <w:vertAlign w:val="subscript"/>
              </w:rPr>
              <w:t>4</w:t>
            </w:r>
          </w:p>
        </w:tc>
      </w:tr>
    </w:tbl>
    <w:p w:rsidR="00A330A8" w:rsidRDefault="00A330A8" w:rsidP="00A330A8">
      <w:pPr>
        <w:spacing w:line="480" w:lineRule="auto"/>
        <w:jc w:val="both"/>
      </w:pPr>
      <w:r>
        <w:tab/>
        <w:t>Komposisi minimal masing-masing bahan dalam tepung komposit tersebut adalah X</w:t>
      </w:r>
      <w:r w:rsidRPr="007739E9">
        <w:rPr>
          <w:vertAlign w:val="subscript"/>
        </w:rPr>
        <w:t>1</w:t>
      </w:r>
      <w:r>
        <w:t>% tepung moccaf, X</w:t>
      </w:r>
      <w:r w:rsidRPr="007739E9">
        <w:rPr>
          <w:vertAlign w:val="subscript"/>
        </w:rPr>
        <w:t>2</w:t>
      </w:r>
      <w:r>
        <w:t>% ampas tahu, X</w:t>
      </w:r>
      <w:r w:rsidRPr="007739E9">
        <w:rPr>
          <w:vertAlign w:val="subscript"/>
        </w:rPr>
        <w:t>3</w:t>
      </w:r>
      <w:r>
        <w:t>% ampas kecap, dan bekatul X</w:t>
      </w:r>
      <w:r w:rsidRPr="007739E9">
        <w:rPr>
          <w:vertAlign w:val="subscript"/>
        </w:rPr>
        <w:t>4</w:t>
      </w:r>
      <w:r>
        <w:t>%.</w:t>
      </w:r>
    </w:p>
    <w:p w:rsidR="00A330A8" w:rsidRDefault="00A330A8" w:rsidP="00A330A8">
      <w:pPr>
        <w:spacing w:line="480" w:lineRule="auto"/>
        <w:jc w:val="both"/>
      </w:pPr>
      <w:r>
        <w:tab/>
        <w:t>Komposisi tepung komposit yang sesuai standar adalah sebagai berikut :</w:t>
      </w:r>
    </w:p>
    <w:p w:rsidR="00A330A8" w:rsidRDefault="00A330A8" w:rsidP="00A330A8">
      <w:pPr>
        <w:pStyle w:val="ListParagraph"/>
        <w:numPr>
          <w:ilvl w:val="0"/>
          <w:numId w:val="13"/>
        </w:numPr>
        <w:spacing w:line="480" w:lineRule="auto"/>
        <w:jc w:val="both"/>
      </w:pPr>
      <w:r>
        <w:t>Protein</w:t>
      </w:r>
      <w:r>
        <w:tab/>
      </w:r>
      <w:r>
        <w:tab/>
        <w:t>: Minimal b</w:t>
      </w:r>
      <w:r w:rsidRPr="008021C5">
        <w:rPr>
          <w:vertAlign w:val="subscript"/>
        </w:rPr>
        <w:t>1</w:t>
      </w:r>
      <w:r>
        <w:t>%</w:t>
      </w:r>
    </w:p>
    <w:p w:rsidR="00A330A8" w:rsidRDefault="00A330A8" w:rsidP="00A330A8">
      <w:pPr>
        <w:pStyle w:val="ListParagraph"/>
        <w:numPr>
          <w:ilvl w:val="0"/>
          <w:numId w:val="13"/>
        </w:numPr>
        <w:spacing w:line="480" w:lineRule="auto"/>
        <w:jc w:val="both"/>
      </w:pPr>
      <w:r>
        <w:t>Air</w:t>
      </w:r>
      <w:r>
        <w:tab/>
      </w:r>
      <w:r>
        <w:tab/>
        <w:t>: Maksimal b</w:t>
      </w:r>
      <w:r w:rsidRPr="008021C5">
        <w:rPr>
          <w:vertAlign w:val="subscript"/>
        </w:rPr>
        <w:t>2</w:t>
      </w:r>
      <w:r>
        <w:t>%</w:t>
      </w:r>
    </w:p>
    <w:p w:rsidR="00A330A8" w:rsidRDefault="00A330A8" w:rsidP="00A330A8">
      <w:pPr>
        <w:pStyle w:val="ListParagraph"/>
        <w:numPr>
          <w:ilvl w:val="0"/>
          <w:numId w:val="13"/>
        </w:numPr>
        <w:spacing w:line="480" w:lineRule="auto"/>
        <w:jc w:val="both"/>
      </w:pPr>
      <w:r>
        <w:t>Abu</w:t>
      </w:r>
      <w:r>
        <w:tab/>
      </w:r>
      <w:r>
        <w:tab/>
        <w:t>: Maksimal b</w:t>
      </w:r>
      <w:r w:rsidRPr="008021C5">
        <w:rPr>
          <w:vertAlign w:val="subscript"/>
        </w:rPr>
        <w:t>3</w:t>
      </w:r>
      <w:r>
        <w:t>%</w:t>
      </w:r>
    </w:p>
    <w:p w:rsidR="00A330A8" w:rsidRPr="00A8412B" w:rsidRDefault="00A330A8" w:rsidP="00A330A8">
      <w:pPr>
        <w:pStyle w:val="ListParagraph"/>
        <w:numPr>
          <w:ilvl w:val="0"/>
          <w:numId w:val="13"/>
        </w:numPr>
        <w:spacing w:line="480" w:lineRule="auto"/>
        <w:jc w:val="both"/>
      </w:pPr>
      <w:r>
        <w:t xml:space="preserve">Serat </w:t>
      </w:r>
      <w:r>
        <w:tab/>
      </w:r>
      <w:r>
        <w:tab/>
        <w:t>: Maksimal b</w:t>
      </w:r>
      <w:r w:rsidRPr="008021C5">
        <w:rPr>
          <w:vertAlign w:val="subscript"/>
        </w:rPr>
        <w:t>4</w:t>
      </w:r>
      <w:r>
        <w:t>%</w:t>
      </w:r>
    </w:p>
    <w:p w:rsidR="00A330A8" w:rsidRDefault="00A330A8" w:rsidP="00A330A8">
      <w:pPr>
        <w:spacing w:line="480" w:lineRule="auto"/>
        <w:jc w:val="both"/>
      </w:pPr>
      <w:r>
        <w:tab/>
        <w:t>Tahap-tahap optimalisasi formula tepung komposit substitusi dengan tepung ampas tahu, tepung ampas kecap, tepung bekatul, dan tepung moccaf dengan program linier adalah sebagai berikut :</w:t>
      </w:r>
    </w:p>
    <w:p w:rsidR="00A330A8" w:rsidRDefault="00A330A8" w:rsidP="00A330A8">
      <w:pPr>
        <w:pStyle w:val="ListParagraph"/>
        <w:numPr>
          <w:ilvl w:val="0"/>
          <w:numId w:val="12"/>
        </w:numPr>
        <w:spacing w:line="480" w:lineRule="auto"/>
        <w:ind w:left="426" w:hanging="426"/>
        <w:jc w:val="both"/>
      </w:pPr>
      <w:r>
        <w:t>Menentukan fungsi tujuan</w:t>
      </w:r>
    </w:p>
    <w:p w:rsidR="00A330A8" w:rsidRDefault="00A330A8" w:rsidP="00A330A8">
      <w:pPr>
        <w:spacing w:line="480" w:lineRule="auto"/>
        <w:ind w:firstLine="426"/>
        <w:jc w:val="both"/>
      </w:pPr>
      <w:r>
        <w:t xml:space="preserve">Menentukan jumlah (dalam gram) masing-masing bahan untuk </w:t>
      </w:r>
      <w:r w:rsidRPr="00A8412B">
        <w:t>tepung komposit</w:t>
      </w:r>
      <w:r>
        <w:t>.</w:t>
      </w:r>
    </w:p>
    <w:p w:rsidR="00A330A8" w:rsidRDefault="00A330A8" w:rsidP="00A330A8">
      <w:pPr>
        <w:pStyle w:val="ListParagraph"/>
        <w:numPr>
          <w:ilvl w:val="0"/>
          <w:numId w:val="12"/>
        </w:numPr>
        <w:tabs>
          <w:tab w:val="left" w:pos="450"/>
        </w:tabs>
        <w:spacing w:line="480" w:lineRule="auto"/>
        <w:ind w:hanging="720"/>
        <w:jc w:val="both"/>
      </w:pPr>
      <w:r>
        <w:t>Variabel keputusan</w:t>
      </w:r>
    </w:p>
    <w:p w:rsidR="00A330A8" w:rsidRDefault="00A330A8" w:rsidP="00A330A8">
      <w:pPr>
        <w:tabs>
          <w:tab w:val="left" w:pos="450"/>
        </w:tabs>
        <w:spacing w:line="480" w:lineRule="auto"/>
        <w:jc w:val="both"/>
      </w:pPr>
      <w:r>
        <w:tab/>
      </w:r>
      <w:r w:rsidRPr="002258DF">
        <w:t>X</w:t>
      </w:r>
      <w:r w:rsidRPr="002258DF">
        <w:rPr>
          <w:vertAlign w:val="subscript"/>
        </w:rPr>
        <w:t>1</w:t>
      </w:r>
      <w:r>
        <w:rPr>
          <w:vertAlign w:val="subscript"/>
        </w:rPr>
        <w:tab/>
      </w:r>
      <w:r>
        <w:rPr>
          <w:vertAlign w:val="subscript"/>
        </w:rPr>
        <w:tab/>
      </w:r>
      <w:r>
        <w:t xml:space="preserve">: Tepung Moccaf </w:t>
      </w:r>
    </w:p>
    <w:p w:rsidR="00A330A8" w:rsidRPr="00A8412B" w:rsidRDefault="00A330A8" w:rsidP="00A330A8">
      <w:pPr>
        <w:tabs>
          <w:tab w:val="left" w:pos="450"/>
        </w:tabs>
        <w:spacing w:line="480" w:lineRule="auto"/>
        <w:jc w:val="both"/>
      </w:pPr>
      <w:r>
        <w:tab/>
      </w:r>
      <w:r w:rsidRPr="002258DF">
        <w:t>X</w:t>
      </w:r>
      <w:r w:rsidRPr="002258DF">
        <w:rPr>
          <w:vertAlign w:val="subscript"/>
        </w:rPr>
        <w:t>2</w:t>
      </w:r>
      <w:r>
        <w:rPr>
          <w:vertAlign w:val="subscript"/>
        </w:rPr>
        <w:tab/>
      </w:r>
      <w:r>
        <w:rPr>
          <w:vertAlign w:val="subscript"/>
        </w:rPr>
        <w:tab/>
      </w:r>
      <w:r>
        <w:t xml:space="preserve">: Ampas Tahu </w:t>
      </w:r>
    </w:p>
    <w:p w:rsidR="00A330A8" w:rsidRPr="00A8412B" w:rsidRDefault="00A330A8" w:rsidP="00A330A8">
      <w:pPr>
        <w:tabs>
          <w:tab w:val="left" w:pos="450"/>
        </w:tabs>
        <w:spacing w:line="480" w:lineRule="auto"/>
        <w:jc w:val="both"/>
      </w:pPr>
      <w:r>
        <w:rPr>
          <w:vertAlign w:val="subscript"/>
        </w:rPr>
        <w:tab/>
      </w:r>
      <w:r w:rsidRPr="002258DF">
        <w:t>X</w:t>
      </w:r>
      <w:r w:rsidRPr="002258DF">
        <w:rPr>
          <w:vertAlign w:val="subscript"/>
        </w:rPr>
        <w:t>3</w:t>
      </w:r>
      <w:r>
        <w:rPr>
          <w:vertAlign w:val="subscript"/>
        </w:rPr>
        <w:tab/>
      </w:r>
      <w:r>
        <w:rPr>
          <w:vertAlign w:val="subscript"/>
        </w:rPr>
        <w:tab/>
      </w:r>
      <w:r>
        <w:t xml:space="preserve">: Ampas Kecap </w:t>
      </w:r>
    </w:p>
    <w:p w:rsidR="00A330A8" w:rsidRDefault="00A330A8" w:rsidP="00A330A8">
      <w:pPr>
        <w:tabs>
          <w:tab w:val="left" w:pos="450"/>
        </w:tabs>
        <w:spacing w:line="480" w:lineRule="auto"/>
        <w:jc w:val="both"/>
      </w:pPr>
      <w:r>
        <w:tab/>
      </w:r>
      <w:r w:rsidRPr="002258DF">
        <w:t>X</w:t>
      </w:r>
      <w:r w:rsidRPr="002258DF">
        <w:rPr>
          <w:vertAlign w:val="subscript"/>
        </w:rPr>
        <w:t>4</w:t>
      </w:r>
      <w:r>
        <w:rPr>
          <w:vertAlign w:val="subscript"/>
        </w:rPr>
        <w:tab/>
      </w:r>
      <w:r>
        <w:rPr>
          <w:vertAlign w:val="subscript"/>
        </w:rPr>
        <w:tab/>
      </w:r>
      <w:r>
        <w:t>: Bekatul</w:t>
      </w:r>
    </w:p>
    <w:p w:rsidR="00A330A8" w:rsidRDefault="00A330A8" w:rsidP="00A330A8">
      <w:pPr>
        <w:pStyle w:val="ListParagraph"/>
        <w:numPr>
          <w:ilvl w:val="0"/>
          <w:numId w:val="12"/>
        </w:numPr>
        <w:tabs>
          <w:tab w:val="left" w:pos="450"/>
        </w:tabs>
        <w:spacing w:line="480" w:lineRule="auto"/>
        <w:ind w:left="450" w:hanging="450"/>
        <w:jc w:val="both"/>
      </w:pPr>
      <w:r>
        <w:t>Model Program Linier</w:t>
      </w:r>
    </w:p>
    <w:p w:rsidR="00A330A8" w:rsidRDefault="00A330A8" w:rsidP="00A330A8">
      <w:pPr>
        <w:tabs>
          <w:tab w:val="left" w:pos="450"/>
        </w:tabs>
        <w:spacing w:line="480" w:lineRule="auto"/>
        <w:ind w:left="450"/>
        <w:jc w:val="both"/>
        <w:rPr>
          <w:vertAlign w:val="subscript"/>
        </w:rPr>
      </w:pPr>
      <w:r>
        <w:t>Fungsi Tujuan</w:t>
      </w:r>
      <w:r>
        <w:tab/>
        <w:t>: Minimal C = c</w:t>
      </w:r>
      <w:r w:rsidRPr="00A8412B">
        <w:rPr>
          <w:vertAlign w:val="subscript"/>
        </w:rPr>
        <w:t>1</w:t>
      </w:r>
      <w:r>
        <w:t>X</w:t>
      </w:r>
      <w:r w:rsidRPr="00A8412B">
        <w:rPr>
          <w:vertAlign w:val="subscript"/>
        </w:rPr>
        <w:t>1</w:t>
      </w:r>
      <w:r>
        <w:t xml:space="preserve"> + c</w:t>
      </w:r>
      <w:r>
        <w:rPr>
          <w:vertAlign w:val="subscript"/>
        </w:rPr>
        <w:t>2</w:t>
      </w:r>
      <w:r>
        <w:t>X</w:t>
      </w:r>
      <w:r>
        <w:rPr>
          <w:vertAlign w:val="subscript"/>
        </w:rPr>
        <w:t>2</w:t>
      </w:r>
      <w:r>
        <w:t xml:space="preserve"> + c</w:t>
      </w:r>
      <w:r>
        <w:rPr>
          <w:vertAlign w:val="subscript"/>
        </w:rPr>
        <w:t>3</w:t>
      </w:r>
      <w:r>
        <w:t>X</w:t>
      </w:r>
      <w:r>
        <w:rPr>
          <w:vertAlign w:val="subscript"/>
        </w:rPr>
        <w:t>3</w:t>
      </w:r>
      <w:r>
        <w:t xml:space="preserve"> +</w:t>
      </w:r>
      <w:r w:rsidRPr="00A8412B">
        <w:t xml:space="preserve"> </w:t>
      </w:r>
      <w:r>
        <w:t>c</w:t>
      </w:r>
      <w:r>
        <w:rPr>
          <w:vertAlign w:val="subscript"/>
        </w:rPr>
        <w:t>4</w:t>
      </w:r>
      <w:r>
        <w:t>X</w:t>
      </w:r>
      <w:r>
        <w:rPr>
          <w:vertAlign w:val="subscript"/>
        </w:rPr>
        <w:t>4</w:t>
      </w:r>
    </w:p>
    <w:p w:rsidR="00A330A8" w:rsidRDefault="00A330A8" w:rsidP="00A330A8">
      <w:pPr>
        <w:tabs>
          <w:tab w:val="left" w:pos="450"/>
        </w:tabs>
        <w:spacing w:line="480" w:lineRule="auto"/>
        <w:ind w:left="450"/>
        <w:jc w:val="both"/>
      </w:pPr>
      <w:r>
        <w:t>Fungsi kendala yang didasarkan interaksi (a</w:t>
      </w:r>
      <w:r w:rsidRPr="00A8412B">
        <w:rPr>
          <w:vertAlign w:val="subscript"/>
        </w:rPr>
        <w:t>ij</w:t>
      </w:r>
      <w:r>
        <w:t xml:space="preserve"> X</w:t>
      </w:r>
      <w:r w:rsidRPr="00A8412B">
        <w:rPr>
          <w:vertAlign w:val="subscript"/>
        </w:rPr>
        <w:t>ij</w:t>
      </w:r>
      <w:r>
        <w:t>) antara jenis bahan baku (X</w:t>
      </w:r>
      <w:r w:rsidRPr="00A8412B">
        <w:rPr>
          <w:vertAlign w:val="subscript"/>
        </w:rPr>
        <w:t>1</w:t>
      </w:r>
      <w:r>
        <w:t>, X</w:t>
      </w:r>
      <w:r w:rsidRPr="00A8412B">
        <w:rPr>
          <w:vertAlign w:val="subscript"/>
        </w:rPr>
        <w:t>2</w:t>
      </w:r>
      <w:r>
        <w:t>, X</w:t>
      </w:r>
      <w:r w:rsidRPr="00A8412B">
        <w:rPr>
          <w:vertAlign w:val="subscript"/>
        </w:rPr>
        <w:t>3</w:t>
      </w:r>
      <w:r>
        <w:t>, dan X</w:t>
      </w:r>
      <w:r w:rsidRPr="00A8412B">
        <w:rPr>
          <w:vertAlign w:val="subscript"/>
        </w:rPr>
        <w:t>4</w:t>
      </w:r>
      <w:r>
        <w:t>) dengan komposisi bahan baku (a</w:t>
      </w:r>
      <w:r w:rsidRPr="00A8412B">
        <w:rPr>
          <w:vertAlign w:val="subscript"/>
        </w:rPr>
        <w:t>1</w:t>
      </w:r>
      <w:r>
        <w:t>, a</w:t>
      </w:r>
      <w:r w:rsidRPr="00A8412B">
        <w:rPr>
          <w:vertAlign w:val="subscript"/>
        </w:rPr>
        <w:t>2</w:t>
      </w:r>
      <w:r>
        <w:t>, a</w:t>
      </w:r>
      <w:r w:rsidRPr="00A8412B">
        <w:rPr>
          <w:vertAlign w:val="subscript"/>
        </w:rPr>
        <w:t>3</w:t>
      </w:r>
      <w:r>
        <w:t>, dan a</w:t>
      </w:r>
      <w:r w:rsidRPr="00A8412B">
        <w:rPr>
          <w:vertAlign w:val="subscript"/>
        </w:rPr>
        <w:t>4</w:t>
      </w:r>
      <w:r>
        <w:t xml:space="preserve"> ) minimumkan dan maksimumkan, dimana :</w:t>
      </w:r>
    </w:p>
    <w:p w:rsidR="00A330A8" w:rsidRDefault="00A330A8" w:rsidP="00A330A8">
      <w:pPr>
        <w:spacing w:line="480" w:lineRule="auto"/>
        <w:ind w:left="810" w:hanging="450"/>
        <w:jc w:val="both"/>
      </w:pPr>
      <w:r>
        <w:t>a</w:t>
      </w:r>
      <w:r w:rsidRPr="00A8412B">
        <w:rPr>
          <w:vertAlign w:val="subscript"/>
        </w:rPr>
        <w:t>ij</w:t>
      </w:r>
      <w:r>
        <w:rPr>
          <w:vertAlign w:val="subscript"/>
        </w:rPr>
        <w:t xml:space="preserve"> </w:t>
      </w:r>
      <w:r>
        <w:t>= komposisi tepung komposit ke-I yang dikandung oleh 1 unit bahan baku ke-j (i:1, 2, 3, dan 4).</w:t>
      </w:r>
    </w:p>
    <w:p w:rsidR="00A330A8" w:rsidRDefault="00A330A8" w:rsidP="00A330A8">
      <w:pPr>
        <w:tabs>
          <w:tab w:val="left" w:pos="810"/>
        </w:tabs>
        <w:spacing w:line="480" w:lineRule="auto"/>
        <w:ind w:left="810" w:hanging="450"/>
        <w:jc w:val="both"/>
      </w:pPr>
      <w:r>
        <w:t>b</w:t>
      </w:r>
      <w:r w:rsidRPr="00DA756F">
        <w:rPr>
          <w:vertAlign w:val="subscript"/>
        </w:rPr>
        <w:t>i</w:t>
      </w:r>
      <w:r>
        <w:rPr>
          <w:vertAlign w:val="subscript"/>
        </w:rPr>
        <w:t xml:space="preserve"> </w:t>
      </w:r>
      <w:r>
        <w:t>= jumlah maksimum atau minimum bahan baku ke-i yang diperlukan untuk membuat tepung komposit.</w:t>
      </w:r>
    </w:p>
    <w:p w:rsidR="00A330A8" w:rsidRDefault="00A330A8" w:rsidP="00A330A8">
      <w:pPr>
        <w:tabs>
          <w:tab w:val="left" w:pos="720"/>
        </w:tabs>
        <w:spacing w:line="480" w:lineRule="auto"/>
        <w:ind w:left="810" w:hanging="450"/>
        <w:jc w:val="both"/>
      </w:pPr>
      <w:r>
        <w:t>X</w:t>
      </w:r>
      <w:r w:rsidRPr="00DA756F">
        <w:rPr>
          <w:vertAlign w:val="subscript"/>
        </w:rPr>
        <w:t>j</w:t>
      </w:r>
      <w:r>
        <w:rPr>
          <w:vertAlign w:val="subscript"/>
        </w:rPr>
        <w:t xml:space="preserve"> </w:t>
      </w:r>
      <w:r>
        <w:t>= banyaknya bahan baku tepung komposit ke-j yang digunakan dalam pembuatan tepung komposit.</w:t>
      </w:r>
    </w:p>
    <w:p w:rsidR="00A330A8" w:rsidRDefault="00A330A8" w:rsidP="00A330A8">
      <w:pPr>
        <w:tabs>
          <w:tab w:val="left" w:pos="720"/>
        </w:tabs>
        <w:spacing w:line="480" w:lineRule="auto"/>
        <w:ind w:left="810" w:hanging="450"/>
        <w:jc w:val="both"/>
      </w:pPr>
      <w:r>
        <w:t>C</w:t>
      </w:r>
      <w:r w:rsidRPr="00DA756F">
        <w:rPr>
          <w:vertAlign w:val="subscript"/>
        </w:rPr>
        <w:t>j</w:t>
      </w:r>
      <w:r>
        <w:rPr>
          <w:vertAlign w:val="subscript"/>
        </w:rPr>
        <w:t xml:space="preserve"> </w:t>
      </w:r>
      <w:r>
        <w:t>= biaya per unit bahan baku tepung komposit ke-j</w:t>
      </w:r>
    </w:p>
    <w:p w:rsidR="00A330A8" w:rsidRDefault="00A330A8" w:rsidP="00A330A8">
      <w:pPr>
        <w:tabs>
          <w:tab w:val="left" w:pos="720"/>
        </w:tabs>
        <w:spacing w:line="480" w:lineRule="auto"/>
        <w:ind w:left="810" w:hanging="450"/>
        <w:jc w:val="both"/>
      </w:pPr>
      <w:r>
        <w:t>Y = jumlah (g) tepung komposit yang akan dibuat.</w:t>
      </w:r>
    </w:p>
    <w:p w:rsidR="00A330A8" w:rsidRPr="00A02BEB" w:rsidRDefault="00A330A8" w:rsidP="00A330A8">
      <w:pPr>
        <w:pStyle w:val="ListParagraph"/>
        <w:numPr>
          <w:ilvl w:val="0"/>
          <w:numId w:val="14"/>
        </w:numPr>
        <w:tabs>
          <w:tab w:val="left" w:pos="720"/>
        </w:tabs>
        <w:spacing w:line="480" w:lineRule="auto"/>
        <w:jc w:val="both"/>
      </w:pPr>
      <w:r>
        <w:t>Pembatas Kadar Protein Minimal</w:t>
      </w:r>
      <w:r w:rsidRPr="00A02BEB">
        <w:t xml:space="preserve"> b</w:t>
      </w:r>
      <w:r w:rsidRPr="00A02BEB">
        <w:rPr>
          <w:vertAlign w:val="subscript"/>
        </w:rPr>
        <w:t>1</w:t>
      </w:r>
      <w:r w:rsidRPr="00A02BEB">
        <w:t>%</w:t>
      </w:r>
    </w:p>
    <w:p w:rsidR="00A330A8" w:rsidRDefault="00A330A8" w:rsidP="00A330A8">
      <w:pPr>
        <w:tabs>
          <w:tab w:val="left" w:pos="720"/>
        </w:tabs>
        <w:spacing w:line="480" w:lineRule="auto"/>
        <w:jc w:val="center"/>
      </w:pPr>
      <w:r>
        <w:t>a</w:t>
      </w:r>
      <w:r w:rsidRPr="008021C5">
        <w:rPr>
          <w:vertAlign w:val="subscript"/>
        </w:rPr>
        <w:t>11</w:t>
      </w:r>
      <w:r>
        <w:t>X</w:t>
      </w:r>
      <w:r w:rsidRPr="008021C5">
        <w:rPr>
          <w:vertAlign w:val="subscript"/>
        </w:rPr>
        <w:t>1</w:t>
      </w:r>
      <w:r>
        <w:t xml:space="preserve"> + a</w:t>
      </w:r>
      <w:r w:rsidRPr="008021C5">
        <w:rPr>
          <w:vertAlign w:val="subscript"/>
        </w:rPr>
        <w:t>21</w:t>
      </w:r>
      <w:r>
        <w:t>X</w:t>
      </w:r>
      <w:r w:rsidRPr="008021C5">
        <w:rPr>
          <w:vertAlign w:val="subscript"/>
        </w:rPr>
        <w:t>2</w:t>
      </w:r>
      <w:r>
        <w:t xml:space="preserve"> + a</w:t>
      </w:r>
      <w:r w:rsidRPr="008021C5">
        <w:rPr>
          <w:vertAlign w:val="subscript"/>
        </w:rPr>
        <w:t>31</w:t>
      </w:r>
      <w:r>
        <w:t>X</w:t>
      </w:r>
      <w:r w:rsidRPr="008021C5">
        <w:rPr>
          <w:vertAlign w:val="subscript"/>
        </w:rPr>
        <w:t>3</w:t>
      </w:r>
      <w:r>
        <w:t xml:space="preserve"> + a</w:t>
      </w:r>
      <w:r w:rsidRPr="00B468A5">
        <w:rPr>
          <w:vertAlign w:val="subscript"/>
        </w:rPr>
        <w:t>41</w:t>
      </w:r>
      <w:r>
        <w:t>X</w:t>
      </w:r>
      <w:r w:rsidRPr="00B468A5">
        <w:rPr>
          <w:vertAlign w:val="subscript"/>
        </w:rPr>
        <w:t>4</w:t>
      </w:r>
      <w:r>
        <w:t xml:space="preserve"> ≥</w:t>
      </w:r>
      <w:r w:rsidRPr="00B468A5">
        <w:t xml:space="preserve"> </w:t>
      </w:r>
      <w:r>
        <w:t xml:space="preserve"> b</w:t>
      </w:r>
      <w:r w:rsidRPr="008021C5">
        <w:rPr>
          <w:vertAlign w:val="subscript"/>
        </w:rPr>
        <w:t>1</w:t>
      </w:r>
      <w:r>
        <w:t xml:space="preserve"> (X</w:t>
      </w:r>
      <w:r w:rsidRPr="008021C5">
        <w:rPr>
          <w:vertAlign w:val="subscript"/>
        </w:rPr>
        <w:t>1</w:t>
      </w:r>
      <w:r>
        <w:t xml:space="preserve"> + X</w:t>
      </w:r>
      <w:r w:rsidRPr="008021C5">
        <w:rPr>
          <w:vertAlign w:val="subscript"/>
        </w:rPr>
        <w:t>2</w:t>
      </w:r>
      <w:r>
        <w:t xml:space="preserve"> + X</w:t>
      </w:r>
      <w:r w:rsidRPr="008021C5">
        <w:rPr>
          <w:vertAlign w:val="subscript"/>
        </w:rPr>
        <w:t>3</w:t>
      </w:r>
      <w:r>
        <w:rPr>
          <w:vertAlign w:val="subscript"/>
        </w:rPr>
        <w:t xml:space="preserve"> </w:t>
      </w:r>
      <w:r>
        <w:t>+ X</w:t>
      </w:r>
      <w:r w:rsidRPr="00B468A5">
        <w:rPr>
          <w:vertAlign w:val="subscript"/>
        </w:rPr>
        <w:t>4</w:t>
      </w:r>
      <w:r>
        <w:t>)</w:t>
      </w:r>
    </w:p>
    <w:p w:rsidR="00A330A8" w:rsidRDefault="00A330A8" w:rsidP="00A330A8">
      <w:pPr>
        <w:tabs>
          <w:tab w:val="left" w:pos="720"/>
        </w:tabs>
        <w:spacing w:line="480" w:lineRule="auto"/>
        <w:jc w:val="center"/>
      </w:pPr>
      <w:r>
        <w:t>(a</w:t>
      </w:r>
      <w:r w:rsidRPr="008021C5">
        <w:rPr>
          <w:vertAlign w:val="subscript"/>
        </w:rPr>
        <w:t>11</w:t>
      </w:r>
      <w:r>
        <w:t xml:space="preserve"> – b</w:t>
      </w:r>
      <w:r w:rsidRPr="008021C5">
        <w:rPr>
          <w:vertAlign w:val="subscript"/>
        </w:rPr>
        <w:t>1</w:t>
      </w:r>
      <w:r>
        <w:t>) X</w:t>
      </w:r>
      <w:r w:rsidRPr="008021C5">
        <w:rPr>
          <w:vertAlign w:val="subscript"/>
        </w:rPr>
        <w:t>1</w:t>
      </w:r>
      <w:r>
        <w:t xml:space="preserve"> + (a</w:t>
      </w:r>
      <w:r w:rsidRPr="008021C5">
        <w:rPr>
          <w:vertAlign w:val="subscript"/>
        </w:rPr>
        <w:t>21</w:t>
      </w:r>
      <w:r>
        <w:t xml:space="preserve"> – b</w:t>
      </w:r>
      <w:r w:rsidRPr="008021C5">
        <w:rPr>
          <w:vertAlign w:val="subscript"/>
        </w:rPr>
        <w:t>1</w:t>
      </w:r>
      <w:r>
        <w:t>) X</w:t>
      </w:r>
      <w:r w:rsidRPr="008021C5">
        <w:rPr>
          <w:vertAlign w:val="subscript"/>
        </w:rPr>
        <w:t>2</w:t>
      </w:r>
      <w:r>
        <w:t xml:space="preserve"> + (a</w:t>
      </w:r>
      <w:r w:rsidRPr="008021C5">
        <w:rPr>
          <w:vertAlign w:val="subscript"/>
        </w:rPr>
        <w:t>31</w:t>
      </w:r>
      <w:r>
        <w:t xml:space="preserve"> – b</w:t>
      </w:r>
      <w:r w:rsidRPr="008021C5">
        <w:rPr>
          <w:vertAlign w:val="subscript"/>
        </w:rPr>
        <w:t>1</w:t>
      </w:r>
      <w:r>
        <w:t>)X</w:t>
      </w:r>
      <w:r w:rsidRPr="008021C5">
        <w:rPr>
          <w:vertAlign w:val="subscript"/>
        </w:rPr>
        <w:t>3</w:t>
      </w:r>
      <w:r>
        <w:rPr>
          <w:vertAlign w:val="subscript"/>
        </w:rPr>
        <w:t xml:space="preserve"> </w:t>
      </w:r>
      <w:r>
        <w:t>+ (a</w:t>
      </w:r>
      <w:r w:rsidRPr="00B468A5">
        <w:rPr>
          <w:vertAlign w:val="subscript"/>
        </w:rPr>
        <w:t>41</w:t>
      </w:r>
      <w:r>
        <w:rPr>
          <w:vertAlign w:val="subscript"/>
        </w:rPr>
        <w:t xml:space="preserve"> </w:t>
      </w:r>
      <w:r>
        <w:t>– b</w:t>
      </w:r>
      <w:r w:rsidRPr="00B468A5">
        <w:rPr>
          <w:vertAlign w:val="subscript"/>
        </w:rPr>
        <w:t>1</w:t>
      </w:r>
      <w:r>
        <w:t>) X</w:t>
      </w:r>
      <w:r w:rsidRPr="00B468A5">
        <w:rPr>
          <w:vertAlign w:val="subscript"/>
        </w:rPr>
        <w:t>4</w:t>
      </w:r>
      <w:r>
        <w:t xml:space="preserve"> ≥ 0</w:t>
      </w:r>
    </w:p>
    <w:p w:rsidR="00A330A8" w:rsidRPr="00A02BEB" w:rsidRDefault="00A330A8" w:rsidP="00A330A8">
      <w:pPr>
        <w:pStyle w:val="ListParagraph"/>
        <w:numPr>
          <w:ilvl w:val="0"/>
          <w:numId w:val="14"/>
        </w:numPr>
        <w:tabs>
          <w:tab w:val="left" w:pos="720"/>
        </w:tabs>
        <w:spacing w:line="480" w:lineRule="auto"/>
      </w:pPr>
      <w:r w:rsidRPr="00A02BEB">
        <w:t xml:space="preserve">Pembatas Kadar </w:t>
      </w:r>
      <w:r>
        <w:t>Air Maksimal</w:t>
      </w:r>
      <w:r w:rsidRPr="00A02BEB">
        <w:t xml:space="preserve"> b</w:t>
      </w:r>
      <w:r w:rsidRPr="00A02BEB">
        <w:rPr>
          <w:vertAlign w:val="subscript"/>
        </w:rPr>
        <w:t>2</w:t>
      </w:r>
      <w:r w:rsidRPr="00A02BEB">
        <w:t>%</w:t>
      </w:r>
    </w:p>
    <w:p w:rsidR="00A330A8" w:rsidRPr="00B468A5" w:rsidRDefault="00A330A8" w:rsidP="00A330A8">
      <w:pPr>
        <w:tabs>
          <w:tab w:val="left" w:pos="720"/>
        </w:tabs>
        <w:spacing w:line="480" w:lineRule="auto"/>
        <w:jc w:val="center"/>
      </w:pPr>
      <w:r w:rsidRPr="00B468A5">
        <w:t>a</w:t>
      </w:r>
      <w:r w:rsidRPr="00B468A5">
        <w:rPr>
          <w:vertAlign w:val="subscript"/>
        </w:rPr>
        <w:t>1</w:t>
      </w:r>
      <w:r>
        <w:rPr>
          <w:vertAlign w:val="subscript"/>
        </w:rPr>
        <w:t>2</w:t>
      </w:r>
      <w:r w:rsidRPr="00B468A5">
        <w:t>X</w:t>
      </w:r>
      <w:r>
        <w:rPr>
          <w:vertAlign w:val="subscript"/>
        </w:rPr>
        <w:t>1</w:t>
      </w:r>
      <w:r w:rsidRPr="00B468A5">
        <w:t xml:space="preserve"> + a</w:t>
      </w:r>
      <w:r w:rsidRPr="00B468A5">
        <w:rPr>
          <w:vertAlign w:val="subscript"/>
        </w:rPr>
        <w:t>2</w:t>
      </w:r>
      <w:r>
        <w:rPr>
          <w:vertAlign w:val="subscript"/>
        </w:rPr>
        <w:t>2</w:t>
      </w:r>
      <w:r w:rsidRPr="00B468A5">
        <w:t>X</w:t>
      </w:r>
      <w:r w:rsidRPr="00B468A5">
        <w:rPr>
          <w:vertAlign w:val="subscript"/>
        </w:rPr>
        <w:t>2</w:t>
      </w:r>
      <w:r w:rsidRPr="00B468A5">
        <w:t xml:space="preserve"> + a</w:t>
      </w:r>
      <w:r w:rsidRPr="00B468A5">
        <w:rPr>
          <w:vertAlign w:val="subscript"/>
        </w:rPr>
        <w:t>3</w:t>
      </w:r>
      <w:r>
        <w:rPr>
          <w:vertAlign w:val="subscript"/>
        </w:rPr>
        <w:t>2</w:t>
      </w:r>
      <w:r w:rsidRPr="00B468A5">
        <w:t>X</w:t>
      </w:r>
      <w:r w:rsidRPr="00B468A5">
        <w:rPr>
          <w:vertAlign w:val="subscript"/>
        </w:rPr>
        <w:t>3</w:t>
      </w:r>
      <w:r>
        <w:rPr>
          <w:vertAlign w:val="subscript"/>
        </w:rPr>
        <w:t xml:space="preserve"> </w:t>
      </w:r>
      <w:r>
        <w:t>+</w:t>
      </w:r>
      <w:r w:rsidRPr="00B468A5">
        <w:t xml:space="preserve"> </w:t>
      </w:r>
      <w:r>
        <w:t>a</w:t>
      </w:r>
      <w:r w:rsidRPr="00B468A5">
        <w:rPr>
          <w:vertAlign w:val="subscript"/>
        </w:rPr>
        <w:t>4</w:t>
      </w:r>
      <w:r>
        <w:rPr>
          <w:vertAlign w:val="subscript"/>
        </w:rPr>
        <w:t>2</w:t>
      </w:r>
      <w:r>
        <w:t>X</w:t>
      </w:r>
      <w:r w:rsidRPr="00B468A5">
        <w:rPr>
          <w:vertAlign w:val="subscript"/>
        </w:rPr>
        <w:t>4</w:t>
      </w:r>
      <w:r>
        <w:t xml:space="preserve"> ≤</w:t>
      </w:r>
      <w:r w:rsidRPr="00B468A5">
        <w:t xml:space="preserve"> b</w:t>
      </w:r>
      <w:r>
        <w:rPr>
          <w:vertAlign w:val="subscript"/>
        </w:rPr>
        <w:t>2</w:t>
      </w:r>
      <w:r w:rsidRPr="00B468A5">
        <w:t xml:space="preserve"> (X</w:t>
      </w:r>
      <w:r w:rsidRPr="00B468A5">
        <w:rPr>
          <w:vertAlign w:val="subscript"/>
        </w:rPr>
        <w:t>1</w:t>
      </w:r>
      <w:r w:rsidRPr="00B468A5">
        <w:t xml:space="preserve"> + X</w:t>
      </w:r>
      <w:r w:rsidRPr="00B468A5">
        <w:rPr>
          <w:vertAlign w:val="subscript"/>
        </w:rPr>
        <w:t>2</w:t>
      </w:r>
      <w:r w:rsidRPr="00B468A5">
        <w:t xml:space="preserve"> + X</w:t>
      </w:r>
      <w:r w:rsidRPr="00B468A5">
        <w:rPr>
          <w:vertAlign w:val="subscript"/>
        </w:rPr>
        <w:t>3</w:t>
      </w:r>
      <w:r>
        <w:rPr>
          <w:vertAlign w:val="subscript"/>
        </w:rPr>
        <w:t xml:space="preserve"> </w:t>
      </w:r>
      <w:r>
        <w:t>+ X</w:t>
      </w:r>
      <w:r w:rsidRPr="00B468A5">
        <w:rPr>
          <w:vertAlign w:val="subscript"/>
        </w:rPr>
        <w:t>4</w:t>
      </w:r>
      <w:r w:rsidRPr="00B468A5">
        <w:t>)</w:t>
      </w:r>
    </w:p>
    <w:p w:rsidR="00A330A8" w:rsidRDefault="00A330A8" w:rsidP="00A330A8">
      <w:pPr>
        <w:tabs>
          <w:tab w:val="left" w:pos="720"/>
        </w:tabs>
        <w:spacing w:line="480" w:lineRule="auto"/>
        <w:jc w:val="center"/>
      </w:pPr>
      <w:r w:rsidRPr="00B468A5">
        <w:t>(a</w:t>
      </w:r>
      <w:r w:rsidRPr="00B468A5">
        <w:rPr>
          <w:vertAlign w:val="subscript"/>
        </w:rPr>
        <w:t>1</w:t>
      </w:r>
      <w:r>
        <w:rPr>
          <w:vertAlign w:val="subscript"/>
        </w:rPr>
        <w:t>2</w:t>
      </w:r>
      <w:r w:rsidRPr="00B468A5">
        <w:t xml:space="preserve"> – b</w:t>
      </w:r>
      <w:r>
        <w:rPr>
          <w:vertAlign w:val="subscript"/>
        </w:rPr>
        <w:t>2</w:t>
      </w:r>
      <w:r w:rsidRPr="00B468A5">
        <w:t>) X</w:t>
      </w:r>
      <w:r w:rsidRPr="00B468A5">
        <w:rPr>
          <w:vertAlign w:val="subscript"/>
        </w:rPr>
        <w:t>1</w:t>
      </w:r>
      <w:r w:rsidRPr="00B468A5">
        <w:t xml:space="preserve"> + (a</w:t>
      </w:r>
      <w:r w:rsidRPr="00B468A5">
        <w:rPr>
          <w:vertAlign w:val="subscript"/>
        </w:rPr>
        <w:t>2</w:t>
      </w:r>
      <w:r>
        <w:rPr>
          <w:vertAlign w:val="subscript"/>
        </w:rPr>
        <w:t>2</w:t>
      </w:r>
      <w:r w:rsidRPr="00B468A5">
        <w:t xml:space="preserve"> – b</w:t>
      </w:r>
      <w:r>
        <w:rPr>
          <w:vertAlign w:val="subscript"/>
        </w:rPr>
        <w:t>2</w:t>
      </w:r>
      <w:r w:rsidRPr="00B468A5">
        <w:t>) X</w:t>
      </w:r>
      <w:r w:rsidRPr="00B468A5">
        <w:rPr>
          <w:vertAlign w:val="subscript"/>
        </w:rPr>
        <w:t>2</w:t>
      </w:r>
      <w:r w:rsidRPr="00B468A5">
        <w:t xml:space="preserve"> + (a</w:t>
      </w:r>
      <w:r w:rsidRPr="00B468A5">
        <w:rPr>
          <w:vertAlign w:val="subscript"/>
        </w:rPr>
        <w:t>3</w:t>
      </w:r>
      <w:r>
        <w:rPr>
          <w:vertAlign w:val="subscript"/>
        </w:rPr>
        <w:t>2</w:t>
      </w:r>
      <w:r w:rsidRPr="00B468A5">
        <w:t xml:space="preserve"> – b</w:t>
      </w:r>
      <w:r>
        <w:rPr>
          <w:vertAlign w:val="subscript"/>
        </w:rPr>
        <w:t>2</w:t>
      </w:r>
      <w:r w:rsidRPr="00B468A5">
        <w:t>)X</w:t>
      </w:r>
      <w:r w:rsidRPr="00B468A5">
        <w:rPr>
          <w:vertAlign w:val="subscript"/>
        </w:rPr>
        <w:t>3</w:t>
      </w:r>
      <w:r>
        <w:rPr>
          <w:vertAlign w:val="subscript"/>
        </w:rPr>
        <w:t xml:space="preserve"> </w:t>
      </w:r>
      <w:r>
        <w:t>+ (a</w:t>
      </w:r>
      <w:r>
        <w:rPr>
          <w:vertAlign w:val="subscript"/>
        </w:rPr>
        <w:t xml:space="preserve">42 </w:t>
      </w:r>
      <w:r>
        <w:t>– b</w:t>
      </w:r>
      <w:r>
        <w:rPr>
          <w:vertAlign w:val="subscript"/>
        </w:rPr>
        <w:t>2</w:t>
      </w:r>
      <w:r>
        <w:t>) X</w:t>
      </w:r>
      <w:r w:rsidRPr="00B468A5">
        <w:rPr>
          <w:vertAlign w:val="subscript"/>
        </w:rPr>
        <w:t>4</w:t>
      </w:r>
      <w:r>
        <w:rPr>
          <w:vertAlign w:val="subscript"/>
        </w:rPr>
        <w:t xml:space="preserve"> </w:t>
      </w:r>
      <w:r>
        <w:t xml:space="preserve">≤ </w:t>
      </w:r>
      <w:r w:rsidRPr="00B468A5">
        <w:t>0</w:t>
      </w:r>
    </w:p>
    <w:p w:rsidR="00A330A8" w:rsidRDefault="00A330A8" w:rsidP="00A330A8">
      <w:pPr>
        <w:pStyle w:val="ListParagraph"/>
        <w:numPr>
          <w:ilvl w:val="0"/>
          <w:numId w:val="14"/>
        </w:numPr>
        <w:tabs>
          <w:tab w:val="left" w:pos="720"/>
        </w:tabs>
        <w:spacing w:line="480" w:lineRule="auto"/>
      </w:pPr>
      <w:r>
        <w:t>Pembatas Kadar Abu Maksimal b</w:t>
      </w:r>
      <w:r w:rsidRPr="00B468A5">
        <w:rPr>
          <w:vertAlign w:val="subscript"/>
        </w:rPr>
        <w:t>3</w:t>
      </w:r>
      <w:r>
        <w:t>%</w:t>
      </w:r>
    </w:p>
    <w:p w:rsidR="00A330A8" w:rsidRDefault="00A330A8" w:rsidP="00A330A8">
      <w:pPr>
        <w:tabs>
          <w:tab w:val="left" w:pos="720"/>
        </w:tabs>
        <w:spacing w:line="480" w:lineRule="auto"/>
        <w:jc w:val="center"/>
      </w:pPr>
      <w:r w:rsidRPr="00B468A5">
        <w:t>a</w:t>
      </w:r>
      <w:r w:rsidRPr="00B468A5">
        <w:rPr>
          <w:vertAlign w:val="subscript"/>
        </w:rPr>
        <w:t>1</w:t>
      </w:r>
      <w:r>
        <w:rPr>
          <w:vertAlign w:val="subscript"/>
        </w:rPr>
        <w:t>3</w:t>
      </w:r>
      <w:r w:rsidRPr="00B468A5">
        <w:t>X</w:t>
      </w:r>
      <w:r w:rsidRPr="00B468A5">
        <w:rPr>
          <w:vertAlign w:val="subscript"/>
        </w:rPr>
        <w:t>1</w:t>
      </w:r>
      <w:r w:rsidRPr="00B468A5">
        <w:t xml:space="preserve"> + a</w:t>
      </w:r>
      <w:r w:rsidRPr="00B468A5">
        <w:rPr>
          <w:vertAlign w:val="subscript"/>
        </w:rPr>
        <w:t>2</w:t>
      </w:r>
      <w:r>
        <w:rPr>
          <w:vertAlign w:val="subscript"/>
        </w:rPr>
        <w:t>3</w:t>
      </w:r>
      <w:r w:rsidRPr="00B468A5">
        <w:t>X</w:t>
      </w:r>
      <w:r w:rsidRPr="00B468A5">
        <w:rPr>
          <w:vertAlign w:val="subscript"/>
        </w:rPr>
        <w:t>2</w:t>
      </w:r>
      <w:r w:rsidRPr="00B468A5">
        <w:t xml:space="preserve"> + a</w:t>
      </w:r>
      <w:r w:rsidRPr="00B468A5">
        <w:rPr>
          <w:vertAlign w:val="subscript"/>
        </w:rPr>
        <w:t>3</w:t>
      </w:r>
      <w:r>
        <w:rPr>
          <w:vertAlign w:val="subscript"/>
        </w:rPr>
        <w:t>3</w:t>
      </w:r>
      <w:r w:rsidRPr="00B468A5">
        <w:t>X</w:t>
      </w:r>
      <w:r w:rsidRPr="00B468A5">
        <w:rPr>
          <w:vertAlign w:val="subscript"/>
        </w:rPr>
        <w:t xml:space="preserve">3 </w:t>
      </w:r>
      <w:r w:rsidRPr="00B468A5">
        <w:t>+ a</w:t>
      </w:r>
      <w:r>
        <w:rPr>
          <w:vertAlign w:val="subscript"/>
        </w:rPr>
        <w:t>43</w:t>
      </w:r>
      <w:r w:rsidRPr="00B468A5">
        <w:t>X</w:t>
      </w:r>
      <w:r w:rsidRPr="00B468A5">
        <w:rPr>
          <w:vertAlign w:val="subscript"/>
        </w:rPr>
        <w:t>4</w:t>
      </w:r>
      <w:r w:rsidRPr="00B468A5">
        <w:t xml:space="preserve"> </w:t>
      </w:r>
      <w:r>
        <w:t>≤</w:t>
      </w:r>
      <w:r w:rsidRPr="00B468A5">
        <w:t xml:space="preserve"> b</w:t>
      </w:r>
      <w:r>
        <w:rPr>
          <w:vertAlign w:val="subscript"/>
        </w:rPr>
        <w:t>3</w:t>
      </w:r>
      <w:r w:rsidRPr="00B468A5">
        <w:t xml:space="preserve"> (X</w:t>
      </w:r>
      <w:r w:rsidRPr="00B468A5">
        <w:rPr>
          <w:vertAlign w:val="subscript"/>
        </w:rPr>
        <w:t>1</w:t>
      </w:r>
      <w:r w:rsidRPr="00B468A5">
        <w:t xml:space="preserve"> + X</w:t>
      </w:r>
      <w:r w:rsidRPr="00B468A5">
        <w:rPr>
          <w:vertAlign w:val="subscript"/>
        </w:rPr>
        <w:t>2</w:t>
      </w:r>
      <w:r w:rsidRPr="00B468A5">
        <w:t xml:space="preserve"> + X</w:t>
      </w:r>
      <w:r w:rsidRPr="00B468A5">
        <w:rPr>
          <w:vertAlign w:val="subscript"/>
        </w:rPr>
        <w:t xml:space="preserve">3 </w:t>
      </w:r>
      <w:r w:rsidRPr="00B468A5">
        <w:t>+ X</w:t>
      </w:r>
      <w:r w:rsidRPr="00B468A5">
        <w:rPr>
          <w:vertAlign w:val="subscript"/>
        </w:rPr>
        <w:t>4</w:t>
      </w:r>
      <w:r w:rsidRPr="00B468A5">
        <w:t>)</w:t>
      </w:r>
    </w:p>
    <w:p w:rsidR="00A330A8" w:rsidRPr="00B468A5" w:rsidRDefault="00A330A8" w:rsidP="00A330A8">
      <w:pPr>
        <w:tabs>
          <w:tab w:val="left" w:pos="720"/>
        </w:tabs>
        <w:spacing w:line="480" w:lineRule="auto"/>
        <w:jc w:val="center"/>
      </w:pPr>
      <w:r w:rsidRPr="00B468A5">
        <w:t>(a</w:t>
      </w:r>
      <w:r w:rsidRPr="00B468A5">
        <w:rPr>
          <w:vertAlign w:val="subscript"/>
        </w:rPr>
        <w:t>1</w:t>
      </w:r>
      <w:r>
        <w:rPr>
          <w:vertAlign w:val="subscript"/>
        </w:rPr>
        <w:t>3</w:t>
      </w:r>
      <w:r w:rsidRPr="00B468A5">
        <w:t xml:space="preserve"> – b</w:t>
      </w:r>
      <w:r>
        <w:rPr>
          <w:vertAlign w:val="subscript"/>
        </w:rPr>
        <w:t>3</w:t>
      </w:r>
      <w:r w:rsidRPr="00B468A5">
        <w:t>) X</w:t>
      </w:r>
      <w:r w:rsidRPr="00B468A5">
        <w:rPr>
          <w:vertAlign w:val="subscript"/>
        </w:rPr>
        <w:t>1</w:t>
      </w:r>
      <w:r w:rsidRPr="00B468A5">
        <w:t xml:space="preserve"> + (a</w:t>
      </w:r>
      <w:r w:rsidRPr="00B468A5">
        <w:rPr>
          <w:vertAlign w:val="subscript"/>
        </w:rPr>
        <w:t>2</w:t>
      </w:r>
      <w:r>
        <w:rPr>
          <w:vertAlign w:val="subscript"/>
        </w:rPr>
        <w:t>3</w:t>
      </w:r>
      <w:r w:rsidRPr="00B468A5">
        <w:t xml:space="preserve"> – b</w:t>
      </w:r>
      <w:r>
        <w:rPr>
          <w:vertAlign w:val="subscript"/>
        </w:rPr>
        <w:t>3</w:t>
      </w:r>
      <w:r w:rsidRPr="00B468A5">
        <w:t>) X</w:t>
      </w:r>
      <w:r w:rsidRPr="00B468A5">
        <w:rPr>
          <w:vertAlign w:val="subscript"/>
        </w:rPr>
        <w:t>2</w:t>
      </w:r>
      <w:r w:rsidRPr="00B468A5">
        <w:t xml:space="preserve"> + (a</w:t>
      </w:r>
      <w:r w:rsidRPr="00B468A5">
        <w:rPr>
          <w:vertAlign w:val="subscript"/>
        </w:rPr>
        <w:t>3</w:t>
      </w:r>
      <w:r>
        <w:rPr>
          <w:vertAlign w:val="subscript"/>
        </w:rPr>
        <w:t>3</w:t>
      </w:r>
      <w:r w:rsidRPr="00B468A5">
        <w:t xml:space="preserve"> – b</w:t>
      </w:r>
      <w:r>
        <w:rPr>
          <w:vertAlign w:val="subscript"/>
        </w:rPr>
        <w:t>3</w:t>
      </w:r>
      <w:r w:rsidRPr="00B468A5">
        <w:t>)X</w:t>
      </w:r>
      <w:r w:rsidRPr="00B468A5">
        <w:rPr>
          <w:vertAlign w:val="subscript"/>
        </w:rPr>
        <w:t xml:space="preserve">3 </w:t>
      </w:r>
      <w:r w:rsidRPr="00B468A5">
        <w:t>+ (a</w:t>
      </w:r>
      <w:r>
        <w:rPr>
          <w:vertAlign w:val="subscript"/>
        </w:rPr>
        <w:t>43</w:t>
      </w:r>
      <w:r w:rsidRPr="00B468A5">
        <w:rPr>
          <w:vertAlign w:val="subscript"/>
        </w:rPr>
        <w:t xml:space="preserve"> </w:t>
      </w:r>
      <w:r w:rsidRPr="00B468A5">
        <w:t>– b</w:t>
      </w:r>
      <w:r>
        <w:rPr>
          <w:vertAlign w:val="subscript"/>
        </w:rPr>
        <w:t>3</w:t>
      </w:r>
      <w:r w:rsidRPr="00B468A5">
        <w:t>) X</w:t>
      </w:r>
      <w:r w:rsidRPr="00B468A5">
        <w:rPr>
          <w:vertAlign w:val="subscript"/>
        </w:rPr>
        <w:t>4</w:t>
      </w:r>
      <w:r w:rsidRPr="00B468A5">
        <w:t xml:space="preserve"> </w:t>
      </w:r>
      <w:r>
        <w:t>≤</w:t>
      </w:r>
      <w:r w:rsidRPr="00B468A5">
        <w:t xml:space="preserve"> 0</w:t>
      </w:r>
    </w:p>
    <w:p w:rsidR="00A330A8" w:rsidRDefault="00A330A8" w:rsidP="00A330A8">
      <w:pPr>
        <w:pStyle w:val="ListParagraph"/>
        <w:numPr>
          <w:ilvl w:val="0"/>
          <w:numId w:val="14"/>
        </w:numPr>
        <w:tabs>
          <w:tab w:val="left" w:pos="720"/>
        </w:tabs>
        <w:spacing w:line="480" w:lineRule="auto"/>
      </w:pPr>
      <w:r>
        <w:t>Pembatas Kadar Serat Minimal b</w:t>
      </w:r>
      <w:r w:rsidRPr="00B468A5">
        <w:rPr>
          <w:vertAlign w:val="subscript"/>
        </w:rPr>
        <w:t>4</w:t>
      </w:r>
      <w:r>
        <w:t>%</w:t>
      </w:r>
    </w:p>
    <w:p w:rsidR="00A330A8" w:rsidRPr="00355A61" w:rsidRDefault="00A330A8" w:rsidP="00A330A8">
      <w:pPr>
        <w:tabs>
          <w:tab w:val="left" w:pos="720"/>
        </w:tabs>
        <w:spacing w:line="480" w:lineRule="auto"/>
        <w:jc w:val="center"/>
      </w:pPr>
      <w:r w:rsidRPr="00355A61">
        <w:t>a</w:t>
      </w:r>
      <w:r w:rsidRPr="00355A61">
        <w:rPr>
          <w:vertAlign w:val="subscript"/>
        </w:rPr>
        <w:t>1</w:t>
      </w:r>
      <w:r>
        <w:rPr>
          <w:vertAlign w:val="subscript"/>
        </w:rPr>
        <w:t>4</w:t>
      </w:r>
      <w:r w:rsidRPr="00355A61">
        <w:t>X</w:t>
      </w:r>
      <w:r w:rsidRPr="00355A61">
        <w:rPr>
          <w:vertAlign w:val="subscript"/>
        </w:rPr>
        <w:t>1</w:t>
      </w:r>
      <w:r w:rsidRPr="00355A61">
        <w:t xml:space="preserve"> + a</w:t>
      </w:r>
      <w:r w:rsidRPr="00355A61">
        <w:rPr>
          <w:vertAlign w:val="subscript"/>
        </w:rPr>
        <w:t>2</w:t>
      </w:r>
      <w:r>
        <w:rPr>
          <w:vertAlign w:val="subscript"/>
        </w:rPr>
        <w:t>4</w:t>
      </w:r>
      <w:r w:rsidRPr="00355A61">
        <w:t>X</w:t>
      </w:r>
      <w:r w:rsidRPr="00355A61">
        <w:rPr>
          <w:vertAlign w:val="subscript"/>
        </w:rPr>
        <w:t>2</w:t>
      </w:r>
      <w:r w:rsidRPr="00355A61">
        <w:t xml:space="preserve"> + a</w:t>
      </w:r>
      <w:r w:rsidRPr="00355A61">
        <w:rPr>
          <w:vertAlign w:val="subscript"/>
        </w:rPr>
        <w:t>3</w:t>
      </w:r>
      <w:r>
        <w:rPr>
          <w:vertAlign w:val="subscript"/>
        </w:rPr>
        <w:t>4</w:t>
      </w:r>
      <w:r w:rsidRPr="00355A61">
        <w:t>X</w:t>
      </w:r>
      <w:r w:rsidRPr="00355A61">
        <w:rPr>
          <w:vertAlign w:val="subscript"/>
        </w:rPr>
        <w:t xml:space="preserve">3 </w:t>
      </w:r>
      <w:r w:rsidRPr="00355A61">
        <w:t>+ a</w:t>
      </w:r>
      <w:r w:rsidRPr="00355A61">
        <w:rPr>
          <w:vertAlign w:val="subscript"/>
        </w:rPr>
        <w:t>4</w:t>
      </w:r>
      <w:r>
        <w:rPr>
          <w:vertAlign w:val="subscript"/>
        </w:rPr>
        <w:t>4</w:t>
      </w:r>
      <w:r w:rsidRPr="00355A61">
        <w:t>X</w:t>
      </w:r>
      <w:r w:rsidRPr="00355A61">
        <w:rPr>
          <w:vertAlign w:val="subscript"/>
        </w:rPr>
        <w:t>4</w:t>
      </w:r>
      <w:r w:rsidRPr="00355A61">
        <w:t xml:space="preserve"> </w:t>
      </w:r>
      <w:r>
        <w:t>≤</w:t>
      </w:r>
      <w:r w:rsidRPr="00355A61">
        <w:t xml:space="preserve"> b</w:t>
      </w:r>
      <w:r w:rsidRPr="00355A61">
        <w:rPr>
          <w:vertAlign w:val="subscript"/>
        </w:rPr>
        <w:t>3</w:t>
      </w:r>
      <w:r w:rsidRPr="00355A61">
        <w:t xml:space="preserve"> (X</w:t>
      </w:r>
      <w:r w:rsidRPr="00355A61">
        <w:rPr>
          <w:vertAlign w:val="subscript"/>
        </w:rPr>
        <w:t>1</w:t>
      </w:r>
      <w:r w:rsidRPr="00355A61">
        <w:t xml:space="preserve"> + X</w:t>
      </w:r>
      <w:r w:rsidRPr="00355A61">
        <w:rPr>
          <w:vertAlign w:val="subscript"/>
        </w:rPr>
        <w:t>2</w:t>
      </w:r>
      <w:r w:rsidRPr="00355A61">
        <w:t xml:space="preserve"> + X</w:t>
      </w:r>
      <w:r w:rsidRPr="00355A61">
        <w:rPr>
          <w:vertAlign w:val="subscript"/>
        </w:rPr>
        <w:t xml:space="preserve">3 </w:t>
      </w:r>
      <w:r w:rsidRPr="00355A61">
        <w:t>+ X</w:t>
      </w:r>
      <w:r w:rsidRPr="00355A61">
        <w:rPr>
          <w:vertAlign w:val="subscript"/>
        </w:rPr>
        <w:t>4</w:t>
      </w:r>
      <w:r w:rsidRPr="00355A61">
        <w:t>)</w:t>
      </w:r>
    </w:p>
    <w:p w:rsidR="00A330A8" w:rsidRPr="00355A61" w:rsidRDefault="00A330A8" w:rsidP="00A330A8">
      <w:pPr>
        <w:tabs>
          <w:tab w:val="left" w:pos="720"/>
        </w:tabs>
        <w:spacing w:line="480" w:lineRule="auto"/>
        <w:jc w:val="center"/>
      </w:pPr>
      <w:r w:rsidRPr="00355A61">
        <w:t>(a</w:t>
      </w:r>
      <w:r w:rsidRPr="00355A61">
        <w:rPr>
          <w:vertAlign w:val="subscript"/>
        </w:rPr>
        <w:t>1</w:t>
      </w:r>
      <w:r>
        <w:rPr>
          <w:vertAlign w:val="subscript"/>
        </w:rPr>
        <w:t>4</w:t>
      </w:r>
      <w:r w:rsidRPr="00355A61">
        <w:t xml:space="preserve"> – b</w:t>
      </w:r>
      <w:r>
        <w:rPr>
          <w:vertAlign w:val="subscript"/>
        </w:rPr>
        <w:t>4</w:t>
      </w:r>
      <w:r w:rsidRPr="00355A61">
        <w:t>) X</w:t>
      </w:r>
      <w:r w:rsidRPr="00355A61">
        <w:rPr>
          <w:vertAlign w:val="subscript"/>
        </w:rPr>
        <w:t>1</w:t>
      </w:r>
      <w:r w:rsidRPr="00355A61">
        <w:t xml:space="preserve"> + (a</w:t>
      </w:r>
      <w:r w:rsidRPr="00355A61">
        <w:rPr>
          <w:vertAlign w:val="subscript"/>
        </w:rPr>
        <w:t>2</w:t>
      </w:r>
      <w:r>
        <w:rPr>
          <w:vertAlign w:val="subscript"/>
        </w:rPr>
        <w:t>4</w:t>
      </w:r>
      <w:r w:rsidRPr="00355A61">
        <w:t xml:space="preserve"> – b</w:t>
      </w:r>
      <w:r>
        <w:rPr>
          <w:vertAlign w:val="subscript"/>
        </w:rPr>
        <w:t>4</w:t>
      </w:r>
      <w:r w:rsidRPr="00355A61">
        <w:t>) X</w:t>
      </w:r>
      <w:r w:rsidRPr="00355A61">
        <w:rPr>
          <w:vertAlign w:val="subscript"/>
        </w:rPr>
        <w:t>2</w:t>
      </w:r>
      <w:r w:rsidRPr="00355A61">
        <w:t xml:space="preserve"> + (a</w:t>
      </w:r>
      <w:r w:rsidRPr="00355A61">
        <w:rPr>
          <w:vertAlign w:val="subscript"/>
        </w:rPr>
        <w:t>3</w:t>
      </w:r>
      <w:r>
        <w:rPr>
          <w:vertAlign w:val="subscript"/>
        </w:rPr>
        <w:t>4</w:t>
      </w:r>
      <w:r w:rsidRPr="00355A61">
        <w:t xml:space="preserve"> – b</w:t>
      </w:r>
      <w:r>
        <w:rPr>
          <w:vertAlign w:val="subscript"/>
        </w:rPr>
        <w:t>4</w:t>
      </w:r>
      <w:r w:rsidRPr="00355A61">
        <w:t>)X</w:t>
      </w:r>
      <w:r w:rsidRPr="00355A61">
        <w:rPr>
          <w:vertAlign w:val="subscript"/>
        </w:rPr>
        <w:t xml:space="preserve">3 </w:t>
      </w:r>
      <w:r w:rsidRPr="00355A61">
        <w:t>+ (a</w:t>
      </w:r>
      <w:r>
        <w:rPr>
          <w:vertAlign w:val="subscript"/>
        </w:rPr>
        <w:t>44</w:t>
      </w:r>
      <w:r w:rsidRPr="00355A61">
        <w:rPr>
          <w:vertAlign w:val="subscript"/>
        </w:rPr>
        <w:t xml:space="preserve"> </w:t>
      </w:r>
      <w:r w:rsidRPr="00355A61">
        <w:t>– b</w:t>
      </w:r>
      <w:r>
        <w:rPr>
          <w:vertAlign w:val="subscript"/>
        </w:rPr>
        <w:t>4</w:t>
      </w:r>
      <w:r w:rsidRPr="00355A61">
        <w:t>) X</w:t>
      </w:r>
      <w:r w:rsidRPr="00355A61">
        <w:rPr>
          <w:vertAlign w:val="subscript"/>
        </w:rPr>
        <w:t>4</w:t>
      </w:r>
      <w:r w:rsidRPr="00355A61">
        <w:t xml:space="preserve"> </w:t>
      </w:r>
      <w:r>
        <w:t>≤</w:t>
      </w:r>
      <w:r w:rsidRPr="00355A61">
        <w:t xml:space="preserve"> 0</w:t>
      </w:r>
    </w:p>
    <w:p w:rsidR="00A330A8" w:rsidRDefault="00A330A8" w:rsidP="00A330A8">
      <w:pPr>
        <w:pStyle w:val="ListParagraph"/>
        <w:numPr>
          <w:ilvl w:val="0"/>
          <w:numId w:val="14"/>
        </w:numPr>
        <w:tabs>
          <w:tab w:val="left" w:pos="720"/>
        </w:tabs>
        <w:spacing w:line="480" w:lineRule="auto"/>
      </w:pPr>
      <w:r>
        <w:t>Pembatas Presentase Minimal Tepung Moccaf (X</w:t>
      </w:r>
      <w:r w:rsidRPr="00355A61">
        <w:rPr>
          <w:vertAlign w:val="subscript"/>
        </w:rPr>
        <w:t>1</w:t>
      </w:r>
      <w:r>
        <w:t>%)</w:t>
      </w:r>
    </w:p>
    <w:p w:rsidR="00A330A8" w:rsidRDefault="00A330A8" w:rsidP="00A330A8">
      <w:pPr>
        <w:tabs>
          <w:tab w:val="left" w:pos="720"/>
        </w:tabs>
        <w:spacing w:line="480" w:lineRule="auto"/>
        <w:jc w:val="center"/>
      </w:pPr>
      <w:r>
        <w:t>X</w:t>
      </w:r>
      <w:r w:rsidRPr="00355A61">
        <w:rPr>
          <w:vertAlign w:val="subscript"/>
        </w:rPr>
        <w:t>1</w:t>
      </w:r>
      <w:r>
        <w:t xml:space="preserve"> ≥ X</w:t>
      </w:r>
      <w:r w:rsidRPr="00355A61">
        <w:rPr>
          <w:vertAlign w:val="subscript"/>
        </w:rPr>
        <w:t>1</w:t>
      </w:r>
      <w:r>
        <w:t>%  x ‘Y’ g</w:t>
      </w:r>
    </w:p>
    <w:p w:rsidR="00A330A8" w:rsidRDefault="00A330A8" w:rsidP="00A330A8">
      <w:pPr>
        <w:tabs>
          <w:tab w:val="left" w:pos="720"/>
        </w:tabs>
        <w:spacing w:line="480" w:lineRule="auto"/>
        <w:jc w:val="center"/>
        <w:rPr>
          <w:vertAlign w:val="subscript"/>
        </w:rPr>
      </w:pPr>
      <w:r>
        <w:t>X</w:t>
      </w:r>
      <w:r w:rsidRPr="00355A61">
        <w:rPr>
          <w:vertAlign w:val="subscript"/>
        </w:rPr>
        <w:t>1</w:t>
      </w:r>
      <w:r>
        <w:t xml:space="preserve"> ≥ Y</w:t>
      </w:r>
      <w:r w:rsidRPr="00355A61">
        <w:rPr>
          <w:vertAlign w:val="subscript"/>
        </w:rPr>
        <w:t>1</w:t>
      </w:r>
    </w:p>
    <w:p w:rsidR="00A330A8" w:rsidRDefault="00A330A8" w:rsidP="00A330A8">
      <w:pPr>
        <w:pStyle w:val="ListParagraph"/>
        <w:numPr>
          <w:ilvl w:val="0"/>
          <w:numId w:val="14"/>
        </w:numPr>
        <w:tabs>
          <w:tab w:val="left" w:pos="720"/>
        </w:tabs>
        <w:spacing w:line="480" w:lineRule="auto"/>
      </w:pPr>
      <w:r>
        <w:t>Pembatas Presentase Minimal Ampas Tahu (X</w:t>
      </w:r>
      <w:r w:rsidRPr="00355A61">
        <w:rPr>
          <w:vertAlign w:val="subscript"/>
        </w:rPr>
        <w:t>2</w:t>
      </w:r>
      <w:r>
        <w:t>%)</w:t>
      </w:r>
    </w:p>
    <w:p w:rsidR="00A330A8" w:rsidRPr="00355A61" w:rsidRDefault="00A330A8" w:rsidP="00A330A8">
      <w:pPr>
        <w:tabs>
          <w:tab w:val="left" w:pos="720"/>
        </w:tabs>
        <w:spacing w:line="480" w:lineRule="auto"/>
        <w:jc w:val="center"/>
      </w:pPr>
      <w:r w:rsidRPr="00355A61">
        <w:t>X</w:t>
      </w:r>
      <w:r>
        <w:rPr>
          <w:vertAlign w:val="subscript"/>
        </w:rPr>
        <w:t>2</w:t>
      </w:r>
      <w:r w:rsidRPr="00355A61">
        <w:t xml:space="preserve"> ≥ X</w:t>
      </w:r>
      <w:r>
        <w:rPr>
          <w:vertAlign w:val="subscript"/>
        </w:rPr>
        <w:t>2</w:t>
      </w:r>
      <w:r w:rsidRPr="00355A61">
        <w:t>%  x ‘Y’ g</w:t>
      </w:r>
    </w:p>
    <w:p w:rsidR="00A330A8" w:rsidRDefault="00A330A8" w:rsidP="00A330A8">
      <w:pPr>
        <w:tabs>
          <w:tab w:val="left" w:pos="720"/>
        </w:tabs>
        <w:spacing w:line="480" w:lineRule="auto"/>
        <w:jc w:val="center"/>
        <w:rPr>
          <w:vertAlign w:val="subscript"/>
        </w:rPr>
      </w:pPr>
      <w:r w:rsidRPr="00355A61">
        <w:t>X</w:t>
      </w:r>
      <w:r>
        <w:rPr>
          <w:vertAlign w:val="subscript"/>
        </w:rPr>
        <w:t>2</w:t>
      </w:r>
      <w:r w:rsidRPr="00355A61">
        <w:t xml:space="preserve"> ≥ Y</w:t>
      </w:r>
      <w:r>
        <w:rPr>
          <w:vertAlign w:val="subscript"/>
        </w:rPr>
        <w:t>2</w:t>
      </w:r>
    </w:p>
    <w:p w:rsidR="00A330A8" w:rsidRPr="00355A61" w:rsidRDefault="00A330A8" w:rsidP="00A330A8">
      <w:pPr>
        <w:pStyle w:val="ListParagraph"/>
        <w:numPr>
          <w:ilvl w:val="0"/>
          <w:numId w:val="14"/>
        </w:numPr>
        <w:tabs>
          <w:tab w:val="left" w:pos="720"/>
        </w:tabs>
        <w:spacing w:line="480" w:lineRule="auto"/>
      </w:pPr>
      <w:r>
        <w:t>Pembatas Presentase Minimal Ampas Kecap (X</w:t>
      </w:r>
      <w:r w:rsidRPr="00355A61">
        <w:rPr>
          <w:vertAlign w:val="subscript"/>
        </w:rPr>
        <w:t>3</w:t>
      </w:r>
      <w:r>
        <w:t>%)</w:t>
      </w:r>
    </w:p>
    <w:p w:rsidR="00A330A8" w:rsidRPr="00355A61" w:rsidRDefault="00A330A8" w:rsidP="00A330A8">
      <w:pPr>
        <w:tabs>
          <w:tab w:val="left" w:pos="720"/>
        </w:tabs>
        <w:spacing w:line="480" w:lineRule="auto"/>
        <w:jc w:val="center"/>
      </w:pPr>
      <w:r w:rsidRPr="00355A61">
        <w:t>X</w:t>
      </w:r>
      <w:r>
        <w:rPr>
          <w:vertAlign w:val="subscript"/>
        </w:rPr>
        <w:t>3</w:t>
      </w:r>
      <w:r w:rsidRPr="00355A61">
        <w:t xml:space="preserve"> ≥ X</w:t>
      </w:r>
      <w:r>
        <w:rPr>
          <w:vertAlign w:val="subscript"/>
        </w:rPr>
        <w:t>3</w:t>
      </w:r>
      <w:r w:rsidRPr="00355A61">
        <w:t>%  x ‘Y’ g</w:t>
      </w:r>
    </w:p>
    <w:p w:rsidR="00A330A8" w:rsidRDefault="00A330A8" w:rsidP="00A330A8">
      <w:pPr>
        <w:tabs>
          <w:tab w:val="left" w:pos="720"/>
        </w:tabs>
        <w:spacing w:line="480" w:lineRule="auto"/>
        <w:jc w:val="center"/>
        <w:rPr>
          <w:vertAlign w:val="subscript"/>
        </w:rPr>
      </w:pPr>
      <w:r w:rsidRPr="00355A61">
        <w:t>X</w:t>
      </w:r>
      <w:r>
        <w:rPr>
          <w:vertAlign w:val="subscript"/>
        </w:rPr>
        <w:t>3</w:t>
      </w:r>
      <w:r w:rsidRPr="00355A61">
        <w:t xml:space="preserve"> ≥ Y</w:t>
      </w:r>
      <w:r>
        <w:rPr>
          <w:vertAlign w:val="subscript"/>
        </w:rPr>
        <w:t>3</w:t>
      </w:r>
    </w:p>
    <w:p w:rsidR="00A330A8" w:rsidRDefault="00A330A8" w:rsidP="00A330A8">
      <w:pPr>
        <w:pStyle w:val="ListParagraph"/>
        <w:numPr>
          <w:ilvl w:val="0"/>
          <w:numId w:val="14"/>
        </w:numPr>
        <w:tabs>
          <w:tab w:val="left" w:pos="720"/>
        </w:tabs>
        <w:spacing w:line="480" w:lineRule="auto"/>
      </w:pPr>
      <w:r>
        <w:t>Pembatas Presentase Minimal Bekatul</w:t>
      </w:r>
    </w:p>
    <w:p w:rsidR="00A330A8" w:rsidRPr="00A02BEB" w:rsidRDefault="00A330A8" w:rsidP="00A330A8">
      <w:pPr>
        <w:tabs>
          <w:tab w:val="left" w:pos="720"/>
        </w:tabs>
        <w:spacing w:line="480" w:lineRule="auto"/>
        <w:jc w:val="center"/>
      </w:pPr>
      <w:r w:rsidRPr="00A02BEB">
        <w:t>X</w:t>
      </w:r>
      <w:r>
        <w:rPr>
          <w:vertAlign w:val="subscript"/>
        </w:rPr>
        <w:t>4</w:t>
      </w:r>
      <w:r w:rsidRPr="00A02BEB">
        <w:t xml:space="preserve"> ≥ X</w:t>
      </w:r>
      <w:r>
        <w:rPr>
          <w:vertAlign w:val="subscript"/>
        </w:rPr>
        <w:t>4</w:t>
      </w:r>
      <w:r w:rsidRPr="00A02BEB">
        <w:t>%  x ‘Y’ g</w:t>
      </w:r>
    </w:p>
    <w:p w:rsidR="00A330A8" w:rsidRPr="00526A36" w:rsidRDefault="00A330A8" w:rsidP="00A330A8">
      <w:pPr>
        <w:tabs>
          <w:tab w:val="left" w:pos="720"/>
        </w:tabs>
        <w:spacing w:line="480" w:lineRule="auto"/>
        <w:jc w:val="center"/>
        <w:rPr>
          <w:vertAlign w:val="subscript"/>
        </w:rPr>
      </w:pPr>
      <w:r w:rsidRPr="00A02BEB">
        <w:t>X</w:t>
      </w:r>
      <w:r>
        <w:rPr>
          <w:vertAlign w:val="subscript"/>
        </w:rPr>
        <w:t>4</w:t>
      </w:r>
      <w:r w:rsidRPr="00A02BEB">
        <w:t xml:space="preserve"> ≥ Y</w:t>
      </w:r>
      <w:r>
        <w:rPr>
          <w:vertAlign w:val="subscript"/>
        </w:rPr>
        <w:t>4</w:t>
      </w:r>
    </w:p>
    <w:p w:rsidR="00A330A8" w:rsidRDefault="00A330A8" w:rsidP="00A330A8">
      <w:pPr>
        <w:pStyle w:val="ListParagraph"/>
        <w:numPr>
          <w:ilvl w:val="0"/>
          <w:numId w:val="14"/>
        </w:numPr>
        <w:tabs>
          <w:tab w:val="left" w:pos="720"/>
        </w:tabs>
        <w:spacing w:line="480" w:lineRule="auto"/>
      </w:pPr>
      <w:r>
        <w:t>Pembatas Kebutuhan Pembuatan Tepung Komposit sebanyak ‘Y’ g</w:t>
      </w:r>
    </w:p>
    <w:p w:rsidR="00A330A8" w:rsidRDefault="00A330A8" w:rsidP="00A330A8">
      <w:pPr>
        <w:tabs>
          <w:tab w:val="left" w:pos="720"/>
        </w:tabs>
        <w:spacing w:line="480" w:lineRule="auto"/>
        <w:jc w:val="center"/>
      </w:pPr>
      <w:r>
        <w:t>X</w:t>
      </w:r>
      <w:r w:rsidRPr="00A02BEB">
        <w:rPr>
          <w:vertAlign w:val="subscript"/>
        </w:rPr>
        <w:t>1</w:t>
      </w:r>
      <w:r>
        <w:t xml:space="preserve"> + X</w:t>
      </w:r>
      <w:r w:rsidRPr="00A02BEB">
        <w:rPr>
          <w:vertAlign w:val="subscript"/>
        </w:rPr>
        <w:t>2</w:t>
      </w:r>
      <w:r>
        <w:t xml:space="preserve"> + X</w:t>
      </w:r>
      <w:r w:rsidRPr="00A02BEB">
        <w:rPr>
          <w:vertAlign w:val="subscript"/>
        </w:rPr>
        <w:t>3</w:t>
      </w:r>
      <w:r>
        <w:t xml:space="preserve"> + X</w:t>
      </w:r>
      <w:r w:rsidRPr="00A02BEB">
        <w:rPr>
          <w:vertAlign w:val="subscript"/>
        </w:rPr>
        <w:t>4</w:t>
      </w:r>
      <w:r>
        <w:t xml:space="preserve"> = ‘Y’ g</w:t>
      </w:r>
    </w:p>
    <w:p w:rsidR="00A330A8" w:rsidRDefault="00A330A8" w:rsidP="00A330A8">
      <w:pPr>
        <w:pStyle w:val="ListParagraph"/>
        <w:numPr>
          <w:ilvl w:val="0"/>
          <w:numId w:val="14"/>
        </w:numPr>
        <w:tabs>
          <w:tab w:val="left" w:pos="720"/>
        </w:tabs>
        <w:spacing w:line="480" w:lineRule="auto"/>
      </w:pPr>
      <w:r>
        <w:t xml:space="preserve">Pembatas Non Negatif </w:t>
      </w:r>
    </w:p>
    <w:p w:rsidR="00A330A8" w:rsidRPr="00A02BEB" w:rsidRDefault="00A330A8" w:rsidP="00A330A8">
      <w:pPr>
        <w:tabs>
          <w:tab w:val="left" w:pos="720"/>
        </w:tabs>
        <w:spacing w:line="480" w:lineRule="auto"/>
        <w:jc w:val="center"/>
      </w:pPr>
      <w:r>
        <w:t>X</w:t>
      </w:r>
      <w:r w:rsidRPr="00A02BEB">
        <w:rPr>
          <w:vertAlign w:val="subscript"/>
        </w:rPr>
        <w:t>1</w:t>
      </w:r>
      <w:r>
        <w:t xml:space="preserve"> , X</w:t>
      </w:r>
      <w:r w:rsidRPr="00A02BEB">
        <w:rPr>
          <w:vertAlign w:val="subscript"/>
        </w:rPr>
        <w:t>2</w:t>
      </w:r>
      <w:r>
        <w:t xml:space="preserve"> , X</w:t>
      </w:r>
      <w:r w:rsidRPr="00A02BEB">
        <w:rPr>
          <w:vertAlign w:val="subscript"/>
        </w:rPr>
        <w:t>3</w:t>
      </w:r>
      <w:r>
        <w:t xml:space="preserve"> , X</w:t>
      </w:r>
      <w:r w:rsidRPr="00A02BEB">
        <w:rPr>
          <w:vertAlign w:val="subscript"/>
        </w:rPr>
        <w:t>4</w:t>
      </w:r>
      <w:r>
        <w:rPr>
          <w:vertAlign w:val="subscript"/>
        </w:rPr>
        <w:t xml:space="preserve"> </w:t>
      </w:r>
      <w:r>
        <w:t>≥ 0</w:t>
      </w:r>
    </w:p>
    <w:p w:rsidR="00A330A8" w:rsidRDefault="00A330A8" w:rsidP="00A330A8">
      <w:pPr>
        <w:pStyle w:val="ListParagraph"/>
        <w:numPr>
          <w:ilvl w:val="0"/>
          <w:numId w:val="12"/>
        </w:numPr>
        <w:tabs>
          <w:tab w:val="left" w:pos="360"/>
        </w:tabs>
        <w:spacing w:line="480" w:lineRule="auto"/>
        <w:ind w:hanging="720"/>
      </w:pPr>
      <w:r>
        <w:t>Rancangan Respon</w:t>
      </w:r>
    </w:p>
    <w:p w:rsidR="00A330A8" w:rsidRDefault="00A330A8" w:rsidP="00A330A8">
      <w:pPr>
        <w:pStyle w:val="ListParagraph"/>
        <w:numPr>
          <w:ilvl w:val="0"/>
          <w:numId w:val="15"/>
        </w:numPr>
        <w:tabs>
          <w:tab w:val="left" w:pos="360"/>
        </w:tabs>
        <w:spacing w:line="480" w:lineRule="auto"/>
      </w:pPr>
      <w:r>
        <w:t>Respon Kimia</w:t>
      </w:r>
    </w:p>
    <w:p w:rsidR="00A330A8" w:rsidRDefault="00A330A8" w:rsidP="00A330A8">
      <w:pPr>
        <w:pStyle w:val="ListParagraph"/>
        <w:numPr>
          <w:ilvl w:val="0"/>
          <w:numId w:val="16"/>
        </w:numPr>
        <w:tabs>
          <w:tab w:val="left" w:pos="360"/>
        </w:tabs>
        <w:spacing w:line="480" w:lineRule="auto"/>
        <w:jc w:val="both"/>
      </w:pPr>
      <w:r>
        <w:t xml:space="preserve">Kadar Protein Metode Kjedahl </w:t>
      </w:r>
      <w:r w:rsidRPr="0066133B">
        <w:t>(AOAC, 1995)</w:t>
      </w:r>
    </w:p>
    <w:p w:rsidR="00A330A8" w:rsidRDefault="00A330A8" w:rsidP="00A330A8">
      <w:pPr>
        <w:pStyle w:val="ListParagraph"/>
        <w:numPr>
          <w:ilvl w:val="0"/>
          <w:numId w:val="16"/>
        </w:numPr>
        <w:tabs>
          <w:tab w:val="left" w:pos="360"/>
        </w:tabs>
        <w:spacing w:line="480" w:lineRule="auto"/>
        <w:jc w:val="both"/>
      </w:pPr>
      <w:r>
        <w:t xml:space="preserve">Kadar Air Metode Gravimetri </w:t>
      </w:r>
      <w:r w:rsidRPr="0066133B">
        <w:t>(Sudarmadji dkk., 1997)</w:t>
      </w:r>
    </w:p>
    <w:p w:rsidR="00A330A8" w:rsidRDefault="00A330A8" w:rsidP="00A330A8">
      <w:pPr>
        <w:pStyle w:val="ListParagraph"/>
        <w:numPr>
          <w:ilvl w:val="0"/>
          <w:numId w:val="16"/>
        </w:numPr>
        <w:tabs>
          <w:tab w:val="left" w:pos="360"/>
        </w:tabs>
        <w:spacing w:line="480" w:lineRule="auto"/>
        <w:jc w:val="both"/>
      </w:pPr>
      <w:r>
        <w:t xml:space="preserve">Kadar Abu Metode Gravimetri </w:t>
      </w:r>
      <w:r w:rsidRPr="0066133B">
        <w:t>(Sudarmadji dkk., 1997)</w:t>
      </w:r>
    </w:p>
    <w:p w:rsidR="00A330A8" w:rsidRDefault="00A330A8" w:rsidP="00A330A8">
      <w:pPr>
        <w:pStyle w:val="ListParagraph"/>
        <w:numPr>
          <w:ilvl w:val="0"/>
          <w:numId w:val="16"/>
        </w:numPr>
        <w:tabs>
          <w:tab w:val="left" w:pos="360"/>
        </w:tabs>
        <w:spacing w:line="480" w:lineRule="auto"/>
        <w:jc w:val="both"/>
      </w:pPr>
      <w:r>
        <w:t xml:space="preserve">Kadar Serat Metode Gravimetri </w:t>
      </w:r>
      <w:r w:rsidRPr="0066133B">
        <w:t>(AOAC, 1999)</w:t>
      </w:r>
    </w:p>
    <w:p w:rsidR="00A330A8" w:rsidRDefault="00A330A8" w:rsidP="00A330A8">
      <w:pPr>
        <w:pStyle w:val="ListParagraph"/>
        <w:numPr>
          <w:ilvl w:val="0"/>
          <w:numId w:val="16"/>
        </w:numPr>
        <w:tabs>
          <w:tab w:val="left" w:pos="360"/>
        </w:tabs>
        <w:spacing w:line="480" w:lineRule="auto"/>
        <w:jc w:val="both"/>
      </w:pPr>
      <w:r>
        <w:t xml:space="preserve">Kadar Vitamin B1 Metode Alkalimetri </w:t>
      </w:r>
      <w:r w:rsidRPr="0066133B">
        <w:t>(AOAC, 1999)</w:t>
      </w:r>
    </w:p>
    <w:p w:rsidR="00A330A8" w:rsidRDefault="00A330A8" w:rsidP="00A330A8">
      <w:pPr>
        <w:pStyle w:val="ListParagraph"/>
        <w:numPr>
          <w:ilvl w:val="0"/>
          <w:numId w:val="16"/>
        </w:numPr>
        <w:tabs>
          <w:tab w:val="left" w:pos="360"/>
        </w:tabs>
        <w:spacing w:line="480" w:lineRule="auto"/>
        <w:jc w:val="both"/>
      </w:pPr>
      <w:r>
        <w:t xml:space="preserve">Kadar Vitamin B2 Metode Spektrometri </w:t>
      </w:r>
      <w:r w:rsidRPr="0066133B">
        <w:t>(AOAC, 1999)</w:t>
      </w:r>
    </w:p>
    <w:p w:rsidR="00A330A8" w:rsidRPr="002D1B64" w:rsidRDefault="00A330A8" w:rsidP="00A330A8">
      <w:pPr>
        <w:pStyle w:val="ListParagraph"/>
        <w:numPr>
          <w:ilvl w:val="0"/>
          <w:numId w:val="16"/>
        </w:numPr>
        <w:tabs>
          <w:tab w:val="left" w:pos="360"/>
        </w:tabs>
        <w:spacing w:line="480" w:lineRule="auto"/>
        <w:jc w:val="both"/>
      </w:pPr>
      <w:r>
        <w:t xml:space="preserve">Kadar Karotenoid Total Metode Spektrometri </w:t>
      </w:r>
      <w:r w:rsidRPr="0066133B">
        <w:t>(AOAC, 1988)</w:t>
      </w:r>
    </w:p>
    <w:p w:rsidR="00A330A8" w:rsidRDefault="00A330A8" w:rsidP="00A330A8">
      <w:pPr>
        <w:pStyle w:val="ListParagraph"/>
        <w:numPr>
          <w:ilvl w:val="0"/>
          <w:numId w:val="15"/>
        </w:numPr>
        <w:tabs>
          <w:tab w:val="left" w:pos="360"/>
        </w:tabs>
        <w:spacing w:line="480" w:lineRule="auto"/>
        <w:jc w:val="both"/>
      </w:pPr>
      <w:r>
        <w:t>Respon Organoleptik</w:t>
      </w:r>
    </w:p>
    <w:p w:rsidR="00A330A8" w:rsidRDefault="00A330A8" w:rsidP="00A330A8">
      <w:pPr>
        <w:tabs>
          <w:tab w:val="left" w:pos="360"/>
        </w:tabs>
        <w:spacing w:line="480" w:lineRule="auto"/>
        <w:jc w:val="both"/>
      </w:pPr>
      <w:r>
        <w:tab/>
        <w:t>Respon Organoleptik yang digunakan adalah uji deskriptif terhadap warna, tekstur, dan aroma dengan jumlah panelis sebanyak ±50 orang.</w:t>
      </w:r>
    </w:p>
    <w:p w:rsidR="00A330A8" w:rsidRPr="00B558B4" w:rsidRDefault="00A330A8" w:rsidP="00A330A8">
      <w:pPr>
        <w:pStyle w:val="ListParagraph"/>
        <w:numPr>
          <w:ilvl w:val="0"/>
          <w:numId w:val="15"/>
        </w:numPr>
        <w:tabs>
          <w:tab w:val="left" w:pos="180"/>
          <w:tab w:val="left" w:pos="360"/>
          <w:tab w:val="left" w:pos="720"/>
        </w:tabs>
        <w:spacing w:line="480" w:lineRule="auto"/>
        <w:jc w:val="both"/>
      </w:pPr>
      <w:r w:rsidRPr="00B558B4">
        <w:t>Respon Fisik</w:t>
      </w:r>
    </w:p>
    <w:p w:rsidR="00A330A8" w:rsidRDefault="00A330A8" w:rsidP="00A330A8">
      <w:pPr>
        <w:pStyle w:val="ListParagraph"/>
        <w:numPr>
          <w:ilvl w:val="0"/>
          <w:numId w:val="17"/>
        </w:numPr>
        <w:tabs>
          <w:tab w:val="left" w:pos="180"/>
          <w:tab w:val="left" w:pos="360"/>
          <w:tab w:val="left" w:pos="720"/>
        </w:tabs>
        <w:spacing w:line="480" w:lineRule="auto"/>
        <w:jc w:val="both"/>
      </w:pPr>
      <w:r>
        <w:t xml:space="preserve">Daya Serap Air /Rehidrasi </w:t>
      </w:r>
      <w:r w:rsidRPr="00582DE1">
        <w:t>(Kadan dkk., 2003)</w:t>
      </w:r>
    </w:p>
    <w:p w:rsidR="00A330A8" w:rsidRDefault="00A330A8" w:rsidP="00A330A8">
      <w:pPr>
        <w:pStyle w:val="ListParagraph"/>
        <w:numPr>
          <w:ilvl w:val="0"/>
          <w:numId w:val="17"/>
        </w:numPr>
        <w:tabs>
          <w:tab w:val="left" w:pos="180"/>
          <w:tab w:val="left" w:pos="360"/>
          <w:tab w:val="left" w:pos="720"/>
        </w:tabs>
        <w:spacing w:line="480" w:lineRule="auto"/>
        <w:jc w:val="both"/>
      </w:pPr>
      <w:r>
        <w:t xml:space="preserve">Derajat Putih </w:t>
      </w:r>
      <w:r w:rsidRPr="00582DE1">
        <w:t>(Balai Penelitian Padi, 1999)</w:t>
      </w:r>
    </w:p>
    <w:p w:rsidR="00A330A8" w:rsidRDefault="00A330A8" w:rsidP="00A330A8">
      <w:pPr>
        <w:pStyle w:val="ListParagraph"/>
        <w:numPr>
          <w:ilvl w:val="0"/>
          <w:numId w:val="17"/>
        </w:numPr>
        <w:tabs>
          <w:tab w:val="left" w:pos="180"/>
          <w:tab w:val="left" w:pos="360"/>
          <w:tab w:val="left" w:pos="720"/>
        </w:tabs>
        <w:spacing w:line="480" w:lineRule="auto"/>
        <w:jc w:val="both"/>
      </w:pPr>
      <w:r>
        <w:t xml:space="preserve">Baking Expansion </w:t>
      </w:r>
      <w:r w:rsidRPr="00582DE1">
        <w:t>(</w:t>
      </w:r>
      <w:r>
        <w:t>Demiate, dkk., 2000)</w:t>
      </w:r>
    </w:p>
    <w:p w:rsidR="00A330A8" w:rsidRDefault="00A330A8" w:rsidP="00A330A8">
      <w:pPr>
        <w:spacing w:before="120" w:line="480" w:lineRule="auto"/>
        <w:jc w:val="both"/>
        <w:rPr>
          <w:b/>
        </w:rPr>
      </w:pPr>
      <w:r>
        <w:rPr>
          <w:b/>
        </w:rPr>
        <w:t>3.3. Deskripsi Percobaan</w:t>
      </w:r>
    </w:p>
    <w:p w:rsidR="00A330A8" w:rsidRDefault="00A330A8" w:rsidP="00A330A8">
      <w:pPr>
        <w:tabs>
          <w:tab w:val="left" w:pos="360"/>
        </w:tabs>
        <w:spacing w:line="480" w:lineRule="auto"/>
        <w:jc w:val="both"/>
      </w:pPr>
      <w:r>
        <w:tab/>
        <w:t xml:space="preserve">Proses pembuatan tepung komposit dibagi ke dalam dua tahap. Tahap pertama yaitu pembuatan tepung ampas tahu, tepung ampas kecap, tepung bekatul, dan tepung moccaf. </w:t>
      </w:r>
    </w:p>
    <w:p w:rsidR="00A330A8" w:rsidRDefault="00A330A8" w:rsidP="00A330A8">
      <w:pPr>
        <w:tabs>
          <w:tab w:val="left" w:pos="360"/>
        </w:tabs>
        <w:spacing w:line="480" w:lineRule="auto"/>
        <w:jc w:val="both"/>
      </w:pPr>
      <w:r>
        <w:t>3.3.1. Deskripsi Penelitian Pendahuluan</w:t>
      </w:r>
    </w:p>
    <w:p w:rsidR="00A330A8" w:rsidRDefault="00A330A8" w:rsidP="00A330A8">
      <w:pPr>
        <w:spacing w:before="120" w:line="480" w:lineRule="auto"/>
        <w:jc w:val="both"/>
      </w:pPr>
      <w:r>
        <w:t xml:space="preserve">1.  Pembuatan Tepung Moccaf </w:t>
      </w:r>
    </w:p>
    <w:p w:rsidR="00A330A8" w:rsidRPr="00CF45A2" w:rsidRDefault="00A330A8" w:rsidP="00A330A8">
      <w:pPr>
        <w:spacing w:before="120" w:line="480" w:lineRule="auto"/>
        <w:ind w:firstLine="720"/>
        <w:jc w:val="both"/>
      </w:pPr>
      <w:r w:rsidRPr="002634D7">
        <w:t xml:space="preserve">Proses pembuatan tepung </w:t>
      </w:r>
      <w:r>
        <w:t xml:space="preserve">moccaf </w:t>
      </w:r>
      <w:r w:rsidRPr="002634D7">
        <w:t>dilakukan dengan melakukan modifikasi</w:t>
      </w:r>
      <w:r>
        <w:t xml:space="preserve"> dari cara yang digunakan Puji, (2010) : Kulit singkong dilakukan sortasi, lalu dilakukan pencucian, dan dilakukan perendaman dengan air ditambahkan dengan starter (koji) sebanyak 5% selama 48 jam, setalah itu dilakukan pencucian sebanyak 2 kali, lalu dilakukan pengeringan pada suhu 60</w:t>
      </w:r>
      <w:r w:rsidRPr="00CF45A2">
        <w:rPr>
          <w:vertAlign w:val="superscript"/>
        </w:rPr>
        <w:t>O</w:t>
      </w:r>
      <w:r>
        <w:t>C selama 12 jam, lalu dilakukan penggilingan dan pengayakan 80 mesh.</w:t>
      </w:r>
    </w:p>
    <w:p w:rsidR="00A330A8" w:rsidRDefault="00A330A8" w:rsidP="00A330A8">
      <w:pPr>
        <w:spacing w:before="120" w:line="480" w:lineRule="auto"/>
        <w:jc w:val="both"/>
      </w:pPr>
      <w:r>
        <w:t xml:space="preserve">2. Pembuatan Tepung Ampas Tahu </w:t>
      </w:r>
    </w:p>
    <w:p w:rsidR="00A330A8" w:rsidRDefault="00A330A8" w:rsidP="00A330A8">
      <w:pPr>
        <w:spacing w:before="120" w:line="480" w:lineRule="auto"/>
        <w:ind w:firstLine="720"/>
        <w:jc w:val="both"/>
      </w:pPr>
      <w:r w:rsidRPr="002634D7">
        <w:t xml:space="preserve">Proses pembuatan tepung </w:t>
      </w:r>
      <w:r>
        <w:t xml:space="preserve">ampas tahu </w:t>
      </w:r>
      <w:r w:rsidRPr="002634D7">
        <w:t>dilakukan dengan melakukan modifikasi</w:t>
      </w:r>
      <w:r>
        <w:t xml:space="preserve"> dari cara yang digunakan Rahmawati,(2013) :</w:t>
      </w:r>
      <w:r w:rsidRPr="002634D7">
        <w:t xml:space="preserve"> Pada proses pembuatan tepung ampas tahu ini dibutuhkan ampas tahu yang masih baru, tahap – tahap pembuata</w:t>
      </w:r>
      <w:r>
        <w:t xml:space="preserve">n tepung ampas tahu dengan cara </w:t>
      </w:r>
      <w:r w:rsidRPr="00991281">
        <w:t>Ampas tahu basah diperas menggunakan kain agar mengurangi kandungan air pada ampas tahu, dikukus ampas tahu yang sudah di peras selama 15 menit, dikeringkan dengan alat pengering (</w:t>
      </w:r>
      <w:r>
        <w:rPr>
          <w:i/>
        </w:rPr>
        <w:t>tunnel dryer</w:t>
      </w:r>
      <w:r w:rsidRPr="00991281">
        <w:t xml:space="preserve">) </w:t>
      </w:r>
      <w:r>
        <w:t>dengan suhu 60-70</w:t>
      </w:r>
      <w:r w:rsidRPr="00CF45A2">
        <w:rPr>
          <w:vertAlign w:val="superscript"/>
        </w:rPr>
        <w:t>o</w:t>
      </w:r>
      <w:r>
        <w:t>C selama 12 jam</w:t>
      </w:r>
      <w:r w:rsidRPr="00991281">
        <w:t xml:space="preserve">, </w:t>
      </w:r>
      <w:r>
        <w:t>dilakukan penggilingan</w:t>
      </w:r>
      <w:r w:rsidRPr="00991281">
        <w:t xml:space="preserve"> menggunak</w:t>
      </w:r>
      <w:r>
        <w:t>an blender, diayak menggunakan 6</w:t>
      </w:r>
      <w:r w:rsidRPr="00991281">
        <w:t>0 mesh dan hasil akhirnya menjadi tepung ampas tahu dengan aroma khas tepung ampas tahu.</w:t>
      </w:r>
    </w:p>
    <w:p w:rsidR="00A330A8" w:rsidRDefault="00A330A8" w:rsidP="00A330A8">
      <w:pPr>
        <w:spacing w:before="120" w:line="480" w:lineRule="auto"/>
        <w:jc w:val="both"/>
      </w:pPr>
      <w:r>
        <w:t>3. Pembuatan Tepung Ampas Kecap</w:t>
      </w:r>
    </w:p>
    <w:p w:rsidR="00A330A8" w:rsidRDefault="00A330A8" w:rsidP="00A330A8">
      <w:pPr>
        <w:spacing w:before="120" w:line="480" w:lineRule="auto"/>
        <w:jc w:val="both"/>
      </w:pPr>
      <w:r>
        <w:tab/>
      </w:r>
      <w:r w:rsidRPr="002634D7">
        <w:t xml:space="preserve">Proses pembuatan tepung </w:t>
      </w:r>
      <w:r>
        <w:t xml:space="preserve">ampas kecap </w:t>
      </w:r>
      <w:r w:rsidRPr="002634D7">
        <w:t>dilakukan dengan melakukan modifikasi</w:t>
      </w:r>
      <w:r>
        <w:t xml:space="preserve"> dari cara yang digunakan Fitria Nanik, (2013)</w:t>
      </w:r>
      <w:r w:rsidRPr="00991281">
        <w:t>: ampas kecap  basah direndam dalam air dingin suhu 25</w:t>
      </w:r>
      <w:r w:rsidRPr="00991281">
        <w:rPr>
          <w:vertAlign w:val="superscript"/>
        </w:rPr>
        <w:t>o</w:t>
      </w:r>
      <w:r w:rsidRPr="00991281">
        <w:t xml:space="preserve">C selama </w:t>
      </w:r>
      <w:r>
        <w:t>48</w:t>
      </w:r>
      <w:r w:rsidRPr="00991281">
        <w:t xml:space="preserve"> jam dengan perbandingan 1 kg ampas kecap : 2 liter air, lalu dilakukan pencucian dengan air mengalir dan dilakukan penirisan. Setelah itu dilakukan pengeringan </w:t>
      </w:r>
      <w:r>
        <w:t>60-70</w:t>
      </w:r>
      <w:r w:rsidRPr="00CF45A2">
        <w:rPr>
          <w:vertAlign w:val="superscript"/>
        </w:rPr>
        <w:t>o</w:t>
      </w:r>
      <w:r>
        <w:t xml:space="preserve">C selama 12 jam </w:t>
      </w:r>
      <w:r w:rsidRPr="00991281">
        <w:t xml:space="preserve">dan </w:t>
      </w:r>
      <w:r>
        <w:t>dilakukan</w:t>
      </w:r>
      <w:r w:rsidRPr="00991281">
        <w:t xml:space="preserve"> penggilingan serta pengayakan</w:t>
      </w:r>
      <w:r>
        <w:t xml:space="preserve"> 80 mesh</w:t>
      </w:r>
      <w:r w:rsidRPr="00991281">
        <w:t>.</w:t>
      </w:r>
    </w:p>
    <w:p w:rsidR="00A330A8" w:rsidRDefault="00A330A8" w:rsidP="00A330A8">
      <w:pPr>
        <w:spacing w:before="120" w:line="480" w:lineRule="auto"/>
        <w:jc w:val="both"/>
      </w:pPr>
      <w:r>
        <w:t>4. Pembuatan Tepung Bekatul</w:t>
      </w:r>
    </w:p>
    <w:p w:rsidR="00A330A8" w:rsidRDefault="00A330A8" w:rsidP="00A330A8">
      <w:pPr>
        <w:spacing w:before="120" w:line="480" w:lineRule="auto"/>
        <w:ind w:firstLine="720"/>
        <w:jc w:val="both"/>
      </w:pPr>
      <w:r w:rsidRPr="002634D7">
        <w:t xml:space="preserve">Proses pembuatan tepung </w:t>
      </w:r>
      <w:r>
        <w:t xml:space="preserve">bekatul </w:t>
      </w:r>
      <w:r w:rsidRPr="002634D7">
        <w:t>dilakukan dengan melakukan modifikasi</w:t>
      </w:r>
      <w:r>
        <w:t xml:space="preserve"> dari cara yang digunakan Damayanthi, 2006</w:t>
      </w:r>
      <w:r w:rsidRPr="00206CCB">
        <w:t xml:space="preserve"> : pengayakan bekatul segar, lalu bekatul dio</w:t>
      </w:r>
      <w:r>
        <w:t>ven</w:t>
      </w:r>
      <w:r w:rsidRPr="00206CCB">
        <w:t xml:space="preserve"> pada suhu 1</w:t>
      </w:r>
      <w:r>
        <w:t>05</w:t>
      </w:r>
      <w:r w:rsidRPr="00206CCB">
        <w:rPr>
          <w:vertAlign w:val="superscript"/>
        </w:rPr>
        <w:t>o</w:t>
      </w:r>
      <w:r w:rsidRPr="00206CCB">
        <w:t xml:space="preserve">C selama </w:t>
      </w:r>
      <w:r>
        <w:t>1 jam</w:t>
      </w:r>
      <w:r w:rsidRPr="00206CCB">
        <w:t xml:space="preserve"> </w:t>
      </w:r>
      <w:r>
        <w:t>diayak pada ukuran 8</w:t>
      </w:r>
      <w:r w:rsidRPr="00206CCB">
        <w:t>0 mesh.</w:t>
      </w:r>
      <w:r>
        <w:t xml:space="preserve"> </w:t>
      </w:r>
    </w:p>
    <w:p w:rsidR="00A330A8" w:rsidRDefault="00A330A8" w:rsidP="00A330A8">
      <w:pPr>
        <w:tabs>
          <w:tab w:val="left" w:pos="360"/>
        </w:tabs>
        <w:spacing w:line="480" w:lineRule="auto"/>
        <w:jc w:val="both"/>
      </w:pPr>
      <w:r>
        <w:t>3.3.2. Deskripsi Penelitian Utama</w:t>
      </w:r>
    </w:p>
    <w:p w:rsidR="00A330A8" w:rsidRDefault="00A330A8" w:rsidP="00A330A8">
      <w:pPr>
        <w:tabs>
          <w:tab w:val="left" w:pos="360"/>
        </w:tabs>
        <w:spacing w:line="480" w:lineRule="auto"/>
        <w:jc w:val="both"/>
      </w:pPr>
      <w:r>
        <w:t>1. Pengayakan dan Pencampuran</w:t>
      </w:r>
    </w:p>
    <w:p w:rsidR="00A330A8" w:rsidRDefault="00A330A8" w:rsidP="00A330A8">
      <w:pPr>
        <w:tabs>
          <w:tab w:val="left" w:pos="360"/>
        </w:tabs>
        <w:spacing w:line="480" w:lineRule="auto"/>
        <w:jc w:val="both"/>
      </w:pPr>
      <w:r>
        <w:tab/>
        <w:t>Tepung mocaf, Tepung ampas tahu, tepung ampas kecap, dan tepung bekatul yang dihasilkan dari penelitian pendahuluan dan dilakukan analisis kandungan kimianya diayak dengan menggunakan ayakan 80 mesh untuk memperoleh partikel yang seragam. Setelah itu masing-masing tepung dicampurkan yang formulanya diperoleh dari hasil aplikasi program linier.</w:t>
      </w:r>
    </w:p>
    <w:p w:rsidR="00A330A8" w:rsidRDefault="00A330A8" w:rsidP="00A330A8">
      <w:pPr>
        <w:tabs>
          <w:tab w:val="left" w:pos="360"/>
        </w:tabs>
        <w:spacing w:line="480" w:lineRule="auto"/>
        <w:jc w:val="both"/>
      </w:pPr>
    </w:p>
    <w:p w:rsidR="00A330A8" w:rsidRDefault="00A330A8" w:rsidP="00A330A8">
      <w:pPr>
        <w:tabs>
          <w:tab w:val="left" w:pos="360"/>
        </w:tabs>
        <w:spacing w:line="480" w:lineRule="auto"/>
        <w:jc w:val="both"/>
      </w:pPr>
    </w:p>
    <w:p w:rsidR="00A330A8" w:rsidRDefault="00A330A8" w:rsidP="00A330A8">
      <w:pPr>
        <w:tabs>
          <w:tab w:val="left" w:pos="360"/>
        </w:tabs>
        <w:spacing w:line="480" w:lineRule="auto"/>
        <w:jc w:val="both"/>
      </w:pPr>
    </w:p>
    <w:p w:rsidR="00A330A8" w:rsidRDefault="00A330A8" w:rsidP="00A330A8">
      <w:pPr>
        <w:tabs>
          <w:tab w:val="left" w:pos="360"/>
        </w:tabs>
        <w:spacing w:line="480" w:lineRule="auto"/>
        <w:jc w:val="both"/>
      </w:pPr>
    </w:p>
    <w:p w:rsidR="00A330A8" w:rsidRDefault="00A330A8" w:rsidP="00A330A8">
      <w:pPr>
        <w:tabs>
          <w:tab w:val="left" w:pos="6362"/>
        </w:tabs>
        <w:spacing w:line="480" w:lineRule="auto"/>
        <w:jc w:val="both"/>
      </w:pPr>
    </w:p>
    <w:p w:rsidR="00A330A8" w:rsidRDefault="00A330A8" w:rsidP="00A330A8">
      <w:pPr>
        <w:tabs>
          <w:tab w:val="left" w:pos="6362"/>
        </w:tabs>
        <w:spacing w:line="480" w:lineRule="auto"/>
        <w:jc w:val="both"/>
      </w:pPr>
    </w:p>
    <w:p w:rsidR="00A330A8" w:rsidRDefault="00A330A8" w:rsidP="00A330A8">
      <w:pPr>
        <w:tabs>
          <w:tab w:val="left" w:pos="6362"/>
        </w:tabs>
        <w:spacing w:line="480" w:lineRule="auto"/>
        <w:ind w:firstLine="720"/>
        <w:jc w:val="both"/>
      </w:pPr>
    </w:p>
    <w:p w:rsidR="00A330A8" w:rsidRDefault="00A330A8" w:rsidP="00A330A8">
      <w:pPr>
        <w:tabs>
          <w:tab w:val="left" w:pos="6362"/>
        </w:tabs>
        <w:spacing w:line="480" w:lineRule="auto"/>
        <w:ind w:firstLine="720"/>
        <w:jc w:val="both"/>
      </w:pPr>
    </w:p>
    <w:p w:rsidR="00A330A8" w:rsidRDefault="00A330A8" w:rsidP="00A330A8">
      <w:pPr>
        <w:tabs>
          <w:tab w:val="left" w:pos="6362"/>
        </w:tabs>
        <w:spacing w:line="480" w:lineRule="auto"/>
        <w:ind w:firstLine="720"/>
        <w:jc w:val="both"/>
      </w:pPr>
    </w:p>
    <w:p w:rsidR="00A330A8" w:rsidRDefault="00A330A8" w:rsidP="00A330A8">
      <w:pPr>
        <w:tabs>
          <w:tab w:val="left" w:pos="6362"/>
        </w:tabs>
        <w:spacing w:line="480" w:lineRule="auto"/>
        <w:jc w:val="both"/>
      </w:pPr>
    </w:p>
    <w:p w:rsidR="00A330A8" w:rsidRPr="00B558B4" w:rsidRDefault="00A330A8" w:rsidP="00A330A8">
      <w:pPr>
        <w:tabs>
          <w:tab w:val="left" w:pos="6362"/>
        </w:tabs>
        <w:spacing w:line="480" w:lineRule="auto"/>
        <w:jc w:val="both"/>
      </w:pPr>
    </w:p>
    <w:p w:rsidR="00A330A8" w:rsidRDefault="00A330A8" w:rsidP="00A330A8">
      <w:pPr>
        <w:jc w:val="center"/>
        <w:rPr>
          <w:rFonts w:asciiTheme="majorBidi" w:hAnsiTheme="majorBidi" w:cstheme="majorBidi"/>
        </w:rPr>
      </w:pPr>
      <w:r>
        <w:rPr>
          <w:noProof/>
        </w:rPr>
        <mc:AlternateContent>
          <mc:Choice Requires="wps">
            <w:drawing>
              <wp:anchor distT="0" distB="0" distL="114300" distR="114300" simplePos="0" relativeHeight="251645440" behindDoc="1" locked="0" layoutInCell="1" allowOverlap="1">
                <wp:simplePos x="0" y="0"/>
                <wp:positionH relativeFrom="column">
                  <wp:posOffset>36195</wp:posOffset>
                </wp:positionH>
                <wp:positionV relativeFrom="paragraph">
                  <wp:posOffset>45720</wp:posOffset>
                </wp:positionV>
                <wp:extent cx="4981575" cy="7275830"/>
                <wp:effectExtent l="13970" t="13970" r="5080" b="6350"/>
                <wp:wrapNone/>
                <wp:docPr id="23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7275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2.85pt;margin-top:3.6pt;width:392.25pt;height:572.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"/>
            </w:pict>
          </mc:Fallback>
        </mc:AlternateContent>
      </w:r>
      <w:r>
        <w:rPr>
          <w:rFonts w:asciiTheme="majorBidi" w:hAnsiTheme="majorBidi" w:cstheme="majorBidi"/>
        </w:rPr>
        <w:t xml:space="preserve"> </w:t>
      </w:r>
    </w:p>
    <w:p w:rsidR="00A330A8" w:rsidRDefault="00A330A8" w:rsidP="00A330A8">
      <w:pPr>
        <w:tabs>
          <w:tab w:val="left" w:pos="4740"/>
        </w:tabs>
      </w:pPr>
    </w:p>
    <w:p w:rsidR="00A330A8" w:rsidRDefault="00A330A8" w:rsidP="00A330A8">
      <w:pPr>
        <w:tabs>
          <w:tab w:val="left" w:pos="4740"/>
        </w:tabs>
      </w:pPr>
      <w:r>
        <w:rPr>
          <w:noProof/>
        </w:rPr>
        <mc:AlternateContent>
          <mc:Choice Requires="wpg">
            <w:drawing>
              <wp:anchor distT="0" distB="0" distL="114300" distR="114300" simplePos="0" relativeHeight="251647488" behindDoc="0" locked="0" layoutInCell="1" allowOverlap="1">
                <wp:simplePos x="0" y="0"/>
                <wp:positionH relativeFrom="column">
                  <wp:posOffset>7620</wp:posOffset>
                </wp:positionH>
                <wp:positionV relativeFrom="paragraph">
                  <wp:posOffset>34925</wp:posOffset>
                </wp:positionV>
                <wp:extent cx="4867275" cy="6569710"/>
                <wp:effectExtent l="13970" t="10795" r="5080" b="10795"/>
                <wp:wrapNone/>
                <wp:docPr id="18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6569710"/>
                          <a:chOff x="2280" y="2875"/>
                          <a:chExt cx="7665" cy="10346"/>
                        </a:xfrm>
                      </wpg:grpSpPr>
                      <wps:wsp>
                        <wps:cNvPr id="187" name="AutoShape 205"/>
                        <wps:cNvCnPr>
                          <a:cxnSpLocks noChangeShapeType="1"/>
                        </wps:cNvCnPr>
                        <wps:spPr bwMode="auto">
                          <a:xfrm>
                            <a:off x="6825" y="12668"/>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206"/>
                        <wps:cNvCnPr>
                          <a:cxnSpLocks noChangeShapeType="1"/>
                        </wps:cNvCnPr>
                        <wps:spPr bwMode="auto">
                          <a:xfrm flipV="1">
                            <a:off x="8439" y="10810"/>
                            <a:ext cx="0" cy="5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207"/>
                        <wps:cNvCnPr>
                          <a:cxnSpLocks noChangeShapeType="1"/>
                        </wps:cNvCnPr>
                        <wps:spPr bwMode="auto">
                          <a:xfrm flipH="1">
                            <a:off x="6945" y="10810"/>
                            <a:ext cx="14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Oval 208"/>
                        <wps:cNvSpPr>
                          <a:spLocks noChangeArrowheads="1"/>
                        </wps:cNvSpPr>
                        <wps:spPr bwMode="auto">
                          <a:xfrm>
                            <a:off x="7080" y="8496"/>
                            <a:ext cx="1935" cy="615"/>
                          </a:xfrm>
                          <a:prstGeom prst="ellipse">
                            <a:avLst/>
                          </a:prstGeom>
                          <a:solidFill>
                            <a:srgbClr val="FFFFFF"/>
                          </a:solidFill>
                          <a:ln w="9525">
                            <a:solidFill>
                              <a:srgbClr val="000000"/>
                            </a:solidFill>
                            <a:round/>
                            <a:headEnd/>
                            <a:tailEnd/>
                          </a:ln>
                        </wps:spPr>
                        <wps:txbx>
                          <w:txbxContent>
                            <w:p w:rsidR="00A330A8" w:rsidRPr="00F22AEB" w:rsidRDefault="00A330A8" w:rsidP="00A330A8">
                              <w:pPr>
                                <w:jc w:val="center"/>
                              </w:pPr>
                              <w:r>
                                <w:t>Air Tirisan</w:t>
                              </w:r>
                            </w:p>
                          </w:txbxContent>
                        </wps:txbx>
                        <wps:bodyPr rot="0" vert="horz" wrap="square" lIns="91440" tIns="45720" rIns="91440" bIns="45720" anchor="t" anchorCtr="0" upright="1">
                          <a:noAutofit/>
                        </wps:bodyPr>
                      </wps:wsp>
                      <wps:wsp>
                        <wps:cNvPr id="191" name="AutoShape 209"/>
                        <wps:cNvCnPr>
                          <a:cxnSpLocks noChangeShapeType="1"/>
                        </wps:cNvCnPr>
                        <wps:spPr bwMode="auto">
                          <a:xfrm>
                            <a:off x="6660" y="8811"/>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Oval 210"/>
                        <wps:cNvSpPr>
                          <a:spLocks noChangeArrowheads="1"/>
                        </wps:cNvSpPr>
                        <wps:spPr bwMode="auto">
                          <a:xfrm>
                            <a:off x="7380" y="9471"/>
                            <a:ext cx="1935" cy="615"/>
                          </a:xfrm>
                          <a:prstGeom prst="ellipse">
                            <a:avLst/>
                          </a:prstGeom>
                          <a:solidFill>
                            <a:srgbClr val="FFFFFF"/>
                          </a:solidFill>
                          <a:ln w="9525">
                            <a:solidFill>
                              <a:srgbClr val="000000"/>
                            </a:solidFill>
                            <a:round/>
                            <a:headEnd/>
                            <a:tailEnd/>
                          </a:ln>
                        </wps:spPr>
                        <wps:txbx>
                          <w:txbxContent>
                            <w:p w:rsidR="00A330A8" w:rsidRPr="00F22AEB" w:rsidRDefault="00A330A8" w:rsidP="00A330A8">
                              <w:pPr>
                                <w:jc w:val="center"/>
                              </w:pPr>
                              <w:r>
                                <w:t>Uap Air</w:t>
                              </w:r>
                            </w:p>
                          </w:txbxContent>
                        </wps:txbx>
                        <wps:bodyPr rot="0" vert="horz" wrap="square" lIns="91440" tIns="45720" rIns="91440" bIns="45720" anchor="t" anchorCtr="0" upright="1">
                          <a:noAutofit/>
                        </wps:bodyPr>
                      </wps:wsp>
                      <wps:wsp>
                        <wps:cNvPr id="193" name="AutoShape 211"/>
                        <wps:cNvCnPr>
                          <a:cxnSpLocks noChangeShapeType="1"/>
                        </wps:cNvCnPr>
                        <wps:spPr bwMode="auto">
                          <a:xfrm>
                            <a:off x="6960" y="9786"/>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Oval 212"/>
                        <wps:cNvSpPr>
                          <a:spLocks noChangeArrowheads="1"/>
                        </wps:cNvSpPr>
                        <wps:spPr bwMode="auto">
                          <a:xfrm>
                            <a:off x="7365" y="11361"/>
                            <a:ext cx="2190" cy="615"/>
                          </a:xfrm>
                          <a:prstGeom prst="ellipse">
                            <a:avLst/>
                          </a:prstGeom>
                          <a:solidFill>
                            <a:srgbClr val="FFFFFF"/>
                          </a:solidFill>
                          <a:ln w="9525">
                            <a:solidFill>
                              <a:srgbClr val="000000"/>
                            </a:solidFill>
                            <a:round/>
                            <a:headEnd/>
                            <a:tailEnd/>
                          </a:ln>
                        </wps:spPr>
                        <wps:txbx>
                          <w:txbxContent>
                            <w:p w:rsidR="00A330A8" w:rsidRPr="00F22AEB" w:rsidRDefault="00A330A8" w:rsidP="00A330A8">
                              <w:pPr>
                                <w:jc w:val="center"/>
                              </w:pPr>
                              <w:r>
                                <w:t>Partikel besar</w:t>
                              </w:r>
                            </w:p>
                          </w:txbxContent>
                        </wps:txbx>
                        <wps:bodyPr rot="0" vert="horz" wrap="square" lIns="91440" tIns="45720" rIns="91440" bIns="45720" anchor="t" anchorCtr="0" upright="1">
                          <a:noAutofit/>
                        </wps:bodyPr>
                      </wps:wsp>
                      <wps:wsp>
                        <wps:cNvPr id="195" name="AutoShape 213"/>
                        <wps:cNvCnPr>
                          <a:cxnSpLocks noChangeShapeType="1"/>
                        </wps:cNvCnPr>
                        <wps:spPr bwMode="auto">
                          <a:xfrm>
                            <a:off x="6945" y="11676"/>
                            <a:ext cx="43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Rectangle 214"/>
                        <wps:cNvSpPr>
                          <a:spLocks noChangeArrowheads="1"/>
                        </wps:cNvSpPr>
                        <wps:spPr bwMode="auto">
                          <a:xfrm>
                            <a:off x="4680" y="8586"/>
                            <a:ext cx="1965" cy="525"/>
                          </a:xfrm>
                          <a:prstGeom prst="rect">
                            <a:avLst/>
                          </a:prstGeom>
                          <a:solidFill>
                            <a:srgbClr val="FFFFFF"/>
                          </a:solidFill>
                          <a:ln w="9525">
                            <a:solidFill>
                              <a:srgbClr val="000000"/>
                            </a:solidFill>
                            <a:miter lim="800000"/>
                            <a:headEnd/>
                            <a:tailEnd/>
                          </a:ln>
                        </wps:spPr>
                        <wps:txbx>
                          <w:txbxContent>
                            <w:p w:rsidR="00A330A8" w:rsidRPr="008A39EF" w:rsidRDefault="00A330A8" w:rsidP="00A330A8">
                              <w:pPr>
                                <w:jc w:val="center"/>
                              </w:pPr>
                              <w:r>
                                <w:t>Penirisan</w:t>
                              </w:r>
                            </w:p>
                          </w:txbxContent>
                        </wps:txbx>
                        <wps:bodyPr rot="0" vert="horz" wrap="square" lIns="91440" tIns="45720" rIns="91440" bIns="45720" anchor="t" anchorCtr="0" upright="1">
                          <a:noAutofit/>
                        </wps:bodyPr>
                      </wps:wsp>
                      <wps:wsp>
                        <wps:cNvPr id="197" name="Rectangle 215"/>
                        <wps:cNvSpPr>
                          <a:spLocks noChangeArrowheads="1"/>
                        </wps:cNvSpPr>
                        <wps:spPr bwMode="auto">
                          <a:xfrm>
                            <a:off x="4410" y="9486"/>
                            <a:ext cx="2550" cy="690"/>
                          </a:xfrm>
                          <a:prstGeom prst="rect">
                            <a:avLst/>
                          </a:prstGeom>
                          <a:solidFill>
                            <a:srgbClr val="FFFFFF"/>
                          </a:solidFill>
                          <a:ln w="9525">
                            <a:solidFill>
                              <a:srgbClr val="000000"/>
                            </a:solidFill>
                            <a:miter lim="800000"/>
                            <a:headEnd/>
                            <a:tailEnd/>
                          </a:ln>
                        </wps:spPr>
                        <wps:txbx>
                          <w:txbxContent>
                            <w:p w:rsidR="00A330A8" w:rsidRDefault="00A330A8" w:rsidP="00A330A8">
                              <w:pPr>
                                <w:jc w:val="center"/>
                              </w:pPr>
                              <w:r>
                                <w:t>Pengeringan T = 60</w:t>
                              </w:r>
                              <w:r w:rsidRPr="008A39EF">
                                <w:rPr>
                                  <w:vertAlign w:val="superscript"/>
                                </w:rPr>
                                <w:t>o</w:t>
                              </w:r>
                              <w:r>
                                <w:t xml:space="preserve">C </w:t>
                              </w:r>
                            </w:p>
                            <w:p w:rsidR="00A330A8" w:rsidRPr="008A39EF" w:rsidRDefault="00A330A8" w:rsidP="00A330A8">
                              <w:pPr>
                                <w:jc w:val="center"/>
                              </w:pPr>
                              <w:r>
                                <w:t>t = 12 jam</w:t>
                              </w:r>
                            </w:p>
                          </w:txbxContent>
                        </wps:txbx>
                        <wps:bodyPr rot="0" vert="horz" wrap="square" lIns="91440" tIns="45720" rIns="91440" bIns="45720" anchor="t" anchorCtr="0" upright="1">
                          <a:noAutofit/>
                        </wps:bodyPr>
                      </wps:wsp>
                      <wps:wsp>
                        <wps:cNvPr id="198" name="Rectangle 216"/>
                        <wps:cNvSpPr>
                          <a:spLocks noChangeArrowheads="1"/>
                        </wps:cNvSpPr>
                        <wps:spPr bwMode="auto">
                          <a:xfrm>
                            <a:off x="4395" y="10521"/>
                            <a:ext cx="2550" cy="540"/>
                          </a:xfrm>
                          <a:prstGeom prst="rect">
                            <a:avLst/>
                          </a:prstGeom>
                          <a:solidFill>
                            <a:srgbClr val="FFFFFF"/>
                          </a:solidFill>
                          <a:ln w="9525">
                            <a:solidFill>
                              <a:srgbClr val="000000"/>
                            </a:solidFill>
                            <a:miter lim="800000"/>
                            <a:headEnd/>
                            <a:tailEnd/>
                          </a:ln>
                        </wps:spPr>
                        <wps:txbx>
                          <w:txbxContent>
                            <w:p w:rsidR="00A330A8" w:rsidRPr="008A39EF" w:rsidRDefault="00A330A8" w:rsidP="00A330A8">
                              <w:pPr>
                                <w:jc w:val="center"/>
                              </w:pPr>
                              <w:r>
                                <w:t xml:space="preserve">Penggilingan </w:t>
                              </w:r>
                            </w:p>
                            <w:p w:rsidR="00A330A8" w:rsidRPr="008A39EF" w:rsidRDefault="00A330A8" w:rsidP="00A330A8">
                              <w:pPr>
                                <w:jc w:val="center"/>
                              </w:pPr>
                            </w:p>
                          </w:txbxContent>
                        </wps:txbx>
                        <wps:bodyPr rot="0" vert="horz" wrap="square" lIns="91440" tIns="45720" rIns="91440" bIns="45720" anchor="t" anchorCtr="0" upright="1">
                          <a:noAutofit/>
                        </wps:bodyPr>
                      </wps:wsp>
                      <wps:wsp>
                        <wps:cNvPr id="199" name="Rectangle 217"/>
                        <wps:cNvSpPr>
                          <a:spLocks noChangeArrowheads="1"/>
                        </wps:cNvSpPr>
                        <wps:spPr bwMode="auto">
                          <a:xfrm>
                            <a:off x="4395" y="11436"/>
                            <a:ext cx="2550" cy="540"/>
                          </a:xfrm>
                          <a:prstGeom prst="rect">
                            <a:avLst/>
                          </a:prstGeom>
                          <a:solidFill>
                            <a:srgbClr val="FFFFFF"/>
                          </a:solidFill>
                          <a:ln w="9525">
                            <a:solidFill>
                              <a:srgbClr val="000000"/>
                            </a:solidFill>
                            <a:miter lim="800000"/>
                            <a:headEnd/>
                            <a:tailEnd/>
                          </a:ln>
                        </wps:spPr>
                        <wps:txbx>
                          <w:txbxContent>
                            <w:p w:rsidR="00A330A8" w:rsidRPr="008A39EF" w:rsidRDefault="00A330A8" w:rsidP="00A330A8">
                              <w:pPr>
                                <w:jc w:val="center"/>
                              </w:pPr>
                              <w:r>
                                <w:t>Pengayakan 80 mesh</w:t>
                              </w:r>
                            </w:p>
                            <w:p w:rsidR="00A330A8" w:rsidRPr="008A39EF" w:rsidRDefault="00A330A8" w:rsidP="00A330A8">
                              <w:pPr>
                                <w:jc w:val="center"/>
                              </w:pPr>
                            </w:p>
                          </w:txbxContent>
                        </wps:txbx>
                        <wps:bodyPr rot="0" vert="horz" wrap="square" lIns="91440" tIns="45720" rIns="91440" bIns="45720" anchor="t" anchorCtr="0" upright="1">
                          <a:noAutofit/>
                        </wps:bodyPr>
                      </wps:wsp>
                      <wps:wsp>
                        <wps:cNvPr id="200" name="Oval 218"/>
                        <wps:cNvSpPr>
                          <a:spLocks noChangeArrowheads="1"/>
                        </wps:cNvSpPr>
                        <wps:spPr bwMode="auto">
                          <a:xfrm>
                            <a:off x="4500" y="12351"/>
                            <a:ext cx="2325" cy="690"/>
                          </a:xfrm>
                          <a:prstGeom prst="ellipse">
                            <a:avLst/>
                          </a:prstGeom>
                          <a:solidFill>
                            <a:srgbClr val="FFFFFF"/>
                          </a:solidFill>
                          <a:ln w="9525">
                            <a:solidFill>
                              <a:srgbClr val="000000"/>
                            </a:solidFill>
                            <a:round/>
                            <a:headEnd/>
                            <a:tailEnd/>
                          </a:ln>
                        </wps:spPr>
                        <wps:txbx>
                          <w:txbxContent>
                            <w:p w:rsidR="00A330A8" w:rsidRPr="008A39EF" w:rsidRDefault="00A330A8" w:rsidP="00A330A8">
                              <w:pPr>
                                <w:jc w:val="center"/>
                              </w:pPr>
                              <w:r w:rsidRPr="008A39EF">
                                <w:t>Tepung Mocaf</w:t>
                              </w:r>
                            </w:p>
                          </w:txbxContent>
                        </wps:txbx>
                        <wps:bodyPr rot="0" vert="horz" wrap="square" lIns="91440" tIns="45720" rIns="91440" bIns="45720" anchor="t" anchorCtr="0" upright="1">
                          <a:noAutofit/>
                        </wps:bodyPr>
                      </wps:wsp>
                      <wps:wsp>
                        <wps:cNvPr id="201" name="AutoShape 219"/>
                        <wps:cNvCnPr>
                          <a:cxnSpLocks noChangeShapeType="1"/>
                        </wps:cNvCnPr>
                        <wps:spPr bwMode="auto">
                          <a:xfrm>
                            <a:off x="5670" y="9111"/>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AutoShape 220"/>
                        <wps:cNvCnPr>
                          <a:cxnSpLocks noChangeShapeType="1"/>
                        </wps:cNvCnPr>
                        <wps:spPr bwMode="auto">
                          <a:xfrm>
                            <a:off x="5670" y="10176"/>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221"/>
                        <wps:cNvCnPr>
                          <a:cxnSpLocks noChangeShapeType="1"/>
                        </wps:cNvCnPr>
                        <wps:spPr bwMode="auto">
                          <a:xfrm>
                            <a:off x="5670" y="11061"/>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222"/>
                        <wps:cNvCnPr>
                          <a:cxnSpLocks noChangeShapeType="1"/>
                        </wps:cNvCnPr>
                        <wps:spPr bwMode="auto">
                          <a:xfrm>
                            <a:off x="5670" y="11976"/>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5" name="Group 223"/>
                        <wpg:cNvGrpSpPr>
                          <a:grpSpLocks/>
                        </wpg:cNvGrpSpPr>
                        <wpg:grpSpPr bwMode="auto">
                          <a:xfrm>
                            <a:off x="2280" y="2875"/>
                            <a:ext cx="7665" cy="5711"/>
                            <a:chOff x="2280" y="2875"/>
                            <a:chExt cx="7665" cy="5711"/>
                          </a:xfrm>
                        </wpg:grpSpPr>
                        <wps:wsp>
                          <wps:cNvPr id="206" name="AutoShape 224"/>
                          <wps:cNvCnPr>
                            <a:cxnSpLocks noChangeShapeType="1"/>
                          </wps:cNvCnPr>
                          <wps:spPr bwMode="auto">
                            <a:xfrm>
                              <a:off x="4275" y="7890"/>
                              <a:ext cx="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Oval 225"/>
                          <wps:cNvSpPr>
                            <a:spLocks noChangeArrowheads="1"/>
                          </wps:cNvSpPr>
                          <wps:spPr bwMode="auto">
                            <a:xfrm>
                              <a:off x="2835" y="7395"/>
                              <a:ext cx="1440" cy="990"/>
                            </a:xfrm>
                            <a:prstGeom prst="ellipse">
                              <a:avLst/>
                            </a:prstGeom>
                            <a:solidFill>
                              <a:srgbClr val="FFFFFF"/>
                            </a:solidFill>
                            <a:ln w="9525">
                              <a:solidFill>
                                <a:srgbClr val="000000"/>
                              </a:solidFill>
                              <a:round/>
                              <a:headEnd/>
                              <a:tailEnd/>
                            </a:ln>
                          </wps:spPr>
                          <wps:txbx>
                            <w:txbxContent>
                              <w:p w:rsidR="00A330A8" w:rsidRPr="00451319" w:rsidRDefault="00A330A8" w:rsidP="00A330A8">
                                <w:pPr>
                                  <w:jc w:val="center"/>
                                </w:pPr>
                                <w:r w:rsidRPr="00451319">
                                  <w:t>Air Bersih</w:t>
                                </w:r>
                              </w:p>
                            </w:txbxContent>
                          </wps:txbx>
                          <wps:bodyPr rot="0" vert="horz" wrap="square" lIns="91440" tIns="45720" rIns="91440" bIns="45720" anchor="t" anchorCtr="0" upright="1">
                            <a:noAutofit/>
                          </wps:bodyPr>
                        </wps:wsp>
                        <wps:wsp>
                          <wps:cNvPr id="208" name="Oval 226"/>
                          <wps:cNvSpPr>
                            <a:spLocks noChangeArrowheads="1"/>
                          </wps:cNvSpPr>
                          <wps:spPr bwMode="auto">
                            <a:xfrm>
                              <a:off x="7110" y="7641"/>
                              <a:ext cx="1815" cy="615"/>
                            </a:xfrm>
                            <a:prstGeom prst="ellipse">
                              <a:avLst/>
                            </a:prstGeom>
                            <a:solidFill>
                              <a:srgbClr val="FFFFFF"/>
                            </a:solidFill>
                            <a:ln w="9525">
                              <a:solidFill>
                                <a:srgbClr val="000000"/>
                              </a:solidFill>
                              <a:round/>
                              <a:headEnd/>
                              <a:tailEnd/>
                            </a:ln>
                          </wps:spPr>
                          <wps:txbx>
                            <w:txbxContent>
                              <w:p w:rsidR="00A330A8" w:rsidRPr="00F22AEB" w:rsidRDefault="00A330A8" w:rsidP="00A330A8">
                                <w:pPr>
                                  <w:jc w:val="center"/>
                                </w:pPr>
                                <w:r>
                                  <w:t>Air Kotor</w:t>
                                </w:r>
                              </w:p>
                            </w:txbxContent>
                          </wps:txbx>
                          <wps:bodyPr rot="0" vert="horz" wrap="square" lIns="91440" tIns="45720" rIns="91440" bIns="45720" anchor="t" anchorCtr="0" upright="1">
                            <a:noAutofit/>
                          </wps:bodyPr>
                        </wps:wsp>
                        <wps:wsp>
                          <wps:cNvPr id="209" name="AutoShape 227"/>
                          <wps:cNvCnPr>
                            <a:cxnSpLocks noChangeShapeType="1"/>
                          </wps:cNvCnPr>
                          <wps:spPr bwMode="auto">
                            <a:xfrm>
                              <a:off x="6690" y="7956"/>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28"/>
                          <wps:cNvCnPr>
                            <a:cxnSpLocks noChangeShapeType="1"/>
                          </wps:cNvCnPr>
                          <wps:spPr bwMode="auto">
                            <a:xfrm>
                              <a:off x="5670" y="8226"/>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229"/>
                          <wps:cNvSpPr>
                            <a:spLocks noChangeArrowheads="1"/>
                          </wps:cNvSpPr>
                          <wps:spPr bwMode="auto">
                            <a:xfrm>
                              <a:off x="4680" y="7686"/>
                              <a:ext cx="1965" cy="525"/>
                            </a:xfrm>
                            <a:prstGeom prst="rect">
                              <a:avLst/>
                            </a:prstGeom>
                            <a:solidFill>
                              <a:srgbClr val="FFFFFF"/>
                            </a:solidFill>
                            <a:ln w="9525">
                              <a:solidFill>
                                <a:srgbClr val="000000"/>
                              </a:solidFill>
                              <a:miter lim="800000"/>
                              <a:headEnd/>
                              <a:tailEnd/>
                            </a:ln>
                          </wps:spPr>
                          <wps:txbx>
                            <w:txbxContent>
                              <w:p w:rsidR="00A330A8" w:rsidRPr="008A39EF" w:rsidRDefault="00A330A8" w:rsidP="00A330A8">
                                <w:pPr>
                                  <w:jc w:val="center"/>
                                </w:pPr>
                                <w:r>
                                  <w:t>Pencucian 2 kali</w:t>
                                </w:r>
                              </w:p>
                            </w:txbxContent>
                          </wps:txbx>
                          <wps:bodyPr rot="0" vert="horz" wrap="square" lIns="91440" tIns="45720" rIns="91440" bIns="45720" anchor="t" anchorCtr="0" upright="1">
                            <a:noAutofit/>
                          </wps:bodyPr>
                        </wps:wsp>
                        <wpg:grpSp>
                          <wpg:cNvPr id="212" name="Group 230"/>
                          <wpg:cNvGrpSpPr>
                            <a:grpSpLocks/>
                          </wpg:cNvGrpSpPr>
                          <wpg:grpSpPr bwMode="auto">
                            <a:xfrm>
                              <a:off x="2280" y="2875"/>
                              <a:ext cx="7665" cy="4826"/>
                              <a:chOff x="2280" y="2875"/>
                              <a:chExt cx="7665" cy="4826"/>
                            </a:xfrm>
                          </wpg:grpSpPr>
                          <wps:wsp>
                            <wps:cNvPr id="213" name="AutoShape 231"/>
                            <wps:cNvCnPr>
                              <a:cxnSpLocks noChangeShapeType="1"/>
                            </wps:cNvCnPr>
                            <wps:spPr bwMode="auto">
                              <a:xfrm>
                                <a:off x="3720" y="6795"/>
                                <a:ext cx="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Oval 232"/>
                            <wps:cNvSpPr>
                              <a:spLocks noChangeArrowheads="1"/>
                            </wps:cNvSpPr>
                            <wps:spPr bwMode="auto">
                              <a:xfrm>
                                <a:off x="2280" y="6300"/>
                                <a:ext cx="1440" cy="990"/>
                              </a:xfrm>
                              <a:prstGeom prst="ellipse">
                                <a:avLst/>
                              </a:prstGeom>
                              <a:solidFill>
                                <a:srgbClr val="FFFFFF"/>
                              </a:solidFill>
                              <a:ln w="9525">
                                <a:solidFill>
                                  <a:srgbClr val="000000"/>
                                </a:solidFill>
                                <a:round/>
                                <a:headEnd/>
                                <a:tailEnd/>
                              </a:ln>
                            </wps:spPr>
                            <wps:txbx>
                              <w:txbxContent>
                                <w:p w:rsidR="00A330A8" w:rsidRPr="00451319" w:rsidRDefault="00A330A8" w:rsidP="00A330A8">
                                  <w:pPr>
                                    <w:jc w:val="center"/>
                                  </w:pPr>
                                  <w:r w:rsidRPr="00451319">
                                    <w:t>Air Bersih</w:t>
                                  </w:r>
                                </w:p>
                              </w:txbxContent>
                            </wps:txbx>
                            <wps:bodyPr rot="0" vert="horz" wrap="square" lIns="91440" tIns="45720" rIns="91440" bIns="45720" anchor="t" anchorCtr="0" upright="1">
                              <a:noAutofit/>
                            </wps:bodyPr>
                          </wps:wsp>
                          <wps:wsp>
                            <wps:cNvPr id="215" name="AutoShape 233"/>
                            <wps:cNvCnPr>
                              <a:cxnSpLocks noChangeShapeType="1"/>
                            </wps:cNvCnPr>
                            <wps:spPr bwMode="auto">
                              <a:xfrm>
                                <a:off x="7215" y="6831"/>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Oval 234"/>
                            <wps:cNvSpPr>
                              <a:spLocks noChangeArrowheads="1"/>
                            </wps:cNvSpPr>
                            <wps:spPr bwMode="auto">
                              <a:xfrm>
                                <a:off x="7650" y="6516"/>
                                <a:ext cx="2295" cy="630"/>
                              </a:xfrm>
                              <a:prstGeom prst="ellipse">
                                <a:avLst/>
                              </a:prstGeom>
                              <a:solidFill>
                                <a:srgbClr val="FFFFFF"/>
                              </a:solidFill>
                              <a:ln w="9525">
                                <a:solidFill>
                                  <a:srgbClr val="000000"/>
                                </a:solidFill>
                                <a:round/>
                                <a:headEnd/>
                                <a:tailEnd/>
                              </a:ln>
                            </wps:spPr>
                            <wps:txbx>
                              <w:txbxContent>
                                <w:p w:rsidR="00A330A8" w:rsidRPr="00F22AEB" w:rsidRDefault="00A330A8" w:rsidP="00A330A8">
                                  <w:pPr>
                                    <w:jc w:val="center"/>
                                  </w:pPr>
                                  <w:r>
                                    <w:t>Air Rendaman</w:t>
                                  </w:r>
                                </w:p>
                              </w:txbxContent>
                            </wps:txbx>
                            <wps:bodyPr rot="0" vert="horz" wrap="square" lIns="91440" tIns="45720" rIns="91440" bIns="45720" anchor="t" anchorCtr="0" upright="1">
                              <a:noAutofit/>
                            </wps:bodyPr>
                          </wps:wsp>
                          <wps:wsp>
                            <wps:cNvPr id="217" name="Rectangle 235"/>
                            <wps:cNvSpPr>
                              <a:spLocks noChangeArrowheads="1"/>
                            </wps:cNvSpPr>
                            <wps:spPr bwMode="auto">
                              <a:xfrm>
                                <a:off x="4140" y="6396"/>
                                <a:ext cx="3075" cy="930"/>
                              </a:xfrm>
                              <a:prstGeom prst="rect">
                                <a:avLst/>
                              </a:prstGeom>
                              <a:solidFill>
                                <a:srgbClr val="FFFFFF"/>
                              </a:solidFill>
                              <a:ln w="9525">
                                <a:solidFill>
                                  <a:srgbClr val="000000"/>
                                </a:solidFill>
                                <a:miter lim="800000"/>
                                <a:headEnd/>
                                <a:tailEnd/>
                              </a:ln>
                            </wps:spPr>
                            <wps:txbx>
                              <w:txbxContent>
                                <w:p w:rsidR="00A330A8" w:rsidRDefault="00A330A8" w:rsidP="00A330A8">
                                  <w:pPr>
                                    <w:jc w:val="center"/>
                                  </w:pPr>
                                  <w:r>
                                    <w:t>Perendaman dengan air (fermentasi) + Starter 5%</w:t>
                                  </w:r>
                                </w:p>
                                <w:p w:rsidR="00A330A8" w:rsidRPr="008A39EF" w:rsidRDefault="00A330A8" w:rsidP="00A330A8">
                                  <w:pPr>
                                    <w:jc w:val="center"/>
                                  </w:pPr>
                                  <w:r>
                                    <w:t>t = 48 jam</w:t>
                                  </w:r>
                                </w:p>
                              </w:txbxContent>
                            </wps:txbx>
                            <wps:bodyPr rot="0" vert="horz" wrap="square" lIns="91440" tIns="45720" rIns="91440" bIns="45720" anchor="t" anchorCtr="0" upright="1">
                              <a:noAutofit/>
                            </wps:bodyPr>
                          </wps:wsp>
                          <wpg:grpSp>
                            <wpg:cNvPr id="218" name="Group 236"/>
                            <wpg:cNvGrpSpPr>
                              <a:grpSpLocks/>
                            </wpg:cNvGrpSpPr>
                            <wpg:grpSpPr bwMode="auto">
                              <a:xfrm>
                                <a:off x="2820" y="2875"/>
                                <a:ext cx="6105" cy="3521"/>
                                <a:chOff x="2820" y="2875"/>
                                <a:chExt cx="6105" cy="3521"/>
                              </a:xfrm>
                            </wpg:grpSpPr>
                            <wps:wsp>
                              <wps:cNvPr id="219" name="Rectangle 237"/>
                              <wps:cNvSpPr>
                                <a:spLocks noChangeArrowheads="1"/>
                              </wps:cNvSpPr>
                              <wps:spPr bwMode="auto">
                                <a:xfrm>
                                  <a:off x="4680" y="5316"/>
                                  <a:ext cx="1965" cy="720"/>
                                </a:xfrm>
                                <a:prstGeom prst="rect">
                                  <a:avLst/>
                                </a:prstGeom>
                                <a:solidFill>
                                  <a:srgbClr val="FFFFFF"/>
                                </a:solidFill>
                                <a:ln w="9525">
                                  <a:solidFill>
                                    <a:srgbClr val="000000"/>
                                  </a:solidFill>
                                  <a:miter lim="800000"/>
                                  <a:headEnd/>
                                  <a:tailEnd/>
                                </a:ln>
                              </wps:spPr>
                              <wps:txbx>
                                <w:txbxContent>
                                  <w:p w:rsidR="00A330A8" w:rsidRPr="008A39EF" w:rsidRDefault="00A330A8" w:rsidP="00A330A8">
                                    <w:pPr>
                                      <w:jc w:val="center"/>
                                    </w:pPr>
                                    <w:r>
                                      <w:t>Pengirisan ketebalan 1-2 mm</w:t>
                                    </w:r>
                                  </w:p>
                                </w:txbxContent>
                              </wps:txbx>
                              <wps:bodyPr rot="0" vert="horz" wrap="square" lIns="91440" tIns="45720" rIns="91440" bIns="45720" anchor="t" anchorCtr="0" upright="1">
                                <a:noAutofit/>
                              </wps:bodyPr>
                            </wps:wsp>
                            <wpg:grpSp>
                              <wpg:cNvPr id="220" name="Group 238"/>
                              <wpg:cNvGrpSpPr>
                                <a:grpSpLocks/>
                              </wpg:cNvGrpSpPr>
                              <wpg:grpSpPr bwMode="auto">
                                <a:xfrm>
                                  <a:off x="2820" y="2875"/>
                                  <a:ext cx="6105" cy="2267"/>
                                  <a:chOff x="2820" y="2875"/>
                                  <a:chExt cx="6105" cy="2267"/>
                                </a:xfrm>
                              </wpg:grpSpPr>
                              <wps:wsp>
                                <wps:cNvPr id="221" name="AutoShape 239"/>
                                <wps:cNvCnPr>
                                  <a:cxnSpLocks noChangeShapeType="1"/>
                                </wps:cNvCnPr>
                                <wps:spPr bwMode="auto">
                                  <a:xfrm>
                                    <a:off x="4275" y="4647"/>
                                    <a:ext cx="4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Oval 240"/>
                                <wps:cNvSpPr>
                                  <a:spLocks noChangeArrowheads="1"/>
                                </wps:cNvSpPr>
                                <wps:spPr bwMode="auto">
                                  <a:xfrm>
                                    <a:off x="2820" y="4152"/>
                                    <a:ext cx="1440" cy="990"/>
                                  </a:xfrm>
                                  <a:prstGeom prst="ellipse">
                                    <a:avLst/>
                                  </a:prstGeom>
                                  <a:solidFill>
                                    <a:srgbClr val="FFFFFF"/>
                                  </a:solidFill>
                                  <a:ln w="9525">
                                    <a:solidFill>
                                      <a:srgbClr val="000000"/>
                                    </a:solidFill>
                                    <a:round/>
                                    <a:headEnd/>
                                    <a:tailEnd/>
                                  </a:ln>
                                </wps:spPr>
                                <wps:txbx>
                                  <w:txbxContent>
                                    <w:p w:rsidR="00A330A8" w:rsidRPr="00451319" w:rsidRDefault="00A330A8" w:rsidP="00A330A8">
                                      <w:pPr>
                                        <w:jc w:val="center"/>
                                      </w:pPr>
                                      <w:r w:rsidRPr="00451319">
                                        <w:t>Air Bersih</w:t>
                                      </w:r>
                                    </w:p>
                                  </w:txbxContent>
                                </wps:txbx>
                                <wps:bodyPr rot="0" vert="horz" wrap="square" lIns="91440" tIns="45720" rIns="91440" bIns="45720" anchor="t" anchorCtr="0" upright="1">
                                  <a:noAutofit/>
                                </wps:bodyPr>
                              </wps:wsp>
                              <wps:wsp>
                                <wps:cNvPr id="223" name="AutoShape 241"/>
                                <wps:cNvCnPr>
                                  <a:cxnSpLocks noChangeShapeType="1"/>
                                </wps:cNvCnPr>
                                <wps:spPr bwMode="auto">
                                  <a:xfrm>
                                    <a:off x="6660" y="4656"/>
                                    <a:ext cx="43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Oval 242"/>
                                <wps:cNvSpPr>
                                  <a:spLocks noChangeArrowheads="1"/>
                                </wps:cNvSpPr>
                                <wps:spPr bwMode="auto">
                                  <a:xfrm>
                                    <a:off x="7110" y="4341"/>
                                    <a:ext cx="1815" cy="615"/>
                                  </a:xfrm>
                                  <a:prstGeom prst="ellipse">
                                    <a:avLst/>
                                  </a:prstGeom>
                                  <a:solidFill>
                                    <a:srgbClr val="FFFFFF"/>
                                  </a:solidFill>
                                  <a:ln w="9525">
                                    <a:solidFill>
                                      <a:srgbClr val="000000"/>
                                    </a:solidFill>
                                    <a:round/>
                                    <a:headEnd/>
                                    <a:tailEnd/>
                                  </a:ln>
                                </wps:spPr>
                                <wps:txbx>
                                  <w:txbxContent>
                                    <w:p w:rsidR="00A330A8" w:rsidRPr="00F22AEB" w:rsidRDefault="00A330A8" w:rsidP="00A330A8">
                                      <w:pPr>
                                        <w:jc w:val="center"/>
                                      </w:pPr>
                                      <w:r>
                                        <w:t>Air Kotor</w:t>
                                      </w:r>
                                    </w:p>
                                  </w:txbxContent>
                                </wps:txbx>
                                <wps:bodyPr rot="0" vert="horz" wrap="square" lIns="91440" tIns="45720" rIns="91440" bIns="45720" anchor="t" anchorCtr="0" upright="1">
                                  <a:noAutofit/>
                                </wps:bodyPr>
                              </wps:wsp>
                              <wps:wsp>
                                <wps:cNvPr id="225" name="Oval 243"/>
                                <wps:cNvSpPr>
                                  <a:spLocks noChangeArrowheads="1"/>
                                </wps:cNvSpPr>
                                <wps:spPr bwMode="auto">
                                  <a:xfrm>
                                    <a:off x="4518" y="2875"/>
                                    <a:ext cx="2262" cy="1019"/>
                                  </a:xfrm>
                                  <a:prstGeom prst="ellipse">
                                    <a:avLst/>
                                  </a:prstGeom>
                                  <a:solidFill>
                                    <a:srgbClr val="FFFFFF"/>
                                  </a:solidFill>
                                  <a:ln w="9525">
                                    <a:solidFill>
                                      <a:srgbClr val="000000"/>
                                    </a:solidFill>
                                    <a:round/>
                                    <a:headEnd/>
                                    <a:tailEnd/>
                                  </a:ln>
                                </wps:spPr>
                                <wps:txbx>
                                  <w:txbxContent>
                                    <w:p w:rsidR="00A330A8" w:rsidRPr="00FD67C0" w:rsidRDefault="00A330A8" w:rsidP="00A330A8">
                                      <w:pPr>
                                        <w:jc w:val="center"/>
                                      </w:pPr>
                                      <w:r>
                                        <w:t xml:space="preserve">Limbah  Kulit </w:t>
                                      </w:r>
                                      <w:r w:rsidRPr="00FD67C0">
                                        <w:t>Ubi Kayu</w:t>
                                      </w:r>
                                    </w:p>
                                  </w:txbxContent>
                                </wps:txbx>
                                <wps:bodyPr rot="0" vert="horz" wrap="square" lIns="91440" tIns="45720" rIns="91440" bIns="45720" anchor="t" anchorCtr="0" upright="1">
                                  <a:noAutofit/>
                                </wps:bodyPr>
                              </wps:wsp>
                              <wps:wsp>
                                <wps:cNvPr id="226" name="Rectangle 244"/>
                                <wps:cNvSpPr>
                                  <a:spLocks noChangeArrowheads="1"/>
                                </wps:cNvSpPr>
                                <wps:spPr bwMode="auto">
                                  <a:xfrm>
                                    <a:off x="4695" y="4431"/>
                                    <a:ext cx="1965" cy="525"/>
                                  </a:xfrm>
                                  <a:prstGeom prst="rect">
                                    <a:avLst/>
                                  </a:prstGeom>
                                  <a:solidFill>
                                    <a:srgbClr val="FFFFFF"/>
                                  </a:solidFill>
                                  <a:ln w="9525">
                                    <a:solidFill>
                                      <a:srgbClr val="000000"/>
                                    </a:solidFill>
                                    <a:miter lim="800000"/>
                                    <a:headEnd/>
                                    <a:tailEnd/>
                                  </a:ln>
                                </wps:spPr>
                                <wps:txbx>
                                  <w:txbxContent>
                                    <w:p w:rsidR="00A330A8" w:rsidRPr="008A39EF" w:rsidRDefault="00A330A8" w:rsidP="00A330A8">
                                      <w:pPr>
                                        <w:jc w:val="center"/>
                                      </w:pPr>
                                      <w:r>
                                        <w:t>Pencucian</w:t>
                                      </w:r>
                                    </w:p>
                                  </w:txbxContent>
                                </wps:txbx>
                                <wps:bodyPr rot="0" vert="horz" wrap="square" lIns="91440" tIns="45720" rIns="91440" bIns="45720" anchor="t" anchorCtr="0" upright="1">
                                  <a:noAutofit/>
                                </wps:bodyPr>
                              </wps:wsp>
                              <wps:wsp>
                                <wps:cNvPr id="227" name="AutoShape 245"/>
                                <wps:cNvCnPr>
                                  <a:cxnSpLocks noChangeShapeType="1"/>
                                </wps:cNvCnPr>
                                <wps:spPr bwMode="auto">
                                  <a:xfrm>
                                    <a:off x="5669" y="3894"/>
                                    <a:ext cx="1" cy="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8" name="AutoShape 246"/>
                              <wps:cNvCnPr>
                                <a:cxnSpLocks noChangeShapeType="1"/>
                              </wps:cNvCnPr>
                              <wps:spPr bwMode="auto">
                                <a:xfrm>
                                  <a:off x="5670" y="4956"/>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247"/>
                              <wps:cNvCnPr>
                                <a:cxnSpLocks noChangeShapeType="1"/>
                              </wps:cNvCnPr>
                              <wps:spPr bwMode="auto">
                                <a:xfrm>
                                  <a:off x="5670" y="6036"/>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30" name="AutoShape 248"/>
                            <wps:cNvCnPr>
                              <a:cxnSpLocks noChangeShapeType="1"/>
                            </wps:cNvCnPr>
                            <wps:spPr bwMode="auto">
                              <a:xfrm>
                                <a:off x="5670" y="7341"/>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31" name="Rectangle 249"/>
                        <wps:cNvSpPr>
                          <a:spLocks noChangeArrowheads="1"/>
                        </wps:cNvSpPr>
                        <wps:spPr bwMode="auto">
                          <a:xfrm>
                            <a:off x="7215" y="12160"/>
                            <a:ext cx="2730" cy="1061"/>
                          </a:xfrm>
                          <a:prstGeom prst="rect">
                            <a:avLst/>
                          </a:prstGeom>
                          <a:solidFill>
                            <a:srgbClr val="FFFFFF"/>
                          </a:solidFill>
                          <a:ln w="9525">
                            <a:solidFill>
                              <a:srgbClr val="000000"/>
                            </a:solidFill>
                            <a:miter lim="800000"/>
                            <a:headEnd/>
                            <a:tailEnd/>
                          </a:ln>
                        </wps:spPr>
                        <wps:txbx>
                          <w:txbxContent>
                            <w:p w:rsidR="00A330A8" w:rsidRPr="00307F13" w:rsidRDefault="00A330A8" w:rsidP="00A330A8">
                              <w:pPr>
                                <w:jc w:val="center"/>
                              </w:pPr>
                              <w:r w:rsidRPr="00307F13">
                                <w:t>Analisis Kadar Protein, Kadar Air, Kadar Abu, dan Kadar Serat</w:t>
                              </w:r>
                            </w:p>
                            <w:p w:rsidR="00A330A8" w:rsidRDefault="00A330A8" w:rsidP="00A330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86" style="position:absolute;margin-left:.6pt;margin-top:2.75pt;width:383.25pt;height:517.3pt;z-index:251678720" coordorigin="2280,2875" coordsize="7665,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">
                <v:shape id="AutoShape 205" o:spid="_x0000_s1087" type="#_x0000_t32" style="position:absolute;left:6825;top:12668;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1usQAAADcAAAADwAAAGRycy9kb3ducmV2LnhtbERPTWvCQBC9C/6HZQRvukkPVVNXEcFS&#10;lB6qJbS3ITtNgtnZsLua6K/vFoTe5vE+Z7nuTSOu5HxtWUE6TUAQF1bXXCr4PO0mcxA+IGtsLJOC&#10;G3lYr4aDJWbadvxB12MoRQxhn6GCKoQ2k9IXFRn0U9sSR+7HOoMhQldK7bCL4aaRT0nyLA3WHBsq&#10;bGlbUXE+XoyCr8Pikt/yd9rn6WL/jc74++lVqfGo37yACNSHf/HD/abj/P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bW6xAAAANwAAAAPAAAAAAAAAAAA&#10;AAAAAKECAABkcnMvZG93bnJldi54bWxQSwUGAAAAAAQABAD5AAAAkgMAAAAA&#10;">
                  <v:stroke endarrow="block"/>
                </v:shape>
                <v:shape id="AutoShape 206" o:spid="_x0000_s1088" type="#_x0000_t32" style="position:absolute;left:8439;top:10810;width:0;height:5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N9MUAAADcAAAADwAAAGRycy9kb3ducmV2LnhtbESPQWvDMAyF74P9B6PBLmN10sMIad1S&#10;BoPSQ2FtDj0KW0tCYzmzvTT999NhsJvEe3rv03o7+0FNFFMf2EC5KEAR2+B6bg0054/XClTKyA6H&#10;wGTgTgm2m8eHNdYu3PiTplNulYRwqtFAl/NYa51sRx7TIozEon2F6DHLGlvtIt4k3A96WRRv2mPP&#10;0tDhSO8d2evpxxvoD82xmV6+c7TVobzEMp0vgzXm+WnerUBlmvO/+e967wS/El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N9MUAAADcAAAADwAAAAAAAAAA&#10;AAAAAAChAgAAZHJzL2Rvd25yZXYueG1sUEsFBgAAAAAEAAQA+QAAAJMDAAAAAA==&#10;"/>
                <v:shape id="AutoShape 207" o:spid="_x0000_s1089" type="#_x0000_t32" style="position:absolute;left:6945;top:10810;width:14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PEMEAAADcAAAADwAAAGRycy9kb3ducmV2LnhtbERP32vCMBB+H/g/hBP2tqYKE9cZixYG&#10;shfRDbbHoznbYHMpTdbU/34ZDHy7j+/nbcrJdmKkwRvHChZZDoK4dtpwo+Dz4+1pDcIHZI2dY1Jw&#10;Iw/ldvawwUK7yCcaz6ERKYR9gQraEPpCSl+3ZNFnridO3MUNFkOCQyP1gDGF204u83wlLRpODS32&#10;VLVUX88/VoGJRzP2hyru37++vY5kbs/OKPU4n3avIAJN4S7+dx90mr9+gb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88QwQAAANwAAAAPAAAAAAAAAAAAAAAA&#10;AKECAABkcnMvZG93bnJldi54bWxQSwUGAAAAAAQABAD5AAAAjwMAAAAA&#10;">
                  <v:stroke endarrow="block"/>
                </v:shape>
                <v:oval id="Oval 208" o:spid="_x0000_s1090" style="position:absolute;left:7080;top:8496;width:19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8acUA&#10;AADcAAAADwAAAGRycy9kb3ducmV2LnhtbESPQUvDQBCF74L/YRmhN7tpQ4vGbktpEerBg1HvQ3aa&#10;hGZnQ3ZM03/vHARvM7w3732z2U2hMyMNqY3sYDHPwBBX0bdcO/j6fH18ApME2WMXmRzcKMFue3+3&#10;wcLHK3/QWEptNIRTgQ4akb6wNlUNBUzz2BOrdo5DQNF1qK0f8KrhobPLLFvbgC1rQ4M9HRqqLuVP&#10;cHCs9+V6tLms8vPxJKvL9/tbvnBu9jDtX8AITfJv/rs+ecV/V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pxQAAANwAAAAPAAAAAAAAAAAAAAAAAJgCAABkcnMv&#10;ZG93bnJldi54bWxQSwUGAAAAAAQABAD1AAAAigMAAAAA&#10;">
                  <v:textbox>
                    <w:txbxContent>
                      <w:p w:rsidR="00A330A8" w:rsidRPr="00F22AEB" w:rsidRDefault="00A330A8" w:rsidP="00A330A8">
                        <w:pPr>
                          <w:jc w:val="center"/>
                        </w:pPr>
                        <w:r>
                          <w:t>Air Tirisan</w:t>
                        </w:r>
                      </w:p>
                    </w:txbxContent>
                  </v:textbox>
                </v:oval>
                <v:shape id="AutoShape 209" o:spid="_x0000_s1091" type="#_x0000_t32" style="position:absolute;left:6660;top:8811;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oval id="Oval 210" o:spid="_x0000_s1092" style="position:absolute;left:7380;top:9471;width:19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textbox>
                    <w:txbxContent>
                      <w:p w:rsidR="00A330A8" w:rsidRPr="00F22AEB" w:rsidRDefault="00A330A8" w:rsidP="00A330A8">
                        <w:pPr>
                          <w:jc w:val="center"/>
                        </w:pPr>
                        <w:r>
                          <w:t>Uap Air</w:t>
                        </w:r>
                      </w:p>
                    </w:txbxContent>
                  </v:textbox>
                </v:oval>
                <v:shape id="AutoShape 211" o:spid="_x0000_s1093" type="#_x0000_t32" style="position:absolute;left:6960;top:9786;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oval id="Oval 212" o:spid="_x0000_s1094" style="position:absolute;left:7365;top:11361;width:219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textbox>
                    <w:txbxContent>
                      <w:p w:rsidR="00A330A8" w:rsidRPr="00F22AEB" w:rsidRDefault="00A330A8" w:rsidP="00A330A8">
                        <w:pPr>
                          <w:jc w:val="center"/>
                        </w:pPr>
                        <w:r>
                          <w:t>Partikel besar</w:t>
                        </w:r>
                      </w:p>
                    </w:txbxContent>
                  </v:textbox>
                </v:oval>
                <v:shape id="AutoShape 213" o:spid="_x0000_s1095" type="#_x0000_t32" style="position:absolute;left:6945;top:11676;width:4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rect id="Rectangle 214" o:spid="_x0000_s1096" style="position:absolute;left:4680;top:8586;width:19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rsidR="00A330A8" w:rsidRPr="008A39EF" w:rsidRDefault="00A330A8" w:rsidP="00A330A8">
                        <w:pPr>
                          <w:jc w:val="center"/>
                        </w:pPr>
                        <w:r>
                          <w:t>Penirisan</w:t>
                        </w:r>
                      </w:p>
                    </w:txbxContent>
                  </v:textbox>
                </v:rect>
                <v:rect id="Rectangle 215" o:spid="_x0000_s1097" style="position:absolute;left:4410;top:9486;width:255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textbox>
                    <w:txbxContent>
                      <w:p w:rsidR="00A330A8" w:rsidRDefault="00A330A8" w:rsidP="00A330A8">
                        <w:pPr>
                          <w:jc w:val="center"/>
                        </w:pPr>
                        <w:r>
                          <w:t>Pengeringan T = 60</w:t>
                        </w:r>
                        <w:r w:rsidRPr="008A39EF">
                          <w:rPr>
                            <w:vertAlign w:val="superscript"/>
                          </w:rPr>
                          <w:t>o</w:t>
                        </w:r>
                        <w:r>
                          <w:t xml:space="preserve">C </w:t>
                        </w:r>
                      </w:p>
                      <w:p w:rsidR="00A330A8" w:rsidRPr="008A39EF" w:rsidRDefault="00A330A8" w:rsidP="00A330A8">
                        <w:pPr>
                          <w:jc w:val="center"/>
                        </w:pPr>
                        <w:r>
                          <w:t>t = 12 jam</w:t>
                        </w:r>
                      </w:p>
                    </w:txbxContent>
                  </v:textbox>
                </v:rect>
                <v:rect id="Rectangle 216" o:spid="_x0000_s1098" style="position:absolute;left:4395;top:10521;width:2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textbox>
                    <w:txbxContent>
                      <w:p w:rsidR="00A330A8" w:rsidRPr="008A39EF" w:rsidRDefault="00A330A8" w:rsidP="00A330A8">
                        <w:pPr>
                          <w:jc w:val="center"/>
                        </w:pPr>
                        <w:r>
                          <w:t xml:space="preserve">Penggilingan </w:t>
                        </w:r>
                      </w:p>
                      <w:p w:rsidR="00A330A8" w:rsidRPr="008A39EF" w:rsidRDefault="00A330A8" w:rsidP="00A330A8">
                        <w:pPr>
                          <w:jc w:val="center"/>
                        </w:pPr>
                      </w:p>
                    </w:txbxContent>
                  </v:textbox>
                </v:rect>
                <v:rect id="Rectangle 217" o:spid="_x0000_s1099" style="position:absolute;left:4395;top:11436;width:2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textbox>
                    <w:txbxContent>
                      <w:p w:rsidR="00A330A8" w:rsidRPr="008A39EF" w:rsidRDefault="00A330A8" w:rsidP="00A330A8">
                        <w:pPr>
                          <w:jc w:val="center"/>
                        </w:pPr>
                        <w:r>
                          <w:t>Pengayakan 80 mesh</w:t>
                        </w:r>
                      </w:p>
                      <w:p w:rsidR="00A330A8" w:rsidRPr="008A39EF" w:rsidRDefault="00A330A8" w:rsidP="00A330A8">
                        <w:pPr>
                          <w:jc w:val="center"/>
                        </w:pPr>
                      </w:p>
                    </w:txbxContent>
                  </v:textbox>
                </v:rect>
                <v:oval id="Oval 218" o:spid="_x0000_s1100" style="position:absolute;left:4500;top:12351;width:232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IksMA&#10;AADcAAAADwAAAGRycy9kb3ducmV2LnhtbESPQWvCQBSE70L/w/IK3szGBkVSV5GKoIceGvX+yD6T&#10;YPZtyL7G9N93hUKPw8x8w6y3o2vVQH1oPBuYJyko4tLbhisDl/NhtgIVBNli65kM/FCA7eZlssbc&#10;+gd/0VBIpSKEQ44GapEu1zqUNTkMie+Io3fzvUOJsq+07fER4a7Vb2m61A4bjgs1dvRRU3kvvp2B&#10;fbUrloPOZJHd9kdZ3K+fp2xuzPR13L2DEhrlP/zXPloDkQjPM/E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IksMAAADcAAAADwAAAAAAAAAAAAAAAACYAgAAZHJzL2Rv&#10;d25yZXYueG1sUEsFBgAAAAAEAAQA9QAAAIgDAAAAAA==&#10;">
                  <v:textbox>
                    <w:txbxContent>
                      <w:p w:rsidR="00A330A8" w:rsidRPr="008A39EF" w:rsidRDefault="00A330A8" w:rsidP="00A330A8">
                        <w:pPr>
                          <w:jc w:val="center"/>
                        </w:pPr>
                        <w:r w:rsidRPr="008A39EF">
                          <w:t>Tepung Mocaf</w:t>
                        </w:r>
                      </w:p>
                    </w:txbxContent>
                  </v:textbox>
                </v:oval>
                <v:shape id="AutoShape 219" o:spid="_x0000_s1101" type="#_x0000_t32" style="position:absolute;left:5670;top:9111;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qc8UAAADcAAAADwAAAGRycy9kb3ducmV2LnhtbESPQWvCQBSE7wX/w/IEb3UTD6LRVYqg&#10;iOJBLcHeHtnXJDT7NuyuGv31bqHQ4zAz3zDzZWcacSPna8sK0mECgriwuuZSwed5/T4B4QOyxsYy&#10;KXiQh+Wi9zbHTNs7H+l2CqWIEPYZKqhCaDMpfVGRQT+0LXH0vq0zGKJ0pdQO7xFuGjlKkrE0WHNc&#10;qLClVUXFz+lqFFz202v+yA+0y9Pp7gud8c/zRqlBv/uYgQjUhf/wX3urFYy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qc8UAAADcAAAADwAAAAAAAAAA&#10;AAAAAAChAgAAZHJzL2Rvd25yZXYueG1sUEsFBgAAAAAEAAQA+QAAAJMDAAAAAA==&#10;">
                  <v:stroke endarrow="block"/>
                </v:shape>
                <v:shape id="AutoShape 220" o:spid="_x0000_s1102" type="#_x0000_t32" style="position:absolute;left:5670;top:10176;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v:shape>
                <v:shape id="AutoShape 221" o:spid="_x0000_s1103" type="#_x0000_t32" style="position:absolute;left:5670;top:11061;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Rn8UAAADcAAAADwAAAGRycy9kb3ducmV2LnhtbESPQWvCQBSE74X+h+UVvNWNC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jRn8UAAADcAAAADwAAAAAAAAAA&#10;AAAAAAChAgAAZHJzL2Rvd25yZXYueG1sUEsFBgAAAAAEAAQA+QAAAJMDAAAAAA==&#10;">
                  <v:stroke endarrow="block"/>
                </v:shape>
                <v:shape id="AutoShape 222" o:spid="_x0000_s1104" type="#_x0000_t32" style="position:absolute;left:5670;top:11976;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J68UAAADcAAAADwAAAGRycy9kb3ducmV2LnhtbESPQWvCQBSE74X+h+UVvNWNI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J68UAAADcAAAADwAAAAAAAAAA&#10;AAAAAAChAgAAZHJzL2Rvd25yZXYueG1sUEsFBgAAAAAEAAQA+QAAAJMDAAAAAA==&#10;">
                  <v:stroke endarrow="block"/>
                </v:shape>
                <v:group id="Group 223" o:spid="_x0000_s1105" style="position:absolute;left:2280;top:2875;width:7665;height:5711" coordorigin="2280,2875" coordsize="7665,5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AutoShape 224" o:spid="_x0000_s1106" type="#_x0000_t32" style="position:absolute;left:4275;top:7890;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oval id="Oval 225" o:spid="_x0000_s1107" style="position:absolute;left:2835;top:7395;width:144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Q5sQA&#10;AADcAAAADwAAAGRycy9kb3ducmV2LnhtbESPQWvCQBSE74X+h+UVvNWNBq3ErCIVwR56aNreH9ln&#10;EpJ9G7KvMf57t1DocZiZb5h8P7lOjTSExrOBxTwBRVx623Bl4Ovz9LwBFQTZYueZDNwowH73+JBj&#10;Zv2VP2gspFIRwiFDA7VIn2kdypochrnviaN38YNDiXKotB3wGuGu08skWWuHDceFGnt6ralsix9n&#10;4FgdivWoU1mll+NZVu33+1u6MGb2NB22oIQm+Q//tc/WwDJ5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kObEAAAA3AAAAA8AAAAAAAAAAAAAAAAAmAIAAGRycy9k&#10;b3ducmV2LnhtbFBLBQYAAAAABAAEAPUAAACJAwAAAAA=&#10;">
                    <v:textbox>
                      <w:txbxContent>
                        <w:p w:rsidR="00A330A8" w:rsidRPr="00451319" w:rsidRDefault="00A330A8" w:rsidP="00A330A8">
                          <w:pPr>
                            <w:jc w:val="center"/>
                          </w:pPr>
                          <w:r w:rsidRPr="00451319">
                            <w:t>Air Bersih</w:t>
                          </w:r>
                        </w:p>
                      </w:txbxContent>
                    </v:textbox>
                  </v:oval>
                  <v:oval id="Oval 226" o:spid="_x0000_s1108" style="position:absolute;left:7110;top:7641;width:181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textbox>
                      <w:txbxContent>
                        <w:p w:rsidR="00A330A8" w:rsidRPr="00F22AEB" w:rsidRDefault="00A330A8" w:rsidP="00A330A8">
                          <w:pPr>
                            <w:jc w:val="center"/>
                          </w:pPr>
                          <w:r>
                            <w:t>Air Kotor</w:t>
                          </w:r>
                        </w:p>
                      </w:txbxContent>
                    </v:textbox>
                  </v:oval>
                  <v:shape id="AutoShape 227" o:spid="_x0000_s1109" type="#_x0000_t32" style="position:absolute;left:6690;top:7956;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v:shape id="AutoShape 228" o:spid="_x0000_s1110" type="#_x0000_t32" style="position:absolute;left:5670;top:8226;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ZNcIAAADcAAAADwAAAGRycy9kb3ducmV2LnhtbERPy4rCMBTdC/5DuAOz07QuBu0YRQYU&#10;cXDhgzLuLs21LTY3JYla5+vNQnB5OO/pvDONuJHztWUF6TABQVxYXXOp4HhYDsYgfEDW2FgmBQ/y&#10;MJ/1e1PMtL3zjm77UIoYwj5DBVUIbSalLyoy6Ie2JY7c2TqDIUJXSu3wHsNNI0dJ8iUN1hwbKmzp&#10;p6Lisr8aBX+/k2v+yLe0ydPJ5oTO+P/DSqnPj27xDSJQF97il3utFYzSOD+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PZNcIAAADcAAAADwAAAAAAAAAAAAAA&#10;AAChAgAAZHJzL2Rvd25yZXYueG1sUEsFBgAAAAAEAAQA+QAAAJADAAAAAA==&#10;">
                    <v:stroke endarrow="block"/>
                  </v:shape>
                  <v:rect id="Rectangle 229" o:spid="_x0000_s1111" style="position:absolute;left:4680;top:7686;width:19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A330A8" w:rsidRPr="008A39EF" w:rsidRDefault="00A330A8" w:rsidP="00A330A8">
                          <w:pPr>
                            <w:jc w:val="center"/>
                          </w:pPr>
                          <w:r>
                            <w:t>Pencucian 2 kali</w:t>
                          </w:r>
                        </w:p>
                      </w:txbxContent>
                    </v:textbox>
                  </v:rect>
                  <v:group id="Group 230" o:spid="_x0000_s1112" style="position:absolute;left:2280;top:2875;width:7665;height:4826" coordorigin="2280,2875" coordsize="7665,4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AutoShape 231" o:spid="_x0000_s1113" type="#_x0000_t32" style="position:absolute;left:3720;top:6795;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oval id="Oval 232" o:spid="_x0000_s1114" style="position:absolute;left:2280;top:6300;width:144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textbox>
                        <w:txbxContent>
                          <w:p w:rsidR="00A330A8" w:rsidRPr="00451319" w:rsidRDefault="00A330A8" w:rsidP="00A330A8">
                            <w:pPr>
                              <w:jc w:val="center"/>
                            </w:pPr>
                            <w:r w:rsidRPr="00451319">
                              <w:t>Air Bersih</w:t>
                            </w:r>
                          </w:p>
                        </w:txbxContent>
                      </v:textbox>
                    </v:oval>
                    <v:shape id="AutoShape 233" o:spid="_x0000_s1115" type="#_x0000_t32" style="position:absolute;left:7215;top:6831;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6rcUAAADcAAAADwAAAGRycy9kb3ducmV2LnhtbESPQWvCQBSE74L/YXmCN91EU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R6rcUAAADcAAAADwAAAAAAAAAA&#10;AAAAAAChAgAAZHJzL2Rvd25yZXYueG1sUEsFBgAAAAAEAAQA+QAAAJMDAAAAAA==&#10;">
                      <v:stroke endarrow="block"/>
                    </v:shape>
                    <v:oval id="Oval 234" o:spid="_x0000_s1116" style="position:absolute;left:7650;top:6516;width:229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textbox>
                        <w:txbxContent>
                          <w:p w:rsidR="00A330A8" w:rsidRPr="00F22AEB" w:rsidRDefault="00A330A8" w:rsidP="00A330A8">
                            <w:pPr>
                              <w:jc w:val="center"/>
                            </w:pPr>
                            <w:r>
                              <w:t>Air Rendaman</w:t>
                            </w:r>
                          </w:p>
                        </w:txbxContent>
                      </v:textbox>
                    </v:oval>
                    <v:rect id="Rectangle 235" o:spid="_x0000_s1117" style="position:absolute;left:4140;top:6396;width:307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textbox>
                        <w:txbxContent>
                          <w:p w:rsidR="00A330A8" w:rsidRDefault="00A330A8" w:rsidP="00A330A8">
                            <w:pPr>
                              <w:jc w:val="center"/>
                            </w:pPr>
                            <w:r>
                              <w:t>Perendaman dengan air (fermentasi) + Starter 5%</w:t>
                            </w:r>
                          </w:p>
                          <w:p w:rsidR="00A330A8" w:rsidRPr="008A39EF" w:rsidRDefault="00A330A8" w:rsidP="00A330A8">
                            <w:pPr>
                              <w:jc w:val="center"/>
                            </w:pPr>
                            <w:r>
                              <w:t>t = 48 jam</w:t>
                            </w:r>
                          </w:p>
                        </w:txbxContent>
                      </v:textbox>
                    </v:rect>
                    <v:group id="Group 236" o:spid="_x0000_s1118" style="position:absolute;left:2820;top:2875;width:6105;height:3521" coordorigin="2820,2875" coordsize="6105,3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237" o:spid="_x0000_s1119" style="position:absolute;left:4680;top:5316;width:19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A330A8" w:rsidRPr="008A39EF" w:rsidRDefault="00A330A8" w:rsidP="00A330A8">
                              <w:pPr>
                                <w:jc w:val="center"/>
                              </w:pPr>
                              <w:r>
                                <w:t>Pengirisan ketebalan 1-2 mm</w:t>
                              </w:r>
                            </w:p>
                          </w:txbxContent>
                        </v:textbox>
                      </v:rect>
                      <v:group id="Group 238" o:spid="_x0000_s1120" style="position:absolute;left:2820;top:2875;width:6105;height:2267" coordorigin="2820,2875" coordsize="6105,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utoShape 239" o:spid="_x0000_s1121" type="#_x0000_t32" style="position:absolute;left:4275;top:4647;width:4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oval id="Oval 240" o:spid="_x0000_s1122" style="position:absolute;left:2820;top:4152;width:144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vHsQA&#10;AADcAAAADwAAAGRycy9kb3ducmV2LnhtbESPwWrDMBBE74X8g9hAb40cm4TiWgmhoZAeeqjT3hdr&#10;YxtbK2NtHefvo0Khx2Fm3jDFfna9mmgMrWcD61UCirjytuXawNf57ekZVBBki71nMnCjAPvd4qHA&#10;3Porf9JUSq0ihEOOBhqRIdc6VA05DCs/EEfv4keHEuVYazviNcJdr9Mk2WqHLceFBgd6bajqyh9n&#10;4Fgfyu2kM9lkl+NJNt33x3u2NuZxOR9eQAnN8h/+a5+sgTRN4fdMPAJ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bx7EAAAA3AAAAA8AAAAAAAAAAAAAAAAAmAIAAGRycy9k&#10;b3ducmV2LnhtbFBLBQYAAAAABAAEAPUAAACJAwAAAAA=&#10;">
                          <v:textbox>
                            <w:txbxContent>
                              <w:p w:rsidR="00A330A8" w:rsidRPr="00451319" w:rsidRDefault="00A330A8" w:rsidP="00A330A8">
                                <w:pPr>
                                  <w:jc w:val="center"/>
                                </w:pPr>
                                <w:r w:rsidRPr="00451319">
                                  <w:t>Air Bersih</w:t>
                                </w:r>
                              </w:p>
                            </w:txbxContent>
                          </v:textbox>
                        </v:oval>
                        <v:shape id="AutoShape 241" o:spid="_x0000_s1123" type="#_x0000_t32" style="position:absolute;left:6660;top:4656;width:4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8UAAADcAAAADwAAAGRycy9kb3ducmV2LnhtbESPQWvCQBSE74L/YXlCb7oxha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8UAAADcAAAADwAAAAAAAAAA&#10;AAAAAAChAgAAZHJzL2Rvd25yZXYueG1sUEsFBgAAAAAEAAQA+QAAAJMDAAAAAA==&#10;">
                          <v:stroke endarrow="block"/>
                        </v:shape>
                        <v:oval id="Oval 242" o:spid="_x0000_s1124" style="position:absolute;left:7110;top:4341;width:181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S8cQA&#10;AADcAAAADwAAAGRycy9kb3ducmV2LnhtbESPQWvCQBSE7wX/w/IK3urGRKWkriJKQQ89NG3vj+wz&#10;CWbfhuxrjP/eFQo9DjPzDbPejq5VA/Wh8WxgPktAEZfeNlwZ+P56f3kFFQTZYuuZDNwowHYzeVpj&#10;bv2VP2kopFIRwiFHA7VIl2sdypochpnviKN39r1DibKvtO3xGuGu1WmSrLTDhuNCjR3tayovxa8z&#10;cKh2xWrQmSyz8+Eoy8vPxymbGzN9HndvoIRG+Q//tY/WQJou4H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UvHEAAAA3AAAAA8AAAAAAAAAAAAAAAAAmAIAAGRycy9k&#10;b3ducmV2LnhtbFBLBQYAAAAABAAEAPUAAACJAwAAAAA=&#10;">
                          <v:textbox>
                            <w:txbxContent>
                              <w:p w:rsidR="00A330A8" w:rsidRPr="00F22AEB" w:rsidRDefault="00A330A8" w:rsidP="00A330A8">
                                <w:pPr>
                                  <w:jc w:val="center"/>
                                </w:pPr>
                                <w:r>
                                  <w:t>Air Kotor</w:t>
                                </w:r>
                              </w:p>
                            </w:txbxContent>
                          </v:textbox>
                        </v:oval>
                        <v:oval id="Oval 243" o:spid="_x0000_s1125" style="position:absolute;left:4518;top:2875;width:2262;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asQA&#10;AADcAAAADwAAAGRycy9kb3ducmV2LnhtbESPQWvCQBSE7wX/w/KE3urGhIikriJKwR56aLT3R/aZ&#10;BLNvQ/YZ03/fLRR6HGbmG2azm1ynRhpC69nAcpGAIq68bbk2cDm/vaxBBUG22HkmA98UYLedPW2w&#10;sP7BnzSWUqsI4VCggUakL7QOVUMOw8L3xNG7+sGhRDnU2g74iHDX6TRJVtphy3GhwZ4ODVW38u4M&#10;HOt9uRp1Jnl2PZ4kv3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92rEAAAA3AAAAA8AAAAAAAAAAAAAAAAAmAIAAGRycy9k&#10;b3ducmV2LnhtbFBLBQYAAAAABAAEAPUAAACJAwAAAAA=&#10;">
                          <v:textbox>
                            <w:txbxContent>
                              <w:p w:rsidR="00A330A8" w:rsidRPr="00FD67C0" w:rsidRDefault="00A330A8" w:rsidP="00A330A8">
                                <w:pPr>
                                  <w:jc w:val="center"/>
                                </w:pPr>
                                <w:r>
                                  <w:t xml:space="preserve">Limbah  Kulit </w:t>
                                </w:r>
                                <w:r w:rsidRPr="00FD67C0">
                                  <w:t>Ubi Kayu</w:t>
                                </w:r>
                              </w:p>
                            </w:txbxContent>
                          </v:textbox>
                        </v:oval>
                        <v:rect id="Rectangle 244" o:spid="_x0000_s1126" style="position:absolute;left:4695;top:4431;width:19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rsidR="00A330A8" w:rsidRPr="008A39EF" w:rsidRDefault="00A330A8" w:rsidP="00A330A8">
                                <w:pPr>
                                  <w:jc w:val="center"/>
                                </w:pPr>
                                <w:r>
                                  <w:t>Pencucian</w:t>
                                </w:r>
                              </w:p>
                            </w:txbxContent>
                          </v:textbox>
                        </v:rect>
                        <v:shape id="AutoShape 245" o:spid="_x0000_s1127" type="#_x0000_t32" style="position:absolute;left:5669;top:3894;width:1;height: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group>
                      <v:shape id="AutoShape 246" o:spid="_x0000_s1128" type="#_x0000_t32" style="position:absolute;left:5670;top:4956;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AutoShape 247" o:spid="_x0000_s1129" type="#_x0000_t32" style="position:absolute;left:5670;top:6036;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group>
                    <v:shape id="AutoShape 248" o:spid="_x0000_s1130" type="#_x0000_t32" style="position:absolute;left:5670;top:7341;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group>
                </v:group>
                <v:rect id="Rectangle 249" o:spid="_x0000_s1131" style="position:absolute;left:7215;top:12160;width:273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textbox>
                    <w:txbxContent>
                      <w:p w:rsidR="00A330A8" w:rsidRPr="00307F13" w:rsidRDefault="00A330A8" w:rsidP="00A330A8">
                        <w:pPr>
                          <w:jc w:val="center"/>
                        </w:pPr>
                        <w:r w:rsidRPr="00307F13">
                          <w:t>Analisis Kadar Protein, Kadar Air, Kadar Abu, dan Kadar Serat</w:t>
                        </w:r>
                      </w:p>
                      <w:p w:rsidR="00A330A8" w:rsidRDefault="00A330A8" w:rsidP="00A330A8"/>
                    </w:txbxContent>
                  </v:textbox>
                </v:rect>
              </v:group>
            </w:pict>
          </mc:Fallback>
        </mc:AlternateContent>
      </w:r>
    </w:p>
    <w:p w:rsidR="00A330A8" w:rsidRDefault="00A330A8" w:rsidP="00A330A8">
      <w:pPr>
        <w:tabs>
          <w:tab w:val="left" w:pos="4740"/>
        </w:tabs>
      </w:pPr>
    </w:p>
    <w:p w:rsidR="00A330A8" w:rsidRDefault="00A330A8" w:rsidP="00A330A8"/>
    <w:p w:rsidR="00A330A8" w:rsidRDefault="00A330A8" w:rsidP="00A330A8">
      <w:pPr>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3036570</wp:posOffset>
                </wp:positionH>
                <wp:positionV relativeFrom="paragraph">
                  <wp:posOffset>2655570</wp:posOffset>
                </wp:positionV>
                <wp:extent cx="276225" cy="0"/>
                <wp:effectExtent l="13970" t="61595" r="14605" b="52705"/>
                <wp:wrapNone/>
                <wp:docPr id="185"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239.1pt;margin-top:209.1pt;width:21.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rlMwIAAGA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">
                <v:stroke endarrow="block"/>
              </v:shape>
            </w:pict>
          </mc:Fallback>
        </mc:AlternateContent>
      </w:r>
      <w:r>
        <w:tab/>
      </w: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r>
        <w:rPr>
          <w:rFonts w:asciiTheme="majorBidi" w:hAnsiTheme="majorBidi" w:cstheme="majorBidi"/>
        </w:rPr>
        <w:t>Gambar 7</w:t>
      </w:r>
      <w:r>
        <w:rPr>
          <w:rFonts w:asciiTheme="majorBidi" w:hAnsiTheme="majorBidi" w:cstheme="majorBidi"/>
          <w:color w:val="FF0000"/>
        </w:rPr>
        <w:t xml:space="preserve">. </w:t>
      </w:r>
      <w:r>
        <w:rPr>
          <w:rFonts w:asciiTheme="majorBidi" w:hAnsiTheme="majorBidi" w:cstheme="majorBidi"/>
        </w:rPr>
        <w:t>Diagram Alir Pada Penelitian Pendahuluan Pembuatan Tepung Mocaf (Puji, 2010)</w:t>
      </w:r>
    </w:p>
    <w:p w:rsidR="00A330A8" w:rsidRPr="003A31A4" w:rsidRDefault="00A330A8" w:rsidP="00A330A8">
      <w:pPr>
        <w:jc w:val="center"/>
        <w:rPr>
          <w:rFonts w:asciiTheme="majorBidi" w:hAnsiTheme="majorBidi" w:cstheme="majorBidi"/>
        </w:rPr>
      </w:pPr>
    </w:p>
    <w:p w:rsidR="00A330A8" w:rsidRDefault="00A330A8" w:rsidP="00A330A8">
      <w:pPr>
        <w:tabs>
          <w:tab w:val="left" w:pos="360"/>
        </w:tabs>
        <w:spacing w:line="480" w:lineRule="auto"/>
        <w:jc w:val="both"/>
      </w:pPr>
      <w:r>
        <w:rPr>
          <w:noProof/>
        </w:rPr>
        <mc:AlternateContent>
          <mc:Choice Requires="wps">
            <w:drawing>
              <wp:anchor distT="0" distB="0" distL="114300" distR="114300" simplePos="0" relativeHeight="251637248" behindDoc="1" locked="0" layoutInCell="1" allowOverlap="1">
                <wp:simplePos x="0" y="0"/>
                <wp:positionH relativeFrom="column">
                  <wp:posOffset>45720</wp:posOffset>
                </wp:positionH>
                <wp:positionV relativeFrom="paragraph">
                  <wp:posOffset>17145</wp:posOffset>
                </wp:positionV>
                <wp:extent cx="4924425" cy="4657725"/>
                <wp:effectExtent l="13970" t="8255" r="5080" b="10795"/>
                <wp:wrapNone/>
                <wp:docPr id="18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4657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3.6pt;margin-top:1.35pt;width:387.75pt;height:36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"/>
            </w:pict>
          </mc:Fallback>
        </mc:AlternateContent>
      </w:r>
      <w:r>
        <w:rPr>
          <w:noProof/>
        </w:rPr>
        <mc:AlternateContent>
          <mc:Choice Requires="wps">
            <w:drawing>
              <wp:anchor distT="0" distB="0" distL="114300" distR="114300" simplePos="0" relativeHeight="251633152" behindDoc="1" locked="0" layoutInCell="1" allowOverlap="1">
                <wp:simplePos x="0" y="0"/>
                <wp:positionH relativeFrom="column">
                  <wp:posOffset>102870</wp:posOffset>
                </wp:positionH>
                <wp:positionV relativeFrom="paragraph">
                  <wp:posOffset>331470</wp:posOffset>
                </wp:positionV>
                <wp:extent cx="4867275" cy="4343400"/>
                <wp:effectExtent l="13970" t="8255" r="5080" b="10795"/>
                <wp:wrapNone/>
                <wp:docPr id="18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434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8.1pt;margin-top:26.1pt;width:383.25pt;height:3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"/>
            </w:pict>
          </mc:Fallback>
        </mc:AlternateContent>
      </w:r>
    </w:p>
    <w:p w:rsidR="00A330A8" w:rsidRPr="005A0FC3" w:rsidRDefault="00A330A8" w:rsidP="00A330A8">
      <w:r>
        <w:rPr>
          <w:noProof/>
        </w:rPr>
        <mc:AlternateContent>
          <mc:Choice Requires="wpg">
            <w:drawing>
              <wp:anchor distT="0" distB="0" distL="114300" distR="114300" simplePos="0" relativeHeight="251648512" behindDoc="0" locked="0" layoutInCell="1" allowOverlap="1">
                <wp:simplePos x="0" y="0"/>
                <wp:positionH relativeFrom="column">
                  <wp:posOffset>1357630</wp:posOffset>
                </wp:positionH>
                <wp:positionV relativeFrom="paragraph">
                  <wp:posOffset>152400</wp:posOffset>
                </wp:positionV>
                <wp:extent cx="3559810" cy="3458845"/>
                <wp:effectExtent l="11430" t="8255" r="10160" b="9525"/>
                <wp:wrapNone/>
                <wp:docPr id="16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9810" cy="3458845"/>
                          <a:chOff x="4406" y="3060"/>
                          <a:chExt cx="5606" cy="5447"/>
                        </a:xfrm>
                      </wpg:grpSpPr>
                      <wpg:grpSp>
                        <wpg:cNvPr id="163" name="Group 251"/>
                        <wpg:cNvGrpSpPr>
                          <a:grpSpLocks/>
                        </wpg:cNvGrpSpPr>
                        <wpg:grpSpPr bwMode="auto">
                          <a:xfrm>
                            <a:off x="6747" y="6380"/>
                            <a:ext cx="2592" cy="747"/>
                            <a:chOff x="6747" y="6300"/>
                            <a:chExt cx="2437" cy="823"/>
                          </a:xfrm>
                        </wpg:grpSpPr>
                        <wps:wsp>
                          <wps:cNvPr id="164" name="Oval 252"/>
                          <wps:cNvSpPr>
                            <a:spLocks noChangeArrowheads="1"/>
                          </wps:cNvSpPr>
                          <wps:spPr bwMode="auto">
                            <a:xfrm>
                              <a:off x="7174" y="6300"/>
                              <a:ext cx="2010" cy="823"/>
                            </a:xfrm>
                            <a:prstGeom prst="ellipse">
                              <a:avLst/>
                            </a:prstGeom>
                            <a:solidFill>
                              <a:srgbClr val="FFFFFF"/>
                            </a:solidFill>
                            <a:ln w="9525">
                              <a:solidFill>
                                <a:srgbClr val="000000"/>
                              </a:solidFill>
                              <a:round/>
                              <a:headEnd/>
                              <a:tailEnd/>
                            </a:ln>
                          </wps:spPr>
                          <wps:txbx>
                            <w:txbxContent>
                              <w:p w:rsidR="00A330A8" w:rsidRPr="00B86486" w:rsidRDefault="00A330A8" w:rsidP="00A330A8">
                                <w:pPr>
                                  <w:jc w:val="center"/>
                                </w:pPr>
                                <w:r>
                                  <w:t>Partikel Besar</w:t>
                                </w:r>
                              </w:p>
                            </w:txbxContent>
                          </wps:txbx>
                          <wps:bodyPr rot="0" vert="horz" wrap="square" lIns="91440" tIns="45720" rIns="91440" bIns="45720" anchor="t" anchorCtr="0" upright="1">
                            <a:noAutofit/>
                          </wps:bodyPr>
                        </wps:wsp>
                        <wps:wsp>
                          <wps:cNvPr id="165" name="AutoShape 253"/>
                          <wps:cNvCnPr>
                            <a:cxnSpLocks noChangeShapeType="1"/>
                          </wps:cNvCnPr>
                          <wps:spPr bwMode="auto">
                            <a:xfrm>
                              <a:off x="6747" y="6705"/>
                              <a:ext cx="4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66" name="Group 254"/>
                        <wpg:cNvGrpSpPr>
                          <a:grpSpLocks/>
                        </wpg:cNvGrpSpPr>
                        <wpg:grpSpPr bwMode="auto">
                          <a:xfrm>
                            <a:off x="4406" y="3060"/>
                            <a:ext cx="4933" cy="5383"/>
                            <a:chOff x="4406" y="3060"/>
                            <a:chExt cx="4933" cy="5383"/>
                          </a:xfrm>
                        </wpg:grpSpPr>
                        <wps:wsp>
                          <wps:cNvPr id="167" name="AutoShape 255"/>
                          <wps:cNvCnPr>
                            <a:cxnSpLocks noChangeShapeType="1"/>
                          </wps:cNvCnPr>
                          <wps:spPr bwMode="auto">
                            <a:xfrm>
                              <a:off x="7065" y="4830"/>
                              <a:ext cx="4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Oval 256"/>
                          <wps:cNvSpPr>
                            <a:spLocks noChangeArrowheads="1"/>
                          </wps:cNvSpPr>
                          <wps:spPr bwMode="auto">
                            <a:xfrm>
                              <a:off x="7494" y="4469"/>
                              <a:ext cx="1845" cy="705"/>
                            </a:xfrm>
                            <a:prstGeom prst="ellipse">
                              <a:avLst/>
                            </a:prstGeom>
                            <a:solidFill>
                              <a:srgbClr val="FFFFFF"/>
                            </a:solidFill>
                            <a:ln w="9525">
                              <a:solidFill>
                                <a:srgbClr val="000000"/>
                              </a:solidFill>
                              <a:round/>
                              <a:headEnd/>
                              <a:tailEnd/>
                            </a:ln>
                          </wps:spPr>
                          <wps:txbx>
                            <w:txbxContent>
                              <w:p w:rsidR="00A330A8" w:rsidRPr="00B86486" w:rsidRDefault="00A330A8" w:rsidP="00A330A8">
                                <w:pPr>
                                  <w:jc w:val="center"/>
                                </w:pPr>
                                <w:r>
                                  <w:t>Uap Air</w:t>
                                </w:r>
                              </w:p>
                            </w:txbxContent>
                          </wps:txbx>
                          <wps:bodyPr rot="0" vert="horz" wrap="square" lIns="91440" tIns="45720" rIns="91440" bIns="45720" anchor="t" anchorCtr="0" upright="1">
                            <a:noAutofit/>
                          </wps:bodyPr>
                        </wps:wsp>
                        <wpg:grpSp>
                          <wpg:cNvPr id="169" name="Group 257"/>
                          <wpg:cNvGrpSpPr>
                            <a:grpSpLocks/>
                          </wpg:cNvGrpSpPr>
                          <wpg:grpSpPr bwMode="auto">
                            <a:xfrm>
                              <a:off x="4406" y="3060"/>
                              <a:ext cx="2659" cy="5383"/>
                              <a:chOff x="4406" y="3060"/>
                              <a:chExt cx="2659" cy="5383"/>
                            </a:xfrm>
                          </wpg:grpSpPr>
                          <wps:wsp>
                            <wps:cNvPr id="170" name="Oval 258"/>
                            <wps:cNvSpPr>
                              <a:spLocks noChangeArrowheads="1"/>
                            </wps:cNvSpPr>
                            <wps:spPr bwMode="auto">
                              <a:xfrm>
                                <a:off x="4725" y="3060"/>
                                <a:ext cx="2038" cy="507"/>
                              </a:xfrm>
                              <a:prstGeom prst="ellipse">
                                <a:avLst/>
                              </a:prstGeom>
                              <a:solidFill>
                                <a:srgbClr val="FFFFFF"/>
                              </a:solidFill>
                              <a:ln w="9525">
                                <a:solidFill>
                                  <a:srgbClr val="000000"/>
                                </a:solidFill>
                                <a:round/>
                                <a:headEnd/>
                                <a:tailEnd/>
                              </a:ln>
                            </wps:spPr>
                            <wps:txbx>
                              <w:txbxContent>
                                <w:p w:rsidR="00A330A8" w:rsidRPr="002A30BF" w:rsidRDefault="00A330A8" w:rsidP="00A330A8">
                                  <w:pPr>
                                    <w:jc w:val="center"/>
                                  </w:pPr>
                                  <w:r w:rsidRPr="002A30BF">
                                    <w:t>Ampas Tahu</w:t>
                                  </w:r>
                                </w:p>
                              </w:txbxContent>
                            </wps:txbx>
                            <wps:bodyPr rot="0" vert="horz" wrap="square" lIns="91440" tIns="45720" rIns="91440" bIns="45720" anchor="t" anchorCtr="0" upright="1">
                              <a:noAutofit/>
                            </wps:bodyPr>
                          </wps:wsp>
                          <wps:wsp>
                            <wps:cNvPr id="171" name="Rectangle 259"/>
                            <wps:cNvSpPr>
                              <a:spLocks noChangeArrowheads="1"/>
                            </wps:cNvSpPr>
                            <wps:spPr bwMode="auto">
                              <a:xfrm>
                                <a:off x="4406" y="4247"/>
                                <a:ext cx="2659" cy="729"/>
                              </a:xfrm>
                              <a:prstGeom prst="rect">
                                <a:avLst/>
                              </a:prstGeom>
                              <a:solidFill>
                                <a:srgbClr val="FFFFFF"/>
                              </a:solidFill>
                              <a:ln w="9525">
                                <a:solidFill>
                                  <a:srgbClr val="000000"/>
                                </a:solidFill>
                                <a:miter lim="800000"/>
                                <a:headEnd/>
                                <a:tailEnd/>
                              </a:ln>
                            </wps:spPr>
                            <wps:txbx>
                              <w:txbxContent>
                                <w:p w:rsidR="00A330A8" w:rsidRPr="002A30BF" w:rsidRDefault="00A330A8" w:rsidP="00A330A8">
                                  <w:pPr>
                                    <w:jc w:val="center"/>
                                  </w:pPr>
                                  <w:r>
                                    <w:t>Pengeringan suhu 60</w:t>
                                  </w:r>
                                  <w:r w:rsidRPr="004B220F">
                                    <w:rPr>
                                      <w:vertAlign w:val="superscript"/>
                                    </w:rPr>
                                    <w:t>0</w:t>
                                  </w:r>
                                  <w:r>
                                    <w:t>C – 70</w:t>
                                  </w:r>
                                  <w:r w:rsidRPr="004B220F">
                                    <w:rPr>
                                      <w:vertAlign w:val="superscript"/>
                                    </w:rPr>
                                    <w:t>0</w:t>
                                  </w:r>
                                  <w:r>
                                    <w:t>C</w:t>
                                  </w:r>
                                </w:p>
                              </w:txbxContent>
                            </wps:txbx>
                            <wps:bodyPr rot="0" vert="horz" wrap="square" lIns="91440" tIns="45720" rIns="91440" bIns="45720" anchor="t" anchorCtr="0" upright="1">
                              <a:noAutofit/>
                            </wps:bodyPr>
                          </wps:wsp>
                          <wps:wsp>
                            <wps:cNvPr id="172" name="Rectangle 260"/>
                            <wps:cNvSpPr>
                              <a:spLocks noChangeArrowheads="1"/>
                            </wps:cNvSpPr>
                            <wps:spPr bwMode="auto">
                              <a:xfrm>
                                <a:off x="4677" y="5436"/>
                                <a:ext cx="2149" cy="649"/>
                              </a:xfrm>
                              <a:prstGeom prst="rect">
                                <a:avLst/>
                              </a:prstGeom>
                              <a:solidFill>
                                <a:srgbClr val="FFFFFF"/>
                              </a:solidFill>
                              <a:ln w="9525">
                                <a:solidFill>
                                  <a:srgbClr val="000000"/>
                                </a:solidFill>
                                <a:miter lim="800000"/>
                                <a:headEnd/>
                                <a:tailEnd/>
                              </a:ln>
                            </wps:spPr>
                            <wps:txbx>
                              <w:txbxContent>
                                <w:p w:rsidR="00A330A8" w:rsidRPr="004B220F" w:rsidRDefault="00A330A8" w:rsidP="00A330A8">
                                  <w:pPr>
                                    <w:jc w:val="center"/>
                                  </w:pPr>
                                  <w:r w:rsidRPr="004B220F">
                                    <w:t xml:space="preserve">Penggilingan </w:t>
                                  </w:r>
                                </w:p>
                              </w:txbxContent>
                            </wps:txbx>
                            <wps:bodyPr rot="0" vert="horz" wrap="square" lIns="91440" tIns="45720" rIns="91440" bIns="45720" anchor="t" anchorCtr="0" upright="1">
                              <a:noAutofit/>
                            </wps:bodyPr>
                          </wps:wsp>
                          <wps:wsp>
                            <wps:cNvPr id="173" name="Rectangle 261"/>
                            <wps:cNvSpPr>
                              <a:spLocks noChangeArrowheads="1"/>
                            </wps:cNvSpPr>
                            <wps:spPr bwMode="auto">
                              <a:xfrm>
                                <a:off x="4691" y="6408"/>
                                <a:ext cx="2038" cy="728"/>
                              </a:xfrm>
                              <a:prstGeom prst="rect">
                                <a:avLst/>
                              </a:prstGeom>
                              <a:solidFill>
                                <a:srgbClr val="FFFFFF"/>
                              </a:solidFill>
                              <a:ln w="9525">
                                <a:solidFill>
                                  <a:srgbClr val="000000"/>
                                </a:solidFill>
                                <a:miter lim="800000"/>
                                <a:headEnd/>
                                <a:tailEnd/>
                              </a:ln>
                            </wps:spPr>
                            <wps:txbx>
                              <w:txbxContent>
                                <w:p w:rsidR="00A330A8" w:rsidRPr="002A30BF" w:rsidRDefault="00A330A8" w:rsidP="00A330A8">
                                  <w:pPr>
                                    <w:jc w:val="center"/>
                                  </w:pPr>
                                  <w:r>
                                    <w:t>Pengayakan, lolos 80 mesh</w:t>
                                  </w:r>
                                </w:p>
                              </w:txbxContent>
                            </wps:txbx>
                            <wps:bodyPr rot="0" vert="horz" wrap="square" lIns="91440" tIns="45720" rIns="91440" bIns="45720" anchor="t" anchorCtr="0" upright="1">
                              <a:noAutofit/>
                            </wps:bodyPr>
                          </wps:wsp>
                          <wps:wsp>
                            <wps:cNvPr id="174" name="Oval 262"/>
                            <wps:cNvSpPr>
                              <a:spLocks noChangeArrowheads="1"/>
                            </wps:cNvSpPr>
                            <wps:spPr bwMode="auto">
                              <a:xfrm>
                                <a:off x="4517" y="7588"/>
                                <a:ext cx="2388" cy="855"/>
                              </a:xfrm>
                              <a:prstGeom prst="ellipse">
                                <a:avLst/>
                              </a:prstGeom>
                              <a:solidFill>
                                <a:srgbClr val="FFFFFF"/>
                              </a:solidFill>
                              <a:ln w="9525">
                                <a:solidFill>
                                  <a:srgbClr val="000000"/>
                                </a:solidFill>
                                <a:round/>
                                <a:headEnd/>
                                <a:tailEnd/>
                              </a:ln>
                            </wps:spPr>
                            <wps:txbx>
                              <w:txbxContent>
                                <w:p w:rsidR="00A330A8" w:rsidRPr="002A30BF" w:rsidRDefault="00A330A8" w:rsidP="00A330A8">
                                  <w:pPr>
                                    <w:jc w:val="center"/>
                                  </w:pPr>
                                  <w:r>
                                    <w:t xml:space="preserve">Tepung </w:t>
                                  </w:r>
                                  <w:r w:rsidRPr="002A30BF">
                                    <w:t>Ampas Tahu</w:t>
                                  </w:r>
                                </w:p>
                              </w:txbxContent>
                            </wps:txbx>
                            <wps:bodyPr rot="0" vert="horz" wrap="square" lIns="91440" tIns="45720" rIns="91440" bIns="45720" anchor="t" anchorCtr="0" upright="1">
                              <a:noAutofit/>
                            </wps:bodyPr>
                          </wps:wsp>
                          <wps:wsp>
                            <wps:cNvPr id="175" name="AutoShape 263"/>
                            <wps:cNvCnPr>
                              <a:cxnSpLocks noChangeShapeType="1"/>
                            </wps:cNvCnPr>
                            <wps:spPr bwMode="auto">
                              <a:xfrm>
                                <a:off x="5743" y="3567"/>
                                <a:ext cx="0" cy="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264"/>
                            <wps:cNvCnPr>
                              <a:cxnSpLocks noChangeShapeType="1"/>
                            </wps:cNvCnPr>
                            <wps:spPr bwMode="auto">
                              <a:xfrm>
                                <a:off x="5743" y="4960"/>
                                <a:ext cx="0" cy="4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265"/>
                            <wps:cNvCnPr>
                              <a:cxnSpLocks noChangeShapeType="1"/>
                            </wps:cNvCnPr>
                            <wps:spPr bwMode="auto">
                              <a:xfrm>
                                <a:off x="5712" y="6085"/>
                                <a:ext cx="0" cy="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266"/>
                            <wps:cNvCnPr>
                              <a:cxnSpLocks noChangeShapeType="1"/>
                            </wps:cNvCnPr>
                            <wps:spPr bwMode="auto">
                              <a:xfrm>
                                <a:off x="5695" y="7177"/>
                                <a:ext cx="0" cy="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79" name="AutoShape 267"/>
                        <wps:cNvCnPr>
                          <a:cxnSpLocks noChangeShapeType="1"/>
                        </wps:cNvCnPr>
                        <wps:spPr bwMode="auto">
                          <a:xfrm flipH="1">
                            <a:off x="6826" y="5724"/>
                            <a:ext cx="1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268"/>
                        <wps:cNvCnPr>
                          <a:cxnSpLocks noChangeShapeType="1"/>
                        </wps:cNvCnPr>
                        <wps:spPr bwMode="auto">
                          <a:xfrm>
                            <a:off x="8221" y="5724"/>
                            <a:ext cx="0"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269"/>
                        <wps:cNvCnPr>
                          <a:cxnSpLocks noChangeShapeType="1"/>
                        </wps:cNvCnPr>
                        <wps:spPr bwMode="auto">
                          <a:xfrm>
                            <a:off x="6912" y="7968"/>
                            <a:ext cx="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Rectangle 270"/>
                        <wps:cNvSpPr>
                          <a:spLocks noChangeArrowheads="1"/>
                        </wps:cNvSpPr>
                        <wps:spPr bwMode="auto">
                          <a:xfrm>
                            <a:off x="7282" y="7446"/>
                            <a:ext cx="2730" cy="1061"/>
                          </a:xfrm>
                          <a:prstGeom prst="rect">
                            <a:avLst/>
                          </a:prstGeom>
                          <a:solidFill>
                            <a:srgbClr val="FFFFFF"/>
                          </a:solidFill>
                          <a:ln w="9525">
                            <a:solidFill>
                              <a:srgbClr val="000000"/>
                            </a:solidFill>
                            <a:miter lim="800000"/>
                            <a:headEnd/>
                            <a:tailEnd/>
                          </a:ln>
                        </wps:spPr>
                        <wps:txbx>
                          <w:txbxContent>
                            <w:p w:rsidR="00A330A8" w:rsidRPr="00307F13" w:rsidRDefault="00A330A8" w:rsidP="00A330A8">
                              <w:pPr>
                                <w:jc w:val="center"/>
                              </w:pPr>
                              <w:r w:rsidRPr="00307F13">
                                <w:t>Analisis Kadar Protein, Kadar Air, Kadar Abu, dan Kadar Serat</w:t>
                              </w:r>
                            </w:p>
                            <w:p w:rsidR="00A330A8" w:rsidRDefault="00A330A8" w:rsidP="00A330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132" style="position:absolute;margin-left:106.9pt;margin-top:12pt;width:280.3pt;height:272.35pt;z-index:251679744" coordorigin="4406,3060" coordsize="5606,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">
                <v:group id="Group 251" o:spid="_x0000_s1133" style="position:absolute;left:6747;top:6380;width:2592;height:747" coordorigin="6747,6300" coordsize="2437,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oval id="Oval 252" o:spid="_x0000_s1134" style="position:absolute;left:7174;top:6300;width:201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v:textbox>
                      <w:txbxContent>
                        <w:p w:rsidR="00A330A8" w:rsidRPr="00B86486" w:rsidRDefault="00A330A8" w:rsidP="00A330A8">
                          <w:pPr>
                            <w:jc w:val="center"/>
                          </w:pPr>
                          <w:r>
                            <w:t>Partikel Besar</w:t>
                          </w:r>
                        </w:p>
                      </w:txbxContent>
                    </v:textbox>
                  </v:oval>
                  <v:shape id="AutoShape 253" o:spid="_x0000_s1135" type="#_x0000_t32" style="position:absolute;left:6747;top:6705;width: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group>
                <v:group id="Group 254" o:spid="_x0000_s1136" style="position:absolute;left:4406;top:3060;width:4933;height:5383" coordorigin="4406,3060" coordsize="4933,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AutoShape 255" o:spid="_x0000_s1137" type="#_x0000_t32" style="position:absolute;left:7065;top:4830;width: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oval id="Oval 256" o:spid="_x0000_s1138" style="position:absolute;left:7494;top:4469;width:184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SMQA&#10;AADcAAAADwAAAGRycy9kb3ducmV2LnhtbESPQUvDQBCF70L/wzIFb3ZTQ4PEbkuxCPXgwVTvQ3aa&#10;hGZnQ3ZM4793DoK3Gd6b977Z7ufQm4nG1EV2sF5lYIjr6DtuHHyeXx+ewCRB9thHJgc/lGC/W9xt&#10;sfTxxh80VdIYDeFUooNWZCitTXVLAdMqDsSqXeIYUHQdG+tHvGl46O1jlhU2YMfa0OJALy3V1+o7&#10;ODg2h6qYbC6b/HI8yeb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gEjEAAAA3AAAAA8AAAAAAAAAAAAAAAAAmAIAAGRycy9k&#10;b3ducmV2LnhtbFBLBQYAAAAABAAEAPUAAACJAwAAAAA=&#10;">
                    <v:textbox>
                      <w:txbxContent>
                        <w:p w:rsidR="00A330A8" w:rsidRPr="00B86486" w:rsidRDefault="00A330A8" w:rsidP="00A330A8">
                          <w:pPr>
                            <w:jc w:val="center"/>
                          </w:pPr>
                          <w:r>
                            <w:t>Uap Air</w:t>
                          </w:r>
                        </w:p>
                      </w:txbxContent>
                    </v:textbox>
                  </v:oval>
                  <v:group id="Group 257" o:spid="_x0000_s1139" style="position:absolute;left:4406;top:3060;width:2659;height:5383" coordorigin="4406,3060" coordsize="2659,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oval id="Oval 258" o:spid="_x0000_s1140" style="position:absolute;left:4725;top:3060;width:2038;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ak8UA&#10;AADcAAAADwAAAGRycy9kb3ducmV2LnhtbESPQUvDQBCF74L/YRmhN7tpQ6vEbktpEerBg1HvQ3aa&#10;hGZnQ3ZM03/vHARvM7w3732z2U2hMyMNqY3sYDHPwBBX0bdcO/j6fH18BpME2WMXmRzcKMFue3+3&#10;wcLHK3/QWEptNIRTgQ4akb6wNlUNBUzz2BOrdo5DQNF1qK0f8KrhobPLLFvbgC1rQ4M9HRqqLuVP&#10;cHCs9+V6tLms8vPxJKvL9/tbvnBu9jDtX8AITfJv/rs+ec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xqTxQAAANwAAAAPAAAAAAAAAAAAAAAAAJgCAABkcnMv&#10;ZG93bnJldi54bWxQSwUGAAAAAAQABAD1AAAAigMAAAAA&#10;">
                      <v:textbox>
                        <w:txbxContent>
                          <w:p w:rsidR="00A330A8" w:rsidRPr="002A30BF" w:rsidRDefault="00A330A8" w:rsidP="00A330A8">
                            <w:pPr>
                              <w:jc w:val="center"/>
                            </w:pPr>
                            <w:r w:rsidRPr="002A30BF">
                              <w:t>Ampas Tahu</w:t>
                            </w:r>
                          </w:p>
                        </w:txbxContent>
                      </v:textbox>
                    </v:oval>
                    <v:rect id="Rectangle 259" o:spid="_x0000_s1141" style="position:absolute;left:4406;top:4247;width:265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textbox>
                        <w:txbxContent>
                          <w:p w:rsidR="00A330A8" w:rsidRPr="002A30BF" w:rsidRDefault="00A330A8" w:rsidP="00A330A8">
                            <w:pPr>
                              <w:jc w:val="center"/>
                            </w:pPr>
                            <w:r>
                              <w:t>Pengeringan suhu 60</w:t>
                            </w:r>
                            <w:r w:rsidRPr="004B220F">
                              <w:rPr>
                                <w:vertAlign w:val="superscript"/>
                              </w:rPr>
                              <w:t>0</w:t>
                            </w:r>
                            <w:r>
                              <w:t>C – 70</w:t>
                            </w:r>
                            <w:r w:rsidRPr="004B220F">
                              <w:rPr>
                                <w:vertAlign w:val="superscript"/>
                              </w:rPr>
                              <w:t>0</w:t>
                            </w:r>
                            <w:r>
                              <w:t>C</w:t>
                            </w:r>
                          </w:p>
                        </w:txbxContent>
                      </v:textbox>
                    </v:rect>
                    <v:rect id="Rectangle 260" o:spid="_x0000_s1142" style="position:absolute;left:4677;top:5436;width:214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textbox>
                        <w:txbxContent>
                          <w:p w:rsidR="00A330A8" w:rsidRPr="004B220F" w:rsidRDefault="00A330A8" w:rsidP="00A330A8">
                            <w:pPr>
                              <w:jc w:val="center"/>
                            </w:pPr>
                            <w:r w:rsidRPr="004B220F">
                              <w:t xml:space="preserve">Penggilingan </w:t>
                            </w:r>
                          </w:p>
                        </w:txbxContent>
                      </v:textbox>
                    </v:rect>
                    <v:rect id="Rectangle 261" o:spid="_x0000_s1143" style="position:absolute;left:4691;top:6408;width:203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textbox>
                        <w:txbxContent>
                          <w:p w:rsidR="00A330A8" w:rsidRPr="002A30BF" w:rsidRDefault="00A330A8" w:rsidP="00A330A8">
                            <w:pPr>
                              <w:jc w:val="center"/>
                            </w:pPr>
                            <w:r>
                              <w:t>Pengayakan, lolos 80 mesh</w:t>
                            </w:r>
                          </w:p>
                        </w:txbxContent>
                      </v:textbox>
                    </v:rect>
                    <v:oval id="Oval 262" o:spid="_x0000_s1144" style="position:absolute;left:4517;top:7588;width:2388;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textbox>
                        <w:txbxContent>
                          <w:p w:rsidR="00A330A8" w:rsidRPr="002A30BF" w:rsidRDefault="00A330A8" w:rsidP="00A330A8">
                            <w:pPr>
                              <w:jc w:val="center"/>
                            </w:pPr>
                            <w:r>
                              <w:t xml:space="preserve">Tepung </w:t>
                            </w:r>
                            <w:r w:rsidRPr="002A30BF">
                              <w:t>Ampas Tahu</w:t>
                            </w:r>
                          </w:p>
                        </w:txbxContent>
                      </v:textbox>
                    </v:oval>
                    <v:shape id="AutoShape 263" o:spid="_x0000_s1145" type="#_x0000_t32" style="position:absolute;left:5743;top:3567;width:0;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264" o:spid="_x0000_s1146" type="#_x0000_t32" style="position:absolute;left:5743;top:4960;width:0;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AutoShape 265" o:spid="_x0000_s1147" type="#_x0000_t32" style="position:absolute;left:5712;top:6085;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shape id="AutoShape 266" o:spid="_x0000_s1148" type="#_x0000_t32" style="position:absolute;left:5695;top:7177;width:0;height: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group>
                </v:group>
                <v:shape id="AutoShape 267" o:spid="_x0000_s1149" type="#_x0000_t32" style="position:absolute;left:6826;top:5724;width:13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N8EAAADcAAAADwAAAGRycy9kb3ducmV2LnhtbERPTWsCMRC9C/6HMEJvmrVg1a1RVBCk&#10;F1EL9ThsprvBzWTZpJv13zdCobd5vM9ZbXpbi45abxwrmE4yEMSF04ZLBZ/Xw3gBwgdkjbVjUvAg&#10;D5v1cLDCXLvIZ+ouoRQphH2OCqoQmlxKX1Rk0U9cQ5y4b9daDAm2pdQtxhRua/maZW/SouHUUGFD&#10;+4qK++XHKjDxZLrmuI+7j6+b15HMY+aMUi+jfvsOIlAf/sV/7qNO8+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r83wQAAANwAAAAPAAAAAAAAAAAAAAAA&#10;AKECAABkcnMvZG93bnJldi54bWxQSwUGAAAAAAQABAD5AAAAjwMAAAAA&#10;">
                  <v:stroke endarrow="block"/>
                </v:shape>
                <v:shape id="AutoShape 268" o:spid="_x0000_s1150" type="#_x0000_t32" style="position:absolute;left:8221;top:5724;width:0;height: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269" o:spid="_x0000_s1151" type="#_x0000_t32" style="position:absolute;left:6912;top:7968;width: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IVcMAAADcAAAADwAAAGRycy9kb3ducmV2LnhtbERPTWvCQBC9C/0PywjedJMeRGM2IkKL&#10;KD1US7C3ITtNgtnZsLtq7K/vFgq9zeN9Tr4eTCdu5HxrWUE6S0AQV1a3XCv4OL1MFyB8QNbYWSYF&#10;D/KwLp5GOWba3vmdbsdQixjCPkMFTQh9JqWvGjLoZ7YnjtyXdQZDhK6W2uE9hptOPifJXBpsOTY0&#10;2NO2oepyvBoF58PyWj7KN9qX6XL/ic7479OrUpPxsFmBCDSEf/Gfe6fj/EUKv8/EC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iFXDAAAA3AAAAA8AAAAAAAAAAAAA&#10;AAAAoQIAAGRycy9kb3ducmV2LnhtbFBLBQYAAAAABAAEAPkAAACRAwAAAAA=&#10;">
                  <v:stroke endarrow="block"/>
                </v:shape>
                <v:rect id="Rectangle 270" o:spid="_x0000_s1152" style="position:absolute;left:7282;top:7446;width:273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textbox>
                    <w:txbxContent>
                      <w:p w:rsidR="00A330A8" w:rsidRPr="00307F13" w:rsidRDefault="00A330A8" w:rsidP="00A330A8">
                        <w:pPr>
                          <w:jc w:val="center"/>
                        </w:pPr>
                        <w:r w:rsidRPr="00307F13">
                          <w:t>Analisis Kadar Protein, Kadar Air, Kadar Abu, dan Kadar Serat</w:t>
                        </w:r>
                      </w:p>
                      <w:p w:rsidR="00A330A8" w:rsidRDefault="00A330A8" w:rsidP="00A330A8"/>
                    </w:txbxContent>
                  </v:textbox>
                </v:rect>
              </v:group>
            </w:pict>
          </mc:Fallback>
        </mc:AlternateContent>
      </w:r>
    </w:p>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Pr="005A0FC3" w:rsidRDefault="00A330A8" w:rsidP="00A330A8"/>
    <w:p w:rsidR="00A330A8" w:rsidRDefault="00A330A8" w:rsidP="00A330A8"/>
    <w:p w:rsidR="00A330A8" w:rsidRPr="005A0FC3" w:rsidRDefault="00A330A8" w:rsidP="00A330A8"/>
    <w:p w:rsidR="00A330A8" w:rsidRDefault="00A330A8" w:rsidP="00A330A8"/>
    <w:p w:rsidR="00A330A8" w:rsidRDefault="00A330A8" w:rsidP="00A330A8">
      <w:pPr>
        <w:jc w:val="center"/>
        <w:rPr>
          <w:rFonts w:asciiTheme="majorBidi" w:hAnsiTheme="majorBidi" w:cstheme="majorBidi"/>
        </w:rPr>
      </w:pPr>
      <w:r>
        <w:rPr>
          <w:rFonts w:asciiTheme="majorBidi" w:hAnsiTheme="majorBidi" w:cstheme="majorBidi"/>
        </w:rPr>
        <w:t>Gambar 8</w:t>
      </w:r>
      <w:r>
        <w:rPr>
          <w:rFonts w:asciiTheme="majorBidi" w:hAnsiTheme="majorBidi" w:cstheme="majorBidi"/>
          <w:color w:val="FF0000"/>
        </w:rPr>
        <w:t xml:space="preserve">. </w:t>
      </w:r>
      <w:r>
        <w:rPr>
          <w:rFonts w:asciiTheme="majorBidi" w:hAnsiTheme="majorBidi" w:cstheme="majorBidi"/>
        </w:rPr>
        <w:t>Diagram Alir Pada Penelitian Pendahuluan Pembuatan Tepung Ampas Tahu (Rahmawati, 2013)</w:t>
      </w:r>
    </w:p>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r>
        <w:rPr>
          <w:noProof/>
        </w:rPr>
        <mc:AlternateContent>
          <mc:Choice Requires="wps">
            <w:drawing>
              <wp:anchor distT="0" distB="0" distL="114300" distR="114300" simplePos="0" relativeHeight="251635200" behindDoc="1" locked="0" layoutInCell="1" allowOverlap="1">
                <wp:simplePos x="0" y="0"/>
                <wp:positionH relativeFrom="column">
                  <wp:posOffset>17145</wp:posOffset>
                </wp:positionH>
                <wp:positionV relativeFrom="paragraph">
                  <wp:posOffset>26670</wp:posOffset>
                </wp:positionV>
                <wp:extent cx="4905375" cy="5709285"/>
                <wp:effectExtent l="13970" t="8255" r="5080" b="6985"/>
                <wp:wrapNone/>
                <wp:docPr id="16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5709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1.35pt;margin-top:2.1pt;width:386.25pt;height:449.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2PJQIAAEE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"/>
            </w:pict>
          </mc:Fallback>
        </mc:AlternateContent>
      </w:r>
    </w:p>
    <w:p w:rsidR="00A330A8" w:rsidRDefault="00A330A8" w:rsidP="00A330A8">
      <w:r>
        <w:rPr>
          <w:noProof/>
        </w:rPr>
        <mc:AlternateContent>
          <mc:Choice Requires="wpg">
            <w:drawing>
              <wp:anchor distT="0" distB="0" distL="114300" distR="114300" simplePos="0" relativeHeight="251649536" behindDoc="0" locked="0" layoutInCell="1" allowOverlap="1">
                <wp:simplePos x="0" y="0"/>
                <wp:positionH relativeFrom="column">
                  <wp:posOffset>26670</wp:posOffset>
                </wp:positionH>
                <wp:positionV relativeFrom="paragraph">
                  <wp:posOffset>51435</wp:posOffset>
                </wp:positionV>
                <wp:extent cx="4775835" cy="4881245"/>
                <wp:effectExtent l="13970" t="8255" r="10795" b="6350"/>
                <wp:wrapNone/>
                <wp:docPr id="12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835" cy="4881245"/>
                          <a:chOff x="2310" y="2625"/>
                          <a:chExt cx="7521" cy="7687"/>
                        </a:xfrm>
                      </wpg:grpSpPr>
                      <wps:wsp>
                        <wps:cNvPr id="124" name="AutoShape 272"/>
                        <wps:cNvCnPr>
                          <a:cxnSpLocks noChangeShapeType="1"/>
                        </wps:cNvCnPr>
                        <wps:spPr bwMode="auto">
                          <a:xfrm>
                            <a:off x="7929" y="7895"/>
                            <a:ext cx="0" cy="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5" name="Group 273"/>
                        <wpg:cNvGrpSpPr>
                          <a:grpSpLocks/>
                        </wpg:cNvGrpSpPr>
                        <wpg:grpSpPr bwMode="auto">
                          <a:xfrm>
                            <a:off x="2310" y="2625"/>
                            <a:ext cx="7521" cy="7687"/>
                            <a:chOff x="2310" y="2625"/>
                            <a:chExt cx="7521" cy="7687"/>
                          </a:xfrm>
                        </wpg:grpSpPr>
                        <wpg:grpSp>
                          <wpg:cNvPr id="126" name="Group 274"/>
                          <wpg:cNvGrpSpPr>
                            <a:grpSpLocks/>
                          </wpg:cNvGrpSpPr>
                          <wpg:grpSpPr bwMode="auto">
                            <a:xfrm>
                              <a:off x="3885" y="2625"/>
                              <a:ext cx="5535" cy="7545"/>
                              <a:chOff x="3885" y="2625"/>
                              <a:chExt cx="5535" cy="7545"/>
                            </a:xfrm>
                          </wpg:grpSpPr>
                          <wps:wsp>
                            <wps:cNvPr id="127" name="AutoShape 275"/>
                            <wps:cNvCnPr>
                              <a:cxnSpLocks noChangeShapeType="1"/>
                            </wps:cNvCnPr>
                            <wps:spPr bwMode="auto">
                              <a:xfrm>
                                <a:off x="5400" y="9030"/>
                                <a:ext cx="15"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8" name="Group 276"/>
                            <wpg:cNvGrpSpPr>
                              <a:grpSpLocks/>
                            </wpg:cNvGrpSpPr>
                            <wpg:grpSpPr bwMode="auto">
                              <a:xfrm>
                                <a:off x="3885" y="2625"/>
                                <a:ext cx="5535" cy="7545"/>
                                <a:chOff x="4650" y="2715"/>
                                <a:chExt cx="5535" cy="7545"/>
                              </a:xfrm>
                            </wpg:grpSpPr>
                            <wpg:grpSp>
                              <wpg:cNvPr id="129" name="Group 277"/>
                              <wpg:cNvGrpSpPr>
                                <a:grpSpLocks/>
                              </wpg:cNvGrpSpPr>
                              <wpg:grpSpPr bwMode="auto">
                                <a:xfrm>
                                  <a:off x="4650" y="2715"/>
                                  <a:ext cx="5280" cy="7545"/>
                                  <a:chOff x="4650" y="2715"/>
                                  <a:chExt cx="5280" cy="7545"/>
                                </a:xfrm>
                              </wpg:grpSpPr>
                              <wps:wsp>
                                <wps:cNvPr id="130" name="Oval 278"/>
                                <wps:cNvSpPr>
                                  <a:spLocks noChangeArrowheads="1"/>
                                </wps:cNvSpPr>
                                <wps:spPr bwMode="auto">
                                  <a:xfrm>
                                    <a:off x="5055" y="2715"/>
                                    <a:ext cx="2295" cy="660"/>
                                  </a:xfrm>
                                  <a:prstGeom prst="ellipse">
                                    <a:avLst/>
                                  </a:prstGeom>
                                  <a:solidFill>
                                    <a:srgbClr val="FFFFFF"/>
                                  </a:solidFill>
                                  <a:ln w="9525">
                                    <a:solidFill>
                                      <a:srgbClr val="000000"/>
                                    </a:solidFill>
                                    <a:round/>
                                    <a:headEnd/>
                                    <a:tailEnd/>
                                  </a:ln>
                                </wps:spPr>
                                <wps:txbx>
                                  <w:txbxContent>
                                    <w:p w:rsidR="00A330A8" w:rsidRPr="005A0FC3" w:rsidRDefault="00A330A8" w:rsidP="00A330A8">
                                      <w:pPr>
                                        <w:jc w:val="center"/>
                                      </w:pPr>
                                      <w:r w:rsidRPr="005A0FC3">
                                        <w:t>Ampas Kecap</w:t>
                                      </w:r>
                                    </w:p>
                                  </w:txbxContent>
                                </wps:txbx>
                                <wps:bodyPr rot="0" vert="horz" wrap="square" lIns="91440" tIns="45720" rIns="91440" bIns="45720" anchor="t" anchorCtr="0" upright="1">
                                  <a:noAutofit/>
                                </wps:bodyPr>
                              </wps:wsp>
                              <wps:wsp>
                                <wps:cNvPr id="131" name="Rectangle 279"/>
                                <wps:cNvSpPr>
                                  <a:spLocks noChangeArrowheads="1"/>
                                </wps:cNvSpPr>
                                <wps:spPr bwMode="auto">
                                  <a:xfrm>
                                    <a:off x="4650" y="3660"/>
                                    <a:ext cx="3270" cy="960"/>
                                  </a:xfrm>
                                  <a:prstGeom prst="rect">
                                    <a:avLst/>
                                  </a:prstGeom>
                                  <a:solidFill>
                                    <a:srgbClr val="FFFFFF"/>
                                  </a:solidFill>
                                  <a:ln w="9525">
                                    <a:solidFill>
                                      <a:srgbClr val="000000"/>
                                    </a:solidFill>
                                    <a:miter lim="800000"/>
                                    <a:headEnd/>
                                    <a:tailEnd/>
                                  </a:ln>
                                </wps:spPr>
                                <wps:txbx>
                                  <w:txbxContent>
                                    <w:p w:rsidR="00A330A8" w:rsidRPr="005A0FC3" w:rsidRDefault="00A330A8" w:rsidP="00A330A8">
                                      <w:pPr>
                                        <w:jc w:val="center"/>
                                      </w:pPr>
                                      <w:r w:rsidRPr="005A0FC3">
                                        <w:t>Perendaman dengan air T=25</w:t>
                                      </w:r>
                                      <w:r w:rsidRPr="005A0FC3">
                                        <w:rPr>
                                          <w:vertAlign w:val="superscript"/>
                                        </w:rPr>
                                        <w:t>o</w:t>
                                      </w:r>
                                      <w:r>
                                        <w:t>C t= 48</w:t>
                                      </w:r>
                                      <w:r w:rsidRPr="005A0FC3">
                                        <w:t xml:space="preserve"> jam (1 kg ampas kecap : 2 liter air)</w:t>
                                      </w:r>
                                    </w:p>
                                  </w:txbxContent>
                                </wps:txbx>
                                <wps:bodyPr rot="0" vert="horz" wrap="square" lIns="91440" tIns="45720" rIns="91440" bIns="45720" anchor="t" anchorCtr="0" upright="1">
                                  <a:noAutofit/>
                                </wps:bodyPr>
                              </wps:wsp>
                              <wps:wsp>
                                <wps:cNvPr id="132" name="Rectangle 280"/>
                                <wps:cNvSpPr>
                                  <a:spLocks noChangeArrowheads="1"/>
                                </wps:cNvSpPr>
                                <wps:spPr bwMode="auto">
                                  <a:xfrm>
                                    <a:off x="5205" y="5025"/>
                                    <a:ext cx="1935" cy="540"/>
                                  </a:xfrm>
                                  <a:prstGeom prst="rect">
                                    <a:avLst/>
                                  </a:prstGeom>
                                  <a:solidFill>
                                    <a:srgbClr val="FFFFFF"/>
                                  </a:solidFill>
                                  <a:ln w="9525">
                                    <a:solidFill>
                                      <a:srgbClr val="000000"/>
                                    </a:solidFill>
                                    <a:miter lim="800000"/>
                                    <a:headEnd/>
                                    <a:tailEnd/>
                                  </a:ln>
                                </wps:spPr>
                                <wps:txbx>
                                  <w:txbxContent>
                                    <w:p w:rsidR="00A330A8" w:rsidRPr="005A0FC3" w:rsidRDefault="00A330A8" w:rsidP="00A330A8">
                                      <w:pPr>
                                        <w:jc w:val="center"/>
                                      </w:pPr>
                                      <w:r>
                                        <w:t>Pencucian</w:t>
                                      </w:r>
                                    </w:p>
                                  </w:txbxContent>
                                </wps:txbx>
                                <wps:bodyPr rot="0" vert="horz" wrap="square" lIns="91440" tIns="45720" rIns="91440" bIns="45720" anchor="t" anchorCtr="0" upright="1">
                                  <a:noAutofit/>
                                </wps:bodyPr>
                              </wps:wsp>
                              <wps:wsp>
                                <wps:cNvPr id="133" name="Rectangle 281"/>
                                <wps:cNvSpPr>
                                  <a:spLocks noChangeArrowheads="1"/>
                                </wps:cNvSpPr>
                                <wps:spPr bwMode="auto">
                                  <a:xfrm>
                                    <a:off x="5205" y="5955"/>
                                    <a:ext cx="1935" cy="540"/>
                                  </a:xfrm>
                                  <a:prstGeom prst="rect">
                                    <a:avLst/>
                                  </a:prstGeom>
                                  <a:solidFill>
                                    <a:srgbClr val="FFFFFF"/>
                                  </a:solidFill>
                                  <a:ln w="9525">
                                    <a:solidFill>
                                      <a:srgbClr val="000000"/>
                                    </a:solidFill>
                                    <a:miter lim="800000"/>
                                    <a:headEnd/>
                                    <a:tailEnd/>
                                  </a:ln>
                                </wps:spPr>
                                <wps:txbx>
                                  <w:txbxContent>
                                    <w:p w:rsidR="00A330A8" w:rsidRPr="005A0FC3" w:rsidRDefault="00A330A8" w:rsidP="00A330A8">
                                      <w:pPr>
                                        <w:jc w:val="center"/>
                                      </w:pPr>
                                      <w:r>
                                        <w:t>Penirisan</w:t>
                                      </w:r>
                                    </w:p>
                                  </w:txbxContent>
                                </wps:txbx>
                                <wps:bodyPr rot="0" vert="horz" wrap="square" lIns="91440" tIns="45720" rIns="91440" bIns="45720" anchor="t" anchorCtr="0" upright="1">
                                  <a:noAutofit/>
                                </wps:bodyPr>
                              </wps:wsp>
                              <wps:wsp>
                                <wps:cNvPr id="134" name="Rectangle 282"/>
                                <wps:cNvSpPr>
                                  <a:spLocks noChangeArrowheads="1"/>
                                </wps:cNvSpPr>
                                <wps:spPr bwMode="auto">
                                  <a:xfrm>
                                    <a:off x="4650" y="6870"/>
                                    <a:ext cx="3270" cy="540"/>
                                  </a:xfrm>
                                  <a:prstGeom prst="rect">
                                    <a:avLst/>
                                  </a:prstGeom>
                                  <a:solidFill>
                                    <a:srgbClr val="FFFFFF"/>
                                  </a:solidFill>
                                  <a:ln w="9525">
                                    <a:solidFill>
                                      <a:srgbClr val="000000"/>
                                    </a:solidFill>
                                    <a:miter lim="800000"/>
                                    <a:headEnd/>
                                    <a:tailEnd/>
                                  </a:ln>
                                </wps:spPr>
                                <wps:txbx>
                                  <w:txbxContent>
                                    <w:p w:rsidR="00A330A8" w:rsidRPr="00046AE9" w:rsidRDefault="00A330A8" w:rsidP="00A330A8">
                                      <w:pPr>
                                        <w:jc w:val="center"/>
                                        <w:rPr>
                                          <w:sz w:val="20"/>
                                          <w:szCs w:val="20"/>
                                        </w:rPr>
                                      </w:pPr>
                                      <w:r w:rsidRPr="00046AE9">
                                        <w:rPr>
                                          <w:sz w:val="20"/>
                                          <w:szCs w:val="20"/>
                                        </w:rPr>
                                        <w:t>Pengeringan T = 60-70</w:t>
                                      </w:r>
                                      <w:r w:rsidRPr="00046AE9">
                                        <w:rPr>
                                          <w:sz w:val="20"/>
                                          <w:szCs w:val="20"/>
                                          <w:vertAlign w:val="superscript"/>
                                        </w:rPr>
                                        <w:t>o</w:t>
                                      </w:r>
                                      <w:r w:rsidRPr="00046AE9">
                                        <w:rPr>
                                          <w:sz w:val="20"/>
                                          <w:szCs w:val="20"/>
                                        </w:rPr>
                                        <w:t>C, t= 12 jam</w:t>
                                      </w:r>
                                    </w:p>
                                  </w:txbxContent>
                                </wps:txbx>
                                <wps:bodyPr rot="0" vert="horz" wrap="square" lIns="91440" tIns="45720" rIns="91440" bIns="45720" anchor="t" anchorCtr="0" upright="1">
                                  <a:noAutofit/>
                                </wps:bodyPr>
                              </wps:wsp>
                              <wps:wsp>
                                <wps:cNvPr id="135" name="Rectangle 283"/>
                                <wps:cNvSpPr>
                                  <a:spLocks noChangeArrowheads="1"/>
                                </wps:cNvSpPr>
                                <wps:spPr bwMode="auto">
                                  <a:xfrm>
                                    <a:off x="5205" y="7755"/>
                                    <a:ext cx="1935" cy="540"/>
                                  </a:xfrm>
                                  <a:prstGeom prst="rect">
                                    <a:avLst/>
                                  </a:prstGeom>
                                  <a:solidFill>
                                    <a:srgbClr val="FFFFFF"/>
                                  </a:solidFill>
                                  <a:ln w="9525">
                                    <a:solidFill>
                                      <a:srgbClr val="000000"/>
                                    </a:solidFill>
                                    <a:miter lim="800000"/>
                                    <a:headEnd/>
                                    <a:tailEnd/>
                                  </a:ln>
                                </wps:spPr>
                                <wps:txbx>
                                  <w:txbxContent>
                                    <w:p w:rsidR="00A330A8" w:rsidRPr="005A0FC3" w:rsidRDefault="00A330A8" w:rsidP="00A330A8">
                                      <w:pPr>
                                        <w:jc w:val="center"/>
                                      </w:pPr>
                                      <w:r>
                                        <w:t>Penggilingan</w:t>
                                      </w:r>
                                    </w:p>
                                  </w:txbxContent>
                                </wps:txbx>
                                <wps:bodyPr rot="0" vert="horz" wrap="square" lIns="91440" tIns="45720" rIns="91440" bIns="45720" anchor="t" anchorCtr="0" upright="1">
                                  <a:noAutofit/>
                                </wps:bodyPr>
                              </wps:wsp>
                              <wps:wsp>
                                <wps:cNvPr id="136" name="Oval 284"/>
                                <wps:cNvSpPr>
                                  <a:spLocks noChangeArrowheads="1"/>
                                </wps:cNvSpPr>
                                <wps:spPr bwMode="auto">
                                  <a:xfrm>
                                    <a:off x="4785" y="9405"/>
                                    <a:ext cx="2685" cy="855"/>
                                  </a:xfrm>
                                  <a:prstGeom prst="ellipse">
                                    <a:avLst/>
                                  </a:prstGeom>
                                  <a:solidFill>
                                    <a:srgbClr val="FFFFFF"/>
                                  </a:solidFill>
                                  <a:ln w="9525">
                                    <a:solidFill>
                                      <a:srgbClr val="000000"/>
                                    </a:solidFill>
                                    <a:round/>
                                    <a:headEnd/>
                                    <a:tailEnd/>
                                  </a:ln>
                                </wps:spPr>
                                <wps:txbx>
                                  <w:txbxContent>
                                    <w:p w:rsidR="00A330A8" w:rsidRPr="005A0FC3" w:rsidRDefault="00A330A8" w:rsidP="00A330A8">
                                      <w:pPr>
                                        <w:jc w:val="center"/>
                                      </w:pPr>
                                      <w:r>
                                        <w:t xml:space="preserve">Tepung </w:t>
                                      </w:r>
                                      <w:r w:rsidRPr="005A0FC3">
                                        <w:t>Ampas Kecap</w:t>
                                      </w:r>
                                    </w:p>
                                  </w:txbxContent>
                                </wps:txbx>
                                <wps:bodyPr rot="0" vert="horz" wrap="square" lIns="91440" tIns="45720" rIns="91440" bIns="45720" anchor="t" anchorCtr="0" upright="1">
                                  <a:noAutofit/>
                                </wps:bodyPr>
                              </wps:wsp>
                              <wps:wsp>
                                <wps:cNvPr id="137" name="AutoShape 285"/>
                                <wps:cNvCnPr>
                                  <a:cxnSpLocks noChangeShapeType="1"/>
                                </wps:cNvCnPr>
                                <wps:spPr bwMode="auto">
                                  <a:xfrm>
                                    <a:off x="6210" y="3375"/>
                                    <a:ext cx="15"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286"/>
                                <wps:cNvCnPr>
                                  <a:cxnSpLocks noChangeShapeType="1"/>
                                </wps:cNvCnPr>
                                <wps:spPr bwMode="auto">
                                  <a:xfrm>
                                    <a:off x="6195" y="4620"/>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287"/>
                                <wps:cNvCnPr>
                                  <a:cxnSpLocks noChangeShapeType="1"/>
                                </wps:cNvCnPr>
                                <wps:spPr bwMode="auto">
                                  <a:xfrm>
                                    <a:off x="6180" y="5565"/>
                                    <a:ext cx="15"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288"/>
                                <wps:cNvCnPr>
                                  <a:cxnSpLocks noChangeShapeType="1"/>
                                </wps:cNvCnPr>
                                <wps:spPr bwMode="auto">
                                  <a:xfrm>
                                    <a:off x="6180" y="6495"/>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289"/>
                                <wps:cNvCnPr>
                                  <a:cxnSpLocks noChangeShapeType="1"/>
                                </wps:cNvCnPr>
                                <wps:spPr bwMode="auto">
                                  <a:xfrm>
                                    <a:off x="6165" y="7410"/>
                                    <a:ext cx="1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290"/>
                                <wps:cNvCnPr>
                                  <a:cxnSpLocks noChangeShapeType="1"/>
                                </wps:cNvCnPr>
                                <wps:spPr bwMode="auto">
                                  <a:xfrm>
                                    <a:off x="6150" y="8295"/>
                                    <a:ext cx="15"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Rectangle 291"/>
                                <wps:cNvSpPr>
                                  <a:spLocks noChangeArrowheads="1"/>
                                </wps:cNvSpPr>
                                <wps:spPr bwMode="auto">
                                  <a:xfrm>
                                    <a:off x="5055" y="8580"/>
                                    <a:ext cx="2295" cy="540"/>
                                  </a:xfrm>
                                  <a:prstGeom prst="rect">
                                    <a:avLst/>
                                  </a:prstGeom>
                                  <a:solidFill>
                                    <a:srgbClr val="FFFFFF"/>
                                  </a:solidFill>
                                  <a:ln w="9525">
                                    <a:solidFill>
                                      <a:srgbClr val="000000"/>
                                    </a:solidFill>
                                    <a:miter lim="800000"/>
                                    <a:headEnd/>
                                    <a:tailEnd/>
                                  </a:ln>
                                </wps:spPr>
                                <wps:txbx>
                                  <w:txbxContent>
                                    <w:p w:rsidR="00A330A8" w:rsidRPr="005A0FC3" w:rsidRDefault="00A330A8" w:rsidP="00A330A8">
                                      <w:pPr>
                                        <w:jc w:val="center"/>
                                      </w:pPr>
                                      <w:r>
                                        <w:t>Pengayakan 80 mesh</w:t>
                                      </w:r>
                                    </w:p>
                                  </w:txbxContent>
                                </wps:txbx>
                                <wps:bodyPr rot="0" vert="horz" wrap="square" lIns="91440" tIns="45720" rIns="91440" bIns="45720" anchor="t" anchorCtr="0" upright="1">
                                  <a:noAutofit/>
                                </wps:bodyPr>
                              </wps:wsp>
                              <wps:wsp>
                                <wps:cNvPr id="144" name="AutoShape 292"/>
                                <wps:cNvCnPr>
                                  <a:cxnSpLocks noChangeShapeType="1"/>
                                </wps:cNvCnPr>
                                <wps:spPr bwMode="auto">
                                  <a:xfrm>
                                    <a:off x="7140" y="5310"/>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Oval 293"/>
                                <wps:cNvSpPr>
                                  <a:spLocks noChangeArrowheads="1"/>
                                </wps:cNvSpPr>
                                <wps:spPr bwMode="auto">
                                  <a:xfrm>
                                    <a:off x="7470" y="4995"/>
                                    <a:ext cx="1680" cy="645"/>
                                  </a:xfrm>
                                  <a:prstGeom prst="ellipse">
                                    <a:avLst/>
                                  </a:prstGeom>
                                  <a:solidFill>
                                    <a:srgbClr val="FFFFFF"/>
                                  </a:solidFill>
                                  <a:ln w="9525">
                                    <a:solidFill>
                                      <a:srgbClr val="000000"/>
                                    </a:solidFill>
                                    <a:round/>
                                    <a:headEnd/>
                                    <a:tailEnd/>
                                  </a:ln>
                                </wps:spPr>
                                <wps:txbx>
                                  <w:txbxContent>
                                    <w:p w:rsidR="00A330A8" w:rsidRPr="00B86486" w:rsidRDefault="00A330A8" w:rsidP="00A330A8">
                                      <w:pPr>
                                        <w:jc w:val="center"/>
                                      </w:pPr>
                                      <w:r w:rsidRPr="00B86486">
                                        <w:t>Air Kotor</w:t>
                                      </w:r>
                                    </w:p>
                                  </w:txbxContent>
                                </wps:txbx>
                                <wps:bodyPr rot="0" vert="horz" wrap="square" lIns="91440" tIns="45720" rIns="91440" bIns="45720" anchor="t" anchorCtr="0" upright="1">
                                  <a:noAutofit/>
                                </wps:bodyPr>
                              </wps:wsp>
                              <wps:wsp>
                                <wps:cNvPr id="146" name="AutoShape 294"/>
                                <wps:cNvCnPr>
                                  <a:cxnSpLocks noChangeShapeType="1"/>
                                </wps:cNvCnPr>
                                <wps:spPr bwMode="auto">
                                  <a:xfrm>
                                    <a:off x="7140" y="6195"/>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Oval 295"/>
                                <wps:cNvSpPr>
                                  <a:spLocks noChangeArrowheads="1"/>
                                </wps:cNvSpPr>
                                <wps:spPr bwMode="auto">
                                  <a:xfrm>
                                    <a:off x="7470" y="5880"/>
                                    <a:ext cx="1860" cy="645"/>
                                  </a:xfrm>
                                  <a:prstGeom prst="ellipse">
                                    <a:avLst/>
                                  </a:prstGeom>
                                  <a:solidFill>
                                    <a:srgbClr val="FFFFFF"/>
                                  </a:solidFill>
                                  <a:ln w="9525">
                                    <a:solidFill>
                                      <a:srgbClr val="000000"/>
                                    </a:solidFill>
                                    <a:round/>
                                    <a:headEnd/>
                                    <a:tailEnd/>
                                  </a:ln>
                                </wps:spPr>
                                <wps:txbx>
                                  <w:txbxContent>
                                    <w:p w:rsidR="00A330A8" w:rsidRPr="00B86486" w:rsidRDefault="00A330A8" w:rsidP="00A330A8">
                                      <w:pPr>
                                        <w:jc w:val="center"/>
                                      </w:pPr>
                                      <w:r w:rsidRPr="00B86486">
                                        <w:t xml:space="preserve">Air </w:t>
                                      </w:r>
                                      <w:r>
                                        <w:t>Tirisan</w:t>
                                      </w:r>
                                    </w:p>
                                  </w:txbxContent>
                                </wps:txbx>
                                <wps:bodyPr rot="0" vert="horz" wrap="square" lIns="91440" tIns="45720" rIns="91440" bIns="45720" anchor="t" anchorCtr="0" upright="1">
                                  <a:noAutofit/>
                                </wps:bodyPr>
                              </wps:wsp>
                              <wps:wsp>
                                <wps:cNvPr id="148" name="AutoShape 296"/>
                                <wps:cNvCnPr>
                                  <a:cxnSpLocks noChangeShapeType="1"/>
                                </wps:cNvCnPr>
                                <wps:spPr bwMode="auto">
                                  <a:xfrm>
                                    <a:off x="7920" y="7080"/>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Oval 297"/>
                                <wps:cNvSpPr>
                                  <a:spLocks noChangeArrowheads="1"/>
                                </wps:cNvSpPr>
                                <wps:spPr bwMode="auto">
                                  <a:xfrm>
                                    <a:off x="8250" y="6765"/>
                                    <a:ext cx="1680" cy="645"/>
                                  </a:xfrm>
                                  <a:prstGeom prst="ellipse">
                                    <a:avLst/>
                                  </a:prstGeom>
                                  <a:solidFill>
                                    <a:srgbClr val="FFFFFF"/>
                                  </a:solidFill>
                                  <a:ln w="9525">
                                    <a:solidFill>
                                      <a:srgbClr val="000000"/>
                                    </a:solidFill>
                                    <a:round/>
                                    <a:headEnd/>
                                    <a:tailEnd/>
                                  </a:ln>
                                </wps:spPr>
                                <wps:txbx>
                                  <w:txbxContent>
                                    <w:p w:rsidR="00A330A8" w:rsidRPr="00B86486" w:rsidRDefault="00A330A8" w:rsidP="00A330A8">
                                      <w:pPr>
                                        <w:jc w:val="center"/>
                                      </w:pPr>
                                      <w:r>
                                        <w:t>Uap Air</w:t>
                                      </w:r>
                                    </w:p>
                                  </w:txbxContent>
                                </wps:txbx>
                                <wps:bodyPr rot="0" vert="horz" wrap="square" lIns="91440" tIns="45720" rIns="91440" bIns="45720" anchor="t" anchorCtr="0" upright="1">
                                  <a:noAutofit/>
                                </wps:bodyPr>
                              </wps:wsp>
                              <wps:wsp>
                                <wps:cNvPr id="150" name="AutoShape 298"/>
                                <wps:cNvCnPr>
                                  <a:cxnSpLocks noChangeShapeType="1"/>
                                </wps:cNvCnPr>
                                <wps:spPr bwMode="auto">
                                  <a:xfrm>
                                    <a:off x="7365" y="8835"/>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Oval 299"/>
                                <wps:cNvSpPr>
                                  <a:spLocks noChangeArrowheads="1"/>
                                </wps:cNvSpPr>
                                <wps:spPr bwMode="auto">
                                  <a:xfrm>
                                    <a:off x="7695" y="8385"/>
                                    <a:ext cx="2025" cy="885"/>
                                  </a:xfrm>
                                  <a:prstGeom prst="ellipse">
                                    <a:avLst/>
                                  </a:prstGeom>
                                  <a:solidFill>
                                    <a:srgbClr val="FFFFFF"/>
                                  </a:solidFill>
                                  <a:ln w="9525">
                                    <a:solidFill>
                                      <a:srgbClr val="000000"/>
                                    </a:solidFill>
                                    <a:round/>
                                    <a:headEnd/>
                                    <a:tailEnd/>
                                  </a:ln>
                                </wps:spPr>
                                <wps:txbx>
                                  <w:txbxContent>
                                    <w:p w:rsidR="00A330A8" w:rsidRPr="00B86486" w:rsidRDefault="00A330A8" w:rsidP="00A330A8">
                                      <w:pPr>
                                        <w:jc w:val="center"/>
                                      </w:pPr>
                                      <w:r>
                                        <w:t>Partikel Besar</w:t>
                                      </w:r>
                                    </w:p>
                                  </w:txbxContent>
                                </wps:txbx>
                                <wps:bodyPr rot="0" vert="horz" wrap="square" lIns="91440" tIns="45720" rIns="91440" bIns="45720" anchor="t" anchorCtr="0" upright="1">
                                  <a:noAutofit/>
                                </wps:bodyPr>
                              </wps:wsp>
                            </wpg:grpSp>
                            <wps:wsp>
                              <wps:cNvPr id="152" name="AutoShape 300"/>
                              <wps:cNvCnPr>
                                <a:cxnSpLocks noChangeShapeType="1"/>
                              </wps:cNvCnPr>
                              <wps:spPr bwMode="auto">
                                <a:xfrm>
                                  <a:off x="7920" y="4125"/>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Oval 301"/>
                              <wps:cNvSpPr>
                                <a:spLocks noChangeArrowheads="1"/>
                              </wps:cNvSpPr>
                              <wps:spPr bwMode="auto">
                                <a:xfrm>
                                  <a:off x="8250" y="3525"/>
                                  <a:ext cx="1935" cy="1215"/>
                                </a:xfrm>
                                <a:prstGeom prst="ellipse">
                                  <a:avLst/>
                                </a:prstGeom>
                                <a:solidFill>
                                  <a:srgbClr val="FFFFFF"/>
                                </a:solidFill>
                                <a:ln w="9525">
                                  <a:solidFill>
                                    <a:srgbClr val="000000"/>
                                  </a:solidFill>
                                  <a:round/>
                                  <a:headEnd/>
                                  <a:tailEnd/>
                                </a:ln>
                              </wps:spPr>
                              <wps:txbx>
                                <w:txbxContent>
                                  <w:p w:rsidR="00A330A8" w:rsidRPr="00B86486" w:rsidRDefault="00A330A8" w:rsidP="00A330A8">
                                    <w:pPr>
                                      <w:jc w:val="center"/>
                                    </w:pPr>
                                    <w:r w:rsidRPr="00B86486">
                                      <w:t xml:space="preserve">Air </w:t>
                                    </w:r>
                                    <w:r>
                                      <w:t>mengandung NaCl</w:t>
                                    </w:r>
                                  </w:p>
                                </w:txbxContent>
                              </wps:txbx>
                              <wps:bodyPr rot="0" vert="horz" wrap="square" lIns="91440" tIns="45720" rIns="91440" bIns="45720" anchor="t" anchorCtr="0" upright="1">
                                <a:noAutofit/>
                              </wps:bodyPr>
                            </wps:wsp>
                          </wpg:grpSp>
                        </wpg:grpSp>
                        <wps:wsp>
                          <wps:cNvPr id="154" name="AutoShape 302"/>
                          <wps:cNvCnPr>
                            <a:cxnSpLocks noChangeShapeType="1"/>
                          </wps:cNvCnPr>
                          <wps:spPr bwMode="auto">
                            <a:xfrm>
                              <a:off x="3600" y="3990"/>
                              <a:ext cx="28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Oval 303"/>
                          <wps:cNvSpPr>
                            <a:spLocks noChangeArrowheads="1"/>
                          </wps:cNvSpPr>
                          <wps:spPr bwMode="auto">
                            <a:xfrm>
                              <a:off x="2310" y="3570"/>
                              <a:ext cx="1290" cy="870"/>
                            </a:xfrm>
                            <a:prstGeom prst="ellipse">
                              <a:avLst/>
                            </a:prstGeom>
                            <a:solidFill>
                              <a:srgbClr val="FFFFFF"/>
                            </a:solidFill>
                            <a:ln w="9525">
                              <a:solidFill>
                                <a:srgbClr val="000000"/>
                              </a:solidFill>
                              <a:round/>
                              <a:headEnd/>
                              <a:tailEnd/>
                            </a:ln>
                          </wps:spPr>
                          <wps:txbx>
                            <w:txbxContent>
                              <w:p w:rsidR="00A330A8" w:rsidRPr="00451319" w:rsidRDefault="00A330A8" w:rsidP="00A330A8">
                                <w:pPr>
                                  <w:jc w:val="center"/>
                                </w:pPr>
                                <w:r>
                                  <w:t>Air Be</w:t>
                                </w:r>
                                <w:r w:rsidRPr="00451319">
                                  <w:t>rsih</w:t>
                                </w:r>
                              </w:p>
                            </w:txbxContent>
                          </wps:txbx>
                          <wps:bodyPr rot="0" vert="horz" wrap="square" lIns="91440" tIns="45720" rIns="91440" bIns="45720" anchor="t" anchorCtr="0" upright="1">
                            <a:noAutofit/>
                          </wps:bodyPr>
                        </wps:wsp>
                        <wps:wsp>
                          <wps:cNvPr id="156" name="AutoShape 304"/>
                          <wps:cNvCnPr>
                            <a:cxnSpLocks noChangeShapeType="1"/>
                          </wps:cNvCnPr>
                          <wps:spPr bwMode="auto">
                            <a:xfrm>
                              <a:off x="4155" y="5175"/>
                              <a:ext cx="28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Oval 305"/>
                          <wps:cNvSpPr>
                            <a:spLocks noChangeArrowheads="1"/>
                          </wps:cNvSpPr>
                          <wps:spPr bwMode="auto">
                            <a:xfrm>
                              <a:off x="2865" y="4755"/>
                              <a:ext cx="1290" cy="870"/>
                            </a:xfrm>
                            <a:prstGeom prst="ellipse">
                              <a:avLst/>
                            </a:prstGeom>
                            <a:solidFill>
                              <a:srgbClr val="FFFFFF"/>
                            </a:solidFill>
                            <a:ln w="9525">
                              <a:solidFill>
                                <a:srgbClr val="000000"/>
                              </a:solidFill>
                              <a:round/>
                              <a:headEnd/>
                              <a:tailEnd/>
                            </a:ln>
                          </wps:spPr>
                          <wps:txbx>
                            <w:txbxContent>
                              <w:p w:rsidR="00A330A8" w:rsidRPr="00451319" w:rsidRDefault="00A330A8" w:rsidP="00A330A8">
                                <w:pPr>
                                  <w:jc w:val="center"/>
                                </w:pPr>
                                <w:r>
                                  <w:t>Air Be</w:t>
                                </w:r>
                                <w:r w:rsidRPr="00451319">
                                  <w:t>rsih</w:t>
                                </w:r>
                              </w:p>
                            </w:txbxContent>
                          </wps:txbx>
                          <wps:bodyPr rot="0" vert="horz" wrap="square" lIns="91440" tIns="45720" rIns="91440" bIns="45720" anchor="t" anchorCtr="0" upright="1">
                            <a:noAutofit/>
                          </wps:bodyPr>
                        </wps:wsp>
                        <wps:wsp>
                          <wps:cNvPr id="158" name="AutoShape 306"/>
                          <wps:cNvCnPr>
                            <a:cxnSpLocks noChangeShapeType="1"/>
                          </wps:cNvCnPr>
                          <wps:spPr bwMode="auto">
                            <a:xfrm>
                              <a:off x="6711" y="9794"/>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307"/>
                          <wps:cNvCnPr>
                            <a:cxnSpLocks noChangeShapeType="1"/>
                          </wps:cNvCnPr>
                          <wps:spPr bwMode="auto">
                            <a:xfrm flipH="1">
                              <a:off x="6375" y="7895"/>
                              <a:ext cx="15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Rectangle 308"/>
                          <wps:cNvSpPr>
                            <a:spLocks noChangeArrowheads="1"/>
                          </wps:cNvSpPr>
                          <wps:spPr bwMode="auto">
                            <a:xfrm>
                              <a:off x="7101" y="9251"/>
                              <a:ext cx="2730" cy="1061"/>
                            </a:xfrm>
                            <a:prstGeom prst="rect">
                              <a:avLst/>
                            </a:prstGeom>
                            <a:solidFill>
                              <a:srgbClr val="FFFFFF"/>
                            </a:solidFill>
                            <a:ln w="9525">
                              <a:solidFill>
                                <a:srgbClr val="000000"/>
                              </a:solidFill>
                              <a:miter lim="800000"/>
                              <a:headEnd/>
                              <a:tailEnd/>
                            </a:ln>
                          </wps:spPr>
                          <wps:txbx>
                            <w:txbxContent>
                              <w:p w:rsidR="00A330A8" w:rsidRPr="00307F13" w:rsidRDefault="00A330A8" w:rsidP="00A330A8">
                                <w:pPr>
                                  <w:jc w:val="center"/>
                                </w:pPr>
                                <w:r w:rsidRPr="00307F13">
                                  <w:t>Analisis Kadar Protein, Kadar Air, Kadar Abu, dan Kadar Serat</w:t>
                                </w:r>
                              </w:p>
                              <w:p w:rsidR="00A330A8" w:rsidRDefault="00A330A8" w:rsidP="00A330A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1" o:spid="_x0000_s1153" style="position:absolute;margin-left:2.1pt;margin-top:4.05pt;width:376.05pt;height:384.35pt;z-index:251680768" coordorigin="2310,2625" coordsize="7521,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">
                <v:shape id="AutoShape 272" o:spid="_x0000_s1154" type="#_x0000_t32" style="position:absolute;left:7929;top:7895;width:0;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group id="Group 273" o:spid="_x0000_s1155" style="position:absolute;left:2310;top:2625;width:7521;height:7687" coordorigin="2310,2625" coordsize="7521,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274" o:spid="_x0000_s1156" style="position:absolute;left:3885;top:2625;width:5535;height:7545" coordorigin="3885,2625" coordsize="5535,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AutoShape 275" o:spid="_x0000_s1157" type="#_x0000_t32" style="position:absolute;left:5400;top:9030;width:15;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group id="Group 276" o:spid="_x0000_s1158" style="position:absolute;left:3885;top:2625;width:5535;height:7545" coordorigin="4650,2715" coordsize="5535,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277" o:spid="_x0000_s1159" style="position:absolute;left:4650;top:2715;width:5280;height:7545" coordorigin="4650,2715" coordsize="5280,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oval id="Oval 278" o:spid="_x0000_s1160" style="position:absolute;left:5055;top:2715;width:229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jU8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1PEAAAA3AAAAA8AAAAAAAAAAAAAAAAAmAIAAGRycy9k&#10;b3ducmV2LnhtbFBLBQYAAAAABAAEAPUAAACJAwAAAAA=&#10;">
                          <v:textbox>
                            <w:txbxContent>
                              <w:p w:rsidR="00A330A8" w:rsidRPr="005A0FC3" w:rsidRDefault="00A330A8" w:rsidP="00A330A8">
                                <w:pPr>
                                  <w:jc w:val="center"/>
                                </w:pPr>
                                <w:r w:rsidRPr="005A0FC3">
                                  <w:t>Ampas Kecap</w:t>
                                </w:r>
                              </w:p>
                            </w:txbxContent>
                          </v:textbox>
                        </v:oval>
                        <v:rect id="Rectangle 279" o:spid="_x0000_s1161" style="position:absolute;left:4650;top:3660;width:327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A330A8" w:rsidRPr="005A0FC3" w:rsidRDefault="00A330A8" w:rsidP="00A330A8">
                                <w:pPr>
                                  <w:jc w:val="center"/>
                                </w:pPr>
                                <w:r w:rsidRPr="005A0FC3">
                                  <w:t>Perendaman dengan air T=25</w:t>
                                </w:r>
                                <w:r w:rsidRPr="005A0FC3">
                                  <w:rPr>
                                    <w:vertAlign w:val="superscript"/>
                                  </w:rPr>
                                  <w:t>o</w:t>
                                </w:r>
                                <w:r>
                                  <w:t>C t= 48</w:t>
                                </w:r>
                                <w:r w:rsidRPr="005A0FC3">
                                  <w:t xml:space="preserve"> jam (1 kg ampas kecap : 2 liter air)</w:t>
                                </w:r>
                              </w:p>
                            </w:txbxContent>
                          </v:textbox>
                        </v:rect>
                        <v:rect id="Rectangle 280" o:spid="_x0000_s1162" style="position:absolute;left:5205;top:5025;width:19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A330A8" w:rsidRPr="005A0FC3" w:rsidRDefault="00A330A8" w:rsidP="00A330A8">
                                <w:pPr>
                                  <w:jc w:val="center"/>
                                </w:pPr>
                                <w:r>
                                  <w:t>Pencucian</w:t>
                                </w:r>
                              </w:p>
                            </w:txbxContent>
                          </v:textbox>
                        </v:rect>
                        <v:rect id="Rectangle 281" o:spid="_x0000_s1163" style="position:absolute;left:5205;top:5955;width:19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A330A8" w:rsidRPr="005A0FC3" w:rsidRDefault="00A330A8" w:rsidP="00A330A8">
                                <w:pPr>
                                  <w:jc w:val="center"/>
                                </w:pPr>
                                <w:r>
                                  <w:t>Penirisan</w:t>
                                </w:r>
                              </w:p>
                            </w:txbxContent>
                          </v:textbox>
                        </v:rect>
                        <v:rect id="Rectangle 282" o:spid="_x0000_s1164" style="position:absolute;left:4650;top:6870;width:32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A330A8" w:rsidRPr="00046AE9" w:rsidRDefault="00A330A8" w:rsidP="00A330A8">
                                <w:pPr>
                                  <w:jc w:val="center"/>
                                  <w:rPr>
                                    <w:sz w:val="20"/>
                                    <w:szCs w:val="20"/>
                                  </w:rPr>
                                </w:pPr>
                                <w:r w:rsidRPr="00046AE9">
                                  <w:rPr>
                                    <w:sz w:val="20"/>
                                    <w:szCs w:val="20"/>
                                  </w:rPr>
                                  <w:t>Pengeringan T = 60-70</w:t>
                                </w:r>
                                <w:r w:rsidRPr="00046AE9">
                                  <w:rPr>
                                    <w:sz w:val="20"/>
                                    <w:szCs w:val="20"/>
                                    <w:vertAlign w:val="superscript"/>
                                  </w:rPr>
                                  <w:t>o</w:t>
                                </w:r>
                                <w:r w:rsidRPr="00046AE9">
                                  <w:rPr>
                                    <w:sz w:val="20"/>
                                    <w:szCs w:val="20"/>
                                  </w:rPr>
                                  <w:t>C, t= 12 jam</w:t>
                                </w:r>
                              </w:p>
                            </w:txbxContent>
                          </v:textbox>
                        </v:rect>
                        <v:rect id="Rectangle 283" o:spid="_x0000_s1165" style="position:absolute;left:5205;top:7755;width:19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A330A8" w:rsidRPr="005A0FC3" w:rsidRDefault="00A330A8" w:rsidP="00A330A8">
                                <w:pPr>
                                  <w:jc w:val="center"/>
                                </w:pPr>
                                <w:r>
                                  <w:t>Penggilingan</w:t>
                                </w:r>
                              </w:p>
                            </w:txbxContent>
                          </v:textbox>
                        </v:rect>
                        <v:oval id="Oval 284" o:spid="_x0000_s1166" style="position:absolute;left:4785;top:9405;width:26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textbox>
                            <w:txbxContent>
                              <w:p w:rsidR="00A330A8" w:rsidRPr="005A0FC3" w:rsidRDefault="00A330A8" w:rsidP="00A330A8">
                                <w:pPr>
                                  <w:jc w:val="center"/>
                                </w:pPr>
                                <w:r>
                                  <w:t xml:space="preserve">Tepung </w:t>
                                </w:r>
                                <w:r w:rsidRPr="005A0FC3">
                                  <w:t>Ampas Kecap</w:t>
                                </w:r>
                              </w:p>
                            </w:txbxContent>
                          </v:textbox>
                        </v:oval>
                        <v:shape id="AutoShape 285" o:spid="_x0000_s1167" type="#_x0000_t32" style="position:absolute;left:6210;top:3375;width:15;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286" o:spid="_x0000_s1168" type="#_x0000_t32" style="position:absolute;left:6195;top:4620;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287" o:spid="_x0000_s1169" type="#_x0000_t32" style="position:absolute;left:6180;top:5565;width:15;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288" o:spid="_x0000_s1170" type="#_x0000_t32" style="position:absolute;left:6180;top:6495;width:15;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shape id="AutoShape 289" o:spid="_x0000_s1171" type="#_x0000_t32" style="position:absolute;left:6165;top:7410;width:1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shape id="AutoShape 290" o:spid="_x0000_s1172" type="#_x0000_t32" style="position:absolute;left:6150;top:8295;width:15;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rect id="Rectangle 291" o:spid="_x0000_s1173" style="position:absolute;left:5055;top:8580;width:22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A330A8" w:rsidRPr="005A0FC3" w:rsidRDefault="00A330A8" w:rsidP="00A330A8">
                                <w:pPr>
                                  <w:jc w:val="center"/>
                                </w:pPr>
                                <w:r>
                                  <w:t>Pengayakan 80 mesh</w:t>
                                </w:r>
                              </w:p>
                            </w:txbxContent>
                          </v:textbox>
                        </v:rect>
                        <v:shape id="AutoShape 292" o:spid="_x0000_s1174" type="#_x0000_t32" style="position:absolute;left:7140;top:5310;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oval id="Oval 293" o:spid="_x0000_s1175" style="position:absolute;left:7470;top:4995;width:168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A330A8" w:rsidRPr="00B86486" w:rsidRDefault="00A330A8" w:rsidP="00A330A8">
                                <w:pPr>
                                  <w:jc w:val="center"/>
                                </w:pPr>
                                <w:r w:rsidRPr="00B86486">
                                  <w:t>Air Kotor</w:t>
                                </w:r>
                              </w:p>
                            </w:txbxContent>
                          </v:textbox>
                        </v:oval>
                        <v:shape id="AutoShape 294" o:spid="_x0000_s1176" type="#_x0000_t32" style="position:absolute;left:7140;top:6195;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oval id="Oval 295" o:spid="_x0000_s1177" style="position:absolute;left:7470;top:5880;width:18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textbox>
                            <w:txbxContent>
                              <w:p w:rsidR="00A330A8" w:rsidRPr="00B86486" w:rsidRDefault="00A330A8" w:rsidP="00A330A8">
                                <w:pPr>
                                  <w:jc w:val="center"/>
                                </w:pPr>
                                <w:r w:rsidRPr="00B86486">
                                  <w:t xml:space="preserve">Air </w:t>
                                </w:r>
                                <w:r>
                                  <w:t>Tirisan</w:t>
                                </w:r>
                              </w:p>
                            </w:txbxContent>
                          </v:textbox>
                        </v:oval>
                        <v:shape id="AutoShape 296" o:spid="_x0000_s1178" type="#_x0000_t32" style="position:absolute;left:7920;top:7080;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oval id="Oval 297" o:spid="_x0000_s1179" style="position:absolute;left:8250;top:6765;width:168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textbox>
                            <w:txbxContent>
                              <w:p w:rsidR="00A330A8" w:rsidRPr="00B86486" w:rsidRDefault="00A330A8" w:rsidP="00A330A8">
                                <w:pPr>
                                  <w:jc w:val="center"/>
                                </w:pPr>
                                <w:r>
                                  <w:t>Uap Air</w:t>
                                </w:r>
                              </w:p>
                            </w:txbxContent>
                          </v:textbox>
                        </v:oval>
                        <v:shape id="AutoShape 298" o:spid="_x0000_s1180" type="#_x0000_t32" style="position:absolute;left:7365;top:8835;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oval id="Oval 299" o:spid="_x0000_s1181" style="position:absolute;left:7695;top:8385;width:202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textbox>
                            <w:txbxContent>
                              <w:p w:rsidR="00A330A8" w:rsidRPr="00B86486" w:rsidRDefault="00A330A8" w:rsidP="00A330A8">
                                <w:pPr>
                                  <w:jc w:val="center"/>
                                </w:pPr>
                                <w:r>
                                  <w:t>Partikel Besar</w:t>
                                </w:r>
                              </w:p>
                            </w:txbxContent>
                          </v:textbox>
                        </v:oval>
                      </v:group>
                      <v:shape id="AutoShape 300" o:spid="_x0000_s1182" type="#_x0000_t32" style="position:absolute;left:7920;top:4125;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oval id="Oval 301" o:spid="_x0000_s1183" style="position:absolute;left:8250;top:3525;width:1935;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textbox>
                          <w:txbxContent>
                            <w:p w:rsidR="00A330A8" w:rsidRPr="00B86486" w:rsidRDefault="00A330A8" w:rsidP="00A330A8">
                              <w:pPr>
                                <w:jc w:val="center"/>
                              </w:pPr>
                              <w:r w:rsidRPr="00B86486">
                                <w:t xml:space="preserve">Air </w:t>
                              </w:r>
                              <w:r>
                                <w:t>mengandung NaCl</w:t>
                              </w:r>
                            </w:p>
                          </w:txbxContent>
                        </v:textbox>
                      </v:oval>
                    </v:group>
                  </v:group>
                  <v:shape id="AutoShape 302" o:spid="_x0000_s1184" type="#_x0000_t32" style="position:absolute;left:3600;top:3990;width:2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oval id="Oval 303" o:spid="_x0000_s1185" style="position:absolute;left:2310;top:3570;width:129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textbox>
                      <w:txbxContent>
                        <w:p w:rsidR="00A330A8" w:rsidRPr="00451319" w:rsidRDefault="00A330A8" w:rsidP="00A330A8">
                          <w:pPr>
                            <w:jc w:val="center"/>
                          </w:pPr>
                          <w:r>
                            <w:t>Air Be</w:t>
                          </w:r>
                          <w:r w:rsidRPr="00451319">
                            <w:t>rsih</w:t>
                          </w:r>
                        </w:p>
                      </w:txbxContent>
                    </v:textbox>
                  </v:oval>
                  <v:shape id="AutoShape 304" o:spid="_x0000_s1186" type="#_x0000_t32" style="position:absolute;left:4155;top:5175;width:2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8ZsMAAADcAAAADwAAAGRycy9kb3ducmV2LnhtbERPTWvCQBC9F/wPywi91U0Kl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PGbDAAAA3AAAAA8AAAAAAAAAAAAA&#10;AAAAoQIAAGRycy9kb3ducmV2LnhtbFBLBQYAAAAABAAEAPkAAACRAwAAAAA=&#10;">
                    <v:stroke endarrow="block"/>
                  </v:shape>
                  <v:oval id="Oval 305" o:spid="_x0000_s1187" style="position:absolute;left:2865;top:4755;width:129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textbox>
                      <w:txbxContent>
                        <w:p w:rsidR="00A330A8" w:rsidRPr="00451319" w:rsidRDefault="00A330A8" w:rsidP="00A330A8">
                          <w:pPr>
                            <w:jc w:val="center"/>
                          </w:pPr>
                          <w:r>
                            <w:t>Air Be</w:t>
                          </w:r>
                          <w:r w:rsidRPr="00451319">
                            <w:t>rsih</w:t>
                          </w:r>
                        </w:p>
                      </w:txbxContent>
                    </v:textbox>
                  </v:oval>
                  <v:shape id="AutoShape 306" o:spid="_x0000_s1188" type="#_x0000_t32" style="position:absolute;left:6711;top:9794;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shape id="AutoShape 307" o:spid="_x0000_s1189" type="#_x0000_t32" style="position:absolute;left:6375;top:7895;width:15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jV8EAAADcAAAADwAAAGRycy9kb3ducmV2LnhtbERPS2sCMRC+F/ofwhS8dbMtKHU1SisI&#10;4qX4AD0Om3E3uJksm7hZ/30jCL3Nx/ec+XKwjeip88axgo8sB0FcOm24UnA8rN+/QPiArLFxTAru&#10;5GG5eH2ZY6Fd5B31+1CJFMK+QAV1CG0hpS9rsugz1xIn7uI6iyHBrpK6w5jCbSM/83wiLRpODTW2&#10;tKqpvO5vVoGJv6ZvN6v4sz2dvY5k7mNnlBq9Dd8zEIGG8C9+ujc6zR9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NXwQAAANwAAAAPAAAAAAAAAAAAAAAA&#10;AKECAABkcnMvZG93bnJldi54bWxQSwUGAAAAAAQABAD5AAAAjwMAAAAA&#10;">
                    <v:stroke endarrow="block"/>
                  </v:shape>
                  <v:rect id="Rectangle 308" o:spid="_x0000_s1190" style="position:absolute;left:7101;top:9251;width:273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rsidR="00A330A8" w:rsidRPr="00307F13" w:rsidRDefault="00A330A8" w:rsidP="00A330A8">
                          <w:pPr>
                            <w:jc w:val="center"/>
                          </w:pPr>
                          <w:r w:rsidRPr="00307F13">
                            <w:t>Analisis Kadar Protein, Kadar Air, Kadar Abu, dan Kadar Serat</w:t>
                          </w:r>
                        </w:p>
                        <w:p w:rsidR="00A330A8" w:rsidRDefault="00A330A8" w:rsidP="00A330A8"/>
                      </w:txbxContent>
                    </v:textbox>
                  </v:rect>
                </v:group>
              </v:group>
            </w:pict>
          </mc:Fallback>
        </mc:AlternateContent>
      </w:r>
    </w:p>
    <w:p w:rsidR="00A330A8" w:rsidRDefault="00A330A8" w:rsidP="00A330A8">
      <w:pPr>
        <w:tabs>
          <w:tab w:val="left" w:pos="4785"/>
        </w:tabs>
      </w:pPr>
      <w:r>
        <w:tab/>
      </w:r>
    </w:p>
    <w:p w:rsidR="00A330A8" w:rsidRDefault="00A330A8" w:rsidP="00A330A8">
      <w:pPr>
        <w:tabs>
          <w:tab w:val="left" w:pos="4785"/>
        </w:tabs>
      </w:pPr>
    </w:p>
    <w:p w:rsidR="00A330A8" w:rsidRDefault="00A330A8" w:rsidP="00A330A8">
      <w:pPr>
        <w:tabs>
          <w:tab w:val="left" w:pos="4785"/>
        </w:tabs>
      </w:pPr>
    </w:p>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Pr="00D54F67"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r>
        <w:rPr>
          <w:rFonts w:asciiTheme="majorBidi" w:hAnsiTheme="majorBidi" w:cstheme="majorBidi"/>
        </w:rPr>
        <w:t>Gambar 9</w:t>
      </w:r>
      <w:r>
        <w:rPr>
          <w:rFonts w:asciiTheme="majorBidi" w:hAnsiTheme="majorBidi" w:cstheme="majorBidi"/>
          <w:color w:val="FF0000"/>
        </w:rPr>
        <w:t xml:space="preserve">. </w:t>
      </w:r>
      <w:r>
        <w:rPr>
          <w:rFonts w:asciiTheme="majorBidi" w:hAnsiTheme="majorBidi" w:cstheme="majorBidi"/>
        </w:rPr>
        <w:t>Diagram Alir Pada Penelitian Pendahuluan Pembuatan Tepung Ampas Kecap (Nanik, 2013)</w:t>
      </w: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rPr>
          <w:rFonts w:asciiTheme="majorBidi" w:hAnsiTheme="majorBidi" w:cstheme="majorBidi"/>
        </w:rPr>
      </w:pPr>
    </w:p>
    <w:p w:rsidR="00A330A8" w:rsidRDefault="00A330A8" w:rsidP="00A330A8">
      <w:pPr>
        <w:rPr>
          <w:rFonts w:asciiTheme="majorBidi" w:hAnsiTheme="majorBidi" w:cstheme="majorBidi"/>
        </w:rPr>
      </w:pPr>
    </w:p>
    <w:p w:rsidR="00A330A8" w:rsidRDefault="00A330A8" w:rsidP="00A330A8">
      <w:pPr>
        <w:rPr>
          <w:rFonts w:asciiTheme="majorBidi" w:hAnsiTheme="majorBidi" w:cstheme="majorBidi"/>
        </w:rPr>
      </w:pPr>
    </w:p>
    <w:p w:rsidR="00A330A8" w:rsidRDefault="00A330A8" w:rsidP="00A330A8">
      <w:pPr>
        <w:jc w:val="center"/>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50560" behindDoc="0" locked="0" layoutInCell="1" allowOverlap="1">
                <wp:simplePos x="0" y="0"/>
                <wp:positionH relativeFrom="column">
                  <wp:posOffset>1264920</wp:posOffset>
                </wp:positionH>
                <wp:positionV relativeFrom="paragraph">
                  <wp:posOffset>93345</wp:posOffset>
                </wp:positionV>
                <wp:extent cx="3686175" cy="3822065"/>
                <wp:effectExtent l="13970" t="13970" r="5080" b="12065"/>
                <wp:wrapNone/>
                <wp:docPr id="1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3822065"/>
                          <a:chOff x="4260" y="2415"/>
                          <a:chExt cx="5805" cy="6019"/>
                        </a:xfrm>
                      </wpg:grpSpPr>
                      <wps:wsp>
                        <wps:cNvPr id="110" name="AutoShape 310"/>
                        <wps:cNvCnPr>
                          <a:cxnSpLocks noChangeShapeType="1"/>
                        </wps:cNvCnPr>
                        <wps:spPr bwMode="auto">
                          <a:xfrm>
                            <a:off x="7044" y="7917"/>
                            <a:ext cx="2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Rectangle 311"/>
                        <wps:cNvSpPr>
                          <a:spLocks noChangeArrowheads="1"/>
                        </wps:cNvSpPr>
                        <wps:spPr bwMode="auto">
                          <a:xfrm>
                            <a:off x="7335" y="7373"/>
                            <a:ext cx="2730" cy="1061"/>
                          </a:xfrm>
                          <a:prstGeom prst="rect">
                            <a:avLst/>
                          </a:prstGeom>
                          <a:solidFill>
                            <a:srgbClr val="FFFFFF"/>
                          </a:solidFill>
                          <a:ln w="9525">
                            <a:solidFill>
                              <a:srgbClr val="000000"/>
                            </a:solidFill>
                            <a:miter lim="800000"/>
                            <a:headEnd/>
                            <a:tailEnd/>
                          </a:ln>
                        </wps:spPr>
                        <wps:txbx>
                          <w:txbxContent>
                            <w:p w:rsidR="00A330A8" w:rsidRPr="00307F13" w:rsidRDefault="00A330A8" w:rsidP="00A330A8">
                              <w:pPr>
                                <w:jc w:val="center"/>
                              </w:pPr>
                              <w:r w:rsidRPr="00307F13">
                                <w:t>Analisis Kadar Protein, Kadar Air, Kadar Abu, dan Kadar Serat</w:t>
                              </w:r>
                            </w:p>
                            <w:p w:rsidR="00A330A8" w:rsidRDefault="00A330A8" w:rsidP="00A330A8"/>
                          </w:txbxContent>
                        </wps:txbx>
                        <wps:bodyPr rot="0" vert="horz" wrap="square" lIns="91440" tIns="45720" rIns="91440" bIns="45720" anchor="t" anchorCtr="0" upright="1">
                          <a:noAutofit/>
                        </wps:bodyPr>
                      </wps:wsp>
                      <wps:wsp>
                        <wps:cNvPr id="112" name="Oval 312"/>
                        <wps:cNvSpPr>
                          <a:spLocks noChangeArrowheads="1"/>
                        </wps:cNvSpPr>
                        <wps:spPr bwMode="auto">
                          <a:xfrm>
                            <a:off x="4260" y="2415"/>
                            <a:ext cx="3277" cy="1065"/>
                          </a:xfrm>
                          <a:prstGeom prst="ellipse">
                            <a:avLst/>
                          </a:prstGeom>
                          <a:solidFill>
                            <a:srgbClr val="FFFFFF"/>
                          </a:solidFill>
                          <a:ln w="9525">
                            <a:solidFill>
                              <a:srgbClr val="000000"/>
                            </a:solidFill>
                            <a:round/>
                            <a:headEnd/>
                            <a:tailEnd/>
                          </a:ln>
                        </wps:spPr>
                        <wps:txbx>
                          <w:txbxContent>
                            <w:p w:rsidR="00A330A8" w:rsidRPr="00FE1E2B" w:rsidRDefault="00A330A8" w:rsidP="00A330A8">
                              <w:pPr>
                                <w:jc w:val="center"/>
                              </w:pPr>
                              <w:r w:rsidRPr="00FE1E2B">
                                <w:t>Bekatul Segar</w:t>
                              </w:r>
                              <w:r>
                                <w:t xml:space="preserve"> (Hasil Penyosohan Kedua)</w:t>
                              </w:r>
                            </w:p>
                          </w:txbxContent>
                        </wps:txbx>
                        <wps:bodyPr rot="0" vert="horz" wrap="square" lIns="91440" tIns="45720" rIns="91440" bIns="45720" anchor="t" anchorCtr="0" upright="1">
                          <a:noAutofit/>
                        </wps:bodyPr>
                      </wps:wsp>
                      <wps:wsp>
                        <wps:cNvPr id="113" name="Rectangle 313"/>
                        <wps:cNvSpPr>
                          <a:spLocks noChangeArrowheads="1"/>
                        </wps:cNvSpPr>
                        <wps:spPr bwMode="auto">
                          <a:xfrm>
                            <a:off x="4830" y="3870"/>
                            <a:ext cx="2115" cy="525"/>
                          </a:xfrm>
                          <a:prstGeom prst="rect">
                            <a:avLst/>
                          </a:prstGeom>
                          <a:solidFill>
                            <a:srgbClr val="FFFFFF"/>
                          </a:solidFill>
                          <a:ln w="9525">
                            <a:solidFill>
                              <a:srgbClr val="000000"/>
                            </a:solidFill>
                            <a:miter lim="800000"/>
                            <a:headEnd/>
                            <a:tailEnd/>
                          </a:ln>
                        </wps:spPr>
                        <wps:txbx>
                          <w:txbxContent>
                            <w:p w:rsidR="00A330A8" w:rsidRPr="00FE1E2B" w:rsidRDefault="00A330A8" w:rsidP="00A330A8">
                              <w:pPr>
                                <w:jc w:val="center"/>
                              </w:pPr>
                              <w:r w:rsidRPr="00FE1E2B">
                                <w:t>Pengayakan</w:t>
                              </w:r>
                            </w:p>
                          </w:txbxContent>
                        </wps:txbx>
                        <wps:bodyPr rot="0" vert="horz" wrap="square" lIns="91440" tIns="45720" rIns="91440" bIns="45720" anchor="t" anchorCtr="0" upright="1">
                          <a:noAutofit/>
                        </wps:bodyPr>
                      </wps:wsp>
                      <wps:wsp>
                        <wps:cNvPr id="114" name="Rectangle 314"/>
                        <wps:cNvSpPr>
                          <a:spLocks noChangeArrowheads="1"/>
                        </wps:cNvSpPr>
                        <wps:spPr bwMode="auto">
                          <a:xfrm>
                            <a:off x="4770" y="4755"/>
                            <a:ext cx="2235" cy="930"/>
                          </a:xfrm>
                          <a:prstGeom prst="rect">
                            <a:avLst/>
                          </a:prstGeom>
                          <a:solidFill>
                            <a:srgbClr val="FFFFFF"/>
                          </a:solidFill>
                          <a:ln w="9525">
                            <a:solidFill>
                              <a:srgbClr val="000000"/>
                            </a:solidFill>
                            <a:miter lim="800000"/>
                            <a:headEnd/>
                            <a:tailEnd/>
                          </a:ln>
                        </wps:spPr>
                        <wps:txbx>
                          <w:txbxContent>
                            <w:p w:rsidR="00A330A8" w:rsidRPr="00FE1E2B" w:rsidRDefault="00A330A8" w:rsidP="00A330A8">
                              <w:pPr>
                                <w:jc w:val="center"/>
                              </w:pPr>
                              <w:r>
                                <w:t>Pengeringan T=105</w:t>
                              </w:r>
                              <w:r w:rsidRPr="002F5A1A">
                                <w:rPr>
                                  <w:vertAlign w:val="superscript"/>
                                </w:rPr>
                                <w:t>o</w:t>
                              </w:r>
                              <w:r>
                                <w:t>C, t= 1 jam</w:t>
                              </w:r>
                            </w:p>
                          </w:txbxContent>
                        </wps:txbx>
                        <wps:bodyPr rot="0" vert="horz" wrap="square" lIns="91440" tIns="45720" rIns="91440" bIns="45720" anchor="t" anchorCtr="0" upright="1">
                          <a:noAutofit/>
                        </wps:bodyPr>
                      </wps:wsp>
                      <wps:wsp>
                        <wps:cNvPr id="115" name="Rectangle 315"/>
                        <wps:cNvSpPr>
                          <a:spLocks noChangeArrowheads="1"/>
                        </wps:cNvSpPr>
                        <wps:spPr bwMode="auto">
                          <a:xfrm>
                            <a:off x="4770" y="6384"/>
                            <a:ext cx="2235" cy="540"/>
                          </a:xfrm>
                          <a:prstGeom prst="rect">
                            <a:avLst/>
                          </a:prstGeom>
                          <a:solidFill>
                            <a:srgbClr val="FFFFFF"/>
                          </a:solidFill>
                          <a:ln w="9525">
                            <a:solidFill>
                              <a:srgbClr val="000000"/>
                            </a:solidFill>
                            <a:miter lim="800000"/>
                            <a:headEnd/>
                            <a:tailEnd/>
                          </a:ln>
                        </wps:spPr>
                        <wps:txbx>
                          <w:txbxContent>
                            <w:p w:rsidR="00A330A8" w:rsidRPr="00FE1E2B" w:rsidRDefault="00A330A8" w:rsidP="00A330A8">
                              <w:pPr>
                                <w:jc w:val="center"/>
                              </w:pPr>
                              <w:r w:rsidRPr="00FE1E2B">
                                <w:t>Pengayakan</w:t>
                              </w:r>
                              <w:r>
                                <w:t xml:space="preserve"> 80 Mesh</w:t>
                              </w:r>
                            </w:p>
                          </w:txbxContent>
                        </wps:txbx>
                        <wps:bodyPr rot="0" vert="horz" wrap="square" lIns="91440" tIns="45720" rIns="91440" bIns="45720" anchor="t" anchorCtr="0" upright="1">
                          <a:noAutofit/>
                        </wps:bodyPr>
                      </wps:wsp>
                      <wps:wsp>
                        <wps:cNvPr id="116" name="Oval 316"/>
                        <wps:cNvSpPr>
                          <a:spLocks noChangeArrowheads="1"/>
                        </wps:cNvSpPr>
                        <wps:spPr bwMode="auto">
                          <a:xfrm>
                            <a:off x="4614" y="7563"/>
                            <a:ext cx="2430" cy="720"/>
                          </a:xfrm>
                          <a:prstGeom prst="ellipse">
                            <a:avLst/>
                          </a:prstGeom>
                          <a:solidFill>
                            <a:srgbClr val="FFFFFF"/>
                          </a:solidFill>
                          <a:ln w="9525">
                            <a:solidFill>
                              <a:srgbClr val="000000"/>
                            </a:solidFill>
                            <a:round/>
                            <a:headEnd/>
                            <a:tailEnd/>
                          </a:ln>
                        </wps:spPr>
                        <wps:txbx>
                          <w:txbxContent>
                            <w:p w:rsidR="00A330A8" w:rsidRPr="00FE1E2B" w:rsidRDefault="00A330A8" w:rsidP="00A330A8">
                              <w:pPr>
                                <w:jc w:val="center"/>
                              </w:pPr>
                              <w:r>
                                <w:t xml:space="preserve">Tepung </w:t>
                              </w:r>
                              <w:r w:rsidRPr="00FE1E2B">
                                <w:t xml:space="preserve">Bekatul </w:t>
                              </w:r>
                            </w:p>
                          </w:txbxContent>
                        </wps:txbx>
                        <wps:bodyPr rot="0" vert="horz" wrap="square" lIns="91440" tIns="45720" rIns="91440" bIns="45720" anchor="t" anchorCtr="0" upright="1">
                          <a:noAutofit/>
                        </wps:bodyPr>
                      </wps:wsp>
                      <wps:wsp>
                        <wps:cNvPr id="117" name="AutoShape 317"/>
                        <wps:cNvCnPr>
                          <a:cxnSpLocks noChangeShapeType="1"/>
                        </wps:cNvCnPr>
                        <wps:spPr bwMode="auto">
                          <a:xfrm>
                            <a:off x="5910" y="3480"/>
                            <a:ext cx="1"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318"/>
                        <wps:cNvCnPr>
                          <a:cxnSpLocks noChangeShapeType="1"/>
                        </wps:cNvCnPr>
                        <wps:spPr bwMode="auto">
                          <a:xfrm>
                            <a:off x="5895" y="4395"/>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319"/>
                        <wps:cNvCnPr>
                          <a:cxnSpLocks noChangeShapeType="1"/>
                        </wps:cNvCnPr>
                        <wps:spPr bwMode="auto">
                          <a:xfrm>
                            <a:off x="5865" y="5685"/>
                            <a:ext cx="0" cy="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320"/>
                        <wps:cNvCnPr>
                          <a:cxnSpLocks noChangeShapeType="1"/>
                        </wps:cNvCnPr>
                        <wps:spPr bwMode="auto">
                          <a:xfrm>
                            <a:off x="5865" y="6925"/>
                            <a:ext cx="0" cy="6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321"/>
                        <wps:cNvCnPr>
                          <a:cxnSpLocks noChangeShapeType="1"/>
                        </wps:cNvCnPr>
                        <wps:spPr bwMode="auto">
                          <a:xfrm>
                            <a:off x="7005" y="5175"/>
                            <a:ext cx="51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Oval 322"/>
                        <wps:cNvSpPr>
                          <a:spLocks noChangeArrowheads="1"/>
                        </wps:cNvSpPr>
                        <wps:spPr bwMode="auto">
                          <a:xfrm>
                            <a:off x="7500" y="4860"/>
                            <a:ext cx="1410" cy="660"/>
                          </a:xfrm>
                          <a:prstGeom prst="ellipse">
                            <a:avLst/>
                          </a:prstGeom>
                          <a:solidFill>
                            <a:srgbClr val="FFFFFF"/>
                          </a:solidFill>
                          <a:ln w="9525">
                            <a:solidFill>
                              <a:srgbClr val="000000"/>
                            </a:solidFill>
                            <a:round/>
                            <a:headEnd/>
                            <a:tailEnd/>
                          </a:ln>
                        </wps:spPr>
                        <wps:txbx>
                          <w:txbxContent>
                            <w:p w:rsidR="00A330A8" w:rsidRPr="00FD67C0" w:rsidRDefault="00A330A8" w:rsidP="00A330A8">
                              <w:pPr>
                                <w:jc w:val="center"/>
                              </w:pPr>
                              <w:r w:rsidRPr="00FD67C0">
                                <w:t>Uap</w:t>
                              </w:r>
                              <w:r>
                                <w:t xml:space="preserve"> Air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191" style="position:absolute;left:0;text-align:left;margin-left:99.6pt;margin-top:7.35pt;width:290.25pt;height:300.95pt;z-index:251681792" coordorigin="4260,2415" coordsize="5805,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">
                <v:shape id="AutoShape 310" o:spid="_x0000_s1192" type="#_x0000_t32" style="position:absolute;left:7044;top:7917;width:2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rect id="Rectangle 311" o:spid="_x0000_s1193" style="position:absolute;left:7335;top:7373;width:273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A330A8" w:rsidRPr="00307F13" w:rsidRDefault="00A330A8" w:rsidP="00A330A8">
                        <w:pPr>
                          <w:jc w:val="center"/>
                        </w:pPr>
                        <w:r w:rsidRPr="00307F13">
                          <w:t>Analisis Kadar Protein, Kadar Air, Kadar Abu, dan Kadar Serat</w:t>
                        </w:r>
                      </w:p>
                      <w:p w:rsidR="00A330A8" w:rsidRDefault="00A330A8" w:rsidP="00A330A8"/>
                    </w:txbxContent>
                  </v:textbox>
                </v:rect>
                <v:oval id="Oval 312" o:spid="_x0000_s1194" style="position:absolute;left:4260;top:2415;width:3277;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textbox>
                    <w:txbxContent>
                      <w:p w:rsidR="00A330A8" w:rsidRPr="00FE1E2B" w:rsidRDefault="00A330A8" w:rsidP="00A330A8">
                        <w:pPr>
                          <w:jc w:val="center"/>
                        </w:pPr>
                        <w:r w:rsidRPr="00FE1E2B">
                          <w:t>Bekatul Segar</w:t>
                        </w:r>
                        <w:r>
                          <w:t xml:space="preserve"> (Hasil Penyosohan Kedua)</w:t>
                        </w:r>
                      </w:p>
                    </w:txbxContent>
                  </v:textbox>
                </v:oval>
                <v:rect id="Rectangle 313" o:spid="_x0000_s1195" style="position:absolute;left:4830;top:3870;width:211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A330A8" w:rsidRPr="00FE1E2B" w:rsidRDefault="00A330A8" w:rsidP="00A330A8">
                        <w:pPr>
                          <w:jc w:val="center"/>
                        </w:pPr>
                        <w:r w:rsidRPr="00FE1E2B">
                          <w:t>Pengayakan</w:t>
                        </w:r>
                      </w:p>
                    </w:txbxContent>
                  </v:textbox>
                </v:rect>
                <v:rect id="Rectangle 314" o:spid="_x0000_s1196" style="position:absolute;left:4770;top:4755;width:223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A330A8" w:rsidRPr="00FE1E2B" w:rsidRDefault="00A330A8" w:rsidP="00A330A8">
                        <w:pPr>
                          <w:jc w:val="center"/>
                        </w:pPr>
                        <w:r>
                          <w:t>Pengeringan T=105</w:t>
                        </w:r>
                        <w:r w:rsidRPr="002F5A1A">
                          <w:rPr>
                            <w:vertAlign w:val="superscript"/>
                          </w:rPr>
                          <w:t>o</w:t>
                        </w:r>
                        <w:r>
                          <w:t>C, t= 1 jam</w:t>
                        </w:r>
                      </w:p>
                    </w:txbxContent>
                  </v:textbox>
                </v:rect>
                <v:rect id="Rectangle 315" o:spid="_x0000_s1197" style="position:absolute;left:4770;top:6384;width:22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A330A8" w:rsidRPr="00FE1E2B" w:rsidRDefault="00A330A8" w:rsidP="00A330A8">
                        <w:pPr>
                          <w:jc w:val="center"/>
                        </w:pPr>
                        <w:r w:rsidRPr="00FE1E2B">
                          <w:t>Pengayakan</w:t>
                        </w:r>
                        <w:r>
                          <w:t xml:space="preserve"> 80 Mesh</w:t>
                        </w:r>
                      </w:p>
                    </w:txbxContent>
                  </v:textbox>
                </v:rect>
                <v:oval id="Oval 316" o:spid="_x0000_s1198" style="position:absolute;left:4614;top:7563;width:243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textbox>
                    <w:txbxContent>
                      <w:p w:rsidR="00A330A8" w:rsidRPr="00FE1E2B" w:rsidRDefault="00A330A8" w:rsidP="00A330A8">
                        <w:pPr>
                          <w:jc w:val="center"/>
                        </w:pPr>
                        <w:r>
                          <w:t xml:space="preserve">Tepung </w:t>
                        </w:r>
                        <w:r w:rsidRPr="00FE1E2B">
                          <w:t xml:space="preserve">Bekatul </w:t>
                        </w:r>
                      </w:p>
                    </w:txbxContent>
                  </v:textbox>
                </v:oval>
                <v:shape id="AutoShape 317" o:spid="_x0000_s1199" type="#_x0000_t32" style="position:absolute;left:5910;top:3480;width:1;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318" o:spid="_x0000_s1200" type="#_x0000_t32" style="position:absolute;left:5895;top:439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319" o:spid="_x0000_s1201" type="#_x0000_t32" style="position:absolute;left:5865;top:5685;width:0;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320" o:spid="_x0000_s1202" type="#_x0000_t32" style="position:absolute;left:5865;top:6925;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321" o:spid="_x0000_s1203" type="#_x0000_t32" style="position:absolute;left:7005;top:5175;width:5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oval id="Oval 322" o:spid="_x0000_s1204" style="position:absolute;left:7500;top:4860;width:14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OYsEA&#10;AADcAAAADwAAAGRycy9kb3ducmV2LnhtbERPTWvCQBC9C/0PyxS86cYEpaSuIhVBDx4a2/uQHZNg&#10;djZkpzH9911B6G0e73PW29G1aqA+NJ4NLOYJKOLS24YrA1+Xw+wNVBBki61nMvBLAbabl8kac+vv&#10;/ElDIZWKIRxyNFCLdLnWoazJYZj7jjhyV987lAj7Stse7zHctTpNkpV22HBsqLGjj5rKW/HjDOyr&#10;XbEadCbL7Lo/yvL2fT5lC2Omr+PuHZTQKP/ip/to4/w0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DmLBAAAA3AAAAA8AAAAAAAAAAAAAAAAAmAIAAGRycy9kb3du&#10;cmV2LnhtbFBLBQYAAAAABAAEAPUAAACGAwAAAAA=&#10;">
                  <v:textbox>
                    <w:txbxContent>
                      <w:p w:rsidR="00A330A8" w:rsidRPr="00FD67C0" w:rsidRDefault="00A330A8" w:rsidP="00A330A8">
                        <w:pPr>
                          <w:jc w:val="center"/>
                        </w:pPr>
                        <w:r w:rsidRPr="00FD67C0">
                          <w:t>Uap</w:t>
                        </w:r>
                        <w:r>
                          <w:t xml:space="preserve"> Air</w:t>
                        </w:r>
                      </w:p>
                    </w:txbxContent>
                  </v:textbox>
                </v:oval>
              </v:group>
            </w:pict>
          </mc:Fallback>
        </mc:AlternateContent>
      </w:r>
      <w:r>
        <w:rPr>
          <w:rFonts w:asciiTheme="majorBidi" w:hAnsiTheme="majorBidi" w:cstheme="majorBidi"/>
          <w:noProof/>
        </w:rPr>
        <mc:AlternateContent>
          <mc:Choice Requires="wps">
            <w:drawing>
              <wp:anchor distT="0" distB="0" distL="114300" distR="114300" simplePos="0" relativeHeight="251639296" behindDoc="1" locked="0" layoutInCell="1" allowOverlap="1">
                <wp:simplePos x="0" y="0"/>
                <wp:positionH relativeFrom="column">
                  <wp:posOffset>121920</wp:posOffset>
                </wp:positionH>
                <wp:positionV relativeFrom="paragraph">
                  <wp:posOffset>103505</wp:posOffset>
                </wp:positionV>
                <wp:extent cx="4890135" cy="5488305"/>
                <wp:effectExtent l="13970" t="5080" r="10795" b="12065"/>
                <wp:wrapNone/>
                <wp:docPr id="10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135" cy="5488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9.6pt;margin-top:8.15pt;width:385.05pt;height:432.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"/>
            </w:pict>
          </mc:Fallback>
        </mc:AlternateContent>
      </w:r>
    </w:p>
    <w:p w:rsidR="00A330A8" w:rsidRDefault="00A330A8" w:rsidP="00A330A8">
      <w:pPr>
        <w:jc w:val="center"/>
      </w:pPr>
    </w:p>
    <w:p w:rsidR="00A330A8" w:rsidRPr="00FE1E2B" w:rsidRDefault="00A330A8" w:rsidP="00A330A8"/>
    <w:p w:rsidR="00A330A8" w:rsidRPr="00FE1E2B" w:rsidRDefault="00A330A8" w:rsidP="00A330A8"/>
    <w:p w:rsidR="00A330A8" w:rsidRPr="00FE1E2B" w:rsidRDefault="00A330A8" w:rsidP="00A330A8"/>
    <w:p w:rsidR="00A330A8" w:rsidRPr="00FE1E2B" w:rsidRDefault="00A330A8" w:rsidP="00A330A8"/>
    <w:p w:rsidR="00A330A8" w:rsidRPr="00FE1E2B" w:rsidRDefault="00A330A8" w:rsidP="00A330A8"/>
    <w:p w:rsidR="00A330A8" w:rsidRPr="00FE1E2B" w:rsidRDefault="00A330A8" w:rsidP="00A330A8"/>
    <w:p w:rsidR="00A330A8" w:rsidRPr="00FE1E2B" w:rsidRDefault="00A330A8" w:rsidP="00A330A8"/>
    <w:p w:rsidR="00A330A8" w:rsidRPr="00FE1E2B" w:rsidRDefault="00A330A8" w:rsidP="00A330A8"/>
    <w:p w:rsidR="00A330A8" w:rsidRDefault="00A330A8" w:rsidP="00A330A8"/>
    <w:p w:rsidR="00A330A8" w:rsidRDefault="00A330A8" w:rsidP="00A330A8"/>
    <w:p w:rsidR="00A330A8" w:rsidRDefault="00A330A8" w:rsidP="00A330A8">
      <w:pPr>
        <w:jc w:val="center"/>
      </w:pPr>
      <w:r>
        <w:tab/>
      </w:r>
    </w:p>
    <w:p w:rsidR="00A330A8" w:rsidRDefault="00A330A8" w:rsidP="00A330A8"/>
    <w:p w:rsidR="00A330A8" w:rsidRDefault="00A330A8" w:rsidP="00A330A8">
      <w:r>
        <w:rPr>
          <w:noProof/>
        </w:rPr>
        <mc:AlternateContent>
          <mc:Choice Requires="wps">
            <w:drawing>
              <wp:anchor distT="0" distB="0" distL="114300" distR="114300" simplePos="0" relativeHeight="251652608" behindDoc="0" locked="0" layoutInCell="1" allowOverlap="1">
                <wp:simplePos x="0" y="0"/>
                <wp:positionH relativeFrom="column">
                  <wp:posOffset>3217545</wp:posOffset>
                </wp:positionH>
                <wp:positionV relativeFrom="paragraph">
                  <wp:posOffset>44450</wp:posOffset>
                </wp:positionV>
                <wp:extent cx="1174750" cy="536575"/>
                <wp:effectExtent l="13970" t="8890" r="11430" b="6985"/>
                <wp:wrapNone/>
                <wp:docPr id="107"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0" cy="536575"/>
                        </a:xfrm>
                        <a:prstGeom prst="ellipse">
                          <a:avLst/>
                        </a:prstGeom>
                        <a:solidFill>
                          <a:srgbClr val="FFFFFF"/>
                        </a:solidFill>
                        <a:ln w="9525">
                          <a:solidFill>
                            <a:srgbClr val="000000"/>
                          </a:solidFill>
                          <a:round/>
                          <a:headEnd/>
                          <a:tailEnd/>
                        </a:ln>
                      </wps:spPr>
                      <wps:txbx>
                        <w:txbxContent>
                          <w:p w:rsidR="00A330A8" w:rsidRPr="00153163" w:rsidRDefault="00A330A8" w:rsidP="00A330A8">
                            <w:pPr>
                              <w:jc w:val="center"/>
                            </w:pPr>
                            <w:r w:rsidRPr="00153163">
                              <w:t>Partikel Besar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4" o:spid="_x0000_s1205" style="position:absolute;margin-left:253.35pt;margin-top:3.5pt;width:92.5pt;height:4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">
                <v:textbox>
                  <w:txbxContent>
                    <w:p w:rsidR="00A330A8" w:rsidRPr="00153163" w:rsidRDefault="00A330A8" w:rsidP="00A330A8">
                      <w:pPr>
                        <w:jc w:val="center"/>
                      </w:pPr>
                      <w:r w:rsidRPr="00153163">
                        <w:t>Partikel Besar</w:t>
                      </w:r>
                    </w:p>
                  </w:txbxContent>
                </v:textbox>
              </v:oval>
            </w:pict>
          </mc:Fallback>
        </mc:AlternateContent>
      </w:r>
    </w:p>
    <w:p w:rsidR="00A330A8" w:rsidRDefault="00A330A8" w:rsidP="00A330A8">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3007995</wp:posOffset>
                </wp:positionH>
                <wp:positionV relativeFrom="paragraph">
                  <wp:posOffset>149225</wp:posOffset>
                </wp:positionV>
                <wp:extent cx="209550" cy="0"/>
                <wp:effectExtent l="13970" t="60325" r="14605" b="53975"/>
                <wp:wrapNone/>
                <wp:docPr id="106"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236.85pt;margin-top:11.75pt;width:16.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6zNgIAAGA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">
                <v:stroke endarrow="block"/>
              </v:shape>
            </w:pict>
          </mc:Fallback>
        </mc:AlternateContent>
      </w: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r>
        <w:rPr>
          <w:rFonts w:asciiTheme="majorBidi" w:hAnsiTheme="majorBidi" w:cstheme="majorBidi"/>
        </w:rPr>
        <w:t>Gambar 10</w:t>
      </w:r>
      <w:r>
        <w:rPr>
          <w:rFonts w:asciiTheme="majorBidi" w:hAnsiTheme="majorBidi" w:cstheme="majorBidi"/>
          <w:color w:val="FF0000"/>
        </w:rPr>
        <w:t xml:space="preserve">. </w:t>
      </w:r>
      <w:r>
        <w:rPr>
          <w:rFonts w:asciiTheme="majorBidi" w:hAnsiTheme="majorBidi" w:cstheme="majorBidi"/>
        </w:rPr>
        <w:t>Diagram Alir Pada Penelitian Pendahuluan Pembuatan Tepung Bekatul (Damayanthi, 2006)</w:t>
      </w: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41344" behindDoc="1" locked="0" layoutInCell="1" allowOverlap="1">
                <wp:simplePos x="0" y="0"/>
                <wp:positionH relativeFrom="column">
                  <wp:posOffset>-27940</wp:posOffset>
                </wp:positionH>
                <wp:positionV relativeFrom="paragraph">
                  <wp:posOffset>36830</wp:posOffset>
                </wp:positionV>
                <wp:extent cx="5153025" cy="6285230"/>
                <wp:effectExtent l="6985" t="5080" r="12065" b="5715"/>
                <wp:wrapNone/>
                <wp:docPr id="10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6285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2.2pt;margin-top:2.9pt;width:405.75pt;height:494.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"/>
            </w:pict>
          </mc:Fallback>
        </mc:AlternateContent>
      </w:r>
    </w:p>
    <w:p w:rsidR="00A330A8" w:rsidRDefault="00A330A8" w:rsidP="00A330A8">
      <w:pPr>
        <w:tabs>
          <w:tab w:val="left" w:pos="4935"/>
        </w:tabs>
      </w:pPr>
      <w:r>
        <w:rPr>
          <w:rFonts w:asciiTheme="majorBidi" w:hAnsiTheme="majorBidi" w:cstheme="majorBidi"/>
          <w:noProof/>
        </w:rPr>
        <mc:AlternateContent>
          <mc:Choice Requires="wps">
            <w:drawing>
              <wp:anchor distT="0" distB="0" distL="114300" distR="114300" simplePos="0" relativeHeight="251676160" behindDoc="0" locked="0" layoutInCell="1" allowOverlap="1">
                <wp:simplePos x="0" y="0"/>
                <wp:positionH relativeFrom="column">
                  <wp:posOffset>2655570</wp:posOffset>
                </wp:positionH>
                <wp:positionV relativeFrom="paragraph">
                  <wp:posOffset>42545</wp:posOffset>
                </wp:positionV>
                <wp:extent cx="1240790" cy="1316990"/>
                <wp:effectExtent l="13970" t="5080" r="12065" b="11430"/>
                <wp:wrapNone/>
                <wp:docPr id="104" name="Oval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1316990"/>
                        </a:xfrm>
                        <a:prstGeom prst="ellipse">
                          <a:avLst/>
                        </a:prstGeom>
                        <a:solidFill>
                          <a:srgbClr val="FFFFFF"/>
                        </a:solidFill>
                        <a:ln w="9525">
                          <a:solidFill>
                            <a:srgbClr val="000000"/>
                          </a:solidFill>
                          <a:round/>
                          <a:headEnd/>
                          <a:tailEnd/>
                        </a:ln>
                      </wps:spPr>
                      <wps:txbx>
                        <w:txbxContent>
                          <w:p w:rsidR="00A330A8" w:rsidRDefault="00A330A8" w:rsidP="00A330A8">
                            <w:pPr>
                              <w:jc w:val="center"/>
                            </w:pPr>
                            <w:r w:rsidRPr="00F22AEB">
                              <w:t xml:space="preserve">Tepung </w:t>
                            </w:r>
                          </w:p>
                          <w:p w:rsidR="00A330A8" w:rsidRDefault="00A330A8" w:rsidP="00A330A8">
                            <w:pPr>
                              <w:jc w:val="center"/>
                            </w:pPr>
                            <w:r>
                              <w:t>Ampas Kecap</w:t>
                            </w:r>
                          </w:p>
                          <w:p w:rsidR="00A330A8" w:rsidRPr="00F22AEB" w:rsidRDefault="00A330A8" w:rsidP="00A330A8">
                            <w:pPr>
                              <w:jc w:val="center"/>
                            </w:pPr>
                            <w:r>
                              <w:t>(1.5 Bagian)</w:t>
                            </w:r>
                          </w:p>
                          <w:p w:rsidR="00A330A8" w:rsidRPr="00CB36D3" w:rsidRDefault="00A330A8" w:rsidP="00A33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6" o:spid="_x0000_s1206" style="position:absolute;margin-left:209.1pt;margin-top:3.35pt;width:97.7pt;height:10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">
                <v:textbox>
                  <w:txbxContent>
                    <w:p w:rsidR="00A330A8" w:rsidRDefault="00A330A8" w:rsidP="00A330A8">
                      <w:pPr>
                        <w:jc w:val="center"/>
                      </w:pPr>
                      <w:r w:rsidRPr="00F22AEB">
                        <w:t xml:space="preserve">Tepung </w:t>
                      </w:r>
                    </w:p>
                    <w:p w:rsidR="00A330A8" w:rsidRDefault="00A330A8" w:rsidP="00A330A8">
                      <w:pPr>
                        <w:jc w:val="center"/>
                      </w:pPr>
                      <w:r>
                        <w:t>Ampas Kecap</w:t>
                      </w:r>
                    </w:p>
                    <w:p w:rsidR="00A330A8" w:rsidRPr="00F22AEB" w:rsidRDefault="00A330A8" w:rsidP="00A330A8">
                      <w:pPr>
                        <w:jc w:val="center"/>
                      </w:pPr>
                      <w:r>
                        <w:t>(1.5 Bagian)</w:t>
                      </w:r>
                    </w:p>
                    <w:p w:rsidR="00A330A8" w:rsidRPr="00CB36D3" w:rsidRDefault="00A330A8" w:rsidP="00A330A8"/>
                  </w:txbxContent>
                </v:textbox>
              </v:oval>
            </w:pict>
          </mc:Fallback>
        </mc:AlternateContent>
      </w:r>
      <w:r>
        <w:rPr>
          <w:rFonts w:asciiTheme="majorBidi" w:hAnsiTheme="majorBidi" w:cstheme="majorBidi"/>
          <w:noProof/>
        </w:rPr>
        <mc:AlternateContent>
          <mc:Choice Requires="wps">
            <w:drawing>
              <wp:anchor distT="0" distB="0" distL="114300" distR="114300" simplePos="0" relativeHeight="251681280" behindDoc="0" locked="0" layoutInCell="1" allowOverlap="1">
                <wp:simplePos x="0" y="0"/>
                <wp:positionH relativeFrom="column">
                  <wp:posOffset>1303020</wp:posOffset>
                </wp:positionH>
                <wp:positionV relativeFrom="paragraph">
                  <wp:posOffset>103505</wp:posOffset>
                </wp:positionV>
                <wp:extent cx="1313180" cy="1148715"/>
                <wp:effectExtent l="13970" t="8890" r="6350" b="13970"/>
                <wp:wrapNone/>
                <wp:docPr id="103" name="Oval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1148715"/>
                        </a:xfrm>
                        <a:prstGeom prst="ellipse">
                          <a:avLst/>
                        </a:prstGeom>
                        <a:solidFill>
                          <a:srgbClr val="FFFFFF"/>
                        </a:solidFill>
                        <a:ln w="9525">
                          <a:solidFill>
                            <a:srgbClr val="000000"/>
                          </a:solidFill>
                          <a:round/>
                          <a:headEnd/>
                          <a:tailEnd/>
                        </a:ln>
                      </wps:spPr>
                      <wps:txbx>
                        <w:txbxContent>
                          <w:p w:rsidR="00A330A8" w:rsidRDefault="00A330A8" w:rsidP="00A330A8">
                            <w:pPr>
                              <w:jc w:val="center"/>
                            </w:pPr>
                            <w:r>
                              <w:t>Tepung Ampas Tahu</w:t>
                            </w:r>
                          </w:p>
                          <w:p w:rsidR="00A330A8" w:rsidRPr="00F22AEB" w:rsidRDefault="00A330A8" w:rsidP="00A330A8">
                            <w:pPr>
                              <w:jc w:val="center"/>
                            </w:pPr>
                            <w:r>
                              <w:t>(3 Bagian)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1" o:spid="_x0000_s1207" style="position:absolute;margin-left:102.6pt;margin-top:8.15pt;width:103.4pt;height:9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">
                <v:textbox>
                  <w:txbxContent>
                    <w:p w:rsidR="00A330A8" w:rsidRDefault="00A330A8" w:rsidP="00A330A8">
                      <w:pPr>
                        <w:jc w:val="center"/>
                      </w:pPr>
                      <w:r>
                        <w:t>Tepung Ampas Tahu</w:t>
                      </w:r>
                    </w:p>
                    <w:p w:rsidR="00A330A8" w:rsidRPr="00F22AEB" w:rsidRDefault="00A330A8" w:rsidP="00A330A8">
                      <w:pPr>
                        <w:jc w:val="center"/>
                      </w:pPr>
                      <w:r>
                        <w:t>(3 Bagian)</w:t>
                      </w:r>
                    </w:p>
                  </w:txbxContent>
                </v:textbox>
              </v:oval>
            </w:pict>
          </mc:Fallback>
        </mc:AlternateContent>
      </w:r>
      <w:r>
        <w:rPr>
          <w:rFonts w:asciiTheme="majorBidi" w:hAnsiTheme="majorBidi" w:cstheme="majorBidi"/>
          <w:noProof/>
        </w:rPr>
        <mc:AlternateContent>
          <mc:Choice Requires="wps">
            <w:drawing>
              <wp:anchor distT="0" distB="0" distL="114300" distR="114300" simplePos="0" relativeHeight="251677184" behindDoc="0" locked="0" layoutInCell="1" allowOverlap="1">
                <wp:simplePos x="0" y="0"/>
                <wp:positionH relativeFrom="column">
                  <wp:posOffset>3976370</wp:posOffset>
                </wp:positionH>
                <wp:positionV relativeFrom="paragraph">
                  <wp:posOffset>42545</wp:posOffset>
                </wp:positionV>
                <wp:extent cx="1088390" cy="1122045"/>
                <wp:effectExtent l="10795" t="5080" r="5715" b="6350"/>
                <wp:wrapNone/>
                <wp:docPr id="102" name="Oval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1122045"/>
                        </a:xfrm>
                        <a:prstGeom prst="ellipse">
                          <a:avLst/>
                        </a:prstGeom>
                        <a:solidFill>
                          <a:srgbClr val="FFFFFF"/>
                        </a:solidFill>
                        <a:ln w="9525">
                          <a:solidFill>
                            <a:srgbClr val="000000"/>
                          </a:solidFill>
                          <a:round/>
                          <a:headEnd/>
                          <a:tailEnd/>
                        </a:ln>
                      </wps:spPr>
                      <wps:txbx>
                        <w:txbxContent>
                          <w:p w:rsidR="00A330A8" w:rsidRDefault="00A330A8" w:rsidP="00A330A8">
                            <w:pPr>
                              <w:jc w:val="center"/>
                            </w:pPr>
                            <w:r w:rsidRPr="00F22AEB">
                              <w:t xml:space="preserve">Tepung </w:t>
                            </w:r>
                          </w:p>
                          <w:p w:rsidR="00A330A8" w:rsidRDefault="00A330A8" w:rsidP="00A330A8">
                            <w:pPr>
                              <w:jc w:val="center"/>
                            </w:pPr>
                            <w:r>
                              <w:t>Bekatul</w:t>
                            </w:r>
                          </w:p>
                          <w:p w:rsidR="00A330A8" w:rsidRPr="00F22AEB" w:rsidRDefault="00A330A8" w:rsidP="00A330A8">
                            <w:pPr>
                              <w:jc w:val="center"/>
                            </w:pPr>
                            <w:r>
                              <w:t xml:space="preserve">(0.5 Bagian) </w:t>
                            </w:r>
                          </w:p>
                          <w:p w:rsidR="00A330A8" w:rsidRPr="00CB36D3" w:rsidRDefault="00A330A8" w:rsidP="00A33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7" o:spid="_x0000_s1208" style="position:absolute;margin-left:313.1pt;margin-top:3.35pt;width:85.7pt;height:8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">
                <v:textbox>
                  <w:txbxContent>
                    <w:p w:rsidR="00A330A8" w:rsidRDefault="00A330A8" w:rsidP="00A330A8">
                      <w:pPr>
                        <w:jc w:val="center"/>
                      </w:pPr>
                      <w:r w:rsidRPr="00F22AEB">
                        <w:t xml:space="preserve">Tepung </w:t>
                      </w:r>
                    </w:p>
                    <w:p w:rsidR="00A330A8" w:rsidRDefault="00A330A8" w:rsidP="00A330A8">
                      <w:pPr>
                        <w:jc w:val="center"/>
                      </w:pPr>
                      <w:r>
                        <w:t>Bekatul</w:t>
                      </w:r>
                    </w:p>
                    <w:p w:rsidR="00A330A8" w:rsidRPr="00F22AEB" w:rsidRDefault="00A330A8" w:rsidP="00A330A8">
                      <w:pPr>
                        <w:jc w:val="center"/>
                      </w:pPr>
                      <w:r>
                        <w:t xml:space="preserve">(0.5 Bagian) </w:t>
                      </w:r>
                    </w:p>
                    <w:p w:rsidR="00A330A8" w:rsidRPr="00CB36D3" w:rsidRDefault="00A330A8" w:rsidP="00A330A8"/>
                  </w:txbxContent>
                </v:textbox>
              </v:oval>
            </w:pict>
          </mc:Fallback>
        </mc:AlternateContent>
      </w:r>
      <w:r>
        <w:rPr>
          <w:rFonts w:asciiTheme="majorBidi" w:hAnsiTheme="majorBidi" w:cstheme="majorBidi"/>
          <w:noProof/>
        </w:rPr>
        <mc:AlternateContent>
          <mc:Choice Requires="wps">
            <w:drawing>
              <wp:anchor distT="0" distB="0" distL="114300" distR="114300" simplePos="0" relativeHeight="251680256" behindDoc="0" locked="0" layoutInCell="1" allowOverlap="1">
                <wp:simplePos x="0" y="0"/>
                <wp:positionH relativeFrom="column">
                  <wp:posOffset>43815</wp:posOffset>
                </wp:positionH>
                <wp:positionV relativeFrom="paragraph">
                  <wp:posOffset>103505</wp:posOffset>
                </wp:positionV>
                <wp:extent cx="1177290" cy="904240"/>
                <wp:effectExtent l="12065" t="8890" r="10795" b="10795"/>
                <wp:wrapNone/>
                <wp:docPr id="101"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904240"/>
                        </a:xfrm>
                        <a:prstGeom prst="ellipse">
                          <a:avLst/>
                        </a:prstGeom>
                        <a:solidFill>
                          <a:srgbClr val="FFFFFF"/>
                        </a:solidFill>
                        <a:ln w="9525">
                          <a:solidFill>
                            <a:srgbClr val="000000"/>
                          </a:solidFill>
                          <a:round/>
                          <a:headEnd/>
                          <a:tailEnd/>
                        </a:ln>
                      </wps:spPr>
                      <wps:txbx>
                        <w:txbxContent>
                          <w:p w:rsidR="00A330A8" w:rsidRPr="00046AE9" w:rsidRDefault="00A330A8" w:rsidP="00A330A8">
                            <w:pPr>
                              <w:jc w:val="center"/>
                            </w:pPr>
                            <w:r w:rsidRPr="00046AE9">
                              <w:t>Tepung</w:t>
                            </w:r>
                          </w:p>
                          <w:p w:rsidR="00A330A8" w:rsidRPr="00046AE9" w:rsidRDefault="00A330A8" w:rsidP="00A330A8">
                            <w:pPr>
                              <w:jc w:val="center"/>
                            </w:pPr>
                            <w:r w:rsidRPr="00046AE9">
                              <w:t>Mocaf</w:t>
                            </w:r>
                          </w:p>
                          <w:p w:rsidR="00A330A8" w:rsidRPr="00046AE9" w:rsidRDefault="00A330A8" w:rsidP="00A330A8">
                            <w:pPr>
                              <w:jc w:val="center"/>
                            </w:pPr>
                            <w:r>
                              <w:t xml:space="preserve"> (5 Bagian)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0" o:spid="_x0000_s1209" style="position:absolute;margin-left:3.45pt;margin-top:8.15pt;width:92.7pt;height:7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">
                <v:textbox>
                  <w:txbxContent>
                    <w:p w:rsidR="00A330A8" w:rsidRPr="00046AE9" w:rsidRDefault="00A330A8" w:rsidP="00A330A8">
                      <w:pPr>
                        <w:jc w:val="center"/>
                      </w:pPr>
                      <w:r w:rsidRPr="00046AE9">
                        <w:t>Tepung</w:t>
                      </w:r>
                    </w:p>
                    <w:p w:rsidR="00A330A8" w:rsidRPr="00046AE9" w:rsidRDefault="00A330A8" w:rsidP="00A330A8">
                      <w:pPr>
                        <w:jc w:val="center"/>
                      </w:pPr>
                      <w:r w:rsidRPr="00046AE9">
                        <w:t>Mocaf</w:t>
                      </w:r>
                    </w:p>
                    <w:p w:rsidR="00A330A8" w:rsidRPr="00046AE9" w:rsidRDefault="00A330A8" w:rsidP="00A330A8">
                      <w:pPr>
                        <w:jc w:val="center"/>
                      </w:pPr>
                      <w:r>
                        <w:t xml:space="preserve"> (5 Bagian)</w:t>
                      </w:r>
                    </w:p>
                  </w:txbxContent>
                </v:textbox>
              </v:oval>
            </w:pict>
          </mc:Fallback>
        </mc:AlternateContent>
      </w:r>
    </w:p>
    <w:p w:rsidR="00A330A8" w:rsidRPr="001A1943" w:rsidRDefault="00A330A8" w:rsidP="00A330A8"/>
    <w:p w:rsidR="00A330A8" w:rsidRPr="001A1943" w:rsidRDefault="00A330A8" w:rsidP="00A330A8"/>
    <w:p w:rsidR="00A330A8" w:rsidRPr="001A1943" w:rsidRDefault="00A330A8" w:rsidP="00A330A8"/>
    <w:p w:rsidR="00A330A8" w:rsidRPr="001A1943" w:rsidRDefault="00A330A8" w:rsidP="00A330A8">
      <w:r>
        <w:rPr>
          <w:noProof/>
        </w:rPr>
        <mc:AlternateContent>
          <mc:Choice Requires="wps">
            <w:drawing>
              <wp:anchor distT="0" distB="0" distL="114300" distR="114300" simplePos="0" relativeHeight="251678208" behindDoc="0" locked="0" layoutInCell="1" allowOverlap="1">
                <wp:simplePos x="0" y="0"/>
                <wp:positionH relativeFrom="column">
                  <wp:posOffset>2005965</wp:posOffset>
                </wp:positionH>
                <wp:positionV relativeFrom="paragraph">
                  <wp:posOffset>118745</wp:posOffset>
                </wp:positionV>
                <wp:extent cx="0" cy="819150"/>
                <wp:effectExtent l="59690" t="10795" r="54610" b="17780"/>
                <wp:wrapNone/>
                <wp:docPr id="100"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157.95pt;margin-top:9.35pt;width:0;height:6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ls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4509135</wp:posOffset>
                </wp:positionH>
                <wp:positionV relativeFrom="paragraph">
                  <wp:posOffset>118745</wp:posOffset>
                </wp:positionV>
                <wp:extent cx="0" cy="819150"/>
                <wp:effectExtent l="57785" t="10795" r="56515" b="17780"/>
                <wp:wrapNone/>
                <wp:docPr id="99"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355.05pt;margin-top:9.35pt;width:0;height: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MhNAIAAF8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614680</wp:posOffset>
                </wp:positionH>
                <wp:positionV relativeFrom="paragraph">
                  <wp:posOffset>118745</wp:posOffset>
                </wp:positionV>
                <wp:extent cx="0" cy="819150"/>
                <wp:effectExtent l="59055" t="10795" r="55245" b="17780"/>
                <wp:wrapNone/>
                <wp:docPr id="98"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0" o:spid="_x0000_s1026" type="#_x0000_t32" style="position:absolute;margin-left:48.4pt;margin-top:9.35pt;width:0;height: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">
                <v:stroke endarrow="block"/>
              </v:shape>
            </w:pict>
          </mc:Fallback>
        </mc:AlternateContent>
      </w:r>
    </w:p>
    <w:p w:rsidR="00A330A8" w:rsidRPr="001A1943" w:rsidRDefault="00A330A8" w:rsidP="00A330A8"/>
    <w:p w:rsidR="00A330A8" w:rsidRPr="001A1943" w:rsidRDefault="00A330A8" w:rsidP="00A330A8"/>
    <w:p w:rsidR="00A330A8" w:rsidRPr="001A1943" w:rsidRDefault="00A330A8" w:rsidP="00A330A8">
      <w:r>
        <w:rPr>
          <w:noProof/>
        </w:rPr>
        <mc:AlternateContent>
          <mc:Choice Requires="wps">
            <w:drawing>
              <wp:anchor distT="0" distB="0" distL="114300" distR="114300" simplePos="0" relativeHeight="251679232" behindDoc="0" locked="0" layoutInCell="1" allowOverlap="1">
                <wp:simplePos x="0" y="0"/>
                <wp:positionH relativeFrom="column">
                  <wp:posOffset>3259455</wp:posOffset>
                </wp:positionH>
                <wp:positionV relativeFrom="paragraph">
                  <wp:posOffset>132715</wp:posOffset>
                </wp:positionV>
                <wp:extent cx="635" cy="279400"/>
                <wp:effectExtent l="55880" t="7620" r="57785" b="17780"/>
                <wp:wrapNone/>
                <wp:docPr id="97"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9" o:spid="_x0000_s1026" type="#_x0000_t32" style="position:absolute;margin-left:256.65pt;margin-top:10.45pt;width:.05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AKOAIAAGE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">
                <v:stroke endarrow="block"/>
              </v:shape>
            </w:pict>
          </mc:Fallback>
        </mc:AlternateContent>
      </w:r>
    </w:p>
    <w:p w:rsidR="00A330A8" w:rsidRPr="001A1943" w:rsidRDefault="00A330A8" w:rsidP="00A330A8"/>
    <w:p w:rsidR="00A330A8" w:rsidRPr="001A1943" w:rsidRDefault="00A330A8" w:rsidP="00A330A8">
      <w:r>
        <w:rPr>
          <w:noProof/>
        </w:rPr>
        <mc:AlternateContent>
          <mc:Choice Requires="wps">
            <w:drawing>
              <wp:anchor distT="0" distB="0" distL="114300" distR="114300" simplePos="0" relativeHeight="251675136" behindDoc="0" locked="0" layoutInCell="1" allowOverlap="1">
                <wp:simplePos x="0" y="0"/>
                <wp:positionH relativeFrom="column">
                  <wp:posOffset>3896360</wp:posOffset>
                </wp:positionH>
                <wp:positionV relativeFrom="paragraph">
                  <wp:posOffset>61595</wp:posOffset>
                </wp:positionV>
                <wp:extent cx="1146810" cy="467995"/>
                <wp:effectExtent l="6985" t="10795" r="8255" b="6985"/>
                <wp:wrapNone/>
                <wp:docPr id="9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467995"/>
                        </a:xfrm>
                        <a:prstGeom prst="rect">
                          <a:avLst/>
                        </a:prstGeom>
                        <a:solidFill>
                          <a:srgbClr val="FFFFFF"/>
                        </a:solidFill>
                        <a:ln w="9525">
                          <a:solidFill>
                            <a:srgbClr val="000000"/>
                          </a:solidFill>
                          <a:miter lim="800000"/>
                          <a:headEnd/>
                          <a:tailEnd/>
                        </a:ln>
                      </wps:spPr>
                      <wps:txbx>
                        <w:txbxContent>
                          <w:p w:rsidR="00A330A8" w:rsidRDefault="00A330A8" w:rsidP="00A330A8">
                            <w:pPr>
                              <w:jc w:val="center"/>
                            </w:pPr>
                            <w:r w:rsidRPr="00F22AEB">
                              <w:t xml:space="preserve">Pengayakan </w:t>
                            </w:r>
                          </w:p>
                          <w:p w:rsidR="00A330A8" w:rsidRPr="00F22AEB" w:rsidRDefault="00A330A8" w:rsidP="00A330A8">
                            <w:pPr>
                              <w:jc w:val="center"/>
                            </w:pPr>
                            <w:r w:rsidRPr="00F22AEB">
                              <w:t>80 Mesh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210" style="position:absolute;margin-left:306.8pt;margin-top:4.85pt;width:90.3pt;height:3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vhLQIAAFIEAAAOAAAAZHJzL2Uyb0RvYy54bWysVNuO0zAQfUfiHyy/0zQl7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">
                <v:textbox>
                  <w:txbxContent>
                    <w:p w:rsidR="00A330A8" w:rsidRDefault="00A330A8" w:rsidP="00A330A8">
                      <w:pPr>
                        <w:jc w:val="center"/>
                      </w:pPr>
                      <w:r w:rsidRPr="00F22AEB">
                        <w:t xml:space="preserve">Pengayakan </w:t>
                      </w:r>
                    </w:p>
                    <w:p w:rsidR="00A330A8" w:rsidRPr="00F22AEB" w:rsidRDefault="00A330A8" w:rsidP="00A330A8">
                      <w:pPr>
                        <w:jc w:val="center"/>
                      </w:pPr>
                      <w:r w:rsidRPr="00F22AEB">
                        <w:t>80 Mesh</w:t>
                      </w:r>
                    </w:p>
                  </w:txbxContent>
                </v:textbox>
              </v:rect>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2680970</wp:posOffset>
                </wp:positionH>
                <wp:positionV relativeFrom="paragraph">
                  <wp:posOffset>61595</wp:posOffset>
                </wp:positionV>
                <wp:extent cx="1146810" cy="467995"/>
                <wp:effectExtent l="10795" t="10795" r="13970" b="6985"/>
                <wp:wrapNone/>
                <wp:docPr id="9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467995"/>
                        </a:xfrm>
                        <a:prstGeom prst="rect">
                          <a:avLst/>
                        </a:prstGeom>
                        <a:solidFill>
                          <a:srgbClr val="FFFFFF"/>
                        </a:solidFill>
                        <a:ln w="9525">
                          <a:solidFill>
                            <a:srgbClr val="000000"/>
                          </a:solidFill>
                          <a:miter lim="800000"/>
                          <a:headEnd/>
                          <a:tailEnd/>
                        </a:ln>
                      </wps:spPr>
                      <wps:txbx>
                        <w:txbxContent>
                          <w:p w:rsidR="00A330A8" w:rsidRDefault="00A330A8" w:rsidP="00A330A8">
                            <w:pPr>
                              <w:jc w:val="center"/>
                            </w:pPr>
                            <w:r w:rsidRPr="00F22AEB">
                              <w:t xml:space="preserve">Pengayakan </w:t>
                            </w:r>
                          </w:p>
                          <w:p w:rsidR="00A330A8" w:rsidRPr="00F22AEB" w:rsidRDefault="00A330A8" w:rsidP="00A330A8">
                            <w:pPr>
                              <w:jc w:val="center"/>
                            </w:pPr>
                            <w:r w:rsidRPr="00F22AEB">
                              <w:t>80 Mesh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211" style="position:absolute;margin-left:211.1pt;margin-top:4.85pt;width:90.3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hWKwIAAFIEAAAOAAAAZHJzL2Uyb0RvYy54bWysVNuO0zAQfUfiHyy/0zQl7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">
                <v:textbox>
                  <w:txbxContent>
                    <w:p w:rsidR="00A330A8" w:rsidRDefault="00A330A8" w:rsidP="00A330A8">
                      <w:pPr>
                        <w:jc w:val="center"/>
                      </w:pPr>
                      <w:r w:rsidRPr="00F22AEB">
                        <w:t xml:space="preserve">Pengayakan </w:t>
                      </w:r>
                    </w:p>
                    <w:p w:rsidR="00A330A8" w:rsidRPr="00F22AEB" w:rsidRDefault="00A330A8" w:rsidP="00A330A8">
                      <w:pPr>
                        <w:jc w:val="center"/>
                      </w:pPr>
                      <w:r w:rsidRPr="00F22AEB">
                        <w:t>80 Mesh</w:t>
                      </w:r>
                    </w:p>
                  </w:txbxContent>
                </v:textbox>
              </v:rect>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1435100</wp:posOffset>
                </wp:positionH>
                <wp:positionV relativeFrom="paragraph">
                  <wp:posOffset>61595</wp:posOffset>
                </wp:positionV>
                <wp:extent cx="1146810" cy="467995"/>
                <wp:effectExtent l="12700" t="10795" r="12065" b="6985"/>
                <wp:wrapNone/>
                <wp:docPr id="94"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467995"/>
                        </a:xfrm>
                        <a:prstGeom prst="rect">
                          <a:avLst/>
                        </a:prstGeom>
                        <a:solidFill>
                          <a:srgbClr val="FFFFFF"/>
                        </a:solidFill>
                        <a:ln w="9525">
                          <a:solidFill>
                            <a:srgbClr val="000000"/>
                          </a:solidFill>
                          <a:miter lim="800000"/>
                          <a:headEnd/>
                          <a:tailEnd/>
                        </a:ln>
                      </wps:spPr>
                      <wps:txbx>
                        <w:txbxContent>
                          <w:p w:rsidR="00A330A8" w:rsidRDefault="00A330A8" w:rsidP="00A330A8">
                            <w:pPr>
                              <w:jc w:val="center"/>
                            </w:pPr>
                            <w:r w:rsidRPr="00F22AEB">
                              <w:t xml:space="preserve">Pengayakan </w:t>
                            </w:r>
                          </w:p>
                          <w:p w:rsidR="00A330A8" w:rsidRPr="00F22AEB" w:rsidRDefault="00A330A8" w:rsidP="00A330A8">
                            <w:pPr>
                              <w:jc w:val="center"/>
                            </w:pPr>
                            <w:r w:rsidRPr="00F22AEB">
                              <w:t>80 Mesh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212" style="position:absolute;margin-left:113pt;margin-top:4.85pt;width:90.3pt;height:36.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">
                <v:textbox>
                  <w:txbxContent>
                    <w:p w:rsidR="00A330A8" w:rsidRDefault="00A330A8" w:rsidP="00A330A8">
                      <w:pPr>
                        <w:jc w:val="center"/>
                      </w:pPr>
                      <w:r w:rsidRPr="00F22AEB">
                        <w:t xml:space="preserve">Pengayakan </w:t>
                      </w:r>
                    </w:p>
                    <w:p w:rsidR="00A330A8" w:rsidRPr="00F22AEB" w:rsidRDefault="00A330A8" w:rsidP="00A330A8">
                      <w:pPr>
                        <w:jc w:val="center"/>
                      </w:pPr>
                      <w:r w:rsidRPr="00F22AEB">
                        <w:t>80 Mesh</w:t>
                      </w:r>
                    </w:p>
                  </w:txbxContent>
                </v:textbox>
              </v: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-1905</wp:posOffset>
                </wp:positionH>
                <wp:positionV relativeFrom="paragraph">
                  <wp:posOffset>61595</wp:posOffset>
                </wp:positionV>
                <wp:extent cx="1146810" cy="467995"/>
                <wp:effectExtent l="13970" t="10795" r="10795" b="6985"/>
                <wp:wrapNone/>
                <wp:docPr id="93"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467995"/>
                        </a:xfrm>
                        <a:prstGeom prst="rect">
                          <a:avLst/>
                        </a:prstGeom>
                        <a:solidFill>
                          <a:srgbClr val="FFFFFF"/>
                        </a:solidFill>
                        <a:ln w="9525">
                          <a:solidFill>
                            <a:srgbClr val="000000"/>
                          </a:solidFill>
                          <a:miter lim="800000"/>
                          <a:headEnd/>
                          <a:tailEnd/>
                        </a:ln>
                      </wps:spPr>
                      <wps:txbx>
                        <w:txbxContent>
                          <w:p w:rsidR="00A330A8" w:rsidRDefault="00A330A8" w:rsidP="00A330A8">
                            <w:pPr>
                              <w:jc w:val="center"/>
                            </w:pPr>
                            <w:r w:rsidRPr="00F22AEB">
                              <w:t xml:space="preserve">Pengayakan </w:t>
                            </w:r>
                          </w:p>
                          <w:p w:rsidR="00A330A8" w:rsidRPr="00F22AEB" w:rsidRDefault="00A330A8" w:rsidP="00A330A8">
                            <w:pPr>
                              <w:jc w:val="center"/>
                            </w:pPr>
                            <w:r w:rsidRPr="00F22AEB">
                              <w:t>80 Mesh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213" style="position:absolute;margin-left:-.15pt;margin-top:4.85pt;width:90.3pt;height:3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ycLQIAAFIEAAAOAAAAZHJzL2Uyb0RvYy54bWysVFFv0zAQfkfiP1h+p2m6tG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">
                <v:textbox>
                  <w:txbxContent>
                    <w:p w:rsidR="00A330A8" w:rsidRDefault="00A330A8" w:rsidP="00A330A8">
                      <w:pPr>
                        <w:jc w:val="center"/>
                      </w:pPr>
                      <w:r w:rsidRPr="00F22AEB">
                        <w:t xml:space="preserve">Pengayakan </w:t>
                      </w:r>
                    </w:p>
                    <w:p w:rsidR="00A330A8" w:rsidRPr="00F22AEB" w:rsidRDefault="00A330A8" w:rsidP="00A330A8">
                      <w:pPr>
                        <w:jc w:val="center"/>
                      </w:pPr>
                      <w:r w:rsidRPr="00F22AEB">
                        <w:t>80 Mesh</w:t>
                      </w:r>
                    </w:p>
                  </w:txbxContent>
                </v:textbox>
              </v:rect>
            </w:pict>
          </mc:Fallback>
        </mc:AlternateContent>
      </w:r>
    </w:p>
    <w:p w:rsidR="00A330A8" w:rsidRPr="001A1943" w:rsidRDefault="00A330A8" w:rsidP="00A330A8"/>
    <w:p w:rsidR="00A330A8" w:rsidRPr="001A1943" w:rsidRDefault="00A330A8" w:rsidP="00A330A8"/>
    <w:p w:rsidR="00A330A8" w:rsidRPr="001A1943" w:rsidRDefault="00A330A8" w:rsidP="00A330A8">
      <w:r>
        <w:rPr>
          <w:noProof/>
        </w:rPr>
        <mc:AlternateContent>
          <mc:Choice Requires="wps">
            <w:drawing>
              <wp:anchor distT="0" distB="0" distL="114300" distR="114300" simplePos="0" relativeHeight="251667968" behindDoc="0" locked="0" layoutInCell="1" allowOverlap="1">
                <wp:simplePos x="0" y="0"/>
                <wp:positionH relativeFrom="column">
                  <wp:posOffset>3491865</wp:posOffset>
                </wp:positionH>
                <wp:positionV relativeFrom="paragraph">
                  <wp:posOffset>3810</wp:posOffset>
                </wp:positionV>
                <wp:extent cx="1017270" cy="476885"/>
                <wp:effectExtent l="21590" t="12065" r="18415" b="53975"/>
                <wp:wrapNone/>
                <wp:docPr id="92"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17270" cy="476885"/>
                        </a:xfrm>
                        <a:prstGeom prst="bentConnector3">
                          <a:avLst>
                            <a:gd name="adj1" fmla="val -1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8" o:spid="_x0000_s1026" type="#_x0000_t34" style="position:absolute;margin-left:274.95pt;margin-top:.3pt;width:80.1pt;height:37.55pt;rotation:18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" adj="-216">
                <v:stroke endarrow="block"/>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614680</wp:posOffset>
                </wp:positionH>
                <wp:positionV relativeFrom="paragraph">
                  <wp:posOffset>3810</wp:posOffset>
                </wp:positionV>
                <wp:extent cx="1192530" cy="476885"/>
                <wp:effectExtent l="11430" t="12065" r="15240" b="53975"/>
                <wp:wrapNone/>
                <wp:docPr id="91"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2530" cy="476885"/>
                        </a:xfrm>
                        <a:prstGeom prst="bentConnector3">
                          <a:avLst>
                            <a:gd name="adj1" fmla="val -21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4" style="position:absolute;margin-left:48.4pt;margin-top:.3pt;width:93.9pt;height:3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" adj="-46">
                <v:stroke endarrow="block"/>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3357880</wp:posOffset>
                </wp:positionH>
                <wp:positionV relativeFrom="paragraph">
                  <wp:posOffset>-1270</wp:posOffset>
                </wp:positionV>
                <wp:extent cx="0" cy="275590"/>
                <wp:effectExtent l="59055" t="6985" r="55245" b="22225"/>
                <wp:wrapNone/>
                <wp:docPr id="90"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264.4pt;margin-top:-.1pt;width:0;height:2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">
                <v:stroke endarrow="block"/>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2005965</wp:posOffset>
                </wp:positionH>
                <wp:positionV relativeFrom="paragraph">
                  <wp:posOffset>3810</wp:posOffset>
                </wp:positionV>
                <wp:extent cx="0" cy="275590"/>
                <wp:effectExtent l="59690" t="12065" r="54610" b="17145"/>
                <wp:wrapNone/>
                <wp:docPr id="89"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margin-left:157.95pt;margin-top:.3pt;width:0;height:2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">
                <v:stroke endarrow="block"/>
              </v:shape>
            </w:pict>
          </mc:Fallback>
        </mc:AlternateContent>
      </w:r>
    </w:p>
    <w:p w:rsidR="00A330A8" w:rsidRPr="001A1943" w:rsidRDefault="00A330A8" w:rsidP="00A330A8">
      <w:r>
        <w:rPr>
          <w:noProof/>
        </w:rPr>
        <mc:AlternateContent>
          <mc:Choice Requires="wps">
            <w:drawing>
              <wp:anchor distT="0" distB="0" distL="114300" distR="114300" simplePos="0" relativeHeight="251668992" behindDoc="0" locked="0" layoutInCell="1" allowOverlap="1">
                <wp:simplePos x="0" y="0"/>
                <wp:positionH relativeFrom="column">
                  <wp:posOffset>1807210</wp:posOffset>
                </wp:positionH>
                <wp:positionV relativeFrom="paragraph">
                  <wp:posOffset>104140</wp:posOffset>
                </wp:positionV>
                <wp:extent cx="1684655" cy="377825"/>
                <wp:effectExtent l="13335" t="11430" r="6985" b="10795"/>
                <wp:wrapNone/>
                <wp:docPr id="88"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377825"/>
                        </a:xfrm>
                        <a:prstGeom prst="rect">
                          <a:avLst/>
                        </a:prstGeom>
                        <a:solidFill>
                          <a:srgbClr val="FFFFFF"/>
                        </a:solidFill>
                        <a:ln w="9525">
                          <a:solidFill>
                            <a:srgbClr val="000000"/>
                          </a:solidFill>
                          <a:miter lim="800000"/>
                          <a:headEnd/>
                          <a:tailEnd/>
                        </a:ln>
                      </wps:spPr>
                      <wps:txbx>
                        <w:txbxContent>
                          <w:p w:rsidR="00A330A8" w:rsidRPr="00F22AEB" w:rsidRDefault="00A330A8" w:rsidP="00A330A8">
                            <w:pPr>
                              <w:jc w:val="center"/>
                            </w:pPr>
                            <w:r>
                              <w:t>Pencampuran Tepung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214" style="position:absolute;margin-left:142.3pt;margin-top:8.2pt;width:132.65pt;height:2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">
                <v:textbox>
                  <w:txbxContent>
                    <w:p w:rsidR="00A330A8" w:rsidRPr="00F22AEB" w:rsidRDefault="00A330A8" w:rsidP="00A330A8">
                      <w:pPr>
                        <w:jc w:val="center"/>
                      </w:pPr>
                      <w:r>
                        <w:t>Pencampuran Tepung</w:t>
                      </w:r>
                    </w:p>
                  </w:txbxContent>
                </v:textbox>
              </v:rect>
            </w:pict>
          </mc:Fallback>
        </mc:AlternateContent>
      </w:r>
    </w:p>
    <w:p w:rsidR="00A330A8" w:rsidRPr="001A1943" w:rsidRDefault="00A330A8" w:rsidP="00A330A8"/>
    <w:p w:rsidR="00A330A8" w:rsidRPr="001A1943" w:rsidRDefault="00A330A8" w:rsidP="00A330A8">
      <w:r>
        <w:rPr>
          <w:noProof/>
        </w:rPr>
        <mc:AlternateContent>
          <mc:Choice Requires="wps">
            <w:drawing>
              <wp:anchor distT="0" distB="0" distL="114300" distR="114300" simplePos="0" relativeHeight="251663872" behindDoc="0" locked="0" layoutInCell="1" allowOverlap="1">
                <wp:simplePos x="0" y="0"/>
                <wp:positionH relativeFrom="column">
                  <wp:posOffset>2616200</wp:posOffset>
                </wp:positionH>
                <wp:positionV relativeFrom="paragraph">
                  <wp:posOffset>131445</wp:posOffset>
                </wp:positionV>
                <wp:extent cx="0" cy="366395"/>
                <wp:effectExtent l="60325" t="8255" r="53975" b="15875"/>
                <wp:wrapNone/>
                <wp:docPr id="87"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206pt;margin-top:10.35pt;width:0;height:2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">
                <v:stroke endarrow="block"/>
              </v:shape>
            </w:pict>
          </mc:Fallback>
        </mc:AlternateContent>
      </w:r>
    </w:p>
    <w:p w:rsidR="00A330A8" w:rsidRPr="001A1943" w:rsidRDefault="00A330A8" w:rsidP="00A330A8"/>
    <w:p w:rsidR="00A330A8" w:rsidRPr="001A1943" w:rsidRDefault="00A330A8" w:rsidP="00A330A8">
      <w:r>
        <w:rPr>
          <w:noProof/>
        </w:rPr>
        <mc:AlternateContent>
          <mc:Choice Requires="wps">
            <w:drawing>
              <wp:anchor distT="0" distB="0" distL="114300" distR="114300" simplePos="0" relativeHeight="251660800" behindDoc="0" locked="0" layoutInCell="1" allowOverlap="1">
                <wp:simplePos x="0" y="0"/>
                <wp:positionH relativeFrom="column">
                  <wp:posOffset>2040255</wp:posOffset>
                </wp:positionH>
                <wp:positionV relativeFrom="paragraph">
                  <wp:posOffset>147320</wp:posOffset>
                </wp:positionV>
                <wp:extent cx="1146810" cy="467995"/>
                <wp:effectExtent l="8255" t="12700" r="6985" b="5080"/>
                <wp:wrapNone/>
                <wp:docPr id="8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467995"/>
                        </a:xfrm>
                        <a:prstGeom prst="rect">
                          <a:avLst/>
                        </a:prstGeom>
                        <a:solidFill>
                          <a:srgbClr val="FFFFFF"/>
                        </a:solidFill>
                        <a:ln w="9525">
                          <a:solidFill>
                            <a:srgbClr val="000000"/>
                          </a:solidFill>
                          <a:miter lim="800000"/>
                          <a:headEnd/>
                          <a:tailEnd/>
                        </a:ln>
                      </wps:spPr>
                      <wps:txbx>
                        <w:txbxContent>
                          <w:p w:rsidR="00A330A8" w:rsidRDefault="00A330A8" w:rsidP="00A330A8">
                            <w:pPr>
                              <w:jc w:val="center"/>
                            </w:pPr>
                            <w:r w:rsidRPr="00F22AEB">
                              <w:t xml:space="preserve">Pengayakan </w:t>
                            </w:r>
                          </w:p>
                          <w:p w:rsidR="00A330A8" w:rsidRPr="00F22AEB" w:rsidRDefault="00A330A8" w:rsidP="00A330A8">
                            <w:pPr>
                              <w:jc w:val="center"/>
                            </w:pPr>
                            <w:r w:rsidRPr="00F22AEB">
                              <w:t>80 Mesh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215" style="position:absolute;margin-left:160.65pt;margin-top:11.6pt;width:90.3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">
                <v:textbox>
                  <w:txbxContent>
                    <w:p w:rsidR="00A330A8" w:rsidRDefault="00A330A8" w:rsidP="00A330A8">
                      <w:pPr>
                        <w:jc w:val="center"/>
                      </w:pPr>
                      <w:r w:rsidRPr="00F22AEB">
                        <w:t xml:space="preserve">Pengayakan </w:t>
                      </w:r>
                    </w:p>
                    <w:p w:rsidR="00A330A8" w:rsidRPr="00F22AEB" w:rsidRDefault="00A330A8" w:rsidP="00A330A8">
                      <w:pPr>
                        <w:jc w:val="center"/>
                      </w:pPr>
                      <w:r w:rsidRPr="00F22AEB">
                        <w:t>80 Mesh</w:t>
                      </w:r>
                    </w:p>
                  </w:txbxContent>
                </v:textbox>
              </v:rect>
            </w:pict>
          </mc:Fallback>
        </mc:AlternateContent>
      </w:r>
    </w:p>
    <w:p w:rsidR="00A330A8" w:rsidRPr="001A1943" w:rsidRDefault="00A330A8" w:rsidP="00A330A8"/>
    <w:p w:rsidR="00A330A8" w:rsidRPr="001A1943" w:rsidRDefault="00A330A8" w:rsidP="00A330A8"/>
    <w:p w:rsidR="00A330A8" w:rsidRPr="001A1943" w:rsidRDefault="00A330A8" w:rsidP="00A330A8">
      <w:r>
        <w:rPr>
          <w:noProof/>
        </w:rPr>
        <mc:AlternateContent>
          <mc:Choice Requires="wps">
            <w:drawing>
              <wp:anchor distT="0" distB="0" distL="114300" distR="114300" simplePos="0" relativeHeight="251661824" behindDoc="0" locked="0" layoutInCell="1" allowOverlap="1">
                <wp:simplePos x="0" y="0"/>
                <wp:positionH relativeFrom="column">
                  <wp:posOffset>2616200</wp:posOffset>
                </wp:positionH>
                <wp:positionV relativeFrom="paragraph">
                  <wp:posOffset>89535</wp:posOffset>
                </wp:positionV>
                <wp:extent cx="0" cy="479425"/>
                <wp:effectExtent l="60325" t="13970" r="53975" b="20955"/>
                <wp:wrapNone/>
                <wp:docPr id="8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margin-left:206pt;margin-top:7.05pt;width:0;height:3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6KNAIAAF8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">
                <v:stroke endarrow="block"/>
              </v:shape>
            </w:pict>
          </mc:Fallback>
        </mc:AlternateContent>
      </w:r>
    </w:p>
    <w:p w:rsidR="00A330A8" w:rsidRPr="001A1943" w:rsidRDefault="00A330A8" w:rsidP="00A330A8"/>
    <w:p w:rsidR="00A330A8" w:rsidRPr="001A1943" w:rsidRDefault="00A330A8" w:rsidP="00A330A8">
      <w:r>
        <w:rPr>
          <w:noProof/>
        </w:rPr>
        <mc:AlternateContent>
          <mc:Choice Requires="wps">
            <w:drawing>
              <wp:anchor distT="0" distB="0" distL="114300" distR="114300" simplePos="0" relativeHeight="251658752" behindDoc="0" locked="0" layoutInCell="1" allowOverlap="1">
                <wp:simplePos x="0" y="0"/>
                <wp:positionH relativeFrom="column">
                  <wp:posOffset>3575685</wp:posOffset>
                </wp:positionH>
                <wp:positionV relativeFrom="paragraph">
                  <wp:posOffset>118110</wp:posOffset>
                </wp:positionV>
                <wp:extent cx="1489075" cy="742315"/>
                <wp:effectExtent l="10160" t="11430" r="5715" b="8255"/>
                <wp:wrapNone/>
                <wp:docPr id="84"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742315"/>
                        </a:xfrm>
                        <a:prstGeom prst="rect">
                          <a:avLst/>
                        </a:prstGeom>
                        <a:solidFill>
                          <a:srgbClr val="FFFFFF"/>
                        </a:solidFill>
                        <a:ln w="9525">
                          <a:solidFill>
                            <a:srgbClr val="000000"/>
                          </a:solidFill>
                          <a:miter lim="800000"/>
                          <a:headEnd/>
                          <a:tailEnd/>
                        </a:ln>
                      </wps:spPr>
                      <wps:txbx>
                        <w:txbxContent>
                          <w:p w:rsidR="00A330A8" w:rsidRPr="00CB36D3" w:rsidRDefault="00A330A8" w:rsidP="00A330A8">
                            <w:pPr>
                              <w:jc w:val="center"/>
                            </w:pPr>
                            <w:r>
                              <w:t>Uji Organoleptik, Uji Daya Serap Air, Derajat Putih, Uji Baking Expansion</w:t>
                            </w:r>
                          </w:p>
                          <w:p w:rsidR="00A330A8" w:rsidRDefault="00A330A8" w:rsidP="00A33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216" style="position:absolute;margin-left:281.55pt;margin-top:9.3pt;width:117.25pt;height:5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7iLQIAAFIEAAAOAAAAZHJzL2Uyb0RvYy54bWysVNuO0zAQfUfiHyy/01w2pW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">
                <v:textbox>
                  <w:txbxContent>
                    <w:p w:rsidR="00A330A8" w:rsidRPr="00CB36D3" w:rsidRDefault="00A330A8" w:rsidP="00A330A8">
                      <w:pPr>
                        <w:jc w:val="center"/>
                      </w:pPr>
                      <w:r>
                        <w:t>Uji Organoleptik, Uji Daya Serap Air, Derajat Putih, Uji Baking Expansion</w:t>
                      </w:r>
                    </w:p>
                    <w:p w:rsidR="00A330A8" w:rsidRDefault="00A330A8" w:rsidP="00A330A8"/>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-48895</wp:posOffset>
                </wp:positionH>
                <wp:positionV relativeFrom="paragraph">
                  <wp:posOffset>158115</wp:posOffset>
                </wp:positionV>
                <wp:extent cx="1733550" cy="673735"/>
                <wp:effectExtent l="5080" t="13335" r="13970" b="8255"/>
                <wp:wrapNone/>
                <wp:docPr id="8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73735"/>
                        </a:xfrm>
                        <a:prstGeom prst="rect">
                          <a:avLst/>
                        </a:prstGeom>
                        <a:solidFill>
                          <a:srgbClr val="FFFFFF"/>
                        </a:solidFill>
                        <a:ln w="9525">
                          <a:solidFill>
                            <a:srgbClr val="000000"/>
                          </a:solidFill>
                          <a:miter lim="800000"/>
                          <a:headEnd/>
                          <a:tailEnd/>
                        </a:ln>
                      </wps:spPr>
                      <wps:txbx>
                        <w:txbxContent>
                          <w:p w:rsidR="00A330A8" w:rsidRPr="00307F13" w:rsidRDefault="00A330A8" w:rsidP="00A330A8">
                            <w:pPr>
                              <w:jc w:val="center"/>
                            </w:pPr>
                            <w:r w:rsidRPr="00307F13">
                              <w:t>Analisis Kadar Protein, Kadar Air, Kadar Abu, dan Kadar Serat</w:t>
                            </w:r>
                          </w:p>
                          <w:p w:rsidR="00A330A8" w:rsidRDefault="00A330A8" w:rsidP="00A33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217" style="position:absolute;margin-left:-3.85pt;margin-top:12.45pt;width:136.5pt;height:5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">
                <v:textbox>
                  <w:txbxContent>
                    <w:p w:rsidR="00A330A8" w:rsidRPr="00307F13" w:rsidRDefault="00A330A8" w:rsidP="00A330A8">
                      <w:pPr>
                        <w:jc w:val="center"/>
                      </w:pPr>
                      <w:r w:rsidRPr="00307F13">
                        <w:t>Analisis Kadar Protein, Kadar Air, Kadar Abu, dan Kadar Serat</w:t>
                      </w:r>
                    </w:p>
                    <w:p w:rsidR="00A330A8" w:rsidRDefault="00A330A8" w:rsidP="00A330A8"/>
                  </w:txbxContent>
                </v:textbox>
              </v:rect>
            </w:pict>
          </mc:Fallback>
        </mc:AlternateContent>
      </w:r>
    </w:p>
    <w:p w:rsidR="00A330A8" w:rsidRDefault="00A330A8" w:rsidP="00A330A8">
      <w:r>
        <w:rPr>
          <w:noProof/>
        </w:rPr>
        <mc:AlternateContent>
          <mc:Choice Requires="wps">
            <w:drawing>
              <wp:anchor distT="0" distB="0" distL="114300" distR="114300" simplePos="0" relativeHeight="251662848" behindDoc="0" locked="0" layoutInCell="1" allowOverlap="1">
                <wp:simplePos x="0" y="0"/>
                <wp:positionH relativeFrom="column">
                  <wp:posOffset>1891030</wp:posOffset>
                </wp:positionH>
                <wp:positionV relativeFrom="paragraph">
                  <wp:posOffset>43815</wp:posOffset>
                </wp:positionV>
                <wp:extent cx="1432560" cy="621030"/>
                <wp:effectExtent l="11430" t="7620" r="13335" b="9525"/>
                <wp:wrapNone/>
                <wp:docPr id="82"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621030"/>
                        </a:xfrm>
                        <a:prstGeom prst="ellipse">
                          <a:avLst/>
                        </a:prstGeom>
                        <a:solidFill>
                          <a:srgbClr val="FFFFFF"/>
                        </a:solidFill>
                        <a:ln w="9525">
                          <a:solidFill>
                            <a:srgbClr val="000000"/>
                          </a:solidFill>
                          <a:round/>
                          <a:headEnd/>
                          <a:tailEnd/>
                        </a:ln>
                      </wps:spPr>
                      <wps:txbx>
                        <w:txbxContent>
                          <w:p w:rsidR="00A330A8" w:rsidRPr="00F22AEB" w:rsidRDefault="00A330A8" w:rsidP="00A330A8">
                            <w:pPr>
                              <w:jc w:val="center"/>
                            </w:pPr>
                            <w:r w:rsidRPr="00F22AEB">
                              <w:t xml:space="preserve">Tepung </w:t>
                            </w:r>
                            <w:r>
                              <w:t>Komposit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3" o:spid="_x0000_s1218" style="position:absolute;margin-left:148.9pt;margin-top:3.45pt;width:112.8pt;height:4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">
                <v:textbox>
                  <w:txbxContent>
                    <w:p w:rsidR="00A330A8" w:rsidRPr="00F22AEB" w:rsidRDefault="00A330A8" w:rsidP="00A330A8">
                      <w:pPr>
                        <w:jc w:val="center"/>
                      </w:pPr>
                      <w:r w:rsidRPr="00F22AEB">
                        <w:t xml:space="preserve">Tepung </w:t>
                      </w:r>
                      <w:r>
                        <w:t>Komposit</w:t>
                      </w:r>
                    </w:p>
                  </w:txbxContent>
                </v:textbox>
              </v:oval>
            </w:pict>
          </mc:Fallback>
        </mc:AlternateContent>
      </w:r>
    </w:p>
    <w:p w:rsidR="00A330A8" w:rsidRPr="001A1943" w:rsidRDefault="00A330A8" w:rsidP="00A330A8">
      <w:r>
        <w:rPr>
          <w:noProof/>
        </w:rPr>
        <mc:AlternateContent>
          <mc:Choice Requires="wps">
            <w:drawing>
              <wp:anchor distT="0" distB="0" distL="114300" distR="114300" simplePos="0" relativeHeight="251654656" behindDoc="0" locked="0" layoutInCell="1" allowOverlap="1">
                <wp:simplePos x="0" y="0"/>
                <wp:positionH relativeFrom="column">
                  <wp:posOffset>1676400</wp:posOffset>
                </wp:positionH>
                <wp:positionV relativeFrom="paragraph">
                  <wp:posOffset>139700</wp:posOffset>
                </wp:positionV>
                <wp:extent cx="214630" cy="0"/>
                <wp:effectExtent l="15875" t="59690" r="7620" b="54610"/>
                <wp:wrapNone/>
                <wp:docPr id="81"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margin-left:132pt;margin-top:11pt;width:16.9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3323590</wp:posOffset>
                </wp:positionH>
                <wp:positionV relativeFrom="paragraph">
                  <wp:posOffset>139700</wp:posOffset>
                </wp:positionV>
                <wp:extent cx="259715" cy="0"/>
                <wp:effectExtent l="5715" t="59690" r="20320" b="54610"/>
                <wp:wrapNone/>
                <wp:docPr id="80"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261.7pt;margin-top:11pt;width:20.4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DpNAIAAF8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">
                <v:stroke endarrow="block"/>
              </v:shape>
            </w:pict>
          </mc:Fallback>
        </mc:AlternateContent>
      </w:r>
    </w:p>
    <w:p w:rsidR="00A330A8" w:rsidRDefault="00A330A8" w:rsidP="00A330A8"/>
    <w:p w:rsidR="00A330A8" w:rsidRDefault="00A330A8" w:rsidP="00A330A8">
      <w:pPr>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5680" behindDoc="0" locked="0" layoutInCell="1" allowOverlap="1">
                <wp:simplePos x="0" y="0"/>
                <wp:positionH relativeFrom="column">
                  <wp:posOffset>2616200</wp:posOffset>
                </wp:positionH>
                <wp:positionV relativeFrom="paragraph">
                  <wp:posOffset>139065</wp:posOffset>
                </wp:positionV>
                <wp:extent cx="0" cy="394970"/>
                <wp:effectExtent l="60325" t="9525" r="53975" b="14605"/>
                <wp:wrapNone/>
                <wp:docPr id="79"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 o:spid="_x0000_s1026" type="#_x0000_t32" style="position:absolute;margin-left:206pt;margin-top:10.95pt;width:0;height:3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">
                <v:stroke endarrow="block"/>
              </v:shape>
            </w:pict>
          </mc:Fallback>
        </mc:AlternateContent>
      </w: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776" behindDoc="0" locked="0" layoutInCell="1" allowOverlap="1">
                <wp:simplePos x="0" y="0"/>
                <wp:positionH relativeFrom="column">
                  <wp:posOffset>1848485</wp:posOffset>
                </wp:positionH>
                <wp:positionV relativeFrom="paragraph">
                  <wp:posOffset>8255</wp:posOffset>
                </wp:positionV>
                <wp:extent cx="1541780" cy="722630"/>
                <wp:effectExtent l="6985" t="13970" r="13335" b="6350"/>
                <wp:wrapNone/>
                <wp:docPr id="78"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722630"/>
                        </a:xfrm>
                        <a:prstGeom prst="rect">
                          <a:avLst/>
                        </a:prstGeom>
                        <a:solidFill>
                          <a:srgbClr val="FFFFFF"/>
                        </a:solidFill>
                        <a:ln w="9525">
                          <a:solidFill>
                            <a:srgbClr val="000000"/>
                          </a:solidFill>
                          <a:miter lim="800000"/>
                          <a:headEnd/>
                          <a:tailEnd/>
                        </a:ln>
                      </wps:spPr>
                      <wps:txbx>
                        <w:txbxContent>
                          <w:p w:rsidR="00A330A8" w:rsidRPr="007B65E0" w:rsidRDefault="00A330A8" w:rsidP="00A330A8">
                            <w:pPr>
                              <w:jc w:val="center"/>
                            </w:pPr>
                            <w:r w:rsidRPr="007B65E0">
                              <w:t>Analisis Vitamin B1, Vitamin B2, dan Karotenoid Total</w:t>
                            </w:r>
                          </w:p>
                          <w:p w:rsidR="00A330A8" w:rsidRDefault="00A330A8" w:rsidP="00A33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219" style="position:absolute;left:0;text-align:left;margin-left:145.55pt;margin-top:.65pt;width:121.4pt;height:5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">
                <v:textbox>
                  <w:txbxContent>
                    <w:p w:rsidR="00A330A8" w:rsidRPr="007B65E0" w:rsidRDefault="00A330A8" w:rsidP="00A330A8">
                      <w:pPr>
                        <w:jc w:val="center"/>
                      </w:pPr>
                      <w:r w:rsidRPr="007B65E0">
                        <w:t>Analisis Vitamin B1, Vitamin B2, dan Karotenoid Total</w:t>
                      </w:r>
                    </w:p>
                    <w:p w:rsidR="00A330A8" w:rsidRDefault="00A330A8" w:rsidP="00A330A8"/>
                  </w:txbxContent>
                </v:textbox>
              </v:rect>
            </w:pict>
          </mc:Fallback>
        </mc:AlternateContent>
      </w: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jc w:val="center"/>
        <w:rPr>
          <w:rFonts w:asciiTheme="majorBidi" w:hAnsiTheme="majorBidi" w:cstheme="majorBidi"/>
        </w:rPr>
      </w:pPr>
    </w:p>
    <w:p w:rsidR="00A330A8" w:rsidRDefault="00A330A8" w:rsidP="00A330A8">
      <w:pPr>
        <w:rPr>
          <w:rFonts w:asciiTheme="majorBidi" w:hAnsiTheme="majorBidi" w:cstheme="majorBidi"/>
        </w:rPr>
      </w:pPr>
    </w:p>
    <w:p w:rsidR="00A330A8" w:rsidRDefault="00A330A8" w:rsidP="00A330A8">
      <w:pPr>
        <w:jc w:val="center"/>
        <w:rPr>
          <w:rFonts w:asciiTheme="majorBidi" w:hAnsiTheme="majorBidi" w:cstheme="majorBidi"/>
        </w:rPr>
      </w:pPr>
      <w:r>
        <w:rPr>
          <w:rFonts w:asciiTheme="majorBidi" w:hAnsiTheme="majorBidi" w:cstheme="majorBidi"/>
        </w:rPr>
        <w:t>Gambar 11</w:t>
      </w:r>
      <w:r>
        <w:rPr>
          <w:rFonts w:asciiTheme="majorBidi" w:hAnsiTheme="majorBidi" w:cstheme="majorBidi"/>
          <w:color w:val="FF0000"/>
        </w:rPr>
        <w:t xml:space="preserve">. </w:t>
      </w:r>
      <w:r>
        <w:rPr>
          <w:rFonts w:asciiTheme="majorBidi" w:hAnsiTheme="majorBidi" w:cstheme="majorBidi"/>
        </w:rPr>
        <w:t>Diagram Alir Pada Penelitian Utama Pembuatan Tepung Komposit</w:t>
      </w:r>
    </w:p>
    <w:p w:rsidR="00A330A8" w:rsidRDefault="00A330A8" w:rsidP="00A330A8">
      <w:pPr>
        <w:jc w:val="center"/>
      </w:pPr>
    </w:p>
    <w:p w:rsidR="00A330A8" w:rsidRDefault="00A330A8" w:rsidP="00A330A8">
      <w:pPr>
        <w:jc w:val="center"/>
      </w:pPr>
    </w:p>
    <w:p w:rsidR="00A330A8" w:rsidRPr="001A1943" w:rsidRDefault="00A330A8" w:rsidP="00A330A8">
      <w:pPr>
        <w:jc w:val="center"/>
      </w:pPr>
    </w:p>
    <w:p w:rsidR="00A330A8" w:rsidRDefault="00A330A8" w:rsidP="00C01B49">
      <w:pPr>
        <w:pStyle w:val="BodyText"/>
        <w:tabs>
          <w:tab w:val="left" w:pos="720"/>
        </w:tabs>
      </w:pPr>
    </w:p>
    <w:p w:rsidR="00A330A8" w:rsidRDefault="00A330A8" w:rsidP="00C01B49">
      <w:pPr>
        <w:pStyle w:val="BodyText"/>
        <w:tabs>
          <w:tab w:val="left" w:pos="720"/>
        </w:tabs>
      </w:pPr>
    </w:p>
    <w:p w:rsidR="00A330A8" w:rsidRPr="00E2229B" w:rsidRDefault="00A330A8" w:rsidP="00A330A8">
      <w:pPr>
        <w:spacing w:line="720" w:lineRule="auto"/>
        <w:jc w:val="center"/>
        <w:rPr>
          <w:b/>
          <w:lang w:val="id-ID"/>
        </w:rPr>
      </w:pPr>
      <w:r w:rsidRPr="00E2229B">
        <w:rPr>
          <w:b/>
          <w:lang w:val="id-ID"/>
        </w:rPr>
        <w:t>IV HASIL DAN PEMBAHASAN</w:t>
      </w:r>
    </w:p>
    <w:p w:rsidR="00A330A8" w:rsidRPr="005F661C" w:rsidRDefault="00A330A8" w:rsidP="00A330A8">
      <w:pPr>
        <w:spacing w:after="120" w:line="480" w:lineRule="auto"/>
        <w:ind w:firstLine="720"/>
        <w:rPr>
          <w:lang w:val="fi-FI"/>
        </w:rPr>
      </w:pPr>
      <w:r w:rsidRPr="005F661C">
        <w:rPr>
          <w:lang w:val="fi-FI"/>
        </w:rPr>
        <w:t xml:space="preserve">Bab ini menguraikan mengenai : (1) Penelitian Pendahuluan, dan </w:t>
      </w:r>
      <w:r>
        <w:rPr>
          <w:lang w:val="fi-FI"/>
        </w:rPr>
        <w:t xml:space="preserve"> </w:t>
      </w:r>
      <w:r w:rsidRPr="005F661C">
        <w:rPr>
          <w:lang w:val="fi-FI"/>
        </w:rPr>
        <w:t>(2) Penelitian Utama.</w:t>
      </w:r>
    </w:p>
    <w:p w:rsidR="00A330A8" w:rsidRPr="00AE24A6" w:rsidRDefault="00A330A8" w:rsidP="00A330A8">
      <w:pPr>
        <w:spacing w:line="480" w:lineRule="auto"/>
        <w:rPr>
          <w:b/>
          <w:lang w:val="fi-FI"/>
        </w:rPr>
      </w:pPr>
      <w:r w:rsidRPr="00AE24A6">
        <w:rPr>
          <w:b/>
          <w:lang w:val="fi-FI"/>
        </w:rPr>
        <w:t>4.1. Penelitian Pendahuluan</w:t>
      </w:r>
    </w:p>
    <w:p w:rsidR="00A330A8" w:rsidRPr="00AE24A6" w:rsidRDefault="00A330A8" w:rsidP="00A330A8">
      <w:pPr>
        <w:spacing w:line="480" w:lineRule="auto"/>
        <w:rPr>
          <w:lang w:val="fi-FI"/>
        </w:rPr>
      </w:pPr>
      <w:r w:rsidRPr="00AE24A6">
        <w:rPr>
          <w:lang w:val="fi-FI"/>
        </w:rPr>
        <w:t xml:space="preserve">4.1.1. </w:t>
      </w:r>
      <w:r>
        <w:rPr>
          <w:lang w:val="fi-FI"/>
        </w:rPr>
        <w:t xml:space="preserve">Analisis Kimia Bahan Baku  </w:t>
      </w:r>
    </w:p>
    <w:p w:rsidR="00A330A8" w:rsidRDefault="00A330A8" w:rsidP="00A330A8">
      <w:pPr>
        <w:spacing w:line="480" w:lineRule="auto"/>
        <w:ind w:firstLine="567"/>
        <w:jc w:val="both"/>
        <w:rPr>
          <w:lang w:val="fi-FI"/>
        </w:rPr>
      </w:pPr>
      <w:r>
        <w:rPr>
          <w:lang w:val="fi-FI"/>
        </w:rPr>
        <w:t xml:space="preserve">Analisis bahan baku dilakukan untuk mengetahui komposisi kimia tepung Moccaf, tepung Ampas Tahu, tepung Ampas Kecap, dan tepung Bekatul yang dijadikan  sebagai bahan baku utama dalam pembuatan Tepung Komposit. Hasil analisis komponen kimia yang diperoleh digunakan sebagai data </w:t>
      </w:r>
      <w:r>
        <w:rPr>
          <w:i/>
          <w:lang w:val="fi-FI"/>
        </w:rPr>
        <w:t xml:space="preserve">input </w:t>
      </w:r>
      <w:r>
        <w:rPr>
          <w:lang w:val="fi-FI"/>
        </w:rPr>
        <w:t xml:space="preserve">variabel perubah dalam pemrograman linier sehingga diharapkan data </w:t>
      </w:r>
      <w:r>
        <w:rPr>
          <w:i/>
          <w:lang w:val="fi-FI"/>
        </w:rPr>
        <w:t xml:space="preserve">output </w:t>
      </w:r>
      <w:r>
        <w:rPr>
          <w:lang w:val="fi-FI"/>
        </w:rPr>
        <w:t xml:space="preserve">yang dihasilkan adalah formulasi yang benar-benar optimal dari segi kandungan gizinya, yaitu kadar protein, air, abu, dan serat. </w:t>
      </w:r>
      <w:r>
        <w:rPr>
          <w:i/>
          <w:lang w:val="fi-FI"/>
        </w:rPr>
        <w:t xml:space="preserve">Output </w:t>
      </w:r>
      <w:r>
        <w:rPr>
          <w:lang w:val="fi-FI"/>
        </w:rPr>
        <w:t>data ini kemudian dijadikan sebagai formulasi optimal Tepung Komposit. Hasil analisis bahan baku tepung Moccaf, tepung Ampas Tahu, tepung Ampas Kecap, dan Tepung Bekatul dapat dilihat pada Tabel 10.</w:t>
      </w:r>
      <w:r w:rsidRPr="00AE24A6">
        <w:rPr>
          <w:lang w:val="fi-FI"/>
        </w:rPr>
        <w:t xml:space="preserve"> </w:t>
      </w:r>
    </w:p>
    <w:p w:rsidR="00A330A8" w:rsidRPr="00AE24A6" w:rsidRDefault="00A330A8" w:rsidP="00A330A8">
      <w:pPr>
        <w:ind w:left="993" w:hanging="993"/>
        <w:jc w:val="both"/>
        <w:rPr>
          <w:lang w:val="fi-FI"/>
        </w:rPr>
      </w:pPr>
      <w:r w:rsidRPr="00AE24A6">
        <w:rPr>
          <w:lang w:val="fi-FI"/>
        </w:rPr>
        <w:t xml:space="preserve">Tabel </w:t>
      </w:r>
      <w:r>
        <w:rPr>
          <w:lang w:val="fi-FI"/>
        </w:rPr>
        <w:t>10</w:t>
      </w:r>
      <w:r w:rsidRPr="00AE24A6">
        <w:rPr>
          <w:lang w:val="fi-FI"/>
        </w:rPr>
        <w:t xml:space="preserve">. </w:t>
      </w:r>
      <w:r>
        <w:rPr>
          <w:lang w:val="fi-FI"/>
        </w:rPr>
        <w:t>Hasil Analisis Tepung Moccaf, Tepung Ampas Tahu, Tepung Ampas Kecap, dan Tepung Bekatul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559"/>
        <w:gridCol w:w="1276"/>
        <w:gridCol w:w="1275"/>
        <w:gridCol w:w="1187"/>
      </w:tblGrid>
      <w:tr w:rsidR="00A330A8" w:rsidTr="000B5479">
        <w:trPr>
          <w:jc w:val="center"/>
        </w:trPr>
        <w:tc>
          <w:tcPr>
            <w:tcW w:w="2748" w:type="dxa"/>
            <w:vMerge w:val="restart"/>
            <w:shd w:val="clear" w:color="auto" w:fill="auto"/>
            <w:vAlign w:val="center"/>
          </w:tcPr>
          <w:p w:rsidR="00A330A8" w:rsidRPr="00A5087B" w:rsidRDefault="00A330A8" w:rsidP="000B5479">
            <w:pPr>
              <w:jc w:val="center"/>
              <w:rPr>
                <w:b/>
              </w:rPr>
            </w:pPr>
            <w:r w:rsidRPr="00A5087B">
              <w:rPr>
                <w:b/>
              </w:rPr>
              <w:t>Jenis Tepung</w:t>
            </w:r>
          </w:p>
        </w:tc>
        <w:tc>
          <w:tcPr>
            <w:tcW w:w="5297" w:type="dxa"/>
            <w:gridSpan w:val="4"/>
            <w:shd w:val="clear" w:color="auto" w:fill="auto"/>
          </w:tcPr>
          <w:p w:rsidR="00A330A8" w:rsidRPr="00A5087B" w:rsidRDefault="00A330A8" w:rsidP="000B5479">
            <w:pPr>
              <w:jc w:val="center"/>
              <w:rPr>
                <w:b/>
              </w:rPr>
            </w:pPr>
            <w:r w:rsidRPr="00A5087B">
              <w:rPr>
                <w:b/>
              </w:rPr>
              <w:t>Hasil Analisis</w:t>
            </w:r>
          </w:p>
        </w:tc>
      </w:tr>
      <w:tr w:rsidR="00A330A8" w:rsidTr="000B5479">
        <w:trPr>
          <w:trHeight w:val="269"/>
          <w:jc w:val="center"/>
        </w:trPr>
        <w:tc>
          <w:tcPr>
            <w:tcW w:w="2748" w:type="dxa"/>
            <w:vMerge/>
            <w:shd w:val="clear" w:color="auto" w:fill="auto"/>
          </w:tcPr>
          <w:p w:rsidR="00A330A8" w:rsidRDefault="00A330A8" w:rsidP="000B5479">
            <w:pPr>
              <w:jc w:val="center"/>
            </w:pPr>
          </w:p>
        </w:tc>
        <w:tc>
          <w:tcPr>
            <w:tcW w:w="1559" w:type="dxa"/>
            <w:shd w:val="clear" w:color="auto" w:fill="auto"/>
          </w:tcPr>
          <w:p w:rsidR="00A330A8" w:rsidRDefault="00A330A8" w:rsidP="000B5479">
            <w:pPr>
              <w:jc w:val="center"/>
            </w:pPr>
            <w:r>
              <w:t>Protein (%)</w:t>
            </w:r>
          </w:p>
        </w:tc>
        <w:tc>
          <w:tcPr>
            <w:tcW w:w="1276" w:type="dxa"/>
            <w:shd w:val="clear" w:color="auto" w:fill="auto"/>
          </w:tcPr>
          <w:p w:rsidR="00A330A8" w:rsidRDefault="00A330A8" w:rsidP="000B5479">
            <w:pPr>
              <w:jc w:val="center"/>
            </w:pPr>
            <w:r>
              <w:t>Air(%)</w:t>
            </w:r>
          </w:p>
        </w:tc>
        <w:tc>
          <w:tcPr>
            <w:tcW w:w="1275" w:type="dxa"/>
            <w:shd w:val="clear" w:color="auto" w:fill="auto"/>
          </w:tcPr>
          <w:p w:rsidR="00A330A8" w:rsidRDefault="00A330A8" w:rsidP="000B5479">
            <w:pPr>
              <w:jc w:val="center"/>
            </w:pPr>
            <w:r>
              <w:t>Abu (%)</w:t>
            </w:r>
          </w:p>
        </w:tc>
        <w:tc>
          <w:tcPr>
            <w:tcW w:w="1187" w:type="dxa"/>
            <w:shd w:val="clear" w:color="auto" w:fill="auto"/>
          </w:tcPr>
          <w:p w:rsidR="00A330A8" w:rsidRDefault="00A330A8" w:rsidP="000B5479">
            <w:pPr>
              <w:jc w:val="center"/>
            </w:pPr>
            <w:r>
              <w:t>Serat (%)</w:t>
            </w:r>
          </w:p>
        </w:tc>
      </w:tr>
      <w:tr w:rsidR="00A330A8" w:rsidTr="000B5479">
        <w:trPr>
          <w:jc w:val="center"/>
        </w:trPr>
        <w:tc>
          <w:tcPr>
            <w:tcW w:w="2748" w:type="dxa"/>
            <w:shd w:val="clear" w:color="auto" w:fill="auto"/>
          </w:tcPr>
          <w:p w:rsidR="00A330A8" w:rsidRDefault="00A330A8" w:rsidP="000B5479">
            <w:pPr>
              <w:jc w:val="both"/>
            </w:pPr>
            <w:r>
              <w:t>Tepung Moccaf</w:t>
            </w:r>
          </w:p>
        </w:tc>
        <w:tc>
          <w:tcPr>
            <w:tcW w:w="1559" w:type="dxa"/>
            <w:shd w:val="clear" w:color="auto" w:fill="auto"/>
            <w:vAlign w:val="center"/>
          </w:tcPr>
          <w:p w:rsidR="00A330A8" w:rsidRPr="0030457E" w:rsidRDefault="00A330A8" w:rsidP="000B5479">
            <w:pPr>
              <w:jc w:val="center"/>
            </w:pPr>
            <w:r w:rsidRPr="0030457E">
              <w:t>1.26</w:t>
            </w:r>
          </w:p>
        </w:tc>
        <w:tc>
          <w:tcPr>
            <w:tcW w:w="1276" w:type="dxa"/>
            <w:shd w:val="clear" w:color="auto" w:fill="auto"/>
            <w:vAlign w:val="center"/>
          </w:tcPr>
          <w:p w:rsidR="00A330A8" w:rsidRPr="0030457E" w:rsidRDefault="00A330A8" w:rsidP="000B5479">
            <w:pPr>
              <w:jc w:val="center"/>
            </w:pPr>
            <w:r w:rsidRPr="0030457E">
              <w:t>6</w:t>
            </w:r>
          </w:p>
        </w:tc>
        <w:tc>
          <w:tcPr>
            <w:tcW w:w="1275" w:type="dxa"/>
            <w:shd w:val="clear" w:color="auto" w:fill="auto"/>
            <w:vAlign w:val="center"/>
          </w:tcPr>
          <w:p w:rsidR="00A330A8" w:rsidRPr="0030457E" w:rsidRDefault="00A330A8" w:rsidP="000B5479">
            <w:pPr>
              <w:jc w:val="center"/>
            </w:pPr>
            <w:r w:rsidRPr="0030457E">
              <w:t>3</w:t>
            </w:r>
          </w:p>
        </w:tc>
        <w:tc>
          <w:tcPr>
            <w:tcW w:w="1187" w:type="dxa"/>
            <w:shd w:val="clear" w:color="auto" w:fill="auto"/>
            <w:vAlign w:val="center"/>
          </w:tcPr>
          <w:p w:rsidR="00A330A8" w:rsidRPr="0030457E" w:rsidRDefault="00A330A8" w:rsidP="000B5479">
            <w:pPr>
              <w:jc w:val="center"/>
            </w:pPr>
            <w:r w:rsidRPr="0030457E">
              <w:t>14</w:t>
            </w:r>
          </w:p>
        </w:tc>
      </w:tr>
      <w:tr w:rsidR="00A330A8" w:rsidTr="000B5479">
        <w:trPr>
          <w:jc w:val="center"/>
        </w:trPr>
        <w:tc>
          <w:tcPr>
            <w:tcW w:w="2748" w:type="dxa"/>
            <w:shd w:val="clear" w:color="auto" w:fill="auto"/>
          </w:tcPr>
          <w:p w:rsidR="00A330A8" w:rsidRDefault="00A330A8" w:rsidP="000B5479">
            <w:pPr>
              <w:jc w:val="both"/>
            </w:pPr>
            <w:r>
              <w:t>Tepung Ampas Tahu</w:t>
            </w:r>
          </w:p>
        </w:tc>
        <w:tc>
          <w:tcPr>
            <w:tcW w:w="1559" w:type="dxa"/>
            <w:shd w:val="clear" w:color="auto" w:fill="auto"/>
            <w:vAlign w:val="center"/>
          </w:tcPr>
          <w:p w:rsidR="00A330A8" w:rsidRPr="0030457E" w:rsidRDefault="00A330A8" w:rsidP="000B5479">
            <w:pPr>
              <w:jc w:val="center"/>
            </w:pPr>
            <w:r w:rsidRPr="0030457E">
              <w:t>19.78</w:t>
            </w:r>
          </w:p>
        </w:tc>
        <w:tc>
          <w:tcPr>
            <w:tcW w:w="1276" w:type="dxa"/>
            <w:shd w:val="clear" w:color="auto" w:fill="auto"/>
            <w:vAlign w:val="center"/>
          </w:tcPr>
          <w:p w:rsidR="00A330A8" w:rsidRPr="0030457E" w:rsidRDefault="00A330A8" w:rsidP="000B5479">
            <w:pPr>
              <w:jc w:val="center"/>
            </w:pPr>
            <w:r w:rsidRPr="0030457E">
              <w:t>5.5</w:t>
            </w:r>
          </w:p>
        </w:tc>
        <w:tc>
          <w:tcPr>
            <w:tcW w:w="1275" w:type="dxa"/>
            <w:shd w:val="clear" w:color="auto" w:fill="auto"/>
            <w:vAlign w:val="center"/>
          </w:tcPr>
          <w:p w:rsidR="00A330A8" w:rsidRPr="0030457E" w:rsidRDefault="00A330A8" w:rsidP="000B5479">
            <w:pPr>
              <w:jc w:val="center"/>
            </w:pPr>
            <w:r w:rsidRPr="0030457E">
              <w:t>4</w:t>
            </w:r>
          </w:p>
        </w:tc>
        <w:tc>
          <w:tcPr>
            <w:tcW w:w="1187" w:type="dxa"/>
            <w:shd w:val="clear" w:color="auto" w:fill="auto"/>
            <w:vAlign w:val="center"/>
          </w:tcPr>
          <w:p w:rsidR="00A330A8" w:rsidRPr="0030457E" w:rsidRDefault="00A330A8" w:rsidP="000B5479">
            <w:pPr>
              <w:jc w:val="center"/>
            </w:pPr>
            <w:r w:rsidRPr="0030457E">
              <w:t>21</w:t>
            </w:r>
          </w:p>
        </w:tc>
      </w:tr>
      <w:tr w:rsidR="00A330A8" w:rsidTr="000B5479">
        <w:trPr>
          <w:jc w:val="center"/>
        </w:trPr>
        <w:tc>
          <w:tcPr>
            <w:tcW w:w="2748" w:type="dxa"/>
            <w:shd w:val="clear" w:color="auto" w:fill="auto"/>
          </w:tcPr>
          <w:p w:rsidR="00A330A8" w:rsidRDefault="00A330A8" w:rsidP="000B5479">
            <w:pPr>
              <w:jc w:val="both"/>
            </w:pPr>
            <w:r>
              <w:t>Tepung Ampas Kecap</w:t>
            </w:r>
          </w:p>
        </w:tc>
        <w:tc>
          <w:tcPr>
            <w:tcW w:w="1559" w:type="dxa"/>
            <w:shd w:val="clear" w:color="auto" w:fill="auto"/>
            <w:vAlign w:val="center"/>
          </w:tcPr>
          <w:p w:rsidR="00A330A8" w:rsidRPr="0030457E" w:rsidRDefault="00A330A8" w:rsidP="000B5479">
            <w:pPr>
              <w:jc w:val="center"/>
            </w:pPr>
            <w:r w:rsidRPr="0030457E">
              <w:t>27.74</w:t>
            </w:r>
          </w:p>
        </w:tc>
        <w:tc>
          <w:tcPr>
            <w:tcW w:w="1276" w:type="dxa"/>
            <w:shd w:val="clear" w:color="auto" w:fill="auto"/>
            <w:vAlign w:val="center"/>
          </w:tcPr>
          <w:p w:rsidR="00A330A8" w:rsidRPr="0030457E" w:rsidRDefault="00A330A8" w:rsidP="000B5479">
            <w:pPr>
              <w:jc w:val="center"/>
            </w:pPr>
            <w:r w:rsidRPr="0030457E">
              <w:t>3</w:t>
            </w:r>
          </w:p>
        </w:tc>
        <w:tc>
          <w:tcPr>
            <w:tcW w:w="1275" w:type="dxa"/>
            <w:shd w:val="clear" w:color="auto" w:fill="auto"/>
            <w:vAlign w:val="center"/>
          </w:tcPr>
          <w:p w:rsidR="00A330A8" w:rsidRPr="0030457E" w:rsidRDefault="00A330A8" w:rsidP="000B5479">
            <w:pPr>
              <w:jc w:val="center"/>
            </w:pPr>
            <w:r w:rsidRPr="0030457E">
              <w:t>2</w:t>
            </w:r>
          </w:p>
        </w:tc>
        <w:tc>
          <w:tcPr>
            <w:tcW w:w="1187" w:type="dxa"/>
            <w:shd w:val="clear" w:color="auto" w:fill="auto"/>
            <w:vAlign w:val="center"/>
          </w:tcPr>
          <w:p w:rsidR="00A330A8" w:rsidRPr="0030457E" w:rsidRDefault="00A330A8" w:rsidP="000B5479">
            <w:pPr>
              <w:jc w:val="center"/>
            </w:pPr>
            <w:r w:rsidRPr="0030457E">
              <w:t>21</w:t>
            </w:r>
          </w:p>
        </w:tc>
      </w:tr>
      <w:tr w:rsidR="00A330A8" w:rsidTr="000B5479">
        <w:trPr>
          <w:jc w:val="center"/>
        </w:trPr>
        <w:tc>
          <w:tcPr>
            <w:tcW w:w="2748" w:type="dxa"/>
            <w:shd w:val="clear" w:color="auto" w:fill="auto"/>
          </w:tcPr>
          <w:p w:rsidR="00A330A8" w:rsidRDefault="00A330A8" w:rsidP="000B5479">
            <w:pPr>
              <w:jc w:val="both"/>
            </w:pPr>
            <w:r>
              <w:t>Tepung Bekatul</w:t>
            </w:r>
          </w:p>
        </w:tc>
        <w:tc>
          <w:tcPr>
            <w:tcW w:w="1559" w:type="dxa"/>
            <w:shd w:val="clear" w:color="auto" w:fill="auto"/>
            <w:vAlign w:val="center"/>
          </w:tcPr>
          <w:p w:rsidR="00A330A8" w:rsidRPr="0030457E" w:rsidRDefault="00A330A8" w:rsidP="000B5479">
            <w:pPr>
              <w:jc w:val="center"/>
            </w:pPr>
            <w:r w:rsidRPr="0030457E">
              <w:t>6.30</w:t>
            </w:r>
          </w:p>
        </w:tc>
        <w:tc>
          <w:tcPr>
            <w:tcW w:w="1276" w:type="dxa"/>
            <w:shd w:val="clear" w:color="auto" w:fill="auto"/>
            <w:vAlign w:val="center"/>
          </w:tcPr>
          <w:p w:rsidR="00A330A8" w:rsidRPr="0030457E" w:rsidRDefault="00A330A8" w:rsidP="000B5479">
            <w:pPr>
              <w:jc w:val="center"/>
            </w:pPr>
            <w:r w:rsidRPr="0030457E">
              <w:t>7.5</w:t>
            </w:r>
          </w:p>
        </w:tc>
        <w:tc>
          <w:tcPr>
            <w:tcW w:w="1275" w:type="dxa"/>
            <w:shd w:val="clear" w:color="auto" w:fill="auto"/>
            <w:vAlign w:val="center"/>
          </w:tcPr>
          <w:p w:rsidR="00A330A8" w:rsidRPr="0030457E" w:rsidRDefault="00A330A8" w:rsidP="000B5479">
            <w:pPr>
              <w:jc w:val="center"/>
            </w:pPr>
            <w:r w:rsidRPr="0030457E">
              <w:t>13</w:t>
            </w:r>
          </w:p>
        </w:tc>
        <w:tc>
          <w:tcPr>
            <w:tcW w:w="1187" w:type="dxa"/>
            <w:shd w:val="clear" w:color="auto" w:fill="auto"/>
            <w:vAlign w:val="center"/>
          </w:tcPr>
          <w:p w:rsidR="00A330A8" w:rsidRPr="0030457E" w:rsidRDefault="00A330A8" w:rsidP="000B5479">
            <w:pPr>
              <w:jc w:val="center"/>
            </w:pPr>
            <w:r w:rsidRPr="0030457E">
              <w:t>17</w:t>
            </w:r>
          </w:p>
        </w:tc>
      </w:tr>
    </w:tbl>
    <w:p w:rsidR="00A330A8" w:rsidRPr="008D2150" w:rsidRDefault="00A330A8" w:rsidP="00A330A8">
      <w:pPr>
        <w:spacing w:line="480" w:lineRule="auto"/>
        <w:ind w:firstLine="567"/>
        <w:jc w:val="both"/>
        <w:rPr>
          <w:lang w:val="sv-SE"/>
        </w:rPr>
      </w:pPr>
      <w:r>
        <w:t>Data Tabel 10</w:t>
      </w:r>
      <w:r w:rsidRPr="00305CD7">
        <w:t xml:space="preserve"> menunjukkan bahwa perbedaan jenis tepung mempengaruhi nilai pada kadar protein</w:t>
      </w:r>
      <w:r>
        <w:t>,</w:t>
      </w:r>
      <w:r w:rsidRPr="00305CD7">
        <w:t xml:space="preserve"> </w:t>
      </w:r>
      <w:r>
        <w:t xml:space="preserve">kadar air, kadar abu, </w:t>
      </w:r>
      <w:r w:rsidRPr="00305CD7">
        <w:t xml:space="preserve">dan kadar serat kasar. Tepung </w:t>
      </w:r>
      <w:r>
        <w:t>Moccaf, tepung Ampas Tahu, tepung Ampas Kecap, dan tepung bekatul</w:t>
      </w:r>
      <w:r w:rsidRPr="00305CD7">
        <w:t xml:space="preserve"> memiliki kandungan protein dan serat yang baik. Tepung-tepung ini baik digunakan sebagai tepung subtitusi atau tepung komposit untuk pembuatan produk, sehingga dapat dihasilkan produk yang lebih beraneka ragam dan dapat mengurangi penggunaan tepung terigu.</w:t>
      </w:r>
    </w:p>
    <w:p w:rsidR="00A330A8" w:rsidRDefault="00A330A8" w:rsidP="00A330A8">
      <w:pPr>
        <w:spacing w:line="480" w:lineRule="auto"/>
        <w:ind w:firstLine="567"/>
        <w:jc w:val="both"/>
      </w:pPr>
      <w:r>
        <w:t xml:space="preserve">Proses pengeringan bahan-bahan tersebut di atas menggunakan medium udara kering yang panas dihembuskan pada permukaan bahan dan terjadi penguapan air dari dalam bahan ke udara kering. Penguapan air dari bahan ke udara kering yang panas terjadi karena adanya perbedaan kelembaban relatif antara udara kering pada permukaan bahan yang dikeringkan menyebabkan adanya </w:t>
      </w:r>
      <w:r>
        <w:rPr>
          <w:i/>
        </w:rPr>
        <w:t xml:space="preserve">driving force </w:t>
      </w:r>
      <w:r>
        <w:t xml:space="preserve">atau perbedaan tekanan uap air dalam bahan dengan tekanan uap air udara kering, keadaan ini menyebabkan terjadinya penguapan air dari dalam bahan ke udara kering. Proses pengeringan bahan dengan cara menghembuskan aliran udara yang terus menerus menyebabkan sirkulasi udara kering yang mengalir pada permukaan bahan semakin baik mengakibatkan air yang teruapkan dari dalam bahan makin banyak. Desroiser, dkk., (1977) dan Wills, dkk., (1991) menjelaskan bahwa pengeringan suatu bahan dengan menghembuskan udara kering yang panas mengakibatkan laju penguapan air dari bahan yang dikeringkan akan meningkatkan. </w:t>
      </w:r>
    </w:p>
    <w:p w:rsidR="00A330A8" w:rsidRDefault="00A330A8" w:rsidP="00A330A8">
      <w:pPr>
        <w:spacing w:line="480" w:lineRule="auto"/>
        <w:ind w:firstLine="567"/>
        <w:jc w:val="both"/>
      </w:pPr>
      <w:r>
        <w:t xml:space="preserve">Peristiwa penguapan air dari dalam bahan yang dikeringkan terjadi diawali dengan makin menipisnya lapisan udara pembatas antara permukaan bahan yang dikeringkan dengan udara lingkungannya, akibat adanya hembusan udara kering yang panas. Hembusan udara kering yang panas diberikan terus menerus selama pengeringan mengakibatkan terjadinya peningkatan perbedaan tekana uap pada bagian dekan permukaan bahan dengan tekanan uap air di udara kering sehingga air pada permukaan bahan akan menguap menyebabkan konsentrasi air pada permukaan bahan lebih rendah daripada konsentrasi air dalam bahan. Perbedaan konsentrasi air ini menyebabkan air dari dalam bahan akan berdifusi ke permukaan bahan dan terjadi penguapan air. Keadaan ini terjadi sampai dicapai kesetimbangan antara kandungan air yang ada di dalam bahan dengan kandungan air yang ada di udara kering dan penguapan air dari dalam bahan ke udara kering menjadi menurun. </w:t>
      </w:r>
    </w:p>
    <w:p w:rsidR="00A330A8" w:rsidRDefault="00A330A8" w:rsidP="00A330A8">
      <w:pPr>
        <w:tabs>
          <w:tab w:val="left" w:pos="567"/>
        </w:tabs>
        <w:spacing w:line="480" w:lineRule="auto"/>
        <w:ind w:firstLine="567"/>
        <w:jc w:val="both"/>
      </w:pPr>
      <w:r w:rsidRPr="006E7B09">
        <w:t xml:space="preserve">Protein merupakan suatu zat makanan yang penting bagi tubuh karena zat ini disamping berfungsi sebagai bahan bakar dalam tubuh juga berfungsi sebagai zat pembangun dan pengatur (Winarno, 1997). </w:t>
      </w:r>
      <w:r w:rsidRPr="006E7B09">
        <w:cr/>
      </w:r>
      <w:r>
        <w:t xml:space="preserve"> </w:t>
      </w:r>
      <w:r>
        <w:tab/>
        <w:t>Berdasarkan hasil analisis diperoleh kadar protein pada Tepung Moccaf kulit singkong adalah sebesar 1.26% sedangkan menurut Codex Stan 176-1989 dalam Subagyo 2007 menyatakan kandungan protein dalam tepung moccaf daging singkong maksimal 1,0 % . Kandungan protein yang sedikit lebih tinggi dari tepung moccaf yang terbuat dari daging singkong karena menurut Rukaman 1997 kandungan protein dalam 100 gr kulit singkong adalah 8.11 gr sedangkan dalam 100 gr daging singkong kandungan protein hanya 1 gr (Mahmud, dkk 2009), sehingga dapat disimpulkan kandungan protein kulit singkong lebih tinggi dari kandungan protein daging singkong, diduga hal ini sangat berpengaruh terhadap kandungan protein tepung moccaf yang dihasilkan.</w:t>
      </w:r>
    </w:p>
    <w:p w:rsidR="00A330A8" w:rsidRPr="007B0956" w:rsidRDefault="00A330A8" w:rsidP="00A330A8">
      <w:pPr>
        <w:spacing w:line="480" w:lineRule="auto"/>
        <w:ind w:firstLine="567"/>
        <w:jc w:val="both"/>
      </w:pPr>
      <w:r w:rsidRPr="007B0956">
        <w:t>Turyoni (2005), menyatakan bahwa kandungan karbohidrat kulit singkong segar blender adalah 4,55%, sehingga memung</w:t>
      </w:r>
      <w:r>
        <w:t xml:space="preserve">kinkan digunakan sebagai sumber </w:t>
      </w:r>
      <w:r w:rsidRPr="007B0956">
        <w:t>energi bagi mikroorganisme dalam proses fermen</w:t>
      </w:r>
      <w:r>
        <w:t xml:space="preserve">tasi. Selain itu kulit singkong </w:t>
      </w:r>
      <w:r w:rsidRPr="007B0956">
        <w:t>juga mengandung tannin, enzim peroksida, gliko</w:t>
      </w:r>
      <w:r>
        <w:t xml:space="preserve">sa, kalsium oksalat, serat, dan </w:t>
      </w:r>
      <w:r w:rsidRPr="007B0956">
        <w:t xml:space="preserve">HCN (Arifin, 2005). </w:t>
      </w:r>
    </w:p>
    <w:p w:rsidR="00A330A8" w:rsidRDefault="00A330A8" w:rsidP="00A330A8">
      <w:pPr>
        <w:spacing w:line="480" w:lineRule="auto"/>
        <w:ind w:firstLine="567"/>
        <w:jc w:val="both"/>
      </w:pPr>
      <w:r w:rsidRPr="007B0956">
        <w:t xml:space="preserve">Kandungan HCN dalam kulit singkong dapat dikurangi melalui </w:t>
      </w:r>
      <w:r>
        <w:t xml:space="preserve"> beberapa </w:t>
      </w:r>
      <w:r w:rsidRPr="007B0956">
        <w:t xml:space="preserve">perlakuan antara lain perendaman, perebusan, dan fermentasi. </w:t>
      </w:r>
      <w:r>
        <w:t xml:space="preserve"> </w:t>
      </w:r>
      <w:r w:rsidRPr="007B0956">
        <w:t xml:space="preserve">Proses fermentasi dapat menurunkan kandungan HCN dan meningkatkan </w:t>
      </w:r>
      <w:r>
        <w:t xml:space="preserve"> kandungan energi, </w:t>
      </w:r>
      <w:r w:rsidRPr="007B0956">
        <w:t xml:space="preserve">protein, serat kasar, serta meningkatkan daya cerna </w:t>
      </w:r>
      <w:r>
        <w:t xml:space="preserve"> bahan makanan berkualitas </w:t>
      </w:r>
      <w:r w:rsidRPr="007B0956">
        <w:t xml:space="preserve">rendah (Turyoni, 2005). Mikroba yang </w:t>
      </w:r>
      <w:r>
        <w:t xml:space="preserve"> </w:t>
      </w:r>
      <w:r w:rsidRPr="007B0956">
        <w:t>digunakan dalam proses fermentasi dapat menghasilkan enzim yang akan</w:t>
      </w:r>
      <w:r>
        <w:t xml:space="preserve"> </w:t>
      </w:r>
      <w:r w:rsidRPr="007B0956">
        <w:t>mendegradasi senyawa-senyawa kompleks menjadi lebih sederhana dan mensintesis protein yang merupakan proses pengkayaan protein bahan (protein enrichment). Protein mikroba ini lazim disebut Protein Sel T</w:t>
      </w:r>
      <w:r>
        <w:t xml:space="preserve">unggal (PST) (Darmawan, 2006). </w:t>
      </w:r>
    </w:p>
    <w:p w:rsidR="00A330A8" w:rsidRDefault="00A330A8" w:rsidP="00A330A8">
      <w:pPr>
        <w:spacing w:line="480" w:lineRule="auto"/>
        <w:ind w:firstLine="567"/>
        <w:jc w:val="both"/>
      </w:pPr>
      <w:r>
        <w:t xml:space="preserve">Berdasarkan hasil analisis diperoleh kadar protein pada tepung ampas tahu adalah sebesar 19.78% sedangkan menurut penelitian di Laboratorium Ka Balai Penelitian Mutu dan Keamanan Pangan Fakultas Teknologi Pertanian Unika, 2013 adalah sebesar 17.72 %. Kandungan Protein Tepung Ampas Tahu lebih tinggi disebabkan proses pengolahan pada tepung ampas tahu tidak terlalu banyak diperas pada saat masih basah, ketika ampas tahu segar didapatkan langsung dilakukan pengukusan untuk mengurangi kadar air dan dilakukan pengeringan sehingga kandungan protein masih tinggi dan tergolong baik. </w:t>
      </w:r>
    </w:p>
    <w:p w:rsidR="00A330A8" w:rsidRDefault="00A330A8" w:rsidP="00A330A8">
      <w:pPr>
        <w:spacing w:line="480" w:lineRule="auto"/>
        <w:ind w:firstLine="567"/>
        <w:jc w:val="both"/>
      </w:pPr>
      <w:r>
        <w:t>Berdasarkan hasil analisis diperoleh kadar protein pada tepung ampas kecap adalah sebesar 27.74% sedangkan menurut Minarti 1992 kandungan protein tepung ampas kecap sebesar 26.79. Hasil yang didapat tidak terlalu jauh berbeda karena proses pembuatan tepung ampas kecap dilakukan dengan proses yang sama dengan perendaman pada air suhu ruang tidak pada air panas yang dapat merusak protein. Perendaman bertujuan untuk menghilangkan kadar NaCl yang tinggi pada ampas kecap basah.</w:t>
      </w:r>
    </w:p>
    <w:p w:rsidR="00A330A8" w:rsidRDefault="00A330A8" w:rsidP="00A330A8">
      <w:pPr>
        <w:spacing w:line="480" w:lineRule="auto"/>
        <w:ind w:firstLine="567"/>
        <w:jc w:val="both"/>
      </w:pPr>
      <w:r w:rsidRPr="00E576A4">
        <w:t>Ampas kecap mempunyai kandungan nutrisi yang cukup tinggi terutama protein, karena dalam proses pembuatan kecap hanya sebagian kecil protein kedelai yang dimanfaatkan dan larut dalam kecap, sedangkan sisanya tertinggal dalam ampas kecap (Mulyonokusumo, 1974)</w:t>
      </w:r>
      <w:r>
        <w:t>.</w:t>
      </w:r>
    </w:p>
    <w:p w:rsidR="00A330A8" w:rsidRDefault="00A330A8" w:rsidP="00A330A8">
      <w:pPr>
        <w:spacing w:line="480" w:lineRule="auto"/>
        <w:ind w:firstLine="567"/>
        <w:jc w:val="both"/>
      </w:pPr>
      <w:r>
        <w:t>Berdasarkan  hasil analisis kandungan protein pada tepung bekatul adalah sebesar 6.30% sedangkan menurut Miyati, 2009 kandungan protein bekatul adalah 11-13%. Kandungan protein yang relatif lebih rendah diduga karena proses pengeringan menggunakan oven pada suhu 105</w:t>
      </w:r>
      <w:r w:rsidRPr="00006639">
        <w:rPr>
          <w:vertAlign w:val="superscript"/>
        </w:rPr>
        <w:t>0</w:t>
      </w:r>
      <w:r>
        <w:t xml:space="preserve">C selama 1 jam mempengaruhi rendahnya kandungan protein. </w:t>
      </w:r>
      <w:r w:rsidRPr="00006639">
        <w:t>Damayanti (2004) menyat</w:t>
      </w:r>
      <w:r>
        <w:t xml:space="preserve">akan bahwa protein sangat peka </w:t>
      </w:r>
      <w:r w:rsidRPr="00006639">
        <w:t>terhadap panas dan akan mengalami perubahan struktur kimia (denaturasi) akibat adanya pemanasan. Winarno (1995), menambahkan pemanasan yang tinggi akan menyebabkan terjadinya degradasi pada molekul-molekul protein. Hasil degradasi tersebut banyak menghasilkan turunan</w:t>
      </w:r>
      <w:r>
        <w:t xml:space="preserve"> protein yang larut dalam air. </w:t>
      </w:r>
    </w:p>
    <w:p w:rsidR="00A330A8" w:rsidRDefault="00A330A8" w:rsidP="00A330A8">
      <w:pPr>
        <w:tabs>
          <w:tab w:val="left" w:pos="567"/>
        </w:tabs>
        <w:spacing w:line="480" w:lineRule="auto"/>
        <w:ind w:firstLine="567"/>
        <w:jc w:val="both"/>
      </w:pPr>
      <w:r w:rsidRPr="007B0956">
        <w:t xml:space="preserve">Air merupakan komponen utama dalam bahan makanan yang sangat mempengaruhi tekstur, rupa maupun cita rasa dalam makanan. Daya tahan bahan hasil olahan juga sangat berkaitan dengan kandungan air karena hal tersebut sangat mempengaruhi perkembangbiakan mikroorganisme dalam produk olahan (Winarno, 1997) dalam (Maulida, 2005). </w:t>
      </w:r>
      <w:r w:rsidRPr="007B0956">
        <w:cr/>
      </w:r>
      <w:r>
        <w:t xml:space="preserve"> </w:t>
      </w:r>
      <w:r>
        <w:tab/>
        <w:t>Berdasarkan hasil analisis kadar air pada Tepung Moccaf sebesar 6%, Tepung Ampas Tahu 5.5%, Tepung Ampas Kecap 3%, dan Tepung Bekatul 7.5%. Pada penelitian Codex Stan 176-1989 dalam Subagyo, 2007 menyatakan kadar air maksimal pada tepung moccaf adalah 13% sehingga dapat disimpulkan tepung moccaf kulit singkong berada dalam batasan.</w:t>
      </w:r>
    </w:p>
    <w:p w:rsidR="00A330A8" w:rsidRDefault="00A330A8" w:rsidP="00A330A8">
      <w:pPr>
        <w:spacing w:line="480" w:lineRule="auto"/>
        <w:ind w:firstLine="567"/>
        <w:jc w:val="both"/>
      </w:pPr>
      <w:r>
        <w:t>Pada penelitian di Laboratorium Ka Balai Penelitian Mutu dan Keamanan Pangan Fakultas Teknologi Pertanian Unika, 2013 menyatakan bahwa kadar air tepung ampas tahu adalah sebesar 9.84% , hasil yang didapatkan lebih kecil diduga karena pengolahan tepung ampas tahu dilakukan pengeringan yang cukup lama yaitu 12 jam dalam suhu 60-70</w:t>
      </w:r>
      <w:r w:rsidRPr="00280D3E">
        <w:rPr>
          <w:vertAlign w:val="superscript"/>
        </w:rPr>
        <w:t>0</w:t>
      </w:r>
      <w:r>
        <w:t>C sehingga mempengaruhi kadar air dari tepung ampas tahu.</w:t>
      </w:r>
    </w:p>
    <w:p w:rsidR="00A330A8" w:rsidRDefault="00A330A8" w:rsidP="00A330A8">
      <w:pPr>
        <w:spacing w:line="480" w:lineRule="auto"/>
        <w:ind w:firstLine="567"/>
        <w:jc w:val="both"/>
      </w:pPr>
      <w:r>
        <w:t>Menurut Cahyadi (2000), menyatakan bahwa kandungan air pada tepung ampas kecap adalah 52.98%, sedangkan pada hasil penelitian ini kadar air hanya 3% ini diduga karena proses pengeringan yang dilakukan pada pembuatan tepung ampas kecap yang dilakukan cukup lama yaitu 12 jam dan dengan suhu 60-70</w:t>
      </w:r>
      <w:r w:rsidRPr="00D429B7">
        <w:rPr>
          <w:vertAlign w:val="superscript"/>
        </w:rPr>
        <w:t>0</w:t>
      </w:r>
      <w:r>
        <w:t>C.</w:t>
      </w:r>
    </w:p>
    <w:p w:rsidR="00A330A8" w:rsidRDefault="00A330A8" w:rsidP="00A330A8">
      <w:pPr>
        <w:spacing w:line="480" w:lineRule="auto"/>
        <w:ind w:firstLine="567"/>
        <w:jc w:val="both"/>
      </w:pPr>
      <w:r w:rsidRPr="00D429B7">
        <w:t>Abu merupakan salah satu komponen da</w:t>
      </w:r>
      <w:r>
        <w:t xml:space="preserve">lam bahan makanan. Komponen ini </w:t>
      </w:r>
      <w:r w:rsidRPr="00D429B7">
        <w:t>terdiri dari mineral-mineral seperti kalium, fosfor, natrium, magnesium, kalsium, besi, mangan, dan tembaga (Winarno, 1995). Mineral merupakan salah satu zat gizi esensial yang dibutuhkan oleh tubuh dalam jumlah kecil</w:t>
      </w:r>
      <w:r>
        <w:t>.</w:t>
      </w:r>
    </w:p>
    <w:p w:rsidR="00A330A8" w:rsidRDefault="00A330A8" w:rsidP="00A330A8">
      <w:pPr>
        <w:spacing w:line="480" w:lineRule="auto"/>
        <w:ind w:firstLine="567"/>
        <w:jc w:val="both"/>
      </w:pPr>
      <w:r>
        <w:t xml:space="preserve">Berdasarkan hasil analisis kadar abu pada Tepung Moccaf sebesar 3%, Tepung Ampas Tahu 4%, dan pada Tepung Ampas Kecap sebesar 2%, Sedangkan pada Tepung Bekatul relatif paling tinggi dibanding tepung yang lain adalah sebesar 13%. </w:t>
      </w:r>
    </w:p>
    <w:p w:rsidR="00A330A8" w:rsidRDefault="00A330A8" w:rsidP="00A330A8">
      <w:pPr>
        <w:spacing w:line="480" w:lineRule="auto"/>
        <w:ind w:firstLine="567"/>
        <w:jc w:val="both"/>
      </w:pPr>
      <w:r w:rsidRPr="001A560B">
        <w:t>Kandungan abu yang relatif rendah pada Tepung Moccaf, Tepung Ampas Tahu, Tepung Ampas Kecap</w:t>
      </w:r>
      <w:r>
        <w:t>, dan Tepung Bekatul</w:t>
      </w:r>
      <w:r w:rsidRPr="001A560B">
        <w:t xml:space="preserve"> diduga karena kandungan gizi non mineral pada tepung-tepung tersebut yang cukup tinggi, sehingga mengakibatkan kandungan kadar abu pada tepung-tepung pada penelitian ini rendah. Hal ini sesuai dengan pernyataan Nabil (2005), bahwa semakin rendah komponen non mineral yang terkandung dalam bahan akan semakin menurunkan persen abu relatif terhadap bahan.</w:t>
      </w:r>
    </w:p>
    <w:p w:rsidR="00A330A8" w:rsidRDefault="00A330A8" w:rsidP="00A330A8">
      <w:pPr>
        <w:spacing w:line="480" w:lineRule="auto"/>
        <w:ind w:firstLine="567"/>
        <w:jc w:val="both"/>
      </w:pPr>
      <w:r w:rsidRPr="00F36D9C">
        <w:t>Menurut Sudarmadji dkk. (1997), kadar abu tergantung pada jenis bahan, cara pengabuan, waktu dan suhu yang digunakan saat pengeringan. Disamping itu, Muchtadi (1997) juga menyatakan bahwa proporsi kadar abu dalam suatu bahan pangan dipengaruhi oleh spesies, keadaan unsur hara tanah, kematangan tanaman, iklim, daerah tempat tumbuh, dan perlakukan penanaman</w:t>
      </w:r>
      <w:r>
        <w:t>.</w:t>
      </w:r>
    </w:p>
    <w:p w:rsidR="00A330A8" w:rsidRDefault="00A330A8" w:rsidP="00A330A8">
      <w:pPr>
        <w:spacing w:line="480" w:lineRule="auto"/>
        <w:ind w:firstLine="567"/>
        <w:jc w:val="both"/>
      </w:pPr>
      <w:r>
        <w:t>Berdasarkan hasil analisis kadar serat pada Tepung Moccaf sebesar 14%, Tepung Ampas Tahu 21%, Tepung Ampas Kecap 21%, dan Tepung Bekatul 17%. Hasil kadar serat pada tepung-tepung tersebut relatif tinggi dari bahan bakunya, hal ini disebabkan salah satu komponen yang terdapat di dalam bahan yaitu air berkurang mengakibatkan kadar serat tepung meningkat.</w:t>
      </w:r>
    </w:p>
    <w:p w:rsidR="00A330A8" w:rsidRDefault="00A330A8" w:rsidP="00A330A8">
      <w:pPr>
        <w:spacing w:line="480" w:lineRule="auto"/>
        <w:ind w:firstLine="567"/>
        <w:jc w:val="both"/>
      </w:pPr>
      <w:r>
        <w:t>Pengeringan mempunyai pengaruh pada zat gizi, karena panas dapat menyebabkan degradasi pada zat gizi tersebut terutama adanya pemberian panas. Menurut Yunia (2000), kerusakan zat gizi dalam bahan makanan yang dikeringkan erat kaitannya dengan suhu dan lama pengeringan. Semakin meningkatnya waktu dan suhu pengeringan maka akan meningkatnya susut zat gizi.</w:t>
      </w:r>
    </w:p>
    <w:p w:rsidR="00A330A8" w:rsidRDefault="00A330A8" w:rsidP="00A330A8">
      <w:pPr>
        <w:spacing w:after="240"/>
        <w:ind w:left="709" w:hanging="709"/>
        <w:jc w:val="both"/>
      </w:pPr>
      <w:r>
        <w:t>4.1.2. Penentuan Rendemen Tepung Moccaf, Tepung Ampas Tahu, Tepung Ampas Kecap, dan Tepung Bekatul</w:t>
      </w:r>
    </w:p>
    <w:p w:rsidR="00A330A8" w:rsidRDefault="00A330A8" w:rsidP="00A330A8">
      <w:pPr>
        <w:spacing w:line="480" w:lineRule="auto"/>
        <w:ind w:firstLine="567"/>
        <w:jc w:val="both"/>
      </w:pPr>
      <w:r>
        <w:t>Pada saat proses pembuatan tepung moccaf diperoleh tepung dengan berat 2096 gram dari 6247 gram kulit singkong, sehingga rendemen tepung moccaf didapat sebesar 33.55%. Harga kulit singkong yaitu Rp. 2.000,-/kg setelah dihitung tepung moccaf memiliki harga sebesar Rp. 5.96,-/gram.</w:t>
      </w:r>
    </w:p>
    <w:p w:rsidR="00A330A8" w:rsidRDefault="00A330A8" w:rsidP="00A330A8">
      <w:pPr>
        <w:spacing w:line="480" w:lineRule="auto"/>
        <w:ind w:firstLine="567"/>
        <w:jc w:val="both"/>
      </w:pPr>
      <w:r>
        <w:t>Pada saat proses pembuatan tepung Ampas Tahu diperoleh tepung dengan berat 280 gram dari 2500 gram ampas tahu, sehingga rendemen tepung Ampas Tahu didapat sebesar 11.2%. Harga ampas tahu yaitu Rp. 1.000,-/kg setelah dihitung tepung moccaf memiliki harga sebesar Rp. 8.93,-/gram.</w:t>
      </w:r>
    </w:p>
    <w:p w:rsidR="00A330A8" w:rsidRDefault="00A330A8" w:rsidP="00A330A8">
      <w:pPr>
        <w:spacing w:line="480" w:lineRule="auto"/>
        <w:ind w:firstLine="567"/>
        <w:jc w:val="both"/>
      </w:pPr>
      <w:r>
        <w:t>Pada saat proses pembuatan tepung ampas kecap diperoleh tepung dengan berat 175 gram dari 2000 gram kulit singkong, sehingga rendemen tepung moccaf didapat sebesar 8.75%. Harga ampas kecap cukup tinggi yaitu Rp. 10.000,-/kg setelah dihitung tepung ampas kecap memiliki harga sebesar Rp. 114.29,-/gram.</w:t>
      </w:r>
    </w:p>
    <w:p w:rsidR="00A330A8" w:rsidRDefault="00A330A8" w:rsidP="00A330A8">
      <w:pPr>
        <w:spacing w:after="240" w:line="480" w:lineRule="auto"/>
        <w:ind w:firstLine="567"/>
        <w:jc w:val="both"/>
      </w:pPr>
      <w:r>
        <w:t>Pada saat proses pembuatan tepung bekatul diperoleh tepung dengan berat 1853 gram dari 5000 gram bekatul kasar, sehingga rendemen tepung bekatul didapat sebesar 37.06%. Harga bekatul yaitu Rp. 6.000,-/kg setelah dihitung tepung bekatul memiliki harga sebesar Rp. 16.19,-/gram.</w:t>
      </w:r>
    </w:p>
    <w:p w:rsidR="00A330A8" w:rsidRPr="004B5965" w:rsidRDefault="00A330A8" w:rsidP="00A330A8">
      <w:pPr>
        <w:spacing w:line="480" w:lineRule="auto"/>
        <w:jc w:val="both"/>
        <w:rPr>
          <w:b/>
        </w:rPr>
      </w:pPr>
      <w:r w:rsidRPr="004B5965">
        <w:rPr>
          <w:b/>
        </w:rPr>
        <w:t>4.2. Penelitian Utama</w:t>
      </w:r>
    </w:p>
    <w:p w:rsidR="00A330A8" w:rsidRDefault="00A330A8" w:rsidP="00A330A8">
      <w:pPr>
        <w:spacing w:line="480" w:lineRule="auto"/>
        <w:jc w:val="both"/>
      </w:pPr>
      <w:r>
        <w:t>4.2.1. Penentuan Formulasi Tepung Komposit</w:t>
      </w:r>
    </w:p>
    <w:p w:rsidR="00A330A8" w:rsidRDefault="00A330A8" w:rsidP="00A330A8">
      <w:pPr>
        <w:spacing w:line="480" w:lineRule="auto"/>
        <w:ind w:firstLine="567"/>
        <w:jc w:val="both"/>
      </w:pPr>
      <w:r>
        <w:t>Penentuan formulasi bahan baku dalam pembuatan tepung komposit campuran dari Tepung Moccaf, Tepung Ampas Tahu, Tepung Ampas Kecap, dan Tepung Bekatul dilakukan dengan program linier, dimana setiap formulasinya dibatasi oleh faktor pembatas kandungan gizi produk yang mengacu pada Standar Nasional Indonesia (SNI) 3751:2009 mengenai Tepung Terigu sebagai acuan Tepung Komposit, sehingga fungsi tujuan berupa minimasi harga dapat tercapai dengan kandungan gizi standar.</w:t>
      </w:r>
    </w:p>
    <w:p w:rsidR="00A330A8" w:rsidRDefault="00A330A8" w:rsidP="00A330A8">
      <w:pPr>
        <w:spacing w:line="480" w:lineRule="auto"/>
        <w:ind w:firstLine="567"/>
        <w:jc w:val="both"/>
      </w:pPr>
      <w:r>
        <w:t>Pembatas bahan baku terdiri hanya pembatas bahan baku berubah yaitu Tepung Moccaf, Tepung Ampas Tahu, Tepung Ampas Kecap, dan Tepung Bekatul. Tiga formula awal yang dipilih dari ratusan formulais yang telah dimasukkan ke dalam program linier dapat dilihat pada Tabel 11.</w:t>
      </w:r>
    </w:p>
    <w:p w:rsidR="00A330A8" w:rsidRDefault="00A330A8" w:rsidP="00A330A8">
      <w:pPr>
        <w:ind w:left="709" w:hanging="709"/>
        <w:jc w:val="center"/>
      </w:pPr>
      <w:r>
        <w:t>Tabel 11 . Formula Awal Pembuatan Tepung Komposit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1843"/>
        <w:gridCol w:w="1985"/>
        <w:gridCol w:w="1935"/>
      </w:tblGrid>
      <w:tr w:rsidR="00A330A8" w:rsidRPr="00482A8F" w:rsidTr="000B5479">
        <w:trPr>
          <w:trHeight w:val="576"/>
          <w:jc w:val="center"/>
        </w:trPr>
        <w:tc>
          <w:tcPr>
            <w:tcW w:w="2362" w:type="dxa"/>
            <w:shd w:val="clear" w:color="auto" w:fill="auto"/>
            <w:vAlign w:val="center"/>
          </w:tcPr>
          <w:p w:rsidR="00A330A8" w:rsidRPr="00482A8F" w:rsidRDefault="00A330A8" w:rsidP="000B5479">
            <w:pPr>
              <w:jc w:val="center"/>
              <w:rPr>
                <w:b/>
              </w:rPr>
            </w:pPr>
            <w:r w:rsidRPr="00482A8F">
              <w:rPr>
                <w:b/>
              </w:rPr>
              <w:t>Komponen Bahan</w:t>
            </w:r>
          </w:p>
        </w:tc>
        <w:tc>
          <w:tcPr>
            <w:tcW w:w="1843" w:type="dxa"/>
            <w:shd w:val="clear" w:color="auto" w:fill="auto"/>
            <w:vAlign w:val="center"/>
          </w:tcPr>
          <w:p w:rsidR="00A330A8" w:rsidRPr="00482A8F" w:rsidRDefault="00A330A8" w:rsidP="000B5479">
            <w:pPr>
              <w:jc w:val="center"/>
              <w:rPr>
                <w:b/>
              </w:rPr>
            </w:pPr>
            <w:r w:rsidRPr="00482A8F">
              <w:rPr>
                <w:b/>
              </w:rPr>
              <w:t>Formula I (gr)</w:t>
            </w:r>
          </w:p>
        </w:tc>
        <w:tc>
          <w:tcPr>
            <w:tcW w:w="1985" w:type="dxa"/>
            <w:shd w:val="clear" w:color="auto" w:fill="auto"/>
            <w:vAlign w:val="center"/>
          </w:tcPr>
          <w:p w:rsidR="00A330A8" w:rsidRPr="00482A8F" w:rsidRDefault="00A330A8" w:rsidP="000B5479">
            <w:pPr>
              <w:jc w:val="center"/>
              <w:rPr>
                <w:b/>
              </w:rPr>
            </w:pPr>
            <w:r w:rsidRPr="00482A8F">
              <w:rPr>
                <w:b/>
              </w:rPr>
              <w:t>Formula II (gr)</w:t>
            </w:r>
          </w:p>
        </w:tc>
        <w:tc>
          <w:tcPr>
            <w:tcW w:w="1935" w:type="dxa"/>
            <w:shd w:val="clear" w:color="auto" w:fill="auto"/>
            <w:vAlign w:val="center"/>
          </w:tcPr>
          <w:p w:rsidR="00A330A8" w:rsidRPr="00482A8F" w:rsidRDefault="00A330A8" w:rsidP="000B5479">
            <w:pPr>
              <w:jc w:val="center"/>
              <w:rPr>
                <w:b/>
              </w:rPr>
            </w:pPr>
            <w:r w:rsidRPr="00482A8F">
              <w:rPr>
                <w:b/>
              </w:rPr>
              <w:t>Formula III (gr)</w:t>
            </w:r>
          </w:p>
        </w:tc>
      </w:tr>
      <w:tr w:rsidR="00A330A8" w:rsidRPr="00482A8F" w:rsidTr="000B5479">
        <w:trPr>
          <w:jc w:val="center"/>
        </w:trPr>
        <w:tc>
          <w:tcPr>
            <w:tcW w:w="2362" w:type="dxa"/>
            <w:shd w:val="clear" w:color="auto" w:fill="auto"/>
            <w:vAlign w:val="center"/>
          </w:tcPr>
          <w:p w:rsidR="00A330A8" w:rsidRPr="00482A8F" w:rsidRDefault="00A330A8" w:rsidP="000B5479">
            <w:pPr>
              <w:jc w:val="both"/>
            </w:pPr>
            <w:r w:rsidRPr="00482A8F">
              <w:t>Tepung Moccaf</w:t>
            </w:r>
          </w:p>
        </w:tc>
        <w:tc>
          <w:tcPr>
            <w:tcW w:w="1843" w:type="dxa"/>
            <w:shd w:val="clear" w:color="auto" w:fill="auto"/>
            <w:vAlign w:val="center"/>
          </w:tcPr>
          <w:p w:rsidR="00A330A8" w:rsidRPr="00482A8F" w:rsidRDefault="00A330A8" w:rsidP="000B5479">
            <w:pPr>
              <w:jc w:val="center"/>
              <w:rPr>
                <w:color w:val="000000"/>
              </w:rPr>
            </w:pPr>
            <w:r w:rsidRPr="00482A8F">
              <w:rPr>
                <w:color w:val="000000"/>
              </w:rPr>
              <w:t>189.18</w:t>
            </w:r>
          </w:p>
        </w:tc>
        <w:tc>
          <w:tcPr>
            <w:tcW w:w="1985" w:type="dxa"/>
            <w:shd w:val="clear" w:color="auto" w:fill="auto"/>
            <w:vAlign w:val="center"/>
          </w:tcPr>
          <w:p w:rsidR="00A330A8" w:rsidRPr="00482A8F" w:rsidRDefault="00A330A8" w:rsidP="000B5479">
            <w:pPr>
              <w:jc w:val="center"/>
              <w:rPr>
                <w:color w:val="000000"/>
              </w:rPr>
            </w:pPr>
            <w:r w:rsidRPr="00482A8F">
              <w:rPr>
                <w:color w:val="000000"/>
              </w:rPr>
              <w:t>155.87</w:t>
            </w:r>
          </w:p>
        </w:tc>
        <w:tc>
          <w:tcPr>
            <w:tcW w:w="1935" w:type="dxa"/>
            <w:shd w:val="clear" w:color="auto" w:fill="auto"/>
            <w:vAlign w:val="center"/>
          </w:tcPr>
          <w:p w:rsidR="00A330A8" w:rsidRPr="00482A8F" w:rsidRDefault="00A330A8" w:rsidP="000B5479">
            <w:pPr>
              <w:jc w:val="center"/>
              <w:rPr>
                <w:color w:val="000000"/>
              </w:rPr>
            </w:pPr>
            <w:r w:rsidRPr="00482A8F">
              <w:rPr>
                <w:color w:val="000000"/>
              </w:rPr>
              <w:t>100.31</w:t>
            </w:r>
          </w:p>
        </w:tc>
      </w:tr>
      <w:tr w:rsidR="00A330A8" w:rsidRPr="00482A8F" w:rsidTr="000B5479">
        <w:trPr>
          <w:jc w:val="center"/>
        </w:trPr>
        <w:tc>
          <w:tcPr>
            <w:tcW w:w="2362" w:type="dxa"/>
            <w:shd w:val="clear" w:color="auto" w:fill="auto"/>
            <w:vAlign w:val="center"/>
          </w:tcPr>
          <w:p w:rsidR="00A330A8" w:rsidRPr="00482A8F" w:rsidRDefault="00A330A8" w:rsidP="000B5479">
            <w:pPr>
              <w:jc w:val="both"/>
            </w:pPr>
            <w:r w:rsidRPr="00482A8F">
              <w:t xml:space="preserve">Tepung Ampas Tahu </w:t>
            </w:r>
          </w:p>
        </w:tc>
        <w:tc>
          <w:tcPr>
            <w:tcW w:w="1843" w:type="dxa"/>
            <w:shd w:val="clear" w:color="auto" w:fill="auto"/>
            <w:vAlign w:val="center"/>
          </w:tcPr>
          <w:p w:rsidR="00A330A8" w:rsidRPr="00482A8F" w:rsidRDefault="00A330A8" w:rsidP="000B5479">
            <w:pPr>
              <w:jc w:val="center"/>
              <w:rPr>
                <w:color w:val="000000"/>
              </w:rPr>
            </w:pPr>
            <w:r w:rsidRPr="00482A8F">
              <w:rPr>
                <w:color w:val="000000"/>
              </w:rPr>
              <w:t>13.93</w:t>
            </w:r>
          </w:p>
        </w:tc>
        <w:tc>
          <w:tcPr>
            <w:tcW w:w="1985" w:type="dxa"/>
            <w:shd w:val="clear" w:color="auto" w:fill="auto"/>
            <w:vAlign w:val="center"/>
          </w:tcPr>
          <w:p w:rsidR="00A330A8" w:rsidRPr="00482A8F" w:rsidRDefault="00A330A8" w:rsidP="000B5479">
            <w:pPr>
              <w:jc w:val="center"/>
              <w:rPr>
                <w:color w:val="000000"/>
              </w:rPr>
            </w:pPr>
            <w:r w:rsidRPr="00482A8F">
              <w:rPr>
                <w:color w:val="000000"/>
              </w:rPr>
              <w:t>30.57</w:t>
            </w:r>
          </w:p>
        </w:tc>
        <w:tc>
          <w:tcPr>
            <w:tcW w:w="1935" w:type="dxa"/>
            <w:shd w:val="clear" w:color="auto" w:fill="auto"/>
            <w:vAlign w:val="center"/>
          </w:tcPr>
          <w:p w:rsidR="00A330A8" w:rsidRPr="00482A8F" w:rsidRDefault="00A330A8" w:rsidP="000B5479">
            <w:pPr>
              <w:jc w:val="center"/>
              <w:rPr>
                <w:color w:val="000000"/>
              </w:rPr>
            </w:pPr>
            <w:r w:rsidRPr="00482A8F">
              <w:rPr>
                <w:color w:val="000000"/>
              </w:rPr>
              <w:t>58.34</w:t>
            </w:r>
          </w:p>
        </w:tc>
      </w:tr>
      <w:tr w:rsidR="00A330A8" w:rsidRPr="00482A8F" w:rsidTr="000B5479">
        <w:trPr>
          <w:jc w:val="center"/>
        </w:trPr>
        <w:tc>
          <w:tcPr>
            <w:tcW w:w="2362" w:type="dxa"/>
            <w:shd w:val="clear" w:color="auto" w:fill="auto"/>
            <w:vAlign w:val="center"/>
          </w:tcPr>
          <w:p w:rsidR="00A330A8" w:rsidRPr="00482A8F" w:rsidRDefault="00A330A8" w:rsidP="000B5479">
            <w:pPr>
              <w:jc w:val="both"/>
            </w:pPr>
            <w:r w:rsidRPr="00482A8F">
              <w:t xml:space="preserve">Tepung Ampas Kecap </w:t>
            </w:r>
          </w:p>
        </w:tc>
        <w:tc>
          <w:tcPr>
            <w:tcW w:w="1843" w:type="dxa"/>
            <w:shd w:val="clear" w:color="auto" w:fill="auto"/>
            <w:vAlign w:val="center"/>
          </w:tcPr>
          <w:p w:rsidR="00A330A8" w:rsidRPr="00482A8F" w:rsidRDefault="00A330A8" w:rsidP="000B5479">
            <w:pPr>
              <w:jc w:val="center"/>
              <w:rPr>
                <w:color w:val="000000"/>
              </w:rPr>
            </w:pPr>
            <w:r w:rsidRPr="00482A8F">
              <w:rPr>
                <w:color w:val="000000"/>
              </w:rPr>
              <w:t>43.88</w:t>
            </w:r>
          </w:p>
        </w:tc>
        <w:tc>
          <w:tcPr>
            <w:tcW w:w="1985" w:type="dxa"/>
            <w:shd w:val="clear" w:color="auto" w:fill="auto"/>
            <w:vAlign w:val="center"/>
          </w:tcPr>
          <w:p w:rsidR="00A330A8" w:rsidRPr="00482A8F" w:rsidRDefault="00A330A8" w:rsidP="000B5479">
            <w:pPr>
              <w:jc w:val="center"/>
              <w:rPr>
                <w:color w:val="000000"/>
              </w:rPr>
            </w:pPr>
            <w:r w:rsidRPr="00482A8F">
              <w:rPr>
                <w:color w:val="000000"/>
              </w:rPr>
              <w:t>60.57</w:t>
            </w:r>
          </w:p>
        </w:tc>
        <w:tc>
          <w:tcPr>
            <w:tcW w:w="1935" w:type="dxa"/>
            <w:shd w:val="clear" w:color="auto" w:fill="auto"/>
            <w:vAlign w:val="center"/>
          </w:tcPr>
          <w:p w:rsidR="00A330A8" w:rsidRPr="00482A8F" w:rsidRDefault="00A330A8" w:rsidP="000B5479">
            <w:pPr>
              <w:jc w:val="center"/>
              <w:rPr>
                <w:color w:val="000000"/>
              </w:rPr>
            </w:pPr>
            <w:r w:rsidRPr="00482A8F">
              <w:rPr>
                <w:color w:val="000000"/>
              </w:rPr>
              <w:t>88.34</w:t>
            </w:r>
          </w:p>
        </w:tc>
      </w:tr>
      <w:tr w:rsidR="00A330A8" w:rsidRPr="00482A8F" w:rsidTr="000B5479">
        <w:trPr>
          <w:jc w:val="center"/>
        </w:trPr>
        <w:tc>
          <w:tcPr>
            <w:tcW w:w="2362" w:type="dxa"/>
            <w:shd w:val="clear" w:color="auto" w:fill="auto"/>
            <w:vAlign w:val="center"/>
          </w:tcPr>
          <w:p w:rsidR="00A330A8" w:rsidRPr="00482A8F" w:rsidRDefault="00A330A8" w:rsidP="000B5479">
            <w:pPr>
              <w:jc w:val="both"/>
            </w:pPr>
            <w:r w:rsidRPr="00482A8F">
              <w:t xml:space="preserve">Tepung Bekatul </w:t>
            </w:r>
          </w:p>
        </w:tc>
        <w:tc>
          <w:tcPr>
            <w:tcW w:w="1843" w:type="dxa"/>
            <w:shd w:val="clear" w:color="auto" w:fill="auto"/>
            <w:vAlign w:val="center"/>
          </w:tcPr>
          <w:p w:rsidR="00A330A8" w:rsidRPr="00482A8F" w:rsidRDefault="00A330A8" w:rsidP="000B5479">
            <w:pPr>
              <w:jc w:val="center"/>
              <w:rPr>
                <w:color w:val="000000"/>
              </w:rPr>
            </w:pPr>
            <w:r w:rsidRPr="00482A8F">
              <w:rPr>
                <w:color w:val="000000"/>
              </w:rPr>
              <w:t>3.00</w:t>
            </w:r>
          </w:p>
        </w:tc>
        <w:tc>
          <w:tcPr>
            <w:tcW w:w="1985" w:type="dxa"/>
            <w:shd w:val="clear" w:color="auto" w:fill="auto"/>
            <w:vAlign w:val="center"/>
          </w:tcPr>
          <w:p w:rsidR="00A330A8" w:rsidRPr="00482A8F" w:rsidRDefault="00A330A8" w:rsidP="000B5479">
            <w:pPr>
              <w:jc w:val="center"/>
              <w:rPr>
                <w:color w:val="000000"/>
              </w:rPr>
            </w:pPr>
            <w:r w:rsidRPr="00482A8F">
              <w:rPr>
                <w:color w:val="000000"/>
              </w:rPr>
              <w:t>3.00</w:t>
            </w:r>
          </w:p>
        </w:tc>
        <w:tc>
          <w:tcPr>
            <w:tcW w:w="1935" w:type="dxa"/>
            <w:shd w:val="clear" w:color="auto" w:fill="auto"/>
            <w:vAlign w:val="center"/>
          </w:tcPr>
          <w:p w:rsidR="00A330A8" w:rsidRPr="00482A8F" w:rsidRDefault="00A330A8" w:rsidP="000B5479">
            <w:pPr>
              <w:jc w:val="center"/>
              <w:rPr>
                <w:color w:val="000000"/>
              </w:rPr>
            </w:pPr>
            <w:r w:rsidRPr="00482A8F">
              <w:rPr>
                <w:color w:val="000000"/>
              </w:rPr>
              <w:t>3.00</w:t>
            </w:r>
          </w:p>
        </w:tc>
      </w:tr>
    </w:tbl>
    <w:p w:rsidR="00A330A8" w:rsidRDefault="00A330A8" w:rsidP="00A330A8">
      <w:pPr>
        <w:ind w:left="709" w:hanging="709"/>
        <w:jc w:val="both"/>
      </w:pPr>
    </w:p>
    <w:p w:rsidR="00A330A8" w:rsidRDefault="00A330A8" w:rsidP="00A330A8">
      <w:pPr>
        <w:spacing w:line="480" w:lineRule="auto"/>
        <w:ind w:firstLine="720"/>
        <w:jc w:val="both"/>
      </w:pPr>
      <w:r>
        <w:t>Formulasi yang dihasilkan dari program linier merupakan formula optimal dengan kandungan nutrisi memenuhi acuan pembatas yang ditetapkan dengan harga terendah. Ketiga formula di atas akan dipilih satu formula yang paling layak (fisible) menurut program linier baik dari segi mutu maupun biaya. Dasar perhitungan yang digunakan adalah 250 gram tepung komposit untuk memudahkan intrepretasi model linier bagi penentuan fungsi tujuan. Hasil optimalisasi setiap formula tepung komposit berdasarkan harga per gram dalam program linier dapat dilihat pada Tabel 12.</w:t>
      </w:r>
    </w:p>
    <w:p w:rsidR="00A330A8" w:rsidRDefault="00A330A8" w:rsidP="00A330A8">
      <w:pPr>
        <w:jc w:val="center"/>
      </w:pPr>
      <w:r>
        <w:t>Tabel 12. Hasil Optimalisasi Formula Tepung Komposit</w:t>
      </w: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2551"/>
        <w:gridCol w:w="851"/>
        <w:gridCol w:w="992"/>
        <w:gridCol w:w="1745"/>
        <w:gridCol w:w="1510"/>
      </w:tblGrid>
      <w:tr w:rsidR="00A330A8" w:rsidRPr="008D2150" w:rsidTr="000B5479">
        <w:trPr>
          <w:jc w:val="center"/>
        </w:trPr>
        <w:tc>
          <w:tcPr>
            <w:tcW w:w="1190" w:type="dxa"/>
            <w:vMerge w:val="restart"/>
            <w:shd w:val="clear" w:color="auto" w:fill="auto"/>
            <w:vAlign w:val="center"/>
          </w:tcPr>
          <w:p w:rsidR="00A330A8" w:rsidRPr="008D2150" w:rsidRDefault="00A330A8" w:rsidP="000B5479">
            <w:pPr>
              <w:spacing w:line="480" w:lineRule="auto"/>
              <w:jc w:val="center"/>
              <w:rPr>
                <w:b/>
              </w:rPr>
            </w:pPr>
            <w:r w:rsidRPr="008D2150">
              <w:rPr>
                <w:b/>
              </w:rPr>
              <w:t>Formula</w:t>
            </w:r>
          </w:p>
        </w:tc>
        <w:tc>
          <w:tcPr>
            <w:tcW w:w="2551" w:type="dxa"/>
            <w:vMerge w:val="restart"/>
            <w:shd w:val="clear" w:color="auto" w:fill="auto"/>
            <w:vAlign w:val="center"/>
          </w:tcPr>
          <w:p w:rsidR="00A330A8" w:rsidRPr="008D2150" w:rsidRDefault="00A330A8" w:rsidP="000B5479">
            <w:pPr>
              <w:spacing w:line="480" w:lineRule="auto"/>
              <w:jc w:val="center"/>
              <w:rPr>
                <w:b/>
              </w:rPr>
            </w:pPr>
            <w:r w:rsidRPr="008D2150">
              <w:rPr>
                <w:b/>
              </w:rPr>
              <w:t xml:space="preserve">Bahan Baku </w:t>
            </w:r>
          </w:p>
        </w:tc>
        <w:tc>
          <w:tcPr>
            <w:tcW w:w="1843" w:type="dxa"/>
            <w:gridSpan w:val="2"/>
            <w:shd w:val="clear" w:color="auto" w:fill="auto"/>
            <w:vAlign w:val="center"/>
          </w:tcPr>
          <w:p w:rsidR="00A330A8" w:rsidRPr="008D2150" w:rsidRDefault="00A330A8" w:rsidP="000B5479">
            <w:pPr>
              <w:spacing w:line="480" w:lineRule="auto"/>
              <w:jc w:val="center"/>
              <w:rPr>
                <w:b/>
              </w:rPr>
            </w:pPr>
            <w:r w:rsidRPr="008D2150">
              <w:rPr>
                <w:b/>
              </w:rPr>
              <w:t xml:space="preserve">Jumlah </w:t>
            </w:r>
          </w:p>
        </w:tc>
        <w:tc>
          <w:tcPr>
            <w:tcW w:w="1745" w:type="dxa"/>
            <w:vMerge w:val="restart"/>
            <w:shd w:val="clear" w:color="auto" w:fill="auto"/>
            <w:vAlign w:val="center"/>
          </w:tcPr>
          <w:p w:rsidR="00A330A8" w:rsidRPr="008D2150" w:rsidRDefault="00A330A8" w:rsidP="000B5479">
            <w:pPr>
              <w:spacing w:line="480" w:lineRule="auto"/>
              <w:jc w:val="center"/>
              <w:rPr>
                <w:b/>
              </w:rPr>
            </w:pPr>
            <w:r w:rsidRPr="008D2150">
              <w:rPr>
                <w:b/>
              </w:rPr>
              <w:t>Harga/gram (Rp)</w:t>
            </w:r>
          </w:p>
        </w:tc>
        <w:tc>
          <w:tcPr>
            <w:tcW w:w="1510" w:type="dxa"/>
            <w:vMerge w:val="restart"/>
            <w:shd w:val="clear" w:color="auto" w:fill="auto"/>
            <w:vAlign w:val="center"/>
          </w:tcPr>
          <w:p w:rsidR="00A330A8" w:rsidRPr="008D2150" w:rsidRDefault="00A330A8" w:rsidP="000B5479">
            <w:pPr>
              <w:spacing w:line="480" w:lineRule="auto"/>
              <w:jc w:val="center"/>
              <w:rPr>
                <w:b/>
              </w:rPr>
            </w:pPr>
            <w:r w:rsidRPr="008D2150">
              <w:rPr>
                <w:b/>
              </w:rPr>
              <w:t>Harga Total (Rp)</w:t>
            </w:r>
          </w:p>
        </w:tc>
      </w:tr>
      <w:tr w:rsidR="00A330A8" w:rsidRPr="008D2150" w:rsidTr="000B5479">
        <w:trPr>
          <w:jc w:val="center"/>
        </w:trPr>
        <w:tc>
          <w:tcPr>
            <w:tcW w:w="1190" w:type="dxa"/>
            <w:vMerge/>
            <w:shd w:val="clear" w:color="auto" w:fill="auto"/>
            <w:vAlign w:val="center"/>
          </w:tcPr>
          <w:p w:rsidR="00A330A8" w:rsidRPr="008D2150" w:rsidRDefault="00A330A8" w:rsidP="000B5479">
            <w:pPr>
              <w:spacing w:line="480" w:lineRule="auto"/>
              <w:jc w:val="center"/>
              <w:rPr>
                <w:b/>
              </w:rPr>
            </w:pPr>
          </w:p>
        </w:tc>
        <w:tc>
          <w:tcPr>
            <w:tcW w:w="2551" w:type="dxa"/>
            <w:vMerge/>
            <w:shd w:val="clear" w:color="auto" w:fill="auto"/>
            <w:vAlign w:val="center"/>
          </w:tcPr>
          <w:p w:rsidR="00A330A8" w:rsidRPr="008D2150" w:rsidRDefault="00A330A8" w:rsidP="000B5479">
            <w:pPr>
              <w:spacing w:line="480" w:lineRule="auto"/>
              <w:jc w:val="center"/>
              <w:rPr>
                <w:b/>
              </w:rPr>
            </w:pPr>
          </w:p>
        </w:tc>
        <w:tc>
          <w:tcPr>
            <w:tcW w:w="851" w:type="dxa"/>
            <w:shd w:val="clear" w:color="auto" w:fill="auto"/>
            <w:vAlign w:val="center"/>
          </w:tcPr>
          <w:p w:rsidR="00A330A8" w:rsidRPr="008D2150" w:rsidRDefault="00A330A8" w:rsidP="000B5479">
            <w:pPr>
              <w:spacing w:line="480" w:lineRule="auto"/>
              <w:jc w:val="center"/>
              <w:rPr>
                <w:b/>
              </w:rPr>
            </w:pPr>
            <w:r w:rsidRPr="008D2150">
              <w:rPr>
                <w:b/>
              </w:rPr>
              <w:t>%</w:t>
            </w:r>
          </w:p>
        </w:tc>
        <w:tc>
          <w:tcPr>
            <w:tcW w:w="992" w:type="dxa"/>
            <w:shd w:val="clear" w:color="auto" w:fill="auto"/>
            <w:vAlign w:val="center"/>
          </w:tcPr>
          <w:p w:rsidR="00A330A8" w:rsidRPr="008D2150" w:rsidRDefault="00A330A8" w:rsidP="000B5479">
            <w:pPr>
              <w:spacing w:line="480" w:lineRule="auto"/>
              <w:jc w:val="center"/>
              <w:rPr>
                <w:b/>
              </w:rPr>
            </w:pPr>
            <w:r w:rsidRPr="008D2150">
              <w:rPr>
                <w:b/>
              </w:rPr>
              <w:t>Gram</w:t>
            </w:r>
          </w:p>
        </w:tc>
        <w:tc>
          <w:tcPr>
            <w:tcW w:w="1745" w:type="dxa"/>
            <w:vMerge/>
            <w:shd w:val="clear" w:color="auto" w:fill="auto"/>
            <w:vAlign w:val="center"/>
          </w:tcPr>
          <w:p w:rsidR="00A330A8" w:rsidRPr="008D2150" w:rsidRDefault="00A330A8" w:rsidP="000B5479">
            <w:pPr>
              <w:spacing w:line="480" w:lineRule="auto"/>
              <w:jc w:val="center"/>
            </w:pPr>
          </w:p>
        </w:tc>
        <w:tc>
          <w:tcPr>
            <w:tcW w:w="1510" w:type="dxa"/>
            <w:vMerge/>
            <w:shd w:val="clear" w:color="auto" w:fill="auto"/>
            <w:vAlign w:val="center"/>
          </w:tcPr>
          <w:p w:rsidR="00A330A8" w:rsidRPr="008D2150" w:rsidRDefault="00A330A8" w:rsidP="000B5479">
            <w:pPr>
              <w:spacing w:line="480" w:lineRule="auto"/>
              <w:jc w:val="center"/>
            </w:pPr>
          </w:p>
        </w:tc>
      </w:tr>
      <w:tr w:rsidR="00A330A8" w:rsidRPr="008D2150" w:rsidTr="000B5479">
        <w:trPr>
          <w:jc w:val="center"/>
        </w:trPr>
        <w:tc>
          <w:tcPr>
            <w:tcW w:w="1190" w:type="dxa"/>
            <w:vMerge w:val="restart"/>
            <w:shd w:val="clear" w:color="auto" w:fill="auto"/>
            <w:vAlign w:val="center"/>
          </w:tcPr>
          <w:p w:rsidR="00A330A8" w:rsidRPr="008D2150" w:rsidRDefault="00A330A8" w:rsidP="000B5479">
            <w:pPr>
              <w:jc w:val="center"/>
            </w:pPr>
            <w:r w:rsidRPr="008D2150">
              <w:t>I</w:t>
            </w:r>
          </w:p>
        </w:tc>
        <w:tc>
          <w:tcPr>
            <w:tcW w:w="2551" w:type="dxa"/>
            <w:shd w:val="clear" w:color="auto" w:fill="auto"/>
            <w:vAlign w:val="center"/>
          </w:tcPr>
          <w:p w:rsidR="00A330A8" w:rsidRPr="008D2150" w:rsidRDefault="00A330A8" w:rsidP="000B5479">
            <w:r w:rsidRPr="008D2150">
              <w:t>Tepung Moccaf</w:t>
            </w:r>
          </w:p>
        </w:tc>
        <w:tc>
          <w:tcPr>
            <w:tcW w:w="851" w:type="dxa"/>
            <w:shd w:val="clear" w:color="auto" w:fill="auto"/>
            <w:vAlign w:val="bottom"/>
          </w:tcPr>
          <w:p w:rsidR="00A330A8" w:rsidRPr="008D2150" w:rsidRDefault="00A330A8" w:rsidP="000B5479">
            <w:pPr>
              <w:jc w:val="center"/>
              <w:rPr>
                <w:color w:val="000000"/>
              </w:rPr>
            </w:pPr>
            <w:r w:rsidRPr="008D2150">
              <w:rPr>
                <w:color w:val="000000"/>
              </w:rPr>
              <w:t>75.7</w:t>
            </w:r>
          </w:p>
        </w:tc>
        <w:tc>
          <w:tcPr>
            <w:tcW w:w="992" w:type="dxa"/>
            <w:shd w:val="clear" w:color="auto" w:fill="auto"/>
            <w:vAlign w:val="bottom"/>
          </w:tcPr>
          <w:p w:rsidR="00A330A8" w:rsidRPr="008D2150" w:rsidRDefault="00A330A8" w:rsidP="000B5479">
            <w:pPr>
              <w:jc w:val="center"/>
              <w:rPr>
                <w:color w:val="000000"/>
              </w:rPr>
            </w:pPr>
            <w:r w:rsidRPr="008D2150">
              <w:rPr>
                <w:color w:val="000000"/>
              </w:rPr>
              <w:t>189.18</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0.59</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111.61</w:t>
            </w:r>
          </w:p>
        </w:tc>
      </w:tr>
      <w:tr w:rsidR="00A330A8" w:rsidRPr="008D2150" w:rsidTr="000B5479">
        <w:trPr>
          <w:jc w:val="center"/>
        </w:trPr>
        <w:tc>
          <w:tcPr>
            <w:tcW w:w="1190" w:type="dxa"/>
            <w:vMerge/>
            <w:shd w:val="clear" w:color="auto" w:fill="auto"/>
          </w:tcPr>
          <w:p w:rsidR="00A330A8" w:rsidRPr="008D2150" w:rsidRDefault="00A330A8" w:rsidP="000B5479">
            <w:pPr>
              <w:jc w:val="center"/>
            </w:pPr>
          </w:p>
        </w:tc>
        <w:tc>
          <w:tcPr>
            <w:tcW w:w="2551" w:type="dxa"/>
            <w:shd w:val="clear" w:color="auto" w:fill="auto"/>
          </w:tcPr>
          <w:p w:rsidR="00A330A8" w:rsidRPr="008D2150" w:rsidRDefault="00A330A8" w:rsidP="000B5479">
            <w:r w:rsidRPr="008D2150">
              <w:t xml:space="preserve">Tepung Ampas Tahu </w:t>
            </w:r>
          </w:p>
        </w:tc>
        <w:tc>
          <w:tcPr>
            <w:tcW w:w="851" w:type="dxa"/>
            <w:shd w:val="clear" w:color="auto" w:fill="auto"/>
            <w:vAlign w:val="bottom"/>
          </w:tcPr>
          <w:p w:rsidR="00A330A8" w:rsidRPr="008D2150" w:rsidRDefault="00A330A8" w:rsidP="000B5479">
            <w:pPr>
              <w:jc w:val="center"/>
              <w:rPr>
                <w:color w:val="000000"/>
              </w:rPr>
            </w:pPr>
            <w:r w:rsidRPr="008D2150">
              <w:rPr>
                <w:color w:val="000000"/>
              </w:rPr>
              <w:t>5.6</w:t>
            </w:r>
          </w:p>
        </w:tc>
        <w:tc>
          <w:tcPr>
            <w:tcW w:w="992" w:type="dxa"/>
            <w:shd w:val="clear" w:color="auto" w:fill="auto"/>
            <w:vAlign w:val="bottom"/>
          </w:tcPr>
          <w:p w:rsidR="00A330A8" w:rsidRPr="008D2150" w:rsidRDefault="00A330A8" w:rsidP="000B5479">
            <w:pPr>
              <w:jc w:val="center"/>
              <w:rPr>
                <w:color w:val="000000"/>
              </w:rPr>
            </w:pPr>
            <w:r w:rsidRPr="008D2150">
              <w:rPr>
                <w:color w:val="000000"/>
              </w:rPr>
              <w:t>13.93</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0.89</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12.39</w:t>
            </w:r>
          </w:p>
        </w:tc>
      </w:tr>
      <w:tr w:rsidR="00A330A8" w:rsidRPr="008D2150" w:rsidTr="000B5479">
        <w:trPr>
          <w:jc w:val="center"/>
        </w:trPr>
        <w:tc>
          <w:tcPr>
            <w:tcW w:w="1190" w:type="dxa"/>
            <w:vMerge/>
            <w:shd w:val="clear" w:color="auto" w:fill="auto"/>
          </w:tcPr>
          <w:p w:rsidR="00A330A8" w:rsidRPr="008D2150" w:rsidRDefault="00A330A8" w:rsidP="000B5479">
            <w:pPr>
              <w:jc w:val="center"/>
            </w:pPr>
          </w:p>
        </w:tc>
        <w:tc>
          <w:tcPr>
            <w:tcW w:w="2551" w:type="dxa"/>
            <w:shd w:val="clear" w:color="auto" w:fill="auto"/>
          </w:tcPr>
          <w:p w:rsidR="00A330A8" w:rsidRPr="008D2150" w:rsidRDefault="00A330A8" w:rsidP="000B5479">
            <w:r w:rsidRPr="008D2150">
              <w:t xml:space="preserve">Tepung Ampas Kecap </w:t>
            </w:r>
          </w:p>
        </w:tc>
        <w:tc>
          <w:tcPr>
            <w:tcW w:w="851" w:type="dxa"/>
            <w:shd w:val="clear" w:color="auto" w:fill="auto"/>
            <w:vAlign w:val="bottom"/>
          </w:tcPr>
          <w:p w:rsidR="00A330A8" w:rsidRPr="008D2150" w:rsidRDefault="00A330A8" w:rsidP="000B5479">
            <w:pPr>
              <w:jc w:val="center"/>
              <w:rPr>
                <w:color w:val="000000"/>
              </w:rPr>
            </w:pPr>
            <w:r w:rsidRPr="008D2150">
              <w:rPr>
                <w:color w:val="000000"/>
              </w:rPr>
              <w:t>17.6</w:t>
            </w:r>
          </w:p>
        </w:tc>
        <w:tc>
          <w:tcPr>
            <w:tcW w:w="992" w:type="dxa"/>
            <w:shd w:val="clear" w:color="auto" w:fill="auto"/>
            <w:vAlign w:val="bottom"/>
          </w:tcPr>
          <w:p w:rsidR="00A330A8" w:rsidRPr="008D2150" w:rsidRDefault="00A330A8" w:rsidP="000B5479">
            <w:pPr>
              <w:jc w:val="center"/>
              <w:rPr>
                <w:color w:val="000000"/>
              </w:rPr>
            </w:pPr>
            <w:r w:rsidRPr="008D2150">
              <w:rPr>
                <w:color w:val="000000"/>
              </w:rPr>
              <w:t>43.88</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11.43</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501.56</w:t>
            </w:r>
          </w:p>
        </w:tc>
      </w:tr>
      <w:tr w:rsidR="00A330A8" w:rsidRPr="008D2150" w:rsidTr="000B5479">
        <w:trPr>
          <w:jc w:val="center"/>
        </w:trPr>
        <w:tc>
          <w:tcPr>
            <w:tcW w:w="1190" w:type="dxa"/>
            <w:vMerge/>
            <w:shd w:val="clear" w:color="auto" w:fill="auto"/>
          </w:tcPr>
          <w:p w:rsidR="00A330A8" w:rsidRPr="008D2150" w:rsidRDefault="00A330A8" w:rsidP="000B5479">
            <w:pPr>
              <w:jc w:val="center"/>
            </w:pPr>
          </w:p>
        </w:tc>
        <w:tc>
          <w:tcPr>
            <w:tcW w:w="2551" w:type="dxa"/>
            <w:shd w:val="clear" w:color="auto" w:fill="auto"/>
          </w:tcPr>
          <w:p w:rsidR="00A330A8" w:rsidRPr="008D2150" w:rsidRDefault="00A330A8" w:rsidP="000B5479">
            <w:r w:rsidRPr="008D2150">
              <w:t xml:space="preserve">Tepung Bekatul </w:t>
            </w:r>
          </w:p>
        </w:tc>
        <w:tc>
          <w:tcPr>
            <w:tcW w:w="851" w:type="dxa"/>
            <w:shd w:val="clear" w:color="auto" w:fill="auto"/>
            <w:vAlign w:val="bottom"/>
          </w:tcPr>
          <w:p w:rsidR="00A330A8" w:rsidRPr="008D2150" w:rsidRDefault="00A330A8" w:rsidP="000B5479">
            <w:pPr>
              <w:jc w:val="center"/>
              <w:rPr>
                <w:color w:val="000000"/>
              </w:rPr>
            </w:pPr>
            <w:r w:rsidRPr="008D2150">
              <w:rPr>
                <w:color w:val="000000"/>
              </w:rPr>
              <w:t>1.2</w:t>
            </w:r>
          </w:p>
        </w:tc>
        <w:tc>
          <w:tcPr>
            <w:tcW w:w="992" w:type="dxa"/>
            <w:shd w:val="clear" w:color="auto" w:fill="auto"/>
            <w:vAlign w:val="bottom"/>
          </w:tcPr>
          <w:p w:rsidR="00A330A8" w:rsidRPr="008D2150" w:rsidRDefault="00A330A8" w:rsidP="000B5479">
            <w:pPr>
              <w:jc w:val="center"/>
              <w:rPr>
                <w:color w:val="000000"/>
              </w:rPr>
            </w:pPr>
            <w:r w:rsidRPr="008D2150">
              <w:rPr>
                <w:color w:val="000000"/>
              </w:rPr>
              <w:t>3.00</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1.62</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4.86</w:t>
            </w:r>
          </w:p>
        </w:tc>
      </w:tr>
      <w:tr w:rsidR="00A330A8" w:rsidRPr="008D2150" w:rsidTr="000B5479">
        <w:trPr>
          <w:jc w:val="center"/>
        </w:trPr>
        <w:tc>
          <w:tcPr>
            <w:tcW w:w="7329" w:type="dxa"/>
            <w:gridSpan w:val="5"/>
            <w:shd w:val="clear" w:color="auto" w:fill="auto"/>
          </w:tcPr>
          <w:p w:rsidR="00A330A8" w:rsidRPr="008D2150" w:rsidRDefault="00A330A8" w:rsidP="000B5479">
            <w:pPr>
              <w:jc w:val="center"/>
            </w:pPr>
            <w:r w:rsidRPr="008D2150">
              <w:t>Harga per 250 gram (Rp)</w:t>
            </w:r>
          </w:p>
        </w:tc>
        <w:tc>
          <w:tcPr>
            <w:tcW w:w="1510" w:type="dxa"/>
            <w:shd w:val="clear" w:color="auto" w:fill="auto"/>
          </w:tcPr>
          <w:p w:rsidR="00A330A8" w:rsidRPr="008D2150" w:rsidRDefault="00A330A8" w:rsidP="000B5479">
            <w:pPr>
              <w:jc w:val="center"/>
              <w:rPr>
                <w:color w:val="000000"/>
              </w:rPr>
            </w:pPr>
            <w:r w:rsidRPr="008D2150">
              <w:rPr>
                <w:color w:val="000000"/>
              </w:rPr>
              <w:t>630.43</w:t>
            </w:r>
          </w:p>
        </w:tc>
      </w:tr>
      <w:tr w:rsidR="00A330A8" w:rsidRPr="008D2150" w:rsidTr="000B5479">
        <w:trPr>
          <w:jc w:val="center"/>
        </w:trPr>
        <w:tc>
          <w:tcPr>
            <w:tcW w:w="1190" w:type="dxa"/>
            <w:vMerge w:val="restart"/>
            <w:shd w:val="clear" w:color="auto" w:fill="auto"/>
            <w:vAlign w:val="center"/>
          </w:tcPr>
          <w:p w:rsidR="00A330A8" w:rsidRPr="008D2150" w:rsidRDefault="00A330A8" w:rsidP="000B5479">
            <w:pPr>
              <w:jc w:val="center"/>
            </w:pPr>
            <w:r w:rsidRPr="008D2150">
              <w:t>II</w:t>
            </w:r>
          </w:p>
        </w:tc>
        <w:tc>
          <w:tcPr>
            <w:tcW w:w="2551" w:type="dxa"/>
            <w:shd w:val="clear" w:color="auto" w:fill="auto"/>
            <w:vAlign w:val="center"/>
          </w:tcPr>
          <w:p w:rsidR="00A330A8" w:rsidRPr="008D2150" w:rsidRDefault="00A330A8" w:rsidP="000B5479">
            <w:r w:rsidRPr="008D2150">
              <w:t>Tepung Moccaf</w:t>
            </w:r>
          </w:p>
        </w:tc>
        <w:tc>
          <w:tcPr>
            <w:tcW w:w="851" w:type="dxa"/>
            <w:shd w:val="clear" w:color="auto" w:fill="auto"/>
            <w:vAlign w:val="bottom"/>
          </w:tcPr>
          <w:p w:rsidR="00A330A8" w:rsidRPr="008D2150" w:rsidRDefault="00A330A8" w:rsidP="000B5479">
            <w:pPr>
              <w:jc w:val="center"/>
              <w:rPr>
                <w:color w:val="000000"/>
              </w:rPr>
            </w:pPr>
            <w:r w:rsidRPr="008D2150">
              <w:rPr>
                <w:color w:val="000000"/>
              </w:rPr>
              <w:t>62.3%</w:t>
            </w:r>
          </w:p>
        </w:tc>
        <w:tc>
          <w:tcPr>
            <w:tcW w:w="992" w:type="dxa"/>
            <w:shd w:val="clear" w:color="auto" w:fill="auto"/>
            <w:vAlign w:val="bottom"/>
          </w:tcPr>
          <w:p w:rsidR="00A330A8" w:rsidRPr="008D2150" w:rsidRDefault="00A330A8" w:rsidP="000B5479">
            <w:pPr>
              <w:jc w:val="center"/>
              <w:rPr>
                <w:color w:val="000000"/>
              </w:rPr>
            </w:pPr>
            <w:r w:rsidRPr="008D2150">
              <w:rPr>
                <w:color w:val="000000"/>
              </w:rPr>
              <w:t>155.87</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0.59</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91.96</w:t>
            </w:r>
          </w:p>
        </w:tc>
      </w:tr>
      <w:tr w:rsidR="00A330A8" w:rsidRPr="008D2150" w:rsidTr="000B5479">
        <w:trPr>
          <w:jc w:val="center"/>
        </w:trPr>
        <w:tc>
          <w:tcPr>
            <w:tcW w:w="1190" w:type="dxa"/>
            <w:vMerge/>
            <w:shd w:val="clear" w:color="auto" w:fill="auto"/>
          </w:tcPr>
          <w:p w:rsidR="00A330A8" w:rsidRPr="008D2150" w:rsidRDefault="00A330A8" w:rsidP="000B5479">
            <w:pPr>
              <w:jc w:val="center"/>
            </w:pPr>
          </w:p>
        </w:tc>
        <w:tc>
          <w:tcPr>
            <w:tcW w:w="2551" w:type="dxa"/>
            <w:shd w:val="clear" w:color="auto" w:fill="auto"/>
          </w:tcPr>
          <w:p w:rsidR="00A330A8" w:rsidRPr="008D2150" w:rsidRDefault="00A330A8" w:rsidP="000B5479">
            <w:r w:rsidRPr="008D2150">
              <w:t xml:space="preserve">Tepung Ampas Tahu </w:t>
            </w:r>
          </w:p>
        </w:tc>
        <w:tc>
          <w:tcPr>
            <w:tcW w:w="851" w:type="dxa"/>
            <w:shd w:val="clear" w:color="auto" w:fill="auto"/>
            <w:vAlign w:val="bottom"/>
          </w:tcPr>
          <w:p w:rsidR="00A330A8" w:rsidRPr="008D2150" w:rsidRDefault="00A330A8" w:rsidP="000B5479">
            <w:pPr>
              <w:jc w:val="center"/>
              <w:rPr>
                <w:color w:val="000000"/>
              </w:rPr>
            </w:pPr>
            <w:r w:rsidRPr="008D2150">
              <w:rPr>
                <w:color w:val="000000"/>
              </w:rPr>
              <w:t>12.2%</w:t>
            </w:r>
          </w:p>
        </w:tc>
        <w:tc>
          <w:tcPr>
            <w:tcW w:w="992" w:type="dxa"/>
            <w:shd w:val="clear" w:color="auto" w:fill="auto"/>
            <w:vAlign w:val="bottom"/>
          </w:tcPr>
          <w:p w:rsidR="00A330A8" w:rsidRPr="008D2150" w:rsidRDefault="00A330A8" w:rsidP="000B5479">
            <w:pPr>
              <w:jc w:val="center"/>
              <w:rPr>
                <w:color w:val="000000"/>
              </w:rPr>
            </w:pPr>
            <w:r w:rsidRPr="008D2150">
              <w:rPr>
                <w:color w:val="000000"/>
              </w:rPr>
              <w:t>30.57</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0.89</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27.20</w:t>
            </w:r>
          </w:p>
        </w:tc>
      </w:tr>
      <w:tr w:rsidR="00A330A8" w:rsidRPr="008D2150" w:rsidTr="000B5479">
        <w:trPr>
          <w:jc w:val="center"/>
        </w:trPr>
        <w:tc>
          <w:tcPr>
            <w:tcW w:w="1190" w:type="dxa"/>
            <w:vMerge/>
            <w:shd w:val="clear" w:color="auto" w:fill="auto"/>
          </w:tcPr>
          <w:p w:rsidR="00A330A8" w:rsidRPr="008D2150" w:rsidRDefault="00A330A8" w:rsidP="000B5479">
            <w:pPr>
              <w:jc w:val="center"/>
            </w:pPr>
          </w:p>
        </w:tc>
        <w:tc>
          <w:tcPr>
            <w:tcW w:w="2551" w:type="dxa"/>
            <w:shd w:val="clear" w:color="auto" w:fill="auto"/>
          </w:tcPr>
          <w:p w:rsidR="00A330A8" w:rsidRPr="008D2150" w:rsidRDefault="00A330A8" w:rsidP="000B5479">
            <w:r w:rsidRPr="008D2150">
              <w:t xml:space="preserve">Tepung Ampas Kecap </w:t>
            </w:r>
          </w:p>
        </w:tc>
        <w:tc>
          <w:tcPr>
            <w:tcW w:w="851" w:type="dxa"/>
            <w:shd w:val="clear" w:color="auto" w:fill="auto"/>
            <w:vAlign w:val="bottom"/>
          </w:tcPr>
          <w:p w:rsidR="00A330A8" w:rsidRPr="008D2150" w:rsidRDefault="00A330A8" w:rsidP="000B5479">
            <w:pPr>
              <w:jc w:val="center"/>
              <w:rPr>
                <w:color w:val="000000"/>
              </w:rPr>
            </w:pPr>
            <w:r w:rsidRPr="008D2150">
              <w:rPr>
                <w:color w:val="000000"/>
              </w:rPr>
              <w:t>24.2%</w:t>
            </w:r>
          </w:p>
        </w:tc>
        <w:tc>
          <w:tcPr>
            <w:tcW w:w="992" w:type="dxa"/>
            <w:shd w:val="clear" w:color="auto" w:fill="auto"/>
            <w:vAlign w:val="bottom"/>
          </w:tcPr>
          <w:p w:rsidR="00A330A8" w:rsidRPr="008D2150" w:rsidRDefault="00A330A8" w:rsidP="000B5479">
            <w:pPr>
              <w:jc w:val="center"/>
              <w:rPr>
                <w:color w:val="000000"/>
              </w:rPr>
            </w:pPr>
            <w:r w:rsidRPr="008D2150">
              <w:rPr>
                <w:color w:val="000000"/>
              </w:rPr>
              <w:t>60.57</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11.43</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692.27</w:t>
            </w:r>
          </w:p>
        </w:tc>
      </w:tr>
      <w:tr w:rsidR="00A330A8" w:rsidRPr="008D2150" w:rsidTr="000B5479">
        <w:trPr>
          <w:jc w:val="center"/>
        </w:trPr>
        <w:tc>
          <w:tcPr>
            <w:tcW w:w="1190" w:type="dxa"/>
            <w:vMerge/>
            <w:shd w:val="clear" w:color="auto" w:fill="auto"/>
          </w:tcPr>
          <w:p w:rsidR="00A330A8" w:rsidRPr="008D2150" w:rsidRDefault="00A330A8" w:rsidP="000B5479">
            <w:pPr>
              <w:jc w:val="center"/>
            </w:pPr>
          </w:p>
        </w:tc>
        <w:tc>
          <w:tcPr>
            <w:tcW w:w="2551" w:type="dxa"/>
            <w:shd w:val="clear" w:color="auto" w:fill="auto"/>
          </w:tcPr>
          <w:p w:rsidR="00A330A8" w:rsidRPr="008D2150" w:rsidRDefault="00A330A8" w:rsidP="000B5479">
            <w:r w:rsidRPr="008D2150">
              <w:t xml:space="preserve">Tepung Bekatul </w:t>
            </w:r>
          </w:p>
        </w:tc>
        <w:tc>
          <w:tcPr>
            <w:tcW w:w="851" w:type="dxa"/>
            <w:shd w:val="clear" w:color="auto" w:fill="auto"/>
            <w:vAlign w:val="bottom"/>
          </w:tcPr>
          <w:p w:rsidR="00A330A8" w:rsidRPr="008D2150" w:rsidRDefault="00A330A8" w:rsidP="000B5479">
            <w:pPr>
              <w:jc w:val="center"/>
              <w:rPr>
                <w:color w:val="000000"/>
              </w:rPr>
            </w:pPr>
            <w:r w:rsidRPr="008D2150">
              <w:rPr>
                <w:color w:val="000000"/>
              </w:rPr>
              <w:t>1.2%</w:t>
            </w:r>
          </w:p>
        </w:tc>
        <w:tc>
          <w:tcPr>
            <w:tcW w:w="992" w:type="dxa"/>
            <w:shd w:val="clear" w:color="auto" w:fill="auto"/>
            <w:vAlign w:val="bottom"/>
          </w:tcPr>
          <w:p w:rsidR="00A330A8" w:rsidRPr="008D2150" w:rsidRDefault="00A330A8" w:rsidP="000B5479">
            <w:pPr>
              <w:jc w:val="center"/>
              <w:rPr>
                <w:color w:val="000000"/>
              </w:rPr>
            </w:pPr>
            <w:r w:rsidRPr="008D2150">
              <w:rPr>
                <w:color w:val="000000"/>
              </w:rPr>
              <w:t>3.00</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1.62</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4.86</w:t>
            </w:r>
          </w:p>
        </w:tc>
      </w:tr>
      <w:tr w:rsidR="00A330A8" w:rsidRPr="008D2150" w:rsidTr="000B5479">
        <w:trPr>
          <w:jc w:val="center"/>
        </w:trPr>
        <w:tc>
          <w:tcPr>
            <w:tcW w:w="7329" w:type="dxa"/>
            <w:gridSpan w:val="5"/>
            <w:shd w:val="clear" w:color="auto" w:fill="auto"/>
          </w:tcPr>
          <w:p w:rsidR="00A330A8" w:rsidRPr="008D2150" w:rsidRDefault="00A330A8" w:rsidP="000B5479">
            <w:pPr>
              <w:jc w:val="center"/>
            </w:pPr>
            <w:r w:rsidRPr="008D2150">
              <w:t>Harga per 250 gram (Rp)</w:t>
            </w:r>
          </w:p>
        </w:tc>
        <w:tc>
          <w:tcPr>
            <w:tcW w:w="1510" w:type="dxa"/>
            <w:shd w:val="clear" w:color="auto" w:fill="auto"/>
          </w:tcPr>
          <w:p w:rsidR="00A330A8" w:rsidRPr="008D2150" w:rsidRDefault="00A330A8" w:rsidP="000B5479">
            <w:pPr>
              <w:jc w:val="center"/>
              <w:rPr>
                <w:color w:val="000000"/>
              </w:rPr>
            </w:pPr>
            <w:r w:rsidRPr="008D2150">
              <w:rPr>
                <w:color w:val="000000"/>
              </w:rPr>
              <w:t>816.30</w:t>
            </w:r>
          </w:p>
        </w:tc>
      </w:tr>
      <w:tr w:rsidR="00A330A8" w:rsidRPr="008D2150" w:rsidTr="000B5479">
        <w:trPr>
          <w:jc w:val="center"/>
        </w:trPr>
        <w:tc>
          <w:tcPr>
            <w:tcW w:w="1190" w:type="dxa"/>
            <w:vMerge w:val="restart"/>
            <w:shd w:val="clear" w:color="auto" w:fill="auto"/>
            <w:vAlign w:val="center"/>
          </w:tcPr>
          <w:p w:rsidR="00A330A8" w:rsidRPr="008D2150" w:rsidRDefault="00A330A8" w:rsidP="000B5479">
            <w:pPr>
              <w:jc w:val="center"/>
            </w:pPr>
            <w:r w:rsidRPr="008D2150">
              <w:t>III</w:t>
            </w:r>
          </w:p>
        </w:tc>
        <w:tc>
          <w:tcPr>
            <w:tcW w:w="2551" w:type="dxa"/>
            <w:shd w:val="clear" w:color="auto" w:fill="auto"/>
            <w:vAlign w:val="center"/>
          </w:tcPr>
          <w:p w:rsidR="00A330A8" w:rsidRPr="008D2150" w:rsidRDefault="00A330A8" w:rsidP="000B5479">
            <w:r w:rsidRPr="008D2150">
              <w:t>Tepung Moccaf</w:t>
            </w:r>
          </w:p>
        </w:tc>
        <w:tc>
          <w:tcPr>
            <w:tcW w:w="851" w:type="dxa"/>
            <w:shd w:val="clear" w:color="auto" w:fill="auto"/>
            <w:vAlign w:val="bottom"/>
          </w:tcPr>
          <w:p w:rsidR="00A330A8" w:rsidRPr="008D2150" w:rsidRDefault="00A330A8" w:rsidP="000B5479">
            <w:pPr>
              <w:jc w:val="center"/>
              <w:rPr>
                <w:color w:val="000000"/>
              </w:rPr>
            </w:pPr>
            <w:r w:rsidRPr="008D2150">
              <w:rPr>
                <w:color w:val="000000"/>
              </w:rPr>
              <w:t>40.1%</w:t>
            </w:r>
          </w:p>
        </w:tc>
        <w:tc>
          <w:tcPr>
            <w:tcW w:w="992" w:type="dxa"/>
            <w:shd w:val="clear" w:color="auto" w:fill="auto"/>
            <w:vAlign w:val="bottom"/>
          </w:tcPr>
          <w:p w:rsidR="00A330A8" w:rsidRPr="008D2150" w:rsidRDefault="00A330A8" w:rsidP="000B5479">
            <w:pPr>
              <w:jc w:val="center"/>
              <w:rPr>
                <w:color w:val="000000"/>
              </w:rPr>
            </w:pPr>
            <w:r w:rsidRPr="008D2150">
              <w:rPr>
                <w:color w:val="000000"/>
              </w:rPr>
              <w:t>100.31</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0.59</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59.18</w:t>
            </w:r>
          </w:p>
        </w:tc>
      </w:tr>
      <w:tr w:rsidR="00A330A8" w:rsidRPr="008D2150" w:rsidTr="000B5479">
        <w:trPr>
          <w:jc w:val="center"/>
        </w:trPr>
        <w:tc>
          <w:tcPr>
            <w:tcW w:w="1190" w:type="dxa"/>
            <w:vMerge/>
            <w:shd w:val="clear" w:color="auto" w:fill="auto"/>
          </w:tcPr>
          <w:p w:rsidR="00A330A8" w:rsidRPr="008D2150" w:rsidRDefault="00A330A8" w:rsidP="000B5479">
            <w:pPr>
              <w:jc w:val="center"/>
            </w:pPr>
          </w:p>
        </w:tc>
        <w:tc>
          <w:tcPr>
            <w:tcW w:w="2551" w:type="dxa"/>
            <w:shd w:val="clear" w:color="auto" w:fill="auto"/>
          </w:tcPr>
          <w:p w:rsidR="00A330A8" w:rsidRPr="008D2150" w:rsidRDefault="00A330A8" w:rsidP="000B5479">
            <w:r w:rsidRPr="008D2150">
              <w:t xml:space="preserve">Tepung Ampas Tahu </w:t>
            </w:r>
          </w:p>
        </w:tc>
        <w:tc>
          <w:tcPr>
            <w:tcW w:w="851" w:type="dxa"/>
            <w:shd w:val="clear" w:color="auto" w:fill="auto"/>
            <w:vAlign w:val="bottom"/>
          </w:tcPr>
          <w:p w:rsidR="00A330A8" w:rsidRPr="008D2150" w:rsidRDefault="00A330A8" w:rsidP="000B5479">
            <w:pPr>
              <w:jc w:val="center"/>
              <w:rPr>
                <w:color w:val="000000"/>
              </w:rPr>
            </w:pPr>
            <w:r w:rsidRPr="008D2150">
              <w:rPr>
                <w:color w:val="000000"/>
              </w:rPr>
              <w:t>23.3%</w:t>
            </w:r>
          </w:p>
        </w:tc>
        <w:tc>
          <w:tcPr>
            <w:tcW w:w="992" w:type="dxa"/>
            <w:shd w:val="clear" w:color="auto" w:fill="auto"/>
            <w:vAlign w:val="bottom"/>
          </w:tcPr>
          <w:p w:rsidR="00A330A8" w:rsidRPr="008D2150" w:rsidRDefault="00A330A8" w:rsidP="000B5479">
            <w:pPr>
              <w:jc w:val="center"/>
              <w:rPr>
                <w:color w:val="000000"/>
              </w:rPr>
            </w:pPr>
            <w:r w:rsidRPr="008D2150">
              <w:rPr>
                <w:color w:val="000000"/>
              </w:rPr>
              <w:t>58.34</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0.89</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51.93</w:t>
            </w:r>
          </w:p>
        </w:tc>
      </w:tr>
      <w:tr w:rsidR="00A330A8" w:rsidRPr="008D2150" w:rsidTr="000B5479">
        <w:trPr>
          <w:jc w:val="center"/>
        </w:trPr>
        <w:tc>
          <w:tcPr>
            <w:tcW w:w="1190" w:type="dxa"/>
            <w:vMerge/>
            <w:shd w:val="clear" w:color="auto" w:fill="auto"/>
          </w:tcPr>
          <w:p w:rsidR="00A330A8" w:rsidRPr="008D2150" w:rsidRDefault="00A330A8" w:rsidP="000B5479">
            <w:pPr>
              <w:jc w:val="center"/>
            </w:pPr>
          </w:p>
        </w:tc>
        <w:tc>
          <w:tcPr>
            <w:tcW w:w="2551" w:type="dxa"/>
            <w:shd w:val="clear" w:color="auto" w:fill="auto"/>
          </w:tcPr>
          <w:p w:rsidR="00A330A8" w:rsidRPr="008D2150" w:rsidRDefault="00A330A8" w:rsidP="000B5479">
            <w:r w:rsidRPr="008D2150">
              <w:t xml:space="preserve">Tepung Ampas Kecap </w:t>
            </w:r>
          </w:p>
        </w:tc>
        <w:tc>
          <w:tcPr>
            <w:tcW w:w="851" w:type="dxa"/>
            <w:shd w:val="clear" w:color="auto" w:fill="auto"/>
            <w:vAlign w:val="bottom"/>
          </w:tcPr>
          <w:p w:rsidR="00A330A8" w:rsidRPr="008D2150" w:rsidRDefault="00A330A8" w:rsidP="000B5479">
            <w:pPr>
              <w:jc w:val="center"/>
              <w:rPr>
                <w:color w:val="000000"/>
              </w:rPr>
            </w:pPr>
            <w:r w:rsidRPr="008D2150">
              <w:rPr>
                <w:color w:val="000000"/>
              </w:rPr>
              <w:t>35.3%</w:t>
            </w:r>
          </w:p>
        </w:tc>
        <w:tc>
          <w:tcPr>
            <w:tcW w:w="992" w:type="dxa"/>
            <w:shd w:val="clear" w:color="auto" w:fill="auto"/>
            <w:vAlign w:val="bottom"/>
          </w:tcPr>
          <w:p w:rsidR="00A330A8" w:rsidRPr="008D2150" w:rsidRDefault="00A330A8" w:rsidP="000B5479">
            <w:pPr>
              <w:jc w:val="center"/>
              <w:rPr>
                <w:color w:val="000000"/>
              </w:rPr>
            </w:pPr>
            <w:r w:rsidRPr="008D2150">
              <w:rPr>
                <w:color w:val="000000"/>
              </w:rPr>
              <w:t>88.34</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11.43</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1009.77</w:t>
            </w:r>
          </w:p>
        </w:tc>
      </w:tr>
      <w:tr w:rsidR="00A330A8" w:rsidRPr="008D2150" w:rsidTr="000B5479">
        <w:trPr>
          <w:jc w:val="center"/>
        </w:trPr>
        <w:tc>
          <w:tcPr>
            <w:tcW w:w="1190" w:type="dxa"/>
            <w:vMerge/>
            <w:shd w:val="clear" w:color="auto" w:fill="auto"/>
          </w:tcPr>
          <w:p w:rsidR="00A330A8" w:rsidRPr="008D2150" w:rsidRDefault="00A330A8" w:rsidP="000B5479">
            <w:pPr>
              <w:jc w:val="center"/>
            </w:pPr>
          </w:p>
        </w:tc>
        <w:tc>
          <w:tcPr>
            <w:tcW w:w="2551" w:type="dxa"/>
            <w:shd w:val="clear" w:color="auto" w:fill="auto"/>
          </w:tcPr>
          <w:p w:rsidR="00A330A8" w:rsidRPr="008D2150" w:rsidRDefault="00A330A8" w:rsidP="000B5479">
            <w:r w:rsidRPr="008D2150">
              <w:t xml:space="preserve">Tepung Bekatul </w:t>
            </w:r>
          </w:p>
        </w:tc>
        <w:tc>
          <w:tcPr>
            <w:tcW w:w="851" w:type="dxa"/>
            <w:shd w:val="clear" w:color="auto" w:fill="auto"/>
            <w:vAlign w:val="bottom"/>
          </w:tcPr>
          <w:p w:rsidR="00A330A8" w:rsidRPr="008D2150" w:rsidRDefault="00A330A8" w:rsidP="000B5479">
            <w:pPr>
              <w:jc w:val="center"/>
              <w:rPr>
                <w:color w:val="000000"/>
              </w:rPr>
            </w:pPr>
            <w:r w:rsidRPr="008D2150">
              <w:rPr>
                <w:color w:val="000000"/>
              </w:rPr>
              <w:t>1.2%</w:t>
            </w:r>
          </w:p>
        </w:tc>
        <w:tc>
          <w:tcPr>
            <w:tcW w:w="992" w:type="dxa"/>
            <w:shd w:val="clear" w:color="auto" w:fill="auto"/>
            <w:vAlign w:val="bottom"/>
          </w:tcPr>
          <w:p w:rsidR="00A330A8" w:rsidRPr="008D2150" w:rsidRDefault="00A330A8" w:rsidP="000B5479">
            <w:pPr>
              <w:jc w:val="center"/>
              <w:rPr>
                <w:color w:val="000000"/>
              </w:rPr>
            </w:pPr>
            <w:r w:rsidRPr="008D2150">
              <w:rPr>
                <w:color w:val="000000"/>
              </w:rPr>
              <w:t>3.00</w:t>
            </w:r>
          </w:p>
        </w:tc>
        <w:tc>
          <w:tcPr>
            <w:tcW w:w="1745" w:type="dxa"/>
            <w:shd w:val="clear" w:color="auto" w:fill="auto"/>
            <w:vAlign w:val="bottom"/>
          </w:tcPr>
          <w:p w:rsidR="00A330A8" w:rsidRPr="008D2150" w:rsidRDefault="00A330A8" w:rsidP="000B5479">
            <w:pPr>
              <w:jc w:val="center"/>
              <w:rPr>
                <w:color w:val="000000"/>
              </w:rPr>
            </w:pPr>
            <w:r w:rsidRPr="008D2150">
              <w:rPr>
                <w:color w:val="000000"/>
              </w:rPr>
              <w:t>1.62</w:t>
            </w:r>
          </w:p>
        </w:tc>
        <w:tc>
          <w:tcPr>
            <w:tcW w:w="1510" w:type="dxa"/>
            <w:shd w:val="clear" w:color="auto" w:fill="auto"/>
            <w:vAlign w:val="bottom"/>
          </w:tcPr>
          <w:p w:rsidR="00A330A8" w:rsidRPr="008D2150" w:rsidRDefault="00A330A8" w:rsidP="000B5479">
            <w:pPr>
              <w:jc w:val="center"/>
              <w:rPr>
                <w:color w:val="000000"/>
              </w:rPr>
            </w:pPr>
            <w:r w:rsidRPr="008D2150">
              <w:rPr>
                <w:color w:val="000000"/>
              </w:rPr>
              <w:t>4.86</w:t>
            </w:r>
          </w:p>
        </w:tc>
      </w:tr>
      <w:tr w:rsidR="00A330A8" w:rsidRPr="008D2150" w:rsidTr="000B5479">
        <w:trPr>
          <w:jc w:val="center"/>
        </w:trPr>
        <w:tc>
          <w:tcPr>
            <w:tcW w:w="7329" w:type="dxa"/>
            <w:gridSpan w:val="5"/>
            <w:shd w:val="clear" w:color="auto" w:fill="auto"/>
          </w:tcPr>
          <w:p w:rsidR="00A330A8" w:rsidRPr="008D2150" w:rsidRDefault="00A330A8" w:rsidP="000B5479">
            <w:pPr>
              <w:jc w:val="center"/>
            </w:pPr>
            <w:r w:rsidRPr="008D2150">
              <w:t>Harga per 250 gram (Rp)</w:t>
            </w:r>
          </w:p>
        </w:tc>
        <w:tc>
          <w:tcPr>
            <w:tcW w:w="1510" w:type="dxa"/>
            <w:shd w:val="clear" w:color="auto" w:fill="auto"/>
          </w:tcPr>
          <w:p w:rsidR="00A330A8" w:rsidRPr="008D2150" w:rsidRDefault="00A330A8" w:rsidP="000B5479">
            <w:pPr>
              <w:jc w:val="center"/>
              <w:rPr>
                <w:color w:val="000000"/>
              </w:rPr>
            </w:pPr>
            <w:r w:rsidRPr="008D2150">
              <w:rPr>
                <w:color w:val="000000"/>
              </w:rPr>
              <w:t>1125.74</w:t>
            </w:r>
          </w:p>
        </w:tc>
      </w:tr>
    </w:tbl>
    <w:p w:rsidR="00A330A8" w:rsidRDefault="00A330A8" w:rsidP="00A330A8">
      <w:pPr>
        <w:spacing w:line="480" w:lineRule="auto"/>
        <w:ind w:firstLine="720"/>
        <w:jc w:val="both"/>
      </w:pPr>
      <w:r>
        <w:t>Data pada tabel 12 menunjukkan bahwa Formula I terpilih dengan biaya produksi termurah yaitu Rp. 630.43.- dengan jumlah minimum presentase tepung Moccaf 75.7%, tepung Ampas Tahu 5.6%, tepung Ampas Kecap 17.6%, dan Tepung Bekatul 1.2%. Hal ini karena program linier akan selalu memilih bahan baku dengan harga termahal dengan jumlah minimum terkecil agar harga produksinya semakin murah, dalam hal ini bahan baku termahal tepung Ampas Kecap dan Tepung Bekatul, sebaliknya untuk bahan baku termurah, program linier akan semaksimal mungkin menggunakannya sebagai bahan baku terbanyak agar biaya produksinya semakin murah, dalam hal ini bahan baku termurah adalah Tepung Moccaf.</w:t>
      </w:r>
    </w:p>
    <w:p w:rsidR="00A330A8" w:rsidRDefault="00A330A8" w:rsidP="00A330A8">
      <w:pPr>
        <w:spacing w:line="480" w:lineRule="auto"/>
        <w:jc w:val="both"/>
      </w:pPr>
      <w:r>
        <w:t>4.2.2. Uji Organoleptik</w:t>
      </w:r>
    </w:p>
    <w:p w:rsidR="00A330A8" w:rsidRDefault="00A330A8" w:rsidP="00A330A8">
      <w:pPr>
        <w:spacing w:line="480" w:lineRule="auto"/>
        <w:jc w:val="both"/>
      </w:pPr>
      <w:r>
        <w:tab/>
        <w:t>Formula Tepung Komposit yang dibuat dari ke-3 formula di atas, semuanya fisibel sesuai dengan acuan standar produk tepung yang telah ditetapkan. Untuk memilih satu formula terbaik, dilakukan uji deskripsi dengan jumlah panelis 15 orang. Respon uji deskripsi terhadap formula-formula tepung komposit meliputi warna dan tekstur. Hasil uji deskripsi terhadap tepung komposit dapat dilihat pada T</w:t>
      </w:r>
      <w:r w:rsidRPr="00BE38BB">
        <w:t>abel 13</w:t>
      </w:r>
    </w:p>
    <w:p w:rsidR="00A330A8" w:rsidRPr="0098145E" w:rsidRDefault="00A330A8" w:rsidP="00A330A8">
      <w:pPr>
        <w:jc w:val="center"/>
      </w:pPr>
      <w:r>
        <w:t>Tabel 13. Nilai Rata-rata Uji Deskripsi Tepung Komposit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038"/>
        <w:gridCol w:w="2038"/>
        <w:gridCol w:w="2039"/>
      </w:tblGrid>
      <w:tr w:rsidR="00A330A8" w:rsidRPr="00BB5C7F" w:rsidTr="000B5479">
        <w:trPr>
          <w:jc w:val="center"/>
        </w:trPr>
        <w:tc>
          <w:tcPr>
            <w:tcW w:w="1930" w:type="dxa"/>
            <w:vMerge w:val="restart"/>
            <w:shd w:val="clear" w:color="auto" w:fill="auto"/>
            <w:vAlign w:val="center"/>
          </w:tcPr>
          <w:p w:rsidR="00A330A8" w:rsidRPr="00BB5C7F" w:rsidRDefault="00A330A8" w:rsidP="000B5479">
            <w:pPr>
              <w:jc w:val="center"/>
            </w:pPr>
            <w:r w:rsidRPr="00BB5C7F">
              <w:t>Sampel</w:t>
            </w:r>
          </w:p>
        </w:tc>
        <w:tc>
          <w:tcPr>
            <w:tcW w:w="6115" w:type="dxa"/>
            <w:gridSpan w:val="3"/>
            <w:shd w:val="clear" w:color="auto" w:fill="auto"/>
            <w:vAlign w:val="center"/>
          </w:tcPr>
          <w:p w:rsidR="00A330A8" w:rsidRPr="00BB5C7F" w:rsidRDefault="00A330A8" w:rsidP="000B5479">
            <w:pPr>
              <w:jc w:val="center"/>
            </w:pPr>
            <w:r w:rsidRPr="00BB5C7F">
              <w:t>Nilai Rata-Rata Hasil Uji Organoleptik</w:t>
            </w:r>
          </w:p>
        </w:tc>
      </w:tr>
      <w:tr w:rsidR="00A330A8" w:rsidRPr="00BB5C7F" w:rsidTr="000B5479">
        <w:trPr>
          <w:jc w:val="center"/>
        </w:trPr>
        <w:tc>
          <w:tcPr>
            <w:tcW w:w="1930" w:type="dxa"/>
            <w:vMerge/>
            <w:shd w:val="clear" w:color="auto" w:fill="auto"/>
            <w:vAlign w:val="center"/>
          </w:tcPr>
          <w:p w:rsidR="00A330A8" w:rsidRPr="00BB5C7F" w:rsidRDefault="00A330A8" w:rsidP="000B5479">
            <w:pPr>
              <w:jc w:val="center"/>
            </w:pPr>
          </w:p>
        </w:tc>
        <w:tc>
          <w:tcPr>
            <w:tcW w:w="2038" w:type="dxa"/>
            <w:shd w:val="clear" w:color="auto" w:fill="auto"/>
            <w:vAlign w:val="center"/>
          </w:tcPr>
          <w:p w:rsidR="00A330A8" w:rsidRPr="00BB5C7F" w:rsidRDefault="00A330A8" w:rsidP="000B5479">
            <w:pPr>
              <w:jc w:val="center"/>
            </w:pPr>
            <w:r w:rsidRPr="00BB5C7F">
              <w:t>Warna</w:t>
            </w:r>
          </w:p>
        </w:tc>
        <w:tc>
          <w:tcPr>
            <w:tcW w:w="2038" w:type="dxa"/>
            <w:shd w:val="clear" w:color="auto" w:fill="auto"/>
            <w:vAlign w:val="center"/>
          </w:tcPr>
          <w:p w:rsidR="00A330A8" w:rsidRPr="00BB5C7F" w:rsidRDefault="00A330A8" w:rsidP="000B5479">
            <w:pPr>
              <w:jc w:val="center"/>
            </w:pPr>
            <w:r w:rsidRPr="00BB5C7F">
              <w:t xml:space="preserve">Tekstur </w:t>
            </w:r>
          </w:p>
        </w:tc>
        <w:tc>
          <w:tcPr>
            <w:tcW w:w="2039" w:type="dxa"/>
            <w:shd w:val="clear" w:color="auto" w:fill="auto"/>
            <w:vAlign w:val="center"/>
          </w:tcPr>
          <w:p w:rsidR="00A330A8" w:rsidRPr="00BB5C7F" w:rsidRDefault="00A330A8" w:rsidP="000B5479">
            <w:pPr>
              <w:jc w:val="center"/>
            </w:pPr>
            <w:r w:rsidRPr="00BB5C7F">
              <w:t>Aroma Tepung</w:t>
            </w:r>
          </w:p>
        </w:tc>
      </w:tr>
      <w:tr w:rsidR="00A330A8" w:rsidRPr="00BB5C7F" w:rsidTr="000B5479">
        <w:trPr>
          <w:jc w:val="center"/>
        </w:trPr>
        <w:tc>
          <w:tcPr>
            <w:tcW w:w="1930" w:type="dxa"/>
            <w:shd w:val="clear" w:color="auto" w:fill="auto"/>
          </w:tcPr>
          <w:p w:rsidR="00A330A8" w:rsidRDefault="00A330A8" w:rsidP="000B5479">
            <w:pPr>
              <w:jc w:val="center"/>
            </w:pPr>
            <w:r w:rsidRPr="00BB5C7F">
              <w:t>Formula I</w:t>
            </w:r>
          </w:p>
        </w:tc>
        <w:tc>
          <w:tcPr>
            <w:tcW w:w="2038" w:type="dxa"/>
            <w:shd w:val="clear" w:color="auto" w:fill="auto"/>
            <w:vAlign w:val="center"/>
          </w:tcPr>
          <w:p w:rsidR="00A330A8" w:rsidRPr="00BB5C7F" w:rsidRDefault="00A330A8" w:rsidP="000B5479">
            <w:pPr>
              <w:jc w:val="center"/>
            </w:pPr>
            <w:r w:rsidRPr="00BB5C7F">
              <w:t>4.33</w:t>
            </w:r>
          </w:p>
        </w:tc>
        <w:tc>
          <w:tcPr>
            <w:tcW w:w="2038" w:type="dxa"/>
            <w:shd w:val="clear" w:color="auto" w:fill="auto"/>
            <w:vAlign w:val="center"/>
          </w:tcPr>
          <w:p w:rsidR="00A330A8" w:rsidRPr="00BB5C7F" w:rsidRDefault="00A330A8" w:rsidP="000B5479">
            <w:pPr>
              <w:jc w:val="center"/>
            </w:pPr>
            <w:r w:rsidRPr="00BB5C7F">
              <w:t>4.73</w:t>
            </w:r>
          </w:p>
        </w:tc>
        <w:tc>
          <w:tcPr>
            <w:tcW w:w="2039" w:type="dxa"/>
            <w:shd w:val="clear" w:color="auto" w:fill="auto"/>
            <w:vAlign w:val="center"/>
          </w:tcPr>
          <w:p w:rsidR="00A330A8" w:rsidRPr="00BB5C7F" w:rsidRDefault="00A330A8" w:rsidP="000B5479">
            <w:pPr>
              <w:jc w:val="center"/>
            </w:pPr>
            <w:r w:rsidRPr="00BB5C7F">
              <w:t>3.87</w:t>
            </w:r>
          </w:p>
        </w:tc>
      </w:tr>
      <w:tr w:rsidR="00A330A8" w:rsidRPr="00BB5C7F" w:rsidTr="000B5479">
        <w:trPr>
          <w:jc w:val="center"/>
        </w:trPr>
        <w:tc>
          <w:tcPr>
            <w:tcW w:w="1930" w:type="dxa"/>
            <w:shd w:val="clear" w:color="auto" w:fill="auto"/>
          </w:tcPr>
          <w:p w:rsidR="00A330A8" w:rsidRDefault="00A330A8" w:rsidP="000B5479">
            <w:pPr>
              <w:jc w:val="center"/>
            </w:pPr>
            <w:r w:rsidRPr="00BB5C7F">
              <w:t>Formula II</w:t>
            </w:r>
          </w:p>
        </w:tc>
        <w:tc>
          <w:tcPr>
            <w:tcW w:w="2038" w:type="dxa"/>
            <w:shd w:val="clear" w:color="auto" w:fill="auto"/>
            <w:vAlign w:val="center"/>
          </w:tcPr>
          <w:p w:rsidR="00A330A8" w:rsidRPr="00BB5C7F" w:rsidRDefault="00A330A8" w:rsidP="000B5479">
            <w:pPr>
              <w:jc w:val="center"/>
            </w:pPr>
            <w:r w:rsidRPr="00BB5C7F">
              <w:t>4.4</w:t>
            </w:r>
          </w:p>
        </w:tc>
        <w:tc>
          <w:tcPr>
            <w:tcW w:w="2038" w:type="dxa"/>
            <w:shd w:val="clear" w:color="auto" w:fill="auto"/>
            <w:vAlign w:val="center"/>
          </w:tcPr>
          <w:p w:rsidR="00A330A8" w:rsidRPr="00BB5C7F" w:rsidRDefault="00A330A8" w:rsidP="000B5479">
            <w:pPr>
              <w:jc w:val="center"/>
            </w:pPr>
            <w:r w:rsidRPr="00BB5C7F">
              <w:t>4.8</w:t>
            </w:r>
          </w:p>
        </w:tc>
        <w:tc>
          <w:tcPr>
            <w:tcW w:w="2039" w:type="dxa"/>
            <w:shd w:val="clear" w:color="auto" w:fill="auto"/>
            <w:vAlign w:val="center"/>
          </w:tcPr>
          <w:p w:rsidR="00A330A8" w:rsidRPr="00BB5C7F" w:rsidRDefault="00A330A8" w:rsidP="000B5479">
            <w:pPr>
              <w:jc w:val="center"/>
            </w:pPr>
            <w:r w:rsidRPr="00BB5C7F">
              <w:t>4.13</w:t>
            </w:r>
          </w:p>
        </w:tc>
      </w:tr>
      <w:tr w:rsidR="00A330A8" w:rsidRPr="00BB5C7F" w:rsidTr="000B5479">
        <w:trPr>
          <w:jc w:val="center"/>
        </w:trPr>
        <w:tc>
          <w:tcPr>
            <w:tcW w:w="1930" w:type="dxa"/>
            <w:shd w:val="clear" w:color="auto" w:fill="auto"/>
          </w:tcPr>
          <w:p w:rsidR="00A330A8" w:rsidRDefault="00A330A8" w:rsidP="000B5479">
            <w:pPr>
              <w:jc w:val="center"/>
            </w:pPr>
            <w:r w:rsidRPr="00BB5C7F">
              <w:t>Formula III</w:t>
            </w:r>
          </w:p>
        </w:tc>
        <w:tc>
          <w:tcPr>
            <w:tcW w:w="2038" w:type="dxa"/>
            <w:shd w:val="clear" w:color="auto" w:fill="auto"/>
            <w:vAlign w:val="center"/>
          </w:tcPr>
          <w:p w:rsidR="00A330A8" w:rsidRPr="00BB5C7F" w:rsidRDefault="00A330A8" w:rsidP="000B5479">
            <w:pPr>
              <w:jc w:val="center"/>
            </w:pPr>
            <w:r w:rsidRPr="00BB5C7F">
              <w:t>3.53</w:t>
            </w:r>
          </w:p>
        </w:tc>
        <w:tc>
          <w:tcPr>
            <w:tcW w:w="2038" w:type="dxa"/>
            <w:shd w:val="clear" w:color="auto" w:fill="auto"/>
            <w:vAlign w:val="center"/>
          </w:tcPr>
          <w:p w:rsidR="00A330A8" w:rsidRPr="00BB5C7F" w:rsidRDefault="00A330A8" w:rsidP="000B5479">
            <w:pPr>
              <w:jc w:val="center"/>
            </w:pPr>
            <w:r w:rsidRPr="00BB5C7F">
              <w:t>4.8</w:t>
            </w:r>
          </w:p>
        </w:tc>
        <w:tc>
          <w:tcPr>
            <w:tcW w:w="2039" w:type="dxa"/>
            <w:shd w:val="clear" w:color="auto" w:fill="auto"/>
            <w:vAlign w:val="center"/>
          </w:tcPr>
          <w:p w:rsidR="00A330A8" w:rsidRPr="00BB5C7F" w:rsidRDefault="00A330A8" w:rsidP="000B5479">
            <w:pPr>
              <w:jc w:val="center"/>
            </w:pPr>
            <w:r w:rsidRPr="00BB5C7F">
              <w:t>4.67</w:t>
            </w:r>
          </w:p>
        </w:tc>
      </w:tr>
      <w:tr w:rsidR="00A330A8" w:rsidRPr="00BB5C7F" w:rsidTr="000B5479">
        <w:trPr>
          <w:jc w:val="center"/>
        </w:trPr>
        <w:tc>
          <w:tcPr>
            <w:tcW w:w="1930" w:type="dxa"/>
            <w:shd w:val="clear" w:color="auto" w:fill="auto"/>
          </w:tcPr>
          <w:p w:rsidR="00A330A8" w:rsidRDefault="00A330A8" w:rsidP="000B5479">
            <w:pPr>
              <w:jc w:val="center"/>
            </w:pPr>
            <w:r w:rsidRPr="00BB5C7F">
              <w:t>Tepung Terigu</w:t>
            </w:r>
          </w:p>
        </w:tc>
        <w:tc>
          <w:tcPr>
            <w:tcW w:w="2038" w:type="dxa"/>
            <w:shd w:val="clear" w:color="auto" w:fill="auto"/>
            <w:vAlign w:val="center"/>
          </w:tcPr>
          <w:p w:rsidR="00A330A8" w:rsidRPr="00BB5C7F" w:rsidRDefault="00A330A8" w:rsidP="000B5479">
            <w:pPr>
              <w:jc w:val="center"/>
            </w:pPr>
            <w:r w:rsidRPr="00BB5C7F">
              <w:t>6.33</w:t>
            </w:r>
          </w:p>
        </w:tc>
        <w:tc>
          <w:tcPr>
            <w:tcW w:w="2038" w:type="dxa"/>
            <w:shd w:val="clear" w:color="auto" w:fill="auto"/>
            <w:vAlign w:val="center"/>
          </w:tcPr>
          <w:p w:rsidR="00A330A8" w:rsidRPr="00BB5C7F" w:rsidRDefault="00A330A8" w:rsidP="000B5479">
            <w:pPr>
              <w:jc w:val="center"/>
            </w:pPr>
            <w:r w:rsidRPr="00BB5C7F">
              <w:t>6.4</w:t>
            </w:r>
          </w:p>
        </w:tc>
        <w:tc>
          <w:tcPr>
            <w:tcW w:w="2039" w:type="dxa"/>
            <w:shd w:val="clear" w:color="auto" w:fill="auto"/>
            <w:vAlign w:val="center"/>
          </w:tcPr>
          <w:p w:rsidR="00A330A8" w:rsidRPr="00BB5C7F" w:rsidRDefault="00A330A8" w:rsidP="000B5479">
            <w:pPr>
              <w:jc w:val="center"/>
            </w:pPr>
            <w:r w:rsidRPr="00BB5C7F">
              <w:t>6.33</w:t>
            </w:r>
          </w:p>
        </w:tc>
      </w:tr>
    </w:tbl>
    <w:p w:rsidR="00A330A8" w:rsidRDefault="00A330A8" w:rsidP="00A330A8">
      <w:pPr>
        <w:spacing w:line="480" w:lineRule="auto"/>
        <w:rPr>
          <w:color w:val="FF0000"/>
        </w:rPr>
      </w:pPr>
      <w:r>
        <w:rPr>
          <w:noProof/>
        </w:rPr>
        <w:drawing>
          <wp:anchor distT="0" distB="0" distL="114300" distR="114300" simplePos="0" relativeHeight="251682304" behindDoc="0" locked="0" layoutInCell="1" allowOverlap="1">
            <wp:simplePos x="0" y="0"/>
            <wp:positionH relativeFrom="column">
              <wp:posOffset>1002254</wp:posOffset>
            </wp:positionH>
            <wp:positionV relativeFrom="paragraph">
              <wp:posOffset>177165</wp:posOffset>
            </wp:positionV>
            <wp:extent cx="2501153" cy="1463260"/>
            <wp:effectExtent l="0" t="0" r="0" b="3810"/>
            <wp:wrapNone/>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A330A8" w:rsidRDefault="00A330A8" w:rsidP="00A330A8">
      <w:pPr>
        <w:spacing w:line="480" w:lineRule="auto"/>
        <w:jc w:val="center"/>
        <w:rPr>
          <w:color w:val="FF0000"/>
        </w:rPr>
      </w:pPr>
    </w:p>
    <w:p w:rsidR="00A330A8" w:rsidRDefault="00A330A8" w:rsidP="00A330A8">
      <w:pPr>
        <w:spacing w:line="480" w:lineRule="auto"/>
        <w:jc w:val="center"/>
        <w:rPr>
          <w:color w:val="FF0000"/>
        </w:rPr>
      </w:pPr>
    </w:p>
    <w:p w:rsidR="00A330A8" w:rsidRDefault="00A330A8" w:rsidP="00A330A8">
      <w:pPr>
        <w:spacing w:line="480" w:lineRule="auto"/>
        <w:jc w:val="center"/>
        <w:rPr>
          <w:color w:val="FF0000"/>
        </w:rPr>
      </w:pPr>
    </w:p>
    <w:p w:rsidR="00A330A8" w:rsidRDefault="00A330A8" w:rsidP="00A330A8">
      <w:pPr>
        <w:spacing w:line="480" w:lineRule="auto"/>
        <w:jc w:val="center"/>
        <w:rPr>
          <w:color w:val="FF0000"/>
        </w:rPr>
      </w:pPr>
    </w:p>
    <w:p w:rsidR="00A330A8" w:rsidRDefault="00A330A8" w:rsidP="00A330A8">
      <w:pPr>
        <w:spacing w:line="480" w:lineRule="auto"/>
      </w:pPr>
      <w:r>
        <w:t>Gambar 12 . Nilai Rata-Rata Uji Deskripsi Produk Tepung Komposit</w:t>
      </w:r>
    </w:p>
    <w:p w:rsidR="00A330A8" w:rsidRDefault="00A330A8" w:rsidP="00A330A8">
      <w:pPr>
        <w:spacing w:line="480" w:lineRule="auto"/>
        <w:ind w:firstLine="720"/>
        <w:jc w:val="both"/>
      </w:pPr>
      <w:r>
        <w:t>Karakteristik produk akhir tepung komposit ini ditentukan oleh beberapa faktor, yaitu proses yang diterapkan pada saat pengolahan, jenis bahan baku yang digunakan, dan formulasi komposisi bahan baku yang digunakan. Formulasi komposisi bahan baku yang digunakan akan sangat mempengaruhi karakteristik produk tepung komposit yang dihasilkan baik dari karakteristik inderawi produk ataupun kandungan gizi yang terdapat di dalam tepung komposit.</w:t>
      </w:r>
    </w:p>
    <w:p w:rsidR="00A330A8" w:rsidRDefault="00A330A8" w:rsidP="00A330A8">
      <w:pPr>
        <w:spacing w:line="480" w:lineRule="auto"/>
        <w:ind w:firstLine="720"/>
        <w:jc w:val="both"/>
      </w:pPr>
      <w:r>
        <w:t>Berdasarkan grafik uji deskripsi diatas maka dapat disimpulkan bahwa produk Tepung Terigu memiliki nilai lebih pada atribut warna, tekstur dan aroma tepung dibandingkan dengan formula I, formula II, dan formula III. Formula I memiliki nilai paling rendah pada semua atribut dari Formula lainnya.  Formula II memiliki nilai lebih pada atribut warna ,tekstur, dan aroma dibandingkan dengan produk formula I dan nilai lebih pada atribut warna dibandingkan formula III. Formula III memiliki nilai lebih pada atribut aroma dan tekstur dari formula I.</w:t>
      </w:r>
    </w:p>
    <w:p w:rsidR="00A330A8" w:rsidRDefault="00A330A8" w:rsidP="00A330A8">
      <w:pPr>
        <w:numPr>
          <w:ilvl w:val="0"/>
          <w:numId w:val="18"/>
        </w:numPr>
        <w:spacing w:line="480" w:lineRule="auto"/>
        <w:ind w:left="567" w:hanging="567"/>
        <w:jc w:val="both"/>
      </w:pPr>
      <w:r>
        <w:t>Warna Tepung</w:t>
      </w:r>
    </w:p>
    <w:p w:rsidR="00A330A8" w:rsidRDefault="00A330A8" w:rsidP="00A330A8">
      <w:pPr>
        <w:spacing w:line="480" w:lineRule="auto"/>
        <w:ind w:firstLine="567"/>
        <w:jc w:val="both"/>
      </w:pPr>
      <w:r w:rsidRPr="00D50FEE">
        <w:t>Warna merupakan salah satu parameter fisik suatu bahan pangan yang penting.</w:t>
      </w:r>
      <w:r>
        <w:t xml:space="preserve"> </w:t>
      </w:r>
      <w:r w:rsidRPr="00D50FEE">
        <w:t>Kesukaan konsumen terhadap produk pangan juga ditentukann oleh warna pangan</w:t>
      </w:r>
      <w:r>
        <w:t xml:space="preserve"> </w:t>
      </w:r>
      <w:r w:rsidRPr="00D50FEE">
        <w:t>tersebut. Warna suatu bahan pangan dipengaruhi oleh cahaya yang diserap dan</w:t>
      </w:r>
      <w:r>
        <w:t xml:space="preserve"> </w:t>
      </w:r>
      <w:r w:rsidRPr="00D50FEE">
        <w:t>dipantulkan dari bahan itu sendiri dan juga ditentukan oleh faktor dimensi yaitu</w:t>
      </w:r>
      <w:r>
        <w:t xml:space="preserve"> </w:t>
      </w:r>
      <w:r w:rsidRPr="00D50FEE">
        <w:t>warna produk, kecerahan, dan kejelasan warna produk (Rahayu, 2001).</w:t>
      </w:r>
    </w:p>
    <w:p w:rsidR="00A330A8" w:rsidRDefault="00A330A8" w:rsidP="00A330A8">
      <w:pPr>
        <w:spacing w:line="480" w:lineRule="auto"/>
        <w:ind w:firstLine="567"/>
        <w:jc w:val="both"/>
      </w:pPr>
      <w:r w:rsidRPr="00EE65D4">
        <w:t>Warna merupakan sifat sensori pertama yang dilihat langsung oleh panelis. Warna dalam bahan pangan mempunyai peranan yang sangat penting dalam penelitian makanan. Selain itu warna dapat memberikan petunjuk mengenai perubahan kimia dalam makanan, seperti pencoklatan dan pengkaramelan (Thalib, 2009)</w:t>
      </w:r>
      <w:r>
        <w:t>.</w:t>
      </w:r>
    </w:p>
    <w:p w:rsidR="00A330A8" w:rsidRDefault="00A330A8" w:rsidP="00A330A8">
      <w:pPr>
        <w:spacing w:line="480" w:lineRule="auto"/>
        <w:ind w:firstLine="567"/>
        <w:jc w:val="both"/>
      </w:pPr>
      <w:r>
        <w:t>Berdasarkan hasil organoleptik dengan menggunakan uji deskripsi, didapatkan bahwa warna tepung yang paling kuat adalah produk tepung terigu dengan nilai rata-rata 6.33 dan yang paling rendah warna tepung adalah produk formula III dengan nilai rata-rata 3.53.</w:t>
      </w:r>
    </w:p>
    <w:p w:rsidR="00A330A8" w:rsidRDefault="00A330A8" w:rsidP="00A330A8">
      <w:pPr>
        <w:spacing w:line="480" w:lineRule="auto"/>
        <w:ind w:firstLine="567"/>
        <w:jc w:val="both"/>
      </w:pPr>
      <w:r>
        <w:t>Warna tepung yang dihasilkan antara produk Tepung Terigu dengan formulasi yang dihasilkan sangat berbeda jauh. Hal ini disebabkan karena pada produk Tepung Terigu hanya terbuat dari satu bahan baku yaitu Gandum dan sudah mengalami proses pemutihan (Bleaching), sedangkan produk Tepung Komposit berasal dari beberapa bahan  yang dicampurkan dan murni berasal dari kulit singkong, ampas tahu, ampas kecap, dan bekatul murni yang dikeringkan kemudian ditepungkan.</w:t>
      </w:r>
    </w:p>
    <w:p w:rsidR="00A330A8" w:rsidRDefault="00A330A8" w:rsidP="00A330A8">
      <w:pPr>
        <w:spacing w:line="480" w:lineRule="auto"/>
        <w:ind w:firstLine="567"/>
        <w:jc w:val="both"/>
      </w:pPr>
      <w:r>
        <w:t>Tepung Moccaf Kulit Singkong berwarna putih agak kecoklatan karena pengaruh dari browning enzimatis dari kulit singkong, sehingga warna dari Tepung Moccaf berwarna agak kecoklatan. Tepung Ampas Tahu berwarna putih karena berasal dari ampas tahu basah yang segar dan berwarna putih. Tepung ampas kecap berwarna kecoklatan karena berasal dari ampas kecap yang berwarna hitam kecoklatan. Warna Tepung dipengaruhi oleh komposis tepung ampas kecap yang relatif tinggi pada formulasi yang fisible, sehingga mempengaruhi warna dari keseluruhan Formulasi Tepung Komposit.</w:t>
      </w:r>
    </w:p>
    <w:p w:rsidR="00A330A8" w:rsidRDefault="00A330A8" w:rsidP="00A330A8">
      <w:pPr>
        <w:tabs>
          <w:tab w:val="left" w:pos="993"/>
        </w:tabs>
        <w:spacing w:line="480" w:lineRule="auto"/>
        <w:ind w:firstLine="567"/>
        <w:jc w:val="both"/>
      </w:pPr>
      <w:r>
        <w:t>Berdasarkan penjelasan di atas, dapat diketahui bahwa Formula II mempunyai nilai warna lebih karena komposisi  tepung ampas kecap relatif rendah dan komposisi tepung moccaf dan tepung ampas tahu yang memiliki warna lebih putih memiliki komposisi yang relatif tinggi sehingga mempengaruhi warna dari tepung, sedangkan Formula III mempunyai nilai rata-rata yang lebih rendah dari formula yang lainnya karena kandungan tepung ampas kecap yang lebih banyak.</w:t>
      </w:r>
    </w:p>
    <w:p w:rsidR="00A330A8" w:rsidRDefault="00A330A8" w:rsidP="00A330A8">
      <w:pPr>
        <w:numPr>
          <w:ilvl w:val="0"/>
          <w:numId w:val="18"/>
        </w:numPr>
        <w:spacing w:line="480" w:lineRule="auto"/>
        <w:ind w:left="567" w:hanging="567"/>
        <w:jc w:val="both"/>
      </w:pPr>
      <w:r>
        <w:t xml:space="preserve">Tekstur </w:t>
      </w:r>
    </w:p>
    <w:p w:rsidR="00A330A8" w:rsidRDefault="00A330A8" w:rsidP="00A330A8">
      <w:pPr>
        <w:tabs>
          <w:tab w:val="left" w:pos="567"/>
        </w:tabs>
        <w:spacing w:line="480" w:lineRule="auto"/>
        <w:jc w:val="both"/>
      </w:pPr>
      <w:r>
        <w:tab/>
        <w:t>Tekstur merupakan suatu sifat bahan atau produk yang dapat dirasakan melalui sentuhan kulit ataupun pencicipan. Beberapa sifat tekstur dapat juga diperkirakan dengan menggunakan sebelah mata (berkedip) seperti kehalusan atau kekerasan dari permukaan bahan atau kekentalan cairan. Terdapat hubungan langsung antara susunan kimia makanan, struktur fisiknya, dan sifat fisiknya atau sifat mekaniknya (Kartika, dkk., 1988).</w:t>
      </w:r>
    </w:p>
    <w:p w:rsidR="00A330A8" w:rsidRDefault="00A330A8" w:rsidP="00A330A8">
      <w:pPr>
        <w:tabs>
          <w:tab w:val="left" w:pos="567"/>
        </w:tabs>
        <w:spacing w:line="480" w:lineRule="auto"/>
        <w:jc w:val="both"/>
      </w:pPr>
      <w:r>
        <w:tab/>
        <w:t>Tekstur tepung Komposit yang terbentuk antara produk Tepung Terigu dengan produk Tepung Komposit sedikit berbeda karena tepung komposit banyak mengandung serat yang berasal dari Tepung Moccaf, Tepung Ampas Tahu dan Tepung Bekatul, namun secara keseluruhan tekstur Tepung Komposit lembut seperti tepung.</w:t>
      </w:r>
    </w:p>
    <w:p w:rsidR="00A330A8" w:rsidRDefault="00A330A8" w:rsidP="00A330A8">
      <w:pPr>
        <w:tabs>
          <w:tab w:val="left" w:pos="567"/>
        </w:tabs>
        <w:spacing w:line="480" w:lineRule="auto"/>
        <w:jc w:val="both"/>
      </w:pPr>
      <w:r>
        <w:tab/>
        <w:t>Tekstur Tepung dari Formula II dan Formula Tidak Berbeda karena bertekstur paling lembut , sedangkan Formula I nilai rata-ratanya sedikit lebih rendah dari Formula yang lainnya, karena komposisi Tepung Moccaf paling banyak sehingga mempengaruhi tekstur dari Tepung Komposit Formula I.</w:t>
      </w:r>
    </w:p>
    <w:p w:rsidR="00A330A8" w:rsidRDefault="00A330A8" w:rsidP="00A330A8">
      <w:pPr>
        <w:numPr>
          <w:ilvl w:val="0"/>
          <w:numId w:val="18"/>
        </w:numPr>
        <w:tabs>
          <w:tab w:val="left" w:pos="567"/>
        </w:tabs>
        <w:spacing w:line="480" w:lineRule="auto"/>
        <w:ind w:left="0" w:firstLine="0"/>
        <w:jc w:val="both"/>
      </w:pPr>
      <w:r>
        <w:t>Aroma</w:t>
      </w:r>
      <w:r>
        <w:br/>
      </w:r>
      <w:r>
        <w:tab/>
      </w:r>
      <w:r w:rsidRPr="00F060A9">
        <w:t>Aroma merupakan salah satu faktor yang penting dalam menentukan mutu suatu bahan pangan. Bau atau aroma makanan banyak menentukan kelezatan dan mutu dari suatu bahan makanan. Dalam</w:t>
      </w:r>
      <w:r>
        <w:t xml:space="preserve"> hal bau lebih bayak sangkut pautnya dengan penciuman. Manusia mampu mendeteksi dan mebedakan sekitar enam belas juta jenis bau. Meskipun demikian inderapenciuman manusia masih dianggap lemah dibandingkan dengan indera penciuman hewan. Tidak seperti indera pencicip, indera penciuman tidak tergantung pada penglihatan, pendengaran, ataupun sentuhan. Pada umumnya bau yang diterima oleh hidung dan otak lebih banyak merupakan berbagai ramuan atau campuran empat bau utama yaitu harum, asam, tengik, dan bau hangus (Winarno, 1997).</w:t>
      </w:r>
    </w:p>
    <w:p w:rsidR="00A330A8" w:rsidRDefault="00A330A8" w:rsidP="00A330A8">
      <w:pPr>
        <w:tabs>
          <w:tab w:val="left" w:pos="993"/>
        </w:tabs>
        <w:spacing w:line="480" w:lineRule="auto"/>
        <w:ind w:firstLine="567"/>
        <w:jc w:val="both"/>
      </w:pPr>
      <w:r>
        <w:t>Aroma tepung yang dihasilkan antara produk Tepung Terigu dengan produk Formulasi Tepung Komposit sangat berbeda jauh. Tepung Moccaf masih ada aroma kulit singkong yang agak kuat. Tepung ampas tahu masih sedikit beraoma tahu. Tepung Ampas Kecap beraorama ampas kecap yang kuat. Tepung bekatul masih beraroma bekatul yang sangat kuat. Oleh karena hal itu aroma dari Tepung Komposit sangat berbeda dengan Tepung Terigu.</w:t>
      </w:r>
    </w:p>
    <w:p w:rsidR="00A330A8" w:rsidRDefault="00A330A8" w:rsidP="00A330A8">
      <w:pPr>
        <w:tabs>
          <w:tab w:val="left" w:pos="993"/>
        </w:tabs>
        <w:spacing w:line="480" w:lineRule="auto"/>
        <w:ind w:firstLine="567"/>
        <w:jc w:val="both"/>
      </w:pPr>
      <w:r>
        <w:t>Berdasarkan penjelasan dia atas, dapat diketahui bahwa formula III mempunyai nilai rata-rata aroma tepung lebih karena komposisi Tepung Ampas Tahu yang tidak terlalu beraroma lebih banyak dari formulasi lainnya, sedangkan Formula I mempunyai nilai rata-rata yang lebih rendah dari formula yang lainnya karena komposisi Tepung Ampas Tahu yang paling sedikit.</w:t>
      </w:r>
    </w:p>
    <w:p w:rsidR="00A330A8" w:rsidRDefault="00A330A8" w:rsidP="00A330A8">
      <w:pPr>
        <w:tabs>
          <w:tab w:val="left" w:pos="993"/>
        </w:tabs>
        <w:spacing w:line="480" w:lineRule="auto"/>
        <w:jc w:val="both"/>
      </w:pPr>
      <w:r>
        <w:t xml:space="preserve">4.2.3. Analisis Kimia Formula Tepung Komposit </w:t>
      </w:r>
    </w:p>
    <w:p w:rsidR="00A330A8" w:rsidRPr="00A330A8" w:rsidRDefault="00A330A8" w:rsidP="00A330A8">
      <w:pPr>
        <w:tabs>
          <w:tab w:val="left" w:pos="567"/>
        </w:tabs>
        <w:spacing w:line="480" w:lineRule="auto"/>
        <w:jc w:val="both"/>
      </w:pPr>
      <w:r>
        <w:tab/>
        <w:t xml:space="preserve">Hasil yang diperoleh dari uji organoleptik, formula Tepung Komposit ke III adalah yang terbaik berdasarkan tekstur dan aroma, tetapi perlu diadakan analisis terhadap semua formulasi untuk mendapatkan formula yang terbaik dilihat dari segi kandungan gizi. Hasil Analisis Tepung Komposit dari Tepung Moccaf, Tepung Ampas Tahu, Tepung Ampas Kecap, dan Tepung Bekatul pada Formula I, II, III dapat dilihat pada </w:t>
      </w:r>
      <w:r w:rsidRPr="00B34044">
        <w:t>Tabel  14</w:t>
      </w:r>
    </w:p>
    <w:p w:rsidR="00A330A8" w:rsidRPr="00B34044" w:rsidRDefault="00A330A8" w:rsidP="00A330A8">
      <w:pPr>
        <w:tabs>
          <w:tab w:val="left" w:pos="567"/>
        </w:tabs>
        <w:jc w:val="center"/>
      </w:pPr>
      <w:r w:rsidRPr="00B34044">
        <w:t>Tabel 14. Hasil Analisis Produk Tepung Komposit Pada Formula I, II, dan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013"/>
        <w:gridCol w:w="914"/>
        <w:gridCol w:w="926"/>
        <w:gridCol w:w="945"/>
        <w:gridCol w:w="1014"/>
        <w:gridCol w:w="1014"/>
        <w:gridCol w:w="1296"/>
      </w:tblGrid>
      <w:tr w:rsidR="00A330A8" w:rsidRPr="00F44EFE" w:rsidTr="000B5479">
        <w:trPr>
          <w:jc w:val="center"/>
        </w:trPr>
        <w:tc>
          <w:tcPr>
            <w:tcW w:w="1031" w:type="dxa"/>
            <w:shd w:val="clear" w:color="auto" w:fill="auto"/>
          </w:tcPr>
          <w:p w:rsidR="00A330A8" w:rsidRPr="00F44EFE" w:rsidRDefault="00A330A8" w:rsidP="000B5479">
            <w:pPr>
              <w:tabs>
                <w:tab w:val="left" w:pos="993"/>
              </w:tabs>
              <w:jc w:val="center"/>
            </w:pPr>
            <w:r w:rsidRPr="00F44EFE">
              <w:t>Formula</w:t>
            </w:r>
          </w:p>
        </w:tc>
        <w:tc>
          <w:tcPr>
            <w:tcW w:w="1013" w:type="dxa"/>
            <w:shd w:val="clear" w:color="auto" w:fill="auto"/>
          </w:tcPr>
          <w:p w:rsidR="00A330A8" w:rsidRPr="00F44EFE" w:rsidRDefault="00A330A8" w:rsidP="000B5479">
            <w:pPr>
              <w:tabs>
                <w:tab w:val="left" w:pos="993"/>
              </w:tabs>
              <w:jc w:val="center"/>
            </w:pPr>
            <w:r w:rsidRPr="00F44EFE">
              <w:t>Protein (%)</w:t>
            </w:r>
          </w:p>
        </w:tc>
        <w:tc>
          <w:tcPr>
            <w:tcW w:w="914" w:type="dxa"/>
            <w:shd w:val="clear" w:color="auto" w:fill="auto"/>
          </w:tcPr>
          <w:p w:rsidR="00A330A8" w:rsidRPr="00F44EFE" w:rsidRDefault="00A330A8" w:rsidP="000B5479">
            <w:pPr>
              <w:tabs>
                <w:tab w:val="left" w:pos="993"/>
              </w:tabs>
              <w:jc w:val="center"/>
            </w:pPr>
            <w:r w:rsidRPr="00F44EFE">
              <w:t>Air (%)</w:t>
            </w:r>
          </w:p>
        </w:tc>
        <w:tc>
          <w:tcPr>
            <w:tcW w:w="926" w:type="dxa"/>
            <w:shd w:val="clear" w:color="auto" w:fill="auto"/>
          </w:tcPr>
          <w:p w:rsidR="00A330A8" w:rsidRPr="00F44EFE" w:rsidRDefault="00A330A8" w:rsidP="000B5479">
            <w:pPr>
              <w:tabs>
                <w:tab w:val="left" w:pos="993"/>
              </w:tabs>
              <w:jc w:val="center"/>
            </w:pPr>
            <w:r w:rsidRPr="00F44EFE">
              <w:t>Abu (%)</w:t>
            </w:r>
          </w:p>
        </w:tc>
        <w:tc>
          <w:tcPr>
            <w:tcW w:w="945" w:type="dxa"/>
            <w:shd w:val="clear" w:color="auto" w:fill="auto"/>
          </w:tcPr>
          <w:p w:rsidR="00A330A8" w:rsidRPr="00F44EFE" w:rsidRDefault="00A330A8" w:rsidP="000B5479">
            <w:pPr>
              <w:tabs>
                <w:tab w:val="left" w:pos="993"/>
              </w:tabs>
              <w:jc w:val="center"/>
            </w:pPr>
            <w:r w:rsidRPr="00F44EFE">
              <w:t>Serat (%)</w:t>
            </w:r>
          </w:p>
        </w:tc>
        <w:tc>
          <w:tcPr>
            <w:tcW w:w="1014" w:type="dxa"/>
            <w:shd w:val="clear" w:color="auto" w:fill="auto"/>
          </w:tcPr>
          <w:p w:rsidR="00A330A8" w:rsidRPr="00F44EFE" w:rsidRDefault="00A330A8" w:rsidP="000B5479">
            <w:pPr>
              <w:tabs>
                <w:tab w:val="left" w:pos="993"/>
              </w:tabs>
              <w:jc w:val="center"/>
            </w:pPr>
            <w:r w:rsidRPr="00F44EFE">
              <w:t>Vitamin B1 (%)</w:t>
            </w:r>
          </w:p>
        </w:tc>
        <w:tc>
          <w:tcPr>
            <w:tcW w:w="1014" w:type="dxa"/>
            <w:shd w:val="clear" w:color="auto" w:fill="auto"/>
          </w:tcPr>
          <w:p w:rsidR="00A330A8" w:rsidRPr="00F44EFE" w:rsidRDefault="00A330A8" w:rsidP="000B5479">
            <w:pPr>
              <w:tabs>
                <w:tab w:val="left" w:pos="993"/>
              </w:tabs>
              <w:jc w:val="center"/>
            </w:pPr>
            <w:r w:rsidRPr="00F44EFE">
              <w:t>Vitamin B2 (%)</w:t>
            </w:r>
          </w:p>
        </w:tc>
        <w:tc>
          <w:tcPr>
            <w:tcW w:w="1296" w:type="dxa"/>
            <w:shd w:val="clear" w:color="auto" w:fill="auto"/>
          </w:tcPr>
          <w:p w:rsidR="00A330A8" w:rsidRPr="00F44EFE" w:rsidRDefault="00A330A8" w:rsidP="000B5479">
            <w:pPr>
              <w:tabs>
                <w:tab w:val="left" w:pos="993"/>
              </w:tabs>
              <w:jc w:val="center"/>
            </w:pPr>
            <w:r w:rsidRPr="00F44EFE">
              <w:t>Karotenoid Total (%)</w:t>
            </w:r>
          </w:p>
        </w:tc>
      </w:tr>
      <w:tr w:rsidR="00A330A8" w:rsidRPr="00F44EFE" w:rsidTr="000B5479">
        <w:trPr>
          <w:jc w:val="center"/>
        </w:trPr>
        <w:tc>
          <w:tcPr>
            <w:tcW w:w="1031" w:type="dxa"/>
            <w:shd w:val="clear" w:color="auto" w:fill="auto"/>
          </w:tcPr>
          <w:p w:rsidR="00A330A8" w:rsidRPr="00F44EFE" w:rsidRDefault="00A330A8" w:rsidP="000B5479">
            <w:pPr>
              <w:tabs>
                <w:tab w:val="left" w:pos="993"/>
              </w:tabs>
              <w:jc w:val="center"/>
            </w:pPr>
            <w:r w:rsidRPr="00F44EFE">
              <w:t>I</w:t>
            </w:r>
          </w:p>
        </w:tc>
        <w:tc>
          <w:tcPr>
            <w:tcW w:w="1013" w:type="dxa"/>
            <w:shd w:val="clear" w:color="auto" w:fill="auto"/>
          </w:tcPr>
          <w:p w:rsidR="00A330A8" w:rsidRPr="00F44EFE" w:rsidRDefault="00A330A8" w:rsidP="000B5479">
            <w:pPr>
              <w:tabs>
                <w:tab w:val="left" w:pos="993"/>
              </w:tabs>
              <w:jc w:val="center"/>
            </w:pPr>
            <w:r w:rsidRPr="00F44EFE">
              <w:t>21.4325</w:t>
            </w:r>
          </w:p>
        </w:tc>
        <w:tc>
          <w:tcPr>
            <w:tcW w:w="914" w:type="dxa"/>
            <w:shd w:val="clear" w:color="auto" w:fill="auto"/>
          </w:tcPr>
          <w:p w:rsidR="00A330A8" w:rsidRPr="00F44EFE" w:rsidRDefault="00A330A8" w:rsidP="000B5479">
            <w:pPr>
              <w:tabs>
                <w:tab w:val="left" w:pos="993"/>
              </w:tabs>
              <w:jc w:val="center"/>
            </w:pPr>
            <w:r w:rsidRPr="00F44EFE">
              <w:t>9.5</w:t>
            </w:r>
          </w:p>
        </w:tc>
        <w:tc>
          <w:tcPr>
            <w:tcW w:w="926" w:type="dxa"/>
            <w:shd w:val="clear" w:color="auto" w:fill="auto"/>
          </w:tcPr>
          <w:p w:rsidR="00A330A8" w:rsidRPr="00F44EFE" w:rsidRDefault="00A330A8" w:rsidP="000B5479">
            <w:pPr>
              <w:tabs>
                <w:tab w:val="left" w:pos="993"/>
              </w:tabs>
              <w:jc w:val="center"/>
            </w:pPr>
            <w:r w:rsidRPr="00F44EFE">
              <w:t>1</w:t>
            </w:r>
          </w:p>
        </w:tc>
        <w:tc>
          <w:tcPr>
            <w:tcW w:w="945" w:type="dxa"/>
            <w:shd w:val="clear" w:color="auto" w:fill="auto"/>
          </w:tcPr>
          <w:p w:rsidR="00A330A8" w:rsidRPr="00F44EFE" w:rsidRDefault="00A330A8" w:rsidP="000B5479">
            <w:pPr>
              <w:tabs>
                <w:tab w:val="left" w:pos="993"/>
              </w:tabs>
              <w:jc w:val="center"/>
            </w:pPr>
            <w:r w:rsidRPr="00F44EFE">
              <w:t>14</w:t>
            </w:r>
          </w:p>
        </w:tc>
        <w:tc>
          <w:tcPr>
            <w:tcW w:w="1014" w:type="dxa"/>
            <w:shd w:val="clear" w:color="auto" w:fill="auto"/>
            <w:vAlign w:val="bottom"/>
          </w:tcPr>
          <w:p w:rsidR="00A330A8" w:rsidRPr="00F44EFE" w:rsidRDefault="00A330A8" w:rsidP="000B5479">
            <w:pPr>
              <w:jc w:val="center"/>
              <w:rPr>
                <w:color w:val="000000"/>
              </w:rPr>
            </w:pPr>
            <w:r w:rsidRPr="00F44EFE">
              <w:rPr>
                <w:color w:val="000000"/>
              </w:rPr>
              <w:t>2.14</w:t>
            </w:r>
          </w:p>
        </w:tc>
        <w:tc>
          <w:tcPr>
            <w:tcW w:w="1014" w:type="dxa"/>
            <w:shd w:val="clear" w:color="auto" w:fill="auto"/>
            <w:vAlign w:val="bottom"/>
          </w:tcPr>
          <w:p w:rsidR="00A330A8" w:rsidRPr="00F44EFE" w:rsidRDefault="00A330A8" w:rsidP="000B5479">
            <w:pPr>
              <w:jc w:val="center"/>
              <w:rPr>
                <w:color w:val="000000"/>
              </w:rPr>
            </w:pPr>
            <w:r w:rsidRPr="00F44EFE">
              <w:rPr>
                <w:color w:val="000000"/>
              </w:rPr>
              <w:t>0.16</w:t>
            </w:r>
          </w:p>
        </w:tc>
        <w:tc>
          <w:tcPr>
            <w:tcW w:w="1296" w:type="dxa"/>
            <w:shd w:val="clear" w:color="auto" w:fill="auto"/>
          </w:tcPr>
          <w:p w:rsidR="00A330A8" w:rsidRPr="00F44C1B" w:rsidRDefault="00A330A8" w:rsidP="000B5479">
            <w:pPr>
              <w:jc w:val="center"/>
            </w:pPr>
            <w:r w:rsidRPr="00F44C1B">
              <w:t>6.72 %</w:t>
            </w:r>
          </w:p>
        </w:tc>
      </w:tr>
      <w:tr w:rsidR="00A330A8" w:rsidRPr="00F44EFE" w:rsidTr="000B5479">
        <w:trPr>
          <w:jc w:val="center"/>
        </w:trPr>
        <w:tc>
          <w:tcPr>
            <w:tcW w:w="1031" w:type="dxa"/>
            <w:shd w:val="clear" w:color="auto" w:fill="auto"/>
          </w:tcPr>
          <w:p w:rsidR="00A330A8" w:rsidRPr="00F44EFE" w:rsidRDefault="00A330A8" w:rsidP="000B5479">
            <w:pPr>
              <w:tabs>
                <w:tab w:val="left" w:pos="993"/>
              </w:tabs>
              <w:jc w:val="center"/>
            </w:pPr>
            <w:r w:rsidRPr="00F44EFE">
              <w:t>II</w:t>
            </w:r>
          </w:p>
        </w:tc>
        <w:tc>
          <w:tcPr>
            <w:tcW w:w="1013" w:type="dxa"/>
            <w:shd w:val="clear" w:color="auto" w:fill="auto"/>
          </w:tcPr>
          <w:p w:rsidR="00A330A8" w:rsidRPr="00F44EFE" w:rsidRDefault="00A330A8" w:rsidP="000B5479">
            <w:pPr>
              <w:tabs>
                <w:tab w:val="left" w:pos="993"/>
              </w:tabs>
              <w:jc w:val="center"/>
            </w:pPr>
            <w:r w:rsidRPr="00F44EFE">
              <w:t>25.2144</w:t>
            </w:r>
          </w:p>
        </w:tc>
        <w:tc>
          <w:tcPr>
            <w:tcW w:w="914" w:type="dxa"/>
            <w:shd w:val="clear" w:color="auto" w:fill="auto"/>
          </w:tcPr>
          <w:p w:rsidR="00A330A8" w:rsidRPr="00F44EFE" w:rsidRDefault="00A330A8" w:rsidP="000B5479">
            <w:pPr>
              <w:tabs>
                <w:tab w:val="left" w:pos="993"/>
              </w:tabs>
              <w:jc w:val="center"/>
            </w:pPr>
            <w:r w:rsidRPr="00F44EFE">
              <w:t>9.5</w:t>
            </w:r>
          </w:p>
        </w:tc>
        <w:tc>
          <w:tcPr>
            <w:tcW w:w="926" w:type="dxa"/>
            <w:shd w:val="clear" w:color="auto" w:fill="auto"/>
          </w:tcPr>
          <w:p w:rsidR="00A330A8" w:rsidRPr="00F44EFE" w:rsidRDefault="00A330A8" w:rsidP="000B5479">
            <w:pPr>
              <w:tabs>
                <w:tab w:val="left" w:pos="993"/>
              </w:tabs>
              <w:jc w:val="center"/>
            </w:pPr>
            <w:r w:rsidRPr="00F44EFE">
              <w:t>1</w:t>
            </w:r>
          </w:p>
        </w:tc>
        <w:tc>
          <w:tcPr>
            <w:tcW w:w="945" w:type="dxa"/>
            <w:shd w:val="clear" w:color="auto" w:fill="auto"/>
          </w:tcPr>
          <w:p w:rsidR="00A330A8" w:rsidRPr="00F44EFE" w:rsidRDefault="00A330A8" w:rsidP="000B5479">
            <w:pPr>
              <w:tabs>
                <w:tab w:val="left" w:pos="993"/>
              </w:tabs>
              <w:jc w:val="center"/>
            </w:pPr>
            <w:r w:rsidRPr="00F44EFE">
              <w:t>15</w:t>
            </w:r>
          </w:p>
        </w:tc>
        <w:tc>
          <w:tcPr>
            <w:tcW w:w="1014" w:type="dxa"/>
            <w:shd w:val="clear" w:color="auto" w:fill="auto"/>
            <w:vAlign w:val="bottom"/>
          </w:tcPr>
          <w:p w:rsidR="00A330A8" w:rsidRPr="00F44EFE" w:rsidRDefault="00A330A8" w:rsidP="000B5479">
            <w:pPr>
              <w:jc w:val="center"/>
              <w:rPr>
                <w:color w:val="000000"/>
              </w:rPr>
            </w:pPr>
            <w:r w:rsidRPr="00F44EFE">
              <w:rPr>
                <w:color w:val="000000"/>
              </w:rPr>
              <w:t>2.30</w:t>
            </w:r>
          </w:p>
        </w:tc>
        <w:tc>
          <w:tcPr>
            <w:tcW w:w="1014" w:type="dxa"/>
            <w:shd w:val="clear" w:color="auto" w:fill="auto"/>
            <w:vAlign w:val="bottom"/>
          </w:tcPr>
          <w:p w:rsidR="00A330A8" w:rsidRPr="00F44EFE" w:rsidRDefault="00A330A8" w:rsidP="000B5479">
            <w:pPr>
              <w:jc w:val="center"/>
              <w:rPr>
                <w:color w:val="000000"/>
              </w:rPr>
            </w:pPr>
            <w:r w:rsidRPr="00F44EFE">
              <w:rPr>
                <w:color w:val="000000"/>
              </w:rPr>
              <w:t>0.19</w:t>
            </w:r>
          </w:p>
        </w:tc>
        <w:tc>
          <w:tcPr>
            <w:tcW w:w="1296" w:type="dxa"/>
            <w:shd w:val="clear" w:color="auto" w:fill="auto"/>
          </w:tcPr>
          <w:p w:rsidR="00A330A8" w:rsidRPr="00F44C1B" w:rsidRDefault="00A330A8" w:rsidP="000B5479">
            <w:pPr>
              <w:jc w:val="center"/>
            </w:pPr>
            <w:r w:rsidRPr="00F44C1B">
              <w:t>8.6 %</w:t>
            </w:r>
          </w:p>
        </w:tc>
      </w:tr>
      <w:tr w:rsidR="00A330A8" w:rsidRPr="00F44EFE" w:rsidTr="000B5479">
        <w:trPr>
          <w:jc w:val="center"/>
        </w:trPr>
        <w:tc>
          <w:tcPr>
            <w:tcW w:w="1031" w:type="dxa"/>
            <w:shd w:val="clear" w:color="auto" w:fill="auto"/>
          </w:tcPr>
          <w:p w:rsidR="00A330A8" w:rsidRPr="00F44EFE" w:rsidRDefault="00A330A8" w:rsidP="000B5479">
            <w:pPr>
              <w:tabs>
                <w:tab w:val="left" w:pos="993"/>
              </w:tabs>
              <w:jc w:val="center"/>
            </w:pPr>
            <w:r w:rsidRPr="00F44EFE">
              <w:t>III</w:t>
            </w:r>
          </w:p>
        </w:tc>
        <w:tc>
          <w:tcPr>
            <w:tcW w:w="1013" w:type="dxa"/>
            <w:shd w:val="clear" w:color="auto" w:fill="auto"/>
          </w:tcPr>
          <w:p w:rsidR="00A330A8" w:rsidRPr="00F44EFE" w:rsidRDefault="00A330A8" w:rsidP="000B5479">
            <w:pPr>
              <w:tabs>
                <w:tab w:val="left" w:pos="993"/>
              </w:tabs>
              <w:jc w:val="center"/>
            </w:pPr>
            <w:r w:rsidRPr="00F44EFE">
              <w:t>25.2144</w:t>
            </w:r>
          </w:p>
        </w:tc>
        <w:tc>
          <w:tcPr>
            <w:tcW w:w="914" w:type="dxa"/>
            <w:shd w:val="clear" w:color="auto" w:fill="auto"/>
          </w:tcPr>
          <w:p w:rsidR="00A330A8" w:rsidRPr="00F44EFE" w:rsidRDefault="00A330A8" w:rsidP="000B5479">
            <w:pPr>
              <w:tabs>
                <w:tab w:val="left" w:pos="993"/>
              </w:tabs>
              <w:jc w:val="center"/>
            </w:pPr>
            <w:r w:rsidRPr="00F44EFE">
              <w:t>9</w:t>
            </w:r>
          </w:p>
        </w:tc>
        <w:tc>
          <w:tcPr>
            <w:tcW w:w="926" w:type="dxa"/>
            <w:shd w:val="clear" w:color="auto" w:fill="auto"/>
          </w:tcPr>
          <w:p w:rsidR="00A330A8" w:rsidRPr="00F44EFE" w:rsidRDefault="00A330A8" w:rsidP="000B5479">
            <w:pPr>
              <w:tabs>
                <w:tab w:val="left" w:pos="993"/>
              </w:tabs>
              <w:jc w:val="center"/>
            </w:pPr>
            <w:r w:rsidRPr="00F44EFE">
              <w:t>2</w:t>
            </w:r>
          </w:p>
        </w:tc>
        <w:tc>
          <w:tcPr>
            <w:tcW w:w="945" w:type="dxa"/>
            <w:shd w:val="clear" w:color="auto" w:fill="auto"/>
          </w:tcPr>
          <w:p w:rsidR="00A330A8" w:rsidRPr="00F44EFE" w:rsidRDefault="00A330A8" w:rsidP="000B5479">
            <w:pPr>
              <w:tabs>
                <w:tab w:val="left" w:pos="993"/>
              </w:tabs>
              <w:jc w:val="center"/>
            </w:pPr>
            <w:r w:rsidRPr="00F44EFE">
              <w:t>16</w:t>
            </w:r>
          </w:p>
        </w:tc>
        <w:tc>
          <w:tcPr>
            <w:tcW w:w="1014" w:type="dxa"/>
            <w:shd w:val="clear" w:color="auto" w:fill="auto"/>
            <w:vAlign w:val="bottom"/>
          </w:tcPr>
          <w:p w:rsidR="00A330A8" w:rsidRPr="00F44EFE" w:rsidRDefault="00A330A8" w:rsidP="000B5479">
            <w:pPr>
              <w:jc w:val="center"/>
              <w:rPr>
                <w:color w:val="000000"/>
              </w:rPr>
            </w:pPr>
            <w:r w:rsidRPr="00F44EFE">
              <w:rPr>
                <w:color w:val="000000"/>
              </w:rPr>
              <w:t>2.08</w:t>
            </w:r>
          </w:p>
        </w:tc>
        <w:tc>
          <w:tcPr>
            <w:tcW w:w="1014" w:type="dxa"/>
            <w:shd w:val="clear" w:color="auto" w:fill="auto"/>
            <w:vAlign w:val="bottom"/>
          </w:tcPr>
          <w:p w:rsidR="00A330A8" w:rsidRPr="00F44EFE" w:rsidRDefault="00A330A8" w:rsidP="000B5479">
            <w:pPr>
              <w:jc w:val="center"/>
              <w:rPr>
                <w:color w:val="000000"/>
              </w:rPr>
            </w:pPr>
            <w:r w:rsidRPr="00F44EFE">
              <w:rPr>
                <w:color w:val="000000"/>
              </w:rPr>
              <w:t>0.16</w:t>
            </w:r>
          </w:p>
        </w:tc>
        <w:tc>
          <w:tcPr>
            <w:tcW w:w="1296" w:type="dxa"/>
            <w:shd w:val="clear" w:color="auto" w:fill="auto"/>
          </w:tcPr>
          <w:p w:rsidR="00A330A8" w:rsidRPr="00F44C1B" w:rsidRDefault="00A330A8" w:rsidP="000B5479">
            <w:pPr>
              <w:jc w:val="center"/>
            </w:pPr>
            <w:r w:rsidRPr="00F44C1B">
              <w:t>6.19 %</w:t>
            </w:r>
          </w:p>
        </w:tc>
      </w:tr>
    </w:tbl>
    <w:p w:rsidR="00A330A8" w:rsidRPr="00D9059C" w:rsidRDefault="00A330A8" w:rsidP="00A330A8">
      <w:pPr>
        <w:numPr>
          <w:ilvl w:val="0"/>
          <w:numId w:val="19"/>
        </w:numPr>
        <w:tabs>
          <w:tab w:val="left" w:pos="284"/>
          <w:tab w:val="left" w:pos="851"/>
        </w:tabs>
        <w:spacing w:line="480" w:lineRule="auto"/>
        <w:ind w:left="0" w:firstLine="0"/>
        <w:jc w:val="both"/>
      </w:pPr>
      <w:r>
        <w:t>Kadar Protein</w:t>
      </w:r>
    </w:p>
    <w:p w:rsidR="00A330A8" w:rsidRDefault="00A330A8" w:rsidP="00A330A8">
      <w:pPr>
        <w:tabs>
          <w:tab w:val="left" w:pos="567"/>
          <w:tab w:val="left" w:pos="851"/>
        </w:tabs>
        <w:spacing w:line="480" w:lineRule="auto"/>
        <w:jc w:val="both"/>
      </w:pPr>
      <w:r>
        <w:tab/>
      </w:r>
      <w:r w:rsidRPr="00D9059C">
        <w:t>Protein merupakan suatu zat makanan yang sangat penting bagi tubuh karena zat ini berfungsi sebagai sumber energi dalam tubuh serta sebagai zat pembangun dn pengatur. Protein adalah polimer dari asam amino yang dihubungkan dengan ikatan peptida. Molekul protein mengandung unsur-umsur C, H, O, N, P, S, dan terkadang mengandung unsur logam seperti besi dan tembaga (Winarno, 1992).</w:t>
      </w:r>
    </w:p>
    <w:p w:rsidR="00A330A8" w:rsidRPr="002940BD" w:rsidRDefault="00A330A8" w:rsidP="00A330A8">
      <w:pPr>
        <w:tabs>
          <w:tab w:val="left" w:pos="567"/>
          <w:tab w:val="left" w:pos="851"/>
        </w:tabs>
        <w:spacing w:line="480" w:lineRule="auto"/>
        <w:jc w:val="both"/>
      </w:pPr>
      <w:r>
        <w:tab/>
      </w:r>
      <w:r w:rsidRPr="002940BD">
        <w:t>Pro</w:t>
      </w:r>
      <w:r>
        <w:t>tein merupakan salah satu unsur</w:t>
      </w:r>
      <w:r w:rsidRPr="002940BD">
        <w:t xml:space="preserve"> makro yang terdapat pada bahan pangan selain lemak dan karbohidrat. Fungsi utama protein dalam tubuh adalah sebagai zat pembentuk jaringan baru dan mempertahankan jaringan yang su</w:t>
      </w:r>
      <w:r>
        <w:t>dah ada agar tidak mudah rusak.</w:t>
      </w:r>
    </w:p>
    <w:p w:rsidR="00A330A8" w:rsidRDefault="00A330A8" w:rsidP="00A330A8">
      <w:pPr>
        <w:tabs>
          <w:tab w:val="left" w:pos="567"/>
          <w:tab w:val="left" w:pos="851"/>
        </w:tabs>
        <w:spacing w:line="480" w:lineRule="auto"/>
        <w:jc w:val="both"/>
      </w:pPr>
      <w:r>
        <w:tab/>
      </w:r>
      <w:r w:rsidRPr="002940BD">
        <w:t xml:space="preserve">Protein sendiri mempunyai banyak sekali fungsi di tubuh kita. Pada dasarnya protein menunjang keberadaan setiap sel tubuh, proses kekebalan tubuh. Setiap orang dewasa harus sedikitnya mengonsumsi 1 </w:t>
      </w:r>
      <w:r>
        <w:t>g protein per kg berat tubuhnya.</w:t>
      </w:r>
    </w:p>
    <w:p w:rsidR="00A330A8" w:rsidRDefault="00A330A8" w:rsidP="00A330A8">
      <w:pPr>
        <w:tabs>
          <w:tab w:val="left" w:pos="567"/>
          <w:tab w:val="left" w:pos="851"/>
        </w:tabs>
        <w:spacing w:line="480" w:lineRule="auto"/>
        <w:jc w:val="both"/>
      </w:pPr>
      <w:r>
        <w:tab/>
        <w:t xml:space="preserve">Kadar Protein pada Tepung Komposit yang dihasilkan adalah pada Formula I sebesar 21.4325%, Formula II sebesar 25.2144%, dan Formula III sebesar 25.2144%. Kadar Protein tersebut sudah sesuai dengan Standar yang telah ditetapkan dalam Standar Nasional Indonesia (SNI) mengenai Tepung Terigu, yaitu Minimal 7%, dan ini sesuai dengan harapan untuk menambah nilai lebih pada kadar Protein dalam Tepung Komposit dan menambah nilai gizi pada Tepung Moccaf yang selama ini mengandung protein rendah. Kadar Protein yang tinggi pada Produk Tepung Komposit ini disebabkan oleh kompoisi tepung Ampas Kecap yang relatif tinggi dengan kandungan protein dari ampas kecap sendiri tinggi sehingga sangat mempengaruhi kandungan protein dari produk tepung komposit, selain itu ditambahkan dengan bahan Tepung Ampas Tahu yang kadar protein juga relatif tinggi dan komposisi dalam Tepung Komposit banyak, dan juga ditambahkan Tepung Bekatul yang memiliki kadar protein tinggi. </w:t>
      </w:r>
    </w:p>
    <w:p w:rsidR="00A330A8" w:rsidRDefault="00A330A8" w:rsidP="00A330A8">
      <w:pPr>
        <w:numPr>
          <w:ilvl w:val="0"/>
          <w:numId w:val="19"/>
        </w:numPr>
        <w:tabs>
          <w:tab w:val="left" w:pos="284"/>
        </w:tabs>
        <w:spacing w:line="480" w:lineRule="auto"/>
        <w:ind w:left="0" w:firstLine="0"/>
        <w:jc w:val="both"/>
      </w:pPr>
      <w:r>
        <w:t>Kadar Air</w:t>
      </w:r>
    </w:p>
    <w:p w:rsidR="00A330A8" w:rsidRDefault="00A330A8" w:rsidP="00A330A8">
      <w:pPr>
        <w:tabs>
          <w:tab w:val="left" w:pos="284"/>
        </w:tabs>
        <w:spacing w:line="480" w:lineRule="auto"/>
        <w:ind w:firstLine="567"/>
        <w:jc w:val="both"/>
      </w:pPr>
      <w:r>
        <w:t>Kadar air merupakan karakteristik kimia yang sangat berpengaruh pada bahan pangan, karena dapat mempengaruhi penampakan, tekstur, dan cita rasa makanan. Kadar air dalam suatu bahan pangan ikut menentukan kesegaran dan daya awet bahan pangan tersebut. Kadar air juga dapat mempengaruhi sifat-sifat fisik seperti kekerasan (Buckle, 1987).</w:t>
      </w:r>
    </w:p>
    <w:p w:rsidR="00A330A8" w:rsidRDefault="00A330A8" w:rsidP="00A330A8">
      <w:pPr>
        <w:tabs>
          <w:tab w:val="left" w:pos="284"/>
        </w:tabs>
        <w:spacing w:line="480" w:lineRule="auto"/>
        <w:ind w:firstLine="567"/>
        <w:jc w:val="both"/>
      </w:pPr>
      <w:r>
        <w:t xml:space="preserve">Kadar air dalam suatu bahan pangan perlu ditetapkan karena semakin tinggi kadar air yang terdapat dalam makanan, makin besar pula kemungkinan makanan  tersebut rusak sehingga tidak tahan lama. Penetapan kadar air ini dilakukan untuk mengetahui kondisi makanan yang dibandingkan dengan kondisi standar. Kandungan air dalam bahan makanan mempengaruhi daya tahan terhadap serangan mikroorganisme yang dinyatakan dengan </w:t>
      </w:r>
      <w:r w:rsidRPr="00D9059C">
        <w:rPr>
          <w:i/>
        </w:rPr>
        <w:t>Aw</w:t>
      </w:r>
      <w:r>
        <w:t>, yaitu jumlah air bebas minimal yang dapat digunakan oleh mikroorganisme untuk pertumbuhannya (Winarno, 1997).</w:t>
      </w:r>
    </w:p>
    <w:p w:rsidR="00A330A8" w:rsidRPr="00D9059C" w:rsidRDefault="00A330A8" w:rsidP="00A330A8">
      <w:pPr>
        <w:tabs>
          <w:tab w:val="left" w:pos="284"/>
        </w:tabs>
        <w:spacing w:line="480" w:lineRule="auto"/>
        <w:ind w:firstLine="567"/>
        <w:jc w:val="both"/>
      </w:pPr>
      <w:r>
        <w:t xml:space="preserve">Kadar Air pada Tepung Komposit yang dihasilkan adalah pada Formula I sebesar 9.5%, Formula II sebesar 9.5%, dan Formula III sebesar 9%. Kadar air tersebut sesuai dengan Standar Nasional Indonesia yang telah ditetapkan pada Produk Tepung Terigu yaitu Maksimal 14.5%. Proses pengeringan bahan-bahan pada Tepung komposit menggunakan alat </w:t>
      </w:r>
      <w:r>
        <w:rPr>
          <w:i/>
        </w:rPr>
        <w:t xml:space="preserve">Tunnel Dryer </w:t>
      </w:r>
      <w:r>
        <w:t xml:space="preserve">sudah optimum. </w:t>
      </w:r>
    </w:p>
    <w:p w:rsidR="00A330A8" w:rsidRDefault="00A330A8" w:rsidP="00A330A8">
      <w:pPr>
        <w:spacing w:line="480" w:lineRule="auto"/>
        <w:ind w:firstLine="567"/>
        <w:jc w:val="both"/>
      </w:pPr>
      <w:r>
        <w:t>Daya serap air disebabkan ketika proses pemasakan tepung komposit menjadi produk pangan, terjadi proses gelatinisai. Gelatinisasi adalah proses dimana air terperangkap di dalam granul-granul pati yang menyebabkan pembengkakan granul pati dan tidak dapat berubah ke bentuk semula. Ketika proses gelatinisasi, terjadi perubahan sifat kimia, yaitu struktur kimia akan mengalami perombakan selama pemanasan, mengakibatkan bahan-bahan yang tadinya tidak larut menjadi larut. Perubahan sifat fisiko-kimia akan meningkatkan daya serap air. Contohnya pada karbohidrat, jika amilosa dan amilopektin dibasahi, yang cepat menyerap air adalah amilosa. Untuk merubah sifat amilopektin, maka dilakukan pemanasan, sehingga banyak terdegradasi menjadi amilosa dan komponen yang sederhana.</w:t>
      </w:r>
    </w:p>
    <w:p w:rsidR="00A330A8" w:rsidRDefault="00A330A8" w:rsidP="00A330A8">
      <w:pPr>
        <w:spacing w:line="480" w:lineRule="auto"/>
        <w:ind w:firstLine="567"/>
        <w:jc w:val="both"/>
      </w:pPr>
      <w:r>
        <w:t>Pengaruh aktivitas air terhadap kualitas dan pembusukkan pangan merupakan faktor yang penting (Rockland, dkk., 1980). Kandungan air dan aktivitas air mempengaruhi perkembangan reaksi pembusukkan secara kimia dan mikrobiologi dalam makanan. Makanan yang dikeringkan atau dikering bakukan, yang mempunyai kestabilan tinggi pada penyimpanan mempunyai rentang kandungan air sekitar 5-15%. Pangan berkandungan air menengah mempunyai aktivitas air  di atas 0,5 termasuk air kapiler. Pertumbuhan bakteri tidak terjadi pada aktivitas air di bawah 0,90. Kapang dan khamir biasanya dihambat pada aktivitas air antara 0,88 dan 0,80, meskipun ada beberapa galur khamir osmofil yang tumbuh pada aktivitas air sampai serendah 0,65 (deMan, 1989).</w:t>
      </w:r>
    </w:p>
    <w:p w:rsidR="00A330A8" w:rsidRDefault="00A330A8" w:rsidP="00A330A8">
      <w:pPr>
        <w:numPr>
          <w:ilvl w:val="0"/>
          <w:numId w:val="19"/>
        </w:numPr>
        <w:spacing w:line="480" w:lineRule="auto"/>
        <w:ind w:left="567" w:hanging="567"/>
        <w:jc w:val="both"/>
      </w:pPr>
      <w:r>
        <w:t>Kadar Abu</w:t>
      </w:r>
    </w:p>
    <w:p w:rsidR="00A330A8" w:rsidRDefault="00A330A8" w:rsidP="00A330A8">
      <w:pPr>
        <w:spacing w:line="480" w:lineRule="auto"/>
        <w:ind w:firstLine="567"/>
        <w:jc w:val="both"/>
      </w:pPr>
      <w:r>
        <w:t xml:space="preserve">Bahan yang mempunyai  kadar air tinggi sebelum pengabuan harus dikeringkan lebih dahulu. Bahan yang mempunyai kandungan zat yang mudah menguap dan berlemak banyak pengabuan dilakukan dengan suhu mula-mula rendah sampai asam hilang, baru kemudian dinaikkan suhunya sesuai dengan yang dikehendaki. Sedangkan untuk bahan yang membentuk buih waktu dipanaskan harus dikeringkan dahulu dalam oven dan ditambahkan zat anti buih misalnya </w:t>
      </w:r>
      <w:r>
        <w:rPr>
          <w:i/>
        </w:rPr>
        <w:t xml:space="preserve">olive </w:t>
      </w:r>
      <w:r>
        <w:t xml:space="preserve">dan </w:t>
      </w:r>
      <w:r>
        <w:rPr>
          <w:i/>
        </w:rPr>
        <w:t xml:space="preserve">paraffin </w:t>
      </w:r>
      <w:r>
        <w:t>(Sudarmadji, 1989).</w:t>
      </w:r>
    </w:p>
    <w:p w:rsidR="00A330A8" w:rsidRDefault="00A330A8" w:rsidP="00A330A8">
      <w:pPr>
        <w:spacing w:line="480" w:lineRule="auto"/>
        <w:ind w:firstLine="567"/>
        <w:jc w:val="both"/>
      </w:pPr>
      <w:r>
        <w:t>Kadar abu yang terdapat pada produk Tepung Komposit Formula I adalah sebesar 1%, Formula II sebesar 1%, dan Formula III sebesar 2%. Kadar abu yang dihasilkan sedikit lebih tinggi dari Standar Nasional Indonesia (SNI) yang telah ditentukan. Kadar abu yang tinggi diduga karena kandungan mineral yang tinggi pada bahan terutama Tepung Bekatul yang mengandung kadar abu paling tinggi diantara bahan yang lain.</w:t>
      </w:r>
    </w:p>
    <w:p w:rsidR="00A330A8" w:rsidRDefault="00A330A8" w:rsidP="00A330A8">
      <w:pPr>
        <w:spacing w:line="480" w:lineRule="auto"/>
        <w:ind w:firstLine="567"/>
        <w:jc w:val="both"/>
      </w:pPr>
      <w:r>
        <w:t>Bahan yang akan diabukan ditempatkan dalam wadah khusus yang disebut krus yang dapat terbuat dari porselin, silica, quartz, nikel, atau platina dengan berbagai kapasitas (25-100 ml). Pemilihan wadah ini disesuaikan dengan bahan yang akan diabukan (Sudarmadji, 1989).</w:t>
      </w:r>
    </w:p>
    <w:p w:rsidR="00A330A8" w:rsidRDefault="00A330A8" w:rsidP="00A330A8">
      <w:pPr>
        <w:numPr>
          <w:ilvl w:val="0"/>
          <w:numId w:val="19"/>
        </w:numPr>
        <w:spacing w:line="480" w:lineRule="auto"/>
        <w:ind w:left="567" w:hanging="567"/>
        <w:jc w:val="both"/>
      </w:pPr>
      <w:r>
        <w:t>Serat</w:t>
      </w:r>
    </w:p>
    <w:p w:rsidR="00A330A8" w:rsidRDefault="00A330A8" w:rsidP="00A330A8">
      <w:pPr>
        <w:spacing w:line="480" w:lineRule="auto"/>
        <w:ind w:firstLine="567"/>
        <w:jc w:val="both"/>
      </w:pPr>
      <w:r>
        <w:t>Serat kasar sangat penting dalam penilaian kualitas bahan makanan karena angka ini merupakan indeks dan menentukan nilai gizi bahan makanan tersebut. Selain itu, kandungan serat kasar dapat  digunakan untuk mrengevaluasi suatu proses pengolahan, misalnya proses penggilingan atau proses pemisahan antara kulit dengan kotiledon, dengan demikian presentase serat kasar dapat dipakai untuk menentukan kemurnian atau efisiensi suatu proses.</w:t>
      </w:r>
    </w:p>
    <w:p w:rsidR="00A330A8" w:rsidRDefault="00A330A8" w:rsidP="00A330A8">
      <w:pPr>
        <w:spacing w:line="480" w:lineRule="auto"/>
        <w:ind w:firstLine="567"/>
        <w:jc w:val="both"/>
      </w:pPr>
      <w:r>
        <w:t>Kandungan serat kasar yang dihasilkan  pada produk Tepung Komposit Formula I adalah sebesar 14% , Formula II sebesar 15%, dan Formula III sebesar 16%. Kadar Serat yang dihasilkan relatif tinggi dan tidak sesuai dengan Standar Nasional Indonesia (SNI) yang telh ditetapkan pada produk Tepung Terigu yaitu maksimal 1%. Kadar Serat yang masing tinggi disebabkan oleh bahan baku yang digunakan dari kulit singkong, ampas tahu, ampas kecap, dan bekatul yang telah dijadikan tepung mengandung kadar serat total sangat tinggi sehingga berpengaruh terhadap kandungan serat total dari produk Tepung Komposit.</w:t>
      </w:r>
    </w:p>
    <w:p w:rsidR="00A330A8" w:rsidRDefault="00A330A8" w:rsidP="00A330A8">
      <w:pPr>
        <w:spacing w:line="480" w:lineRule="auto"/>
        <w:ind w:firstLine="567"/>
        <w:jc w:val="both"/>
      </w:pPr>
      <w:r>
        <w:t>Istilah serat pangan harus dibedakkan dari istilah serat kasar (</w:t>
      </w:r>
      <w:r>
        <w:rPr>
          <w:i/>
        </w:rPr>
        <w:t>crude fiber</w:t>
      </w:r>
      <w:r>
        <w:t>) yang biasa digunakan dalam analisa proksimat bahan pangan. Serat kasar adalah bagian dari pangan yang tidak dapat dihidrolisis oleh bahan-bahan kimia yang digunakan untuk menentukan kadar serat kasar, yaitu asam sulfat (H</w:t>
      </w:r>
      <w:r w:rsidRPr="00A475BF">
        <w:rPr>
          <w:vertAlign w:val="subscript"/>
        </w:rPr>
        <w:t>2</w:t>
      </w:r>
      <w:r>
        <w:t>SO</w:t>
      </w:r>
      <w:r w:rsidRPr="00A475BF">
        <w:rPr>
          <w:vertAlign w:val="subscript"/>
        </w:rPr>
        <w:t>4</w:t>
      </w:r>
      <w:r>
        <w:t>) dan natrium hidroksida (NaOH). Sedangkan serat pangan adalah bagian dari bahan pangan yang tidak dapat dihidrolisis oleh enzim-enzim pencernaan. Oleh karena itu, kadar serat kasar nilainya lebih rendah dibandingkan dengan kadar serat pangan, karena asam sulfat dan natrium hidroksida mempunyai kemampuan yang lebih besar untuk menghidrolisis komponen-komponen pangan dibandingkan dengan enzim-enzim pencernaan (Muchtadi, 2000).</w:t>
      </w:r>
    </w:p>
    <w:p w:rsidR="00A330A8" w:rsidRDefault="00A330A8" w:rsidP="00A330A8">
      <w:pPr>
        <w:spacing w:line="480" w:lineRule="auto"/>
        <w:ind w:firstLine="567"/>
        <w:jc w:val="both"/>
      </w:pPr>
      <w:r>
        <w:t>Secara umum serat pangan (</w:t>
      </w:r>
      <w:r>
        <w:rPr>
          <w:i/>
        </w:rPr>
        <w:t>dietary fiber</w:t>
      </w:r>
      <w:r>
        <w:t>) didefinisikan  sebagai kelompok polisakarida dan polimer-polimer lain yang tidak dapat dicerna oleh sistem gastro-intestinal yang dapat dicerna (difermentasi) oleh mikroflora dalam usus besar menjadi produk-produk terfermentasi. Dari penelitian mutakhir diketahui bahwa serat pangan total (</w:t>
      </w:r>
      <w:r>
        <w:rPr>
          <w:i/>
        </w:rPr>
        <w:t>Total Dietary Fiber</w:t>
      </w:r>
      <w:r>
        <w:t>) terdiri dari komponen serat pangan larut (</w:t>
      </w:r>
      <w:r>
        <w:rPr>
          <w:i/>
        </w:rPr>
        <w:t>Soluable Dietary Fiber</w:t>
      </w:r>
      <w:r>
        <w:t>) dan serat pangan tidak larut (</w:t>
      </w:r>
      <w:r>
        <w:rPr>
          <w:i/>
        </w:rPr>
        <w:t>Insoluable Dietary Fiber</w:t>
      </w:r>
      <w:r>
        <w:t>) (Muchtadi, 2000).</w:t>
      </w:r>
    </w:p>
    <w:p w:rsidR="00A330A8" w:rsidRDefault="00A330A8" w:rsidP="00A330A8">
      <w:pPr>
        <w:spacing w:line="480" w:lineRule="auto"/>
        <w:ind w:firstLine="567"/>
        <w:jc w:val="both"/>
      </w:pPr>
      <w:r>
        <w:t>Informasi mengenai kandungan serat dalam bahan pangan pada umumnya masih terbatas pada kandungan serat kasar (</w:t>
      </w:r>
      <w:r>
        <w:rPr>
          <w:i/>
        </w:rPr>
        <w:t>crude fiber</w:t>
      </w:r>
      <w:r>
        <w:t>). Padahal serat kasar tidak identik dengan serat pangan (</w:t>
      </w:r>
      <w:r>
        <w:rPr>
          <w:i/>
        </w:rPr>
        <w:t>dietary fiber</w:t>
      </w:r>
      <w:r>
        <w:t>). Data mengenai serat kasar hanya menunjukkan serat yang tidak larut dalam asam (H</w:t>
      </w:r>
      <w:r w:rsidRPr="008573F6">
        <w:rPr>
          <w:vertAlign w:val="subscript"/>
        </w:rPr>
        <w:t>2</w:t>
      </w:r>
      <w:r>
        <w:t>SO</w:t>
      </w:r>
      <w:r w:rsidRPr="008573F6">
        <w:rPr>
          <w:vertAlign w:val="subscript"/>
        </w:rPr>
        <w:t>4</w:t>
      </w:r>
      <w:r>
        <w:t>) dan alkali (NaOH) encer panas. Sedangkan data mengenai serat pangan menunjukkan serat yang tidak dapat dicerna secara fisiologis yang mencakup baik serat yang larut maupun serat yang tidak larut dalam air (Muchtadi, 2000).</w:t>
      </w:r>
    </w:p>
    <w:p w:rsidR="00A330A8" w:rsidRDefault="00A330A8" w:rsidP="00A330A8">
      <w:pPr>
        <w:spacing w:line="480" w:lineRule="auto"/>
        <w:ind w:firstLine="720"/>
        <w:jc w:val="both"/>
      </w:pPr>
      <w:r>
        <w:t>Data kadar serat kasar yang ditentukan secara kimia tidak menunjukkan sifat serat secara fisiologis. Oleh karena itu, untuk menganalisa kadar serat pangan (larut dan tidak larut) sebaiknya digunakan metode enzimatik. Metode enzimatik dipilih karena untuk menganalisis kadar serat digunakan enzim-enzim yang secara fisiologis terdapat dalam sistem pencernaan manusia, sehingga hasil yang diperoleh lebih dapat diaplikasikan dibandingkan dengan data serat kasar. Metode ini juga memerlukan waktu yang lebih cepat, karena dapat menganalisis kandungan serat larut dan tidak larut dalam satu prosedur (Muchtadi, 2000).</w:t>
      </w:r>
    </w:p>
    <w:p w:rsidR="00A330A8" w:rsidRDefault="00A330A8" w:rsidP="00A330A8">
      <w:pPr>
        <w:numPr>
          <w:ilvl w:val="0"/>
          <w:numId w:val="20"/>
        </w:numPr>
        <w:spacing w:line="480" w:lineRule="auto"/>
        <w:ind w:left="284" w:hanging="284"/>
        <w:jc w:val="both"/>
      </w:pPr>
      <w:r>
        <w:t>Vitamin B1 (Thiamine)</w:t>
      </w:r>
    </w:p>
    <w:p w:rsidR="00A330A8" w:rsidRDefault="00A330A8" w:rsidP="00A330A8">
      <w:pPr>
        <w:spacing w:line="480" w:lineRule="auto"/>
        <w:ind w:firstLine="567"/>
        <w:jc w:val="both"/>
      </w:pPr>
      <w:r w:rsidRPr="005007A3">
        <w:t>Vitamin B1, yang dikenal juga dengan nama tiamin, merupakan salah satu jenisvitamin yang memiliki peranan penting dalam menjaga kesehatan kulit dan membantu</w:t>
      </w:r>
      <w:r>
        <w:t xml:space="preserve"> </w:t>
      </w:r>
      <w:r w:rsidRPr="005007A3">
        <w:t>mengkonversi karbohidrat menjadi energi yang diperlukan tubuh untuk rutinitas sehari-hari.Di samping itu, vitamin B1 juga membantu proses metabolisme protein danlemak. Sumber vitamin B1berasal dari jantung, hati, ginjal, ber, ragi, gandum, kedelai, susu, kacang tanahdan kacang-kacangan.</w:t>
      </w:r>
    </w:p>
    <w:p w:rsidR="00A330A8" w:rsidRDefault="00A330A8" w:rsidP="00A330A8">
      <w:pPr>
        <w:spacing w:line="480" w:lineRule="auto"/>
        <w:ind w:firstLine="567"/>
        <w:jc w:val="both"/>
      </w:pPr>
      <w:r>
        <w:t>Kadar Vitamin B1 dijadikan parameter mutu dalam pembuatan Tepung Komposit yang bertujuan menambah kandugan gizi pada Tepung Moccaf. Kandungan Vitamin B1 yang ada pada Tepung Komposit berasal dari bahan baku Tepung Bekatul yang mengandung Vitamin B1 relatif tinggi sehingga akan mempengaruhi kandungan Vitamin B1 pada produk Tepung Komposit.</w:t>
      </w:r>
    </w:p>
    <w:p w:rsidR="00A330A8" w:rsidRDefault="00A330A8" w:rsidP="00A330A8">
      <w:pPr>
        <w:spacing w:line="480" w:lineRule="auto"/>
        <w:ind w:firstLine="567"/>
        <w:jc w:val="both"/>
      </w:pPr>
      <w:r>
        <w:t>Kandungan Vitamin B1 yang dihasilkan pada Formula I adalah sebesar 2.14% , Formula II sebesar 2.30%, dan Formula III sebesar 2.08%. Kandungan vitamin B1 pada Produk ini relatif rendah dibandingkan dengan kandungan vitamin B1 pada produk Tepung Terigu yaitu sebesar 0.447 mg / 100 gram atau 34 %. Kandungan vitamin B1 relatif tinggi karena Tepung Terigu berasal dari Gandum utuh sedangkan Tepung Komposit berasal dari campuran Tepung dan sumber Vitamin B1 yaitu Tepung Bekatul berada pada komposisi terendah sehingga membuat kandungan vitamin B1 tidak terlalu tinggi.</w:t>
      </w:r>
    </w:p>
    <w:p w:rsidR="00A330A8" w:rsidRDefault="00A330A8" w:rsidP="00A330A8">
      <w:pPr>
        <w:numPr>
          <w:ilvl w:val="0"/>
          <w:numId w:val="20"/>
        </w:numPr>
        <w:spacing w:line="480" w:lineRule="auto"/>
        <w:ind w:left="284" w:hanging="284"/>
        <w:jc w:val="both"/>
      </w:pPr>
      <w:r>
        <w:t>Vitamin B2 (Riboflavin)</w:t>
      </w:r>
    </w:p>
    <w:p w:rsidR="00A330A8" w:rsidRDefault="00A330A8" w:rsidP="00A330A8">
      <w:pPr>
        <w:spacing w:line="480" w:lineRule="auto"/>
        <w:ind w:firstLine="567"/>
        <w:jc w:val="both"/>
      </w:pPr>
      <w:r w:rsidRPr="00C27B70">
        <w:t>Vitamin B2 yang juga dikenal sebagai Riboflavin merupakan anggota dari Vitamin B kompleks yang dibutuhkan tubuh dalam proses penguraian lemak dan protein. Fungsi utama dari vitamin B kompleks itu sendiri adalah mengubah kandungan karbohidrat dalam makanan kita sehari-hari menjadi glukosa yang bisa disebut sebagai sumber energi dalam tubuh manusia. Seperti rekannya dalam kelompok vitamin B kompleks, riboflavin juga terurai dalam air, dengan artian bahwa vitamin B2 tidak tersimpan dalam tubuh kita sehingga membutuhkan asupan terus menerus dari luar</w:t>
      </w:r>
      <w:r>
        <w:t>.</w:t>
      </w:r>
    </w:p>
    <w:p w:rsidR="00A330A8" w:rsidRDefault="00A330A8" w:rsidP="00A330A8">
      <w:pPr>
        <w:spacing w:line="480" w:lineRule="auto"/>
        <w:ind w:firstLine="567"/>
        <w:jc w:val="both"/>
      </w:pPr>
      <w:r>
        <w:t>Kandungan Vitamin B2 juga dijadikan parameter mutu pada produk Tepung Komposit.Kandungan Vitamin B2 pada Formula I adalah sebesar 0.16%, Formula II sebesar 0.16%, dan Formula III sebesar 0.16%. Kandungan ini relatif rendah dibandingkan kandungan vitamin B2 pada Tepung Terigu adalah sebesar 0.215 mg / 100 gr atau sebesar 14%. Komposisi Tepung Bekatul yang rendah dalam semua formulasi itu sangat mempengaruhi kandungan dari Vitamin B2 dari produk Tepung Komposit.</w:t>
      </w:r>
    </w:p>
    <w:p w:rsidR="00A330A8" w:rsidRDefault="00A330A8" w:rsidP="00A330A8">
      <w:pPr>
        <w:numPr>
          <w:ilvl w:val="0"/>
          <w:numId w:val="20"/>
        </w:numPr>
        <w:spacing w:line="480" w:lineRule="auto"/>
        <w:ind w:left="284" w:hanging="284"/>
        <w:jc w:val="both"/>
      </w:pPr>
      <w:r>
        <w:t>Karotenoid total</w:t>
      </w:r>
    </w:p>
    <w:p w:rsidR="00A330A8" w:rsidRPr="000F6C12" w:rsidRDefault="00A330A8" w:rsidP="00A330A8">
      <w:pPr>
        <w:spacing w:line="480" w:lineRule="auto"/>
        <w:ind w:firstLine="567"/>
        <w:jc w:val="both"/>
      </w:pPr>
      <w:r w:rsidRPr="000F6C12">
        <w:t>Karotenoid adalah golongan senyawa kimia organik bernutrisi yang terdapat pada pigmen alami tumbuhan dan hewan. Berdasarkan struktur kimianya, karotenoid masuk ke dalam golongan terpenoid. Karotenoid merupakan zat yang menyebabkan warna merah, kuning, oranye, dan hijau tua pada buah dan sayuran. Peran penting karotenoid adalah sebagai agen antioksidan dan dalam sistem fotosintesis.  Selain itu, karotenoid juga dapat diubah menjadi vitamin esensial. Karotenoid adalah pigmen (pewarna alami) organik yang terjadi secara alamiah dalam tumbuhan dan organisme berfotosintesis lainnya seperti ganggang, beberapa jenis fungi dan beberapa bakteri.  Sekarang terdapat 600 karotenoid yang dikenal, mereka dibagi menjadi dua kelas, xanthophylls dan karoten. Karotenoid alami (juga dikenal sebagai ekstrak karoten) yang secara alami dapat memberikan pigmen warna pada berbagai tumbuhan termasuk buah-buahan dan sayuran. Karotenoid merupakan suatu zat alami yang sangat penting dan mempunyai sifat larut dalam lemak atau pelarut organik tetapi tidak larut dalam air yang merupakan suatu kelompok pigmen berwarna orange, merah atau kuning (Kurniawan, 2010).</w:t>
      </w:r>
    </w:p>
    <w:p w:rsidR="00A330A8" w:rsidRDefault="00A330A8" w:rsidP="00A330A8">
      <w:pPr>
        <w:spacing w:line="480" w:lineRule="auto"/>
        <w:ind w:firstLine="567"/>
        <w:jc w:val="both"/>
      </w:pPr>
      <w:r w:rsidRPr="000F6C12">
        <w:t>Karotenoid adalah pigmen organik yang ditemukan dalam kloroplas dan kromoplas tumbuhan dan kelompok organisme lainnya seperti alga, sejumlah bakteri (fotosintentik maupun tidak), dan beberapa fungi (non-fotosintetik). Karotenoid dapat diproduksi oleh semua organisme tersebut dari lipid dan molekul-molekul penyusun metabolit organik dasar. Organisme heterotrof sepenuhnya, seperti hewan, juga memanfaatkan karotenoid dan memperolehnya dari makanan yang dikonsumsinya. Karotenoid termasuk dalam tetraterpenoid, suatu senyawa rantai panjang dengan 40 atom karbon, yang dibentuk dari empat unit terpena (masing-masing terdiri dari 10 atom karbon). Secara struktural, karotenoid berbentuk rantai hidrokarbon poliena yang kadang-kadang di bagian ujungnya terdapat gugus cincin dan mungkin memiliki atom oksigen. Namanya berasal dari kata carotene yang ditambah sufiks -oid, dan berarti "senyawa-senyawa sekelompok atau mirip dengan karotena" (Ikawati, 2005).</w:t>
      </w:r>
    </w:p>
    <w:p w:rsidR="00A330A8" w:rsidRDefault="00A330A8" w:rsidP="00A330A8">
      <w:pPr>
        <w:spacing w:line="480" w:lineRule="auto"/>
        <w:ind w:firstLine="567"/>
        <w:jc w:val="both"/>
      </w:pPr>
      <w:r>
        <w:t>Kandungan Karotenoid Total pada produk Tepung Komposit Formula I adalah sebesar 0.0038%, Formula II sebesar 0.0049%, Formula III 0.0039.</w:t>
      </w:r>
    </w:p>
    <w:p w:rsidR="00A330A8" w:rsidRDefault="00A330A8" w:rsidP="00A330A8">
      <w:pPr>
        <w:numPr>
          <w:ilvl w:val="2"/>
          <w:numId w:val="19"/>
        </w:numPr>
        <w:spacing w:line="480" w:lineRule="auto"/>
        <w:ind w:left="567" w:hanging="567"/>
        <w:jc w:val="both"/>
      </w:pPr>
      <w:r>
        <w:t xml:space="preserve"> Analisis Program Linier</w:t>
      </w:r>
    </w:p>
    <w:p w:rsidR="00A330A8" w:rsidRDefault="00A330A8" w:rsidP="00A330A8">
      <w:pPr>
        <w:spacing w:line="480" w:lineRule="auto"/>
        <w:ind w:firstLine="567"/>
        <w:jc w:val="both"/>
      </w:pPr>
      <w:r>
        <w:t>Dalam penelitian dilakukan analisis program linier menggunakan aplikasi Solve Excel yang bertujuan untuk mencari formulasi yang terbaik untuk tepung komposit berdasarkan pembatas kandungan kimia pada setiap bahan baku dan dengan harga dari setiap bahan baku tiap gram.</w:t>
      </w:r>
    </w:p>
    <w:p w:rsidR="00A330A8" w:rsidRDefault="00A330A8" w:rsidP="00A330A8">
      <w:pPr>
        <w:spacing w:line="480" w:lineRule="auto"/>
        <w:ind w:firstLine="567"/>
        <w:jc w:val="both"/>
      </w:pPr>
      <w:r>
        <w:t>Berikut adalah Perumusan dari Program Linier untuk selanjutnya dimasukkan ke dalam program Solve Excel  :</w:t>
      </w:r>
    </w:p>
    <w:p w:rsidR="00A330A8" w:rsidRPr="00C33B6C" w:rsidRDefault="00A330A8" w:rsidP="00A330A8">
      <w:pPr>
        <w:jc w:val="center"/>
      </w:pPr>
      <w:r>
        <w:t>Tabel 15. Perumusan Preogram Linier</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17"/>
        <w:gridCol w:w="992"/>
        <w:gridCol w:w="1134"/>
        <w:gridCol w:w="1276"/>
        <w:gridCol w:w="921"/>
      </w:tblGrid>
      <w:tr w:rsidR="00A330A8" w:rsidTr="000B5479">
        <w:trPr>
          <w:jc w:val="center"/>
        </w:trPr>
        <w:tc>
          <w:tcPr>
            <w:tcW w:w="3190" w:type="dxa"/>
            <w:vMerge w:val="restart"/>
            <w:shd w:val="clear" w:color="auto" w:fill="auto"/>
            <w:vAlign w:val="center"/>
          </w:tcPr>
          <w:p w:rsidR="00A330A8" w:rsidRPr="0013178C" w:rsidRDefault="00A330A8" w:rsidP="000B5479">
            <w:pPr>
              <w:spacing w:line="480" w:lineRule="auto"/>
              <w:jc w:val="center"/>
              <w:rPr>
                <w:b/>
              </w:rPr>
            </w:pPr>
            <w:r w:rsidRPr="0013178C">
              <w:rPr>
                <w:b/>
              </w:rPr>
              <w:t>Bahan Baku (X</w:t>
            </w:r>
            <w:r w:rsidRPr="0013178C">
              <w:rPr>
                <w:b/>
                <w:vertAlign w:val="subscript"/>
              </w:rPr>
              <w:t>n</w:t>
            </w:r>
            <w:r w:rsidRPr="0013178C">
              <w:rPr>
                <w:b/>
              </w:rPr>
              <w:t>)</w:t>
            </w:r>
          </w:p>
        </w:tc>
        <w:tc>
          <w:tcPr>
            <w:tcW w:w="4819" w:type="dxa"/>
            <w:gridSpan w:val="4"/>
            <w:shd w:val="clear" w:color="auto" w:fill="auto"/>
            <w:vAlign w:val="center"/>
          </w:tcPr>
          <w:p w:rsidR="00A330A8" w:rsidRPr="0013178C" w:rsidRDefault="00A330A8" w:rsidP="000B5479">
            <w:pPr>
              <w:spacing w:line="480" w:lineRule="auto"/>
              <w:jc w:val="center"/>
              <w:rPr>
                <w:b/>
              </w:rPr>
            </w:pPr>
            <w:r w:rsidRPr="0013178C">
              <w:rPr>
                <w:b/>
              </w:rPr>
              <w:t>Kandungan Gizi (a</w:t>
            </w:r>
            <w:r w:rsidRPr="0013178C">
              <w:rPr>
                <w:b/>
                <w:vertAlign w:val="subscript"/>
              </w:rPr>
              <w:t>n</w:t>
            </w:r>
            <w:r w:rsidRPr="0013178C">
              <w:rPr>
                <w:b/>
              </w:rPr>
              <w:t>)(%)</w:t>
            </w:r>
          </w:p>
        </w:tc>
        <w:tc>
          <w:tcPr>
            <w:tcW w:w="921" w:type="dxa"/>
            <w:vMerge w:val="restart"/>
            <w:shd w:val="clear" w:color="auto" w:fill="auto"/>
            <w:vAlign w:val="center"/>
          </w:tcPr>
          <w:p w:rsidR="00A330A8" w:rsidRPr="0013178C" w:rsidRDefault="00A330A8" w:rsidP="000B5479">
            <w:pPr>
              <w:spacing w:line="480" w:lineRule="auto"/>
              <w:jc w:val="center"/>
              <w:rPr>
                <w:b/>
              </w:rPr>
            </w:pPr>
            <w:r w:rsidRPr="0013178C">
              <w:rPr>
                <w:b/>
              </w:rPr>
              <w:t>Biaya (C</w:t>
            </w:r>
            <w:r w:rsidRPr="0013178C">
              <w:rPr>
                <w:b/>
                <w:vertAlign w:val="subscript"/>
              </w:rPr>
              <w:t>n</w:t>
            </w:r>
            <w:r w:rsidRPr="0013178C">
              <w:rPr>
                <w:b/>
              </w:rPr>
              <w:t>)</w:t>
            </w:r>
          </w:p>
        </w:tc>
      </w:tr>
      <w:tr w:rsidR="00A330A8" w:rsidTr="000B5479">
        <w:trPr>
          <w:jc w:val="center"/>
        </w:trPr>
        <w:tc>
          <w:tcPr>
            <w:tcW w:w="3190" w:type="dxa"/>
            <w:vMerge/>
            <w:shd w:val="clear" w:color="auto" w:fill="auto"/>
            <w:vAlign w:val="center"/>
          </w:tcPr>
          <w:p w:rsidR="00A330A8" w:rsidRPr="0013178C" w:rsidRDefault="00A330A8" w:rsidP="000B5479">
            <w:pPr>
              <w:spacing w:line="480" w:lineRule="auto"/>
              <w:rPr>
                <w:b/>
              </w:rPr>
            </w:pPr>
          </w:p>
        </w:tc>
        <w:tc>
          <w:tcPr>
            <w:tcW w:w="1417" w:type="dxa"/>
            <w:shd w:val="clear" w:color="auto" w:fill="auto"/>
            <w:vAlign w:val="center"/>
          </w:tcPr>
          <w:p w:rsidR="00A330A8" w:rsidRPr="0013178C" w:rsidRDefault="00A330A8" w:rsidP="000B5479">
            <w:pPr>
              <w:spacing w:line="480" w:lineRule="auto"/>
              <w:rPr>
                <w:b/>
              </w:rPr>
            </w:pPr>
            <w:r w:rsidRPr="0013178C">
              <w:rPr>
                <w:b/>
              </w:rPr>
              <w:t>Protein (a</w:t>
            </w:r>
            <w:r w:rsidRPr="0013178C">
              <w:rPr>
                <w:b/>
                <w:vertAlign w:val="subscript"/>
              </w:rPr>
              <w:t>1</w:t>
            </w:r>
            <w:r w:rsidRPr="0013178C">
              <w:rPr>
                <w:b/>
              </w:rPr>
              <w:t>)</w:t>
            </w:r>
          </w:p>
        </w:tc>
        <w:tc>
          <w:tcPr>
            <w:tcW w:w="992" w:type="dxa"/>
            <w:shd w:val="clear" w:color="auto" w:fill="auto"/>
            <w:vAlign w:val="center"/>
          </w:tcPr>
          <w:p w:rsidR="00A330A8" w:rsidRPr="0013178C" w:rsidRDefault="00A330A8" w:rsidP="000B5479">
            <w:pPr>
              <w:spacing w:line="480" w:lineRule="auto"/>
              <w:rPr>
                <w:b/>
              </w:rPr>
            </w:pPr>
            <w:r w:rsidRPr="0013178C">
              <w:rPr>
                <w:b/>
              </w:rPr>
              <w:t>Air (a</w:t>
            </w:r>
            <w:r w:rsidRPr="0013178C">
              <w:rPr>
                <w:b/>
                <w:vertAlign w:val="subscript"/>
              </w:rPr>
              <w:t>2</w:t>
            </w:r>
            <w:r w:rsidRPr="0013178C">
              <w:rPr>
                <w:b/>
              </w:rPr>
              <w:t>)</w:t>
            </w:r>
          </w:p>
        </w:tc>
        <w:tc>
          <w:tcPr>
            <w:tcW w:w="1134" w:type="dxa"/>
            <w:shd w:val="clear" w:color="auto" w:fill="auto"/>
            <w:vAlign w:val="center"/>
          </w:tcPr>
          <w:p w:rsidR="00A330A8" w:rsidRPr="0013178C" w:rsidRDefault="00A330A8" w:rsidP="000B5479">
            <w:pPr>
              <w:spacing w:line="480" w:lineRule="auto"/>
              <w:rPr>
                <w:b/>
              </w:rPr>
            </w:pPr>
            <w:r w:rsidRPr="0013178C">
              <w:rPr>
                <w:b/>
              </w:rPr>
              <w:t>Abu (a</w:t>
            </w:r>
            <w:r w:rsidRPr="0013178C">
              <w:rPr>
                <w:b/>
                <w:vertAlign w:val="subscript"/>
              </w:rPr>
              <w:t>3</w:t>
            </w:r>
            <w:r w:rsidRPr="0013178C">
              <w:rPr>
                <w:b/>
              </w:rPr>
              <w:t>)</w:t>
            </w:r>
          </w:p>
        </w:tc>
        <w:tc>
          <w:tcPr>
            <w:tcW w:w="1276" w:type="dxa"/>
            <w:shd w:val="clear" w:color="auto" w:fill="auto"/>
            <w:vAlign w:val="center"/>
          </w:tcPr>
          <w:p w:rsidR="00A330A8" w:rsidRPr="0013178C" w:rsidRDefault="00A330A8" w:rsidP="000B5479">
            <w:pPr>
              <w:spacing w:line="480" w:lineRule="auto"/>
              <w:rPr>
                <w:b/>
              </w:rPr>
            </w:pPr>
            <w:r w:rsidRPr="0013178C">
              <w:rPr>
                <w:b/>
              </w:rPr>
              <w:t>Serat (a</w:t>
            </w:r>
            <w:r w:rsidRPr="0013178C">
              <w:rPr>
                <w:b/>
                <w:vertAlign w:val="subscript"/>
              </w:rPr>
              <w:t>4</w:t>
            </w:r>
            <w:r w:rsidRPr="0013178C">
              <w:rPr>
                <w:b/>
              </w:rPr>
              <w:t>)</w:t>
            </w:r>
          </w:p>
        </w:tc>
        <w:tc>
          <w:tcPr>
            <w:tcW w:w="921" w:type="dxa"/>
            <w:vMerge/>
            <w:shd w:val="clear" w:color="auto" w:fill="auto"/>
            <w:vAlign w:val="center"/>
          </w:tcPr>
          <w:p w:rsidR="00A330A8" w:rsidRPr="0013178C" w:rsidRDefault="00A330A8" w:rsidP="000B5479">
            <w:pPr>
              <w:spacing w:line="480" w:lineRule="auto"/>
              <w:rPr>
                <w:b/>
              </w:rPr>
            </w:pPr>
          </w:p>
        </w:tc>
      </w:tr>
      <w:tr w:rsidR="00A330A8" w:rsidTr="000B5479">
        <w:trPr>
          <w:jc w:val="center"/>
        </w:trPr>
        <w:tc>
          <w:tcPr>
            <w:tcW w:w="3190" w:type="dxa"/>
            <w:shd w:val="clear" w:color="auto" w:fill="auto"/>
            <w:vAlign w:val="center"/>
          </w:tcPr>
          <w:p w:rsidR="00A330A8" w:rsidRPr="0030457E" w:rsidRDefault="00A330A8" w:rsidP="000B5479">
            <w:pPr>
              <w:spacing w:line="480" w:lineRule="auto"/>
            </w:pPr>
            <w:r w:rsidRPr="0030457E">
              <w:t>Tepung Moccaf (X</w:t>
            </w:r>
            <w:r w:rsidRPr="0013178C">
              <w:rPr>
                <w:vertAlign w:val="subscript"/>
              </w:rPr>
              <w:t>1</w:t>
            </w:r>
            <w:r w:rsidRPr="0030457E">
              <w:t>)</w:t>
            </w:r>
          </w:p>
        </w:tc>
        <w:tc>
          <w:tcPr>
            <w:tcW w:w="1417" w:type="dxa"/>
            <w:shd w:val="clear" w:color="auto" w:fill="auto"/>
            <w:vAlign w:val="center"/>
          </w:tcPr>
          <w:p w:rsidR="00A330A8" w:rsidRPr="0030457E" w:rsidRDefault="00A330A8" w:rsidP="000B5479">
            <w:pPr>
              <w:spacing w:line="480" w:lineRule="auto"/>
              <w:jc w:val="center"/>
            </w:pPr>
            <w:r w:rsidRPr="0030457E">
              <w:t>1.26</w:t>
            </w:r>
          </w:p>
        </w:tc>
        <w:tc>
          <w:tcPr>
            <w:tcW w:w="992" w:type="dxa"/>
            <w:shd w:val="clear" w:color="auto" w:fill="auto"/>
            <w:vAlign w:val="center"/>
          </w:tcPr>
          <w:p w:rsidR="00A330A8" w:rsidRPr="0030457E" w:rsidRDefault="00A330A8" w:rsidP="000B5479">
            <w:pPr>
              <w:spacing w:line="480" w:lineRule="auto"/>
              <w:jc w:val="center"/>
            </w:pPr>
            <w:r w:rsidRPr="0030457E">
              <w:t>6</w:t>
            </w:r>
          </w:p>
        </w:tc>
        <w:tc>
          <w:tcPr>
            <w:tcW w:w="1134" w:type="dxa"/>
            <w:shd w:val="clear" w:color="auto" w:fill="auto"/>
            <w:vAlign w:val="center"/>
          </w:tcPr>
          <w:p w:rsidR="00A330A8" w:rsidRPr="0030457E" w:rsidRDefault="00A330A8" w:rsidP="000B5479">
            <w:pPr>
              <w:spacing w:line="480" w:lineRule="auto"/>
              <w:jc w:val="center"/>
            </w:pPr>
            <w:r w:rsidRPr="0030457E">
              <w:t>3</w:t>
            </w:r>
          </w:p>
        </w:tc>
        <w:tc>
          <w:tcPr>
            <w:tcW w:w="1276" w:type="dxa"/>
            <w:shd w:val="clear" w:color="auto" w:fill="auto"/>
            <w:vAlign w:val="center"/>
          </w:tcPr>
          <w:p w:rsidR="00A330A8" w:rsidRPr="0030457E" w:rsidRDefault="00A330A8" w:rsidP="000B5479">
            <w:pPr>
              <w:spacing w:line="480" w:lineRule="auto"/>
              <w:jc w:val="center"/>
            </w:pPr>
            <w:r w:rsidRPr="0030457E">
              <w:t>14</w:t>
            </w:r>
          </w:p>
        </w:tc>
        <w:tc>
          <w:tcPr>
            <w:tcW w:w="921" w:type="dxa"/>
            <w:shd w:val="clear" w:color="auto" w:fill="auto"/>
            <w:vAlign w:val="center"/>
          </w:tcPr>
          <w:p w:rsidR="00A330A8" w:rsidRPr="0013178C" w:rsidRDefault="00A330A8" w:rsidP="000B5479">
            <w:pPr>
              <w:jc w:val="center"/>
              <w:rPr>
                <w:color w:val="000000"/>
              </w:rPr>
            </w:pPr>
            <w:r w:rsidRPr="0013178C">
              <w:rPr>
                <w:color w:val="000000"/>
              </w:rPr>
              <w:t>0.59</w:t>
            </w:r>
          </w:p>
        </w:tc>
      </w:tr>
      <w:tr w:rsidR="00A330A8" w:rsidTr="000B5479">
        <w:trPr>
          <w:jc w:val="center"/>
        </w:trPr>
        <w:tc>
          <w:tcPr>
            <w:tcW w:w="3190" w:type="dxa"/>
            <w:shd w:val="clear" w:color="auto" w:fill="auto"/>
            <w:vAlign w:val="center"/>
          </w:tcPr>
          <w:p w:rsidR="00A330A8" w:rsidRPr="0030457E" w:rsidRDefault="00A330A8" w:rsidP="000B5479">
            <w:pPr>
              <w:spacing w:line="480" w:lineRule="auto"/>
            </w:pPr>
            <w:r w:rsidRPr="0030457E">
              <w:t>Tepung Ampas Tahu (X</w:t>
            </w:r>
            <w:r w:rsidRPr="0013178C">
              <w:rPr>
                <w:vertAlign w:val="subscript"/>
              </w:rPr>
              <w:t>2</w:t>
            </w:r>
            <w:r w:rsidRPr="0030457E">
              <w:t>)</w:t>
            </w:r>
          </w:p>
        </w:tc>
        <w:tc>
          <w:tcPr>
            <w:tcW w:w="1417" w:type="dxa"/>
            <w:shd w:val="clear" w:color="auto" w:fill="auto"/>
            <w:vAlign w:val="center"/>
          </w:tcPr>
          <w:p w:rsidR="00A330A8" w:rsidRPr="0030457E" w:rsidRDefault="00A330A8" w:rsidP="000B5479">
            <w:pPr>
              <w:spacing w:line="480" w:lineRule="auto"/>
              <w:jc w:val="center"/>
            </w:pPr>
            <w:r w:rsidRPr="0030457E">
              <w:t>19.78</w:t>
            </w:r>
          </w:p>
        </w:tc>
        <w:tc>
          <w:tcPr>
            <w:tcW w:w="992" w:type="dxa"/>
            <w:shd w:val="clear" w:color="auto" w:fill="auto"/>
            <w:vAlign w:val="center"/>
          </w:tcPr>
          <w:p w:rsidR="00A330A8" w:rsidRPr="0030457E" w:rsidRDefault="00A330A8" w:rsidP="000B5479">
            <w:pPr>
              <w:spacing w:line="480" w:lineRule="auto"/>
              <w:jc w:val="center"/>
            </w:pPr>
            <w:r w:rsidRPr="0030457E">
              <w:t>5.5</w:t>
            </w:r>
          </w:p>
        </w:tc>
        <w:tc>
          <w:tcPr>
            <w:tcW w:w="1134" w:type="dxa"/>
            <w:shd w:val="clear" w:color="auto" w:fill="auto"/>
            <w:vAlign w:val="center"/>
          </w:tcPr>
          <w:p w:rsidR="00A330A8" w:rsidRPr="0030457E" w:rsidRDefault="00A330A8" w:rsidP="000B5479">
            <w:pPr>
              <w:spacing w:line="480" w:lineRule="auto"/>
              <w:jc w:val="center"/>
            </w:pPr>
            <w:r w:rsidRPr="0030457E">
              <w:t>4</w:t>
            </w:r>
          </w:p>
        </w:tc>
        <w:tc>
          <w:tcPr>
            <w:tcW w:w="1276" w:type="dxa"/>
            <w:shd w:val="clear" w:color="auto" w:fill="auto"/>
            <w:vAlign w:val="center"/>
          </w:tcPr>
          <w:p w:rsidR="00A330A8" w:rsidRPr="0030457E" w:rsidRDefault="00A330A8" w:rsidP="000B5479">
            <w:pPr>
              <w:spacing w:line="480" w:lineRule="auto"/>
              <w:jc w:val="center"/>
            </w:pPr>
            <w:r w:rsidRPr="0030457E">
              <w:t>21</w:t>
            </w:r>
          </w:p>
        </w:tc>
        <w:tc>
          <w:tcPr>
            <w:tcW w:w="921" w:type="dxa"/>
            <w:shd w:val="clear" w:color="auto" w:fill="auto"/>
            <w:vAlign w:val="center"/>
          </w:tcPr>
          <w:p w:rsidR="00A330A8" w:rsidRPr="0013178C" w:rsidRDefault="00A330A8" w:rsidP="000B5479">
            <w:pPr>
              <w:jc w:val="center"/>
              <w:rPr>
                <w:color w:val="000000"/>
              </w:rPr>
            </w:pPr>
            <w:r w:rsidRPr="0013178C">
              <w:rPr>
                <w:color w:val="000000"/>
              </w:rPr>
              <w:t>0.89</w:t>
            </w:r>
          </w:p>
        </w:tc>
      </w:tr>
      <w:tr w:rsidR="00A330A8" w:rsidTr="000B5479">
        <w:trPr>
          <w:jc w:val="center"/>
        </w:trPr>
        <w:tc>
          <w:tcPr>
            <w:tcW w:w="3190" w:type="dxa"/>
            <w:shd w:val="clear" w:color="auto" w:fill="auto"/>
            <w:vAlign w:val="center"/>
          </w:tcPr>
          <w:p w:rsidR="00A330A8" w:rsidRPr="0030457E" w:rsidRDefault="00A330A8" w:rsidP="000B5479">
            <w:pPr>
              <w:spacing w:line="480" w:lineRule="auto"/>
            </w:pPr>
            <w:r w:rsidRPr="0030457E">
              <w:t>Tepung Ampas Kecap (X</w:t>
            </w:r>
            <w:r w:rsidRPr="0013178C">
              <w:rPr>
                <w:vertAlign w:val="subscript"/>
              </w:rPr>
              <w:t>3</w:t>
            </w:r>
            <w:r w:rsidRPr="0030457E">
              <w:t>)</w:t>
            </w:r>
          </w:p>
        </w:tc>
        <w:tc>
          <w:tcPr>
            <w:tcW w:w="1417" w:type="dxa"/>
            <w:shd w:val="clear" w:color="auto" w:fill="auto"/>
            <w:vAlign w:val="center"/>
          </w:tcPr>
          <w:p w:rsidR="00A330A8" w:rsidRPr="0030457E" w:rsidRDefault="00A330A8" w:rsidP="000B5479">
            <w:pPr>
              <w:spacing w:line="480" w:lineRule="auto"/>
              <w:jc w:val="center"/>
            </w:pPr>
            <w:r w:rsidRPr="0030457E">
              <w:t>27.74</w:t>
            </w:r>
          </w:p>
        </w:tc>
        <w:tc>
          <w:tcPr>
            <w:tcW w:w="992" w:type="dxa"/>
            <w:shd w:val="clear" w:color="auto" w:fill="auto"/>
            <w:vAlign w:val="center"/>
          </w:tcPr>
          <w:p w:rsidR="00A330A8" w:rsidRPr="0030457E" w:rsidRDefault="00A330A8" w:rsidP="000B5479">
            <w:pPr>
              <w:spacing w:line="480" w:lineRule="auto"/>
              <w:jc w:val="center"/>
            </w:pPr>
            <w:r w:rsidRPr="0030457E">
              <w:t>3</w:t>
            </w:r>
          </w:p>
        </w:tc>
        <w:tc>
          <w:tcPr>
            <w:tcW w:w="1134" w:type="dxa"/>
            <w:shd w:val="clear" w:color="auto" w:fill="auto"/>
            <w:vAlign w:val="center"/>
          </w:tcPr>
          <w:p w:rsidR="00A330A8" w:rsidRPr="0030457E" w:rsidRDefault="00A330A8" w:rsidP="000B5479">
            <w:pPr>
              <w:spacing w:line="480" w:lineRule="auto"/>
              <w:jc w:val="center"/>
            </w:pPr>
            <w:r w:rsidRPr="0030457E">
              <w:t>2</w:t>
            </w:r>
          </w:p>
        </w:tc>
        <w:tc>
          <w:tcPr>
            <w:tcW w:w="1276" w:type="dxa"/>
            <w:shd w:val="clear" w:color="auto" w:fill="auto"/>
            <w:vAlign w:val="center"/>
          </w:tcPr>
          <w:p w:rsidR="00A330A8" w:rsidRPr="0030457E" w:rsidRDefault="00A330A8" w:rsidP="000B5479">
            <w:pPr>
              <w:spacing w:line="480" w:lineRule="auto"/>
              <w:jc w:val="center"/>
            </w:pPr>
            <w:r w:rsidRPr="0030457E">
              <w:t>21</w:t>
            </w:r>
          </w:p>
        </w:tc>
        <w:tc>
          <w:tcPr>
            <w:tcW w:w="921" w:type="dxa"/>
            <w:shd w:val="clear" w:color="auto" w:fill="auto"/>
            <w:vAlign w:val="center"/>
          </w:tcPr>
          <w:p w:rsidR="00A330A8" w:rsidRPr="0013178C" w:rsidRDefault="00A330A8" w:rsidP="000B5479">
            <w:pPr>
              <w:jc w:val="center"/>
              <w:rPr>
                <w:color w:val="000000"/>
              </w:rPr>
            </w:pPr>
            <w:r w:rsidRPr="0013178C">
              <w:rPr>
                <w:color w:val="000000"/>
              </w:rPr>
              <w:t>11.43</w:t>
            </w:r>
          </w:p>
        </w:tc>
      </w:tr>
      <w:tr w:rsidR="00A330A8" w:rsidTr="000B5479">
        <w:trPr>
          <w:jc w:val="center"/>
        </w:trPr>
        <w:tc>
          <w:tcPr>
            <w:tcW w:w="3190" w:type="dxa"/>
            <w:shd w:val="clear" w:color="auto" w:fill="auto"/>
            <w:vAlign w:val="center"/>
          </w:tcPr>
          <w:p w:rsidR="00A330A8" w:rsidRPr="0030457E" w:rsidRDefault="00A330A8" w:rsidP="000B5479">
            <w:pPr>
              <w:spacing w:line="480" w:lineRule="auto"/>
            </w:pPr>
            <w:r w:rsidRPr="0030457E">
              <w:t>Tepung Bekatul (X</w:t>
            </w:r>
            <w:r w:rsidRPr="0013178C">
              <w:rPr>
                <w:vertAlign w:val="subscript"/>
              </w:rPr>
              <w:t>4</w:t>
            </w:r>
            <w:r w:rsidRPr="0030457E">
              <w:t>)</w:t>
            </w:r>
          </w:p>
        </w:tc>
        <w:tc>
          <w:tcPr>
            <w:tcW w:w="1417" w:type="dxa"/>
            <w:shd w:val="clear" w:color="auto" w:fill="auto"/>
            <w:vAlign w:val="center"/>
          </w:tcPr>
          <w:p w:rsidR="00A330A8" w:rsidRPr="0030457E" w:rsidRDefault="00A330A8" w:rsidP="000B5479">
            <w:pPr>
              <w:spacing w:line="480" w:lineRule="auto"/>
              <w:jc w:val="center"/>
            </w:pPr>
            <w:r w:rsidRPr="0030457E">
              <w:t>6.30</w:t>
            </w:r>
          </w:p>
        </w:tc>
        <w:tc>
          <w:tcPr>
            <w:tcW w:w="992" w:type="dxa"/>
            <w:shd w:val="clear" w:color="auto" w:fill="auto"/>
            <w:vAlign w:val="center"/>
          </w:tcPr>
          <w:p w:rsidR="00A330A8" w:rsidRPr="0030457E" w:rsidRDefault="00A330A8" w:rsidP="000B5479">
            <w:pPr>
              <w:spacing w:line="480" w:lineRule="auto"/>
              <w:jc w:val="center"/>
            </w:pPr>
            <w:r w:rsidRPr="0030457E">
              <w:t>7.5</w:t>
            </w:r>
          </w:p>
        </w:tc>
        <w:tc>
          <w:tcPr>
            <w:tcW w:w="1134" w:type="dxa"/>
            <w:shd w:val="clear" w:color="auto" w:fill="auto"/>
            <w:vAlign w:val="center"/>
          </w:tcPr>
          <w:p w:rsidR="00A330A8" w:rsidRPr="0030457E" w:rsidRDefault="00A330A8" w:rsidP="000B5479">
            <w:pPr>
              <w:spacing w:line="480" w:lineRule="auto"/>
              <w:jc w:val="center"/>
            </w:pPr>
            <w:r w:rsidRPr="0030457E">
              <w:t>13</w:t>
            </w:r>
          </w:p>
        </w:tc>
        <w:tc>
          <w:tcPr>
            <w:tcW w:w="1276" w:type="dxa"/>
            <w:shd w:val="clear" w:color="auto" w:fill="auto"/>
            <w:vAlign w:val="center"/>
          </w:tcPr>
          <w:p w:rsidR="00A330A8" w:rsidRPr="0030457E" w:rsidRDefault="00A330A8" w:rsidP="000B5479">
            <w:pPr>
              <w:spacing w:line="480" w:lineRule="auto"/>
              <w:jc w:val="center"/>
            </w:pPr>
            <w:r w:rsidRPr="0030457E">
              <w:t>17</w:t>
            </w:r>
          </w:p>
        </w:tc>
        <w:tc>
          <w:tcPr>
            <w:tcW w:w="921" w:type="dxa"/>
            <w:shd w:val="clear" w:color="auto" w:fill="auto"/>
            <w:vAlign w:val="center"/>
          </w:tcPr>
          <w:p w:rsidR="00A330A8" w:rsidRPr="0013178C" w:rsidRDefault="00A330A8" w:rsidP="000B5479">
            <w:pPr>
              <w:jc w:val="center"/>
              <w:rPr>
                <w:color w:val="000000"/>
              </w:rPr>
            </w:pPr>
            <w:r w:rsidRPr="0013178C">
              <w:rPr>
                <w:color w:val="000000"/>
              </w:rPr>
              <w:t>1.62</w:t>
            </w:r>
          </w:p>
        </w:tc>
      </w:tr>
    </w:tbl>
    <w:p w:rsidR="00A330A8" w:rsidRDefault="00A330A8" w:rsidP="00A330A8">
      <w:pPr>
        <w:spacing w:line="480" w:lineRule="auto"/>
        <w:rPr>
          <w:b/>
        </w:rPr>
      </w:pPr>
      <w:r>
        <w:rPr>
          <w:b/>
        </w:rPr>
        <w:t>Standar Kandungan Kimia Berdasarkan SNI Tepung Terigu :</w:t>
      </w:r>
    </w:p>
    <w:p w:rsidR="00A330A8" w:rsidRDefault="00A330A8" w:rsidP="00A330A8">
      <w:pPr>
        <w:pStyle w:val="ListParagraph"/>
        <w:numPr>
          <w:ilvl w:val="0"/>
          <w:numId w:val="22"/>
        </w:numPr>
        <w:spacing w:line="480" w:lineRule="auto"/>
      </w:pPr>
      <w:r>
        <w:t>Kadar Protein (b</w:t>
      </w:r>
      <w:r w:rsidRPr="0030457E">
        <w:rPr>
          <w:vertAlign w:val="subscript"/>
        </w:rPr>
        <w:t>1</w:t>
      </w:r>
      <w:r>
        <w:t>) Min 7%</w:t>
      </w:r>
    </w:p>
    <w:p w:rsidR="00A330A8" w:rsidRDefault="00A330A8" w:rsidP="00A330A8">
      <w:pPr>
        <w:pStyle w:val="ListParagraph"/>
        <w:numPr>
          <w:ilvl w:val="0"/>
          <w:numId w:val="22"/>
        </w:numPr>
        <w:spacing w:line="480" w:lineRule="auto"/>
      </w:pPr>
      <w:r>
        <w:t>Kadar Air (b</w:t>
      </w:r>
      <w:r w:rsidRPr="0030457E">
        <w:rPr>
          <w:vertAlign w:val="subscript"/>
        </w:rPr>
        <w:t>2</w:t>
      </w:r>
      <w:r>
        <w:t>) Maks 14.5%</w:t>
      </w:r>
    </w:p>
    <w:p w:rsidR="00A330A8" w:rsidRDefault="00A330A8" w:rsidP="00A330A8">
      <w:pPr>
        <w:pStyle w:val="ListParagraph"/>
        <w:numPr>
          <w:ilvl w:val="0"/>
          <w:numId w:val="22"/>
        </w:numPr>
        <w:spacing w:line="480" w:lineRule="auto"/>
      </w:pPr>
      <w:r>
        <w:t>Kadar Abu (b</w:t>
      </w:r>
      <w:r w:rsidRPr="0030457E">
        <w:rPr>
          <w:vertAlign w:val="subscript"/>
        </w:rPr>
        <w:t>3</w:t>
      </w:r>
      <w:r>
        <w:t>) Maks 0.7%</w:t>
      </w:r>
    </w:p>
    <w:p w:rsidR="00A330A8" w:rsidRDefault="00A330A8" w:rsidP="00A330A8">
      <w:pPr>
        <w:pStyle w:val="ListParagraph"/>
        <w:numPr>
          <w:ilvl w:val="0"/>
          <w:numId w:val="22"/>
        </w:numPr>
        <w:spacing w:line="480" w:lineRule="auto"/>
      </w:pPr>
      <w:r>
        <w:t>Kadar Serat (b</w:t>
      </w:r>
      <w:r w:rsidRPr="0030457E">
        <w:rPr>
          <w:vertAlign w:val="subscript"/>
        </w:rPr>
        <w:t>4</w:t>
      </w:r>
      <w:r>
        <w:t>) Maks 1%</w:t>
      </w:r>
    </w:p>
    <w:p w:rsidR="00A330A8" w:rsidRDefault="00A330A8" w:rsidP="00A330A8">
      <w:pPr>
        <w:spacing w:line="480" w:lineRule="auto"/>
        <w:ind w:firstLine="360"/>
        <w:jc w:val="both"/>
        <w:rPr>
          <w:b/>
        </w:rPr>
      </w:pPr>
      <w:r>
        <w:rPr>
          <w:b/>
        </w:rPr>
        <w:t>Persamaan Linier untuk fungsi pembatas komponen kimia, adalah sebagai berikut :</w:t>
      </w:r>
    </w:p>
    <w:p w:rsidR="00A330A8" w:rsidRPr="0030457E" w:rsidRDefault="00A330A8" w:rsidP="00A330A8">
      <w:pPr>
        <w:pStyle w:val="ListParagraph"/>
        <w:numPr>
          <w:ilvl w:val="0"/>
          <w:numId w:val="23"/>
        </w:numPr>
        <w:spacing w:line="480" w:lineRule="auto"/>
        <w:jc w:val="both"/>
        <w:rPr>
          <w:b/>
        </w:rPr>
      </w:pPr>
      <w:r>
        <w:t>Pembatas Kadar Protein Minimal 7% = 0.07 (b</w:t>
      </w:r>
      <w:r w:rsidRPr="0030457E">
        <w:rPr>
          <w:vertAlign w:val="subscript"/>
        </w:rPr>
        <w:t>1</w:t>
      </w:r>
      <w:r>
        <w:t>)</w:t>
      </w:r>
    </w:p>
    <w:p w:rsidR="00A330A8" w:rsidRDefault="00A330A8" w:rsidP="00A330A8">
      <w:pPr>
        <w:tabs>
          <w:tab w:val="left" w:pos="720"/>
        </w:tabs>
        <w:spacing w:line="480" w:lineRule="auto"/>
        <w:jc w:val="center"/>
      </w:pPr>
      <w:r>
        <w:t>a</w:t>
      </w:r>
      <w:r w:rsidRPr="00AC3B4A">
        <w:rPr>
          <w:vertAlign w:val="subscript"/>
        </w:rPr>
        <w:t>11</w:t>
      </w:r>
      <w:r>
        <w:t>X</w:t>
      </w:r>
      <w:r w:rsidRPr="00AC3B4A">
        <w:rPr>
          <w:vertAlign w:val="subscript"/>
        </w:rPr>
        <w:t>1</w:t>
      </w:r>
      <w:r>
        <w:t xml:space="preserve"> + a</w:t>
      </w:r>
      <w:r>
        <w:rPr>
          <w:vertAlign w:val="subscript"/>
        </w:rPr>
        <w:t>12</w:t>
      </w:r>
      <w:r>
        <w:t>X</w:t>
      </w:r>
      <w:r w:rsidRPr="00AC3B4A">
        <w:rPr>
          <w:vertAlign w:val="subscript"/>
        </w:rPr>
        <w:t>2</w:t>
      </w:r>
      <w:r>
        <w:t xml:space="preserve"> + a</w:t>
      </w:r>
      <w:r>
        <w:rPr>
          <w:vertAlign w:val="subscript"/>
        </w:rPr>
        <w:t>13</w:t>
      </w:r>
      <w:r>
        <w:t>X</w:t>
      </w:r>
      <w:r w:rsidRPr="00AC3B4A">
        <w:rPr>
          <w:vertAlign w:val="subscript"/>
        </w:rPr>
        <w:t>3</w:t>
      </w:r>
      <w:r>
        <w:t xml:space="preserve"> + a</w:t>
      </w:r>
      <w:r>
        <w:rPr>
          <w:vertAlign w:val="subscript"/>
        </w:rPr>
        <w:t>14</w:t>
      </w:r>
      <w:r>
        <w:t>X</w:t>
      </w:r>
      <w:r w:rsidRPr="00AC3B4A">
        <w:rPr>
          <w:vertAlign w:val="subscript"/>
        </w:rPr>
        <w:t>4</w:t>
      </w:r>
      <w:r>
        <w:t xml:space="preserve"> ≥</w:t>
      </w:r>
      <w:r w:rsidRPr="00B468A5">
        <w:t xml:space="preserve"> </w:t>
      </w:r>
      <w:r>
        <w:t xml:space="preserve"> b</w:t>
      </w:r>
      <w:r w:rsidRPr="00AC3B4A">
        <w:rPr>
          <w:vertAlign w:val="subscript"/>
        </w:rPr>
        <w:t>1</w:t>
      </w:r>
      <w:r>
        <w:t xml:space="preserve"> (X</w:t>
      </w:r>
      <w:r w:rsidRPr="00AC3B4A">
        <w:rPr>
          <w:vertAlign w:val="subscript"/>
        </w:rPr>
        <w:t>1</w:t>
      </w:r>
      <w:r>
        <w:t xml:space="preserve"> + X</w:t>
      </w:r>
      <w:r w:rsidRPr="00AC3B4A">
        <w:rPr>
          <w:vertAlign w:val="subscript"/>
        </w:rPr>
        <w:t>2</w:t>
      </w:r>
      <w:r>
        <w:t xml:space="preserve"> + X</w:t>
      </w:r>
      <w:r w:rsidRPr="00AC3B4A">
        <w:rPr>
          <w:vertAlign w:val="subscript"/>
        </w:rPr>
        <w:t xml:space="preserve">3 </w:t>
      </w:r>
      <w:r>
        <w:t>+ X</w:t>
      </w:r>
      <w:r w:rsidRPr="00AC3B4A">
        <w:rPr>
          <w:vertAlign w:val="subscript"/>
        </w:rPr>
        <w:t>4</w:t>
      </w:r>
      <w:r>
        <w:t>)</w:t>
      </w:r>
    </w:p>
    <w:p w:rsidR="00A330A8" w:rsidRDefault="00A330A8" w:rsidP="00A330A8">
      <w:pPr>
        <w:tabs>
          <w:tab w:val="left" w:pos="720"/>
        </w:tabs>
        <w:spacing w:line="480" w:lineRule="auto"/>
        <w:jc w:val="center"/>
      </w:pPr>
      <w:r>
        <w:t>0.0126 X</w:t>
      </w:r>
      <w:r w:rsidRPr="00AC3B4A">
        <w:rPr>
          <w:vertAlign w:val="subscript"/>
        </w:rPr>
        <w:t>1</w:t>
      </w:r>
      <w:r>
        <w:t xml:space="preserve"> + 0.1978 X</w:t>
      </w:r>
      <w:r w:rsidRPr="00AC3B4A">
        <w:rPr>
          <w:vertAlign w:val="subscript"/>
        </w:rPr>
        <w:t>2</w:t>
      </w:r>
      <w:r>
        <w:t xml:space="preserve"> + 0.29 X</w:t>
      </w:r>
      <w:r w:rsidRPr="00AC3B4A">
        <w:rPr>
          <w:vertAlign w:val="subscript"/>
        </w:rPr>
        <w:t>3</w:t>
      </w:r>
      <w:r>
        <w:t xml:space="preserve"> + 0.063 X</w:t>
      </w:r>
      <w:r w:rsidRPr="00AC3B4A">
        <w:rPr>
          <w:vertAlign w:val="subscript"/>
        </w:rPr>
        <w:t>4</w:t>
      </w:r>
      <w:r>
        <w:rPr>
          <w:vertAlign w:val="subscript"/>
        </w:rPr>
        <w:t xml:space="preserve"> </w:t>
      </w:r>
      <w:r>
        <w:t>≥ 0.07 (X</w:t>
      </w:r>
      <w:r w:rsidRPr="00AC3B4A">
        <w:rPr>
          <w:vertAlign w:val="subscript"/>
        </w:rPr>
        <w:t>1</w:t>
      </w:r>
      <w:r>
        <w:t xml:space="preserve"> + X</w:t>
      </w:r>
      <w:r w:rsidRPr="00AC3B4A">
        <w:rPr>
          <w:vertAlign w:val="subscript"/>
        </w:rPr>
        <w:t>2</w:t>
      </w:r>
      <w:r>
        <w:t xml:space="preserve"> + X</w:t>
      </w:r>
      <w:r w:rsidRPr="00AC3B4A">
        <w:rPr>
          <w:vertAlign w:val="subscript"/>
        </w:rPr>
        <w:t xml:space="preserve">3 </w:t>
      </w:r>
      <w:r>
        <w:t>+ X</w:t>
      </w:r>
      <w:r w:rsidRPr="00AC3B4A">
        <w:rPr>
          <w:vertAlign w:val="subscript"/>
        </w:rPr>
        <w:t>4</w:t>
      </w:r>
      <w:r>
        <w:t>)</w:t>
      </w:r>
    </w:p>
    <w:p w:rsidR="00A330A8" w:rsidRDefault="00A330A8" w:rsidP="00A330A8">
      <w:pPr>
        <w:tabs>
          <w:tab w:val="left" w:pos="720"/>
        </w:tabs>
        <w:spacing w:line="480" w:lineRule="auto"/>
        <w:jc w:val="center"/>
      </w:pPr>
      <w:r>
        <w:t>(0.0126-0.07) X</w:t>
      </w:r>
      <w:r w:rsidRPr="00AC3B4A">
        <w:rPr>
          <w:vertAlign w:val="subscript"/>
        </w:rPr>
        <w:t>1</w:t>
      </w:r>
      <w:r>
        <w:t xml:space="preserve"> + (0.1978-0.07)</w:t>
      </w:r>
      <w:r w:rsidRPr="005F1B3D">
        <w:t xml:space="preserve"> </w:t>
      </w:r>
      <w:r>
        <w:t>X</w:t>
      </w:r>
      <w:r w:rsidRPr="00AC3B4A">
        <w:rPr>
          <w:vertAlign w:val="subscript"/>
        </w:rPr>
        <w:t>2</w:t>
      </w:r>
      <w:r>
        <w:t xml:space="preserve"> + (0.2774-0.07) X</w:t>
      </w:r>
      <w:r w:rsidRPr="00AC3B4A">
        <w:rPr>
          <w:vertAlign w:val="subscript"/>
        </w:rPr>
        <w:t>3</w:t>
      </w:r>
      <w:r>
        <w:t xml:space="preserve"> + (0.063-0.07) X</w:t>
      </w:r>
      <w:r w:rsidRPr="00AC3B4A">
        <w:rPr>
          <w:vertAlign w:val="subscript"/>
        </w:rPr>
        <w:t>4</w:t>
      </w:r>
      <w:r>
        <w:t xml:space="preserve"> ≥ 0</w:t>
      </w:r>
    </w:p>
    <w:p w:rsidR="00A330A8" w:rsidRDefault="00A330A8" w:rsidP="00A330A8">
      <w:pPr>
        <w:tabs>
          <w:tab w:val="left" w:pos="720"/>
        </w:tabs>
        <w:spacing w:line="480" w:lineRule="auto"/>
        <w:jc w:val="center"/>
      </w:pPr>
      <w:r>
        <w:t>-0.0574X</w:t>
      </w:r>
      <w:r w:rsidRPr="00AC3B4A">
        <w:rPr>
          <w:vertAlign w:val="subscript"/>
        </w:rPr>
        <w:t>1</w:t>
      </w:r>
      <w:r>
        <w:t xml:space="preserve"> + 0.1278X</w:t>
      </w:r>
      <w:r w:rsidRPr="00AC3B4A">
        <w:rPr>
          <w:vertAlign w:val="subscript"/>
        </w:rPr>
        <w:t>2</w:t>
      </w:r>
      <w:r>
        <w:t xml:space="preserve"> + 0.2074X</w:t>
      </w:r>
      <w:r w:rsidRPr="00AC3B4A">
        <w:rPr>
          <w:vertAlign w:val="subscript"/>
        </w:rPr>
        <w:t>3</w:t>
      </w:r>
      <w:r>
        <w:t xml:space="preserve"> -0.0007X</w:t>
      </w:r>
      <w:r w:rsidRPr="00AC3B4A">
        <w:rPr>
          <w:vertAlign w:val="subscript"/>
        </w:rPr>
        <w:t>4</w:t>
      </w:r>
      <w:r>
        <w:t xml:space="preserve"> ≥ 0</w:t>
      </w:r>
    </w:p>
    <w:p w:rsidR="00A330A8" w:rsidRDefault="00A330A8" w:rsidP="00A330A8">
      <w:pPr>
        <w:pStyle w:val="ListParagraph"/>
        <w:numPr>
          <w:ilvl w:val="0"/>
          <w:numId w:val="23"/>
        </w:numPr>
        <w:tabs>
          <w:tab w:val="left" w:pos="720"/>
        </w:tabs>
        <w:spacing w:line="480" w:lineRule="auto"/>
      </w:pPr>
      <w:r>
        <w:t>Pembatas Kadar Air Maksimal 14.5% = 0.145 (b</w:t>
      </w:r>
      <w:r w:rsidRPr="005F1B3D">
        <w:rPr>
          <w:vertAlign w:val="subscript"/>
        </w:rPr>
        <w:t>2</w:t>
      </w:r>
      <w:r>
        <w:t>)</w:t>
      </w:r>
    </w:p>
    <w:p w:rsidR="00A330A8" w:rsidRDefault="00A330A8" w:rsidP="00A330A8">
      <w:pPr>
        <w:tabs>
          <w:tab w:val="left" w:pos="720"/>
        </w:tabs>
        <w:spacing w:line="480" w:lineRule="auto"/>
        <w:jc w:val="center"/>
      </w:pPr>
      <w:r>
        <w:t>a</w:t>
      </w:r>
      <w:r>
        <w:rPr>
          <w:vertAlign w:val="subscript"/>
        </w:rPr>
        <w:t>21</w:t>
      </w:r>
      <w:r w:rsidRPr="00B468A5">
        <w:t>X</w:t>
      </w:r>
      <w:r w:rsidRPr="005F1B3D">
        <w:rPr>
          <w:vertAlign w:val="subscript"/>
        </w:rPr>
        <w:t>1</w:t>
      </w:r>
      <w:r w:rsidRPr="00B468A5">
        <w:t xml:space="preserve"> + a</w:t>
      </w:r>
      <w:r>
        <w:rPr>
          <w:vertAlign w:val="subscript"/>
        </w:rPr>
        <w:t>22</w:t>
      </w:r>
      <w:r w:rsidRPr="00B468A5">
        <w:t>X</w:t>
      </w:r>
      <w:r w:rsidRPr="005F1B3D">
        <w:rPr>
          <w:vertAlign w:val="subscript"/>
        </w:rPr>
        <w:t>2</w:t>
      </w:r>
      <w:r w:rsidRPr="00B468A5">
        <w:t xml:space="preserve"> + a</w:t>
      </w:r>
      <w:r>
        <w:rPr>
          <w:vertAlign w:val="subscript"/>
        </w:rPr>
        <w:t>23</w:t>
      </w:r>
      <w:r w:rsidRPr="00B468A5">
        <w:t>X</w:t>
      </w:r>
      <w:r w:rsidRPr="005F1B3D">
        <w:rPr>
          <w:vertAlign w:val="subscript"/>
        </w:rPr>
        <w:t xml:space="preserve">3 </w:t>
      </w:r>
      <w:r>
        <w:t>+</w:t>
      </w:r>
      <w:r w:rsidRPr="00B468A5">
        <w:t xml:space="preserve"> </w:t>
      </w:r>
      <w:r>
        <w:t>a</w:t>
      </w:r>
      <w:r>
        <w:rPr>
          <w:vertAlign w:val="subscript"/>
        </w:rPr>
        <w:t>24</w:t>
      </w:r>
      <w:r>
        <w:t>X</w:t>
      </w:r>
      <w:r w:rsidRPr="005F1B3D">
        <w:rPr>
          <w:vertAlign w:val="subscript"/>
        </w:rPr>
        <w:t>4</w:t>
      </w:r>
      <w:r>
        <w:t xml:space="preserve"> ≤</w:t>
      </w:r>
      <w:r w:rsidRPr="00B468A5">
        <w:t xml:space="preserve"> b</w:t>
      </w:r>
      <w:r w:rsidRPr="005F1B3D">
        <w:rPr>
          <w:vertAlign w:val="subscript"/>
        </w:rPr>
        <w:t>2</w:t>
      </w:r>
      <w:r w:rsidRPr="00B468A5">
        <w:t xml:space="preserve"> (X</w:t>
      </w:r>
      <w:r w:rsidRPr="005F1B3D">
        <w:rPr>
          <w:vertAlign w:val="subscript"/>
        </w:rPr>
        <w:t>1</w:t>
      </w:r>
      <w:r w:rsidRPr="00B468A5">
        <w:t xml:space="preserve"> + X</w:t>
      </w:r>
      <w:r w:rsidRPr="005F1B3D">
        <w:rPr>
          <w:vertAlign w:val="subscript"/>
        </w:rPr>
        <w:t>2</w:t>
      </w:r>
      <w:r w:rsidRPr="00B468A5">
        <w:t xml:space="preserve"> + X</w:t>
      </w:r>
      <w:r w:rsidRPr="005F1B3D">
        <w:rPr>
          <w:vertAlign w:val="subscript"/>
        </w:rPr>
        <w:t xml:space="preserve">3 </w:t>
      </w:r>
      <w:r>
        <w:t>+ X</w:t>
      </w:r>
      <w:r w:rsidRPr="005F1B3D">
        <w:rPr>
          <w:vertAlign w:val="subscript"/>
        </w:rPr>
        <w:t>4</w:t>
      </w:r>
      <w:r w:rsidRPr="00B468A5">
        <w:t>)</w:t>
      </w:r>
    </w:p>
    <w:p w:rsidR="00A330A8" w:rsidRPr="005F1B3D" w:rsidRDefault="00A330A8" w:rsidP="00A330A8">
      <w:pPr>
        <w:tabs>
          <w:tab w:val="left" w:pos="720"/>
        </w:tabs>
        <w:spacing w:line="480" w:lineRule="auto"/>
        <w:jc w:val="center"/>
      </w:pPr>
      <w:r>
        <w:t>0.06</w:t>
      </w:r>
      <w:r w:rsidRPr="005F1B3D">
        <w:t xml:space="preserve"> </w:t>
      </w:r>
      <w:r>
        <w:t>X</w:t>
      </w:r>
      <w:r w:rsidRPr="00AC3B4A">
        <w:rPr>
          <w:vertAlign w:val="subscript"/>
        </w:rPr>
        <w:t>1</w:t>
      </w:r>
      <w:r>
        <w:t xml:space="preserve"> + 0.055 X</w:t>
      </w:r>
      <w:r w:rsidRPr="00AC3B4A">
        <w:rPr>
          <w:vertAlign w:val="subscript"/>
        </w:rPr>
        <w:t>2</w:t>
      </w:r>
      <w:r>
        <w:rPr>
          <w:vertAlign w:val="subscript"/>
        </w:rPr>
        <w:t xml:space="preserve"> </w:t>
      </w:r>
      <w:r>
        <w:t>+ 0.03 X</w:t>
      </w:r>
      <w:r w:rsidRPr="005F1B3D">
        <w:rPr>
          <w:vertAlign w:val="subscript"/>
        </w:rPr>
        <w:t>3</w:t>
      </w:r>
      <w:r>
        <w:t xml:space="preserve"> + 0.075 X</w:t>
      </w:r>
      <w:r w:rsidRPr="005F1B3D">
        <w:rPr>
          <w:vertAlign w:val="subscript"/>
        </w:rPr>
        <w:t>4</w:t>
      </w:r>
      <w:r>
        <w:t xml:space="preserve"> ≤ 0.145 </w:t>
      </w:r>
      <w:r w:rsidRPr="00B468A5">
        <w:t>(X</w:t>
      </w:r>
      <w:r w:rsidRPr="005F1B3D">
        <w:rPr>
          <w:vertAlign w:val="subscript"/>
        </w:rPr>
        <w:t>1</w:t>
      </w:r>
      <w:r w:rsidRPr="00B468A5">
        <w:t xml:space="preserve"> + X</w:t>
      </w:r>
      <w:r w:rsidRPr="005F1B3D">
        <w:rPr>
          <w:vertAlign w:val="subscript"/>
        </w:rPr>
        <w:t>2</w:t>
      </w:r>
      <w:r w:rsidRPr="00B468A5">
        <w:t xml:space="preserve"> + X</w:t>
      </w:r>
      <w:r w:rsidRPr="005F1B3D">
        <w:rPr>
          <w:vertAlign w:val="subscript"/>
        </w:rPr>
        <w:t xml:space="preserve">3 </w:t>
      </w:r>
      <w:r>
        <w:t>+ X</w:t>
      </w:r>
      <w:r w:rsidRPr="005F1B3D">
        <w:rPr>
          <w:vertAlign w:val="subscript"/>
        </w:rPr>
        <w:t>4</w:t>
      </w:r>
      <w:r w:rsidRPr="00B468A5">
        <w:t>)</w:t>
      </w:r>
    </w:p>
    <w:p w:rsidR="00A330A8" w:rsidRDefault="00A330A8" w:rsidP="00A330A8">
      <w:pPr>
        <w:tabs>
          <w:tab w:val="left" w:pos="720"/>
        </w:tabs>
        <w:spacing w:line="480" w:lineRule="auto"/>
        <w:jc w:val="center"/>
      </w:pPr>
      <w:r>
        <w:t>(0.06 - 0.145) X</w:t>
      </w:r>
      <w:r w:rsidRPr="00AC3B4A">
        <w:rPr>
          <w:vertAlign w:val="subscript"/>
        </w:rPr>
        <w:t>1</w:t>
      </w:r>
      <w:r>
        <w:t xml:space="preserve">  + (0.055 - 0.145) X</w:t>
      </w:r>
      <w:r w:rsidRPr="00AC3B4A">
        <w:rPr>
          <w:vertAlign w:val="subscript"/>
        </w:rPr>
        <w:t>2</w:t>
      </w:r>
      <w:r>
        <w:rPr>
          <w:vertAlign w:val="subscript"/>
        </w:rPr>
        <w:t xml:space="preserve"> </w:t>
      </w:r>
      <w:r>
        <w:t>+ (0.03 - 0.145) X</w:t>
      </w:r>
      <w:r w:rsidRPr="005F1B3D">
        <w:rPr>
          <w:vertAlign w:val="subscript"/>
        </w:rPr>
        <w:t>3</w:t>
      </w:r>
      <w:r>
        <w:rPr>
          <w:vertAlign w:val="subscript"/>
        </w:rPr>
        <w:t xml:space="preserve"> </w:t>
      </w:r>
      <w:r>
        <w:t>+ (0.075 - 0.145) X</w:t>
      </w:r>
      <w:r w:rsidRPr="005F1B3D">
        <w:rPr>
          <w:vertAlign w:val="subscript"/>
        </w:rPr>
        <w:t>4</w:t>
      </w:r>
      <w:r>
        <w:rPr>
          <w:vertAlign w:val="subscript"/>
        </w:rPr>
        <w:t xml:space="preserve"> </w:t>
      </w:r>
      <w:r>
        <w:t>≤ 0</w:t>
      </w:r>
    </w:p>
    <w:p w:rsidR="00A330A8" w:rsidRPr="006A5AF7" w:rsidRDefault="00A330A8" w:rsidP="00A330A8">
      <w:pPr>
        <w:tabs>
          <w:tab w:val="left" w:pos="720"/>
        </w:tabs>
        <w:spacing w:line="480" w:lineRule="auto"/>
        <w:jc w:val="center"/>
      </w:pPr>
      <w:r>
        <w:t>-0.085 X</w:t>
      </w:r>
      <w:r w:rsidRPr="00AC3B4A">
        <w:rPr>
          <w:vertAlign w:val="subscript"/>
        </w:rPr>
        <w:t>1</w:t>
      </w:r>
      <w:r>
        <w:rPr>
          <w:vertAlign w:val="subscript"/>
        </w:rPr>
        <w:t xml:space="preserve"> </w:t>
      </w:r>
      <w:r>
        <w:t>– 0.09 X</w:t>
      </w:r>
      <w:r w:rsidRPr="006A5AF7">
        <w:rPr>
          <w:vertAlign w:val="subscript"/>
        </w:rPr>
        <w:t>2</w:t>
      </w:r>
      <w:r>
        <w:t xml:space="preserve"> – 0.115 X</w:t>
      </w:r>
      <w:r w:rsidRPr="006A5AF7">
        <w:rPr>
          <w:vertAlign w:val="subscript"/>
        </w:rPr>
        <w:t>3</w:t>
      </w:r>
      <w:r>
        <w:t xml:space="preserve"> – 0.07 X</w:t>
      </w:r>
      <w:r w:rsidRPr="006A5AF7">
        <w:rPr>
          <w:vertAlign w:val="subscript"/>
        </w:rPr>
        <w:t>4</w:t>
      </w:r>
      <w:r>
        <w:rPr>
          <w:vertAlign w:val="subscript"/>
        </w:rPr>
        <w:t xml:space="preserve"> </w:t>
      </w:r>
      <w:r>
        <w:t>≤ 0</w:t>
      </w:r>
    </w:p>
    <w:p w:rsidR="00A330A8" w:rsidRPr="006A5AF7" w:rsidRDefault="00A330A8" w:rsidP="00A330A8">
      <w:pPr>
        <w:pStyle w:val="ListParagraph"/>
        <w:numPr>
          <w:ilvl w:val="0"/>
          <w:numId w:val="23"/>
        </w:numPr>
        <w:spacing w:line="480" w:lineRule="auto"/>
        <w:jc w:val="both"/>
        <w:rPr>
          <w:b/>
        </w:rPr>
      </w:pPr>
      <w:r>
        <w:t>Pembatas Kadar Abu Maksimal 0.7% = 0.007 (b</w:t>
      </w:r>
      <w:r w:rsidRPr="006A5AF7">
        <w:rPr>
          <w:vertAlign w:val="subscript"/>
        </w:rPr>
        <w:t>3</w:t>
      </w:r>
      <w:r>
        <w:t>)</w:t>
      </w:r>
    </w:p>
    <w:p w:rsidR="00A330A8" w:rsidRDefault="00A330A8" w:rsidP="00A330A8">
      <w:pPr>
        <w:tabs>
          <w:tab w:val="left" w:pos="720"/>
        </w:tabs>
        <w:spacing w:line="480" w:lineRule="auto"/>
        <w:jc w:val="center"/>
      </w:pPr>
      <w:r>
        <w:t>a</w:t>
      </w:r>
      <w:r>
        <w:rPr>
          <w:vertAlign w:val="subscript"/>
        </w:rPr>
        <w:t>31</w:t>
      </w:r>
      <w:r w:rsidRPr="00B468A5">
        <w:t>X</w:t>
      </w:r>
      <w:r w:rsidRPr="00615426">
        <w:rPr>
          <w:vertAlign w:val="subscript"/>
        </w:rPr>
        <w:t>1</w:t>
      </w:r>
      <w:r w:rsidRPr="00B468A5">
        <w:t xml:space="preserve"> + a</w:t>
      </w:r>
      <w:r w:rsidRPr="00615426">
        <w:rPr>
          <w:vertAlign w:val="subscript"/>
        </w:rPr>
        <w:t>32</w:t>
      </w:r>
      <w:r w:rsidRPr="00B468A5">
        <w:t>X</w:t>
      </w:r>
      <w:r w:rsidRPr="00615426">
        <w:rPr>
          <w:vertAlign w:val="subscript"/>
        </w:rPr>
        <w:t>2</w:t>
      </w:r>
      <w:r w:rsidRPr="00B468A5">
        <w:t xml:space="preserve"> + a</w:t>
      </w:r>
      <w:r w:rsidRPr="00615426">
        <w:rPr>
          <w:vertAlign w:val="subscript"/>
        </w:rPr>
        <w:t>33</w:t>
      </w:r>
      <w:r w:rsidRPr="00B468A5">
        <w:t>X</w:t>
      </w:r>
      <w:r w:rsidRPr="00615426">
        <w:rPr>
          <w:vertAlign w:val="subscript"/>
        </w:rPr>
        <w:t xml:space="preserve">3 </w:t>
      </w:r>
      <w:r w:rsidRPr="00B468A5">
        <w:t>+ a</w:t>
      </w:r>
      <w:r w:rsidRPr="00615426">
        <w:rPr>
          <w:vertAlign w:val="subscript"/>
        </w:rPr>
        <w:t>34</w:t>
      </w:r>
      <w:r w:rsidRPr="00B468A5">
        <w:t>X</w:t>
      </w:r>
      <w:r w:rsidRPr="00615426">
        <w:rPr>
          <w:vertAlign w:val="subscript"/>
        </w:rPr>
        <w:t>4</w:t>
      </w:r>
      <w:r w:rsidRPr="00B468A5">
        <w:t xml:space="preserve"> </w:t>
      </w:r>
      <w:r>
        <w:t>≤</w:t>
      </w:r>
      <w:r w:rsidRPr="00B468A5">
        <w:t xml:space="preserve"> b</w:t>
      </w:r>
      <w:r w:rsidRPr="00615426">
        <w:rPr>
          <w:vertAlign w:val="subscript"/>
        </w:rPr>
        <w:t>3</w:t>
      </w:r>
      <w:r w:rsidRPr="00B468A5">
        <w:t xml:space="preserve"> (X</w:t>
      </w:r>
      <w:r w:rsidRPr="00615426">
        <w:rPr>
          <w:vertAlign w:val="subscript"/>
        </w:rPr>
        <w:t>1</w:t>
      </w:r>
      <w:r w:rsidRPr="00B468A5">
        <w:t xml:space="preserve"> + X</w:t>
      </w:r>
      <w:r w:rsidRPr="00615426">
        <w:rPr>
          <w:vertAlign w:val="subscript"/>
        </w:rPr>
        <w:t>2</w:t>
      </w:r>
      <w:r w:rsidRPr="00B468A5">
        <w:t xml:space="preserve"> + X</w:t>
      </w:r>
      <w:r w:rsidRPr="00615426">
        <w:rPr>
          <w:vertAlign w:val="subscript"/>
        </w:rPr>
        <w:t xml:space="preserve">3 </w:t>
      </w:r>
      <w:r w:rsidRPr="00B468A5">
        <w:t>+ X</w:t>
      </w:r>
      <w:r w:rsidRPr="00615426">
        <w:rPr>
          <w:vertAlign w:val="subscript"/>
        </w:rPr>
        <w:t>4</w:t>
      </w:r>
      <w:r w:rsidRPr="00B468A5">
        <w:t>)</w:t>
      </w:r>
    </w:p>
    <w:p w:rsidR="00A330A8" w:rsidRDefault="00A330A8" w:rsidP="00A330A8">
      <w:pPr>
        <w:spacing w:line="480" w:lineRule="auto"/>
        <w:jc w:val="center"/>
      </w:pPr>
      <w:r>
        <w:t xml:space="preserve">0.03 </w:t>
      </w:r>
      <w:r w:rsidRPr="00B468A5">
        <w:t>X</w:t>
      </w:r>
      <w:r w:rsidRPr="00615426">
        <w:rPr>
          <w:vertAlign w:val="subscript"/>
        </w:rPr>
        <w:t>1</w:t>
      </w:r>
      <w:r>
        <w:t xml:space="preserve"> + 0.04 </w:t>
      </w:r>
      <w:r w:rsidRPr="00B468A5">
        <w:t>X</w:t>
      </w:r>
      <w:r w:rsidRPr="00615426">
        <w:rPr>
          <w:vertAlign w:val="subscript"/>
        </w:rPr>
        <w:t>2</w:t>
      </w:r>
      <w:r>
        <w:t xml:space="preserve"> + 0.02 </w:t>
      </w:r>
      <w:r w:rsidRPr="00B468A5">
        <w:t>X</w:t>
      </w:r>
      <w:r w:rsidRPr="00615426">
        <w:rPr>
          <w:vertAlign w:val="subscript"/>
        </w:rPr>
        <w:t>3</w:t>
      </w:r>
      <w:r>
        <w:t xml:space="preserve"> + 0.13 </w:t>
      </w:r>
      <w:r w:rsidRPr="00B468A5">
        <w:t>X</w:t>
      </w:r>
      <w:r w:rsidRPr="00615426">
        <w:rPr>
          <w:vertAlign w:val="subscript"/>
        </w:rPr>
        <w:t>4</w:t>
      </w:r>
      <w:r>
        <w:rPr>
          <w:vertAlign w:val="subscript"/>
        </w:rPr>
        <w:t xml:space="preserve"> </w:t>
      </w:r>
      <w:r>
        <w:t xml:space="preserve">≤ 0.007 </w:t>
      </w:r>
      <w:r w:rsidRPr="00B468A5">
        <w:t>(X</w:t>
      </w:r>
      <w:r w:rsidRPr="00615426">
        <w:rPr>
          <w:vertAlign w:val="subscript"/>
        </w:rPr>
        <w:t>1</w:t>
      </w:r>
      <w:r w:rsidRPr="00B468A5">
        <w:t xml:space="preserve"> + X</w:t>
      </w:r>
      <w:r w:rsidRPr="00615426">
        <w:rPr>
          <w:vertAlign w:val="subscript"/>
        </w:rPr>
        <w:t>2</w:t>
      </w:r>
      <w:r w:rsidRPr="00B468A5">
        <w:t xml:space="preserve"> + X</w:t>
      </w:r>
      <w:r w:rsidRPr="00615426">
        <w:rPr>
          <w:vertAlign w:val="subscript"/>
        </w:rPr>
        <w:t xml:space="preserve">3 </w:t>
      </w:r>
      <w:r w:rsidRPr="00B468A5">
        <w:t>+ X</w:t>
      </w:r>
      <w:r w:rsidRPr="00615426">
        <w:rPr>
          <w:vertAlign w:val="subscript"/>
        </w:rPr>
        <w:t>4</w:t>
      </w:r>
      <w:r w:rsidRPr="00B468A5">
        <w:t>)</w:t>
      </w:r>
    </w:p>
    <w:p w:rsidR="00A330A8" w:rsidRDefault="00A330A8" w:rsidP="00A330A8">
      <w:pPr>
        <w:spacing w:line="480" w:lineRule="auto"/>
        <w:jc w:val="center"/>
      </w:pPr>
      <w:r>
        <w:t xml:space="preserve">(0.03 - 0.007) </w:t>
      </w:r>
      <w:r w:rsidRPr="00B468A5">
        <w:t>X</w:t>
      </w:r>
      <w:r w:rsidRPr="00615426">
        <w:rPr>
          <w:vertAlign w:val="subscript"/>
        </w:rPr>
        <w:t>1</w:t>
      </w:r>
      <w:r>
        <w:t xml:space="preserve"> + (0.04 - 0.007) </w:t>
      </w:r>
      <w:r w:rsidRPr="00B468A5">
        <w:t>X</w:t>
      </w:r>
      <w:r w:rsidRPr="00615426">
        <w:rPr>
          <w:vertAlign w:val="subscript"/>
        </w:rPr>
        <w:t>2</w:t>
      </w:r>
      <w:r>
        <w:t xml:space="preserve"> + (0.02 - 0.007) </w:t>
      </w:r>
      <w:r w:rsidRPr="00B468A5">
        <w:t>X</w:t>
      </w:r>
      <w:r w:rsidRPr="00615426">
        <w:rPr>
          <w:vertAlign w:val="subscript"/>
        </w:rPr>
        <w:t>3</w:t>
      </w:r>
      <w:r>
        <w:rPr>
          <w:vertAlign w:val="subscript"/>
        </w:rPr>
        <w:t xml:space="preserve"> </w:t>
      </w:r>
      <w:r>
        <w:t xml:space="preserve">+ (0.13 - 0.007) </w:t>
      </w:r>
      <w:r w:rsidRPr="00B468A5">
        <w:t>X</w:t>
      </w:r>
      <w:r w:rsidRPr="00615426">
        <w:rPr>
          <w:vertAlign w:val="subscript"/>
        </w:rPr>
        <w:t>4</w:t>
      </w:r>
      <w:r>
        <w:rPr>
          <w:vertAlign w:val="subscript"/>
        </w:rPr>
        <w:t xml:space="preserve"> </w:t>
      </w:r>
      <w:r>
        <w:t>≤ 0</w:t>
      </w:r>
    </w:p>
    <w:p w:rsidR="00A330A8" w:rsidRDefault="00A330A8" w:rsidP="00A330A8">
      <w:pPr>
        <w:spacing w:line="480" w:lineRule="auto"/>
        <w:jc w:val="center"/>
      </w:pPr>
      <w:r>
        <w:t xml:space="preserve">0.023 </w:t>
      </w:r>
      <w:r w:rsidRPr="00B468A5">
        <w:t>X</w:t>
      </w:r>
      <w:r w:rsidRPr="00615426">
        <w:rPr>
          <w:vertAlign w:val="subscript"/>
        </w:rPr>
        <w:t>1</w:t>
      </w:r>
      <w:r>
        <w:t xml:space="preserve"> + 0.033</w:t>
      </w:r>
      <w:r w:rsidRPr="00615426">
        <w:t xml:space="preserve"> </w:t>
      </w:r>
      <w:r w:rsidRPr="00B468A5">
        <w:t>X</w:t>
      </w:r>
      <w:r w:rsidRPr="00615426">
        <w:rPr>
          <w:vertAlign w:val="subscript"/>
        </w:rPr>
        <w:t>2</w:t>
      </w:r>
      <w:r>
        <w:t xml:space="preserve"> + 0.013</w:t>
      </w:r>
      <w:r w:rsidRPr="00615426">
        <w:t xml:space="preserve"> </w:t>
      </w:r>
      <w:r w:rsidRPr="00B468A5">
        <w:t>X</w:t>
      </w:r>
      <w:r w:rsidRPr="00615426">
        <w:rPr>
          <w:vertAlign w:val="subscript"/>
        </w:rPr>
        <w:t>3</w:t>
      </w:r>
      <w:r>
        <w:t xml:space="preserve"> + 0.123 </w:t>
      </w:r>
      <w:r w:rsidRPr="00B468A5">
        <w:t>X</w:t>
      </w:r>
      <w:r w:rsidRPr="00615426">
        <w:rPr>
          <w:vertAlign w:val="subscript"/>
        </w:rPr>
        <w:t>4</w:t>
      </w:r>
      <w:r>
        <w:rPr>
          <w:vertAlign w:val="subscript"/>
        </w:rPr>
        <w:t xml:space="preserve"> </w:t>
      </w:r>
      <w:r>
        <w:t>≤ 0</w:t>
      </w:r>
    </w:p>
    <w:p w:rsidR="00A330A8" w:rsidRDefault="00A330A8" w:rsidP="00A330A8">
      <w:pPr>
        <w:pStyle w:val="ListParagraph"/>
        <w:numPr>
          <w:ilvl w:val="0"/>
          <w:numId w:val="23"/>
        </w:numPr>
        <w:spacing w:line="480" w:lineRule="auto"/>
      </w:pPr>
      <w:r>
        <w:t>Pembatas Kadar Serat Maksimal 1.0 % = 0.01 (b</w:t>
      </w:r>
      <w:r w:rsidRPr="00615426">
        <w:rPr>
          <w:vertAlign w:val="subscript"/>
        </w:rPr>
        <w:t>4</w:t>
      </w:r>
      <w:r>
        <w:t>)</w:t>
      </w:r>
    </w:p>
    <w:p w:rsidR="00A330A8" w:rsidRDefault="00A330A8" w:rsidP="00A330A8">
      <w:pPr>
        <w:tabs>
          <w:tab w:val="left" w:pos="720"/>
        </w:tabs>
        <w:spacing w:line="480" w:lineRule="auto"/>
        <w:jc w:val="center"/>
      </w:pPr>
      <w:r w:rsidRPr="00355A61">
        <w:t>a</w:t>
      </w:r>
      <w:r w:rsidRPr="00615426">
        <w:rPr>
          <w:vertAlign w:val="subscript"/>
        </w:rPr>
        <w:t>41</w:t>
      </w:r>
      <w:r w:rsidRPr="00355A61">
        <w:t>X</w:t>
      </w:r>
      <w:r w:rsidRPr="00615426">
        <w:rPr>
          <w:vertAlign w:val="subscript"/>
        </w:rPr>
        <w:t>1</w:t>
      </w:r>
      <w:r w:rsidRPr="00355A61">
        <w:t xml:space="preserve"> + a</w:t>
      </w:r>
      <w:r w:rsidRPr="00615426">
        <w:rPr>
          <w:vertAlign w:val="subscript"/>
        </w:rPr>
        <w:t>42</w:t>
      </w:r>
      <w:r w:rsidRPr="00355A61">
        <w:t>X</w:t>
      </w:r>
      <w:r w:rsidRPr="00615426">
        <w:rPr>
          <w:vertAlign w:val="subscript"/>
        </w:rPr>
        <w:t>2</w:t>
      </w:r>
      <w:r w:rsidRPr="00355A61">
        <w:t xml:space="preserve"> + a</w:t>
      </w:r>
      <w:r w:rsidRPr="00615426">
        <w:rPr>
          <w:vertAlign w:val="subscript"/>
        </w:rPr>
        <w:t>43</w:t>
      </w:r>
      <w:r w:rsidRPr="00355A61">
        <w:t>X</w:t>
      </w:r>
      <w:r w:rsidRPr="00615426">
        <w:rPr>
          <w:vertAlign w:val="subscript"/>
        </w:rPr>
        <w:t xml:space="preserve">3 </w:t>
      </w:r>
      <w:r w:rsidRPr="00355A61">
        <w:t>+ a</w:t>
      </w:r>
      <w:r w:rsidRPr="00615426">
        <w:rPr>
          <w:vertAlign w:val="subscript"/>
        </w:rPr>
        <w:t>44</w:t>
      </w:r>
      <w:r w:rsidRPr="00355A61">
        <w:t>X</w:t>
      </w:r>
      <w:r w:rsidRPr="00615426">
        <w:rPr>
          <w:vertAlign w:val="subscript"/>
        </w:rPr>
        <w:t>4</w:t>
      </w:r>
      <w:r w:rsidRPr="00355A61">
        <w:t xml:space="preserve"> </w:t>
      </w:r>
      <w:r>
        <w:t>≤</w:t>
      </w:r>
      <w:r w:rsidRPr="00355A61">
        <w:t xml:space="preserve"> b</w:t>
      </w:r>
      <w:r w:rsidRPr="00615426">
        <w:rPr>
          <w:vertAlign w:val="subscript"/>
        </w:rPr>
        <w:t>3</w:t>
      </w:r>
      <w:r w:rsidRPr="00355A61">
        <w:t xml:space="preserve"> (X</w:t>
      </w:r>
      <w:r w:rsidRPr="00615426">
        <w:rPr>
          <w:vertAlign w:val="subscript"/>
        </w:rPr>
        <w:t>1</w:t>
      </w:r>
      <w:r w:rsidRPr="00355A61">
        <w:t xml:space="preserve"> + X</w:t>
      </w:r>
      <w:r w:rsidRPr="00615426">
        <w:rPr>
          <w:vertAlign w:val="subscript"/>
        </w:rPr>
        <w:t>2</w:t>
      </w:r>
      <w:r w:rsidRPr="00355A61">
        <w:t xml:space="preserve"> + X</w:t>
      </w:r>
      <w:r w:rsidRPr="00615426">
        <w:rPr>
          <w:vertAlign w:val="subscript"/>
        </w:rPr>
        <w:t xml:space="preserve">3 </w:t>
      </w:r>
      <w:r w:rsidRPr="00355A61">
        <w:t>+ X</w:t>
      </w:r>
      <w:r w:rsidRPr="00615426">
        <w:rPr>
          <w:vertAlign w:val="subscript"/>
        </w:rPr>
        <w:t>4</w:t>
      </w:r>
      <w:r w:rsidRPr="00355A61">
        <w:t>)</w:t>
      </w:r>
    </w:p>
    <w:p w:rsidR="00A330A8" w:rsidRDefault="00A330A8" w:rsidP="00A330A8">
      <w:pPr>
        <w:tabs>
          <w:tab w:val="left" w:pos="720"/>
        </w:tabs>
        <w:spacing w:line="480" w:lineRule="auto"/>
        <w:jc w:val="center"/>
      </w:pPr>
      <w:r>
        <w:t xml:space="preserve">0.14 </w:t>
      </w:r>
      <w:r w:rsidRPr="00355A61">
        <w:t>X</w:t>
      </w:r>
      <w:r w:rsidRPr="00615426">
        <w:rPr>
          <w:vertAlign w:val="subscript"/>
        </w:rPr>
        <w:t>1</w:t>
      </w:r>
      <w:r>
        <w:t xml:space="preserve"> + 0.21 </w:t>
      </w:r>
      <w:r w:rsidRPr="00355A61">
        <w:t>X</w:t>
      </w:r>
      <w:r w:rsidRPr="00615426">
        <w:rPr>
          <w:vertAlign w:val="subscript"/>
        </w:rPr>
        <w:t>2</w:t>
      </w:r>
      <w:r>
        <w:t xml:space="preserve"> + 0.21 </w:t>
      </w:r>
      <w:r w:rsidRPr="00355A61">
        <w:t>X</w:t>
      </w:r>
      <w:r w:rsidRPr="00615426">
        <w:rPr>
          <w:vertAlign w:val="subscript"/>
        </w:rPr>
        <w:t>3</w:t>
      </w:r>
      <w:r>
        <w:t xml:space="preserve"> + 0.17 </w:t>
      </w:r>
      <w:r w:rsidRPr="00355A61">
        <w:t>X</w:t>
      </w:r>
      <w:r w:rsidRPr="00615426">
        <w:rPr>
          <w:vertAlign w:val="subscript"/>
        </w:rPr>
        <w:t>4</w:t>
      </w:r>
      <w:r>
        <w:rPr>
          <w:vertAlign w:val="subscript"/>
        </w:rPr>
        <w:t xml:space="preserve"> </w:t>
      </w:r>
      <w:r>
        <w:t xml:space="preserve">≤ 0.01 </w:t>
      </w:r>
      <w:r w:rsidRPr="00355A61">
        <w:t>(X</w:t>
      </w:r>
      <w:r w:rsidRPr="00615426">
        <w:rPr>
          <w:vertAlign w:val="subscript"/>
        </w:rPr>
        <w:t>1</w:t>
      </w:r>
      <w:r w:rsidRPr="00355A61">
        <w:t xml:space="preserve"> + X</w:t>
      </w:r>
      <w:r w:rsidRPr="00615426">
        <w:rPr>
          <w:vertAlign w:val="subscript"/>
        </w:rPr>
        <w:t>2</w:t>
      </w:r>
      <w:r w:rsidRPr="00355A61">
        <w:t xml:space="preserve"> + X</w:t>
      </w:r>
      <w:r w:rsidRPr="00615426">
        <w:rPr>
          <w:vertAlign w:val="subscript"/>
        </w:rPr>
        <w:t xml:space="preserve">3 </w:t>
      </w:r>
      <w:r w:rsidRPr="00355A61">
        <w:t>+ X</w:t>
      </w:r>
      <w:r w:rsidRPr="00615426">
        <w:rPr>
          <w:vertAlign w:val="subscript"/>
        </w:rPr>
        <w:t>4</w:t>
      </w:r>
      <w:r w:rsidRPr="00355A61">
        <w:t>)</w:t>
      </w:r>
    </w:p>
    <w:p w:rsidR="00A330A8" w:rsidRDefault="00A330A8" w:rsidP="00A330A8">
      <w:pPr>
        <w:tabs>
          <w:tab w:val="left" w:pos="720"/>
        </w:tabs>
        <w:spacing w:line="480" w:lineRule="auto"/>
        <w:jc w:val="center"/>
      </w:pPr>
      <w:r>
        <w:t xml:space="preserve">(0.14 - 0.01) </w:t>
      </w:r>
      <w:r w:rsidRPr="00355A61">
        <w:t>X</w:t>
      </w:r>
      <w:r w:rsidRPr="00615426">
        <w:rPr>
          <w:vertAlign w:val="subscript"/>
        </w:rPr>
        <w:t>1</w:t>
      </w:r>
      <w:r>
        <w:rPr>
          <w:vertAlign w:val="subscript"/>
        </w:rPr>
        <w:t xml:space="preserve"> </w:t>
      </w:r>
      <w:r>
        <w:t xml:space="preserve">+ (0.21 - 0.01) </w:t>
      </w:r>
      <w:r w:rsidRPr="00355A61">
        <w:t>X</w:t>
      </w:r>
      <w:r w:rsidRPr="00615426">
        <w:rPr>
          <w:vertAlign w:val="subscript"/>
        </w:rPr>
        <w:t>2</w:t>
      </w:r>
      <w:r>
        <w:t xml:space="preserve"> + (0.21 - 0.01) </w:t>
      </w:r>
      <w:r w:rsidRPr="00355A61">
        <w:t>X</w:t>
      </w:r>
      <w:r w:rsidRPr="00615426">
        <w:rPr>
          <w:vertAlign w:val="subscript"/>
        </w:rPr>
        <w:t>3</w:t>
      </w:r>
      <w:r>
        <w:rPr>
          <w:vertAlign w:val="subscript"/>
        </w:rPr>
        <w:t xml:space="preserve"> </w:t>
      </w:r>
      <w:r>
        <w:t xml:space="preserve">+ (0.17 - 0.01) </w:t>
      </w:r>
      <w:r w:rsidRPr="00355A61">
        <w:t>X</w:t>
      </w:r>
      <w:r w:rsidRPr="00615426">
        <w:rPr>
          <w:vertAlign w:val="subscript"/>
        </w:rPr>
        <w:t>4</w:t>
      </w:r>
      <w:r>
        <w:rPr>
          <w:vertAlign w:val="subscript"/>
        </w:rPr>
        <w:t xml:space="preserve"> </w:t>
      </w:r>
      <w:r>
        <w:t>≤ 0</w:t>
      </w:r>
    </w:p>
    <w:p w:rsidR="00A330A8" w:rsidRDefault="00A330A8" w:rsidP="00A330A8">
      <w:pPr>
        <w:tabs>
          <w:tab w:val="left" w:pos="720"/>
        </w:tabs>
        <w:spacing w:line="480" w:lineRule="auto"/>
        <w:jc w:val="center"/>
      </w:pPr>
      <w:r>
        <w:t>0.13</w:t>
      </w:r>
      <w:r w:rsidRPr="00092080">
        <w:t xml:space="preserve"> </w:t>
      </w:r>
      <w:r w:rsidRPr="00355A61">
        <w:t>X</w:t>
      </w:r>
      <w:r w:rsidRPr="00615426">
        <w:rPr>
          <w:vertAlign w:val="subscript"/>
        </w:rPr>
        <w:t>1</w:t>
      </w:r>
      <w:r>
        <w:t xml:space="preserve">  + 0.20</w:t>
      </w:r>
      <w:r w:rsidRPr="00092080">
        <w:t xml:space="preserve"> </w:t>
      </w:r>
      <w:r w:rsidRPr="00355A61">
        <w:t>X</w:t>
      </w:r>
      <w:r w:rsidRPr="00615426">
        <w:rPr>
          <w:vertAlign w:val="subscript"/>
        </w:rPr>
        <w:t>2</w:t>
      </w:r>
      <w:r>
        <w:t xml:space="preserve"> + 0.20 </w:t>
      </w:r>
      <w:r w:rsidRPr="00355A61">
        <w:t>X</w:t>
      </w:r>
      <w:r w:rsidRPr="00615426">
        <w:rPr>
          <w:vertAlign w:val="subscript"/>
        </w:rPr>
        <w:t>3</w:t>
      </w:r>
      <w:r>
        <w:t xml:space="preserve"> + 0.16 </w:t>
      </w:r>
      <w:r w:rsidRPr="00355A61">
        <w:t>X</w:t>
      </w:r>
      <w:r w:rsidRPr="00615426">
        <w:rPr>
          <w:vertAlign w:val="subscript"/>
        </w:rPr>
        <w:t>4</w:t>
      </w:r>
      <w:r>
        <w:t xml:space="preserve"> ≤ 0</w:t>
      </w:r>
    </w:p>
    <w:p w:rsidR="00A330A8" w:rsidRDefault="00A330A8" w:rsidP="00A330A8">
      <w:pPr>
        <w:pStyle w:val="ListParagraph"/>
        <w:numPr>
          <w:ilvl w:val="0"/>
          <w:numId w:val="23"/>
        </w:numPr>
        <w:tabs>
          <w:tab w:val="left" w:pos="720"/>
        </w:tabs>
        <w:spacing w:line="480" w:lineRule="auto"/>
      </w:pPr>
      <w:r>
        <w:t>Pembatas Presentase Minimal Tepung Moccaf (50%)</w:t>
      </w:r>
    </w:p>
    <w:p w:rsidR="00A330A8" w:rsidRDefault="00A330A8" w:rsidP="00A330A8">
      <w:pPr>
        <w:tabs>
          <w:tab w:val="left" w:pos="720"/>
        </w:tabs>
        <w:spacing w:line="480" w:lineRule="auto"/>
        <w:jc w:val="center"/>
      </w:pPr>
      <w:r>
        <w:t>X</w:t>
      </w:r>
      <w:r w:rsidRPr="00D248E5">
        <w:rPr>
          <w:vertAlign w:val="subscript"/>
        </w:rPr>
        <w:t>1</w:t>
      </w:r>
      <w:r>
        <w:t xml:space="preserve"> ≥ X</w:t>
      </w:r>
      <w:r w:rsidRPr="00D248E5">
        <w:rPr>
          <w:vertAlign w:val="subscript"/>
        </w:rPr>
        <w:t>1</w:t>
      </w:r>
      <w:r>
        <w:t>%  x ‘Y’ gr</w:t>
      </w:r>
    </w:p>
    <w:p w:rsidR="00A330A8" w:rsidRDefault="00A330A8" w:rsidP="00A330A8">
      <w:pPr>
        <w:tabs>
          <w:tab w:val="left" w:pos="720"/>
        </w:tabs>
        <w:spacing w:line="480" w:lineRule="auto"/>
        <w:jc w:val="center"/>
      </w:pPr>
      <w:r>
        <w:t>X</w:t>
      </w:r>
      <w:r w:rsidRPr="00D248E5">
        <w:rPr>
          <w:vertAlign w:val="subscript"/>
        </w:rPr>
        <w:t>1</w:t>
      </w:r>
      <w:r>
        <w:t xml:space="preserve"> ≥ 0.5 x 250 gr</w:t>
      </w:r>
    </w:p>
    <w:p w:rsidR="00A330A8" w:rsidRDefault="00A330A8" w:rsidP="00A330A8">
      <w:pPr>
        <w:tabs>
          <w:tab w:val="left" w:pos="720"/>
        </w:tabs>
        <w:spacing w:line="480" w:lineRule="auto"/>
        <w:jc w:val="center"/>
      </w:pPr>
      <w:r>
        <w:t>X</w:t>
      </w:r>
      <w:r w:rsidRPr="00D248E5">
        <w:rPr>
          <w:vertAlign w:val="subscript"/>
        </w:rPr>
        <w:t>1</w:t>
      </w:r>
      <w:r>
        <w:t xml:space="preserve"> ≥ 125 gr </w:t>
      </w:r>
    </w:p>
    <w:p w:rsidR="00A330A8" w:rsidRDefault="00A330A8" w:rsidP="00A330A8">
      <w:pPr>
        <w:pStyle w:val="ListParagraph"/>
        <w:numPr>
          <w:ilvl w:val="0"/>
          <w:numId w:val="23"/>
        </w:numPr>
        <w:tabs>
          <w:tab w:val="left" w:pos="720"/>
        </w:tabs>
        <w:spacing w:line="480" w:lineRule="auto"/>
      </w:pPr>
      <w:r>
        <w:t>Pembatas Presentasi Minimal Tepung Ampas Tahu (30%)</w:t>
      </w:r>
    </w:p>
    <w:p w:rsidR="00A330A8" w:rsidRPr="00355A61" w:rsidRDefault="00A330A8" w:rsidP="00A330A8">
      <w:pPr>
        <w:tabs>
          <w:tab w:val="left" w:pos="720"/>
        </w:tabs>
        <w:spacing w:line="480" w:lineRule="auto"/>
        <w:jc w:val="center"/>
      </w:pPr>
      <w:r w:rsidRPr="00355A61">
        <w:t>X</w:t>
      </w:r>
      <w:r w:rsidRPr="00D248E5">
        <w:rPr>
          <w:vertAlign w:val="subscript"/>
        </w:rPr>
        <w:t>2</w:t>
      </w:r>
      <w:r w:rsidRPr="00355A61">
        <w:t xml:space="preserve"> ≥ X</w:t>
      </w:r>
      <w:r w:rsidRPr="00D248E5">
        <w:rPr>
          <w:vertAlign w:val="subscript"/>
        </w:rPr>
        <w:t>2</w:t>
      </w:r>
      <w:r w:rsidRPr="00355A61">
        <w:t>%  x ‘Y’ g</w:t>
      </w:r>
      <w:r>
        <w:t>r</w:t>
      </w:r>
    </w:p>
    <w:p w:rsidR="00A330A8" w:rsidRPr="00092080" w:rsidRDefault="00A330A8" w:rsidP="00A330A8">
      <w:pPr>
        <w:tabs>
          <w:tab w:val="left" w:pos="720"/>
        </w:tabs>
        <w:spacing w:line="480" w:lineRule="auto"/>
        <w:jc w:val="center"/>
      </w:pPr>
      <w:r w:rsidRPr="00355A61">
        <w:t>X</w:t>
      </w:r>
      <w:r w:rsidRPr="00D248E5">
        <w:rPr>
          <w:vertAlign w:val="subscript"/>
        </w:rPr>
        <w:t>2</w:t>
      </w:r>
      <w:r w:rsidRPr="00355A61">
        <w:t xml:space="preserve"> ≥</w:t>
      </w:r>
      <w:r>
        <w:t xml:space="preserve"> 0.3 x 250 gr</w:t>
      </w:r>
    </w:p>
    <w:p w:rsidR="00A330A8" w:rsidRDefault="00A330A8" w:rsidP="00A330A8">
      <w:pPr>
        <w:spacing w:line="480" w:lineRule="auto"/>
        <w:jc w:val="center"/>
      </w:pPr>
      <w:r w:rsidRPr="00355A61">
        <w:t>X</w:t>
      </w:r>
      <w:r w:rsidRPr="00D248E5">
        <w:rPr>
          <w:vertAlign w:val="subscript"/>
        </w:rPr>
        <w:t>2</w:t>
      </w:r>
      <w:r w:rsidRPr="00355A61">
        <w:t xml:space="preserve"> ≥</w:t>
      </w:r>
      <w:r>
        <w:t xml:space="preserve"> 75 gr</w:t>
      </w:r>
    </w:p>
    <w:p w:rsidR="00A330A8" w:rsidRDefault="00A330A8" w:rsidP="00A330A8">
      <w:pPr>
        <w:pStyle w:val="ListParagraph"/>
        <w:numPr>
          <w:ilvl w:val="0"/>
          <w:numId w:val="23"/>
        </w:numPr>
        <w:spacing w:line="480" w:lineRule="auto"/>
      </w:pPr>
      <w:r>
        <w:t>Pembatas Presentase Minimal Tepung Ampas Kecap (5%)</w:t>
      </w:r>
    </w:p>
    <w:p w:rsidR="00A330A8" w:rsidRPr="00355A61" w:rsidRDefault="00A330A8" w:rsidP="00A330A8">
      <w:pPr>
        <w:tabs>
          <w:tab w:val="left" w:pos="720"/>
        </w:tabs>
        <w:spacing w:line="480" w:lineRule="auto"/>
        <w:jc w:val="center"/>
      </w:pPr>
      <w:r w:rsidRPr="00355A61">
        <w:t>X</w:t>
      </w:r>
      <w:r w:rsidRPr="00D248E5">
        <w:rPr>
          <w:vertAlign w:val="subscript"/>
        </w:rPr>
        <w:t>3</w:t>
      </w:r>
      <w:r w:rsidRPr="00355A61">
        <w:t xml:space="preserve"> ≥ X</w:t>
      </w:r>
      <w:r w:rsidRPr="00D248E5">
        <w:rPr>
          <w:vertAlign w:val="subscript"/>
        </w:rPr>
        <w:t>3</w:t>
      </w:r>
      <w:r w:rsidRPr="00355A61">
        <w:t>%  x ‘Y’ g</w:t>
      </w:r>
      <w:r>
        <w:t>r</w:t>
      </w:r>
    </w:p>
    <w:p w:rsidR="00A330A8" w:rsidRDefault="00A330A8" w:rsidP="00A330A8">
      <w:pPr>
        <w:tabs>
          <w:tab w:val="left" w:pos="720"/>
        </w:tabs>
        <w:spacing w:line="480" w:lineRule="auto"/>
        <w:jc w:val="center"/>
      </w:pPr>
      <w:r w:rsidRPr="00355A61">
        <w:t>X</w:t>
      </w:r>
      <w:r w:rsidRPr="00D248E5">
        <w:rPr>
          <w:vertAlign w:val="subscript"/>
        </w:rPr>
        <w:t>3</w:t>
      </w:r>
      <w:r w:rsidRPr="00355A61">
        <w:t xml:space="preserve"> ≥ </w:t>
      </w:r>
      <w:r>
        <w:t xml:space="preserve"> 0.05 x 250 gr</w:t>
      </w:r>
    </w:p>
    <w:p w:rsidR="00A330A8" w:rsidRDefault="00A330A8" w:rsidP="00A330A8">
      <w:pPr>
        <w:tabs>
          <w:tab w:val="left" w:pos="720"/>
        </w:tabs>
        <w:spacing w:line="480" w:lineRule="auto"/>
        <w:jc w:val="center"/>
      </w:pPr>
      <w:r w:rsidRPr="00355A61">
        <w:t>X</w:t>
      </w:r>
      <w:r w:rsidRPr="00D248E5">
        <w:rPr>
          <w:vertAlign w:val="subscript"/>
        </w:rPr>
        <w:t>3</w:t>
      </w:r>
      <w:r w:rsidRPr="00355A61">
        <w:t xml:space="preserve"> ≥ </w:t>
      </w:r>
      <w:r>
        <w:t xml:space="preserve"> 12.5 gr</w:t>
      </w:r>
    </w:p>
    <w:p w:rsidR="00A330A8" w:rsidRPr="00D248E5" w:rsidRDefault="00A330A8" w:rsidP="00A330A8">
      <w:pPr>
        <w:pStyle w:val="ListParagraph"/>
        <w:numPr>
          <w:ilvl w:val="0"/>
          <w:numId w:val="23"/>
        </w:numPr>
        <w:tabs>
          <w:tab w:val="left" w:pos="720"/>
        </w:tabs>
        <w:spacing w:line="480" w:lineRule="auto"/>
        <w:rPr>
          <w:vertAlign w:val="subscript"/>
        </w:rPr>
      </w:pPr>
      <w:r>
        <w:t>Pembatas Presentase Minimal Tepung Bekatul (15%)</w:t>
      </w:r>
    </w:p>
    <w:p w:rsidR="00A330A8" w:rsidRDefault="00A330A8" w:rsidP="00A330A8">
      <w:pPr>
        <w:tabs>
          <w:tab w:val="left" w:pos="720"/>
        </w:tabs>
        <w:spacing w:line="480" w:lineRule="auto"/>
        <w:jc w:val="center"/>
      </w:pPr>
      <w:r w:rsidRPr="00A02BEB">
        <w:t>X</w:t>
      </w:r>
      <w:r w:rsidRPr="00D248E5">
        <w:rPr>
          <w:vertAlign w:val="subscript"/>
        </w:rPr>
        <w:t>4</w:t>
      </w:r>
      <w:r w:rsidRPr="00A02BEB">
        <w:t xml:space="preserve"> ≥ X</w:t>
      </w:r>
      <w:r w:rsidRPr="00D248E5">
        <w:rPr>
          <w:vertAlign w:val="subscript"/>
        </w:rPr>
        <w:t>4</w:t>
      </w:r>
      <w:r w:rsidRPr="00A02BEB">
        <w:t>%  x ‘Y’ g</w:t>
      </w:r>
      <w:r>
        <w:t>r</w:t>
      </w:r>
    </w:p>
    <w:p w:rsidR="00A330A8" w:rsidRPr="00A02BEB" w:rsidRDefault="00A330A8" w:rsidP="00A330A8">
      <w:pPr>
        <w:tabs>
          <w:tab w:val="left" w:pos="720"/>
        </w:tabs>
        <w:spacing w:line="480" w:lineRule="auto"/>
        <w:jc w:val="center"/>
      </w:pPr>
      <w:r w:rsidRPr="00A02BEB">
        <w:t>X</w:t>
      </w:r>
      <w:r w:rsidRPr="00D248E5">
        <w:rPr>
          <w:vertAlign w:val="subscript"/>
        </w:rPr>
        <w:t>4</w:t>
      </w:r>
      <w:r w:rsidRPr="00A02BEB">
        <w:t xml:space="preserve"> ≥</w:t>
      </w:r>
      <w:r>
        <w:t xml:space="preserve"> 0.15 x 250 gr</w:t>
      </w:r>
    </w:p>
    <w:p w:rsidR="00A330A8" w:rsidRDefault="00A330A8" w:rsidP="00A330A8">
      <w:pPr>
        <w:tabs>
          <w:tab w:val="left" w:pos="720"/>
        </w:tabs>
        <w:spacing w:line="480" w:lineRule="auto"/>
        <w:jc w:val="center"/>
      </w:pPr>
      <w:r w:rsidRPr="00A02BEB">
        <w:t>X</w:t>
      </w:r>
      <w:r w:rsidRPr="00D248E5">
        <w:rPr>
          <w:vertAlign w:val="subscript"/>
        </w:rPr>
        <w:t>4</w:t>
      </w:r>
      <w:r w:rsidRPr="00A02BEB">
        <w:t xml:space="preserve"> ≥</w:t>
      </w:r>
      <w:r>
        <w:t xml:space="preserve"> 37.5 gr</w:t>
      </w:r>
    </w:p>
    <w:p w:rsidR="00A330A8" w:rsidRDefault="00A330A8" w:rsidP="00A330A8">
      <w:pPr>
        <w:pStyle w:val="ListParagraph"/>
        <w:numPr>
          <w:ilvl w:val="0"/>
          <w:numId w:val="23"/>
        </w:numPr>
        <w:tabs>
          <w:tab w:val="left" w:pos="720"/>
        </w:tabs>
        <w:spacing w:line="480" w:lineRule="auto"/>
      </w:pPr>
      <w:r>
        <w:t>Pembatas Kebutuhan Pembuatan Tepung Komposit Sebanyak 250 gr</w:t>
      </w:r>
    </w:p>
    <w:p w:rsidR="00A330A8" w:rsidRDefault="00A330A8" w:rsidP="00A330A8">
      <w:pPr>
        <w:tabs>
          <w:tab w:val="left" w:pos="720"/>
        </w:tabs>
        <w:spacing w:line="480" w:lineRule="auto"/>
        <w:jc w:val="center"/>
      </w:pPr>
      <w:r>
        <w:t>X</w:t>
      </w:r>
      <w:r w:rsidRPr="00D248E5">
        <w:rPr>
          <w:vertAlign w:val="subscript"/>
        </w:rPr>
        <w:t>1</w:t>
      </w:r>
      <w:r>
        <w:t xml:space="preserve"> + X</w:t>
      </w:r>
      <w:r w:rsidRPr="00D248E5">
        <w:rPr>
          <w:vertAlign w:val="subscript"/>
        </w:rPr>
        <w:t>2</w:t>
      </w:r>
      <w:r>
        <w:t xml:space="preserve"> + X</w:t>
      </w:r>
      <w:r w:rsidRPr="00D248E5">
        <w:rPr>
          <w:vertAlign w:val="subscript"/>
        </w:rPr>
        <w:t>3</w:t>
      </w:r>
      <w:r>
        <w:t xml:space="preserve"> + X</w:t>
      </w:r>
      <w:r w:rsidRPr="00D248E5">
        <w:rPr>
          <w:vertAlign w:val="subscript"/>
        </w:rPr>
        <w:t>4</w:t>
      </w:r>
      <w:r>
        <w:t xml:space="preserve"> = ‘Y’ gr</w:t>
      </w:r>
    </w:p>
    <w:p w:rsidR="00A330A8" w:rsidRDefault="00A330A8" w:rsidP="00A330A8">
      <w:pPr>
        <w:tabs>
          <w:tab w:val="left" w:pos="720"/>
        </w:tabs>
        <w:spacing w:line="480" w:lineRule="auto"/>
        <w:jc w:val="center"/>
      </w:pPr>
      <w:r>
        <w:t>X</w:t>
      </w:r>
      <w:r w:rsidRPr="00A02BEB">
        <w:rPr>
          <w:vertAlign w:val="subscript"/>
        </w:rPr>
        <w:t>1</w:t>
      </w:r>
      <w:r>
        <w:t xml:space="preserve"> + X</w:t>
      </w:r>
      <w:r w:rsidRPr="00A02BEB">
        <w:rPr>
          <w:vertAlign w:val="subscript"/>
        </w:rPr>
        <w:t>2</w:t>
      </w:r>
      <w:r>
        <w:t xml:space="preserve"> + X</w:t>
      </w:r>
      <w:r w:rsidRPr="00A02BEB">
        <w:rPr>
          <w:vertAlign w:val="subscript"/>
        </w:rPr>
        <w:t>3</w:t>
      </w:r>
      <w:r>
        <w:t xml:space="preserve"> + X</w:t>
      </w:r>
      <w:r w:rsidRPr="00A02BEB">
        <w:rPr>
          <w:vertAlign w:val="subscript"/>
        </w:rPr>
        <w:t>4</w:t>
      </w:r>
      <w:r>
        <w:t xml:space="preserve"> = 250 gr</w:t>
      </w:r>
    </w:p>
    <w:p w:rsidR="00A330A8" w:rsidRDefault="00A330A8" w:rsidP="00A330A8">
      <w:pPr>
        <w:pStyle w:val="ListParagraph"/>
        <w:numPr>
          <w:ilvl w:val="0"/>
          <w:numId w:val="23"/>
        </w:numPr>
        <w:tabs>
          <w:tab w:val="left" w:pos="720"/>
        </w:tabs>
        <w:spacing w:line="480" w:lineRule="auto"/>
      </w:pPr>
      <w:r>
        <w:t xml:space="preserve"> Pembatas Non Negatif </w:t>
      </w:r>
    </w:p>
    <w:p w:rsidR="00A330A8" w:rsidRDefault="00A330A8" w:rsidP="00A330A8">
      <w:pPr>
        <w:tabs>
          <w:tab w:val="left" w:pos="720"/>
        </w:tabs>
        <w:spacing w:line="480" w:lineRule="auto"/>
        <w:jc w:val="center"/>
      </w:pPr>
      <w:r>
        <w:t>X</w:t>
      </w:r>
      <w:r w:rsidRPr="006D15DE">
        <w:rPr>
          <w:vertAlign w:val="subscript"/>
        </w:rPr>
        <w:t>1</w:t>
      </w:r>
      <w:r>
        <w:t xml:space="preserve"> , X</w:t>
      </w:r>
      <w:r w:rsidRPr="006D15DE">
        <w:rPr>
          <w:vertAlign w:val="subscript"/>
        </w:rPr>
        <w:t>2</w:t>
      </w:r>
      <w:r>
        <w:t xml:space="preserve"> , X</w:t>
      </w:r>
      <w:r w:rsidRPr="006D15DE">
        <w:rPr>
          <w:vertAlign w:val="subscript"/>
        </w:rPr>
        <w:t>3</w:t>
      </w:r>
      <w:r>
        <w:t xml:space="preserve"> , X</w:t>
      </w:r>
      <w:r w:rsidRPr="006D15DE">
        <w:rPr>
          <w:vertAlign w:val="subscript"/>
        </w:rPr>
        <w:t xml:space="preserve">4 </w:t>
      </w:r>
      <w:r>
        <w:t>≥ 0</w:t>
      </w:r>
    </w:p>
    <w:p w:rsidR="00A330A8" w:rsidRDefault="00A330A8" w:rsidP="00A330A8">
      <w:pPr>
        <w:tabs>
          <w:tab w:val="left" w:pos="720"/>
        </w:tabs>
        <w:spacing w:line="480" w:lineRule="auto"/>
        <w:jc w:val="both"/>
      </w:pPr>
      <w:r>
        <w:tab/>
        <w:t>Setelah dihitung perumusan untuk program linier selanjutnya data dimasukkan ke dalam aplikasi sehingga aplikasi Solve Excel menghitung formulasi yang fisiable berdasarkan kandungan kimia yang menjadi pembatas memenuhi standar dan mempunyai harga paling rendah berdasrkan  harga tiap bahan baku dengan basis tepung komposit 250 gr.</w:t>
      </w:r>
    </w:p>
    <w:p w:rsidR="00A330A8" w:rsidRPr="00C33B6C" w:rsidRDefault="00A330A8" w:rsidP="00A330A8">
      <w:pPr>
        <w:tabs>
          <w:tab w:val="left" w:pos="720"/>
        </w:tabs>
        <w:spacing w:line="480" w:lineRule="auto"/>
        <w:jc w:val="both"/>
      </w:pPr>
    </w:p>
    <w:p w:rsidR="00A330A8" w:rsidRDefault="00A330A8" w:rsidP="00A330A8">
      <w:pPr>
        <w:numPr>
          <w:ilvl w:val="2"/>
          <w:numId w:val="19"/>
        </w:numPr>
        <w:spacing w:line="480" w:lineRule="auto"/>
        <w:ind w:left="567" w:hanging="567"/>
        <w:jc w:val="both"/>
      </w:pPr>
      <w:r>
        <w:t>Respon Fisik</w:t>
      </w:r>
    </w:p>
    <w:p w:rsidR="00A330A8" w:rsidRDefault="00A330A8" w:rsidP="00A330A8">
      <w:pPr>
        <w:spacing w:line="480" w:lineRule="auto"/>
        <w:ind w:firstLine="284"/>
        <w:jc w:val="both"/>
      </w:pPr>
      <w:r>
        <w:t xml:space="preserve">Formula yang telah fisible berdasarkan program linier dilakukan Respon Fisik yang meliputi Daya Serap Air, Derajat Putih, serta Uji Baking Expansion. </w:t>
      </w:r>
    </w:p>
    <w:p w:rsidR="00A330A8" w:rsidRDefault="00A330A8" w:rsidP="00A330A8">
      <w:pPr>
        <w:numPr>
          <w:ilvl w:val="0"/>
          <w:numId w:val="21"/>
        </w:numPr>
        <w:spacing w:line="480" w:lineRule="auto"/>
        <w:ind w:left="284" w:hanging="284"/>
        <w:jc w:val="both"/>
      </w:pPr>
      <w:r>
        <w:t xml:space="preserve">Daya Serap Air </w:t>
      </w:r>
    </w:p>
    <w:p w:rsidR="00A330A8" w:rsidRDefault="00A330A8" w:rsidP="00A330A8">
      <w:pPr>
        <w:spacing w:line="480" w:lineRule="auto"/>
        <w:ind w:firstLine="567"/>
        <w:jc w:val="both"/>
      </w:pPr>
      <w:r w:rsidRPr="00980DA6">
        <w:t>Daya serap air tepung atau daya absorpsi air tepung atau dikenal dengan istilah kapasitas hidrasi tepung menunjukkan presentase jumlah air yang dapat diserap oleh tepung setealah dibuat adonan kemudian disentrifugasi pada kecepa</w:t>
      </w:r>
      <w:r>
        <w:t>tan 2000 rpm selama 15 menit. Ha</w:t>
      </w:r>
      <w:r w:rsidRPr="00980DA6">
        <w:t>sil pengujian daya serap air tepung komposit dengan metode sentrifugasi, menunjukkan bahwa formula I memiliki daya serap air sebesar 4.18 g/g, formula II 4.76 g/g, dan formula III sebesar 5.14 g/g. Nilai daya serap air tersebut lebih tinggi dibandingkan dengan daya serap tepung terigu yaitu 2.5 g/g.</w:t>
      </w:r>
    </w:p>
    <w:p w:rsidR="00A330A8" w:rsidRDefault="00A330A8" w:rsidP="00A330A8">
      <w:pPr>
        <w:spacing w:line="480" w:lineRule="auto"/>
        <w:ind w:firstLine="567"/>
        <w:jc w:val="both"/>
      </w:pPr>
      <w:r>
        <w:t xml:space="preserve">Daya serap air yang relatif tinggi pada formula tepung komposit diduga disebabkan oleh </w:t>
      </w:r>
      <w:r w:rsidRPr="00047748">
        <w:t>kandungan grup amino polar tepung komposit lebih tinggi karena terdiri dari campuran bahan yang memiliki kadar protein relatif tinggi.</w:t>
      </w:r>
      <w:r>
        <w:t xml:space="preserve"> K</w:t>
      </w:r>
      <w:r w:rsidRPr="00047748">
        <w:t>andungan protein yang lebih tinggi dibandingkan lebih terigu yaitu sekitar 10.20% sedangkan formula tepung komposit berkira diatas 20%, kandungan protein lebih besar berkolerasi dengan kandungan grup amino pola</w:t>
      </w:r>
      <w:r>
        <w:t>rnya yang juga lebih tinggi. Ber</w:t>
      </w:r>
      <w:r w:rsidRPr="00047748">
        <w:t>kaitan dengan daya serap air yang tinggi maka tepung komposit sesuai digunakan sebagai bahan oengganti terigu pada pembuatan produk yang membutuhkan pengembangan besar misalkan roti.</w:t>
      </w:r>
    </w:p>
    <w:p w:rsidR="00A330A8" w:rsidRDefault="00A330A8" w:rsidP="00A330A8">
      <w:pPr>
        <w:spacing w:line="480" w:lineRule="auto"/>
        <w:ind w:firstLine="567"/>
        <w:jc w:val="both"/>
      </w:pPr>
    </w:p>
    <w:p w:rsidR="00A330A8" w:rsidRDefault="00A330A8" w:rsidP="00A330A8">
      <w:pPr>
        <w:spacing w:line="480" w:lineRule="auto"/>
        <w:ind w:firstLine="567"/>
        <w:jc w:val="both"/>
      </w:pPr>
    </w:p>
    <w:p w:rsidR="00A330A8" w:rsidRDefault="00A330A8" w:rsidP="00A330A8">
      <w:pPr>
        <w:numPr>
          <w:ilvl w:val="0"/>
          <w:numId w:val="21"/>
        </w:numPr>
        <w:spacing w:line="480" w:lineRule="auto"/>
        <w:jc w:val="both"/>
      </w:pPr>
      <w:r>
        <w:t xml:space="preserve">Derajat Putih </w:t>
      </w:r>
    </w:p>
    <w:p w:rsidR="00A330A8" w:rsidRDefault="00A330A8" w:rsidP="00A330A8">
      <w:pPr>
        <w:spacing w:line="480" w:lineRule="auto"/>
        <w:ind w:firstLine="567"/>
        <w:jc w:val="both"/>
      </w:pPr>
      <w:r>
        <w:t>D</w:t>
      </w:r>
      <w:r w:rsidRPr="00364675">
        <w:t>erajat putih sangat dipengaruhi oleh proses ekstraksi pati. Semakin murni proses ekstraksi pati, maka tepung yang dihasilkan akan semakin putih. Jika proses ekstraksi pati dilakukan dengan baik makan semakin banyak komponen pengotor yang hilang bersama air pada saat pencucian pati.</w:t>
      </w:r>
    </w:p>
    <w:p w:rsidR="00A330A8" w:rsidRPr="00364675" w:rsidRDefault="00A330A8" w:rsidP="00A330A8">
      <w:pPr>
        <w:spacing w:line="480" w:lineRule="auto"/>
        <w:ind w:firstLine="567"/>
        <w:jc w:val="both"/>
      </w:pPr>
      <w:r>
        <w:t>Berdasarkan hasil analisis derajat putih dengan membandingkan dengan BaSO</w:t>
      </w:r>
      <w:r w:rsidRPr="00364675">
        <w:rPr>
          <w:vertAlign w:val="subscript"/>
        </w:rPr>
        <w:t>4</w:t>
      </w:r>
      <w:r>
        <w:t xml:space="preserve"> didapatkana hasil semua dari formula berwarna putih agak kecoklatan dengan derajat putih rata-rata dari formula I 85%, formula II 90%, dan formula III 85%. Pengaruh penambahan tepung ampas kecap yang relatif tinggi mempengaruhi warna atau derajat putih dari tepung karena warna dari tepung ampas kecap adalah coklat, sehingga sangat mempengaruhi derajat putih dari tepung komposit. Semakin banyak penambahan tepung ampas kecap semakin rendah nilai derajat putih dari tepung tersebut.</w:t>
      </w:r>
    </w:p>
    <w:p w:rsidR="00A330A8" w:rsidRDefault="00A330A8" w:rsidP="00A330A8">
      <w:pPr>
        <w:numPr>
          <w:ilvl w:val="0"/>
          <w:numId w:val="21"/>
        </w:numPr>
        <w:spacing w:line="480" w:lineRule="auto"/>
        <w:jc w:val="both"/>
      </w:pPr>
      <w:r>
        <w:t xml:space="preserve">Backing Expansion </w:t>
      </w:r>
    </w:p>
    <w:p w:rsidR="00A330A8" w:rsidRDefault="00A330A8" w:rsidP="00A330A8">
      <w:pPr>
        <w:spacing w:line="480" w:lineRule="auto"/>
        <w:ind w:firstLine="567"/>
        <w:jc w:val="both"/>
      </w:pPr>
      <w:r>
        <w:t>Nilai Baking expansion pada produk tepung komposit formula I adalah sebesar 1.78 ml/gr, formula II 2.67 ml/gr, dan formula III 2.08 ml/gr. Nilai ini lebih tinggi dibandingkan dengan nilai baking expansion dari tepung terigu yaitu 1.3 ml/gr (Ridwansyah 2015).</w:t>
      </w:r>
    </w:p>
    <w:p w:rsidR="00A330A8" w:rsidRPr="00DA43CA" w:rsidRDefault="00A330A8" w:rsidP="00A330A8">
      <w:pPr>
        <w:spacing w:line="480" w:lineRule="auto"/>
        <w:ind w:firstLine="567"/>
        <w:jc w:val="both"/>
      </w:pPr>
      <w:r w:rsidRPr="00C213A5">
        <w:t xml:space="preserve">Baking   expansion merupakan   derajat </w:t>
      </w:r>
      <w:r>
        <w:t xml:space="preserve">  pengembangan  tepung   yang  </w:t>
      </w:r>
      <w:r w:rsidRPr="00C213A5">
        <w:t>dipengeruhi  oleh  kadar  protein tepung</w:t>
      </w:r>
      <w:r>
        <w:t xml:space="preserve">.  Nilai </w:t>
      </w:r>
      <w:r w:rsidRPr="00DA43CA">
        <w:t>baking expansion</w:t>
      </w:r>
      <w:r>
        <w:t xml:space="preserve"> </w:t>
      </w:r>
      <w:r w:rsidRPr="00DA43CA">
        <w:t xml:space="preserve">tepung komposit  berbeda  -  beda. Hal ini disebabkan karena karakteristik dari masing  - </w:t>
      </w:r>
      <w:r>
        <w:t xml:space="preserve">masing jenis metode pengeringan </w:t>
      </w:r>
      <w:r w:rsidRPr="00DA43CA">
        <w:t>yang berbeda   -   beda.</w:t>
      </w:r>
      <w:r>
        <w:t xml:space="preserve"> </w:t>
      </w:r>
      <w:r w:rsidRPr="00DA43CA">
        <w:t>Suhu   merupakan   fak</w:t>
      </w:r>
      <w:r>
        <w:t xml:space="preserve">tor   pengeringan utama   yang  </w:t>
      </w:r>
      <w:r w:rsidRPr="00DA43CA">
        <w:t xml:space="preserve">memberikan pengaruh  terhadap  kualitas  tepung  kasava.  Hasil  penelitian  yang  dilakukan  oleh </w:t>
      </w:r>
      <w:r>
        <w:t xml:space="preserve"> </w:t>
      </w:r>
      <w:r w:rsidRPr="00DA43CA">
        <w:t>Demiate  dkk  (1999)  di  dalam  Pudjihastuti  (2010)  menyatakan  bahwa  semakin  lama waktu pengeringan maka makin tinggi harga</w:t>
      </w:r>
      <w:r>
        <w:t xml:space="preserve"> </w:t>
      </w:r>
      <w:r w:rsidRPr="00DA43CA">
        <w:t>baking expansion</w:t>
      </w:r>
      <w:r>
        <w:t xml:space="preserve"> </w:t>
      </w:r>
      <w:r w:rsidRPr="00DA43CA">
        <w:t xml:space="preserve">. Hal ini diduga karena </w:t>
      </w:r>
      <w:r>
        <w:t xml:space="preserve"> </w:t>
      </w:r>
      <w:r w:rsidRPr="00DA43CA">
        <w:t>ter</w:t>
      </w:r>
      <w:r>
        <w:t xml:space="preserve">jadinya  degradasi  pati  yang  </w:t>
      </w:r>
      <w:r w:rsidRPr="00DA43CA">
        <w:t xml:space="preserve">disebabkan  oleh  asam  laktat  dan  sinar  UV  (Ultra </w:t>
      </w:r>
      <w:r>
        <w:t xml:space="preserve">Violet)  serta  pengeringan </w:t>
      </w:r>
      <w:r w:rsidRPr="00DA43CA">
        <w:t>pada  sinar  matahari  selama  5  jam  sehingga  menunjukkan nilai baking  expansion</w:t>
      </w:r>
      <w:r>
        <w:t xml:space="preserve"> </w:t>
      </w:r>
      <w:r w:rsidRPr="00DA43CA">
        <w:t xml:space="preserve">yang   maksimum.  Sinar   matahari   memberikan  pengaruh </w:t>
      </w:r>
    </w:p>
    <w:p w:rsidR="00A330A8" w:rsidRDefault="00A330A8" w:rsidP="00A330A8">
      <w:pPr>
        <w:spacing w:line="480" w:lineRule="auto"/>
        <w:jc w:val="both"/>
      </w:pPr>
      <w:r w:rsidRPr="00DA43CA">
        <w:t>terhadap  granula</w:t>
      </w:r>
      <w:r>
        <w:t xml:space="preserve"> </w:t>
      </w:r>
      <w:r w:rsidRPr="00DA43CA">
        <w:t>pati  tepung  kasava  termodi</w:t>
      </w:r>
      <w:r>
        <w:t xml:space="preserve">fikasi. Pada  waktu  pembakaran </w:t>
      </w:r>
      <w:r w:rsidRPr="00DA43CA">
        <w:t>akan terjadi  gelatinisasi  dan  udara  akan  terperangkap  didalam  amilosa  dan  amilopektin. Sejalan  dengan  hal  terseb</w:t>
      </w:r>
      <w:r>
        <w:t xml:space="preserve">ut,  hasil  penelitian  dari  </w:t>
      </w:r>
      <w:r w:rsidRPr="00DA43CA">
        <w:t>Vatanasuchart,dkk(2004)  juga menyatakan  ad</w:t>
      </w:r>
      <w:r>
        <w:t xml:space="preserve">anya  pengaruh  paparan  sinar </w:t>
      </w:r>
      <w:r w:rsidRPr="00DA43CA">
        <w:t xml:space="preserve">matahari  terhadap  kualitas  dan baking expansion pati  ubi  kayu  terfermentasi  dan  sesuai  dengan  hasil  penelitian  yang  telah </w:t>
      </w:r>
      <w:r>
        <w:t xml:space="preserve">dilakukan  oleh  Ridwansyah  </w:t>
      </w:r>
      <w:r w:rsidRPr="00DA43CA">
        <w:t xml:space="preserve">dan  Yusraini  (2013)  yang  menyatakan  bahwa  sinar </w:t>
      </w:r>
      <w:r>
        <w:t xml:space="preserve">ultraviolet yang </w:t>
      </w:r>
      <w:r w:rsidRPr="00DA43CA">
        <w:t>dipancarkan dari matahari sangat baik untuk produk fermentasi yang menggunakan  asam  laktat  untuk  meningkatkan  kemampuan baking  expansion</w:t>
      </w:r>
      <w:r>
        <w:t xml:space="preserve"> </w:t>
      </w:r>
      <w:r w:rsidRPr="00DA43CA">
        <w:t xml:space="preserve">dari tepung kasava termodifikasi.    </w:t>
      </w:r>
    </w:p>
    <w:p w:rsidR="00A330A8" w:rsidRDefault="00A330A8" w:rsidP="00A330A8">
      <w:pPr>
        <w:numPr>
          <w:ilvl w:val="2"/>
          <w:numId w:val="19"/>
        </w:numPr>
        <w:spacing w:line="480" w:lineRule="auto"/>
        <w:ind w:left="567" w:hanging="567"/>
        <w:jc w:val="both"/>
      </w:pPr>
      <w:r>
        <w:t>Penentuan Produk Terpilih</w:t>
      </w:r>
    </w:p>
    <w:p w:rsidR="00A330A8" w:rsidRDefault="00A330A8" w:rsidP="00A330A8">
      <w:pPr>
        <w:spacing w:line="480" w:lineRule="auto"/>
        <w:ind w:firstLine="567"/>
        <w:jc w:val="both"/>
      </w:pPr>
      <w:r>
        <w:t>Penentuan produk terbaik dilakukan berdasarkan hasil program linier dimana harga terendah menjadi produk terbaik yang dipilih. Produk terbaik berdasarkan hasil program linier kemudian dilakukan analisis kimia yang digunakan sebagai data penunjang untuk mengetahui kandungan gizi produk tepung komposit yang dihasilkan. Serta mengetahui apakah kandungan gizi terbaik telah memenuhi standar produk yang telah ditetapkan oleh Menteri Kesehatan. Produk Tepung Komposit juga dilakukan Respon Fisik berupa Daya Serap (Rehidrasi), Derajat Putih, dan Uji Baking Expansion. Selanjutnya produk Tepung Komposit satu yang terpilih dilakukan analisis kandungan Vitamin B1, Vitamin B2, dan Karotenoid untuk menentukan kualitas dari Tepung Komposit tersebut dari segi kandungan gizi.</w:t>
      </w:r>
    </w:p>
    <w:p w:rsidR="00A330A8" w:rsidRDefault="00A330A8" w:rsidP="00A330A8">
      <w:pPr>
        <w:spacing w:line="480" w:lineRule="auto"/>
        <w:ind w:firstLine="567"/>
        <w:jc w:val="both"/>
      </w:pPr>
      <w:r>
        <w:t>Produk terbaik berdasarkan hasil program linier dapat dilihat pada tabel 12. Mengenai hasil perhitungan program linier yaitu produk tepung komposit Formula I optimal dengan konsentrasi tepung moccaf, 75.7%, tepung ampas tahu 5.6%, tepung ampas kecap 17.6%, dan tepung bekatul 1.2%, memiliki harga terendah yaitu Rp. 630.43.-, namun masih memiliki kandungan protein yang relatif tinggi, sehingga  bisa dikatakan formula terbaik atau terpilih.</w:t>
      </w: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Default="00A330A8" w:rsidP="00A330A8">
      <w:pPr>
        <w:ind w:firstLine="720"/>
        <w:jc w:val="both"/>
      </w:pPr>
    </w:p>
    <w:p w:rsidR="00A330A8" w:rsidRPr="006A17D6" w:rsidRDefault="00A330A8" w:rsidP="00A330A8">
      <w:pPr>
        <w:spacing w:line="720" w:lineRule="auto"/>
        <w:jc w:val="center"/>
        <w:rPr>
          <w:b/>
        </w:rPr>
      </w:pPr>
      <w:r w:rsidRPr="00E2229B">
        <w:rPr>
          <w:b/>
          <w:lang w:val="id-ID"/>
        </w:rPr>
        <w:t xml:space="preserve">IV </w:t>
      </w:r>
      <w:r>
        <w:rPr>
          <w:b/>
        </w:rPr>
        <w:t>KESIMPULAN DAN SARAN</w:t>
      </w:r>
    </w:p>
    <w:p w:rsidR="00A330A8" w:rsidRPr="005F661C" w:rsidRDefault="00A330A8" w:rsidP="00A330A8">
      <w:pPr>
        <w:spacing w:after="120" w:line="480" w:lineRule="auto"/>
        <w:ind w:firstLine="720"/>
        <w:rPr>
          <w:lang w:val="fi-FI"/>
        </w:rPr>
      </w:pPr>
      <w:r w:rsidRPr="005F661C">
        <w:rPr>
          <w:lang w:val="fi-FI"/>
        </w:rPr>
        <w:t xml:space="preserve">Bab ini menguraikan mengenai : (1) </w:t>
      </w:r>
      <w:r>
        <w:rPr>
          <w:lang w:val="fi-FI"/>
        </w:rPr>
        <w:t>Kesimpulan</w:t>
      </w:r>
      <w:r w:rsidRPr="005F661C">
        <w:rPr>
          <w:lang w:val="fi-FI"/>
        </w:rPr>
        <w:t xml:space="preserve">, dan </w:t>
      </w:r>
      <w:r>
        <w:rPr>
          <w:lang w:val="fi-FI"/>
        </w:rPr>
        <w:t xml:space="preserve"> </w:t>
      </w:r>
      <w:r w:rsidRPr="005F661C">
        <w:rPr>
          <w:lang w:val="fi-FI"/>
        </w:rPr>
        <w:t xml:space="preserve">(2) </w:t>
      </w:r>
      <w:r>
        <w:rPr>
          <w:lang w:val="fi-FI"/>
        </w:rPr>
        <w:t>Saran</w:t>
      </w:r>
      <w:r w:rsidRPr="005F661C">
        <w:rPr>
          <w:lang w:val="fi-FI"/>
        </w:rPr>
        <w:t>.</w:t>
      </w:r>
    </w:p>
    <w:p w:rsidR="00A330A8" w:rsidRDefault="00A330A8" w:rsidP="00A330A8">
      <w:pPr>
        <w:spacing w:line="480" w:lineRule="auto"/>
        <w:rPr>
          <w:b/>
          <w:lang w:val="fi-FI"/>
        </w:rPr>
      </w:pPr>
      <w:r>
        <w:rPr>
          <w:b/>
          <w:lang w:val="fi-FI"/>
        </w:rPr>
        <w:t>5</w:t>
      </w:r>
      <w:r w:rsidRPr="00AE24A6">
        <w:rPr>
          <w:b/>
          <w:lang w:val="fi-FI"/>
        </w:rPr>
        <w:t xml:space="preserve">.1. </w:t>
      </w:r>
      <w:r>
        <w:rPr>
          <w:b/>
          <w:lang w:val="fi-FI"/>
        </w:rPr>
        <w:t xml:space="preserve">Kesimpulan </w:t>
      </w:r>
    </w:p>
    <w:p w:rsidR="00A330A8" w:rsidRDefault="00A330A8" w:rsidP="00A330A8">
      <w:pPr>
        <w:spacing w:line="480" w:lineRule="auto"/>
        <w:ind w:firstLine="567"/>
        <w:jc w:val="both"/>
        <w:rPr>
          <w:lang w:val="fi-FI"/>
        </w:rPr>
      </w:pPr>
      <w:r w:rsidRPr="006A17D6">
        <w:rPr>
          <w:lang w:val="fi-FI"/>
        </w:rPr>
        <w:t>Berdas</w:t>
      </w:r>
      <w:r>
        <w:rPr>
          <w:lang w:val="fi-FI"/>
        </w:rPr>
        <w:t>a</w:t>
      </w:r>
      <w:r w:rsidRPr="006A17D6">
        <w:rPr>
          <w:lang w:val="fi-FI"/>
        </w:rPr>
        <w:t xml:space="preserve">rkan hasil penelitian pendahuluan, hasil </w:t>
      </w:r>
      <w:r>
        <w:rPr>
          <w:lang w:val="fi-FI"/>
        </w:rPr>
        <w:t>penetuan formulasi dengan menggunakan program linier adalah Formula I, tepung moccaf jumlah optimum 189.18 gram, tepung ampas tahu 13.93 gram, tepung ampas kecap 43.88 gram, dan tepung bekatul 3.00 gram dengan biaya total per 250 gram Rp. 630.43.-.</w:t>
      </w:r>
    </w:p>
    <w:p w:rsidR="00A330A8" w:rsidRDefault="00A330A8" w:rsidP="00A330A8">
      <w:pPr>
        <w:spacing w:line="480" w:lineRule="auto"/>
        <w:ind w:firstLine="567"/>
        <w:jc w:val="both"/>
        <w:rPr>
          <w:lang w:val="fi-FI"/>
        </w:rPr>
      </w:pPr>
      <w:r>
        <w:rPr>
          <w:lang w:val="fi-FI"/>
        </w:rPr>
        <w:t>Berdasarakan hasil penelitian utama, hasil analisis kimiadan respon fisik tepung komposit :</w:t>
      </w:r>
    </w:p>
    <w:p w:rsidR="00A330A8" w:rsidRDefault="00A330A8" w:rsidP="00A330A8">
      <w:pPr>
        <w:numPr>
          <w:ilvl w:val="0"/>
          <w:numId w:val="24"/>
        </w:numPr>
        <w:spacing w:line="480" w:lineRule="auto"/>
        <w:jc w:val="both"/>
        <w:rPr>
          <w:lang w:val="fi-FI"/>
        </w:rPr>
      </w:pPr>
      <w:r>
        <w:rPr>
          <w:lang w:val="fi-FI"/>
        </w:rPr>
        <w:t>Formula I mengandung kadar protein 21.4325, kadar air 9.5%, kadar abu 1%, kadar serat 14%, Vitamin B1 2.14%, vitamin B2 0.16%, dan karotenoid total 6.72%, daya serap air 4.18 g/g, derajat putih 47.34%, dan baking expansion 1.78 ml/gr.</w:t>
      </w:r>
    </w:p>
    <w:p w:rsidR="00A330A8" w:rsidRDefault="00A330A8" w:rsidP="00A330A8">
      <w:pPr>
        <w:numPr>
          <w:ilvl w:val="0"/>
          <w:numId w:val="24"/>
        </w:numPr>
        <w:spacing w:line="480" w:lineRule="auto"/>
        <w:jc w:val="both"/>
        <w:rPr>
          <w:lang w:val="fi-FI"/>
        </w:rPr>
      </w:pPr>
      <w:r>
        <w:rPr>
          <w:lang w:val="fi-FI"/>
        </w:rPr>
        <w:t>Formula II mengandung kadar protein 25.2144, kadar air 9.5%, kadar abu 1%, kadar serat 15%, kadar vitamin B1 2.30%, kadar vitamin B2 0.19%, dan karotenoid total 8.6%, daya serap air 4.76 g/g, derajat putih 48.27%, dan baking expansion 2.67 ml/gr.</w:t>
      </w:r>
    </w:p>
    <w:p w:rsidR="00A330A8" w:rsidRDefault="00A330A8" w:rsidP="00A330A8">
      <w:pPr>
        <w:numPr>
          <w:ilvl w:val="0"/>
          <w:numId w:val="24"/>
        </w:numPr>
        <w:spacing w:line="480" w:lineRule="auto"/>
        <w:jc w:val="both"/>
        <w:rPr>
          <w:lang w:val="fi-FI"/>
        </w:rPr>
      </w:pPr>
      <w:r>
        <w:rPr>
          <w:lang w:val="fi-FI"/>
        </w:rPr>
        <w:t>Formula III mengandung kadar protein 25.2144%, kadar air 9%, kadar abu 2%, kadar serat 16%, kadar vitamin B1 2.08%, kadar vitamin B2 0.16%, dan karotenoid total 6.19%, daya serap air 5.14%, derajat putih 54.74%, dan baking expansion 2.08 ml/gr.</w:t>
      </w:r>
    </w:p>
    <w:p w:rsidR="00A330A8" w:rsidRDefault="00A330A8" w:rsidP="00A330A8">
      <w:pPr>
        <w:numPr>
          <w:ilvl w:val="0"/>
          <w:numId w:val="24"/>
        </w:numPr>
        <w:spacing w:line="480" w:lineRule="auto"/>
        <w:jc w:val="both"/>
        <w:rPr>
          <w:lang w:val="fi-FI"/>
        </w:rPr>
      </w:pPr>
      <w:r>
        <w:rPr>
          <w:lang w:val="fi-FI"/>
        </w:rPr>
        <w:t>Formula yang mengandung protein tinggi namun harga terendah menurut program linier diambil sebagai formula terbaik yaitu Formula I per 250 gram yaitu Rp. 630.43.-.</w:t>
      </w:r>
    </w:p>
    <w:p w:rsidR="00A330A8" w:rsidRDefault="00A330A8" w:rsidP="00A330A8">
      <w:pPr>
        <w:spacing w:line="480" w:lineRule="auto"/>
        <w:jc w:val="both"/>
        <w:rPr>
          <w:b/>
          <w:lang w:val="fi-FI"/>
        </w:rPr>
      </w:pPr>
      <w:r w:rsidRPr="005D3830">
        <w:rPr>
          <w:b/>
          <w:lang w:val="fi-FI"/>
        </w:rPr>
        <w:t>5.2. Saran</w:t>
      </w:r>
    </w:p>
    <w:p w:rsidR="00A330A8" w:rsidRDefault="00A330A8" w:rsidP="00A330A8">
      <w:pPr>
        <w:spacing w:line="480" w:lineRule="auto"/>
        <w:jc w:val="both"/>
        <w:rPr>
          <w:lang w:val="fi-FI"/>
        </w:rPr>
      </w:pPr>
      <w:r>
        <w:rPr>
          <w:lang w:val="fi-FI"/>
        </w:rPr>
        <w:tab/>
        <w:t>Perlu adanya penelitian lebih lanjut tentang bagaimana membuat tepung komposit berwarna lebih putih, dan memanfaatkan tepung tersebut menjadi produk pangan.</w:t>
      </w: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Default="00A330A8" w:rsidP="00A330A8">
      <w:pPr>
        <w:spacing w:line="480" w:lineRule="auto"/>
        <w:jc w:val="both"/>
        <w:rPr>
          <w:lang w:val="fi-FI"/>
        </w:rPr>
      </w:pPr>
    </w:p>
    <w:p w:rsidR="00A330A8" w:rsidRPr="005D3830" w:rsidRDefault="00A330A8" w:rsidP="00A330A8">
      <w:pPr>
        <w:spacing w:line="480" w:lineRule="auto"/>
        <w:jc w:val="both"/>
        <w:rPr>
          <w:lang w:val="fi-FI"/>
        </w:rPr>
      </w:pPr>
    </w:p>
    <w:p w:rsidR="00A330A8" w:rsidRDefault="00A330A8" w:rsidP="00A330A8">
      <w:pPr>
        <w:spacing w:line="720" w:lineRule="auto"/>
        <w:jc w:val="center"/>
      </w:pPr>
      <w:r>
        <w:rPr>
          <w:b/>
        </w:rPr>
        <w:t>DAFTAR PUSTAKA</w:t>
      </w:r>
    </w:p>
    <w:p w:rsidR="00A330A8" w:rsidRDefault="00A330A8" w:rsidP="00A330A8">
      <w:pPr>
        <w:ind w:left="810" w:hanging="810"/>
        <w:jc w:val="both"/>
      </w:pPr>
      <w:r w:rsidRPr="007708F3">
        <w:t xml:space="preserve">Ade-Omowaye,B.I.O.,B. A.Akinwande,I. F.Bolarinwa, danA. O.Adebiyi.2008. </w:t>
      </w:r>
      <w:r w:rsidRPr="007708F3">
        <w:rPr>
          <w:b/>
        </w:rPr>
        <w:t>Evaluation of tigernut (Cyperus esculentus)-wheat composite flourand bread</w:t>
      </w:r>
      <w:r w:rsidRPr="007708F3">
        <w:t>. African J. Food Science 2 : 087-091.</w:t>
      </w:r>
    </w:p>
    <w:p w:rsidR="00A330A8" w:rsidRDefault="00A330A8" w:rsidP="00A330A8">
      <w:pPr>
        <w:ind w:left="810" w:hanging="810"/>
        <w:jc w:val="both"/>
      </w:pPr>
      <w:r>
        <w:t xml:space="preserve">Adrizal., 2002, </w:t>
      </w:r>
      <w:r>
        <w:rPr>
          <w:b/>
        </w:rPr>
        <w:t xml:space="preserve">Aplikasi Program Linier Untuk Menganalisis Pemanfaatan Salvina Molesta Sebagai Pahan Itik, </w:t>
      </w:r>
      <w:r>
        <w:t xml:space="preserve">Makalah Pengantrar Falsafah Sains, Program Pasca Sarjana, Institut Pertanian Bogor, </w:t>
      </w:r>
      <w:hyperlink r:id="rId15" w:history="1">
        <w:r w:rsidRPr="008E01FF">
          <w:rPr>
            <w:rStyle w:val="Hyperlink"/>
          </w:rPr>
          <w:t>http://scitation.aip.org</w:t>
        </w:r>
        <w:r w:rsidRPr="004E365B">
          <w:rPr>
            <w:rStyle w:val="Hyperlink"/>
          </w:rPr>
          <w:t>/</w:t>
        </w:r>
      </w:hyperlink>
      <w:r>
        <w:t xml:space="preserve"> getabsServletprog=vips&amp;givs=yes, Diakses : 23Juni 2015. </w:t>
      </w:r>
    </w:p>
    <w:p w:rsidR="00A330A8" w:rsidRDefault="00A330A8" w:rsidP="00A330A8">
      <w:pPr>
        <w:ind w:left="810" w:hanging="810"/>
        <w:jc w:val="both"/>
      </w:pPr>
      <w:r w:rsidRPr="007F39D4">
        <w:t>Agriawati., D.P,</w:t>
      </w:r>
      <w:r>
        <w:t xml:space="preserve"> 2013, </w:t>
      </w:r>
      <w:r w:rsidRPr="007F39D4">
        <w:t xml:space="preserve"> </w:t>
      </w:r>
      <w:r w:rsidRPr="007F39D4">
        <w:rPr>
          <w:b/>
        </w:rPr>
        <w:t>Pembuatan Tepung Komposit Pisang Lokal Sumatera Utara jagung Dan Produk Olahannya Untuk Substitusi Tepung Terigu</w:t>
      </w:r>
      <w:r w:rsidRPr="007F39D4">
        <w:t>, Diakses : 10 juni 2015</w:t>
      </w:r>
    </w:p>
    <w:p w:rsidR="00A330A8" w:rsidRDefault="00A330A8" w:rsidP="00A330A8">
      <w:pPr>
        <w:ind w:left="810" w:hanging="810"/>
        <w:jc w:val="both"/>
      </w:pPr>
      <w:r w:rsidRPr="005E612E">
        <w:t>Almatsier, S. 2009</w:t>
      </w:r>
      <w:r w:rsidRPr="005E612E">
        <w:rPr>
          <w:b/>
        </w:rPr>
        <w:t>. Prinsip Dasar Ilmu Gizi</w:t>
      </w:r>
      <w:r>
        <w:t xml:space="preserve"> </w:t>
      </w:r>
      <w:r w:rsidRPr="005E612E">
        <w:t>.</w:t>
      </w:r>
      <w:r>
        <w:t xml:space="preserve"> Edisi Kedua. </w:t>
      </w:r>
      <w:r w:rsidRPr="005E612E">
        <w:t>Jakarta: Gramedia Pustaka</w:t>
      </w:r>
    </w:p>
    <w:p w:rsidR="00A330A8" w:rsidRDefault="00A330A8" w:rsidP="00A330A8">
      <w:pPr>
        <w:ind w:left="806" w:hanging="806"/>
        <w:jc w:val="both"/>
      </w:pPr>
      <w:r>
        <w:t xml:space="preserve">Anonim, 2012, </w:t>
      </w:r>
      <w:r w:rsidRPr="007F39D4">
        <w:rPr>
          <w:b/>
        </w:rPr>
        <w:t>Kebutuhan Tepung Terigu Indonesia</w:t>
      </w:r>
      <w:r>
        <w:t xml:space="preserve">, </w:t>
      </w:r>
      <w:hyperlink r:id="rId16" w:history="1">
        <w:r w:rsidRPr="00AE7497">
          <w:rPr>
            <w:rStyle w:val="Hyperlink"/>
          </w:rPr>
          <w:t>http://kebutuhanteriguindonesia.org</w:t>
        </w:r>
      </w:hyperlink>
      <w:r>
        <w:t>, Diakses : 4 Juni 2015.</w:t>
      </w:r>
    </w:p>
    <w:p w:rsidR="00A330A8" w:rsidRDefault="00A330A8" w:rsidP="00A330A8">
      <w:pPr>
        <w:ind w:left="805" w:hanging="805"/>
        <w:jc w:val="both"/>
      </w:pPr>
      <w:r w:rsidRPr="002F535C">
        <w:t xml:space="preserve">Anonim, 2013, </w:t>
      </w:r>
      <w:r w:rsidRPr="002F535C">
        <w:rPr>
          <w:b/>
        </w:rPr>
        <w:t>Tepung Mocaf Alternatif Pengganti Terigu</w:t>
      </w:r>
      <w:r w:rsidRPr="002F535C">
        <w:t>, http:// tepungmoccaf/2013.mocafaltermatifterigu.</w:t>
      </w:r>
      <w:r>
        <w:t>org, Diakses : 05 Juni 2015.</w:t>
      </w:r>
    </w:p>
    <w:p w:rsidR="00A330A8" w:rsidRDefault="00A330A8" w:rsidP="00A330A8">
      <w:pPr>
        <w:ind w:left="562" w:hanging="562"/>
        <w:jc w:val="both"/>
        <w:rPr>
          <w:lang w:eastAsia="id-ID"/>
        </w:rPr>
      </w:pPr>
      <w:r w:rsidRPr="00927088">
        <w:rPr>
          <w:lang w:eastAsia="id-ID"/>
        </w:rPr>
        <w:t>Akubor, P. I. and M.U. Ukwuru. 2003</w:t>
      </w:r>
      <w:r w:rsidRPr="00927088">
        <w:rPr>
          <w:b/>
          <w:lang w:eastAsia="id-ID"/>
        </w:rPr>
        <w:t>.Functional properties and biscuit making potential of soybean and cassava flour blends</w:t>
      </w:r>
      <w:r w:rsidRPr="00927088">
        <w:rPr>
          <w:lang w:eastAsia="id-ID"/>
        </w:rPr>
        <w:t xml:space="preserve">. </w:t>
      </w:r>
      <w:r w:rsidRPr="00927088">
        <w:rPr>
          <w:b/>
          <w:lang w:eastAsia="id-ID"/>
        </w:rPr>
        <w:t>Plant Foods for Human Nutrition</w:t>
      </w:r>
      <w:r w:rsidRPr="00927088">
        <w:rPr>
          <w:lang w:eastAsia="id-ID"/>
        </w:rPr>
        <w:t xml:space="preserve">, 58 (3):1–12. </w:t>
      </w:r>
    </w:p>
    <w:p w:rsidR="00A330A8" w:rsidRDefault="00A330A8" w:rsidP="00A330A8">
      <w:pPr>
        <w:ind w:left="562" w:hanging="562"/>
        <w:jc w:val="both"/>
        <w:rPr>
          <w:lang w:eastAsia="id-ID"/>
        </w:rPr>
      </w:pPr>
      <w:r>
        <w:rPr>
          <w:lang w:eastAsia="id-ID"/>
        </w:rPr>
        <w:t xml:space="preserve">Arifin.  2005. </w:t>
      </w:r>
      <w:r w:rsidRPr="001074E6">
        <w:rPr>
          <w:b/>
          <w:lang w:eastAsia="id-ID"/>
        </w:rPr>
        <w:t>Kandungan  Gizi  pada  Ubi  Kayu</w:t>
      </w:r>
      <w:r>
        <w:rPr>
          <w:lang w:eastAsia="id-ID"/>
        </w:rPr>
        <w:t>. Jurnal  Ilmu-</w:t>
      </w:r>
      <w:r w:rsidRPr="001074E6">
        <w:rPr>
          <w:lang w:eastAsia="id-ID"/>
        </w:rPr>
        <w:t>ilmu  Peternakan.</w:t>
      </w:r>
      <w:r>
        <w:rPr>
          <w:lang w:eastAsia="id-ID"/>
        </w:rPr>
        <w:t xml:space="preserve">  IX (2): 90-</w:t>
      </w:r>
      <w:r w:rsidRPr="001074E6">
        <w:rPr>
          <w:lang w:eastAsia="id-ID"/>
        </w:rPr>
        <w:t>110</w:t>
      </w:r>
    </w:p>
    <w:p w:rsidR="00A330A8" w:rsidRDefault="00A330A8" w:rsidP="00A330A8">
      <w:pPr>
        <w:ind w:left="561" w:hanging="561"/>
        <w:jc w:val="both"/>
      </w:pPr>
      <w:r w:rsidRPr="002A5212">
        <w:rPr>
          <w:color w:val="000000"/>
        </w:rPr>
        <w:t>Badan Standardisasi Nasional. 20</w:t>
      </w:r>
      <w:r>
        <w:rPr>
          <w:color w:val="000000"/>
        </w:rPr>
        <w:t>11</w:t>
      </w:r>
      <w:r w:rsidRPr="002A5212">
        <w:rPr>
          <w:color w:val="000000"/>
        </w:rPr>
        <w:t xml:space="preserve">. </w:t>
      </w:r>
      <w:r w:rsidRPr="002A5212">
        <w:rPr>
          <w:b/>
          <w:color w:val="000000"/>
        </w:rPr>
        <w:t>Standar Nasional Indonesia Tepung Mocaf</w:t>
      </w:r>
      <w:r w:rsidRPr="002A5212">
        <w:rPr>
          <w:i/>
          <w:color w:val="000000"/>
        </w:rPr>
        <w:t xml:space="preserve">. </w:t>
      </w:r>
      <w:r w:rsidRPr="002A5212">
        <w:rPr>
          <w:color w:val="000000"/>
        </w:rPr>
        <w:t xml:space="preserve"> </w:t>
      </w:r>
      <w:r w:rsidRPr="002A5212">
        <w:rPr>
          <w:b/>
          <w:color w:val="000000"/>
        </w:rPr>
        <w:t xml:space="preserve">(SNI </w:t>
      </w:r>
      <w:r w:rsidRPr="002A5212">
        <w:rPr>
          <w:b/>
        </w:rPr>
        <w:t>7622-2011</w:t>
      </w:r>
      <w:r w:rsidRPr="002A5212">
        <w:rPr>
          <w:b/>
          <w:color w:val="000000"/>
        </w:rPr>
        <w:t>)</w:t>
      </w:r>
      <w:r w:rsidRPr="002A5212">
        <w:rPr>
          <w:i/>
          <w:color w:val="000000"/>
        </w:rPr>
        <w:t xml:space="preserve"> </w:t>
      </w:r>
      <w:r w:rsidRPr="002A5212">
        <w:rPr>
          <w:color w:val="000000"/>
        </w:rPr>
        <w:t xml:space="preserve">Jakarta: </w:t>
      </w:r>
      <w:r w:rsidRPr="002A5212">
        <w:t>Badan Standardisasi Nasional.</w:t>
      </w:r>
    </w:p>
    <w:p w:rsidR="00A330A8" w:rsidRDefault="00A330A8" w:rsidP="00A330A8">
      <w:pPr>
        <w:ind w:left="561" w:hanging="561"/>
        <w:jc w:val="both"/>
      </w:pPr>
      <w:r>
        <w:t xml:space="preserve">Buckle, K. A., R. A. Edwards, G. H. Fleet, dan M. Wooton, 1987, </w:t>
      </w:r>
      <w:r w:rsidRPr="00C5309B">
        <w:rPr>
          <w:b/>
        </w:rPr>
        <w:t>Ilmu Pangan</w:t>
      </w:r>
      <w:r>
        <w:t xml:space="preserve">, Terjemahan Purnomo, H dan Adiono, cetakan kedua, Penerbit Universitas Indonesia Press, Jakarta. </w:t>
      </w:r>
    </w:p>
    <w:p w:rsidR="00A330A8" w:rsidRPr="002A5212" w:rsidRDefault="00A330A8" w:rsidP="00A330A8">
      <w:pPr>
        <w:ind w:left="562" w:hanging="562"/>
        <w:jc w:val="both"/>
        <w:rPr>
          <w:lang w:eastAsia="id-ID"/>
        </w:rPr>
      </w:pPr>
      <w:r w:rsidRPr="00A80E3D">
        <w:rPr>
          <w:lang w:eastAsia="id-ID"/>
        </w:rPr>
        <w:t>Cahyadi, R.2000.</w:t>
      </w:r>
      <w:r w:rsidRPr="00A80E3D">
        <w:rPr>
          <w:b/>
          <w:lang w:eastAsia="id-ID"/>
        </w:rPr>
        <w:t>Pengaruh Penggunaan Ampas KEcap yang Diproses dengan Perendaman terhadap Konsumsi Air Minum, KAdar Air, dan Kada Protein Daging Karkas Ayam Broiler</w:t>
      </w:r>
      <w:r w:rsidRPr="00A80E3D">
        <w:rPr>
          <w:lang w:eastAsia="id-ID"/>
        </w:rPr>
        <w:t>. Skripsi. Fakultas Peternakan, Universitas Diponegoro. Semarang.</w:t>
      </w:r>
    </w:p>
    <w:p w:rsidR="00A330A8" w:rsidRPr="002A5212" w:rsidRDefault="00A330A8" w:rsidP="00A330A8">
      <w:pPr>
        <w:pStyle w:val="p0"/>
        <w:ind w:left="426" w:hanging="426"/>
        <w:rPr>
          <w:lang w:val="id-ID"/>
        </w:rPr>
      </w:pPr>
      <w:r w:rsidRPr="00C83C58">
        <w:t>Codex  Alimentarius  Commision.  1995</w:t>
      </w:r>
      <w:r w:rsidRPr="002A5212">
        <w:rPr>
          <w:b/>
        </w:rPr>
        <w:t>.  Edible  Cassava  Flour  (CODEX  STAN 176-1989 (Rev. 1 – 1995)</w:t>
      </w:r>
      <w:r w:rsidRPr="00C83C58">
        <w:t>. Codex Alimentarius Commision. USA.</w:t>
      </w:r>
    </w:p>
    <w:p w:rsidR="00A330A8" w:rsidRDefault="00A330A8" w:rsidP="00A330A8">
      <w:pPr>
        <w:ind w:left="540" w:hanging="540"/>
        <w:jc w:val="both"/>
      </w:pPr>
      <w:r w:rsidRPr="00927088">
        <w:t>Dah</w:t>
      </w:r>
      <w:r>
        <w:t xml:space="preserve">lia Yeni, SP. 2012. </w:t>
      </w:r>
      <w:r w:rsidRPr="00927088">
        <w:rPr>
          <w:b/>
        </w:rPr>
        <w:t>Tepung Mocaf Alternatif Tepung Terigu</w:t>
      </w:r>
      <w:r w:rsidRPr="00927088">
        <w:t>.</w:t>
      </w:r>
      <w:r>
        <w:t xml:space="preserve"> </w:t>
      </w:r>
      <w:hyperlink r:id="rId17" w:history="1">
        <w:r w:rsidRPr="00927088">
          <w:rPr>
            <w:rStyle w:val="Hyperlink"/>
          </w:rPr>
          <w:t>http://badiklatda.jabarprov.go.id/index.php/pengembangandiklat/171?task=view</w:t>
        </w:r>
      </w:hyperlink>
      <w:r w:rsidRPr="00927088">
        <w:t xml:space="preserve">, </w:t>
      </w:r>
      <w:r>
        <w:t>Diakses : 20 Juni 2015.</w:t>
      </w:r>
    </w:p>
    <w:p w:rsidR="00A330A8" w:rsidRDefault="00A330A8" w:rsidP="00A330A8">
      <w:pPr>
        <w:ind w:left="709" w:hanging="709"/>
        <w:jc w:val="both"/>
      </w:pPr>
      <w:r w:rsidRPr="00FB2CF6">
        <w:t xml:space="preserve">Damayanthi, E dan D. I. Listyorini. 2006. </w:t>
      </w:r>
      <w:r w:rsidRPr="00FB2CF6">
        <w:rPr>
          <w:b/>
        </w:rPr>
        <w:t>Pemanfaatan Tepung Bekatul Rendah Lemak Pada Pembuatan Keripik Simulasi</w:t>
      </w:r>
      <w:r w:rsidRPr="00FB2CF6">
        <w:t xml:space="preserve">. J. Gizi dan Pangan 1 (2): 34-44. </w:t>
      </w:r>
    </w:p>
    <w:p w:rsidR="00A330A8" w:rsidRDefault="00A330A8" w:rsidP="00A330A8">
      <w:pPr>
        <w:ind w:left="709" w:hanging="709"/>
        <w:jc w:val="both"/>
        <w:rPr>
          <w:lang w:eastAsia="id-ID"/>
        </w:rPr>
      </w:pPr>
      <w:r w:rsidRPr="0000623A">
        <w:rPr>
          <w:lang w:eastAsia="id-ID"/>
        </w:rPr>
        <w:t xml:space="preserve">Damayanthi E, Tjing LT &amp; Arbianto L, 2007, </w:t>
      </w:r>
      <w:r w:rsidRPr="0000623A">
        <w:rPr>
          <w:b/>
          <w:lang w:eastAsia="id-ID"/>
        </w:rPr>
        <w:t>Rice Bran</w:t>
      </w:r>
      <w:r w:rsidRPr="0000623A">
        <w:rPr>
          <w:lang w:eastAsia="id-ID"/>
        </w:rPr>
        <w:t>,</w:t>
      </w:r>
      <w:r>
        <w:rPr>
          <w:lang w:eastAsia="id-ID"/>
        </w:rPr>
        <w:t xml:space="preserve"> Cetakan Pertama, </w:t>
      </w:r>
      <w:r w:rsidRPr="0000623A">
        <w:rPr>
          <w:lang w:eastAsia="id-ID"/>
        </w:rPr>
        <w:t xml:space="preserve"> Panebar Swadaya, Depok.</w:t>
      </w:r>
    </w:p>
    <w:p w:rsidR="00A330A8" w:rsidRDefault="00A330A8" w:rsidP="00A330A8">
      <w:pPr>
        <w:ind w:left="709" w:hanging="709"/>
        <w:jc w:val="both"/>
        <w:rPr>
          <w:lang w:eastAsia="id-ID"/>
        </w:rPr>
      </w:pPr>
      <w:r>
        <w:rPr>
          <w:lang w:eastAsia="id-ID"/>
        </w:rPr>
        <w:t xml:space="preserve">Darmawan,   2006. </w:t>
      </w:r>
      <w:r w:rsidRPr="00050CD7">
        <w:rPr>
          <w:lang w:eastAsia="id-ID"/>
        </w:rPr>
        <w:t>Pengaruh   Kulit   Umbi   Ketela</w:t>
      </w:r>
      <w:r>
        <w:rPr>
          <w:lang w:eastAsia="id-ID"/>
        </w:rPr>
        <w:t xml:space="preserve">   Pohon   Fermentasi   terhadap Tampilan Kambing Kacang Janta. Jurnal Ilmiah Ilmu-Ilmu Peternakan, 9 (2) : 115-</w:t>
      </w:r>
      <w:r w:rsidRPr="00050CD7">
        <w:rPr>
          <w:lang w:eastAsia="id-ID"/>
        </w:rPr>
        <w:t>122.</w:t>
      </w:r>
    </w:p>
    <w:p w:rsidR="00A330A8" w:rsidRDefault="00A330A8" w:rsidP="00A330A8">
      <w:pPr>
        <w:ind w:left="709" w:hanging="709"/>
        <w:jc w:val="both"/>
        <w:rPr>
          <w:lang w:eastAsia="id-ID"/>
        </w:rPr>
      </w:pPr>
      <w:r w:rsidRPr="002A5212">
        <w:rPr>
          <w:lang w:eastAsia="id-ID"/>
        </w:rPr>
        <w:t>Dendy,et.al.2001.</w:t>
      </w:r>
      <w:r w:rsidRPr="002A5212">
        <w:rPr>
          <w:b/>
          <w:lang w:eastAsia="id-ID"/>
        </w:rPr>
        <w:t>Sorghum and Millets</w:t>
      </w:r>
      <w:r w:rsidRPr="002A5212">
        <w:rPr>
          <w:lang w:eastAsia="id-ID"/>
        </w:rPr>
        <w:t>: Chemistry and Technology. St. Paul,USA: American Association of Cereal Chemists.</w:t>
      </w:r>
    </w:p>
    <w:p w:rsidR="00A330A8" w:rsidRDefault="00A330A8" w:rsidP="00A330A8">
      <w:pPr>
        <w:ind w:left="709" w:hanging="709"/>
        <w:jc w:val="both"/>
        <w:rPr>
          <w:lang w:eastAsia="id-ID"/>
        </w:rPr>
      </w:pPr>
      <w:r w:rsidRPr="00C5309B">
        <w:rPr>
          <w:lang w:eastAsia="id-ID"/>
        </w:rPr>
        <w:t>deMan, M. J. 1989. Kimia Makanan. P</w:t>
      </w:r>
      <w:r>
        <w:rPr>
          <w:lang w:eastAsia="id-ID"/>
        </w:rPr>
        <w:t xml:space="preserve">enerjemah : K. Padmawinata. ITB-Press, </w:t>
      </w:r>
      <w:r w:rsidRPr="00C5309B">
        <w:rPr>
          <w:lang w:eastAsia="id-ID"/>
        </w:rPr>
        <w:t>Bandung.</w:t>
      </w:r>
    </w:p>
    <w:p w:rsidR="00A330A8" w:rsidRPr="0090319E" w:rsidRDefault="00A330A8" w:rsidP="00A330A8">
      <w:pPr>
        <w:ind w:left="709" w:hanging="709"/>
        <w:jc w:val="both"/>
        <w:rPr>
          <w:lang w:eastAsia="id-ID"/>
        </w:rPr>
      </w:pPr>
      <w:r>
        <w:rPr>
          <w:lang w:eastAsia="id-ID"/>
        </w:rPr>
        <w:t xml:space="preserve">Desrosier, Norman W., 1988, </w:t>
      </w:r>
      <w:r>
        <w:rPr>
          <w:b/>
          <w:lang w:eastAsia="id-ID"/>
        </w:rPr>
        <w:t xml:space="preserve">Teknologi Pengawetan Pangan. </w:t>
      </w:r>
      <w:r>
        <w:rPr>
          <w:lang w:eastAsia="id-ID"/>
        </w:rPr>
        <w:t xml:space="preserve">Edisi Pertama. </w:t>
      </w:r>
      <w:r>
        <w:rPr>
          <w:b/>
          <w:lang w:eastAsia="id-ID"/>
        </w:rPr>
        <w:t xml:space="preserve"> </w:t>
      </w:r>
      <w:r>
        <w:rPr>
          <w:lang w:eastAsia="id-ID"/>
        </w:rPr>
        <w:t>jakarta: penerbit Universitas Indonesia.</w:t>
      </w:r>
    </w:p>
    <w:p w:rsidR="00A330A8" w:rsidRDefault="00A330A8" w:rsidP="00A330A8">
      <w:pPr>
        <w:ind w:left="567" w:hanging="567"/>
        <w:jc w:val="both"/>
        <w:rPr>
          <w:b/>
        </w:rPr>
      </w:pPr>
      <w:r w:rsidRPr="00183491">
        <w:t>Dinas Peternakan</w:t>
      </w:r>
      <w:r w:rsidRPr="00183491">
        <w:rPr>
          <w:b/>
        </w:rPr>
        <w:t xml:space="preserve">, 2011, Kandungan Ampas Tahu, </w:t>
      </w:r>
      <w:r w:rsidRPr="00183491">
        <w:t>Dinas Peternakan Provinsi Jawa Timur</w:t>
      </w:r>
      <w:r w:rsidRPr="00183491">
        <w:rPr>
          <w:b/>
        </w:rPr>
        <w:t>.</w:t>
      </w:r>
    </w:p>
    <w:p w:rsidR="00A330A8" w:rsidRPr="00C16BF0" w:rsidRDefault="00A330A8" w:rsidP="00A330A8">
      <w:pPr>
        <w:ind w:left="567" w:hanging="567"/>
        <w:jc w:val="both"/>
      </w:pPr>
      <w:r w:rsidRPr="00C16BF0">
        <w:t xml:space="preserve">Efendi, Puji Johan. 2010. </w:t>
      </w:r>
      <w:r w:rsidRPr="00C16BF0">
        <w:rPr>
          <w:b/>
        </w:rPr>
        <w:t>Kajian Karaktristik Fisik Mocaf (Modified Cassava Flour) Dari Ubi Kayu (Manihot esculenta Crantz) Varietas Malang-I dan Varietas Mentega dengan Perlakuan Lama Fermentasi</w:t>
      </w:r>
      <w:r w:rsidRPr="00C16BF0">
        <w:t>.Skripsi S-1.Program Studi Teknologi Hasil Pertanian.Universitas Sebelas Maret. Surakarta. Fakultas Pertanian.</w:t>
      </w:r>
    </w:p>
    <w:p w:rsidR="00A330A8" w:rsidRDefault="00A330A8" w:rsidP="00A330A8">
      <w:pPr>
        <w:ind w:left="567" w:hanging="567"/>
        <w:jc w:val="both"/>
      </w:pPr>
      <w:r w:rsidRPr="005B533B">
        <w:t>Eriek Mustaqim, 2013,</w:t>
      </w:r>
      <w:r w:rsidRPr="005B533B">
        <w:rPr>
          <w:b/>
        </w:rPr>
        <w:t xml:space="preserve"> Karakteristik</w:t>
      </w:r>
      <w:r>
        <w:rPr>
          <w:b/>
        </w:rPr>
        <w:t xml:space="preserve"> </w:t>
      </w:r>
      <w:r w:rsidRPr="005B533B">
        <w:rPr>
          <w:b/>
        </w:rPr>
        <w:t>Sifat Fisik Tepung Komposit</w:t>
      </w:r>
      <w:r>
        <w:rPr>
          <w:b/>
        </w:rPr>
        <w:t xml:space="preserve"> </w:t>
      </w:r>
      <w:r w:rsidRPr="005B533B">
        <w:rPr>
          <w:b/>
        </w:rPr>
        <w:t>Dari Mocaf,</w:t>
      </w:r>
      <w:r>
        <w:rPr>
          <w:b/>
        </w:rPr>
        <w:t xml:space="preserve"> </w:t>
      </w:r>
      <w:r w:rsidRPr="005B533B">
        <w:rPr>
          <w:b/>
        </w:rPr>
        <w:t>Terigu</w:t>
      </w:r>
      <w:r>
        <w:rPr>
          <w:b/>
        </w:rPr>
        <w:t xml:space="preserve"> </w:t>
      </w:r>
      <w:r w:rsidRPr="005B533B">
        <w:rPr>
          <w:b/>
        </w:rPr>
        <w:t xml:space="preserve">Dan Tepung Kedelai, </w:t>
      </w:r>
      <w:hyperlink r:id="rId18" w:history="1">
        <w:r w:rsidRPr="005B533B">
          <w:rPr>
            <w:rStyle w:val="Hyperlink"/>
          </w:rPr>
          <w:t>http://repository.unej.ac.id/bitstream/handle/123456789/57453/Eriek%20Mustaqim%20-%20081710201041_1.pdf?sequence=1</w:t>
        </w:r>
      </w:hyperlink>
      <w:r>
        <w:t>, Diakses : 5 juni 2015.</w:t>
      </w:r>
    </w:p>
    <w:p w:rsidR="00A330A8" w:rsidRDefault="00A330A8" w:rsidP="00A330A8">
      <w:pPr>
        <w:ind w:left="567" w:hanging="567"/>
        <w:jc w:val="both"/>
      </w:pPr>
      <w:r w:rsidRPr="00B61818">
        <w:t>Galih, 2014</w:t>
      </w:r>
      <w:r w:rsidRPr="00B61818">
        <w:rPr>
          <w:b/>
        </w:rPr>
        <w:t>, Optimasi Formulasi Tepung Komposit Dalam Pembuatan Food Bar</w:t>
      </w:r>
      <w:r w:rsidRPr="00B61818">
        <w:t>, http://digilib.unpas.ac.id/gdl.php?mod=search&amp;s=dc&amp;dc=Tepung, Diakses : 7</w:t>
      </w:r>
      <w:r>
        <w:t xml:space="preserve"> Juni 2015.</w:t>
      </w:r>
    </w:p>
    <w:p w:rsidR="00A330A8" w:rsidRPr="002D3B04" w:rsidRDefault="00A330A8" w:rsidP="00A330A8">
      <w:pPr>
        <w:ind w:left="567" w:hanging="567"/>
        <w:jc w:val="both"/>
      </w:pPr>
      <w:r>
        <w:t xml:space="preserve">Hardley, G., 1972, </w:t>
      </w:r>
      <w:r w:rsidRPr="002D3B04">
        <w:rPr>
          <w:b/>
          <w:i/>
        </w:rPr>
        <w:t>Linier Prog</w:t>
      </w:r>
      <w:r>
        <w:rPr>
          <w:b/>
          <w:i/>
        </w:rPr>
        <w:t>r</w:t>
      </w:r>
      <w:r w:rsidRPr="002D3B04">
        <w:rPr>
          <w:b/>
          <w:i/>
        </w:rPr>
        <w:t>aming</w:t>
      </w:r>
      <w:r>
        <w:rPr>
          <w:b/>
          <w:i/>
        </w:rPr>
        <w:t xml:space="preserve">, </w:t>
      </w:r>
      <w:r>
        <w:t>Edisi ke-6, Addison Wasley Publishing Company, Manila.</w:t>
      </w:r>
      <w:r w:rsidRPr="002D3B04">
        <w:rPr>
          <w:b/>
          <w:i/>
        </w:rPr>
        <w:t xml:space="preserve"> </w:t>
      </w:r>
    </w:p>
    <w:p w:rsidR="00A330A8" w:rsidRPr="008019CF" w:rsidRDefault="00A330A8" w:rsidP="00A330A8">
      <w:pPr>
        <w:ind w:left="567" w:hanging="567"/>
        <w:jc w:val="both"/>
      </w:pPr>
      <w:r w:rsidRPr="008019CF">
        <w:t xml:space="preserve">Hidayat, N., 2000. </w:t>
      </w:r>
      <w:r w:rsidRPr="008019CF">
        <w:rPr>
          <w:b/>
        </w:rPr>
        <w:t>Tepung Komposit</w:t>
      </w:r>
      <w:r w:rsidRPr="008019CF">
        <w:t>.http://digilib.itb.ac.id</w:t>
      </w:r>
      <w:r>
        <w:t>, Diakses : 02 Juni 2015</w:t>
      </w:r>
    </w:p>
    <w:p w:rsidR="00A330A8" w:rsidRDefault="00A330A8" w:rsidP="00A330A8">
      <w:pPr>
        <w:ind w:left="567" w:hanging="567"/>
        <w:jc w:val="both"/>
      </w:pPr>
      <w:r>
        <w:t xml:space="preserve">Hubeis, S. M., Ni Luh P., dan Herijanto., 1994, </w:t>
      </w:r>
      <w:r>
        <w:rPr>
          <w:b/>
        </w:rPr>
        <w:t xml:space="preserve">Optimasi Formulasi Es Krim Skala Kecil Dengan Menggunakan Minyak Kelapa Sawit Sebagai Pengganti Lemak Mentega, </w:t>
      </w:r>
      <w:r>
        <w:t>Buletin Teknologi dan Industri Pangan, Institut Pertanian Bogor, Bogor.</w:t>
      </w:r>
    </w:p>
    <w:p w:rsidR="00A330A8" w:rsidRDefault="00A330A8" w:rsidP="00A330A8">
      <w:pPr>
        <w:ind w:left="567" w:hanging="567"/>
        <w:jc w:val="both"/>
      </w:pPr>
      <w:r w:rsidRPr="00F00E11">
        <w:t xml:space="preserve">Ikawati, R. 2005. </w:t>
      </w:r>
      <w:r w:rsidRPr="00F00E11">
        <w:rPr>
          <w:b/>
        </w:rPr>
        <w:t>Optimasi Kondisi Ekstraksi Karotenoid Wortel (Daucus carote L.) Menggunakan    Response    Surface    Methodology    (RSM)</w:t>
      </w:r>
      <w:r>
        <w:t xml:space="preserve">.    Jurnal </w:t>
      </w:r>
      <w:r w:rsidRPr="00F00E11">
        <w:t>Teknologi Pertanian. Un</w:t>
      </w:r>
      <w:r>
        <w:t>iversitas Mulawarman. Samarinda</w:t>
      </w:r>
    </w:p>
    <w:p w:rsidR="00A330A8" w:rsidRDefault="00A330A8" w:rsidP="00A330A8">
      <w:pPr>
        <w:ind w:left="567" w:hanging="567"/>
        <w:jc w:val="both"/>
      </w:pPr>
      <w:r w:rsidRPr="00D4454D">
        <w:t xml:space="preserve">Isnawati, N, 2013. </w:t>
      </w:r>
      <w:r w:rsidRPr="00D4454D">
        <w:rPr>
          <w:b/>
        </w:rPr>
        <w:t>Bekatul Limbah Padi Yang Sehat Dikonsumsi</w:t>
      </w:r>
      <w:r w:rsidRPr="00D4454D">
        <w:t>, http://bbppbinuang.info/news21-bekatul-limbah-padi-yang-sehat-dikonsumsi.html, Diakses : 07 Juni 2015.</w:t>
      </w:r>
    </w:p>
    <w:p w:rsidR="00A330A8" w:rsidRDefault="00A330A8" w:rsidP="00A330A8">
      <w:pPr>
        <w:ind w:left="567" w:hanging="567"/>
        <w:jc w:val="both"/>
      </w:pPr>
      <w:r w:rsidRPr="002F535C">
        <w:t xml:space="preserve">Jisha S. dan G. Padmaja. 2011. </w:t>
      </w:r>
      <w:r w:rsidRPr="002F535C">
        <w:rPr>
          <w:b/>
        </w:rPr>
        <w:t>Whey Protein Concentrate Fortified Baked Goods from Cassava-Based Composite Flours</w:t>
      </w:r>
      <w:r>
        <w:t xml:space="preserve"> ,</w:t>
      </w:r>
      <w:r w:rsidRPr="002F535C">
        <w:t xml:space="preserve"> Nutritional and Functional Properties.</w:t>
      </w:r>
      <w:r>
        <w:t xml:space="preserve"> </w:t>
      </w:r>
      <w:r w:rsidRPr="002F535C">
        <w:t>Food Bioprocess</w:t>
      </w:r>
      <w:r>
        <w:t xml:space="preserve"> </w:t>
      </w:r>
      <w:r w:rsidRPr="002F535C">
        <w:t>Technol(2011) 4:92–101</w:t>
      </w:r>
      <w:r>
        <w:t>.</w:t>
      </w:r>
    </w:p>
    <w:p w:rsidR="00A330A8" w:rsidRDefault="00A330A8" w:rsidP="00A330A8">
      <w:pPr>
        <w:ind w:left="567" w:hanging="567"/>
        <w:jc w:val="both"/>
      </w:pPr>
      <w:r w:rsidRPr="00FB109F">
        <w:t xml:space="preserve">Judoamidjojo, R.M., E.G.Said, L. Hartoto. 1989. </w:t>
      </w:r>
      <w:r w:rsidRPr="00FB109F">
        <w:rPr>
          <w:b/>
        </w:rPr>
        <w:t>Biokonversi. Departemen Pendidikan dan Kebudayaan Direktorat Jenderal Pendidikan Tinggi Pusat Antar Universitas Bioteknologi</w:t>
      </w:r>
      <w:r w:rsidRPr="00FB109F">
        <w:t xml:space="preserve"> Institut Pertanian Bogor, Bogor.</w:t>
      </w:r>
    </w:p>
    <w:p w:rsidR="00A330A8" w:rsidRDefault="00A330A8" w:rsidP="00A330A8">
      <w:pPr>
        <w:ind w:left="567" w:hanging="567"/>
        <w:jc w:val="both"/>
      </w:pPr>
      <w:r>
        <w:t xml:space="preserve">Kartika,  B.  dan  Supartono,  W.  (1988). </w:t>
      </w:r>
      <w:r w:rsidRPr="00A82A24">
        <w:rPr>
          <w:b/>
        </w:rPr>
        <w:t>Pedoman  Uji  Inderawi  Bahan Pangan</w:t>
      </w:r>
      <w:r>
        <w:t xml:space="preserve">. </w:t>
      </w:r>
      <w:r w:rsidRPr="00A82A24">
        <w:t>Yogyakarta : Tidak diterbitkan.</w:t>
      </w:r>
    </w:p>
    <w:p w:rsidR="00A330A8" w:rsidRDefault="00A330A8" w:rsidP="00A330A8">
      <w:pPr>
        <w:ind w:left="709" w:hanging="709"/>
        <w:jc w:val="both"/>
      </w:pPr>
      <w:r>
        <w:t>Kementrian</w:t>
      </w:r>
      <w:r w:rsidRPr="0000623A">
        <w:t xml:space="preserve"> Pertanian, 2002, Perkembangan </w:t>
      </w:r>
      <w:r w:rsidRPr="0000623A">
        <w:rPr>
          <w:b/>
        </w:rPr>
        <w:t>Produksi Beras Tahun 1990-2001</w:t>
      </w:r>
      <w:r w:rsidRPr="0000623A">
        <w:t>, http://www.deptan.go.id/infoksetan/produksi beras nasional.htm, Diakses: 10 Juni 2015.</w:t>
      </w:r>
    </w:p>
    <w:p w:rsidR="00A330A8" w:rsidRDefault="00A330A8" w:rsidP="00A330A8">
      <w:pPr>
        <w:ind w:left="709" w:hanging="709"/>
        <w:jc w:val="both"/>
      </w:pPr>
      <w:r w:rsidRPr="00D81AB3">
        <w:t xml:space="preserve">Khudori. 2008. </w:t>
      </w:r>
      <w:r w:rsidRPr="00D81AB3">
        <w:rPr>
          <w:b/>
        </w:rPr>
        <w:t>Mendongkrak gengsi singkong</w:t>
      </w:r>
      <w:r w:rsidRPr="00D81AB3">
        <w:t>. http://www.depkes.go.id, Diakses : 10 Juni 2015.</w:t>
      </w:r>
    </w:p>
    <w:p w:rsidR="00A330A8" w:rsidRDefault="00A330A8" w:rsidP="00A330A8">
      <w:pPr>
        <w:ind w:left="709" w:hanging="709"/>
        <w:jc w:val="both"/>
      </w:pPr>
      <w:r w:rsidRPr="0030240C">
        <w:t xml:space="preserve">Kurniawan, Madha., 2010, </w:t>
      </w:r>
      <w:r w:rsidRPr="0030240C">
        <w:rPr>
          <w:b/>
        </w:rPr>
        <w:t>Kandungan Klorofil, Karotenoid, dan Vitamin C pada Beberapa Spesies Tumbuhan Akuatik</w:t>
      </w:r>
      <w:r w:rsidRPr="0030240C">
        <w:t>, http://eprints.undip.ac.id/34468/1/4._Kandungan_Klorofil_Total_-_papaer_madha.pdf, Diakses 20-Oktober-2010.</w:t>
      </w:r>
    </w:p>
    <w:p w:rsidR="00A330A8" w:rsidRDefault="00A330A8" w:rsidP="00A330A8">
      <w:pPr>
        <w:ind w:left="709" w:hanging="709"/>
        <w:jc w:val="both"/>
      </w:pPr>
      <w:r w:rsidRPr="00D4454D">
        <w:t>Kurniawati. L,2013</w:t>
      </w:r>
      <w:r w:rsidRPr="00D4454D">
        <w:rPr>
          <w:b/>
        </w:rPr>
        <w:t>, Pemanfaatan Bekatul Dan Ampas Wortel (Daucus carota) Dalam Pembuatan Cookies</w:t>
      </w:r>
      <w:r w:rsidRPr="00D4454D">
        <w:t xml:space="preserve">, </w:t>
      </w:r>
      <w:hyperlink r:id="rId19" w:history="1">
        <w:r w:rsidRPr="00D4454D">
          <w:rPr>
            <w:rStyle w:val="Hyperlink"/>
          </w:rPr>
          <w:t>http://Ilmupangan.Fp.Uns.Ac.Id/Attachments/Article/161/PEMANFAATAN</w:t>
        </w:r>
      </w:hyperlink>
      <w:r w:rsidRPr="00D4454D">
        <w:t xml:space="preserve"> </w:t>
      </w:r>
      <w:r>
        <w:t>Bekatul</w:t>
      </w:r>
      <w:r w:rsidRPr="00D4454D">
        <w:t xml:space="preserve"> Dan A</w:t>
      </w:r>
      <w:r>
        <w:t>mpas wortel</w:t>
      </w:r>
      <w:r w:rsidRPr="00D4454D">
        <w:t>.pdf, Diakses: 06 Juni 2015.</w:t>
      </w:r>
    </w:p>
    <w:p w:rsidR="00A330A8" w:rsidRPr="005E612E" w:rsidRDefault="00A330A8" w:rsidP="00A330A8">
      <w:pPr>
        <w:ind w:left="709" w:hanging="709"/>
        <w:jc w:val="both"/>
      </w:pPr>
      <w:r w:rsidRPr="005E612E">
        <w:t xml:space="preserve">Laboratorium Ka Balai Penelitian Mutu dan Keamanan Pangan, 2013, </w:t>
      </w:r>
      <w:r w:rsidRPr="005E612E">
        <w:rPr>
          <w:b/>
        </w:rPr>
        <w:t>Kandungan Gizi Tepung Ampas Tahu</w:t>
      </w:r>
      <w:r w:rsidRPr="005E612E">
        <w:t>, Fakultas Teknologi Pertanian Unika.</w:t>
      </w:r>
    </w:p>
    <w:p w:rsidR="00A330A8" w:rsidRDefault="00A330A8" w:rsidP="00A330A8">
      <w:pPr>
        <w:ind w:left="567" w:hanging="567"/>
        <w:jc w:val="both"/>
        <w:rPr>
          <w:lang w:eastAsia="id-ID"/>
        </w:rPr>
      </w:pPr>
      <w:r w:rsidRPr="0000623A">
        <w:rPr>
          <w:lang w:eastAsia="id-ID"/>
        </w:rPr>
        <w:t>Lingga, P, B Sarwono, I Rahardi, PC Rahardjo, JJ Afriastini, R Wudianto dan WH</w:t>
      </w:r>
      <w:r>
        <w:rPr>
          <w:lang w:eastAsia="id-ID"/>
        </w:rPr>
        <w:t xml:space="preserve"> </w:t>
      </w:r>
      <w:r w:rsidRPr="0000623A">
        <w:rPr>
          <w:lang w:eastAsia="id-ID"/>
        </w:rPr>
        <w:t xml:space="preserve">Apriadji. 1989. </w:t>
      </w:r>
      <w:r w:rsidRPr="0000623A">
        <w:rPr>
          <w:b/>
          <w:lang w:eastAsia="id-ID"/>
        </w:rPr>
        <w:t>Bertanam Umbi-Umbian</w:t>
      </w:r>
      <w:r w:rsidRPr="0000623A">
        <w:rPr>
          <w:lang w:eastAsia="id-ID"/>
        </w:rPr>
        <w:t>.</w:t>
      </w:r>
      <w:r>
        <w:rPr>
          <w:lang w:eastAsia="id-ID"/>
        </w:rPr>
        <w:t xml:space="preserve"> Edisi Pertama. </w:t>
      </w:r>
      <w:r w:rsidRPr="0000623A">
        <w:rPr>
          <w:lang w:eastAsia="id-ID"/>
        </w:rPr>
        <w:t xml:space="preserve">PT Penebar Swadaya. Jakarta. </w:t>
      </w:r>
    </w:p>
    <w:p w:rsidR="00A330A8" w:rsidRDefault="00A330A8" w:rsidP="00A330A8">
      <w:pPr>
        <w:ind w:left="567" w:hanging="567"/>
        <w:jc w:val="both"/>
        <w:rPr>
          <w:lang w:eastAsia="id-ID"/>
        </w:rPr>
      </w:pPr>
      <w:r w:rsidRPr="005E612E">
        <w:rPr>
          <w:lang w:eastAsia="id-ID"/>
        </w:rPr>
        <w:t>Loekmonohadi, 2010.</w:t>
      </w:r>
      <w:r>
        <w:rPr>
          <w:lang w:eastAsia="id-ID"/>
        </w:rPr>
        <w:t xml:space="preserve"> </w:t>
      </w:r>
      <w:r w:rsidRPr="005E612E">
        <w:rPr>
          <w:b/>
          <w:lang w:eastAsia="id-ID"/>
        </w:rPr>
        <w:t>Kimia makanan</w:t>
      </w:r>
      <w:r w:rsidRPr="005E612E">
        <w:rPr>
          <w:lang w:eastAsia="id-ID"/>
        </w:rPr>
        <w:t>. Semarang: Pendidikan Profesi Guru LP3</w:t>
      </w:r>
      <w:r>
        <w:rPr>
          <w:lang w:eastAsia="id-ID"/>
        </w:rPr>
        <w:t xml:space="preserve"> </w:t>
      </w:r>
      <w:r w:rsidRPr="005E612E">
        <w:rPr>
          <w:lang w:eastAsia="id-ID"/>
        </w:rPr>
        <w:t>UNNES</w:t>
      </w:r>
      <w:r>
        <w:rPr>
          <w:lang w:eastAsia="id-ID"/>
        </w:rPr>
        <w:t>.</w:t>
      </w:r>
    </w:p>
    <w:p w:rsidR="00A330A8" w:rsidRDefault="00A330A8" w:rsidP="00A330A8">
      <w:pPr>
        <w:ind w:left="567" w:hanging="567"/>
        <w:jc w:val="both"/>
        <w:rPr>
          <w:lang w:eastAsia="id-ID"/>
        </w:rPr>
      </w:pPr>
      <w:r>
        <w:rPr>
          <w:lang w:eastAsia="id-ID"/>
        </w:rPr>
        <w:t xml:space="preserve">Mahmud, 2009. </w:t>
      </w:r>
      <w:r w:rsidRPr="0090319E">
        <w:rPr>
          <w:b/>
          <w:lang w:eastAsia="id-ID"/>
        </w:rPr>
        <w:t>Tabel  Komposisi  Pangan  Indonesia</w:t>
      </w:r>
      <w:r>
        <w:rPr>
          <w:b/>
          <w:lang w:eastAsia="id-ID"/>
        </w:rPr>
        <w:t>,</w:t>
      </w:r>
      <w:r>
        <w:rPr>
          <w:lang w:eastAsia="id-ID"/>
        </w:rPr>
        <w:t xml:space="preserve"> Jakarta  :  PT  Elex </w:t>
      </w:r>
      <w:r w:rsidRPr="0090319E">
        <w:rPr>
          <w:lang w:eastAsia="id-ID"/>
        </w:rPr>
        <w:t>Media Komputindo.</w:t>
      </w:r>
    </w:p>
    <w:p w:rsidR="00A330A8" w:rsidRDefault="00A330A8" w:rsidP="00A330A8">
      <w:pPr>
        <w:ind w:left="567" w:hanging="567"/>
        <w:jc w:val="both"/>
        <w:rPr>
          <w:lang w:eastAsia="id-ID"/>
        </w:rPr>
      </w:pPr>
      <w:r>
        <w:rPr>
          <w:lang w:eastAsia="id-ID"/>
        </w:rPr>
        <w:t xml:space="preserve">Maulida,   N.   2005. </w:t>
      </w:r>
      <w:r w:rsidRPr="00A1223A">
        <w:rPr>
          <w:b/>
          <w:lang w:eastAsia="id-ID"/>
        </w:rPr>
        <w:t>Pemamfaatan   Tepung   Tulang   Ikan   Madidihang   sebagai Suplemen dalam Pembuatan Biskuit (crackers)</w:t>
      </w:r>
      <w:r>
        <w:rPr>
          <w:lang w:eastAsia="id-ID"/>
        </w:rPr>
        <w:t xml:space="preserve">. Skripsi. Fakultas Perikanan </w:t>
      </w:r>
      <w:r w:rsidRPr="00A1223A">
        <w:rPr>
          <w:lang w:eastAsia="id-ID"/>
        </w:rPr>
        <w:t>dan Ilmu Kelautan, IPB. Bogor.</w:t>
      </w:r>
    </w:p>
    <w:p w:rsidR="00A330A8" w:rsidRDefault="00A330A8" w:rsidP="00A330A8">
      <w:pPr>
        <w:ind w:left="567" w:hanging="567"/>
        <w:jc w:val="both"/>
        <w:rPr>
          <w:lang w:eastAsia="id-ID"/>
        </w:rPr>
      </w:pPr>
      <w:r w:rsidRPr="00822982">
        <w:rPr>
          <w:lang w:eastAsia="id-ID"/>
        </w:rPr>
        <w:t xml:space="preserve">Muchtadi,    T.R.    1997.    </w:t>
      </w:r>
      <w:r w:rsidRPr="00822982">
        <w:rPr>
          <w:b/>
          <w:lang w:eastAsia="id-ID"/>
        </w:rPr>
        <w:t>Teknologi  Proses  Pengolahan  Pangan</w:t>
      </w:r>
      <w:r>
        <w:rPr>
          <w:lang w:eastAsia="id-ID"/>
        </w:rPr>
        <w:t xml:space="preserve">.    Departemen </w:t>
      </w:r>
      <w:r w:rsidRPr="00822982">
        <w:rPr>
          <w:lang w:eastAsia="id-ID"/>
        </w:rPr>
        <w:t>Pendidikan dan Kebudayaan Direktorat Jen</w:t>
      </w:r>
      <w:r>
        <w:rPr>
          <w:lang w:eastAsia="id-ID"/>
        </w:rPr>
        <w:t xml:space="preserve">deral Pendidikan Tinggi, Pusat </w:t>
      </w:r>
      <w:r w:rsidRPr="00822982">
        <w:rPr>
          <w:lang w:eastAsia="id-ID"/>
        </w:rPr>
        <w:t>Antar Universitas Pangan Dan Gizi. Institut Pertanian Bogor.</w:t>
      </w:r>
    </w:p>
    <w:p w:rsidR="00A330A8" w:rsidRDefault="00A330A8" w:rsidP="00A330A8">
      <w:pPr>
        <w:ind w:left="567" w:hanging="567"/>
        <w:jc w:val="both"/>
        <w:rPr>
          <w:lang w:eastAsia="id-ID"/>
        </w:rPr>
      </w:pPr>
      <w:r w:rsidRPr="005A56F0">
        <w:rPr>
          <w:lang w:eastAsia="id-ID"/>
        </w:rPr>
        <w:t>Mul</w:t>
      </w:r>
      <w:r>
        <w:rPr>
          <w:lang w:eastAsia="id-ID"/>
        </w:rPr>
        <w:t xml:space="preserve">yokusumo, S,E., 1974, </w:t>
      </w:r>
      <w:r w:rsidRPr="00FB109F">
        <w:rPr>
          <w:b/>
          <w:lang w:eastAsia="id-ID"/>
        </w:rPr>
        <w:t>Kecap</w:t>
      </w:r>
      <w:r>
        <w:rPr>
          <w:lang w:eastAsia="id-ID"/>
        </w:rPr>
        <w:t>, Terate, Ba</w:t>
      </w:r>
      <w:r w:rsidRPr="005A56F0">
        <w:rPr>
          <w:lang w:eastAsia="id-ID"/>
        </w:rPr>
        <w:t>ndung.</w:t>
      </w:r>
    </w:p>
    <w:p w:rsidR="00A330A8" w:rsidRDefault="00A330A8" w:rsidP="00A330A8">
      <w:pPr>
        <w:ind w:left="567" w:hanging="567"/>
        <w:jc w:val="both"/>
        <w:rPr>
          <w:lang w:eastAsia="id-ID"/>
        </w:rPr>
      </w:pPr>
      <w:r w:rsidRPr="005A56F0">
        <w:rPr>
          <w:lang w:eastAsia="id-ID"/>
        </w:rPr>
        <w:t xml:space="preserve">Murnawati. W.I.2001. </w:t>
      </w:r>
      <w:r w:rsidRPr="005A56F0">
        <w:rPr>
          <w:b/>
          <w:lang w:eastAsia="id-ID"/>
        </w:rPr>
        <w:t>Pengaruh Penggunaan Ampas Kecap yang Direndam dengan Asam Asetat dalam Ransum terhadap Kondisi Awal Peneluran Burung Puyuh</w:t>
      </w:r>
      <w:r w:rsidRPr="005A56F0">
        <w:rPr>
          <w:lang w:eastAsia="id-ID"/>
        </w:rPr>
        <w:t>. Skripsi S1. Fakultas Peternakan Universitas Diponegoro, Semarang.</w:t>
      </w:r>
    </w:p>
    <w:p w:rsidR="00A330A8" w:rsidRDefault="00A330A8" w:rsidP="00A330A8">
      <w:pPr>
        <w:ind w:left="567" w:hanging="567"/>
        <w:jc w:val="both"/>
        <w:rPr>
          <w:lang w:eastAsia="id-ID"/>
        </w:rPr>
      </w:pPr>
      <w:r>
        <w:rPr>
          <w:lang w:eastAsia="id-ID"/>
        </w:rPr>
        <w:t xml:space="preserve">Nabil,  M.  2005. </w:t>
      </w:r>
      <w:r w:rsidRPr="006F3CDC">
        <w:rPr>
          <w:b/>
          <w:lang w:eastAsia="id-ID"/>
        </w:rPr>
        <w:t>Pemanfaatan  Limbah  Tulang  Ikan  Tuna  (Thunnus sp.)  Sebagai Sumber  Kalsium  Dengan  Metode  Hidrolisis  Protein</w:t>
      </w:r>
      <w:r>
        <w:rPr>
          <w:lang w:eastAsia="id-ID"/>
        </w:rPr>
        <w:t xml:space="preserve">. Skripsi.  Program </w:t>
      </w:r>
      <w:r w:rsidRPr="006F3CDC">
        <w:rPr>
          <w:lang w:eastAsia="id-ID"/>
        </w:rPr>
        <w:t>Studi Teknologi Hasil Perikanan, IPB. Bogor.</w:t>
      </w:r>
    </w:p>
    <w:p w:rsidR="00A330A8" w:rsidRDefault="00A330A8" w:rsidP="00A330A8">
      <w:pPr>
        <w:ind w:left="567" w:hanging="567"/>
        <w:jc w:val="both"/>
        <w:rPr>
          <w:lang w:eastAsia="id-ID"/>
        </w:rPr>
      </w:pPr>
      <w:r w:rsidRPr="001642A3">
        <w:rPr>
          <w:lang w:eastAsia="id-ID"/>
        </w:rPr>
        <w:t xml:space="preserve">Nanik. F (2013), </w:t>
      </w:r>
      <w:r w:rsidRPr="001642A3">
        <w:rPr>
          <w:b/>
          <w:lang w:eastAsia="id-ID"/>
        </w:rPr>
        <w:t>Pengaruh Penggunaan Ampas Kecap dalam Ransum sebagai Substitusi Bungkil Kedelai terhadap Konsumsi Pakan, Pertambahan Bobot Badan dan Konversi Pakan Ayam Pedaging Periode Grower</w:t>
      </w:r>
      <w:r w:rsidRPr="001642A3">
        <w:rPr>
          <w:lang w:eastAsia="id-ID"/>
        </w:rPr>
        <w:t>, http://lib.uin-malang.ac.id/?mod=th_detail&amp;id=07620044, Diakses : 07 Juni 2015.</w:t>
      </w:r>
    </w:p>
    <w:p w:rsidR="00A330A8" w:rsidRDefault="00A330A8" w:rsidP="00A330A8">
      <w:pPr>
        <w:ind w:left="567" w:hanging="567"/>
        <w:jc w:val="both"/>
        <w:rPr>
          <w:lang w:eastAsia="id-ID"/>
        </w:rPr>
      </w:pPr>
      <w:r w:rsidRPr="002F535C">
        <w:rPr>
          <w:lang w:eastAsia="id-ID"/>
        </w:rPr>
        <w:t>Pasha I, S Rashid, F.M. Anjum, MT Sultan, Mir M, N.Qayyum, dan FF Saeed. 2011.</w:t>
      </w:r>
      <w:r>
        <w:rPr>
          <w:lang w:eastAsia="id-ID"/>
        </w:rPr>
        <w:t xml:space="preserve"> </w:t>
      </w:r>
      <w:r w:rsidRPr="00D81AB3">
        <w:rPr>
          <w:b/>
          <w:lang w:eastAsia="id-ID"/>
        </w:rPr>
        <w:t>Quality Evaluation of Wheat-Mungbean Flour Blends and Their Utilization in Baked Products</w:t>
      </w:r>
      <w:r w:rsidRPr="002F535C">
        <w:rPr>
          <w:lang w:eastAsia="id-ID"/>
        </w:rPr>
        <w:t>.</w:t>
      </w:r>
      <w:r>
        <w:rPr>
          <w:lang w:eastAsia="id-ID"/>
        </w:rPr>
        <w:t xml:space="preserve"> </w:t>
      </w:r>
      <w:r w:rsidRPr="002F535C">
        <w:rPr>
          <w:lang w:eastAsia="id-ID"/>
        </w:rPr>
        <w:t>Asian Network for</w:t>
      </w:r>
      <w:r>
        <w:rPr>
          <w:lang w:eastAsia="id-ID"/>
        </w:rPr>
        <w:t xml:space="preserve"> </w:t>
      </w:r>
      <w:r w:rsidRPr="002F535C">
        <w:rPr>
          <w:lang w:eastAsia="id-ID"/>
        </w:rPr>
        <w:t>Scientific Information</w:t>
      </w:r>
      <w:r>
        <w:rPr>
          <w:lang w:eastAsia="id-ID"/>
        </w:rPr>
        <w:t>.</w:t>
      </w:r>
    </w:p>
    <w:p w:rsidR="00A330A8" w:rsidRDefault="00A330A8" w:rsidP="00A330A8">
      <w:pPr>
        <w:ind w:left="567" w:hanging="567"/>
        <w:jc w:val="both"/>
        <w:rPr>
          <w:lang w:eastAsia="id-ID"/>
        </w:rPr>
      </w:pPr>
      <w:r w:rsidRPr="00A80E3D">
        <w:rPr>
          <w:lang w:eastAsia="id-ID"/>
        </w:rPr>
        <w:t>Prabowo, A., D. Samaih dan M. Rangkuti. 1993</w:t>
      </w:r>
      <w:r w:rsidRPr="00A80E3D">
        <w:rPr>
          <w:b/>
          <w:lang w:eastAsia="id-ID"/>
        </w:rPr>
        <w:t>. Pemanfaatan ampas tahu sebagai makanan tambahan dalam usaha penggemukan domba potong</w:t>
      </w:r>
      <w:r w:rsidRPr="00A80E3D">
        <w:rPr>
          <w:lang w:eastAsia="id-ID"/>
        </w:rPr>
        <w:t>. Proceeding Seminar 1983.Lembaga Kimia Nasional-LIPI, Bandung.</w:t>
      </w:r>
    </w:p>
    <w:p w:rsidR="00A330A8" w:rsidRDefault="00A330A8" w:rsidP="00A330A8">
      <w:pPr>
        <w:ind w:left="567" w:hanging="567"/>
        <w:jc w:val="both"/>
        <w:rPr>
          <w:lang w:eastAsia="id-ID"/>
        </w:rPr>
      </w:pPr>
    </w:p>
    <w:p w:rsidR="00A330A8" w:rsidRDefault="00A330A8" w:rsidP="00A330A8">
      <w:pPr>
        <w:ind w:left="567" w:hanging="567"/>
        <w:jc w:val="both"/>
        <w:rPr>
          <w:lang w:eastAsia="id-ID"/>
        </w:rPr>
      </w:pPr>
      <w:r w:rsidRPr="00EA3558">
        <w:rPr>
          <w:lang w:eastAsia="id-ID"/>
        </w:rPr>
        <w:t xml:space="preserve">Pudjihastuti. 2010. </w:t>
      </w:r>
      <w:r w:rsidRPr="00EA3558">
        <w:rPr>
          <w:b/>
          <w:lang w:eastAsia="id-ID"/>
        </w:rPr>
        <w:t>Pengembangan proses inovatif kombinasi reaksi hidrolisis  asam dan reaksi photokimia UV untuk produksi pati termodifikasi dari  tapioka</w:t>
      </w:r>
      <w:r w:rsidRPr="00EA3558">
        <w:rPr>
          <w:lang w:eastAsia="id-ID"/>
        </w:rPr>
        <w:t>. Tesis. Universitas Diponegoro. Semarang.</w:t>
      </w:r>
    </w:p>
    <w:p w:rsidR="00A330A8" w:rsidRDefault="00A330A8" w:rsidP="00A330A8">
      <w:pPr>
        <w:ind w:left="567" w:hanging="567"/>
        <w:jc w:val="both"/>
        <w:rPr>
          <w:lang w:eastAsia="id-ID"/>
        </w:rPr>
      </w:pPr>
      <w:r w:rsidRPr="00750B4F">
        <w:rPr>
          <w:lang w:eastAsia="id-ID"/>
        </w:rPr>
        <w:t xml:space="preserve">Rahayu, E. S, R. Indrati, T. Utami, E. Harmayanti, M.N. Cahyanto. 1993. </w:t>
      </w:r>
      <w:r w:rsidRPr="00750B4F">
        <w:rPr>
          <w:b/>
          <w:lang w:eastAsia="id-ID"/>
        </w:rPr>
        <w:t>Bahan Pangan HAsil Fermentasi.Food and Nutrition Culture Collection (FNCC), Pusat Antar Universitas Pangan dan Gizi</w:t>
      </w:r>
      <w:r w:rsidRPr="00750B4F">
        <w:rPr>
          <w:lang w:eastAsia="id-ID"/>
        </w:rPr>
        <w:t>, Universitas Gadjah Mada, Yogyakarta.</w:t>
      </w:r>
    </w:p>
    <w:p w:rsidR="00A330A8" w:rsidRDefault="00A330A8" w:rsidP="00A330A8">
      <w:pPr>
        <w:ind w:left="567" w:hanging="567"/>
        <w:jc w:val="both"/>
        <w:rPr>
          <w:lang w:eastAsia="id-ID"/>
        </w:rPr>
      </w:pPr>
      <w:r w:rsidRPr="00822982">
        <w:rPr>
          <w:lang w:eastAsia="id-ID"/>
        </w:rPr>
        <w:t xml:space="preserve">Rahayu, 2001. </w:t>
      </w:r>
      <w:r w:rsidRPr="00822982">
        <w:rPr>
          <w:b/>
          <w:lang w:eastAsia="id-ID"/>
        </w:rPr>
        <w:t>Penuntun Praktikum Penilaian Organoleptik</w:t>
      </w:r>
      <w:r w:rsidRPr="00822982">
        <w:rPr>
          <w:lang w:eastAsia="id-ID"/>
        </w:rPr>
        <w:t>. Jurusan Teknologi Pangan dan Gizi . Fakultas Teknologi Pertanian. Bogor</w:t>
      </w:r>
    </w:p>
    <w:p w:rsidR="00A330A8" w:rsidRDefault="00A330A8" w:rsidP="00A330A8">
      <w:pPr>
        <w:ind w:left="567" w:hanging="567"/>
        <w:jc w:val="both"/>
        <w:rPr>
          <w:lang w:eastAsia="id-ID"/>
        </w:rPr>
      </w:pPr>
      <w:r w:rsidRPr="00455614">
        <w:rPr>
          <w:lang w:eastAsia="id-ID"/>
        </w:rPr>
        <w:t>Rahayu Sutriswati, E. 2012.</w:t>
      </w:r>
      <w:r>
        <w:rPr>
          <w:lang w:eastAsia="id-ID"/>
        </w:rPr>
        <w:t xml:space="preserve"> </w:t>
      </w:r>
      <w:r w:rsidRPr="00455614">
        <w:rPr>
          <w:b/>
          <w:lang w:eastAsia="id-ID"/>
        </w:rPr>
        <w:t>Teknologi Proses Pembuatan Tahu</w:t>
      </w:r>
      <w:r w:rsidRPr="00455614">
        <w:rPr>
          <w:lang w:eastAsia="id-ID"/>
        </w:rPr>
        <w:t>. Yogyakarta: Kanisius</w:t>
      </w:r>
      <w:r>
        <w:rPr>
          <w:lang w:eastAsia="id-ID"/>
        </w:rPr>
        <w:t>.</w:t>
      </w:r>
    </w:p>
    <w:p w:rsidR="00A330A8" w:rsidRDefault="00A330A8" w:rsidP="00A330A8">
      <w:pPr>
        <w:ind w:left="567" w:hanging="567"/>
        <w:jc w:val="both"/>
        <w:rPr>
          <w:lang w:eastAsia="id-ID"/>
        </w:rPr>
      </w:pPr>
      <w:r w:rsidRPr="005B533B">
        <w:rPr>
          <w:lang w:eastAsia="id-ID"/>
        </w:rPr>
        <w:t xml:space="preserve">Rahmawati, 2013, </w:t>
      </w:r>
      <w:r w:rsidRPr="005B533B">
        <w:rPr>
          <w:b/>
          <w:lang w:eastAsia="id-ID"/>
        </w:rPr>
        <w:t>Pengaruh Penggunaan Tepung Ampas Tahu Sebagai Bahan Komposit Terhadap Kualitas Kue Kering Lidah Kucing</w:t>
      </w:r>
      <w:r w:rsidRPr="005B533B">
        <w:rPr>
          <w:lang w:eastAsia="id-ID"/>
        </w:rPr>
        <w:t>, Diakses : 1 juni 2015</w:t>
      </w:r>
      <w:r>
        <w:rPr>
          <w:lang w:eastAsia="id-ID"/>
        </w:rPr>
        <w:t>.</w:t>
      </w:r>
    </w:p>
    <w:p w:rsidR="00A330A8" w:rsidRDefault="00A330A8" w:rsidP="00A330A8">
      <w:pPr>
        <w:ind w:left="567" w:hanging="567"/>
        <w:jc w:val="both"/>
        <w:rPr>
          <w:lang w:eastAsia="id-ID"/>
        </w:rPr>
      </w:pPr>
      <w:r w:rsidRPr="007F39D4">
        <w:rPr>
          <w:lang w:eastAsia="id-ID"/>
        </w:rPr>
        <w:t>Ratnaningsih, A. Permana dan N. Richana.</w:t>
      </w:r>
      <w:r>
        <w:rPr>
          <w:lang w:eastAsia="id-ID"/>
        </w:rPr>
        <w:t xml:space="preserve"> </w:t>
      </w:r>
      <w:r w:rsidRPr="007F39D4">
        <w:rPr>
          <w:lang w:eastAsia="id-ID"/>
        </w:rPr>
        <w:t xml:space="preserve">2010. </w:t>
      </w:r>
      <w:r w:rsidRPr="007F39D4">
        <w:rPr>
          <w:b/>
          <w:lang w:eastAsia="id-ID"/>
        </w:rPr>
        <w:t>Pembuatan tepung komposit dari jagung, ubikayu, ubijalar dan terigu (Lokal dan Impor) untuk Produk Mi</w:t>
      </w:r>
      <w:r w:rsidRPr="007F39D4">
        <w:rPr>
          <w:lang w:eastAsia="id-ID"/>
        </w:rPr>
        <w:t>. Prosiding Pekan</w:t>
      </w:r>
      <w:r>
        <w:rPr>
          <w:lang w:eastAsia="id-ID"/>
        </w:rPr>
        <w:t xml:space="preserve"> </w:t>
      </w:r>
      <w:r w:rsidRPr="007F39D4">
        <w:rPr>
          <w:lang w:eastAsia="id-ID"/>
        </w:rPr>
        <w:t>Serealia Nasional. p. 421-432.</w:t>
      </w:r>
    </w:p>
    <w:p w:rsidR="00A330A8" w:rsidRDefault="00A330A8" w:rsidP="00A330A8">
      <w:pPr>
        <w:ind w:left="567" w:hanging="567"/>
        <w:jc w:val="both"/>
        <w:rPr>
          <w:lang w:eastAsia="id-ID"/>
        </w:rPr>
      </w:pPr>
      <w:r>
        <w:rPr>
          <w:lang w:eastAsia="id-ID"/>
        </w:rPr>
        <w:t>Ridwansyah  dan  Yusraini,  E. 2013</w:t>
      </w:r>
      <w:r w:rsidRPr="00F00E11">
        <w:rPr>
          <w:lang w:eastAsia="id-ID"/>
        </w:rPr>
        <w:t xml:space="preserve">.  </w:t>
      </w:r>
      <w:r w:rsidRPr="00F00E11">
        <w:rPr>
          <w:b/>
          <w:lang w:eastAsia="id-ID"/>
        </w:rPr>
        <w:t>Karakteristik  fisik  dan  baking  expansion  tepung kasava  termodifikasi  dengan  berbagai  metode  pengeringan</w:t>
      </w:r>
      <w:r>
        <w:rPr>
          <w:lang w:eastAsia="id-ID"/>
        </w:rPr>
        <w:t xml:space="preserve">.  Prosiding  Seminar </w:t>
      </w:r>
      <w:r w:rsidRPr="00F00E11">
        <w:rPr>
          <w:lang w:eastAsia="id-ID"/>
        </w:rPr>
        <w:t>Nasional  Peranan  Teknologi  Pangan   dan  Gi</w:t>
      </w:r>
      <w:r>
        <w:rPr>
          <w:lang w:eastAsia="id-ID"/>
        </w:rPr>
        <w:t xml:space="preserve">zi  Dalam  Meningkatkan   Mutu </w:t>
      </w:r>
      <w:r w:rsidRPr="00F00E11">
        <w:rPr>
          <w:lang w:eastAsia="id-ID"/>
        </w:rPr>
        <w:t>Keamanan dan Kehalalan Produk Pangan Lokal, Medan.</w:t>
      </w:r>
    </w:p>
    <w:p w:rsidR="00A330A8" w:rsidRDefault="00A330A8" w:rsidP="00A330A8">
      <w:pPr>
        <w:ind w:left="567" w:hanging="567"/>
        <w:jc w:val="both"/>
        <w:rPr>
          <w:lang w:eastAsia="id-ID"/>
        </w:rPr>
      </w:pPr>
      <w:r w:rsidRPr="0055588B">
        <w:rPr>
          <w:lang w:eastAsia="id-ID"/>
        </w:rPr>
        <w:t xml:space="preserve">Rizqa., Amalia, 2014, </w:t>
      </w:r>
      <w:r w:rsidRPr="00BF1018">
        <w:rPr>
          <w:b/>
          <w:lang w:eastAsia="id-ID"/>
        </w:rPr>
        <w:t>Karakteristik Fisikokimia Tepung Komposit Berbahan Dasar Beras, Ubi Jalar, Kentang, Kedelai, Dan Xanthan Gum</w:t>
      </w:r>
      <w:r>
        <w:rPr>
          <w:lang w:eastAsia="id-ID"/>
        </w:rPr>
        <w:t xml:space="preserve">, </w:t>
      </w:r>
      <w:hyperlink r:id="rId20" w:history="1">
        <w:r w:rsidRPr="00BF1018">
          <w:rPr>
            <w:rStyle w:val="Hyperlink"/>
            <w:lang w:eastAsia="id-ID"/>
          </w:rPr>
          <w:t>http://repository.usu.ac.id/bitstream/123456789/40021/7/Cover.pdf</w:t>
        </w:r>
      </w:hyperlink>
      <w:r w:rsidRPr="0055588B">
        <w:rPr>
          <w:lang w:eastAsia="id-ID"/>
        </w:rPr>
        <w:t>,</w:t>
      </w:r>
      <w:r>
        <w:rPr>
          <w:lang w:eastAsia="id-ID"/>
        </w:rPr>
        <w:t xml:space="preserve"> </w:t>
      </w:r>
      <w:r w:rsidRPr="0055588B">
        <w:rPr>
          <w:lang w:eastAsia="id-ID"/>
        </w:rPr>
        <w:t xml:space="preserve"> Diakses : 30 Mei 2015.</w:t>
      </w:r>
    </w:p>
    <w:p w:rsidR="00A330A8" w:rsidRDefault="00A330A8" w:rsidP="00A330A8">
      <w:pPr>
        <w:ind w:left="567" w:hanging="567"/>
        <w:jc w:val="both"/>
        <w:rPr>
          <w:lang w:eastAsia="id-ID"/>
        </w:rPr>
      </w:pPr>
      <w:r w:rsidRPr="00A27A75">
        <w:rPr>
          <w:lang w:eastAsia="id-ID"/>
        </w:rPr>
        <w:t>Salam, A.R.,Haryotejo, B., Mahatama, E., dan</w:t>
      </w:r>
      <w:r>
        <w:rPr>
          <w:lang w:eastAsia="id-ID"/>
        </w:rPr>
        <w:t xml:space="preserve"> </w:t>
      </w:r>
      <w:r w:rsidRPr="00A27A75">
        <w:rPr>
          <w:lang w:eastAsia="id-ID"/>
        </w:rPr>
        <w:t>Fakhrudin, U. (2012).</w:t>
      </w:r>
      <w:r>
        <w:rPr>
          <w:lang w:eastAsia="id-ID"/>
        </w:rPr>
        <w:t xml:space="preserve"> </w:t>
      </w:r>
      <w:r w:rsidRPr="00A27A75">
        <w:rPr>
          <w:b/>
          <w:lang w:eastAsia="id-ID"/>
        </w:rPr>
        <w:t>Kajian Dampak Kebijakan Perdagangan Tepung Terigu Berbasis SNI</w:t>
      </w:r>
      <w:r w:rsidRPr="00A27A75">
        <w:rPr>
          <w:lang w:eastAsia="id-ID"/>
        </w:rPr>
        <w:t>.</w:t>
      </w:r>
      <w:r>
        <w:rPr>
          <w:lang w:eastAsia="id-ID"/>
        </w:rPr>
        <w:t xml:space="preserve"> </w:t>
      </w:r>
      <w:r w:rsidRPr="00A27A75">
        <w:rPr>
          <w:lang w:eastAsia="id-ID"/>
        </w:rPr>
        <w:t>Jurnal</w:t>
      </w:r>
      <w:r>
        <w:rPr>
          <w:lang w:eastAsia="id-ID"/>
        </w:rPr>
        <w:t xml:space="preserve"> </w:t>
      </w:r>
      <w:r w:rsidRPr="00A27A75">
        <w:rPr>
          <w:lang w:eastAsia="id-ID"/>
        </w:rPr>
        <w:t>Standardisasi BSN. (14): 117-130</w:t>
      </w:r>
    </w:p>
    <w:p w:rsidR="00A330A8" w:rsidRDefault="00A330A8" w:rsidP="00A330A8">
      <w:pPr>
        <w:ind w:left="567" w:hanging="567"/>
        <w:jc w:val="both"/>
        <w:rPr>
          <w:lang w:eastAsia="id-ID"/>
        </w:rPr>
      </w:pPr>
      <w:r w:rsidRPr="0055588B">
        <w:rPr>
          <w:lang w:eastAsia="id-ID"/>
        </w:rPr>
        <w:t xml:space="preserve">Santi., Dwi A, 2014, </w:t>
      </w:r>
      <w:r w:rsidRPr="0055588B">
        <w:rPr>
          <w:b/>
          <w:lang w:eastAsia="id-ID"/>
        </w:rPr>
        <w:t>Formulasi dan Karakterisasi Cake Berbasis Tepung Komposit Organik Kacang Merah, Kedelai, dan Jagung</w:t>
      </w:r>
      <w:r w:rsidRPr="0055588B">
        <w:rPr>
          <w:lang w:eastAsia="id-ID"/>
        </w:rPr>
        <w:t>, http://www.researchgate.net/publication/271207018_Formulasi_dan_Karakterisasi_Cake_Berbasis_Tepung_Komposit_Organik_Kacang_Merah_Kedelai_dan_Jagung, Diakses : 07 Juni 2015.</w:t>
      </w:r>
    </w:p>
    <w:p w:rsidR="00A330A8" w:rsidRDefault="00A330A8" w:rsidP="00A330A8">
      <w:pPr>
        <w:ind w:left="567" w:hanging="567"/>
        <w:jc w:val="both"/>
        <w:rPr>
          <w:b/>
          <w:lang w:eastAsia="id-ID"/>
        </w:rPr>
      </w:pPr>
      <w:r w:rsidRPr="00D4454D">
        <w:rPr>
          <w:lang w:eastAsia="id-ID"/>
        </w:rPr>
        <w:t xml:space="preserve">Santosa dkk. 2007. Dalam Skripsi : Wahyu Setiowati , 2010, Universitas Pembangunan Nasional Veteran, Jawa Timur. </w:t>
      </w:r>
      <w:r w:rsidRPr="00D4454D">
        <w:rPr>
          <w:b/>
          <w:lang w:eastAsia="id-ID"/>
        </w:rPr>
        <w:t>Pembuatan Roti Tawar Berserat Tinggi dengan Substitusi Tepung Bekatul dan Penambahan Gliserol Monostearat</w:t>
      </w:r>
      <w:r>
        <w:rPr>
          <w:b/>
          <w:lang w:eastAsia="id-ID"/>
        </w:rPr>
        <w:t>.</w:t>
      </w:r>
    </w:p>
    <w:p w:rsidR="00A330A8" w:rsidRPr="001E6CFD" w:rsidRDefault="00A330A8" w:rsidP="00A330A8">
      <w:pPr>
        <w:ind w:left="567" w:hanging="567"/>
        <w:jc w:val="both"/>
        <w:rPr>
          <w:lang w:eastAsia="id-ID"/>
        </w:rPr>
      </w:pPr>
      <w:r w:rsidRPr="001E6CFD">
        <w:rPr>
          <w:lang w:eastAsia="id-ID"/>
        </w:rPr>
        <w:t xml:space="preserve">Sarwono, B. 2006. </w:t>
      </w:r>
      <w:r w:rsidRPr="001E6CFD">
        <w:rPr>
          <w:b/>
          <w:lang w:eastAsia="id-ID"/>
        </w:rPr>
        <w:t>Membuat Aneka Tahu</w:t>
      </w:r>
      <w:r w:rsidRPr="001E6CFD">
        <w:rPr>
          <w:lang w:eastAsia="id-ID"/>
        </w:rPr>
        <w:t>. Jakarta. Swadaya</w:t>
      </w:r>
    </w:p>
    <w:p w:rsidR="00A330A8" w:rsidRDefault="00A330A8" w:rsidP="00A330A8">
      <w:pPr>
        <w:ind w:left="709" w:hanging="709"/>
        <w:jc w:val="both"/>
      </w:pPr>
      <w:r w:rsidRPr="00AF32D4">
        <w:t>Savitri.,H I, 2015, Proteksi Ampas Kecap Sebagai Suplementasi Fe</w:t>
      </w:r>
      <w:r>
        <w:t>ed Burger  Pakan Lengkap Dari Batang Pi</w:t>
      </w:r>
      <w:r w:rsidRPr="00AF32D4">
        <w:t xml:space="preserve">sang, http://harumishma.blogspot.com/2015/02/proteksi-protein-ampas-kecap-sebagai.html, Diakses : 02 Juni 2015. </w:t>
      </w:r>
    </w:p>
    <w:p w:rsidR="00A330A8" w:rsidRDefault="00A330A8" w:rsidP="00A330A8">
      <w:pPr>
        <w:ind w:left="709" w:hanging="709"/>
        <w:jc w:val="both"/>
      </w:pPr>
      <w:r w:rsidRPr="00D81AB3">
        <w:t xml:space="preserve">See, E.F.,W. A. Wan Nadiah, dan A. A.Noor Aziah. 2007. </w:t>
      </w:r>
      <w:r w:rsidRPr="007708F3">
        <w:rPr>
          <w:b/>
        </w:rPr>
        <w:t>Physico-chemical and sensory evaluation of breads supplemented with pumpkin flour</w:t>
      </w:r>
      <w:r w:rsidRPr="00D81AB3">
        <w:t>.ASEAN Food Journal 14 (2) : 123-130.</w:t>
      </w:r>
    </w:p>
    <w:p w:rsidR="00A330A8" w:rsidRDefault="00A330A8" w:rsidP="00A330A8">
      <w:pPr>
        <w:ind w:left="709" w:hanging="709"/>
        <w:jc w:val="both"/>
      </w:pPr>
      <w:r w:rsidRPr="00455614">
        <w:t xml:space="preserve">Setiana, B. 1999. </w:t>
      </w:r>
      <w:r w:rsidRPr="00455614">
        <w:rPr>
          <w:b/>
        </w:rPr>
        <w:t>Pengaruh Penggunaan Ampas Kecap dalam Ransum terhadap Berat Karkas, Berat Lemak Abdominal, dan Kadar Lemak Daging Karkas pada Ayam Pedaging</w:t>
      </w:r>
      <w:r w:rsidRPr="00455614">
        <w:t>. Fakultas Peternakan, Fakultas Peternakan, Universitas Diponegoro, Semarang.</w:t>
      </w:r>
    </w:p>
    <w:p w:rsidR="00A330A8" w:rsidRDefault="00A330A8" w:rsidP="00A330A8">
      <w:pPr>
        <w:ind w:left="709" w:hanging="709"/>
        <w:jc w:val="both"/>
      </w:pPr>
      <w:r w:rsidRPr="00AF32D4">
        <w:t xml:space="preserve">Shih, 2003, </w:t>
      </w:r>
      <w:r w:rsidRPr="00701E36">
        <w:rPr>
          <w:b/>
        </w:rPr>
        <w:t>Bekatul Produk Samping Penggilingan Padi</w:t>
      </w:r>
      <w:r w:rsidRPr="00AF32D4">
        <w:t>, http://ilmupangan.blogspot.com/2010/12/rice-bran-menurunkan-tekanan-darah-dan.html, Diakses : 06 Juni 2015.</w:t>
      </w:r>
    </w:p>
    <w:p w:rsidR="00A330A8" w:rsidRDefault="00A330A8" w:rsidP="00A330A8">
      <w:pPr>
        <w:ind w:left="709" w:hanging="709"/>
        <w:jc w:val="both"/>
      </w:pPr>
      <w:r w:rsidRPr="007708F3">
        <w:t xml:space="preserve">Shittu, T.A., O. R. Raji, dan L.O Sanni, 2007. </w:t>
      </w:r>
      <w:r w:rsidRPr="007708F3">
        <w:rPr>
          <w:b/>
        </w:rPr>
        <w:t>Bead From composite-wheat flour : I. Effect of baking time and temperature on some physical properties of bread load</w:t>
      </w:r>
      <w:r w:rsidRPr="007708F3">
        <w:t>. Food Research International 49 : 280-290.</w:t>
      </w:r>
    </w:p>
    <w:p w:rsidR="00A330A8" w:rsidRDefault="00A330A8" w:rsidP="00A330A8">
      <w:pPr>
        <w:ind w:left="709" w:hanging="709"/>
        <w:jc w:val="both"/>
      </w:pPr>
      <w:r w:rsidRPr="00455614">
        <w:t xml:space="preserve">Siregar, S. 1994, </w:t>
      </w:r>
      <w:r w:rsidRPr="00467390">
        <w:rPr>
          <w:b/>
        </w:rPr>
        <w:t>Ransum Ternak Ruminansia</w:t>
      </w:r>
      <w:r w:rsidRPr="00455614">
        <w:t>, Penebar Swadaya, Jakarta.</w:t>
      </w:r>
    </w:p>
    <w:p w:rsidR="00A330A8" w:rsidRDefault="00A330A8" w:rsidP="00A330A8">
      <w:pPr>
        <w:ind w:left="709" w:hanging="709"/>
        <w:jc w:val="both"/>
      </w:pPr>
      <w:r w:rsidRPr="00467390">
        <w:t>Subagyo.2006.</w:t>
      </w:r>
      <w:r>
        <w:t xml:space="preserve"> </w:t>
      </w:r>
      <w:r w:rsidRPr="00467390">
        <w:t xml:space="preserve">Ubi </w:t>
      </w:r>
      <w:r w:rsidRPr="00467390">
        <w:rPr>
          <w:b/>
        </w:rPr>
        <w:t>Kayu Substitusi Berbagai Tepung-tepungan</w:t>
      </w:r>
      <w:r>
        <w:t xml:space="preserve"> </w:t>
      </w:r>
      <w:r w:rsidRPr="00467390">
        <w:t>. Jakarta:Food</w:t>
      </w:r>
      <w:r>
        <w:t xml:space="preserve"> </w:t>
      </w:r>
      <w:r w:rsidRPr="00467390">
        <w:t>Review.</w:t>
      </w:r>
    </w:p>
    <w:p w:rsidR="00A330A8" w:rsidRDefault="00A330A8" w:rsidP="00A330A8">
      <w:pPr>
        <w:ind w:left="709" w:hanging="709"/>
        <w:jc w:val="both"/>
      </w:pPr>
      <w:r w:rsidRPr="002A5212">
        <w:t>Subagio, A. 2007.</w:t>
      </w:r>
      <w:r w:rsidRPr="002A5212">
        <w:rPr>
          <w:b/>
        </w:rPr>
        <w:t>Industrialisa</w:t>
      </w:r>
      <w:r>
        <w:rPr>
          <w:b/>
        </w:rPr>
        <w:t>si Modified Cassava Flour (Mocaf</w:t>
      </w:r>
      <w:r w:rsidRPr="002A5212">
        <w:rPr>
          <w:b/>
        </w:rPr>
        <w:t>) Sebagai Bahan Baku Industri Pangan Untuk Menunjang Diversifikasi Pangan</w:t>
      </w:r>
      <w:r>
        <w:rPr>
          <w:b/>
        </w:rPr>
        <w:t xml:space="preserve"> </w:t>
      </w:r>
      <w:r w:rsidRPr="002A5212">
        <w:rPr>
          <w:b/>
        </w:rPr>
        <w:t>Pokok Nasional</w:t>
      </w:r>
      <w:r w:rsidRPr="002A5212">
        <w:t>. Fakultas</w:t>
      </w:r>
      <w:r>
        <w:t xml:space="preserve"> </w:t>
      </w:r>
      <w:r w:rsidRPr="002A5212">
        <w:t>Teknologi Pertanian, Universitas Jember.Jember.</w:t>
      </w:r>
    </w:p>
    <w:p w:rsidR="00A330A8" w:rsidRDefault="00A330A8" w:rsidP="00A330A8">
      <w:pPr>
        <w:ind w:left="709" w:hanging="709"/>
        <w:jc w:val="both"/>
      </w:pPr>
      <w:r>
        <w:t>Sudarmadji, S. 1989.</w:t>
      </w:r>
      <w:r w:rsidRPr="0030240C">
        <w:rPr>
          <w:b/>
        </w:rPr>
        <w:t>Analisa Bahan Makanan dan Pertanian</w:t>
      </w:r>
      <w:r w:rsidRPr="0030240C">
        <w:t>. Yogyakarta : Libert</w:t>
      </w:r>
    </w:p>
    <w:p w:rsidR="00A330A8" w:rsidRDefault="00A330A8" w:rsidP="00A330A8">
      <w:pPr>
        <w:ind w:left="630" w:hanging="630"/>
        <w:jc w:val="both"/>
      </w:pPr>
      <w:r w:rsidRPr="006F3CDC">
        <w:t xml:space="preserve">Sudarmadji,  S., </w:t>
      </w:r>
      <w:r>
        <w:t xml:space="preserve"> B.  Haryono,  Suhardi.  1997. </w:t>
      </w:r>
      <w:r w:rsidRPr="006F3CDC">
        <w:rPr>
          <w:b/>
        </w:rPr>
        <w:t>Prosedur  Analisa  untuk  Bahan Makanan dan Pertanian</w:t>
      </w:r>
      <w:r>
        <w:t>.</w:t>
      </w:r>
      <w:r w:rsidRPr="006F3CDC">
        <w:t xml:space="preserve">Yogyakarta: Penerbit Liberty.  </w:t>
      </w:r>
    </w:p>
    <w:p w:rsidR="00A330A8" w:rsidRDefault="00A330A8" w:rsidP="00A330A8">
      <w:pPr>
        <w:ind w:left="630" w:hanging="630"/>
        <w:jc w:val="both"/>
      </w:pPr>
      <w:r w:rsidRPr="00455614">
        <w:t xml:space="preserve">Sunarso, 1984, </w:t>
      </w:r>
      <w:r w:rsidRPr="00455614">
        <w:rPr>
          <w:b/>
        </w:rPr>
        <w:t>Mutu Protein Limbah Agro-Industri Ditinjau Dari Kinetika Perombakannya oleh Mikroba Rumen dan Potensinya dalam Menyediakan Protein bagi Pencernaan Pasca Rumen</w:t>
      </w:r>
      <w:r w:rsidRPr="00455614">
        <w:t>. Tesis. Fakultas Peternakan, Institut Pertanian Bogor, Bogor.</w:t>
      </w:r>
    </w:p>
    <w:p w:rsidR="00A330A8" w:rsidRDefault="00A330A8" w:rsidP="00A330A8">
      <w:pPr>
        <w:ind w:left="630" w:hanging="630"/>
        <w:jc w:val="both"/>
      </w:pPr>
      <w:r w:rsidRPr="00467390">
        <w:t xml:space="preserve">Suprapti, M. L. 2005. </w:t>
      </w:r>
      <w:r w:rsidRPr="00467390">
        <w:rPr>
          <w:b/>
        </w:rPr>
        <w:t>Pembuatan Tahu</w:t>
      </w:r>
      <w:r w:rsidRPr="00467390">
        <w:t>.</w:t>
      </w:r>
      <w:r>
        <w:t xml:space="preserve"> Edisi Pertama.</w:t>
      </w:r>
      <w:r w:rsidRPr="00467390">
        <w:t xml:space="preserve"> Kanisius: Yogyakarta.</w:t>
      </w:r>
    </w:p>
    <w:p w:rsidR="00A330A8" w:rsidRDefault="00A330A8" w:rsidP="00A330A8">
      <w:pPr>
        <w:ind w:left="630" w:hanging="630"/>
        <w:jc w:val="both"/>
      </w:pPr>
      <w:r>
        <w:t xml:space="preserve">Supranto, J., 1983, </w:t>
      </w:r>
      <w:r w:rsidRPr="00C16BF0">
        <w:rPr>
          <w:b/>
          <w:i/>
        </w:rPr>
        <w:t>Linier Progamming</w:t>
      </w:r>
      <w:r>
        <w:t>, Lembaga Penerbit, Fakultas Ekonomi, Universitas Indonesia, Jakarta.</w:t>
      </w:r>
    </w:p>
    <w:p w:rsidR="00A330A8" w:rsidRDefault="00A330A8" w:rsidP="00A330A8">
      <w:pPr>
        <w:ind w:left="630" w:hanging="630"/>
        <w:jc w:val="both"/>
      </w:pPr>
      <w:r>
        <w:t xml:space="preserve">Taha, H. A., 1996, </w:t>
      </w:r>
      <w:r w:rsidRPr="002D3B04">
        <w:rPr>
          <w:b/>
        </w:rPr>
        <w:t>Riset Operasi</w:t>
      </w:r>
      <w:r>
        <w:t>, Edisi ke-5, Binarupa Aksara, Jakarta.</w:t>
      </w:r>
    </w:p>
    <w:p w:rsidR="00A330A8" w:rsidRDefault="00A330A8" w:rsidP="00A330A8">
      <w:pPr>
        <w:ind w:left="630" w:hanging="630"/>
        <w:jc w:val="both"/>
      </w:pPr>
      <w:r w:rsidRPr="00A82A24">
        <w:t>Thalib,  Ah</w:t>
      </w:r>
      <w:r>
        <w:t xml:space="preserve">mad.  2009.  </w:t>
      </w:r>
      <w:r w:rsidRPr="00A82A24">
        <w:rPr>
          <w:b/>
        </w:rPr>
        <w:t>Pemanfaan  Tepung Tulang    Ikan    Madidihang    (Thunnus albacares) Sebagai   Sumber   Kalsium dan  Fosfor  Untuk Meningkatkan  Nilai Gizi       Makron       Kenari</w:t>
      </w:r>
      <w:r>
        <w:t>.       Sekolah Pa</w:t>
      </w:r>
      <w:r w:rsidRPr="00A82A24">
        <w:t>scasarjana IPB. Bogor</w:t>
      </w:r>
    </w:p>
    <w:p w:rsidR="00A330A8" w:rsidRPr="002D3B04" w:rsidRDefault="00A330A8" w:rsidP="00A330A8">
      <w:pPr>
        <w:ind w:left="630" w:hanging="630"/>
        <w:jc w:val="both"/>
      </w:pPr>
      <w:r>
        <w:t xml:space="preserve">Turyoni, D. 2005. </w:t>
      </w:r>
      <w:r w:rsidRPr="001074E6">
        <w:rPr>
          <w:b/>
        </w:rPr>
        <w:t>Pembuatan Dodol Tape Kulit Singkong (Cassava) Teknologi Jasa dan Produksi</w:t>
      </w:r>
      <w:r w:rsidRPr="0090319E">
        <w:t>. Semarang: Universitas Negeri Semarang.</w:t>
      </w:r>
    </w:p>
    <w:p w:rsidR="00A330A8" w:rsidRDefault="00A330A8" w:rsidP="00A330A8">
      <w:pPr>
        <w:ind w:left="630" w:hanging="630"/>
        <w:jc w:val="both"/>
      </w:pPr>
      <w:r w:rsidRPr="007708F3">
        <w:t xml:space="preserve">Olaoye, O.A.,A. A.Onilude,danO. A.Idowu. 2006. </w:t>
      </w:r>
      <w:r w:rsidRPr="007708F3">
        <w:rPr>
          <w:b/>
        </w:rPr>
        <w:t>Quality characteristics ofbread produced from composite flours of wheat, plantain and soybeans</w:t>
      </w:r>
      <w:r w:rsidRPr="007708F3">
        <w:t>.African Journal of Biotechnology 5 : 1102-1106.</w:t>
      </w:r>
    </w:p>
    <w:p w:rsidR="00A330A8" w:rsidRDefault="00A330A8" w:rsidP="00A330A8">
      <w:pPr>
        <w:ind w:left="630" w:hanging="630"/>
        <w:jc w:val="both"/>
      </w:pPr>
      <w:r w:rsidRPr="001E6CFD">
        <w:t>Wahyuni .Sri. 2003.</w:t>
      </w:r>
      <w:r>
        <w:t xml:space="preserve"> </w:t>
      </w:r>
      <w:r w:rsidRPr="00A80E3D">
        <w:rPr>
          <w:b/>
        </w:rPr>
        <w:t>Karakteristik Nutrisi Ampas Tahu Yang Dikeringkan Sebagai Pakan Domba</w:t>
      </w:r>
      <w:r w:rsidRPr="001E6CFD">
        <w:t>. Semarang: UNDIP</w:t>
      </w:r>
      <w:r>
        <w:t>.</w:t>
      </w:r>
    </w:p>
    <w:p w:rsidR="00A330A8" w:rsidRDefault="00A330A8" w:rsidP="00A330A8">
      <w:pPr>
        <w:ind w:left="630" w:hanging="630"/>
        <w:jc w:val="both"/>
      </w:pPr>
      <w:r w:rsidRPr="005E612E">
        <w:t>Widayati, E.dan</w:t>
      </w:r>
      <w:r>
        <w:t xml:space="preserve"> </w:t>
      </w:r>
      <w:r w:rsidRPr="005E612E">
        <w:t>Widalestari, Y., 1996.</w:t>
      </w:r>
      <w:r>
        <w:t xml:space="preserve"> </w:t>
      </w:r>
      <w:r w:rsidRPr="005E612E">
        <w:rPr>
          <w:b/>
        </w:rPr>
        <w:t>Limbah untuk Pakan Ternak</w:t>
      </w:r>
      <w:r>
        <w:t xml:space="preserve"> </w:t>
      </w:r>
      <w:r w:rsidRPr="005E612E">
        <w:t>. Trubus</w:t>
      </w:r>
      <w:r>
        <w:t xml:space="preserve"> </w:t>
      </w:r>
      <w:r w:rsidRPr="005E612E">
        <w:t>Agrisorana, Surabaya.</w:t>
      </w:r>
    </w:p>
    <w:p w:rsidR="00A330A8" w:rsidRDefault="00A330A8" w:rsidP="00A330A8">
      <w:pPr>
        <w:ind w:left="630" w:hanging="630"/>
        <w:jc w:val="both"/>
      </w:pPr>
      <w:r w:rsidRPr="002F535C">
        <w:t>Widowati, S. 2009.</w:t>
      </w:r>
      <w:r>
        <w:t xml:space="preserve"> </w:t>
      </w:r>
      <w:r w:rsidRPr="002F535C">
        <w:rPr>
          <w:b/>
        </w:rPr>
        <w:t>Tepung Aneka Umbi Sebuah Solusi Ketahanan Pangan</w:t>
      </w:r>
      <w:r w:rsidRPr="002F535C">
        <w:t>.</w:t>
      </w:r>
      <w:r>
        <w:t xml:space="preserve"> </w:t>
      </w:r>
      <w:r w:rsidRPr="002F535C">
        <w:t>Balai Besar</w:t>
      </w:r>
      <w:r>
        <w:t xml:space="preserve"> </w:t>
      </w:r>
      <w:r w:rsidRPr="002F535C">
        <w:t>Penelitian dan Pasca Panen Pertanian.</w:t>
      </w:r>
    </w:p>
    <w:p w:rsidR="00A330A8" w:rsidRDefault="00A330A8" w:rsidP="00A330A8">
      <w:pPr>
        <w:ind w:left="630" w:hanging="630"/>
        <w:jc w:val="both"/>
      </w:pPr>
      <w:r w:rsidRPr="00750B4F">
        <w:t>Winarno, F.G.,1987.</w:t>
      </w:r>
      <w:r w:rsidRPr="00750B4F">
        <w:rPr>
          <w:b/>
        </w:rPr>
        <w:t>Gizi dan Makanan</w:t>
      </w:r>
      <w:r w:rsidRPr="00750B4F">
        <w:t>.</w:t>
      </w:r>
      <w:r>
        <w:t xml:space="preserve"> Cetakan keempat</w:t>
      </w:r>
      <w:r w:rsidRPr="00750B4F">
        <w:t xml:space="preserve"> Jakarta: Pustaka Sinar Harapan.</w:t>
      </w:r>
    </w:p>
    <w:p w:rsidR="00A330A8" w:rsidRDefault="00A330A8" w:rsidP="00A330A8">
      <w:pPr>
        <w:ind w:left="630" w:hanging="630"/>
        <w:jc w:val="both"/>
      </w:pPr>
      <w:r w:rsidRPr="00C5309B">
        <w:t xml:space="preserve">Winarno,  F.  G. </w:t>
      </w:r>
      <w:r>
        <w:t xml:space="preserve"> 1992. </w:t>
      </w:r>
      <w:r w:rsidRPr="00C5309B">
        <w:rPr>
          <w:b/>
        </w:rPr>
        <w:t>Kimia  Pangan  dan  Gizi</w:t>
      </w:r>
      <w:r>
        <w:t xml:space="preserve">. Jakarta:  PT. </w:t>
      </w:r>
      <w:r w:rsidRPr="00C5309B">
        <w:t>Gramedia Pustaka Utama</w:t>
      </w:r>
    </w:p>
    <w:p w:rsidR="00A330A8" w:rsidRDefault="00A330A8" w:rsidP="00A330A8">
      <w:pPr>
        <w:ind w:left="630" w:hanging="630"/>
        <w:jc w:val="both"/>
      </w:pPr>
      <w:r>
        <w:t>Winarno, F.G., 199</w:t>
      </w:r>
      <w:r w:rsidRPr="00A1223A">
        <w:t xml:space="preserve">5. </w:t>
      </w:r>
      <w:r w:rsidRPr="00A1223A">
        <w:rPr>
          <w:b/>
        </w:rPr>
        <w:t>Enzim Pangan</w:t>
      </w:r>
      <w:r w:rsidRPr="00A1223A">
        <w:t>. Gramedia Pustaka Utama, Jakarta.</w:t>
      </w:r>
    </w:p>
    <w:p w:rsidR="00A330A8" w:rsidRDefault="00A330A8" w:rsidP="00A330A8">
      <w:pPr>
        <w:ind w:left="630" w:hanging="630"/>
        <w:jc w:val="both"/>
      </w:pPr>
      <w:r>
        <w:t xml:space="preserve">Winarno, F.G., 1997, </w:t>
      </w:r>
      <w:r>
        <w:rPr>
          <w:b/>
        </w:rPr>
        <w:t xml:space="preserve">Kimia Pangan dan Gizi, </w:t>
      </w:r>
      <w:r w:rsidRPr="0090319E">
        <w:t>Penerbit Gramedia</w:t>
      </w:r>
      <w:r>
        <w:t xml:space="preserve"> Pustaka Utama, Jakarta.</w:t>
      </w: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ind w:left="630" w:hanging="630"/>
        <w:jc w:val="both"/>
      </w:pPr>
    </w:p>
    <w:p w:rsidR="00A330A8" w:rsidRDefault="00A330A8" w:rsidP="00A330A8">
      <w:pPr>
        <w:jc w:val="both"/>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rPr>
          <w:b/>
          <w:sz w:val="28"/>
          <w:szCs w:val="28"/>
        </w:rPr>
      </w:pPr>
    </w:p>
    <w:p w:rsidR="00A330A8" w:rsidRDefault="00A330A8" w:rsidP="00A330A8">
      <w:pPr>
        <w:spacing w:line="480" w:lineRule="auto"/>
        <w:rPr>
          <w:b/>
          <w:sz w:val="28"/>
          <w:szCs w:val="28"/>
        </w:rPr>
      </w:pPr>
    </w:p>
    <w:p w:rsidR="00A330A8" w:rsidRPr="001C3C76" w:rsidRDefault="001437F5" w:rsidP="00A330A8">
      <w:pPr>
        <w:spacing w:line="480" w:lineRule="auto"/>
        <w:jc w:val="center"/>
        <w:rPr>
          <w:b/>
          <w:sz w:val="28"/>
          <w:szCs w:val="28"/>
        </w:rPr>
      </w:pPr>
      <w:r>
        <w:rPr>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2.75pt;height:82.5pt" fillcolor="black [3213]" stroked="f">
            <v:shadow on="t" color="#b2b2b2" opacity="52429f" offset="3pt"/>
            <v:textpath style="font-family:&quot;Times New Roman&quot;;font-size:1in;v-text-kern:t" trim="t" fitpath="t" string="LAMPIRAN"/>
          </v:shape>
        </w:pict>
      </w: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r>
        <w:rPr>
          <w:b/>
          <w:noProof/>
          <w:sz w:val="28"/>
          <w:szCs w:val="28"/>
        </w:rPr>
        <w:drawing>
          <wp:anchor distT="0" distB="0" distL="114300" distR="114300" simplePos="0" relativeHeight="251620864" behindDoc="0" locked="0" layoutInCell="1" allowOverlap="1" wp14:anchorId="4DEBA205" wp14:editId="63B37D9E">
            <wp:simplePos x="0" y="0"/>
            <wp:positionH relativeFrom="column">
              <wp:posOffset>1287689</wp:posOffset>
            </wp:positionH>
            <wp:positionV relativeFrom="paragraph">
              <wp:posOffset>315595</wp:posOffset>
            </wp:positionV>
            <wp:extent cx="2452914" cy="2092506"/>
            <wp:effectExtent l="114300" t="57150" r="100330" b="1555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2914" cy="20925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b/>
          <w:sz w:val="28"/>
          <w:szCs w:val="28"/>
        </w:rPr>
        <w:t>LAMPIRAN 1. GAMBAR PRODUK</w:t>
      </w: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r>
        <w:rPr>
          <w:b/>
          <w:sz w:val="28"/>
          <w:szCs w:val="28"/>
        </w:rPr>
        <w:t>Gambar 13. Formula I</w:t>
      </w:r>
      <w:r>
        <w:rPr>
          <w:b/>
          <w:noProof/>
          <w:sz w:val="28"/>
          <w:szCs w:val="28"/>
        </w:rPr>
        <w:drawing>
          <wp:anchor distT="0" distB="0" distL="114300" distR="114300" simplePos="0" relativeHeight="251621888" behindDoc="0" locked="0" layoutInCell="1" allowOverlap="1" wp14:anchorId="26CAA92A" wp14:editId="47C87B90">
            <wp:simplePos x="0" y="0"/>
            <wp:positionH relativeFrom="column">
              <wp:posOffset>1303020</wp:posOffset>
            </wp:positionH>
            <wp:positionV relativeFrom="paragraph">
              <wp:posOffset>366939</wp:posOffset>
            </wp:positionV>
            <wp:extent cx="2540000" cy="2025650"/>
            <wp:effectExtent l="114300" t="57150" r="88900" b="1460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2025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330A8" w:rsidRDefault="00A330A8" w:rsidP="00A330A8">
      <w:pPr>
        <w:spacing w:line="480" w:lineRule="auto"/>
        <w:rPr>
          <w:b/>
          <w:sz w:val="28"/>
          <w:szCs w:val="28"/>
        </w:rPr>
      </w:pPr>
    </w:p>
    <w:p w:rsidR="00A330A8" w:rsidRDefault="00A330A8" w:rsidP="00A330A8">
      <w:pPr>
        <w:spacing w:line="480" w:lineRule="auto"/>
        <w:rPr>
          <w:b/>
          <w:sz w:val="28"/>
          <w:szCs w:val="28"/>
        </w:rPr>
      </w:pPr>
    </w:p>
    <w:p w:rsidR="00A330A8" w:rsidRDefault="00A330A8" w:rsidP="00A330A8">
      <w:pPr>
        <w:spacing w:line="480" w:lineRule="auto"/>
        <w:rPr>
          <w:b/>
          <w:sz w:val="28"/>
          <w:szCs w:val="28"/>
        </w:rPr>
      </w:pPr>
    </w:p>
    <w:p w:rsidR="00A330A8" w:rsidRDefault="00A330A8" w:rsidP="00A330A8">
      <w:pPr>
        <w:spacing w:line="480" w:lineRule="auto"/>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r>
        <w:rPr>
          <w:b/>
          <w:sz w:val="28"/>
          <w:szCs w:val="28"/>
        </w:rPr>
        <w:t>Gambar 14. Formula II</w:t>
      </w:r>
    </w:p>
    <w:p w:rsidR="00A330A8" w:rsidRDefault="00A330A8" w:rsidP="00A330A8">
      <w:pPr>
        <w:spacing w:line="480" w:lineRule="auto"/>
        <w:jc w:val="center"/>
        <w:rPr>
          <w:b/>
          <w:sz w:val="28"/>
          <w:szCs w:val="28"/>
        </w:rPr>
      </w:pPr>
      <w:r>
        <w:rPr>
          <w:b/>
          <w:noProof/>
          <w:sz w:val="28"/>
          <w:szCs w:val="28"/>
        </w:rPr>
        <w:drawing>
          <wp:anchor distT="0" distB="0" distL="114300" distR="114300" simplePos="0" relativeHeight="251618816" behindDoc="0" locked="0" layoutInCell="1" allowOverlap="1" wp14:anchorId="235FD447" wp14:editId="2E5F66CF">
            <wp:simplePos x="0" y="0"/>
            <wp:positionH relativeFrom="column">
              <wp:posOffset>1257300</wp:posOffset>
            </wp:positionH>
            <wp:positionV relativeFrom="paragraph">
              <wp:posOffset>7620</wp:posOffset>
            </wp:positionV>
            <wp:extent cx="2570480" cy="1958975"/>
            <wp:effectExtent l="133350" t="57150" r="96520" b="155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0480" cy="1958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r>
        <w:rPr>
          <w:b/>
          <w:sz w:val="28"/>
          <w:szCs w:val="28"/>
        </w:rPr>
        <w:t>Gambar 15. Formula III</w:t>
      </w:r>
    </w:p>
    <w:p w:rsidR="00A330A8" w:rsidRDefault="00A330A8" w:rsidP="00A330A8">
      <w:pPr>
        <w:spacing w:line="480" w:lineRule="auto"/>
        <w:jc w:val="center"/>
        <w:rPr>
          <w:b/>
          <w:sz w:val="28"/>
          <w:szCs w:val="28"/>
        </w:rPr>
      </w:pPr>
    </w:p>
    <w:p w:rsidR="00A330A8" w:rsidRDefault="00A330A8" w:rsidP="00A330A8">
      <w:pPr>
        <w:spacing w:line="480" w:lineRule="auto"/>
        <w:jc w:val="center"/>
        <w:rPr>
          <w:b/>
          <w:sz w:val="28"/>
          <w:szCs w:val="28"/>
        </w:rPr>
      </w:pPr>
      <w:r>
        <w:rPr>
          <w:b/>
          <w:sz w:val="28"/>
          <w:szCs w:val="28"/>
        </w:rPr>
        <w:t xml:space="preserve">LAMPIRAN 2. PROSEDUR DAN HASIL ANALISIS KIMIA </w:t>
      </w:r>
    </w:p>
    <w:p w:rsidR="00A330A8" w:rsidRPr="001C3C76" w:rsidRDefault="00A330A8" w:rsidP="00A330A8">
      <w:pPr>
        <w:pStyle w:val="ListParagraph"/>
        <w:numPr>
          <w:ilvl w:val="0"/>
          <w:numId w:val="25"/>
        </w:numPr>
        <w:spacing w:after="240"/>
        <w:ind w:left="360"/>
        <w:jc w:val="both"/>
        <w:rPr>
          <w:b/>
          <w:bCs/>
          <w:sz w:val="28"/>
          <w:szCs w:val="28"/>
          <w:lang w:val="fi-FI"/>
        </w:rPr>
      </w:pPr>
      <w:r w:rsidRPr="001C3C76">
        <w:rPr>
          <w:b/>
          <w:sz w:val="28"/>
          <w:szCs w:val="28"/>
        </w:rPr>
        <w:t xml:space="preserve">Prosedur </w:t>
      </w:r>
      <w:r w:rsidRPr="001C3C76">
        <w:rPr>
          <w:b/>
          <w:bCs/>
          <w:sz w:val="28"/>
          <w:szCs w:val="28"/>
          <w:lang w:val="fi-FI"/>
        </w:rPr>
        <w:t xml:space="preserve">Analisis Kadar Protein Metode </w:t>
      </w:r>
      <w:r>
        <w:rPr>
          <w:b/>
          <w:bCs/>
          <w:sz w:val="28"/>
          <w:szCs w:val="28"/>
          <w:lang w:val="fi-FI"/>
        </w:rPr>
        <w:t>Kjedahl</w:t>
      </w:r>
      <w:r w:rsidRPr="001C3C76">
        <w:rPr>
          <w:b/>
          <w:bCs/>
          <w:sz w:val="28"/>
          <w:szCs w:val="28"/>
          <w:lang w:val="fi-FI"/>
        </w:rPr>
        <w:t xml:space="preserve"> </w:t>
      </w:r>
      <w:r w:rsidRPr="001C3C76">
        <w:rPr>
          <w:b/>
          <w:sz w:val="28"/>
          <w:szCs w:val="28"/>
          <w:lang w:val="id-ID"/>
        </w:rPr>
        <w:t>(</w:t>
      </w:r>
      <w:r w:rsidRPr="001C3C76">
        <w:rPr>
          <w:b/>
          <w:sz w:val="28"/>
          <w:szCs w:val="28"/>
        </w:rPr>
        <w:t>AOAC, 19</w:t>
      </w:r>
      <w:r>
        <w:rPr>
          <w:b/>
          <w:sz w:val="28"/>
          <w:szCs w:val="28"/>
        </w:rPr>
        <w:t>95</w:t>
      </w:r>
      <w:r w:rsidRPr="001C3C76">
        <w:rPr>
          <w:b/>
          <w:sz w:val="28"/>
          <w:szCs w:val="28"/>
          <w:lang w:val="id-ID"/>
        </w:rPr>
        <w:t>)</w:t>
      </w:r>
    </w:p>
    <w:p w:rsidR="00A330A8" w:rsidRDefault="00A330A8" w:rsidP="00A330A8">
      <w:pPr>
        <w:spacing w:line="480" w:lineRule="auto"/>
        <w:ind w:firstLine="720"/>
        <w:jc w:val="both"/>
      </w:pPr>
      <w:r>
        <w:t>Tujuan dari penentuan kadar protein metode kjedahl untuk mengetahui kadar protein dalam bahan pangan dengan metode kjedahl.</w:t>
      </w:r>
    </w:p>
    <w:p w:rsidR="00A330A8" w:rsidRPr="00E729FC" w:rsidRDefault="00A330A8" w:rsidP="00A330A8">
      <w:pPr>
        <w:spacing w:line="480" w:lineRule="auto"/>
        <w:ind w:firstLine="720"/>
        <w:jc w:val="both"/>
        <w:rPr>
          <w:sz w:val="22"/>
          <w:szCs w:val="22"/>
        </w:rPr>
      </w:pPr>
      <w:r>
        <w:t xml:space="preserve">Prinsip penentuan kadar protein metode Kjedahl </w:t>
      </w:r>
      <w:r w:rsidRPr="00E729FC">
        <w:rPr>
          <w:lang w:val="id-ID"/>
        </w:rPr>
        <w:t>berdasarkan oksidasi bahan-bahan berkarbon dan konversi nitrogen menjadi amonia. Selanjutnya amonia bereaksi dengan kelebihan asam membentuk amonium sulfat. Larutan dibuat menjadi basa, dan amonia diuapkan untuk kemudian diserap dalam larutan asam borat. Nitrogen yang terkandung dalam larutan dapat ditentukan jumlahnya dengan titrasi menggunakan HCl 0,02 N.</w:t>
      </w:r>
    </w:p>
    <w:p w:rsidR="00A330A8" w:rsidRDefault="00A330A8" w:rsidP="00A330A8">
      <w:pPr>
        <w:autoSpaceDE w:val="0"/>
        <w:autoSpaceDN w:val="0"/>
        <w:adjustRightInd w:val="0"/>
        <w:spacing w:line="480" w:lineRule="auto"/>
        <w:ind w:firstLine="709"/>
        <w:jc w:val="both"/>
      </w:pPr>
      <w:r>
        <w:tab/>
        <w:t xml:space="preserve">Metode penentuan kadar protein metode kjedahl : </w:t>
      </w:r>
      <w:r w:rsidRPr="00AC62A1">
        <w:rPr>
          <w:lang w:val="id-ID"/>
        </w:rPr>
        <w:t xml:space="preserve">sampel yang sudah dihaluskan ditimbang sebanyak </w:t>
      </w:r>
      <w:r>
        <w:t>1</w:t>
      </w:r>
      <w:r w:rsidRPr="00AC62A1">
        <w:rPr>
          <w:lang w:val="id-ID"/>
        </w:rPr>
        <w:t xml:space="preserve"> gram kemudian dimasukan ke dalam labu destruksi dan ditambahkan garam kjedahl dan batu didih, lalu ditambahkan 25 ml asam sulfat pekat dengan kemiringan labu 45</w:t>
      </w:r>
      <w:r w:rsidRPr="00AC62A1">
        <w:rPr>
          <w:vertAlign w:val="superscript"/>
          <w:lang w:val="id-ID"/>
        </w:rPr>
        <w:t>o</w:t>
      </w:r>
      <w:r w:rsidRPr="00AC62A1">
        <w:rPr>
          <w:lang w:val="id-ID"/>
        </w:rPr>
        <w:t xml:space="preserve"> didalam ruang asam kemudian dipanaskan sampai larutan menjadi jernih. kemudian ditambahkan 25 ml aquadest dan didinginkan. </w:t>
      </w:r>
      <w:r w:rsidRPr="00F86CAF">
        <w:t>Bilas dengan 50 ml aquadest, didinginkan kemudian dimasukan ke dalam labu ukur 250 ml dan ditambahkan aquadest sampai tanda batas, lalu homogenkan. 10 ml sampel dipipet dan ditambah 20 ml NaOH 30%, 5 ml Na</w:t>
      </w:r>
      <w:r w:rsidRPr="00AC62A1">
        <w:rPr>
          <w:vertAlign w:val="subscript"/>
        </w:rPr>
        <w:t>2</w:t>
      </w:r>
      <w:r w:rsidRPr="00F86CAF">
        <w:t>S</w:t>
      </w:r>
      <w:r w:rsidRPr="00AC62A1">
        <w:rPr>
          <w:vertAlign w:val="subscript"/>
        </w:rPr>
        <w:t>2</w:t>
      </w:r>
      <w:r w:rsidRPr="00F86CAF">
        <w:t>O</w:t>
      </w:r>
      <w:r w:rsidRPr="00AC62A1">
        <w:rPr>
          <w:vertAlign w:val="subscript"/>
        </w:rPr>
        <w:t>3</w:t>
      </w:r>
      <w:r w:rsidRPr="00F86CAF">
        <w:t>, 2 butir granul Zn, dan 50 ml aquadest kemudian didestilasi  dan filtratnya dititrasi dengan NaOH menggunakan indikator pp.</w:t>
      </w:r>
    </w:p>
    <w:p w:rsidR="00A330A8" w:rsidRDefault="00A330A8" w:rsidP="00A330A8">
      <w:pPr>
        <w:autoSpaceDE w:val="0"/>
        <w:autoSpaceDN w:val="0"/>
        <w:adjustRightInd w:val="0"/>
        <w:spacing w:line="480" w:lineRule="auto"/>
        <w:ind w:firstLine="709"/>
        <w:jc w:val="both"/>
      </w:pPr>
    </w:p>
    <w:p w:rsidR="00A330A8" w:rsidRDefault="00A330A8" w:rsidP="00A330A8">
      <w:pPr>
        <w:autoSpaceDE w:val="0"/>
        <w:autoSpaceDN w:val="0"/>
        <w:adjustRightInd w:val="0"/>
        <w:spacing w:line="480" w:lineRule="auto"/>
        <w:ind w:firstLine="709"/>
        <w:jc w:val="both"/>
      </w:pPr>
    </w:p>
    <w:p w:rsidR="00A330A8" w:rsidRDefault="00A330A8" w:rsidP="00A330A8">
      <w:pPr>
        <w:tabs>
          <w:tab w:val="left" w:pos="1496"/>
          <w:tab w:val="left" w:pos="1683"/>
        </w:tabs>
        <w:spacing w:line="480" w:lineRule="auto"/>
        <w:ind w:left="709"/>
        <w:contextualSpacing/>
      </w:pPr>
    </w:p>
    <w:p w:rsidR="00A330A8" w:rsidRPr="00F86CAF" w:rsidRDefault="00A330A8" w:rsidP="00A330A8">
      <w:pPr>
        <w:tabs>
          <w:tab w:val="left" w:pos="1496"/>
          <w:tab w:val="left" w:pos="1683"/>
        </w:tabs>
        <w:spacing w:line="480" w:lineRule="auto"/>
        <w:ind w:left="709"/>
        <w:contextualSpacing/>
      </w:pPr>
      <w:r>
        <w:rPr>
          <w:noProof/>
        </w:rPr>
        <mc:AlternateContent>
          <mc:Choice Requires="wps">
            <w:drawing>
              <wp:anchor distT="0" distB="0" distL="114300" distR="114300" simplePos="0" relativeHeight="251690496" behindDoc="1" locked="0" layoutInCell="1" allowOverlap="1">
                <wp:simplePos x="0" y="0"/>
                <wp:positionH relativeFrom="column">
                  <wp:posOffset>408940</wp:posOffset>
                </wp:positionH>
                <wp:positionV relativeFrom="paragraph">
                  <wp:posOffset>-3810</wp:posOffset>
                </wp:positionV>
                <wp:extent cx="3607435" cy="693420"/>
                <wp:effectExtent l="0" t="0" r="12065" b="11430"/>
                <wp:wrapNone/>
                <wp:docPr id="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7435" cy="693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2.2pt;margin-top:-.3pt;width:284.05pt;height:54.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3IIwIAAD4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"/>
            </w:pict>
          </mc:Fallback>
        </mc:AlternateContent>
      </w:r>
      <w:r w:rsidRPr="00F86CAF">
        <w:t>Kadar N</w:t>
      </w:r>
      <w:r w:rsidRPr="00F86CAF">
        <w:tab/>
        <w:t>=</w:t>
      </w:r>
      <w:r w:rsidRPr="00F86CAF">
        <w:tab/>
      </w:r>
      <w:r w:rsidRPr="00F86CAF">
        <w:rPr>
          <w:u w:val="single"/>
        </w:rPr>
        <w:t>(Vb-Vs) . N NaOH . BA N . Ø</w:t>
      </w:r>
      <w:r w:rsidRPr="00F86CAF">
        <w:t xml:space="preserve">  x 100%</w:t>
      </w:r>
    </w:p>
    <w:p w:rsidR="00A330A8" w:rsidRPr="00F86CAF" w:rsidRDefault="00A330A8" w:rsidP="00A330A8">
      <w:pPr>
        <w:tabs>
          <w:tab w:val="left" w:pos="1496"/>
          <w:tab w:val="left" w:pos="1683"/>
        </w:tabs>
        <w:spacing w:line="480" w:lineRule="auto"/>
        <w:ind w:left="709"/>
      </w:pPr>
      <w:r w:rsidRPr="00F86CAF">
        <w:tab/>
      </w:r>
      <w:r w:rsidRPr="00F86CAF">
        <w:tab/>
        <w:t xml:space="preserve">           </w:t>
      </w:r>
      <w:r>
        <w:tab/>
        <w:t xml:space="preserve">      </w:t>
      </w:r>
      <w:r w:rsidRPr="00F86CAF">
        <w:t>Ws . 1000</w:t>
      </w:r>
    </w:p>
    <w:p w:rsidR="00A330A8" w:rsidRPr="00F86CAF" w:rsidRDefault="00A330A8" w:rsidP="00A330A8">
      <w:pPr>
        <w:tabs>
          <w:tab w:val="left" w:pos="1496"/>
          <w:tab w:val="left" w:pos="1683"/>
        </w:tabs>
        <w:spacing w:line="480" w:lineRule="auto"/>
        <w:ind w:left="709"/>
      </w:pPr>
      <w:r w:rsidRPr="00F86CAF">
        <w:t>W sampel</w:t>
      </w:r>
      <w:r w:rsidRPr="00F86CAF">
        <w:tab/>
      </w:r>
      <w:r>
        <w:t>(Ws)</w:t>
      </w:r>
    </w:p>
    <w:p w:rsidR="00A330A8" w:rsidRPr="00F86CAF" w:rsidRDefault="00A330A8" w:rsidP="00A330A8">
      <w:pPr>
        <w:tabs>
          <w:tab w:val="left" w:pos="1496"/>
          <w:tab w:val="left" w:pos="1683"/>
        </w:tabs>
        <w:spacing w:line="480" w:lineRule="auto"/>
        <w:ind w:left="709"/>
      </w:pPr>
      <w:r w:rsidRPr="00F86CAF">
        <w:t>V blangko</w:t>
      </w:r>
      <w:r>
        <w:t xml:space="preserve"> (Vb)</w:t>
      </w:r>
      <w:r w:rsidRPr="00F86CAF">
        <w:tab/>
      </w:r>
    </w:p>
    <w:p w:rsidR="00A330A8" w:rsidRDefault="00A330A8" w:rsidP="00A330A8">
      <w:pPr>
        <w:tabs>
          <w:tab w:val="left" w:pos="1496"/>
          <w:tab w:val="left" w:pos="1683"/>
        </w:tabs>
        <w:spacing w:line="480" w:lineRule="auto"/>
        <w:ind w:left="709"/>
      </w:pPr>
      <w:r>
        <w:rPr>
          <w:noProof/>
        </w:rPr>
        <mc:AlternateContent>
          <mc:Choice Requires="wps">
            <w:drawing>
              <wp:anchor distT="0" distB="0" distL="114300" distR="114300" simplePos="0" relativeHeight="251691520" behindDoc="1" locked="0" layoutInCell="1" allowOverlap="1">
                <wp:simplePos x="0" y="0"/>
                <wp:positionH relativeFrom="column">
                  <wp:posOffset>408940</wp:posOffset>
                </wp:positionH>
                <wp:positionV relativeFrom="paragraph">
                  <wp:posOffset>272415</wp:posOffset>
                </wp:positionV>
                <wp:extent cx="2059940" cy="401955"/>
                <wp:effectExtent l="0" t="0" r="16510" b="17145"/>
                <wp:wrapNone/>
                <wp:docPr id="7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940" cy="401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2.2pt;margin-top:21.45pt;width:162.2pt;height:31.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ZIQIAAD4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"/>
            </w:pict>
          </mc:Fallback>
        </mc:AlternateContent>
      </w:r>
      <w:r w:rsidRPr="00F86CAF">
        <w:t>V sampel</w:t>
      </w:r>
      <w:r w:rsidRPr="00F86CAF">
        <w:tab/>
      </w:r>
      <w:r>
        <w:t>(Vs)</w:t>
      </w:r>
    </w:p>
    <w:p w:rsidR="00A330A8" w:rsidRDefault="00A330A8" w:rsidP="00A330A8">
      <w:pPr>
        <w:tabs>
          <w:tab w:val="left" w:pos="1496"/>
          <w:tab w:val="left" w:pos="1683"/>
        </w:tabs>
        <w:spacing w:line="480" w:lineRule="auto"/>
        <w:ind w:left="709"/>
      </w:pPr>
      <w:r w:rsidRPr="00F86CAF">
        <w:t>Kadar Protein  =  Kadar N x Fk</w:t>
      </w:r>
    </w:p>
    <w:p w:rsidR="00A330A8" w:rsidRDefault="00A330A8" w:rsidP="00A330A8">
      <w:pPr>
        <w:autoSpaceDE w:val="0"/>
        <w:autoSpaceDN w:val="0"/>
        <w:adjustRightInd w:val="0"/>
        <w:spacing w:line="480" w:lineRule="auto"/>
        <w:ind w:firstLine="709"/>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pStyle w:val="ListParagraph"/>
        <w:numPr>
          <w:ilvl w:val="0"/>
          <w:numId w:val="25"/>
        </w:numPr>
        <w:tabs>
          <w:tab w:val="left" w:pos="0"/>
        </w:tabs>
        <w:spacing w:before="120" w:line="360" w:lineRule="auto"/>
        <w:ind w:left="426"/>
        <w:jc w:val="both"/>
        <w:rPr>
          <w:b/>
        </w:rPr>
      </w:pPr>
      <w:r w:rsidRPr="00DF00C6">
        <w:rPr>
          <w:b/>
        </w:rPr>
        <w:t>Hasil Analisis Kadar Protein Metode Kjedahl Pada Penelitian Pendahuluan</w:t>
      </w:r>
    </w:p>
    <w:p w:rsidR="00A330A8" w:rsidRDefault="00A330A8" w:rsidP="00A330A8">
      <w:pPr>
        <w:tabs>
          <w:tab w:val="left" w:pos="0"/>
        </w:tabs>
        <w:spacing w:before="120"/>
        <w:jc w:val="both"/>
        <w:rPr>
          <w:b/>
        </w:rPr>
      </w:pPr>
      <w:r>
        <w:rPr>
          <w:b/>
        </w:rPr>
        <w:t xml:space="preserve">Dik : N NaOH </w:t>
      </w:r>
      <w:r>
        <w:rPr>
          <w:b/>
        </w:rPr>
        <w:tab/>
        <w:t>= 0.144 N</w:t>
      </w:r>
    </w:p>
    <w:p w:rsidR="00A330A8" w:rsidRDefault="00A330A8" w:rsidP="00A330A8">
      <w:pPr>
        <w:tabs>
          <w:tab w:val="left" w:pos="0"/>
        </w:tabs>
        <w:spacing w:before="120"/>
        <w:ind w:firstLine="567"/>
        <w:jc w:val="both"/>
        <w:rPr>
          <w:b/>
        </w:rPr>
      </w:pPr>
      <w:r>
        <w:rPr>
          <w:b/>
        </w:rPr>
        <w:t xml:space="preserve">FK </w:t>
      </w:r>
      <w:r>
        <w:rPr>
          <w:b/>
        </w:rPr>
        <w:tab/>
      </w:r>
      <w:r>
        <w:rPr>
          <w:b/>
        </w:rPr>
        <w:tab/>
        <w:t>= 6.25</w:t>
      </w:r>
    </w:p>
    <w:p w:rsidR="00A330A8" w:rsidRDefault="00A330A8" w:rsidP="00A330A8">
      <w:pPr>
        <w:tabs>
          <w:tab w:val="left" w:pos="0"/>
        </w:tabs>
        <w:spacing w:before="120"/>
        <w:ind w:firstLine="567"/>
        <w:jc w:val="both"/>
        <w:rPr>
          <w:b/>
        </w:rPr>
      </w:pPr>
      <w:r>
        <w:rPr>
          <w:b/>
        </w:rPr>
        <w:t>V. Blanko</w:t>
      </w:r>
      <w:r>
        <w:rPr>
          <w:b/>
        </w:rPr>
        <w:tab/>
        <w:t>= 21.80</w:t>
      </w:r>
    </w:p>
    <w:p w:rsidR="00A330A8" w:rsidRDefault="00A330A8" w:rsidP="00A330A8">
      <w:pPr>
        <w:tabs>
          <w:tab w:val="left" w:pos="0"/>
        </w:tabs>
        <w:spacing w:before="120"/>
        <w:ind w:firstLine="567"/>
        <w:jc w:val="both"/>
        <w:rPr>
          <w:b/>
        </w:rPr>
      </w:pPr>
      <w:r w:rsidRPr="00BB71D8">
        <w:rPr>
          <w:b/>
        </w:rPr>
        <w:t>BA N</w:t>
      </w:r>
      <w:r>
        <w:rPr>
          <w:b/>
        </w:rPr>
        <w:tab/>
      </w:r>
      <w:r>
        <w:rPr>
          <w:b/>
        </w:rPr>
        <w:tab/>
        <w:t>= 14.008</w:t>
      </w:r>
    </w:p>
    <w:p w:rsidR="00A330A8" w:rsidRPr="00BB71D8" w:rsidRDefault="00A330A8" w:rsidP="00A330A8">
      <w:pPr>
        <w:tabs>
          <w:tab w:val="left" w:pos="0"/>
        </w:tabs>
        <w:spacing w:before="120"/>
        <w:ind w:firstLine="567"/>
        <w:jc w:val="both"/>
        <w:rPr>
          <w:b/>
        </w:rPr>
      </w:pPr>
      <w:r w:rsidRPr="00BB71D8">
        <w:rPr>
          <w:b/>
        </w:rPr>
        <w:t>Ø</w:t>
      </w:r>
      <w:r w:rsidRPr="00BB71D8">
        <w:rPr>
          <w:b/>
        </w:rPr>
        <w:tab/>
      </w:r>
      <w:r w:rsidRPr="00BB71D8">
        <w:rPr>
          <w:b/>
        </w:rPr>
        <w:tab/>
        <w:t xml:space="preserve">= </w:t>
      </w:r>
      <m:oMath>
        <m:f>
          <m:fPr>
            <m:ctrlPr>
              <w:rPr>
                <w:rFonts w:ascii="Cambria Math" w:hAnsi="Cambria Math"/>
                <w:b/>
                <w:i/>
                <w:sz w:val="28"/>
                <w:szCs w:val="28"/>
              </w:rPr>
            </m:ctrlPr>
          </m:fPr>
          <m:num>
            <m:r>
              <m:rPr>
                <m:sty m:val="bi"/>
              </m:rPr>
              <w:rPr>
                <w:rFonts w:ascii="Cambria Math" w:hAnsi="Cambria Math"/>
                <w:sz w:val="28"/>
                <w:szCs w:val="28"/>
              </w:rPr>
              <m:t>100</m:t>
            </m:r>
          </m:num>
          <m:den>
            <m:r>
              <m:rPr>
                <m:sty m:val="bi"/>
              </m:rPr>
              <w:rPr>
                <w:rFonts w:ascii="Cambria Math" w:hAnsi="Cambria Math"/>
                <w:sz w:val="28"/>
                <w:szCs w:val="28"/>
              </w:rPr>
              <m:t>10</m:t>
            </m:r>
          </m:den>
        </m:f>
      </m:oMath>
    </w:p>
    <w:p w:rsidR="00A330A8" w:rsidRPr="00BA3C51" w:rsidRDefault="00A330A8" w:rsidP="00A330A8">
      <w:pPr>
        <w:pStyle w:val="ListParagraph"/>
        <w:numPr>
          <w:ilvl w:val="0"/>
          <w:numId w:val="27"/>
        </w:numPr>
        <w:tabs>
          <w:tab w:val="left" w:pos="0"/>
        </w:tabs>
        <w:spacing w:before="120" w:line="360" w:lineRule="auto"/>
        <w:jc w:val="both"/>
        <w:rPr>
          <w:b/>
        </w:rPr>
      </w:pPr>
      <w:r w:rsidRPr="00BA3C51">
        <w:rPr>
          <w:b/>
        </w:rPr>
        <w:t xml:space="preserve">Tepung Moccaf </w:t>
      </w:r>
    </w:p>
    <w:p w:rsidR="00A330A8" w:rsidRPr="00BA3C51" w:rsidRDefault="00A330A8" w:rsidP="00A330A8">
      <w:pPr>
        <w:tabs>
          <w:tab w:val="left" w:pos="0"/>
        </w:tabs>
        <w:spacing w:before="120" w:line="360" w:lineRule="auto"/>
        <w:ind w:hanging="360"/>
        <w:jc w:val="both"/>
      </w:pPr>
      <m:oMathPara>
        <m:oMathParaPr>
          <m:jc m:val="left"/>
        </m:oMathParaPr>
        <m:oMath>
          <m:r>
            <m:rPr>
              <m:sty m:val="p"/>
            </m:rPr>
            <w:rPr>
              <w:rFonts w:ascii="Cambria Math" w:hAnsi="Cambria Math"/>
            </w:rPr>
            <m:t>% N=</m:t>
          </m:r>
          <m:r>
            <m:rPr>
              <m:sty m:val="p"/>
            </m:rPr>
            <w:rPr>
              <w:rFonts w:ascii="Cambria Math"/>
              <w:u w:val="single"/>
            </w:rPr>
            <m:t xml:space="preserve"> </m:t>
          </m:r>
          <m:f>
            <m:fPr>
              <m:ctrlPr>
                <w:rPr>
                  <w:rFonts w:ascii="Cambria Math" w:hAnsi="Cambria Math"/>
                  <w:u w:val="single"/>
                </w:rPr>
              </m:ctrlPr>
            </m:fPr>
            <m:num>
              <m:d>
                <m:dPr>
                  <m:ctrlPr>
                    <w:rPr>
                      <w:rFonts w:ascii="Cambria Math" w:hAnsi="Cambria Math"/>
                    </w:rPr>
                  </m:ctrlPr>
                </m:dPr>
                <m:e>
                  <m:r>
                    <m:rPr>
                      <m:sty m:val="p"/>
                    </m:rPr>
                    <w:rPr>
                      <w:rFonts w:ascii="Cambria Math" w:hAnsi="Cambria Math"/>
                    </w:rPr>
                    <m:t>Vb-Vs</m:t>
                  </m:r>
                </m:e>
              </m:d>
              <m:r>
                <m:rPr>
                  <m:sty m:val="p"/>
                </m:rPr>
                <w:rPr>
                  <w:rFonts w:ascii="Cambria Math" w:hAnsi="Cambria Math"/>
                </w:rPr>
                <m:t>×N NaOH ×BA N ×</m:t>
              </m:r>
              <m:r>
                <m:rPr>
                  <m:sty m:val="p"/>
                </m:rPr>
                <w:rPr>
                  <w:rFonts w:ascii="Cambria Math" w:hAnsi="Cambria Math"/>
                  <w:u w:val="single"/>
                </w:rPr>
                <m:t>Ø</m:t>
              </m:r>
            </m:num>
            <m:den>
              <m:r>
                <w:rPr>
                  <w:rFonts w:ascii="Cambria Math" w:hAnsi="Cambria Math"/>
                  <w:u w:val="single"/>
                </w:rPr>
                <m:t>Ws ×1000</m:t>
              </m:r>
            </m:den>
          </m:f>
          <m:r>
            <m:rPr>
              <m:sty m:val="p"/>
            </m:rPr>
            <w:rPr>
              <w:rFonts w:ascii="Cambria Math" w:hAnsi="Cambria Math"/>
            </w:rPr>
            <m:t xml:space="preserve"> 100%</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%P=%N ×FK </m:t>
          </m:r>
        </m:oMath>
      </m:oMathPara>
    </w:p>
    <w:p w:rsidR="00A330A8" w:rsidRDefault="00A330A8" w:rsidP="00A330A8">
      <w:pPr>
        <w:tabs>
          <w:tab w:val="left" w:pos="0"/>
        </w:tabs>
        <w:spacing w:before="120" w:line="360" w:lineRule="auto"/>
        <w:jc w:val="both"/>
      </w:pPr>
      <w:r>
        <w:t>Dik : Ws = 1.00</w:t>
      </w:r>
    </w:p>
    <w:p w:rsidR="00A330A8" w:rsidRPr="00BB71D8" w:rsidRDefault="00A330A8" w:rsidP="00A330A8">
      <w:pPr>
        <w:tabs>
          <w:tab w:val="left" w:pos="0"/>
        </w:tabs>
        <w:spacing w:before="120" w:line="360" w:lineRule="auto"/>
        <w:ind w:firstLine="567"/>
        <w:jc w:val="both"/>
      </w:pPr>
      <w:r>
        <w:t>Tat = 21.70</w:t>
      </w:r>
    </w:p>
    <w:p w:rsidR="00A330A8" w:rsidRPr="00BB71D8" w:rsidRDefault="00A330A8" w:rsidP="00A330A8">
      <w:pPr>
        <w:tabs>
          <w:tab w:val="left" w:pos="0"/>
        </w:tabs>
        <w:spacing w:before="120" w:line="360" w:lineRule="auto"/>
        <w:jc w:val="both"/>
      </w:pPr>
      <m:oMathPara>
        <m:oMathParaPr>
          <m:jc m:val="left"/>
        </m:oMathParaPr>
        <m:oMath>
          <m:r>
            <w:rPr>
              <w:rFonts w:ascii="Cambria Math" w:hAnsi="Cambria Math"/>
            </w:rPr>
            <m:t xml:space="preserve">%N= </m:t>
          </m:r>
          <m:f>
            <m:fPr>
              <m:ctrlPr>
                <w:rPr>
                  <w:rFonts w:ascii="Cambria Math" w:hAnsi="Cambria Math"/>
                  <w:i/>
                </w:rPr>
              </m:ctrlPr>
            </m:fPr>
            <m:num>
              <m:d>
                <m:dPr>
                  <m:ctrlPr>
                    <w:rPr>
                      <w:rFonts w:ascii="Cambria Math" w:hAnsi="Cambria Math"/>
                      <w:i/>
                    </w:rPr>
                  </m:ctrlPr>
                </m:dPr>
                <m:e>
                  <m:r>
                    <w:rPr>
                      <w:rFonts w:ascii="Cambria Math" w:hAnsi="Cambria Math"/>
                    </w:rPr>
                    <m:t>21.80-21.70</m:t>
                  </m:r>
                </m:e>
              </m:d>
              <m:r>
                <w:rPr>
                  <w:rFonts w:ascii="Cambria Math" w:hAnsi="Cambria Math"/>
                </w:rPr>
                <m:t xml:space="preserve">×0.144 ×14.008 × </m:t>
              </m:r>
              <m:f>
                <m:fPr>
                  <m:ctrlPr>
                    <w:rPr>
                      <w:rFonts w:ascii="Cambria Math" w:hAnsi="Cambria Math"/>
                      <w:i/>
                    </w:rPr>
                  </m:ctrlPr>
                </m:fPr>
                <m:num>
                  <m:r>
                    <w:rPr>
                      <w:rFonts w:ascii="Cambria Math" w:hAnsi="Cambria Math"/>
                    </w:rPr>
                    <m:t>100</m:t>
                  </m:r>
                </m:num>
                <m:den>
                  <m:r>
                    <w:rPr>
                      <w:rFonts w:ascii="Cambria Math" w:hAnsi="Cambria Math"/>
                    </w:rPr>
                    <m:t>10</m:t>
                  </m:r>
                </m:den>
              </m:f>
            </m:num>
            <m:den>
              <m:r>
                <w:rPr>
                  <w:rFonts w:ascii="Cambria Math" w:hAnsi="Cambria Math"/>
                </w:rPr>
                <m:t>1.00 ×1000</m:t>
              </m:r>
            </m:den>
          </m:f>
          <m:r>
            <w:rPr>
              <w:rFonts w:ascii="Cambria Math" w:hAnsi="Cambria Math"/>
            </w:rPr>
            <m:t xml:space="preserve"> ×100% </m:t>
          </m:r>
        </m:oMath>
      </m:oMathPara>
    </w:p>
    <w:p w:rsidR="00A330A8" w:rsidRPr="00BB71D8" w:rsidRDefault="00A330A8" w:rsidP="00A330A8">
      <w:pPr>
        <w:tabs>
          <w:tab w:val="left" w:pos="0"/>
        </w:tabs>
        <w:spacing w:before="120" w:line="360" w:lineRule="auto"/>
        <w:ind w:firstLine="426"/>
        <w:jc w:val="both"/>
      </w:pPr>
      <m:oMathPara>
        <m:oMathParaPr>
          <m:jc m:val="left"/>
        </m:oMathParaPr>
        <m:oMath>
          <m:r>
            <w:rPr>
              <w:rFonts w:ascii="Cambria Math" w:hAnsi="Cambria Math"/>
            </w:rPr>
            <m:t xml:space="preserve">         =0.2017%</m:t>
          </m:r>
        </m:oMath>
      </m:oMathPara>
    </w:p>
    <w:p w:rsidR="00A330A8" w:rsidRPr="00BB71D8" w:rsidRDefault="00A330A8" w:rsidP="00A330A8">
      <w:pPr>
        <w:tabs>
          <w:tab w:val="left" w:pos="0"/>
        </w:tabs>
        <w:spacing w:before="120" w:line="360" w:lineRule="auto"/>
        <w:jc w:val="both"/>
      </w:pPr>
      <m:oMathPara>
        <m:oMathParaPr>
          <m:jc m:val="left"/>
        </m:oMathParaPr>
        <m:oMath>
          <m:r>
            <w:rPr>
              <w:rFonts w:ascii="Cambria Math" w:hAnsi="Cambria Math"/>
            </w:rPr>
            <m:t xml:space="preserve">%P=0.2017 ×6.25 </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         =1.2606%</m:t>
          </m:r>
        </m:oMath>
      </m:oMathPara>
    </w:p>
    <w:p w:rsidR="00A330A8" w:rsidRPr="00BA3C51" w:rsidRDefault="00A330A8" w:rsidP="00A330A8">
      <w:pPr>
        <w:pStyle w:val="ListParagraph"/>
        <w:numPr>
          <w:ilvl w:val="0"/>
          <w:numId w:val="27"/>
        </w:numPr>
        <w:tabs>
          <w:tab w:val="left" w:pos="0"/>
        </w:tabs>
        <w:spacing w:before="120" w:line="360" w:lineRule="auto"/>
        <w:jc w:val="both"/>
        <w:rPr>
          <w:b/>
        </w:rPr>
      </w:pPr>
      <w:r w:rsidRPr="00BA3C51">
        <w:rPr>
          <w:b/>
        </w:rPr>
        <w:t xml:space="preserve">Tepung Ampas Tahu </w:t>
      </w:r>
    </w:p>
    <w:p w:rsidR="00A330A8" w:rsidRPr="00BA3C51" w:rsidRDefault="00A330A8" w:rsidP="00A330A8">
      <w:pPr>
        <w:tabs>
          <w:tab w:val="left" w:pos="0"/>
        </w:tabs>
        <w:spacing w:before="120" w:line="360" w:lineRule="auto"/>
        <w:jc w:val="both"/>
      </w:pPr>
      <m:oMathPara>
        <m:oMathParaPr>
          <m:jc m:val="left"/>
        </m:oMathParaPr>
        <m:oMath>
          <m:r>
            <m:rPr>
              <m:sty m:val="p"/>
            </m:rPr>
            <w:rPr>
              <w:rFonts w:ascii="Cambria Math" w:hAnsi="Cambria Math"/>
            </w:rPr>
            <m:t>% N=</m:t>
          </m:r>
          <m:r>
            <m:rPr>
              <m:sty m:val="p"/>
            </m:rPr>
            <w:rPr>
              <w:rFonts w:ascii="Cambria Math"/>
              <w:u w:val="single"/>
            </w:rPr>
            <m:t xml:space="preserve"> </m:t>
          </m:r>
          <m:f>
            <m:fPr>
              <m:ctrlPr>
                <w:rPr>
                  <w:rFonts w:ascii="Cambria Math" w:hAnsi="Cambria Math"/>
                  <w:u w:val="single"/>
                </w:rPr>
              </m:ctrlPr>
            </m:fPr>
            <m:num>
              <m:d>
                <m:dPr>
                  <m:ctrlPr>
                    <w:rPr>
                      <w:rFonts w:ascii="Cambria Math" w:hAnsi="Cambria Math"/>
                    </w:rPr>
                  </m:ctrlPr>
                </m:dPr>
                <m:e>
                  <m:r>
                    <m:rPr>
                      <m:sty m:val="p"/>
                    </m:rPr>
                    <w:rPr>
                      <w:rFonts w:ascii="Cambria Math" w:hAnsi="Cambria Math"/>
                    </w:rPr>
                    <m:t>Vb-Vs</m:t>
                  </m:r>
                </m:e>
              </m:d>
              <m:r>
                <m:rPr>
                  <m:sty m:val="p"/>
                </m:rPr>
                <w:rPr>
                  <w:rFonts w:ascii="Cambria Math" w:hAnsi="Cambria Math"/>
                </w:rPr>
                <m:t>×N NaOH ×BA N ×</m:t>
              </m:r>
              <m:r>
                <m:rPr>
                  <m:sty m:val="p"/>
                </m:rPr>
                <w:rPr>
                  <w:rFonts w:ascii="Cambria Math" w:hAnsi="Cambria Math"/>
                  <w:u w:val="single"/>
                </w:rPr>
                <m:t>Ø</m:t>
              </m:r>
            </m:num>
            <m:den>
              <m:r>
                <w:rPr>
                  <w:rFonts w:ascii="Cambria Math" w:hAnsi="Cambria Math"/>
                  <w:u w:val="single"/>
                </w:rPr>
                <m:t>Ws ×1000</m:t>
              </m:r>
            </m:den>
          </m:f>
          <m:r>
            <m:rPr>
              <m:sty m:val="p"/>
            </m:rPr>
            <w:rPr>
              <w:rFonts w:ascii="Cambria Math" w:hAnsi="Cambria Math"/>
            </w:rPr>
            <m:t xml:space="preserve"> 100%</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%P=%N ×FK </m:t>
          </m:r>
        </m:oMath>
      </m:oMathPara>
    </w:p>
    <w:p w:rsidR="00A330A8" w:rsidRDefault="00A330A8" w:rsidP="00A330A8">
      <w:pPr>
        <w:tabs>
          <w:tab w:val="left" w:pos="0"/>
        </w:tabs>
        <w:spacing w:before="120" w:line="360" w:lineRule="auto"/>
        <w:jc w:val="both"/>
      </w:pPr>
      <w:r>
        <w:t>Dik : Ws = 1.00</w:t>
      </w:r>
    </w:p>
    <w:p w:rsidR="00A330A8" w:rsidRDefault="00A330A8" w:rsidP="00A330A8">
      <w:pPr>
        <w:tabs>
          <w:tab w:val="left" w:pos="0"/>
        </w:tabs>
        <w:spacing w:before="120" w:line="360" w:lineRule="auto"/>
        <w:ind w:left="360" w:firstLine="207"/>
        <w:jc w:val="both"/>
      </w:pPr>
      <w:r>
        <w:t>Tat = 20.20</w:t>
      </w:r>
    </w:p>
    <w:p w:rsidR="00A330A8" w:rsidRPr="00BA3C51" w:rsidRDefault="00A330A8" w:rsidP="00A330A8">
      <w:pPr>
        <w:tabs>
          <w:tab w:val="left" w:pos="0"/>
        </w:tabs>
        <w:spacing w:before="120" w:line="360" w:lineRule="auto"/>
        <w:ind w:left="360" w:firstLine="207"/>
        <w:jc w:val="both"/>
      </w:pPr>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%N= </m:t>
          </m:r>
          <m:f>
            <m:fPr>
              <m:ctrlPr>
                <w:rPr>
                  <w:rFonts w:ascii="Cambria Math" w:hAnsi="Cambria Math"/>
                  <w:i/>
                </w:rPr>
              </m:ctrlPr>
            </m:fPr>
            <m:num>
              <m:d>
                <m:dPr>
                  <m:ctrlPr>
                    <w:rPr>
                      <w:rFonts w:ascii="Cambria Math" w:hAnsi="Cambria Math"/>
                      <w:i/>
                    </w:rPr>
                  </m:ctrlPr>
                </m:dPr>
                <m:e>
                  <m:r>
                    <w:rPr>
                      <w:rFonts w:ascii="Cambria Math" w:hAnsi="Cambria Math"/>
                    </w:rPr>
                    <m:t>21.80-20.20</m:t>
                  </m:r>
                </m:e>
              </m:d>
              <m:r>
                <w:rPr>
                  <w:rFonts w:ascii="Cambria Math" w:hAnsi="Cambria Math"/>
                </w:rPr>
                <m:t xml:space="preserve">×0.144 ×14.008 × </m:t>
              </m:r>
              <m:f>
                <m:fPr>
                  <m:ctrlPr>
                    <w:rPr>
                      <w:rFonts w:ascii="Cambria Math" w:hAnsi="Cambria Math"/>
                      <w:i/>
                    </w:rPr>
                  </m:ctrlPr>
                </m:fPr>
                <m:num>
                  <m:r>
                    <w:rPr>
                      <w:rFonts w:ascii="Cambria Math" w:hAnsi="Cambria Math"/>
                    </w:rPr>
                    <m:t>100</m:t>
                  </m:r>
                </m:num>
                <m:den>
                  <m:r>
                    <w:rPr>
                      <w:rFonts w:ascii="Cambria Math" w:hAnsi="Cambria Math"/>
                    </w:rPr>
                    <m:t>10</m:t>
                  </m:r>
                </m:den>
              </m:f>
            </m:num>
            <m:den>
              <m:r>
                <w:rPr>
                  <w:rFonts w:ascii="Cambria Math" w:hAnsi="Cambria Math"/>
                </w:rPr>
                <m:t>1.00 ×1000</m:t>
              </m:r>
            </m:den>
          </m:f>
          <m:r>
            <w:rPr>
              <w:rFonts w:ascii="Cambria Math" w:hAnsi="Cambria Math"/>
            </w:rPr>
            <m:t xml:space="preserve"> ×100% </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         =3.1642%</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%P=3.1642 ×6.25 </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         =19.7763%</m:t>
          </m:r>
        </m:oMath>
      </m:oMathPara>
    </w:p>
    <w:p w:rsidR="00A330A8" w:rsidRPr="00BA3C51" w:rsidRDefault="00A330A8" w:rsidP="00A330A8">
      <w:pPr>
        <w:pStyle w:val="ListParagraph"/>
        <w:numPr>
          <w:ilvl w:val="0"/>
          <w:numId w:val="27"/>
        </w:numPr>
        <w:tabs>
          <w:tab w:val="left" w:pos="0"/>
        </w:tabs>
        <w:spacing w:before="120" w:line="360" w:lineRule="auto"/>
        <w:jc w:val="both"/>
        <w:rPr>
          <w:b/>
        </w:rPr>
      </w:pPr>
      <w:r w:rsidRPr="00BA3C51">
        <w:rPr>
          <w:b/>
        </w:rPr>
        <w:t>Tepung Ampas Kecap</w:t>
      </w:r>
    </w:p>
    <w:p w:rsidR="00A330A8" w:rsidRPr="00BA3C51" w:rsidRDefault="00A330A8" w:rsidP="00A330A8">
      <w:pPr>
        <w:tabs>
          <w:tab w:val="left" w:pos="0"/>
        </w:tabs>
        <w:spacing w:before="120" w:line="360" w:lineRule="auto"/>
        <w:jc w:val="both"/>
      </w:pPr>
      <m:oMathPara>
        <m:oMathParaPr>
          <m:jc m:val="left"/>
        </m:oMathParaPr>
        <m:oMath>
          <m:r>
            <m:rPr>
              <m:sty m:val="p"/>
            </m:rPr>
            <w:rPr>
              <w:rFonts w:ascii="Cambria Math" w:hAnsi="Cambria Math"/>
            </w:rPr>
            <m:t>% N=</m:t>
          </m:r>
          <m:r>
            <m:rPr>
              <m:sty m:val="p"/>
            </m:rPr>
            <w:rPr>
              <w:rFonts w:ascii="Cambria Math"/>
              <w:u w:val="single"/>
            </w:rPr>
            <m:t xml:space="preserve"> </m:t>
          </m:r>
          <m:f>
            <m:fPr>
              <m:ctrlPr>
                <w:rPr>
                  <w:rFonts w:ascii="Cambria Math" w:hAnsi="Cambria Math"/>
                  <w:u w:val="single"/>
                </w:rPr>
              </m:ctrlPr>
            </m:fPr>
            <m:num>
              <m:d>
                <m:dPr>
                  <m:ctrlPr>
                    <w:rPr>
                      <w:rFonts w:ascii="Cambria Math" w:hAnsi="Cambria Math"/>
                    </w:rPr>
                  </m:ctrlPr>
                </m:dPr>
                <m:e>
                  <m:r>
                    <m:rPr>
                      <m:sty m:val="p"/>
                    </m:rPr>
                    <w:rPr>
                      <w:rFonts w:ascii="Cambria Math" w:hAnsi="Cambria Math"/>
                    </w:rPr>
                    <m:t>Vb-Vs</m:t>
                  </m:r>
                </m:e>
              </m:d>
              <m:r>
                <m:rPr>
                  <m:sty m:val="p"/>
                </m:rPr>
                <w:rPr>
                  <w:rFonts w:ascii="Cambria Math" w:hAnsi="Cambria Math"/>
                </w:rPr>
                <m:t>×N NaOH ×BA N ×</m:t>
              </m:r>
              <m:r>
                <m:rPr>
                  <m:sty m:val="p"/>
                </m:rPr>
                <w:rPr>
                  <w:rFonts w:ascii="Cambria Math" w:hAnsi="Cambria Math"/>
                  <w:u w:val="single"/>
                </w:rPr>
                <m:t>Ø</m:t>
              </m:r>
            </m:num>
            <m:den>
              <m:r>
                <w:rPr>
                  <w:rFonts w:ascii="Cambria Math" w:hAnsi="Cambria Math"/>
                  <w:u w:val="single"/>
                </w:rPr>
                <m:t>Ws ×1000</m:t>
              </m:r>
            </m:den>
          </m:f>
          <m:r>
            <m:rPr>
              <m:sty m:val="p"/>
            </m:rPr>
            <w:rPr>
              <w:rFonts w:ascii="Cambria Math" w:hAnsi="Cambria Math"/>
            </w:rPr>
            <m:t xml:space="preserve"> 100%</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%P=%N ×FK </m:t>
          </m:r>
        </m:oMath>
      </m:oMathPara>
    </w:p>
    <w:p w:rsidR="00A330A8" w:rsidRDefault="00A330A8" w:rsidP="00A330A8">
      <w:pPr>
        <w:tabs>
          <w:tab w:val="left" w:pos="0"/>
          <w:tab w:val="left" w:pos="5412"/>
        </w:tabs>
        <w:spacing w:before="120" w:line="360" w:lineRule="auto"/>
        <w:jc w:val="both"/>
      </w:pPr>
      <w:r>
        <w:t>Dik : Ws = 1.00</w:t>
      </w:r>
      <w:r>
        <w:tab/>
      </w:r>
    </w:p>
    <w:p w:rsidR="00A330A8" w:rsidRPr="00BA3C51" w:rsidRDefault="00A330A8" w:rsidP="00A330A8">
      <w:pPr>
        <w:tabs>
          <w:tab w:val="left" w:pos="0"/>
        </w:tabs>
        <w:spacing w:before="120" w:line="360" w:lineRule="auto"/>
        <w:ind w:left="567"/>
        <w:jc w:val="both"/>
      </w:pPr>
      <w:r>
        <w:t>Tat = 19.60</w:t>
      </w:r>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%N= </m:t>
          </m:r>
          <m:f>
            <m:fPr>
              <m:ctrlPr>
                <w:rPr>
                  <w:rFonts w:ascii="Cambria Math" w:hAnsi="Cambria Math"/>
                  <w:i/>
                </w:rPr>
              </m:ctrlPr>
            </m:fPr>
            <m:num>
              <m:d>
                <m:dPr>
                  <m:ctrlPr>
                    <w:rPr>
                      <w:rFonts w:ascii="Cambria Math" w:hAnsi="Cambria Math"/>
                      <w:i/>
                    </w:rPr>
                  </m:ctrlPr>
                </m:dPr>
                <m:e>
                  <m:r>
                    <w:rPr>
                      <w:rFonts w:ascii="Cambria Math" w:hAnsi="Cambria Math"/>
                    </w:rPr>
                    <m:t>21.80-19.60</m:t>
                  </m:r>
                </m:e>
              </m:d>
              <m:r>
                <w:rPr>
                  <w:rFonts w:ascii="Cambria Math" w:hAnsi="Cambria Math"/>
                </w:rPr>
                <m:t xml:space="preserve">×0.144 ×14.008 × </m:t>
              </m:r>
              <m:f>
                <m:fPr>
                  <m:ctrlPr>
                    <w:rPr>
                      <w:rFonts w:ascii="Cambria Math" w:hAnsi="Cambria Math"/>
                      <w:i/>
                    </w:rPr>
                  </m:ctrlPr>
                </m:fPr>
                <m:num>
                  <m:r>
                    <w:rPr>
                      <w:rFonts w:ascii="Cambria Math" w:hAnsi="Cambria Math"/>
                    </w:rPr>
                    <m:t>100</m:t>
                  </m:r>
                </m:num>
                <m:den>
                  <m:r>
                    <w:rPr>
                      <w:rFonts w:ascii="Cambria Math" w:hAnsi="Cambria Math"/>
                    </w:rPr>
                    <m:t>10</m:t>
                  </m:r>
                </m:den>
              </m:f>
            </m:num>
            <m:den>
              <m:r>
                <w:rPr>
                  <w:rFonts w:ascii="Cambria Math" w:hAnsi="Cambria Math"/>
                </w:rPr>
                <m:t>1.00 ×1000</m:t>
              </m:r>
            </m:den>
          </m:f>
          <m:r>
            <w:rPr>
              <w:rFonts w:ascii="Cambria Math" w:hAnsi="Cambria Math"/>
            </w:rPr>
            <m:t xml:space="preserve"> ×100% </m:t>
          </m:r>
        </m:oMath>
      </m:oMathPara>
    </w:p>
    <w:p w:rsidR="00A330A8" w:rsidRPr="00BA3C51" w:rsidRDefault="00A330A8" w:rsidP="00A330A8">
      <w:pPr>
        <w:tabs>
          <w:tab w:val="left" w:pos="0"/>
        </w:tabs>
        <w:spacing w:before="120" w:line="360" w:lineRule="auto"/>
        <w:ind w:left="360" w:firstLine="66"/>
        <w:jc w:val="both"/>
      </w:pPr>
      <m:oMathPara>
        <m:oMathParaPr>
          <m:jc m:val="left"/>
        </m:oMathParaPr>
        <m:oMath>
          <m:r>
            <w:rPr>
              <w:rFonts w:ascii="Cambria Math" w:hAnsi="Cambria Math"/>
            </w:rPr>
            <m:t xml:space="preserve">  =4.4377%</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%P=4.4377 ×6.25 </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         =27.7356%</m:t>
          </m:r>
        </m:oMath>
      </m:oMathPara>
    </w:p>
    <w:p w:rsidR="00A330A8" w:rsidRDefault="00A330A8" w:rsidP="00A330A8">
      <w:pPr>
        <w:pStyle w:val="ListParagraph"/>
        <w:numPr>
          <w:ilvl w:val="0"/>
          <w:numId w:val="27"/>
        </w:numPr>
        <w:tabs>
          <w:tab w:val="left" w:pos="0"/>
        </w:tabs>
        <w:spacing w:before="120" w:line="360" w:lineRule="auto"/>
        <w:jc w:val="both"/>
      </w:pPr>
      <w:r>
        <w:t>Tepung Bekatul</w:t>
      </w:r>
    </w:p>
    <w:p w:rsidR="00A330A8" w:rsidRPr="008D17D9" w:rsidRDefault="00A330A8" w:rsidP="00A330A8">
      <w:pPr>
        <w:tabs>
          <w:tab w:val="left" w:pos="0"/>
        </w:tabs>
        <w:spacing w:before="120" w:line="360" w:lineRule="auto"/>
        <w:jc w:val="both"/>
      </w:pPr>
      <m:oMathPara>
        <m:oMathParaPr>
          <m:jc m:val="left"/>
        </m:oMathParaPr>
        <m:oMath>
          <m:r>
            <m:rPr>
              <m:sty m:val="p"/>
            </m:rPr>
            <w:rPr>
              <w:rFonts w:ascii="Cambria Math" w:hAnsi="Cambria Math"/>
            </w:rPr>
            <m:t>% N=</m:t>
          </m:r>
          <m:r>
            <m:rPr>
              <m:sty m:val="p"/>
            </m:rPr>
            <w:rPr>
              <w:rFonts w:ascii="Cambria Math"/>
              <w:u w:val="single"/>
            </w:rPr>
            <m:t xml:space="preserve"> </m:t>
          </m:r>
          <m:f>
            <m:fPr>
              <m:ctrlPr>
                <w:rPr>
                  <w:rFonts w:ascii="Cambria Math" w:hAnsi="Cambria Math"/>
                  <w:u w:val="single"/>
                </w:rPr>
              </m:ctrlPr>
            </m:fPr>
            <m:num>
              <m:d>
                <m:dPr>
                  <m:ctrlPr>
                    <w:rPr>
                      <w:rFonts w:ascii="Cambria Math" w:hAnsi="Cambria Math"/>
                    </w:rPr>
                  </m:ctrlPr>
                </m:dPr>
                <m:e>
                  <m:r>
                    <m:rPr>
                      <m:sty m:val="p"/>
                    </m:rPr>
                    <w:rPr>
                      <w:rFonts w:ascii="Cambria Math" w:hAnsi="Cambria Math"/>
                    </w:rPr>
                    <m:t>Vb-Vs</m:t>
                  </m:r>
                </m:e>
              </m:d>
              <m:r>
                <m:rPr>
                  <m:sty m:val="p"/>
                </m:rPr>
                <w:rPr>
                  <w:rFonts w:ascii="Cambria Math" w:hAnsi="Cambria Math"/>
                </w:rPr>
                <m:t>×N NaOH ×BA N ×</m:t>
              </m:r>
              <m:r>
                <m:rPr>
                  <m:sty m:val="p"/>
                </m:rPr>
                <w:rPr>
                  <w:rFonts w:ascii="Cambria Math" w:hAnsi="Cambria Math"/>
                  <w:u w:val="single"/>
                </w:rPr>
                <m:t>Ø</m:t>
              </m:r>
            </m:num>
            <m:den>
              <m:r>
                <w:rPr>
                  <w:rFonts w:ascii="Cambria Math" w:hAnsi="Cambria Math"/>
                  <w:u w:val="single"/>
                </w:rPr>
                <m:t>Ws ×1000</m:t>
              </m:r>
            </m:den>
          </m:f>
          <m:r>
            <m:rPr>
              <m:sty m:val="p"/>
            </m:rPr>
            <w:rPr>
              <w:rFonts w:ascii="Cambria Math" w:hAnsi="Cambria Math"/>
            </w:rPr>
            <m:t xml:space="preserve"> 100%</m:t>
          </m:r>
        </m:oMath>
      </m:oMathPara>
    </w:p>
    <w:p w:rsidR="00A330A8" w:rsidRPr="008D17D9" w:rsidRDefault="00A330A8" w:rsidP="00A330A8">
      <w:pPr>
        <w:tabs>
          <w:tab w:val="left" w:pos="0"/>
        </w:tabs>
        <w:spacing w:before="120" w:line="360" w:lineRule="auto"/>
        <w:jc w:val="both"/>
      </w:pPr>
      <m:oMathPara>
        <m:oMathParaPr>
          <m:jc m:val="left"/>
        </m:oMathParaPr>
        <m:oMath>
          <m:r>
            <w:rPr>
              <w:rFonts w:ascii="Cambria Math" w:hAnsi="Cambria Math"/>
            </w:rPr>
            <m:t xml:space="preserve">%P=%N ×FK </m:t>
          </m:r>
        </m:oMath>
      </m:oMathPara>
    </w:p>
    <w:p w:rsidR="00A330A8" w:rsidRDefault="00A330A8" w:rsidP="00A330A8">
      <w:pPr>
        <w:tabs>
          <w:tab w:val="left" w:pos="0"/>
          <w:tab w:val="left" w:pos="5412"/>
        </w:tabs>
        <w:spacing w:before="120" w:line="360" w:lineRule="auto"/>
        <w:jc w:val="both"/>
      </w:pPr>
      <w:r>
        <w:t>Dik : Ws = 1.00</w:t>
      </w:r>
      <w:r>
        <w:tab/>
      </w:r>
    </w:p>
    <w:p w:rsidR="00A330A8" w:rsidRPr="00BA3C51" w:rsidRDefault="00A330A8" w:rsidP="00A330A8">
      <w:pPr>
        <w:tabs>
          <w:tab w:val="left" w:pos="567"/>
        </w:tabs>
        <w:spacing w:before="120" w:line="360" w:lineRule="auto"/>
        <w:ind w:firstLine="567"/>
        <w:jc w:val="both"/>
      </w:pPr>
      <w:r>
        <w:t>Tat = 21.30</w:t>
      </w:r>
    </w:p>
    <w:p w:rsidR="00A330A8" w:rsidRPr="008D17D9" w:rsidRDefault="00A330A8" w:rsidP="00A330A8">
      <w:pPr>
        <w:tabs>
          <w:tab w:val="left" w:pos="0"/>
        </w:tabs>
        <w:spacing w:before="120" w:line="360" w:lineRule="auto"/>
        <w:jc w:val="both"/>
      </w:pPr>
      <m:oMathPara>
        <m:oMathParaPr>
          <m:jc m:val="left"/>
        </m:oMathParaPr>
        <m:oMath>
          <m:r>
            <w:rPr>
              <w:rFonts w:ascii="Cambria Math" w:hAnsi="Cambria Math"/>
            </w:rPr>
            <m:t xml:space="preserve">%N= </m:t>
          </m:r>
          <m:f>
            <m:fPr>
              <m:ctrlPr>
                <w:rPr>
                  <w:rFonts w:ascii="Cambria Math" w:hAnsi="Cambria Math"/>
                  <w:i/>
                </w:rPr>
              </m:ctrlPr>
            </m:fPr>
            <m:num>
              <m:d>
                <m:dPr>
                  <m:ctrlPr>
                    <w:rPr>
                      <w:rFonts w:ascii="Cambria Math" w:hAnsi="Cambria Math"/>
                      <w:i/>
                    </w:rPr>
                  </m:ctrlPr>
                </m:dPr>
                <m:e>
                  <m:r>
                    <w:rPr>
                      <w:rFonts w:ascii="Cambria Math" w:hAnsi="Cambria Math"/>
                    </w:rPr>
                    <m:t>21.80-21.30</m:t>
                  </m:r>
                </m:e>
              </m:d>
              <m:r>
                <w:rPr>
                  <w:rFonts w:ascii="Cambria Math" w:hAnsi="Cambria Math"/>
                </w:rPr>
                <m:t xml:space="preserve">×0.144 ×14.008 × </m:t>
              </m:r>
              <m:f>
                <m:fPr>
                  <m:ctrlPr>
                    <w:rPr>
                      <w:rFonts w:ascii="Cambria Math" w:hAnsi="Cambria Math"/>
                      <w:i/>
                    </w:rPr>
                  </m:ctrlPr>
                </m:fPr>
                <m:num>
                  <m:r>
                    <w:rPr>
                      <w:rFonts w:ascii="Cambria Math" w:hAnsi="Cambria Math"/>
                    </w:rPr>
                    <m:t>100</m:t>
                  </m:r>
                </m:num>
                <m:den>
                  <m:r>
                    <w:rPr>
                      <w:rFonts w:ascii="Cambria Math" w:hAnsi="Cambria Math"/>
                    </w:rPr>
                    <m:t>10</m:t>
                  </m:r>
                </m:den>
              </m:f>
            </m:num>
            <m:den>
              <m:r>
                <w:rPr>
                  <w:rFonts w:ascii="Cambria Math" w:hAnsi="Cambria Math"/>
                </w:rPr>
                <m:t>1.00 ×1000</m:t>
              </m:r>
            </m:den>
          </m:f>
          <m:r>
            <w:rPr>
              <w:rFonts w:ascii="Cambria Math" w:hAnsi="Cambria Math"/>
            </w:rPr>
            <m:t xml:space="preserve"> ×100% </m:t>
          </m:r>
        </m:oMath>
      </m:oMathPara>
    </w:p>
    <w:p w:rsidR="00A330A8" w:rsidRPr="008D17D9" w:rsidRDefault="00A330A8" w:rsidP="00A330A8">
      <w:pPr>
        <w:tabs>
          <w:tab w:val="left" w:pos="142"/>
        </w:tabs>
        <w:spacing w:before="120" w:line="360" w:lineRule="auto"/>
        <w:ind w:left="426"/>
        <w:jc w:val="both"/>
      </w:pPr>
      <m:oMathPara>
        <m:oMathParaPr>
          <m:jc m:val="left"/>
        </m:oMathParaPr>
        <m:oMath>
          <m:r>
            <w:rPr>
              <w:rFonts w:ascii="Cambria Math" w:hAnsi="Cambria Math"/>
            </w:rPr>
            <m:t xml:space="preserve"> =1.0086%</m:t>
          </m:r>
        </m:oMath>
      </m:oMathPara>
    </w:p>
    <w:p w:rsidR="00A330A8" w:rsidRPr="008D17D9" w:rsidRDefault="00A330A8" w:rsidP="00A330A8">
      <w:pPr>
        <w:tabs>
          <w:tab w:val="left" w:pos="0"/>
        </w:tabs>
        <w:spacing w:before="120" w:line="360" w:lineRule="auto"/>
        <w:jc w:val="both"/>
      </w:pPr>
      <m:oMathPara>
        <m:oMathParaPr>
          <m:jc m:val="left"/>
        </m:oMathParaPr>
        <m:oMath>
          <m:r>
            <w:rPr>
              <w:rFonts w:ascii="Cambria Math" w:hAnsi="Cambria Math"/>
            </w:rPr>
            <m:t xml:space="preserve">%P=1.0086 ×6.25 </m:t>
          </m:r>
        </m:oMath>
      </m:oMathPara>
    </w:p>
    <w:p w:rsidR="00A330A8" w:rsidRPr="008D17D9" w:rsidRDefault="00A330A8" w:rsidP="00A330A8">
      <w:pPr>
        <w:tabs>
          <w:tab w:val="left" w:pos="0"/>
        </w:tabs>
        <w:spacing w:before="120" w:line="360" w:lineRule="auto"/>
        <w:jc w:val="both"/>
      </w:pPr>
      <m:oMathPara>
        <m:oMathParaPr>
          <m:jc m:val="left"/>
        </m:oMathParaPr>
        <m:oMath>
          <m:r>
            <w:rPr>
              <w:rFonts w:ascii="Cambria Math" w:hAnsi="Cambria Math"/>
            </w:rPr>
            <m:t xml:space="preserve">         =6.3038%</m:t>
          </m:r>
        </m:oMath>
      </m:oMathPara>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Default="00A330A8" w:rsidP="00A330A8">
      <w:pPr>
        <w:tabs>
          <w:tab w:val="left" w:pos="0"/>
        </w:tabs>
        <w:spacing w:before="120" w:line="360" w:lineRule="auto"/>
        <w:jc w:val="both"/>
      </w:pPr>
    </w:p>
    <w:p w:rsidR="00A330A8" w:rsidRPr="004C3B01" w:rsidRDefault="00A330A8" w:rsidP="00A330A8">
      <w:pPr>
        <w:tabs>
          <w:tab w:val="left" w:pos="0"/>
        </w:tabs>
        <w:spacing w:before="120" w:line="360" w:lineRule="auto"/>
        <w:jc w:val="both"/>
      </w:pPr>
    </w:p>
    <w:p w:rsidR="00A330A8" w:rsidRPr="001C3C76" w:rsidRDefault="00A330A8" w:rsidP="00A330A8">
      <w:pPr>
        <w:pStyle w:val="ListParagraph"/>
        <w:numPr>
          <w:ilvl w:val="0"/>
          <w:numId w:val="25"/>
        </w:numPr>
        <w:tabs>
          <w:tab w:val="left" w:pos="450"/>
        </w:tabs>
        <w:spacing w:after="240"/>
        <w:ind w:left="284" w:hanging="274"/>
        <w:jc w:val="both"/>
        <w:rPr>
          <w:b/>
          <w:bCs/>
          <w:sz w:val="28"/>
          <w:szCs w:val="28"/>
          <w:lang w:val="fi-FI"/>
        </w:rPr>
      </w:pPr>
      <w:r w:rsidRPr="001C3C76">
        <w:rPr>
          <w:b/>
          <w:sz w:val="28"/>
          <w:szCs w:val="28"/>
        </w:rPr>
        <w:t xml:space="preserve">Prosedur </w:t>
      </w:r>
      <w:r w:rsidRPr="001C3C76">
        <w:rPr>
          <w:b/>
          <w:bCs/>
          <w:sz w:val="28"/>
          <w:szCs w:val="28"/>
          <w:lang w:val="fi-FI"/>
        </w:rPr>
        <w:t>Analisis Kadar Air Metode Gravimetri (</w:t>
      </w:r>
      <w:r w:rsidRPr="00645CC6">
        <w:rPr>
          <w:b/>
          <w:bCs/>
          <w:sz w:val="28"/>
          <w:szCs w:val="28"/>
          <w:lang w:val="fi-FI"/>
        </w:rPr>
        <w:t>Sudarmadji dkk., 1997</w:t>
      </w:r>
      <w:r w:rsidRPr="001C3C76">
        <w:rPr>
          <w:b/>
          <w:bCs/>
          <w:sz w:val="28"/>
          <w:szCs w:val="28"/>
          <w:lang w:val="fi-FI"/>
        </w:rPr>
        <w:t>)</w:t>
      </w:r>
    </w:p>
    <w:p w:rsidR="00A330A8" w:rsidRDefault="00A330A8" w:rsidP="00A330A8">
      <w:pPr>
        <w:spacing w:line="480" w:lineRule="auto"/>
        <w:ind w:firstLine="720"/>
        <w:jc w:val="both"/>
        <w:rPr>
          <w:bCs/>
          <w:lang w:val="fi-FI"/>
        </w:rPr>
      </w:pPr>
      <w:r>
        <w:rPr>
          <w:lang w:val="sv-SE"/>
        </w:rPr>
        <w:t xml:space="preserve">Tujuan </w:t>
      </w:r>
      <w:r>
        <w:rPr>
          <w:bCs/>
          <w:lang w:val="fi-FI"/>
        </w:rPr>
        <w:t>dari penentuan kadar air metode Gravimetri adalah untuk mengetahui jumlah air yang terapat dalam bahan pangan dengan cara penyaringan yang dapat mempengaruhi stabilitas bahan pangan tsb.</w:t>
      </w:r>
    </w:p>
    <w:p w:rsidR="00A330A8" w:rsidRDefault="00A330A8" w:rsidP="00A330A8">
      <w:pPr>
        <w:spacing w:line="480" w:lineRule="auto"/>
        <w:ind w:firstLine="720"/>
        <w:jc w:val="both"/>
        <w:rPr>
          <w:lang w:val="sv-SE"/>
        </w:rPr>
      </w:pPr>
      <w:r>
        <w:rPr>
          <w:bCs/>
          <w:lang w:val="fi-FI"/>
        </w:rPr>
        <w:t>Prinsip  penentuan kadar air metode Gravimetri adalah berdasarkan pemanasan bahan dalam lemari pengeringan 105</w:t>
      </w:r>
      <w:r w:rsidRPr="00F25B69">
        <w:rPr>
          <w:bCs/>
          <w:vertAlign w:val="superscript"/>
          <w:lang w:val="fi-FI"/>
        </w:rPr>
        <w:t>o</w:t>
      </w:r>
      <w:r>
        <w:rPr>
          <w:bCs/>
          <w:lang w:val="fi-FI"/>
        </w:rPr>
        <w:t>C. Pengurangan bobot dianggap merupakan kandungan air yang terdapat dalam bahan pangan.</w:t>
      </w:r>
    </w:p>
    <w:p w:rsidR="00A330A8" w:rsidRPr="00580C64" w:rsidRDefault="00A330A8" w:rsidP="00A330A8">
      <w:pPr>
        <w:spacing w:line="480" w:lineRule="auto"/>
        <w:ind w:firstLine="720"/>
        <w:jc w:val="both"/>
        <w:rPr>
          <w:lang w:val="sv-SE"/>
        </w:rPr>
      </w:pPr>
      <w:r>
        <w:rPr>
          <w:bCs/>
          <w:lang w:val="fi-FI"/>
        </w:rPr>
        <w:t>Metode penentuan kadar air metode Gravimetri</w:t>
      </w:r>
      <w:r w:rsidRPr="00580C64">
        <w:rPr>
          <w:lang w:val="sv-SE"/>
        </w:rPr>
        <w:t xml:space="preserve"> Kaca arloji dipanaskan dalam oven pada temperatur 105</w:t>
      </w:r>
      <w:r w:rsidRPr="00580C64">
        <w:rPr>
          <w:vertAlign w:val="superscript"/>
          <w:lang w:val="sv-SE"/>
        </w:rPr>
        <w:t>o</w:t>
      </w:r>
      <w:r w:rsidRPr="00580C64">
        <w:rPr>
          <w:lang w:val="sv-SE"/>
        </w:rPr>
        <w:t>C selama 30 menit, didinginkan dalam eksikator selama ± 15 menit, lalu ditimbang dan lakukan berulang-ulang sehingga didapat bobot tetap (W</w:t>
      </w:r>
      <w:r w:rsidRPr="00580C64">
        <w:rPr>
          <w:vertAlign w:val="subscript"/>
          <w:lang w:val="sv-SE"/>
        </w:rPr>
        <w:t>o</w:t>
      </w:r>
      <w:r w:rsidRPr="00580C64">
        <w:rPr>
          <w:lang w:val="sv-SE"/>
        </w:rPr>
        <w:t>). Kemudian timbang 1-2 gram sampel yang telah dihaluskan, dan diletakkan pada kaca arloji (W</w:t>
      </w:r>
      <w:r w:rsidRPr="00580C64">
        <w:rPr>
          <w:vertAlign w:val="subscript"/>
          <w:lang w:val="sv-SE"/>
        </w:rPr>
        <w:t>1</w:t>
      </w:r>
      <w:r w:rsidRPr="00580C64">
        <w:rPr>
          <w:vertAlign w:val="subscript"/>
          <w:lang w:val="sv-SE"/>
        </w:rPr>
        <w:softHyphen/>
      </w:r>
      <w:r w:rsidRPr="00580C64">
        <w:rPr>
          <w:lang w:val="sv-SE"/>
        </w:rPr>
        <w:t>), kemudian dimasukkan ke dalam oven dengan temperatur 60</w:t>
      </w:r>
      <w:r w:rsidRPr="00580C64">
        <w:rPr>
          <w:lang w:val="sv-SE"/>
        </w:rPr>
        <w:softHyphen/>
      </w:r>
      <w:r w:rsidRPr="00580C64">
        <w:rPr>
          <w:vertAlign w:val="superscript"/>
          <w:lang w:val="sv-SE"/>
        </w:rPr>
        <w:t>o</w:t>
      </w:r>
      <w:r w:rsidRPr="00580C64">
        <w:rPr>
          <w:lang w:val="sv-SE"/>
        </w:rPr>
        <w:t>C selama 15 menit, dilanjutkan dengan pemanasan temperatur 105</w:t>
      </w:r>
      <w:r w:rsidRPr="00580C64">
        <w:rPr>
          <w:vertAlign w:val="superscript"/>
          <w:lang w:val="sv-SE"/>
        </w:rPr>
        <w:t>o</w:t>
      </w:r>
      <w:r w:rsidRPr="00580C64">
        <w:rPr>
          <w:lang w:val="sv-SE"/>
        </w:rPr>
        <w:t>C selama 2 jam, lalu didinginkan dalam eksikator selama ± 15 menit. Kemudian ditimbang (W</w:t>
      </w:r>
      <w:r w:rsidRPr="00580C64">
        <w:rPr>
          <w:vertAlign w:val="subscript"/>
          <w:lang w:val="sv-SE"/>
        </w:rPr>
        <w:t>2</w:t>
      </w:r>
      <w:r w:rsidRPr="00580C64">
        <w:rPr>
          <w:lang w:val="sv-SE"/>
        </w:rPr>
        <w:t>). Selisih bobot awal dan akhir pemanasan merupakan kadar air yang terdapat dalam bahan tersebut.</w:t>
      </w:r>
    </w:p>
    <w:p w:rsidR="00A330A8" w:rsidRDefault="00A330A8" w:rsidP="00A330A8">
      <w:pPr>
        <w:spacing w:line="480" w:lineRule="auto"/>
        <w:jc w:val="both"/>
        <w:rPr>
          <w:b/>
          <w:lang w:val="sv-SE"/>
        </w:rPr>
      </w:pPr>
      <w:r>
        <w:rPr>
          <w:noProof/>
        </w:rPr>
        <mc:AlternateContent>
          <mc:Choice Requires="wps">
            <w:drawing>
              <wp:anchor distT="0" distB="0" distL="114300" distR="114300" simplePos="0" relativeHeight="251686400" behindDoc="1" locked="0" layoutInCell="1" allowOverlap="1">
                <wp:simplePos x="0" y="0"/>
                <wp:positionH relativeFrom="column">
                  <wp:posOffset>1453515</wp:posOffset>
                </wp:positionH>
                <wp:positionV relativeFrom="paragraph">
                  <wp:posOffset>181610</wp:posOffset>
                </wp:positionV>
                <wp:extent cx="2160905" cy="622935"/>
                <wp:effectExtent l="0" t="0" r="10795" b="24765"/>
                <wp:wrapNone/>
                <wp:docPr id="7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905" cy="622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4.45pt;margin-top:14.3pt;width:170.15pt;height:49.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"/>
            </w:pict>
          </mc:Fallback>
        </mc:AlternateContent>
      </w:r>
      <w:r w:rsidRPr="00580C64">
        <w:rPr>
          <w:b/>
          <w:lang w:val="sv-SE"/>
        </w:rPr>
        <w:t>Perhitungan :</w:t>
      </w:r>
    </w:p>
    <w:p w:rsidR="00A330A8" w:rsidRPr="009A16CA" w:rsidRDefault="00A330A8" w:rsidP="00A330A8">
      <w:pPr>
        <w:spacing w:line="480" w:lineRule="auto"/>
        <w:jc w:val="center"/>
        <w:rPr>
          <w:b/>
          <w:sz w:val="22"/>
          <w:szCs w:val="22"/>
        </w:rPr>
      </w:pPr>
      <m:oMathPara>
        <m:oMath>
          <m:r>
            <w:rPr>
              <w:rFonts w:ascii="Cambria Math" w:hAnsi="Cambria Math"/>
              <w:sz w:val="22"/>
              <w:szCs w:val="22"/>
            </w:rPr>
            <m:t>Kadar</m:t>
          </m:r>
          <m:r>
            <w:rPr>
              <w:rFonts w:ascii="Cambria Math"/>
              <w:sz w:val="22"/>
              <w:szCs w:val="22"/>
            </w:rPr>
            <m:t xml:space="preserve"> </m:t>
          </m:r>
          <m:r>
            <w:rPr>
              <w:rFonts w:ascii="Cambria Math" w:hAnsi="Cambria Math"/>
              <w:sz w:val="22"/>
              <w:szCs w:val="22"/>
            </w:rPr>
            <m:t>Air</m:t>
          </m:r>
          <m:r>
            <m:rPr>
              <m:sty m:val="p"/>
            </m:rPr>
            <w:rPr>
              <w:rFonts w:asci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sSub>
                    <m:sSubPr>
                      <m:ctrlPr>
                        <w:rPr>
                          <w:rFonts w:ascii="Cambria Math" w:hAnsi="Cambria Math"/>
                          <w:sz w:val="22"/>
                          <w:szCs w:val="22"/>
                        </w:rPr>
                      </m:ctrlPr>
                    </m:sSubPr>
                    <m:e>
                      <m:r>
                        <m:rPr>
                          <m:sty m:val="p"/>
                        </m:rPr>
                        <w:rPr>
                          <w:rFonts w:ascii="Cambria Math"/>
                          <w:sz w:val="22"/>
                          <w:szCs w:val="22"/>
                        </w:rPr>
                        <m:t>W</m:t>
                      </m:r>
                    </m:e>
                    <m:sub>
                      <m:r>
                        <w:rPr>
                          <w:rFonts w:ascii="Cambria Math" w:hAnsi="Cambria Math"/>
                          <w:sz w:val="22"/>
                          <w:szCs w:val="22"/>
                        </w:rPr>
                        <m:t>1</m:t>
                      </m:r>
                    </m:sub>
                  </m:sSub>
                  <m:r>
                    <m:rPr>
                      <m:sty m:val="p"/>
                    </m:rPr>
                    <w:rPr>
                      <w:rFonts w:ascii="Cambria Math"/>
                      <w:sz w:val="22"/>
                      <w:szCs w:val="22"/>
                    </w:rPr>
                    <m:t>-</m:t>
                  </m:r>
                  <m:r>
                    <m:rPr>
                      <m:sty m:val="p"/>
                    </m:rPr>
                    <w:rPr>
                      <w:rFonts w:ascii="Cambria Math"/>
                      <w:sz w:val="22"/>
                      <w:szCs w:val="22"/>
                    </w:rPr>
                    <m:t>W</m:t>
                  </m:r>
                </m:e>
                <m:sub>
                  <m:r>
                    <m:rPr>
                      <m:sty m:val="p"/>
                    </m:rPr>
                    <w:rPr>
                      <w:rFonts w:ascii="Cambria Math"/>
                      <w:sz w:val="22"/>
                      <w:szCs w:val="22"/>
                    </w:rPr>
                    <m:t>2</m:t>
                  </m:r>
                </m:sub>
              </m:sSub>
            </m:num>
            <m:den>
              <m:r>
                <m:rPr>
                  <m:sty m:val="p"/>
                </m:rPr>
                <w:rPr>
                  <w:rFonts w:ascii="Cambria Math"/>
                  <w:sz w:val="22"/>
                  <w:szCs w:val="22"/>
                </w:rPr>
                <m:t>Ws</m:t>
              </m:r>
            </m:den>
          </m:f>
          <m:r>
            <m:rPr>
              <m:sty m:val="p"/>
            </m:rPr>
            <w:rPr>
              <w:rFonts w:ascii="Cambria Math"/>
              <w:sz w:val="22"/>
              <w:szCs w:val="22"/>
            </w:rPr>
            <m:t>x 100%</m:t>
          </m:r>
        </m:oMath>
      </m:oMathPara>
    </w:p>
    <w:p w:rsidR="00A330A8" w:rsidRPr="00580C64" w:rsidRDefault="00A330A8" w:rsidP="00A330A8">
      <w:pPr>
        <w:spacing w:line="480" w:lineRule="auto"/>
        <w:jc w:val="both"/>
        <w:rPr>
          <w:lang w:val="sv-SE"/>
        </w:rPr>
      </w:pPr>
      <w:r w:rsidRPr="00580C64">
        <w:rPr>
          <w:lang w:val="sv-SE"/>
        </w:rPr>
        <w:tab/>
      </w:r>
      <w:r w:rsidRPr="00580C64">
        <w:rPr>
          <w:vertAlign w:val="subscript"/>
          <w:lang w:val="sv-SE"/>
        </w:rPr>
        <w:softHyphen/>
      </w:r>
      <w:r w:rsidRPr="00580C64">
        <w:rPr>
          <w:lang w:val="sv-SE"/>
        </w:rPr>
        <w:t>Keterangan :</w:t>
      </w:r>
    </w:p>
    <w:p w:rsidR="00A330A8" w:rsidRPr="00580C64" w:rsidRDefault="00A330A8" w:rsidP="00A330A8">
      <w:pPr>
        <w:spacing w:line="480" w:lineRule="auto"/>
        <w:jc w:val="both"/>
        <w:rPr>
          <w:lang w:val="id-ID"/>
        </w:rPr>
      </w:pPr>
      <w:r w:rsidRPr="00580C64">
        <w:rPr>
          <w:lang w:val="id-ID"/>
        </w:rPr>
        <w:t>Ws</w:t>
      </w:r>
      <w:r w:rsidRPr="00580C64">
        <w:rPr>
          <w:lang w:val="sv-SE"/>
        </w:rPr>
        <w:tab/>
        <w:t xml:space="preserve">= berat </w:t>
      </w:r>
      <w:r w:rsidRPr="00580C64">
        <w:rPr>
          <w:lang w:val="id-ID"/>
        </w:rPr>
        <w:t>sampel</w:t>
      </w:r>
    </w:p>
    <w:p w:rsidR="00A330A8" w:rsidRPr="00580C64" w:rsidRDefault="00A330A8" w:rsidP="00A330A8">
      <w:pPr>
        <w:spacing w:line="480" w:lineRule="auto"/>
        <w:jc w:val="both"/>
        <w:rPr>
          <w:lang w:val="sv-SE"/>
        </w:rPr>
      </w:pPr>
      <w:r w:rsidRPr="00580C64">
        <w:rPr>
          <w:lang w:val="sv-SE"/>
        </w:rPr>
        <w:t>W</w:t>
      </w:r>
      <w:r w:rsidRPr="00580C64">
        <w:rPr>
          <w:vertAlign w:val="subscript"/>
          <w:lang w:val="sv-SE"/>
        </w:rPr>
        <w:t>1</w:t>
      </w:r>
      <w:r w:rsidRPr="00580C64">
        <w:rPr>
          <w:lang w:val="sv-SE"/>
        </w:rPr>
        <w:tab/>
        <w:t>= berat kaca arloji (W</w:t>
      </w:r>
      <w:r w:rsidRPr="00580C64">
        <w:rPr>
          <w:vertAlign w:val="subscript"/>
          <w:lang w:val="sv-SE"/>
        </w:rPr>
        <w:t>0</w:t>
      </w:r>
      <w:r w:rsidRPr="00580C64">
        <w:rPr>
          <w:vertAlign w:val="subscript"/>
          <w:lang w:val="sv-SE"/>
        </w:rPr>
        <w:softHyphen/>
      </w:r>
      <w:r w:rsidRPr="00580C64">
        <w:rPr>
          <w:lang w:val="sv-SE"/>
        </w:rPr>
        <w:t>) + sampel awal (sebelum dipanaskan di oven)</w:t>
      </w:r>
    </w:p>
    <w:p w:rsidR="00A330A8" w:rsidRDefault="00A330A8" w:rsidP="00A330A8">
      <w:pPr>
        <w:spacing w:line="480" w:lineRule="auto"/>
        <w:jc w:val="both"/>
        <w:rPr>
          <w:lang w:val="sv-SE"/>
        </w:rPr>
      </w:pPr>
      <w:r w:rsidRPr="00580C64">
        <w:rPr>
          <w:lang w:val="sv-SE"/>
        </w:rPr>
        <w:t>W</w:t>
      </w:r>
      <w:r w:rsidRPr="00580C64">
        <w:rPr>
          <w:vertAlign w:val="subscript"/>
          <w:lang w:val="sv-SE"/>
        </w:rPr>
        <w:t>2</w:t>
      </w:r>
      <w:r w:rsidRPr="00580C64">
        <w:rPr>
          <w:vertAlign w:val="subscript"/>
          <w:lang w:val="sv-SE"/>
        </w:rPr>
        <w:softHyphen/>
      </w:r>
      <w:r w:rsidRPr="00580C64">
        <w:rPr>
          <w:lang w:val="sv-SE"/>
        </w:rPr>
        <w:tab/>
        <w:t>= berat kaca arloji + sampel (setelah didinginkan dalam eksikator)</w:t>
      </w:r>
    </w:p>
    <w:p w:rsidR="00A330A8" w:rsidRPr="00A02320" w:rsidRDefault="00A330A8" w:rsidP="00A330A8">
      <w:pPr>
        <w:pStyle w:val="ListParagraph"/>
        <w:numPr>
          <w:ilvl w:val="0"/>
          <w:numId w:val="25"/>
        </w:numPr>
        <w:tabs>
          <w:tab w:val="left" w:pos="0"/>
        </w:tabs>
        <w:spacing w:before="120" w:line="360" w:lineRule="auto"/>
        <w:ind w:left="426" w:hanging="426"/>
        <w:jc w:val="both"/>
        <w:rPr>
          <w:b/>
        </w:rPr>
      </w:pPr>
      <w:r w:rsidRPr="00A02320">
        <w:rPr>
          <w:b/>
        </w:rPr>
        <w:t xml:space="preserve">Hasil Analisis Kadar </w:t>
      </w:r>
      <w:r>
        <w:rPr>
          <w:b/>
        </w:rPr>
        <w:t>Air</w:t>
      </w:r>
      <w:r w:rsidRPr="00A02320">
        <w:rPr>
          <w:b/>
        </w:rPr>
        <w:t xml:space="preserve"> Metode </w:t>
      </w:r>
      <w:r>
        <w:rPr>
          <w:b/>
        </w:rPr>
        <w:t>Gravimetri</w:t>
      </w:r>
      <w:r w:rsidRPr="00A02320">
        <w:rPr>
          <w:b/>
        </w:rPr>
        <w:t xml:space="preserve"> Pada Penelitian Pendahuluan</w:t>
      </w:r>
    </w:p>
    <w:p w:rsidR="00A330A8" w:rsidRPr="00263D29" w:rsidRDefault="00A330A8" w:rsidP="00A330A8">
      <w:pPr>
        <w:pStyle w:val="ListParagraph"/>
        <w:numPr>
          <w:ilvl w:val="0"/>
          <w:numId w:val="28"/>
        </w:numPr>
        <w:spacing w:line="480" w:lineRule="auto"/>
        <w:jc w:val="both"/>
        <w:rPr>
          <w:b/>
          <w:lang w:val="sv-SE"/>
        </w:rPr>
      </w:pPr>
      <w:r w:rsidRPr="00263D29">
        <w:rPr>
          <w:b/>
          <w:lang w:val="sv-SE"/>
        </w:rPr>
        <w:t xml:space="preserve">Tepung Moccaf </w:t>
      </w:r>
    </w:p>
    <w:p w:rsidR="00A330A8" w:rsidRDefault="00A330A8" w:rsidP="00A330A8">
      <w:pPr>
        <w:spacing w:line="480" w:lineRule="auto"/>
        <w:jc w:val="both"/>
        <w:rPr>
          <w:lang w:val="sv-SE"/>
        </w:rPr>
      </w:pPr>
      <w:r>
        <w:rPr>
          <w:lang w:val="sv-SE"/>
        </w:rPr>
        <w:t>Dik : W</w:t>
      </w:r>
      <w:r w:rsidRPr="00A02320">
        <w:rPr>
          <w:vertAlign w:val="subscript"/>
          <w:lang w:val="sv-SE"/>
        </w:rPr>
        <w:t>0</w:t>
      </w:r>
      <w:r>
        <w:rPr>
          <w:lang w:val="sv-SE"/>
        </w:rPr>
        <w:t xml:space="preserve"> = 30.69 gram</w:t>
      </w:r>
    </w:p>
    <w:p w:rsidR="00A330A8" w:rsidRDefault="00A330A8" w:rsidP="00A330A8">
      <w:pPr>
        <w:spacing w:line="480" w:lineRule="auto"/>
        <w:ind w:left="567"/>
        <w:jc w:val="both"/>
        <w:rPr>
          <w:lang w:val="sv-SE"/>
        </w:rPr>
      </w:pPr>
      <w:r>
        <w:rPr>
          <w:lang w:val="sv-SE"/>
        </w:rPr>
        <w:t>W</w:t>
      </w:r>
      <w:r w:rsidRPr="00A02320">
        <w:rPr>
          <w:vertAlign w:val="subscript"/>
          <w:lang w:val="sv-SE"/>
        </w:rPr>
        <w:t>2</w:t>
      </w:r>
      <w:r>
        <w:rPr>
          <w:lang w:val="sv-SE"/>
        </w:rPr>
        <w:t xml:space="preserve"> = 32.57 gram</w:t>
      </w:r>
    </w:p>
    <w:p w:rsidR="00A330A8" w:rsidRDefault="00A330A8" w:rsidP="00A330A8">
      <w:pPr>
        <w:spacing w:line="480" w:lineRule="auto"/>
        <w:ind w:left="567"/>
        <w:jc w:val="both"/>
        <w:rPr>
          <w:lang w:val="sv-SE"/>
        </w:rPr>
      </w:pPr>
      <w:r>
        <w:rPr>
          <w:lang w:val="sv-SE"/>
        </w:rPr>
        <w:t>W</w:t>
      </w:r>
      <w:r w:rsidRPr="00A02320">
        <w:rPr>
          <w:vertAlign w:val="subscript"/>
          <w:lang w:val="sv-SE"/>
        </w:rPr>
        <w:t>1</w:t>
      </w:r>
      <w:r>
        <w:rPr>
          <w:lang w:val="sv-SE"/>
        </w:rPr>
        <w:t xml:space="preserve"> = 30.69 + 2.00 = 32.69 gram</w:t>
      </w:r>
    </w:p>
    <w:p w:rsidR="00A330A8" w:rsidRPr="004C4340" w:rsidRDefault="00A330A8" w:rsidP="00A330A8">
      <w:pPr>
        <w:spacing w:line="480" w:lineRule="auto"/>
        <w:jc w:val="both"/>
        <w:rPr>
          <w:lang w:val="sv-SE"/>
        </w:rPr>
      </w:pPr>
      <m:oMathPara>
        <m:oMathParaPr>
          <m:jc m:val="left"/>
        </m:oMathParaPr>
        <m:oMath>
          <m:r>
            <w:rPr>
              <w:rFonts w:ascii="Cambria Math" w:hAnsi="Cambria Math"/>
              <w:lang w:val="sv-SE"/>
            </w:rPr>
            <m:t xml:space="preserve">Kadar Air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2</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4C4340" w:rsidRDefault="00A330A8" w:rsidP="00A330A8">
      <w:pPr>
        <w:spacing w:line="480" w:lineRule="auto"/>
        <w:ind w:firstLine="1701"/>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w:rPr>
                  <w:rFonts w:ascii="Cambria Math" w:hAnsi="Cambria Math"/>
                  <w:lang w:val="sv-SE"/>
                </w:rPr>
                <m:t>32.69-32.57</m:t>
              </m:r>
            </m:num>
            <m:den>
              <m:r>
                <w:rPr>
                  <w:rFonts w:ascii="Cambria Math" w:hAnsi="Cambria Math"/>
                  <w:lang w:val="sv-SE"/>
                </w:rPr>
                <m:t>2.00</m:t>
              </m:r>
            </m:den>
          </m:f>
          <m:r>
            <w:rPr>
              <w:rFonts w:ascii="Cambria Math" w:hAnsi="Cambria Math"/>
              <w:lang w:val="sv-SE"/>
            </w:rPr>
            <m:t xml:space="preserve"> ×100%=6%</m:t>
          </m:r>
        </m:oMath>
      </m:oMathPara>
    </w:p>
    <w:p w:rsidR="00A330A8" w:rsidRPr="00263D29" w:rsidRDefault="00A330A8" w:rsidP="00A330A8">
      <w:pPr>
        <w:pStyle w:val="ListParagraph"/>
        <w:numPr>
          <w:ilvl w:val="0"/>
          <w:numId w:val="28"/>
        </w:numPr>
        <w:spacing w:line="480" w:lineRule="auto"/>
        <w:jc w:val="both"/>
        <w:rPr>
          <w:b/>
          <w:lang w:val="sv-SE"/>
        </w:rPr>
      </w:pPr>
      <w:r w:rsidRPr="00263D29">
        <w:rPr>
          <w:b/>
          <w:lang w:val="sv-SE"/>
        </w:rPr>
        <w:t>Tepung Ampas Tahu</w:t>
      </w:r>
    </w:p>
    <w:p w:rsidR="00A330A8" w:rsidRPr="004C4340" w:rsidRDefault="00A330A8" w:rsidP="00A330A8">
      <w:pPr>
        <w:spacing w:line="480" w:lineRule="auto"/>
        <w:jc w:val="both"/>
        <w:rPr>
          <w:lang w:val="sv-SE"/>
        </w:rPr>
      </w:pPr>
      <w:r w:rsidRPr="004C4340">
        <w:rPr>
          <w:lang w:val="sv-SE"/>
        </w:rPr>
        <w:t>Dik : W</w:t>
      </w:r>
      <w:r w:rsidRPr="004C4340">
        <w:rPr>
          <w:vertAlign w:val="subscript"/>
          <w:lang w:val="sv-SE"/>
        </w:rPr>
        <w:t>0</w:t>
      </w:r>
      <w:r w:rsidRPr="004C4340">
        <w:rPr>
          <w:lang w:val="sv-SE"/>
        </w:rPr>
        <w:t xml:space="preserve"> = </w:t>
      </w:r>
      <w:r>
        <w:rPr>
          <w:lang w:val="sv-SE"/>
        </w:rPr>
        <w:t>26.86</w:t>
      </w:r>
      <w:r w:rsidRPr="004C4340">
        <w:rPr>
          <w:lang w:val="sv-SE"/>
        </w:rPr>
        <w:t xml:space="preserve"> gram</w:t>
      </w:r>
    </w:p>
    <w:p w:rsidR="00A330A8" w:rsidRPr="004C4340" w:rsidRDefault="00A330A8" w:rsidP="00A330A8">
      <w:pPr>
        <w:spacing w:line="480" w:lineRule="auto"/>
        <w:ind w:left="567"/>
        <w:jc w:val="both"/>
        <w:rPr>
          <w:lang w:val="sv-SE"/>
        </w:rPr>
      </w:pPr>
      <w:r w:rsidRPr="004C4340">
        <w:rPr>
          <w:lang w:val="sv-SE"/>
        </w:rPr>
        <w:t>W</w:t>
      </w:r>
      <w:r w:rsidRPr="004C4340">
        <w:rPr>
          <w:vertAlign w:val="subscript"/>
          <w:lang w:val="sv-SE"/>
        </w:rPr>
        <w:t>2</w:t>
      </w:r>
      <w:r>
        <w:rPr>
          <w:lang w:val="sv-SE"/>
        </w:rPr>
        <w:t xml:space="preserve"> = 28.75</w:t>
      </w:r>
      <w:r w:rsidRPr="004C4340">
        <w:rPr>
          <w:lang w:val="sv-SE"/>
        </w:rPr>
        <w:t xml:space="preserve"> gram</w:t>
      </w:r>
    </w:p>
    <w:p w:rsidR="00A330A8" w:rsidRPr="004C4340" w:rsidRDefault="00A330A8" w:rsidP="00A330A8">
      <w:pPr>
        <w:spacing w:line="480" w:lineRule="auto"/>
        <w:ind w:left="567"/>
        <w:jc w:val="both"/>
        <w:rPr>
          <w:lang w:val="sv-SE"/>
        </w:rPr>
      </w:pPr>
      <w:r w:rsidRPr="004C4340">
        <w:rPr>
          <w:lang w:val="sv-SE"/>
        </w:rPr>
        <w:t>W</w:t>
      </w:r>
      <w:r w:rsidRPr="004C4340">
        <w:rPr>
          <w:vertAlign w:val="subscript"/>
          <w:lang w:val="sv-SE"/>
        </w:rPr>
        <w:t>1</w:t>
      </w:r>
      <w:r w:rsidRPr="004C4340">
        <w:rPr>
          <w:lang w:val="sv-SE"/>
        </w:rPr>
        <w:t xml:space="preserve"> = 30.69 + 2.00 = </w:t>
      </w:r>
      <w:r>
        <w:rPr>
          <w:lang w:val="sv-SE"/>
        </w:rPr>
        <w:t>28.86</w:t>
      </w:r>
      <w:r w:rsidRPr="004C4340">
        <w:rPr>
          <w:lang w:val="sv-SE"/>
        </w:rPr>
        <w:t xml:space="preserve"> gram</w:t>
      </w:r>
    </w:p>
    <w:p w:rsidR="00A330A8" w:rsidRPr="004C4340" w:rsidRDefault="00A330A8" w:rsidP="00A330A8">
      <w:pPr>
        <w:spacing w:line="480" w:lineRule="auto"/>
        <w:jc w:val="both"/>
        <w:rPr>
          <w:lang w:val="sv-SE"/>
        </w:rPr>
      </w:pPr>
      <m:oMathPara>
        <m:oMathParaPr>
          <m:jc m:val="left"/>
        </m:oMathParaPr>
        <m:oMath>
          <m:r>
            <w:rPr>
              <w:rFonts w:ascii="Cambria Math" w:hAnsi="Cambria Math"/>
              <w:lang w:val="sv-SE"/>
            </w:rPr>
            <m:t xml:space="preserve">Kadar Air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2</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4C4340"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28.86 </m:t>
              </m:r>
              <m:r>
                <w:rPr>
                  <w:rFonts w:ascii="Cambria Math" w:hAnsi="Cambria Math"/>
                  <w:lang w:val="sv-SE"/>
                </w:rPr>
                <m:t>-</m:t>
              </m:r>
              <m:r>
                <m:rPr>
                  <m:sty m:val="p"/>
                </m:rPr>
                <w:rPr>
                  <w:rFonts w:ascii="Cambria Math" w:hAnsi="Cambria Math"/>
                  <w:lang w:val="sv-SE"/>
                </w:rPr>
                <m:t xml:space="preserve">28.75 </m:t>
              </m:r>
            </m:num>
            <m:den>
              <m:r>
                <w:rPr>
                  <w:rFonts w:ascii="Cambria Math" w:hAnsi="Cambria Math"/>
                  <w:lang w:val="sv-SE"/>
                </w:rPr>
                <m:t>2.00</m:t>
              </m:r>
            </m:den>
          </m:f>
          <m:r>
            <w:rPr>
              <w:rFonts w:ascii="Cambria Math" w:hAnsi="Cambria Math"/>
              <w:lang w:val="sv-SE"/>
            </w:rPr>
            <m:t xml:space="preserve"> ×100%=5.5%</m:t>
          </m:r>
        </m:oMath>
      </m:oMathPara>
    </w:p>
    <w:p w:rsidR="00A330A8" w:rsidRPr="00263D29" w:rsidRDefault="00A330A8" w:rsidP="00A330A8">
      <w:pPr>
        <w:pStyle w:val="ListParagraph"/>
        <w:numPr>
          <w:ilvl w:val="0"/>
          <w:numId w:val="28"/>
        </w:numPr>
        <w:spacing w:line="480" w:lineRule="auto"/>
        <w:jc w:val="both"/>
        <w:rPr>
          <w:b/>
          <w:lang w:val="sv-SE"/>
        </w:rPr>
      </w:pPr>
      <w:r w:rsidRPr="00263D29">
        <w:rPr>
          <w:b/>
          <w:lang w:val="sv-SE"/>
        </w:rPr>
        <w:t xml:space="preserve">Tepung Ampas Kecap </w:t>
      </w:r>
    </w:p>
    <w:p w:rsidR="00A330A8" w:rsidRPr="00E039BD" w:rsidRDefault="00A330A8" w:rsidP="00A330A8">
      <w:pPr>
        <w:spacing w:line="480" w:lineRule="auto"/>
        <w:jc w:val="both"/>
        <w:rPr>
          <w:lang w:val="sv-SE"/>
        </w:rPr>
      </w:pPr>
      <w:r w:rsidRPr="00E039BD">
        <w:rPr>
          <w:lang w:val="sv-SE"/>
        </w:rPr>
        <w:t>Dik : W</w:t>
      </w:r>
      <w:r w:rsidRPr="00E039BD">
        <w:rPr>
          <w:vertAlign w:val="subscript"/>
          <w:lang w:val="sv-SE"/>
        </w:rPr>
        <w:t>0</w:t>
      </w:r>
      <w:r w:rsidRPr="00E039BD">
        <w:rPr>
          <w:lang w:val="sv-SE"/>
        </w:rPr>
        <w:t xml:space="preserve"> = </w:t>
      </w:r>
      <w:r>
        <w:rPr>
          <w:lang w:val="sv-SE"/>
        </w:rPr>
        <w:t>28.17</w:t>
      </w:r>
      <w:r w:rsidRPr="00E039BD">
        <w:rPr>
          <w:lang w:val="sv-SE"/>
        </w:rPr>
        <w:t xml:space="preserve"> gram</w:t>
      </w:r>
    </w:p>
    <w:p w:rsidR="00A330A8" w:rsidRPr="00E039BD" w:rsidRDefault="00A330A8" w:rsidP="00A330A8">
      <w:pPr>
        <w:spacing w:line="480" w:lineRule="auto"/>
        <w:ind w:left="567"/>
        <w:jc w:val="both"/>
        <w:rPr>
          <w:lang w:val="sv-SE"/>
        </w:rPr>
      </w:pPr>
      <w:r w:rsidRPr="00E039BD">
        <w:rPr>
          <w:lang w:val="sv-SE"/>
        </w:rPr>
        <w:t>W</w:t>
      </w:r>
      <w:r w:rsidRPr="00E039BD">
        <w:rPr>
          <w:vertAlign w:val="subscript"/>
          <w:lang w:val="sv-SE"/>
        </w:rPr>
        <w:t>2</w:t>
      </w:r>
      <w:r w:rsidRPr="00E039BD">
        <w:rPr>
          <w:lang w:val="sv-SE"/>
        </w:rPr>
        <w:t xml:space="preserve"> = </w:t>
      </w:r>
      <w:r>
        <w:rPr>
          <w:lang w:val="sv-SE"/>
        </w:rPr>
        <w:t>30.11</w:t>
      </w:r>
      <w:r w:rsidRPr="00E039BD">
        <w:rPr>
          <w:lang w:val="sv-SE"/>
        </w:rPr>
        <w:t xml:space="preserve"> gram</w:t>
      </w:r>
    </w:p>
    <w:p w:rsidR="00A330A8" w:rsidRPr="00E039BD" w:rsidRDefault="00A330A8" w:rsidP="00A330A8">
      <w:pPr>
        <w:spacing w:line="480" w:lineRule="auto"/>
        <w:ind w:left="567"/>
        <w:jc w:val="both"/>
        <w:rPr>
          <w:lang w:val="sv-SE"/>
        </w:rPr>
      </w:pPr>
      <w:r w:rsidRPr="00E039BD">
        <w:rPr>
          <w:lang w:val="sv-SE"/>
        </w:rPr>
        <w:t>W</w:t>
      </w:r>
      <w:r w:rsidRPr="00E039BD">
        <w:rPr>
          <w:vertAlign w:val="subscript"/>
          <w:lang w:val="sv-SE"/>
        </w:rPr>
        <w:t>1</w:t>
      </w:r>
      <w:r w:rsidRPr="00E039BD">
        <w:rPr>
          <w:lang w:val="sv-SE"/>
        </w:rPr>
        <w:t xml:space="preserve"> = </w:t>
      </w:r>
      <w:r>
        <w:rPr>
          <w:lang w:val="sv-SE"/>
        </w:rPr>
        <w:t>28.17</w:t>
      </w:r>
      <w:r w:rsidRPr="00E039BD">
        <w:rPr>
          <w:lang w:val="sv-SE"/>
        </w:rPr>
        <w:t xml:space="preserve"> + 2.00 = </w:t>
      </w:r>
      <w:r>
        <w:rPr>
          <w:lang w:val="sv-SE"/>
        </w:rPr>
        <w:t>30.17</w:t>
      </w:r>
      <w:r w:rsidRPr="00E039BD">
        <w:rPr>
          <w:lang w:val="sv-SE"/>
        </w:rPr>
        <w:t xml:space="preserve"> gram</w:t>
      </w:r>
    </w:p>
    <w:p w:rsidR="00A330A8" w:rsidRPr="00E039BD" w:rsidRDefault="00A330A8" w:rsidP="00A330A8">
      <w:pPr>
        <w:spacing w:line="480" w:lineRule="auto"/>
        <w:jc w:val="both"/>
        <w:rPr>
          <w:lang w:val="sv-SE"/>
        </w:rPr>
      </w:pPr>
      <m:oMathPara>
        <m:oMathParaPr>
          <m:jc m:val="left"/>
        </m:oMathParaPr>
        <m:oMath>
          <m:r>
            <w:rPr>
              <w:rFonts w:ascii="Cambria Math" w:hAnsi="Cambria Math"/>
              <w:lang w:val="sv-SE"/>
            </w:rPr>
            <m:t xml:space="preserve">Kadar Air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2</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263D29"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30.17  </m:t>
              </m:r>
              <m:r>
                <w:rPr>
                  <w:rFonts w:ascii="Cambria Math" w:hAnsi="Cambria Math"/>
                  <w:lang w:val="sv-SE"/>
                </w:rPr>
                <m:t>-</m:t>
              </m:r>
              <m:r>
                <m:rPr>
                  <m:sty m:val="p"/>
                </m:rPr>
                <w:rPr>
                  <w:rFonts w:ascii="Cambria Math" w:hAnsi="Cambria Math"/>
                  <w:lang w:val="sv-SE"/>
                </w:rPr>
                <m:t xml:space="preserve">30.11 </m:t>
              </m:r>
            </m:num>
            <m:den>
              <m:r>
                <w:rPr>
                  <w:rFonts w:ascii="Cambria Math" w:hAnsi="Cambria Math"/>
                  <w:lang w:val="sv-SE"/>
                </w:rPr>
                <m:t>2.00</m:t>
              </m:r>
            </m:den>
          </m:f>
          <m:r>
            <w:rPr>
              <w:rFonts w:ascii="Cambria Math" w:hAnsi="Cambria Math"/>
              <w:lang w:val="sv-SE"/>
            </w:rPr>
            <m:t xml:space="preserve"> ×100%=3%</m:t>
          </m:r>
        </m:oMath>
      </m:oMathPara>
    </w:p>
    <w:p w:rsidR="00A330A8" w:rsidRDefault="00A330A8" w:rsidP="00A330A8">
      <w:pPr>
        <w:spacing w:line="480" w:lineRule="auto"/>
        <w:jc w:val="both"/>
        <w:rPr>
          <w:lang w:val="sv-SE"/>
        </w:rPr>
      </w:pPr>
    </w:p>
    <w:p w:rsidR="00A330A8" w:rsidRPr="00263D29" w:rsidRDefault="00A330A8" w:rsidP="00A330A8">
      <w:pPr>
        <w:pStyle w:val="ListParagraph"/>
        <w:numPr>
          <w:ilvl w:val="0"/>
          <w:numId w:val="28"/>
        </w:numPr>
        <w:spacing w:line="480" w:lineRule="auto"/>
        <w:jc w:val="both"/>
        <w:rPr>
          <w:b/>
          <w:lang w:val="sv-SE"/>
        </w:rPr>
      </w:pPr>
      <w:r w:rsidRPr="00263D29">
        <w:rPr>
          <w:b/>
          <w:lang w:val="sv-SE"/>
        </w:rPr>
        <w:t>Tepung Bekatul</w:t>
      </w:r>
    </w:p>
    <w:p w:rsidR="00A330A8" w:rsidRPr="00263D29" w:rsidRDefault="00A330A8" w:rsidP="00A330A8">
      <w:pPr>
        <w:spacing w:line="480" w:lineRule="auto"/>
        <w:jc w:val="both"/>
        <w:rPr>
          <w:lang w:val="sv-SE"/>
        </w:rPr>
      </w:pPr>
      <w:r w:rsidRPr="00263D29">
        <w:rPr>
          <w:lang w:val="sv-SE"/>
        </w:rPr>
        <w:t>Dik : W</w:t>
      </w:r>
      <w:r w:rsidRPr="00263D29">
        <w:rPr>
          <w:vertAlign w:val="subscript"/>
          <w:lang w:val="sv-SE"/>
        </w:rPr>
        <w:t>0</w:t>
      </w:r>
      <w:r w:rsidRPr="00263D29">
        <w:rPr>
          <w:lang w:val="sv-SE"/>
        </w:rPr>
        <w:t xml:space="preserve"> = </w:t>
      </w:r>
      <w:r>
        <w:rPr>
          <w:lang w:val="sv-SE"/>
        </w:rPr>
        <w:t>23.77</w:t>
      </w:r>
      <w:r w:rsidRPr="00263D29">
        <w:rPr>
          <w:lang w:val="sv-SE"/>
        </w:rPr>
        <w:t xml:space="preserve"> gram</w:t>
      </w:r>
    </w:p>
    <w:p w:rsidR="00A330A8" w:rsidRPr="00263D29" w:rsidRDefault="00A330A8" w:rsidP="00A330A8">
      <w:pPr>
        <w:spacing w:line="480" w:lineRule="auto"/>
        <w:ind w:left="567"/>
        <w:jc w:val="both"/>
        <w:rPr>
          <w:lang w:val="sv-SE"/>
        </w:rPr>
      </w:pPr>
      <w:r w:rsidRPr="00263D29">
        <w:rPr>
          <w:lang w:val="sv-SE"/>
        </w:rPr>
        <w:t>W</w:t>
      </w:r>
      <w:r w:rsidRPr="00263D29">
        <w:rPr>
          <w:vertAlign w:val="subscript"/>
          <w:lang w:val="sv-SE"/>
        </w:rPr>
        <w:t>2</w:t>
      </w:r>
      <w:r w:rsidRPr="00263D29">
        <w:rPr>
          <w:lang w:val="sv-SE"/>
        </w:rPr>
        <w:t xml:space="preserve"> = </w:t>
      </w:r>
      <w:r>
        <w:rPr>
          <w:lang w:val="sv-SE"/>
        </w:rPr>
        <w:t>25.62</w:t>
      </w:r>
      <w:r w:rsidRPr="00263D29">
        <w:rPr>
          <w:lang w:val="sv-SE"/>
        </w:rPr>
        <w:t xml:space="preserve"> gram</w:t>
      </w:r>
    </w:p>
    <w:p w:rsidR="00A330A8" w:rsidRPr="00263D29" w:rsidRDefault="00A330A8" w:rsidP="00A330A8">
      <w:pPr>
        <w:spacing w:line="480" w:lineRule="auto"/>
        <w:ind w:left="567"/>
        <w:jc w:val="both"/>
        <w:rPr>
          <w:lang w:val="sv-SE"/>
        </w:rPr>
      </w:pPr>
      <w:r w:rsidRPr="00263D29">
        <w:rPr>
          <w:lang w:val="sv-SE"/>
        </w:rPr>
        <w:t>W</w:t>
      </w:r>
      <w:r w:rsidRPr="00263D29">
        <w:rPr>
          <w:vertAlign w:val="subscript"/>
          <w:lang w:val="sv-SE"/>
        </w:rPr>
        <w:t>1</w:t>
      </w:r>
      <w:r w:rsidRPr="00263D29">
        <w:rPr>
          <w:lang w:val="sv-SE"/>
        </w:rPr>
        <w:t xml:space="preserve"> = </w:t>
      </w:r>
      <w:r>
        <w:rPr>
          <w:lang w:val="sv-SE"/>
        </w:rPr>
        <w:t>23.77</w:t>
      </w:r>
      <w:r w:rsidRPr="00263D29">
        <w:rPr>
          <w:lang w:val="sv-SE"/>
        </w:rPr>
        <w:t xml:space="preserve"> + 2.00 = </w:t>
      </w:r>
      <w:r>
        <w:rPr>
          <w:lang w:val="sv-SE"/>
        </w:rPr>
        <w:t>25.77</w:t>
      </w:r>
      <w:r w:rsidRPr="00263D29">
        <w:rPr>
          <w:lang w:val="sv-SE"/>
        </w:rPr>
        <w:t>gram</w:t>
      </w:r>
    </w:p>
    <w:p w:rsidR="00A330A8" w:rsidRPr="00263D29" w:rsidRDefault="00A330A8" w:rsidP="00A330A8">
      <w:pPr>
        <w:spacing w:line="480" w:lineRule="auto"/>
        <w:jc w:val="both"/>
        <w:rPr>
          <w:lang w:val="sv-SE"/>
        </w:rPr>
      </w:pPr>
      <m:oMathPara>
        <m:oMathParaPr>
          <m:jc m:val="left"/>
        </m:oMathParaPr>
        <m:oMath>
          <m:r>
            <w:rPr>
              <w:rFonts w:ascii="Cambria Math" w:hAnsi="Cambria Math"/>
              <w:lang w:val="sv-SE"/>
            </w:rPr>
            <m:t xml:space="preserve">Kadar Air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2</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263D29"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25.77 </m:t>
              </m:r>
              <m:r>
                <w:rPr>
                  <w:rFonts w:ascii="Cambria Math" w:hAnsi="Cambria Math"/>
                  <w:lang w:val="sv-SE"/>
                </w:rPr>
                <m:t>-</m:t>
              </m:r>
              <m:r>
                <m:rPr>
                  <m:sty m:val="p"/>
                </m:rPr>
                <w:rPr>
                  <w:rFonts w:ascii="Cambria Math" w:hAnsi="Cambria Math"/>
                  <w:lang w:val="sv-SE"/>
                </w:rPr>
                <m:t xml:space="preserve">25.62 </m:t>
              </m:r>
            </m:num>
            <m:den>
              <m:r>
                <w:rPr>
                  <w:rFonts w:ascii="Cambria Math" w:hAnsi="Cambria Math"/>
                  <w:lang w:val="sv-SE"/>
                </w:rPr>
                <m:t>2.00</m:t>
              </m:r>
            </m:den>
          </m:f>
          <m:r>
            <w:rPr>
              <w:rFonts w:ascii="Cambria Math" w:hAnsi="Cambria Math"/>
              <w:lang w:val="sv-SE"/>
            </w:rPr>
            <m:t xml:space="preserve"> ×100%=7.5%</m:t>
          </m:r>
        </m:oMath>
      </m:oMathPara>
    </w:p>
    <w:p w:rsidR="00A330A8" w:rsidRPr="00263D29" w:rsidRDefault="00A330A8" w:rsidP="00A330A8">
      <w:pPr>
        <w:spacing w:line="480" w:lineRule="auto"/>
        <w:jc w:val="both"/>
        <w:rPr>
          <w:lang w:val="sv-SE"/>
        </w:rPr>
      </w:pPr>
    </w:p>
    <w:p w:rsidR="00A330A8" w:rsidRPr="00E039BD"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Default="00A330A8" w:rsidP="00A330A8">
      <w:pPr>
        <w:spacing w:line="480" w:lineRule="auto"/>
        <w:jc w:val="both"/>
        <w:rPr>
          <w:lang w:val="sv-SE"/>
        </w:rPr>
      </w:pPr>
    </w:p>
    <w:p w:rsidR="00A330A8" w:rsidRPr="004C4340" w:rsidRDefault="00A330A8" w:rsidP="00A330A8">
      <w:pPr>
        <w:spacing w:line="480" w:lineRule="auto"/>
        <w:jc w:val="both"/>
        <w:rPr>
          <w:lang w:val="sv-SE"/>
        </w:rPr>
      </w:pPr>
    </w:p>
    <w:p w:rsidR="00A330A8" w:rsidRPr="001C3C76" w:rsidRDefault="00A330A8" w:rsidP="00A330A8">
      <w:pPr>
        <w:pStyle w:val="ListParagraph"/>
        <w:numPr>
          <w:ilvl w:val="0"/>
          <w:numId w:val="25"/>
        </w:numPr>
        <w:spacing w:after="240"/>
        <w:ind w:left="360"/>
        <w:jc w:val="both"/>
        <w:rPr>
          <w:b/>
          <w:bCs/>
          <w:sz w:val="28"/>
          <w:szCs w:val="28"/>
          <w:lang w:val="fi-FI"/>
        </w:rPr>
      </w:pPr>
      <w:r w:rsidRPr="001C3C76">
        <w:rPr>
          <w:b/>
          <w:sz w:val="28"/>
          <w:szCs w:val="28"/>
        </w:rPr>
        <w:t xml:space="preserve">Prosedur </w:t>
      </w:r>
      <w:r w:rsidRPr="001C3C76">
        <w:rPr>
          <w:b/>
          <w:bCs/>
          <w:sz w:val="28"/>
          <w:szCs w:val="28"/>
          <w:lang w:val="fi-FI"/>
        </w:rPr>
        <w:t>Analisis Kadar Abu Metode Gravimetri (</w:t>
      </w:r>
      <w:r w:rsidRPr="00645CC6">
        <w:rPr>
          <w:b/>
          <w:bCs/>
          <w:sz w:val="28"/>
          <w:szCs w:val="28"/>
          <w:lang w:val="fi-FI"/>
        </w:rPr>
        <w:t>Sudarmadji dkk., 1997</w:t>
      </w:r>
      <w:r w:rsidRPr="001C3C76">
        <w:rPr>
          <w:b/>
          <w:bCs/>
          <w:sz w:val="28"/>
          <w:szCs w:val="28"/>
          <w:lang w:val="fi-FI"/>
        </w:rPr>
        <w:t>)</w:t>
      </w:r>
    </w:p>
    <w:p w:rsidR="00A330A8" w:rsidRDefault="00A330A8" w:rsidP="00A330A8">
      <w:pPr>
        <w:spacing w:line="480" w:lineRule="auto"/>
        <w:ind w:firstLine="720"/>
        <w:jc w:val="both"/>
        <w:rPr>
          <w:bCs/>
          <w:lang w:val="fi-FI"/>
        </w:rPr>
      </w:pPr>
      <w:r>
        <w:rPr>
          <w:lang w:val="sv-SE"/>
        </w:rPr>
        <w:t xml:space="preserve">Tujuan </w:t>
      </w:r>
      <w:r>
        <w:rPr>
          <w:bCs/>
          <w:lang w:val="fi-FI"/>
        </w:rPr>
        <w:t>dari penentuan kadar abu metode Gravimetri adalah untuk mengetahui kadar abu dan mineral dalam bahan pangan yang dibakar sempurna dalam tahap dengan cara pemisahan hingga bebas karbon yang berguna untuk identifikasi kadar abu yang berguna untuk identifikasi kadar abu yang didapatkan ini menggambarkan banyak mineral yang tidak terbakar menjadi zat yang dapat menguap penentuan kadar abu digunakan sebagai parameter sifat nilai golongan makanan.</w:t>
      </w:r>
    </w:p>
    <w:p w:rsidR="00A330A8" w:rsidRDefault="00A330A8" w:rsidP="00A330A8">
      <w:pPr>
        <w:spacing w:line="480" w:lineRule="auto"/>
        <w:ind w:firstLine="720"/>
        <w:jc w:val="both"/>
        <w:rPr>
          <w:bCs/>
          <w:lang w:val="fi-FI"/>
        </w:rPr>
      </w:pPr>
      <w:r>
        <w:rPr>
          <w:bCs/>
          <w:lang w:val="fi-FI"/>
        </w:rPr>
        <w:t>Prinsip dari penentuan kadar abu metode Gravimetri adalah berdasarkan pemijaran sampai bebas karbon zat organik terurai menjadi CO</w:t>
      </w:r>
      <w:r w:rsidRPr="0041615C">
        <w:rPr>
          <w:bCs/>
          <w:vertAlign w:val="subscript"/>
          <w:lang w:val="fi-FI"/>
        </w:rPr>
        <w:t>2</w:t>
      </w:r>
      <w:r>
        <w:rPr>
          <w:bCs/>
          <w:lang w:val="fi-FI"/>
        </w:rPr>
        <w:t xml:space="preserve"> dan H</w:t>
      </w:r>
      <w:r w:rsidRPr="0041615C">
        <w:rPr>
          <w:bCs/>
          <w:vertAlign w:val="subscript"/>
          <w:lang w:val="fi-FI"/>
        </w:rPr>
        <w:t>2</w:t>
      </w:r>
      <w:r>
        <w:rPr>
          <w:bCs/>
          <w:lang w:val="fi-FI"/>
        </w:rPr>
        <w:t>O residu yang terdapat di dalam bahan makanan.</w:t>
      </w:r>
    </w:p>
    <w:p w:rsidR="00A330A8" w:rsidRDefault="00A330A8" w:rsidP="00A330A8">
      <w:pPr>
        <w:spacing w:line="480" w:lineRule="auto"/>
        <w:ind w:firstLine="720"/>
        <w:jc w:val="both"/>
        <w:rPr>
          <w:bCs/>
          <w:lang w:val="fi-FI"/>
        </w:rPr>
      </w:pPr>
      <w:r>
        <w:rPr>
          <w:noProof/>
        </w:rPr>
        <mc:AlternateContent>
          <mc:Choice Requires="wps">
            <w:drawing>
              <wp:anchor distT="0" distB="0" distL="114300" distR="114300" simplePos="0" relativeHeight="251687424" behindDoc="1" locked="0" layoutInCell="1" allowOverlap="1">
                <wp:simplePos x="0" y="0"/>
                <wp:positionH relativeFrom="column">
                  <wp:posOffset>549275</wp:posOffset>
                </wp:positionH>
                <wp:positionV relativeFrom="paragraph">
                  <wp:posOffset>2778760</wp:posOffset>
                </wp:positionV>
                <wp:extent cx="3919220" cy="552450"/>
                <wp:effectExtent l="0" t="0" r="24130" b="19050"/>
                <wp:wrapNone/>
                <wp:docPr id="7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9220" cy="552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3.25pt;margin-top:218.8pt;width:308.6pt;height:4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"/>
            </w:pict>
          </mc:Fallback>
        </mc:AlternateContent>
      </w:r>
      <w:r>
        <w:rPr>
          <w:bCs/>
          <w:lang w:val="fi-FI"/>
        </w:rPr>
        <w:t xml:space="preserve"> Metode penentuan kadar abu metode Gravimetri adalah Cawan dipanaskan pada tanur dengan suhu 800</w:t>
      </w:r>
      <w:r w:rsidRPr="0041615C">
        <w:rPr>
          <w:bCs/>
          <w:vertAlign w:val="superscript"/>
          <w:lang w:val="fi-FI"/>
        </w:rPr>
        <w:t>o</w:t>
      </w:r>
      <w:r>
        <w:rPr>
          <w:bCs/>
          <w:lang w:val="fi-FI"/>
        </w:rPr>
        <w:t xml:space="preserve">C selama 30 menit, masukkan ke dalam eksikator selama 10 menit lalu timbang (W cawan kosong), dilakukan hingga konstan. Dimasukkan sampel 2-3gram Sampel (Ws) kedalam cawan lalu pijarkan selama 5-6 jam hingga terbentuk abu putih, bila masih ada karbon hancurkan dengan batang pengaduk ditambahkan 1 ml etanol dan pijarkan kembali, masukkan ke dalam eksikator selama 5-10 menit , dan timbang, lakukan hingga konstan. </w:t>
      </w:r>
      <w:r w:rsidRPr="001C3C76">
        <w:rPr>
          <w:b/>
          <w:bCs/>
          <w:lang w:val="fi-FI"/>
        </w:rPr>
        <w:t>Perhitungan</w:t>
      </w:r>
      <w:r>
        <w:rPr>
          <w:bCs/>
          <w:lang w:val="fi-FI"/>
        </w:rPr>
        <w:t xml:space="preserve"> :</w:t>
      </w:r>
    </w:p>
    <w:p w:rsidR="00A330A8" w:rsidRDefault="00A330A8" w:rsidP="00A330A8">
      <w:pPr>
        <w:spacing w:line="480" w:lineRule="auto"/>
        <w:jc w:val="center"/>
      </w:pPr>
      <m:oMathPara>
        <m:oMath>
          <m:r>
            <w:rPr>
              <w:rFonts w:ascii="Cambria Math" w:hAnsi="Cambria Math"/>
            </w:rPr>
            <m:t>Kadar</m:t>
          </m:r>
          <m:r>
            <w:rPr>
              <w:rFonts w:ascii="Cambria Math"/>
            </w:rPr>
            <m:t xml:space="preserve"> </m:t>
          </m:r>
          <m:r>
            <w:rPr>
              <w:rFonts w:ascii="Cambria Math" w:hAnsi="Cambria Math"/>
            </w:rPr>
            <m:t>Abu</m:t>
          </m:r>
          <m:r>
            <m:rPr>
              <m:sty m:val="p"/>
            </m:rPr>
            <w:rPr>
              <w:rFonts w:asci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rPr>
                        <m:t>W</m:t>
                      </m:r>
                    </m:e>
                    <m:sub>
                      <m:r>
                        <w:rPr>
                          <w:rFonts w:ascii="Cambria Math" w:hAnsi="Cambria Math"/>
                        </w:rPr>
                        <m:t>kertas</m:t>
                      </m:r>
                      <m:r>
                        <w:rPr>
                          <w:rFonts w:ascii="Cambria Math"/>
                        </w:rPr>
                        <m:t xml:space="preserve"> </m:t>
                      </m:r>
                      <m:r>
                        <w:rPr>
                          <w:rFonts w:ascii="Cambria Math" w:hAnsi="Cambria Math"/>
                        </w:rPr>
                        <m:t>saring</m:t>
                      </m:r>
                      <m:r>
                        <w:rPr>
                          <w:rFonts w:ascii="Cambria Math"/>
                        </w:rPr>
                        <m:t>+</m:t>
                      </m:r>
                      <m:r>
                        <w:rPr>
                          <w:rFonts w:ascii="Cambria Math" w:hAnsi="Cambria Math"/>
                        </w:rPr>
                        <m:t>residu</m:t>
                      </m:r>
                    </m:sub>
                  </m:sSub>
                  <m:r>
                    <m:rPr>
                      <m:sty m:val="p"/>
                    </m:rPr>
                    <w:rPr>
                      <w:rFonts w:ascii="Cambria Math"/>
                    </w:rPr>
                    <m:t>-</m:t>
                  </m:r>
                  <m:r>
                    <m:rPr>
                      <m:sty m:val="p"/>
                    </m:rPr>
                    <w:rPr>
                      <w:rFonts w:ascii="Cambria Math"/>
                    </w:rPr>
                    <m:t>W</m:t>
                  </m:r>
                </m:e>
                <m:sub>
                  <m:r>
                    <w:rPr>
                      <w:rFonts w:ascii="Cambria Math" w:hAnsi="Cambria Math"/>
                    </w:rPr>
                    <m:t>kertas</m:t>
                  </m:r>
                  <m:r>
                    <w:rPr>
                      <w:rFonts w:ascii="Cambria Math"/>
                    </w:rPr>
                    <m:t xml:space="preserve"> </m:t>
                  </m:r>
                  <m:r>
                    <w:rPr>
                      <w:rFonts w:ascii="Cambria Math" w:hAnsi="Cambria Math"/>
                    </w:rPr>
                    <m:t>saring</m:t>
                  </m:r>
                </m:sub>
              </m:sSub>
            </m:num>
            <m:den>
              <m:r>
                <m:rPr>
                  <m:sty m:val="p"/>
                </m:rPr>
                <w:rPr>
                  <w:rFonts w:ascii="Cambria Math"/>
                </w:rPr>
                <m:t>Ws</m:t>
              </m:r>
            </m:den>
          </m:f>
          <m:r>
            <m:rPr>
              <m:sty m:val="p"/>
            </m:rPr>
            <w:rPr>
              <w:rFonts w:ascii="Cambria Math"/>
            </w:rPr>
            <m:t>x 100%</m:t>
          </m:r>
        </m:oMath>
      </m:oMathPara>
    </w:p>
    <w:p w:rsidR="00A330A8" w:rsidRDefault="00A330A8" w:rsidP="00A330A8"/>
    <w:p w:rsidR="00A330A8" w:rsidRDefault="00A330A8" w:rsidP="00A330A8"/>
    <w:p w:rsidR="00A330A8" w:rsidRPr="00FA0118" w:rsidRDefault="00A330A8" w:rsidP="00A330A8">
      <w:pPr>
        <w:pStyle w:val="ListParagraph"/>
        <w:numPr>
          <w:ilvl w:val="0"/>
          <w:numId w:val="25"/>
        </w:numPr>
        <w:tabs>
          <w:tab w:val="left" w:pos="0"/>
        </w:tabs>
        <w:spacing w:before="120"/>
        <w:ind w:left="426" w:hanging="426"/>
        <w:jc w:val="both"/>
        <w:rPr>
          <w:b/>
        </w:rPr>
      </w:pPr>
      <w:r w:rsidRPr="00FA0118">
        <w:rPr>
          <w:b/>
        </w:rPr>
        <w:t>Hasil Analisis Kadar A</w:t>
      </w:r>
      <w:r>
        <w:rPr>
          <w:b/>
        </w:rPr>
        <w:t>bu</w:t>
      </w:r>
      <w:r w:rsidRPr="00FA0118">
        <w:rPr>
          <w:b/>
        </w:rPr>
        <w:t xml:space="preserve"> Metode Gravimetri Pada Penelitian Pendahuluan</w:t>
      </w:r>
    </w:p>
    <w:p w:rsidR="00A330A8" w:rsidRPr="001D3114" w:rsidRDefault="00A330A8" w:rsidP="00A330A8">
      <w:pPr>
        <w:pStyle w:val="ListParagraph"/>
        <w:numPr>
          <w:ilvl w:val="0"/>
          <w:numId w:val="29"/>
        </w:numPr>
        <w:spacing w:line="480" w:lineRule="auto"/>
        <w:rPr>
          <w:b/>
        </w:rPr>
      </w:pPr>
      <w:r w:rsidRPr="001D3114">
        <w:rPr>
          <w:b/>
        </w:rPr>
        <w:t xml:space="preserve">Tepung Moccaf </w:t>
      </w:r>
    </w:p>
    <w:p w:rsidR="00A330A8" w:rsidRPr="00FF7A89" w:rsidRDefault="00A330A8" w:rsidP="00A330A8">
      <w:pPr>
        <w:spacing w:line="480" w:lineRule="auto"/>
        <w:jc w:val="both"/>
        <w:rPr>
          <w:lang w:val="sv-SE"/>
        </w:rPr>
      </w:pPr>
      <w:r w:rsidRPr="00FF7A89">
        <w:rPr>
          <w:lang w:val="sv-SE"/>
        </w:rPr>
        <w:t>Dik : W</w:t>
      </w:r>
      <w:r w:rsidRPr="00FF7A89">
        <w:rPr>
          <w:vertAlign w:val="subscript"/>
          <w:lang w:val="sv-SE"/>
        </w:rPr>
        <w:t>0</w:t>
      </w:r>
      <w:r w:rsidRPr="00FF7A89">
        <w:rPr>
          <w:lang w:val="sv-SE"/>
        </w:rPr>
        <w:t xml:space="preserve"> = </w:t>
      </w:r>
      <w:r>
        <w:rPr>
          <w:lang w:val="sv-SE"/>
        </w:rPr>
        <w:t>22.18</w:t>
      </w:r>
      <w:r w:rsidRPr="00FF7A89">
        <w:rPr>
          <w:lang w:val="sv-SE"/>
        </w:rPr>
        <w:t xml:space="preserve"> gram</w:t>
      </w:r>
    </w:p>
    <w:p w:rsidR="00A330A8" w:rsidRPr="00FF7A89" w:rsidRDefault="00A330A8" w:rsidP="00A330A8">
      <w:pPr>
        <w:spacing w:line="480" w:lineRule="auto"/>
        <w:ind w:left="567"/>
        <w:jc w:val="both"/>
        <w:rPr>
          <w:lang w:val="sv-SE"/>
        </w:rPr>
      </w:pPr>
      <w:r w:rsidRPr="00FF7A89">
        <w:rPr>
          <w:lang w:val="sv-SE"/>
        </w:rPr>
        <w:t>W</w:t>
      </w:r>
      <w:r>
        <w:rPr>
          <w:vertAlign w:val="subscript"/>
          <w:lang w:val="sv-SE"/>
        </w:rPr>
        <w:t>1</w:t>
      </w:r>
      <w:r w:rsidRPr="00FF7A89">
        <w:rPr>
          <w:lang w:val="sv-SE"/>
        </w:rPr>
        <w:t xml:space="preserve"> = </w:t>
      </w:r>
      <w:r>
        <w:rPr>
          <w:lang w:val="sv-SE"/>
        </w:rPr>
        <w:t>22.21</w:t>
      </w:r>
      <w:r w:rsidRPr="00FF7A89">
        <w:rPr>
          <w:lang w:val="sv-SE"/>
        </w:rPr>
        <w:t xml:space="preserve"> gram</w:t>
      </w:r>
    </w:p>
    <w:p w:rsidR="00A330A8" w:rsidRPr="00FF7A89" w:rsidRDefault="00A330A8" w:rsidP="00A330A8">
      <w:pPr>
        <w:spacing w:line="480" w:lineRule="auto"/>
        <w:ind w:left="567"/>
        <w:jc w:val="both"/>
        <w:rPr>
          <w:lang w:val="sv-SE"/>
        </w:rPr>
      </w:pPr>
      <w:r w:rsidRPr="00FF7A89">
        <w:rPr>
          <w:lang w:val="sv-SE"/>
        </w:rPr>
        <w:t>W</w:t>
      </w:r>
      <w:r>
        <w:rPr>
          <w:vertAlign w:val="subscript"/>
          <w:lang w:val="sv-SE"/>
        </w:rPr>
        <w:t>s</w:t>
      </w:r>
      <w:r w:rsidRPr="00FF7A89">
        <w:rPr>
          <w:lang w:val="sv-SE"/>
        </w:rPr>
        <w:t xml:space="preserve"> = </w:t>
      </w:r>
      <w:r>
        <w:rPr>
          <w:lang w:val="sv-SE"/>
        </w:rPr>
        <w:t>1.00</w:t>
      </w:r>
      <w:r w:rsidRPr="00FF7A89">
        <w:rPr>
          <w:lang w:val="sv-SE"/>
        </w:rPr>
        <w:t xml:space="preserve"> gram</w:t>
      </w:r>
    </w:p>
    <w:p w:rsidR="00A330A8" w:rsidRPr="00FF7A89" w:rsidRDefault="00A330A8" w:rsidP="00A330A8">
      <w:pPr>
        <w:spacing w:line="480" w:lineRule="auto"/>
        <w:jc w:val="both"/>
        <w:rPr>
          <w:lang w:val="sv-SE"/>
        </w:rPr>
      </w:pPr>
      <m:oMathPara>
        <m:oMathParaPr>
          <m:jc m:val="left"/>
        </m:oMathParaPr>
        <m:oMath>
          <m:r>
            <w:rPr>
              <w:rFonts w:ascii="Cambria Math" w:hAnsi="Cambria Math"/>
              <w:lang w:val="sv-SE"/>
            </w:rPr>
            <m:t xml:space="preserve">Kadar Abu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FF7A89"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22.21 </m:t>
              </m:r>
              <m:r>
                <w:rPr>
                  <w:rFonts w:ascii="Cambria Math" w:hAnsi="Cambria Math"/>
                  <w:lang w:val="sv-SE"/>
                </w:rPr>
                <m:t>-</m:t>
              </m:r>
              <m:r>
                <m:rPr>
                  <m:sty m:val="p"/>
                </m:rPr>
                <w:rPr>
                  <w:rFonts w:ascii="Cambria Math" w:hAnsi="Cambria Math"/>
                  <w:lang w:val="sv-SE"/>
                </w:rPr>
                <m:t>22.18</m:t>
              </m:r>
            </m:num>
            <m:den>
              <m:r>
                <w:rPr>
                  <w:rFonts w:ascii="Cambria Math" w:hAnsi="Cambria Math"/>
                  <w:lang w:val="sv-SE"/>
                </w:rPr>
                <m:t>1.00</m:t>
              </m:r>
            </m:den>
          </m:f>
          <m:r>
            <w:rPr>
              <w:rFonts w:ascii="Cambria Math" w:hAnsi="Cambria Math"/>
              <w:lang w:val="sv-SE"/>
            </w:rPr>
            <m:t xml:space="preserve"> ×100%=3%</m:t>
          </m:r>
        </m:oMath>
      </m:oMathPara>
    </w:p>
    <w:p w:rsidR="00A330A8" w:rsidRPr="001D3114" w:rsidRDefault="00A330A8" w:rsidP="00A330A8">
      <w:pPr>
        <w:pStyle w:val="ListParagraph"/>
        <w:numPr>
          <w:ilvl w:val="0"/>
          <w:numId w:val="29"/>
        </w:numPr>
        <w:spacing w:line="480" w:lineRule="auto"/>
        <w:rPr>
          <w:b/>
        </w:rPr>
      </w:pPr>
      <w:r w:rsidRPr="001D3114">
        <w:rPr>
          <w:b/>
        </w:rPr>
        <w:t>Tepung Ampas Tahu</w:t>
      </w:r>
    </w:p>
    <w:p w:rsidR="00A330A8" w:rsidRPr="00353265" w:rsidRDefault="00A330A8" w:rsidP="00A330A8">
      <w:pPr>
        <w:spacing w:line="480" w:lineRule="auto"/>
        <w:jc w:val="both"/>
        <w:rPr>
          <w:lang w:val="sv-SE"/>
        </w:rPr>
      </w:pPr>
      <w:r w:rsidRPr="00353265">
        <w:rPr>
          <w:lang w:val="sv-SE"/>
        </w:rPr>
        <w:t>Dik : W</w:t>
      </w:r>
      <w:r w:rsidRPr="00353265">
        <w:rPr>
          <w:vertAlign w:val="subscript"/>
          <w:lang w:val="sv-SE"/>
        </w:rPr>
        <w:t>0</w:t>
      </w:r>
      <w:r w:rsidRPr="00353265">
        <w:rPr>
          <w:lang w:val="sv-SE"/>
        </w:rPr>
        <w:t xml:space="preserve"> = </w:t>
      </w:r>
      <w:r>
        <w:rPr>
          <w:lang w:val="sv-SE"/>
        </w:rPr>
        <w:t>20.06</w:t>
      </w:r>
      <w:r w:rsidRPr="00353265">
        <w:rPr>
          <w:lang w:val="sv-SE"/>
        </w:rPr>
        <w:t xml:space="preserve"> gram</w:t>
      </w:r>
    </w:p>
    <w:p w:rsidR="00A330A8" w:rsidRPr="00353265" w:rsidRDefault="00A330A8" w:rsidP="00A330A8">
      <w:pPr>
        <w:spacing w:line="480" w:lineRule="auto"/>
        <w:ind w:left="567"/>
        <w:jc w:val="both"/>
        <w:rPr>
          <w:lang w:val="sv-SE"/>
        </w:rPr>
      </w:pPr>
      <w:r w:rsidRPr="00353265">
        <w:rPr>
          <w:lang w:val="sv-SE"/>
        </w:rPr>
        <w:t>W</w:t>
      </w:r>
      <w:r w:rsidRPr="00353265">
        <w:rPr>
          <w:vertAlign w:val="subscript"/>
          <w:lang w:val="sv-SE"/>
        </w:rPr>
        <w:t>1</w:t>
      </w:r>
      <w:r w:rsidRPr="00353265">
        <w:rPr>
          <w:lang w:val="sv-SE"/>
        </w:rPr>
        <w:t xml:space="preserve"> = </w:t>
      </w:r>
      <w:r>
        <w:rPr>
          <w:lang w:val="sv-SE"/>
        </w:rPr>
        <w:t>20.10</w:t>
      </w:r>
      <w:r w:rsidRPr="00353265">
        <w:rPr>
          <w:lang w:val="sv-SE"/>
        </w:rPr>
        <w:t xml:space="preserve"> gram</w:t>
      </w:r>
    </w:p>
    <w:p w:rsidR="00A330A8" w:rsidRPr="00353265" w:rsidRDefault="00A330A8" w:rsidP="00A330A8">
      <w:pPr>
        <w:spacing w:line="480" w:lineRule="auto"/>
        <w:ind w:left="567"/>
        <w:jc w:val="both"/>
        <w:rPr>
          <w:lang w:val="sv-SE"/>
        </w:rPr>
      </w:pPr>
      <w:r w:rsidRPr="00353265">
        <w:rPr>
          <w:lang w:val="sv-SE"/>
        </w:rPr>
        <w:t>W</w:t>
      </w:r>
      <w:r w:rsidRPr="00353265">
        <w:rPr>
          <w:vertAlign w:val="subscript"/>
          <w:lang w:val="sv-SE"/>
        </w:rPr>
        <w:t>s</w:t>
      </w:r>
      <w:r w:rsidRPr="00353265">
        <w:rPr>
          <w:lang w:val="sv-SE"/>
        </w:rPr>
        <w:t xml:space="preserve"> = 1.00 gram</w:t>
      </w:r>
    </w:p>
    <w:p w:rsidR="00A330A8" w:rsidRPr="00353265" w:rsidRDefault="00A330A8" w:rsidP="00A330A8">
      <w:pPr>
        <w:spacing w:line="480" w:lineRule="auto"/>
        <w:jc w:val="both"/>
        <w:rPr>
          <w:lang w:val="sv-SE"/>
        </w:rPr>
      </w:pPr>
      <m:oMathPara>
        <m:oMathParaPr>
          <m:jc m:val="left"/>
        </m:oMathParaPr>
        <m:oMath>
          <m:r>
            <w:rPr>
              <w:rFonts w:ascii="Cambria Math" w:hAnsi="Cambria Math"/>
              <w:lang w:val="sv-SE"/>
            </w:rPr>
            <m:t xml:space="preserve">Kadar Abu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353265"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20.10 </m:t>
              </m:r>
              <m:r>
                <w:rPr>
                  <w:rFonts w:ascii="Cambria Math" w:hAnsi="Cambria Math"/>
                  <w:lang w:val="sv-SE"/>
                </w:rPr>
                <m:t>-</m:t>
              </m:r>
              <m:r>
                <m:rPr>
                  <m:sty m:val="p"/>
                </m:rPr>
                <w:rPr>
                  <w:rFonts w:ascii="Cambria Math" w:hAnsi="Cambria Math"/>
                  <w:lang w:val="sv-SE"/>
                </w:rPr>
                <m:t>20.06</m:t>
              </m:r>
            </m:num>
            <m:den>
              <m:r>
                <w:rPr>
                  <w:rFonts w:ascii="Cambria Math" w:hAnsi="Cambria Math"/>
                  <w:lang w:val="sv-SE"/>
                </w:rPr>
                <m:t>1.00</m:t>
              </m:r>
            </m:den>
          </m:f>
          <m:r>
            <w:rPr>
              <w:rFonts w:ascii="Cambria Math" w:hAnsi="Cambria Math"/>
              <w:lang w:val="sv-SE"/>
            </w:rPr>
            <m:t xml:space="preserve"> ×100%=4%</m:t>
          </m:r>
        </m:oMath>
      </m:oMathPara>
    </w:p>
    <w:p w:rsidR="00A330A8" w:rsidRPr="001D3114" w:rsidRDefault="00A330A8" w:rsidP="00A330A8">
      <w:pPr>
        <w:pStyle w:val="ListParagraph"/>
        <w:numPr>
          <w:ilvl w:val="0"/>
          <w:numId w:val="29"/>
        </w:numPr>
        <w:spacing w:line="480" w:lineRule="auto"/>
        <w:jc w:val="both"/>
        <w:rPr>
          <w:b/>
          <w:lang w:val="sv-SE"/>
        </w:rPr>
      </w:pPr>
      <w:r w:rsidRPr="001D3114">
        <w:rPr>
          <w:b/>
          <w:lang w:val="sv-SE"/>
        </w:rPr>
        <w:t>Tepung Ampas Kecap</w:t>
      </w:r>
    </w:p>
    <w:p w:rsidR="00A330A8" w:rsidRPr="00353265" w:rsidRDefault="00A330A8" w:rsidP="00A330A8">
      <w:pPr>
        <w:spacing w:line="480" w:lineRule="auto"/>
        <w:jc w:val="both"/>
        <w:rPr>
          <w:lang w:val="sv-SE"/>
        </w:rPr>
      </w:pPr>
      <w:r w:rsidRPr="00353265">
        <w:rPr>
          <w:lang w:val="sv-SE"/>
        </w:rPr>
        <w:t>Dik : W</w:t>
      </w:r>
      <w:r w:rsidRPr="00353265">
        <w:rPr>
          <w:vertAlign w:val="subscript"/>
          <w:lang w:val="sv-SE"/>
        </w:rPr>
        <w:t>0</w:t>
      </w:r>
      <w:r w:rsidRPr="00353265">
        <w:rPr>
          <w:lang w:val="sv-SE"/>
        </w:rPr>
        <w:t xml:space="preserve"> = </w:t>
      </w:r>
      <w:r>
        <w:rPr>
          <w:lang w:val="sv-SE"/>
        </w:rPr>
        <w:t>24.64</w:t>
      </w:r>
      <w:r w:rsidRPr="00353265">
        <w:rPr>
          <w:lang w:val="sv-SE"/>
        </w:rPr>
        <w:t xml:space="preserve"> gram</w:t>
      </w:r>
    </w:p>
    <w:p w:rsidR="00A330A8" w:rsidRPr="00353265" w:rsidRDefault="00A330A8" w:rsidP="00A330A8">
      <w:pPr>
        <w:spacing w:line="480" w:lineRule="auto"/>
        <w:ind w:left="567"/>
        <w:jc w:val="both"/>
        <w:rPr>
          <w:lang w:val="sv-SE"/>
        </w:rPr>
      </w:pPr>
      <w:r w:rsidRPr="00353265">
        <w:rPr>
          <w:lang w:val="sv-SE"/>
        </w:rPr>
        <w:t>W</w:t>
      </w:r>
      <w:r w:rsidRPr="00353265">
        <w:rPr>
          <w:vertAlign w:val="subscript"/>
          <w:lang w:val="sv-SE"/>
        </w:rPr>
        <w:t>1</w:t>
      </w:r>
      <w:r w:rsidRPr="00353265">
        <w:rPr>
          <w:lang w:val="sv-SE"/>
        </w:rPr>
        <w:t xml:space="preserve"> = </w:t>
      </w:r>
      <w:r>
        <w:rPr>
          <w:lang w:val="sv-SE"/>
        </w:rPr>
        <w:t>24.66</w:t>
      </w:r>
      <w:r w:rsidRPr="00353265">
        <w:rPr>
          <w:lang w:val="sv-SE"/>
        </w:rPr>
        <w:t xml:space="preserve"> gram</w:t>
      </w:r>
    </w:p>
    <w:p w:rsidR="00A330A8" w:rsidRPr="00353265" w:rsidRDefault="00A330A8" w:rsidP="00A330A8">
      <w:pPr>
        <w:spacing w:line="480" w:lineRule="auto"/>
        <w:ind w:left="567"/>
        <w:jc w:val="both"/>
        <w:rPr>
          <w:lang w:val="sv-SE"/>
        </w:rPr>
      </w:pPr>
      <w:r w:rsidRPr="00353265">
        <w:rPr>
          <w:lang w:val="sv-SE"/>
        </w:rPr>
        <w:t>W</w:t>
      </w:r>
      <w:r w:rsidRPr="00353265">
        <w:rPr>
          <w:vertAlign w:val="subscript"/>
          <w:lang w:val="sv-SE"/>
        </w:rPr>
        <w:t>s</w:t>
      </w:r>
      <w:r w:rsidRPr="00353265">
        <w:rPr>
          <w:lang w:val="sv-SE"/>
        </w:rPr>
        <w:t xml:space="preserve"> = </w:t>
      </w:r>
      <w:r>
        <w:rPr>
          <w:lang w:val="sv-SE"/>
        </w:rPr>
        <w:t>1.00</w:t>
      </w:r>
      <w:r w:rsidRPr="00353265">
        <w:rPr>
          <w:lang w:val="sv-SE"/>
        </w:rPr>
        <w:t xml:space="preserve"> gram</w:t>
      </w:r>
    </w:p>
    <w:p w:rsidR="00A330A8" w:rsidRPr="00353265" w:rsidRDefault="00A330A8" w:rsidP="00A330A8">
      <w:pPr>
        <w:spacing w:line="480" w:lineRule="auto"/>
        <w:jc w:val="both"/>
        <w:rPr>
          <w:lang w:val="sv-SE"/>
        </w:rPr>
      </w:pPr>
      <m:oMathPara>
        <m:oMathParaPr>
          <m:jc m:val="left"/>
        </m:oMathParaPr>
        <m:oMath>
          <m:r>
            <w:rPr>
              <w:rFonts w:ascii="Cambria Math" w:hAnsi="Cambria Math"/>
              <w:lang w:val="sv-SE"/>
            </w:rPr>
            <m:t xml:space="preserve">Kadar Abu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353265"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24.66  </m:t>
              </m:r>
              <m:r>
                <w:rPr>
                  <w:rFonts w:ascii="Cambria Math" w:hAnsi="Cambria Math"/>
                  <w:lang w:val="sv-SE"/>
                </w:rPr>
                <m:t>-</m:t>
              </m:r>
              <m:r>
                <m:rPr>
                  <m:sty m:val="p"/>
                </m:rPr>
                <w:rPr>
                  <w:rFonts w:ascii="Cambria Math" w:hAnsi="Cambria Math"/>
                  <w:lang w:val="sv-SE"/>
                </w:rPr>
                <m:t xml:space="preserve">24.64 </m:t>
              </m:r>
            </m:num>
            <m:den>
              <m:r>
                <w:rPr>
                  <w:rFonts w:ascii="Cambria Math" w:hAnsi="Cambria Math"/>
                  <w:lang w:val="sv-SE"/>
                </w:rPr>
                <m:t>1.00</m:t>
              </m:r>
            </m:den>
          </m:f>
          <m:r>
            <w:rPr>
              <w:rFonts w:ascii="Cambria Math" w:hAnsi="Cambria Math"/>
              <w:lang w:val="sv-SE"/>
            </w:rPr>
            <m:t xml:space="preserve"> ×100%=2%</m:t>
          </m:r>
        </m:oMath>
      </m:oMathPara>
    </w:p>
    <w:p w:rsidR="00A330A8" w:rsidRDefault="00A330A8" w:rsidP="00A330A8">
      <w:pPr>
        <w:spacing w:line="480" w:lineRule="auto"/>
        <w:jc w:val="both"/>
        <w:rPr>
          <w:lang w:val="sv-SE"/>
        </w:rPr>
      </w:pPr>
    </w:p>
    <w:p w:rsidR="00A330A8" w:rsidRPr="001D3114" w:rsidRDefault="00A330A8" w:rsidP="00A330A8">
      <w:pPr>
        <w:pStyle w:val="ListParagraph"/>
        <w:numPr>
          <w:ilvl w:val="0"/>
          <w:numId w:val="29"/>
        </w:numPr>
        <w:spacing w:line="480" w:lineRule="auto"/>
        <w:jc w:val="both"/>
        <w:rPr>
          <w:b/>
          <w:lang w:val="sv-SE"/>
        </w:rPr>
      </w:pPr>
      <w:r w:rsidRPr="001D3114">
        <w:rPr>
          <w:b/>
          <w:lang w:val="sv-SE"/>
        </w:rPr>
        <w:t>Tepung Bekatul</w:t>
      </w:r>
    </w:p>
    <w:p w:rsidR="00A330A8" w:rsidRPr="00353265" w:rsidRDefault="00A330A8" w:rsidP="00A330A8">
      <w:pPr>
        <w:spacing w:line="480" w:lineRule="auto"/>
        <w:jc w:val="both"/>
        <w:rPr>
          <w:lang w:val="sv-SE"/>
        </w:rPr>
      </w:pPr>
      <w:r w:rsidRPr="00353265">
        <w:rPr>
          <w:lang w:val="sv-SE"/>
        </w:rPr>
        <w:t>Dik : W</w:t>
      </w:r>
      <w:r w:rsidRPr="00353265">
        <w:rPr>
          <w:vertAlign w:val="subscript"/>
          <w:lang w:val="sv-SE"/>
        </w:rPr>
        <w:t>0</w:t>
      </w:r>
      <w:r w:rsidRPr="00353265">
        <w:rPr>
          <w:lang w:val="sv-SE"/>
        </w:rPr>
        <w:t xml:space="preserve"> = </w:t>
      </w:r>
      <w:r>
        <w:rPr>
          <w:lang w:val="sv-SE"/>
        </w:rPr>
        <w:t>23.41</w:t>
      </w:r>
      <w:r w:rsidRPr="00353265">
        <w:rPr>
          <w:lang w:val="sv-SE"/>
        </w:rPr>
        <w:t xml:space="preserve"> gram</w:t>
      </w:r>
    </w:p>
    <w:p w:rsidR="00A330A8" w:rsidRPr="00353265" w:rsidRDefault="00A330A8" w:rsidP="00A330A8">
      <w:pPr>
        <w:spacing w:line="480" w:lineRule="auto"/>
        <w:ind w:left="567"/>
        <w:jc w:val="both"/>
        <w:rPr>
          <w:lang w:val="sv-SE"/>
        </w:rPr>
      </w:pPr>
      <w:r w:rsidRPr="00353265">
        <w:rPr>
          <w:lang w:val="sv-SE"/>
        </w:rPr>
        <w:t>W</w:t>
      </w:r>
      <w:r w:rsidRPr="00353265">
        <w:rPr>
          <w:vertAlign w:val="subscript"/>
          <w:lang w:val="sv-SE"/>
        </w:rPr>
        <w:t>1</w:t>
      </w:r>
      <w:r w:rsidRPr="00353265">
        <w:rPr>
          <w:lang w:val="sv-SE"/>
        </w:rPr>
        <w:t xml:space="preserve"> = </w:t>
      </w:r>
      <w:r>
        <w:rPr>
          <w:lang w:val="sv-SE"/>
        </w:rPr>
        <w:t>23.54</w:t>
      </w:r>
      <w:r w:rsidRPr="00353265">
        <w:rPr>
          <w:lang w:val="sv-SE"/>
        </w:rPr>
        <w:t xml:space="preserve"> gram</w:t>
      </w:r>
    </w:p>
    <w:p w:rsidR="00A330A8" w:rsidRPr="00353265" w:rsidRDefault="00A330A8" w:rsidP="00A330A8">
      <w:pPr>
        <w:spacing w:line="480" w:lineRule="auto"/>
        <w:ind w:left="567"/>
        <w:jc w:val="both"/>
        <w:rPr>
          <w:lang w:val="sv-SE"/>
        </w:rPr>
      </w:pPr>
      <w:r w:rsidRPr="00353265">
        <w:rPr>
          <w:lang w:val="sv-SE"/>
        </w:rPr>
        <w:t>W</w:t>
      </w:r>
      <w:r w:rsidRPr="00353265">
        <w:rPr>
          <w:vertAlign w:val="subscript"/>
          <w:lang w:val="sv-SE"/>
        </w:rPr>
        <w:t>s</w:t>
      </w:r>
      <w:r w:rsidRPr="00353265">
        <w:rPr>
          <w:lang w:val="sv-SE"/>
        </w:rPr>
        <w:t xml:space="preserve"> = 1.00 gram</w:t>
      </w:r>
    </w:p>
    <w:p w:rsidR="00A330A8" w:rsidRPr="00353265" w:rsidRDefault="00A330A8" w:rsidP="00A330A8">
      <w:pPr>
        <w:spacing w:line="480" w:lineRule="auto"/>
        <w:jc w:val="both"/>
        <w:rPr>
          <w:lang w:val="sv-SE"/>
        </w:rPr>
      </w:pPr>
      <m:oMathPara>
        <m:oMathParaPr>
          <m:jc m:val="left"/>
        </m:oMathParaPr>
        <m:oMath>
          <m:r>
            <w:rPr>
              <w:rFonts w:ascii="Cambria Math" w:hAnsi="Cambria Math"/>
              <w:lang w:val="sv-SE"/>
            </w:rPr>
            <m:t xml:space="preserve">Kadar Abu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353265"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23.54  </m:t>
              </m:r>
              <m:r>
                <w:rPr>
                  <w:rFonts w:ascii="Cambria Math" w:hAnsi="Cambria Math"/>
                  <w:lang w:val="sv-SE"/>
                </w:rPr>
                <m:t>-</m:t>
              </m:r>
              <m:r>
                <m:rPr>
                  <m:sty m:val="p"/>
                </m:rPr>
                <w:rPr>
                  <w:rFonts w:ascii="Cambria Math" w:hAnsi="Cambria Math"/>
                  <w:lang w:val="sv-SE"/>
                </w:rPr>
                <m:t xml:space="preserve">23.41 </m:t>
              </m:r>
            </m:num>
            <m:den>
              <m:r>
                <w:rPr>
                  <w:rFonts w:ascii="Cambria Math" w:hAnsi="Cambria Math"/>
                  <w:lang w:val="sv-SE"/>
                </w:rPr>
                <m:t>1.00</m:t>
              </m:r>
            </m:den>
          </m:f>
          <m:r>
            <w:rPr>
              <w:rFonts w:ascii="Cambria Math" w:hAnsi="Cambria Math"/>
              <w:lang w:val="sv-SE"/>
            </w:rPr>
            <m:t xml:space="preserve"> ×100%=13%</m:t>
          </m:r>
        </m:oMath>
      </m:oMathPara>
    </w:p>
    <w:p w:rsidR="00A330A8" w:rsidRPr="00353265" w:rsidRDefault="00A330A8" w:rsidP="00A330A8">
      <w:pPr>
        <w:spacing w:line="480" w:lineRule="auto"/>
        <w:jc w:val="both"/>
        <w:rPr>
          <w:lang w:val="sv-SE"/>
        </w:rPr>
      </w:pPr>
    </w:p>
    <w:p w:rsidR="00A330A8" w:rsidRPr="00353265" w:rsidRDefault="00A330A8" w:rsidP="00A330A8">
      <w:pPr>
        <w:spacing w:line="480" w:lineRule="auto"/>
        <w:jc w:val="both"/>
        <w:rPr>
          <w:lang w:val="sv-SE"/>
        </w:rPr>
      </w:pPr>
    </w:p>
    <w:p w:rsidR="00A330A8" w:rsidRDefault="00A330A8" w:rsidP="00A330A8">
      <w:pPr>
        <w:spacing w:line="480" w:lineRule="auto"/>
      </w:pPr>
    </w:p>
    <w:p w:rsidR="00A330A8" w:rsidRDefault="00A330A8" w:rsidP="00A330A8">
      <w:pPr>
        <w:spacing w:line="480" w:lineRule="auto"/>
        <w:jc w:val="center"/>
      </w:pPr>
    </w:p>
    <w:p w:rsidR="00A330A8" w:rsidRDefault="00A330A8" w:rsidP="00A330A8">
      <w:pPr>
        <w:spacing w:line="480" w:lineRule="auto"/>
        <w:jc w:val="center"/>
      </w:pPr>
    </w:p>
    <w:p w:rsidR="00A330A8" w:rsidRDefault="00A330A8" w:rsidP="00A330A8">
      <w:pPr>
        <w:spacing w:line="480" w:lineRule="auto"/>
        <w:jc w:val="center"/>
      </w:pPr>
    </w:p>
    <w:p w:rsidR="00A330A8" w:rsidRDefault="00A330A8" w:rsidP="00A330A8">
      <w:pPr>
        <w:spacing w:line="480" w:lineRule="auto"/>
        <w:jc w:val="center"/>
      </w:pPr>
    </w:p>
    <w:p w:rsidR="00A330A8" w:rsidRDefault="00A330A8" w:rsidP="00A330A8">
      <w:pPr>
        <w:spacing w:line="480" w:lineRule="auto"/>
        <w:jc w:val="center"/>
      </w:pPr>
    </w:p>
    <w:p w:rsidR="00A330A8" w:rsidRDefault="00A330A8" w:rsidP="00A330A8">
      <w:pPr>
        <w:spacing w:line="480" w:lineRule="auto"/>
        <w:jc w:val="center"/>
        <w:rPr>
          <w:b/>
        </w:rPr>
      </w:pPr>
    </w:p>
    <w:p w:rsidR="00A330A8" w:rsidRDefault="00A330A8" w:rsidP="00A330A8">
      <w:pPr>
        <w:spacing w:line="480" w:lineRule="auto"/>
        <w:jc w:val="center"/>
        <w:rPr>
          <w:b/>
        </w:rPr>
      </w:pPr>
    </w:p>
    <w:p w:rsidR="00A330A8" w:rsidRDefault="00A330A8" w:rsidP="00A330A8">
      <w:pPr>
        <w:spacing w:line="480" w:lineRule="auto"/>
        <w:jc w:val="center"/>
        <w:rPr>
          <w:b/>
        </w:rPr>
      </w:pPr>
    </w:p>
    <w:p w:rsidR="00A330A8" w:rsidRDefault="00A330A8" w:rsidP="00A330A8">
      <w:pPr>
        <w:spacing w:line="480" w:lineRule="auto"/>
        <w:jc w:val="center"/>
        <w:rPr>
          <w:b/>
        </w:rPr>
      </w:pPr>
    </w:p>
    <w:p w:rsidR="00A330A8" w:rsidRDefault="00A330A8" w:rsidP="00A330A8">
      <w:pPr>
        <w:spacing w:line="480" w:lineRule="auto"/>
        <w:jc w:val="center"/>
        <w:rPr>
          <w:b/>
        </w:rPr>
      </w:pPr>
    </w:p>
    <w:p w:rsidR="00A330A8" w:rsidRDefault="00A330A8" w:rsidP="00A330A8">
      <w:pPr>
        <w:spacing w:line="480" w:lineRule="auto"/>
        <w:jc w:val="center"/>
        <w:rPr>
          <w:b/>
        </w:rPr>
      </w:pPr>
    </w:p>
    <w:p w:rsidR="00A330A8" w:rsidRDefault="00A330A8" w:rsidP="00A330A8">
      <w:pPr>
        <w:spacing w:line="480" w:lineRule="auto"/>
        <w:jc w:val="center"/>
        <w:rPr>
          <w:b/>
        </w:rPr>
      </w:pPr>
    </w:p>
    <w:p w:rsidR="00A330A8" w:rsidRPr="00F25B69" w:rsidRDefault="00A330A8" w:rsidP="00A330A8">
      <w:pPr>
        <w:spacing w:line="480" w:lineRule="auto"/>
        <w:jc w:val="center"/>
        <w:rPr>
          <w:b/>
        </w:rPr>
      </w:pPr>
    </w:p>
    <w:p w:rsidR="00A330A8" w:rsidRPr="001D3114" w:rsidRDefault="00A330A8" w:rsidP="00A330A8">
      <w:pPr>
        <w:pStyle w:val="ListParagraph"/>
        <w:numPr>
          <w:ilvl w:val="0"/>
          <w:numId w:val="25"/>
        </w:numPr>
        <w:spacing w:after="240"/>
        <w:ind w:left="426" w:hanging="426"/>
        <w:jc w:val="both"/>
        <w:rPr>
          <w:b/>
          <w:bCs/>
          <w:sz w:val="28"/>
          <w:szCs w:val="28"/>
          <w:lang w:val="fi-FI"/>
        </w:rPr>
      </w:pPr>
      <w:r w:rsidRPr="001D3114">
        <w:rPr>
          <w:b/>
          <w:sz w:val="28"/>
          <w:szCs w:val="28"/>
        </w:rPr>
        <w:t xml:space="preserve">Prosedur </w:t>
      </w:r>
      <w:r w:rsidRPr="001D3114">
        <w:rPr>
          <w:b/>
          <w:bCs/>
          <w:sz w:val="28"/>
          <w:szCs w:val="28"/>
          <w:lang w:val="fi-FI"/>
        </w:rPr>
        <w:t>Analisis Kadar Serat Kasar Metode Gravimetri (AOAC, 1999)</w:t>
      </w:r>
    </w:p>
    <w:p w:rsidR="00A330A8" w:rsidRDefault="00A330A8" w:rsidP="00A330A8">
      <w:pPr>
        <w:spacing w:line="480" w:lineRule="auto"/>
        <w:jc w:val="both"/>
        <w:rPr>
          <w:bCs/>
          <w:lang w:val="fi-FI"/>
        </w:rPr>
      </w:pPr>
      <w:r>
        <w:rPr>
          <w:bCs/>
          <w:lang w:val="fi-FI"/>
        </w:rPr>
        <w:tab/>
        <w:t>Tujuan dari penentuan kadar serat kasar metode Gravimetri adalah untuk mengetahu ada tidaknya (kandungan) serat kasar dalam bahan pangan sehingga dapat ditentukan kadarnya dan dapat pula diketahui seberapa besar pengaruhnya dalam membentuk tekstur atau karakteristik bahan pangan.</w:t>
      </w:r>
    </w:p>
    <w:p w:rsidR="00A330A8" w:rsidRDefault="00A330A8" w:rsidP="00A330A8">
      <w:pPr>
        <w:spacing w:line="480" w:lineRule="auto"/>
        <w:jc w:val="both"/>
        <w:rPr>
          <w:bCs/>
          <w:lang w:val="fi-FI"/>
        </w:rPr>
      </w:pPr>
      <w:r>
        <w:rPr>
          <w:bCs/>
          <w:lang w:val="fi-FI"/>
        </w:rPr>
        <w:tab/>
        <w:t>Prinsip dari penentuan kadar serat kasar metode Gravimetri adalah berdasarkan reaksi asam basa mendidih, serat kasar diperoleh residu bahan pangan setelah reaksi tersebut sehingga dapat ditentukan kadarnya, residu dikeringkan dan ditimbang hingga di dapat berat konstan.</w:t>
      </w:r>
    </w:p>
    <w:p w:rsidR="00A330A8" w:rsidRPr="00897603" w:rsidRDefault="00A330A8" w:rsidP="00A330A8">
      <w:pPr>
        <w:spacing w:line="480" w:lineRule="auto"/>
        <w:jc w:val="both"/>
        <w:rPr>
          <w:b/>
          <w:bCs/>
          <w:sz w:val="28"/>
          <w:szCs w:val="28"/>
          <w:lang w:val="fi-FI"/>
        </w:rPr>
      </w:pPr>
      <w:r>
        <w:rPr>
          <w:noProof/>
        </w:rPr>
        <mc:AlternateContent>
          <mc:Choice Requires="wps">
            <w:drawing>
              <wp:anchor distT="0" distB="0" distL="114300" distR="114300" simplePos="0" relativeHeight="251685376" behindDoc="1" locked="0" layoutInCell="1" allowOverlap="1">
                <wp:simplePos x="0" y="0"/>
                <wp:positionH relativeFrom="column">
                  <wp:posOffset>227965</wp:posOffset>
                </wp:positionH>
                <wp:positionV relativeFrom="paragraph">
                  <wp:posOffset>3830320</wp:posOffset>
                </wp:positionV>
                <wp:extent cx="4582160" cy="553085"/>
                <wp:effectExtent l="0" t="0" r="27940" b="18415"/>
                <wp:wrapNone/>
                <wp:docPr id="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160" cy="553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95pt;margin-top:301.6pt;width:360.8pt;height:43.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"/>
            </w:pict>
          </mc:Fallback>
        </mc:AlternateContent>
      </w:r>
      <w:r>
        <w:rPr>
          <w:bCs/>
          <w:lang w:val="fi-FI"/>
        </w:rPr>
        <w:tab/>
        <w:t>Metode penentuan kadar serat kasar metode Gravimetri : 2 gram sampel dimasukkan ke dalam labu erlenmeyer 250 ml lalu ditambahkan 100 ml H</w:t>
      </w:r>
      <w:r w:rsidRPr="00CE4457">
        <w:rPr>
          <w:bCs/>
          <w:vertAlign w:val="subscript"/>
          <w:lang w:val="fi-FI"/>
        </w:rPr>
        <w:t>2</w:t>
      </w:r>
      <w:r>
        <w:rPr>
          <w:bCs/>
          <w:lang w:val="fi-FI"/>
        </w:rPr>
        <w:t>SO</w:t>
      </w:r>
      <w:r w:rsidRPr="00CE4457">
        <w:rPr>
          <w:bCs/>
          <w:vertAlign w:val="subscript"/>
          <w:lang w:val="fi-FI"/>
        </w:rPr>
        <w:t>4</w:t>
      </w:r>
      <w:r>
        <w:rPr>
          <w:bCs/>
          <w:lang w:val="fi-FI"/>
        </w:rPr>
        <w:t xml:space="preserve"> 0,3 N dan 2-3 tetes CHCl</w:t>
      </w:r>
      <w:r w:rsidRPr="00897603">
        <w:rPr>
          <w:bCs/>
          <w:vertAlign w:val="subscript"/>
          <w:lang w:val="fi-FI"/>
        </w:rPr>
        <w:t>3</w:t>
      </w:r>
      <w:r>
        <w:rPr>
          <w:bCs/>
          <w:lang w:val="fi-FI"/>
        </w:rPr>
        <w:t>. Didihkan selama 30 menit lalu disaring, residu dicuci dengan aquadest panas sampai bebas asam. Residu dipindahkan secara kuantitatif ke dalam erlenmeyer dengan spatula, sisanya dicuci dengan larutan NaOH 0,3 N sampai semua residu masuk ke dalam erlenmeyer lalu ditambahkan NaOH 0,3 N sebanyak 100 ml dan 2-3 tetes CHCl</w:t>
      </w:r>
      <w:r w:rsidRPr="00897603">
        <w:rPr>
          <w:bCs/>
          <w:vertAlign w:val="subscript"/>
          <w:lang w:val="fi-FI"/>
        </w:rPr>
        <w:t>3</w:t>
      </w:r>
      <w:r>
        <w:rPr>
          <w:bCs/>
          <w:vertAlign w:val="subscript"/>
          <w:lang w:val="fi-FI"/>
        </w:rPr>
        <w:t xml:space="preserve">. </w:t>
      </w:r>
      <w:r>
        <w:rPr>
          <w:bCs/>
          <w:lang w:val="fi-FI"/>
        </w:rPr>
        <w:t>Didihkan selama 30 menit lalu disaring, residu dicuci dengan aquadest panas sampai bebas basa, kemudian dibilas dengan alkohol 95%. Kertas saring dikeringkan pada suhu 105</w:t>
      </w:r>
      <w:r w:rsidRPr="00897603">
        <w:rPr>
          <w:bCs/>
          <w:vertAlign w:val="superscript"/>
          <w:lang w:val="fi-FI"/>
        </w:rPr>
        <w:t>o</w:t>
      </w:r>
      <w:r>
        <w:rPr>
          <w:bCs/>
          <w:lang w:val="fi-FI"/>
        </w:rPr>
        <w:t xml:space="preserve">C selama satu sampai dua jam dan dimasukkan ke dalam eksikator, ditimbang sampai diperoleh berat yang konstan. </w:t>
      </w:r>
      <w:r w:rsidRPr="00F25B69">
        <w:rPr>
          <w:b/>
          <w:bCs/>
          <w:lang w:val="fi-FI"/>
        </w:rPr>
        <w:t>Perhitungan</w:t>
      </w:r>
      <w:r>
        <w:rPr>
          <w:bCs/>
          <w:lang w:val="fi-FI"/>
        </w:rPr>
        <w:t xml:space="preserve"> :</w:t>
      </w:r>
    </w:p>
    <w:p w:rsidR="00A330A8" w:rsidRDefault="00A330A8" w:rsidP="00A330A8">
      <w:pPr>
        <w:spacing w:line="480" w:lineRule="auto"/>
        <w:jc w:val="center"/>
      </w:pPr>
      <m:oMathPara>
        <m:oMath>
          <m:r>
            <w:rPr>
              <w:rFonts w:ascii="Cambria Math" w:hAnsi="Cambria Math"/>
            </w:rPr>
            <m:t>Kadar</m:t>
          </m:r>
          <m:r>
            <w:rPr>
              <w:rFonts w:ascii="Cambria Math"/>
            </w:rPr>
            <m:t xml:space="preserve"> </m:t>
          </m:r>
          <m:r>
            <w:rPr>
              <w:rFonts w:ascii="Cambria Math" w:hAnsi="Cambria Math"/>
            </w:rPr>
            <m:t>Serat</m:t>
          </m:r>
          <m:r>
            <w:rPr>
              <w:rFonts w:ascii="Cambria Math"/>
            </w:rPr>
            <m:t xml:space="preserve"> </m:t>
          </m:r>
          <m:r>
            <w:rPr>
              <w:rFonts w:ascii="Cambria Math" w:hAnsi="Cambria Math"/>
            </w:rPr>
            <m:t>Kasar</m:t>
          </m:r>
          <m:r>
            <m:rPr>
              <m:sty m:val="p"/>
            </m:rPr>
            <w:rPr>
              <w:rFonts w:asci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rPr>
                        <m:t>W</m:t>
                      </m:r>
                    </m:e>
                    <m:sub>
                      <m:r>
                        <w:rPr>
                          <w:rFonts w:ascii="Cambria Math" w:hAnsi="Cambria Math"/>
                        </w:rPr>
                        <m:t>kertas</m:t>
                      </m:r>
                      <m:r>
                        <w:rPr>
                          <w:rFonts w:ascii="Cambria Math"/>
                        </w:rPr>
                        <m:t xml:space="preserve"> </m:t>
                      </m:r>
                      <m:r>
                        <w:rPr>
                          <w:rFonts w:ascii="Cambria Math" w:hAnsi="Cambria Math"/>
                        </w:rPr>
                        <m:t>saring</m:t>
                      </m:r>
                      <m:r>
                        <w:rPr>
                          <w:rFonts w:ascii="Cambria Math"/>
                        </w:rPr>
                        <m:t>+</m:t>
                      </m:r>
                      <m:r>
                        <w:rPr>
                          <w:rFonts w:ascii="Cambria Math" w:hAnsi="Cambria Math"/>
                        </w:rPr>
                        <m:t>residu</m:t>
                      </m:r>
                    </m:sub>
                  </m:sSub>
                  <m:r>
                    <m:rPr>
                      <m:sty m:val="p"/>
                    </m:rPr>
                    <w:rPr>
                      <w:rFonts w:ascii="Cambria Math"/>
                    </w:rPr>
                    <m:t>-</m:t>
                  </m:r>
                  <m:r>
                    <m:rPr>
                      <m:sty m:val="p"/>
                    </m:rPr>
                    <w:rPr>
                      <w:rFonts w:ascii="Cambria Math"/>
                    </w:rPr>
                    <m:t>W</m:t>
                  </m:r>
                </m:e>
                <m:sub>
                  <m:r>
                    <w:rPr>
                      <w:rFonts w:ascii="Cambria Math" w:hAnsi="Cambria Math"/>
                    </w:rPr>
                    <m:t>kertas</m:t>
                  </m:r>
                  <m:r>
                    <w:rPr>
                      <w:rFonts w:ascii="Cambria Math"/>
                    </w:rPr>
                    <m:t xml:space="preserve"> </m:t>
                  </m:r>
                  <m:r>
                    <w:rPr>
                      <w:rFonts w:ascii="Cambria Math" w:hAnsi="Cambria Math"/>
                    </w:rPr>
                    <m:t>saring</m:t>
                  </m:r>
                </m:sub>
              </m:sSub>
            </m:num>
            <m:den>
              <m:r>
                <m:rPr>
                  <m:sty m:val="p"/>
                </m:rPr>
                <w:rPr>
                  <w:rFonts w:ascii="Cambria Math"/>
                </w:rPr>
                <m:t>Ws</m:t>
              </m:r>
            </m:den>
          </m:f>
          <m:r>
            <m:rPr>
              <m:sty m:val="p"/>
            </m:rPr>
            <w:rPr>
              <w:rFonts w:ascii="Cambria Math"/>
            </w:rPr>
            <m:t>x 100%</m:t>
          </m:r>
        </m:oMath>
      </m:oMathPara>
    </w:p>
    <w:p w:rsidR="00A330A8" w:rsidRDefault="00A330A8" w:rsidP="00A330A8">
      <w:pPr>
        <w:spacing w:line="480" w:lineRule="auto"/>
        <w:jc w:val="center"/>
        <w:rPr>
          <w:b/>
        </w:rPr>
      </w:pPr>
    </w:p>
    <w:p w:rsidR="00A330A8" w:rsidRDefault="00A330A8" w:rsidP="00A330A8">
      <w:pPr>
        <w:pStyle w:val="ListParagraph"/>
        <w:numPr>
          <w:ilvl w:val="0"/>
          <w:numId w:val="25"/>
        </w:numPr>
        <w:tabs>
          <w:tab w:val="left" w:pos="0"/>
        </w:tabs>
        <w:spacing w:before="120" w:line="360" w:lineRule="auto"/>
        <w:ind w:left="426" w:hanging="426"/>
        <w:jc w:val="both"/>
        <w:rPr>
          <w:b/>
        </w:rPr>
      </w:pPr>
      <w:r w:rsidRPr="001D3114">
        <w:rPr>
          <w:b/>
        </w:rPr>
        <w:t xml:space="preserve">Hasil Analisis Kadar </w:t>
      </w:r>
      <w:r>
        <w:rPr>
          <w:b/>
        </w:rPr>
        <w:t>Serat</w:t>
      </w:r>
      <w:r w:rsidRPr="001D3114">
        <w:rPr>
          <w:b/>
        </w:rPr>
        <w:t xml:space="preserve"> Metode Gravimetri Pada Penelitian Pendahuluan</w:t>
      </w:r>
    </w:p>
    <w:p w:rsidR="00A330A8" w:rsidRDefault="00A330A8" w:rsidP="00A330A8">
      <w:pPr>
        <w:pStyle w:val="ListParagraph"/>
        <w:numPr>
          <w:ilvl w:val="0"/>
          <w:numId w:val="30"/>
        </w:numPr>
        <w:tabs>
          <w:tab w:val="left" w:pos="0"/>
        </w:tabs>
        <w:spacing w:before="120" w:line="360" w:lineRule="auto"/>
        <w:rPr>
          <w:b/>
        </w:rPr>
      </w:pPr>
      <w:r>
        <w:rPr>
          <w:b/>
        </w:rPr>
        <w:t>Tepung Moccaf</w:t>
      </w:r>
    </w:p>
    <w:p w:rsidR="00A330A8" w:rsidRPr="00B42593" w:rsidRDefault="00A330A8" w:rsidP="00A330A8">
      <w:pPr>
        <w:spacing w:line="480" w:lineRule="auto"/>
        <w:jc w:val="both"/>
        <w:rPr>
          <w:lang w:val="sv-SE"/>
        </w:rPr>
      </w:pPr>
      <w:r w:rsidRPr="00B42593">
        <w:rPr>
          <w:lang w:val="sv-SE"/>
        </w:rPr>
        <w:t>Dik : W</w:t>
      </w:r>
      <w:r w:rsidRPr="00B42593">
        <w:rPr>
          <w:vertAlign w:val="subscript"/>
          <w:lang w:val="sv-SE"/>
        </w:rPr>
        <w:t>0</w:t>
      </w:r>
      <w:r w:rsidRPr="00B42593">
        <w:rPr>
          <w:lang w:val="sv-SE"/>
        </w:rPr>
        <w:t xml:space="preserve"> = </w:t>
      </w:r>
      <w:r>
        <w:rPr>
          <w:lang w:val="sv-SE"/>
        </w:rPr>
        <w:t>0.99</w:t>
      </w:r>
      <w:r w:rsidRPr="00B42593">
        <w:rPr>
          <w:lang w:val="sv-SE"/>
        </w:rPr>
        <w:t xml:space="preserve"> gram</w:t>
      </w:r>
    </w:p>
    <w:p w:rsidR="00A330A8" w:rsidRPr="00B42593" w:rsidRDefault="00A330A8" w:rsidP="00A330A8">
      <w:pPr>
        <w:spacing w:line="480" w:lineRule="auto"/>
        <w:ind w:firstLine="567"/>
        <w:jc w:val="both"/>
        <w:rPr>
          <w:lang w:val="sv-SE"/>
        </w:rPr>
      </w:pPr>
      <w:r w:rsidRPr="00B42593">
        <w:rPr>
          <w:lang w:val="sv-SE"/>
        </w:rPr>
        <w:t>W</w:t>
      </w:r>
      <w:r w:rsidRPr="00B42593">
        <w:rPr>
          <w:vertAlign w:val="subscript"/>
          <w:lang w:val="sv-SE"/>
        </w:rPr>
        <w:t>1</w:t>
      </w:r>
      <w:r w:rsidRPr="00B42593">
        <w:rPr>
          <w:lang w:val="sv-SE"/>
        </w:rPr>
        <w:t xml:space="preserve"> = </w:t>
      </w:r>
      <w:r>
        <w:rPr>
          <w:lang w:val="sv-SE"/>
        </w:rPr>
        <w:t>1.13</w:t>
      </w:r>
      <w:r w:rsidRPr="00B42593">
        <w:rPr>
          <w:lang w:val="sv-SE"/>
        </w:rPr>
        <w:t xml:space="preserve"> gram</w:t>
      </w:r>
    </w:p>
    <w:p w:rsidR="00A330A8" w:rsidRPr="00B42593" w:rsidRDefault="00A330A8" w:rsidP="00A330A8">
      <w:pPr>
        <w:spacing w:line="480" w:lineRule="auto"/>
        <w:ind w:firstLine="567"/>
        <w:jc w:val="both"/>
        <w:rPr>
          <w:lang w:val="sv-SE"/>
        </w:rPr>
      </w:pPr>
      <w:r w:rsidRPr="00B42593">
        <w:rPr>
          <w:lang w:val="sv-SE"/>
        </w:rPr>
        <w:t>W</w:t>
      </w:r>
      <w:r w:rsidRPr="00B42593">
        <w:rPr>
          <w:vertAlign w:val="subscript"/>
          <w:lang w:val="sv-SE"/>
        </w:rPr>
        <w:t>s</w:t>
      </w:r>
      <w:r w:rsidRPr="00B42593">
        <w:rPr>
          <w:lang w:val="sv-SE"/>
        </w:rPr>
        <w:t xml:space="preserve"> = 1.00 gram</w:t>
      </w:r>
    </w:p>
    <w:p w:rsidR="00A330A8" w:rsidRPr="00B42593" w:rsidRDefault="00A330A8" w:rsidP="00A330A8">
      <w:pPr>
        <w:spacing w:line="480" w:lineRule="auto"/>
        <w:jc w:val="both"/>
        <w:rPr>
          <w:lang w:val="sv-SE"/>
        </w:rPr>
      </w:pPr>
      <m:oMathPara>
        <m:oMathParaPr>
          <m:jc m:val="left"/>
        </m:oMathParaPr>
        <m:oMath>
          <m:r>
            <w:rPr>
              <w:rFonts w:ascii="Cambria Math" w:hAnsi="Cambria Math"/>
              <w:lang w:val="sv-SE"/>
            </w:rPr>
            <m:t xml:space="preserve">Kadar Serat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242352"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1.13 </m:t>
              </m:r>
              <m:r>
                <w:rPr>
                  <w:rFonts w:ascii="Cambria Math" w:hAnsi="Cambria Math"/>
                  <w:lang w:val="sv-SE"/>
                </w:rPr>
                <m:t>-</m:t>
              </m:r>
              <m:r>
                <m:rPr>
                  <m:sty m:val="p"/>
                </m:rPr>
                <w:rPr>
                  <w:rFonts w:ascii="Cambria Math" w:hAnsi="Cambria Math"/>
                  <w:lang w:val="sv-SE"/>
                </w:rPr>
                <m:t xml:space="preserve">0.99  </m:t>
              </m:r>
            </m:num>
            <m:den>
              <m:r>
                <w:rPr>
                  <w:rFonts w:ascii="Cambria Math" w:hAnsi="Cambria Math"/>
                  <w:lang w:val="sv-SE"/>
                </w:rPr>
                <m:t>1.00</m:t>
              </m:r>
            </m:den>
          </m:f>
          <m:r>
            <w:rPr>
              <w:rFonts w:ascii="Cambria Math" w:hAnsi="Cambria Math"/>
              <w:lang w:val="sv-SE"/>
            </w:rPr>
            <m:t xml:space="preserve"> ×100%=14%</m:t>
          </m:r>
        </m:oMath>
      </m:oMathPara>
    </w:p>
    <w:p w:rsidR="00A330A8" w:rsidRPr="00242352" w:rsidRDefault="00A330A8" w:rsidP="00A330A8">
      <w:pPr>
        <w:pStyle w:val="ListParagraph"/>
        <w:numPr>
          <w:ilvl w:val="0"/>
          <w:numId w:val="30"/>
        </w:numPr>
        <w:spacing w:line="480" w:lineRule="auto"/>
        <w:jc w:val="both"/>
        <w:rPr>
          <w:b/>
          <w:lang w:val="sv-SE"/>
        </w:rPr>
      </w:pPr>
      <w:r w:rsidRPr="00242352">
        <w:rPr>
          <w:b/>
          <w:lang w:val="sv-SE"/>
        </w:rPr>
        <w:t xml:space="preserve">Tepung Ampas Tahu </w:t>
      </w:r>
    </w:p>
    <w:p w:rsidR="00A330A8" w:rsidRPr="00242352" w:rsidRDefault="00A330A8" w:rsidP="00A330A8">
      <w:pPr>
        <w:spacing w:line="480" w:lineRule="auto"/>
        <w:jc w:val="both"/>
        <w:rPr>
          <w:lang w:val="sv-SE"/>
        </w:rPr>
      </w:pPr>
      <w:r w:rsidRPr="00242352">
        <w:rPr>
          <w:lang w:val="sv-SE"/>
        </w:rPr>
        <w:t>Dik : W</w:t>
      </w:r>
      <w:r w:rsidRPr="00242352">
        <w:rPr>
          <w:vertAlign w:val="subscript"/>
          <w:lang w:val="sv-SE"/>
        </w:rPr>
        <w:t>0</w:t>
      </w:r>
      <w:r w:rsidRPr="00242352">
        <w:rPr>
          <w:lang w:val="sv-SE"/>
        </w:rPr>
        <w:t xml:space="preserve"> = 0.99 gram</w:t>
      </w:r>
    </w:p>
    <w:p w:rsidR="00A330A8" w:rsidRPr="00242352" w:rsidRDefault="00A330A8" w:rsidP="00A330A8">
      <w:pPr>
        <w:spacing w:line="480" w:lineRule="auto"/>
        <w:ind w:firstLine="567"/>
        <w:jc w:val="both"/>
        <w:rPr>
          <w:lang w:val="sv-SE"/>
        </w:rPr>
      </w:pPr>
      <w:r w:rsidRPr="00242352">
        <w:rPr>
          <w:lang w:val="sv-SE"/>
        </w:rPr>
        <w:t>W</w:t>
      </w:r>
      <w:r w:rsidRPr="00242352">
        <w:rPr>
          <w:vertAlign w:val="subscript"/>
          <w:lang w:val="sv-SE"/>
        </w:rPr>
        <w:t>1</w:t>
      </w:r>
      <w:r w:rsidRPr="00242352">
        <w:rPr>
          <w:lang w:val="sv-SE"/>
        </w:rPr>
        <w:t xml:space="preserve"> = 1.</w:t>
      </w:r>
      <w:r>
        <w:rPr>
          <w:lang w:val="sv-SE"/>
        </w:rPr>
        <w:t>20</w:t>
      </w:r>
      <w:r w:rsidRPr="00242352">
        <w:rPr>
          <w:lang w:val="sv-SE"/>
        </w:rPr>
        <w:t xml:space="preserve"> gram</w:t>
      </w:r>
    </w:p>
    <w:p w:rsidR="00A330A8" w:rsidRPr="00242352" w:rsidRDefault="00A330A8" w:rsidP="00A330A8">
      <w:pPr>
        <w:spacing w:line="480" w:lineRule="auto"/>
        <w:ind w:firstLine="567"/>
        <w:jc w:val="both"/>
        <w:rPr>
          <w:lang w:val="sv-SE"/>
        </w:rPr>
      </w:pPr>
      <w:r w:rsidRPr="00242352">
        <w:rPr>
          <w:lang w:val="sv-SE"/>
        </w:rPr>
        <w:t>W</w:t>
      </w:r>
      <w:r w:rsidRPr="00242352">
        <w:rPr>
          <w:vertAlign w:val="subscript"/>
          <w:lang w:val="sv-SE"/>
        </w:rPr>
        <w:t>s</w:t>
      </w:r>
      <w:r w:rsidRPr="00242352">
        <w:rPr>
          <w:lang w:val="sv-SE"/>
        </w:rPr>
        <w:t xml:space="preserve"> = 1.00 gram</w:t>
      </w:r>
    </w:p>
    <w:p w:rsidR="00A330A8" w:rsidRPr="00242352" w:rsidRDefault="00A330A8" w:rsidP="00A330A8">
      <w:pPr>
        <w:spacing w:line="480" w:lineRule="auto"/>
        <w:jc w:val="both"/>
        <w:rPr>
          <w:lang w:val="sv-SE"/>
        </w:rPr>
      </w:pPr>
      <m:oMathPara>
        <m:oMathParaPr>
          <m:jc m:val="left"/>
        </m:oMathParaPr>
        <m:oMath>
          <m:r>
            <w:rPr>
              <w:rFonts w:ascii="Cambria Math" w:hAnsi="Cambria Math"/>
              <w:lang w:val="sv-SE"/>
            </w:rPr>
            <m:t xml:space="preserve">Kadar Serat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242352"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1.20 </m:t>
              </m:r>
              <m:r>
                <w:rPr>
                  <w:rFonts w:ascii="Cambria Math" w:hAnsi="Cambria Math"/>
                  <w:lang w:val="sv-SE"/>
                </w:rPr>
                <m:t>-</m:t>
              </m:r>
              <m:r>
                <m:rPr>
                  <m:sty m:val="p"/>
                </m:rPr>
                <w:rPr>
                  <w:rFonts w:ascii="Cambria Math" w:hAnsi="Cambria Math"/>
                  <w:lang w:val="sv-SE"/>
                </w:rPr>
                <m:t xml:space="preserve">0.99  </m:t>
              </m:r>
            </m:num>
            <m:den>
              <m:r>
                <w:rPr>
                  <w:rFonts w:ascii="Cambria Math" w:hAnsi="Cambria Math"/>
                  <w:lang w:val="sv-SE"/>
                </w:rPr>
                <m:t>1.00</m:t>
              </m:r>
            </m:den>
          </m:f>
          <m:r>
            <w:rPr>
              <w:rFonts w:ascii="Cambria Math" w:hAnsi="Cambria Math"/>
              <w:lang w:val="sv-SE"/>
            </w:rPr>
            <m:t xml:space="preserve"> ×100%=21%</m:t>
          </m:r>
        </m:oMath>
      </m:oMathPara>
    </w:p>
    <w:p w:rsidR="00A330A8" w:rsidRDefault="00A330A8" w:rsidP="00A330A8">
      <w:pPr>
        <w:pStyle w:val="ListParagraph"/>
        <w:numPr>
          <w:ilvl w:val="0"/>
          <w:numId w:val="30"/>
        </w:numPr>
        <w:tabs>
          <w:tab w:val="left" w:pos="0"/>
        </w:tabs>
        <w:spacing w:before="120" w:line="360" w:lineRule="auto"/>
        <w:rPr>
          <w:b/>
        </w:rPr>
      </w:pPr>
      <w:r>
        <w:rPr>
          <w:b/>
        </w:rPr>
        <w:t>Tepung Ampas Kecap</w:t>
      </w:r>
    </w:p>
    <w:p w:rsidR="00A330A8" w:rsidRPr="00242352" w:rsidRDefault="00A330A8" w:rsidP="00A330A8">
      <w:pPr>
        <w:spacing w:line="480" w:lineRule="auto"/>
        <w:jc w:val="both"/>
        <w:rPr>
          <w:lang w:val="sv-SE"/>
        </w:rPr>
      </w:pPr>
      <w:r w:rsidRPr="00242352">
        <w:rPr>
          <w:lang w:val="sv-SE"/>
        </w:rPr>
        <w:t>Dik : W</w:t>
      </w:r>
      <w:r w:rsidRPr="00242352">
        <w:rPr>
          <w:vertAlign w:val="subscript"/>
          <w:lang w:val="sv-SE"/>
        </w:rPr>
        <w:t>0</w:t>
      </w:r>
      <w:r w:rsidRPr="00242352">
        <w:rPr>
          <w:lang w:val="sv-SE"/>
        </w:rPr>
        <w:t xml:space="preserve"> = 0.99 gram</w:t>
      </w:r>
    </w:p>
    <w:p w:rsidR="00A330A8" w:rsidRPr="00242352" w:rsidRDefault="00A330A8" w:rsidP="00A330A8">
      <w:pPr>
        <w:spacing w:line="480" w:lineRule="auto"/>
        <w:ind w:firstLine="567"/>
        <w:jc w:val="both"/>
        <w:rPr>
          <w:lang w:val="sv-SE"/>
        </w:rPr>
      </w:pPr>
      <w:r w:rsidRPr="00242352">
        <w:rPr>
          <w:lang w:val="sv-SE"/>
        </w:rPr>
        <w:t>W</w:t>
      </w:r>
      <w:r w:rsidRPr="00242352">
        <w:rPr>
          <w:vertAlign w:val="subscript"/>
          <w:lang w:val="sv-SE"/>
        </w:rPr>
        <w:t>1</w:t>
      </w:r>
      <w:r w:rsidRPr="00242352">
        <w:rPr>
          <w:lang w:val="sv-SE"/>
        </w:rPr>
        <w:t xml:space="preserve"> = 1.</w:t>
      </w:r>
      <w:r>
        <w:rPr>
          <w:lang w:val="sv-SE"/>
        </w:rPr>
        <w:t>20</w:t>
      </w:r>
      <w:r w:rsidRPr="00242352">
        <w:rPr>
          <w:lang w:val="sv-SE"/>
        </w:rPr>
        <w:t xml:space="preserve"> gram</w:t>
      </w:r>
    </w:p>
    <w:p w:rsidR="00A330A8" w:rsidRPr="00242352" w:rsidRDefault="00A330A8" w:rsidP="00A330A8">
      <w:pPr>
        <w:spacing w:line="480" w:lineRule="auto"/>
        <w:ind w:firstLine="567"/>
        <w:jc w:val="both"/>
        <w:rPr>
          <w:lang w:val="sv-SE"/>
        </w:rPr>
      </w:pPr>
      <w:r w:rsidRPr="00242352">
        <w:rPr>
          <w:lang w:val="sv-SE"/>
        </w:rPr>
        <w:t>W</w:t>
      </w:r>
      <w:r w:rsidRPr="00242352">
        <w:rPr>
          <w:vertAlign w:val="subscript"/>
          <w:lang w:val="sv-SE"/>
        </w:rPr>
        <w:t>s</w:t>
      </w:r>
      <w:r w:rsidRPr="00242352">
        <w:rPr>
          <w:lang w:val="sv-SE"/>
        </w:rPr>
        <w:t xml:space="preserve"> = 1.00 gram</w:t>
      </w:r>
    </w:p>
    <w:p w:rsidR="00A330A8" w:rsidRPr="00242352" w:rsidRDefault="00A330A8" w:rsidP="00A330A8">
      <w:pPr>
        <w:spacing w:line="480" w:lineRule="auto"/>
        <w:jc w:val="both"/>
        <w:rPr>
          <w:lang w:val="sv-SE"/>
        </w:rPr>
      </w:pPr>
      <m:oMathPara>
        <m:oMathParaPr>
          <m:jc m:val="left"/>
        </m:oMathParaPr>
        <m:oMath>
          <m:r>
            <w:rPr>
              <w:rFonts w:ascii="Cambria Math" w:hAnsi="Cambria Math"/>
              <w:lang w:val="sv-SE"/>
            </w:rPr>
            <m:t xml:space="preserve">Kadar Serat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E523DC"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1.20 </m:t>
              </m:r>
              <m:r>
                <w:rPr>
                  <w:rFonts w:ascii="Cambria Math" w:hAnsi="Cambria Math"/>
                  <w:lang w:val="sv-SE"/>
                </w:rPr>
                <m:t>-</m:t>
              </m:r>
              <m:r>
                <m:rPr>
                  <m:sty m:val="p"/>
                </m:rPr>
                <w:rPr>
                  <w:rFonts w:ascii="Cambria Math" w:hAnsi="Cambria Math"/>
                  <w:lang w:val="sv-SE"/>
                </w:rPr>
                <m:t xml:space="preserve">0.99  </m:t>
              </m:r>
            </m:num>
            <m:den>
              <m:r>
                <w:rPr>
                  <w:rFonts w:ascii="Cambria Math" w:hAnsi="Cambria Math"/>
                  <w:lang w:val="sv-SE"/>
                </w:rPr>
                <m:t>1.00</m:t>
              </m:r>
            </m:den>
          </m:f>
          <m:r>
            <w:rPr>
              <w:rFonts w:ascii="Cambria Math" w:hAnsi="Cambria Math"/>
              <w:lang w:val="sv-SE"/>
            </w:rPr>
            <m:t xml:space="preserve"> ×100%=21%</m:t>
          </m:r>
        </m:oMath>
      </m:oMathPara>
    </w:p>
    <w:p w:rsidR="00A330A8" w:rsidRPr="00242352" w:rsidRDefault="00A330A8" w:rsidP="00A330A8">
      <w:pPr>
        <w:spacing w:line="480" w:lineRule="auto"/>
        <w:jc w:val="both"/>
        <w:rPr>
          <w:lang w:val="sv-SE"/>
        </w:rPr>
      </w:pPr>
    </w:p>
    <w:p w:rsidR="00A330A8" w:rsidRPr="00242352" w:rsidRDefault="00A330A8" w:rsidP="00A330A8">
      <w:pPr>
        <w:pStyle w:val="ListParagraph"/>
        <w:numPr>
          <w:ilvl w:val="0"/>
          <w:numId w:val="30"/>
        </w:numPr>
        <w:spacing w:line="480" w:lineRule="auto"/>
        <w:jc w:val="both"/>
        <w:rPr>
          <w:b/>
          <w:lang w:val="sv-SE"/>
        </w:rPr>
      </w:pPr>
      <w:r>
        <w:rPr>
          <w:b/>
          <w:lang w:val="sv-SE"/>
        </w:rPr>
        <w:t>Tepung Bekatul</w:t>
      </w:r>
    </w:p>
    <w:p w:rsidR="00A330A8" w:rsidRPr="00E523DC" w:rsidRDefault="00A330A8" w:rsidP="00A330A8">
      <w:pPr>
        <w:spacing w:line="480" w:lineRule="auto"/>
        <w:jc w:val="both"/>
        <w:rPr>
          <w:lang w:val="sv-SE"/>
        </w:rPr>
      </w:pPr>
      <w:r w:rsidRPr="00E523DC">
        <w:rPr>
          <w:lang w:val="sv-SE"/>
        </w:rPr>
        <w:t>Dik : W</w:t>
      </w:r>
      <w:r w:rsidRPr="00E523DC">
        <w:rPr>
          <w:vertAlign w:val="subscript"/>
          <w:lang w:val="sv-SE"/>
        </w:rPr>
        <w:t>0</w:t>
      </w:r>
      <w:r w:rsidRPr="00E523DC">
        <w:rPr>
          <w:lang w:val="sv-SE"/>
        </w:rPr>
        <w:t xml:space="preserve"> = </w:t>
      </w:r>
      <w:r>
        <w:rPr>
          <w:lang w:val="sv-SE"/>
        </w:rPr>
        <w:t>0.98</w:t>
      </w:r>
      <w:r w:rsidRPr="00E523DC">
        <w:rPr>
          <w:lang w:val="sv-SE"/>
        </w:rPr>
        <w:t xml:space="preserve"> gram</w:t>
      </w:r>
    </w:p>
    <w:p w:rsidR="00A330A8" w:rsidRPr="00E523DC" w:rsidRDefault="00A330A8" w:rsidP="00A330A8">
      <w:pPr>
        <w:spacing w:line="480" w:lineRule="auto"/>
        <w:ind w:firstLine="567"/>
        <w:jc w:val="both"/>
        <w:rPr>
          <w:lang w:val="sv-SE"/>
        </w:rPr>
      </w:pPr>
      <w:r w:rsidRPr="00E523DC">
        <w:rPr>
          <w:lang w:val="sv-SE"/>
        </w:rPr>
        <w:t>W</w:t>
      </w:r>
      <w:r w:rsidRPr="00E523DC">
        <w:rPr>
          <w:vertAlign w:val="subscript"/>
          <w:lang w:val="sv-SE"/>
        </w:rPr>
        <w:t>1</w:t>
      </w:r>
      <w:r w:rsidRPr="00E523DC">
        <w:rPr>
          <w:lang w:val="sv-SE"/>
        </w:rPr>
        <w:t xml:space="preserve"> = </w:t>
      </w:r>
      <w:r>
        <w:rPr>
          <w:lang w:val="sv-SE"/>
        </w:rPr>
        <w:t>1.15</w:t>
      </w:r>
      <w:r w:rsidRPr="00E523DC">
        <w:rPr>
          <w:lang w:val="sv-SE"/>
        </w:rPr>
        <w:t xml:space="preserve"> gram</w:t>
      </w:r>
    </w:p>
    <w:p w:rsidR="00A330A8" w:rsidRPr="00E523DC" w:rsidRDefault="00A330A8" w:rsidP="00A330A8">
      <w:pPr>
        <w:spacing w:line="480" w:lineRule="auto"/>
        <w:ind w:firstLine="567"/>
        <w:jc w:val="both"/>
        <w:rPr>
          <w:lang w:val="sv-SE"/>
        </w:rPr>
      </w:pPr>
      <w:r w:rsidRPr="00E523DC">
        <w:rPr>
          <w:lang w:val="sv-SE"/>
        </w:rPr>
        <w:t>W</w:t>
      </w:r>
      <w:r w:rsidRPr="00E523DC">
        <w:rPr>
          <w:vertAlign w:val="subscript"/>
          <w:lang w:val="sv-SE"/>
        </w:rPr>
        <w:t>s</w:t>
      </w:r>
      <w:r w:rsidRPr="00E523DC">
        <w:rPr>
          <w:lang w:val="sv-SE"/>
        </w:rPr>
        <w:t xml:space="preserve"> = 1.00 gram</w:t>
      </w:r>
    </w:p>
    <w:p w:rsidR="00A330A8" w:rsidRPr="00E523DC" w:rsidRDefault="00A330A8" w:rsidP="00A330A8">
      <w:pPr>
        <w:spacing w:line="480" w:lineRule="auto"/>
        <w:jc w:val="both"/>
        <w:rPr>
          <w:lang w:val="sv-SE"/>
        </w:rPr>
      </w:pPr>
      <m:oMathPara>
        <m:oMathParaPr>
          <m:jc m:val="left"/>
        </m:oMathParaPr>
        <m:oMath>
          <m:r>
            <w:rPr>
              <w:rFonts w:ascii="Cambria Math" w:hAnsi="Cambria Math"/>
              <w:lang w:val="sv-SE"/>
            </w:rPr>
            <m:t xml:space="preserve">Kadar Serat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E523DC"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1.15 </m:t>
              </m:r>
              <m:r>
                <w:rPr>
                  <w:rFonts w:ascii="Cambria Math" w:hAnsi="Cambria Math"/>
                  <w:lang w:val="sv-SE"/>
                </w:rPr>
                <m:t>-</m:t>
              </m:r>
              <m:r>
                <m:rPr>
                  <m:sty m:val="p"/>
                </m:rPr>
                <w:rPr>
                  <w:rFonts w:ascii="Cambria Math" w:hAnsi="Cambria Math"/>
                  <w:lang w:val="sv-SE"/>
                </w:rPr>
                <m:t xml:space="preserve">0.98  </m:t>
              </m:r>
            </m:num>
            <m:den>
              <m:r>
                <w:rPr>
                  <w:rFonts w:ascii="Cambria Math" w:hAnsi="Cambria Math"/>
                  <w:lang w:val="sv-SE"/>
                </w:rPr>
                <m:t>1.00</m:t>
              </m:r>
            </m:den>
          </m:f>
          <m:r>
            <w:rPr>
              <w:rFonts w:ascii="Cambria Math" w:hAnsi="Cambria Math"/>
              <w:lang w:val="sv-SE"/>
            </w:rPr>
            <m:t xml:space="preserve"> ×100%=17%</m:t>
          </m:r>
        </m:oMath>
      </m:oMathPara>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pStyle w:val="Heading3"/>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rPr>
          <w:b/>
        </w:rPr>
      </w:pPr>
    </w:p>
    <w:p w:rsidR="00A330A8" w:rsidRDefault="00A330A8" w:rsidP="00A330A8">
      <w:pPr>
        <w:tabs>
          <w:tab w:val="left" w:pos="0"/>
        </w:tabs>
        <w:spacing w:before="120" w:line="360" w:lineRule="auto"/>
        <w:jc w:val="center"/>
        <w:rPr>
          <w:b/>
        </w:rPr>
      </w:pPr>
      <w:r>
        <w:rPr>
          <w:b/>
          <w:sz w:val="28"/>
          <w:szCs w:val="28"/>
        </w:rPr>
        <w:t>LAMPIRAN 3. PENENTUAN HARGA BAHAN</w:t>
      </w:r>
    </w:p>
    <w:p w:rsidR="00A330A8" w:rsidRDefault="00A330A8" w:rsidP="00A330A8">
      <w:pPr>
        <w:pStyle w:val="ListParagraph"/>
        <w:numPr>
          <w:ilvl w:val="0"/>
          <w:numId w:val="31"/>
        </w:numPr>
        <w:tabs>
          <w:tab w:val="left" w:pos="0"/>
          <w:tab w:val="left" w:pos="284"/>
        </w:tabs>
        <w:spacing w:before="120" w:line="360" w:lineRule="auto"/>
        <w:ind w:left="0" w:firstLine="0"/>
        <w:rPr>
          <w:b/>
        </w:rPr>
      </w:pPr>
      <w:r>
        <w:rPr>
          <w:b/>
        </w:rPr>
        <w:t>Harga Tepung Moccaf  Per Gram</w:t>
      </w:r>
    </w:p>
    <w:p w:rsidR="00A330A8" w:rsidRDefault="00A330A8" w:rsidP="00A330A8">
      <w:pPr>
        <w:tabs>
          <w:tab w:val="left" w:pos="0"/>
        </w:tabs>
        <w:spacing w:before="120" w:line="360" w:lineRule="auto"/>
      </w:pPr>
      <w:r>
        <w:t>Harga Kulit Singkong = Rp. 200,- / Kg</w:t>
      </w:r>
    </w:p>
    <w:p w:rsidR="00A330A8" w:rsidRDefault="00A330A8" w:rsidP="00A330A8">
      <w:pPr>
        <w:tabs>
          <w:tab w:val="left" w:pos="0"/>
        </w:tabs>
        <w:spacing w:before="120" w:line="360" w:lineRule="auto"/>
      </w:pPr>
      <w:r>
        <w:t>Harga Kulit Singkong yang digunakan  6,247 Kg x Rp. 2.00,- = Rp. 1249,4,-</w:t>
      </w:r>
    </w:p>
    <w:p w:rsidR="00A330A8" w:rsidRDefault="00A330A8" w:rsidP="00A330A8">
      <w:pPr>
        <w:tabs>
          <w:tab w:val="left" w:pos="0"/>
        </w:tabs>
        <w:spacing w:before="120" w:line="360" w:lineRule="auto"/>
      </w:pPr>
      <w:r>
        <w:t xml:space="preserve">6,247 Kg Kulit Singkong diperoleh Tepung Moccaf sebanyak 2096 gram </w:t>
      </w:r>
    </w:p>
    <w:p w:rsidR="00A330A8" w:rsidRPr="000D1E9C" w:rsidRDefault="00A330A8" w:rsidP="00A330A8">
      <w:pPr>
        <w:tabs>
          <w:tab w:val="left" w:pos="0"/>
        </w:tabs>
        <w:spacing w:before="120" w:line="360" w:lineRule="auto"/>
        <w:rPr>
          <w:b/>
        </w:rPr>
      </w:pPr>
      <w:r>
        <w:t xml:space="preserve">Harga Tepung Moccaf per gram </w:t>
      </w:r>
      <m:oMath>
        <m:f>
          <m:fPr>
            <m:ctrlPr>
              <w:rPr>
                <w:rFonts w:ascii="Cambria Math" w:hAnsi="Cambria Math"/>
                <w:i/>
              </w:rPr>
            </m:ctrlPr>
          </m:fPr>
          <m:num>
            <m:r>
              <m:rPr>
                <m:sty m:val="p"/>
              </m:rPr>
              <w:rPr>
                <w:rFonts w:ascii="Cambria Math" w:hAnsi="Cambria Math"/>
              </w:rPr>
              <m:t>Rp. 1249,4</m:t>
            </m:r>
          </m:num>
          <m:den>
            <m:r>
              <w:rPr>
                <w:rFonts w:ascii="Cambria Math" w:hAnsi="Cambria Math"/>
              </w:rPr>
              <m:t>2096</m:t>
            </m:r>
          </m:den>
        </m:f>
        <m:r>
          <w:rPr>
            <w:rFonts w:ascii="Cambria Math" w:hAnsi="Cambria Math"/>
          </w:rPr>
          <m:t xml:space="preserve">=Rp. 0.59gram </m:t>
        </m:r>
      </m:oMath>
      <w:r w:rsidRPr="000D1E9C">
        <w:rPr>
          <w:b/>
          <w:sz w:val="20"/>
        </w:rPr>
        <w:t xml:space="preserve"> </w:t>
      </w:r>
    </w:p>
    <w:p w:rsidR="00A330A8" w:rsidRDefault="00A330A8" w:rsidP="00A330A8">
      <w:pPr>
        <w:pStyle w:val="ListParagraph"/>
        <w:numPr>
          <w:ilvl w:val="0"/>
          <w:numId w:val="31"/>
        </w:numPr>
        <w:tabs>
          <w:tab w:val="left" w:pos="0"/>
        </w:tabs>
        <w:spacing w:before="120" w:line="360" w:lineRule="auto"/>
        <w:ind w:left="284" w:hanging="284"/>
        <w:rPr>
          <w:b/>
        </w:rPr>
      </w:pPr>
      <w:r>
        <w:rPr>
          <w:b/>
        </w:rPr>
        <w:t>Harga Tepung Ampas Tahu Per Gram</w:t>
      </w:r>
    </w:p>
    <w:p w:rsidR="00A330A8" w:rsidRPr="000D1E9C" w:rsidRDefault="00A330A8" w:rsidP="00A330A8">
      <w:pPr>
        <w:tabs>
          <w:tab w:val="left" w:pos="0"/>
        </w:tabs>
        <w:spacing w:before="120" w:line="360" w:lineRule="auto"/>
      </w:pPr>
      <w:r w:rsidRPr="000D1E9C">
        <w:t xml:space="preserve">Harga </w:t>
      </w:r>
      <w:r>
        <w:t>Ampas Tahu = Rp. 100</w:t>
      </w:r>
      <w:r w:rsidRPr="000D1E9C">
        <w:t>,- / Kg</w:t>
      </w:r>
    </w:p>
    <w:p w:rsidR="00A330A8" w:rsidRPr="000D1E9C" w:rsidRDefault="00A330A8" w:rsidP="00A330A8">
      <w:pPr>
        <w:tabs>
          <w:tab w:val="left" w:pos="0"/>
        </w:tabs>
        <w:spacing w:before="120" w:line="360" w:lineRule="auto"/>
      </w:pPr>
      <w:r w:rsidRPr="000D1E9C">
        <w:t xml:space="preserve">Harga </w:t>
      </w:r>
      <w:r>
        <w:t xml:space="preserve">Ampas Tahu </w:t>
      </w:r>
      <w:r w:rsidRPr="000D1E9C">
        <w:t xml:space="preserve">yang digunakan  </w:t>
      </w:r>
      <w:r>
        <w:t>2,5</w:t>
      </w:r>
      <w:r w:rsidRPr="000D1E9C">
        <w:t xml:space="preserve"> Kg </w:t>
      </w:r>
      <w:r>
        <w:t>x Rp. 1.0</w:t>
      </w:r>
      <w:r w:rsidRPr="000D1E9C">
        <w:t xml:space="preserve">0,- = Rp. </w:t>
      </w:r>
      <w:r>
        <w:t>250</w:t>
      </w:r>
      <w:r w:rsidRPr="000D1E9C">
        <w:t>,-</w:t>
      </w:r>
    </w:p>
    <w:p w:rsidR="00A330A8" w:rsidRPr="000D1E9C" w:rsidRDefault="00A330A8" w:rsidP="00A330A8">
      <w:pPr>
        <w:tabs>
          <w:tab w:val="left" w:pos="0"/>
        </w:tabs>
        <w:spacing w:before="120" w:line="360" w:lineRule="auto"/>
      </w:pPr>
      <w:r>
        <w:t>2,5</w:t>
      </w:r>
      <w:r w:rsidRPr="000D1E9C">
        <w:t xml:space="preserve"> Kg </w:t>
      </w:r>
      <w:r>
        <w:t xml:space="preserve">Ampas Tahu </w:t>
      </w:r>
      <w:r w:rsidRPr="000D1E9C">
        <w:t xml:space="preserve">diperoleh Tepung </w:t>
      </w:r>
      <w:r>
        <w:t xml:space="preserve">Ampas Tahu </w:t>
      </w:r>
      <w:r w:rsidRPr="000D1E9C">
        <w:t xml:space="preserve">sebanyak </w:t>
      </w:r>
      <w:r>
        <w:t>280</w:t>
      </w:r>
      <w:r w:rsidRPr="000D1E9C">
        <w:t xml:space="preserve"> gram </w:t>
      </w:r>
    </w:p>
    <w:p w:rsidR="00A330A8" w:rsidRDefault="00A330A8" w:rsidP="00A330A8">
      <w:pPr>
        <w:tabs>
          <w:tab w:val="left" w:pos="0"/>
        </w:tabs>
        <w:spacing w:before="120" w:line="360" w:lineRule="auto"/>
      </w:pPr>
      <w:r w:rsidRPr="000D1E9C">
        <w:t xml:space="preserve">Harga Tepung </w:t>
      </w:r>
      <w:r>
        <w:t>Ampas Tahu</w:t>
      </w:r>
      <w:r w:rsidRPr="000D1E9C">
        <w:t xml:space="preserve"> per gram </w:t>
      </w:r>
      <m:oMath>
        <m:r>
          <w:rPr>
            <w:rFonts w:ascii="Cambria Math" w:hAnsi="Cambria Math"/>
          </w:rPr>
          <m:t xml:space="preserve"> </m:t>
        </m:r>
        <m:f>
          <m:fPr>
            <m:ctrlPr>
              <w:rPr>
                <w:rFonts w:ascii="Cambria Math" w:hAnsi="Cambria Math"/>
                <w:i/>
              </w:rPr>
            </m:ctrlPr>
          </m:fPr>
          <m:num>
            <m:r>
              <w:rPr>
                <w:rFonts w:ascii="Cambria Math" w:hAnsi="Cambria Math"/>
              </w:rPr>
              <m:t>Rp. 250</m:t>
            </m:r>
          </m:num>
          <m:den>
            <m:r>
              <w:rPr>
                <w:rFonts w:ascii="Cambria Math" w:hAnsi="Cambria Math"/>
              </w:rPr>
              <m:t>280</m:t>
            </m:r>
          </m:den>
        </m:f>
        <m:r>
          <w:rPr>
            <w:rFonts w:ascii="Cambria Math" w:hAnsi="Cambria Math"/>
          </w:rPr>
          <m:t>=Rp. 0.89gram</m:t>
        </m:r>
      </m:oMath>
    </w:p>
    <w:p w:rsidR="00A330A8" w:rsidRPr="00FC24B2" w:rsidRDefault="00A330A8" w:rsidP="00A330A8">
      <w:pPr>
        <w:pStyle w:val="ListParagraph"/>
        <w:numPr>
          <w:ilvl w:val="0"/>
          <w:numId w:val="31"/>
        </w:numPr>
        <w:tabs>
          <w:tab w:val="left" w:pos="0"/>
        </w:tabs>
        <w:spacing w:before="120" w:line="360" w:lineRule="auto"/>
        <w:ind w:left="284" w:hanging="284"/>
        <w:rPr>
          <w:b/>
        </w:rPr>
      </w:pPr>
      <w:r w:rsidRPr="00FC24B2">
        <w:rPr>
          <w:b/>
        </w:rPr>
        <w:t xml:space="preserve">Harga Tepung Ampas Kecap Per Gram </w:t>
      </w:r>
    </w:p>
    <w:p w:rsidR="00A330A8" w:rsidRPr="000D1E9C" w:rsidRDefault="00A330A8" w:rsidP="00A330A8">
      <w:pPr>
        <w:tabs>
          <w:tab w:val="left" w:pos="0"/>
        </w:tabs>
        <w:spacing w:before="120" w:line="360" w:lineRule="auto"/>
      </w:pPr>
      <w:r w:rsidRPr="000D1E9C">
        <w:t xml:space="preserve">Harga </w:t>
      </w:r>
      <w:r>
        <w:t>Ampas Kecap = Rp. 10</w:t>
      </w:r>
      <w:r w:rsidRPr="000D1E9C">
        <w:t>00,- / Kg</w:t>
      </w:r>
    </w:p>
    <w:p w:rsidR="00A330A8" w:rsidRPr="000D1E9C" w:rsidRDefault="00A330A8" w:rsidP="00A330A8">
      <w:pPr>
        <w:tabs>
          <w:tab w:val="left" w:pos="0"/>
        </w:tabs>
        <w:spacing w:before="120" w:line="360" w:lineRule="auto"/>
      </w:pPr>
      <w:r w:rsidRPr="000D1E9C">
        <w:t xml:space="preserve">Harga </w:t>
      </w:r>
      <w:r>
        <w:t xml:space="preserve">Ampas Kecap </w:t>
      </w:r>
      <w:r w:rsidRPr="000D1E9C">
        <w:t xml:space="preserve">yang digunakan  </w:t>
      </w:r>
      <w:r>
        <w:t>2</w:t>
      </w:r>
      <w:r w:rsidRPr="000D1E9C">
        <w:t xml:space="preserve"> Kg </w:t>
      </w:r>
      <w:r>
        <w:t>x Rp. 10</w:t>
      </w:r>
      <w:r w:rsidRPr="000D1E9C">
        <w:t xml:space="preserve">00,- = Rp. </w:t>
      </w:r>
      <w:r>
        <w:t>2000</w:t>
      </w:r>
      <w:r w:rsidRPr="000D1E9C">
        <w:t>,-</w:t>
      </w:r>
    </w:p>
    <w:p w:rsidR="00A330A8" w:rsidRPr="000D1E9C" w:rsidRDefault="00A330A8" w:rsidP="00A330A8">
      <w:pPr>
        <w:tabs>
          <w:tab w:val="left" w:pos="0"/>
        </w:tabs>
        <w:spacing w:before="120" w:line="360" w:lineRule="auto"/>
      </w:pPr>
      <w:r>
        <w:t xml:space="preserve">2 </w:t>
      </w:r>
      <w:r w:rsidRPr="000D1E9C">
        <w:t xml:space="preserve">Kg </w:t>
      </w:r>
      <w:r>
        <w:t xml:space="preserve">Ampas Kecap </w:t>
      </w:r>
      <w:r w:rsidRPr="000D1E9C">
        <w:t xml:space="preserve">diperoleh Tepung </w:t>
      </w:r>
      <w:r>
        <w:t xml:space="preserve">Ampas Kecap </w:t>
      </w:r>
      <w:r w:rsidRPr="000D1E9C">
        <w:t xml:space="preserve">sebanyak </w:t>
      </w:r>
      <w:r>
        <w:t>175</w:t>
      </w:r>
      <w:r w:rsidRPr="000D1E9C">
        <w:t xml:space="preserve"> gram </w:t>
      </w:r>
    </w:p>
    <w:p w:rsidR="00A330A8" w:rsidRDefault="00A330A8" w:rsidP="00A330A8">
      <w:pPr>
        <w:tabs>
          <w:tab w:val="left" w:pos="0"/>
        </w:tabs>
        <w:spacing w:before="120" w:line="360" w:lineRule="auto"/>
      </w:pPr>
      <w:r w:rsidRPr="000D1E9C">
        <w:t xml:space="preserve">Harga Tepung </w:t>
      </w:r>
      <w:r>
        <w:t xml:space="preserve">Ampas Kecap </w:t>
      </w:r>
      <w:r w:rsidRPr="000D1E9C">
        <w:t xml:space="preserve">per gram </w:t>
      </w:r>
      <m:oMath>
        <m:r>
          <w:rPr>
            <w:rFonts w:ascii="Cambria Math" w:hAnsi="Cambria Math"/>
          </w:rPr>
          <m:t xml:space="preserve"> </m:t>
        </m:r>
        <m:f>
          <m:fPr>
            <m:ctrlPr>
              <w:rPr>
                <w:rFonts w:ascii="Cambria Math" w:hAnsi="Cambria Math"/>
                <w:i/>
              </w:rPr>
            </m:ctrlPr>
          </m:fPr>
          <m:num>
            <m:r>
              <w:rPr>
                <w:rFonts w:ascii="Cambria Math" w:hAnsi="Cambria Math"/>
              </w:rPr>
              <m:t>Rp. 2000</m:t>
            </m:r>
          </m:num>
          <m:den>
            <m:r>
              <w:rPr>
                <w:rFonts w:ascii="Cambria Math" w:hAnsi="Cambria Math"/>
              </w:rPr>
              <m:t>175</m:t>
            </m:r>
          </m:den>
        </m:f>
        <m:r>
          <w:rPr>
            <w:rFonts w:ascii="Cambria Math" w:hAnsi="Cambria Math"/>
          </w:rPr>
          <m:t>=Rp. 11.43 gram</m:t>
        </m:r>
      </m:oMath>
    </w:p>
    <w:p w:rsidR="00A330A8" w:rsidRDefault="00A330A8" w:rsidP="00A330A8">
      <w:pPr>
        <w:pStyle w:val="ListParagraph"/>
        <w:numPr>
          <w:ilvl w:val="0"/>
          <w:numId w:val="31"/>
        </w:numPr>
        <w:tabs>
          <w:tab w:val="left" w:pos="0"/>
        </w:tabs>
        <w:spacing w:before="120" w:line="360" w:lineRule="auto"/>
        <w:ind w:left="284" w:hanging="284"/>
        <w:rPr>
          <w:b/>
        </w:rPr>
      </w:pPr>
      <w:r w:rsidRPr="00FC24B2">
        <w:rPr>
          <w:b/>
        </w:rPr>
        <w:t>Harga Tepung Bekatul Per Gram</w:t>
      </w:r>
    </w:p>
    <w:p w:rsidR="00A330A8" w:rsidRPr="000D1E9C" w:rsidRDefault="00A330A8" w:rsidP="00A330A8">
      <w:pPr>
        <w:tabs>
          <w:tab w:val="left" w:pos="0"/>
        </w:tabs>
        <w:spacing w:before="120" w:line="360" w:lineRule="auto"/>
      </w:pPr>
      <w:r w:rsidRPr="000D1E9C">
        <w:t xml:space="preserve">Harga </w:t>
      </w:r>
      <w:r>
        <w:t>Bekatul = Rp. 60</w:t>
      </w:r>
      <w:r w:rsidRPr="000D1E9C">
        <w:t>0,- / Kg</w:t>
      </w:r>
    </w:p>
    <w:p w:rsidR="00A330A8" w:rsidRPr="000D1E9C" w:rsidRDefault="00A330A8" w:rsidP="00A330A8">
      <w:pPr>
        <w:tabs>
          <w:tab w:val="left" w:pos="0"/>
        </w:tabs>
        <w:spacing w:before="120" w:line="360" w:lineRule="auto"/>
      </w:pPr>
      <w:r w:rsidRPr="000D1E9C">
        <w:t xml:space="preserve">Harga </w:t>
      </w:r>
      <w:r>
        <w:t>Bekatul</w:t>
      </w:r>
      <w:r w:rsidRPr="000D1E9C">
        <w:t xml:space="preserve"> yang digunakan  </w:t>
      </w:r>
      <w:r>
        <w:t>5</w:t>
      </w:r>
      <w:r w:rsidRPr="000D1E9C">
        <w:t xml:space="preserve"> Kg </w:t>
      </w:r>
      <w:r>
        <w:t>x Rp. 6</w:t>
      </w:r>
      <w:r w:rsidRPr="000D1E9C">
        <w:t xml:space="preserve">00,- = Rp. </w:t>
      </w:r>
      <w:r>
        <w:t>3000</w:t>
      </w:r>
      <w:r w:rsidRPr="000D1E9C">
        <w:t>,-</w:t>
      </w:r>
    </w:p>
    <w:p w:rsidR="00A330A8" w:rsidRPr="000D1E9C" w:rsidRDefault="00A330A8" w:rsidP="00A330A8">
      <w:pPr>
        <w:tabs>
          <w:tab w:val="left" w:pos="0"/>
        </w:tabs>
        <w:spacing w:before="120" w:line="360" w:lineRule="auto"/>
      </w:pPr>
      <w:r>
        <w:t xml:space="preserve">5 </w:t>
      </w:r>
      <w:r w:rsidRPr="000D1E9C">
        <w:t xml:space="preserve">Kg </w:t>
      </w:r>
      <w:r>
        <w:t>Bekatul</w:t>
      </w:r>
      <w:r w:rsidRPr="000D1E9C">
        <w:t xml:space="preserve"> diperoleh Tepung </w:t>
      </w:r>
      <w:r>
        <w:t xml:space="preserve">Ampas Kecap </w:t>
      </w:r>
      <w:r w:rsidRPr="000D1E9C">
        <w:t xml:space="preserve">sebanyak </w:t>
      </w:r>
      <w:r>
        <w:t>1853</w:t>
      </w:r>
      <w:r w:rsidRPr="000D1E9C">
        <w:t xml:space="preserve"> gram </w:t>
      </w:r>
    </w:p>
    <w:p w:rsidR="00A330A8" w:rsidRDefault="00A330A8" w:rsidP="00A330A8">
      <w:pPr>
        <w:tabs>
          <w:tab w:val="left" w:pos="0"/>
        </w:tabs>
        <w:spacing w:before="120" w:line="360" w:lineRule="auto"/>
      </w:pPr>
      <w:r w:rsidRPr="000D1E9C">
        <w:t xml:space="preserve">Harga Tepung </w:t>
      </w:r>
      <w:r>
        <w:t xml:space="preserve">Ampas Kecap </w:t>
      </w:r>
      <w:r w:rsidRPr="000D1E9C">
        <w:t xml:space="preserve">per gram </w:t>
      </w:r>
      <m:oMath>
        <m:r>
          <w:rPr>
            <w:rFonts w:ascii="Cambria Math" w:hAnsi="Cambria Math"/>
          </w:rPr>
          <m:t xml:space="preserve"> </m:t>
        </m:r>
        <m:f>
          <m:fPr>
            <m:ctrlPr>
              <w:rPr>
                <w:rFonts w:ascii="Cambria Math" w:hAnsi="Cambria Math"/>
                <w:i/>
              </w:rPr>
            </m:ctrlPr>
          </m:fPr>
          <m:num>
            <m:r>
              <w:rPr>
                <w:rFonts w:ascii="Cambria Math" w:hAnsi="Cambria Math"/>
              </w:rPr>
              <m:t>Rp. 3000</m:t>
            </m:r>
          </m:num>
          <m:den>
            <m:r>
              <w:rPr>
                <w:rFonts w:ascii="Cambria Math" w:hAnsi="Cambria Math"/>
              </w:rPr>
              <m:t>1853</m:t>
            </m:r>
          </m:den>
        </m:f>
        <m:r>
          <w:rPr>
            <w:rFonts w:ascii="Cambria Math" w:hAnsi="Cambria Math"/>
          </w:rPr>
          <m:t>=Rp. 1.62 gram</m:t>
        </m:r>
      </m:oMath>
    </w:p>
    <w:p w:rsidR="00A330A8" w:rsidRPr="00FC24B2" w:rsidRDefault="00A330A8" w:rsidP="00A330A8">
      <w:pPr>
        <w:tabs>
          <w:tab w:val="left" w:pos="0"/>
        </w:tabs>
        <w:spacing w:before="120" w:line="360" w:lineRule="auto"/>
      </w:pPr>
    </w:p>
    <w:p w:rsidR="00A330A8" w:rsidRDefault="00A330A8" w:rsidP="00A330A8">
      <w:pPr>
        <w:tabs>
          <w:tab w:val="left" w:pos="0"/>
        </w:tabs>
        <w:spacing w:before="120" w:line="360" w:lineRule="auto"/>
        <w:jc w:val="center"/>
        <w:rPr>
          <w:b/>
          <w:sz w:val="28"/>
          <w:szCs w:val="28"/>
        </w:rPr>
      </w:pPr>
    </w:p>
    <w:p w:rsidR="00A330A8" w:rsidRPr="00244C22" w:rsidRDefault="00A330A8" w:rsidP="00A330A8">
      <w:pPr>
        <w:tabs>
          <w:tab w:val="left" w:pos="0"/>
        </w:tabs>
        <w:spacing w:before="120" w:line="360" w:lineRule="auto"/>
        <w:jc w:val="center"/>
        <w:rPr>
          <w:b/>
          <w:sz w:val="28"/>
          <w:szCs w:val="28"/>
        </w:rPr>
      </w:pPr>
      <w:r>
        <w:rPr>
          <w:b/>
          <w:sz w:val="28"/>
          <w:szCs w:val="28"/>
        </w:rPr>
        <w:t>LAMPIRAN 4. TOTAL KEBUTUHAN BAHAN BAKU</w:t>
      </w:r>
    </w:p>
    <w:tbl>
      <w:tblPr>
        <w:tblStyle w:val="TableGrid"/>
        <w:tblW w:w="0" w:type="auto"/>
        <w:jc w:val="center"/>
        <w:tblLayout w:type="fixed"/>
        <w:tblLook w:val="04A0" w:firstRow="1" w:lastRow="0" w:firstColumn="1" w:lastColumn="0" w:noHBand="0" w:noVBand="1"/>
      </w:tblPr>
      <w:tblGrid>
        <w:gridCol w:w="1951"/>
        <w:gridCol w:w="851"/>
        <w:gridCol w:w="850"/>
        <w:gridCol w:w="851"/>
        <w:gridCol w:w="850"/>
        <w:gridCol w:w="851"/>
        <w:gridCol w:w="850"/>
        <w:gridCol w:w="992"/>
      </w:tblGrid>
      <w:tr w:rsidR="00A330A8" w:rsidTr="000B5479">
        <w:trPr>
          <w:jc w:val="center"/>
        </w:trPr>
        <w:tc>
          <w:tcPr>
            <w:tcW w:w="1951" w:type="dxa"/>
            <w:vMerge w:val="restart"/>
          </w:tcPr>
          <w:p w:rsidR="00A330A8" w:rsidRPr="00244C22" w:rsidRDefault="00A330A8" w:rsidP="000B5479">
            <w:pPr>
              <w:tabs>
                <w:tab w:val="left" w:pos="0"/>
              </w:tabs>
              <w:spacing w:before="120" w:line="360" w:lineRule="auto"/>
              <w:jc w:val="center"/>
              <w:rPr>
                <w:b/>
              </w:rPr>
            </w:pPr>
            <w:r w:rsidRPr="00244C22">
              <w:rPr>
                <w:b/>
              </w:rPr>
              <w:t>Komposisi Bahan Baku</w:t>
            </w:r>
          </w:p>
        </w:tc>
        <w:tc>
          <w:tcPr>
            <w:tcW w:w="1701" w:type="dxa"/>
            <w:gridSpan w:val="2"/>
          </w:tcPr>
          <w:p w:rsidR="00A330A8" w:rsidRPr="00244C22" w:rsidRDefault="00A330A8" w:rsidP="000B5479">
            <w:pPr>
              <w:tabs>
                <w:tab w:val="left" w:pos="0"/>
              </w:tabs>
              <w:spacing w:before="120" w:line="360" w:lineRule="auto"/>
              <w:jc w:val="center"/>
              <w:rPr>
                <w:b/>
              </w:rPr>
            </w:pPr>
            <w:r w:rsidRPr="00244C22">
              <w:rPr>
                <w:b/>
              </w:rPr>
              <w:t>Formulasi I</w:t>
            </w:r>
          </w:p>
        </w:tc>
        <w:tc>
          <w:tcPr>
            <w:tcW w:w="1701" w:type="dxa"/>
            <w:gridSpan w:val="2"/>
          </w:tcPr>
          <w:p w:rsidR="00A330A8" w:rsidRPr="00244C22" w:rsidRDefault="00A330A8" w:rsidP="000B5479">
            <w:pPr>
              <w:tabs>
                <w:tab w:val="left" w:pos="0"/>
              </w:tabs>
              <w:spacing w:before="120" w:line="360" w:lineRule="auto"/>
              <w:jc w:val="center"/>
              <w:rPr>
                <w:b/>
              </w:rPr>
            </w:pPr>
            <w:r w:rsidRPr="00244C22">
              <w:rPr>
                <w:b/>
              </w:rPr>
              <w:t>Formulasi II</w:t>
            </w:r>
          </w:p>
        </w:tc>
        <w:tc>
          <w:tcPr>
            <w:tcW w:w="1701" w:type="dxa"/>
            <w:gridSpan w:val="2"/>
          </w:tcPr>
          <w:p w:rsidR="00A330A8" w:rsidRPr="00244C22" w:rsidRDefault="00A330A8" w:rsidP="000B5479">
            <w:pPr>
              <w:tabs>
                <w:tab w:val="left" w:pos="0"/>
              </w:tabs>
              <w:spacing w:before="120" w:line="360" w:lineRule="auto"/>
              <w:jc w:val="center"/>
              <w:rPr>
                <w:b/>
              </w:rPr>
            </w:pPr>
            <w:r w:rsidRPr="00244C22">
              <w:rPr>
                <w:b/>
              </w:rPr>
              <w:t>Formulasi III</w:t>
            </w:r>
          </w:p>
        </w:tc>
        <w:tc>
          <w:tcPr>
            <w:tcW w:w="992" w:type="dxa"/>
            <w:vMerge w:val="restart"/>
          </w:tcPr>
          <w:p w:rsidR="00A330A8" w:rsidRPr="00244C22" w:rsidRDefault="00A330A8" w:rsidP="000B5479">
            <w:pPr>
              <w:tabs>
                <w:tab w:val="left" w:pos="0"/>
              </w:tabs>
              <w:spacing w:before="120" w:line="360" w:lineRule="auto"/>
              <w:jc w:val="center"/>
              <w:rPr>
                <w:b/>
              </w:rPr>
            </w:pPr>
            <w:r w:rsidRPr="00244C22">
              <w:rPr>
                <w:b/>
              </w:rPr>
              <w:t>Total (Gram)</w:t>
            </w:r>
          </w:p>
        </w:tc>
      </w:tr>
      <w:tr w:rsidR="00A330A8" w:rsidTr="000B5479">
        <w:trPr>
          <w:jc w:val="center"/>
        </w:trPr>
        <w:tc>
          <w:tcPr>
            <w:tcW w:w="1951" w:type="dxa"/>
            <w:vMerge/>
          </w:tcPr>
          <w:p w:rsidR="00A330A8" w:rsidRPr="00244C22" w:rsidRDefault="00A330A8" w:rsidP="000B5479">
            <w:pPr>
              <w:tabs>
                <w:tab w:val="left" w:pos="0"/>
              </w:tabs>
              <w:spacing w:before="120" w:line="360" w:lineRule="auto"/>
              <w:rPr>
                <w:b/>
              </w:rPr>
            </w:pPr>
          </w:p>
        </w:tc>
        <w:tc>
          <w:tcPr>
            <w:tcW w:w="851" w:type="dxa"/>
          </w:tcPr>
          <w:p w:rsidR="00A330A8" w:rsidRPr="00244C22" w:rsidRDefault="00A330A8" w:rsidP="000B5479">
            <w:pPr>
              <w:tabs>
                <w:tab w:val="left" w:pos="0"/>
              </w:tabs>
              <w:spacing w:before="120" w:line="360" w:lineRule="auto"/>
              <w:jc w:val="center"/>
              <w:rPr>
                <w:b/>
              </w:rPr>
            </w:pPr>
            <w:r w:rsidRPr="00244C22">
              <w:rPr>
                <w:b/>
              </w:rPr>
              <w:t>%</w:t>
            </w:r>
          </w:p>
        </w:tc>
        <w:tc>
          <w:tcPr>
            <w:tcW w:w="850" w:type="dxa"/>
          </w:tcPr>
          <w:p w:rsidR="00A330A8" w:rsidRPr="00244C22" w:rsidRDefault="00A330A8" w:rsidP="000B5479">
            <w:pPr>
              <w:tabs>
                <w:tab w:val="left" w:pos="0"/>
              </w:tabs>
              <w:spacing w:before="120" w:line="360" w:lineRule="auto"/>
              <w:jc w:val="center"/>
              <w:rPr>
                <w:b/>
              </w:rPr>
            </w:pPr>
            <w:r w:rsidRPr="00244C22">
              <w:rPr>
                <w:b/>
              </w:rPr>
              <w:t>gram</w:t>
            </w:r>
          </w:p>
        </w:tc>
        <w:tc>
          <w:tcPr>
            <w:tcW w:w="851" w:type="dxa"/>
          </w:tcPr>
          <w:p w:rsidR="00A330A8" w:rsidRPr="00244C22" w:rsidRDefault="00A330A8" w:rsidP="000B5479">
            <w:pPr>
              <w:tabs>
                <w:tab w:val="left" w:pos="0"/>
              </w:tabs>
              <w:spacing w:before="120" w:line="360" w:lineRule="auto"/>
              <w:jc w:val="center"/>
              <w:rPr>
                <w:b/>
              </w:rPr>
            </w:pPr>
            <w:r w:rsidRPr="00244C22">
              <w:rPr>
                <w:b/>
              </w:rPr>
              <w:t>%</w:t>
            </w:r>
          </w:p>
        </w:tc>
        <w:tc>
          <w:tcPr>
            <w:tcW w:w="850" w:type="dxa"/>
          </w:tcPr>
          <w:p w:rsidR="00A330A8" w:rsidRPr="00244C22" w:rsidRDefault="00A330A8" w:rsidP="000B5479">
            <w:pPr>
              <w:tabs>
                <w:tab w:val="left" w:pos="0"/>
              </w:tabs>
              <w:spacing w:before="120" w:line="360" w:lineRule="auto"/>
              <w:jc w:val="center"/>
              <w:rPr>
                <w:b/>
              </w:rPr>
            </w:pPr>
            <w:r w:rsidRPr="00244C22">
              <w:rPr>
                <w:b/>
              </w:rPr>
              <w:t>Gram</w:t>
            </w:r>
          </w:p>
        </w:tc>
        <w:tc>
          <w:tcPr>
            <w:tcW w:w="851" w:type="dxa"/>
          </w:tcPr>
          <w:p w:rsidR="00A330A8" w:rsidRPr="00244C22" w:rsidRDefault="00A330A8" w:rsidP="000B5479">
            <w:pPr>
              <w:tabs>
                <w:tab w:val="left" w:pos="0"/>
              </w:tabs>
              <w:spacing w:before="120" w:line="360" w:lineRule="auto"/>
              <w:jc w:val="center"/>
              <w:rPr>
                <w:b/>
              </w:rPr>
            </w:pPr>
            <w:r w:rsidRPr="00244C22">
              <w:rPr>
                <w:b/>
              </w:rPr>
              <w:t>%</w:t>
            </w:r>
          </w:p>
        </w:tc>
        <w:tc>
          <w:tcPr>
            <w:tcW w:w="850" w:type="dxa"/>
          </w:tcPr>
          <w:p w:rsidR="00A330A8" w:rsidRPr="00244C22" w:rsidRDefault="00A330A8" w:rsidP="000B5479">
            <w:pPr>
              <w:tabs>
                <w:tab w:val="left" w:pos="0"/>
              </w:tabs>
              <w:spacing w:before="120" w:line="360" w:lineRule="auto"/>
              <w:jc w:val="center"/>
              <w:rPr>
                <w:b/>
              </w:rPr>
            </w:pPr>
            <w:r w:rsidRPr="00244C22">
              <w:rPr>
                <w:b/>
              </w:rPr>
              <w:t>gram</w:t>
            </w:r>
          </w:p>
        </w:tc>
        <w:tc>
          <w:tcPr>
            <w:tcW w:w="992" w:type="dxa"/>
            <w:vMerge/>
          </w:tcPr>
          <w:p w:rsidR="00A330A8" w:rsidRDefault="00A330A8" w:rsidP="000B5479">
            <w:pPr>
              <w:tabs>
                <w:tab w:val="left" w:pos="0"/>
              </w:tabs>
              <w:spacing w:before="120" w:line="360" w:lineRule="auto"/>
            </w:pPr>
          </w:p>
        </w:tc>
      </w:tr>
      <w:tr w:rsidR="00A330A8" w:rsidTr="000B5479">
        <w:trPr>
          <w:jc w:val="center"/>
        </w:trPr>
        <w:tc>
          <w:tcPr>
            <w:tcW w:w="1951" w:type="dxa"/>
          </w:tcPr>
          <w:p w:rsidR="00A330A8" w:rsidRDefault="00A330A8" w:rsidP="000B5479">
            <w:pPr>
              <w:tabs>
                <w:tab w:val="left" w:pos="0"/>
              </w:tabs>
              <w:spacing w:before="120" w:line="360" w:lineRule="auto"/>
            </w:pPr>
            <w:r>
              <w:t>Tepung Moccaf (X</w:t>
            </w:r>
            <w:r w:rsidRPr="00244C22">
              <w:rPr>
                <w:vertAlign w:val="subscript"/>
              </w:rPr>
              <w:t>1</w:t>
            </w:r>
            <w:r>
              <w:t>)</w:t>
            </w:r>
          </w:p>
        </w:tc>
        <w:tc>
          <w:tcPr>
            <w:tcW w:w="851" w:type="dxa"/>
            <w:vAlign w:val="center"/>
          </w:tcPr>
          <w:p w:rsidR="00A330A8" w:rsidRPr="009D477F" w:rsidRDefault="00A330A8" w:rsidP="000B5479">
            <w:pPr>
              <w:jc w:val="right"/>
              <w:rPr>
                <w:color w:val="000000"/>
              </w:rPr>
            </w:pPr>
            <w:r w:rsidRPr="009D477F">
              <w:rPr>
                <w:color w:val="000000"/>
              </w:rPr>
              <w:t>75.7%</w:t>
            </w:r>
          </w:p>
        </w:tc>
        <w:tc>
          <w:tcPr>
            <w:tcW w:w="850" w:type="dxa"/>
            <w:vAlign w:val="center"/>
          </w:tcPr>
          <w:p w:rsidR="00A330A8" w:rsidRPr="009D477F" w:rsidRDefault="00A330A8" w:rsidP="000B5479">
            <w:pPr>
              <w:jc w:val="right"/>
              <w:rPr>
                <w:color w:val="000000"/>
              </w:rPr>
            </w:pPr>
            <w:r w:rsidRPr="009D477F">
              <w:rPr>
                <w:color w:val="000000"/>
              </w:rPr>
              <w:t>189.18</w:t>
            </w:r>
          </w:p>
        </w:tc>
        <w:tc>
          <w:tcPr>
            <w:tcW w:w="851" w:type="dxa"/>
            <w:vAlign w:val="center"/>
          </w:tcPr>
          <w:p w:rsidR="00A330A8" w:rsidRPr="009D477F" w:rsidRDefault="00A330A8" w:rsidP="000B5479">
            <w:pPr>
              <w:jc w:val="right"/>
              <w:rPr>
                <w:color w:val="000000"/>
              </w:rPr>
            </w:pPr>
            <w:r w:rsidRPr="009D477F">
              <w:rPr>
                <w:color w:val="000000"/>
              </w:rPr>
              <w:t>62.3%</w:t>
            </w:r>
          </w:p>
        </w:tc>
        <w:tc>
          <w:tcPr>
            <w:tcW w:w="850" w:type="dxa"/>
            <w:vAlign w:val="center"/>
          </w:tcPr>
          <w:p w:rsidR="00A330A8" w:rsidRPr="009D477F" w:rsidRDefault="00A330A8" w:rsidP="000B5479">
            <w:pPr>
              <w:jc w:val="right"/>
              <w:rPr>
                <w:color w:val="000000"/>
              </w:rPr>
            </w:pPr>
            <w:r w:rsidRPr="009D477F">
              <w:rPr>
                <w:color w:val="000000"/>
              </w:rPr>
              <w:t>155.87</w:t>
            </w:r>
          </w:p>
        </w:tc>
        <w:tc>
          <w:tcPr>
            <w:tcW w:w="851" w:type="dxa"/>
            <w:vAlign w:val="center"/>
          </w:tcPr>
          <w:p w:rsidR="00A330A8" w:rsidRPr="009D477F" w:rsidRDefault="00A330A8" w:rsidP="000B5479">
            <w:pPr>
              <w:jc w:val="right"/>
              <w:rPr>
                <w:color w:val="000000"/>
              </w:rPr>
            </w:pPr>
            <w:r w:rsidRPr="009D477F">
              <w:rPr>
                <w:color w:val="000000"/>
              </w:rPr>
              <w:t>40.1%</w:t>
            </w:r>
          </w:p>
        </w:tc>
        <w:tc>
          <w:tcPr>
            <w:tcW w:w="850" w:type="dxa"/>
            <w:vAlign w:val="center"/>
          </w:tcPr>
          <w:p w:rsidR="00A330A8" w:rsidRPr="009D477F" w:rsidRDefault="00A330A8" w:rsidP="000B5479">
            <w:pPr>
              <w:jc w:val="right"/>
              <w:rPr>
                <w:color w:val="000000"/>
              </w:rPr>
            </w:pPr>
            <w:r w:rsidRPr="009D477F">
              <w:rPr>
                <w:color w:val="000000"/>
              </w:rPr>
              <w:t>100.31</w:t>
            </w:r>
          </w:p>
        </w:tc>
        <w:tc>
          <w:tcPr>
            <w:tcW w:w="992" w:type="dxa"/>
            <w:vAlign w:val="center"/>
          </w:tcPr>
          <w:p w:rsidR="00A330A8" w:rsidRPr="009D477F" w:rsidRDefault="00A330A8" w:rsidP="000B5479">
            <w:pPr>
              <w:jc w:val="center"/>
              <w:rPr>
                <w:color w:val="000000"/>
              </w:rPr>
            </w:pPr>
            <w:r>
              <w:rPr>
                <w:color w:val="000000"/>
              </w:rPr>
              <w:t>445.36</w:t>
            </w:r>
          </w:p>
        </w:tc>
      </w:tr>
      <w:tr w:rsidR="00A330A8" w:rsidTr="000B5479">
        <w:trPr>
          <w:jc w:val="center"/>
        </w:trPr>
        <w:tc>
          <w:tcPr>
            <w:tcW w:w="1951" w:type="dxa"/>
          </w:tcPr>
          <w:p w:rsidR="00A330A8" w:rsidRDefault="00A330A8" w:rsidP="000B5479">
            <w:pPr>
              <w:tabs>
                <w:tab w:val="left" w:pos="0"/>
              </w:tabs>
              <w:spacing w:before="120" w:line="360" w:lineRule="auto"/>
            </w:pPr>
            <w:r>
              <w:t>Tepung Ampas Tahu (X</w:t>
            </w:r>
            <w:r w:rsidRPr="00244C22">
              <w:rPr>
                <w:vertAlign w:val="subscript"/>
              </w:rPr>
              <w:t>2</w:t>
            </w:r>
            <w:r>
              <w:t>)</w:t>
            </w:r>
          </w:p>
        </w:tc>
        <w:tc>
          <w:tcPr>
            <w:tcW w:w="851" w:type="dxa"/>
            <w:vAlign w:val="center"/>
          </w:tcPr>
          <w:p w:rsidR="00A330A8" w:rsidRPr="009D477F" w:rsidRDefault="00A330A8" w:rsidP="000B5479">
            <w:pPr>
              <w:jc w:val="right"/>
              <w:rPr>
                <w:color w:val="000000"/>
              </w:rPr>
            </w:pPr>
            <w:r w:rsidRPr="009D477F">
              <w:rPr>
                <w:color w:val="000000"/>
              </w:rPr>
              <w:t>5.6%</w:t>
            </w:r>
          </w:p>
        </w:tc>
        <w:tc>
          <w:tcPr>
            <w:tcW w:w="850" w:type="dxa"/>
            <w:vAlign w:val="center"/>
          </w:tcPr>
          <w:p w:rsidR="00A330A8" w:rsidRPr="009D477F" w:rsidRDefault="00A330A8" w:rsidP="000B5479">
            <w:pPr>
              <w:jc w:val="right"/>
              <w:rPr>
                <w:color w:val="000000"/>
              </w:rPr>
            </w:pPr>
            <w:r w:rsidRPr="009D477F">
              <w:rPr>
                <w:color w:val="000000"/>
              </w:rPr>
              <w:t>13.93</w:t>
            </w:r>
          </w:p>
        </w:tc>
        <w:tc>
          <w:tcPr>
            <w:tcW w:w="851" w:type="dxa"/>
            <w:vAlign w:val="center"/>
          </w:tcPr>
          <w:p w:rsidR="00A330A8" w:rsidRPr="009D477F" w:rsidRDefault="00A330A8" w:rsidP="000B5479">
            <w:pPr>
              <w:jc w:val="right"/>
              <w:rPr>
                <w:color w:val="000000"/>
              </w:rPr>
            </w:pPr>
            <w:r w:rsidRPr="009D477F">
              <w:rPr>
                <w:color w:val="000000"/>
              </w:rPr>
              <w:t>12.2%</w:t>
            </w:r>
          </w:p>
        </w:tc>
        <w:tc>
          <w:tcPr>
            <w:tcW w:w="850" w:type="dxa"/>
            <w:vAlign w:val="center"/>
          </w:tcPr>
          <w:p w:rsidR="00A330A8" w:rsidRPr="009D477F" w:rsidRDefault="00A330A8" w:rsidP="000B5479">
            <w:pPr>
              <w:jc w:val="right"/>
              <w:rPr>
                <w:color w:val="000000"/>
              </w:rPr>
            </w:pPr>
            <w:r w:rsidRPr="009D477F">
              <w:rPr>
                <w:color w:val="000000"/>
              </w:rPr>
              <w:t>30.57</w:t>
            </w:r>
          </w:p>
        </w:tc>
        <w:tc>
          <w:tcPr>
            <w:tcW w:w="851" w:type="dxa"/>
            <w:vAlign w:val="center"/>
          </w:tcPr>
          <w:p w:rsidR="00A330A8" w:rsidRPr="009D477F" w:rsidRDefault="00A330A8" w:rsidP="000B5479">
            <w:pPr>
              <w:jc w:val="right"/>
              <w:rPr>
                <w:color w:val="000000"/>
              </w:rPr>
            </w:pPr>
            <w:r w:rsidRPr="009D477F">
              <w:rPr>
                <w:color w:val="000000"/>
              </w:rPr>
              <w:t>23.3%</w:t>
            </w:r>
          </w:p>
        </w:tc>
        <w:tc>
          <w:tcPr>
            <w:tcW w:w="850" w:type="dxa"/>
            <w:vAlign w:val="center"/>
          </w:tcPr>
          <w:p w:rsidR="00A330A8" w:rsidRPr="009D477F" w:rsidRDefault="00A330A8" w:rsidP="000B5479">
            <w:pPr>
              <w:jc w:val="right"/>
              <w:rPr>
                <w:color w:val="000000"/>
              </w:rPr>
            </w:pPr>
            <w:r w:rsidRPr="009D477F">
              <w:rPr>
                <w:color w:val="000000"/>
              </w:rPr>
              <w:t>58.34</w:t>
            </w:r>
          </w:p>
        </w:tc>
        <w:tc>
          <w:tcPr>
            <w:tcW w:w="992" w:type="dxa"/>
            <w:vAlign w:val="center"/>
          </w:tcPr>
          <w:p w:rsidR="00A330A8" w:rsidRPr="009D477F" w:rsidRDefault="00A330A8" w:rsidP="000B5479">
            <w:pPr>
              <w:jc w:val="center"/>
              <w:rPr>
                <w:color w:val="000000"/>
              </w:rPr>
            </w:pPr>
            <w:r>
              <w:rPr>
                <w:color w:val="000000"/>
              </w:rPr>
              <w:t>102.84</w:t>
            </w:r>
          </w:p>
        </w:tc>
      </w:tr>
      <w:tr w:rsidR="00A330A8" w:rsidTr="000B5479">
        <w:trPr>
          <w:jc w:val="center"/>
        </w:trPr>
        <w:tc>
          <w:tcPr>
            <w:tcW w:w="1951" w:type="dxa"/>
          </w:tcPr>
          <w:p w:rsidR="00A330A8" w:rsidRDefault="00A330A8" w:rsidP="000B5479">
            <w:pPr>
              <w:tabs>
                <w:tab w:val="left" w:pos="0"/>
              </w:tabs>
              <w:spacing w:before="120" w:line="360" w:lineRule="auto"/>
            </w:pPr>
            <w:r>
              <w:t>Tepung Ampas Kecap (X</w:t>
            </w:r>
            <w:r w:rsidRPr="00244C22">
              <w:rPr>
                <w:vertAlign w:val="subscript"/>
              </w:rPr>
              <w:t>3</w:t>
            </w:r>
            <w:r>
              <w:t>)</w:t>
            </w:r>
          </w:p>
        </w:tc>
        <w:tc>
          <w:tcPr>
            <w:tcW w:w="851" w:type="dxa"/>
            <w:vAlign w:val="center"/>
          </w:tcPr>
          <w:p w:rsidR="00A330A8" w:rsidRPr="009D477F" w:rsidRDefault="00A330A8" w:rsidP="000B5479">
            <w:pPr>
              <w:jc w:val="right"/>
              <w:rPr>
                <w:color w:val="000000"/>
              </w:rPr>
            </w:pPr>
            <w:r w:rsidRPr="009D477F">
              <w:rPr>
                <w:color w:val="000000"/>
              </w:rPr>
              <w:t>17.6%</w:t>
            </w:r>
          </w:p>
        </w:tc>
        <w:tc>
          <w:tcPr>
            <w:tcW w:w="850" w:type="dxa"/>
            <w:vAlign w:val="center"/>
          </w:tcPr>
          <w:p w:rsidR="00A330A8" w:rsidRPr="009D477F" w:rsidRDefault="00A330A8" w:rsidP="000B5479">
            <w:pPr>
              <w:jc w:val="right"/>
              <w:rPr>
                <w:color w:val="000000"/>
              </w:rPr>
            </w:pPr>
            <w:r w:rsidRPr="009D477F">
              <w:rPr>
                <w:color w:val="000000"/>
              </w:rPr>
              <w:t>43.88</w:t>
            </w:r>
          </w:p>
        </w:tc>
        <w:tc>
          <w:tcPr>
            <w:tcW w:w="851" w:type="dxa"/>
            <w:vAlign w:val="center"/>
          </w:tcPr>
          <w:p w:rsidR="00A330A8" w:rsidRPr="009D477F" w:rsidRDefault="00A330A8" w:rsidP="000B5479">
            <w:pPr>
              <w:jc w:val="right"/>
              <w:rPr>
                <w:color w:val="000000"/>
              </w:rPr>
            </w:pPr>
            <w:r w:rsidRPr="009D477F">
              <w:rPr>
                <w:color w:val="000000"/>
              </w:rPr>
              <w:t>24.2%</w:t>
            </w:r>
          </w:p>
        </w:tc>
        <w:tc>
          <w:tcPr>
            <w:tcW w:w="850" w:type="dxa"/>
            <w:vAlign w:val="center"/>
          </w:tcPr>
          <w:p w:rsidR="00A330A8" w:rsidRPr="009D477F" w:rsidRDefault="00A330A8" w:rsidP="000B5479">
            <w:pPr>
              <w:jc w:val="right"/>
              <w:rPr>
                <w:color w:val="000000"/>
              </w:rPr>
            </w:pPr>
            <w:r w:rsidRPr="009D477F">
              <w:rPr>
                <w:color w:val="000000"/>
              </w:rPr>
              <w:t>60.57</w:t>
            </w:r>
          </w:p>
        </w:tc>
        <w:tc>
          <w:tcPr>
            <w:tcW w:w="851" w:type="dxa"/>
            <w:vAlign w:val="center"/>
          </w:tcPr>
          <w:p w:rsidR="00A330A8" w:rsidRPr="009D477F" w:rsidRDefault="00A330A8" w:rsidP="000B5479">
            <w:pPr>
              <w:jc w:val="right"/>
              <w:rPr>
                <w:color w:val="000000"/>
              </w:rPr>
            </w:pPr>
            <w:r w:rsidRPr="009D477F">
              <w:rPr>
                <w:color w:val="000000"/>
              </w:rPr>
              <w:t>35.3%</w:t>
            </w:r>
          </w:p>
        </w:tc>
        <w:tc>
          <w:tcPr>
            <w:tcW w:w="850" w:type="dxa"/>
            <w:vAlign w:val="center"/>
          </w:tcPr>
          <w:p w:rsidR="00A330A8" w:rsidRPr="009D477F" w:rsidRDefault="00A330A8" w:rsidP="000B5479">
            <w:pPr>
              <w:jc w:val="right"/>
              <w:rPr>
                <w:color w:val="000000"/>
              </w:rPr>
            </w:pPr>
            <w:r w:rsidRPr="009D477F">
              <w:rPr>
                <w:color w:val="000000"/>
              </w:rPr>
              <w:t>88.34</w:t>
            </w:r>
          </w:p>
        </w:tc>
        <w:tc>
          <w:tcPr>
            <w:tcW w:w="992" w:type="dxa"/>
            <w:vAlign w:val="center"/>
          </w:tcPr>
          <w:p w:rsidR="00A330A8" w:rsidRPr="009D477F" w:rsidRDefault="00A330A8" w:rsidP="000B5479">
            <w:pPr>
              <w:jc w:val="center"/>
              <w:rPr>
                <w:color w:val="000000"/>
              </w:rPr>
            </w:pPr>
            <w:r>
              <w:rPr>
                <w:color w:val="000000"/>
              </w:rPr>
              <w:t>192.79</w:t>
            </w:r>
          </w:p>
        </w:tc>
      </w:tr>
      <w:tr w:rsidR="00A330A8" w:rsidTr="000B5479">
        <w:trPr>
          <w:jc w:val="center"/>
        </w:trPr>
        <w:tc>
          <w:tcPr>
            <w:tcW w:w="1951" w:type="dxa"/>
          </w:tcPr>
          <w:p w:rsidR="00A330A8" w:rsidRDefault="00A330A8" w:rsidP="000B5479">
            <w:pPr>
              <w:tabs>
                <w:tab w:val="left" w:pos="0"/>
              </w:tabs>
              <w:spacing w:before="120" w:line="360" w:lineRule="auto"/>
            </w:pPr>
            <w:r>
              <w:t>Tepung Bekatul (X</w:t>
            </w:r>
            <w:r w:rsidRPr="00244C22">
              <w:rPr>
                <w:vertAlign w:val="subscript"/>
              </w:rPr>
              <w:t>4</w:t>
            </w:r>
            <w:r>
              <w:t>)</w:t>
            </w:r>
          </w:p>
        </w:tc>
        <w:tc>
          <w:tcPr>
            <w:tcW w:w="851" w:type="dxa"/>
            <w:vAlign w:val="center"/>
          </w:tcPr>
          <w:p w:rsidR="00A330A8" w:rsidRPr="009D477F" w:rsidRDefault="00A330A8" w:rsidP="000B5479">
            <w:pPr>
              <w:jc w:val="right"/>
              <w:rPr>
                <w:color w:val="000000"/>
              </w:rPr>
            </w:pPr>
            <w:r w:rsidRPr="009D477F">
              <w:rPr>
                <w:color w:val="000000"/>
              </w:rPr>
              <w:t>1.2%</w:t>
            </w:r>
          </w:p>
        </w:tc>
        <w:tc>
          <w:tcPr>
            <w:tcW w:w="850" w:type="dxa"/>
            <w:vAlign w:val="center"/>
          </w:tcPr>
          <w:p w:rsidR="00A330A8" w:rsidRPr="009D477F" w:rsidRDefault="00A330A8" w:rsidP="000B5479">
            <w:pPr>
              <w:jc w:val="right"/>
              <w:rPr>
                <w:color w:val="000000"/>
              </w:rPr>
            </w:pPr>
            <w:r w:rsidRPr="009D477F">
              <w:rPr>
                <w:color w:val="000000"/>
              </w:rPr>
              <w:t>3.00</w:t>
            </w:r>
          </w:p>
        </w:tc>
        <w:tc>
          <w:tcPr>
            <w:tcW w:w="851" w:type="dxa"/>
            <w:vAlign w:val="center"/>
          </w:tcPr>
          <w:p w:rsidR="00A330A8" w:rsidRPr="009D477F" w:rsidRDefault="00A330A8" w:rsidP="000B5479">
            <w:pPr>
              <w:jc w:val="right"/>
              <w:rPr>
                <w:color w:val="000000"/>
              </w:rPr>
            </w:pPr>
            <w:r w:rsidRPr="009D477F">
              <w:rPr>
                <w:color w:val="000000"/>
              </w:rPr>
              <w:t>1.2%</w:t>
            </w:r>
          </w:p>
        </w:tc>
        <w:tc>
          <w:tcPr>
            <w:tcW w:w="850" w:type="dxa"/>
            <w:vAlign w:val="center"/>
          </w:tcPr>
          <w:p w:rsidR="00A330A8" w:rsidRPr="009D477F" w:rsidRDefault="00A330A8" w:rsidP="000B5479">
            <w:pPr>
              <w:jc w:val="right"/>
              <w:rPr>
                <w:color w:val="000000"/>
              </w:rPr>
            </w:pPr>
            <w:r w:rsidRPr="009D477F">
              <w:rPr>
                <w:color w:val="000000"/>
              </w:rPr>
              <w:t>3.00</w:t>
            </w:r>
          </w:p>
        </w:tc>
        <w:tc>
          <w:tcPr>
            <w:tcW w:w="851" w:type="dxa"/>
            <w:vAlign w:val="center"/>
          </w:tcPr>
          <w:p w:rsidR="00A330A8" w:rsidRPr="009D477F" w:rsidRDefault="00A330A8" w:rsidP="000B5479">
            <w:pPr>
              <w:jc w:val="right"/>
              <w:rPr>
                <w:color w:val="000000"/>
              </w:rPr>
            </w:pPr>
            <w:r w:rsidRPr="009D477F">
              <w:rPr>
                <w:color w:val="000000"/>
              </w:rPr>
              <w:t>1.2%</w:t>
            </w:r>
          </w:p>
        </w:tc>
        <w:tc>
          <w:tcPr>
            <w:tcW w:w="850" w:type="dxa"/>
            <w:vAlign w:val="center"/>
          </w:tcPr>
          <w:p w:rsidR="00A330A8" w:rsidRPr="009D477F" w:rsidRDefault="00A330A8" w:rsidP="000B5479">
            <w:pPr>
              <w:jc w:val="right"/>
              <w:rPr>
                <w:color w:val="000000"/>
              </w:rPr>
            </w:pPr>
            <w:r w:rsidRPr="009D477F">
              <w:rPr>
                <w:color w:val="000000"/>
              </w:rPr>
              <w:t>3.00</w:t>
            </w:r>
          </w:p>
        </w:tc>
        <w:tc>
          <w:tcPr>
            <w:tcW w:w="992" w:type="dxa"/>
            <w:vAlign w:val="center"/>
          </w:tcPr>
          <w:p w:rsidR="00A330A8" w:rsidRPr="009D477F" w:rsidRDefault="00A330A8" w:rsidP="000B5479">
            <w:pPr>
              <w:jc w:val="center"/>
              <w:rPr>
                <w:color w:val="000000"/>
              </w:rPr>
            </w:pPr>
            <w:r>
              <w:rPr>
                <w:color w:val="000000"/>
              </w:rPr>
              <w:t>9.00</w:t>
            </w:r>
          </w:p>
        </w:tc>
      </w:tr>
    </w:tbl>
    <w:p w:rsidR="00A330A8" w:rsidRPr="009D477F" w:rsidRDefault="00A330A8" w:rsidP="00A330A8">
      <w:pPr>
        <w:tabs>
          <w:tab w:val="left" w:pos="0"/>
        </w:tabs>
        <w:spacing w:before="120" w:line="360" w:lineRule="auto"/>
      </w:pPr>
      <w:r>
        <w:t xml:space="preserve">Keterangan : </w:t>
      </w:r>
    </w:p>
    <w:p w:rsidR="00A330A8" w:rsidRDefault="00A330A8" w:rsidP="00A330A8">
      <w:pPr>
        <w:tabs>
          <w:tab w:val="left" w:pos="0"/>
        </w:tabs>
        <w:spacing w:before="120" w:line="360" w:lineRule="auto"/>
        <w:rPr>
          <w:rFonts w:ascii="Calibri" w:hAnsi="Calibri" w:cs="Calibri"/>
          <w:color w:val="000000"/>
          <w:sz w:val="22"/>
          <w:szCs w:val="22"/>
        </w:rPr>
      </w:pPr>
      <w:r w:rsidRPr="009D477F">
        <w:t>Formulasi I = Tepung Mocaf</w:t>
      </w:r>
      <w:r>
        <w:tab/>
      </w:r>
      <w:r>
        <w:tab/>
      </w:r>
      <w:r w:rsidRPr="009D477F">
        <w:t xml:space="preserve"> =</w:t>
      </w:r>
      <w:r>
        <w:t xml:space="preserve"> </w:t>
      </w:r>
      <w:r w:rsidRPr="009D477F">
        <w:rPr>
          <w:color w:val="000000"/>
        </w:rPr>
        <w:t>75.7%</w:t>
      </w:r>
    </w:p>
    <w:p w:rsidR="00A330A8" w:rsidRDefault="00A330A8" w:rsidP="00A330A8">
      <w:pPr>
        <w:tabs>
          <w:tab w:val="left" w:pos="0"/>
        </w:tabs>
        <w:spacing w:before="120" w:line="360" w:lineRule="auto"/>
        <w:rPr>
          <w:color w:val="000000"/>
        </w:rPr>
      </w:pPr>
      <w:r>
        <w:rPr>
          <w:rFonts w:ascii="Calibri" w:hAnsi="Calibri" w:cs="Calibri"/>
          <w:color w:val="000000"/>
          <w:sz w:val="22"/>
          <w:szCs w:val="22"/>
        </w:rPr>
        <w:tab/>
      </w:r>
      <w:r>
        <w:rPr>
          <w:rFonts w:ascii="Calibri" w:hAnsi="Calibri" w:cs="Calibri"/>
          <w:color w:val="000000"/>
          <w:sz w:val="22"/>
          <w:szCs w:val="22"/>
        </w:rPr>
        <w:tab/>
      </w:r>
      <w:r>
        <w:rPr>
          <w:color w:val="000000"/>
        </w:rPr>
        <w:t xml:space="preserve">Tepung Ampas Tahu </w:t>
      </w:r>
      <w:r>
        <w:rPr>
          <w:color w:val="000000"/>
        </w:rPr>
        <w:tab/>
        <w:t xml:space="preserve">= </w:t>
      </w:r>
      <w:r w:rsidRPr="009D477F">
        <w:rPr>
          <w:color w:val="000000"/>
        </w:rPr>
        <w:t>5.6%</w:t>
      </w:r>
    </w:p>
    <w:p w:rsidR="00A330A8" w:rsidRPr="000D1E9C" w:rsidRDefault="00A330A8" w:rsidP="00A330A8">
      <w:pPr>
        <w:tabs>
          <w:tab w:val="left" w:pos="0"/>
        </w:tabs>
        <w:spacing w:before="120" w:line="480" w:lineRule="auto"/>
      </w:pPr>
      <w:r>
        <w:rPr>
          <w:color w:val="000000"/>
        </w:rPr>
        <w:tab/>
      </w:r>
      <w:r>
        <w:rPr>
          <w:color w:val="000000"/>
        </w:rPr>
        <w:tab/>
        <w:t>Tepung Ampas Kecap</w:t>
      </w:r>
      <w:r>
        <w:rPr>
          <w:color w:val="000000"/>
        </w:rPr>
        <w:tab/>
        <w:t xml:space="preserve">= </w:t>
      </w:r>
      <w:r w:rsidRPr="009D477F">
        <w:rPr>
          <w:color w:val="000000"/>
        </w:rPr>
        <w:t>17.6%</w:t>
      </w:r>
      <m:oMath>
        <m:r>
          <m:rPr>
            <m:sty m:val="p"/>
          </m:rPr>
          <w:rPr>
            <w:rFonts w:ascii="Cambria Math" w:hAnsi="Cambria Math"/>
          </w:rPr>
          <w:br/>
        </m:r>
      </m:oMath>
      <w:r>
        <w:tab/>
      </w:r>
      <w:r>
        <w:tab/>
        <w:t>Tepung Bekatul</w:t>
      </w:r>
      <w:r>
        <w:tab/>
        <w:t xml:space="preserve">= </w:t>
      </w:r>
      <w:r w:rsidRPr="009D477F">
        <w:rPr>
          <w:color w:val="000000"/>
          <w:sz w:val="22"/>
          <w:szCs w:val="22"/>
        </w:rPr>
        <w:t>1.2%</w:t>
      </w:r>
    </w:p>
    <w:p w:rsidR="00A330A8" w:rsidRDefault="00A330A8" w:rsidP="00A330A8">
      <w:pPr>
        <w:tabs>
          <w:tab w:val="left" w:pos="0"/>
        </w:tabs>
        <w:spacing w:before="120" w:line="360" w:lineRule="auto"/>
        <w:rPr>
          <w:rFonts w:ascii="Calibri" w:hAnsi="Calibri" w:cs="Calibri"/>
          <w:color w:val="000000"/>
          <w:sz w:val="22"/>
          <w:szCs w:val="22"/>
        </w:rPr>
      </w:pPr>
      <w:r w:rsidRPr="009D477F">
        <w:t xml:space="preserve">Formulasi </w:t>
      </w:r>
      <w:r>
        <w:t>II</w:t>
      </w:r>
      <w:r w:rsidRPr="009D477F">
        <w:t xml:space="preserve"> = Tepung Mocaf</w:t>
      </w:r>
      <w:r>
        <w:tab/>
      </w:r>
      <w:r>
        <w:tab/>
      </w:r>
      <w:r w:rsidRPr="009D477F">
        <w:t xml:space="preserve"> =</w:t>
      </w:r>
      <w:r>
        <w:t xml:space="preserve"> </w:t>
      </w:r>
      <w:r w:rsidRPr="009D477F">
        <w:rPr>
          <w:color w:val="000000"/>
          <w:sz w:val="22"/>
          <w:szCs w:val="22"/>
        </w:rPr>
        <w:t>62.3%</w:t>
      </w:r>
    </w:p>
    <w:p w:rsidR="00A330A8" w:rsidRDefault="00A330A8" w:rsidP="00A330A8">
      <w:pPr>
        <w:tabs>
          <w:tab w:val="left" w:pos="0"/>
          <w:tab w:val="left" w:pos="1560"/>
        </w:tabs>
        <w:spacing w:before="120" w:line="360" w:lineRule="auto"/>
        <w:ind w:firstLine="1418"/>
        <w:rPr>
          <w:color w:val="000000"/>
        </w:rPr>
      </w:pPr>
      <w:r>
        <w:rPr>
          <w:rFonts w:ascii="Calibri" w:hAnsi="Calibri" w:cs="Calibri"/>
          <w:color w:val="000000"/>
          <w:sz w:val="22"/>
          <w:szCs w:val="22"/>
        </w:rPr>
        <w:t xml:space="preserve"> </w:t>
      </w:r>
      <w:r>
        <w:rPr>
          <w:color w:val="000000"/>
        </w:rPr>
        <w:t xml:space="preserve">Tepung Ampas Tahu </w:t>
      </w:r>
      <w:r>
        <w:rPr>
          <w:color w:val="000000"/>
        </w:rPr>
        <w:tab/>
        <w:t xml:space="preserve">= </w:t>
      </w:r>
      <w:r w:rsidRPr="009D477F">
        <w:rPr>
          <w:color w:val="000000"/>
          <w:sz w:val="22"/>
          <w:szCs w:val="22"/>
        </w:rPr>
        <w:t>12.2%</w:t>
      </w:r>
    </w:p>
    <w:p w:rsidR="00A330A8" w:rsidRDefault="00A330A8" w:rsidP="00A330A8">
      <w:pPr>
        <w:tabs>
          <w:tab w:val="left" w:pos="1560"/>
        </w:tabs>
        <w:spacing w:before="120" w:line="360" w:lineRule="auto"/>
        <w:ind w:left="1560" w:hanging="142"/>
        <w:rPr>
          <w:color w:val="000000"/>
          <w:sz w:val="22"/>
          <w:szCs w:val="22"/>
        </w:rPr>
      </w:pPr>
      <w:r>
        <w:rPr>
          <w:color w:val="000000"/>
        </w:rPr>
        <w:t xml:space="preserve"> Tepung Ampas Kecap= </w:t>
      </w:r>
      <w:r w:rsidRPr="009D477F">
        <w:rPr>
          <w:color w:val="000000"/>
          <w:sz w:val="22"/>
          <w:szCs w:val="22"/>
        </w:rPr>
        <w:t>24.2%</w:t>
      </w:r>
    </w:p>
    <w:p w:rsidR="00A330A8" w:rsidRDefault="00A330A8" w:rsidP="00A330A8">
      <w:pPr>
        <w:tabs>
          <w:tab w:val="left" w:pos="1560"/>
        </w:tabs>
        <w:spacing w:before="120" w:line="480" w:lineRule="auto"/>
        <w:rPr>
          <w:color w:val="000000"/>
          <w:sz w:val="22"/>
          <w:szCs w:val="22"/>
        </w:rPr>
      </w:pPr>
      <w:r>
        <w:t xml:space="preserve">                        Tepung Bekatul</w:t>
      </w:r>
      <w:r>
        <w:tab/>
        <w:t xml:space="preserve">= </w:t>
      </w:r>
      <w:r w:rsidRPr="009D477F">
        <w:rPr>
          <w:color w:val="000000"/>
          <w:sz w:val="22"/>
          <w:szCs w:val="22"/>
        </w:rPr>
        <w:t>1.2%</w:t>
      </w:r>
    </w:p>
    <w:p w:rsidR="00A330A8" w:rsidRDefault="00A330A8" w:rsidP="00A330A8">
      <w:pPr>
        <w:tabs>
          <w:tab w:val="left" w:pos="0"/>
        </w:tabs>
        <w:spacing w:before="120" w:line="360" w:lineRule="auto"/>
        <w:rPr>
          <w:rFonts w:ascii="Calibri" w:hAnsi="Calibri" w:cs="Calibri"/>
          <w:color w:val="000000"/>
          <w:sz w:val="22"/>
          <w:szCs w:val="22"/>
        </w:rPr>
      </w:pPr>
      <w:r w:rsidRPr="009D477F">
        <w:t xml:space="preserve">Formulasi </w:t>
      </w:r>
      <w:r>
        <w:t>III</w:t>
      </w:r>
      <w:r w:rsidRPr="009D477F">
        <w:t xml:space="preserve"> = Tepung Mocaf</w:t>
      </w:r>
      <w:r>
        <w:tab/>
      </w:r>
      <w:r w:rsidRPr="009D477F">
        <w:t xml:space="preserve"> =</w:t>
      </w:r>
      <w:r>
        <w:t xml:space="preserve"> </w:t>
      </w:r>
      <w:r>
        <w:rPr>
          <w:color w:val="000000"/>
          <w:sz w:val="22"/>
          <w:szCs w:val="22"/>
        </w:rPr>
        <w:t>40.1</w:t>
      </w:r>
      <w:r w:rsidRPr="009D477F">
        <w:rPr>
          <w:color w:val="000000"/>
          <w:sz w:val="22"/>
          <w:szCs w:val="22"/>
        </w:rPr>
        <w:t>%</w:t>
      </w:r>
    </w:p>
    <w:p w:rsidR="00A330A8" w:rsidRDefault="00A330A8" w:rsidP="00A330A8">
      <w:pPr>
        <w:tabs>
          <w:tab w:val="left" w:pos="0"/>
          <w:tab w:val="left" w:pos="1560"/>
        </w:tabs>
        <w:spacing w:before="120" w:line="360" w:lineRule="auto"/>
        <w:ind w:firstLine="1418"/>
        <w:rPr>
          <w:color w:val="000000"/>
        </w:rPr>
      </w:pPr>
      <w:r>
        <w:rPr>
          <w:rFonts w:ascii="Calibri" w:hAnsi="Calibri" w:cs="Calibri"/>
          <w:color w:val="000000"/>
          <w:sz w:val="22"/>
          <w:szCs w:val="22"/>
        </w:rPr>
        <w:t xml:space="preserve"> </w:t>
      </w:r>
      <w:r>
        <w:rPr>
          <w:color w:val="000000"/>
        </w:rPr>
        <w:t xml:space="preserve">Tepung Ampas Tahu </w:t>
      </w:r>
      <w:r>
        <w:rPr>
          <w:color w:val="000000"/>
        </w:rPr>
        <w:tab/>
        <w:t xml:space="preserve">= </w:t>
      </w:r>
      <w:r w:rsidRPr="009D477F">
        <w:rPr>
          <w:color w:val="000000"/>
          <w:sz w:val="22"/>
          <w:szCs w:val="22"/>
        </w:rPr>
        <w:t>23.3%</w:t>
      </w:r>
    </w:p>
    <w:p w:rsidR="00A330A8" w:rsidRDefault="00A330A8" w:rsidP="00A330A8">
      <w:pPr>
        <w:tabs>
          <w:tab w:val="left" w:pos="1560"/>
        </w:tabs>
        <w:spacing w:before="120" w:line="360" w:lineRule="auto"/>
        <w:ind w:left="1560" w:hanging="142"/>
        <w:rPr>
          <w:color w:val="000000"/>
          <w:sz w:val="22"/>
          <w:szCs w:val="22"/>
        </w:rPr>
      </w:pPr>
      <w:r>
        <w:rPr>
          <w:color w:val="000000"/>
        </w:rPr>
        <w:t xml:space="preserve"> Tepung Ampas Kecap= </w:t>
      </w:r>
      <w:r w:rsidRPr="009D477F">
        <w:rPr>
          <w:color w:val="000000"/>
          <w:sz w:val="22"/>
          <w:szCs w:val="22"/>
        </w:rPr>
        <w:t>35.3%</w:t>
      </w:r>
    </w:p>
    <w:p w:rsidR="00A330A8" w:rsidRDefault="00A330A8" w:rsidP="00A330A8">
      <w:pPr>
        <w:tabs>
          <w:tab w:val="left" w:pos="1560"/>
        </w:tabs>
        <w:spacing w:before="120" w:line="480" w:lineRule="auto"/>
        <w:rPr>
          <w:color w:val="000000"/>
          <w:sz w:val="22"/>
          <w:szCs w:val="22"/>
        </w:rPr>
      </w:pPr>
      <w:r>
        <w:t xml:space="preserve">                        Tepung Bekatul</w:t>
      </w:r>
      <w:r>
        <w:tab/>
        <w:t xml:space="preserve">= </w:t>
      </w:r>
      <w:r w:rsidRPr="009D477F">
        <w:rPr>
          <w:color w:val="000000"/>
          <w:sz w:val="22"/>
          <w:szCs w:val="22"/>
        </w:rPr>
        <w:t>1.2%</w:t>
      </w:r>
    </w:p>
    <w:p w:rsidR="00A330A8" w:rsidRPr="006D15DE" w:rsidRDefault="00A330A8" w:rsidP="00A330A8">
      <w:pPr>
        <w:spacing w:line="480" w:lineRule="auto"/>
        <w:jc w:val="center"/>
        <w:rPr>
          <w:b/>
          <w:sz w:val="28"/>
          <w:szCs w:val="28"/>
        </w:rPr>
      </w:pPr>
      <w:r>
        <w:rPr>
          <w:b/>
          <w:sz w:val="28"/>
          <w:szCs w:val="28"/>
        </w:rPr>
        <w:t>LAMPIRAN 5</w:t>
      </w:r>
      <w:r w:rsidRPr="006D15DE">
        <w:rPr>
          <w:b/>
          <w:sz w:val="28"/>
          <w:szCs w:val="28"/>
        </w:rPr>
        <w:t>. PERUMUSAN PROGRAM LINIER</w:t>
      </w:r>
    </w:p>
    <w:tbl>
      <w:tblPr>
        <w:tblStyle w:val="TableGrid"/>
        <w:tblW w:w="8930" w:type="dxa"/>
        <w:jc w:val="center"/>
        <w:tblLayout w:type="fixed"/>
        <w:tblLook w:val="04A0" w:firstRow="1" w:lastRow="0" w:firstColumn="1" w:lastColumn="0" w:noHBand="0" w:noVBand="1"/>
      </w:tblPr>
      <w:tblGrid>
        <w:gridCol w:w="3190"/>
        <w:gridCol w:w="1417"/>
        <w:gridCol w:w="992"/>
        <w:gridCol w:w="1134"/>
        <w:gridCol w:w="1276"/>
        <w:gridCol w:w="921"/>
      </w:tblGrid>
      <w:tr w:rsidR="00A330A8" w:rsidTr="000B5479">
        <w:trPr>
          <w:jc w:val="center"/>
        </w:trPr>
        <w:tc>
          <w:tcPr>
            <w:tcW w:w="3190" w:type="dxa"/>
            <w:vMerge w:val="restart"/>
            <w:vAlign w:val="center"/>
          </w:tcPr>
          <w:p w:rsidR="00A330A8" w:rsidRDefault="00A330A8" w:rsidP="000B5479">
            <w:pPr>
              <w:spacing w:line="480" w:lineRule="auto"/>
              <w:jc w:val="center"/>
              <w:rPr>
                <w:b/>
              </w:rPr>
            </w:pPr>
            <w:r>
              <w:rPr>
                <w:b/>
              </w:rPr>
              <w:t>Bahan Baku (X</w:t>
            </w:r>
            <w:r w:rsidRPr="000D461C">
              <w:rPr>
                <w:b/>
                <w:vertAlign w:val="subscript"/>
              </w:rPr>
              <w:t>n</w:t>
            </w:r>
            <w:r>
              <w:rPr>
                <w:b/>
              </w:rPr>
              <w:t>)</w:t>
            </w:r>
          </w:p>
        </w:tc>
        <w:tc>
          <w:tcPr>
            <w:tcW w:w="4819" w:type="dxa"/>
            <w:gridSpan w:val="4"/>
            <w:vAlign w:val="center"/>
          </w:tcPr>
          <w:p w:rsidR="00A330A8" w:rsidRDefault="00A330A8" w:rsidP="000B5479">
            <w:pPr>
              <w:spacing w:line="480" w:lineRule="auto"/>
              <w:jc w:val="center"/>
              <w:rPr>
                <w:b/>
              </w:rPr>
            </w:pPr>
            <w:r>
              <w:rPr>
                <w:b/>
              </w:rPr>
              <w:t>Kandungan Gizi (a</w:t>
            </w:r>
            <w:r w:rsidRPr="000D461C">
              <w:rPr>
                <w:b/>
                <w:vertAlign w:val="subscript"/>
              </w:rPr>
              <w:t>n</w:t>
            </w:r>
            <w:r>
              <w:rPr>
                <w:b/>
              </w:rPr>
              <w:t>)(%)</w:t>
            </w:r>
          </w:p>
        </w:tc>
        <w:tc>
          <w:tcPr>
            <w:tcW w:w="921" w:type="dxa"/>
            <w:vMerge w:val="restart"/>
            <w:vAlign w:val="center"/>
          </w:tcPr>
          <w:p w:rsidR="00A330A8" w:rsidRDefault="00A330A8" w:rsidP="000B5479">
            <w:pPr>
              <w:spacing w:line="480" w:lineRule="auto"/>
              <w:jc w:val="center"/>
              <w:rPr>
                <w:b/>
              </w:rPr>
            </w:pPr>
            <w:r>
              <w:rPr>
                <w:b/>
              </w:rPr>
              <w:t>Biaya (C</w:t>
            </w:r>
            <w:r w:rsidRPr="000D461C">
              <w:rPr>
                <w:b/>
                <w:vertAlign w:val="subscript"/>
              </w:rPr>
              <w:t>n</w:t>
            </w:r>
            <w:r>
              <w:rPr>
                <w:b/>
              </w:rPr>
              <w:t>)</w:t>
            </w:r>
          </w:p>
        </w:tc>
      </w:tr>
      <w:tr w:rsidR="00A330A8" w:rsidTr="000B5479">
        <w:trPr>
          <w:jc w:val="center"/>
        </w:trPr>
        <w:tc>
          <w:tcPr>
            <w:tcW w:w="3190" w:type="dxa"/>
            <w:vMerge/>
            <w:vAlign w:val="center"/>
          </w:tcPr>
          <w:p w:rsidR="00A330A8" w:rsidRDefault="00A330A8" w:rsidP="000B5479">
            <w:pPr>
              <w:spacing w:line="480" w:lineRule="auto"/>
              <w:rPr>
                <w:b/>
              </w:rPr>
            </w:pPr>
          </w:p>
        </w:tc>
        <w:tc>
          <w:tcPr>
            <w:tcW w:w="1417" w:type="dxa"/>
            <w:vAlign w:val="center"/>
          </w:tcPr>
          <w:p w:rsidR="00A330A8" w:rsidRDefault="00A330A8" w:rsidP="000B5479">
            <w:pPr>
              <w:spacing w:line="480" w:lineRule="auto"/>
              <w:rPr>
                <w:b/>
              </w:rPr>
            </w:pPr>
            <w:r>
              <w:rPr>
                <w:b/>
              </w:rPr>
              <w:t>Protein (a</w:t>
            </w:r>
            <w:r w:rsidRPr="0030457E">
              <w:rPr>
                <w:b/>
                <w:vertAlign w:val="subscript"/>
              </w:rPr>
              <w:t>1</w:t>
            </w:r>
            <w:r>
              <w:rPr>
                <w:b/>
              </w:rPr>
              <w:t>)</w:t>
            </w:r>
          </w:p>
        </w:tc>
        <w:tc>
          <w:tcPr>
            <w:tcW w:w="992" w:type="dxa"/>
            <w:vAlign w:val="center"/>
          </w:tcPr>
          <w:p w:rsidR="00A330A8" w:rsidRDefault="00A330A8" w:rsidP="000B5479">
            <w:pPr>
              <w:spacing w:line="480" w:lineRule="auto"/>
              <w:rPr>
                <w:b/>
              </w:rPr>
            </w:pPr>
            <w:r>
              <w:rPr>
                <w:b/>
              </w:rPr>
              <w:t>Air (a</w:t>
            </w:r>
            <w:r w:rsidRPr="0030457E">
              <w:rPr>
                <w:b/>
                <w:vertAlign w:val="subscript"/>
              </w:rPr>
              <w:t>2</w:t>
            </w:r>
            <w:r>
              <w:rPr>
                <w:b/>
              </w:rPr>
              <w:t>)</w:t>
            </w:r>
          </w:p>
        </w:tc>
        <w:tc>
          <w:tcPr>
            <w:tcW w:w="1134" w:type="dxa"/>
            <w:vAlign w:val="center"/>
          </w:tcPr>
          <w:p w:rsidR="00A330A8" w:rsidRDefault="00A330A8" w:rsidP="000B5479">
            <w:pPr>
              <w:spacing w:line="480" w:lineRule="auto"/>
              <w:rPr>
                <w:b/>
              </w:rPr>
            </w:pPr>
            <w:r>
              <w:rPr>
                <w:b/>
              </w:rPr>
              <w:t>Abu (a</w:t>
            </w:r>
            <w:r w:rsidRPr="0030457E">
              <w:rPr>
                <w:b/>
                <w:vertAlign w:val="subscript"/>
              </w:rPr>
              <w:t>3</w:t>
            </w:r>
            <w:r>
              <w:rPr>
                <w:b/>
              </w:rPr>
              <w:t>)</w:t>
            </w:r>
          </w:p>
        </w:tc>
        <w:tc>
          <w:tcPr>
            <w:tcW w:w="1276" w:type="dxa"/>
            <w:vAlign w:val="center"/>
          </w:tcPr>
          <w:p w:rsidR="00A330A8" w:rsidRDefault="00A330A8" w:rsidP="000B5479">
            <w:pPr>
              <w:spacing w:line="480" w:lineRule="auto"/>
              <w:rPr>
                <w:b/>
              </w:rPr>
            </w:pPr>
            <w:r>
              <w:rPr>
                <w:b/>
              </w:rPr>
              <w:t>Serat (a</w:t>
            </w:r>
            <w:r w:rsidRPr="0030457E">
              <w:rPr>
                <w:b/>
                <w:vertAlign w:val="subscript"/>
              </w:rPr>
              <w:t>4</w:t>
            </w:r>
            <w:r>
              <w:rPr>
                <w:b/>
              </w:rPr>
              <w:t>)</w:t>
            </w:r>
          </w:p>
        </w:tc>
        <w:tc>
          <w:tcPr>
            <w:tcW w:w="921" w:type="dxa"/>
            <w:vMerge/>
            <w:vAlign w:val="center"/>
          </w:tcPr>
          <w:p w:rsidR="00A330A8" w:rsidRDefault="00A330A8" w:rsidP="000B5479">
            <w:pPr>
              <w:spacing w:line="480" w:lineRule="auto"/>
              <w:rPr>
                <w:b/>
              </w:rPr>
            </w:pPr>
          </w:p>
        </w:tc>
      </w:tr>
      <w:tr w:rsidR="00A330A8" w:rsidTr="000B5479">
        <w:trPr>
          <w:jc w:val="center"/>
        </w:trPr>
        <w:tc>
          <w:tcPr>
            <w:tcW w:w="3190" w:type="dxa"/>
            <w:vAlign w:val="center"/>
          </w:tcPr>
          <w:p w:rsidR="00A330A8" w:rsidRPr="0030457E" w:rsidRDefault="00A330A8" w:rsidP="000B5479">
            <w:pPr>
              <w:spacing w:line="480" w:lineRule="auto"/>
            </w:pPr>
            <w:r w:rsidRPr="0030457E">
              <w:t>Tepung Moccaf (X</w:t>
            </w:r>
            <w:r w:rsidRPr="0030457E">
              <w:rPr>
                <w:vertAlign w:val="subscript"/>
              </w:rPr>
              <w:t>1</w:t>
            </w:r>
            <w:r w:rsidRPr="0030457E">
              <w:t>)</w:t>
            </w:r>
          </w:p>
        </w:tc>
        <w:tc>
          <w:tcPr>
            <w:tcW w:w="1417" w:type="dxa"/>
            <w:vAlign w:val="center"/>
          </w:tcPr>
          <w:p w:rsidR="00A330A8" w:rsidRPr="0030457E" w:rsidRDefault="00A330A8" w:rsidP="000B5479">
            <w:pPr>
              <w:spacing w:line="480" w:lineRule="auto"/>
              <w:jc w:val="center"/>
            </w:pPr>
            <w:r w:rsidRPr="0030457E">
              <w:t>1.26</w:t>
            </w:r>
          </w:p>
        </w:tc>
        <w:tc>
          <w:tcPr>
            <w:tcW w:w="992" w:type="dxa"/>
            <w:vAlign w:val="center"/>
          </w:tcPr>
          <w:p w:rsidR="00A330A8" w:rsidRPr="0030457E" w:rsidRDefault="00A330A8" w:rsidP="000B5479">
            <w:pPr>
              <w:spacing w:line="480" w:lineRule="auto"/>
              <w:jc w:val="center"/>
            </w:pPr>
            <w:r w:rsidRPr="0030457E">
              <w:t>6</w:t>
            </w:r>
          </w:p>
        </w:tc>
        <w:tc>
          <w:tcPr>
            <w:tcW w:w="1134" w:type="dxa"/>
            <w:vAlign w:val="center"/>
          </w:tcPr>
          <w:p w:rsidR="00A330A8" w:rsidRPr="0030457E" w:rsidRDefault="00A330A8" w:rsidP="000B5479">
            <w:pPr>
              <w:spacing w:line="480" w:lineRule="auto"/>
              <w:jc w:val="center"/>
            </w:pPr>
            <w:r w:rsidRPr="0030457E">
              <w:t>3</w:t>
            </w:r>
          </w:p>
        </w:tc>
        <w:tc>
          <w:tcPr>
            <w:tcW w:w="1276" w:type="dxa"/>
            <w:vAlign w:val="center"/>
          </w:tcPr>
          <w:p w:rsidR="00A330A8" w:rsidRPr="0030457E" w:rsidRDefault="00A330A8" w:rsidP="000B5479">
            <w:pPr>
              <w:spacing w:line="480" w:lineRule="auto"/>
              <w:jc w:val="center"/>
            </w:pPr>
            <w:r w:rsidRPr="0030457E">
              <w:t>14</w:t>
            </w:r>
          </w:p>
        </w:tc>
        <w:tc>
          <w:tcPr>
            <w:tcW w:w="921" w:type="dxa"/>
            <w:vAlign w:val="center"/>
          </w:tcPr>
          <w:p w:rsidR="00A330A8" w:rsidRPr="008A4327" w:rsidRDefault="00A330A8" w:rsidP="000B5479">
            <w:pPr>
              <w:jc w:val="center"/>
              <w:rPr>
                <w:color w:val="000000"/>
              </w:rPr>
            </w:pPr>
            <w:r w:rsidRPr="008A4327">
              <w:rPr>
                <w:color w:val="000000"/>
              </w:rPr>
              <w:t>0.59</w:t>
            </w:r>
          </w:p>
        </w:tc>
      </w:tr>
      <w:tr w:rsidR="00A330A8" w:rsidTr="000B5479">
        <w:trPr>
          <w:jc w:val="center"/>
        </w:trPr>
        <w:tc>
          <w:tcPr>
            <w:tcW w:w="3190" w:type="dxa"/>
            <w:vAlign w:val="center"/>
          </w:tcPr>
          <w:p w:rsidR="00A330A8" w:rsidRPr="0030457E" w:rsidRDefault="00A330A8" w:rsidP="000B5479">
            <w:pPr>
              <w:spacing w:line="480" w:lineRule="auto"/>
            </w:pPr>
            <w:r w:rsidRPr="0030457E">
              <w:t>Tepung Ampas Tahu (X</w:t>
            </w:r>
            <w:r w:rsidRPr="0030457E">
              <w:rPr>
                <w:vertAlign w:val="subscript"/>
              </w:rPr>
              <w:t>2</w:t>
            </w:r>
            <w:r w:rsidRPr="0030457E">
              <w:t>)</w:t>
            </w:r>
          </w:p>
        </w:tc>
        <w:tc>
          <w:tcPr>
            <w:tcW w:w="1417" w:type="dxa"/>
            <w:vAlign w:val="center"/>
          </w:tcPr>
          <w:p w:rsidR="00A330A8" w:rsidRPr="0030457E" w:rsidRDefault="00A330A8" w:rsidP="000B5479">
            <w:pPr>
              <w:spacing w:line="480" w:lineRule="auto"/>
              <w:jc w:val="center"/>
            </w:pPr>
            <w:r w:rsidRPr="0030457E">
              <w:t>19.78</w:t>
            </w:r>
          </w:p>
        </w:tc>
        <w:tc>
          <w:tcPr>
            <w:tcW w:w="992" w:type="dxa"/>
            <w:vAlign w:val="center"/>
          </w:tcPr>
          <w:p w:rsidR="00A330A8" w:rsidRPr="0030457E" w:rsidRDefault="00A330A8" w:rsidP="000B5479">
            <w:pPr>
              <w:spacing w:line="480" w:lineRule="auto"/>
              <w:jc w:val="center"/>
            </w:pPr>
            <w:r w:rsidRPr="0030457E">
              <w:t>5.5</w:t>
            </w:r>
          </w:p>
        </w:tc>
        <w:tc>
          <w:tcPr>
            <w:tcW w:w="1134" w:type="dxa"/>
            <w:vAlign w:val="center"/>
          </w:tcPr>
          <w:p w:rsidR="00A330A8" w:rsidRPr="0030457E" w:rsidRDefault="00A330A8" w:rsidP="000B5479">
            <w:pPr>
              <w:spacing w:line="480" w:lineRule="auto"/>
              <w:jc w:val="center"/>
            </w:pPr>
            <w:r w:rsidRPr="0030457E">
              <w:t>4</w:t>
            </w:r>
          </w:p>
        </w:tc>
        <w:tc>
          <w:tcPr>
            <w:tcW w:w="1276" w:type="dxa"/>
            <w:vAlign w:val="center"/>
          </w:tcPr>
          <w:p w:rsidR="00A330A8" w:rsidRPr="0030457E" w:rsidRDefault="00A330A8" w:rsidP="000B5479">
            <w:pPr>
              <w:spacing w:line="480" w:lineRule="auto"/>
              <w:jc w:val="center"/>
            </w:pPr>
            <w:r w:rsidRPr="0030457E">
              <w:t>21</w:t>
            </w:r>
          </w:p>
        </w:tc>
        <w:tc>
          <w:tcPr>
            <w:tcW w:w="921" w:type="dxa"/>
            <w:vAlign w:val="center"/>
          </w:tcPr>
          <w:p w:rsidR="00A330A8" w:rsidRPr="008A4327" w:rsidRDefault="00A330A8" w:rsidP="000B5479">
            <w:pPr>
              <w:jc w:val="center"/>
              <w:rPr>
                <w:color w:val="000000"/>
              </w:rPr>
            </w:pPr>
            <w:r w:rsidRPr="008A4327">
              <w:rPr>
                <w:color w:val="000000"/>
              </w:rPr>
              <w:t>0.89</w:t>
            </w:r>
          </w:p>
        </w:tc>
      </w:tr>
      <w:tr w:rsidR="00A330A8" w:rsidTr="000B5479">
        <w:trPr>
          <w:jc w:val="center"/>
        </w:trPr>
        <w:tc>
          <w:tcPr>
            <w:tcW w:w="3190" w:type="dxa"/>
            <w:vAlign w:val="center"/>
          </w:tcPr>
          <w:p w:rsidR="00A330A8" w:rsidRPr="0030457E" w:rsidRDefault="00A330A8" w:rsidP="000B5479">
            <w:pPr>
              <w:spacing w:line="480" w:lineRule="auto"/>
            </w:pPr>
            <w:r w:rsidRPr="0030457E">
              <w:t>Tepung Ampas Kecap (X</w:t>
            </w:r>
            <w:r w:rsidRPr="0030457E">
              <w:rPr>
                <w:vertAlign w:val="subscript"/>
              </w:rPr>
              <w:t>3</w:t>
            </w:r>
            <w:r w:rsidRPr="0030457E">
              <w:t>)</w:t>
            </w:r>
          </w:p>
        </w:tc>
        <w:tc>
          <w:tcPr>
            <w:tcW w:w="1417" w:type="dxa"/>
            <w:vAlign w:val="center"/>
          </w:tcPr>
          <w:p w:rsidR="00A330A8" w:rsidRPr="0030457E" w:rsidRDefault="00A330A8" w:rsidP="000B5479">
            <w:pPr>
              <w:spacing w:line="480" w:lineRule="auto"/>
              <w:jc w:val="center"/>
            </w:pPr>
            <w:r w:rsidRPr="0030457E">
              <w:t>27.74</w:t>
            </w:r>
          </w:p>
        </w:tc>
        <w:tc>
          <w:tcPr>
            <w:tcW w:w="992" w:type="dxa"/>
            <w:vAlign w:val="center"/>
          </w:tcPr>
          <w:p w:rsidR="00A330A8" w:rsidRPr="0030457E" w:rsidRDefault="00A330A8" w:rsidP="000B5479">
            <w:pPr>
              <w:spacing w:line="480" w:lineRule="auto"/>
              <w:jc w:val="center"/>
            </w:pPr>
            <w:r w:rsidRPr="0030457E">
              <w:t>3</w:t>
            </w:r>
          </w:p>
        </w:tc>
        <w:tc>
          <w:tcPr>
            <w:tcW w:w="1134" w:type="dxa"/>
            <w:vAlign w:val="center"/>
          </w:tcPr>
          <w:p w:rsidR="00A330A8" w:rsidRPr="0030457E" w:rsidRDefault="00A330A8" w:rsidP="000B5479">
            <w:pPr>
              <w:spacing w:line="480" w:lineRule="auto"/>
              <w:jc w:val="center"/>
            </w:pPr>
            <w:r w:rsidRPr="0030457E">
              <w:t>2</w:t>
            </w:r>
          </w:p>
        </w:tc>
        <w:tc>
          <w:tcPr>
            <w:tcW w:w="1276" w:type="dxa"/>
            <w:vAlign w:val="center"/>
          </w:tcPr>
          <w:p w:rsidR="00A330A8" w:rsidRPr="0030457E" w:rsidRDefault="00A330A8" w:rsidP="000B5479">
            <w:pPr>
              <w:spacing w:line="480" w:lineRule="auto"/>
              <w:jc w:val="center"/>
            </w:pPr>
            <w:r w:rsidRPr="0030457E">
              <w:t>21</w:t>
            </w:r>
          </w:p>
        </w:tc>
        <w:tc>
          <w:tcPr>
            <w:tcW w:w="921" w:type="dxa"/>
            <w:vAlign w:val="center"/>
          </w:tcPr>
          <w:p w:rsidR="00A330A8" w:rsidRPr="008A4327" w:rsidRDefault="00A330A8" w:rsidP="000B5479">
            <w:pPr>
              <w:jc w:val="center"/>
              <w:rPr>
                <w:color w:val="000000"/>
              </w:rPr>
            </w:pPr>
            <w:r w:rsidRPr="008A4327">
              <w:rPr>
                <w:color w:val="000000"/>
              </w:rPr>
              <w:t>11.43</w:t>
            </w:r>
          </w:p>
        </w:tc>
      </w:tr>
      <w:tr w:rsidR="00A330A8" w:rsidTr="000B5479">
        <w:trPr>
          <w:jc w:val="center"/>
        </w:trPr>
        <w:tc>
          <w:tcPr>
            <w:tcW w:w="3190" w:type="dxa"/>
            <w:vAlign w:val="center"/>
          </w:tcPr>
          <w:p w:rsidR="00A330A8" w:rsidRPr="0030457E" w:rsidRDefault="00A330A8" w:rsidP="000B5479">
            <w:pPr>
              <w:spacing w:line="480" w:lineRule="auto"/>
            </w:pPr>
            <w:r w:rsidRPr="0030457E">
              <w:t>Tepung Bekatul (X</w:t>
            </w:r>
            <w:r w:rsidRPr="0030457E">
              <w:rPr>
                <w:vertAlign w:val="subscript"/>
              </w:rPr>
              <w:t>4</w:t>
            </w:r>
            <w:r w:rsidRPr="0030457E">
              <w:t>)</w:t>
            </w:r>
          </w:p>
        </w:tc>
        <w:tc>
          <w:tcPr>
            <w:tcW w:w="1417" w:type="dxa"/>
            <w:vAlign w:val="center"/>
          </w:tcPr>
          <w:p w:rsidR="00A330A8" w:rsidRPr="0030457E" w:rsidRDefault="00A330A8" w:rsidP="000B5479">
            <w:pPr>
              <w:spacing w:line="480" w:lineRule="auto"/>
              <w:jc w:val="center"/>
            </w:pPr>
            <w:r w:rsidRPr="0030457E">
              <w:t>6.30</w:t>
            </w:r>
          </w:p>
        </w:tc>
        <w:tc>
          <w:tcPr>
            <w:tcW w:w="992" w:type="dxa"/>
            <w:vAlign w:val="center"/>
          </w:tcPr>
          <w:p w:rsidR="00A330A8" w:rsidRPr="0030457E" w:rsidRDefault="00A330A8" w:rsidP="000B5479">
            <w:pPr>
              <w:spacing w:line="480" w:lineRule="auto"/>
              <w:jc w:val="center"/>
            </w:pPr>
            <w:r w:rsidRPr="0030457E">
              <w:t>7.5</w:t>
            </w:r>
          </w:p>
        </w:tc>
        <w:tc>
          <w:tcPr>
            <w:tcW w:w="1134" w:type="dxa"/>
            <w:vAlign w:val="center"/>
          </w:tcPr>
          <w:p w:rsidR="00A330A8" w:rsidRPr="0030457E" w:rsidRDefault="00A330A8" w:rsidP="000B5479">
            <w:pPr>
              <w:spacing w:line="480" w:lineRule="auto"/>
              <w:jc w:val="center"/>
            </w:pPr>
            <w:r w:rsidRPr="0030457E">
              <w:t>13</w:t>
            </w:r>
          </w:p>
        </w:tc>
        <w:tc>
          <w:tcPr>
            <w:tcW w:w="1276" w:type="dxa"/>
            <w:vAlign w:val="center"/>
          </w:tcPr>
          <w:p w:rsidR="00A330A8" w:rsidRPr="0030457E" w:rsidRDefault="00A330A8" w:rsidP="000B5479">
            <w:pPr>
              <w:spacing w:line="480" w:lineRule="auto"/>
              <w:jc w:val="center"/>
            </w:pPr>
            <w:r w:rsidRPr="0030457E">
              <w:t>17</w:t>
            </w:r>
          </w:p>
        </w:tc>
        <w:tc>
          <w:tcPr>
            <w:tcW w:w="921" w:type="dxa"/>
            <w:vAlign w:val="center"/>
          </w:tcPr>
          <w:p w:rsidR="00A330A8" w:rsidRPr="008A4327" w:rsidRDefault="00A330A8" w:rsidP="000B5479">
            <w:pPr>
              <w:jc w:val="center"/>
              <w:rPr>
                <w:color w:val="000000"/>
              </w:rPr>
            </w:pPr>
            <w:r w:rsidRPr="008A4327">
              <w:rPr>
                <w:color w:val="000000"/>
              </w:rPr>
              <w:t>1.62</w:t>
            </w:r>
          </w:p>
        </w:tc>
      </w:tr>
    </w:tbl>
    <w:p w:rsidR="00A330A8" w:rsidRDefault="00A330A8" w:rsidP="00A330A8">
      <w:pPr>
        <w:spacing w:line="480" w:lineRule="auto"/>
        <w:rPr>
          <w:b/>
        </w:rPr>
      </w:pPr>
      <w:r>
        <w:rPr>
          <w:b/>
        </w:rPr>
        <w:t>Diketahui :</w:t>
      </w:r>
    </w:p>
    <w:p w:rsidR="00A330A8" w:rsidRDefault="00A330A8" w:rsidP="00A330A8">
      <w:pPr>
        <w:pStyle w:val="ListParagraph"/>
        <w:numPr>
          <w:ilvl w:val="0"/>
          <w:numId w:val="22"/>
        </w:numPr>
        <w:spacing w:line="480" w:lineRule="auto"/>
      </w:pPr>
      <w:r>
        <w:t>Kadar Protein (b</w:t>
      </w:r>
      <w:r w:rsidRPr="0030457E">
        <w:rPr>
          <w:vertAlign w:val="subscript"/>
        </w:rPr>
        <w:t>1</w:t>
      </w:r>
      <w:r>
        <w:t>) Min 7%</w:t>
      </w:r>
    </w:p>
    <w:p w:rsidR="00A330A8" w:rsidRDefault="00A330A8" w:rsidP="00A330A8">
      <w:pPr>
        <w:pStyle w:val="ListParagraph"/>
        <w:numPr>
          <w:ilvl w:val="0"/>
          <w:numId w:val="22"/>
        </w:numPr>
        <w:spacing w:line="480" w:lineRule="auto"/>
      </w:pPr>
      <w:r>
        <w:t>Kadar Air (b</w:t>
      </w:r>
      <w:r w:rsidRPr="0030457E">
        <w:rPr>
          <w:vertAlign w:val="subscript"/>
        </w:rPr>
        <w:t>2</w:t>
      </w:r>
      <w:r>
        <w:t>) Maks 14.5%</w:t>
      </w:r>
    </w:p>
    <w:p w:rsidR="00A330A8" w:rsidRDefault="00A330A8" w:rsidP="00A330A8">
      <w:pPr>
        <w:pStyle w:val="ListParagraph"/>
        <w:numPr>
          <w:ilvl w:val="0"/>
          <w:numId w:val="22"/>
        </w:numPr>
        <w:spacing w:line="480" w:lineRule="auto"/>
      </w:pPr>
      <w:r>
        <w:t>Kadar Abu (b</w:t>
      </w:r>
      <w:r w:rsidRPr="0030457E">
        <w:rPr>
          <w:vertAlign w:val="subscript"/>
        </w:rPr>
        <w:t>3</w:t>
      </w:r>
      <w:r>
        <w:t>) Maks 0.7%</w:t>
      </w:r>
    </w:p>
    <w:p w:rsidR="00A330A8" w:rsidRDefault="00A330A8" w:rsidP="00A330A8">
      <w:pPr>
        <w:pStyle w:val="ListParagraph"/>
        <w:numPr>
          <w:ilvl w:val="0"/>
          <w:numId w:val="22"/>
        </w:numPr>
        <w:spacing w:line="480" w:lineRule="auto"/>
      </w:pPr>
      <w:r>
        <w:t>Kadar Serat (b</w:t>
      </w:r>
      <w:r w:rsidRPr="0030457E">
        <w:rPr>
          <w:vertAlign w:val="subscript"/>
        </w:rPr>
        <w:t>4</w:t>
      </w:r>
      <w:r>
        <w:t>) Maks 1%</w:t>
      </w:r>
    </w:p>
    <w:p w:rsidR="00A330A8" w:rsidRDefault="00A330A8" w:rsidP="00A330A8">
      <w:pPr>
        <w:spacing w:line="480" w:lineRule="auto"/>
        <w:ind w:firstLine="360"/>
        <w:jc w:val="both"/>
        <w:rPr>
          <w:b/>
        </w:rPr>
      </w:pPr>
      <w:r>
        <w:rPr>
          <w:b/>
        </w:rPr>
        <w:t>Persamaan Linier untuk fungsi pembatas komponen kimia, adalah sebagai berikut :</w:t>
      </w:r>
    </w:p>
    <w:p w:rsidR="00A330A8" w:rsidRPr="0030457E" w:rsidRDefault="00A330A8" w:rsidP="00A330A8">
      <w:pPr>
        <w:pStyle w:val="ListParagraph"/>
        <w:numPr>
          <w:ilvl w:val="0"/>
          <w:numId w:val="23"/>
        </w:numPr>
        <w:spacing w:line="480" w:lineRule="auto"/>
        <w:jc w:val="both"/>
        <w:rPr>
          <w:b/>
        </w:rPr>
      </w:pPr>
      <w:r>
        <w:t>Pembatas Kadar Protein Minimal 7% = 0.07 (b</w:t>
      </w:r>
      <w:r w:rsidRPr="0030457E">
        <w:rPr>
          <w:vertAlign w:val="subscript"/>
        </w:rPr>
        <w:t>1</w:t>
      </w:r>
      <w:r>
        <w:t>)</w:t>
      </w:r>
    </w:p>
    <w:p w:rsidR="00A330A8" w:rsidRDefault="00A330A8" w:rsidP="00A330A8">
      <w:pPr>
        <w:tabs>
          <w:tab w:val="left" w:pos="720"/>
        </w:tabs>
        <w:spacing w:line="480" w:lineRule="auto"/>
        <w:jc w:val="center"/>
      </w:pPr>
      <w:r>
        <w:t>a</w:t>
      </w:r>
      <w:r w:rsidRPr="00AC3B4A">
        <w:rPr>
          <w:vertAlign w:val="subscript"/>
        </w:rPr>
        <w:t>11</w:t>
      </w:r>
      <w:r>
        <w:t>X</w:t>
      </w:r>
      <w:r w:rsidRPr="00AC3B4A">
        <w:rPr>
          <w:vertAlign w:val="subscript"/>
        </w:rPr>
        <w:t>1</w:t>
      </w:r>
      <w:r>
        <w:t xml:space="preserve"> + a</w:t>
      </w:r>
      <w:r>
        <w:rPr>
          <w:vertAlign w:val="subscript"/>
        </w:rPr>
        <w:t>12</w:t>
      </w:r>
      <w:r>
        <w:t>X</w:t>
      </w:r>
      <w:r w:rsidRPr="00AC3B4A">
        <w:rPr>
          <w:vertAlign w:val="subscript"/>
        </w:rPr>
        <w:t>2</w:t>
      </w:r>
      <w:r>
        <w:t xml:space="preserve"> + a</w:t>
      </w:r>
      <w:r>
        <w:rPr>
          <w:vertAlign w:val="subscript"/>
        </w:rPr>
        <w:t>13</w:t>
      </w:r>
      <w:r>
        <w:t>X</w:t>
      </w:r>
      <w:r w:rsidRPr="00AC3B4A">
        <w:rPr>
          <w:vertAlign w:val="subscript"/>
        </w:rPr>
        <w:t>3</w:t>
      </w:r>
      <w:r>
        <w:t xml:space="preserve"> + a</w:t>
      </w:r>
      <w:r>
        <w:rPr>
          <w:vertAlign w:val="subscript"/>
        </w:rPr>
        <w:t>14</w:t>
      </w:r>
      <w:r>
        <w:t>X</w:t>
      </w:r>
      <w:r w:rsidRPr="00AC3B4A">
        <w:rPr>
          <w:vertAlign w:val="subscript"/>
        </w:rPr>
        <w:t>4</w:t>
      </w:r>
      <w:r>
        <w:t xml:space="preserve"> ≥</w:t>
      </w:r>
      <w:r w:rsidRPr="00B468A5">
        <w:t xml:space="preserve"> </w:t>
      </w:r>
      <w:r>
        <w:t xml:space="preserve"> b</w:t>
      </w:r>
      <w:r w:rsidRPr="00AC3B4A">
        <w:rPr>
          <w:vertAlign w:val="subscript"/>
        </w:rPr>
        <w:t>1</w:t>
      </w:r>
      <w:r>
        <w:t xml:space="preserve"> (X</w:t>
      </w:r>
      <w:r w:rsidRPr="00AC3B4A">
        <w:rPr>
          <w:vertAlign w:val="subscript"/>
        </w:rPr>
        <w:t>1</w:t>
      </w:r>
      <w:r>
        <w:t xml:space="preserve"> + X</w:t>
      </w:r>
      <w:r w:rsidRPr="00AC3B4A">
        <w:rPr>
          <w:vertAlign w:val="subscript"/>
        </w:rPr>
        <w:t>2</w:t>
      </w:r>
      <w:r>
        <w:t xml:space="preserve"> + X</w:t>
      </w:r>
      <w:r w:rsidRPr="00AC3B4A">
        <w:rPr>
          <w:vertAlign w:val="subscript"/>
        </w:rPr>
        <w:t xml:space="preserve">3 </w:t>
      </w:r>
      <w:r>
        <w:t>+ X</w:t>
      </w:r>
      <w:r w:rsidRPr="00AC3B4A">
        <w:rPr>
          <w:vertAlign w:val="subscript"/>
        </w:rPr>
        <w:t>4</w:t>
      </w:r>
      <w:r>
        <w:t>)</w:t>
      </w:r>
    </w:p>
    <w:p w:rsidR="00A330A8" w:rsidRDefault="00A330A8" w:rsidP="00A330A8">
      <w:pPr>
        <w:tabs>
          <w:tab w:val="left" w:pos="720"/>
        </w:tabs>
        <w:spacing w:line="480" w:lineRule="auto"/>
        <w:jc w:val="center"/>
      </w:pPr>
      <w:r>
        <w:t>0.0126 X</w:t>
      </w:r>
      <w:r w:rsidRPr="00AC3B4A">
        <w:rPr>
          <w:vertAlign w:val="subscript"/>
        </w:rPr>
        <w:t>1</w:t>
      </w:r>
      <w:r>
        <w:t xml:space="preserve"> + 0.1978 X</w:t>
      </w:r>
      <w:r w:rsidRPr="00AC3B4A">
        <w:rPr>
          <w:vertAlign w:val="subscript"/>
        </w:rPr>
        <w:t>2</w:t>
      </w:r>
      <w:r>
        <w:t xml:space="preserve"> + 0.29 X</w:t>
      </w:r>
      <w:r w:rsidRPr="00AC3B4A">
        <w:rPr>
          <w:vertAlign w:val="subscript"/>
        </w:rPr>
        <w:t>3</w:t>
      </w:r>
      <w:r>
        <w:t xml:space="preserve"> + 0.063 X</w:t>
      </w:r>
      <w:r w:rsidRPr="00AC3B4A">
        <w:rPr>
          <w:vertAlign w:val="subscript"/>
        </w:rPr>
        <w:t>4</w:t>
      </w:r>
      <w:r>
        <w:rPr>
          <w:vertAlign w:val="subscript"/>
        </w:rPr>
        <w:t xml:space="preserve"> </w:t>
      </w:r>
      <w:r>
        <w:t>≥ 0.07 (X</w:t>
      </w:r>
      <w:r w:rsidRPr="00AC3B4A">
        <w:rPr>
          <w:vertAlign w:val="subscript"/>
        </w:rPr>
        <w:t>1</w:t>
      </w:r>
      <w:r>
        <w:t xml:space="preserve"> + X</w:t>
      </w:r>
      <w:r w:rsidRPr="00AC3B4A">
        <w:rPr>
          <w:vertAlign w:val="subscript"/>
        </w:rPr>
        <w:t>2</w:t>
      </w:r>
      <w:r>
        <w:t xml:space="preserve"> + X</w:t>
      </w:r>
      <w:r w:rsidRPr="00AC3B4A">
        <w:rPr>
          <w:vertAlign w:val="subscript"/>
        </w:rPr>
        <w:t xml:space="preserve">3 </w:t>
      </w:r>
      <w:r>
        <w:t>+ X</w:t>
      </w:r>
      <w:r w:rsidRPr="00AC3B4A">
        <w:rPr>
          <w:vertAlign w:val="subscript"/>
        </w:rPr>
        <w:t>4</w:t>
      </w:r>
      <w:r>
        <w:t>)</w:t>
      </w:r>
    </w:p>
    <w:p w:rsidR="00A330A8" w:rsidRDefault="00A330A8" w:rsidP="00A330A8">
      <w:pPr>
        <w:tabs>
          <w:tab w:val="left" w:pos="720"/>
        </w:tabs>
        <w:spacing w:line="480" w:lineRule="auto"/>
        <w:jc w:val="center"/>
      </w:pPr>
      <w:r>
        <w:t>(0.0126-0.07) X</w:t>
      </w:r>
      <w:r w:rsidRPr="00AC3B4A">
        <w:rPr>
          <w:vertAlign w:val="subscript"/>
        </w:rPr>
        <w:t>1</w:t>
      </w:r>
      <w:r>
        <w:t xml:space="preserve"> + (0.1978-0.07)</w:t>
      </w:r>
      <w:r w:rsidRPr="005F1B3D">
        <w:t xml:space="preserve"> </w:t>
      </w:r>
      <w:r>
        <w:t>X</w:t>
      </w:r>
      <w:r w:rsidRPr="00AC3B4A">
        <w:rPr>
          <w:vertAlign w:val="subscript"/>
        </w:rPr>
        <w:t>2</w:t>
      </w:r>
      <w:r>
        <w:t xml:space="preserve"> + (0.2774-0.07) X</w:t>
      </w:r>
      <w:r w:rsidRPr="00AC3B4A">
        <w:rPr>
          <w:vertAlign w:val="subscript"/>
        </w:rPr>
        <w:t>3</w:t>
      </w:r>
      <w:r>
        <w:t xml:space="preserve"> + (0.063-0.07) X</w:t>
      </w:r>
      <w:r w:rsidRPr="00AC3B4A">
        <w:rPr>
          <w:vertAlign w:val="subscript"/>
        </w:rPr>
        <w:t>4</w:t>
      </w:r>
      <w:r>
        <w:t xml:space="preserve"> ≥ 0</w:t>
      </w:r>
    </w:p>
    <w:p w:rsidR="00A330A8" w:rsidRDefault="00A330A8" w:rsidP="00A330A8">
      <w:pPr>
        <w:tabs>
          <w:tab w:val="left" w:pos="720"/>
        </w:tabs>
        <w:spacing w:line="480" w:lineRule="auto"/>
        <w:jc w:val="center"/>
      </w:pPr>
      <w:r>
        <w:t>-0.0574X</w:t>
      </w:r>
      <w:r w:rsidRPr="00AC3B4A">
        <w:rPr>
          <w:vertAlign w:val="subscript"/>
        </w:rPr>
        <w:t>1</w:t>
      </w:r>
      <w:r>
        <w:t xml:space="preserve"> + 0.1278X</w:t>
      </w:r>
      <w:r w:rsidRPr="00AC3B4A">
        <w:rPr>
          <w:vertAlign w:val="subscript"/>
        </w:rPr>
        <w:t>2</w:t>
      </w:r>
      <w:r>
        <w:t xml:space="preserve"> + 0.2074X</w:t>
      </w:r>
      <w:r w:rsidRPr="00AC3B4A">
        <w:rPr>
          <w:vertAlign w:val="subscript"/>
        </w:rPr>
        <w:t>3</w:t>
      </w:r>
      <w:r>
        <w:t xml:space="preserve"> -0.0007X</w:t>
      </w:r>
      <w:r w:rsidRPr="00AC3B4A">
        <w:rPr>
          <w:vertAlign w:val="subscript"/>
        </w:rPr>
        <w:t>4</w:t>
      </w:r>
      <w:r>
        <w:t xml:space="preserve"> ≥ 0</w:t>
      </w:r>
    </w:p>
    <w:p w:rsidR="00A330A8" w:rsidRDefault="00A330A8" w:rsidP="00A330A8">
      <w:pPr>
        <w:pStyle w:val="ListParagraph"/>
        <w:numPr>
          <w:ilvl w:val="0"/>
          <w:numId w:val="23"/>
        </w:numPr>
        <w:tabs>
          <w:tab w:val="left" w:pos="720"/>
        </w:tabs>
        <w:spacing w:line="480" w:lineRule="auto"/>
      </w:pPr>
      <w:r>
        <w:t>Pembatas Kadar Air Maksimal 14.5% = 0.145 (b</w:t>
      </w:r>
      <w:r w:rsidRPr="005F1B3D">
        <w:rPr>
          <w:vertAlign w:val="subscript"/>
        </w:rPr>
        <w:t>2</w:t>
      </w:r>
      <w:r>
        <w:t>)</w:t>
      </w:r>
    </w:p>
    <w:p w:rsidR="00A330A8" w:rsidRDefault="00A330A8" w:rsidP="00A330A8">
      <w:pPr>
        <w:tabs>
          <w:tab w:val="left" w:pos="720"/>
        </w:tabs>
        <w:spacing w:line="480" w:lineRule="auto"/>
        <w:jc w:val="center"/>
      </w:pPr>
      <w:r>
        <w:t>a</w:t>
      </w:r>
      <w:r>
        <w:rPr>
          <w:vertAlign w:val="subscript"/>
        </w:rPr>
        <w:t>21</w:t>
      </w:r>
      <w:r w:rsidRPr="00B468A5">
        <w:t>X</w:t>
      </w:r>
      <w:r w:rsidRPr="005F1B3D">
        <w:rPr>
          <w:vertAlign w:val="subscript"/>
        </w:rPr>
        <w:t>1</w:t>
      </w:r>
      <w:r w:rsidRPr="00B468A5">
        <w:t xml:space="preserve"> + a</w:t>
      </w:r>
      <w:r>
        <w:rPr>
          <w:vertAlign w:val="subscript"/>
        </w:rPr>
        <w:t>22</w:t>
      </w:r>
      <w:r w:rsidRPr="00B468A5">
        <w:t>X</w:t>
      </w:r>
      <w:r w:rsidRPr="005F1B3D">
        <w:rPr>
          <w:vertAlign w:val="subscript"/>
        </w:rPr>
        <w:t>2</w:t>
      </w:r>
      <w:r w:rsidRPr="00B468A5">
        <w:t xml:space="preserve"> + a</w:t>
      </w:r>
      <w:r>
        <w:rPr>
          <w:vertAlign w:val="subscript"/>
        </w:rPr>
        <w:t>23</w:t>
      </w:r>
      <w:r w:rsidRPr="00B468A5">
        <w:t>X</w:t>
      </w:r>
      <w:r w:rsidRPr="005F1B3D">
        <w:rPr>
          <w:vertAlign w:val="subscript"/>
        </w:rPr>
        <w:t xml:space="preserve">3 </w:t>
      </w:r>
      <w:r>
        <w:t>+</w:t>
      </w:r>
      <w:r w:rsidRPr="00B468A5">
        <w:t xml:space="preserve"> </w:t>
      </w:r>
      <w:r>
        <w:t>a</w:t>
      </w:r>
      <w:r>
        <w:rPr>
          <w:vertAlign w:val="subscript"/>
        </w:rPr>
        <w:t>24</w:t>
      </w:r>
      <w:r>
        <w:t>X</w:t>
      </w:r>
      <w:r w:rsidRPr="005F1B3D">
        <w:rPr>
          <w:vertAlign w:val="subscript"/>
        </w:rPr>
        <w:t>4</w:t>
      </w:r>
      <w:r>
        <w:t xml:space="preserve"> ≤</w:t>
      </w:r>
      <w:r w:rsidRPr="00B468A5">
        <w:t xml:space="preserve"> b</w:t>
      </w:r>
      <w:r w:rsidRPr="005F1B3D">
        <w:rPr>
          <w:vertAlign w:val="subscript"/>
        </w:rPr>
        <w:t>2</w:t>
      </w:r>
      <w:r w:rsidRPr="00B468A5">
        <w:t xml:space="preserve"> (X</w:t>
      </w:r>
      <w:r w:rsidRPr="005F1B3D">
        <w:rPr>
          <w:vertAlign w:val="subscript"/>
        </w:rPr>
        <w:t>1</w:t>
      </w:r>
      <w:r w:rsidRPr="00B468A5">
        <w:t xml:space="preserve"> + X</w:t>
      </w:r>
      <w:r w:rsidRPr="005F1B3D">
        <w:rPr>
          <w:vertAlign w:val="subscript"/>
        </w:rPr>
        <w:t>2</w:t>
      </w:r>
      <w:r w:rsidRPr="00B468A5">
        <w:t xml:space="preserve"> + X</w:t>
      </w:r>
      <w:r w:rsidRPr="005F1B3D">
        <w:rPr>
          <w:vertAlign w:val="subscript"/>
        </w:rPr>
        <w:t xml:space="preserve">3 </w:t>
      </w:r>
      <w:r>
        <w:t>+ X</w:t>
      </w:r>
      <w:r w:rsidRPr="005F1B3D">
        <w:rPr>
          <w:vertAlign w:val="subscript"/>
        </w:rPr>
        <w:t>4</w:t>
      </w:r>
      <w:r w:rsidRPr="00B468A5">
        <w:t>)</w:t>
      </w:r>
    </w:p>
    <w:p w:rsidR="00A330A8" w:rsidRPr="005F1B3D" w:rsidRDefault="00A330A8" w:rsidP="00A330A8">
      <w:pPr>
        <w:tabs>
          <w:tab w:val="left" w:pos="720"/>
        </w:tabs>
        <w:spacing w:line="480" w:lineRule="auto"/>
        <w:jc w:val="center"/>
      </w:pPr>
      <w:r>
        <w:t>0.06</w:t>
      </w:r>
      <w:r w:rsidRPr="005F1B3D">
        <w:t xml:space="preserve"> </w:t>
      </w:r>
      <w:r>
        <w:t>X</w:t>
      </w:r>
      <w:r w:rsidRPr="00AC3B4A">
        <w:rPr>
          <w:vertAlign w:val="subscript"/>
        </w:rPr>
        <w:t>1</w:t>
      </w:r>
      <w:r>
        <w:t xml:space="preserve"> + 0.055 X</w:t>
      </w:r>
      <w:r w:rsidRPr="00AC3B4A">
        <w:rPr>
          <w:vertAlign w:val="subscript"/>
        </w:rPr>
        <w:t>2</w:t>
      </w:r>
      <w:r>
        <w:rPr>
          <w:vertAlign w:val="subscript"/>
        </w:rPr>
        <w:t xml:space="preserve"> </w:t>
      </w:r>
      <w:r>
        <w:t>+ 0.03 X</w:t>
      </w:r>
      <w:r w:rsidRPr="005F1B3D">
        <w:rPr>
          <w:vertAlign w:val="subscript"/>
        </w:rPr>
        <w:t>3</w:t>
      </w:r>
      <w:r>
        <w:t xml:space="preserve"> + 0.075 X</w:t>
      </w:r>
      <w:r w:rsidRPr="005F1B3D">
        <w:rPr>
          <w:vertAlign w:val="subscript"/>
        </w:rPr>
        <w:t>4</w:t>
      </w:r>
      <w:r>
        <w:t xml:space="preserve"> ≤ 0.145 </w:t>
      </w:r>
      <w:r w:rsidRPr="00B468A5">
        <w:t>(X</w:t>
      </w:r>
      <w:r w:rsidRPr="005F1B3D">
        <w:rPr>
          <w:vertAlign w:val="subscript"/>
        </w:rPr>
        <w:t>1</w:t>
      </w:r>
      <w:r w:rsidRPr="00B468A5">
        <w:t xml:space="preserve"> + X</w:t>
      </w:r>
      <w:r w:rsidRPr="005F1B3D">
        <w:rPr>
          <w:vertAlign w:val="subscript"/>
        </w:rPr>
        <w:t>2</w:t>
      </w:r>
      <w:r w:rsidRPr="00B468A5">
        <w:t xml:space="preserve"> + X</w:t>
      </w:r>
      <w:r w:rsidRPr="005F1B3D">
        <w:rPr>
          <w:vertAlign w:val="subscript"/>
        </w:rPr>
        <w:t xml:space="preserve">3 </w:t>
      </w:r>
      <w:r>
        <w:t>+ X</w:t>
      </w:r>
      <w:r w:rsidRPr="005F1B3D">
        <w:rPr>
          <w:vertAlign w:val="subscript"/>
        </w:rPr>
        <w:t>4</w:t>
      </w:r>
      <w:r w:rsidRPr="00B468A5">
        <w:t>)</w:t>
      </w:r>
    </w:p>
    <w:p w:rsidR="00A330A8" w:rsidRDefault="00A330A8" w:rsidP="00A330A8">
      <w:pPr>
        <w:tabs>
          <w:tab w:val="left" w:pos="720"/>
        </w:tabs>
        <w:spacing w:line="480" w:lineRule="auto"/>
        <w:jc w:val="center"/>
      </w:pPr>
      <w:r>
        <w:t>(0.06 - 0.145) X</w:t>
      </w:r>
      <w:r w:rsidRPr="00AC3B4A">
        <w:rPr>
          <w:vertAlign w:val="subscript"/>
        </w:rPr>
        <w:t>1</w:t>
      </w:r>
      <w:r>
        <w:t xml:space="preserve">  + (0.055 - 0.145) X</w:t>
      </w:r>
      <w:r w:rsidRPr="00AC3B4A">
        <w:rPr>
          <w:vertAlign w:val="subscript"/>
        </w:rPr>
        <w:t>2</w:t>
      </w:r>
      <w:r>
        <w:rPr>
          <w:vertAlign w:val="subscript"/>
        </w:rPr>
        <w:t xml:space="preserve"> </w:t>
      </w:r>
      <w:r>
        <w:t>+ (0.03 - 0.145) X</w:t>
      </w:r>
      <w:r w:rsidRPr="005F1B3D">
        <w:rPr>
          <w:vertAlign w:val="subscript"/>
        </w:rPr>
        <w:t>3</w:t>
      </w:r>
      <w:r>
        <w:rPr>
          <w:vertAlign w:val="subscript"/>
        </w:rPr>
        <w:t xml:space="preserve"> </w:t>
      </w:r>
      <w:r>
        <w:t>+ (0.075 - 0.145) X</w:t>
      </w:r>
      <w:r w:rsidRPr="005F1B3D">
        <w:rPr>
          <w:vertAlign w:val="subscript"/>
        </w:rPr>
        <w:t>4</w:t>
      </w:r>
      <w:r>
        <w:rPr>
          <w:vertAlign w:val="subscript"/>
        </w:rPr>
        <w:t xml:space="preserve"> </w:t>
      </w:r>
      <w:r>
        <w:t>≤ 0</w:t>
      </w:r>
    </w:p>
    <w:p w:rsidR="00A330A8" w:rsidRPr="006A5AF7" w:rsidRDefault="00A330A8" w:rsidP="00A330A8">
      <w:pPr>
        <w:tabs>
          <w:tab w:val="left" w:pos="720"/>
        </w:tabs>
        <w:spacing w:line="480" w:lineRule="auto"/>
        <w:jc w:val="center"/>
      </w:pPr>
      <w:r>
        <w:t>-0.085 X</w:t>
      </w:r>
      <w:r w:rsidRPr="00AC3B4A">
        <w:rPr>
          <w:vertAlign w:val="subscript"/>
        </w:rPr>
        <w:t>1</w:t>
      </w:r>
      <w:r>
        <w:rPr>
          <w:vertAlign w:val="subscript"/>
        </w:rPr>
        <w:t xml:space="preserve"> </w:t>
      </w:r>
      <w:r>
        <w:t>– 0.09 X</w:t>
      </w:r>
      <w:r w:rsidRPr="006A5AF7">
        <w:rPr>
          <w:vertAlign w:val="subscript"/>
        </w:rPr>
        <w:t>2</w:t>
      </w:r>
      <w:r>
        <w:t xml:space="preserve"> – 0.115 X</w:t>
      </w:r>
      <w:r w:rsidRPr="006A5AF7">
        <w:rPr>
          <w:vertAlign w:val="subscript"/>
        </w:rPr>
        <w:t>3</w:t>
      </w:r>
      <w:r>
        <w:t xml:space="preserve"> – 0.07 X</w:t>
      </w:r>
      <w:r w:rsidRPr="006A5AF7">
        <w:rPr>
          <w:vertAlign w:val="subscript"/>
        </w:rPr>
        <w:t>4</w:t>
      </w:r>
      <w:r>
        <w:rPr>
          <w:vertAlign w:val="subscript"/>
        </w:rPr>
        <w:t xml:space="preserve"> </w:t>
      </w:r>
      <w:r>
        <w:t>≤ 0</w:t>
      </w:r>
    </w:p>
    <w:p w:rsidR="00A330A8" w:rsidRPr="006A5AF7" w:rsidRDefault="00A330A8" w:rsidP="00A330A8">
      <w:pPr>
        <w:pStyle w:val="ListParagraph"/>
        <w:numPr>
          <w:ilvl w:val="0"/>
          <w:numId w:val="23"/>
        </w:numPr>
        <w:spacing w:line="480" w:lineRule="auto"/>
        <w:jc w:val="both"/>
        <w:rPr>
          <w:b/>
        </w:rPr>
      </w:pPr>
      <w:r>
        <w:t>Pembatas Kadar Abu Maksimal 0.7% = 0.007 (b</w:t>
      </w:r>
      <w:r w:rsidRPr="006A5AF7">
        <w:rPr>
          <w:vertAlign w:val="subscript"/>
        </w:rPr>
        <w:t>3</w:t>
      </w:r>
      <w:r>
        <w:t>)</w:t>
      </w:r>
    </w:p>
    <w:p w:rsidR="00A330A8" w:rsidRDefault="00A330A8" w:rsidP="00A330A8">
      <w:pPr>
        <w:tabs>
          <w:tab w:val="left" w:pos="720"/>
        </w:tabs>
        <w:spacing w:line="480" w:lineRule="auto"/>
        <w:jc w:val="center"/>
      </w:pPr>
      <w:r>
        <w:t>a</w:t>
      </w:r>
      <w:r>
        <w:rPr>
          <w:vertAlign w:val="subscript"/>
        </w:rPr>
        <w:t>31</w:t>
      </w:r>
      <w:r w:rsidRPr="00B468A5">
        <w:t>X</w:t>
      </w:r>
      <w:r w:rsidRPr="00615426">
        <w:rPr>
          <w:vertAlign w:val="subscript"/>
        </w:rPr>
        <w:t>1</w:t>
      </w:r>
      <w:r w:rsidRPr="00B468A5">
        <w:t xml:space="preserve"> + a</w:t>
      </w:r>
      <w:r w:rsidRPr="00615426">
        <w:rPr>
          <w:vertAlign w:val="subscript"/>
        </w:rPr>
        <w:t>32</w:t>
      </w:r>
      <w:r w:rsidRPr="00B468A5">
        <w:t>X</w:t>
      </w:r>
      <w:r w:rsidRPr="00615426">
        <w:rPr>
          <w:vertAlign w:val="subscript"/>
        </w:rPr>
        <w:t>2</w:t>
      </w:r>
      <w:r w:rsidRPr="00B468A5">
        <w:t xml:space="preserve"> + a</w:t>
      </w:r>
      <w:r w:rsidRPr="00615426">
        <w:rPr>
          <w:vertAlign w:val="subscript"/>
        </w:rPr>
        <w:t>33</w:t>
      </w:r>
      <w:r w:rsidRPr="00B468A5">
        <w:t>X</w:t>
      </w:r>
      <w:r w:rsidRPr="00615426">
        <w:rPr>
          <w:vertAlign w:val="subscript"/>
        </w:rPr>
        <w:t xml:space="preserve">3 </w:t>
      </w:r>
      <w:r w:rsidRPr="00B468A5">
        <w:t>+ a</w:t>
      </w:r>
      <w:r w:rsidRPr="00615426">
        <w:rPr>
          <w:vertAlign w:val="subscript"/>
        </w:rPr>
        <w:t>34</w:t>
      </w:r>
      <w:r w:rsidRPr="00B468A5">
        <w:t>X</w:t>
      </w:r>
      <w:r w:rsidRPr="00615426">
        <w:rPr>
          <w:vertAlign w:val="subscript"/>
        </w:rPr>
        <w:t>4</w:t>
      </w:r>
      <w:r w:rsidRPr="00B468A5">
        <w:t xml:space="preserve"> </w:t>
      </w:r>
      <w:r>
        <w:t>≤</w:t>
      </w:r>
      <w:r w:rsidRPr="00B468A5">
        <w:t xml:space="preserve"> b</w:t>
      </w:r>
      <w:r w:rsidRPr="00615426">
        <w:rPr>
          <w:vertAlign w:val="subscript"/>
        </w:rPr>
        <w:t>3</w:t>
      </w:r>
      <w:r w:rsidRPr="00B468A5">
        <w:t xml:space="preserve"> (X</w:t>
      </w:r>
      <w:r w:rsidRPr="00615426">
        <w:rPr>
          <w:vertAlign w:val="subscript"/>
        </w:rPr>
        <w:t>1</w:t>
      </w:r>
      <w:r w:rsidRPr="00B468A5">
        <w:t xml:space="preserve"> + X</w:t>
      </w:r>
      <w:r w:rsidRPr="00615426">
        <w:rPr>
          <w:vertAlign w:val="subscript"/>
        </w:rPr>
        <w:t>2</w:t>
      </w:r>
      <w:r w:rsidRPr="00B468A5">
        <w:t xml:space="preserve"> + X</w:t>
      </w:r>
      <w:r w:rsidRPr="00615426">
        <w:rPr>
          <w:vertAlign w:val="subscript"/>
        </w:rPr>
        <w:t xml:space="preserve">3 </w:t>
      </w:r>
      <w:r w:rsidRPr="00B468A5">
        <w:t>+ X</w:t>
      </w:r>
      <w:r w:rsidRPr="00615426">
        <w:rPr>
          <w:vertAlign w:val="subscript"/>
        </w:rPr>
        <w:t>4</w:t>
      </w:r>
      <w:r w:rsidRPr="00B468A5">
        <w:t>)</w:t>
      </w:r>
    </w:p>
    <w:p w:rsidR="00A330A8" w:rsidRDefault="00A330A8" w:rsidP="00A330A8">
      <w:pPr>
        <w:spacing w:line="480" w:lineRule="auto"/>
        <w:jc w:val="center"/>
      </w:pPr>
      <w:r>
        <w:t xml:space="preserve">0.03 </w:t>
      </w:r>
      <w:r w:rsidRPr="00B468A5">
        <w:t>X</w:t>
      </w:r>
      <w:r w:rsidRPr="00615426">
        <w:rPr>
          <w:vertAlign w:val="subscript"/>
        </w:rPr>
        <w:t>1</w:t>
      </w:r>
      <w:r>
        <w:t xml:space="preserve"> + 0.04 </w:t>
      </w:r>
      <w:r w:rsidRPr="00B468A5">
        <w:t>X</w:t>
      </w:r>
      <w:r w:rsidRPr="00615426">
        <w:rPr>
          <w:vertAlign w:val="subscript"/>
        </w:rPr>
        <w:t>2</w:t>
      </w:r>
      <w:r>
        <w:t xml:space="preserve"> + 0.02 </w:t>
      </w:r>
      <w:r w:rsidRPr="00B468A5">
        <w:t>X</w:t>
      </w:r>
      <w:r w:rsidRPr="00615426">
        <w:rPr>
          <w:vertAlign w:val="subscript"/>
        </w:rPr>
        <w:t>3</w:t>
      </w:r>
      <w:r>
        <w:t xml:space="preserve"> + 0.13 </w:t>
      </w:r>
      <w:r w:rsidRPr="00B468A5">
        <w:t>X</w:t>
      </w:r>
      <w:r w:rsidRPr="00615426">
        <w:rPr>
          <w:vertAlign w:val="subscript"/>
        </w:rPr>
        <w:t>4</w:t>
      </w:r>
      <w:r>
        <w:rPr>
          <w:vertAlign w:val="subscript"/>
        </w:rPr>
        <w:t xml:space="preserve"> </w:t>
      </w:r>
      <w:r>
        <w:t xml:space="preserve">≤ 0.007 </w:t>
      </w:r>
      <w:r w:rsidRPr="00B468A5">
        <w:t>(X</w:t>
      </w:r>
      <w:r w:rsidRPr="00615426">
        <w:rPr>
          <w:vertAlign w:val="subscript"/>
        </w:rPr>
        <w:t>1</w:t>
      </w:r>
      <w:r w:rsidRPr="00B468A5">
        <w:t xml:space="preserve"> + X</w:t>
      </w:r>
      <w:r w:rsidRPr="00615426">
        <w:rPr>
          <w:vertAlign w:val="subscript"/>
        </w:rPr>
        <w:t>2</w:t>
      </w:r>
      <w:r w:rsidRPr="00B468A5">
        <w:t xml:space="preserve"> + X</w:t>
      </w:r>
      <w:r w:rsidRPr="00615426">
        <w:rPr>
          <w:vertAlign w:val="subscript"/>
        </w:rPr>
        <w:t xml:space="preserve">3 </w:t>
      </w:r>
      <w:r w:rsidRPr="00B468A5">
        <w:t>+ X</w:t>
      </w:r>
      <w:r w:rsidRPr="00615426">
        <w:rPr>
          <w:vertAlign w:val="subscript"/>
        </w:rPr>
        <w:t>4</w:t>
      </w:r>
      <w:r w:rsidRPr="00B468A5">
        <w:t>)</w:t>
      </w:r>
    </w:p>
    <w:p w:rsidR="00A330A8" w:rsidRDefault="00A330A8" w:rsidP="00A330A8">
      <w:pPr>
        <w:spacing w:line="480" w:lineRule="auto"/>
        <w:jc w:val="center"/>
      </w:pPr>
      <w:r>
        <w:t xml:space="preserve">(0.03 - 0.007) </w:t>
      </w:r>
      <w:r w:rsidRPr="00B468A5">
        <w:t>X</w:t>
      </w:r>
      <w:r w:rsidRPr="00615426">
        <w:rPr>
          <w:vertAlign w:val="subscript"/>
        </w:rPr>
        <w:t>1</w:t>
      </w:r>
      <w:r>
        <w:t xml:space="preserve"> + (0.04 - 0.007) </w:t>
      </w:r>
      <w:r w:rsidRPr="00B468A5">
        <w:t>X</w:t>
      </w:r>
      <w:r w:rsidRPr="00615426">
        <w:rPr>
          <w:vertAlign w:val="subscript"/>
        </w:rPr>
        <w:t>2</w:t>
      </w:r>
      <w:r>
        <w:t xml:space="preserve"> + (0.02 - 0.007) </w:t>
      </w:r>
      <w:r w:rsidRPr="00B468A5">
        <w:t>X</w:t>
      </w:r>
      <w:r w:rsidRPr="00615426">
        <w:rPr>
          <w:vertAlign w:val="subscript"/>
        </w:rPr>
        <w:t>3</w:t>
      </w:r>
      <w:r>
        <w:rPr>
          <w:vertAlign w:val="subscript"/>
        </w:rPr>
        <w:t xml:space="preserve"> </w:t>
      </w:r>
      <w:r>
        <w:t xml:space="preserve">+ (0.13 - 0.007) </w:t>
      </w:r>
      <w:r w:rsidRPr="00B468A5">
        <w:t>X</w:t>
      </w:r>
      <w:r w:rsidRPr="00615426">
        <w:rPr>
          <w:vertAlign w:val="subscript"/>
        </w:rPr>
        <w:t>4</w:t>
      </w:r>
      <w:r>
        <w:rPr>
          <w:vertAlign w:val="subscript"/>
        </w:rPr>
        <w:t xml:space="preserve"> </w:t>
      </w:r>
      <w:r>
        <w:t>≤ 0</w:t>
      </w:r>
    </w:p>
    <w:p w:rsidR="00A330A8" w:rsidRDefault="00A330A8" w:rsidP="00A330A8">
      <w:pPr>
        <w:spacing w:line="480" w:lineRule="auto"/>
        <w:jc w:val="center"/>
      </w:pPr>
      <w:r>
        <w:t xml:space="preserve">0.023 </w:t>
      </w:r>
      <w:r w:rsidRPr="00B468A5">
        <w:t>X</w:t>
      </w:r>
      <w:r w:rsidRPr="00615426">
        <w:rPr>
          <w:vertAlign w:val="subscript"/>
        </w:rPr>
        <w:t>1</w:t>
      </w:r>
      <w:r>
        <w:t xml:space="preserve"> + 0.033</w:t>
      </w:r>
      <w:r w:rsidRPr="00615426">
        <w:t xml:space="preserve"> </w:t>
      </w:r>
      <w:r w:rsidRPr="00B468A5">
        <w:t>X</w:t>
      </w:r>
      <w:r w:rsidRPr="00615426">
        <w:rPr>
          <w:vertAlign w:val="subscript"/>
        </w:rPr>
        <w:t>2</w:t>
      </w:r>
      <w:r>
        <w:t xml:space="preserve"> + 0.013</w:t>
      </w:r>
      <w:r w:rsidRPr="00615426">
        <w:t xml:space="preserve"> </w:t>
      </w:r>
      <w:r w:rsidRPr="00B468A5">
        <w:t>X</w:t>
      </w:r>
      <w:r w:rsidRPr="00615426">
        <w:rPr>
          <w:vertAlign w:val="subscript"/>
        </w:rPr>
        <w:t>3</w:t>
      </w:r>
      <w:r>
        <w:t xml:space="preserve"> + 0.123 </w:t>
      </w:r>
      <w:r w:rsidRPr="00B468A5">
        <w:t>X</w:t>
      </w:r>
      <w:r w:rsidRPr="00615426">
        <w:rPr>
          <w:vertAlign w:val="subscript"/>
        </w:rPr>
        <w:t>4</w:t>
      </w:r>
      <w:r>
        <w:rPr>
          <w:vertAlign w:val="subscript"/>
        </w:rPr>
        <w:t xml:space="preserve"> </w:t>
      </w:r>
      <w:r>
        <w:t>≤ 0</w:t>
      </w:r>
    </w:p>
    <w:p w:rsidR="00A330A8" w:rsidRDefault="00A330A8" w:rsidP="00A330A8">
      <w:pPr>
        <w:pStyle w:val="ListParagraph"/>
        <w:numPr>
          <w:ilvl w:val="0"/>
          <w:numId w:val="23"/>
        </w:numPr>
        <w:spacing w:line="480" w:lineRule="auto"/>
      </w:pPr>
      <w:r>
        <w:t>Pembatas Kadar Serat Maksimal 1.0 % = 0.01 (b</w:t>
      </w:r>
      <w:r w:rsidRPr="00615426">
        <w:rPr>
          <w:vertAlign w:val="subscript"/>
        </w:rPr>
        <w:t>4</w:t>
      </w:r>
      <w:r>
        <w:t>)</w:t>
      </w:r>
    </w:p>
    <w:p w:rsidR="00A330A8" w:rsidRDefault="00A330A8" w:rsidP="00A330A8">
      <w:pPr>
        <w:tabs>
          <w:tab w:val="left" w:pos="720"/>
        </w:tabs>
        <w:spacing w:line="480" w:lineRule="auto"/>
        <w:jc w:val="center"/>
      </w:pPr>
      <w:r w:rsidRPr="00355A61">
        <w:t>a</w:t>
      </w:r>
      <w:r w:rsidRPr="00615426">
        <w:rPr>
          <w:vertAlign w:val="subscript"/>
        </w:rPr>
        <w:t>41</w:t>
      </w:r>
      <w:r w:rsidRPr="00355A61">
        <w:t>X</w:t>
      </w:r>
      <w:r w:rsidRPr="00615426">
        <w:rPr>
          <w:vertAlign w:val="subscript"/>
        </w:rPr>
        <w:t>1</w:t>
      </w:r>
      <w:r w:rsidRPr="00355A61">
        <w:t xml:space="preserve"> + a</w:t>
      </w:r>
      <w:r w:rsidRPr="00615426">
        <w:rPr>
          <w:vertAlign w:val="subscript"/>
        </w:rPr>
        <w:t>42</w:t>
      </w:r>
      <w:r w:rsidRPr="00355A61">
        <w:t>X</w:t>
      </w:r>
      <w:r w:rsidRPr="00615426">
        <w:rPr>
          <w:vertAlign w:val="subscript"/>
        </w:rPr>
        <w:t>2</w:t>
      </w:r>
      <w:r w:rsidRPr="00355A61">
        <w:t xml:space="preserve"> + a</w:t>
      </w:r>
      <w:r w:rsidRPr="00615426">
        <w:rPr>
          <w:vertAlign w:val="subscript"/>
        </w:rPr>
        <w:t>43</w:t>
      </w:r>
      <w:r w:rsidRPr="00355A61">
        <w:t>X</w:t>
      </w:r>
      <w:r w:rsidRPr="00615426">
        <w:rPr>
          <w:vertAlign w:val="subscript"/>
        </w:rPr>
        <w:t xml:space="preserve">3 </w:t>
      </w:r>
      <w:r w:rsidRPr="00355A61">
        <w:t>+ a</w:t>
      </w:r>
      <w:r w:rsidRPr="00615426">
        <w:rPr>
          <w:vertAlign w:val="subscript"/>
        </w:rPr>
        <w:t>44</w:t>
      </w:r>
      <w:r w:rsidRPr="00355A61">
        <w:t>X</w:t>
      </w:r>
      <w:r w:rsidRPr="00615426">
        <w:rPr>
          <w:vertAlign w:val="subscript"/>
        </w:rPr>
        <w:t>4</w:t>
      </w:r>
      <w:r w:rsidRPr="00355A61">
        <w:t xml:space="preserve"> </w:t>
      </w:r>
      <w:r>
        <w:t>≤</w:t>
      </w:r>
      <w:r w:rsidRPr="00355A61">
        <w:t xml:space="preserve"> b</w:t>
      </w:r>
      <w:r w:rsidRPr="00615426">
        <w:rPr>
          <w:vertAlign w:val="subscript"/>
        </w:rPr>
        <w:t>3</w:t>
      </w:r>
      <w:r w:rsidRPr="00355A61">
        <w:t xml:space="preserve"> (X</w:t>
      </w:r>
      <w:r w:rsidRPr="00615426">
        <w:rPr>
          <w:vertAlign w:val="subscript"/>
        </w:rPr>
        <w:t>1</w:t>
      </w:r>
      <w:r w:rsidRPr="00355A61">
        <w:t xml:space="preserve"> + X</w:t>
      </w:r>
      <w:r w:rsidRPr="00615426">
        <w:rPr>
          <w:vertAlign w:val="subscript"/>
        </w:rPr>
        <w:t>2</w:t>
      </w:r>
      <w:r w:rsidRPr="00355A61">
        <w:t xml:space="preserve"> + X</w:t>
      </w:r>
      <w:r w:rsidRPr="00615426">
        <w:rPr>
          <w:vertAlign w:val="subscript"/>
        </w:rPr>
        <w:t xml:space="preserve">3 </w:t>
      </w:r>
      <w:r w:rsidRPr="00355A61">
        <w:t>+ X</w:t>
      </w:r>
      <w:r w:rsidRPr="00615426">
        <w:rPr>
          <w:vertAlign w:val="subscript"/>
        </w:rPr>
        <w:t>4</w:t>
      </w:r>
      <w:r w:rsidRPr="00355A61">
        <w:t>)</w:t>
      </w:r>
    </w:p>
    <w:p w:rsidR="00A330A8" w:rsidRDefault="00A330A8" w:rsidP="00A330A8">
      <w:pPr>
        <w:tabs>
          <w:tab w:val="left" w:pos="720"/>
        </w:tabs>
        <w:spacing w:line="480" w:lineRule="auto"/>
        <w:jc w:val="center"/>
      </w:pPr>
      <w:r>
        <w:t xml:space="preserve">0.14 </w:t>
      </w:r>
      <w:r w:rsidRPr="00355A61">
        <w:t>X</w:t>
      </w:r>
      <w:r w:rsidRPr="00615426">
        <w:rPr>
          <w:vertAlign w:val="subscript"/>
        </w:rPr>
        <w:t>1</w:t>
      </w:r>
      <w:r>
        <w:t xml:space="preserve"> + 0.21 </w:t>
      </w:r>
      <w:r w:rsidRPr="00355A61">
        <w:t>X</w:t>
      </w:r>
      <w:r w:rsidRPr="00615426">
        <w:rPr>
          <w:vertAlign w:val="subscript"/>
        </w:rPr>
        <w:t>2</w:t>
      </w:r>
      <w:r>
        <w:t xml:space="preserve"> + 0.21 </w:t>
      </w:r>
      <w:r w:rsidRPr="00355A61">
        <w:t>X</w:t>
      </w:r>
      <w:r w:rsidRPr="00615426">
        <w:rPr>
          <w:vertAlign w:val="subscript"/>
        </w:rPr>
        <w:t>3</w:t>
      </w:r>
      <w:r>
        <w:t xml:space="preserve"> + 0.17 </w:t>
      </w:r>
      <w:r w:rsidRPr="00355A61">
        <w:t>X</w:t>
      </w:r>
      <w:r w:rsidRPr="00615426">
        <w:rPr>
          <w:vertAlign w:val="subscript"/>
        </w:rPr>
        <w:t>4</w:t>
      </w:r>
      <w:r>
        <w:rPr>
          <w:vertAlign w:val="subscript"/>
        </w:rPr>
        <w:t xml:space="preserve"> </w:t>
      </w:r>
      <w:r>
        <w:t xml:space="preserve">≤ 0.01 </w:t>
      </w:r>
      <w:r w:rsidRPr="00355A61">
        <w:t>(X</w:t>
      </w:r>
      <w:r w:rsidRPr="00615426">
        <w:rPr>
          <w:vertAlign w:val="subscript"/>
        </w:rPr>
        <w:t>1</w:t>
      </w:r>
      <w:r w:rsidRPr="00355A61">
        <w:t xml:space="preserve"> + X</w:t>
      </w:r>
      <w:r w:rsidRPr="00615426">
        <w:rPr>
          <w:vertAlign w:val="subscript"/>
        </w:rPr>
        <w:t>2</w:t>
      </w:r>
      <w:r w:rsidRPr="00355A61">
        <w:t xml:space="preserve"> + X</w:t>
      </w:r>
      <w:r w:rsidRPr="00615426">
        <w:rPr>
          <w:vertAlign w:val="subscript"/>
        </w:rPr>
        <w:t xml:space="preserve">3 </w:t>
      </w:r>
      <w:r w:rsidRPr="00355A61">
        <w:t>+ X</w:t>
      </w:r>
      <w:r w:rsidRPr="00615426">
        <w:rPr>
          <w:vertAlign w:val="subscript"/>
        </w:rPr>
        <w:t>4</w:t>
      </w:r>
      <w:r w:rsidRPr="00355A61">
        <w:t>)</w:t>
      </w:r>
    </w:p>
    <w:p w:rsidR="00A330A8" w:rsidRDefault="00A330A8" w:rsidP="00A330A8">
      <w:pPr>
        <w:tabs>
          <w:tab w:val="left" w:pos="720"/>
        </w:tabs>
        <w:spacing w:line="480" w:lineRule="auto"/>
        <w:jc w:val="center"/>
      </w:pPr>
      <w:r>
        <w:t xml:space="preserve">(0.14 - 0.01) </w:t>
      </w:r>
      <w:r w:rsidRPr="00355A61">
        <w:t>X</w:t>
      </w:r>
      <w:r w:rsidRPr="00615426">
        <w:rPr>
          <w:vertAlign w:val="subscript"/>
        </w:rPr>
        <w:t>1</w:t>
      </w:r>
      <w:r>
        <w:rPr>
          <w:vertAlign w:val="subscript"/>
        </w:rPr>
        <w:t xml:space="preserve"> </w:t>
      </w:r>
      <w:r>
        <w:t xml:space="preserve">+ (0.21 - 0.01) </w:t>
      </w:r>
      <w:r w:rsidRPr="00355A61">
        <w:t>X</w:t>
      </w:r>
      <w:r w:rsidRPr="00615426">
        <w:rPr>
          <w:vertAlign w:val="subscript"/>
        </w:rPr>
        <w:t>2</w:t>
      </w:r>
      <w:r>
        <w:t xml:space="preserve"> + (0.21 - 0.01) </w:t>
      </w:r>
      <w:r w:rsidRPr="00355A61">
        <w:t>X</w:t>
      </w:r>
      <w:r w:rsidRPr="00615426">
        <w:rPr>
          <w:vertAlign w:val="subscript"/>
        </w:rPr>
        <w:t>3</w:t>
      </w:r>
      <w:r>
        <w:rPr>
          <w:vertAlign w:val="subscript"/>
        </w:rPr>
        <w:t xml:space="preserve"> </w:t>
      </w:r>
      <w:r>
        <w:t xml:space="preserve">+ (0.17 - 0.01) </w:t>
      </w:r>
      <w:r w:rsidRPr="00355A61">
        <w:t>X</w:t>
      </w:r>
      <w:r w:rsidRPr="00615426">
        <w:rPr>
          <w:vertAlign w:val="subscript"/>
        </w:rPr>
        <w:t>4</w:t>
      </w:r>
      <w:r>
        <w:rPr>
          <w:vertAlign w:val="subscript"/>
        </w:rPr>
        <w:t xml:space="preserve"> </w:t>
      </w:r>
      <w:r>
        <w:t>≤ 0</w:t>
      </w:r>
    </w:p>
    <w:p w:rsidR="00A330A8" w:rsidRDefault="00A330A8" w:rsidP="00A330A8">
      <w:pPr>
        <w:tabs>
          <w:tab w:val="left" w:pos="720"/>
        </w:tabs>
        <w:spacing w:line="480" w:lineRule="auto"/>
        <w:jc w:val="center"/>
      </w:pPr>
      <w:r>
        <w:t>0.13</w:t>
      </w:r>
      <w:r w:rsidRPr="00092080">
        <w:t xml:space="preserve"> </w:t>
      </w:r>
      <w:r w:rsidRPr="00355A61">
        <w:t>X</w:t>
      </w:r>
      <w:r w:rsidRPr="00615426">
        <w:rPr>
          <w:vertAlign w:val="subscript"/>
        </w:rPr>
        <w:t>1</w:t>
      </w:r>
      <w:r>
        <w:t xml:space="preserve">  + 0.20</w:t>
      </w:r>
      <w:r w:rsidRPr="00092080">
        <w:t xml:space="preserve"> </w:t>
      </w:r>
      <w:r w:rsidRPr="00355A61">
        <w:t>X</w:t>
      </w:r>
      <w:r w:rsidRPr="00615426">
        <w:rPr>
          <w:vertAlign w:val="subscript"/>
        </w:rPr>
        <w:t>2</w:t>
      </w:r>
      <w:r>
        <w:t xml:space="preserve"> + 0.20 </w:t>
      </w:r>
      <w:r w:rsidRPr="00355A61">
        <w:t>X</w:t>
      </w:r>
      <w:r w:rsidRPr="00615426">
        <w:rPr>
          <w:vertAlign w:val="subscript"/>
        </w:rPr>
        <w:t>3</w:t>
      </w:r>
      <w:r>
        <w:t xml:space="preserve"> + 0.16 </w:t>
      </w:r>
      <w:r w:rsidRPr="00355A61">
        <w:t>X</w:t>
      </w:r>
      <w:r w:rsidRPr="00615426">
        <w:rPr>
          <w:vertAlign w:val="subscript"/>
        </w:rPr>
        <w:t>4</w:t>
      </w:r>
      <w:r>
        <w:t xml:space="preserve"> ≤ 0</w:t>
      </w:r>
    </w:p>
    <w:p w:rsidR="00A330A8" w:rsidRDefault="00A330A8" w:rsidP="00A330A8">
      <w:pPr>
        <w:pStyle w:val="ListParagraph"/>
        <w:numPr>
          <w:ilvl w:val="0"/>
          <w:numId w:val="23"/>
        </w:numPr>
        <w:tabs>
          <w:tab w:val="left" w:pos="720"/>
        </w:tabs>
        <w:spacing w:line="480" w:lineRule="auto"/>
      </w:pPr>
      <w:r>
        <w:t>Pembatas Presentase Minimal Tepung Moccaf (50%)</w:t>
      </w:r>
    </w:p>
    <w:p w:rsidR="00A330A8" w:rsidRDefault="00A330A8" w:rsidP="00A330A8">
      <w:pPr>
        <w:tabs>
          <w:tab w:val="left" w:pos="720"/>
        </w:tabs>
        <w:spacing w:line="480" w:lineRule="auto"/>
        <w:jc w:val="center"/>
      </w:pPr>
      <w:r>
        <w:t>X</w:t>
      </w:r>
      <w:r w:rsidRPr="00D248E5">
        <w:rPr>
          <w:vertAlign w:val="subscript"/>
        </w:rPr>
        <w:t>1</w:t>
      </w:r>
      <w:r>
        <w:t xml:space="preserve"> ≥ X</w:t>
      </w:r>
      <w:r w:rsidRPr="00D248E5">
        <w:rPr>
          <w:vertAlign w:val="subscript"/>
        </w:rPr>
        <w:t>1</w:t>
      </w:r>
      <w:r>
        <w:t>%  x ‘Y’ gr</w:t>
      </w:r>
    </w:p>
    <w:p w:rsidR="00A330A8" w:rsidRDefault="00A330A8" w:rsidP="00A330A8">
      <w:pPr>
        <w:tabs>
          <w:tab w:val="left" w:pos="720"/>
        </w:tabs>
        <w:spacing w:line="480" w:lineRule="auto"/>
        <w:jc w:val="center"/>
      </w:pPr>
      <w:r>
        <w:t>X</w:t>
      </w:r>
      <w:r w:rsidRPr="00D248E5">
        <w:rPr>
          <w:vertAlign w:val="subscript"/>
        </w:rPr>
        <w:t>1</w:t>
      </w:r>
      <w:r>
        <w:t xml:space="preserve"> ≥ 0.5 x 250 gr</w:t>
      </w:r>
    </w:p>
    <w:p w:rsidR="00A330A8" w:rsidRDefault="00A330A8" w:rsidP="00A330A8">
      <w:pPr>
        <w:tabs>
          <w:tab w:val="left" w:pos="720"/>
        </w:tabs>
        <w:spacing w:line="480" w:lineRule="auto"/>
        <w:jc w:val="center"/>
      </w:pPr>
      <w:r>
        <w:t>X</w:t>
      </w:r>
      <w:r w:rsidRPr="00D248E5">
        <w:rPr>
          <w:vertAlign w:val="subscript"/>
        </w:rPr>
        <w:t>1</w:t>
      </w:r>
      <w:r>
        <w:t xml:space="preserve"> ≥ 125 gr </w:t>
      </w:r>
    </w:p>
    <w:p w:rsidR="00A330A8" w:rsidRDefault="00A330A8" w:rsidP="00A330A8">
      <w:pPr>
        <w:pStyle w:val="ListParagraph"/>
        <w:numPr>
          <w:ilvl w:val="0"/>
          <w:numId w:val="23"/>
        </w:numPr>
        <w:tabs>
          <w:tab w:val="left" w:pos="720"/>
        </w:tabs>
        <w:spacing w:line="480" w:lineRule="auto"/>
      </w:pPr>
      <w:r>
        <w:t>Pembatas Presentasi Minimal Tepung Ampas Tahu (30%)</w:t>
      </w:r>
    </w:p>
    <w:p w:rsidR="00A330A8" w:rsidRPr="00355A61" w:rsidRDefault="00A330A8" w:rsidP="00A330A8">
      <w:pPr>
        <w:tabs>
          <w:tab w:val="left" w:pos="720"/>
        </w:tabs>
        <w:spacing w:line="480" w:lineRule="auto"/>
        <w:jc w:val="center"/>
      </w:pPr>
      <w:r w:rsidRPr="00355A61">
        <w:t>X</w:t>
      </w:r>
      <w:r w:rsidRPr="00D248E5">
        <w:rPr>
          <w:vertAlign w:val="subscript"/>
        </w:rPr>
        <w:t>2</w:t>
      </w:r>
      <w:r w:rsidRPr="00355A61">
        <w:t xml:space="preserve"> ≥ X</w:t>
      </w:r>
      <w:r w:rsidRPr="00D248E5">
        <w:rPr>
          <w:vertAlign w:val="subscript"/>
        </w:rPr>
        <w:t>2</w:t>
      </w:r>
      <w:r w:rsidRPr="00355A61">
        <w:t>%  x ‘Y’ g</w:t>
      </w:r>
      <w:r>
        <w:t>r</w:t>
      </w:r>
    </w:p>
    <w:p w:rsidR="00A330A8" w:rsidRPr="00092080" w:rsidRDefault="00A330A8" w:rsidP="00A330A8">
      <w:pPr>
        <w:tabs>
          <w:tab w:val="left" w:pos="720"/>
        </w:tabs>
        <w:spacing w:line="480" w:lineRule="auto"/>
        <w:jc w:val="center"/>
      </w:pPr>
      <w:r w:rsidRPr="00355A61">
        <w:t>X</w:t>
      </w:r>
      <w:r w:rsidRPr="00D248E5">
        <w:rPr>
          <w:vertAlign w:val="subscript"/>
        </w:rPr>
        <w:t>2</w:t>
      </w:r>
      <w:r w:rsidRPr="00355A61">
        <w:t xml:space="preserve"> ≥</w:t>
      </w:r>
      <w:r>
        <w:t xml:space="preserve"> 0.3 x 250 gr</w:t>
      </w:r>
    </w:p>
    <w:p w:rsidR="00A330A8" w:rsidRDefault="00A330A8" w:rsidP="00A330A8">
      <w:pPr>
        <w:spacing w:line="480" w:lineRule="auto"/>
        <w:jc w:val="center"/>
      </w:pPr>
      <w:r w:rsidRPr="00355A61">
        <w:t>X</w:t>
      </w:r>
      <w:r w:rsidRPr="00D248E5">
        <w:rPr>
          <w:vertAlign w:val="subscript"/>
        </w:rPr>
        <w:t>2</w:t>
      </w:r>
      <w:r w:rsidRPr="00355A61">
        <w:t xml:space="preserve"> ≥</w:t>
      </w:r>
      <w:r>
        <w:t xml:space="preserve"> 75 gr</w:t>
      </w:r>
    </w:p>
    <w:p w:rsidR="00A330A8" w:rsidRDefault="00A330A8" w:rsidP="00A330A8">
      <w:pPr>
        <w:pStyle w:val="ListParagraph"/>
        <w:numPr>
          <w:ilvl w:val="0"/>
          <w:numId w:val="23"/>
        </w:numPr>
        <w:spacing w:line="480" w:lineRule="auto"/>
      </w:pPr>
      <w:r>
        <w:t>Pembatas Presentase Minimal Tepung Ampas Kecap (5%)</w:t>
      </w:r>
    </w:p>
    <w:p w:rsidR="00A330A8" w:rsidRPr="00355A61" w:rsidRDefault="00A330A8" w:rsidP="00A330A8">
      <w:pPr>
        <w:tabs>
          <w:tab w:val="left" w:pos="720"/>
        </w:tabs>
        <w:spacing w:line="480" w:lineRule="auto"/>
        <w:jc w:val="center"/>
      </w:pPr>
      <w:r w:rsidRPr="00355A61">
        <w:t>X</w:t>
      </w:r>
      <w:r w:rsidRPr="00D248E5">
        <w:rPr>
          <w:vertAlign w:val="subscript"/>
        </w:rPr>
        <w:t>3</w:t>
      </w:r>
      <w:r w:rsidRPr="00355A61">
        <w:t xml:space="preserve"> ≥ X</w:t>
      </w:r>
      <w:r w:rsidRPr="00D248E5">
        <w:rPr>
          <w:vertAlign w:val="subscript"/>
        </w:rPr>
        <w:t>3</w:t>
      </w:r>
      <w:r w:rsidRPr="00355A61">
        <w:t>%  x ‘Y’ g</w:t>
      </w:r>
      <w:r>
        <w:t>r</w:t>
      </w:r>
    </w:p>
    <w:p w:rsidR="00A330A8" w:rsidRDefault="00A330A8" w:rsidP="00A330A8">
      <w:pPr>
        <w:tabs>
          <w:tab w:val="left" w:pos="720"/>
        </w:tabs>
        <w:spacing w:line="480" w:lineRule="auto"/>
        <w:jc w:val="center"/>
      </w:pPr>
      <w:r w:rsidRPr="00355A61">
        <w:t>X</w:t>
      </w:r>
      <w:r w:rsidRPr="00D248E5">
        <w:rPr>
          <w:vertAlign w:val="subscript"/>
        </w:rPr>
        <w:t>3</w:t>
      </w:r>
      <w:r w:rsidRPr="00355A61">
        <w:t xml:space="preserve"> ≥ </w:t>
      </w:r>
      <w:r>
        <w:t xml:space="preserve"> 0.05 x 250 gr</w:t>
      </w:r>
    </w:p>
    <w:p w:rsidR="00A330A8" w:rsidRDefault="00A330A8" w:rsidP="00A330A8">
      <w:pPr>
        <w:tabs>
          <w:tab w:val="left" w:pos="720"/>
        </w:tabs>
        <w:spacing w:line="480" w:lineRule="auto"/>
        <w:jc w:val="center"/>
      </w:pPr>
      <w:r w:rsidRPr="00355A61">
        <w:t>X</w:t>
      </w:r>
      <w:r w:rsidRPr="00D248E5">
        <w:rPr>
          <w:vertAlign w:val="subscript"/>
        </w:rPr>
        <w:t>3</w:t>
      </w:r>
      <w:r w:rsidRPr="00355A61">
        <w:t xml:space="preserve"> ≥ </w:t>
      </w:r>
      <w:r>
        <w:t xml:space="preserve"> 12.5 gr</w:t>
      </w:r>
    </w:p>
    <w:p w:rsidR="00A330A8" w:rsidRDefault="00A330A8" w:rsidP="00A330A8">
      <w:pPr>
        <w:tabs>
          <w:tab w:val="left" w:pos="720"/>
        </w:tabs>
        <w:spacing w:line="480" w:lineRule="auto"/>
        <w:jc w:val="center"/>
      </w:pPr>
    </w:p>
    <w:p w:rsidR="00A330A8" w:rsidRPr="00D248E5" w:rsidRDefault="00A330A8" w:rsidP="00A330A8">
      <w:pPr>
        <w:pStyle w:val="ListParagraph"/>
        <w:numPr>
          <w:ilvl w:val="0"/>
          <w:numId w:val="23"/>
        </w:numPr>
        <w:tabs>
          <w:tab w:val="left" w:pos="720"/>
        </w:tabs>
        <w:spacing w:line="480" w:lineRule="auto"/>
        <w:rPr>
          <w:vertAlign w:val="subscript"/>
        </w:rPr>
      </w:pPr>
      <w:r>
        <w:t>Pembatas Presentase Minimal Tepung Bekatul (15%)</w:t>
      </w:r>
    </w:p>
    <w:p w:rsidR="00A330A8" w:rsidRDefault="00A330A8" w:rsidP="00A330A8">
      <w:pPr>
        <w:tabs>
          <w:tab w:val="left" w:pos="720"/>
        </w:tabs>
        <w:spacing w:line="480" w:lineRule="auto"/>
        <w:jc w:val="center"/>
      </w:pPr>
      <w:r w:rsidRPr="00A02BEB">
        <w:t>X</w:t>
      </w:r>
      <w:r w:rsidRPr="00D248E5">
        <w:rPr>
          <w:vertAlign w:val="subscript"/>
        </w:rPr>
        <w:t>4</w:t>
      </w:r>
      <w:r w:rsidRPr="00A02BEB">
        <w:t xml:space="preserve"> ≥ X</w:t>
      </w:r>
      <w:r w:rsidRPr="00D248E5">
        <w:rPr>
          <w:vertAlign w:val="subscript"/>
        </w:rPr>
        <w:t>4</w:t>
      </w:r>
      <w:r w:rsidRPr="00A02BEB">
        <w:t>%  x ‘Y’ g</w:t>
      </w:r>
      <w:r>
        <w:t>r</w:t>
      </w:r>
    </w:p>
    <w:p w:rsidR="00A330A8" w:rsidRPr="00A02BEB" w:rsidRDefault="00A330A8" w:rsidP="00A330A8">
      <w:pPr>
        <w:tabs>
          <w:tab w:val="left" w:pos="720"/>
        </w:tabs>
        <w:spacing w:line="480" w:lineRule="auto"/>
        <w:jc w:val="center"/>
      </w:pPr>
      <w:r w:rsidRPr="00A02BEB">
        <w:t>X</w:t>
      </w:r>
      <w:r w:rsidRPr="00D248E5">
        <w:rPr>
          <w:vertAlign w:val="subscript"/>
        </w:rPr>
        <w:t>4</w:t>
      </w:r>
      <w:r w:rsidRPr="00A02BEB">
        <w:t xml:space="preserve"> ≥</w:t>
      </w:r>
      <w:r>
        <w:t xml:space="preserve"> 0.15 x 250 gr</w:t>
      </w:r>
    </w:p>
    <w:p w:rsidR="00A330A8" w:rsidRDefault="00A330A8" w:rsidP="00A330A8">
      <w:pPr>
        <w:tabs>
          <w:tab w:val="left" w:pos="720"/>
        </w:tabs>
        <w:spacing w:line="480" w:lineRule="auto"/>
        <w:jc w:val="center"/>
      </w:pPr>
      <w:r w:rsidRPr="00A02BEB">
        <w:t>X</w:t>
      </w:r>
      <w:r w:rsidRPr="00D248E5">
        <w:rPr>
          <w:vertAlign w:val="subscript"/>
        </w:rPr>
        <w:t>4</w:t>
      </w:r>
      <w:r w:rsidRPr="00A02BEB">
        <w:t xml:space="preserve"> ≥</w:t>
      </w:r>
      <w:r>
        <w:t xml:space="preserve"> 37.5 gr</w:t>
      </w:r>
    </w:p>
    <w:p w:rsidR="00A330A8" w:rsidRDefault="00A330A8" w:rsidP="00A330A8">
      <w:pPr>
        <w:pStyle w:val="ListParagraph"/>
        <w:numPr>
          <w:ilvl w:val="0"/>
          <w:numId w:val="23"/>
        </w:numPr>
        <w:tabs>
          <w:tab w:val="left" w:pos="720"/>
        </w:tabs>
        <w:spacing w:line="480" w:lineRule="auto"/>
      </w:pPr>
      <w:r>
        <w:t>Pembatas Kebutuhan Pembuatan Tepung Komposit Sebanyak 250 gr</w:t>
      </w:r>
    </w:p>
    <w:p w:rsidR="00A330A8" w:rsidRDefault="00A330A8" w:rsidP="00A330A8">
      <w:pPr>
        <w:tabs>
          <w:tab w:val="left" w:pos="720"/>
        </w:tabs>
        <w:spacing w:line="480" w:lineRule="auto"/>
        <w:jc w:val="center"/>
      </w:pPr>
      <w:r>
        <w:t>X</w:t>
      </w:r>
      <w:r w:rsidRPr="00D248E5">
        <w:rPr>
          <w:vertAlign w:val="subscript"/>
        </w:rPr>
        <w:t>1</w:t>
      </w:r>
      <w:r>
        <w:t xml:space="preserve"> + X</w:t>
      </w:r>
      <w:r w:rsidRPr="00D248E5">
        <w:rPr>
          <w:vertAlign w:val="subscript"/>
        </w:rPr>
        <w:t>2</w:t>
      </w:r>
      <w:r>
        <w:t xml:space="preserve"> + X</w:t>
      </w:r>
      <w:r w:rsidRPr="00D248E5">
        <w:rPr>
          <w:vertAlign w:val="subscript"/>
        </w:rPr>
        <w:t>3</w:t>
      </w:r>
      <w:r>
        <w:t xml:space="preserve"> + X</w:t>
      </w:r>
      <w:r w:rsidRPr="00D248E5">
        <w:rPr>
          <w:vertAlign w:val="subscript"/>
        </w:rPr>
        <w:t>4</w:t>
      </w:r>
      <w:r>
        <w:t xml:space="preserve"> = ‘Y’ gr</w:t>
      </w:r>
    </w:p>
    <w:p w:rsidR="00A330A8" w:rsidRDefault="00A330A8" w:rsidP="00A330A8">
      <w:pPr>
        <w:tabs>
          <w:tab w:val="left" w:pos="720"/>
          <w:tab w:val="center" w:pos="3969"/>
          <w:tab w:val="right" w:pos="7938"/>
        </w:tabs>
        <w:spacing w:line="480" w:lineRule="auto"/>
      </w:pPr>
      <w:r>
        <w:tab/>
      </w:r>
      <w:r>
        <w:tab/>
        <w:t>X</w:t>
      </w:r>
      <w:r w:rsidRPr="00A02BEB">
        <w:rPr>
          <w:vertAlign w:val="subscript"/>
        </w:rPr>
        <w:t>1</w:t>
      </w:r>
      <w:r>
        <w:t xml:space="preserve"> + X</w:t>
      </w:r>
      <w:r w:rsidRPr="00A02BEB">
        <w:rPr>
          <w:vertAlign w:val="subscript"/>
        </w:rPr>
        <w:t>2</w:t>
      </w:r>
      <w:r>
        <w:t xml:space="preserve"> + X</w:t>
      </w:r>
      <w:r w:rsidRPr="00A02BEB">
        <w:rPr>
          <w:vertAlign w:val="subscript"/>
        </w:rPr>
        <w:t>3</w:t>
      </w:r>
      <w:r>
        <w:t xml:space="preserve"> + X</w:t>
      </w:r>
      <w:r w:rsidRPr="00A02BEB">
        <w:rPr>
          <w:vertAlign w:val="subscript"/>
        </w:rPr>
        <w:t>4</w:t>
      </w:r>
      <w:r>
        <w:t xml:space="preserve"> = 250 gr</w:t>
      </w:r>
      <w:r>
        <w:tab/>
      </w:r>
    </w:p>
    <w:p w:rsidR="00A330A8" w:rsidRDefault="00A330A8" w:rsidP="00A330A8">
      <w:pPr>
        <w:pStyle w:val="ListParagraph"/>
        <w:numPr>
          <w:ilvl w:val="0"/>
          <w:numId w:val="23"/>
        </w:numPr>
        <w:tabs>
          <w:tab w:val="left" w:pos="720"/>
        </w:tabs>
        <w:spacing w:line="480" w:lineRule="auto"/>
      </w:pPr>
      <w:r>
        <w:t xml:space="preserve"> Pembatas Non Negatif </w:t>
      </w:r>
    </w:p>
    <w:p w:rsidR="00A330A8" w:rsidRPr="00CD2EA7" w:rsidRDefault="00A330A8" w:rsidP="00A330A8">
      <w:pPr>
        <w:tabs>
          <w:tab w:val="left" w:pos="720"/>
        </w:tabs>
        <w:spacing w:line="480" w:lineRule="auto"/>
        <w:jc w:val="center"/>
      </w:pPr>
      <w:r>
        <w:t>X</w:t>
      </w:r>
      <w:r w:rsidRPr="006D15DE">
        <w:rPr>
          <w:vertAlign w:val="subscript"/>
        </w:rPr>
        <w:t>1</w:t>
      </w:r>
      <w:r>
        <w:t xml:space="preserve"> , X</w:t>
      </w:r>
      <w:r w:rsidRPr="006D15DE">
        <w:rPr>
          <w:vertAlign w:val="subscript"/>
        </w:rPr>
        <w:t>2</w:t>
      </w:r>
      <w:r>
        <w:t xml:space="preserve"> , X</w:t>
      </w:r>
      <w:r w:rsidRPr="006D15DE">
        <w:rPr>
          <w:vertAlign w:val="subscript"/>
        </w:rPr>
        <w:t>3</w:t>
      </w:r>
      <w:r>
        <w:t xml:space="preserve"> , X</w:t>
      </w:r>
      <w:r w:rsidRPr="006D15DE">
        <w:rPr>
          <w:vertAlign w:val="subscript"/>
        </w:rPr>
        <w:t xml:space="preserve">4 </w:t>
      </w:r>
      <w:r>
        <w:t>≥ 0</w:t>
      </w:r>
    </w:p>
    <w:p w:rsidR="00A330A8" w:rsidRPr="003C77FD" w:rsidRDefault="00A330A8" w:rsidP="00A330A8">
      <w:pPr>
        <w:rPr>
          <w:b/>
        </w:rPr>
      </w:pPr>
      <w:r w:rsidRPr="003C77FD">
        <w:rPr>
          <w:b/>
        </w:rPr>
        <w:t>FORMULASI I</w:t>
      </w:r>
    </w:p>
    <w:p w:rsidR="00A330A8" w:rsidRDefault="00A330A8" w:rsidP="00A330A8"/>
    <w:p w:rsidR="00A330A8" w:rsidRDefault="00A330A8" w:rsidP="00A330A8">
      <w:r>
        <w:t xml:space="preserve">Tepung Moccaf </w:t>
      </w:r>
      <w:r>
        <w:tab/>
        <w:t>= 75.7%</w:t>
      </w:r>
    </w:p>
    <w:p w:rsidR="00A330A8" w:rsidRDefault="00A330A8" w:rsidP="00A330A8">
      <w:r>
        <w:t xml:space="preserve">Tepung Ampas Tahu </w:t>
      </w:r>
      <w:r>
        <w:tab/>
        <w:t>= 5.6%</w:t>
      </w:r>
    </w:p>
    <w:p w:rsidR="00A330A8" w:rsidRDefault="00A330A8" w:rsidP="00A330A8">
      <w:r>
        <w:t>Tepung Ampas Kecap</w:t>
      </w:r>
      <w:r>
        <w:tab/>
        <w:t>= 17.6%</w:t>
      </w:r>
    </w:p>
    <w:p w:rsidR="00A330A8" w:rsidRDefault="00A330A8" w:rsidP="00A330A8">
      <w:r>
        <w:t>Tepung Bekatul</w:t>
      </w:r>
      <w:r>
        <w:tab/>
        <w:t>= 1.2%</w:t>
      </w:r>
    </w:p>
    <w:p w:rsidR="00A330A8" w:rsidRDefault="00A330A8" w:rsidP="00A330A8"/>
    <w:p w:rsidR="00A330A8" w:rsidRDefault="00A330A8" w:rsidP="00A330A8"/>
    <w:p w:rsidR="00A330A8" w:rsidRDefault="00A330A8" w:rsidP="00A330A8">
      <w:r>
        <w:rPr>
          <w:noProof/>
        </w:rPr>
        <w:drawing>
          <wp:anchor distT="0" distB="0" distL="114300" distR="114300" simplePos="0" relativeHeight="251622912" behindDoc="0" locked="0" layoutInCell="1" allowOverlap="1" wp14:anchorId="2F9F498E" wp14:editId="0CD5932C">
            <wp:simplePos x="0" y="0"/>
            <wp:positionH relativeFrom="column">
              <wp:posOffset>-5080</wp:posOffset>
            </wp:positionH>
            <wp:positionV relativeFrom="paragraph">
              <wp:posOffset>20320</wp:posOffset>
            </wp:positionV>
            <wp:extent cx="5041900" cy="307340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900"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Pr="009B3E5C" w:rsidRDefault="00A330A8" w:rsidP="00A330A8"/>
    <w:p w:rsidR="00A330A8" w:rsidRDefault="00A330A8" w:rsidP="00A330A8"/>
    <w:p w:rsidR="00A330A8" w:rsidRDefault="00A330A8" w:rsidP="00A330A8">
      <w:pPr>
        <w:tabs>
          <w:tab w:val="left" w:pos="5640"/>
        </w:tabs>
      </w:pPr>
      <w:r>
        <w:tab/>
      </w:r>
    </w:p>
    <w:p w:rsidR="00A330A8" w:rsidRDefault="00A330A8" w:rsidP="00A330A8">
      <w:pPr>
        <w:tabs>
          <w:tab w:val="left" w:pos="5640"/>
        </w:tabs>
      </w:pPr>
      <w:r>
        <w:rPr>
          <w:noProof/>
        </w:rPr>
        <w:drawing>
          <wp:anchor distT="0" distB="0" distL="114300" distR="114300" simplePos="0" relativeHeight="251623936" behindDoc="0" locked="0" layoutInCell="1" allowOverlap="1" wp14:anchorId="2BDC0A5D" wp14:editId="3386505A">
            <wp:simplePos x="0" y="0"/>
            <wp:positionH relativeFrom="column">
              <wp:posOffset>26035</wp:posOffset>
            </wp:positionH>
            <wp:positionV relativeFrom="paragraph">
              <wp:posOffset>-697865</wp:posOffset>
            </wp:positionV>
            <wp:extent cx="5016500" cy="18522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650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Pr>
        <w:tabs>
          <w:tab w:val="left" w:pos="5640"/>
        </w:tabs>
      </w:pPr>
    </w:p>
    <w:p w:rsidR="00A330A8" w:rsidRDefault="00A330A8" w:rsidP="00A330A8">
      <w:pPr>
        <w:tabs>
          <w:tab w:val="left" w:pos="5640"/>
        </w:tabs>
      </w:pPr>
    </w:p>
    <w:p w:rsidR="00A330A8" w:rsidRDefault="00A330A8" w:rsidP="00A330A8">
      <w:pPr>
        <w:tabs>
          <w:tab w:val="left" w:pos="5640"/>
        </w:tabs>
      </w:pPr>
    </w:p>
    <w:p w:rsidR="00A330A8" w:rsidRDefault="00A330A8" w:rsidP="00A330A8">
      <w:pPr>
        <w:tabs>
          <w:tab w:val="left" w:pos="5640"/>
        </w:tabs>
      </w:pPr>
    </w:p>
    <w:p w:rsidR="00A330A8" w:rsidRDefault="00A330A8" w:rsidP="00A330A8">
      <w:pPr>
        <w:tabs>
          <w:tab w:val="left" w:pos="5640"/>
        </w:tabs>
      </w:pPr>
    </w:p>
    <w:p w:rsidR="00A330A8" w:rsidRDefault="00A330A8" w:rsidP="00A330A8">
      <w:pPr>
        <w:tabs>
          <w:tab w:val="left" w:pos="5640"/>
        </w:tabs>
      </w:pPr>
    </w:p>
    <w:p w:rsidR="00A330A8" w:rsidRDefault="00A330A8" w:rsidP="00A330A8">
      <w:pPr>
        <w:tabs>
          <w:tab w:val="left" w:pos="5640"/>
        </w:tabs>
      </w:pPr>
      <w:r>
        <w:rPr>
          <w:noProof/>
        </w:rPr>
        <w:drawing>
          <wp:anchor distT="0" distB="0" distL="114300" distR="114300" simplePos="0" relativeHeight="251624960" behindDoc="0" locked="0" layoutInCell="1" allowOverlap="1" wp14:anchorId="66ECB5A3" wp14:editId="220124C1">
            <wp:simplePos x="0" y="0"/>
            <wp:positionH relativeFrom="column">
              <wp:posOffset>-5715</wp:posOffset>
            </wp:positionH>
            <wp:positionV relativeFrom="paragraph">
              <wp:posOffset>-7620</wp:posOffset>
            </wp:positionV>
            <wp:extent cx="5029200" cy="24606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246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Pr>
        <w:tabs>
          <w:tab w:val="left" w:pos="5640"/>
        </w:tabs>
      </w:pPr>
    </w:p>
    <w:p w:rsidR="00A330A8" w:rsidRDefault="00A330A8" w:rsidP="00A330A8">
      <w:pPr>
        <w:tabs>
          <w:tab w:val="left" w:pos="5640"/>
        </w:tabs>
      </w:pPr>
    </w:p>
    <w:p w:rsidR="00A330A8" w:rsidRDefault="00A330A8" w:rsidP="00A330A8">
      <w:pPr>
        <w:tabs>
          <w:tab w:val="left" w:pos="5640"/>
        </w:tabs>
        <w:rPr>
          <w:noProof/>
        </w:rPr>
      </w:pPr>
      <w:r>
        <w:rPr>
          <w:noProof/>
        </w:rPr>
        <w:drawing>
          <wp:anchor distT="0" distB="0" distL="114300" distR="114300" simplePos="0" relativeHeight="251627008" behindDoc="0" locked="0" layoutInCell="1" allowOverlap="1" wp14:anchorId="10CBBA75" wp14:editId="72BCCB21">
            <wp:simplePos x="0" y="0"/>
            <wp:positionH relativeFrom="column">
              <wp:posOffset>20320</wp:posOffset>
            </wp:positionH>
            <wp:positionV relativeFrom="paragraph">
              <wp:posOffset>20955</wp:posOffset>
            </wp:positionV>
            <wp:extent cx="4984750" cy="152527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475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Pr>
        <w:tabs>
          <w:tab w:val="left" w:pos="5640"/>
        </w:tabs>
        <w:rPr>
          <w:noProof/>
        </w:rPr>
      </w:pPr>
    </w:p>
    <w:p w:rsidR="00A330A8" w:rsidRDefault="00A330A8" w:rsidP="00A330A8">
      <w:pPr>
        <w:tabs>
          <w:tab w:val="left" w:pos="5640"/>
        </w:tabs>
        <w:rPr>
          <w:noProof/>
        </w:rPr>
      </w:pPr>
    </w:p>
    <w:p w:rsidR="00A330A8" w:rsidRDefault="00A330A8" w:rsidP="00A330A8">
      <w:pPr>
        <w:tabs>
          <w:tab w:val="left" w:pos="5640"/>
        </w:tabs>
        <w:rPr>
          <w:noProof/>
        </w:rPr>
      </w:pPr>
    </w:p>
    <w:p w:rsidR="00A330A8" w:rsidRDefault="00A330A8" w:rsidP="00A330A8">
      <w:pPr>
        <w:tabs>
          <w:tab w:val="left" w:pos="5640"/>
        </w:tabs>
        <w:rPr>
          <w:noProof/>
        </w:rPr>
      </w:pPr>
    </w:p>
    <w:p w:rsidR="00A330A8" w:rsidRDefault="00A330A8" w:rsidP="00A330A8">
      <w:pPr>
        <w:tabs>
          <w:tab w:val="left" w:pos="5640"/>
        </w:tabs>
        <w:rPr>
          <w:noProof/>
        </w:rPr>
      </w:pPr>
    </w:p>
    <w:p w:rsidR="00A330A8" w:rsidRDefault="00A330A8" w:rsidP="00A330A8">
      <w:pPr>
        <w:tabs>
          <w:tab w:val="left" w:pos="5640"/>
        </w:tabs>
        <w:rPr>
          <w:noProof/>
        </w:rPr>
      </w:pPr>
    </w:p>
    <w:p w:rsidR="00A330A8" w:rsidRDefault="00A330A8" w:rsidP="00A330A8">
      <w:pPr>
        <w:tabs>
          <w:tab w:val="left" w:pos="5640"/>
        </w:tabs>
      </w:pPr>
    </w:p>
    <w:p w:rsidR="00A330A8" w:rsidRDefault="00A330A8" w:rsidP="00A330A8">
      <w:pPr>
        <w:tabs>
          <w:tab w:val="left" w:pos="5640"/>
        </w:tabs>
      </w:pPr>
    </w:p>
    <w:p w:rsidR="00A330A8" w:rsidRDefault="00A330A8" w:rsidP="00A330A8">
      <w:pPr>
        <w:tabs>
          <w:tab w:val="left" w:pos="5640"/>
        </w:tabs>
      </w:pPr>
    </w:p>
    <w:p w:rsidR="00A330A8" w:rsidRDefault="00A330A8" w:rsidP="00A330A8">
      <w:pPr>
        <w:tabs>
          <w:tab w:val="left" w:pos="5640"/>
        </w:tabs>
      </w:pPr>
    </w:p>
    <w:p w:rsidR="00A330A8" w:rsidRDefault="00A330A8" w:rsidP="00A330A8">
      <w:pPr>
        <w:tabs>
          <w:tab w:val="left" w:pos="5640"/>
        </w:tabs>
      </w:pPr>
      <w:r>
        <w:rPr>
          <w:noProof/>
        </w:rPr>
        <w:drawing>
          <wp:anchor distT="0" distB="0" distL="114300" distR="114300" simplePos="0" relativeHeight="251629056" behindDoc="0" locked="0" layoutInCell="1" allowOverlap="1" wp14:anchorId="37B684B7" wp14:editId="700E30CD">
            <wp:simplePos x="0" y="0"/>
            <wp:positionH relativeFrom="column">
              <wp:posOffset>-9525</wp:posOffset>
            </wp:positionH>
            <wp:positionV relativeFrom="paragraph">
              <wp:posOffset>9525</wp:posOffset>
            </wp:positionV>
            <wp:extent cx="4991100" cy="2526665"/>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1100" cy="252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Pr="000D50B8" w:rsidRDefault="00A330A8" w:rsidP="00A330A8"/>
    <w:p w:rsidR="00A330A8" w:rsidRPr="000D50B8" w:rsidRDefault="00A330A8" w:rsidP="00A330A8"/>
    <w:p w:rsidR="00A330A8" w:rsidRPr="000D50B8" w:rsidRDefault="00A330A8" w:rsidP="00A330A8"/>
    <w:p w:rsidR="00A330A8" w:rsidRDefault="00A330A8" w:rsidP="00A330A8"/>
    <w:p w:rsidR="00A330A8" w:rsidRDefault="00A330A8" w:rsidP="00A330A8">
      <w:pPr>
        <w:tabs>
          <w:tab w:val="left" w:pos="3060"/>
        </w:tabs>
      </w:pPr>
      <w:r>
        <w:tab/>
      </w:r>
    </w:p>
    <w:p w:rsidR="00A330A8" w:rsidRDefault="00A330A8" w:rsidP="00A330A8">
      <w:pPr>
        <w:tabs>
          <w:tab w:val="left" w:pos="3060"/>
        </w:tabs>
      </w:pPr>
    </w:p>
    <w:p w:rsidR="00A330A8" w:rsidRDefault="00A330A8" w:rsidP="00A330A8">
      <w:pPr>
        <w:tabs>
          <w:tab w:val="left" w:pos="3060"/>
        </w:tabs>
        <w:rPr>
          <w:b/>
        </w:rPr>
      </w:pPr>
    </w:p>
    <w:p w:rsidR="00A330A8" w:rsidRDefault="00A330A8" w:rsidP="00A330A8">
      <w:pPr>
        <w:tabs>
          <w:tab w:val="left" w:pos="3060"/>
        </w:tabs>
        <w:rPr>
          <w:b/>
        </w:rPr>
      </w:pPr>
    </w:p>
    <w:p w:rsidR="00A330A8" w:rsidRDefault="00A330A8" w:rsidP="00A330A8">
      <w:pPr>
        <w:tabs>
          <w:tab w:val="left" w:pos="3060"/>
        </w:tabs>
        <w:rPr>
          <w:b/>
        </w:rPr>
      </w:pPr>
    </w:p>
    <w:p w:rsidR="00A330A8" w:rsidRDefault="00A330A8" w:rsidP="00A330A8">
      <w:pPr>
        <w:tabs>
          <w:tab w:val="left" w:pos="3060"/>
        </w:tabs>
        <w:rPr>
          <w:b/>
        </w:rPr>
      </w:pPr>
    </w:p>
    <w:p w:rsidR="00A330A8" w:rsidRDefault="00A330A8" w:rsidP="00A330A8">
      <w:pPr>
        <w:tabs>
          <w:tab w:val="left" w:pos="3060"/>
        </w:tabs>
        <w:rPr>
          <w:b/>
        </w:rPr>
      </w:pPr>
    </w:p>
    <w:p w:rsidR="00A330A8" w:rsidRDefault="00A330A8" w:rsidP="00A330A8">
      <w:pPr>
        <w:tabs>
          <w:tab w:val="left" w:pos="3060"/>
        </w:tabs>
        <w:rPr>
          <w:b/>
        </w:rPr>
      </w:pPr>
    </w:p>
    <w:p w:rsidR="00A330A8" w:rsidRDefault="00A330A8" w:rsidP="00A330A8">
      <w:pPr>
        <w:tabs>
          <w:tab w:val="left" w:pos="3060"/>
        </w:tabs>
        <w:rPr>
          <w:b/>
        </w:rPr>
      </w:pPr>
    </w:p>
    <w:p w:rsidR="00A330A8" w:rsidRDefault="00A330A8" w:rsidP="00A330A8">
      <w:pPr>
        <w:tabs>
          <w:tab w:val="left" w:pos="3060"/>
        </w:tabs>
        <w:rPr>
          <w:b/>
        </w:rPr>
      </w:pPr>
    </w:p>
    <w:p w:rsidR="00A330A8" w:rsidRDefault="00A330A8" w:rsidP="00A330A8">
      <w:pPr>
        <w:tabs>
          <w:tab w:val="left" w:pos="3060"/>
        </w:tabs>
        <w:rPr>
          <w:b/>
        </w:rPr>
      </w:pPr>
      <w:r>
        <w:rPr>
          <w:b/>
          <w:noProof/>
        </w:rPr>
        <w:drawing>
          <wp:inline distT="0" distB="0" distL="0" distR="0" wp14:anchorId="7317ACCD" wp14:editId="6E4D3353">
            <wp:extent cx="5039995" cy="128460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1284605"/>
                    </a:xfrm>
                    <a:prstGeom prst="rect">
                      <a:avLst/>
                    </a:prstGeom>
                    <a:noFill/>
                    <a:ln>
                      <a:noFill/>
                    </a:ln>
                  </pic:spPr>
                </pic:pic>
              </a:graphicData>
            </a:graphic>
          </wp:inline>
        </w:drawing>
      </w:r>
    </w:p>
    <w:p w:rsidR="00A330A8" w:rsidRDefault="00A330A8" w:rsidP="00A330A8">
      <w:pPr>
        <w:tabs>
          <w:tab w:val="left" w:pos="3060"/>
        </w:tabs>
        <w:rPr>
          <w:b/>
        </w:rPr>
      </w:pPr>
    </w:p>
    <w:p w:rsidR="00A330A8" w:rsidRDefault="00A330A8" w:rsidP="00A330A8">
      <w:pPr>
        <w:tabs>
          <w:tab w:val="left" w:pos="3060"/>
        </w:tabs>
        <w:rPr>
          <w:b/>
        </w:rPr>
      </w:pPr>
    </w:p>
    <w:p w:rsidR="00A330A8" w:rsidRDefault="00A330A8" w:rsidP="00A330A8">
      <w:pPr>
        <w:tabs>
          <w:tab w:val="left" w:pos="3060"/>
        </w:tabs>
        <w:rPr>
          <w:b/>
        </w:rPr>
      </w:pPr>
    </w:p>
    <w:p w:rsidR="00A330A8" w:rsidRPr="003C77FD" w:rsidRDefault="00A330A8" w:rsidP="00A330A8">
      <w:pPr>
        <w:tabs>
          <w:tab w:val="left" w:pos="3060"/>
        </w:tabs>
        <w:rPr>
          <w:b/>
        </w:rPr>
      </w:pPr>
      <w:r w:rsidRPr="003C77FD">
        <w:rPr>
          <w:b/>
        </w:rPr>
        <w:t>FORMULASI II</w:t>
      </w:r>
    </w:p>
    <w:p w:rsidR="00A330A8" w:rsidRPr="000D50B8" w:rsidRDefault="00A330A8" w:rsidP="00A330A8">
      <w:pPr>
        <w:tabs>
          <w:tab w:val="left" w:pos="3060"/>
        </w:tabs>
      </w:pPr>
    </w:p>
    <w:p w:rsidR="00A330A8" w:rsidRDefault="00A330A8" w:rsidP="00A330A8">
      <w:r>
        <w:t xml:space="preserve">Tepung Moccaf </w:t>
      </w:r>
      <w:r>
        <w:tab/>
        <w:t>= 62.3%</w:t>
      </w:r>
    </w:p>
    <w:p w:rsidR="00A330A8" w:rsidRDefault="00A330A8" w:rsidP="00A330A8">
      <w:r>
        <w:t xml:space="preserve">Tepung Ampas Tahu </w:t>
      </w:r>
      <w:r>
        <w:tab/>
        <w:t>= 12.2%</w:t>
      </w:r>
    </w:p>
    <w:p w:rsidR="00A330A8" w:rsidRDefault="00A330A8" w:rsidP="00A330A8">
      <w:r>
        <w:t>Tepung Ampas Kecap</w:t>
      </w:r>
      <w:r>
        <w:tab/>
        <w:t>= 24.2%</w:t>
      </w:r>
    </w:p>
    <w:p w:rsidR="00A330A8" w:rsidRDefault="00A330A8" w:rsidP="00A330A8">
      <w:r>
        <w:t>Tepung Bekatul</w:t>
      </w:r>
      <w:r>
        <w:tab/>
        <w:t>= 1.2%</w:t>
      </w:r>
    </w:p>
    <w:p w:rsidR="00A330A8" w:rsidRDefault="00A330A8" w:rsidP="00A330A8">
      <w:r>
        <w:rPr>
          <w:noProof/>
        </w:rPr>
        <w:drawing>
          <wp:anchor distT="0" distB="0" distL="114300" distR="114300" simplePos="0" relativeHeight="251631104" behindDoc="0" locked="0" layoutInCell="1" allowOverlap="1" wp14:anchorId="2A066521" wp14:editId="52625976">
            <wp:simplePos x="0" y="0"/>
            <wp:positionH relativeFrom="column">
              <wp:posOffset>0</wp:posOffset>
            </wp:positionH>
            <wp:positionV relativeFrom="paragraph">
              <wp:posOffset>21590</wp:posOffset>
            </wp:positionV>
            <wp:extent cx="4980305" cy="2054225"/>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030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Pr>
        <w:rPr>
          <w:noProof/>
        </w:rPr>
      </w:pPr>
    </w:p>
    <w:p w:rsidR="00A330A8" w:rsidRDefault="00A330A8" w:rsidP="00A330A8">
      <w:r>
        <w:rPr>
          <w:noProof/>
        </w:rPr>
        <w:drawing>
          <wp:inline distT="0" distB="0" distL="0" distR="0" wp14:anchorId="7DBA752D" wp14:editId="752E27DF">
            <wp:extent cx="5038725" cy="295719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2957195"/>
                    </a:xfrm>
                    <a:prstGeom prst="rect">
                      <a:avLst/>
                    </a:prstGeom>
                    <a:noFill/>
                    <a:ln>
                      <a:noFill/>
                    </a:ln>
                  </pic:spPr>
                </pic:pic>
              </a:graphicData>
            </a:graphic>
          </wp:inline>
        </w:drawing>
      </w:r>
    </w:p>
    <w:p w:rsidR="00A330A8" w:rsidRDefault="00A330A8" w:rsidP="00A330A8">
      <w:r>
        <w:rPr>
          <w:noProof/>
        </w:rPr>
        <w:drawing>
          <wp:anchor distT="0" distB="0" distL="114300" distR="114300" simplePos="0" relativeHeight="251632128" behindDoc="0" locked="0" layoutInCell="1" allowOverlap="1" wp14:anchorId="085AB615" wp14:editId="1B07EB0B">
            <wp:simplePos x="0" y="0"/>
            <wp:positionH relativeFrom="column">
              <wp:posOffset>3810</wp:posOffset>
            </wp:positionH>
            <wp:positionV relativeFrom="paragraph">
              <wp:posOffset>12065</wp:posOffset>
            </wp:positionV>
            <wp:extent cx="5034915" cy="180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4915" cy="18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r>
        <w:rPr>
          <w:noProof/>
        </w:rPr>
        <w:drawing>
          <wp:anchor distT="0" distB="0" distL="114300" distR="114300" simplePos="0" relativeHeight="251634176" behindDoc="0" locked="0" layoutInCell="1" allowOverlap="1" wp14:anchorId="7A60E7AC" wp14:editId="72A4B67B">
            <wp:simplePos x="0" y="0"/>
            <wp:positionH relativeFrom="column">
              <wp:posOffset>17780</wp:posOffset>
            </wp:positionH>
            <wp:positionV relativeFrom="paragraph">
              <wp:posOffset>19685</wp:posOffset>
            </wp:positionV>
            <wp:extent cx="4902200" cy="2519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2200" cy="251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Pr>
        <w:spacing w:after="240"/>
      </w:pPr>
    </w:p>
    <w:p w:rsidR="00A330A8" w:rsidRDefault="00A330A8" w:rsidP="00A330A8">
      <w:pPr>
        <w:spacing w:after="240"/>
      </w:pPr>
    </w:p>
    <w:p w:rsidR="00A330A8" w:rsidRDefault="00A330A8" w:rsidP="00A330A8">
      <w:pPr>
        <w:spacing w:after="240"/>
        <w:rPr>
          <w:b/>
          <w:sz w:val="28"/>
          <w:szCs w:val="28"/>
        </w:rPr>
      </w:pPr>
      <w:r>
        <w:rPr>
          <w:noProof/>
        </w:rPr>
        <w:drawing>
          <wp:anchor distT="0" distB="0" distL="114300" distR="114300" simplePos="0" relativeHeight="251636224" behindDoc="0" locked="0" layoutInCell="1" allowOverlap="1" wp14:anchorId="35129DB7" wp14:editId="26393F10">
            <wp:simplePos x="0" y="0"/>
            <wp:positionH relativeFrom="column">
              <wp:posOffset>2540</wp:posOffset>
            </wp:positionH>
            <wp:positionV relativeFrom="paragraph">
              <wp:posOffset>76200</wp:posOffset>
            </wp:positionV>
            <wp:extent cx="5029200" cy="33972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Pr>
        <w:spacing w:after="240"/>
        <w:rPr>
          <w:b/>
          <w:sz w:val="28"/>
          <w:szCs w:val="28"/>
        </w:rPr>
      </w:pPr>
      <w:r>
        <w:rPr>
          <w:noProof/>
        </w:rPr>
        <w:drawing>
          <wp:anchor distT="0" distB="0" distL="114300" distR="114300" simplePos="0" relativeHeight="251638272" behindDoc="0" locked="0" layoutInCell="1" allowOverlap="1" wp14:anchorId="76E19BFB" wp14:editId="4829DC34">
            <wp:simplePos x="0" y="0"/>
            <wp:positionH relativeFrom="column">
              <wp:posOffset>-14151</wp:posOffset>
            </wp:positionH>
            <wp:positionV relativeFrom="paragraph">
              <wp:posOffset>67219</wp:posOffset>
            </wp:positionV>
            <wp:extent cx="5050971" cy="2589943"/>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5667" cy="25923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Pr>
        <w:spacing w:after="240"/>
        <w:rPr>
          <w:b/>
          <w:sz w:val="28"/>
          <w:szCs w:val="28"/>
        </w:rPr>
      </w:pPr>
      <w:r>
        <w:rPr>
          <w:b/>
          <w:noProof/>
          <w:sz w:val="28"/>
          <w:szCs w:val="28"/>
        </w:rPr>
        <w:drawing>
          <wp:anchor distT="0" distB="0" distL="114300" distR="114300" simplePos="0" relativeHeight="251656704" behindDoc="0" locked="0" layoutInCell="1" allowOverlap="1" wp14:anchorId="4C47D886" wp14:editId="7B4A750D">
            <wp:simplePos x="0" y="0"/>
            <wp:positionH relativeFrom="column">
              <wp:posOffset>-3175</wp:posOffset>
            </wp:positionH>
            <wp:positionV relativeFrom="paragraph">
              <wp:posOffset>306705</wp:posOffset>
            </wp:positionV>
            <wp:extent cx="5039995" cy="1316990"/>
            <wp:effectExtent l="0" t="0" r="825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tabs>
          <w:tab w:val="left" w:pos="3060"/>
        </w:tabs>
        <w:rPr>
          <w:b/>
          <w:sz w:val="28"/>
          <w:szCs w:val="28"/>
        </w:rPr>
      </w:pPr>
    </w:p>
    <w:p w:rsidR="00A330A8" w:rsidRPr="003C77FD" w:rsidRDefault="00A330A8" w:rsidP="00A330A8">
      <w:pPr>
        <w:tabs>
          <w:tab w:val="left" w:pos="3060"/>
        </w:tabs>
        <w:rPr>
          <w:b/>
        </w:rPr>
      </w:pPr>
      <w:r w:rsidRPr="003C77FD">
        <w:rPr>
          <w:b/>
        </w:rPr>
        <w:t>FORMULASI II</w:t>
      </w:r>
      <w:r>
        <w:rPr>
          <w:b/>
        </w:rPr>
        <w:t>I</w:t>
      </w:r>
    </w:p>
    <w:p w:rsidR="00A330A8" w:rsidRPr="000D50B8" w:rsidRDefault="00A330A8" w:rsidP="00A330A8">
      <w:pPr>
        <w:tabs>
          <w:tab w:val="left" w:pos="3060"/>
        </w:tabs>
      </w:pPr>
    </w:p>
    <w:p w:rsidR="00A330A8" w:rsidRDefault="00A330A8" w:rsidP="00A330A8">
      <w:r>
        <w:t xml:space="preserve">Tepung Moccaf </w:t>
      </w:r>
      <w:r>
        <w:tab/>
        <w:t>= 40.1%</w:t>
      </w:r>
    </w:p>
    <w:p w:rsidR="00A330A8" w:rsidRDefault="00A330A8" w:rsidP="00A330A8">
      <w:r>
        <w:t xml:space="preserve">Tepung Ampas Tahu </w:t>
      </w:r>
      <w:r>
        <w:tab/>
        <w:t>= 23.3%</w:t>
      </w:r>
    </w:p>
    <w:p w:rsidR="00A330A8" w:rsidRDefault="00A330A8" w:rsidP="00A330A8">
      <w:r>
        <w:t>Tepung Ampas Kecap</w:t>
      </w:r>
      <w:r>
        <w:tab/>
        <w:t>= 35.3%</w:t>
      </w:r>
    </w:p>
    <w:p w:rsidR="00A330A8" w:rsidRDefault="00A330A8" w:rsidP="00A330A8">
      <w:r>
        <w:t>Tepung Bekatul</w:t>
      </w:r>
      <w:r>
        <w:tab/>
        <w:t>= 1.2%</w:t>
      </w:r>
    </w:p>
    <w:p w:rsidR="00A330A8" w:rsidRDefault="00A330A8" w:rsidP="00A330A8">
      <w:r>
        <w:rPr>
          <w:noProof/>
        </w:rPr>
        <w:drawing>
          <wp:anchor distT="0" distB="0" distL="114300" distR="114300" simplePos="0" relativeHeight="251640320" behindDoc="0" locked="0" layoutInCell="1" allowOverlap="1" wp14:anchorId="18DF2619" wp14:editId="43C53F0F">
            <wp:simplePos x="0" y="0"/>
            <wp:positionH relativeFrom="column">
              <wp:posOffset>22860</wp:posOffset>
            </wp:positionH>
            <wp:positionV relativeFrom="paragraph">
              <wp:posOffset>98425</wp:posOffset>
            </wp:positionV>
            <wp:extent cx="4970780" cy="2725420"/>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0780" cy="272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r>
        <w:rPr>
          <w:noProof/>
        </w:rPr>
        <w:drawing>
          <wp:anchor distT="0" distB="0" distL="114300" distR="114300" simplePos="0" relativeHeight="251642368" behindDoc="0" locked="0" layoutInCell="1" allowOverlap="1" wp14:anchorId="2EE624B0" wp14:editId="4E1A43E3">
            <wp:simplePos x="0" y="0"/>
            <wp:positionH relativeFrom="column">
              <wp:posOffset>59781</wp:posOffset>
            </wp:positionH>
            <wp:positionV relativeFrom="paragraph">
              <wp:posOffset>-650875</wp:posOffset>
            </wp:positionV>
            <wp:extent cx="4862830" cy="21805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2830"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r>
        <w:rPr>
          <w:noProof/>
        </w:rPr>
        <w:drawing>
          <wp:anchor distT="0" distB="0" distL="114300" distR="114300" simplePos="0" relativeHeight="251644416" behindDoc="0" locked="0" layoutInCell="1" allowOverlap="1" wp14:anchorId="15F21185" wp14:editId="0296E221">
            <wp:simplePos x="0" y="0"/>
            <wp:positionH relativeFrom="column">
              <wp:posOffset>25400</wp:posOffset>
            </wp:positionH>
            <wp:positionV relativeFrom="paragraph">
              <wp:posOffset>138430</wp:posOffset>
            </wp:positionV>
            <wp:extent cx="4970780" cy="3227705"/>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0780" cy="322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p w:rsidR="00A330A8" w:rsidRDefault="00A330A8" w:rsidP="00A330A8">
      <w:r>
        <w:rPr>
          <w:noProof/>
        </w:rPr>
        <w:drawing>
          <wp:anchor distT="0" distB="0" distL="114300" distR="114300" simplePos="0" relativeHeight="251646464" behindDoc="0" locked="0" layoutInCell="1" allowOverlap="1" wp14:anchorId="756A4A57" wp14:editId="09B2F39B">
            <wp:simplePos x="0" y="0"/>
            <wp:positionH relativeFrom="column">
              <wp:posOffset>49621</wp:posOffset>
            </wp:positionH>
            <wp:positionV relativeFrom="paragraph">
              <wp:posOffset>75565</wp:posOffset>
            </wp:positionV>
            <wp:extent cx="4960620" cy="23653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0620" cy="236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0A8" w:rsidRDefault="00A330A8" w:rsidP="00A330A8"/>
    <w:p w:rsidR="00A330A8" w:rsidRDefault="00A330A8" w:rsidP="00A330A8"/>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r>
        <w:rPr>
          <w:b/>
          <w:noProof/>
          <w:sz w:val="28"/>
          <w:szCs w:val="28"/>
        </w:rPr>
        <w:drawing>
          <wp:inline distT="0" distB="0" distL="0" distR="0" wp14:anchorId="77EC7149" wp14:editId="44C2E585">
            <wp:extent cx="5039995" cy="129540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1295400"/>
                    </a:xfrm>
                    <a:prstGeom prst="rect">
                      <a:avLst/>
                    </a:prstGeom>
                    <a:noFill/>
                    <a:ln>
                      <a:noFill/>
                    </a:ln>
                  </pic:spPr>
                </pic:pic>
              </a:graphicData>
            </a:graphic>
          </wp:inline>
        </w:drawing>
      </w: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Pr="002253D6" w:rsidRDefault="00A330A8" w:rsidP="00A330A8">
      <w:pPr>
        <w:spacing w:after="240"/>
        <w:rPr>
          <w:b/>
          <w:sz w:val="28"/>
          <w:szCs w:val="28"/>
        </w:rPr>
      </w:pPr>
    </w:p>
    <w:p w:rsidR="00A330A8" w:rsidRDefault="00A330A8" w:rsidP="00A330A8">
      <w:pPr>
        <w:spacing w:after="240"/>
        <w:jc w:val="center"/>
        <w:rPr>
          <w:b/>
          <w:sz w:val="28"/>
          <w:szCs w:val="28"/>
        </w:rPr>
      </w:pPr>
      <w:r>
        <w:rPr>
          <w:b/>
          <w:sz w:val="28"/>
          <w:szCs w:val="28"/>
        </w:rPr>
        <w:t>LAMPIRAN 6. HASIL ANALISIS KIMIA PRODUK</w:t>
      </w:r>
    </w:p>
    <w:p w:rsidR="00A330A8" w:rsidRDefault="00A330A8" w:rsidP="00A330A8">
      <w:pPr>
        <w:pStyle w:val="ListParagraph"/>
        <w:numPr>
          <w:ilvl w:val="0"/>
          <w:numId w:val="35"/>
        </w:numPr>
        <w:spacing w:after="240"/>
        <w:ind w:left="426"/>
        <w:jc w:val="both"/>
        <w:rPr>
          <w:b/>
          <w:sz w:val="28"/>
          <w:szCs w:val="28"/>
        </w:rPr>
      </w:pPr>
      <w:r>
        <w:rPr>
          <w:b/>
          <w:sz w:val="28"/>
          <w:szCs w:val="28"/>
        </w:rPr>
        <w:t xml:space="preserve">Perhitungan Hasil Analisis Kadar Protein Metode Kjedahl </w:t>
      </w:r>
    </w:p>
    <w:p w:rsidR="00A330A8" w:rsidRDefault="00A330A8" w:rsidP="00A330A8">
      <w:pPr>
        <w:tabs>
          <w:tab w:val="left" w:pos="0"/>
        </w:tabs>
        <w:spacing w:before="120"/>
        <w:jc w:val="both"/>
        <w:rPr>
          <w:b/>
        </w:rPr>
      </w:pPr>
      <w:r>
        <w:rPr>
          <w:b/>
        </w:rPr>
        <w:t xml:space="preserve">Dik : N NaOH </w:t>
      </w:r>
      <w:r>
        <w:rPr>
          <w:b/>
        </w:rPr>
        <w:tab/>
        <w:t>= 0.144 N</w:t>
      </w:r>
    </w:p>
    <w:p w:rsidR="00A330A8" w:rsidRDefault="00A330A8" w:rsidP="00A330A8">
      <w:pPr>
        <w:tabs>
          <w:tab w:val="left" w:pos="0"/>
        </w:tabs>
        <w:spacing w:before="120"/>
        <w:ind w:firstLine="567"/>
        <w:jc w:val="both"/>
        <w:rPr>
          <w:b/>
        </w:rPr>
      </w:pPr>
      <w:r>
        <w:rPr>
          <w:b/>
        </w:rPr>
        <w:t xml:space="preserve">FK </w:t>
      </w:r>
      <w:r>
        <w:rPr>
          <w:b/>
        </w:rPr>
        <w:tab/>
      </w:r>
      <w:r>
        <w:rPr>
          <w:b/>
        </w:rPr>
        <w:tab/>
        <w:t>= 6.25</w:t>
      </w:r>
    </w:p>
    <w:p w:rsidR="00A330A8" w:rsidRDefault="00A330A8" w:rsidP="00A330A8">
      <w:pPr>
        <w:tabs>
          <w:tab w:val="left" w:pos="0"/>
        </w:tabs>
        <w:spacing w:before="120"/>
        <w:ind w:firstLine="567"/>
        <w:jc w:val="both"/>
        <w:rPr>
          <w:b/>
        </w:rPr>
      </w:pPr>
      <w:r>
        <w:rPr>
          <w:b/>
        </w:rPr>
        <w:t>V. Blanko</w:t>
      </w:r>
      <w:r>
        <w:rPr>
          <w:b/>
        </w:rPr>
        <w:tab/>
        <w:t>= 18.00</w:t>
      </w:r>
    </w:p>
    <w:p w:rsidR="00A330A8" w:rsidRDefault="00A330A8" w:rsidP="00A330A8">
      <w:pPr>
        <w:tabs>
          <w:tab w:val="left" w:pos="0"/>
        </w:tabs>
        <w:spacing w:before="120"/>
        <w:ind w:firstLine="567"/>
        <w:jc w:val="both"/>
        <w:rPr>
          <w:b/>
        </w:rPr>
      </w:pPr>
      <w:r w:rsidRPr="00BB71D8">
        <w:rPr>
          <w:b/>
        </w:rPr>
        <w:t>BA N</w:t>
      </w:r>
      <w:r>
        <w:rPr>
          <w:b/>
        </w:rPr>
        <w:tab/>
      </w:r>
      <w:r>
        <w:rPr>
          <w:b/>
        </w:rPr>
        <w:tab/>
        <w:t>= 14.008</w:t>
      </w:r>
    </w:p>
    <w:p w:rsidR="00A330A8" w:rsidRPr="00BB71D8" w:rsidRDefault="00A330A8" w:rsidP="00A330A8">
      <w:pPr>
        <w:tabs>
          <w:tab w:val="left" w:pos="0"/>
        </w:tabs>
        <w:spacing w:before="120"/>
        <w:ind w:firstLine="567"/>
        <w:jc w:val="both"/>
        <w:rPr>
          <w:b/>
        </w:rPr>
      </w:pPr>
      <w:r w:rsidRPr="00BB71D8">
        <w:rPr>
          <w:b/>
        </w:rPr>
        <w:t>Ø</w:t>
      </w:r>
      <w:r w:rsidRPr="00BB71D8">
        <w:rPr>
          <w:b/>
        </w:rPr>
        <w:tab/>
      </w:r>
      <w:r w:rsidRPr="00BB71D8">
        <w:rPr>
          <w:b/>
        </w:rPr>
        <w:tab/>
        <w:t xml:space="preserve">= </w:t>
      </w:r>
      <m:oMath>
        <m:f>
          <m:fPr>
            <m:ctrlPr>
              <w:rPr>
                <w:rFonts w:ascii="Cambria Math" w:hAnsi="Cambria Math"/>
                <w:b/>
                <w:i/>
                <w:sz w:val="28"/>
                <w:szCs w:val="28"/>
              </w:rPr>
            </m:ctrlPr>
          </m:fPr>
          <m:num>
            <m:r>
              <m:rPr>
                <m:sty m:val="bi"/>
              </m:rPr>
              <w:rPr>
                <w:rFonts w:ascii="Cambria Math" w:hAnsi="Cambria Math"/>
                <w:sz w:val="28"/>
                <w:szCs w:val="28"/>
              </w:rPr>
              <m:t>100</m:t>
            </m:r>
          </m:num>
          <m:den>
            <m:r>
              <m:rPr>
                <m:sty m:val="bi"/>
              </m:rPr>
              <w:rPr>
                <w:rFonts w:ascii="Cambria Math" w:hAnsi="Cambria Math"/>
                <w:sz w:val="28"/>
                <w:szCs w:val="28"/>
              </w:rPr>
              <m:t>10</m:t>
            </m:r>
          </m:den>
        </m:f>
      </m:oMath>
    </w:p>
    <w:p w:rsidR="00A330A8" w:rsidRPr="00BA3C51" w:rsidRDefault="00A330A8" w:rsidP="00A330A8">
      <w:pPr>
        <w:pStyle w:val="ListParagraph"/>
        <w:numPr>
          <w:ilvl w:val="0"/>
          <w:numId w:val="36"/>
        </w:numPr>
        <w:tabs>
          <w:tab w:val="left" w:pos="0"/>
        </w:tabs>
        <w:spacing w:before="120" w:line="360" w:lineRule="auto"/>
        <w:ind w:left="284" w:hanging="284"/>
        <w:jc w:val="both"/>
        <w:rPr>
          <w:b/>
        </w:rPr>
      </w:pPr>
      <w:r>
        <w:rPr>
          <w:b/>
        </w:rPr>
        <w:t>Formula I (FI)</w:t>
      </w:r>
    </w:p>
    <w:p w:rsidR="00A330A8" w:rsidRPr="00BA3C51" w:rsidRDefault="00A330A8" w:rsidP="00A330A8">
      <w:pPr>
        <w:tabs>
          <w:tab w:val="left" w:pos="0"/>
        </w:tabs>
        <w:spacing w:before="120" w:line="360" w:lineRule="auto"/>
        <w:ind w:hanging="360"/>
        <w:jc w:val="both"/>
      </w:pPr>
      <m:oMathPara>
        <m:oMathParaPr>
          <m:jc m:val="left"/>
        </m:oMathParaPr>
        <m:oMath>
          <m:r>
            <m:rPr>
              <m:sty m:val="p"/>
            </m:rPr>
            <w:rPr>
              <w:rFonts w:ascii="Cambria Math" w:hAnsi="Cambria Math"/>
            </w:rPr>
            <m:t>% N=</m:t>
          </m:r>
          <m:r>
            <m:rPr>
              <m:sty m:val="p"/>
            </m:rPr>
            <w:rPr>
              <w:rFonts w:ascii="Cambria Math"/>
              <w:u w:val="single"/>
            </w:rPr>
            <m:t xml:space="preserve"> </m:t>
          </m:r>
          <m:f>
            <m:fPr>
              <m:ctrlPr>
                <w:rPr>
                  <w:rFonts w:ascii="Cambria Math" w:hAnsi="Cambria Math"/>
                  <w:u w:val="single"/>
                </w:rPr>
              </m:ctrlPr>
            </m:fPr>
            <m:num>
              <m:d>
                <m:dPr>
                  <m:ctrlPr>
                    <w:rPr>
                      <w:rFonts w:ascii="Cambria Math" w:hAnsi="Cambria Math"/>
                    </w:rPr>
                  </m:ctrlPr>
                </m:dPr>
                <m:e>
                  <m:r>
                    <m:rPr>
                      <m:sty m:val="p"/>
                    </m:rPr>
                    <w:rPr>
                      <w:rFonts w:ascii="Cambria Math" w:hAnsi="Cambria Math"/>
                    </w:rPr>
                    <m:t>Vb-Vs</m:t>
                  </m:r>
                </m:e>
              </m:d>
              <m:r>
                <m:rPr>
                  <m:sty m:val="p"/>
                </m:rPr>
                <w:rPr>
                  <w:rFonts w:ascii="Cambria Math" w:hAnsi="Cambria Math"/>
                </w:rPr>
                <m:t>×N NaOH ×BA N ×</m:t>
              </m:r>
              <m:r>
                <m:rPr>
                  <m:sty m:val="p"/>
                </m:rPr>
                <w:rPr>
                  <w:rFonts w:ascii="Cambria Math" w:hAnsi="Cambria Math"/>
                  <w:u w:val="single"/>
                </w:rPr>
                <m:t>Ø</m:t>
              </m:r>
            </m:num>
            <m:den>
              <m:r>
                <w:rPr>
                  <w:rFonts w:ascii="Cambria Math" w:hAnsi="Cambria Math"/>
                  <w:u w:val="single"/>
                </w:rPr>
                <m:t>Ws ×1000</m:t>
              </m:r>
            </m:den>
          </m:f>
          <m:r>
            <m:rPr>
              <m:sty m:val="p"/>
            </m:rPr>
            <w:rPr>
              <w:rFonts w:ascii="Cambria Math" w:hAnsi="Cambria Math"/>
            </w:rPr>
            <m:t xml:space="preserve"> 100%</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%P=%N ×FK </m:t>
          </m:r>
        </m:oMath>
      </m:oMathPara>
    </w:p>
    <w:p w:rsidR="00A330A8" w:rsidRDefault="00A330A8" w:rsidP="00A330A8">
      <w:pPr>
        <w:tabs>
          <w:tab w:val="left" w:pos="0"/>
        </w:tabs>
        <w:spacing w:before="120" w:line="360" w:lineRule="auto"/>
        <w:jc w:val="both"/>
      </w:pPr>
      <w:r>
        <w:t>Dik : Ws = 1.00</w:t>
      </w:r>
    </w:p>
    <w:p w:rsidR="00A330A8" w:rsidRPr="00BB71D8" w:rsidRDefault="00A330A8" w:rsidP="00A330A8">
      <w:pPr>
        <w:tabs>
          <w:tab w:val="left" w:pos="0"/>
        </w:tabs>
        <w:spacing w:before="120" w:line="360" w:lineRule="auto"/>
        <w:ind w:firstLine="567"/>
        <w:jc w:val="both"/>
      </w:pPr>
      <w:r>
        <w:t>Tat = 16.30</w:t>
      </w:r>
    </w:p>
    <w:p w:rsidR="00A330A8" w:rsidRPr="00BB71D8" w:rsidRDefault="00A330A8" w:rsidP="00A330A8">
      <w:pPr>
        <w:tabs>
          <w:tab w:val="left" w:pos="0"/>
        </w:tabs>
        <w:spacing w:before="120" w:line="360" w:lineRule="auto"/>
        <w:jc w:val="both"/>
      </w:pPr>
      <m:oMathPara>
        <m:oMathParaPr>
          <m:jc m:val="left"/>
        </m:oMathParaPr>
        <m:oMath>
          <m:r>
            <w:rPr>
              <w:rFonts w:ascii="Cambria Math" w:hAnsi="Cambria Math"/>
            </w:rPr>
            <m:t xml:space="preserve">%N= </m:t>
          </m:r>
          <m:f>
            <m:fPr>
              <m:ctrlPr>
                <w:rPr>
                  <w:rFonts w:ascii="Cambria Math" w:hAnsi="Cambria Math"/>
                  <w:i/>
                </w:rPr>
              </m:ctrlPr>
            </m:fPr>
            <m:num>
              <m:d>
                <m:dPr>
                  <m:ctrlPr>
                    <w:rPr>
                      <w:rFonts w:ascii="Cambria Math" w:hAnsi="Cambria Math"/>
                      <w:i/>
                    </w:rPr>
                  </m:ctrlPr>
                </m:dPr>
                <m:e>
                  <m:r>
                    <w:rPr>
                      <w:rFonts w:ascii="Cambria Math" w:hAnsi="Cambria Math"/>
                    </w:rPr>
                    <m:t>18.00-</m:t>
                  </m:r>
                  <m:r>
                    <m:rPr>
                      <m:sty m:val="p"/>
                    </m:rPr>
                    <w:rPr>
                      <w:rFonts w:ascii="Cambria Math" w:hAnsi="Cambria Math"/>
                    </w:rPr>
                    <m:t>16.30</m:t>
                  </m:r>
                </m:e>
              </m:d>
              <m:r>
                <w:rPr>
                  <w:rFonts w:ascii="Cambria Math" w:hAnsi="Cambria Math"/>
                </w:rPr>
                <m:t xml:space="preserve">×0.144 ×14.008 × </m:t>
              </m:r>
              <m:f>
                <m:fPr>
                  <m:ctrlPr>
                    <w:rPr>
                      <w:rFonts w:ascii="Cambria Math" w:hAnsi="Cambria Math"/>
                      <w:i/>
                    </w:rPr>
                  </m:ctrlPr>
                </m:fPr>
                <m:num>
                  <m:r>
                    <w:rPr>
                      <w:rFonts w:ascii="Cambria Math" w:hAnsi="Cambria Math"/>
                    </w:rPr>
                    <m:t>100</m:t>
                  </m:r>
                </m:num>
                <m:den>
                  <m:r>
                    <w:rPr>
                      <w:rFonts w:ascii="Cambria Math" w:hAnsi="Cambria Math"/>
                    </w:rPr>
                    <m:t>10</m:t>
                  </m:r>
                </m:den>
              </m:f>
            </m:num>
            <m:den>
              <m:r>
                <w:rPr>
                  <w:rFonts w:ascii="Cambria Math" w:hAnsi="Cambria Math"/>
                </w:rPr>
                <m:t>1.00 ×1000</m:t>
              </m:r>
            </m:den>
          </m:f>
          <m:r>
            <w:rPr>
              <w:rFonts w:ascii="Cambria Math" w:hAnsi="Cambria Math"/>
            </w:rPr>
            <m:t xml:space="preserve"> ×100% </m:t>
          </m:r>
        </m:oMath>
      </m:oMathPara>
    </w:p>
    <w:p w:rsidR="00A330A8" w:rsidRPr="00BB71D8" w:rsidRDefault="00A330A8" w:rsidP="00A330A8">
      <w:pPr>
        <w:tabs>
          <w:tab w:val="left" w:pos="0"/>
        </w:tabs>
        <w:spacing w:before="120" w:line="360" w:lineRule="auto"/>
        <w:ind w:firstLine="426"/>
        <w:jc w:val="both"/>
      </w:pPr>
      <m:oMathPara>
        <m:oMathParaPr>
          <m:jc m:val="left"/>
        </m:oMathParaPr>
        <m:oMath>
          <m:r>
            <w:rPr>
              <w:rFonts w:ascii="Cambria Math" w:hAnsi="Cambria Math"/>
            </w:rPr>
            <m:t xml:space="preserve">         =3.4292%</m:t>
          </m:r>
        </m:oMath>
      </m:oMathPara>
    </w:p>
    <w:p w:rsidR="00A330A8" w:rsidRPr="00BB71D8" w:rsidRDefault="00A330A8" w:rsidP="00A330A8">
      <w:pPr>
        <w:tabs>
          <w:tab w:val="left" w:pos="0"/>
        </w:tabs>
        <w:spacing w:before="120" w:line="360" w:lineRule="auto"/>
        <w:jc w:val="both"/>
      </w:pPr>
      <m:oMathPara>
        <m:oMathParaPr>
          <m:jc m:val="left"/>
        </m:oMathParaPr>
        <m:oMath>
          <m:r>
            <w:rPr>
              <w:rFonts w:ascii="Cambria Math" w:hAnsi="Cambria Math"/>
            </w:rPr>
            <m:t xml:space="preserve">%P=3.4292 ×6.25 </m:t>
          </m:r>
        </m:oMath>
      </m:oMathPara>
    </w:p>
    <w:p w:rsidR="00A330A8" w:rsidRPr="00BA3C51" w:rsidRDefault="00A330A8" w:rsidP="00A330A8">
      <w:pPr>
        <w:tabs>
          <w:tab w:val="left" w:pos="0"/>
        </w:tabs>
        <w:spacing w:before="120" w:line="360" w:lineRule="auto"/>
        <w:jc w:val="both"/>
      </w:pPr>
      <m:oMathPara>
        <m:oMathParaPr>
          <m:jc m:val="left"/>
        </m:oMathParaPr>
        <m:oMath>
          <m:r>
            <w:rPr>
              <w:rFonts w:ascii="Cambria Math" w:hAnsi="Cambria Math"/>
            </w:rPr>
            <m:t xml:space="preserve">         =21.4325%</m:t>
          </m:r>
        </m:oMath>
      </m:oMathPara>
    </w:p>
    <w:p w:rsidR="00A330A8" w:rsidRPr="00991CEC" w:rsidRDefault="00A330A8" w:rsidP="00A330A8">
      <w:pPr>
        <w:pStyle w:val="ListParagraph"/>
        <w:numPr>
          <w:ilvl w:val="0"/>
          <w:numId w:val="36"/>
        </w:numPr>
        <w:spacing w:after="240"/>
        <w:ind w:left="284" w:hanging="284"/>
        <w:rPr>
          <w:b/>
          <w:sz w:val="28"/>
          <w:szCs w:val="28"/>
        </w:rPr>
      </w:pPr>
      <w:r>
        <w:rPr>
          <w:b/>
          <w:sz w:val="28"/>
          <w:szCs w:val="28"/>
        </w:rPr>
        <w:t>Formula II (FII)</w:t>
      </w:r>
    </w:p>
    <w:p w:rsidR="00A330A8" w:rsidRPr="00991CEC" w:rsidRDefault="00A330A8" w:rsidP="00A330A8">
      <w:pPr>
        <w:tabs>
          <w:tab w:val="left" w:pos="0"/>
        </w:tabs>
        <w:spacing w:before="120" w:line="360" w:lineRule="auto"/>
        <w:jc w:val="both"/>
      </w:pPr>
      <m:oMathPara>
        <m:oMathParaPr>
          <m:jc m:val="left"/>
        </m:oMathParaPr>
        <m:oMath>
          <m:r>
            <m:rPr>
              <m:sty m:val="p"/>
            </m:rPr>
            <w:rPr>
              <w:rFonts w:ascii="Cambria Math" w:hAnsi="Cambria Math"/>
            </w:rPr>
            <m:t>% N=</m:t>
          </m:r>
          <m:r>
            <m:rPr>
              <m:sty m:val="p"/>
            </m:rPr>
            <w:rPr>
              <w:rFonts w:ascii="Cambria Math"/>
              <w:u w:val="single"/>
            </w:rPr>
            <m:t xml:space="preserve"> </m:t>
          </m:r>
          <m:f>
            <m:fPr>
              <m:ctrlPr>
                <w:rPr>
                  <w:rFonts w:ascii="Cambria Math" w:hAnsi="Cambria Math"/>
                  <w:u w:val="single"/>
                </w:rPr>
              </m:ctrlPr>
            </m:fPr>
            <m:num>
              <m:d>
                <m:dPr>
                  <m:ctrlPr>
                    <w:rPr>
                      <w:rFonts w:ascii="Cambria Math" w:hAnsi="Cambria Math"/>
                    </w:rPr>
                  </m:ctrlPr>
                </m:dPr>
                <m:e>
                  <m:r>
                    <m:rPr>
                      <m:sty m:val="p"/>
                    </m:rPr>
                    <w:rPr>
                      <w:rFonts w:ascii="Cambria Math" w:hAnsi="Cambria Math"/>
                    </w:rPr>
                    <m:t>Vb-Vs</m:t>
                  </m:r>
                </m:e>
              </m:d>
              <m:r>
                <m:rPr>
                  <m:sty m:val="p"/>
                </m:rPr>
                <w:rPr>
                  <w:rFonts w:ascii="Cambria Math" w:hAnsi="Cambria Math"/>
                </w:rPr>
                <m:t>×N NaOH ×BA N ×</m:t>
              </m:r>
              <m:r>
                <m:rPr>
                  <m:sty m:val="p"/>
                </m:rPr>
                <w:rPr>
                  <w:rFonts w:ascii="Cambria Math" w:hAnsi="Cambria Math"/>
                  <w:u w:val="single"/>
                </w:rPr>
                <m:t>Ø</m:t>
              </m:r>
            </m:num>
            <m:den>
              <m:r>
                <w:rPr>
                  <w:rFonts w:ascii="Cambria Math" w:hAnsi="Cambria Math"/>
                  <w:u w:val="single"/>
                </w:rPr>
                <m:t>Ws ×1000</m:t>
              </m:r>
            </m:den>
          </m:f>
          <m:r>
            <m:rPr>
              <m:sty m:val="p"/>
            </m:rPr>
            <w:rPr>
              <w:rFonts w:ascii="Cambria Math" w:hAnsi="Cambria Math"/>
            </w:rPr>
            <m:t xml:space="preserve"> 100%</m:t>
          </m:r>
        </m:oMath>
      </m:oMathPara>
    </w:p>
    <w:p w:rsidR="00A330A8" w:rsidRPr="00991CEC" w:rsidRDefault="00A330A8" w:rsidP="00A330A8">
      <w:pPr>
        <w:tabs>
          <w:tab w:val="left" w:pos="0"/>
        </w:tabs>
        <w:spacing w:before="120" w:line="360" w:lineRule="auto"/>
        <w:jc w:val="both"/>
      </w:pPr>
      <m:oMathPara>
        <m:oMathParaPr>
          <m:jc m:val="left"/>
        </m:oMathParaPr>
        <m:oMath>
          <m:r>
            <w:rPr>
              <w:rFonts w:ascii="Cambria Math" w:hAnsi="Cambria Math"/>
            </w:rPr>
            <m:t xml:space="preserve">%P=%N ×FK </m:t>
          </m:r>
        </m:oMath>
      </m:oMathPara>
    </w:p>
    <w:p w:rsidR="00A330A8" w:rsidRDefault="00A330A8" w:rsidP="00A330A8">
      <w:pPr>
        <w:tabs>
          <w:tab w:val="left" w:pos="0"/>
        </w:tabs>
        <w:spacing w:before="120" w:line="360" w:lineRule="auto"/>
        <w:jc w:val="both"/>
      </w:pPr>
      <w:r>
        <w:t>Dik : Ws = 1.00</w:t>
      </w:r>
    </w:p>
    <w:p w:rsidR="00A330A8" w:rsidRPr="00BB71D8" w:rsidRDefault="00A330A8" w:rsidP="00A330A8">
      <w:pPr>
        <w:spacing w:before="120" w:line="360" w:lineRule="auto"/>
        <w:ind w:left="567"/>
        <w:jc w:val="both"/>
      </w:pPr>
      <w:r>
        <w:t>Tat = 16.20</w:t>
      </w:r>
    </w:p>
    <w:p w:rsidR="00A330A8" w:rsidRPr="00991CEC" w:rsidRDefault="00A330A8" w:rsidP="00A330A8">
      <w:pPr>
        <w:tabs>
          <w:tab w:val="left" w:pos="0"/>
        </w:tabs>
        <w:spacing w:before="120" w:line="360" w:lineRule="auto"/>
        <w:jc w:val="both"/>
      </w:pPr>
      <m:oMathPara>
        <m:oMathParaPr>
          <m:jc m:val="left"/>
        </m:oMathParaPr>
        <m:oMath>
          <m:r>
            <w:rPr>
              <w:rFonts w:ascii="Cambria Math" w:hAnsi="Cambria Math"/>
            </w:rPr>
            <m:t xml:space="preserve">%N= </m:t>
          </m:r>
          <m:f>
            <m:fPr>
              <m:ctrlPr>
                <w:rPr>
                  <w:rFonts w:ascii="Cambria Math" w:hAnsi="Cambria Math"/>
                  <w:i/>
                </w:rPr>
              </m:ctrlPr>
            </m:fPr>
            <m:num>
              <m:d>
                <m:dPr>
                  <m:ctrlPr>
                    <w:rPr>
                      <w:rFonts w:ascii="Cambria Math" w:hAnsi="Cambria Math"/>
                      <w:i/>
                    </w:rPr>
                  </m:ctrlPr>
                </m:dPr>
                <m:e>
                  <m:r>
                    <w:rPr>
                      <w:rFonts w:ascii="Cambria Math" w:hAnsi="Cambria Math"/>
                    </w:rPr>
                    <m:t>18.00-</m:t>
                  </m:r>
                  <m:r>
                    <m:rPr>
                      <m:sty m:val="p"/>
                    </m:rPr>
                    <w:rPr>
                      <w:rFonts w:ascii="Cambria Math" w:hAnsi="Cambria Math"/>
                    </w:rPr>
                    <m:t>16.20</m:t>
                  </m:r>
                </m:e>
              </m:d>
              <m:r>
                <w:rPr>
                  <w:rFonts w:ascii="Cambria Math" w:hAnsi="Cambria Math"/>
                </w:rPr>
                <m:t xml:space="preserve">×0.144 ×14.008 × </m:t>
              </m:r>
              <m:f>
                <m:fPr>
                  <m:ctrlPr>
                    <w:rPr>
                      <w:rFonts w:ascii="Cambria Math" w:hAnsi="Cambria Math"/>
                      <w:i/>
                    </w:rPr>
                  </m:ctrlPr>
                </m:fPr>
                <m:num>
                  <m:r>
                    <w:rPr>
                      <w:rFonts w:ascii="Cambria Math" w:hAnsi="Cambria Math"/>
                    </w:rPr>
                    <m:t>100</m:t>
                  </m:r>
                </m:num>
                <m:den>
                  <m:r>
                    <w:rPr>
                      <w:rFonts w:ascii="Cambria Math" w:hAnsi="Cambria Math"/>
                    </w:rPr>
                    <m:t>10</m:t>
                  </m:r>
                </m:den>
              </m:f>
            </m:num>
            <m:den>
              <m:r>
                <w:rPr>
                  <w:rFonts w:ascii="Cambria Math" w:hAnsi="Cambria Math"/>
                </w:rPr>
                <m:t>1.00 ×1000</m:t>
              </m:r>
            </m:den>
          </m:f>
          <m:r>
            <w:rPr>
              <w:rFonts w:ascii="Cambria Math" w:hAnsi="Cambria Math"/>
            </w:rPr>
            <m:t xml:space="preserve"> ×100% </m:t>
          </m:r>
        </m:oMath>
      </m:oMathPara>
    </w:p>
    <w:p w:rsidR="00A330A8" w:rsidRPr="00991CEC" w:rsidRDefault="00A330A8" w:rsidP="00A330A8">
      <w:pPr>
        <w:tabs>
          <w:tab w:val="left" w:pos="0"/>
        </w:tabs>
        <w:spacing w:before="120" w:line="360" w:lineRule="auto"/>
        <w:jc w:val="both"/>
      </w:pPr>
      <m:oMathPara>
        <m:oMathParaPr>
          <m:jc m:val="left"/>
        </m:oMathParaPr>
        <m:oMath>
          <m:r>
            <w:rPr>
              <w:rFonts w:ascii="Cambria Math" w:hAnsi="Cambria Math"/>
            </w:rPr>
            <m:t xml:space="preserve">         =4.0343%</m:t>
          </m:r>
        </m:oMath>
      </m:oMathPara>
    </w:p>
    <w:p w:rsidR="00A330A8" w:rsidRPr="00991CEC" w:rsidRDefault="00A330A8" w:rsidP="00A330A8">
      <w:pPr>
        <w:tabs>
          <w:tab w:val="left" w:pos="0"/>
        </w:tabs>
        <w:spacing w:before="120" w:line="360" w:lineRule="auto"/>
        <w:jc w:val="both"/>
      </w:pPr>
      <m:oMathPara>
        <m:oMathParaPr>
          <m:jc m:val="left"/>
        </m:oMathParaPr>
        <m:oMath>
          <m:r>
            <w:rPr>
              <w:rFonts w:ascii="Cambria Math" w:hAnsi="Cambria Math"/>
            </w:rPr>
            <m:t xml:space="preserve">%P=4.0343 ×6.25 </m:t>
          </m:r>
        </m:oMath>
      </m:oMathPara>
    </w:p>
    <w:p w:rsidR="00A330A8" w:rsidRPr="00991CEC" w:rsidRDefault="00A330A8" w:rsidP="00A330A8">
      <w:pPr>
        <w:tabs>
          <w:tab w:val="left" w:pos="0"/>
        </w:tabs>
        <w:spacing w:before="120" w:line="360" w:lineRule="auto"/>
        <w:jc w:val="both"/>
      </w:pPr>
      <m:oMathPara>
        <m:oMathParaPr>
          <m:jc m:val="left"/>
        </m:oMathParaPr>
        <m:oMath>
          <m:r>
            <w:rPr>
              <w:rFonts w:ascii="Cambria Math" w:hAnsi="Cambria Math"/>
            </w:rPr>
            <m:t xml:space="preserve">         =25.2144%</m:t>
          </m:r>
        </m:oMath>
      </m:oMathPara>
    </w:p>
    <w:p w:rsidR="00A330A8" w:rsidRDefault="00A330A8" w:rsidP="00A330A8">
      <w:pPr>
        <w:pStyle w:val="ListParagraph"/>
        <w:numPr>
          <w:ilvl w:val="0"/>
          <w:numId w:val="36"/>
        </w:numPr>
        <w:spacing w:after="240"/>
        <w:ind w:left="284" w:hanging="284"/>
        <w:rPr>
          <w:b/>
          <w:sz w:val="28"/>
          <w:szCs w:val="28"/>
        </w:rPr>
      </w:pPr>
      <w:r>
        <w:rPr>
          <w:b/>
          <w:sz w:val="28"/>
          <w:szCs w:val="28"/>
        </w:rPr>
        <w:t>Formula III (FIII)</w:t>
      </w:r>
    </w:p>
    <w:p w:rsidR="00A330A8" w:rsidRPr="00991CEC" w:rsidRDefault="00A330A8" w:rsidP="00A330A8">
      <w:pPr>
        <w:tabs>
          <w:tab w:val="left" w:pos="0"/>
        </w:tabs>
        <w:spacing w:before="120" w:line="360" w:lineRule="auto"/>
        <w:jc w:val="both"/>
      </w:pPr>
      <m:oMathPara>
        <m:oMathParaPr>
          <m:jc m:val="left"/>
        </m:oMathParaPr>
        <m:oMath>
          <m:r>
            <m:rPr>
              <m:sty m:val="p"/>
            </m:rPr>
            <w:rPr>
              <w:rFonts w:ascii="Cambria Math" w:hAnsi="Cambria Math"/>
            </w:rPr>
            <m:t>% N=</m:t>
          </m:r>
          <m:r>
            <m:rPr>
              <m:sty m:val="p"/>
            </m:rPr>
            <w:rPr>
              <w:rFonts w:ascii="Cambria Math"/>
              <w:u w:val="single"/>
            </w:rPr>
            <m:t xml:space="preserve"> </m:t>
          </m:r>
          <m:f>
            <m:fPr>
              <m:ctrlPr>
                <w:rPr>
                  <w:rFonts w:ascii="Cambria Math" w:hAnsi="Cambria Math"/>
                  <w:u w:val="single"/>
                </w:rPr>
              </m:ctrlPr>
            </m:fPr>
            <m:num>
              <m:d>
                <m:dPr>
                  <m:ctrlPr>
                    <w:rPr>
                      <w:rFonts w:ascii="Cambria Math" w:hAnsi="Cambria Math"/>
                    </w:rPr>
                  </m:ctrlPr>
                </m:dPr>
                <m:e>
                  <m:r>
                    <m:rPr>
                      <m:sty m:val="p"/>
                    </m:rPr>
                    <w:rPr>
                      <w:rFonts w:ascii="Cambria Math" w:hAnsi="Cambria Math"/>
                    </w:rPr>
                    <m:t>Vb-Vs</m:t>
                  </m:r>
                </m:e>
              </m:d>
              <m:r>
                <m:rPr>
                  <m:sty m:val="p"/>
                </m:rPr>
                <w:rPr>
                  <w:rFonts w:ascii="Cambria Math" w:hAnsi="Cambria Math"/>
                </w:rPr>
                <m:t>×N NaOH ×BA N ×</m:t>
              </m:r>
              <m:r>
                <m:rPr>
                  <m:sty m:val="p"/>
                </m:rPr>
                <w:rPr>
                  <w:rFonts w:ascii="Cambria Math" w:hAnsi="Cambria Math"/>
                  <w:u w:val="single"/>
                </w:rPr>
                <m:t>Ø</m:t>
              </m:r>
            </m:num>
            <m:den>
              <m:r>
                <w:rPr>
                  <w:rFonts w:ascii="Cambria Math" w:hAnsi="Cambria Math"/>
                  <w:u w:val="single"/>
                </w:rPr>
                <m:t>Ws ×1000</m:t>
              </m:r>
            </m:den>
          </m:f>
          <m:r>
            <m:rPr>
              <m:sty m:val="p"/>
            </m:rPr>
            <w:rPr>
              <w:rFonts w:ascii="Cambria Math" w:hAnsi="Cambria Math"/>
            </w:rPr>
            <m:t xml:space="preserve"> 100%</m:t>
          </m:r>
        </m:oMath>
      </m:oMathPara>
    </w:p>
    <w:p w:rsidR="00A330A8" w:rsidRPr="00991CEC" w:rsidRDefault="00A330A8" w:rsidP="00A330A8">
      <w:pPr>
        <w:tabs>
          <w:tab w:val="left" w:pos="0"/>
        </w:tabs>
        <w:spacing w:before="120" w:line="360" w:lineRule="auto"/>
        <w:jc w:val="both"/>
      </w:pPr>
      <m:oMathPara>
        <m:oMathParaPr>
          <m:jc m:val="left"/>
        </m:oMathParaPr>
        <m:oMath>
          <m:r>
            <w:rPr>
              <w:rFonts w:ascii="Cambria Math" w:hAnsi="Cambria Math"/>
            </w:rPr>
            <m:t xml:space="preserve">%P=%N ×FK </m:t>
          </m:r>
        </m:oMath>
      </m:oMathPara>
    </w:p>
    <w:p w:rsidR="00A330A8" w:rsidRDefault="00A330A8" w:rsidP="00A330A8">
      <w:pPr>
        <w:tabs>
          <w:tab w:val="left" w:pos="0"/>
        </w:tabs>
        <w:spacing w:before="120" w:line="360" w:lineRule="auto"/>
        <w:jc w:val="both"/>
      </w:pPr>
      <w:r>
        <w:t>Dik : Ws = 1.00</w:t>
      </w:r>
    </w:p>
    <w:p w:rsidR="00A330A8" w:rsidRPr="00BB71D8" w:rsidRDefault="00A330A8" w:rsidP="00A330A8">
      <w:pPr>
        <w:spacing w:before="120" w:line="360" w:lineRule="auto"/>
        <w:ind w:left="567"/>
        <w:jc w:val="both"/>
      </w:pPr>
      <w:r>
        <w:t>Tat = 16.20</w:t>
      </w:r>
    </w:p>
    <w:p w:rsidR="00A330A8" w:rsidRPr="00991CEC" w:rsidRDefault="00A330A8" w:rsidP="00A330A8">
      <w:pPr>
        <w:tabs>
          <w:tab w:val="left" w:pos="0"/>
        </w:tabs>
        <w:spacing w:before="120" w:line="360" w:lineRule="auto"/>
        <w:jc w:val="both"/>
      </w:pPr>
      <m:oMathPara>
        <m:oMathParaPr>
          <m:jc m:val="left"/>
        </m:oMathParaPr>
        <m:oMath>
          <m:r>
            <w:rPr>
              <w:rFonts w:ascii="Cambria Math" w:hAnsi="Cambria Math"/>
            </w:rPr>
            <m:t xml:space="preserve">%N= </m:t>
          </m:r>
          <m:f>
            <m:fPr>
              <m:ctrlPr>
                <w:rPr>
                  <w:rFonts w:ascii="Cambria Math" w:hAnsi="Cambria Math"/>
                  <w:i/>
                </w:rPr>
              </m:ctrlPr>
            </m:fPr>
            <m:num>
              <m:d>
                <m:dPr>
                  <m:ctrlPr>
                    <w:rPr>
                      <w:rFonts w:ascii="Cambria Math" w:hAnsi="Cambria Math"/>
                      <w:i/>
                    </w:rPr>
                  </m:ctrlPr>
                </m:dPr>
                <m:e>
                  <m:r>
                    <w:rPr>
                      <w:rFonts w:ascii="Cambria Math" w:hAnsi="Cambria Math"/>
                    </w:rPr>
                    <m:t>18.00-</m:t>
                  </m:r>
                  <m:r>
                    <m:rPr>
                      <m:sty m:val="p"/>
                    </m:rPr>
                    <w:rPr>
                      <w:rFonts w:ascii="Cambria Math" w:hAnsi="Cambria Math"/>
                    </w:rPr>
                    <m:t>16.20</m:t>
                  </m:r>
                </m:e>
              </m:d>
              <m:r>
                <w:rPr>
                  <w:rFonts w:ascii="Cambria Math" w:hAnsi="Cambria Math"/>
                </w:rPr>
                <m:t xml:space="preserve">×0.144 ×14.008 × </m:t>
              </m:r>
              <m:f>
                <m:fPr>
                  <m:ctrlPr>
                    <w:rPr>
                      <w:rFonts w:ascii="Cambria Math" w:hAnsi="Cambria Math"/>
                      <w:i/>
                    </w:rPr>
                  </m:ctrlPr>
                </m:fPr>
                <m:num>
                  <m:r>
                    <w:rPr>
                      <w:rFonts w:ascii="Cambria Math" w:hAnsi="Cambria Math"/>
                    </w:rPr>
                    <m:t>100</m:t>
                  </m:r>
                </m:num>
                <m:den>
                  <m:r>
                    <w:rPr>
                      <w:rFonts w:ascii="Cambria Math" w:hAnsi="Cambria Math"/>
                    </w:rPr>
                    <m:t>10</m:t>
                  </m:r>
                </m:den>
              </m:f>
            </m:num>
            <m:den>
              <m:r>
                <w:rPr>
                  <w:rFonts w:ascii="Cambria Math" w:hAnsi="Cambria Math"/>
                </w:rPr>
                <m:t>1.00 ×1000</m:t>
              </m:r>
            </m:den>
          </m:f>
          <m:r>
            <w:rPr>
              <w:rFonts w:ascii="Cambria Math" w:hAnsi="Cambria Math"/>
            </w:rPr>
            <m:t xml:space="preserve"> ×100% </m:t>
          </m:r>
        </m:oMath>
      </m:oMathPara>
    </w:p>
    <w:p w:rsidR="00A330A8" w:rsidRPr="00991CEC" w:rsidRDefault="00A330A8" w:rsidP="00A330A8">
      <w:pPr>
        <w:tabs>
          <w:tab w:val="left" w:pos="0"/>
        </w:tabs>
        <w:spacing w:before="120" w:line="360" w:lineRule="auto"/>
        <w:jc w:val="both"/>
      </w:pPr>
      <m:oMathPara>
        <m:oMathParaPr>
          <m:jc m:val="left"/>
        </m:oMathParaPr>
        <m:oMath>
          <m:r>
            <w:rPr>
              <w:rFonts w:ascii="Cambria Math" w:hAnsi="Cambria Math"/>
            </w:rPr>
            <m:t xml:space="preserve">         =4.0343%</m:t>
          </m:r>
        </m:oMath>
      </m:oMathPara>
    </w:p>
    <w:p w:rsidR="00A330A8" w:rsidRPr="00991CEC" w:rsidRDefault="00A330A8" w:rsidP="00A330A8">
      <w:pPr>
        <w:tabs>
          <w:tab w:val="left" w:pos="0"/>
        </w:tabs>
        <w:spacing w:before="120" w:line="360" w:lineRule="auto"/>
        <w:jc w:val="both"/>
      </w:pPr>
      <m:oMathPara>
        <m:oMathParaPr>
          <m:jc m:val="left"/>
        </m:oMathParaPr>
        <m:oMath>
          <m:r>
            <w:rPr>
              <w:rFonts w:ascii="Cambria Math" w:hAnsi="Cambria Math"/>
            </w:rPr>
            <m:t xml:space="preserve">%P=4.0343 ×6.25 </m:t>
          </m:r>
        </m:oMath>
      </m:oMathPara>
    </w:p>
    <w:p w:rsidR="00A330A8" w:rsidRPr="00991CEC" w:rsidRDefault="00A330A8" w:rsidP="00A330A8">
      <w:pPr>
        <w:tabs>
          <w:tab w:val="left" w:pos="0"/>
        </w:tabs>
        <w:spacing w:before="120" w:line="360" w:lineRule="auto"/>
        <w:jc w:val="both"/>
      </w:pPr>
      <m:oMathPara>
        <m:oMathParaPr>
          <m:jc m:val="left"/>
        </m:oMathParaPr>
        <m:oMath>
          <m:r>
            <w:rPr>
              <w:rFonts w:ascii="Cambria Math" w:hAnsi="Cambria Math"/>
            </w:rPr>
            <m:t xml:space="preserve">         =25.2144%</m:t>
          </m:r>
        </m:oMath>
      </m:oMathPara>
    </w:p>
    <w:p w:rsidR="00A330A8" w:rsidRPr="00991CEC"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spacing w:after="240"/>
        <w:rPr>
          <w:b/>
          <w:sz w:val="28"/>
          <w:szCs w:val="28"/>
        </w:rPr>
      </w:pPr>
    </w:p>
    <w:p w:rsidR="00A330A8" w:rsidRDefault="00A330A8" w:rsidP="00A330A8">
      <w:pPr>
        <w:pStyle w:val="ListParagraph"/>
        <w:numPr>
          <w:ilvl w:val="0"/>
          <w:numId w:val="35"/>
        </w:numPr>
        <w:spacing w:after="240" w:line="480" w:lineRule="auto"/>
        <w:ind w:left="426" w:hanging="426"/>
        <w:rPr>
          <w:b/>
          <w:sz w:val="28"/>
          <w:szCs w:val="28"/>
        </w:rPr>
      </w:pPr>
      <w:r>
        <w:rPr>
          <w:b/>
          <w:sz w:val="28"/>
          <w:szCs w:val="28"/>
        </w:rPr>
        <w:t>Perhitungan Hasil Analisis Kadar Air Metode Gravimetri</w:t>
      </w:r>
    </w:p>
    <w:p w:rsidR="00A330A8" w:rsidRDefault="00A330A8" w:rsidP="00A330A8">
      <w:pPr>
        <w:pStyle w:val="ListParagraph"/>
        <w:numPr>
          <w:ilvl w:val="0"/>
          <w:numId w:val="37"/>
        </w:numPr>
        <w:spacing w:after="240"/>
        <w:ind w:left="426" w:hanging="426"/>
        <w:rPr>
          <w:b/>
          <w:sz w:val="28"/>
          <w:szCs w:val="28"/>
        </w:rPr>
      </w:pPr>
      <w:r>
        <w:rPr>
          <w:b/>
          <w:sz w:val="28"/>
          <w:szCs w:val="28"/>
        </w:rPr>
        <w:t>Formula I (FI)</w:t>
      </w:r>
    </w:p>
    <w:p w:rsidR="00A330A8" w:rsidRPr="00991CEC" w:rsidRDefault="00A330A8" w:rsidP="00A330A8">
      <w:pPr>
        <w:spacing w:line="480" w:lineRule="auto"/>
        <w:jc w:val="both"/>
        <w:rPr>
          <w:lang w:val="sv-SE"/>
        </w:rPr>
      </w:pPr>
      <w:r w:rsidRPr="00991CEC">
        <w:rPr>
          <w:lang w:val="sv-SE"/>
        </w:rPr>
        <w:t>Dik : W</w:t>
      </w:r>
      <w:r w:rsidRPr="00991CEC">
        <w:rPr>
          <w:vertAlign w:val="subscript"/>
          <w:lang w:val="sv-SE"/>
        </w:rPr>
        <w:t>0</w:t>
      </w:r>
      <w:r w:rsidRPr="00991CEC">
        <w:rPr>
          <w:lang w:val="sv-SE"/>
        </w:rPr>
        <w:t xml:space="preserve"> = </w:t>
      </w:r>
      <w:r>
        <w:rPr>
          <w:lang w:val="sv-SE"/>
        </w:rPr>
        <w:t>22.43</w:t>
      </w:r>
      <w:r w:rsidRPr="00991CEC">
        <w:rPr>
          <w:lang w:val="sv-SE"/>
        </w:rPr>
        <w:t xml:space="preserve"> gram</w:t>
      </w:r>
    </w:p>
    <w:p w:rsidR="00A330A8" w:rsidRPr="00991CEC" w:rsidRDefault="00A330A8" w:rsidP="00A330A8">
      <w:pPr>
        <w:spacing w:line="480" w:lineRule="auto"/>
        <w:ind w:firstLine="567"/>
        <w:jc w:val="both"/>
        <w:rPr>
          <w:lang w:val="sv-SE"/>
        </w:rPr>
      </w:pPr>
      <w:r w:rsidRPr="00991CEC">
        <w:rPr>
          <w:lang w:val="sv-SE"/>
        </w:rPr>
        <w:t>W</w:t>
      </w:r>
      <w:r w:rsidRPr="00991CEC">
        <w:rPr>
          <w:vertAlign w:val="subscript"/>
          <w:lang w:val="sv-SE"/>
        </w:rPr>
        <w:t>2</w:t>
      </w:r>
      <w:r w:rsidRPr="00991CEC">
        <w:rPr>
          <w:lang w:val="sv-SE"/>
        </w:rPr>
        <w:t xml:space="preserve"> = </w:t>
      </w:r>
      <w:r>
        <w:rPr>
          <w:lang w:val="sv-SE"/>
        </w:rPr>
        <w:t>24.24</w:t>
      </w:r>
      <w:r w:rsidRPr="00991CEC">
        <w:rPr>
          <w:lang w:val="sv-SE"/>
        </w:rPr>
        <w:t xml:space="preserve"> gram</w:t>
      </w:r>
    </w:p>
    <w:p w:rsidR="00A330A8" w:rsidRPr="00991CEC" w:rsidRDefault="00A330A8" w:rsidP="00A330A8">
      <w:pPr>
        <w:spacing w:line="480" w:lineRule="auto"/>
        <w:ind w:firstLine="567"/>
        <w:jc w:val="both"/>
        <w:rPr>
          <w:lang w:val="sv-SE"/>
        </w:rPr>
      </w:pPr>
      <w:r w:rsidRPr="00991CEC">
        <w:rPr>
          <w:lang w:val="sv-SE"/>
        </w:rPr>
        <w:t>W</w:t>
      </w:r>
      <w:r w:rsidRPr="00991CEC">
        <w:rPr>
          <w:vertAlign w:val="subscript"/>
          <w:lang w:val="sv-SE"/>
        </w:rPr>
        <w:t>1</w:t>
      </w:r>
      <w:r w:rsidRPr="00991CEC">
        <w:rPr>
          <w:lang w:val="sv-SE"/>
        </w:rPr>
        <w:t xml:space="preserve"> = </w:t>
      </w:r>
      <w:r>
        <w:rPr>
          <w:lang w:val="sv-SE"/>
        </w:rPr>
        <w:t>22.43 + 2.00 = 24.43</w:t>
      </w:r>
      <w:r w:rsidRPr="00991CEC">
        <w:rPr>
          <w:lang w:val="sv-SE"/>
        </w:rPr>
        <w:t xml:space="preserve"> gram</w:t>
      </w:r>
    </w:p>
    <w:p w:rsidR="00A330A8" w:rsidRPr="00991CEC" w:rsidRDefault="00A330A8" w:rsidP="00A330A8">
      <w:pPr>
        <w:spacing w:line="480" w:lineRule="auto"/>
        <w:ind w:firstLine="360"/>
        <w:jc w:val="both"/>
        <w:rPr>
          <w:lang w:val="sv-SE"/>
        </w:rPr>
      </w:pPr>
      <m:oMathPara>
        <m:oMathParaPr>
          <m:jc m:val="left"/>
        </m:oMathParaPr>
        <m:oMath>
          <m:r>
            <w:rPr>
              <w:rFonts w:ascii="Cambria Math" w:hAnsi="Cambria Math"/>
              <w:lang w:val="sv-SE"/>
            </w:rPr>
            <m:t xml:space="preserve">Kadar Air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2</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991CEC" w:rsidRDefault="00A330A8" w:rsidP="00A330A8">
      <w:pPr>
        <w:spacing w:line="480" w:lineRule="auto"/>
        <w:ind w:firstLine="360"/>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w:rPr>
                  <w:rFonts w:ascii="Cambria Math" w:hAnsi="Cambria Math"/>
                  <w:lang w:val="sv-SE"/>
                </w:rPr>
                <m:t>24.43-24.24</m:t>
              </m:r>
            </m:num>
            <m:den>
              <m:r>
                <w:rPr>
                  <w:rFonts w:ascii="Cambria Math" w:hAnsi="Cambria Math"/>
                  <w:lang w:val="sv-SE"/>
                </w:rPr>
                <m:t>2.00</m:t>
              </m:r>
            </m:den>
          </m:f>
          <m:r>
            <w:rPr>
              <w:rFonts w:ascii="Cambria Math" w:hAnsi="Cambria Math"/>
              <w:lang w:val="sv-SE"/>
            </w:rPr>
            <m:t xml:space="preserve"> ×100%=9.5%</m:t>
          </m:r>
        </m:oMath>
      </m:oMathPara>
    </w:p>
    <w:p w:rsidR="00A330A8" w:rsidRDefault="00A330A8" w:rsidP="00A330A8">
      <w:pPr>
        <w:pStyle w:val="ListParagraph"/>
        <w:numPr>
          <w:ilvl w:val="0"/>
          <w:numId w:val="37"/>
        </w:numPr>
        <w:spacing w:after="240"/>
        <w:ind w:left="426" w:hanging="426"/>
        <w:rPr>
          <w:b/>
          <w:sz w:val="28"/>
          <w:szCs w:val="28"/>
        </w:rPr>
      </w:pPr>
      <w:r>
        <w:rPr>
          <w:b/>
          <w:sz w:val="28"/>
          <w:szCs w:val="28"/>
        </w:rPr>
        <w:t>Formula (FII)</w:t>
      </w:r>
    </w:p>
    <w:p w:rsidR="00A330A8" w:rsidRPr="00991CEC" w:rsidRDefault="00A330A8" w:rsidP="00A330A8">
      <w:pPr>
        <w:spacing w:line="480" w:lineRule="auto"/>
        <w:jc w:val="both"/>
        <w:rPr>
          <w:lang w:val="sv-SE"/>
        </w:rPr>
      </w:pPr>
      <w:r w:rsidRPr="00991CEC">
        <w:rPr>
          <w:lang w:val="sv-SE"/>
        </w:rPr>
        <w:t>Dik : W</w:t>
      </w:r>
      <w:r w:rsidRPr="00991CEC">
        <w:rPr>
          <w:vertAlign w:val="subscript"/>
          <w:lang w:val="sv-SE"/>
        </w:rPr>
        <w:t>0</w:t>
      </w:r>
      <w:r w:rsidRPr="00991CEC">
        <w:rPr>
          <w:lang w:val="sv-SE"/>
        </w:rPr>
        <w:t xml:space="preserve"> = </w:t>
      </w:r>
      <w:r>
        <w:rPr>
          <w:lang w:val="sv-SE"/>
        </w:rPr>
        <w:t>23.77</w:t>
      </w:r>
      <w:r w:rsidRPr="00991CEC">
        <w:rPr>
          <w:lang w:val="sv-SE"/>
        </w:rPr>
        <w:t xml:space="preserve"> gram</w:t>
      </w:r>
    </w:p>
    <w:p w:rsidR="00A330A8" w:rsidRPr="00991CEC" w:rsidRDefault="00A330A8" w:rsidP="00A330A8">
      <w:pPr>
        <w:spacing w:line="480" w:lineRule="auto"/>
        <w:ind w:left="567"/>
        <w:jc w:val="both"/>
        <w:rPr>
          <w:lang w:val="sv-SE"/>
        </w:rPr>
      </w:pPr>
      <w:r w:rsidRPr="00991CEC">
        <w:rPr>
          <w:lang w:val="sv-SE"/>
        </w:rPr>
        <w:t>W</w:t>
      </w:r>
      <w:r w:rsidRPr="00991CEC">
        <w:rPr>
          <w:vertAlign w:val="subscript"/>
          <w:lang w:val="sv-SE"/>
        </w:rPr>
        <w:t>2</w:t>
      </w:r>
      <w:r w:rsidRPr="00991CEC">
        <w:rPr>
          <w:lang w:val="sv-SE"/>
        </w:rPr>
        <w:t xml:space="preserve"> = </w:t>
      </w:r>
      <w:r>
        <w:rPr>
          <w:lang w:val="sv-SE"/>
        </w:rPr>
        <w:t>25.58</w:t>
      </w:r>
      <w:r w:rsidRPr="00991CEC">
        <w:rPr>
          <w:lang w:val="sv-SE"/>
        </w:rPr>
        <w:t xml:space="preserve"> gram</w:t>
      </w:r>
    </w:p>
    <w:p w:rsidR="00A330A8" w:rsidRPr="00991CEC" w:rsidRDefault="00A330A8" w:rsidP="00A330A8">
      <w:pPr>
        <w:spacing w:line="480" w:lineRule="auto"/>
        <w:ind w:left="567"/>
        <w:jc w:val="both"/>
        <w:rPr>
          <w:lang w:val="sv-SE"/>
        </w:rPr>
      </w:pPr>
      <w:r w:rsidRPr="00991CEC">
        <w:rPr>
          <w:lang w:val="sv-SE"/>
        </w:rPr>
        <w:t>W</w:t>
      </w:r>
      <w:r w:rsidRPr="00991CEC">
        <w:rPr>
          <w:vertAlign w:val="subscript"/>
          <w:lang w:val="sv-SE"/>
        </w:rPr>
        <w:t>1</w:t>
      </w:r>
      <w:r w:rsidRPr="00991CEC">
        <w:rPr>
          <w:lang w:val="sv-SE"/>
        </w:rPr>
        <w:t xml:space="preserve"> = </w:t>
      </w:r>
      <w:r>
        <w:rPr>
          <w:lang w:val="sv-SE"/>
        </w:rPr>
        <w:t>23.77 + 2.00 = 25.77</w:t>
      </w:r>
      <w:r w:rsidRPr="00991CEC">
        <w:rPr>
          <w:lang w:val="sv-SE"/>
        </w:rPr>
        <w:t xml:space="preserve"> gram</w:t>
      </w:r>
    </w:p>
    <w:p w:rsidR="00A330A8" w:rsidRPr="00991CEC" w:rsidRDefault="00A330A8" w:rsidP="00A330A8">
      <w:pPr>
        <w:spacing w:line="480" w:lineRule="auto"/>
        <w:jc w:val="both"/>
        <w:rPr>
          <w:lang w:val="sv-SE"/>
        </w:rPr>
      </w:pPr>
      <m:oMathPara>
        <m:oMathParaPr>
          <m:jc m:val="left"/>
        </m:oMathParaPr>
        <m:oMath>
          <m:r>
            <w:rPr>
              <w:rFonts w:ascii="Cambria Math" w:hAnsi="Cambria Math"/>
              <w:lang w:val="sv-SE"/>
            </w:rPr>
            <m:t xml:space="preserve">Kadar Air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2</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991CEC"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w:rPr>
                  <w:rFonts w:ascii="Cambria Math" w:hAnsi="Cambria Math"/>
                  <w:lang w:val="sv-SE"/>
                </w:rPr>
                <m:t>25.77-25.58</m:t>
              </m:r>
            </m:num>
            <m:den>
              <m:r>
                <w:rPr>
                  <w:rFonts w:ascii="Cambria Math" w:hAnsi="Cambria Math"/>
                  <w:lang w:val="sv-SE"/>
                </w:rPr>
                <m:t>2.00</m:t>
              </m:r>
            </m:den>
          </m:f>
          <m:r>
            <w:rPr>
              <w:rFonts w:ascii="Cambria Math" w:hAnsi="Cambria Math"/>
              <w:lang w:val="sv-SE"/>
            </w:rPr>
            <m:t xml:space="preserve"> ×100%=9.5%</m:t>
          </m:r>
        </m:oMath>
      </m:oMathPara>
    </w:p>
    <w:p w:rsidR="00A330A8" w:rsidRDefault="00A330A8" w:rsidP="00A330A8">
      <w:pPr>
        <w:pStyle w:val="ListParagraph"/>
        <w:numPr>
          <w:ilvl w:val="0"/>
          <w:numId w:val="37"/>
        </w:numPr>
        <w:spacing w:after="240"/>
        <w:ind w:left="426" w:hanging="426"/>
        <w:rPr>
          <w:b/>
          <w:sz w:val="28"/>
          <w:szCs w:val="28"/>
        </w:rPr>
      </w:pPr>
      <w:r>
        <w:rPr>
          <w:b/>
          <w:sz w:val="28"/>
          <w:szCs w:val="28"/>
        </w:rPr>
        <w:t>Formula III (FIII)</w:t>
      </w:r>
    </w:p>
    <w:p w:rsidR="00A330A8" w:rsidRPr="00991CEC" w:rsidRDefault="00A330A8" w:rsidP="00A330A8">
      <w:pPr>
        <w:spacing w:line="480" w:lineRule="auto"/>
        <w:jc w:val="both"/>
        <w:rPr>
          <w:lang w:val="sv-SE"/>
        </w:rPr>
      </w:pPr>
      <w:r w:rsidRPr="00991CEC">
        <w:rPr>
          <w:lang w:val="sv-SE"/>
        </w:rPr>
        <w:t>Dik : W</w:t>
      </w:r>
      <w:r w:rsidRPr="00991CEC">
        <w:rPr>
          <w:vertAlign w:val="subscript"/>
          <w:lang w:val="sv-SE"/>
        </w:rPr>
        <w:t>0</w:t>
      </w:r>
      <w:r w:rsidRPr="00991CEC">
        <w:rPr>
          <w:lang w:val="sv-SE"/>
        </w:rPr>
        <w:t xml:space="preserve"> = </w:t>
      </w:r>
      <w:r>
        <w:rPr>
          <w:lang w:val="sv-SE"/>
        </w:rPr>
        <w:t>22.74</w:t>
      </w:r>
      <w:r w:rsidRPr="00991CEC">
        <w:rPr>
          <w:lang w:val="sv-SE"/>
        </w:rPr>
        <w:t xml:space="preserve"> gram</w:t>
      </w:r>
    </w:p>
    <w:p w:rsidR="00A330A8" w:rsidRPr="00991CEC" w:rsidRDefault="00A330A8" w:rsidP="00A330A8">
      <w:pPr>
        <w:spacing w:line="480" w:lineRule="auto"/>
        <w:ind w:left="567"/>
        <w:jc w:val="both"/>
        <w:rPr>
          <w:lang w:val="sv-SE"/>
        </w:rPr>
      </w:pPr>
      <w:r w:rsidRPr="00991CEC">
        <w:rPr>
          <w:lang w:val="sv-SE"/>
        </w:rPr>
        <w:t>W</w:t>
      </w:r>
      <w:r w:rsidRPr="00991CEC">
        <w:rPr>
          <w:vertAlign w:val="subscript"/>
          <w:lang w:val="sv-SE"/>
        </w:rPr>
        <w:t>2</w:t>
      </w:r>
      <w:r w:rsidRPr="00991CEC">
        <w:rPr>
          <w:lang w:val="sv-SE"/>
        </w:rPr>
        <w:t xml:space="preserve"> = </w:t>
      </w:r>
      <w:r>
        <w:rPr>
          <w:lang w:val="sv-SE"/>
        </w:rPr>
        <w:t>24.56</w:t>
      </w:r>
      <w:r w:rsidRPr="00991CEC">
        <w:rPr>
          <w:lang w:val="sv-SE"/>
        </w:rPr>
        <w:t xml:space="preserve"> gram</w:t>
      </w:r>
    </w:p>
    <w:p w:rsidR="00A330A8" w:rsidRPr="00991CEC" w:rsidRDefault="00A330A8" w:rsidP="00A330A8">
      <w:pPr>
        <w:spacing w:line="480" w:lineRule="auto"/>
        <w:ind w:left="567"/>
        <w:jc w:val="both"/>
        <w:rPr>
          <w:lang w:val="sv-SE"/>
        </w:rPr>
      </w:pPr>
      <w:r w:rsidRPr="00991CEC">
        <w:rPr>
          <w:lang w:val="sv-SE"/>
        </w:rPr>
        <w:t>W</w:t>
      </w:r>
      <w:r w:rsidRPr="00991CEC">
        <w:rPr>
          <w:vertAlign w:val="subscript"/>
          <w:lang w:val="sv-SE"/>
        </w:rPr>
        <w:t>1</w:t>
      </w:r>
      <w:r w:rsidRPr="00991CEC">
        <w:rPr>
          <w:lang w:val="sv-SE"/>
        </w:rPr>
        <w:t xml:space="preserve"> = </w:t>
      </w:r>
      <w:r>
        <w:rPr>
          <w:lang w:val="sv-SE"/>
        </w:rPr>
        <w:t>22.74</w:t>
      </w:r>
      <w:r w:rsidRPr="00991CEC">
        <w:rPr>
          <w:lang w:val="sv-SE"/>
        </w:rPr>
        <w:t xml:space="preserve"> + 2.00 = </w:t>
      </w:r>
      <w:r>
        <w:rPr>
          <w:lang w:val="sv-SE"/>
        </w:rPr>
        <w:t>24.74</w:t>
      </w:r>
      <w:r w:rsidRPr="00991CEC">
        <w:rPr>
          <w:lang w:val="sv-SE"/>
        </w:rPr>
        <w:t xml:space="preserve"> gram</w:t>
      </w:r>
    </w:p>
    <w:p w:rsidR="00A330A8" w:rsidRPr="00991CEC" w:rsidRDefault="00A330A8" w:rsidP="00A330A8">
      <w:pPr>
        <w:spacing w:line="480" w:lineRule="auto"/>
        <w:jc w:val="both"/>
        <w:rPr>
          <w:lang w:val="sv-SE"/>
        </w:rPr>
      </w:pPr>
      <m:oMathPara>
        <m:oMathParaPr>
          <m:jc m:val="left"/>
        </m:oMathParaPr>
        <m:oMath>
          <m:r>
            <w:rPr>
              <w:rFonts w:ascii="Cambria Math" w:hAnsi="Cambria Math"/>
              <w:lang w:val="sv-SE"/>
            </w:rPr>
            <m:t xml:space="preserve">Kadar Air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2</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991CEC"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w:rPr>
                  <w:rFonts w:ascii="Cambria Math" w:hAnsi="Cambria Math"/>
                  <w:lang w:val="sv-SE"/>
                </w:rPr>
                <m:t>24.74-24.56</m:t>
              </m:r>
            </m:num>
            <m:den>
              <m:r>
                <w:rPr>
                  <w:rFonts w:ascii="Cambria Math" w:hAnsi="Cambria Math"/>
                  <w:lang w:val="sv-SE"/>
                </w:rPr>
                <m:t>2.00</m:t>
              </m:r>
            </m:den>
          </m:f>
          <m:r>
            <w:rPr>
              <w:rFonts w:ascii="Cambria Math" w:hAnsi="Cambria Math"/>
              <w:lang w:val="sv-SE"/>
            </w:rPr>
            <m:t xml:space="preserve"> ×100%=9%</m:t>
          </m:r>
        </m:oMath>
      </m:oMathPara>
    </w:p>
    <w:p w:rsidR="00A330A8" w:rsidRPr="00991CEC" w:rsidRDefault="00A330A8" w:rsidP="00A330A8">
      <w:pPr>
        <w:spacing w:after="240" w:line="480" w:lineRule="auto"/>
        <w:rPr>
          <w:b/>
          <w:sz w:val="28"/>
          <w:szCs w:val="28"/>
        </w:rPr>
      </w:pPr>
    </w:p>
    <w:p w:rsidR="00A330A8" w:rsidRDefault="00A330A8" w:rsidP="00A330A8">
      <w:pPr>
        <w:pStyle w:val="ListParagraph"/>
        <w:numPr>
          <w:ilvl w:val="0"/>
          <w:numId w:val="35"/>
        </w:numPr>
        <w:spacing w:after="240" w:line="480" w:lineRule="auto"/>
        <w:ind w:left="426" w:hanging="426"/>
        <w:jc w:val="both"/>
        <w:rPr>
          <w:b/>
          <w:sz w:val="28"/>
          <w:szCs w:val="28"/>
        </w:rPr>
      </w:pPr>
      <w:r>
        <w:rPr>
          <w:b/>
          <w:sz w:val="28"/>
          <w:szCs w:val="28"/>
        </w:rPr>
        <w:t>Perhitungan Hasil Analisis Kadar Abu Metode Gravimetri</w:t>
      </w:r>
    </w:p>
    <w:p w:rsidR="00A330A8" w:rsidRDefault="00A330A8" w:rsidP="00A330A8">
      <w:pPr>
        <w:pStyle w:val="ListParagraph"/>
        <w:numPr>
          <w:ilvl w:val="0"/>
          <w:numId w:val="38"/>
        </w:numPr>
        <w:spacing w:after="240"/>
        <w:ind w:left="426" w:hanging="426"/>
        <w:rPr>
          <w:b/>
          <w:sz w:val="28"/>
          <w:szCs w:val="28"/>
        </w:rPr>
      </w:pPr>
      <w:r>
        <w:rPr>
          <w:b/>
          <w:sz w:val="28"/>
          <w:szCs w:val="28"/>
        </w:rPr>
        <w:t>Formula I (FI)</w:t>
      </w:r>
    </w:p>
    <w:p w:rsidR="00A330A8" w:rsidRPr="00DA1D8F" w:rsidRDefault="00A330A8" w:rsidP="00A330A8">
      <w:pPr>
        <w:spacing w:line="480" w:lineRule="auto"/>
        <w:jc w:val="both"/>
        <w:rPr>
          <w:lang w:val="sv-SE"/>
        </w:rPr>
      </w:pPr>
      <w:r w:rsidRPr="00DA1D8F">
        <w:rPr>
          <w:lang w:val="sv-SE"/>
        </w:rPr>
        <w:t>Dik : W</w:t>
      </w:r>
      <w:r w:rsidRPr="00DA1D8F">
        <w:rPr>
          <w:vertAlign w:val="subscript"/>
          <w:lang w:val="sv-SE"/>
        </w:rPr>
        <w:t>0</w:t>
      </w:r>
      <w:r w:rsidRPr="00DA1D8F">
        <w:rPr>
          <w:lang w:val="sv-SE"/>
        </w:rPr>
        <w:t xml:space="preserve"> = </w:t>
      </w:r>
      <w:r>
        <w:rPr>
          <w:lang w:val="sv-SE"/>
        </w:rPr>
        <w:t>26.90</w:t>
      </w:r>
      <w:r w:rsidRPr="00DA1D8F">
        <w:rPr>
          <w:lang w:val="sv-SE"/>
        </w:rPr>
        <w:t xml:space="preserve"> gram</w:t>
      </w:r>
    </w:p>
    <w:p w:rsidR="00A330A8" w:rsidRPr="00DA1D8F" w:rsidRDefault="00A330A8" w:rsidP="00A330A8">
      <w:pPr>
        <w:spacing w:line="480" w:lineRule="auto"/>
        <w:ind w:left="567"/>
        <w:jc w:val="both"/>
        <w:rPr>
          <w:lang w:val="sv-SE"/>
        </w:rPr>
      </w:pPr>
      <w:r w:rsidRPr="00DA1D8F">
        <w:rPr>
          <w:lang w:val="sv-SE"/>
        </w:rPr>
        <w:t>W</w:t>
      </w:r>
      <w:r w:rsidRPr="00DA1D8F">
        <w:rPr>
          <w:vertAlign w:val="subscript"/>
          <w:lang w:val="sv-SE"/>
        </w:rPr>
        <w:t>1</w:t>
      </w:r>
      <w:r w:rsidRPr="00DA1D8F">
        <w:rPr>
          <w:lang w:val="sv-SE"/>
        </w:rPr>
        <w:t xml:space="preserve"> = </w:t>
      </w:r>
      <w:r>
        <w:rPr>
          <w:lang w:val="sv-SE"/>
        </w:rPr>
        <w:t>26.91</w:t>
      </w:r>
      <w:r w:rsidRPr="00DA1D8F">
        <w:rPr>
          <w:lang w:val="sv-SE"/>
        </w:rPr>
        <w:t xml:space="preserve"> gram</w:t>
      </w:r>
    </w:p>
    <w:p w:rsidR="00A330A8" w:rsidRPr="00DA1D8F" w:rsidRDefault="00A330A8" w:rsidP="00A330A8">
      <w:pPr>
        <w:spacing w:line="480" w:lineRule="auto"/>
        <w:ind w:left="567"/>
        <w:jc w:val="both"/>
        <w:rPr>
          <w:lang w:val="sv-SE"/>
        </w:rPr>
      </w:pPr>
      <w:r w:rsidRPr="00DA1D8F">
        <w:rPr>
          <w:lang w:val="sv-SE"/>
        </w:rPr>
        <w:t>W</w:t>
      </w:r>
      <w:r w:rsidRPr="00DA1D8F">
        <w:rPr>
          <w:vertAlign w:val="subscript"/>
          <w:lang w:val="sv-SE"/>
        </w:rPr>
        <w:t>s</w:t>
      </w:r>
      <w:r w:rsidRPr="00DA1D8F">
        <w:rPr>
          <w:lang w:val="sv-SE"/>
        </w:rPr>
        <w:t xml:space="preserve"> = 1.00 gram</w:t>
      </w:r>
    </w:p>
    <w:p w:rsidR="00A330A8" w:rsidRPr="00DA1D8F" w:rsidRDefault="00A330A8" w:rsidP="00A330A8">
      <w:pPr>
        <w:spacing w:line="480" w:lineRule="auto"/>
        <w:jc w:val="both"/>
        <w:rPr>
          <w:lang w:val="sv-SE"/>
        </w:rPr>
      </w:pPr>
      <m:oMathPara>
        <m:oMathParaPr>
          <m:jc m:val="left"/>
        </m:oMathParaPr>
        <m:oMath>
          <m:r>
            <w:rPr>
              <w:rFonts w:ascii="Cambria Math" w:hAnsi="Cambria Math"/>
              <w:lang w:val="sv-SE"/>
            </w:rPr>
            <m:t xml:space="preserve">Kadar Abu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DA1D8F"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26.91 </m:t>
              </m:r>
              <m:r>
                <w:rPr>
                  <w:rFonts w:ascii="Cambria Math" w:hAnsi="Cambria Math"/>
                  <w:lang w:val="sv-SE"/>
                </w:rPr>
                <m:t>-</m:t>
              </m:r>
              <m:r>
                <m:rPr>
                  <m:sty m:val="p"/>
                </m:rPr>
                <w:rPr>
                  <w:rFonts w:ascii="Cambria Math" w:hAnsi="Cambria Math"/>
                  <w:lang w:val="sv-SE"/>
                </w:rPr>
                <m:t>26.90</m:t>
              </m:r>
            </m:num>
            <m:den>
              <m:r>
                <w:rPr>
                  <w:rFonts w:ascii="Cambria Math" w:hAnsi="Cambria Math"/>
                  <w:lang w:val="sv-SE"/>
                </w:rPr>
                <m:t>1.00</m:t>
              </m:r>
            </m:den>
          </m:f>
          <m:r>
            <w:rPr>
              <w:rFonts w:ascii="Cambria Math" w:hAnsi="Cambria Math"/>
              <w:lang w:val="sv-SE"/>
            </w:rPr>
            <m:t xml:space="preserve"> ×100%=1%</m:t>
          </m:r>
        </m:oMath>
      </m:oMathPara>
    </w:p>
    <w:p w:rsidR="00A330A8" w:rsidRDefault="00A330A8" w:rsidP="00A330A8">
      <w:pPr>
        <w:pStyle w:val="ListParagraph"/>
        <w:numPr>
          <w:ilvl w:val="0"/>
          <w:numId w:val="38"/>
        </w:numPr>
        <w:spacing w:after="240"/>
        <w:ind w:left="426" w:hanging="426"/>
        <w:rPr>
          <w:b/>
          <w:sz w:val="28"/>
          <w:szCs w:val="28"/>
        </w:rPr>
      </w:pPr>
      <w:r>
        <w:rPr>
          <w:b/>
          <w:sz w:val="28"/>
          <w:szCs w:val="28"/>
        </w:rPr>
        <w:t>Formula II (FII)</w:t>
      </w:r>
    </w:p>
    <w:p w:rsidR="00A330A8" w:rsidRPr="00DA1D8F" w:rsidRDefault="00A330A8" w:rsidP="00A330A8">
      <w:pPr>
        <w:spacing w:line="480" w:lineRule="auto"/>
        <w:jc w:val="both"/>
        <w:rPr>
          <w:lang w:val="sv-SE"/>
        </w:rPr>
      </w:pPr>
      <w:r w:rsidRPr="00DA1D8F">
        <w:rPr>
          <w:lang w:val="sv-SE"/>
        </w:rPr>
        <w:t>Dik : W</w:t>
      </w:r>
      <w:r w:rsidRPr="00DA1D8F">
        <w:rPr>
          <w:vertAlign w:val="subscript"/>
          <w:lang w:val="sv-SE"/>
        </w:rPr>
        <w:t>0</w:t>
      </w:r>
      <w:r w:rsidRPr="00DA1D8F">
        <w:rPr>
          <w:lang w:val="sv-SE"/>
        </w:rPr>
        <w:t xml:space="preserve"> = </w:t>
      </w:r>
      <w:r>
        <w:rPr>
          <w:lang w:val="sv-SE"/>
        </w:rPr>
        <w:t>31.00</w:t>
      </w:r>
      <w:r w:rsidRPr="00DA1D8F">
        <w:rPr>
          <w:lang w:val="sv-SE"/>
        </w:rPr>
        <w:t xml:space="preserve"> gram</w:t>
      </w:r>
    </w:p>
    <w:p w:rsidR="00A330A8" w:rsidRPr="00DA1D8F" w:rsidRDefault="00A330A8" w:rsidP="00A330A8">
      <w:pPr>
        <w:spacing w:line="480" w:lineRule="auto"/>
        <w:ind w:left="567"/>
        <w:jc w:val="both"/>
        <w:rPr>
          <w:lang w:val="sv-SE"/>
        </w:rPr>
      </w:pPr>
      <w:r w:rsidRPr="00DA1D8F">
        <w:rPr>
          <w:lang w:val="sv-SE"/>
        </w:rPr>
        <w:t>W</w:t>
      </w:r>
      <w:r w:rsidRPr="00DA1D8F">
        <w:rPr>
          <w:vertAlign w:val="subscript"/>
          <w:lang w:val="sv-SE"/>
        </w:rPr>
        <w:t>1</w:t>
      </w:r>
      <w:r w:rsidRPr="00DA1D8F">
        <w:rPr>
          <w:lang w:val="sv-SE"/>
        </w:rPr>
        <w:t xml:space="preserve"> = </w:t>
      </w:r>
      <w:r>
        <w:rPr>
          <w:lang w:val="sv-SE"/>
        </w:rPr>
        <w:t>31.01</w:t>
      </w:r>
      <w:r w:rsidRPr="00DA1D8F">
        <w:rPr>
          <w:lang w:val="sv-SE"/>
        </w:rPr>
        <w:t xml:space="preserve"> gram</w:t>
      </w:r>
    </w:p>
    <w:p w:rsidR="00A330A8" w:rsidRPr="00DA1D8F" w:rsidRDefault="00A330A8" w:rsidP="00A330A8">
      <w:pPr>
        <w:spacing w:line="480" w:lineRule="auto"/>
        <w:ind w:left="567"/>
        <w:jc w:val="both"/>
        <w:rPr>
          <w:lang w:val="sv-SE"/>
        </w:rPr>
      </w:pPr>
      <w:r w:rsidRPr="00DA1D8F">
        <w:rPr>
          <w:lang w:val="sv-SE"/>
        </w:rPr>
        <w:t>W</w:t>
      </w:r>
      <w:r w:rsidRPr="00DA1D8F">
        <w:rPr>
          <w:vertAlign w:val="subscript"/>
          <w:lang w:val="sv-SE"/>
        </w:rPr>
        <w:t>s</w:t>
      </w:r>
      <w:r w:rsidRPr="00DA1D8F">
        <w:rPr>
          <w:lang w:val="sv-SE"/>
        </w:rPr>
        <w:t xml:space="preserve"> = 1.00 gram</w:t>
      </w:r>
    </w:p>
    <w:p w:rsidR="00A330A8" w:rsidRPr="00DA1D8F" w:rsidRDefault="00A330A8" w:rsidP="00A330A8">
      <w:pPr>
        <w:spacing w:line="480" w:lineRule="auto"/>
        <w:jc w:val="both"/>
        <w:rPr>
          <w:lang w:val="sv-SE"/>
        </w:rPr>
      </w:pPr>
      <m:oMathPara>
        <m:oMathParaPr>
          <m:jc m:val="left"/>
        </m:oMathParaPr>
        <m:oMath>
          <m:r>
            <w:rPr>
              <w:rFonts w:ascii="Cambria Math" w:hAnsi="Cambria Math"/>
              <w:lang w:val="sv-SE"/>
            </w:rPr>
            <m:t xml:space="preserve">Kadar Abu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DA1D8F"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31.01 </m:t>
              </m:r>
              <m:r>
                <w:rPr>
                  <w:rFonts w:ascii="Cambria Math" w:hAnsi="Cambria Math"/>
                  <w:lang w:val="sv-SE"/>
                </w:rPr>
                <m:t>-</m:t>
              </m:r>
              <m:r>
                <m:rPr>
                  <m:sty m:val="p"/>
                </m:rPr>
                <w:rPr>
                  <w:rFonts w:ascii="Cambria Math" w:hAnsi="Cambria Math"/>
                  <w:lang w:val="sv-SE"/>
                </w:rPr>
                <m:t>31.00</m:t>
              </m:r>
            </m:num>
            <m:den>
              <m:r>
                <w:rPr>
                  <w:rFonts w:ascii="Cambria Math" w:hAnsi="Cambria Math"/>
                  <w:lang w:val="sv-SE"/>
                </w:rPr>
                <m:t>1.00</m:t>
              </m:r>
            </m:den>
          </m:f>
          <m:r>
            <w:rPr>
              <w:rFonts w:ascii="Cambria Math" w:hAnsi="Cambria Math"/>
              <w:lang w:val="sv-SE"/>
            </w:rPr>
            <m:t xml:space="preserve"> ×100%=1%</m:t>
          </m:r>
        </m:oMath>
      </m:oMathPara>
    </w:p>
    <w:p w:rsidR="00A330A8" w:rsidRDefault="00A330A8" w:rsidP="00A330A8">
      <w:pPr>
        <w:pStyle w:val="ListParagraph"/>
        <w:numPr>
          <w:ilvl w:val="0"/>
          <w:numId w:val="38"/>
        </w:numPr>
        <w:spacing w:after="240"/>
        <w:ind w:left="426" w:hanging="426"/>
        <w:rPr>
          <w:b/>
          <w:sz w:val="28"/>
          <w:szCs w:val="28"/>
        </w:rPr>
      </w:pPr>
      <w:r>
        <w:rPr>
          <w:b/>
          <w:sz w:val="28"/>
          <w:szCs w:val="28"/>
        </w:rPr>
        <w:t>Formula III (FI)</w:t>
      </w:r>
    </w:p>
    <w:p w:rsidR="00A330A8" w:rsidRPr="00DA1D8F" w:rsidRDefault="00A330A8" w:rsidP="00A330A8">
      <w:pPr>
        <w:spacing w:line="480" w:lineRule="auto"/>
        <w:jc w:val="both"/>
        <w:rPr>
          <w:lang w:val="sv-SE"/>
        </w:rPr>
      </w:pPr>
      <w:r w:rsidRPr="00DA1D8F">
        <w:rPr>
          <w:lang w:val="sv-SE"/>
        </w:rPr>
        <w:t>Dik : W</w:t>
      </w:r>
      <w:r w:rsidRPr="00DA1D8F">
        <w:rPr>
          <w:vertAlign w:val="subscript"/>
          <w:lang w:val="sv-SE"/>
        </w:rPr>
        <w:t>0</w:t>
      </w:r>
      <w:r w:rsidRPr="00DA1D8F">
        <w:rPr>
          <w:lang w:val="sv-SE"/>
        </w:rPr>
        <w:t xml:space="preserve"> = </w:t>
      </w:r>
      <w:r>
        <w:rPr>
          <w:lang w:val="sv-SE"/>
        </w:rPr>
        <w:t>25.82</w:t>
      </w:r>
      <w:r w:rsidRPr="00DA1D8F">
        <w:rPr>
          <w:lang w:val="sv-SE"/>
        </w:rPr>
        <w:t xml:space="preserve"> gram</w:t>
      </w:r>
    </w:p>
    <w:p w:rsidR="00A330A8" w:rsidRPr="00DA1D8F" w:rsidRDefault="00A330A8" w:rsidP="00A330A8">
      <w:pPr>
        <w:spacing w:line="480" w:lineRule="auto"/>
        <w:ind w:left="567"/>
        <w:jc w:val="both"/>
        <w:rPr>
          <w:lang w:val="sv-SE"/>
        </w:rPr>
      </w:pPr>
      <w:r w:rsidRPr="00DA1D8F">
        <w:rPr>
          <w:lang w:val="sv-SE"/>
        </w:rPr>
        <w:t>W</w:t>
      </w:r>
      <w:r w:rsidRPr="00DA1D8F">
        <w:rPr>
          <w:vertAlign w:val="subscript"/>
          <w:lang w:val="sv-SE"/>
        </w:rPr>
        <w:t>1</w:t>
      </w:r>
      <w:r w:rsidRPr="00DA1D8F">
        <w:rPr>
          <w:lang w:val="sv-SE"/>
        </w:rPr>
        <w:t xml:space="preserve"> = </w:t>
      </w:r>
      <w:r>
        <w:rPr>
          <w:lang w:val="sv-SE"/>
        </w:rPr>
        <w:t>25.84</w:t>
      </w:r>
      <w:r w:rsidRPr="00DA1D8F">
        <w:rPr>
          <w:lang w:val="sv-SE"/>
        </w:rPr>
        <w:t xml:space="preserve"> gram</w:t>
      </w:r>
    </w:p>
    <w:p w:rsidR="00A330A8" w:rsidRPr="00DA1D8F" w:rsidRDefault="00A330A8" w:rsidP="00A330A8">
      <w:pPr>
        <w:spacing w:line="480" w:lineRule="auto"/>
        <w:ind w:left="567"/>
        <w:jc w:val="both"/>
        <w:rPr>
          <w:lang w:val="sv-SE"/>
        </w:rPr>
      </w:pPr>
      <w:r w:rsidRPr="00DA1D8F">
        <w:rPr>
          <w:lang w:val="sv-SE"/>
        </w:rPr>
        <w:t>W</w:t>
      </w:r>
      <w:r w:rsidRPr="00DA1D8F">
        <w:rPr>
          <w:vertAlign w:val="subscript"/>
          <w:lang w:val="sv-SE"/>
        </w:rPr>
        <w:t>s</w:t>
      </w:r>
      <w:r w:rsidRPr="00DA1D8F">
        <w:rPr>
          <w:lang w:val="sv-SE"/>
        </w:rPr>
        <w:t xml:space="preserve"> = 1.00 gram</w:t>
      </w:r>
    </w:p>
    <w:p w:rsidR="00A330A8" w:rsidRPr="00DA1D8F" w:rsidRDefault="00A330A8" w:rsidP="00A330A8">
      <w:pPr>
        <w:spacing w:line="480" w:lineRule="auto"/>
        <w:jc w:val="both"/>
        <w:rPr>
          <w:lang w:val="sv-SE"/>
        </w:rPr>
      </w:pPr>
      <m:oMathPara>
        <m:oMathParaPr>
          <m:jc m:val="left"/>
        </m:oMathParaPr>
        <m:oMath>
          <m:r>
            <w:rPr>
              <w:rFonts w:ascii="Cambria Math" w:hAnsi="Cambria Math"/>
              <w:lang w:val="sv-SE"/>
            </w:rPr>
            <m:t xml:space="preserve">Kadar Abu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DA1D8F"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25.84 </m:t>
              </m:r>
              <m:r>
                <w:rPr>
                  <w:rFonts w:ascii="Cambria Math" w:hAnsi="Cambria Math"/>
                  <w:lang w:val="sv-SE"/>
                </w:rPr>
                <m:t>-</m:t>
              </m:r>
              <m:r>
                <m:rPr>
                  <m:sty m:val="p"/>
                </m:rPr>
                <w:rPr>
                  <w:rFonts w:ascii="Cambria Math" w:hAnsi="Cambria Math"/>
                  <w:lang w:val="sv-SE"/>
                </w:rPr>
                <m:t>25.82</m:t>
              </m:r>
            </m:num>
            <m:den>
              <m:r>
                <w:rPr>
                  <w:rFonts w:ascii="Cambria Math" w:hAnsi="Cambria Math"/>
                  <w:lang w:val="sv-SE"/>
                </w:rPr>
                <m:t>1.00</m:t>
              </m:r>
            </m:den>
          </m:f>
          <m:r>
            <w:rPr>
              <w:rFonts w:ascii="Cambria Math" w:hAnsi="Cambria Math"/>
              <w:lang w:val="sv-SE"/>
            </w:rPr>
            <m:t xml:space="preserve"> ×100%=2%</m:t>
          </m:r>
        </m:oMath>
      </m:oMathPara>
    </w:p>
    <w:p w:rsidR="00A330A8" w:rsidRPr="00DA1D8F" w:rsidRDefault="00A330A8" w:rsidP="00A330A8">
      <w:pPr>
        <w:spacing w:after="240" w:line="480" w:lineRule="auto"/>
        <w:rPr>
          <w:b/>
          <w:sz w:val="28"/>
          <w:szCs w:val="28"/>
        </w:rPr>
      </w:pPr>
    </w:p>
    <w:p w:rsidR="00A330A8" w:rsidRDefault="00A330A8" w:rsidP="00A330A8">
      <w:pPr>
        <w:pStyle w:val="ListParagraph"/>
        <w:numPr>
          <w:ilvl w:val="0"/>
          <w:numId w:val="35"/>
        </w:numPr>
        <w:spacing w:after="240" w:line="480" w:lineRule="auto"/>
        <w:ind w:left="426" w:hanging="426"/>
        <w:rPr>
          <w:b/>
          <w:sz w:val="28"/>
          <w:szCs w:val="28"/>
        </w:rPr>
      </w:pPr>
      <w:r>
        <w:rPr>
          <w:b/>
          <w:sz w:val="28"/>
          <w:szCs w:val="28"/>
        </w:rPr>
        <w:t>Perhitungan Hasil Analisis Kadar Serat Metode Gravimetri</w:t>
      </w:r>
    </w:p>
    <w:p w:rsidR="00A330A8" w:rsidRDefault="00A330A8" w:rsidP="00A330A8">
      <w:pPr>
        <w:pStyle w:val="ListParagraph"/>
        <w:numPr>
          <w:ilvl w:val="0"/>
          <w:numId w:val="39"/>
        </w:numPr>
        <w:spacing w:after="240"/>
        <w:ind w:left="426" w:hanging="426"/>
        <w:rPr>
          <w:b/>
          <w:sz w:val="28"/>
          <w:szCs w:val="28"/>
        </w:rPr>
      </w:pPr>
      <w:r>
        <w:rPr>
          <w:b/>
          <w:sz w:val="28"/>
          <w:szCs w:val="28"/>
        </w:rPr>
        <w:t>Formula I (FI)</w:t>
      </w:r>
    </w:p>
    <w:p w:rsidR="00A330A8" w:rsidRPr="0025129F" w:rsidRDefault="00A330A8" w:rsidP="00A330A8">
      <w:pPr>
        <w:spacing w:line="480" w:lineRule="auto"/>
        <w:jc w:val="both"/>
        <w:rPr>
          <w:lang w:val="sv-SE"/>
        </w:rPr>
      </w:pPr>
      <w:r w:rsidRPr="0025129F">
        <w:rPr>
          <w:lang w:val="sv-SE"/>
        </w:rPr>
        <w:t>Dik : W</w:t>
      </w:r>
      <w:r w:rsidRPr="0025129F">
        <w:rPr>
          <w:vertAlign w:val="subscript"/>
          <w:lang w:val="sv-SE"/>
        </w:rPr>
        <w:t>0</w:t>
      </w:r>
      <w:r w:rsidRPr="0025129F">
        <w:rPr>
          <w:lang w:val="sv-SE"/>
        </w:rPr>
        <w:t xml:space="preserve"> = 0.99 gram</w:t>
      </w:r>
    </w:p>
    <w:p w:rsidR="00A330A8" w:rsidRPr="0025129F" w:rsidRDefault="00A330A8" w:rsidP="00A330A8">
      <w:pPr>
        <w:spacing w:line="480" w:lineRule="auto"/>
        <w:ind w:left="709" w:hanging="142"/>
        <w:jc w:val="both"/>
        <w:rPr>
          <w:lang w:val="sv-SE"/>
        </w:rPr>
      </w:pPr>
      <w:r w:rsidRPr="0025129F">
        <w:rPr>
          <w:lang w:val="sv-SE"/>
        </w:rPr>
        <w:t>W</w:t>
      </w:r>
      <w:r w:rsidRPr="0025129F">
        <w:rPr>
          <w:vertAlign w:val="subscript"/>
          <w:lang w:val="sv-SE"/>
        </w:rPr>
        <w:t>1</w:t>
      </w:r>
      <w:r w:rsidRPr="0025129F">
        <w:rPr>
          <w:lang w:val="sv-SE"/>
        </w:rPr>
        <w:t xml:space="preserve"> = </w:t>
      </w:r>
      <w:r>
        <w:rPr>
          <w:lang w:val="sv-SE"/>
        </w:rPr>
        <w:t>1.00</w:t>
      </w:r>
      <w:r w:rsidRPr="0025129F">
        <w:rPr>
          <w:lang w:val="sv-SE"/>
        </w:rPr>
        <w:t xml:space="preserve"> gram</w:t>
      </w:r>
    </w:p>
    <w:p w:rsidR="00A330A8" w:rsidRPr="0025129F" w:rsidRDefault="00A330A8" w:rsidP="00A330A8">
      <w:pPr>
        <w:spacing w:line="480" w:lineRule="auto"/>
        <w:ind w:left="709" w:hanging="142"/>
        <w:jc w:val="both"/>
        <w:rPr>
          <w:lang w:val="sv-SE"/>
        </w:rPr>
      </w:pPr>
      <w:r w:rsidRPr="0025129F">
        <w:rPr>
          <w:lang w:val="sv-SE"/>
        </w:rPr>
        <w:t>W</w:t>
      </w:r>
      <w:r w:rsidRPr="0025129F">
        <w:rPr>
          <w:vertAlign w:val="subscript"/>
          <w:lang w:val="sv-SE"/>
        </w:rPr>
        <w:t>s</w:t>
      </w:r>
      <w:r w:rsidRPr="0025129F">
        <w:rPr>
          <w:lang w:val="sv-SE"/>
        </w:rPr>
        <w:t xml:space="preserve"> = 1.00 gram</w:t>
      </w:r>
    </w:p>
    <w:p w:rsidR="00A330A8" w:rsidRPr="0025129F" w:rsidRDefault="00A330A8" w:rsidP="00A330A8">
      <w:pPr>
        <w:spacing w:line="480" w:lineRule="auto"/>
        <w:jc w:val="both"/>
        <w:rPr>
          <w:lang w:val="sv-SE"/>
        </w:rPr>
      </w:pPr>
      <m:oMathPara>
        <m:oMathParaPr>
          <m:jc m:val="left"/>
        </m:oMathParaPr>
        <m:oMath>
          <m:r>
            <w:rPr>
              <w:rFonts w:ascii="Cambria Math" w:hAnsi="Cambria Math"/>
              <w:lang w:val="sv-SE"/>
            </w:rPr>
            <m:t xml:space="preserve">Kadar Serat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25129F"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1.13 </m:t>
              </m:r>
              <m:r>
                <w:rPr>
                  <w:rFonts w:ascii="Cambria Math" w:hAnsi="Cambria Math"/>
                  <w:lang w:val="sv-SE"/>
                </w:rPr>
                <m:t>-</m:t>
              </m:r>
              <m:r>
                <m:rPr>
                  <m:sty m:val="p"/>
                </m:rPr>
                <w:rPr>
                  <w:rFonts w:ascii="Cambria Math" w:hAnsi="Cambria Math"/>
                  <w:lang w:val="sv-SE"/>
                </w:rPr>
                <m:t xml:space="preserve">0.99  </m:t>
              </m:r>
            </m:num>
            <m:den>
              <m:r>
                <w:rPr>
                  <w:rFonts w:ascii="Cambria Math" w:hAnsi="Cambria Math"/>
                  <w:lang w:val="sv-SE"/>
                </w:rPr>
                <m:t>1.00</m:t>
              </m:r>
            </m:den>
          </m:f>
          <m:r>
            <w:rPr>
              <w:rFonts w:ascii="Cambria Math" w:hAnsi="Cambria Math"/>
              <w:lang w:val="sv-SE"/>
            </w:rPr>
            <m:t xml:space="preserve"> ×100%=14%</m:t>
          </m:r>
        </m:oMath>
      </m:oMathPara>
    </w:p>
    <w:p w:rsidR="00A330A8" w:rsidRDefault="00A330A8" w:rsidP="00A330A8">
      <w:pPr>
        <w:pStyle w:val="ListParagraph"/>
        <w:numPr>
          <w:ilvl w:val="0"/>
          <w:numId w:val="39"/>
        </w:numPr>
        <w:spacing w:after="240"/>
        <w:ind w:left="426" w:hanging="426"/>
        <w:rPr>
          <w:b/>
          <w:sz w:val="28"/>
          <w:szCs w:val="28"/>
        </w:rPr>
      </w:pPr>
      <w:r>
        <w:rPr>
          <w:b/>
          <w:sz w:val="28"/>
          <w:szCs w:val="28"/>
        </w:rPr>
        <w:t>Formula II (FII)</w:t>
      </w:r>
    </w:p>
    <w:p w:rsidR="00A330A8" w:rsidRPr="0025129F" w:rsidRDefault="00A330A8" w:rsidP="00A330A8">
      <w:pPr>
        <w:spacing w:line="480" w:lineRule="auto"/>
        <w:jc w:val="both"/>
        <w:rPr>
          <w:lang w:val="sv-SE"/>
        </w:rPr>
      </w:pPr>
      <w:r w:rsidRPr="0025129F">
        <w:rPr>
          <w:lang w:val="sv-SE"/>
        </w:rPr>
        <w:t>Dik : W</w:t>
      </w:r>
      <w:r w:rsidRPr="0025129F">
        <w:rPr>
          <w:vertAlign w:val="subscript"/>
          <w:lang w:val="sv-SE"/>
        </w:rPr>
        <w:t>0</w:t>
      </w:r>
      <w:r w:rsidRPr="0025129F">
        <w:rPr>
          <w:lang w:val="sv-SE"/>
        </w:rPr>
        <w:t xml:space="preserve"> = </w:t>
      </w:r>
      <w:r>
        <w:rPr>
          <w:lang w:val="sv-SE"/>
        </w:rPr>
        <w:t>1.00</w:t>
      </w:r>
      <w:r w:rsidRPr="0025129F">
        <w:rPr>
          <w:lang w:val="sv-SE"/>
        </w:rPr>
        <w:t xml:space="preserve"> gram</w:t>
      </w:r>
    </w:p>
    <w:p w:rsidR="00A330A8" w:rsidRPr="0025129F" w:rsidRDefault="00A330A8" w:rsidP="00A330A8">
      <w:pPr>
        <w:spacing w:line="480" w:lineRule="auto"/>
        <w:ind w:left="567"/>
        <w:jc w:val="both"/>
        <w:rPr>
          <w:lang w:val="sv-SE"/>
        </w:rPr>
      </w:pPr>
      <w:r w:rsidRPr="0025129F">
        <w:rPr>
          <w:lang w:val="sv-SE"/>
        </w:rPr>
        <w:t>W</w:t>
      </w:r>
      <w:r w:rsidRPr="0025129F">
        <w:rPr>
          <w:vertAlign w:val="subscript"/>
          <w:lang w:val="sv-SE"/>
        </w:rPr>
        <w:t>1</w:t>
      </w:r>
      <w:r w:rsidRPr="0025129F">
        <w:rPr>
          <w:lang w:val="sv-SE"/>
        </w:rPr>
        <w:t xml:space="preserve"> = </w:t>
      </w:r>
      <w:r>
        <w:rPr>
          <w:lang w:val="sv-SE"/>
        </w:rPr>
        <w:t>1.15</w:t>
      </w:r>
      <w:r w:rsidRPr="0025129F">
        <w:rPr>
          <w:lang w:val="sv-SE"/>
        </w:rPr>
        <w:t xml:space="preserve"> gram</w:t>
      </w:r>
    </w:p>
    <w:p w:rsidR="00A330A8" w:rsidRPr="0025129F" w:rsidRDefault="00A330A8" w:rsidP="00A330A8">
      <w:pPr>
        <w:spacing w:line="480" w:lineRule="auto"/>
        <w:ind w:left="567"/>
        <w:jc w:val="both"/>
        <w:rPr>
          <w:lang w:val="sv-SE"/>
        </w:rPr>
      </w:pPr>
      <w:r w:rsidRPr="0025129F">
        <w:rPr>
          <w:lang w:val="sv-SE"/>
        </w:rPr>
        <w:t>W</w:t>
      </w:r>
      <w:r w:rsidRPr="0025129F">
        <w:rPr>
          <w:vertAlign w:val="subscript"/>
          <w:lang w:val="sv-SE"/>
        </w:rPr>
        <w:t>s</w:t>
      </w:r>
      <w:r w:rsidRPr="0025129F">
        <w:rPr>
          <w:lang w:val="sv-SE"/>
        </w:rPr>
        <w:t xml:space="preserve"> = 1.00 gram</w:t>
      </w:r>
    </w:p>
    <w:p w:rsidR="00A330A8" w:rsidRPr="0025129F" w:rsidRDefault="00A330A8" w:rsidP="00A330A8">
      <w:pPr>
        <w:spacing w:line="480" w:lineRule="auto"/>
        <w:jc w:val="both"/>
        <w:rPr>
          <w:lang w:val="sv-SE"/>
        </w:rPr>
      </w:pPr>
      <m:oMathPara>
        <m:oMathParaPr>
          <m:jc m:val="left"/>
        </m:oMathParaPr>
        <m:oMath>
          <m:r>
            <w:rPr>
              <w:rFonts w:ascii="Cambria Math" w:hAnsi="Cambria Math"/>
              <w:lang w:val="sv-SE"/>
            </w:rPr>
            <m:t xml:space="preserve">Kadar Serat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25129F"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1.15 </m:t>
              </m:r>
              <m:r>
                <w:rPr>
                  <w:rFonts w:ascii="Cambria Math" w:hAnsi="Cambria Math"/>
                  <w:lang w:val="sv-SE"/>
                </w:rPr>
                <m:t>-</m:t>
              </m:r>
              <m:r>
                <m:rPr>
                  <m:sty m:val="p"/>
                </m:rPr>
                <w:rPr>
                  <w:rFonts w:ascii="Cambria Math" w:hAnsi="Cambria Math"/>
                  <w:lang w:val="sv-SE"/>
                </w:rPr>
                <m:t xml:space="preserve">1.00  </m:t>
              </m:r>
            </m:num>
            <m:den>
              <m:r>
                <w:rPr>
                  <w:rFonts w:ascii="Cambria Math" w:hAnsi="Cambria Math"/>
                  <w:lang w:val="sv-SE"/>
                </w:rPr>
                <m:t>1.00</m:t>
              </m:r>
            </m:den>
          </m:f>
          <m:r>
            <w:rPr>
              <w:rFonts w:ascii="Cambria Math" w:hAnsi="Cambria Math"/>
              <w:lang w:val="sv-SE"/>
            </w:rPr>
            <m:t xml:space="preserve"> ×100%=15%</m:t>
          </m:r>
        </m:oMath>
      </m:oMathPara>
    </w:p>
    <w:p w:rsidR="00A330A8" w:rsidRDefault="00A330A8" w:rsidP="00A330A8">
      <w:pPr>
        <w:pStyle w:val="ListParagraph"/>
        <w:numPr>
          <w:ilvl w:val="0"/>
          <w:numId w:val="39"/>
        </w:numPr>
        <w:spacing w:after="240"/>
        <w:ind w:left="426" w:hanging="426"/>
        <w:rPr>
          <w:b/>
          <w:sz w:val="28"/>
          <w:szCs w:val="28"/>
        </w:rPr>
      </w:pPr>
      <w:r>
        <w:rPr>
          <w:b/>
          <w:sz w:val="28"/>
          <w:szCs w:val="28"/>
        </w:rPr>
        <w:t>Formula III (FIII)</w:t>
      </w:r>
    </w:p>
    <w:p w:rsidR="00A330A8" w:rsidRPr="0025129F" w:rsidRDefault="00A330A8" w:rsidP="00A330A8">
      <w:pPr>
        <w:spacing w:line="480" w:lineRule="auto"/>
        <w:jc w:val="both"/>
        <w:rPr>
          <w:lang w:val="sv-SE"/>
        </w:rPr>
      </w:pPr>
      <w:r w:rsidRPr="0025129F">
        <w:rPr>
          <w:lang w:val="sv-SE"/>
        </w:rPr>
        <w:t>Dik : W</w:t>
      </w:r>
      <w:r w:rsidRPr="0025129F">
        <w:rPr>
          <w:vertAlign w:val="subscript"/>
          <w:lang w:val="sv-SE"/>
        </w:rPr>
        <w:t>0</w:t>
      </w:r>
      <w:r w:rsidRPr="0025129F">
        <w:rPr>
          <w:lang w:val="sv-SE"/>
        </w:rPr>
        <w:t xml:space="preserve"> = 0.99 gram</w:t>
      </w:r>
    </w:p>
    <w:p w:rsidR="00A330A8" w:rsidRPr="0025129F" w:rsidRDefault="00A330A8" w:rsidP="00A330A8">
      <w:pPr>
        <w:spacing w:line="480" w:lineRule="auto"/>
        <w:jc w:val="both"/>
        <w:rPr>
          <w:lang w:val="sv-SE"/>
        </w:rPr>
      </w:pPr>
      <w:r w:rsidRPr="0025129F">
        <w:rPr>
          <w:lang w:val="sv-SE"/>
        </w:rPr>
        <w:t>W</w:t>
      </w:r>
      <w:r w:rsidRPr="0025129F">
        <w:rPr>
          <w:vertAlign w:val="subscript"/>
          <w:lang w:val="sv-SE"/>
        </w:rPr>
        <w:t>1</w:t>
      </w:r>
      <w:r w:rsidRPr="0025129F">
        <w:rPr>
          <w:lang w:val="sv-SE"/>
        </w:rPr>
        <w:t xml:space="preserve"> = </w:t>
      </w:r>
      <w:r>
        <w:rPr>
          <w:lang w:val="sv-SE"/>
        </w:rPr>
        <w:t>1.15</w:t>
      </w:r>
      <w:r w:rsidRPr="0025129F">
        <w:rPr>
          <w:lang w:val="sv-SE"/>
        </w:rPr>
        <w:t xml:space="preserve"> gram</w:t>
      </w:r>
    </w:p>
    <w:p w:rsidR="00A330A8" w:rsidRPr="0025129F" w:rsidRDefault="00A330A8" w:rsidP="00A330A8">
      <w:pPr>
        <w:spacing w:line="480" w:lineRule="auto"/>
        <w:jc w:val="both"/>
        <w:rPr>
          <w:lang w:val="sv-SE"/>
        </w:rPr>
      </w:pPr>
      <w:r w:rsidRPr="0025129F">
        <w:rPr>
          <w:lang w:val="sv-SE"/>
        </w:rPr>
        <w:t>W</w:t>
      </w:r>
      <w:r w:rsidRPr="0025129F">
        <w:rPr>
          <w:vertAlign w:val="subscript"/>
          <w:lang w:val="sv-SE"/>
        </w:rPr>
        <w:t>s</w:t>
      </w:r>
      <w:r w:rsidRPr="0025129F">
        <w:rPr>
          <w:lang w:val="sv-SE"/>
        </w:rPr>
        <w:t xml:space="preserve"> = 1.00 gram</w:t>
      </w:r>
    </w:p>
    <w:p w:rsidR="00A330A8" w:rsidRPr="0025129F" w:rsidRDefault="00A330A8" w:rsidP="00A330A8">
      <w:pPr>
        <w:spacing w:line="480" w:lineRule="auto"/>
        <w:jc w:val="both"/>
        <w:rPr>
          <w:lang w:val="sv-SE"/>
        </w:rPr>
      </w:pPr>
      <m:oMathPara>
        <m:oMathParaPr>
          <m:jc m:val="left"/>
        </m:oMathParaPr>
        <m:oMath>
          <m:r>
            <w:rPr>
              <w:rFonts w:ascii="Cambria Math" w:hAnsi="Cambria Math"/>
              <w:lang w:val="sv-SE"/>
            </w:rPr>
            <m:t xml:space="preserve">Kadar Serat </m:t>
          </m:r>
          <m:d>
            <m:dPr>
              <m:ctrlPr>
                <w:rPr>
                  <w:rFonts w:ascii="Cambria Math" w:hAnsi="Cambria Math"/>
                  <w:i/>
                  <w:lang w:val="sv-SE"/>
                </w:rPr>
              </m:ctrlPr>
            </m:dPr>
            <m:e>
              <m:r>
                <w:rPr>
                  <w:rFonts w:ascii="Cambria Math" w:hAnsi="Cambria Math"/>
                  <w:lang w:val="sv-SE"/>
                </w:rPr>
                <m:t>%</m:t>
              </m:r>
            </m:e>
          </m:d>
          <m:r>
            <w:rPr>
              <w:rFonts w:ascii="Cambria Math" w:hAnsi="Cambria Math"/>
              <w:lang w:val="sv-SE"/>
            </w:rPr>
            <m:t xml:space="preserve">= </m:t>
          </m:r>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1</m:t>
                  </m:r>
                </m:sub>
              </m:sSub>
              <m:r>
                <w:rPr>
                  <w:rFonts w:ascii="Cambria Math" w:hAnsi="Cambria Math"/>
                  <w:lang w:val="sv-SE"/>
                </w:rPr>
                <m:t xml:space="preserve">- </m:t>
              </m:r>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0</m:t>
                  </m:r>
                </m:sub>
              </m:sSub>
            </m:num>
            <m:den>
              <m:sSub>
                <m:sSubPr>
                  <m:ctrlPr>
                    <w:rPr>
                      <w:rFonts w:ascii="Cambria Math" w:hAnsi="Cambria Math"/>
                      <w:i/>
                      <w:lang w:val="sv-SE"/>
                    </w:rPr>
                  </m:ctrlPr>
                </m:sSubPr>
                <m:e>
                  <m:r>
                    <w:rPr>
                      <w:rFonts w:ascii="Cambria Math" w:hAnsi="Cambria Math"/>
                      <w:lang w:val="sv-SE"/>
                    </w:rPr>
                    <m:t>W</m:t>
                  </m:r>
                </m:e>
                <m:sub>
                  <m:r>
                    <w:rPr>
                      <w:rFonts w:ascii="Cambria Math" w:hAnsi="Cambria Math"/>
                      <w:lang w:val="sv-SE"/>
                    </w:rPr>
                    <m:t>s</m:t>
                  </m:r>
                </m:sub>
              </m:sSub>
            </m:den>
          </m:f>
        </m:oMath>
      </m:oMathPara>
    </w:p>
    <w:p w:rsidR="00A330A8" w:rsidRPr="0025129F" w:rsidRDefault="00A330A8" w:rsidP="00A330A8">
      <w:pPr>
        <w:spacing w:line="480" w:lineRule="auto"/>
        <w:jc w:val="both"/>
        <w:rPr>
          <w:lang w:val="sv-SE"/>
        </w:rPr>
      </w:pPr>
      <m:oMathPara>
        <m:oMathParaPr>
          <m:jc m:val="left"/>
        </m:oMathParaPr>
        <m:oMath>
          <m:r>
            <w:rPr>
              <w:rFonts w:ascii="Cambria Math" w:hAnsi="Cambria Math"/>
              <w:lang w:val="sv-SE"/>
            </w:rPr>
            <m:t xml:space="preserve">                               =</m:t>
          </m:r>
          <m:f>
            <m:fPr>
              <m:ctrlPr>
                <w:rPr>
                  <w:rFonts w:ascii="Cambria Math" w:hAnsi="Cambria Math"/>
                  <w:i/>
                  <w:lang w:val="sv-SE"/>
                </w:rPr>
              </m:ctrlPr>
            </m:fPr>
            <m:num>
              <m:r>
                <m:rPr>
                  <m:sty m:val="p"/>
                </m:rPr>
                <w:rPr>
                  <w:rFonts w:ascii="Cambria Math" w:hAnsi="Cambria Math"/>
                  <w:lang w:val="sv-SE"/>
                </w:rPr>
                <m:t xml:space="preserve"> 1.15 </m:t>
              </m:r>
              <m:r>
                <w:rPr>
                  <w:rFonts w:ascii="Cambria Math" w:hAnsi="Cambria Math"/>
                  <w:lang w:val="sv-SE"/>
                </w:rPr>
                <m:t>-</m:t>
              </m:r>
              <m:r>
                <m:rPr>
                  <m:sty m:val="p"/>
                </m:rPr>
                <w:rPr>
                  <w:rFonts w:ascii="Cambria Math" w:hAnsi="Cambria Math"/>
                  <w:lang w:val="sv-SE"/>
                </w:rPr>
                <m:t xml:space="preserve">0.99  </m:t>
              </m:r>
            </m:num>
            <m:den>
              <m:r>
                <w:rPr>
                  <w:rFonts w:ascii="Cambria Math" w:hAnsi="Cambria Math"/>
                  <w:lang w:val="sv-SE"/>
                </w:rPr>
                <m:t>1.00</m:t>
              </m:r>
            </m:den>
          </m:f>
          <m:r>
            <w:rPr>
              <w:rFonts w:ascii="Cambria Math" w:hAnsi="Cambria Math"/>
              <w:lang w:val="sv-SE"/>
            </w:rPr>
            <m:t xml:space="preserve"> ×100%=16%</m:t>
          </m:r>
        </m:oMath>
      </m:oMathPara>
    </w:p>
    <w:p w:rsidR="00A330A8" w:rsidRDefault="00A330A8" w:rsidP="00A330A8">
      <w:pPr>
        <w:spacing w:after="240"/>
        <w:rPr>
          <w:b/>
          <w:sz w:val="28"/>
          <w:szCs w:val="28"/>
        </w:rPr>
      </w:pPr>
    </w:p>
    <w:p w:rsidR="00A330A8" w:rsidRPr="00B64FB8" w:rsidRDefault="00A330A8" w:rsidP="00A330A8">
      <w:pPr>
        <w:spacing w:after="240"/>
        <w:jc w:val="center"/>
        <w:rPr>
          <w:b/>
          <w:sz w:val="28"/>
          <w:szCs w:val="28"/>
        </w:rPr>
      </w:pPr>
      <w:r>
        <w:rPr>
          <w:b/>
          <w:sz w:val="28"/>
          <w:szCs w:val="28"/>
        </w:rPr>
        <w:t>LAMPIRAN 7. PROSEDUR DAN HASIL ANALISIS PENELITIAN UTAMA</w:t>
      </w:r>
    </w:p>
    <w:p w:rsidR="00A330A8" w:rsidRPr="00051406" w:rsidRDefault="00A330A8" w:rsidP="00A330A8">
      <w:pPr>
        <w:pStyle w:val="ListParagraph"/>
        <w:numPr>
          <w:ilvl w:val="0"/>
          <w:numId w:val="32"/>
        </w:numPr>
        <w:spacing w:after="240"/>
        <w:ind w:left="284" w:hanging="284"/>
        <w:jc w:val="both"/>
        <w:rPr>
          <w:b/>
          <w:bCs/>
          <w:sz w:val="28"/>
          <w:szCs w:val="28"/>
          <w:lang w:val="fi-FI"/>
        </w:rPr>
      </w:pPr>
      <w:r w:rsidRPr="00051406">
        <w:rPr>
          <w:b/>
          <w:sz w:val="28"/>
          <w:szCs w:val="28"/>
        </w:rPr>
        <w:t xml:space="preserve">Prosedur </w:t>
      </w:r>
      <w:r w:rsidRPr="00051406">
        <w:rPr>
          <w:b/>
          <w:bCs/>
          <w:sz w:val="28"/>
          <w:szCs w:val="28"/>
          <w:lang w:val="fi-FI"/>
        </w:rPr>
        <w:t>Analisis Kadar Vitamin B1 (Thiamin) Metode Alkalimetri</w:t>
      </w:r>
      <w:r>
        <w:rPr>
          <w:b/>
          <w:bCs/>
          <w:sz w:val="28"/>
          <w:szCs w:val="28"/>
          <w:lang w:val="fi-FI"/>
        </w:rPr>
        <w:t xml:space="preserve"> (AOAC, 1999)</w:t>
      </w:r>
    </w:p>
    <w:p w:rsidR="00A330A8" w:rsidRPr="0056473E" w:rsidRDefault="00A330A8" w:rsidP="00A330A8">
      <w:pPr>
        <w:tabs>
          <w:tab w:val="left" w:pos="0"/>
        </w:tabs>
        <w:spacing w:before="120" w:line="480" w:lineRule="auto"/>
        <w:jc w:val="both"/>
      </w:pPr>
      <w:r>
        <w:tab/>
        <w:t>T</w:t>
      </w:r>
      <w:r w:rsidRPr="0056473E">
        <w:t xml:space="preserve">ujuan dari </w:t>
      </w:r>
      <w:r>
        <w:t>penetuan kadar vitamin B1</w:t>
      </w:r>
      <w:r w:rsidRPr="0056473E">
        <w:t xml:space="preserve"> adalah untuk mengetahui dan menentukan kadar vitamin B1 yang terdapat dalam </w:t>
      </w:r>
      <w:r>
        <w:t>bahan  pangan</w:t>
      </w:r>
      <w:r w:rsidRPr="0056473E">
        <w:t xml:space="preserve"> secara alkalimetri.</w:t>
      </w:r>
    </w:p>
    <w:p w:rsidR="00A330A8" w:rsidRDefault="00A330A8" w:rsidP="00A330A8">
      <w:pPr>
        <w:spacing w:line="480" w:lineRule="auto"/>
        <w:ind w:firstLine="720"/>
        <w:jc w:val="both"/>
      </w:pPr>
      <w:r w:rsidRPr="0056473E">
        <w:t xml:space="preserve">Prinsip </w:t>
      </w:r>
      <w:r>
        <w:t xml:space="preserve">penentuan kadar protein metode alkalimetri </w:t>
      </w:r>
      <w:r w:rsidRPr="0056473E">
        <w:t>dengan adanya hidroklorida dalam tiamin hidroklorida dapat dititrasi dengan natrium hidroksida 0,1 N menggunakan indikator brom timol biru.</w:t>
      </w:r>
    </w:p>
    <w:p w:rsidR="00A330A8" w:rsidRDefault="00A330A8" w:rsidP="00A330A8">
      <w:pPr>
        <w:spacing w:line="480" w:lineRule="auto"/>
        <w:ind w:firstLine="720"/>
        <w:jc w:val="both"/>
      </w:pPr>
      <w:r>
        <w:t>Metode Penentuan kadar Vitamin B1 adalah Lebih kurang 500 mg tiamin hidroklorida yang ditimbang seksama, dilarutkan dalam 75 mL air bebas CO2 lalu dititrasi dengan NaOH 0,1 N menggunakan indikator brom timol biru. Tiap mL NaOH 0,1 N setara dengan 33,70 gram tiamin hidroklorida.</w:t>
      </w:r>
    </w:p>
    <w:p w:rsidR="00A330A8" w:rsidRDefault="00A330A8" w:rsidP="00A330A8">
      <w:pPr>
        <w:spacing w:line="480" w:lineRule="auto"/>
        <w:ind w:firstLine="720"/>
        <w:jc w:val="both"/>
      </w:pPr>
      <w:r>
        <w:t>Berat ekivalen (BE) tiamin hidroklorida pada penetapan secara alkalimetri adalah sama dengan berat molekulnya (BM). Hali ini disebabkan karena tiap 1 mol tiamin hidroklorida bereaksi dengan 1 mol NaOH.</w:t>
      </w:r>
    </w:p>
    <w:p w:rsidR="00A330A8" w:rsidRDefault="00A330A8" w:rsidP="00A330A8">
      <w:pPr>
        <w:spacing w:line="480" w:lineRule="auto"/>
        <w:ind w:firstLine="720"/>
        <w:jc w:val="both"/>
      </w:pPr>
      <w:r>
        <w:rPr>
          <w:noProof/>
        </w:rPr>
        <mc:AlternateContent>
          <mc:Choice Requires="wps">
            <w:drawing>
              <wp:anchor distT="0" distB="0" distL="114300" distR="114300" simplePos="0" relativeHeight="251688448" behindDoc="1" locked="0" layoutInCell="1" allowOverlap="1">
                <wp:simplePos x="0" y="0"/>
                <wp:positionH relativeFrom="column">
                  <wp:posOffset>908050</wp:posOffset>
                </wp:positionH>
                <wp:positionV relativeFrom="paragraph">
                  <wp:posOffset>238125</wp:posOffset>
                </wp:positionV>
                <wp:extent cx="3307715" cy="677545"/>
                <wp:effectExtent l="0" t="0" r="26035" b="27305"/>
                <wp:wrapNone/>
                <wp:docPr id="7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715" cy="677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1.5pt;margin-top:18.75pt;width:260.45pt;height:53.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"/>
            </w:pict>
          </mc:Fallback>
        </mc:AlternateContent>
      </w:r>
    </w:p>
    <w:p w:rsidR="00A330A8" w:rsidRPr="00457DAA" w:rsidRDefault="00A330A8" w:rsidP="00A330A8">
      <w:pPr>
        <w:spacing w:line="480" w:lineRule="auto"/>
        <w:jc w:val="center"/>
        <w:rPr>
          <w:b/>
        </w:rPr>
      </w:pPr>
      <m:oMathPara>
        <m:oMathParaPr>
          <m:jc m:val="center"/>
        </m:oMathParaPr>
        <m:oMath>
          <m:r>
            <w:rPr>
              <w:rFonts w:ascii="Cambria Math" w:hAnsi="Cambria Math"/>
            </w:rPr>
            <m:t>%Thiamin</m:t>
          </m:r>
          <m:r>
            <m:rPr>
              <m:sty m:val="p"/>
            </m:rPr>
            <w:rPr>
              <w:rFonts w:ascii="Cambria Math"/>
            </w:rPr>
            <m:t>=</m:t>
          </m:r>
          <m:f>
            <m:fPr>
              <m:ctrlPr>
                <w:rPr>
                  <w:rFonts w:ascii="Cambria Math" w:hAnsi="Cambria Math"/>
                </w:rPr>
              </m:ctrlPr>
            </m:fPr>
            <m:num>
              <m:r>
                <m:rPr>
                  <m:sty m:val="p"/>
                </m:rPr>
                <w:rPr>
                  <w:rFonts w:ascii="Cambria Math" w:hAnsi="Cambria Math"/>
                </w:rPr>
                <m:t xml:space="preserve">Mg Thiamin </m:t>
              </m:r>
            </m:num>
            <m:den>
              <m:r>
                <m:rPr>
                  <m:sty m:val="p"/>
                </m:rPr>
                <w:rPr>
                  <w:rFonts w:ascii="Cambria Math"/>
                </w:rPr>
                <m:t xml:space="preserve">Berat Sampel </m:t>
              </m:r>
              <m:r>
                <m:rPr>
                  <m:sty m:val="p"/>
                </m:rPr>
                <w:rPr>
                  <w:rFonts w:ascii="Cambria Math" w:hAnsi="Cambria Math"/>
                </w:rPr>
                <m:t>×</m:t>
              </m:r>
              <m:r>
                <m:rPr>
                  <m:sty m:val="p"/>
                </m:rPr>
                <w:rPr>
                  <w:rFonts w:ascii="Cambria Math"/>
                </w:rPr>
                <m:t>1000</m:t>
              </m:r>
            </m:den>
          </m:f>
          <m:r>
            <m:rPr>
              <m:sty m:val="p"/>
            </m:rPr>
            <w:rPr>
              <w:rFonts w:ascii="Cambria Math"/>
            </w:rPr>
            <m:t>x 100%</m:t>
          </m:r>
        </m:oMath>
      </m:oMathPara>
    </w:p>
    <w:p w:rsidR="00A330A8" w:rsidRDefault="00A330A8" w:rsidP="00A330A8">
      <w:pPr>
        <w:spacing w:line="480" w:lineRule="auto"/>
        <w:ind w:firstLine="720"/>
        <w:jc w:val="center"/>
      </w:pP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pStyle w:val="ListParagraph"/>
        <w:numPr>
          <w:ilvl w:val="0"/>
          <w:numId w:val="32"/>
        </w:numPr>
        <w:spacing w:line="480" w:lineRule="auto"/>
        <w:jc w:val="both"/>
      </w:pPr>
      <w:r>
        <w:t xml:space="preserve">Hasil Analisis Uji Kadar Vit. B1 Tepung Komposit </w:t>
      </w:r>
    </w:p>
    <w:p w:rsidR="00A330A8" w:rsidRDefault="00A330A8" w:rsidP="00A330A8">
      <w:pPr>
        <w:spacing w:line="480" w:lineRule="auto"/>
        <w:jc w:val="both"/>
      </w:pPr>
      <w:r>
        <w:rPr>
          <w:noProof/>
        </w:rPr>
        <mc:AlternateContent>
          <mc:Choice Requires="wps">
            <w:drawing>
              <wp:anchor distT="0" distB="0" distL="114300" distR="114300" simplePos="0" relativeHeight="251692544" behindDoc="1" locked="0" layoutInCell="1" allowOverlap="1">
                <wp:simplePos x="0" y="0"/>
                <wp:positionH relativeFrom="column">
                  <wp:posOffset>15875</wp:posOffset>
                </wp:positionH>
                <wp:positionV relativeFrom="paragraph">
                  <wp:posOffset>196215</wp:posOffset>
                </wp:positionV>
                <wp:extent cx="3104515" cy="823595"/>
                <wp:effectExtent l="0" t="0" r="19685" b="14605"/>
                <wp:wrapNone/>
                <wp:docPr id="7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4515" cy="8235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 o:spid="_x0000_s1026" style="position:absolute;margin-left:1.25pt;margin-top:15.45pt;width:244.45pt;height:64.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" fillcolor="white [3201]" strokecolor="black [3200]" strokeweight="2pt">
                <v:path arrowok="t"/>
              </v:rect>
            </w:pict>
          </mc:Fallback>
        </mc:AlternateContent>
      </w:r>
    </w:p>
    <w:p w:rsidR="00A330A8" w:rsidRPr="00E20DCC" w:rsidRDefault="00A330A8" w:rsidP="00A330A8">
      <w:pPr>
        <w:spacing w:line="480" w:lineRule="auto"/>
        <w:jc w:val="center"/>
        <w:rPr>
          <w:b/>
        </w:rPr>
      </w:pPr>
      <m:oMathPara>
        <m:oMathParaPr>
          <m:jc m:val="left"/>
        </m:oMathParaPr>
        <m:oMath>
          <m:r>
            <w:rPr>
              <w:rFonts w:ascii="Cambria Math" w:hAnsi="Cambria Math"/>
            </w:rPr>
            <m:t>%Thiamin</m:t>
          </m:r>
          <m:r>
            <m:rPr>
              <m:sty m:val="p"/>
            </m:rPr>
            <w:rPr>
              <w:rFonts w:ascii="Cambria Math"/>
            </w:rPr>
            <m:t>=</m:t>
          </m:r>
          <m:f>
            <m:fPr>
              <m:ctrlPr>
                <w:rPr>
                  <w:rFonts w:ascii="Cambria Math" w:hAnsi="Cambria Math"/>
                </w:rPr>
              </m:ctrlPr>
            </m:fPr>
            <m:num>
              <m:r>
                <m:rPr>
                  <m:sty m:val="p"/>
                </m:rPr>
                <w:rPr>
                  <w:rFonts w:ascii="Cambria Math" w:hAnsi="Cambria Math"/>
                </w:rPr>
                <m:t xml:space="preserve">Mg Thiamin </m:t>
              </m:r>
            </m:num>
            <m:den>
              <m:r>
                <m:rPr>
                  <m:sty m:val="p"/>
                </m:rPr>
                <w:rPr>
                  <w:rFonts w:ascii="Cambria Math"/>
                </w:rPr>
                <m:t xml:space="preserve">Berat Sampel </m:t>
              </m:r>
              <m:r>
                <m:rPr>
                  <m:sty m:val="p"/>
                </m:rPr>
                <w:rPr>
                  <w:rFonts w:ascii="Cambria Math" w:hAnsi="Cambria Math"/>
                </w:rPr>
                <m:t>×</m:t>
              </m:r>
              <m:r>
                <m:rPr>
                  <m:sty m:val="p"/>
                </m:rPr>
                <w:rPr>
                  <w:rFonts w:ascii="Cambria Math"/>
                </w:rPr>
                <m:t>1000</m:t>
              </m:r>
            </m:den>
          </m:f>
          <m:r>
            <m:rPr>
              <m:sty m:val="p"/>
            </m:rPr>
            <w:rPr>
              <w:rFonts w:ascii="Cambria Math"/>
            </w:rPr>
            <m:t>x 100%</m:t>
          </m:r>
        </m:oMath>
      </m:oMathPara>
    </w:p>
    <w:p w:rsidR="00A330A8" w:rsidRDefault="00A330A8" w:rsidP="00A330A8">
      <w:pPr>
        <w:spacing w:line="480" w:lineRule="auto"/>
        <w:jc w:val="both"/>
      </w:pPr>
    </w:p>
    <w:tbl>
      <w:tblPr>
        <w:tblStyle w:val="TableGrid"/>
        <w:tblW w:w="9126" w:type="dxa"/>
        <w:tblInd w:w="-513" w:type="dxa"/>
        <w:tblLook w:val="04A0" w:firstRow="1" w:lastRow="0" w:firstColumn="1" w:lastColumn="0" w:noHBand="0" w:noVBand="1"/>
      </w:tblPr>
      <w:tblGrid>
        <w:gridCol w:w="594"/>
        <w:gridCol w:w="1817"/>
        <w:gridCol w:w="1018"/>
        <w:gridCol w:w="990"/>
        <w:gridCol w:w="1363"/>
        <w:gridCol w:w="990"/>
        <w:gridCol w:w="996"/>
        <w:gridCol w:w="1358"/>
      </w:tblGrid>
      <w:tr w:rsidR="00A330A8" w:rsidRPr="00E20DCC" w:rsidTr="000B5479">
        <w:tc>
          <w:tcPr>
            <w:tcW w:w="594" w:type="dxa"/>
            <w:vAlign w:val="center"/>
          </w:tcPr>
          <w:p w:rsidR="00A330A8" w:rsidRPr="00E20DCC" w:rsidRDefault="00A330A8" w:rsidP="000B5479">
            <w:pPr>
              <w:rPr>
                <w:color w:val="000000"/>
              </w:rPr>
            </w:pPr>
            <w:r w:rsidRPr="00E20DCC">
              <w:rPr>
                <w:color w:val="000000"/>
              </w:rPr>
              <w:t>No</w:t>
            </w:r>
          </w:p>
        </w:tc>
        <w:tc>
          <w:tcPr>
            <w:tcW w:w="1817" w:type="dxa"/>
            <w:vAlign w:val="center"/>
          </w:tcPr>
          <w:p w:rsidR="00A330A8" w:rsidRPr="00E20DCC" w:rsidRDefault="00A330A8" w:rsidP="000B5479">
            <w:pPr>
              <w:rPr>
                <w:color w:val="000000"/>
              </w:rPr>
            </w:pPr>
            <w:r w:rsidRPr="00E20DCC">
              <w:rPr>
                <w:color w:val="000000"/>
              </w:rPr>
              <w:t>Nama sampel</w:t>
            </w:r>
          </w:p>
        </w:tc>
        <w:tc>
          <w:tcPr>
            <w:tcW w:w="1018" w:type="dxa"/>
            <w:vAlign w:val="center"/>
          </w:tcPr>
          <w:p w:rsidR="00A330A8" w:rsidRPr="00E20DCC" w:rsidRDefault="00A330A8" w:rsidP="000B5479">
            <w:pPr>
              <w:rPr>
                <w:color w:val="000000"/>
              </w:rPr>
            </w:pPr>
            <w:r w:rsidRPr="00E20DCC">
              <w:rPr>
                <w:color w:val="000000"/>
              </w:rPr>
              <w:t>Berat sampel</w:t>
            </w:r>
          </w:p>
        </w:tc>
        <w:tc>
          <w:tcPr>
            <w:tcW w:w="990" w:type="dxa"/>
            <w:vAlign w:val="center"/>
          </w:tcPr>
          <w:p w:rsidR="00A330A8" w:rsidRPr="00E20DCC" w:rsidRDefault="00A330A8" w:rsidP="000B5479">
            <w:pPr>
              <w:rPr>
                <w:color w:val="000000"/>
              </w:rPr>
            </w:pPr>
            <w:r w:rsidRPr="00E20DCC">
              <w:rPr>
                <w:color w:val="000000"/>
              </w:rPr>
              <w:t>Volume blanko ( ml)</w:t>
            </w:r>
          </w:p>
        </w:tc>
        <w:tc>
          <w:tcPr>
            <w:tcW w:w="1363" w:type="dxa"/>
            <w:vAlign w:val="center"/>
          </w:tcPr>
          <w:p w:rsidR="00A330A8" w:rsidRPr="00E20DCC" w:rsidRDefault="00A330A8" w:rsidP="000B5479">
            <w:pPr>
              <w:rPr>
                <w:color w:val="000000"/>
              </w:rPr>
            </w:pPr>
            <w:r w:rsidRPr="00E20DCC">
              <w:rPr>
                <w:color w:val="000000"/>
              </w:rPr>
              <w:t xml:space="preserve">Konsentrasi NaOH </w:t>
            </w:r>
          </w:p>
        </w:tc>
        <w:tc>
          <w:tcPr>
            <w:tcW w:w="990" w:type="dxa"/>
            <w:vAlign w:val="center"/>
          </w:tcPr>
          <w:p w:rsidR="00A330A8" w:rsidRPr="00E20DCC" w:rsidRDefault="00A330A8" w:rsidP="000B5479">
            <w:pPr>
              <w:rPr>
                <w:color w:val="000000"/>
              </w:rPr>
            </w:pPr>
            <w:r w:rsidRPr="00E20DCC">
              <w:rPr>
                <w:color w:val="000000"/>
              </w:rPr>
              <w:t>Volume titrasi</w:t>
            </w:r>
          </w:p>
        </w:tc>
        <w:tc>
          <w:tcPr>
            <w:tcW w:w="996" w:type="dxa"/>
            <w:vAlign w:val="center"/>
          </w:tcPr>
          <w:p w:rsidR="00A330A8" w:rsidRPr="00E20DCC" w:rsidRDefault="00A330A8" w:rsidP="000B5479">
            <w:pPr>
              <w:rPr>
                <w:color w:val="000000"/>
              </w:rPr>
            </w:pPr>
            <w:r w:rsidRPr="00E20DCC">
              <w:rPr>
                <w:color w:val="000000"/>
              </w:rPr>
              <w:t>mg thiamin HCl (gram)</w:t>
            </w:r>
          </w:p>
        </w:tc>
        <w:tc>
          <w:tcPr>
            <w:tcW w:w="1358" w:type="dxa"/>
            <w:vAlign w:val="center"/>
          </w:tcPr>
          <w:p w:rsidR="00A330A8" w:rsidRPr="00E20DCC" w:rsidRDefault="00A330A8" w:rsidP="000B5479">
            <w:pPr>
              <w:rPr>
                <w:color w:val="000000"/>
              </w:rPr>
            </w:pPr>
            <w:r w:rsidRPr="00E20DCC">
              <w:rPr>
                <w:color w:val="000000"/>
              </w:rPr>
              <w:t>Kadar Vit B (%)</w:t>
            </w:r>
          </w:p>
        </w:tc>
      </w:tr>
      <w:tr w:rsidR="00A330A8" w:rsidRPr="00E20DCC" w:rsidTr="000B5479">
        <w:tc>
          <w:tcPr>
            <w:tcW w:w="594" w:type="dxa"/>
            <w:vAlign w:val="center"/>
          </w:tcPr>
          <w:p w:rsidR="00A330A8" w:rsidRPr="00E20DCC" w:rsidRDefault="00A330A8" w:rsidP="000B5479">
            <w:pPr>
              <w:jc w:val="right"/>
              <w:rPr>
                <w:color w:val="000000"/>
              </w:rPr>
            </w:pPr>
            <w:r w:rsidRPr="00E20DCC">
              <w:rPr>
                <w:color w:val="000000"/>
              </w:rPr>
              <w:t>1</w:t>
            </w:r>
          </w:p>
        </w:tc>
        <w:tc>
          <w:tcPr>
            <w:tcW w:w="1817" w:type="dxa"/>
            <w:vAlign w:val="bottom"/>
          </w:tcPr>
          <w:p w:rsidR="00A330A8" w:rsidRPr="00E20DCC" w:rsidRDefault="00A330A8" w:rsidP="000B5479">
            <w:pPr>
              <w:rPr>
                <w:color w:val="000000"/>
              </w:rPr>
            </w:pPr>
            <w:r w:rsidRPr="00E20DCC">
              <w:rPr>
                <w:color w:val="000000"/>
              </w:rPr>
              <w:t>FI</w:t>
            </w:r>
          </w:p>
        </w:tc>
        <w:tc>
          <w:tcPr>
            <w:tcW w:w="1018" w:type="dxa"/>
            <w:vAlign w:val="bottom"/>
          </w:tcPr>
          <w:p w:rsidR="00A330A8" w:rsidRPr="00E20DCC" w:rsidRDefault="00A330A8" w:rsidP="000B5479">
            <w:pPr>
              <w:jc w:val="right"/>
              <w:rPr>
                <w:color w:val="000000"/>
              </w:rPr>
            </w:pPr>
            <w:r w:rsidRPr="00E20DCC">
              <w:rPr>
                <w:color w:val="000000"/>
              </w:rPr>
              <w:t>5.0356</w:t>
            </w:r>
          </w:p>
        </w:tc>
        <w:tc>
          <w:tcPr>
            <w:tcW w:w="990" w:type="dxa"/>
            <w:vAlign w:val="bottom"/>
          </w:tcPr>
          <w:p w:rsidR="00A330A8" w:rsidRPr="00E20DCC" w:rsidRDefault="00A330A8" w:rsidP="000B5479">
            <w:pPr>
              <w:jc w:val="right"/>
              <w:rPr>
                <w:color w:val="000000"/>
              </w:rPr>
            </w:pPr>
            <w:r w:rsidRPr="00E20DCC">
              <w:rPr>
                <w:color w:val="000000"/>
              </w:rPr>
              <w:t>0.05</w:t>
            </w:r>
          </w:p>
        </w:tc>
        <w:tc>
          <w:tcPr>
            <w:tcW w:w="1363" w:type="dxa"/>
            <w:vAlign w:val="bottom"/>
          </w:tcPr>
          <w:p w:rsidR="00A330A8" w:rsidRPr="00E20DCC" w:rsidRDefault="00A330A8" w:rsidP="000B5479">
            <w:pPr>
              <w:jc w:val="right"/>
              <w:rPr>
                <w:color w:val="000000"/>
              </w:rPr>
            </w:pPr>
            <w:r w:rsidRPr="00E20DCC">
              <w:rPr>
                <w:color w:val="000000"/>
              </w:rPr>
              <w:t>0.1</w:t>
            </w:r>
          </w:p>
        </w:tc>
        <w:tc>
          <w:tcPr>
            <w:tcW w:w="990" w:type="dxa"/>
            <w:vAlign w:val="bottom"/>
          </w:tcPr>
          <w:p w:rsidR="00A330A8" w:rsidRPr="00E20DCC" w:rsidRDefault="00A330A8" w:rsidP="000B5479">
            <w:pPr>
              <w:jc w:val="right"/>
              <w:rPr>
                <w:color w:val="000000"/>
              </w:rPr>
            </w:pPr>
            <w:r w:rsidRPr="00E20DCC">
              <w:rPr>
                <w:color w:val="000000"/>
              </w:rPr>
              <w:t>3.25</w:t>
            </w:r>
          </w:p>
        </w:tc>
        <w:tc>
          <w:tcPr>
            <w:tcW w:w="996" w:type="dxa"/>
            <w:vAlign w:val="bottom"/>
          </w:tcPr>
          <w:p w:rsidR="00A330A8" w:rsidRPr="00E20DCC" w:rsidRDefault="00A330A8" w:rsidP="000B5479">
            <w:pPr>
              <w:jc w:val="right"/>
              <w:rPr>
                <w:color w:val="000000"/>
              </w:rPr>
            </w:pPr>
            <w:r w:rsidRPr="00E20DCC">
              <w:rPr>
                <w:color w:val="000000"/>
              </w:rPr>
              <w:t>107.84</w:t>
            </w:r>
          </w:p>
        </w:tc>
        <w:tc>
          <w:tcPr>
            <w:tcW w:w="1358" w:type="dxa"/>
            <w:vAlign w:val="bottom"/>
          </w:tcPr>
          <w:p w:rsidR="00A330A8" w:rsidRPr="00E20DCC" w:rsidRDefault="00A330A8" w:rsidP="000B5479">
            <w:pPr>
              <w:jc w:val="center"/>
              <w:rPr>
                <w:color w:val="000000"/>
              </w:rPr>
            </w:pPr>
            <w:r w:rsidRPr="00E20DCC">
              <w:rPr>
                <w:color w:val="000000"/>
              </w:rPr>
              <w:t>2.14</w:t>
            </w:r>
          </w:p>
        </w:tc>
      </w:tr>
      <w:tr w:rsidR="00A330A8" w:rsidRPr="00E20DCC" w:rsidTr="000B5479">
        <w:tc>
          <w:tcPr>
            <w:tcW w:w="594" w:type="dxa"/>
            <w:vAlign w:val="center"/>
          </w:tcPr>
          <w:p w:rsidR="00A330A8" w:rsidRPr="00E20DCC" w:rsidRDefault="00A330A8" w:rsidP="000B5479">
            <w:pPr>
              <w:jc w:val="right"/>
              <w:rPr>
                <w:color w:val="000000"/>
              </w:rPr>
            </w:pPr>
            <w:r w:rsidRPr="00E20DCC">
              <w:rPr>
                <w:color w:val="000000"/>
              </w:rPr>
              <w:t>2</w:t>
            </w:r>
          </w:p>
        </w:tc>
        <w:tc>
          <w:tcPr>
            <w:tcW w:w="1817" w:type="dxa"/>
            <w:vAlign w:val="bottom"/>
          </w:tcPr>
          <w:p w:rsidR="00A330A8" w:rsidRPr="00E20DCC" w:rsidRDefault="00A330A8" w:rsidP="000B5479">
            <w:pPr>
              <w:rPr>
                <w:color w:val="000000"/>
              </w:rPr>
            </w:pPr>
            <w:r w:rsidRPr="00E20DCC">
              <w:rPr>
                <w:color w:val="000000"/>
              </w:rPr>
              <w:t>FII</w:t>
            </w:r>
          </w:p>
        </w:tc>
        <w:tc>
          <w:tcPr>
            <w:tcW w:w="1018" w:type="dxa"/>
            <w:vAlign w:val="bottom"/>
          </w:tcPr>
          <w:p w:rsidR="00A330A8" w:rsidRPr="00E20DCC" w:rsidRDefault="00A330A8" w:rsidP="000B5479">
            <w:pPr>
              <w:jc w:val="right"/>
              <w:rPr>
                <w:color w:val="000000"/>
              </w:rPr>
            </w:pPr>
            <w:r w:rsidRPr="00E20DCC">
              <w:rPr>
                <w:color w:val="000000"/>
              </w:rPr>
              <w:t>5.0449</w:t>
            </w:r>
          </w:p>
        </w:tc>
        <w:tc>
          <w:tcPr>
            <w:tcW w:w="990" w:type="dxa"/>
            <w:vAlign w:val="bottom"/>
          </w:tcPr>
          <w:p w:rsidR="00A330A8" w:rsidRPr="00E20DCC" w:rsidRDefault="00A330A8" w:rsidP="000B5479">
            <w:pPr>
              <w:jc w:val="right"/>
              <w:rPr>
                <w:color w:val="000000"/>
              </w:rPr>
            </w:pPr>
            <w:r w:rsidRPr="00E20DCC">
              <w:rPr>
                <w:color w:val="000000"/>
              </w:rPr>
              <w:t>0.05</w:t>
            </w:r>
          </w:p>
        </w:tc>
        <w:tc>
          <w:tcPr>
            <w:tcW w:w="1363" w:type="dxa"/>
            <w:vAlign w:val="bottom"/>
          </w:tcPr>
          <w:p w:rsidR="00A330A8" w:rsidRPr="00E20DCC" w:rsidRDefault="00A330A8" w:rsidP="000B5479">
            <w:pPr>
              <w:jc w:val="right"/>
              <w:rPr>
                <w:color w:val="000000"/>
              </w:rPr>
            </w:pPr>
            <w:r w:rsidRPr="00E20DCC">
              <w:rPr>
                <w:color w:val="000000"/>
              </w:rPr>
              <w:t>0.1</w:t>
            </w:r>
          </w:p>
        </w:tc>
        <w:tc>
          <w:tcPr>
            <w:tcW w:w="990" w:type="dxa"/>
            <w:vAlign w:val="bottom"/>
          </w:tcPr>
          <w:p w:rsidR="00A330A8" w:rsidRPr="00E20DCC" w:rsidRDefault="00A330A8" w:rsidP="000B5479">
            <w:pPr>
              <w:jc w:val="right"/>
              <w:rPr>
                <w:color w:val="000000"/>
              </w:rPr>
            </w:pPr>
            <w:r w:rsidRPr="00E20DCC">
              <w:rPr>
                <w:color w:val="000000"/>
              </w:rPr>
              <w:t>3.50</w:t>
            </w:r>
          </w:p>
        </w:tc>
        <w:tc>
          <w:tcPr>
            <w:tcW w:w="996" w:type="dxa"/>
            <w:vAlign w:val="bottom"/>
          </w:tcPr>
          <w:p w:rsidR="00A330A8" w:rsidRPr="00E20DCC" w:rsidRDefault="00A330A8" w:rsidP="000B5479">
            <w:pPr>
              <w:jc w:val="right"/>
              <w:rPr>
                <w:color w:val="000000"/>
              </w:rPr>
            </w:pPr>
            <w:r w:rsidRPr="00E20DCC">
              <w:rPr>
                <w:color w:val="000000"/>
              </w:rPr>
              <w:t>116.265</w:t>
            </w:r>
          </w:p>
        </w:tc>
        <w:tc>
          <w:tcPr>
            <w:tcW w:w="1358" w:type="dxa"/>
            <w:vAlign w:val="bottom"/>
          </w:tcPr>
          <w:p w:rsidR="00A330A8" w:rsidRPr="00E20DCC" w:rsidRDefault="00A330A8" w:rsidP="000B5479">
            <w:pPr>
              <w:jc w:val="center"/>
              <w:rPr>
                <w:color w:val="000000"/>
              </w:rPr>
            </w:pPr>
            <w:r w:rsidRPr="00E20DCC">
              <w:rPr>
                <w:color w:val="000000"/>
              </w:rPr>
              <w:t>2.30</w:t>
            </w:r>
          </w:p>
        </w:tc>
      </w:tr>
      <w:tr w:rsidR="00A330A8" w:rsidRPr="00E20DCC" w:rsidTr="000B5479">
        <w:tc>
          <w:tcPr>
            <w:tcW w:w="594" w:type="dxa"/>
            <w:vAlign w:val="center"/>
          </w:tcPr>
          <w:p w:rsidR="00A330A8" w:rsidRPr="00E20DCC" w:rsidRDefault="00A330A8" w:rsidP="000B5479">
            <w:pPr>
              <w:jc w:val="right"/>
              <w:rPr>
                <w:color w:val="000000"/>
              </w:rPr>
            </w:pPr>
            <w:r w:rsidRPr="00E20DCC">
              <w:rPr>
                <w:color w:val="000000"/>
              </w:rPr>
              <w:t>3</w:t>
            </w:r>
          </w:p>
        </w:tc>
        <w:tc>
          <w:tcPr>
            <w:tcW w:w="1817" w:type="dxa"/>
            <w:vAlign w:val="bottom"/>
          </w:tcPr>
          <w:p w:rsidR="00A330A8" w:rsidRPr="00E20DCC" w:rsidRDefault="00A330A8" w:rsidP="000B5479">
            <w:pPr>
              <w:rPr>
                <w:color w:val="000000"/>
              </w:rPr>
            </w:pPr>
            <w:r w:rsidRPr="00E20DCC">
              <w:rPr>
                <w:color w:val="000000"/>
              </w:rPr>
              <w:t>FIII</w:t>
            </w:r>
          </w:p>
        </w:tc>
        <w:tc>
          <w:tcPr>
            <w:tcW w:w="1018" w:type="dxa"/>
            <w:vAlign w:val="bottom"/>
          </w:tcPr>
          <w:p w:rsidR="00A330A8" w:rsidRPr="00E20DCC" w:rsidRDefault="00A330A8" w:rsidP="000B5479">
            <w:pPr>
              <w:jc w:val="right"/>
              <w:rPr>
                <w:color w:val="000000"/>
              </w:rPr>
            </w:pPr>
            <w:r w:rsidRPr="00E20DCC">
              <w:rPr>
                <w:color w:val="000000"/>
              </w:rPr>
              <w:t>5.0270</w:t>
            </w:r>
          </w:p>
        </w:tc>
        <w:tc>
          <w:tcPr>
            <w:tcW w:w="990" w:type="dxa"/>
            <w:vAlign w:val="bottom"/>
          </w:tcPr>
          <w:p w:rsidR="00A330A8" w:rsidRPr="00E20DCC" w:rsidRDefault="00A330A8" w:rsidP="000B5479">
            <w:pPr>
              <w:jc w:val="right"/>
              <w:rPr>
                <w:color w:val="000000"/>
              </w:rPr>
            </w:pPr>
            <w:r w:rsidRPr="00E20DCC">
              <w:rPr>
                <w:color w:val="000000"/>
              </w:rPr>
              <w:t>0.05</w:t>
            </w:r>
          </w:p>
        </w:tc>
        <w:tc>
          <w:tcPr>
            <w:tcW w:w="1363" w:type="dxa"/>
            <w:vAlign w:val="bottom"/>
          </w:tcPr>
          <w:p w:rsidR="00A330A8" w:rsidRPr="00E20DCC" w:rsidRDefault="00A330A8" w:rsidP="000B5479">
            <w:pPr>
              <w:jc w:val="right"/>
              <w:rPr>
                <w:color w:val="000000"/>
              </w:rPr>
            </w:pPr>
            <w:r w:rsidRPr="00E20DCC">
              <w:rPr>
                <w:color w:val="000000"/>
              </w:rPr>
              <w:t>0.1</w:t>
            </w:r>
          </w:p>
        </w:tc>
        <w:tc>
          <w:tcPr>
            <w:tcW w:w="990" w:type="dxa"/>
            <w:vAlign w:val="bottom"/>
          </w:tcPr>
          <w:p w:rsidR="00A330A8" w:rsidRPr="00E20DCC" w:rsidRDefault="00A330A8" w:rsidP="000B5479">
            <w:pPr>
              <w:jc w:val="right"/>
              <w:rPr>
                <w:color w:val="000000"/>
              </w:rPr>
            </w:pPr>
            <w:r w:rsidRPr="00E20DCC">
              <w:rPr>
                <w:color w:val="000000"/>
              </w:rPr>
              <w:t>3.15</w:t>
            </w:r>
          </w:p>
        </w:tc>
        <w:tc>
          <w:tcPr>
            <w:tcW w:w="996" w:type="dxa"/>
            <w:vAlign w:val="bottom"/>
          </w:tcPr>
          <w:p w:rsidR="00A330A8" w:rsidRPr="00E20DCC" w:rsidRDefault="00A330A8" w:rsidP="000B5479">
            <w:pPr>
              <w:jc w:val="right"/>
              <w:rPr>
                <w:color w:val="000000"/>
              </w:rPr>
            </w:pPr>
            <w:r w:rsidRPr="00E20DCC">
              <w:rPr>
                <w:color w:val="000000"/>
              </w:rPr>
              <w:t>104.47</w:t>
            </w:r>
          </w:p>
        </w:tc>
        <w:tc>
          <w:tcPr>
            <w:tcW w:w="1358" w:type="dxa"/>
            <w:vAlign w:val="bottom"/>
          </w:tcPr>
          <w:p w:rsidR="00A330A8" w:rsidRPr="00E20DCC" w:rsidRDefault="00A330A8" w:rsidP="000B5479">
            <w:pPr>
              <w:jc w:val="center"/>
              <w:rPr>
                <w:color w:val="000000"/>
              </w:rPr>
            </w:pPr>
            <w:r w:rsidRPr="00E20DCC">
              <w:rPr>
                <w:color w:val="000000"/>
              </w:rPr>
              <w:t>2.08</w:t>
            </w:r>
          </w:p>
        </w:tc>
      </w:tr>
    </w:tbl>
    <w:p w:rsidR="00A330A8" w:rsidRDefault="00A330A8" w:rsidP="00A330A8">
      <w:pPr>
        <w:spacing w:line="480" w:lineRule="auto"/>
        <w:jc w:val="both"/>
      </w:pPr>
    </w:p>
    <w:p w:rsidR="00A330A8" w:rsidRDefault="00A330A8" w:rsidP="00A330A8">
      <w:pPr>
        <w:spacing w:line="480" w:lineRule="auto"/>
        <w:jc w:val="both"/>
      </w:pPr>
      <w:r>
        <w:t xml:space="preserve">Keterangan : </w:t>
      </w:r>
      <w:r w:rsidRPr="00E20DCC">
        <w:t>setiap ml NaOH 0.1 N  s</w:t>
      </w:r>
      <w:r>
        <w:t>etara dengan 33.70 gram Vit B (</w:t>
      </w:r>
      <w:r w:rsidRPr="00E20DCC">
        <w:t>thiamin HCl)</w:t>
      </w: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ind w:firstLine="720"/>
        <w:jc w:val="both"/>
      </w:pPr>
      <w:r>
        <w:rPr>
          <w:noProof/>
        </w:rPr>
        <mc:AlternateContent>
          <mc:Choice Requires="wps">
            <w:drawing>
              <wp:inline distT="0" distB="0" distL="0" distR="0">
                <wp:extent cx="1363345" cy="176530"/>
                <wp:effectExtent l="0" t="0" r="0" b="0"/>
                <wp:docPr id="7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33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107.35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" filled="f" stroked="f">
                <o:lock v:ext="edit" aspectratio="t"/>
                <w10:anchorlock/>
              </v:rect>
            </w:pict>
          </mc:Fallback>
        </mc:AlternateContent>
      </w: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jc w:val="both"/>
      </w:pPr>
    </w:p>
    <w:p w:rsidR="00A330A8" w:rsidRDefault="00A330A8" w:rsidP="00A330A8">
      <w:pPr>
        <w:spacing w:line="480" w:lineRule="auto"/>
        <w:jc w:val="both"/>
      </w:pPr>
    </w:p>
    <w:p w:rsidR="00A330A8" w:rsidRDefault="00A330A8" w:rsidP="00A330A8">
      <w:pPr>
        <w:spacing w:line="480" w:lineRule="auto"/>
        <w:jc w:val="both"/>
      </w:pPr>
    </w:p>
    <w:p w:rsidR="00A330A8" w:rsidRDefault="00A330A8" w:rsidP="00A330A8">
      <w:pPr>
        <w:spacing w:line="480" w:lineRule="auto"/>
        <w:jc w:val="both"/>
      </w:pPr>
    </w:p>
    <w:p w:rsidR="00A330A8" w:rsidRDefault="00A330A8" w:rsidP="00A330A8">
      <w:pPr>
        <w:spacing w:line="480" w:lineRule="auto"/>
        <w:jc w:val="both"/>
      </w:pPr>
    </w:p>
    <w:p w:rsidR="00A330A8" w:rsidRDefault="00A330A8" w:rsidP="00A330A8">
      <w:pPr>
        <w:spacing w:line="480" w:lineRule="auto"/>
        <w:jc w:val="both"/>
      </w:pPr>
    </w:p>
    <w:p w:rsidR="00A330A8" w:rsidRPr="00051406" w:rsidRDefault="00A330A8" w:rsidP="00A330A8">
      <w:pPr>
        <w:pStyle w:val="ListParagraph"/>
        <w:numPr>
          <w:ilvl w:val="0"/>
          <w:numId w:val="32"/>
        </w:numPr>
        <w:tabs>
          <w:tab w:val="left" w:pos="360"/>
        </w:tabs>
        <w:spacing w:after="240"/>
        <w:ind w:left="426" w:hanging="426"/>
        <w:jc w:val="both"/>
        <w:rPr>
          <w:b/>
          <w:bCs/>
          <w:sz w:val="28"/>
          <w:szCs w:val="28"/>
          <w:lang w:val="fi-FI"/>
        </w:rPr>
      </w:pPr>
      <w:r w:rsidRPr="00051406">
        <w:rPr>
          <w:b/>
          <w:sz w:val="28"/>
          <w:szCs w:val="28"/>
        </w:rPr>
        <w:t xml:space="preserve">Prosedur </w:t>
      </w:r>
      <w:r w:rsidRPr="00051406">
        <w:rPr>
          <w:b/>
          <w:bCs/>
          <w:sz w:val="28"/>
          <w:szCs w:val="28"/>
          <w:lang w:val="fi-FI"/>
        </w:rPr>
        <w:t>Analisis Kadar Vitamin B2 (Riboflavin) Metode Spektrofotometri</w:t>
      </w:r>
      <w:r>
        <w:rPr>
          <w:b/>
          <w:bCs/>
          <w:sz w:val="28"/>
          <w:szCs w:val="28"/>
          <w:lang w:val="fi-FI"/>
        </w:rPr>
        <w:t xml:space="preserve"> (AOAC, 1999)</w:t>
      </w:r>
    </w:p>
    <w:p w:rsidR="00A330A8" w:rsidRPr="00E65F45" w:rsidRDefault="00A330A8" w:rsidP="00A330A8">
      <w:pPr>
        <w:tabs>
          <w:tab w:val="left" w:pos="0"/>
        </w:tabs>
        <w:spacing w:before="120" w:line="480" w:lineRule="auto"/>
        <w:jc w:val="both"/>
      </w:pPr>
      <w:r>
        <w:rPr>
          <w:bCs/>
          <w:lang w:val="fi-FI"/>
        </w:rPr>
        <w:tab/>
        <w:t xml:space="preserve">Tujuan </w:t>
      </w:r>
      <w:r w:rsidRPr="0056473E">
        <w:t xml:space="preserve">dari </w:t>
      </w:r>
      <w:r>
        <w:t>penetuan kadar vitamin B2</w:t>
      </w:r>
      <w:r w:rsidRPr="0056473E">
        <w:t xml:space="preserve"> adalah</w:t>
      </w:r>
      <w:r>
        <w:t xml:space="preserve"> </w:t>
      </w:r>
      <w:r w:rsidRPr="0056473E">
        <w:t>untuk mengetahui dan menentukan kadar vitamin B</w:t>
      </w:r>
      <w:r>
        <w:t>2</w:t>
      </w:r>
      <w:r w:rsidRPr="0056473E">
        <w:t xml:space="preserve"> yang terdapat dalam </w:t>
      </w:r>
      <w:r>
        <w:t>bahan  pangan</w:t>
      </w:r>
      <w:r w:rsidRPr="0056473E">
        <w:t xml:space="preserve"> secara </w:t>
      </w:r>
      <w:r>
        <w:t>Spektrofotometri</w:t>
      </w:r>
      <w:r w:rsidRPr="0056473E">
        <w:t>.</w:t>
      </w:r>
    </w:p>
    <w:p w:rsidR="00A330A8" w:rsidRPr="00E65F45" w:rsidRDefault="00A330A8" w:rsidP="00A330A8">
      <w:pPr>
        <w:spacing w:line="480" w:lineRule="auto"/>
        <w:ind w:firstLine="720"/>
        <w:jc w:val="both"/>
        <w:rPr>
          <w:bCs/>
          <w:lang w:val="fi-FI"/>
        </w:rPr>
      </w:pPr>
      <w:r>
        <w:t xml:space="preserve">Prinsip penentuan kadar protein metode spektrofotometri adalah </w:t>
      </w:r>
      <w:r w:rsidRPr="00E65F45">
        <w:rPr>
          <w:bCs/>
          <w:lang w:val="fi-FI"/>
        </w:rPr>
        <w:t>Larutan riboflavin dalam pH 4,0 menunjukkan absorbs maksimum (λ maks) pada 444 nm.  Cara ini digunakan untuk menetapkan kemurnian riboflavin atau untuk penetapan riboflavin dilakukan dengan cara terlindung dari cahaya.</w:t>
      </w:r>
    </w:p>
    <w:p w:rsidR="00A330A8" w:rsidRPr="00E65F45" w:rsidRDefault="00A330A8" w:rsidP="00A330A8">
      <w:pPr>
        <w:spacing w:line="480" w:lineRule="auto"/>
        <w:ind w:firstLine="720"/>
        <w:jc w:val="both"/>
        <w:rPr>
          <w:bCs/>
          <w:lang w:val="fi-FI"/>
        </w:rPr>
      </w:pPr>
      <w:r w:rsidRPr="00E65F45">
        <w:rPr>
          <w:bCs/>
          <w:lang w:val="fi-FI"/>
        </w:rPr>
        <w:t>Prosedur penetapan kadar riboflavin tunggal secara spektrofotometri:</w:t>
      </w:r>
    </w:p>
    <w:p w:rsidR="00A330A8" w:rsidRPr="00804CC3" w:rsidRDefault="00A330A8" w:rsidP="00A330A8">
      <w:pPr>
        <w:spacing w:line="480" w:lineRule="auto"/>
        <w:jc w:val="both"/>
        <w:rPr>
          <w:bCs/>
          <w:lang w:val="fi-FI"/>
        </w:rPr>
      </w:pPr>
      <w:r w:rsidRPr="00E65F45">
        <w:rPr>
          <w:bCs/>
          <w:lang w:val="fi-FI"/>
        </w:rPr>
        <w:t>Sekitar 100 mg riboflavin yang ditimbang seksama dilarutkan dengan pemanasan dalam campuran 2 mL asam asetat glacial dan 150 mL air. Larutan selanjutnya diencerkan dengan air, didinginkan, ditambah air secukupnya hingga 1000 mL. pada 10,0 mL larutan ditambah 3,5 mL natrium asetat 0,1 M kemudian ditambah air secukupnya hingga 100 mL. kadarnya dihitung dengan menggunakan riboflavin baku sebagai pembanding.</w:t>
      </w: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Default="00A330A8" w:rsidP="00A330A8">
      <w:pPr>
        <w:spacing w:line="480" w:lineRule="auto"/>
        <w:ind w:firstLine="720"/>
        <w:jc w:val="both"/>
      </w:pPr>
    </w:p>
    <w:p w:rsidR="00A330A8" w:rsidRPr="00310902" w:rsidRDefault="00A330A8" w:rsidP="00A330A8">
      <w:pPr>
        <w:pStyle w:val="ListParagraph"/>
        <w:numPr>
          <w:ilvl w:val="0"/>
          <w:numId w:val="32"/>
        </w:numPr>
        <w:spacing w:line="480" w:lineRule="auto"/>
        <w:jc w:val="both"/>
        <w:rPr>
          <w:b/>
        </w:rPr>
      </w:pPr>
      <w:r w:rsidRPr="00310902">
        <w:rPr>
          <w:b/>
        </w:rPr>
        <w:t>Hasil Analisis Kadar Vitamin B2 Tepung Komposit</w:t>
      </w:r>
    </w:p>
    <w:tbl>
      <w:tblPr>
        <w:tblW w:w="3616" w:type="dxa"/>
        <w:tblInd w:w="93" w:type="dxa"/>
        <w:tblLook w:val="04A0" w:firstRow="1" w:lastRow="0" w:firstColumn="1" w:lastColumn="0" w:noHBand="0" w:noVBand="1"/>
      </w:tblPr>
      <w:tblGrid>
        <w:gridCol w:w="551"/>
        <w:gridCol w:w="1950"/>
        <w:gridCol w:w="1115"/>
      </w:tblGrid>
      <w:tr w:rsidR="00A330A8" w:rsidRPr="00E20DCC" w:rsidTr="000B5479">
        <w:trPr>
          <w:trHeight w:val="385"/>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0A8" w:rsidRPr="00E20DCC" w:rsidRDefault="00A330A8" w:rsidP="000B5479">
            <w:pPr>
              <w:rPr>
                <w:color w:val="000000"/>
                <w:sz w:val="22"/>
                <w:szCs w:val="22"/>
              </w:rPr>
            </w:pPr>
            <w:r w:rsidRPr="00E20DCC">
              <w:rPr>
                <w:color w:val="000000"/>
                <w:sz w:val="22"/>
                <w:szCs w:val="22"/>
              </w:rPr>
              <w:t>No</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rsidR="00A330A8" w:rsidRPr="00E20DCC" w:rsidRDefault="00A330A8" w:rsidP="000B5479">
            <w:pPr>
              <w:rPr>
                <w:color w:val="000000"/>
                <w:sz w:val="22"/>
                <w:szCs w:val="22"/>
              </w:rPr>
            </w:pPr>
            <w:r w:rsidRPr="00E20DCC">
              <w:rPr>
                <w:color w:val="000000"/>
                <w:sz w:val="22"/>
                <w:szCs w:val="22"/>
              </w:rPr>
              <w:t>Konsentrasi ppm</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A330A8" w:rsidRPr="00E20DCC" w:rsidRDefault="00A330A8" w:rsidP="000B5479">
            <w:pPr>
              <w:rPr>
                <w:color w:val="000000"/>
                <w:sz w:val="22"/>
                <w:szCs w:val="22"/>
              </w:rPr>
            </w:pPr>
            <w:r w:rsidRPr="00E20DCC">
              <w:rPr>
                <w:color w:val="000000"/>
                <w:sz w:val="22"/>
                <w:szCs w:val="22"/>
              </w:rPr>
              <w:t>Abs</w:t>
            </w:r>
          </w:p>
        </w:tc>
      </w:tr>
      <w:tr w:rsidR="00A330A8" w:rsidRPr="00E20DCC" w:rsidTr="000B5479">
        <w:trPr>
          <w:trHeight w:val="38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1</w:t>
            </w:r>
          </w:p>
        </w:tc>
        <w:tc>
          <w:tcPr>
            <w:tcW w:w="1950"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center"/>
              <w:rPr>
                <w:color w:val="000000"/>
                <w:sz w:val="22"/>
                <w:szCs w:val="22"/>
              </w:rPr>
            </w:pPr>
            <w:r w:rsidRPr="00E20DCC">
              <w:rPr>
                <w:color w:val="000000"/>
                <w:sz w:val="22"/>
                <w:szCs w:val="22"/>
              </w:rPr>
              <w:t>0.5</w:t>
            </w:r>
          </w:p>
        </w:tc>
        <w:tc>
          <w:tcPr>
            <w:tcW w:w="1115"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0.0121</w:t>
            </w:r>
          </w:p>
        </w:tc>
      </w:tr>
      <w:tr w:rsidR="00A330A8" w:rsidRPr="00E20DCC" w:rsidTr="000B5479">
        <w:trPr>
          <w:trHeight w:val="38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2</w:t>
            </w:r>
          </w:p>
        </w:tc>
        <w:tc>
          <w:tcPr>
            <w:tcW w:w="1950"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center"/>
              <w:rPr>
                <w:color w:val="000000"/>
                <w:sz w:val="22"/>
                <w:szCs w:val="22"/>
              </w:rPr>
            </w:pPr>
            <w:r w:rsidRPr="00E20DCC">
              <w:rPr>
                <w:color w:val="000000"/>
                <w:sz w:val="22"/>
                <w:szCs w:val="22"/>
              </w:rPr>
              <w:t>1</w:t>
            </w:r>
          </w:p>
        </w:tc>
        <w:tc>
          <w:tcPr>
            <w:tcW w:w="1115"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0.0263</w:t>
            </w:r>
          </w:p>
        </w:tc>
      </w:tr>
      <w:tr w:rsidR="00A330A8" w:rsidRPr="00E20DCC" w:rsidTr="000B5479">
        <w:trPr>
          <w:trHeight w:val="38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3</w:t>
            </w:r>
          </w:p>
        </w:tc>
        <w:tc>
          <w:tcPr>
            <w:tcW w:w="1950"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center"/>
              <w:rPr>
                <w:color w:val="000000"/>
                <w:sz w:val="22"/>
                <w:szCs w:val="22"/>
              </w:rPr>
            </w:pPr>
            <w:r w:rsidRPr="00E20DCC">
              <w:rPr>
                <w:color w:val="000000"/>
                <w:sz w:val="22"/>
                <w:szCs w:val="22"/>
              </w:rPr>
              <w:t>2</w:t>
            </w:r>
          </w:p>
        </w:tc>
        <w:tc>
          <w:tcPr>
            <w:tcW w:w="1115"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0.0428</w:t>
            </w:r>
          </w:p>
        </w:tc>
      </w:tr>
      <w:tr w:rsidR="00A330A8" w:rsidRPr="00E20DCC" w:rsidTr="000B5479">
        <w:trPr>
          <w:trHeight w:val="38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4</w:t>
            </w:r>
          </w:p>
        </w:tc>
        <w:tc>
          <w:tcPr>
            <w:tcW w:w="1950"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center"/>
              <w:rPr>
                <w:color w:val="000000"/>
                <w:sz w:val="22"/>
                <w:szCs w:val="22"/>
              </w:rPr>
            </w:pPr>
            <w:r w:rsidRPr="00E20DCC">
              <w:rPr>
                <w:color w:val="000000"/>
                <w:sz w:val="22"/>
                <w:szCs w:val="22"/>
              </w:rPr>
              <w:t>4</w:t>
            </w:r>
          </w:p>
        </w:tc>
        <w:tc>
          <w:tcPr>
            <w:tcW w:w="1115"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0.0832</w:t>
            </w:r>
          </w:p>
        </w:tc>
      </w:tr>
      <w:tr w:rsidR="00A330A8" w:rsidRPr="00E20DCC" w:rsidTr="000B5479">
        <w:trPr>
          <w:trHeight w:val="38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5</w:t>
            </w:r>
          </w:p>
        </w:tc>
        <w:tc>
          <w:tcPr>
            <w:tcW w:w="1950"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center"/>
              <w:rPr>
                <w:color w:val="000000"/>
                <w:sz w:val="22"/>
                <w:szCs w:val="22"/>
              </w:rPr>
            </w:pPr>
            <w:r w:rsidRPr="00E20DCC">
              <w:rPr>
                <w:color w:val="000000"/>
                <w:sz w:val="22"/>
                <w:szCs w:val="22"/>
              </w:rPr>
              <w:t>5</w:t>
            </w:r>
          </w:p>
        </w:tc>
        <w:tc>
          <w:tcPr>
            <w:tcW w:w="1115"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0.1024</w:t>
            </w:r>
          </w:p>
        </w:tc>
      </w:tr>
      <w:tr w:rsidR="00A330A8" w:rsidRPr="00E20DCC" w:rsidTr="000B5479">
        <w:trPr>
          <w:trHeight w:val="38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6</w:t>
            </w:r>
          </w:p>
        </w:tc>
        <w:tc>
          <w:tcPr>
            <w:tcW w:w="1950"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center"/>
              <w:rPr>
                <w:color w:val="000000"/>
                <w:sz w:val="22"/>
                <w:szCs w:val="22"/>
              </w:rPr>
            </w:pPr>
            <w:r w:rsidRPr="00E20DCC">
              <w:rPr>
                <w:color w:val="000000"/>
                <w:sz w:val="22"/>
                <w:szCs w:val="22"/>
              </w:rPr>
              <w:t>6</w:t>
            </w:r>
          </w:p>
        </w:tc>
        <w:tc>
          <w:tcPr>
            <w:tcW w:w="1115" w:type="dxa"/>
            <w:tcBorders>
              <w:top w:val="nil"/>
              <w:left w:val="nil"/>
              <w:bottom w:val="single" w:sz="4" w:space="0" w:color="auto"/>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0.1239</w:t>
            </w:r>
          </w:p>
        </w:tc>
      </w:tr>
      <w:tr w:rsidR="00A330A8" w:rsidRPr="00E20DCC" w:rsidTr="000B5479">
        <w:trPr>
          <w:trHeight w:val="385"/>
        </w:trPr>
        <w:tc>
          <w:tcPr>
            <w:tcW w:w="551" w:type="dxa"/>
            <w:tcBorders>
              <w:top w:val="nil"/>
              <w:left w:val="single" w:sz="4" w:space="0" w:color="auto"/>
              <w:bottom w:val="nil"/>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Pr>
                <w:noProof/>
              </w:rPr>
              <mc:AlternateContent>
                <mc:Choice Requires="wps">
                  <w:drawing>
                    <wp:anchor distT="4294967295" distB="4294967295" distL="114300" distR="114300" simplePos="0" relativeHeight="251693568" behindDoc="0" locked="0" layoutInCell="1" allowOverlap="1">
                      <wp:simplePos x="0" y="0"/>
                      <wp:positionH relativeFrom="column">
                        <wp:posOffset>-71755</wp:posOffset>
                      </wp:positionH>
                      <wp:positionV relativeFrom="paragraph">
                        <wp:posOffset>233044</wp:posOffset>
                      </wp:positionV>
                      <wp:extent cx="2313940" cy="0"/>
                      <wp:effectExtent l="0" t="0" r="10160" b="19050"/>
                      <wp:wrapNone/>
                      <wp:docPr id="6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5pt,18.35pt" to="176.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" strokecolor="black [3040]">
                      <o:lock v:ext="edit" shapetype="f"/>
                    </v:line>
                  </w:pict>
                </mc:Fallback>
              </mc:AlternateContent>
            </w:r>
            <w:r w:rsidRPr="00E20DCC">
              <w:rPr>
                <w:color w:val="000000"/>
                <w:sz w:val="22"/>
                <w:szCs w:val="22"/>
              </w:rPr>
              <w:t>7</w:t>
            </w:r>
          </w:p>
        </w:tc>
        <w:tc>
          <w:tcPr>
            <w:tcW w:w="1950" w:type="dxa"/>
            <w:tcBorders>
              <w:top w:val="nil"/>
              <w:left w:val="nil"/>
              <w:bottom w:val="nil"/>
              <w:right w:val="single" w:sz="4" w:space="0" w:color="auto"/>
            </w:tcBorders>
            <w:shd w:val="clear" w:color="auto" w:fill="auto"/>
            <w:noWrap/>
            <w:vAlign w:val="bottom"/>
            <w:hideMark/>
          </w:tcPr>
          <w:p w:rsidR="00A330A8" w:rsidRPr="00E20DCC" w:rsidRDefault="00A330A8" w:rsidP="000B5479">
            <w:pPr>
              <w:jc w:val="center"/>
              <w:rPr>
                <w:color w:val="000000"/>
                <w:sz w:val="22"/>
                <w:szCs w:val="22"/>
              </w:rPr>
            </w:pPr>
            <w:r w:rsidRPr="00E20DCC">
              <w:rPr>
                <w:color w:val="000000"/>
                <w:sz w:val="22"/>
                <w:szCs w:val="22"/>
              </w:rPr>
              <w:t>12</w:t>
            </w:r>
          </w:p>
        </w:tc>
        <w:tc>
          <w:tcPr>
            <w:tcW w:w="1115" w:type="dxa"/>
            <w:tcBorders>
              <w:top w:val="nil"/>
              <w:left w:val="nil"/>
              <w:bottom w:val="nil"/>
              <w:right w:val="single" w:sz="4" w:space="0" w:color="auto"/>
            </w:tcBorders>
            <w:shd w:val="clear" w:color="auto" w:fill="auto"/>
            <w:noWrap/>
            <w:vAlign w:val="bottom"/>
            <w:hideMark/>
          </w:tcPr>
          <w:p w:rsidR="00A330A8" w:rsidRPr="00E20DCC" w:rsidRDefault="00A330A8" w:rsidP="000B5479">
            <w:pPr>
              <w:jc w:val="right"/>
              <w:rPr>
                <w:color w:val="000000"/>
                <w:sz w:val="22"/>
                <w:szCs w:val="22"/>
              </w:rPr>
            </w:pPr>
            <w:r w:rsidRPr="00E20DCC">
              <w:rPr>
                <w:color w:val="000000"/>
                <w:sz w:val="22"/>
                <w:szCs w:val="22"/>
              </w:rPr>
              <w:t>0.2467</w:t>
            </w:r>
          </w:p>
        </w:tc>
      </w:tr>
    </w:tbl>
    <w:p w:rsidR="00A330A8" w:rsidRDefault="00A330A8" w:rsidP="00A330A8">
      <w:pPr>
        <w:spacing w:line="480" w:lineRule="auto"/>
        <w:jc w:val="both"/>
      </w:pPr>
    </w:p>
    <w:p w:rsidR="00A330A8" w:rsidRDefault="00A330A8" w:rsidP="00A330A8">
      <w:pPr>
        <w:jc w:val="center"/>
      </w:pPr>
      <w:r>
        <w:rPr>
          <w:noProof/>
        </w:rPr>
        <w:drawing>
          <wp:inline distT="0" distB="0" distL="0" distR="0" wp14:anchorId="308F718F" wp14:editId="0A0448F4">
            <wp:extent cx="4524375" cy="23717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330A8" w:rsidRDefault="00A330A8" w:rsidP="00A330A8">
      <w:pPr>
        <w:spacing w:line="480" w:lineRule="auto"/>
        <w:ind w:firstLine="720"/>
        <w:jc w:val="center"/>
      </w:pPr>
      <w:r>
        <w:rPr>
          <w:noProof/>
        </w:rPr>
        <mc:AlternateContent>
          <mc:Choice Requires="wps">
            <w:drawing>
              <wp:anchor distT="0" distB="0" distL="114300" distR="114300" simplePos="0" relativeHeight="251695616" behindDoc="1" locked="0" layoutInCell="1" allowOverlap="1">
                <wp:simplePos x="0" y="0"/>
                <wp:positionH relativeFrom="column">
                  <wp:posOffset>1167765</wp:posOffset>
                </wp:positionH>
                <wp:positionV relativeFrom="paragraph">
                  <wp:posOffset>266700</wp:posOffset>
                </wp:positionV>
                <wp:extent cx="2799715" cy="677545"/>
                <wp:effectExtent l="0" t="0" r="19685" b="27305"/>
                <wp:wrapNone/>
                <wp:docPr id="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9715" cy="6775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91.95pt;margin-top:21pt;width:220.45pt;height:53.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" fillcolor="white [3201]" strokecolor="black [3200]" strokeweight="2pt">
                <v:path arrowok="t"/>
              </v:rect>
            </w:pict>
          </mc:Fallback>
        </mc:AlternateContent>
      </w:r>
      <w:r>
        <w:t>Gambar 15 . Kurva Kalibrasi Standar Riboflavin</w:t>
      </w:r>
    </w:p>
    <w:p w:rsidR="00A330A8" w:rsidRDefault="00A330A8" w:rsidP="00A330A8">
      <w:pPr>
        <w:spacing w:line="480" w:lineRule="auto"/>
        <w:ind w:firstLine="720"/>
        <w:jc w:val="center"/>
      </w:pPr>
      <m:oMathPara>
        <m:oMath>
          <m:r>
            <w:rPr>
              <w:rFonts w:ascii="Cambria Math" w:hAnsi="Cambria Math"/>
            </w:rPr>
            <m:t>Riboflavin</m:t>
          </m:r>
          <m:d>
            <m:dPr>
              <m:ctrlPr>
                <w:rPr>
                  <w:rFonts w:ascii="Cambria Math" w:hAnsi="Cambria Math"/>
                  <w:i/>
                </w:rPr>
              </m:ctrlPr>
            </m:dPr>
            <m:e>
              <m:r>
                <w:rPr>
                  <w:rFonts w:ascii="Cambria Math" w:hAnsi="Cambria Math"/>
                </w:rPr>
                <m:t>ppm</m:t>
              </m:r>
            </m:e>
          </m:d>
          <m:r>
            <w:rPr>
              <w:rFonts w:ascii="Cambria Math" w:hAnsi="Cambria Math"/>
            </w:rPr>
            <m:t xml:space="preserve">= </m:t>
          </m:r>
          <m:f>
            <m:fPr>
              <m:ctrlPr>
                <w:rPr>
                  <w:rFonts w:ascii="Cambria Math" w:hAnsi="Cambria Math"/>
                  <w:i/>
                </w:rPr>
              </m:ctrlPr>
            </m:fPr>
            <m:num>
              <m:r>
                <w:rPr>
                  <w:rFonts w:ascii="Cambria Math" w:hAnsi="Cambria Math"/>
                </w:rPr>
                <m:t>Abs-0.002</m:t>
              </m:r>
            </m:num>
            <m:den>
              <m:r>
                <w:rPr>
                  <w:rFonts w:ascii="Cambria Math" w:hAnsi="Cambria Math"/>
                </w:rPr>
                <m:t>0.02</m:t>
              </m:r>
            </m:den>
          </m:f>
        </m:oMath>
      </m:oMathPara>
    </w:p>
    <w:p w:rsidR="00A330A8" w:rsidRDefault="00A330A8" w:rsidP="00A330A8">
      <w:pPr>
        <w:spacing w:line="480" w:lineRule="auto"/>
        <w:ind w:firstLine="720"/>
        <w:jc w:val="center"/>
      </w:pPr>
      <w:r>
        <w:rPr>
          <w:noProof/>
        </w:rPr>
        <mc:AlternateContent>
          <mc:Choice Requires="wps">
            <w:drawing>
              <wp:anchor distT="0" distB="0" distL="114300" distR="114300" simplePos="0" relativeHeight="251694592" behindDoc="1" locked="0" layoutInCell="1" allowOverlap="1">
                <wp:simplePos x="0" y="0"/>
                <wp:positionH relativeFrom="column">
                  <wp:posOffset>546100</wp:posOffset>
                </wp:positionH>
                <wp:positionV relativeFrom="paragraph">
                  <wp:posOffset>288290</wp:posOffset>
                </wp:positionV>
                <wp:extent cx="3962400" cy="496570"/>
                <wp:effectExtent l="0" t="0" r="19050" b="17780"/>
                <wp:wrapNone/>
                <wp:docPr id="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4965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3pt;margin-top:22.7pt;width:312pt;height:39.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" fillcolor="white [3201]" strokecolor="black [3200]" strokeweight="2pt">
                <v:path arrowok="t"/>
              </v:rect>
            </w:pict>
          </mc:Fallback>
        </mc:AlternateContent>
      </w:r>
    </w:p>
    <w:p w:rsidR="00A330A8" w:rsidRDefault="00A330A8" w:rsidP="00A330A8">
      <w:pPr>
        <w:spacing w:line="480" w:lineRule="auto"/>
        <w:jc w:val="center"/>
      </w:pPr>
      <m:oMath>
        <m:r>
          <w:rPr>
            <w:rFonts w:ascii="Cambria Math" w:hAnsi="Cambria Math"/>
          </w:rPr>
          <m:t xml:space="preserve">%Vitamin B2 </m:t>
        </m:r>
        <m:d>
          <m:dPr>
            <m:ctrlPr>
              <w:rPr>
                <w:rFonts w:ascii="Cambria Math" w:hAnsi="Cambria Math"/>
                <w:i/>
              </w:rPr>
            </m:ctrlPr>
          </m:dPr>
          <m:e>
            <m:r>
              <w:rPr>
                <w:rFonts w:ascii="Cambria Math" w:hAnsi="Cambria Math"/>
              </w:rPr>
              <m:t>Riboflavin</m:t>
            </m:r>
          </m:e>
        </m:d>
        <m:r>
          <w:rPr>
            <w:rFonts w:ascii="Cambria Math" w:hAnsi="Cambria Math"/>
          </w:rPr>
          <m:t xml:space="preserve">= </m:t>
        </m:r>
        <m:f>
          <m:fPr>
            <m:ctrlPr>
              <w:rPr>
                <w:rFonts w:ascii="Cambria Math" w:hAnsi="Cambria Math"/>
                <w:i/>
              </w:rPr>
            </m:ctrlPr>
          </m:fPr>
          <m:num>
            <m:r>
              <w:rPr>
                <w:rFonts w:ascii="Cambria Math" w:hAnsi="Cambria Math"/>
              </w:rPr>
              <m:t>Kadar Riboflavin (ppm)</m:t>
            </m:r>
          </m:num>
          <m:den>
            <m:r>
              <w:rPr>
                <w:rFonts w:ascii="Cambria Math" w:hAnsi="Cambria Math"/>
              </w:rPr>
              <m:t>Berat Sampel ×1000</m:t>
            </m:r>
          </m:den>
        </m:f>
      </m:oMath>
      <w:r>
        <w:t xml:space="preserve"> 100%</w:t>
      </w:r>
    </w:p>
    <w:p w:rsidR="00A330A8" w:rsidRDefault="00A330A8" w:rsidP="00A330A8">
      <w:pPr>
        <w:spacing w:line="480" w:lineRule="auto"/>
        <w:jc w:val="center"/>
      </w:pPr>
    </w:p>
    <w:tbl>
      <w:tblPr>
        <w:tblW w:w="8680" w:type="dxa"/>
        <w:jc w:val="center"/>
        <w:tblLook w:val="04A0" w:firstRow="1" w:lastRow="0" w:firstColumn="1" w:lastColumn="0" w:noHBand="0" w:noVBand="1"/>
      </w:tblPr>
      <w:tblGrid>
        <w:gridCol w:w="510"/>
        <w:gridCol w:w="1680"/>
        <w:gridCol w:w="960"/>
        <w:gridCol w:w="960"/>
        <w:gridCol w:w="2160"/>
        <w:gridCol w:w="2540"/>
      </w:tblGrid>
      <w:tr w:rsidR="00A330A8" w:rsidRPr="00EC10FE" w:rsidTr="000B5479">
        <w:trPr>
          <w:trHeight w:val="300"/>
          <w:jc w:val="center"/>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No</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Nama sampel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Berat sampel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Abs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Kadar Riboplavin ppm</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Kadar Riboplavin % ( b/b )</w:t>
            </w:r>
          </w:p>
        </w:tc>
      </w:tr>
      <w:tr w:rsidR="00A330A8" w:rsidRPr="00EC10FE" w:rsidTr="000B5479">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1</w:t>
            </w:r>
          </w:p>
        </w:tc>
        <w:tc>
          <w:tcPr>
            <w:tcW w:w="168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FI</w:t>
            </w:r>
          </w:p>
        </w:tc>
        <w:tc>
          <w:tcPr>
            <w:tcW w:w="96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1.0203</w:t>
            </w:r>
          </w:p>
        </w:tc>
        <w:tc>
          <w:tcPr>
            <w:tcW w:w="96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0.0352</w:t>
            </w:r>
          </w:p>
        </w:tc>
        <w:tc>
          <w:tcPr>
            <w:tcW w:w="216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1.66</w:t>
            </w:r>
          </w:p>
        </w:tc>
        <w:tc>
          <w:tcPr>
            <w:tcW w:w="254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0.16</w:t>
            </w:r>
          </w:p>
        </w:tc>
      </w:tr>
      <w:tr w:rsidR="00A330A8" w:rsidRPr="00EC10FE" w:rsidTr="000B5479">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2</w:t>
            </w:r>
          </w:p>
        </w:tc>
        <w:tc>
          <w:tcPr>
            <w:tcW w:w="168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FII</w:t>
            </w:r>
          </w:p>
        </w:tc>
        <w:tc>
          <w:tcPr>
            <w:tcW w:w="96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1.0045</w:t>
            </w:r>
          </w:p>
        </w:tc>
        <w:tc>
          <w:tcPr>
            <w:tcW w:w="96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0.0402</w:t>
            </w:r>
          </w:p>
        </w:tc>
        <w:tc>
          <w:tcPr>
            <w:tcW w:w="216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1.91</w:t>
            </w:r>
          </w:p>
        </w:tc>
        <w:tc>
          <w:tcPr>
            <w:tcW w:w="254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0.19</w:t>
            </w:r>
          </w:p>
        </w:tc>
      </w:tr>
      <w:tr w:rsidR="00A330A8" w:rsidRPr="00EC10FE" w:rsidTr="000B5479">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3</w:t>
            </w:r>
          </w:p>
        </w:tc>
        <w:tc>
          <w:tcPr>
            <w:tcW w:w="168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FIII</w:t>
            </w:r>
          </w:p>
        </w:tc>
        <w:tc>
          <w:tcPr>
            <w:tcW w:w="96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1.0112</w:t>
            </w:r>
          </w:p>
        </w:tc>
        <w:tc>
          <w:tcPr>
            <w:tcW w:w="96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0.0335</w:t>
            </w:r>
          </w:p>
        </w:tc>
        <w:tc>
          <w:tcPr>
            <w:tcW w:w="216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1.58</w:t>
            </w:r>
          </w:p>
        </w:tc>
        <w:tc>
          <w:tcPr>
            <w:tcW w:w="2540" w:type="dxa"/>
            <w:tcBorders>
              <w:top w:val="nil"/>
              <w:left w:val="nil"/>
              <w:bottom w:val="single" w:sz="4" w:space="0" w:color="auto"/>
              <w:right w:val="single" w:sz="4" w:space="0" w:color="auto"/>
            </w:tcBorders>
            <w:shd w:val="clear" w:color="auto" w:fill="auto"/>
            <w:noWrap/>
            <w:vAlign w:val="center"/>
            <w:hideMark/>
          </w:tcPr>
          <w:p w:rsidR="00A330A8" w:rsidRPr="00EC10FE" w:rsidRDefault="00A330A8" w:rsidP="000B5479">
            <w:pPr>
              <w:jc w:val="center"/>
              <w:rPr>
                <w:color w:val="000000"/>
              </w:rPr>
            </w:pPr>
            <w:r w:rsidRPr="00EC10FE">
              <w:rPr>
                <w:color w:val="000000"/>
              </w:rPr>
              <w:t>0.16</w:t>
            </w:r>
          </w:p>
        </w:tc>
      </w:tr>
    </w:tbl>
    <w:p w:rsidR="00A330A8" w:rsidRPr="00312416" w:rsidRDefault="00A330A8" w:rsidP="00A330A8">
      <w:pPr>
        <w:pStyle w:val="ListParagraph"/>
        <w:numPr>
          <w:ilvl w:val="0"/>
          <w:numId w:val="32"/>
        </w:numPr>
        <w:tabs>
          <w:tab w:val="left" w:pos="180"/>
          <w:tab w:val="left" w:pos="270"/>
          <w:tab w:val="left" w:pos="360"/>
          <w:tab w:val="left" w:pos="450"/>
          <w:tab w:val="left" w:pos="540"/>
        </w:tabs>
        <w:spacing w:after="240"/>
        <w:ind w:left="360"/>
        <w:jc w:val="both"/>
        <w:rPr>
          <w:b/>
          <w:bCs/>
          <w:sz w:val="28"/>
          <w:szCs w:val="28"/>
          <w:lang w:val="fi-FI"/>
        </w:rPr>
      </w:pPr>
      <w:r w:rsidRPr="00312416">
        <w:rPr>
          <w:b/>
          <w:sz w:val="28"/>
          <w:szCs w:val="28"/>
        </w:rPr>
        <w:t xml:space="preserve">Prosedur </w:t>
      </w:r>
      <w:r w:rsidRPr="00312416">
        <w:rPr>
          <w:b/>
          <w:bCs/>
          <w:sz w:val="28"/>
          <w:szCs w:val="28"/>
          <w:lang w:val="fi-FI"/>
        </w:rPr>
        <w:t>Analisis Kadar Karotenoid Total Metode Spektrofotometri</w:t>
      </w:r>
      <w:r>
        <w:rPr>
          <w:b/>
          <w:bCs/>
          <w:sz w:val="28"/>
          <w:szCs w:val="28"/>
          <w:lang w:val="fi-FI"/>
        </w:rPr>
        <w:t xml:space="preserve"> (AOAC, 1988)</w:t>
      </w:r>
    </w:p>
    <w:p w:rsidR="00A330A8" w:rsidRDefault="00A330A8" w:rsidP="00A330A8">
      <w:pPr>
        <w:spacing w:line="480" w:lineRule="auto"/>
        <w:ind w:firstLine="720"/>
        <w:jc w:val="both"/>
      </w:pPr>
      <w:r>
        <w:rPr>
          <w:bCs/>
          <w:lang w:val="fi-FI"/>
        </w:rPr>
        <w:t xml:space="preserve">Tujuan </w:t>
      </w:r>
      <w:r w:rsidRPr="0056473E">
        <w:t xml:space="preserve">dari </w:t>
      </w:r>
      <w:r>
        <w:t>penetuan kadar karotenoid total</w:t>
      </w:r>
      <w:r w:rsidRPr="0056473E">
        <w:t xml:space="preserve"> adalah</w:t>
      </w:r>
      <w:r>
        <w:t xml:space="preserve"> </w:t>
      </w:r>
      <w:r w:rsidRPr="0056473E">
        <w:t xml:space="preserve">untuk mengetahui dan menentukan kadar </w:t>
      </w:r>
      <w:r>
        <w:t>karotenoid total</w:t>
      </w:r>
      <w:r w:rsidRPr="0056473E">
        <w:t xml:space="preserve"> yang terdapat dalam </w:t>
      </w:r>
      <w:r>
        <w:t>bahan  pangan</w:t>
      </w:r>
      <w:r w:rsidRPr="0056473E">
        <w:t xml:space="preserve"> secara </w:t>
      </w:r>
      <w:r>
        <w:t>Spektrofotometri</w:t>
      </w:r>
      <w:r w:rsidRPr="0056473E">
        <w:t>.</w:t>
      </w:r>
    </w:p>
    <w:p w:rsidR="00A330A8" w:rsidRDefault="00A330A8" w:rsidP="00A330A8">
      <w:pPr>
        <w:spacing w:line="480" w:lineRule="auto"/>
        <w:ind w:firstLine="720"/>
        <w:jc w:val="both"/>
      </w:pPr>
      <w:r>
        <w:rPr>
          <w:noProof/>
        </w:rPr>
        <mc:AlternateContent>
          <mc:Choice Requires="wps">
            <w:drawing>
              <wp:anchor distT="0" distB="0" distL="114300" distR="114300" simplePos="0" relativeHeight="251684352" behindDoc="1" locked="0" layoutInCell="1" allowOverlap="1">
                <wp:simplePos x="0" y="0"/>
                <wp:positionH relativeFrom="column">
                  <wp:posOffset>-23495</wp:posOffset>
                </wp:positionH>
                <wp:positionV relativeFrom="paragraph">
                  <wp:posOffset>4136390</wp:posOffset>
                </wp:positionV>
                <wp:extent cx="5074285" cy="1889125"/>
                <wp:effectExtent l="0" t="0" r="12065" b="15875"/>
                <wp:wrapNone/>
                <wp:docPr id="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285" cy="1889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85pt;margin-top:325.7pt;width:399.55pt;height:148.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"/>
            </w:pict>
          </mc:Fallback>
        </mc:AlternateContent>
      </w:r>
      <w:r>
        <w:t xml:space="preserve">Prosedur penentuan kadar karotenoid total adalah : </w:t>
      </w:r>
      <w:r w:rsidRPr="00D45E85">
        <w:t>Dipipet 2ml ekstrak ke dalam 15 ml tabung sentrifus yang bersih lalu ditambahkan 4 ml dietil eter ke dalam tabung, lalu ditambahkan 0,5 ml KOH jenuh dalam air ke dalam tabung lalu di vortex tabung tersebut dengan pelan-pelan, tabung tersebut ditempatkan di tempat gelap selama 30 menit lalu divortex kembali setiap 10 menit, ambil tutup dari tabung dan ditambahkan 5 ml air, tutup kembali tabung di vortex sebentar untuk mencampurkan. Di sentrifus tabung pada 4200 rpm selama 3 menit. Lapisan eter harus mengandung semua pigmen kuning dan lapisan air harus menjadi pucat biru-hijau. Perhatikan volume eter di setiap tabung, lalu dicatat kedua lapisan dari paling atas dan bawah meniskus, dengan spektrofotometer, dibaca absorbansi maksimum ekstrak eter pada absorbansi 450-453 nm terhadap blanko (eter).</w:t>
      </w:r>
    </w:p>
    <w:p w:rsidR="00A330A8" w:rsidRDefault="00A330A8" w:rsidP="00A330A8">
      <w:pPr>
        <w:spacing w:line="480" w:lineRule="auto"/>
        <w:jc w:val="both"/>
      </w:pPr>
      <w:r>
        <w:t xml:space="preserve">Perhitungan : </w:t>
      </w:r>
    </w:p>
    <w:p w:rsidR="00A330A8" w:rsidRDefault="00A330A8" w:rsidP="00A330A8">
      <w:pPr>
        <w:spacing w:line="480" w:lineRule="auto"/>
        <w:jc w:val="both"/>
      </w:pPr>
      <w:r>
        <w:t>Total Karotenoid (%) :</w:t>
      </w:r>
    </w:p>
    <w:p w:rsidR="00A330A8" w:rsidRDefault="00A330A8" w:rsidP="00A330A8">
      <w:pPr>
        <w:spacing w:line="480" w:lineRule="auto"/>
        <w:jc w:val="center"/>
      </w:pPr>
      <w:r>
        <w:rPr>
          <w:noProof/>
        </w:rPr>
        <mc:AlternateContent>
          <mc:Choice Requires="wps">
            <w:drawing>
              <wp:anchor distT="4294967295" distB="4294967295" distL="114300" distR="114300" simplePos="0" relativeHeight="251683328" behindDoc="0" locked="0" layoutInCell="1" allowOverlap="1">
                <wp:simplePos x="0" y="0"/>
                <wp:positionH relativeFrom="column">
                  <wp:posOffset>961390</wp:posOffset>
                </wp:positionH>
                <wp:positionV relativeFrom="paragraph">
                  <wp:posOffset>213994</wp:posOffset>
                </wp:positionV>
                <wp:extent cx="3164840" cy="0"/>
                <wp:effectExtent l="0" t="0" r="16510" b="19050"/>
                <wp:wrapNone/>
                <wp:docPr id="6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4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75.7pt;margin-top:16.85pt;width:249.2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x/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"/>
            </w:pict>
          </mc:Fallback>
        </mc:AlternateContent>
      </w:r>
      <w:r>
        <w:t>Max abs (450-453) x 25 ml x Vol. eter (ml) x 100</w:t>
      </w:r>
    </w:p>
    <w:p w:rsidR="00A330A8" w:rsidRDefault="00A330A8" w:rsidP="00A330A8">
      <w:pPr>
        <w:spacing w:line="480" w:lineRule="auto"/>
        <w:jc w:val="center"/>
      </w:pPr>
      <w:r>
        <w:t>259.2 x ( w.sampel (mg) x berat kering ) 2</w:t>
      </w:r>
    </w:p>
    <w:p w:rsidR="00A330A8" w:rsidRDefault="00A330A8" w:rsidP="00A330A8">
      <w:pPr>
        <w:spacing w:line="480" w:lineRule="auto"/>
        <w:jc w:val="center"/>
      </w:pPr>
    </w:p>
    <w:p w:rsidR="00A330A8" w:rsidRDefault="00A330A8" w:rsidP="00A330A8">
      <w:pPr>
        <w:spacing w:line="480" w:lineRule="auto"/>
        <w:jc w:val="center"/>
      </w:pPr>
    </w:p>
    <w:p w:rsidR="00A330A8" w:rsidRDefault="00A330A8" w:rsidP="00A330A8">
      <w:pPr>
        <w:spacing w:line="720" w:lineRule="auto"/>
        <w:jc w:val="center"/>
        <w:rPr>
          <w:b/>
          <w:sz w:val="28"/>
          <w:szCs w:val="28"/>
        </w:rPr>
      </w:pPr>
    </w:p>
    <w:p w:rsidR="00A330A8" w:rsidRDefault="00A330A8" w:rsidP="00A330A8">
      <w:pPr>
        <w:pStyle w:val="ListParagraph"/>
        <w:numPr>
          <w:ilvl w:val="0"/>
          <w:numId w:val="32"/>
        </w:numPr>
        <w:spacing w:line="720" w:lineRule="auto"/>
        <w:ind w:left="426" w:hanging="426"/>
        <w:jc w:val="both"/>
        <w:rPr>
          <w:b/>
          <w:sz w:val="28"/>
          <w:szCs w:val="28"/>
        </w:rPr>
      </w:pPr>
      <w:r>
        <w:rPr>
          <w:noProof/>
        </w:rPr>
        <mc:AlternateContent>
          <mc:Choice Requires="wps">
            <w:drawing>
              <wp:anchor distT="0" distB="0" distL="114300" distR="114300" simplePos="0" relativeHeight="251697664" behindDoc="1" locked="0" layoutInCell="1" allowOverlap="1">
                <wp:simplePos x="0" y="0"/>
                <wp:positionH relativeFrom="column">
                  <wp:posOffset>-17145</wp:posOffset>
                </wp:positionH>
                <wp:positionV relativeFrom="paragraph">
                  <wp:posOffset>523875</wp:posOffset>
                </wp:positionV>
                <wp:extent cx="5057140" cy="711200"/>
                <wp:effectExtent l="0" t="0" r="10160" b="12700"/>
                <wp:wrapNone/>
                <wp:docPr id="6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140" cy="711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35pt;margin-top:41.25pt;width:398.2pt;height:5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" fillcolor="white [3201]" strokecolor="black [3200]" strokeweight="2pt">
                <v:path arrowok="t"/>
              </v:rect>
            </w:pict>
          </mc:Fallback>
        </mc:AlternateContent>
      </w:r>
      <w:r>
        <w:rPr>
          <w:b/>
          <w:sz w:val="28"/>
          <w:szCs w:val="28"/>
        </w:rPr>
        <w:t xml:space="preserve">Hasil Analisis Kadar Karotenoid Total Tepung Komposit </w:t>
      </w:r>
    </w:p>
    <w:p w:rsidR="00A330A8" w:rsidRDefault="00A330A8" w:rsidP="00A330A8">
      <w:pPr>
        <w:spacing w:line="480" w:lineRule="auto"/>
        <w:jc w:val="both"/>
      </w:pPr>
      <w:r>
        <w:rPr>
          <w:noProof/>
        </w:rPr>
        <mc:AlternateContent>
          <mc:Choice Requires="wps">
            <w:drawing>
              <wp:anchor distT="4294967295" distB="4294967295" distL="114300" distR="114300" simplePos="0" relativeHeight="251696640" behindDoc="0" locked="0" layoutInCell="1" allowOverlap="1">
                <wp:simplePos x="0" y="0"/>
                <wp:positionH relativeFrom="column">
                  <wp:posOffset>1503045</wp:posOffset>
                </wp:positionH>
                <wp:positionV relativeFrom="paragraph">
                  <wp:posOffset>213994</wp:posOffset>
                </wp:positionV>
                <wp:extent cx="3164840" cy="0"/>
                <wp:effectExtent l="0" t="0" r="16510" b="19050"/>
                <wp:wrapNone/>
                <wp:docPr id="6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4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18.35pt;margin-top:16.85pt;width:249.2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nT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"/>
            </w:pict>
          </mc:Fallback>
        </mc:AlternateContent>
      </w:r>
      <w:r>
        <w:t>Total Karotenoid (%) : Max abs (450-453) x 25 ml x Vol. eter (ml) x 100</w:t>
      </w:r>
    </w:p>
    <w:p w:rsidR="00A330A8" w:rsidRDefault="00A330A8" w:rsidP="00A330A8">
      <w:pPr>
        <w:pStyle w:val="ListParagraph"/>
        <w:spacing w:line="480" w:lineRule="auto"/>
        <w:ind w:left="2160" w:firstLine="720"/>
      </w:pPr>
      <w:r>
        <w:t>259.2 x ( w.sampel (mg) x berat kering ) 2</w:t>
      </w:r>
    </w:p>
    <w:p w:rsidR="00A330A8" w:rsidRDefault="00A330A8" w:rsidP="00A330A8">
      <w:pPr>
        <w:pStyle w:val="ListParagraph"/>
        <w:spacing w:line="480" w:lineRule="auto"/>
        <w:ind w:left="2160" w:firstLine="720"/>
      </w:pPr>
    </w:p>
    <w:tbl>
      <w:tblPr>
        <w:tblW w:w="8900" w:type="dxa"/>
        <w:jc w:val="center"/>
        <w:tblLook w:val="04A0" w:firstRow="1" w:lastRow="0" w:firstColumn="1" w:lastColumn="0" w:noHBand="0" w:noVBand="1"/>
      </w:tblPr>
      <w:tblGrid>
        <w:gridCol w:w="960"/>
        <w:gridCol w:w="1380"/>
        <w:gridCol w:w="1320"/>
        <w:gridCol w:w="880"/>
        <w:gridCol w:w="2160"/>
        <w:gridCol w:w="2200"/>
      </w:tblGrid>
      <w:tr w:rsidR="00A330A8" w:rsidRPr="00067865" w:rsidTr="000B547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No</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Nama sampel</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Berat sampel</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Max Abs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Volume eter ( ml  )</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Kadar karotenoid total</w:t>
            </w:r>
          </w:p>
        </w:tc>
      </w:tr>
      <w:tr w:rsidR="00A330A8" w:rsidRPr="00067865" w:rsidTr="000B547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1</w:t>
            </w:r>
          </w:p>
        </w:tc>
        <w:tc>
          <w:tcPr>
            <w:tcW w:w="138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FI</w:t>
            </w:r>
          </w:p>
        </w:tc>
        <w:tc>
          <w:tcPr>
            <w:tcW w:w="132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1.1056</w:t>
            </w:r>
          </w:p>
        </w:tc>
        <w:tc>
          <w:tcPr>
            <w:tcW w:w="88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0.3523</w:t>
            </w:r>
          </w:p>
        </w:tc>
        <w:tc>
          <w:tcPr>
            <w:tcW w:w="216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2.50</w:t>
            </w:r>
          </w:p>
        </w:tc>
        <w:tc>
          <w:tcPr>
            <w:tcW w:w="220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0.0038</w:t>
            </w:r>
          </w:p>
        </w:tc>
      </w:tr>
      <w:tr w:rsidR="00A330A8" w:rsidRPr="00067865" w:rsidTr="000B547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2</w:t>
            </w:r>
          </w:p>
        </w:tc>
        <w:tc>
          <w:tcPr>
            <w:tcW w:w="138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FII</w:t>
            </w:r>
          </w:p>
        </w:tc>
        <w:tc>
          <w:tcPr>
            <w:tcW w:w="132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1.1123</w:t>
            </w:r>
          </w:p>
        </w:tc>
        <w:tc>
          <w:tcPr>
            <w:tcW w:w="88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0.4612</w:t>
            </w:r>
          </w:p>
        </w:tc>
        <w:tc>
          <w:tcPr>
            <w:tcW w:w="216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2.45</w:t>
            </w:r>
          </w:p>
        </w:tc>
        <w:tc>
          <w:tcPr>
            <w:tcW w:w="220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0.0049</w:t>
            </w:r>
          </w:p>
        </w:tc>
      </w:tr>
      <w:tr w:rsidR="00A330A8" w:rsidRPr="00067865" w:rsidTr="000B547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3</w:t>
            </w:r>
          </w:p>
        </w:tc>
        <w:tc>
          <w:tcPr>
            <w:tcW w:w="138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FIII</w:t>
            </w:r>
          </w:p>
        </w:tc>
        <w:tc>
          <w:tcPr>
            <w:tcW w:w="132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1.1845</w:t>
            </w:r>
          </w:p>
        </w:tc>
        <w:tc>
          <w:tcPr>
            <w:tcW w:w="88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0.3345</w:t>
            </w:r>
          </w:p>
        </w:tc>
        <w:tc>
          <w:tcPr>
            <w:tcW w:w="216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2.90</w:t>
            </w:r>
          </w:p>
        </w:tc>
        <w:tc>
          <w:tcPr>
            <w:tcW w:w="2200" w:type="dxa"/>
            <w:tcBorders>
              <w:top w:val="nil"/>
              <w:left w:val="nil"/>
              <w:bottom w:val="single" w:sz="4" w:space="0" w:color="auto"/>
              <w:right w:val="single" w:sz="4" w:space="0" w:color="auto"/>
            </w:tcBorders>
            <w:shd w:val="clear" w:color="auto" w:fill="auto"/>
            <w:noWrap/>
            <w:vAlign w:val="center"/>
            <w:hideMark/>
          </w:tcPr>
          <w:p w:rsidR="00A330A8" w:rsidRPr="00067865" w:rsidRDefault="00A330A8" w:rsidP="000B5479">
            <w:pPr>
              <w:jc w:val="center"/>
              <w:rPr>
                <w:color w:val="000000"/>
              </w:rPr>
            </w:pPr>
            <w:r w:rsidRPr="00067865">
              <w:rPr>
                <w:color w:val="000000"/>
              </w:rPr>
              <w:t>0.0039</w:t>
            </w:r>
          </w:p>
        </w:tc>
      </w:tr>
    </w:tbl>
    <w:p w:rsidR="00A330A8" w:rsidRPr="00067865" w:rsidRDefault="00A330A8" w:rsidP="00A330A8">
      <w:pPr>
        <w:pStyle w:val="ListParagraph"/>
        <w:spacing w:line="720" w:lineRule="auto"/>
        <w:rPr>
          <w:sz w:val="28"/>
          <w:szCs w:val="28"/>
        </w:rPr>
      </w:pPr>
    </w:p>
    <w:p w:rsidR="00A330A8" w:rsidRDefault="00A330A8" w:rsidP="00A330A8">
      <w:pPr>
        <w:spacing w:line="720" w:lineRule="auto"/>
        <w:rPr>
          <w:b/>
          <w:sz w:val="28"/>
          <w:szCs w:val="28"/>
        </w:rPr>
      </w:pPr>
    </w:p>
    <w:p w:rsidR="00A330A8" w:rsidRDefault="00A330A8" w:rsidP="00A330A8">
      <w:pPr>
        <w:spacing w:line="720" w:lineRule="auto"/>
        <w:rPr>
          <w:b/>
          <w:sz w:val="28"/>
          <w:szCs w:val="28"/>
        </w:rPr>
      </w:pPr>
    </w:p>
    <w:p w:rsidR="00A330A8" w:rsidRDefault="00A330A8" w:rsidP="00A330A8">
      <w:pPr>
        <w:spacing w:line="720" w:lineRule="auto"/>
        <w:rPr>
          <w:b/>
          <w:sz w:val="28"/>
          <w:szCs w:val="28"/>
        </w:rPr>
      </w:pPr>
    </w:p>
    <w:p w:rsidR="00A330A8" w:rsidRDefault="00A330A8" w:rsidP="00A330A8">
      <w:pPr>
        <w:spacing w:line="720" w:lineRule="auto"/>
        <w:rPr>
          <w:b/>
          <w:sz w:val="28"/>
          <w:szCs w:val="28"/>
        </w:rPr>
      </w:pPr>
    </w:p>
    <w:p w:rsidR="00A330A8" w:rsidRDefault="00A330A8" w:rsidP="00A330A8">
      <w:pPr>
        <w:spacing w:line="720" w:lineRule="auto"/>
        <w:rPr>
          <w:b/>
          <w:sz w:val="28"/>
          <w:szCs w:val="28"/>
        </w:rPr>
      </w:pPr>
    </w:p>
    <w:p w:rsidR="00A330A8" w:rsidRDefault="00A330A8" w:rsidP="00A330A8">
      <w:pPr>
        <w:spacing w:line="720" w:lineRule="auto"/>
        <w:rPr>
          <w:b/>
          <w:sz w:val="28"/>
          <w:szCs w:val="28"/>
        </w:rPr>
      </w:pPr>
    </w:p>
    <w:p w:rsidR="00A330A8" w:rsidRPr="00EC10FE" w:rsidRDefault="00A330A8" w:rsidP="00A330A8">
      <w:pPr>
        <w:spacing w:line="720" w:lineRule="auto"/>
        <w:rPr>
          <w:b/>
          <w:sz w:val="28"/>
          <w:szCs w:val="28"/>
        </w:rPr>
      </w:pPr>
      <w:r>
        <w:rPr>
          <w:b/>
          <w:sz w:val="28"/>
          <w:szCs w:val="28"/>
        </w:rPr>
        <w:br/>
      </w:r>
    </w:p>
    <w:p w:rsidR="00A330A8" w:rsidRDefault="00A330A8" w:rsidP="00A330A8">
      <w:pPr>
        <w:jc w:val="center"/>
        <w:rPr>
          <w:b/>
          <w:sz w:val="28"/>
          <w:szCs w:val="28"/>
        </w:rPr>
      </w:pPr>
      <w:r>
        <w:rPr>
          <w:b/>
          <w:sz w:val="28"/>
          <w:szCs w:val="28"/>
        </w:rPr>
        <w:t>LAMPIRAN 8. HASIL UJI DESKRIPSI SAMPEL TEPUNG KOMPOSIT</w:t>
      </w:r>
    </w:p>
    <w:p w:rsidR="00A330A8" w:rsidRDefault="00A330A8" w:rsidP="00A330A8">
      <w:pPr>
        <w:rPr>
          <w:b/>
          <w:sz w:val="28"/>
          <w:szCs w:val="28"/>
        </w:rPr>
      </w:pPr>
    </w:p>
    <w:p w:rsidR="00A330A8" w:rsidRDefault="00A330A8" w:rsidP="00A330A8">
      <w:pPr>
        <w:rPr>
          <w:b/>
          <w:sz w:val="28"/>
          <w:szCs w:val="28"/>
        </w:rPr>
      </w:pPr>
      <w:r>
        <w:rPr>
          <w:b/>
          <w:sz w:val="28"/>
          <w:szCs w:val="28"/>
        </w:rPr>
        <w:t>8.1 Formulir Uji Deskripsi</w:t>
      </w:r>
    </w:p>
    <w:p w:rsidR="00A330A8" w:rsidRPr="00A35813" w:rsidRDefault="00A330A8" w:rsidP="00A330A8">
      <w:pPr>
        <w:spacing w:before="240"/>
        <w:jc w:val="center"/>
        <w:rPr>
          <w:b/>
        </w:rPr>
      </w:pPr>
      <w:r w:rsidRPr="00A35813">
        <w:rPr>
          <w:b/>
        </w:rPr>
        <w:t>LEMBAR PENGAMATAN</w:t>
      </w:r>
    </w:p>
    <w:p w:rsidR="00A330A8" w:rsidRPr="00A35813" w:rsidRDefault="00A330A8" w:rsidP="00A330A8">
      <w:pPr>
        <w:jc w:val="center"/>
        <w:rPr>
          <w:b/>
          <w:bCs/>
          <w:lang w:val="fi-FI"/>
        </w:rPr>
      </w:pPr>
      <w:r w:rsidRPr="00A35813">
        <w:rPr>
          <w:b/>
        </w:rPr>
        <w:t>UJI DESKRIPSI</w:t>
      </w:r>
    </w:p>
    <w:p w:rsidR="00A330A8" w:rsidRDefault="00A330A8" w:rsidP="00A330A8">
      <w:pPr>
        <w:spacing w:line="480" w:lineRule="auto"/>
        <w:jc w:val="center"/>
      </w:pPr>
    </w:p>
    <w:p w:rsidR="00A330A8" w:rsidRDefault="00A330A8" w:rsidP="00A330A8">
      <w:pPr>
        <w:spacing w:line="480" w:lineRule="auto"/>
      </w:pPr>
      <w:r>
        <w:t>Nama Panelis</w:t>
      </w:r>
      <w:r>
        <w:tab/>
      </w:r>
      <w:r>
        <w:tab/>
        <w:t>:</w:t>
      </w:r>
    </w:p>
    <w:p w:rsidR="00A330A8" w:rsidRDefault="00A330A8" w:rsidP="00A330A8">
      <w:pPr>
        <w:tabs>
          <w:tab w:val="left" w:pos="720"/>
          <w:tab w:val="left" w:pos="1440"/>
          <w:tab w:val="left" w:pos="2160"/>
          <w:tab w:val="left" w:pos="3109"/>
        </w:tabs>
        <w:spacing w:line="480" w:lineRule="auto"/>
      </w:pPr>
      <w:r>
        <w:t>Pekerjaan</w:t>
      </w:r>
      <w:r>
        <w:tab/>
      </w:r>
      <w:r>
        <w:tab/>
        <w:t>:</w:t>
      </w:r>
      <w:r>
        <w:tab/>
      </w:r>
    </w:p>
    <w:p w:rsidR="00A330A8" w:rsidRDefault="00A330A8" w:rsidP="00A330A8">
      <w:pPr>
        <w:spacing w:line="480" w:lineRule="auto"/>
      </w:pPr>
      <w:r>
        <w:t>Tanggal Pengujian</w:t>
      </w:r>
      <w:r>
        <w:tab/>
        <w:t>:</w:t>
      </w:r>
    </w:p>
    <w:p w:rsidR="00A330A8" w:rsidRDefault="00A330A8" w:rsidP="00A330A8">
      <w:pPr>
        <w:spacing w:line="480" w:lineRule="auto"/>
      </w:pPr>
      <w:r>
        <w:t>Sampel</w:t>
      </w:r>
      <w:r>
        <w:tab/>
      </w:r>
      <w:r>
        <w:tab/>
      </w:r>
      <w:r>
        <w:tab/>
        <w:t>: Tepung Komposit</w:t>
      </w:r>
    </w:p>
    <w:p w:rsidR="00A330A8" w:rsidRDefault="00A330A8" w:rsidP="00A330A8">
      <w:pPr>
        <w:spacing w:line="480" w:lineRule="auto"/>
      </w:pPr>
      <w:r>
        <w:t>Tanda Tangan</w:t>
      </w:r>
      <w:r>
        <w:tab/>
      </w:r>
      <w:r>
        <w:tab/>
        <w:t>:</w:t>
      </w:r>
    </w:p>
    <w:p w:rsidR="00A330A8" w:rsidRDefault="00A330A8" w:rsidP="00A330A8">
      <w:pPr>
        <w:spacing w:line="480" w:lineRule="auto"/>
        <w:rPr>
          <w:b/>
        </w:rPr>
      </w:pPr>
      <w:r w:rsidRPr="00A35813">
        <w:rPr>
          <w:b/>
        </w:rPr>
        <w:t>Instruksi</w:t>
      </w:r>
      <w:r>
        <w:tab/>
      </w:r>
      <w:r>
        <w:tab/>
      </w:r>
      <w:r w:rsidRPr="00A35813">
        <w:rPr>
          <w:b/>
        </w:rPr>
        <w:t>:</w:t>
      </w:r>
    </w:p>
    <w:p w:rsidR="00A330A8" w:rsidRDefault="00A330A8" w:rsidP="00A330A8">
      <w:pPr>
        <w:spacing w:line="480" w:lineRule="auto"/>
      </w:pPr>
      <w:r>
        <w:t>Berikan tanda O atau tanda X pada setiap atribut yang saudara/i nilai .</w:t>
      </w:r>
    </w:p>
    <w:tbl>
      <w:tblPr>
        <w:tblStyle w:val="TableGrid"/>
        <w:tblW w:w="0" w:type="auto"/>
        <w:jc w:val="center"/>
        <w:tblInd w:w="81" w:type="dxa"/>
        <w:tblLook w:val="04A0" w:firstRow="1" w:lastRow="0" w:firstColumn="1" w:lastColumn="0" w:noHBand="0" w:noVBand="1"/>
      </w:tblPr>
      <w:tblGrid>
        <w:gridCol w:w="2169"/>
        <w:gridCol w:w="1260"/>
        <w:gridCol w:w="720"/>
        <w:gridCol w:w="630"/>
        <w:gridCol w:w="630"/>
        <w:gridCol w:w="630"/>
        <w:gridCol w:w="630"/>
        <w:gridCol w:w="630"/>
        <w:gridCol w:w="540"/>
      </w:tblGrid>
      <w:tr w:rsidR="00A330A8" w:rsidTr="000B5479">
        <w:trPr>
          <w:jc w:val="center"/>
        </w:trPr>
        <w:tc>
          <w:tcPr>
            <w:tcW w:w="2169" w:type="dxa"/>
            <w:vAlign w:val="center"/>
          </w:tcPr>
          <w:p w:rsidR="00A330A8" w:rsidRDefault="00A330A8" w:rsidP="000B5479">
            <w:pPr>
              <w:jc w:val="center"/>
            </w:pPr>
            <w:r>
              <w:t>Atribut</w:t>
            </w:r>
          </w:p>
        </w:tc>
        <w:tc>
          <w:tcPr>
            <w:tcW w:w="1260" w:type="dxa"/>
            <w:vAlign w:val="center"/>
          </w:tcPr>
          <w:p w:rsidR="00A330A8" w:rsidRDefault="00A330A8" w:rsidP="000B5479">
            <w:pPr>
              <w:jc w:val="center"/>
            </w:pPr>
            <w:r>
              <w:t>Kode</w:t>
            </w:r>
          </w:p>
        </w:tc>
        <w:tc>
          <w:tcPr>
            <w:tcW w:w="4410" w:type="dxa"/>
            <w:gridSpan w:val="7"/>
            <w:vAlign w:val="center"/>
          </w:tcPr>
          <w:p w:rsidR="00A330A8" w:rsidRDefault="00A330A8" w:rsidP="000B5479">
            <w:pPr>
              <w:jc w:val="center"/>
            </w:pPr>
            <w:r>
              <w:t>Skala Nilai</w:t>
            </w:r>
          </w:p>
        </w:tc>
      </w:tr>
      <w:tr w:rsidR="00A330A8" w:rsidTr="000B5479">
        <w:trPr>
          <w:jc w:val="center"/>
        </w:trPr>
        <w:tc>
          <w:tcPr>
            <w:tcW w:w="2169" w:type="dxa"/>
            <w:vMerge w:val="restart"/>
            <w:vAlign w:val="center"/>
          </w:tcPr>
          <w:p w:rsidR="00A330A8" w:rsidRDefault="00A330A8" w:rsidP="000B5479">
            <w:pPr>
              <w:jc w:val="center"/>
            </w:pPr>
            <w:r>
              <w:t>Warna</w:t>
            </w:r>
          </w:p>
        </w:tc>
        <w:tc>
          <w:tcPr>
            <w:tcW w:w="1260" w:type="dxa"/>
            <w:vAlign w:val="center"/>
          </w:tcPr>
          <w:p w:rsidR="00A330A8" w:rsidRDefault="00A330A8" w:rsidP="000B5479">
            <w:pPr>
              <w:jc w:val="center"/>
            </w:pPr>
            <w:r>
              <w:t>FI (123)</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ign w:val="center"/>
          </w:tcPr>
          <w:p w:rsidR="00A330A8" w:rsidRDefault="00A330A8" w:rsidP="000B5479">
            <w:pPr>
              <w:jc w:val="center"/>
            </w:pPr>
          </w:p>
        </w:tc>
        <w:tc>
          <w:tcPr>
            <w:tcW w:w="1260" w:type="dxa"/>
            <w:vAlign w:val="center"/>
          </w:tcPr>
          <w:p w:rsidR="00A330A8" w:rsidRDefault="00A330A8" w:rsidP="000B5479">
            <w:pPr>
              <w:jc w:val="center"/>
            </w:pPr>
            <w:r>
              <w:t>FII (234)</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ign w:val="center"/>
          </w:tcPr>
          <w:p w:rsidR="00A330A8" w:rsidRDefault="00A330A8" w:rsidP="000B5479">
            <w:pPr>
              <w:jc w:val="center"/>
            </w:pPr>
          </w:p>
        </w:tc>
        <w:tc>
          <w:tcPr>
            <w:tcW w:w="1260" w:type="dxa"/>
            <w:vAlign w:val="center"/>
          </w:tcPr>
          <w:p w:rsidR="00A330A8" w:rsidRDefault="00A330A8" w:rsidP="000B5479">
            <w:pPr>
              <w:jc w:val="center"/>
            </w:pPr>
            <w:r>
              <w:t>FIII (345)</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ign w:val="center"/>
          </w:tcPr>
          <w:p w:rsidR="00A330A8" w:rsidRDefault="00A330A8" w:rsidP="000B5479">
            <w:pPr>
              <w:jc w:val="center"/>
            </w:pPr>
          </w:p>
        </w:tc>
        <w:tc>
          <w:tcPr>
            <w:tcW w:w="1260" w:type="dxa"/>
            <w:vAlign w:val="center"/>
          </w:tcPr>
          <w:p w:rsidR="00A330A8" w:rsidRDefault="00A330A8" w:rsidP="000B5479">
            <w:pPr>
              <w:jc w:val="center"/>
            </w:pPr>
            <w:r>
              <w:t>T (456)</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restart"/>
            <w:vAlign w:val="center"/>
          </w:tcPr>
          <w:p w:rsidR="00A330A8" w:rsidRDefault="00A330A8" w:rsidP="000B5479">
            <w:pPr>
              <w:jc w:val="center"/>
            </w:pPr>
            <w:r>
              <w:t>Tekstur</w:t>
            </w:r>
          </w:p>
        </w:tc>
        <w:tc>
          <w:tcPr>
            <w:tcW w:w="1260" w:type="dxa"/>
            <w:vAlign w:val="center"/>
          </w:tcPr>
          <w:p w:rsidR="00A330A8" w:rsidRDefault="00A330A8" w:rsidP="000B5479">
            <w:pPr>
              <w:jc w:val="center"/>
            </w:pPr>
            <w:r>
              <w:t>FI (123)</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ign w:val="center"/>
          </w:tcPr>
          <w:p w:rsidR="00A330A8" w:rsidRDefault="00A330A8" w:rsidP="000B5479">
            <w:pPr>
              <w:jc w:val="center"/>
            </w:pPr>
          </w:p>
        </w:tc>
        <w:tc>
          <w:tcPr>
            <w:tcW w:w="1260" w:type="dxa"/>
            <w:vAlign w:val="center"/>
          </w:tcPr>
          <w:p w:rsidR="00A330A8" w:rsidRDefault="00A330A8" w:rsidP="000B5479">
            <w:pPr>
              <w:jc w:val="center"/>
            </w:pPr>
            <w:r>
              <w:t>FII (234)</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ign w:val="center"/>
          </w:tcPr>
          <w:p w:rsidR="00A330A8" w:rsidRDefault="00A330A8" w:rsidP="000B5479">
            <w:pPr>
              <w:jc w:val="center"/>
            </w:pPr>
          </w:p>
        </w:tc>
        <w:tc>
          <w:tcPr>
            <w:tcW w:w="1260" w:type="dxa"/>
            <w:vAlign w:val="center"/>
          </w:tcPr>
          <w:p w:rsidR="00A330A8" w:rsidRDefault="00A330A8" w:rsidP="000B5479">
            <w:pPr>
              <w:jc w:val="center"/>
            </w:pPr>
            <w:r>
              <w:t>FIII (345)</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ign w:val="center"/>
          </w:tcPr>
          <w:p w:rsidR="00A330A8" w:rsidRDefault="00A330A8" w:rsidP="000B5479">
            <w:pPr>
              <w:jc w:val="center"/>
            </w:pPr>
          </w:p>
        </w:tc>
        <w:tc>
          <w:tcPr>
            <w:tcW w:w="1260" w:type="dxa"/>
            <w:vAlign w:val="center"/>
          </w:tcPr>
          <w:p w:rsidR="00A330A8" w:rsidRDefault="00A330A8" w:rsidP="000B5479">
            <w:pPr>
              <w:jc w:val="center"/>
            </w:pPr>
            <w:r>
              <w:t>T (456)</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restart"/>
            <w:vAlign w:val="center"/>
          </w:tcPr>
          <w:p w:rsidR="00A330A8" w:rsidRDefault="00A330A8" w:rsidP="000B5479">
            <w:pPr>
              <w:jc w:val="center"/>
            </w:pPr>
            <w:r>
              <w:t>Aroma</w:t>
            </w:r>
          </w:p>
        </w:tc>
        <w:tc>
          <w:tcPr>
            <w:tcW w:w="1260" w:type="dxa"/>
            <w:vAlign w:val="center"/>
          </w:tcPr>
          <w:p w:rsidR="00A330A8" w:rsidRDefault="00A330A8" w:rsidP="000B5479">
            <w:pPr>
              <w:jc w:val="center"/>
            </w:pPr>
            <w:r>
              <w:t>FI (123)</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ign w:val="center"/>
          </w:tcPr>
          <w:p w:rsidR="00A330A8" w:rsidRDefault="00A330A8" w:rsidP="000B5479">
            <w:pPr>
              <w:jc w:val="center"/>
            </w:pPr>
          </w:p>
        </w:tc>
        <w:tc>
          <w:tcPr>
            <w:tcW w:w="1260" w:type="dxa"/>
            <w:vAlign w:val="center"/>
          </w:tcPr>
          <w:p w:rsidR="00A330A8" w:rsidRDefault="00A330A8" w:rsidP="000B5479">
            <w:pPr>
              <w:jc w:val="center"/>
            </w:pPr>
            <w:r>
              <w:t>FII (234)</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ign w:val="center"/>
          </w:tcPr>
          <w:p w:rsidR="00A330A8" w:rsidRDefault="00A330A8" w:rsidP="000B5479">
            <w:pPr>
              <w:jc w:val="center"/>
            </w:pPr>
          </w:p>
        </w:tc>
        <w:tc>
          <w:tcPr>
            <w:tcW w:w="1260" w:type="dxa"/>
            <w:vAlign w:val="center"/>
          </w:tcPr>
          <w:p w:rsidR="00A330A8" w:rsidRDefault="00A330A8" w:rsidP="000B5479">
            <w:pPr>
              <w:jc w:val="center"/>
            </w:pPr>
            <w:r>
              <w:t>FIII (345)</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r w:rsidR="00A330A8" w:rsidTr="000B5479">
        <w:trPr>
          <w:jc w:val="center"/>
        </w:trPr>
        <w:tc>
          <w:tcPr>
            <w:tcW w:w="2169" w:type="dxa"/>
            <w:vMerge/>
            <w:vAlign w:val="center"/>
          </w:tcPr>
          <w:p w:rsidR="00A330A8" w:rsidRDefault="00A330A8" w:rsidP="000B5479">
            <w:pPr>
              <w:jc w:val="center"/>
            </w:pPr>
          </w:p>
        </w:tc>
        <w:tc>
          <w:tcPr>
            <w:tcW w:w="1260" w:type="dxa"/>
            <w:vAlign w:val="center"/>
          </w:tcPr>
          <w:p w:rsidR="00A330A8" w:rsidRDefault="00A330A8" w:rsidP="000B5479">
            <w:pPr>
              <w:jc w:val="center"/>
            </w:pPr>
            <w:r>
              <w:t>T (456)</w:t>
            </w:r>
          </w:p>
        </w:tc>
        <w:tc>
          <w:tcPr>
            <w:tcW w:w="720" w:type="dxa"/>
            <w:vAlign w:val="center"/>
          </w:tcPr>
          <w:p w:rsidR="00A330A8" w:rsidRDefault="00A330A8" w:rsidP="000B5479">
            <w:pPr>
              <w:jc w:val="center"/>
            </w:pPr>
            <w:r>
              <w:t>1</w:t>
            </w:r>
          </w:p>
        </w:tc>
        <w:tc>
          <w:tcPr>
            <w:tcW w:w="630" w:type="dxa"/>
            <w:vAlign w:val="center"/>
          </w:tcPr>
          <w:p w:rsidR="00A330A8" w:rsidRDefault="00A330A8" w:rsidP="000B5479">
            <w:pPr>
              <w:jc w:val="center"/>
            </w:pPr>
            <w:r>
              <w:t>2</w:t>
            </w:r>
          </w:p>
        </w:tc>
        <w:tc>
          <w:tcPr>
            <w:tcW w:w="630" w:type="dxa"/>
            <w:vAlign w:val="center"/>
          </w:tcPr>
          <w:p w:rsidR="00A330A8" w:rsidRDefault="00A330A8" w:rsidP="000B5479">
            <w:pPr>
              <w:jc w:val="center"/>
            </w:pPr>
            <w:r>
              <w:t>3</w:t>
            </w:r>
          </w:p>
        </w:tc>
        <w:tc>
          <w:tcPr>
            <w:tcW w:w="630" w:type="dxa"/>
            <w:vAlign w:val="center"/>
          </w:tcPr>
          <w:p w:rsidR="00A330A8" w:rsidRDefault="00A330A8" w:rsidP="000B5479">
            <w:pPr>
              <w:jc w:val="center"/>
            </w:pPr>
            <w:r>
              <w:t>4</w:t>
            </w:r>
          </w:p>
        </w:tc>
        <w:tc>
          <w:tcPr>
            <w:tcW w:w="630" w:type="dxa"/>
            <w:vAlign w:val="center"/>
          </w:tcPr>
          <w:p w:rsidR="00A330A8" w:rsidRDefault="00A330A8" w:rsidP="000B5479">
            <w:pPr>
              <w:jc w:val="center"/>
            </w:pPr>
            <w:r>
              <w:t>5</w:t>
            </w:r>
          </w:p>
        </w:tc>
        <w:tc>
          <w:tcPr>
            <w:tcW w:w="630" w:type="dxa"/>
            <w:vAlign w:val="center"/>
          </w:tcPr>
          <w:p w:rsidR="00A330A8" w:rsidRDefault="00A330A8" w:rsidP="000B5479">
            <w:pPr>
              <w:jc w:val="center"/>
            </w:pPr>
            <w:r>
              <w:t>6</w:t>
            </w:r>
          </w:p>
        </w:tc>
        <w:tc>
          <w:tcPr>
            <w:tcW w:w="540" w:type="dxa"/>
            <w:vAlign w:val="center"/>
          </w:tcPr>
          <w:p w:rsidR="00A330A8" w:rsidRDefault="00A330A8" w:rsidP="000B5479">
            <w:pPr>
              <w:jc w:val="center"/>
            </w:pPr>
            <w:r>
              <w:t>7</w:t>
            </w:r>
          </w:p>
        </w:tc>
      </w:tr>
    </w:tbl>
    <w:p w:rsidR="00A330A8" w:rsidRDefault="00A330A8" w:rsidP="00A330A8">
      <w:pPr>
        <w:spacing w:line="480" w:lineRule="auto"/>
      </w:pPr>
      <w:r>
        <w:t>Keterangan Nilai :</w:t>
      </w:r>
    </w:p>
    <w:p w:rsidR="00A330A8" w:rsidRDefault="00A330A8" w:rsidP="00A330A8">
      <w:pPr>
        <w:pStyle w:val="ListParagraph"/>
        <w:numPr>
          <w:ilvl w:val="0"/>
          <w:numId w:val="33"/>
        </w:numPr>
        <w:ind w:left="426"/>
      </w:pPr>
      <w:r>
        <w:t>Amat Sangat Lemah</w:t>
      </w:r>
    </w:p>
    <w:p w:rsidR="00A330A8" w:rsidRDefault="00A330A8" w:rsidP="00A330A8">
      <w:pPr>
        <w:pStyle w:val="ListParagraph"/>
        <w:numPr>
          <w:ilvl w:val="0"/>
          <w:numId w:val="33"/>
        </w:numPr>
        <w:ind w:left="426"/>
      </w:pPr>
      <w:r>
        <w:t>Sangat Lemah</w:t>
      </w:r>
    </w:p>
    <w:p w:rsidR="00A330A8" w:rsidRDefault="00A330A8" w:rsidP="00A330A8">
      <w:pPr>
        <w:pStyle w:val="ListParagraph"/>
        <w:numPr>
          <w:ilvl w:val="0"/>
          <w:numId w:val="33"/>
        </w:numPr>
        <w:ind w:left="426"/>
      </w:pPr>
      <w:r>
        <w:t>Lemah</w:t>
      </w:r>
    </w:p>
    <w:p w:rsidR="00A330A8" w:rsidRDefault="00A330A8" w:rsidP="00A330A8">
      <w:pPr>
        <w:pStyle w:val="ListParagraph"/>
        <w:numPr>
          <w:ilvl w:val="0"/>
          <w:numId w:val="33"/>
        </w:numPr>
        <w:ind w:left="426"/>
      </w:pPr>
      <w:r>
        <w:t>Biasa</w:t>
      </w:r>
    </w:p>
    <w:p w:rsidR="00A330A8" w:rsidRDefault="00A330A8" w:rsidP="00A330A8">
      <w:pPr>
        <w:pStyle w:val="ListParagraph"/>
        <w:numPr>
          <w:ilvl w:val="0"/>
          <w:numId w:val="33"/>
        </w:numPr>
        <w:ind w:left="426"/>
      </w:pPr>
      <w:r>
        <w:t>Kuat</w:t>
      </w:r>
    </w:p>
    <w:p w:rsidR="00A330A8" w:rsidRDefault="00A330A8" w:rsidP="00A330A8">
      <w:pPr>
        <w:pStyle w:val="ListParagraph"/>
        <w:numPr>
          <w:ilvl w:val="0"/>
          <w:numId w:val="33"/>
        </w:numPr>
        <w:ind w:left="426"/>
      </w:pPr>
      <w:r>
        <w:t xml:space="preserve">Sangat Kuat </w:t>
      </w:r>
    </w:p>
    <w:p w:rsidR="00A330A8" w:rsidRDefault="00A330A8" w:rsidP="00A330A8">
      <w:pPr>
        <w:pStyle w:val="ListParagraph"/>
        <w:numPr>
          <w:ilvl w:val="0"/>
          <w:numId w:val="33"/>
        </w:numPr>
        <w:ind w:left="426"/>
      </w:pPr>
      <w:r>
        <w:t>Amat Kuat</w:t>
      </w:r>
    </w:p>
    <w:p w:rsidR="00A330A8" w:rsidRDefault="00A330A8" w:rsidP="00A330A8">
      <w:pPr>
        <w:spacing w:line="480" w:lineRule="auto"/>
        <w:sectPr w:rsidR="00A330A8" w:rsidSect="00AA7446">
          <w:headerReference w:type="even" r:id="rId43"/>
          <w:headerReference w:type="default" r:id="rId44"/>
          <w:footerReference w:type="even" r:id="rId45"/>
          <w:footerReference w:type="default" r:id="rId46"/>
          <w:headerReference w:type="first" r:id="rId47"/>
          <w:footerReference w:type="first" r:id="rId48"/>
          <w:pgSz w:w="11907" w:h="16839" w:code="9"/>
          <w:pgMar w:top="2268" w:right="1701" w:bottom="1701" w:left="2268" w:header="720" w:footer="720" w:gutter="0"/>
          <w:pgNumType w:start="90"/>
          <w:cols w:space="720"/>
          <w:titlePg/>
          <w:docGrid w:linePitch="360"/>
        </w:sectPr>
      </w:pPr>
    </w:p>
    <w:tbl>
      <w:tblPr>
        <w:tblStyle w:val="TableGrid"/>
        <w:tblpPr w:leftFromText="180" w:rightFromText="180" w:horzAnchor="margin" w:tblpY="1313"/>
        <w:tblW w:w="5000" w:type="pct"/>
        <w:tblLook w:val="04A0" w:firstRow="1" w:lastRow="0" w:firstColumn="1" w:lastColumn="0" w:noHBand="0" w:noVBand="1"/>
      </w:tblPr>
      <w:tblGrid>
        <w:gridCol w:w="1733"/>
        <w:gridCol w:w="997"/>
        <w:gridCol w:w="997"/>
        <w:gridCol w:w="1055"/>
        <w:gridCol w:w="714"/>
        <w:gridCol w:w="822"/>
        <w:gridCol w:w="995"/>
        <w:gridCol w:w="997"/>
        <w:gridCol w:w="796"/>
        <w:gridCol w:w="947"/>
        <w:gridCol w:w="997"/>
        <w:gridCol w:w="997"/>
        <w:gridCol w:w="1039"/>
      </w:tblGrid>
      <w:tr w:rsidR="00A330A8" w:rsidTr="000B5479">
        <w:tc>
          <w:tcPr>
            <w:tcW w:w="662" w:type="pct"/>
            <w:vMerge w:val="restart"/>
          </w:tcPr>
          <w:p w:rsidR="00A330A8" w:rsidRPr="006C6776" w:rsidRDefault="00A330A8" w:rsidP="000B5479">
            <w:pPr>
              <w:rPr>
                <w:b/>
              </w:rPr>
            </w:pPr>
          </w:p>
          <w:p w:rsidR="00A330A8" w:rsidRPr="006C6776" w:rsidRDefault="00A330A8" w:rsidP="000B5479">
            <w:pPr>
              <w:rPr>
                <w:b/>
              </w:rPr>
            </w:pPr>
            <w:r w:rsidRPr="006C6776">
              <w:rPr>
                <w:b/>
              </w:rPr>
              <w:t>Panelis</w:t>
            </w:r>
          </w:p>
        </w:tc>
        <w:tc>
          <w:tcPr>
            <w:tcW w:w="4338" w:type="pct"/>
            <w:gridSpan w:val="12"/>
          </w:tcPr>
          <w:p w:rsidR="00A330A8" w:rsidRPr="009D1A34" w:rsidRDefault="00A330A8" w:rsidP="000B5479">
            <w:pPr>
              <w:jc w:val="center"/>
              <w:rPr>
                <w:b/>
              </w:rPr>
            </w:pPr>
            <w:r w:rsidRPr="009D1A34">
              <w:rPr>
                <w:b/>
              </w:rPr>
              <w:t>Sampel</w:t>
            </w:r>
          </w:p>
        </w:tc>
      </w:tr>
      <w:tr w:rsidR="00A330A8" w:rsidTr="000B5479">
        <w:tc>
          <w:tcPr>
            <w:tcW w:w="662" w:type="pct"/>
            <w:vMerge/>
          </w:tcPr>
          <w:p w:rsidR="00A330A8" w:rsidRDefault="00A330A8" w:rsidP="000B5479"/>
        </w:tc>
        <w:tc>
          <w:tcPr>
            <w:tcW w:w="1165" w:type="pct"/>
            <w:gridSpan w:val="3"/>
          </w:tcPr>
          <w:p w:rsidR="00A330A8" w:rsidRPr="00E30E9D" w:rsidRDefault="00A330A8" w:rsidP="000B5479">
            <w:pPr>
              <w:jc w:val="center"/>
              <w:rPr>
                <w:b/>
                <w:color w:val="365F91" w:themeColor="accent1" w:themeShade="BF"/>
              </w:rPr>
            </w:pPr>
            <w:r w:rsidRPr="00E30E9D">
              <w:rPr>
                <w:b/>
                <w:color w:val="365F91" w:themeColor="accent1" w:themeShade="BF"/>
              </w:rPr>
              <w:t>Formula I (123)</w:t>
            </w:r>
          </w:p>
        </w:tc>
        <w:tc>
          <w:tcPr>
            <w:tcW w:w="967" w:type="pct"/>
            <w:gridSpan w:val="3"/>
          </w:tcPr>
          <w:p w:rsidR="00A330A8" w:rsidRPr="00E30E9D" w:rsidRDefault="00A330A8" w:rsidP="000B5479">
            <w:pPr>
              <w:jc w:val="center"/>
              <w:rPr>
                <w:b/>
                <w:color w:val="943634" w:themeColor="accent2" w:themeShade="BF"/>
              </w:rPr>
            </w:pPr>
            <w:r w:rsidRPr="00E30E9D">
              <w:rPr>
                <w:b/>
                <w:color w:val="943634" w:themeColor="accent2" w:themeShade="BF"/>
              </w:rPr>
              <w:t>Formula II (234)</w:t>
            </w:r>
          </w:p>
        </w:tc>
        <w:tc>
          <w:tcPr>
            <w:tcW w:w="1047" w:type="pct"/>
            <w:gridSpan w:val="3"/>
          </w:tcPr>
          <w:p w:rsidR="00A330A8" w:rsidRPr="00E30E9D" w:rsidRDefault="00A330A8" w:rsidP="000B5479">
            <w:pPr>
              <w:jc w:val="center"/>
              <w:rPr>
                <w:b/>
                <w:color w:val="00B050"/>
              </w:rPr>
            </w:pPr>
            <w:r w:rsidRPr="00E30E9D">
              <w:rPr>
                <w:b/>
                <w:color w:val="00B050"/>
              </w:rPr>
              <w:t>Formula III (345)</w:t>
            </w:r>
          </w:p>
        </w:tc>
        <w:tc>
          <w:tcPr>
            <w:tcW w:w="1159" w:type="pct"/>
            <w:gridSpan w:val="3"/>
          </w:tcPr>
          <w:p w:rsidR="00A330A8" w:rsidRPr="000203CC" w:rsidRDefault="00A330A8" w:rsidP="000B5479">
            <w:pPr>
              <w:jc w:val="center"/>
              <w:rPr>
                <w:b/>
                <w:color w:val="660066"/>
              </w:rPr>
            </w:pPr>
            <w:r>
              <w:rPr>
                <w:b/>
                <w:color w:val="660066"/>
              </w:rPr>
              <w:t>Tepung Terigu (456)</w:t>
            </w:r>
          </w:p>
        </w:tc>
      </w:tr>
      <w:tr w:rsidR="00A330A8" w:rsidTr="000B5479">
        <w:tc>
          <w:tcPr>
            <w:tcW w:w="662" w:type="pct"/>
            <w:vMerge/>
          </w:tcPr>
          <w:p w:rsidR="00A330A8" w:rsidRDefault="00A330A8" w:rsidP="000B5479"/>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W</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T</w:t>
            </w:r>
          </w:p>
        </w:tc>
        <w:tc>
          <w:tcPr>
            <w:tcW w:w="403" w:type="pct"/>
          </w:tcPr>
          <w:p w:rsidR="00A330A8" w:rsidRPr="00E30E9D" w:rsidRDefault="00A330A8" w:rsidP="000B5479">
            <w:pPr>
              <w:jc w:val="center"/>
              <w:rPr>
                <w:color w:val="365F91" w:themeColor="accent1" w:themeShade="BF"/>
              </w:rPr>
            </w:pPr>
            <w:r w:rsidRPr="00E30E9D">
              <w:rPr>
                <w:color w:val="365F91" w:themeColor="accent1" w:themeShade="BF"/>
              </w:rPr>
              <w:t>A</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W</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T</w:t>
            </w:r>
          </w:p>
        </w:tc>
        <w:tc>
          <w:tcPr>
            <w:tcW w:w="380" w:type="pct"/>
          </w:tcPr>
          <w:p w:rsidR="00A330A8" w:rsidRPr="00E30E9D" w:rsidRDefault="00A330A8" w:rsidP="000B5479">
            <w:pPr>
              <w:jc w:val="center"/>
              <w:rPr>
                <w:color w:val="943634" w:themeColor="accent2" w:themeShade="BF"/>
              </w:rPr>
            </w:pPr>
            <w:r w:rsidRPr="00E30E9D">
              <w:rPr>
                <w:color w:val="943634" w:themeColor="accent2" w:themeShade="BF"/>
              </w:rPr>
              <w:t>A</w:t>
            </w:r>
          </w:p>
        </w:tc>
        <w:tc>
          <w:tcPr>
            <w:tcW w:w="381" w:type="pct"/>
          </w:tcPr>
          <w:p w:rsidR="00A330A8" w:rsidRPr="00E30E9D" w:rsidRDefault="00A330A8" w:rsidP="000B5479">
            <w:pPr>
              <w:jc w:val="center"/>
              <w:rPr>
                <w:color w:val="00B050"/>
              </w:rPr>
            </w:pPr>
            <w:r w:rsidRPr="00E30E9D">
              <w:rPr>
                <w:color w:val="00B050"/>
              </w:rPr>
              <w:t>W</w:t>
            </w:r>
          </w:p>
        </w:tc>
        <w:tc>
          <w:tcPr>
            <w:tcW w:w="304" w:type="pct"/>
          </w:tcPr>
          <w:p w:rsidR="00A330A8" w:rsidRPr="00E30E9D" w:rsidRDefault="00A330A8" w:rsidP="000B5479">
            <w:pPr>
              <w:jc w:val="center"/>
              <w:rPr>
                <w:color w:val="00B050"/>
              </w:rPr>
            </w:pPr>
            <w:r w:rsidRPr="00E30E9D">
              <w:rPr>
                <w:color w:val="00B050"/>
              </w:rPr>
              <w:t>T</w:t>
            </w:r>
          </w:p>
        </w:tc>
        <w:tc>
          <w:tcPr>
            <w:tcW w:w="362" w:type="pct"/>
          </w:tcPr>
          <w:p w:rsidR="00A330A8" w:rsidRPr="00E30E9D" w:rsidRDefault="00A330A8" w:rsidP="000B5479">
            <w:pPr>
              <w:jc w:val="center"/>
              <w:rPr>
                <w:color w:val="00B050"/>
              </w:rPr>
            </w:pPr>
            <w:r w:rsidRPr="00E30E9D">
              <w:rPr>
                <w:color w:val="00B050"/>
              </w:rPr>
              <w:t>A</w:t>
            </w:r>
          </w:p>
        </w:tc>
        <w:tc>
          <w:tcPr>
            <w:tcW w:w="381" w:type="pct"/>
          </w:tcPr>
          <w:p w:rsidR="00A330A8" w:rsidRPr="000203CC" w:rsidRDefault="00A330A8" w:rsidP="000B5479">
            <w:pPr>
              <w:jc w:val="center"/>
              <w:rPr>
                <w:color w:val="1F497D" w:themeColor="text2"/>
              </w:rPr>
            </w:pPr>
            <w:r>
              <w:rPr>
                <w:color w:val="1F497D" w:themeColor="text2"/>
              </w:rPr>
              <w:t>W</w:t>
            </w:r>
          </w:p>
        </w:tc>
        <w:tc>
          <w:tcPr>
            <w:tcW w:w="381" w:type="pct"/>
          </w:tcPr>
          <w:p w:rsidR="00A330A8" w:rsidRPr="000203CC" w:rsidRDefault="00A330A8" w:rsidP="000B5479">
            <w:pPr>
              <w:jc w:val="center"/>
              <w:rPr>
                <w:color w:val="1F497D" w:themeColor="text2"/>
              </w:rPr>
            </w:pPr>
            <w:r>
              <w:rPr>
                <w:color w:val="1F497D" w:themeColor="text2"/>
              </w:rPr>
              <w:t>T</w:t>
            </w:r>
          </w:p>
        </w:tc>
        <w:tc>
          <w:tcPr>
            <w:tcW w:w="397" w:type="pct"/>
          </w:tcPr>
          <w:p w:rsidR="00A330A8" w:rsidRPr="00F56C64" w:rsidRDefault="00A330A8" w:rsidP="000B5479">
            <w:pPr>
              <w:jc w:val="center"/>
              <w:rPr>
                <w:color w:val="660066"/>
              </w:rPr>
            </w:pPr>
            <w:r>
              <w:rPr>
                <w:color w:val="660066"/>
              </w:rPr>
              <w:t>A</w:t>
            </w:r>
          </w:p>
        </w:tc>
      </w:tr>
      <w:tr w:rsidR="00A330A8" w:rsidTr="000B5479">
        <w:tc>
          <w:tcPr>
            <w:tcW w:w="662" w:type="pct"/>
          </w:tcPr>
          <w:p w:rsidR="00A330A8" w:rsidRPr="0059291F" w:rsidRDefault="00A330A8" w:rsidP="000B5479">
            <w:pPr>
              <w:jc w:val="center"/>
            </w:pPr>
            <w:r w:rsidRPr="0059291F">
              <w:t>1</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403" w:type="pct"/>
            <w:vAlign w:val="center"/>
          </w:tcPr>
          <w:p w:rsidR="00A330A8" w:rsidRDefault="00A330A8" w:rsidP="000B5479">
            <w:pPr>
              <w:jc w:val="center"/>
              <w:rPr>
                <w:color w:val="943634"/>
              </w:rPr>
            </w:pPr>
            <w:r>
              <w:rPr>
                <w:color w:val="943634" w:themeColor="accent2" w:themeShade="BF"/>
              </w:rPr>
              <w:t>4</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4</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4</w:t>
            </w:r>
          </w:p>
        </w:tc>
        <w:tc>
          <w:tcPr>
            <w:tcW w:w="381" w:type="pct"/>
          </w:tcPr>
          <w:p w:rsidR="00A330A8" w:rsidRPr="00E30E9D" w:rsidRDefault="00A330A8" w:rsidP="000B5479">
            <w:pPr>
              <w:jc w:val="center"/>
              <w:rPr>
                <w:color w:val="00B050"/>
              </w:rPr>
            </w:pPr>
            <w:r w:rsidRPr="00E30E9D">
              <w:rPr>
                <w:color w:val="00B050"/>
              </w:rPr>
              <w:t>3</w:t>
            </w:r>
          </w:p>
        </w:tc>
        <w:tc>
          <w:tcPr>
            <w:tcW w:w="304" w:type="pct"/>
          </w:tcPr>
          <w:p w:rsidR="00A330A8" w:rsidRPr="00E30E9D" w:rsidRDefault="00A330A8" w:rsidP="000B5479">
            <w:pPr>
              <w:jc w:val="center"/>
              <w:rPr>
                <w:color w:val="00B050"/>
              </w:rPr>
            </w:pPr>
            <w:r w:rsidRPr="00E30E9D">
              <w:rPr>
                <w:color w:val="00B050"/>
              </w:rPr>
              <w:t>4</w:t>
            </w:r>
          </w:p>
        </w:tc>
        <w:tc>
          <w:tcPr>
            <w:tcW w:w="362" w:type="pct"/>
          </w:tcPr>
          <w:p w:rsidR="00A330A8" w:rsidRPr="00E30E9D" w:rsidRDefault="00A330A8" w:rsidP="000B5479">
            <w:pPr>
              <w:jc w:val="center"/>
              <w:rPr>
                <w:color w:val="00B050"/>
              </w:rPr>
            </w:pPr>
            <w:r w:rsidRPr="00E30E9D">
              <w:rPr>
                <w:color w:val="00B050"/>
              </w:rPr>
              <w:t>4</w:t>
            </w:r>
          </w:p>
        </w:tc>
        <w:tc>
          <w:tcPr>
            <w:tcW w:w="381" w:type="pct"/>
          </w:tcPr>
          <w:p w:rsidR="00A330A8" w:rsidRPr="000203CC" w:rsidRDefault="00A330A8" w:rsidP="000B5479">
            <w:pPr>
              <w:jc w:val="center"/>
              <w:rPr>
                <w:color w:val="660066"/>
              </w:rPr>
            </w:pPr>
            <w:r>
              <w:rPr>
                <w:color w:val="660066"/>
              </w:rPr>
              <w:t>5</w:t>
            </w:r>
          </w:p>
        </w:tc>
        <w:tc>
          <w:tcPr>
            <w:tcW w:w="381" w:type="pct"/>
          </w:tcPr>
          <w:p w:rsidR="00A330A8" w:rsidRPr="000203CC" w:rsidRDefault="00A330A8" w:rsidP="000B5479">
            <w:pPr>
              <w:jc w:val="center"/>
              <w:rPr>
                <w:color w:val="660066"/>
              </w:rPr>
            </w:pPr>
            <w:r>
              <w:rPr>
                <w:color w:val="660066"/>
              </w:rPr>
              <w:t>6</w:t>
            </w:r>
          </w:p>
        </w:tc>
        <w:tc>
          <w:tcPr>
            <w:tcW w:w="397" w:type="pct"/>
          </w:tcPr>
          <w:p w:rsidR="00A330A8" w:rsidRPr="00A273A0" w:rsidRDefault="00A330A8" w:rsidP="000B5479">
            <w:pPr>
              <w:jc w:val="center"/>
              <w:rPr>
                <w:color w:val="660066"/>
              </w:rPr>
            </w:pPr>
            <w:r>
              <w:rPr>
                <w:color w:val="660066"/>
              </w:rPr>
              <w:t>6</w:t>
            </w:r>
          </w:p>
        </w:tc>
      </w:tr>
      <w:tr w:rsidR="00A330A8" w:rsidTr="000B5479">
        <w:tc>
          <w:tcPr>
            <w:tcW w:w="662" w:type="pct"/>
          </w:tcPr>
          <w:p w:rsidR="00A330A8" w:rsidRPr="0059291F" w:rsidRDefault="00A330A8" w:rsidP="000B5479">
            <w:pPr>
              <w:jc w:val="center"/>
            </w:pPr>
            <w:r w:rsidRPr="0059291F">
              <w:t>2</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3</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4</w:t>
            </w:r>
          </w:p>
        </w:tc>
        <w:tc>
          <w:tcPr>
            <w:tcW w:w="403" w:type="pct"/>
            <w:vAlign w:val="center"/>
          </w:tcPr>
          <w:p w:rsidR="00A330A8" w:rsidRDefault="00A330A8" w:rsidP="000B5479">
            <w:pPr>
              <w:jc w:val="center"/>
              <w:rPr>
                <w:color w:val="943634"/>
              </w:rPr>
            </w:pPr>
            <w:r>
              <w:rPr>
                <w:color w:val="943634" w:themeColor="accent2" w:themeShade="BF"/>
              </w:rPr>
              <w:t>4</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3</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3</w:t>
            </w:r>
          </w:p>
        </w:tc>
        <w:tc>
          <w:tcPr>
            <w:tcW w:w="381" w:type="pct"/>
          </w:tcPr>
          <w:p w:rsidR="00A330A8" w:rsidRPr="00E30E9D" w:rsidRDefault="00A330A8" w:rsidP="000B5479">
            <w:pPr>
              <w:jc w:val="center"/>
              <w:rPr>
                <w:color w:val="00B050"/>
              </w:rPr>
            </w:pPr>
            <w:r w:rsidRPr="00E30E9D">
              <w:rPr>
                <w:color w:val="00B050"/>
              </w:rPr>
              <w:t>2</w:t>
            </w:r>
          </w:p>
        </w:tc>
        <w:tc>
          <w:tcPr>
            <w:tcW w:w="304" w:type="pct"/>
          </w:tcPr>
          <w:p w:rsidR="00A330A8" w:rsidRPr="00E30E9D" w:rsidRDefault="00A330A8" w:rsidP="000B5479">
            <w:pPr>
              <w:jc w:val="center"/>
              <w:rPr>
                <w:color w:val="00B050"/>
              </w:rPr>
            </w:pPr>
            <w:r w:rsidRPr="00E30E9D">
              <w:rPr>
                <w:color w:val="00B050"/>
              </w:rPr>
              <w:t>5</w:t>
            </w:r>
          </w:p>
        </w:tc>
        <w:tc>
          <w:tcPr>
            <w:tcW w:w="362" w:type="pct"/>
          </w:tcPr>
          <w:p w:rsidR="00A330A8" w:rsidRPr="00E30E9D" w:rsidRDefault="00A330A8" w:rsidP="000B5479">
            <w:pPr>
              <w:jc w:val="center"/>
              <w:rPr>
                <w:color w:val="00B050"/>
              </w:rPr>
            </w:pPr>
            <w:r w:rsidRPr="00E30E9D">
              <w:rPr>
                <w:color w:val="00B050"/>
              </w:rPr>
              <w:t>4</w:t>
            </w:r>
          </w:p>
        </w:tc>
        <w:tc>
          <w:tcPr>
            <w:tcW w:w="381" w:type="pct"/>
          </w:tcPr>
          <w:p w:rsidR="00A330A8" w:rsidRPr="000203CC" w:rsidRDefault="00A330A8" w:rsidP="000B5479">
            <w:pPr>
              <w:jc w:val="center"/>
              <w:rPr>
                <w:color w:val="660066"/>
              </w:rPr>
            </w:pPr>
            <w:r>
              <w:rPr>
                <w:color w:val="660066"/>
              </w:rPr>
              <w:t>6</w:t>
            </w:r>
          </w:p>
        </w:tc>
        <w:tc>
          <w:tcPr>
            <w:tcW w:w="381" w:type="pct"/>
          </w:tcPr>
          <w:p w:rsidR="00A330A8" w:rsidRPr="000203CC" w:rsidRDefault="00A330A8" w:rsidP="000B5479">
            <w:pPr>
              <w:jc w:val="center"/>
              <w:rPr>
                <w:color w:val="660066"/>
              </w:rPr>
            </w:pPr>
            <w:r>
              <w:rPr>
                <w:color w:val="660066"/>
              </w:rPr>
              <w:t>5</w:t>
            </w:r>
          </w:p>
        </w:tc>
        <w:tc>
          <w:tcPr>
            <w:tcW w:w="397" w:type="pct"/>
          </w:tcPr>
          <w:p w:rsidR="00A330A8" w:rsidRPr="00A273A0" w:rsidRDefault="00A330A8" w:rsidP="000B5479">
            <w:pPr>
              <w:jc w:val="center"/>
              <w:rPr>
                <w:color w:val="660066"/>
              </w:rPr>
            </w:pPr>
            <w:r>
              <w:rPr>
                <w:color w:val="660066"/>
              </w:rPr>
              <w:t>6</w:t>
            </w:r>
          </w:p>
        </w:tc>
      </w:tr>
      <w:tr w:rsidR="00A330A8" w:rsidTr="000B5479">
        <w:tc>
          <w:tcPr>
            <w:tcW w:w="662" w:type="pct"/>
          </w:tcPr>
          <w:p w:rsidR="00A330A8" w:rsidRPr="0059291F" w:rsidRDefault="00A330A8" w:rsidP="000B5479">
            <w:pPr>
              <w:jc w:val="center"/>
            </w:pPr>
            <w:r w:rsidRPr="0059291F">
              <w:t>3</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2</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6</w:t>
            </w:r>
          </w:p>
        </w:tc>
        <w:tc>
          <w:tcPr>
            <w:tcW w:w="403" w:type="pct"/>
            <w:vAlign w:val="center"/>
          </w:tcPr>
          <w:p w:rsidR="00A330A8" w:rsidRDefault="00A330A8" w:rsidP="000B5479">
            <w:pPr>
              <w:jc w:val="center"/>
              <w:rPr>
                <w:color w:val="943634"/>
              </w:rPr>
            </w:pPr>
            <w:r>
              <w:rPr>
                <w:color w:val="943634" w:themeColor="accent2" w:themeShade="BF"/>
              </w:rPr>
              <w:t>3</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4</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4</w:t>
            </w:r>
          </w:p>
        </w:tc>
        <w:tc>
          <w:tcPr>
            <w:tcW w:w="381" w:type="pct"/>
          </w:tcPr>
          <w:p w:rsidR="00A330A8" w:rsidRPr="00E30E9D" w:rsidRDefault="00A330A8" w:rsidP="000B5479">
            <w:pPr>
              <w:jc w:val="center"/>
              <w:rPr>
                <w:color w:val="00B050"/>
              </w:rPr>
            </w:pPr>
            <w:r w:rsidRPr="00E30E9D">
              <w:rPr>
                <w:color w:val="00B050"/>
              </w:rPr>
              <w:t>2</w:t>
            </w:r>
          </w:p>
        </w:tc>
        <w:tc>
          <w:tcPr>
            <w:tcW w:w="304" w:type="pct"/>
          </w:tcPr>
          <w:p w:rsidR="00A330A8" w:rsidRPr="00E30E9D" w:rsidRDefault="00A330A8" w:rsidP="000B5479">
            <w:pPr>
              <w:jc w:val="center"/>
              <w:rPr>
                <w:color w:val="00B050"/>
              </w:rPr>
            </w:pPr>
            <w:r w:rsidRPr="00E30E9D">
              <w:rPr>
                <w:color w:val="00B050"/>
              </w:rPr>
              <w:t>6</w:t>
            </w:r>
          </w:p>
        </w:tc>
        <w:tc>
          <w:tcPr>
            <w:tcW w:w="362" w:type="pct"/>
          </w:tcPr>
          <w:p w:rsidR="00A330A8" w:rsidRPr="00E30E9D" w:rsidRDefault="00A330A8" w:rsidP="000B5479">
            <w:pPr>
              <w:jc w:val="center"/>
              <w:rPr>
                <w:color w:val="00B050"/>
              </w:rPr>
            </w:pPr>
            <w:r w:rsidRPr="00E30E9D">
              <w:rPr>
                <w:color w:val="00B050"/>
              </w:rPr>
              <w:t>3</w:t>
            </w:r>
          </w:p>
        </w:tc>
        <w:tc>
          <w:tcPr>
            <w:tcW w:w="381" w:type="pct"/>
          </w:tcPr>
          <w:p w:rsidR="00A330A8" w:rsidRPr="000203CC" w:rsidRDefault="00A330A8" w:rsidP="000B5479">
            <w:pPr>
              <w:jc w:val="center"/>
              <w:rPr>
                <w:color w:val="660066"/>
              </w:rPr>
            </w:pPr>
            <w:r>
              <w:rPr>
                <w:color w:val="660066"/>
              </w:rPr>
              <w:t>7</w:t>
            </w:r>
          </w:p>
        </w:tc>
        <w:tc>
          <w:tcPr>
            <w:tcW w:w="381" w:type="pct"/>
          </w:tcPr>
          <w:p w:rsidR="00A330A8" w:rsidRPr="000203CC" w:rsidRDefault="00A330A8" w:rsidP="000B5479">
            <w:pPr>
              <w:jc w:val="center"/>
              <w:rPr>
                <w:color w:val="660066"/>
              </w:rPr>
            </w:pPr>
            <w:r>
              <w:rPr>
                <w:color w:val="660066"/>
              </w:rPr>
              <w:t>6</w:t>
            </w:r>
          </w:p>
        </w:tc>
        <w:tc>
          <w:tcPr>
            <w:tcW w:w="397" w:type="pct"/>
          </w:tcPr>
          <w:p w:rsidR="00A330A8" w:rsidRPr="00A273A0" w:rsidRDefault="00A330A8" w:rsidP="000B5479">
            <w:pPr>
              <w:jc w:val="center"/>
              <w:rPr>
                <w:color w:val="660066"/>
              </w:rPr>
            </w:pPr>
            <w:r>
              <w:rPr>
                <w:color w:val="660066"/>
              </w:rPr>
              <w:t>7</w:t>
            </w:r>
          </w:p>
        </w:tc>
      </w:tr>
      <w:tr w:rsidR="00A330A8" w:rsidTr="000B5479">
        <w:tc>
          <w:tcPr>
            <w:tcW w:w="662" w:type="pct"/>
          </w:tcPr>
          <w:p w:rsidR="00A330A8" w:rsidRPr="0059291F" w:rsidRDefault="00A330A8" w:rsidP="000B5479">
            <w:pPr>
              <w:jc w:val="center"/>
            </w:pPr>
            <w:r w:rsidRPr="0059291F">
              <w:t>4</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403" w:type="pct"/>
            <w:vAlign w:val="center"/>
          </w:tcPr>
          <w:p w:rsidR="00A330A8" w:rsidRDefault="00A330A8" w:rsidP="000B5479">
            <w:pPr>
              <w:jc w:val="center"/>
              <w:rPr>
                <w:color w:val="943634"/>
              </w:rPr>
            </w:pPr>
            <w:r>
              <w:rPr>
                <w:color w:val="943634" w:themeColor="accent2" w:themeShade="BF"/>
              </w:rPr>
              <w:t>4</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4</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4</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381" w:type="pct"/>
          </w:tcPr>
          <w:p w:rsidR="00A330A8" w:rsidRPr="00E30E9D" w:rsidRDefault="00A330A8" w:rsidP="000B5479">
            <w:pPr>
              <w:jc w:val="center"/>
              <w:rPr>
                <w:color w:val="00B050"/>
              </w:rPr>
            </w:pPr>
            <w:r w:rsidRPr="00E30E9D">
              <w:rPr>
                <w:color w:val="00B050"/>
              </w:rPr>
              <w:t>3</w:t>
            </w:r>
          </w:p>
        </w:tc>
        <w:tc>
          <w:tcPr>
            <w:tcW w:w="304" w:type="pct"/>
          </w:tcPr>
          <w:p w:rsidR="00A330A8" w:rsidRPr="00E30E9D" w:rsidRDefault="00A330A8" w:rsidP="000B5479">
            <w:pPr>
              <w:jc w:val="center"/>
              <w:rPr>
                <w:color w:val="00B050"/>
              </w:rPr>
            </w:pPr>
            <w:r w:rsidRPr="00E30E9D">
              <w:rPr>
                <w:color w:val="00B050"/>
              </w:rPr>
              <w:t>4</w:t>
            </w:r>
          </w:p>
        </w:tc>
        <w:tc>
          <w:tcPr>
            <w:tcW w:w="362" w:type="pct"/>
          </w:tcPr>
          <w:p w:rsidR="00A330A8" w:rsidRPr="00E30E9D" w:rsidRDefault="00A330A8" w:rsidP="000B5479">
            <w:pPr>
              <w:jc w:val="center"/>
              <w:rPr>
                <w:color w:val="00B050"/>
              </w:rPr>
            </w:pPr>
            <w:r w:rsidRPr="00E30E9D">
              <w:rPr>
                <w:color w:val="00B050"/>
              </w:rPr>
              <w:t>3</w:t>
            </w:r>
          </w:p>
        </w:tc>
        <w:tc>
          <w:tcPr>
            <w:tcW w:w="381" w:type="pct"/>
          </w:tcPr>
          <w:p w:rsidR="00A330A8" w:rsidRPr="000203CC" w:rsidRDefault="00A330A8" w:rsidP="000B5479">
            <w:pPr>
              <w:jc w:val="center"/>
              <w:rPr>
                <w:color w:val="660066"/>
              </w:rPr>
            </w:pPr>
            <w:r>
              <w:rPr>
                <w:color w:val="660066"/>
              </w:rPr>
              <w:t>5</w:t>
            </w:r>
          </w:p>
        </w:tc>
        <w:tc>
          <w:tcPr>
            <w:tcW w:w="381" w:type="pct"/>
          </w:tcPr>
          <w:p w:rsidR="00A330A8" w:rsidRPr="000203CC" w:rsidRDefault="00A330A8" w:rsidP="000B5479">
            <w:pPr>
              <w:jc w:val="center"/>
              <w:rPr>
                <w:color w:val="660066"/>
              </w:rPr>
            </w:pPr>
            <w:r>
              <w:rPr>
                <w:color w:val="660066"/>
              </w:rPr>
              <w:t>6</w:t>
            </w:r>
          </w:p>
        </w:tc>
        <w:tc>
          <w:tcPr>
            <w:tcW w:w="397" w:type="pct"/>
          </w:tcPr>
          <w:p w:rsidR="00A330A8" w:rsidRPr="00A273A0" w:rsidRDefault="00A330A8" w:rsidP="000B5479">
            <w:pPr>
              <w:jc w:val="center"/>
              <w:rPr>
                <w:color w:val="660066"/>
              </w:rPr>
            </w:pPr>
            <w:r>
              <w:rPr>
                <w:color w:val="660066"/>
              </w:rPr>
              <w:t>5</w:t>
            </w:r>
          </w:p>
        </w:tc>
      </w:tr>
      <w:tr w:rsidR="00A330A8" w:rsidTr="000B5479">
        <w:tc>
          <w:tcPr>
            <w:tcW w:w="662" w:type="pct"/>
          </w:tcPr>
          <w:p w:rsidR="00A330A8" w:rsidRPr="0059291F" w:rsidRDefault="00A330A8" w:rsidP="000B5479">
            <w:pPr>
              <w:jc w:val="center"/>
            </w:pPr>
            <w:r w:rsidRPr="0059291F">
              <w:t>5</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403" w:type="pct"/>
            <w:vAlign w:val="center"/>
          </w:tcPr>
          <w:p w:rsidR="00A330A8" w:rsidRDefault="00A330A8" w:rsidP="000B5479">
            <w:pPr>
              <w:jc w:val="center"/>
              <w:rPr>
                <w:color w:val="943634"/>
              </w:rPr>
            </w:pPr>
            <w:r>
              <w:rPr>
                <w:color w:val="943634" w:themeColor="accent2" w:themeShade="BF"/>
              </w:rPr>
              <w:t>4</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4</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4</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4</w:t>
            </w:r>
          </w:p>
        </w:tc>
        <w:tc>
          <w:tcPr>
            <w:tcW w:w="381" w:type="pct"/>
          </w:tcPr>
          <w:p w:rsidR="00A330A8" w:rsidRPr="00E30E9D" w:rsidRDefault="00A330A8" w:rsidP="000B5479">
            <w:pPr>
              <w:jc w:val="center"/>
              <w:rPr>
                <w:color w:val="00B050"/>
              </w:rPr>
            </w:pPr>
            <w:r w:rsidRPr="00E30E9D">
              <w:rPr>
                <w:color w:val="00B050"/>
              </w:rPr>
              <w:t>3</w:t>
            </w:r>
          </w:p>
        </w:tc>
        <w:tc>
          <w:tcPr>
            <w:tcW w:w="304" w:type="pct"/>
          </w:tcPr>
          <w:p w:rsidR="00A330A8" w:rsidRPr="00E30E9D" w:rsidRDefault="00A330A8" w:rsidP="000B5479">
            <w:pPr>
              <w:jc w:val="center"/>
              <w:rPr>
                <w:color w:val="00B050"/>
              </w:rPr>
            </w:pPr>
            <w:r w:rsidRPr="00E30E9D">
              <w:rPr>
                <w:color w:val="00B050"/>
              </w:rPr>
              <w:t>4</w:t>
            </w:r>
          </w:p>
        </w:tc>
        <w:tc>
          <w:tcPr>
            <w:tcW w:w="362" w:type="pct"/>
          </w:tcPr>
          <w:p w:rsidR="00A330A8" w:rsidRPr="00E30E9D" w:rsidRDefault="00A330A8" w:rsidP="000B5479">
            <w:pPr>
              <w:jc w:val="center"/>
              <w:rPr>
                <w:color w:val="00B050"/>
              </w:rPr>
            </w:pPr>
            <w:r w:rsidRPr="00E30E9D">
              <w:rPr>
                <w:color w:val="00B050"/>
              </w:rPr>
              <w:t>3</w:t>
            </w:r>
          </w:p>
        </w:tc>
        <w:tc>
          <w:tcPr>
            <w:tcW w:w="381" w:type="pct"/>
          </w:tcPr>
          <w:p w:rsidR="00A330A8" w:rsidRPr="000203CC" w:rsidRDefault="00A330A8" w:rsidP="000B5479">
            <w:pPr>
              <w:jc w:val="center"/>
              <w:rPr>
                <w:color w:val="660066"/>
              </w:rPr>
            </w:pPr>
            <w:r>
              <w:rPr>
                <w:color w:val="660066"/>
              </w:rPr>
              <w:t>6</w:t>
            </w:r>
          </w:p>
        </w:tc>
        <w:tc>
          <w:tcPr>
            <w:tcW w:w="381" w:type="pct"/>
          </w:tcPr>
          <w:p w:rsidR="00A330A8" w:rsidRPr="000203CC" w:rsidRDefault="00A330A8" w:rsidP="000B5479">
            <w:pPr>
              <w:jc w:val="center"/>
              <w:rPr>
                <w:color w:val="660066"/>
              </w:rPr>
            </w:pPr>
            <w:r>
              <w:rPr>
                <w:color w:val="660066"/>
              </w:rPr>
              <w:t>6</w:t>
            </w:r>
          </w:p>
        </w:tc>
        <w:tc>
          <w:tcPr>
            <w:tcW w:w="397" w:type="pct"/>
          </w:tcPr>
          <w:p w:rsidR="00A330A8" w:rsidRPr="00A273A0" w:rsidRDefault="00A330A8" w:rsidP="000B5479">
            <w:pPr>
              <w:jc w:val="center"/>
              <w:rPr>
                <w:color w:val="660066"/>
              </w:rPr>
            </w:pPr>
            <w:r>
              <w:rPr>
                <w:color w:val="660066"/>
              </w:rPr>
              <w:t>6</w:t>
            </w:r>
          </w:p>
        </w:tc>
      </w:tr>
      <w:tr w:rsidR="00A330A8" w:rsidTr="000B5479">
        <w:tc>
          <w:tcPr>
            <w:tcW w:w="662" w:type="pct"/>
          </w:tcPr>
          <w:p w:rsidR="00A330A8" w:rsidRPr="0059291F" w:rsidRDefault="00A330A8" w:rsidP="000B5479">
            <w:pPr>
              <w:jc w:val="center"/>
            </w:pPr>
            <w:r w:rsidRPr="0059291F">
              <w:t>6</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3</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3</w:t>
            </w:r>
          </w:p>
        </w:tc>
        <w:tc>
          <w:tcPr>
            <w:tcW w:w="403" w:type="pct"/>
            <w:vAlign w:val="center"/>
          </w:tcPr>
          <w:p w:rsidR="00A330A8" w:rsidRDefault="00A330A8" w:rsidP="000B5479">
            <w:pPr>
              <w:jc w:val="center"/>
              <w:rPr>
                <w:color w:val="943634"/>
              </w:rPr>
            </w:pPr>
            <w:r>
              <w:rPr>
                <w:color w:val="943634" w:themeColor="accent2" w:themeShade="BF"/>
              </w:rPr>
              <w:t>3</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2</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4</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3</w:t>
            </w:r>
          </w:p>
        </w:tc>
        <w:tc>
          <w:tcPr>
            <w:tcW w:w="381" w:type="pct"/>
          </w:tcPr>
          <w:p w:rsidR="00A330A8" w:rsidRPr="00E30E9D" w:rsidRDefault="00A330A8" w:rsidP="000B5479">
            <w:pPr>
              <w:jc w:val="center"/>
              <w:rPr>
                <w:color w:val="00B050"/>
              </w:rPr>
            </w:pPr>
            <w:r w:rsidRPr="00E30E9D">
              <w:rPr>
                <w:color w:val="00B050"/>
              </w:rPr>
              <w:t>1</w:t>
            </w:r>
          </w:p>
        </w:tc>
        <w:tc>
          <w:tcPr>
            <w:tcW w:w="304" w:type="pct"/>
          </w:tcPr>
          <w:p w:rsidR="00A330A8" w:rsidRPr="00E30E9D" w:rsidRDefault="00A330A8" w:rsidP="000B5479">
            <w:pPr>
              <w:jc w:val="center"/>
              <w:rPr>
                <w:color w:val="00B050"/>
              </w:rPr>
            </w:pPr>
            <w:r w:rsidRPr="00E30E9D">
              <w:rPr>
                <w:color w:val="00B050"/>
              </w:rPr>
              <w:t>4</w:t>
            </w:r>
          </w:p>
        </w:tc>
        <w:tc>
          <w:tcPr>
            <w:tcW w:w="362" w:type="pct"/>
          </w:tcPr>
          <w:p w:rsidR="00A330A8" w:rsidRPr="00E30E9D" w:rsidRDefault="00A330A8" w:rsidP="000B5479">
            <w:pPr>
              <w:jc w:val="center"/>
              <w:rPr>
                <w:color w:val="00B050"/>
              </w:rPr>
            </w:pPr>
            <w:r w:rsidRPr="00E30E9D">
              <w:rPr>
                <w:color w:val="00B050"/>
              </w:rPr>
              <w:t>4</w:t>
            </w:r>
          </w:p>
        </w:tc>
        <w:tc>
          <w:tcPr>
            <w:tcW w:w="381" w:type="pct"/>
          </w:tcPr>
          <w:p w:rsidR="00A330A8" w:rsidRPr="000203CC" w:rsidRDefault="00A330A8" w:rsidP="000B5479">
            <w:pPr>
              <w:jc w:val="center"/>
              <w:rPr>
                <w:color w:val="660066"/>
              </w:rPr>
            </w:pPr>
            <w:r>
              <w:rPr>
                <w:color w:val="660066"/>
              </w:rPr>
              <w:t>6</w:t>
            </w:r>
          </w:p>
        </w:tc>
        <w:tc>
          <w:tcPr>
            <w:tcW w:w="381" w:type="pct"/>
          </w:tcPr>
          <w:p w:rsidR="00A330A8" w:rsidRPr="000203CC" w:rsidRDefault="00A330A8" w:rsidP="000B5479">
            <w:pPr>
              <w:jc w:val="center"/>
              <w:rPr>
                <w:color w:val="660066"/>
              </w:rPr>
            </w:pPr>
            <w:r>
              <w:rPr>
                <w:color w:val="660066"/>
              </w:rPr>
              <w:t>6</w:t>
            </w:r>
          </w:p>
        </w:tc>
        <w:tc>
          <w:tcPr>
            <w:tcW w:w="397" w:type="pct"/>
          </w:tcPr>
          <w:p w:rsidR="00A330A8" w:rsidRPr="00A273A0" w:rsidRDefault="00A330A8" w:rsidP="000B5479">
            <w:pPr>
              <w:jc w:val="center"/>
              <w:rPr>
                <w:color w:val="660066"/>
              </w:rPr>
            </w:pPr>
            <w:r>
              <w:rPr>
                <w:color w:val="660066"/>
              </w:rPr>
              <w:t>7</w:t>
            </w:r>
          </w:p>
        </w:tc>
      </w:tr>
      <w:tr w:rsidR="00A330A8" w:rsidTr="000B5479">
        <w:tc>
          <w:tcPr>
            <w:tcW w:w="662" w:type="pct"/>
          </w:tcPr>
          <w:p w:rsidR="00A330A8" w:rsidRPr="0059291F" w:rsidRDefault="00A330A8" w:rsidP="000B5479">
            <w:pPr>
              <w:jc w:val="center"/>
            </w:pPr>
            <w:r w:rsidRPr="0059291F">
              <w:t>7</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3</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3</w:t>
            </w:r>
          </w:p>
        </w:tc>
        <w:tc>
          <w:tcPr>
            <w:tcW w:w="403" w:type="pct"/>
            <w:vAlign w:val="center"/>
          </w:tcPr>
          <w:p w:rsidR="00A330A8" w:rsidRDefault="00A330A8" w:rsidP="000B5479">
            <w:pPr>
              <w:jc w:val="center"/>
              <w:rPr>
                <w:color w:val="943634"/>
              </w:rPr>
            </w:pPr>
            <w:r>
              <w:rPr>
                <w:color w:val="943634" w:themeColor="accent2" w:themeShade="BF"/>
              </w:rPr>
              <w:t>3</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3</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4</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381" w:type="pct"/>
          </w:tcPr>
          <w:p w:rsidR="00A330A8" w:rsidRPr="00E30E9D" w:rsidRDefault="00A330A8" w:rsidP="000B5479">
            <w:pPr>
              <w:jc w:val="center"/>
              <w:rPr>
                <w:color w:val="00B050"/>
              </w:rPr>
            </w:pPr>
            <w:r w:rsidRPr="00E30E9D">
              <w:rPr>
                <w:color w:val="00B050"/>
              </w:rPr>
              <w:t>2</w:t>
            </w:r>
          </w:p>
        </w:tc>
        <w:tc>
          <w:tcPr>
            <w:tcW w:w="304" w:type="pct"/>
          </w:tcPr>
          <w:p w:rsidR="00A330A8" w:rsidRPr="00E30E9D" w:rsidRDefault="00A330A8" w:rsidP="000B5479">
            <w:pPr>
              <w:jc w:val="center"/>
              <w:rPr>
                <w:color w:val="00B050"/>
              </w:rPr>
            </w:pPr>
            <w:r w:rsidRPr="00E30E9D">
              <w:rPr>
                <w:color w:val="00B050"/>
              </w:rPr>
              <w:t>5</w:t>
            </w:r>
          </w:p>
        </w:tc>
        <w:tc>
          <w:tcPr>
            <w:tcW w:w="362" w:type="pct"/>
          </w:tcPr>
          <w:p w:rsidR="00A330A8" w:rsidRPr="00E30E9D" w:rsidRDefault="00A330A8" w:rsidP="000B5479">
            <w:pPr>
              <w:jc w:val="center"/>
              <w:rPr>
                <w:color w:val="00B050"/>
              </w:rPr>
            </w:pPr>
            <w:r w:rsidRPr="00E30E9D">
              <w:rPr>
                <w:color w:val="00B050"/>
              </w:rPr>
              <w:t>4</w:t>
            </w:r>
          </w:p>
        </w:tc>
        <w:tc>
          <w:tcPr>
            <w:tcW w:w="381" w:type="pct"/>
          </w:tcPr>
          <w:p w:rsidR="00A330A8" w:rsidRPr="000203CC" w:rsidRDefault="00A330A8" w:rsidP="000B5479">
            <w:pPr>
              <w:jc w:val="center"/>
              <w:rPr>
                <w:color w:val="660066"/>
              </w:rPr>
            </w:pPr>
            <w:r>
              <w:rPr>
                <w:color w:val="660066"/>
              </w:rPr>
              <w:t>6</w:t>
            </w:r>
          </w:p>
        </w:tc>
        <w:tc>
          <w:tcPr>
            <w:tcW w:w="381" w:type="pct"/>
          </w:tcPr>
          <w:p w:rsidR="00A330A8" w:rsidRPr="000203CC" w:rsidRDefault="00A330A8" w:rsidP="000B5479">
            <w:pPr>
              <w:jc w:val="center"/>
              <w:rPr>
                <w:color w:val="660066"/>
              </w:rPr>
            </w:pPr>
            <w:r>
              <w:rPr>
                <w:color w:val="660066"/>
              </w:rPr>
              <w:t>6</w:t>
            </w:r>
          </w:p>
        </w:tc>
        <w:tc>
          <w:tcPr>
            <w:tcW w:w="397" w:type="pct"/>
          </w:tcPr>
          <w:p w:rsidR="00A330A8" w:rsidRPr="00A273A0" w:rsidRDefault="00A330A8" w:rsidP="000B5479">
            <w:pPr>
              <w:jc w:val="center"/>
              <w:rPr>
                <w:color w:val="660066"/>
              </w:rPr>
            </w:pPr>
            <w:r>
              <w:rPr>
                <w:color w:val="660066"/>
              </w:rPr>
              <w:t>6</w:t>
            </w:r>
          </w:p>
        </w:tc>
      </w:tr>
      <w:tr w:rsidR="00A330A8" w:rsidTr="000B5479">
        <w:tc>
          <w:tcPr>
            <w:tcW w:w="662" w:type="pct"/>
          </w:tcPr>
          <w:p w:rsidR="00A330A8" w:rsidRPr="0059291F" w:rsidRDefault="00A330A8" w:rsidP="000B5479">
            <w:pPr>
              <w:jc w:val="center"/>
            </w:pPr>
            <w:r w:rsidRPr="0059291F">
              <w:t>8</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3</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3</w:t>
            </w:r>
          </w:p>
        </w:tc>
        <w:tc>
          <w:tcPr>
            <w:tcW w:w="403" w:type="pct"/>
            <w:vAlign w:val="center"/>
          </w:tcPr>
          <w:p w:rsidR="00A330A8" w:rsidRDefault="00A330A8" w:rsidP="000B5479">
            <w:pPr>
              <w:jc w:val="center"/>
              <w:rPr>
                <w:color w:val="943634"/>
              </w:rPr>
            </w:pPr>
            <w:r>
              <w:rPr>
                <w:color w:val="943634" w:themeColor="accent2" w:themeShade="BF"/>
              </w:rPr>
              <w:t>2</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4</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4</w:t>
            </w:r>
          </w:p>
        </w:tc>
        <w:tc>
          <w:tcPr>
            <w:tcW w:w="381" w:type="pct"/>
          </w:tcPr>
          <w:p w:rsidR="00A330A8" w:rsidRPr="00E30E9D" w:rsidRDefault="00A330A8" w:rsidP="000B5479">
            <w:pPr>
              <w:jc w:val="center"/>
              <w:rPr>
                <w:color w:val="00B050"/>
              </w:rPr>
            </w:pPr>
            <w:r w:rsidRPr="00E30E9D">
              <w:rPr>
                <w:color w:val="00B050"/>
              </w:rPr>
              <w:t>5</w:t>
            </w:r>
          </w:p>
        </w:tc>
        <w:tc>
          <w:tcPr>
            <w:tcW w:w="304" w:type="pct"/>
          </w:tcPr>
          <w:p w:rsidR="00A330A8" w:rsidRPr="00E30E9D" w:rsidRDefault="00A330A8" w:rsidP="000B5479">
            <w:pPr>
              <w:jc w:val="center"/>
              <w:rPr>
                <w:color w:val="00B050"/>
              </w:rPr>
            </w:pPr>
            <w:r w:rsidRPr="00E30E9D">
              <w:rPr>
                <w:color w:val="00B050"/>
              </w:rPr>
              <w:t>4</w:t>
            </w:r>
          </w:p>
        </w:tc>
        <w:tc>
          <w:tcPr>
            <w:tcW w:w="362" w:type="pct"/>
          </w:tcPr>
          <w:p w:rsidR="00A330A8" w:rsidRPr="00E30E9D" w:rsidRDefault="00A330A8" w:rsidP="000B5479">
            <w:pPr>
              <w:jc w:val="center"/>
              <w:rPr>
                <w:color w:val="00B050"/>
              </w:rPr>
            </w:pPr>
            <w:r w:rsidRPr="00E30E9D">
              <w:rPr>
                <w:color w:val="00B050"/>
              </w:rPr>
              <w:t>5</w:t>
            </w:r>
          </w:p>
        </w:tc>
        <w:tc>
          <w:tcPr>
            <w:tcW w:w="381" w:type="pct"/>
          </w:tcPr>
          <w:p w:rsidR="00A330A8" w:rsidRPr="00D56F88" w:rsidRDefault="00A330A8" w:rsidP="000B5479">
            <w:pPr>
              <w:jc w:val="center"/>
              <w:rPr>
                <w:color w:val="660066"/>
              </w:rPr>
            </w:pPr>
            <w:r>
              <w:rPr>
                <w:color w:val="660066"/>
              </w:rPr>
              <w:t>6</w:t>
            </w:r>
          </w:p>
        </w:tc>
        <w:tc>
          <w:tcPr>
            <w:tcW w:w="381" w:type="pct"/>
          </w:tcPr>
          <w:p w:rsidR="00A330A8" w:rsidRPr="00D56F88" w:rsidRDefault="00A330A8" w:rsidP="000B5479">
            <w:pPr>
              <w:jc w:val="center"/>
              <w:rPr>
                <w:color w:val="660066"/>
              </w:rPr>
            </w:pPr>
            <w:r>
              <w:rPr>
                <w:color w:val="660066"/>
              </w:rPr>
              <w:t>6</w:t>
            </w:r>
          </w:p>
        </w:tc>
        <w:tc>
          <w:tcPr>
            <w:tcW w:w="397" w:type="pct"/>
          </w:tcPr>
          <w:p w:rsidR="00A330A8" w:rsidRPr="00A273A0" w:rsidRDefault="00A330A8" w:rsidP="000B5479">
            <w:pPr>
              <w:jc w:val="center"/>
              <w:rPr>
                <w:color w:val="660066"/>
              </w:rPr>
            </w:pPr>
            <w:r>
              <w:rPr>
                <w:color w:val="660066"/>
              </w:rPr>
              <w:t>6</w:t>
            </w:r>
          </w:p>
        </w:tc>
      </w:tr>
      <w:tr w:rsidR="00A330A8" w:rsidRPr="00664BED" w:rsidTr="000B5479">
        <w:tc>
          <w:tcPr>
            <w:tcW w:w="662" w:type="pct"/>
            <w:shd w:val="clear" w:color="auto" w:fill="auto"/>
          </w:tcPr>
          <w:p w:rsidR="00A330A8" w:rsidRPr="00664BED" w:rsidRDefault="00A330A8" w:rsidP="000B5479">
            <w:pPr>
              <w:jc w:val="center"/>
              <w:rPr>
                <w:color w:val="000000"/>
              </w:rPr>
            </w:pPr>
            <w:r w:rsidRPr="00664BED">
              <w:rPr>
                <w:color w:val="000000"/>
              </w:rPr>
              <w:t>9</w:t>
            </w:r>
          </w:p>
        </w:tc>
        <w:tc>
          <w:tcPr>
            <w:tcW w:w="381" w:type="pct"/>
            <w:shd w:val="clear" w:color="auto" w:fill="auto"/>
          </w:tcPr>
          <w:p w:rsidR="00A330A8" w:rsidRPr="00E30E9D" w:rsidRDefault="00A330A8" w:rsidP="000B5479">
            <w:pPr>
              <w:jc w:val="center"/>
              <w:rPr>
                <w:color w:val="365F91" w:themeColor="accent1" w:themeShade="BF"/>
              </w:rPr>
            </w:pPr>
            <w:r w:rsidRPr="00E30E9D">
              <w:rPr>
                <w:color w:val="365F91" w:themeColor="accent1" w:themeShade="BF"/>
              </w:rPr>
              <w:t>3</w:t>
            </w:r>
          </w:p>
        </w:tc>
        <w:tc>
          <w:tcPr>
            <w:tcW w:w="381" w:type="pct"/>
            <w:shd w:val="clear" w:color="auto" w:fill="auto"/>
          </w:tcPr>
          <w:p w:rsidR="00A330A8" w:rsidRPr="00E30E9D" w:rsidRDefault="00A330A8" w:rsidP="000B5479">
            <w:pPr>
              <w:jc w:val="center"/>
              <w:rPr>
                <w:color w:val="365F91" w:themeColor="accent1" w:themeShade="BF"/>
              </w:rPr>
            </w:pPr>
            <w:r w:rsidRPr="00E30E9D">
              <w:rPr>
                <w:color w:val="365F91" w:themeColor="accent1" w:themeShade="BF"/>
              </w:rPr>
              <w:t>5</w:t>
            </w:r>
          </w:p>
        </w:tc>
        <w:tc>
          <w:tcPr>
            <w:tcW w:w="403" w:type="pct"/>
            <w:shd w:val="clear" w:color="auto" w:fill="auto"/>
            <w:vAlign w:val="center"/>
          </w:tcPr>
          <w:p w:rsidR="00A330A8" w:rsidRDefault="00A330A8" w:rsidP="000B5479">
            <w:pPr>
              <w:jc w:val="center"/>
              <w:rPr>
                <w:color w:val="943634"/>
              </w:rPr>
            </w:pPr>
            <w:r>
              <w:rPr>
                <w:color w:val="943634" w:themeColor="accent2" w:themeShade="BF"/>
              </w:rPr>
              <w:t>4</w:t>
            </w:r>
          </w:p>
        </w:tc>
        <w:tc>
          <w:tcPr>
            <w:tcW w:w="273" w:type="pct"/>
            <w:shd w:val="clear" w:color="auto" w:fill="auto"/>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14" w:type="pct"/>
            <w:shd w:val="clear" w:color="auto" w:fill="auto"/>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80" w:type="pct"/>
            <w:shd w:val="clear" w:color="auto" w:fill="auto"/>
          </w:tcPr>
          <w:p w:rsidR="00A330A8" w:rsidRPr="00E30E9D" w:rsidRDefault="00A330A8" w:rsidP="000B5479">
            <w:pPr>
              <w:jc w:val="center"/>
              <w:rPr>
                <w:color w:val="365F91" w:themeColor="accent1" w:themeShade="BF"/>
              </w:rPr>
            </w:pPr>
            <w:r w:rsidRPr="00E30E9D">
              <w:rPr>
                <w:color w:val="365F91" w:themeColor="accent1" w:themeShade="BF"/>
              </w:rPr>
              <w:t>6</w:t>
            </w:r>
          </w:p>
        </w:tc>
        <w:tc>
          <w:tcPr>
            <w:tcW w:w="381" w:type="pct"/>
            <w:shd w:val="clear" w:color="auto" w:fill="auto"/>
          </w:tcPr>
          <w:p w:rsidR="00A330A8" w:rsidRPr="00E30E9D" w:rsidRDefault="00A330A8" w:rsidP="000B5479">
            <w:pPr>
              <w:jc w:val="center"/>
              <w:rPr>
                <w:color w:val="00B050"/>
              </w:rPr>
            </w:pPr>
            <w:r w:rsidRPr="00E30E9D">
              <w:rPr>
                <w:color w:val="00B050"/>
              </w:rPr>
              <w:t>5</w:t>
            </w:r>
          </w:p>
        </w:tc>
        <w:tc>
          <w:tcPr>
            <w:tcW w:w="304" w:type="pct"/>
            <w:shd w:val="clear" w:color="auto" w:fill="auto"/>
          </w:tcPr>
          <w:p w:rsidR="00A330A8" w:rsidRPr="00E30E9D" w:rsidRDefault="00A330A8" w:rsidP="000B5479">
            <w:pPr>
              <w:jc w:val="center"/>
              <w:rPr>
                <w:color w:val="00B050"/>
              </w:rPr>
            </w:pPr>
            <w:r w:rsidRPr="00E30E9D">
              <w:rPr>
                <w:color w:val="00B050"/>
              </w:rPr>
              <w:t>4</w:t>
            </w:r>
          </w:p>
        </w:tc>
        <w:tc>
          <w:tcPr>
            <w:tcW w:w="362" w:type="pct"/>
            <w:shd w:val="clear" w:color="auto" w:fill="auto"/>
          </w:tcPr>
          <w:p w:rsidR="00A330A8" w:rsidRPr="00E30E9D" w:rsidRDefault="00A330A8" w:rsidP="000B5479">
            <w:pPr>
              <w:jc w:val="center"/>
              <w:rPr>
                <w:color w:val="00B050"/>
              </w:rPr>
            </w:pPr>
            <w:r w:rsidRPr="00E30E9D">
              <w:rPr>
                <w:color w:val="00B050"/>
              </w:rPr>
              <w:t>6</w:t>
            </w:r>
          </w:p>
        </w:tc>
        <w:tc>
          <w:tcPr>
            <w:tcW w:w="381" w:type="pct"/>
            <w:shd w:val="clear" w:color="auto" w:fill="auto"/>
          </w:tcPr>
          <w:p w:rsidR="00A330A8" w:rsidRPr="00D56F88" w:rsidRDefault="00A330A8" w:rsidP="000B5479">
            <w:pPr>
              <w:jc w:val="center"/>
              <w:rPr>
                <w:color w:val="000000"/>
              </w:rPr>
            </w:pPr>
            <w:r>
              <w:rPr>
                <w:color w:val="000000"/>
              </w:rPr>
              <w:t>6</w:t>
            </w:r>
          </w:p>
        </w:tc>
        <w:tc>
          <w:tcPr>
            <w:tcW w:w="381" w:type="pct"/>
            <w:shd w:val="clear" w:color="auto" w:fill="auto"/>
          </w:tcPr>
          <w:p w:rsidR="00A330A8" w:rsidRPr="00D56F88" w:rsidRDefault="00A330A8" w:rsidP="000B5479">
            <w:pPr>
              <w:jc w:val="center"/>
              <w:rPr>
                <w:color w:val="000000"/>
              </w:rPr>
            </w:pPr>
            <w:r>
              <w:rPr>
                <w:color w:val="000000"/>
              </w:rPr>
              <w:t>6</w:t>
            </w:r>
          </w:p>
        </w:tc>
        <w:tc>
          <w:tcPr>
            <w:tcW w:w="397" w:type="pct"/>
            <w:shd w:val="clear" w:color="auto" w:fill="auto"/>
          </w:tcPr>
          <w:p w:rsidR="00A330A8" w:rsidRPr="00A273A0" w:rsidRDefault="00A330A8" w:rsidP="000B5479">
            <w:pPr>
              <w:jc w:val="center"/>
              <w:rPr>
                <w:color w:val="000000"/>
              </w:rPr>
            </w:pPr>
            <w:r>
              <w:rPr>
                <w:color w:val="000000"/>
              </w:rPr>
              <w:t>6</w:t>
            </w:r>
          </w:p>
        </w:tc>
      </w:tr>
      <w:tr w:rsidR="00A330A8" w:rsidTr="000B5479">
        <w:tc>
          <w:tcPr>
            <w:tcW w:w="662" w:type="pct"/>
          </w:tcPr>
          <w:p w:rsidR="00A330A8" w:rsidRPr="0059291F" w:rsidRDefault="00A330A8" w:rsidP="000B5479">
            <w:pPr>
              <w:jc w:val="center"/>
            </w:pPr>
            <w:r w:rsidRPr="0059291F">
              <w:t>10</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403" w:type="pct"/>
            <w:vAlign w:val="center"/>
          </w:tcPr>
          <w:p w:rsidR="00A330A8" w:rsidRDefault="00A330A8" w:rsidP="000B5479">
            <w:pPr>
              <w:jc w:val="center"/>
              <w:rPr>
                <w:color w:val="943634"/>
              </w:rPr>
            </w:pPr>
            <w:r>
              <w:rPr>
                <w:color w:val="943634" w:themeColor="accent2" w:themeShade="BF"/>
              </w:rPr>
              <w:t>5</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4</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4</w:t>
            </w:r>
          </w:p>
        </w:tc>
        <w:tc>
          <w:tcPr>
            <w:tcW w:w="381" w:type="pct"/>
          </w:tcPr>
          <w:p w:rsidR="00A330A8" w:rsidRPr="00E30E9D" w:rsidRDefault="00A330A8" w:rsidP="000B5479">
            <w:pPr>
              <w:jc w:val="center"/>
              <w:rPr>
                <w:color w:val="00B050"/>
              </w:rPr>
            </w:pPr>
            <w:r w:rsidRPr="00E30E9D">
              <w:rPr>
                <w:color w:val="00B050"/>
              </w:rPr>
              <w:t>3</w:t>
            </w:r>
          </w:p>
        </w:tc>
        <w:tc>
          <w:tcPr>
            <w:tcW w:w="304" w:type="pct"/>
          </w:tcPr>
          <w:p w:rsidR="00A330A8" w:rsidRPr="00E30E9D" w:rsidRDefault="00A330A8" w:rsidP="000B5479">
            <w:pPr>
              <w:jc w:val="center"/>
              <w:rPr>
                <w:color w:val="00B050"/>
              </w:rPr>
            </w:pPr>
            <w:r w:rsidRPr="00E30E9D">
              <w:rPr>
                <w:color w:val="00B050"/>
              </w:rPr>
              <w:t>5</w:t>
            </w:r>
          </w:p>
        </w:tc>
        <w:tc>
          <w:tcPr>
            <w:tcW w:w="362" w:type="pct"/>
          </w:tcPr>
          <w:p w:rsidR="00A330A8" w:rsidRPr="00E30E9D" w:rsidRDefault="00A330A8" w:rsidP="000B5479">
            <w:pPr>
              <w:jc w:val="center"/>
              <w:rPr>
                <w:color w:val="00B050"/>
              </w:rPr>
            </w:pPr>
            <w:r w:rsidRPr="00E30E9D">
              <w:rPr>
                <w:color w:val="00B050"/>
              </w:rPr>
              <w:t>5</w:t>
            </w:r>
          </w:p>
        </w:tc>
        <w:tc>
          <w:tcPr>
            <w:tcW w:w="381" w:type="pct"/>
          </w:tcPr>
          <w:p w:rsidR="00A330A8" w:rsidRPr="00D56F88" w:rsidRDefault="00A330A8" w:rsidP="000B5479">
            <w:pPr>
              <w:jc w:val="center"/>
              <w:rPr>
                <w:color w:val="660066"/>
              </w:rPr>
            </w:pPr>
            <w:r>
              <w:rPr>
                <w:color w:val="660066"/>
              </w:rPr>
              <w:t>6</w:t>
            </w:r>
          </w:p>
        </w:tc>
        <w:tc>
          <w:tcPr>
            <w:tcW w:w="381" w:type="pct"/>
          </w:tcPr>
          <w:p w:rsidR="00A330A8" w:rsidRPr="00D56F88" w:rsidRDefault="00A330A8" w:rsidP="000B5479">
            <w:pPr>
              <w:jc w:val="center"/>
              <w:rPr>
                <w:color w:val="660066"/>
              </w:rPr>
            </w:pPr>
            <w:r>
              <w:rPr>
                <w:color w:val="660066"/>
              </w:rPr>
              <w:t>6</w:t>
            </w:r>
          </w:p>
        </w:tc>
        <w:tc>
          <w:tcPr>
            <w:tcW w:w="397" w:type="pct"/>
          </w:tcPr>
          <w:p w:rsidR="00A330A8" w:rsidRPr="00A273A0" w:rsidRDefault="00A330A8" w:rsidP="000B5479">
            <w:pPr>
              <w:jc w:val="center"/>
              <w:rPr>
                <w:color w:val="660066"/>
              </w:rPr>
            </w:pPr>
            <w:r>
              <w:rPr>
                <w:color w:val="660066"/>
              </w:rPr>
              <w:t>7</w:t>
            </w:r>
          </w:p>
        </w:tc>
      </w:tr>
      <w:tr w:rsidR="00A330A8" w:rsidTr="000B5479">
        <w:tc>
          <w:tcPr>
            <w:tcW w:w="662" w:type="pct"/>
          </w:tcPr>
          <w:p w:rsidR="00A330A8" w:rsidRPr="00335B48" w:rsidRDefault="00A330A8" w:rsidP="000B5479">
            <w:pPr>
              <w:jc w:val="center"/>
            </w:pPr>
            <w:r>
              <w:t>11</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6</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403" w:type="pct"/>
            <w:vAlign w:val="center"/>
          </w:tcPr>
          <w:p w:rsidR="00A330A8" w:rsidRDefault="00A330A8" w:rsidP="000B5479">
            <w:pPr>
              <w:jc w:val="center"/>
              <w:rPr>
                <w:color w:val="943634"/>
              </w:rPr>
            </w:pPr>
            <w:r>
              <w:rPr>
                <w:color w:val="943634" w:themeColor="accent2" w:themeShade="BF"/>
              </w:rPr>
              <w:t>3</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6</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3</w:t>
            </w:r>
          </w:p>
        </w:tc>
        <w:tc>
          <w:tcPr>
            <w:tcW w:w="381" w:type="pct"/>
          </w:tcPr>
          <w:p w:rsidR="00A330A8" w:rsidRPr="00E30E9D" w:rsidRDefault="00A330A8" w:rsidP="000B5479">
            <w:pPr>
              <w:jc w:val="center"/>
              <w:rPr>
                <w:color w:val="00B050"/>
              </w:rPr>
            </w:pPr>
            <w:r w:rsidRPr="00E30E9D">
              <w:rPr>
                <w:color w:val="00B050"/>
              </w:rPr>
              <w:t>4</w:t>
            </w:r>
          </w:p>
        </w:tc>
        <w:tc>
          <w:tcPr>
            <w:tcW w:w="304" w:type="pct"/>
          </w:tcPr>
          <w:p w:rsidR="00A330A8" w:rsidRPr="00E30E9D" w:rsidRDefault="00A330A8" w:rsidP="000B5479">
            <w:pPr>
              <w:jc w:val="center"/>
              <w:rPr>
                <w:color w:val="00B050"/>
              </w:rPr>
            </w:pPr>
            <w:r w:rsidRPr="00E30E9D">
              <w:rPr>
                <w:color w:val="00B050"/>
              </w:rPr>
              <w:t>4</w:t>
            </w:r>
          </w:p>
        </w:tc>
        <w:tc>
          <w:tcPr>
            <w:tcW w:w="362" w:type="pct"/>
          </w:tcPr>
          <w:p w:rsidR="00A330A8" w:rsidRPr="00E30E9D" w:rsidRDefault="00A330A8" w:rsidP="000B5479">
            <w:pPr>
              <w:jc w:val="center"/>
              <w:rPr>
                <w:color w:val="00B050"/>
              </w:rPr>
            </w:pPr>
            <w:r w:rsidRPr="00E30E9D">
              <w:rPr>
                <w:color w:val="00B050"/>
              </w:rPr>
              <w:t>5</w:t>
            </w:r>
          </w:p>
        </w:tc>
        <w:tc>
          <w:tcPr>
            <w:tcW w:w="381" w:type="pct"/>
          </w:tcPr>
          <w:p w:rsidR="00A330A8" w:rsidRPr="00D56F88" w:rsidRDefault="00A330A8" w:rsidP="000B5479">
            <w:pPr>
              <w:jc w:val="center"/>
              <w:rPr>
                <w:color w:val="FF0000"/>
              </w:rPr>
            </w:pPr>
            <w:r>
              <w:rPr>
                <w:color w:val="FF0000"/>
              </w:rPr>
              <w:t>7</w:t>
            </w:r>
          </w:p>
        </w:tc>
        <w:tc>
          <w:tcPr>
            <w:tcW w:w="381" w:type="pct"/>
          </w:tcPr>
          <w:p w:rsidR="00A330A8" w:rsidRPr="00D56F88" w:rsidRDefault="00A330A8" w:rsidP="000B5479">
            <w:pPr>
              <w:jc w:val="center"/>
              <w:rPr>
                <w:color w:val="FF0000"/>
              </w:rPr>
            </w:pPr>
            <w:r>
              <w:rPr>
                <w:color w:val="FF0000"/>
              </w:rPr>
              <w:t>7</w:t>
            </w:r>
          </w:p>
        </w:tc>
        <w:tc>
          <w:tcPr>
            <w:tcW w:w="397" w:type="pct"/>
          </w:tcPr>
          <w:p w:rsidR="00A330A8" w:rsidRPr="00A273A0" w:rsidRDefault="00A330A8" w:rsidP="000B5479">
            <w:pPr>
              <w:jc w:val="center"/>
              <w:rPr>
                <w:color w:val="FF0000"/>
              </w:rPr>
            </w:pPr>
            <w:r>
              <w:rPr>
                <w:color w:val="FF0000"/>
              </w:rPr>
              <w:t>7</w:t>
            </w:r>
          </w:p>
        </w:tc>
      </w:tr>
      <w:tr w:rsidR="00A330A8" w:rsidTr="000B5479">
        <w:tc>
          <w:tcPr>
            <w:tcW w:w="662" w:type="pct"/>
          </w:tcPr>
          <w:p w:rsidR="00A330A8" w:rsidRPr="00335B48" w:rsidRDefault="00A330A8" w:rsidP="000B5479">
            <w:pPr>
              <w:jc w:val="center"/>
            </w:pPr>
            <w:r>
              <w:t>12</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6</w:t>
            </w:r>
          </w:p>
        </w:tc>
        <w:tc>
          <w:tcPr>
            <w:tcW w:w="403" w:type="pct"/>
            <w:vAlign w:val="center"/>
          </w:tcPr>
          <w:p w:rsidR="00A330A8" w:rsidRDefault="00A330A8" w:rsidP="000B5479">
            <w:pPr>
              <w:jc w:val="center"/>
              <w:rPr>
                <w:color w:val="943634"/>
              </w:rPr>
            </w:pPr>
            <w:r>
              <w:rPr>
                <w:color w:val="943634" w:themeColor="accent2" w:themeShade="BF"/>
              </w:rPr>
              <w:t>4</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6</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2</w:t>
            </w:r>
          </w:p>
        </w:tc>
        <w:tc>
          <w:tcPr>
            <w:tcW w:w="381" w:type="pct"/>
          </w:tcPr>
          <w:p w:rsidR="00A330A8" w:rsidRPr="00E30E9D" w:rsidRDefault="00A330A8" w:rsidP="000B5479">
            <w:pPr>
              <w:jc w:val="center"/>
              <w:rPr>
                <w:color w:val="00B050"/>
              </w:rPr>
            </w:pPr>
            <w:r w:rsidRPr="00E30E9D">
              <w:rPr>
                <w:color w:val="00B050"/>
              </w:rPr>
              <w:t>5</w:t>
            </w:r>
          </w:p>
        </w:tc>
        <w:tc>
          <w:tcPr>
            <w:tcW w:w="304" w:type="pct"/>
          </w:tcPr>
          <w:p w:rsidR="00A330A8" w:rsidRPr="00E30E9D" w:rsidRDefault="00A330A8" w:rsidP="000B5479">
            <w:pPr>
              <w:jc w:val="center"/>
              <w:rPr>
                <w:color w:val="00B050"/>
              </w:rPr>
            </w:pPr>
            <w:r w:rsidRPr="00E30E9D">
              <w:rPr>
                <w:color w:val="00B050"/>
              </w:rPr>
              <w:t>6</w:t>
            </w:r>
          </w:p>
        </w:tc>
        <w:tc>
          <w:tcPr>
            <w:tcW w:w="362" w:type="pct"/>
          </w:tcPr>
          <w:p w:rsidR="00A330A8" w:rsidRPr="00E30E9D" w:rsidRDefault="00A330A8" w:rsidP="000B5479">
            <w:pPr>
              <w:jc w:val="center"/>
              <w:rPr>
                <w:color w:val="00B050"/>
              </w:rPr>
            </w:pPr>
            <w:r w:rsidRPr="00E30E9D">
              <w:rPr>
                <w:color w:val="00B050"/>
              </w:rPr>
              <w:t>5</w:t>
            </w:r>
          </w:p>
        </w:tc>
        <w:tc>
          <w:tcPr>
            <w:tcW w:w="381" w:type="pct"/>
          </w:tcPr>
          <w:p w:rsidR="00A330A8" w:rsidRPr="00D56F88" w:rsidRDefault="00A330A8" w:rsidP="000B5479">
            <w:pPr>
              <w:jc w:val="center"/>
              <w:rPr>
                <w:color w:val="FF0000"/>
              </w:rPr>
            </w:pPr>
            <w:r>
              <w:rPr>
                <w:color w:val="FF0000"/>
              </w:rPr>
              <w:t>7</w:t>
            </w:r>
          </w:p>
        </w:tc>
        <w:tc>
          <w:tcPr>
            <w:tcW w:w="381" w:type="pct"/>
          </w:tcPr>
          <w:p w:rsidR="00A330A8" w:rsidRPr="00D56F88" w:rsidRDefault="00A330A8" w:rsidP="000B5479">
            <w:pPr>
              <w:jc w:val="center"/>
              <w:rPr>
                <w:color w:val="FF0000"/>
              </w:rPr>
            </w:pPr>
            <w:r>
              <w:rPr>
                <w:color w:val="FF0000"/>
              </w:rPr>
              <w:t>7</w:t>
            </w:r>
          </w:p>
        </w:tc>
        <w:tc>
          <w:tcPr>
            <w:tcW w:w="397" w:type="pct"/>
          </w:tcPr>
          <w:p w:rsidR="00A330A8" w:rsidRPr="00A273A0" w:rsidRDefault="00A330A8" w:rsidP="000B5479">
            <w:pPr>
              <w:jc w:val="center"/>
              <w:rPr>
                <w:color w:val="FF0000"/>
              </w:rPr>
            </w:pPr>
            <w:r>
              <w:rPr>
                <w:color w:val="FF0000"/>
              </w:rPr>
              <w:t>7</w:t>
            </w:r>
          </w:p>
        </w:tc>
      </w:tr>
      <w:tr w:rsidR="00A330A8" w:rsidTr="000B5479">
        <w:tc>
          <w:tcPr>
            <w:tcW w:w="662" w:type="pct"/>
          </w:tcPr>
          <w:p w:rsidR="00A330A8" w:rsidRPr="00335B48" w:rsidRDefault="00A330A8" w:rsidP="000B5479">
            <w:pPr>
              <w:jc w:val="center"/>
            </w:pPr>
            <w:r>
              <w:t>13</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6</w:t>
            </w:r>
          </w:p>
        </w:tc>
        <w:tc>
          <w:tcPr>
            <w:tcW w:w="403" w:type="pct"/>
            <w:vAlign w:val="center"/>
          </w:tcPr>
          <w:p w:rsidR="00A330A8" w:rsidRDefault="00A330A8" w:rsidP="000B5479">
            <w:pPr>
              <w:jc w:val="center"/>
              <w:rPr>
                <w:color w:val="943634"/>
              </w:rPr>
            </w:pPr>
            <w:r>
              <w:rPr>
                <w:color w:val="943634" w:themeColor="accent2" w:themeShade="BF"/>
              </w:rPr>
              <w:t>5</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6</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4</w:t>
            </w:r>
          </w:p>
        </w:tc>
        <w:tc>
          <w:tcPr>
            <w:tcW w:w="381" w:type="pct"/>
          </w:tcPr>
          <w:p w:rsidR="00A330A8" w:rsidRPr="00E30E9D" w:rsidRDefault="00A330A8" w:rsidP="000B5479">
            <w:pPr>
              <w:jc w:val="center"/>
              <w:rPr>
                <w:color w:val="00B050"/>
              </w:rPr>
            </w:pPr>
            <w:r w:rsidRPr="00E30E9D">
              <w:rPr>
                <w:color w:val="00B050"/>
              </w:rPr>
              <w:t>5</w:t>
            </w:r>
          </w:p>
        </w:tc>
        <w:tc>
          <w:tcPr>
            <w:tcW w:w="304" w:type="pct"/>
          </w:tcPr>
          <w:p w:rsidR="00A330A8" w:rsidRPr="00E30E9D" w:rsidRDefault="00A330A8" w:rsidP="000B5479">
            <w:pPr>
              <w:jc w:val="center"/>
              <w:rPr>
                <w:color w:val="00B050"/>
              </w:rPr>
            </w:pPr>
            <w:r w:rsidRPr="00E30E9D">
              <w:rPr>
                <w:color w:val="00B050"/>
              </w:rPr>
              <w:t>6</w:t>
            </w:r>
          </w:p>
        </w:tc>
        <w:tc>
          <w:tcPr>
            <w:tcW w:w="362" w:type="pct"/>
          </w:tcPr>
          <w:p w:rsidR="00A330A8" w:rsidRPr="00E30E9D" w:rsidRDefault="00A330A8" w:rsidP="000B5479">
            <w:pPr>
              <w:jc w:val="center"/>
              <w:rPr>
                <w:color w:val="00B050"/>
              </w:rPr>
            </w:pPr>
            <w:r w:rsidRPr="00E30E9D">
              <w:rPr>
                <w:color w:val="00B050"/>
              </w:rPr>
              <w:t>4</w:t>
            </w:r>
          </w:p>
        </w:tc>
        <w:tc>
          <w:tcPr>
            <w:tcW w:w="381" w:type="pct"/>
          </w:tcPr>
          <w:p w:rsidR="00A330A8" w:rsidRPr="00D56F88" w:rsidRDefault="00A330A8" w:rsidP="000B5479">
            <w:pPr>
              <w:jc w:val="center"/>
              <w:rPr>
                <w:color w:val="FF0000"/>
              </w:rPr>
            </w:pPr>
            <w:r>
              <w:rPr>
                <w:color w:val="FF0000"/>
              </w:rPr>
              <w:t>7</w:t>
            </w:r>
          </w:p>
        </w:tc>
        <w:tc>
          <w:tcPr>
            <w:tcW w:w="381" w:type="pct"/>
          </w:tcPr>
          <w:p w:rsidR="00A330A8" w:rsidRPr="00D56F88" w:rsidRDefault="00A330A8" w:rsidP="000B5479">
            <w:pPr>
              <w:jc w:val="center"/>
              <w:rPr>
                <w:color w:val="FF0000"/>
              </w:rPr>
            </w:pPr>
            <w:r>
              <w:rPr>
                <w:color w:val="FF0000"/>
              </w:rPr>
              <w:t>7</w:t>
            </w:r>
          </w:p>
        </w:tc>
        <w:tc>
          <w:tcPr>
            <w:tcW w:w="397" w:type="pct"/>
          </w:tcPr>
          <w:p w:rsidR="00A330A8" w:rsidRPr="00A273A0" w:rsidRDefault="00A330A8" w:rsidP="000B5479">
            <w:pPr>
              <w:jc w:val="center"/>
              <w:rPr>
                <w:color w:val="FF0000"/>
              </w:rPr>
            </w:pPr>
            <w:r>
              <w:rPr>
                <w:color w:val="FF0000"/>
              </w:rPr>
              <w:t>7</w:t>
            </w:r>
          </w:p>
        </w:tc>
      </w:tr>
      <w:tr w:rsidR="00A330A8" w:rsidTr="000B5479">
        <w:tc>
          <w:tcPr>
            <w:tcW w:w="662" w:type="pct"/>
          </w:tcPr>
          <w:p w:rsidR="00A330A8" w:rsidRPr="00335B48" w:rsidRDefault="00A330A8" w:rsidP="000B5479">
            <w:pPr>
              <w:jc w:val="center"/>
            </w:pPr>
            <w:r>
              <w:t>14</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6</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403" w:type="pct"/>
            <w:vAlign w:val="center"/>
          </w:tcPr>
          <w:p w:rsidR="00A330A8" w:rsidRDefault="00A330A8" w:rsidP="000B5479">
            <w:pPr>
              <w:jc w:val="center"/>
              <w:rPr>
                <w:color w:val="943634"/>
              </w:rPr>
            </w:pPr>
            <w:r>
              <w:rPr>
                <w:color w:val="943634" w:themeColor="accent2" w:themeShade="BF"/>
              </w:rPr>
              <w:t>6</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6</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381" w:type="pct"/>
          </w:tcPr>
          <w:p w:rsidR="00A330A8" w:rsidRPr="00E30E9D" w:rsidRDefault="00A330A8" w:rsidP="000B5479">
            <w:pPr>
              <w:jc w:val="center"/>
              <w:rPr>
                <w:color w:val="00B050"/>
              </w:rPr>
            </w:pPr>
            <w:r w:rsidRPr="00E30E9D">
              <w:rPr>
                <w:color w:val="00B050"/>
              </w:rPr>
              <w:t>5</w:t>
            </w:r>
          </w:p>
        </w:tc>
        <w:tc>
          <w:tcPr>
            <w:tcW w:w="304" w:type="pct"/>
          </w:tcPr>
          <w:p w:rsidR="00A330A8" w:rsidRPr="00E30E9D" w:rsidRDefault="00A330A8" w:rsidP="000B5479">
            <w:pPr>
              <w:jc w:val="center"/>
              <w:rPr>
                <w:color w:val="00B050"/>
              </w:rPr>
            </w:pPr>
            <w:r w:rsidRPr="00E30E9D">
              <w:rPr>
                <w:color w:val="00B050"/>
              </w:rPr>
              <w:t>5</w:t>
            </w:r>
          </w:p>
        </w:tc>
        <w:tc>
          <w:tcPr>
            <w:tcW w:w="362" w:type="pct"/>
          </w:tcPr>
          <w:p w:rsidR="00A330A8" w:rsidRPr="00E30E9D" w:rsidRDefault="00A330A8" w:rsidP="000B5479">
            <w:pPr>
              <w:jc w:val="center"/>
              <w:rPr>
                <w:color w:val="00B050"/>
              </w:rPr>
            </w:pPr>
            <w:r w:rsidRPr="00E30E9D">
              <w:rPr>
                <w:color w:val="00B050"/>
              </w:rPr>
              <w:t>7</w:t>
            </w:r>
          </w:p>
        </w:tc>
        <w:tc>
          <w:tcPr>
            <w:tcW w:w="381" w:type="pct"/>
          </w:tcPr>
          <w:p w:rsidR="00A330A8" w:rsidRPr="00D56F88" w:rsidRDefault="00A330A8" w:rsidP="000B5479">
            <w:pPr>
              <w:jc w:val="center"/>
              <w:rPr>
                <w:color w:val="FF0000"/>
              </w:rPr>
            </w:pPr>
            <w:r>
              <w:rPr>
                <w:color w:val="FF0000"/>
              </w:rPr>
              <w:t>7</w:t>
            </w:r>
          </w:p>
        </w:tc>
        <w:tc>
          <w:tcPr>
            <w:tcW w:w="381" w:type="pct"/>
          </w:tcPr>
          <w:p w:rsidR="00A330A8" w:rsidRPr="00D56F88" w:rsidRDefault="00A330A8" w:rsidP="000B5479">
            <w:pPr>
              <w:jc w:val="center"/>
              <w:rPr>
                <w:color w:val="FF0000"/>
              </w:rPr>
            </w:pPr>
            <w:r>
              <w:rPr>
                <w:color w:val="FF0000"/>
              </w:rPr>
              <w:t>7</w:t>
            </w:r>
          </w:p>
        </w:tc>
        <w:tc>
          <w:tcPr>
            <w:tcW w:w="397" w:type="pct"/>
          </w:tcPr>
          <w:p w:rsidR="00A330A8" w:rsidRPr="00A273A0" w:rsidRDefault="00A330A8" w:rsidP="000B5479">
            <w:pPr>
              <w:jc w:val="center"/>
              <w:rPr>
                <w:color w:val="FF0000"/>
              </w:rPr>
            </w:pPr>
            <w:r>
              <w:rPr>
                <w:color w:val="FF0000"/>
              </w:rPr>
              <w:t>6</w:t>
            </w:r>
          </w:p>
        </w:tc>
      </w:tr>
      <w:tr w:rsidR="00A330A8" w:rsidTr="000B5479">
        <w:tc>
          <w:tcPr>
            <w:tcW w:w="662" w:type="pct"/>
          </w:tcPr>
          <w:p w:rsidR="00A330A8" w:rsidRPr="00335B48" w:rsidRDefault="00A330A8" w:rsidP="000B5479">
            <w:pPr>
              <w:jc w:val="center"/>
            </w:pPr>
            <w:r>
              <w:t>15</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6</w:t>
            </w:r>
          </w:p>
        </w:tc>
        <w:tc>
          <w:tcPr>
            <w:tcW w:w="381" w:type="pct"/>
          </w:tcPr>
          <w:p w:rsidR="00A330A8" w:rsidRPr="00E30E9D" w:rsidRDefault="00A330A8" w:rsidP="000B5479">
            <w:pPr>
              <w:jc w:val="center"/>
              <w:rPr>
                <w:color w:val="365F91" w:themeColor="accent1" w:themeShade="BF"/>
              </w:rPr>
            </w:pPr>
            <w:r w:rsidRPr="00E30E9D">
              <w:rPr>
                <w:color w:val="365F91" w:themeColor="accent1" w:themeShade="BF"/>
              </w:rPr>
              <w:t>5</w:t>
            </w:r>
          </w:p>
        </w:tc>
        <w:tc>
          <w:tcPr>
            <w:tcW w:w="403" w:type="pct"/>
            <w:vAlign w:val="center"/>
          </w:tcPr>
          <w:p w:rsidR="00A330A8" w:rsidRDefault="00A330A8" w:rsidP="000B5479">
            <w:pPr>
              <w:jc w:val="center"/>
              <w:rPr>
                <w:color w:val="943634"/>
              </w:rPr>
            </w:pPr>
            <w:r>
              <w:rPr>
                <w:color w:val="943634" w:themeColor="accent2" w:themeShade="BF"/>
              </w:rPr>
              <w:t>4</w:t>
            </w:r>
          </w:p>
        </w:tc>
        <w:tc>
          <w:tcPr>
            <w:tcW w:w="273" w:type="pct"/>
          </w:tcPr>
          <w:p w:rsidR="00A330A8" w:rsidRPr="00E30E9D" w:rsidRDefault="00A330A8" w:rsidP="000B5479">
            <w:pPr>
              <w:jc w:val="center"/>
              <w:rPr>
                <w:color w:val="943634" w:themeColor="accent2" w:themeShade="BF"/>
              </w:rPr>
            </w:pPr>
            <w:r w:rsidRPr="00E30E9D">
              <w:rPr>
                <w:color w:val="943634" w:themeColor="accent2" w:themeShade="BF"/>
              </w:rPr>
              <w:t>6</w:t>
            </w:r>
          </w:p>
        </w:tc>
        <w:tc>
          <w:tcPr>
            <w:tcW w:w="314" w:type="pct"/>
          </w:tcPr>
          <w:p w:rsidR="00A330A8" w:rsidRPr="00E30E9D" w:rsidRDefault="00A330A8" w:rsidP="000B5479">
            <w:pPr>
              <w:jc w:val="center"/>
              <w:rPr>
                <w:color w:val="943634" w:themeColor="accent2" w:themeShade="BF"/>
              </w:rPr>
            </w:pPr>
            <w:r w:rsidRPr="00E30E9D">
              <w:rPr>
                <w:color w:val="943634" w:themeColor="accent2" w:themeShade="BF"/>
              </w:rPr>
              <w:t>5</w:t>
            </w:r>
          </w:p>
        </w:tc>
        <w:tc>
          <w:tcPr>
            <w:tcW w:w="380" w:type="pct"/>
          </w:tcPr>
          <w:p w:rsidR="00A330A8" w:rsidRPr="00E30E9D" w:rsidRDefault="00A330A8" w:rsidP="000B5479">
            <w:pPr>
              <w:jc w:val="center"/>
              <w:rPr>
                <w:color w:val="365F91" w:themeColor="accent1" w:themeShade="BF"/>
              </w:rPr>
            </w:pPr>
            <w:r w:rsidRPr="00E30E9D">
              <w:rPr>
                <w:color w:val="365F91" w:themeColor="accent1" w:themeShade="BF"/>
              </w:rPr>
              <w:t>6</w:t>
            </w:r>
          </w:p>
        </w:tc>
        <w:tc>
          <w:tcPr>
            <w:tcW w:w="381" w:type="pct"/>
          </w:tcPr>
          <w:p w:rsidR="00A330A8" w:rsidRPr="00E30E9D" w:rsidRDefault="00A330A8" w:rsidP="000B5479">
            <w:pPr>
              <w:jc w:val="center"/>
              <w:rPr>
                <w:color w:val="00B050"/>
              </w:rPr>
            </w:pPr>
            <w:r w:rsidRPr="00E30E9D">
              <w:rPr>
                <w:color w:val="00B050"/>
              </w:rPr>
              <w:t>5</w:t>
            </w:r>
          </w:p>
        </w:tc>
        <w:tc>
          <w:tcPr>
            <w:tcW w:w="304" w:type="pct"/>
          </w:tcPr>
          <w:p w:rsidR="00A330A8" w:rsidRPr="00E30E9D" w:rsidRDefault="00A330A8" w:rsidP="000B5479">
            <w:pPr>
              <w:jc w:val="center"/>
              <w:rPr>
                <w:color w:val="00B050"/>
              </w:rPr>
            </w:pPr>
            <w:r w:rsidRPr="00E30E9D">
              <w:rPr>
                <w:color w:val="00B050"/>
              </w:rPr>
              <w:t>6</w:t>
            </w:r>
          </w:p>
        </w:tc>
        <w:tc>
          <w:tcPr>
            <w:tcW w:w="362" w:type="pct"/>
          </w:tcPr>
          <w:p w:rsidR="00A330A8" w:rsidRPr="00E30E9D" w:rsidRDefault="00A330A8" w:rsidP="000B5479">
            <w:pPr>
              <w:jc w:val="center"/>
              <w:rPr>
                <w:color w:val="00B050"/>
              </w:rPr>
            </w:pPr>
            <w:r w:rsidRPr="00E30E9D">
              <w:rPr>
                <w:color w:val="00B050"/>
              </w:rPr>
              <w:t>8</w:t>
            </w:r>
          </w:p>
        </w:tc>
        <w:tc>
          <w:tcPr>
            <w:tcW w:w="381" w:type="pct"/>
          </w:tcPr>
          <w:p w:rsidR="00A330A8" w:rsidRPr="00D56F88" w:rsidRDefault="00A330A8" w:rsidP="000B5479">
            <w:pPr>
              <w:jc w:val="center"/>
              <w:rPr>
                <w:color w:val="FF0000"/>
              </w:rPr>
            </w:pPr>
            <w:r>
              <w:rPr>
                <w:color w:val="FF0000"/>
              </w:rPr>
              <w:t>7</w:t>
            </w:r>
          </w:p>
        </w:tc>
        <w:tc>
          <w:tcPr>
            <w:tcW w:w="381" w:type="pct"/>
          </w:tcPr>
          <w:p w:rsidR="00A330A8" w:rsidRPr="00D56F88" w:rsidRDefault="00A330A8" w:rsidP="000B5479">
            <w:pPr>
              <w:jc w:val="center"/>
              <w:rPr>
                <w:color w:val="FF0000"/>
              </w:rPr>
            </w:pPr>
            <w:r>
              <w:rPr>
                <w:color w:val="FF0000"/>
              </w:rPr>
              <w:t>7</w:t>
            </w:r>
          </w:p>
        </w:tc>
        <w:tc>
          <w:tcPr>
            <w:tcW w:w="397" w:type="pct"/>
          </w:tcPr>
          <w:p w:rsidR="00A330A8" w:rsidRPr="00A273A0" w:rsidRDefault="00A330A8" w:rsidP="000B5479">
            <w:pPr>
              <w:jc w:val="center"/>
              <w:rPr>
                <w:color w:val="FF0000"/>
              </w:rPr>
            </w:pPr>
            <w:r>
              <w:rPr>
                <w:color w:val="FF0000"/>
              </w:rPr>
              <w:t>6</w:t>
            </w:r>
          </w:p>
        </w:tc>
      </w:tr>
      <w:tr w:rsidR="00A330A8" w:rsidTr="000B5479">
        <w:tc>
          <w:tcPr>
            <w:tcW w:w="662" w:type="pct"/>
            <w:shd w:val="clear" w:color="auto" w:fill="00CC00"/>
          </w:tcPr>
          <w:p w:rsidR="00A330A8" w:rsidRPr="006515DF" w:rsidRDefault="00A330A8" w:rsidP="000B5479">
            <w:pPr>
              <w:jc w:val="center"/>
            </w:pPr>
            <w:r w:rsidRPr="006515DF">
              <w:t>Jumlah</w:t>
            </w:r>
          </w:p>
        </w:tc>
        <w:tc>
          <w:tcPr>
            <w:tcW w:w="381" w:type="pct"/>
            <w:shd w:val="clear" w:color="auto" w:fill="00CC00"/>
          </w:tcPr>
          <w:p w:rsidR="00A330A8" w:rsidRPr="0037273E" w:rsidRDefault="00A330A8" w:rsidP="000B5479">
            <w:pPr>
              <w:jc w:val="center"/>
            </w:pPr>
            <w:r w:rsidRPr="0037273E">
              <w:t>65</w:t>
            </w:r>
          </w:p>
        </w:tc>
        <w:tc>
          <w:tcPr>
            <w:tcW w:w="381" w:type="pct"/>
            <w:shd w:val="clear" w:color="auto" w:fill="00CC00"/>
          </w:tcPr>
          <w:p w:rsidR="00A330A8" w:rsidRPr="0037273E" w:rsidRDefault="00A330A8" w:rsidP="000B5479">
            <w:pPr>
              <w:jc w:val="center"/>
            </w:pPr>
            <w:r w:rsidRPr="0037273E">
              <w:t>71</w:t>
            </w:r>
          </w:p>
        </w:tc>
        <w:tc>
          <w:tcPr>
            <w:tcW w:w="403" w:type="pct"/>
            <w:shd w:val="clear" w:color="auto" w:fill="00CC00"/>
            <w:vAlign w:val="center"/>
          </w:tcPr>
          <w:p w:rsidR="00A330A8" w:rsidRPr="0037273E" w:rsidRDefault="00A330A8" w:rsidP="000B5479">
            <w:pPr>
              <w:jc w:val="center"/>
              <w:rPr>
                <w:color w:val="000000"/>
              </w:rPr>
            </w:pPr>
            <w:r w:rsidRPr="0037273E">
              <w:rPr>
                <w:color w:val="000000"/>
              </w:rPr>
              <w:t>58</w:t>
            </w:r>
          </w:p>
        </w:tc>
        <w:tc>
          <w:tcPr>
            <w:tcW w:w="273" w:type="pct"/>
            <w:shd w:val="clear" w:color="auto" w:fill="00CC00"/>
          </w:tcPr>
          <w:p w:rsidR="00A330A8" w:rsidRPr="0037273E" w:rsidRDefault="00A330A8" w:rsidP="000B5479">
            <w:pPr>
              <w:jc w:val="center"/>
            </w:pPr>
            <w:r w:rsidRPr="0037273E">
              <w:t>66</w:t>
            </w:r>
          </w:p>
        </w:tc>
        <w:tc>
          <w:tcPr>
            <w:tcW w:w="314" w:type="pct"/>
            <w:shd w:val="clear" w:color="auto" w:fill="00CC00"/>
          </w:tcPr>
          <w:p w:rsidR="00A330A8" w:rsidRPr="0037273E" w:rsidRDefault="00A330A8" w:rsidP="000B5479">
            <w:pPr>
              <w:jc w:val="center"/>
            </w:pPr>
            <w:r w:rsidRPr="0037273E">
              <w:t>72</w:t>
            </w:r>
          </w:p>
        </w:tc>
        <w:tc>
          <w:tcPr>
            <w:tcW w:w="380" w:type="pct"/>
            <w:shd w:val="clear" w:color="auto" w:fill="00CC00"/>
          </w:tcPr>
          <w:p w:rsidR="00A330A8" w:rsidRPr="0037273E" w:rsidRDefault="00A330A8" w:rsidP="000B5479">
            <w:pPr>
              <w:jc w:val="center"/>
            </w:pPr>
            <w:r w:rsidRPr="0037273E">
              <w:t>62</w:t>
            </w:r>
          </w:p>
        </w:tc>
        <w:tc>
          <w:tcPr>
            <w:tcW w:w="381" w:type="pct"/>
            <w:shd w:val="clear" w:color="auto" w:fill="00CC00"/>
          </w:tcPr>
          <w:p w:rsidR="00A330A8" w:rsidRPr="0037273E" w:rsidRDefault="00A330A8" w:rsidP="000B5479">
            <w:pPr>
              <w:jc w:val="center"/>
            </w:pPr>
            <w:r w:rsidRPr="0037273E">
              <w:t>53</w:t>
            </w:r>
          </w:p>
        </w:tc>
        <w:tc>
          <w:tcPr>
            <w:tcW w:w="304" w:type="pct"/>
            <w:shd w:val="clear" w:color="auto" w:fill="00CC00"/>
          </w:tcPr>
          <w:p w:rsidR="00A330A8" w:rsidRPr="0037273E" w:rsidRDefault="00A330A8" w:rsidP="000B5479">
            <w:pPr>
              <w:jc w:val="center"/>
            </w:pPr>
            <w:r w:rsidRPr="0037273E">
              <w:t>72</w:t>
            </w:r>
          </w:p>
        </w:tc>
        <w:tc>
          <w:tcPr>
            <w:tcW w:w="362" w:type="pct"/>
            <w:shd w:val="clear" w:color="auto" w:fill="00CC00"/>
          </w:tcPr>
          <w:p w:rsidR="00A330A8" w:rsidRPr="0037273E" w:rsidRDefault="00A330A8" w:rsidP="000B5479">
            <w:pPr>
              <w:jc w:val="center"/>
            </w:pPr>
            <w:r w:rsidRPr="0037273E">
              <w:t>70</w:t>
            </w:r>
          </w:p>
        </w:tc>
        <w:tc>
          <w:tcPr>
            <w:tcW w:w="381" w:type="pct"/>
            <w:shd w:val="clear" w:color="auto" w:fill="00CC00"/>
          </w:tcPr>
          <w:p w:rsidR="00A330A8" w:rsidRPr="0037273E" w:rsidRDefault="00A330A8" w:rsidP="000B5479">
            <w:pPr>
              <w:jc w:val="center"/>
            </w:pPr>
            <w:r w:rsidRPr="0037273E">
              <w:t>95</w:t>
            </w:r>
          </w:p>
        </w:tc>
        <w:tc>
          <w:tcPr>
            <w:tcW w:w="381" w:type="pct"/>
            <w:shd w:val="clear" w:color="auto" w:fill="00CC00"/>
          </w:tcPr>
          <w:p w:rsidR="00A330A8" w:rsidRPr="0037273E" w:rsidRDefault="00A330A8" w:rsidP="000B5479">
            <w:pPr>
              <w:jc w:val="center"/>
            </w:pPr>
            <w:r w:rsidRPr="0037273E">
              <w:t>96</w:t>
            </w:r>
          </w:p>
        </w:tc>
        <w:tc>
          <w:tcPr>
            <w:tcW w:w="397" w:type="pct"/>
            <w:shd w:val="clear" w:color="auto" w:fill="00CC00"/>
          </w:tcPr>
          <w:p w:rsidR="00A330A8" w:rsidRPr="0037273E" w:rsidRDefault="00A330A8" w:rsidP="000B5479">
            <w:pPr>
              <w:jc w:val="center"/>
            </w:pPr>
            <w:r w:rsidRPr="0037273E">
              <w:t>95</w:t>
            </w:r>
          </w:p>
        </w:tc>
      </w:tr>
      <w:tr w:rsidR="00A330A8" w:rsidRPr="006515DF" w:rsidTr="000B5479">
        <w:tc>
          <w:tcPr>
            <w:tcW w:w="662" w:type="pct"/>
            <w:shd w:val="clear" w:color="auto" w:fill="FFC000"/>
          </w:tcPr>
          <w:p w:rsidR="00A330A8" w:rsidRPr="00F56C64" w:rsidRDefault="00A330A8" w:rsidP="000B5479">
            <w:pPr>
              <w:jc w:val="center"/>
            </w:pPr>
            <w:r w:rsidRPr="00F56C64">
              <w:t>Rata-rata</w:t>
            </w:r>
          </w:p>
        </w:tc>
        <w:tc>
          <w:tcPr>
            <w:tcW w:w="381" w:type="pct"/>
            <w:shd w:val="clear" w:color="auto" w:fill="FFC000"/>
            <w:vAlign w:val="bottom"/>
          </w:tcPr>
          <w:p w:rsidR="00A330A8" w:rsidRPr="0037273E" w:rsidRDefault="00A330A8" w:rsidP="000B5479">
            <w:pPr>
              <w:jc w:val="center"/>
              <w:rPr>
                <w:color w:val="000000"/>
              </w:rPr>
            </w:pPr>
            <w:r w:rsidRPr="0037273E">
              <w:rPr>
                <w:color w:val="000000"/>
              </w:rPr>
              <w:t>4.33</w:t>
            </w:r>
          </w:p>
        </w:tc>
        <w:tc>
          <w:tcPr>
            <w:tcW w:w="381" w:type="pct"/>
            <w:shd w:val="clear" w:color="auto" w:fill="FFC000"/>
            <w:vAlign w:val="bottom"/>
          </w:tcPr>
          <w:p w:rsidR="00A330A8" w:rsidRPr="0037273E" w:rsidRDefault="00A330A8" w:rsidP="000B5479">
            <w:pPr>
              <w:jc w:val="center"/>
              <w:rPr>
                <w:color w:val="000000"/>
              </w:rPr>
            </w:pPr>
            <w:r w:rsidRPr="0037273E">
              <w:rPr>
                <w:color w:val="000000"/>
              </w:rPr>
              <w:t>4.73</w:t>
            </w:r>
          </w:p>
        </w:tc>
        <w:tc>
          <w:tcPr>
            <w:tcW w:w="403" w:type="pct"/>
            <w:shd w:val="clear" w:color="auto" w:fill="FFC000"/>
            <w:vAlign w:val="center"/>
          </w:tcPr>
          <w:p w:rsidR="00A330A8" w:rsidRPr="0037273E" w:rsidRDefault="00A330A8" w:rsidP="000B5479">
            <w:pPr>
              <w:jc w:val="center"/>
              <w:rPr>
                <w:color w:val="000000"/>
              </w:rPr>
            </w:pPr>
            <w:r w:rsidRPr="0037273E">
              <w:rPr>
                <w:color w:val="000000"/>
              </w:rPr>
              <w:t>3.87</w:t>
            </w:r>
          </w:p>
        </w:tc>
        <w:tc>
          <w:tcPr>
            <w:tcW w:w="273" w:type="pct"/>
            <w:shd w:val="clear" w:color="auto" w:fill="FFC000"/>
            <w:vAlign w:val="bottom"/>
          </w:tcPr>
          <w:p w:rsidR="00A330A8" w:rsidRPr="0037273E" w:rsidRDefault="00A330A8" w:rsidP="000B5479">
            <w:pPr>
              <w:jc w:val="center"/>
              <w:rPr>
                <w:color w:val="000000"/>
              </w:rPr>
            </w:pPr>
            <w:r w:rsidRPr="0037273E">
              <w:rPr>
                <w:color w:val="000000"/>
              </w:rPr>
              <w:t>4.4</w:t>
            </w:r>
          </w:p>
        </w:tc>
        <w:tc>
          <w:tcPr>
            <w:tcW w:w="314" w:type="pct"/>
            <w:shd w:val="clear" w:color="auto" w:fill="FFC000"/>
            <w:vAlign w:val="bottom"/>
          </w:tcPr>
          <w:p w:rsidR="00A330A8" w:rsidRPr="0037273E" w:rsidRDefault="00A330A8" w:rsidP="000B5479">
            <w:pPr>
              <w:jc w:val="center"/>
              <w:rPr>
                <w:color w:val="000000"/>
              </w:rPr>
            </w:pPr>
            <w:r w:rsidRPr="0037273E">
              <w:rPr>
                <w:color w:val="000000"/>
              </w:rPr>
              <w:t>4.8</w:t>
            </w:r>
          </w:p>
        </w:tc>
        <w:tc>
          <w:tcPr>
            <w:tcW w:w="380" w:type="pct"/>
            <w:shd w:val="clear" w:color="auto" w:fill="FFC000"/>
            <w:vAlign w:val="bottom"/>
          </w:tcPr>
          <w:p w:rsidR="00A330A8" w:rsidRPr="0037273E" w:rsidRDefault="00A330A8" w:rsidP="000B5479">
            <w:pPr>
              <w:jc w:val="center"/>
              <w:rPr>
                <w:color w:val="000000"/>
              </w:rPr>
            </w:pPr>
            <w:r w:rsidRPr="0037273E">
              <w:rPr>
                <w:color w:val="000000"/>
              </w:rPr>
              <w:t>4.13</w:t>
            </w:r>
          </w:p>
        </w:tc>
        <w:tc>
          <w:tcPr>
            <w:tcW w:w="381" w:type="pct"/>
            <w:shd w:val="clear" w:color="auto" w:fill="FFC000"/>
            <w:vAlign w:val="bottom"/>
          </w:tcPr>
          <w:p w:rsidR="00A330A8" w:rsidRPr="0037273E" w:rsidRDefault="00A330A8" w:rsidP="000B5479">
            <w:pPr>
              <w:jc w:val="center"/>
              <w:rPr>
                <w:color w:val="000000"/>
              </w:rPr>
            </w:pPr>
            <w:r w:rsidRPr="0037273E">
              <w:rPr>
                <w:color w:val="000000"/>
              </w:rPr>
              <w:t>3.53</w:t>
            </w:r>
          </w:p>
        </w:tc>
        <w:tc>
          <w:tcPr>
            <w:tcW w:w="304" w:type="pct"/>
            <w:shd w:val="clear" w:color="auto" w:fill="FFC000"/>
            <w:vAlign w:val="bottom"/>
          </w:tcPr>
          <w:p w:rsidR="00A330A8" w:rsidRPr="0037273E" w:rsidRDefault="00A330A8" w:rsidP="000B5479">
            <w:pPr>
              <w:jc w:val="center"/>
              <w:rPr>
                <w:color w:val="000000"/>
              </w:rPr>
            </w:pPr>
            <w:r w:rsidRPr="0037273E">
              <w:rPr>
                <w:color w:val="000000"/>
              </w:rPr>
              <w:t>4.8</w:t>
            </w:r>
          </w:p>
        </w:tc>
        <w:tc>
          <w:tcPr>
            <w:tcW w:w="362" w:type="pct"/>
            <w:shd w:val="clear" w:color="auto" w:fill="FFC000"/>
            <w:vAlign w:val="bottom"/>
          </w:tcPr>
          <w:p w:rsidR="00A330A8" w:rsidRPr="0037273E" w:rsidRDefault="00A330A8" w:rsidP="000B5479">
            <w:pPr>
              <w:jc w:val="center"/>
              <w:rPr>
                <w:color w:val="000000"/>
              </w:rPr>
            </w:pPr>
            <w:r w:rsidRPr="0037273E">
              <w:rPr>
                <w:color w:val="000000"/>
              </w:rPr>
              <w:t>4.67</w:t>
            </w:r>
          </w:p>
        </w:tc>
        <w:tc>
          <w:tcPr>
            <w:tcW w:w="381" w:type="pct"/>
            <w:shd w:val="clear" w:color="auto" w:fill="FFC000"/>
            <w:vAlign w:val="bottom"/>
          </w:tcPr>
          <w:p w:rsidR="00A330A8" w:rsidRPr="0037273E" w:rsidRDefault="00A330A8" w:rsidP="000B5479">
            <w:pPr>
              <w:jc w:val="center"/>
              <w:rPr>
                <w:color w:val="000000"/>
              </w:rPr>
            </w:pPr>
            <w:r w:rsidRPr="0037273E">
              <w:rPr>
                <w:color w:val="000000"/>
              </w:rPr>
              <w:t>6.33</w:t>
            </w:r>
          </w:p>
        </w:tc>
        <w:tc>
          <w:tcPr>
            <w:tcW w:w="381" w:type="pct"/>
            <w:shd w:val="clear" w:color="auto" w:fill="FFC000"/>
            <w:vAlign w:val="bottom"/>
          </w:tcPr>
          <w:p w:rsidR="00A330A8" w:rsidRPr="0037273E" w:rsidRDefault="00A330A8" w:rsidP="000B5479">
            <w:pPr>
              <w:jc w:val="center"/>
              <w:rPr>
                <w:color w:val="000000"/>
              </w:rPr>
            </w:pPr>
            <w:r w:rsidRPr="0037273E">
              <w:rPr>
                <w:color w:val="000000"/>
              </w:rPr>
              <w:t>6.4</w:t>
            </w:r>
          </w:p>
        </w:tc>
        <w:tc>
          <w:tcPr>
            <w:tcW w:w="397" w:type="pct"/>
            <w:shd w:val="clear" w:color="auto" w:fill="FFC000"/>
            <w:vAlign w:val="bottom"/>
          </w:tcPr>
          <w:p w:rsidR="00A330A8" w:rsidRPr="0037273E" w:rsidRDefault="00A330A8" w:rsidP="000B5479">
            <w:pPr>
              <w:jc w:val="center"/>
              <w:rPr>
                <w:color w:val="000000"/>
              </w:rPr>
            </w:pPr>
            <w:r w:rsidRPr="0037273E">
              <w:rPr>
                <w:color w:val="000000"/>
              </w:rPr>
              <w:t>6.33</w:t>
            </w:r>
          </w:p>
        </w:tc>
      </w:tr>
    </w:tbl>
    <w:p w:rsidR="00A330A8" w:rsidRDefault="00A330A8" w:rsidP="00A330A8">
      <w:pPr>
        <w:spacing w:line="480" w:lineRule="auto"/>
        <w:rPr>
          <w:b/>
          <w:sz w:val="28"/>
          <w:szCs w:val="28"/>
        </w:rPr>
      </w:pPr>
    </w:p>
    <w:p w:rsidR="00A330A8" w:rsidRPr="001248EB" w:rsidRDefault="00A330A8" w:rsidP="00A330A8">
      <w:pPr>
        <w:spacing w:line="480" w:lineRule="auto"/>
        <w:rPr>
          <w:b/>
          <w:sz w:val="28"/>
          <w:szCs w:val="28"/>
        </w:rPr>
      </w:pPr>
      <w:r>
        <w:rPr>
          <w:b/>
          <w:sz w:val="28"/>
          <w:szCs w:val="28"/>
        </w:rPr>
        <w:t>7</w:t>
      </w:r>
      <w:r w:rsidRPr="001248EB">
        <w:rPr>
          <w:b/>
          <w:sz w:val="28"/>
          <w:szCs w:val="28"/>
        </w:rPr>
        <w:t xml:space="preserve">.2. Hasil Uji Deskripsi </w:t>
      </w:r>
    </w:p>
    <w:p w:rsidR="00A330A8" w:rsidRDefault="00A330A8" w:rsidP="00A330A8">
      <w:pPr>
        <w:spacing w:line="480" w:lineRule="auto"/>
        <w:sectPr w:rsidR="00A330A8" w:rsidSect="0072334A">
          <w:pgSz w:w="16839" w:h="11907" w:orient="landscape" w:code="9"/>
          <w:pgMar w:top="1701" w:right="1701" w:bottom="2268" w:left="2268" w:header="720" w:footer="720" w:gutter="0"/>
          <w:pgNumType w:start="128"/>
          <w:cols w:space="720"/>
          <w:titlePg/>
          <w:docGrid w:linePitch="360"/>
        </w:sectPr>
      </w:pPr>
    </w:p>
    <w:p w:rsidR="00A330A8" w:rsidRPr="00B7343D" w:rsidRDefault="00A330A8" w:rsidP="00A330A8">
      <w:pPr>
        <w:spacing w:line="480" w:lineRule="auto"/>
      </w:pPr>
      <w:r>
        <w:rPr>
          <w:noProof/>
        </w:rPr>
        <w:drawing>
          <wp:anchor distT="0" distB="0" distL="114300" distR="114300" simplePos="0" relativeHeight="251614720" behindDoc="0" locked="0" layoutInCell="1" allowOverlap="1" wp14:anchorId="26811A06" wp14:editId="41D00F07">
            <wp:simplePos x="0" y="0"/>
            <wp:positionH relativeFrom="column">
              <wp:posOffset>76104</wp:posOffset>
            </wp:positionH>
            <wp:positionV relativeFrom="paragraph">
              <wp:posOffset>29806</wp:posOffset>
            </wp:positionV>
            <wp:extent cx="4896091" cy="2754774"/>
            <wp:effectExtent l="0" t="0" r="19050" b="26670"/>
            <wp:wrapNone/>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A330A8" w:rsidRDefault="00A330A8" w:rsidP="00A330A8">
      <w:pPr>
        <w:spacing w:line="480" w:lineRule="auto"/>
      </w:pPr>
    </w:p>
    <w:p w:rsidR="00A330A8" w:rsidRDefault="00A330A8" w:rsidP="00A330A8">
      <w:pPr>
        <w:spacing w:line="480" w:lineRule="auto"/>
      </w:pPr>
    </w:p>
    <w:p w:rsidR="00A330A8" w:rsidRDefault="00A330A8" w:rsidP="00A330A8">
      <w:pPr>
        <w:spacing w:line="480" w:lineRule="auto"/>
      </w:pPr>
    </w:p>
    <w:p w:rsidR="00A330A8" w:rsidRDefault="00A330A8" w:rsidP="00A330A8">
      <w:pPr>
        <w:spacing w:line="480" w:lineRule="auto"/>
      </w:pPr>
    </w:p>
    <w:p w:rsidR="00A330A8" w:rsidRDefault="00A330A8" w:rsidP="00A330A8">
      <w:pPr>
        <w:spacing w:line="480" w:lineRule="auto"/>
      </w:pPr>
    </w:p>
    <w:p w:rsidR="00A330A8" w:rsidRDefault="00A330A8" w:rsidP="00A330A8">
      <w:pPr>
        <w:spacing w:line="480" w:lineRule="auto"/>
      </w:pPr>
    </w:p>
    <w:p w:rsidR="00A330A8" w:rsidRDefault="00A330A8" w:rsidP="00A330A8">
      <w:pPr>
        <w:spacing w:line="480" w:lineRule="auto"/>
      </w:pPr>
    </w:p>
    <w:p w:rsidR="00A330A8" w:rsidRDefault="00A330A8" w:rsidP="00A330A8">
      <w:pPr>
        <w:jc w:val="center"/>
      </w:pPr>
      <w:r>
        <w:t>Gambar 16. Grafik Hasil Uji Deskripsi</w:t>
      </w: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jc w:val="center"/>
      </w:pPr>
    </w:p>
    <w:p w:rsidR="00A330A8" w:rsidRDefault="00A330A8" w:rsidP="00A330A8">
      <w:pPr>
        <w:spacing w:line="480" w:lineRule="auto"/>
      </w:pPr>
    </w:p>
    <w:p w:rsidR="00A330A8" w:rsidRPr="00B11309" w:rsidRDefault="00A330A8" w:rsidP="00A330A8">
      <w:pPr>
        <w:jc w:val="center"/>
        <w:rPr>
          <w:b/>
          <w:sz w:val="28"/>
          <w:szCs w:val="28"/>
        </w:rPr>
      </w:pPr>
      <w:r>
        <w:rPr>
          <w:b/>
          <w:sz w:val="28"/>
          <w:szCs w:val="28"/>
        </w:rPr>
        <w:t>LAMPIRAN 9. PROSEDUR DAN HASIL UJI SIFAT FISIK TEPUNG KOMPOSIT</w:t>
      </w:r>
    </w:p>
    <w:p w:rsidR="00A330A8" w:rsidRPr="00EC0063" w:rsidRDefault="00A330A8" w:rsidP="00A330A8">
      <w:pPr>
        <w:pStyle w:val="ListParagraph"/>
        <w:numPr>
          <w:ilvl w:val="0"/>
          <w:numId w:val="26"/>
        </w:numPr>
        <w:spacing w:before="240" w:line="480" w:lineRule="auto"/>
        <w:rPr>
          <w:noProof/>
        </w:rPr>
      </w:pPr>
      <w:r w:rsidRPr="00EC0063">
        <w:rPr>
          <w:b/>
        </w:rPr>
        <w:t xml:space="preserve">Prosedur Uji </w:t>
      </w:r>
      <w:r w:rsidRPr="00EC0063">
        <w:rPr>
          <w:b/>
          <w:noProof/>
        </w:rPr>
        <w:t>Daya Serap Air (Kadan dkk., 2003)</w:t>
      </w:r>
    </w:p>
    <w:p w:rsidR="00A330A8" w:rsidRDefault="00A330A8" w:rsidP="00A330A8">
      <w:pPr>
        <w:spacing w:line="480" w:lineRule="auto"/>
        <w:ind w:firstLine="360"/>
        <w:jc w:val="both"/>
        <w:rPr>
          <w:noProof/>
        </w:rPr>
      </w:pPr>
      <w:r>
        <w:rPr>
          <w:noProof/>
        </w:rPr>
        <w:t>Tabung sentrifus diisi 0.50 gram sampel tepung yang ditimbang berat tabung dan sampel (a), kemudian ditambahkan 5ml aquadest dan divorteks. Selanjutnya didiamkan selama 30 menit kemudian disentrifuse 2000 rpm selama 15 menit, didekantasi dan ditimbang beratnya (b).</w:t>
      </w:r>
    </w:p>
    <w:p w:rsidR="00A330A8" w:rsidRPr="00EC0063" w:rsidRDefault="00A330A8" w:rsidP="00A330A8">
      <w:pPr>
        <w:spacing w:line="480" w:lineRule="auto"/>
        <w:ind w:firstLine="360"/>
        <w:jc w:val="both"/>
        <w:rPr>
          <w:b/>
          <w:noProof/>
        </w:rPr>
      </w:pPr>
      <w:r>
        <w:rPr>
          <w:noProof/>
        </w:rPr>
        <mc:AlternateContent>
          <mc:Choice Requires="wps">
            <w:drawing>
              <wp:anchor distT="0" distB="0" distL="114300" distR="114300" simplePos="0" relativeHeight="251689472" behindDoc="1" locked="0" layoutInCell="1" allowOverlap="1">
                <wp:simplePos x="0" y="0"/>
                <wp:positionH relativeFrom="column">
                  <wp:posOffset>196850</wp:posOffset>
                </wp:positionH>
                <wp:positionV relativeFrom="paragraph">
                  <wp:posOffset>253365</wp:posOffset>
                </wp:positionV>
                <wp:extent cx="4673600" cy="586740"/>
                <wp:effectExtent l="0" t="0" r="12700" b="22860"/>
                <wp:wrapNone/>
                <wp:docPr id="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0" cy="586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5.5pt;margin-top:19.95pt;width:368pt;height:46.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3JAIAAD4EAAAOAAAAZHJzL2Uyb0RvYy54bWysU1Fv0zAQfkfiP1h+p0lL23V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"/>
            </w:pict>
          </mc:Fallback>
        </mc:AlternateContent>
      </w:r>
      <w:r w:rsidRPr="00EC0063">
        <w:rPr>
          <w:b/>
          <w:noProof/>
        </w:rPr>
        <w:t>Perhitungan :</w:t>
      </w:r>
    </w:p>
    <w:p w:rsidR="00A330A8" w:rsidRPr="00F25B69" w:rsidRDefault="00A330A8" w:rsidP="00A330A8">
      <w:pPr>
        <w:spacing w:after="240" w:line="480" w:lineRule="auto"/>
        <w:jc w:val="center"/>
        <w:rPr>
          <w:b/>
        </w:rPr>
      </w:pPr>
      <m:oMathPara>
        <m:oMath>
          <m:r>
            <m:rPr>
              <m:sty m:val="p"/>
            </m:rPr>
            <w:rPr>
              <w:rFonts w:ascii="Cambria Math" w:hAnsi="Cambria Math"/>
            </w:rPr>
            <m:t xml:space="preserve">Kapasitas Penyerapan Air </m:t>
          </m:r>
          <m:d>
            <m:dPr>
              <m:ctrlPr>
                <w:rPr>
                  <w:rFonts w:ascii="Cambria Math" w:hAnsi="Cambria Math"/>
                </w:rPr>
              </m:ctrlPr>
            </m:dPr>
            <m:e>
              <m:r>
                <m:rPr>
                  <m:sty m:val="p"/>
                </m:rPr>
                <w:rPr>
                  <w:rFonts w:ascii="Cambria Math" w:hAnsi="Cambria Math"/>
                </w:rPr>
                <m:t>%bk</m:t>
              </m:r>
            </m:e>
          </m:d>
          <m:r>
            <m:rPr>
              <m:sty m:val="p"/>
            </m:rPr>
            <w:rPr>
              <w:rFonts w:ascii="Cambria Math"/>
            </w:rPr>
            <m:t>=</m:t>
          </m:r>
          <m:f>
            <m:fPr>
              <m:ctrlPr>
                <w:rPr>
                  <w:rFonts w:ascii="Cambria Math" w:hAnsi="Cambria Math"/>
                </w:rPr>
              </m:ctrlPr>
            </m:fPr>
            <m:num>
              <m:r>
                <m:rPr>
                  <m:sty m:val="p"/>
                </m:rPr>
                <w:rPr>
                  <w:rFonts w:ascii="Cambria Math" w:hAnsi="Cambria Math"/>
                </w:rPr>
                <m:t>Berat sampel+air yang diserap</m:t>
              </m:r>
            </m:num>
            <m:den>
              <m:r>
                <w:rPr>
                  <w:rFonts w:ascii="Cambria Math"/>
                </w:rPr>
                <m:t>Ws</m:t>
              </m:r>
            </m:den>
          </m:f>
        </m:oMath>
      </m:oMathPara>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Default="00A330A8" w:rsidP="00A330A8">
      <w:pPr>
        <w:pStyle w:val="ListParagraph"/>
        <w:spacing w:line="480" w:lineRule="auto"/>
        <w:rPr>
          <w:b/>
        </w:rPr>
      </w:pPr>
    </w:p>
    <w:p w:rsidR="00A330A8" w:rsidRPr="001A3A85" w:rsidRDefault="00A330A8" w:rsidP="00A330A8">
      <w:pPr>
        <w:tabs>
          <w:tab w:val="left" w:pos="0"/>
        </w:tabs>
        <w:spacing w:line="480" w:lineRule="auto"/>
        <w:ind w:hanging="284"/>
        <w:rPr>
          <w:b/>
        </w:rPr>
      </w:pPr>
    </w:p>
    <w:p w:rsidR="00A330A8" w:rsidRPr="001A3A85" w:rsidRDefault="00A330A8" w:rsidP="00A330A8">
      <w:pPr>
        <w:pStyle w:val="ListParagraph"/>
        <w:numPr>
          <w:ilvl w:val="0"/>
          <w:numId w:val="26"/>
        </w:numPr>
        <w:spacing w:line="480" w:lineRule="auto"/>
        <w:ind w:left="426"/>
        <w:rPr>
          <w:b/>
        </w:rPr>
      </w:pPr>
      <w:r w:rsidRPr="001A3A85">
        <w:rPr>
          <w:b/>
        </w:rPr>
        <w:t>Hasil Uji Daya Serap Air Tepung Komposit</w:t>
      </w:r>
    </w:p>
    <w:p w:rsidR="00A330A8" w:rsidRDefault="00A330A8" w:rsidP="00A330A8">
      <w:pPr>
        <w:spacing w:line="480" w:lineRule="auto"/>
      </w:pPr>
      <w:r>
        <w:t>Dik : Ws = 0.50 gr</w:t>
      </w:r>
    </w:p>
    <w:p w:rsidR="00A330A8" w:rsidRDefault="00A330A8" w:rsidP="00A330A8">
      <w:pPr>
        <w:spacing w:line="480" w:lineRule="auto"/>
        <w:ind w:left="567"/>
      </w:pPr>
      <w:r>
        <w:t xml:space="preserve">Volume = 5 ml </w:t>
      </w:r>
    </w:p>
    <w:p w:rsidR="00A330A8" w:rsidRPr="00B11EF3" w:rsidRDefault="00A330A8" w:rsidP="00A330A8">
      <w:pPr>
        <w:pStyle w:val="ListParagraph"/>
        <w:numPr>
          <w:ilvl w:val="0"/>
          <w:numId w:val="34"/>
        </w:numPr>
        <w:spacing w:line="480" w:lineRule="auto"/>
        <w:rPr>
          <w:b/>
        </w:rPr>
      </w:pPr>
      <w:r w:rsidRPr="00B11EF3">
        <w:rPr>
          <w:b/>
        </w:rPr>
        <w:t>Formula I (FI)</w:t>
      </w:r>
    </w:p>
    <w:p w:rsidR="00A330A8" w:rsidRDefault="00A330A8" w:rsidP="00A330A8">
      <w:pPr>
        <w:spacing w:line="480" w:lineRule="auto"/>
      </w:pPr>
      <w:r>
        <w:t xml:space="preserve">Berat Tabung </w:t>
      </w:r>
      <w:r>
        <w:tab/>
      </w:r>
      <w:r>
        <w:tab/>
      </w:r>
      <w:r>
        <w:tab/>
      </w:r>
      <w:r>
        <w:tab/>
        <w:t xml:space="preserve">= 10.69 gr </w:t>
      </w:r>
    </w:p>
    <w:p w:rsidR="00A330A8" w:rsidRDefault="00A330A8" w:rsidP="00A330A8">
      <w:pPr>
        <w:spacing w:line="480" w:lineRule="auto"/>
      </w:pPr>
      <w:r>
        <w:t>Berat Tabung + hasil dekantasi</w:t>
      </w:r>
      <w:r>
        <w:tab/>
        <w:t>=12.78 gr</w:t>
      </w:r>
    </w:p>
    <w:p w:rsidR="00A330A8" w:rsidRPr="003E3AE5" w:rsidRDefault="00A330A8" w:rsidP="00A330A8">
      <w:pPr>
        <w:spacing w:line="480" w:lineRule="auto"/>
      </w:pPr>
      <m:oMathPara>
        <m:oMath>
          <m:r>
            <w:rPr>
              <w:rFonts w:ascii="Cambria Math" w:hAnsi="Cambria Math"/>
            </w:rPr>
            <m:t xml:space="preserve">Daya Serap Air= </m:t>
          </m:r>
          <m:f>
            <m:fPr>
              <m:ctrlPr>
                <w:rPr>
                  <w:rFonts w:ascii="Cambria Math" w:hAnsi="Cambria Math"/>
                  <w:i/>
                </w:rPr>
              </m:ctrlPr>
            </m:fPr>
            <m:num>
              <m:r>
                <w:rPr>
                  <w:rFonts w:ascii="Cambria Math" w:hAnsi="Cambria Math"/>
                </w:rPr>
                <m:t>Berat Sampel+air yang diserap</m:t>
              </m:r>
            </m:num>
            <m:den>
              <m:r>
                <w:rPr>
                  <w:rFonts w:ascii="Cambria Math" w:hAnsi="Cambria Math"/>
                </w:rPr>
                <m:t>Ws</m:t>
              </m:r>
            </m:den>
          </m:f>
        </m:oMath>
      </m:oMathPara>
    </w:p>
    <w:p w:rsidR="00A330A8" w:rsidRPr="003E3AE5" w:rsidRDefault="00A330A8" w:rsidP="00A330A8">
      <w:pPr>
        <w:spacing w:line="480" w:lineRule="auto"/>
      </w:pPr>
      <m:oMathPara>
        <m:oMath>
          <m:r>
            <w:rPr>
              <w:rFonts w:ascii="Cambria Math" w:hAnsi="Cambria Math"/>
            </w:rPr>
            <m:t xml:space="preserve">Daya Serap Air= </m:t>
          </m:r>
          <m:f>
            <m:fPr>
              <m:ctrlPr>
                <w:rPr>
                  <w:rFonts w:ascii="Cambria Math" w:hAnsi="Cambria Math"/>
                  <w:i/>
                </w:rPr>
              </m:ctrlPr>
            </m:fPr>
            <m:num>
              <m:r>
                <w:rPr>
                  <w:rFonts w:ascii="Cambria Math" w:hAnsi="Cambria Math"/>
                </w:rPr>
                <m:t>12.78-10.69</m:t>
              </m:r>
            </m:num>
            <m:den>
              <m:r>
                <w:rPr>
                  <w:rFonts w:ascii="Cambria Math" w:hAnsi="Cambria Math"/>
                </w:rPr>
                <m:t>0.50</m:t>
              </m:r>
            </m:den>
          </m:f>
          <m:r>
            <w:rPr>
              <w:rFonts w:ascii="Cambria Math" w:hAnsi="Cambria Math"/>
            </w:rPr>
            <m:t xml:space="preserve">=4.18 </m:t>
          </m:r>
          <m:f>
            <m:fPr>
              <m:type m:val="skw"/>
              <m:ctrlPr>
                <w:rPr>
                  <w:rFonts w:ascii="Cambria Math" w:hAnsi="Cambria Math"/>
                  <w:i/>
                </w:rPr>
              </m:ctrlPr>
            </m:fPr>
            <m:num>
              <m:r>
                <w:rPr>
                  <w:rFonts w:ascii="Cambria Math" w:hAnsi="Cambria Math"/>
                </w:rPr>
                <m:t>gr</m:t>
              </m:r>
            </m:num>
            <m:den>
              <m:r>
                <w:rPr>
                  <w:rFonts w:ascii="Cambria Math" w:hAnsi="Cambria Math"/>
                </w:rPr>
                <m:t>gr</m:t>
              </m:r>
            </m:den>
          </m:f>
          <m:r>
            <w:rPr>
              <w:rFonts w:ascii="Cambria Math" w:hAnsi="Cambria Math"/>
            </w:rPr>
            <m:t xml:space="preserve"> </m:t>
          </m:r>
        </m:oMath>
      </m:oMathPara>
    </w:p>
    <w:p w:rsidR="00A330A8" w:rsidRDefault="00A330A8" w:rsidP="00A330A8">
      <w:pPr>
        <w:spacing w:line="480" w:lineRule="auto"/>
      </w:pPr>
    </w:p>
    <w:p w:rsidR="00A330A8" w:rsidRPr="00B11EF3" w:rsidRDefault="00A330A8" w:rsidP="00A330A8">
      <w:pPr>
        <w:pStyle w:val="ListParagraph"/>
        <w:numPr>
          <w:ilvl w:val="0"/>
          <w:numId w:val="34"/>
        </w:numPr>
        <w:spacing w:line="480" w:lineRule="auto"/>
        <w:rPr>
          <w:b/>
        </w:rPr>
      </w:pPr>
      <w:r w:rsidRPr="00B11EF3">
        <w:rPr>
          <w:b/>
        </w:rPr>
        <w:t>Formula II (FII)</w:t>
      </w:r>
    </w:p>
    <w:p w:rsidR="00A330A8" w:rsidRDefault="00A330A8" w:rsidP="00A330A8">
      <w:pPr>
        <w:spacing w:line="480" w:lineRule="auto"/>
      </w:pPr>
      <w:r>
        <w:t xml:space="preserve">Berat Tabung </w:t>
      </w:r>
      <w:r>
        <w:tab/>
      </w:r>
      <w:r>
        <w:tab/>
      </w:r>
      <w:r>
        <w:tab/>
      </w:r>
      <w:r>
        <w:tab/>
        <w:t xml:space="preserve">= 10.56 gr </w:t>
      </w:r>
    </w:p>
    <w:p w:rsidR="00A330A8" w:rsidRDefault="00A330A8" w:rsidP="00A330A8">
      <w:pPr>
        <w:spacing w:line="480" w:lineRule="auto"/>
      </w:pPr>
      <w:r>
        <w:t>Berat Tabung + hasil dekantasi</w:t>
      </w:r>
      <w:r>
        <w:tab/>
        <w:t>=12.94 gr</w:t>
      </w:r>
    </w:p>
    <w:p w:rsidR="00A330A8" w:rsidRPr="003E3AE5" w:rsidRDefault="00A330A8" w:rsidP="00A330A8">
      <w:pPr>
        <w:spacing w:line="480" w:lineRule="auto"/>
      </w:pPr>
      <m:oMathPara>
        <m:oMath>
          <m:r>
            <w:rPr>
              <w:rFonts w:ascii="Cambria Math" w:hAnsi="Cambria Math"/>
            </w:rPr>
            <m:t xml:space="preserve">Daya Serap Air= </m:t>
          </m:r>
          <m:f>
            <m:fPr>
              <m:ctrlPr>
                <w:rPr>
                  <w:rFonts w:ascii="Cambria Math" w:hAnsi="Cambria Math"/>
                  <w:i/>
                </w:rPr>
              </m:ctrlPr>
            </m:fPr>
            <m:num>
              <m:r>
                <w:rPr>
                  <w:rFonts w:ascii="Cambria Math" w:hAnsi="Cambria Math"/>
                </w:rPr>
                <m:t>Berat Sampel+air yang diserap</m:t>
              </m:r>
            </m:num>
            <m:den>
              <m:r>
                <w:rPr>
                  <w:rFonts w:ascii="Cambria Math" w:hAnsi="Cambria Math"/>
                </w:rPr>
                <m:t>Ws</m:t>
              </m:r>
            </m:den>
          </m:f>
        </m:oMath>
      </m:oMathPara>
    </w:p>
    <w:p w:rsidR="00A330A8" w:rsidRPr="003E3AE5" w:rsidRDefault="00A330A8" w:rsidP="00A330A8">
      <w:pPr>
        <w:spacing w:line="480" w:lineRule="auto"/>
      </w:pPr>
      <m:oMathPara>
        <m:oMath>
          <m:r>
            <w:rPr>
              <w:rFonts w:ascii="Cambria Math" w:hAnsi="Cambria Math"/>
            </w:rPr>
            <m:t xml:space="preserve">Daya Serap Air= </m:t>
          </m:r>
          <m:f>
            <m:fPr>
              <m:ctrlPr>
                <w:rPr>
                  <w:rFonts w:ascii="Cambria Math" w:hAnsi="Cambria Math"/>
                  <w:i/>
                </w:rPr>
              </m:ctrlPr>
            </m:fPr>
            <m:num>
              <m:r>
                <w:rPr>
                  <w:rFonts w:ascii="Cambria Math" w:hAnsi="Cambria Math"/>
                </w:rPr>
                <m:t>12.94-10.56</m:t>
              </m:r>
            </m:num>
            <m:den>
              <m:r>
                <w:rPr>
                  <w:rFonts w:ascii="Cambria Math" w:hAnsi="Cambria Math"/>
                </w:rPr>
                <m:t>0.50</m:t>
              </m:r>
            </m:den>
          </m:f>
          <m:r>
            <w:rPr>
              <w:rFonts w:ascii="Cambria Math" w:hAnsi="Cambria Math"/>
            </w:rPr>
            <m:t>=4.76</m:t>
          </m:r>
          <m:f>
            <m:fPr>
              <m:type m:val="skw"/>
              <m:ctrlPr>
                <w:rPr>
                  <w:rFonts w:ascii="Cambria Math" w:hAnsi="Cambria Math"/>
                  <w:i/>
                </w:rPr>
              </m:ctrlPr>
            </m:fPr>
            <m:num>
              <m:r>
                <w:rPr>
                  <w:rFonts w:ascii="Cambria Math" w:hAnsi="Cambria Math"/>
                </w:rPr>
                <m:t>gr</m:t>
              </m:r>
            </m:num>
            <m:den>
              <m:r>
                <w:rPr>
                  <w:rFonts w:ascii="Cambria Math" w:hAnsi="Cambria Math"/>
                </w:rPr>
                <m:t>gr</m:t>
              </m:r>
            </m:den>
          </m:f>
          <m:r>
            <w:rPr>
              <w:rFonts w:ascii="Cambria Math" w:hAnsi="Cambria Math"/>
            </w:rPr>
            <m:t xml:space="preserve"> </m:t>
          </m:r>
        </m:oMath>
      </m:oMathPara>
    </w:p>
    <w:p w:rsidR="00A330A8" w:rsidRPr="00B11EF3" w:rsidRDefault="00A330A8" w:rsidP="00A330A8">
      <w:pPr>
        <w:pStyle w:val="ListParagraph"/>
        <w:numPr>
          <w:ilvl w:val="0"/>
          <w:numId w:val="34"/>
        </w:numPr>
        <w:spacing w:line="480" w:lineRule="auto"/>
        <w:ind w:left="426" w:hanging="426"/>
        <w:rPr>
          <w:b/>
        </w:rPr>
      </w:pPr>
      <w:r w:rsidRPr="00B11EF3">
        <w:rPr>
          <w:b/>
        </w:rPr>
        <w:t>Formula III (FIII)</w:t>
      </w:r>
    </w:p>
    <w:p w:rsidR="00A330A8" w:rsidRDefault="00A330A8" w:rsidP="00A330A8">
      <w:pPr>
        <w:spacing w:line="480" w:lineRule="auto"/>
      </w:pPr>
      <w:r>
        <w:t xml:space="preserve">Berat Tabung </w:t>
      </w:r>
      <w:r>
        <w:tab/>
      </w:r>
      <w:r>
        <w:tab/>
      </w:r>
      <w:r>
        <w:tab/>
      </w:r>
      <w:r>
        <w:tab/>
        <w:t xml:space="preserve">= 10.56 gr </w:t>
      </w:r>
    </w:p>
    <w:p w:rsidR="00A330A8" w:rsidRDefault="00A330A8" w:rsidP="00A330A8">
      <w:pPr>
        <w:spacing w:line="480" w:lineRule="auto"/>
      </w:pPr>
      <w:r>
        <w:t>Berat Tabung + hasil dekantasi</w:t>
      </w:r>
      <w:r>
        <w:tab/>
        <w:t>=12.94 gr</w:t>
      </w:r>
    </w:p>
    <w:p w:rsidR="00A330A8" w:rsidRPr="003E3AE5" w:rsidRDefault="00A330A8" w:rsidP="00A330A8">
      <w:pPr>
        <w:spacing w:line="480" w:lineRule="auto"/>
      </w:pPr>
      <m:oMathPara>
        <m:oMath>
          <m:r>
            <w:rPr>
              <w:rFonts w:ascii="Cambria Math" w:hAnsi="Cambria Math"/>
            </w:rPr>
            <m:t xml:space="preserve">Daya Serap Air= </m:t>
          </m:r>
          <m:f>
            <m:fPr>
              <m:ctrlPr>
                <w:rPr>
                  <w:rFonts w:ascii="Cambria Math" w:hAnsi="Cambria Math"/>
                  <w:i/>
                </w:rPr>
              </m:ctrlPr>
            </m:fPr>
            <m:num>
              <m:r>
                <w:rPr>
                  <w:rFonts w:ascii="Cambria Math" w:hAnsi="Cambria Math"/>
                </w:rPr>
                <m:t>Berat Sampel+air yang diserap</m:t>
              </m:r>
            </m:num>
            <m:den>
              <m:r>
                <w:rPr>
                  <w:rFonts w:ascii="Cambria Math" w:hAnsi="Cambria Math"/>
                </w:rPr>
                <m:t>Ws</m:t>
              </m:r>
            </m:den>
          </m:f>
        </m:oMath>
      </m:oMathPara>
    </w:p>
    <w:p w:rsidR="00A330A8" w:rsidRPr="003E3AE5" w:rsidRDefault="00A330A8" w:rsidP="00A330A8">
      <w:pPr>
        <w:spacing w:line="480" w:lineRule="auto"/>
      </w:pPr>
      <m:oMathPara>
        <m:oMath>
          <m:r>
            <w:rPr>
              <w:rFonts w:ascii="Cambria Math" w:hAnsi="Cambria Math"/>
            </w:rPr>
            <m:t xml:space="preserve">Daya Serap Air= </m:t>
          </m:r>
          <m:f>
            <m:fPr>
              <m:ctrlPr>
                <w:rPr>
                  <w:rFonts w:ascii="Cambria Math" w:hAnsi="Cambria Math"/>
                  <w:i/>
                </w:rPr>
              </m:ctrlPr>
            </m:fPr>
            <m:num>
              <m:r>
                <w:rPr>
                  <w:rFonts w:ascii="Cambria Math" w:hAnsi="Cambria Math"/>
                </w:rPr>
                <m:t>12.94-10.56</m:t>
              </m:r>
            </m:num>
            <m:den>
              <m:r>
                <w:rPr>
                  <w:rFonts w:ascii="Cambria Math" w:hAnsi="Cambria Math"/>
                </w:rPr>
                <m:t>0.50</m:t>
              </m:r>
            </m:den>
          </m:f>
          <m:r>
            <w:rPr>
              <w:rFonts w:ascii="Cambria Math" w:hAnsi="Cambria Math"/>
            </w:rPr>
            <m:t>=5.14</m:t>
          </m:r>
          <m:f>
            <m:fPr>
              <m:type m:val="skw"/>
              <m:ctrlPr>
                <w:rPr>
                  <w:rFonts w:ascii="Cambria Math" w:hAnsi="Cambria Math"/>
                  <w:i/>
                </w:rPr>
              </m:ctrlPr>
            </m:fPr>
            <m:num>
              <m:r>
                <w:rPr>
                  <w:rFonts w:ascii="Cambria Math" w:hAnsi="Cambria Math"/>
                </w:rPr>
                <m:t>gr</m:t>
              </m:r>
            </m:num>
            <m:den>
              <m:r>
                <w:rPr>
                  <w:rFonts w:ascii="Cambria Math" w:hAnsi="Cambria Math"/>
                </w:rPr>
                <m:t>gr</m:t>
              </m:r>
            </m:den>
          </m:f>
          <m:r>
            <w:rPr>
              <w:rFonts w:ascii="Cambria Math" w:hAnsi="Cambria Math"/>
            </w:rPr>
            <m:t xml:space="preserve"> </m:t>
          </m:r>
        </m:oMath>
      </m:oMathPara>
    </w:p>
    <w:p w:rsidR="00A330A8" w:rsidRDefault="00A330A8" w:rsidP="00A330A8">
      <w:pPr>
        <w:spacing w:line="480" w:lineRule="auto"/>
      </w:pPr>
    </w:p>
    <w:p w:rsidR="00A330A8" w:rsidRDefault="00A330A8" w:rsidP="00A330A8">
      <w:pPr>
        <w:pStyle w:val="ListParagraph"/>
        <w:numPr>
          <w:ilvl w:val="0"/>
          <w:numId w:val="26"/>
        </w:numPr>
        <w:spacing w:line="480" w:lineRule="auto"/>
        <w:rPr>
          <w:b/>
        </w:rPr>
      </w:pPr>
      <w:r w:rsidRPr="00E729FC">
        <w:rPr>
          <w:b/>
        </w:rPr>
        <w:t>Prosedur Uji Derajat Putih</w:t>
      </w:r>
      <w:r>
        <w:rPr>
          <w:b/>
        </w:rPr>
        <w:t xml:space="preserve"> (Balai Penelitian Padi, 1999)</w:t>
      </w:r>
    </w:p>
    <w:p w:rsidR="00A330A8" w:rsidRDefault="00A330A8" w:rsidP="00A330A8">
      <w:pPr>
        <w:spacing w:line="480" w:lineRule="auto"/>
        <w:ind w:firstLine="360"/>
        <w:jc w:val="both"/>
      </w:pPr>
      <w:r>
        <w:rPr>
          <w:noProof/>
        </w:rPr>
        <mc:AlternateContent>
          <mc:Choice Requires="wps">
            <w:drawing>
              <wp:anchor distT="0" distB="0" distL="114300" distR="114300" simplePos="0" relativeHeight="251698688" behindDoc="1" locked="0" layoutInCell="1" allowOverlap="1">
                <wp:simplePos x="0" y="0"/>
                <wp:positionH relativeFrom="column">
                  <wp:posOffset>835025</wp:posOffset>
                </wp:positionH>
                <wp:positionV relativeFrom="paragraph">
                  <wp:posOffset>2694305</wp:posOffset>
                </wp:positionV>
                <wp:extent cx="3450590" cy="641985"/>
                <wp:effectExtent l="0" t="0" r="16510" b="24765"/>
                <wp:wrapNone/>
                <wp:docPr id="6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0590" cy="6419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5.75pt;margin-top:212.15pt;width:271.7pt;height:50.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" fillcolor="white [3201]" strokecolor="black [3200]" strokeweight="2pt">
                <v:path arrowok="t"/>
              </v:rect>
            </w:pict>
          </mc:Fallback>
        </mc:AlternateContent>
      </w:r>
      <w:r w:rsidRPr="00614EFF">
        <w:t>Derajat putih tepung tapioka diukur dengan menggunakan alat</w:t>
      </w:r>
      <w:r>
        <w:t xml:space="preserve"> </w:t>
      </w:r>
      <w:r w:rsidRPr="00614EFF">
        <w:t>Kett Elec</w:t>
      </w:r>
      <w:r>
        <w:t>tric Laboratory C-100-3 Whitenessmeter.</w:t>
      </w:r>
      <w:r w:rsidRPr="00614EFF">
        <w:t>Sebelum digunakan</w:t>
      </w:r>
      <w:r>
        <w:t xml:space="preserve"> </w:t>
      </w:r>
      <w:r w:rsidRPr="00614EFF">
        <w:t xml:space="preserve">alat dikalibrasi dengan standar derajat </w:t>
      </w:r>
      <w:r>
        <w:t xml:space="preserve">putih yaitu BaSO4 yang memiliki </w:t>
      </w:r>
      <w:r w:rsidRPr="00614EFF">
        <w:t>derajat putih 100% (110.8). Setelah dikalibr</w:t>
      </w:r>
      <w:r>
        <w:t xml:space="preserve">asi, derajat putih sampel dapat </w:t>
      </w:r>
      <w:r w:rsidRPr="00614EFF">
        <w:t>diukur dengan memasukkan sejumlah sampel dalam w</w:t>
      </w:r>
      <w:r>
        <w:t xml:space="preserve">adah sampel yang </w:t>
      </w:r>
      <w:r w:rsidRPr="00614EFF">
        <w:t>tersedia sampai benar-benar padat, kem</w:t>
      </w:r>
      <w:r>
        <w:t xml:space="preserve">udian wadah ditutup. Wadah yang </w:t>
      </w:r>
      <w:r w:rsidRPr="00614EFF">
        <w:t>telah be</w:t>
      </w:r>
      <w:r>
        <w:t xml:space="preserve">risi sampel dimasukkan ke dalam tempat pengukuran lalu nilai </w:t>
      </w:r>
      <w:r w:rsidRPr="00614EFF">
        <w:t>derajat putih akan</w:t>
      </w:r>
      <w:r>
        <w:t xml:space="preserve"> keluar pada layar (A). Derajat putih diukur dengan cara </w:t>
      </w:r>
      <w:r w:rsidRPr="00614EFF">
        <w:t>sebagai berikut:</w:t>
      </w:r>
    </w:p>
    <w:p w:rsidR="00A330A8" w:rsidRDefault="00A330A8" w:rsidP="00A330A8">
      <w:pPr>
        <w:spacing w:line="480" w:lineRule="auto"/>
        <w:jc w:val="center"/>
      </w:pPr>
      <m:oMathPara>
        <m:oMath>
          <m:r>
            <w:rPr>
              <w:rFonts w:ascii="Cambria Math" w:hAnsi="Cambria Math"/>
            </w:rPr>
            <m:t xml:space="preserve">DP </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r>
                <w:rPr>
                  <w:rFonts w:ascii="Cambria Math" w:hAnsi="Cambria Math"/>
                </w:rPr>
                <m:t>A</m:t>
              </m:r>
            </m:num>
            <m:den>
              <m:r>
                <w:rPr>
                  <w:rFonts w:ascii="Cambria Math" w:hAnsi="Cambria Math"/>
                </w:rPr>
                <m:t>Nilai Standar BaSO4 (110.8)</m:t>
              </m:r>
            </m:den>
          </m:f>
          <m:r>
            <w:rPr>
              <w:rFonts w:ascii="Cambria Math" w:hAnsi="Cambria Math"/>
            </w:rPr>
            <m:t xml:space="preserve"> x 100%</m:t>
          </m:r>
        </m:oMath>
      </m:oMathPara>
    </w:p>
    <w:p w:rsidR="00A330A8" w:rsidRDefault="00A330A8" w:rsidP="00A330A8">
      <w:pPr>
        <w:spacing w:line="480" w:lineRule="auto"/>
        <w:ind w:firstLine="360"/>
        <w:jc w:val="both"/>
      </w:pPr>
      <w:r>
        <w:t xml:space="preserve">Keterangan : </w:t>
      </w:r>
    </w:p>
    <w:p w:rsidR="00A330A8" w:rsidRDefault="00A330A8" w:rsidP="00A330A8">
      <w:pPr>
        <w:spacing w:line="480" w:lineRule="auto"/>
        <w:ind w:firstLine="360"/>
        <w:jc w:val="both"/>
      </w:pPr>
      <w:r>
        <w:t>DP</w:t>
      </w:r>
      <w:r>
        <w:tab/>
      </w:r>
      <w:r>
        <w:tab/>
        <w:t>= Derajat Putih (%)</w:t>
      </w:r>
    </w:p>
    <w:p w:rsidR="00A330A8" w:rsidRPr="00614EFF" w:rsidRDefault="00A330A8" w:rsidP="00A330A8">
      <w:pPr>
        <w:spacing w:line="480" w:lineRule="auto"/>
        <w:ind w:firstLine="360"/>
        <w:jc w:val="both"/>
      </w:pPr>
      <w:r>
        <w:t>A</w:t>
      </w:r>
      <w:r>
        <w:tab/>
      </w:r>
      <w:r>
        <w:tab/>
        <w:t>= Nilai yang terbaca pada alat</w:t>
      </w:r>
    </w:p>
    <w:p w:rsidR="00A330A8" w:rsidRPr="00B11EF3" w:rsidRDefault="00A330A8" w:rsidP="00A330A8">
      <w:pPr>
        <w:pStyle w:val="ListParagraph"/>
        <w:numPr>
          <w:ilvl w:val="0"/>
          <w:numId w:val="26"/>
        </w:numPr>
        <w:spacing w:line="480" w:lineRule="auto"/>
        <w:ind w:left="426" w:hanging="426"/>
        <w:jc w:val="both"/>
        <w:rPr>
          <w:b/>
        </w:rPr>
      </w:pPr>
      <w:r w:rsidRPr="00B11EF3">
        <w:rPr>
          <w:b/>
        </w:rPr>
        <w:t>Hasil Uji Derajat Putih Tepung Komposit</w:t>
      </w:r>
    </w:p>
    <w:p w:rsidR="00A330A8" w:rsidRDefault="00A330A8" w:rsidP="00A330A8">
      <w:pPr>
        <w:pStyle w:val="ListParagraph"/>
        <w:numPr>
          <w:ilvl w:val="0"/>
          <w:numId w:val="40"/>
        </w:numPr>
        <w:jc w:val="both"/>
      </w:pPr>
      <w:r>
        <w:t xml:space="preserve">Formula I </w:t>
      </w:r>
      <w:r>
        <w:tab/>
      </w:r>
    </w:p>
    <w:p w:rsidR="00A330A8" w:rsidRDefault="00A330A8" w:rsidP="00A330A8">
      <w:pPr>
        <w:pStyle w:val="ListParagraph"/>
        <w:jc w:val="both"/>
      </w:pPr>
      <w:r>
        <w:rPr>
          <w:noProof/>
        </w:rPr>
        <mc:AlternateContent>
          <mc:Choice Requires="wps">
            <w:drawing>
              <wp:anchor distT="0" distB="0" distL="114300" distR="114300" simplePos="0" relativeHeight="251699712" behindDoc="1" locked="0" layoutInCell="1" allowOverlap="1">
                <wp:simplePos x="0" y="0"/>
                <wp:positionH relativeFrom="column">
                  <wp:posOffset>1400810</wp:posOffset>
                </wp:positionH>
                <wp:positionV relativeFrom="paragraph">
                  <wp:posOffset>109855</wp:posOffset>
                </wp:positionV>
                <wp:extent cx="2503805" cy="533400"/>
                <wp:effectExtent l="0" t="0" r="10795" b="19050"/>
                <wp:wrapNone/>
                <wp:docPr id="6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3805" cy="533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10.3pt;margin-top:8.65pt;width:197.15pt;height:4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" fillcolor="white [3201]" strokecolor="black [3200]" strokeweight="2pt">
                <v:path arrowok="t"/>
              </v:rect>
            </w:pict>
          </mc:Fallback>
        </mc:AlternateContent>
      </w:r>
      <w:r>
        <w:t>A = 52.45</w:t>
      </w:r>
    </w:p>
    <w:p w:rsidR="00A330A8" w:rsidRDefault="00A330A8" w:rsidP="00A330A8">
      <w:pPr>
        <w:ind w:left="360"/>
        <w:jc w:val="center"/>
      </w:pPr>
      <m:oMathPara>
        <m:oMath>
          <m:r>
            <w:rPr>
              <w:rFonts w:ascii="Cambria Math" w:hAnsi="Cambria Math"/>
            </w:rPr>
            <m:t xml:space="preserve">DP </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r>
                <w:rPr>
                  <w:rFonts w:ascii="Cambria Math" w:hAnsi="Cambria Math"/>
                </w:rPr>
                <m:t>52.45</m:t>
              </m:r>
            </m:num>
            <m:den>
              <m:r>
                <w:rPr>
                  <w:rFonts w:ascii="Cambria Math" w:hAnsi="Cambria Math"/>
                </w:rPr>
                <m:t>110.8</m:t>
              </m:r>
            </m:den>
          </m:f>
          <m:r>
            <w:rPr>
              <w:rFonts w:ascii="Cambria Math" w:hAnsi="Cambria Math"/>
            </w:rPr>
            <m:t xml:space="preserve"> x 100%=47.34 %</m:t>
          </m:r>
        </m:oMath>
      </m:oMathPara>
    </w:p>
    <w:p w:rsidR="00A330A8" w:rsidRDefault="00A330A8" w:rsidP="00A330A8">
      <w:pPr>
        <w:pStyle w:val="ListParagraph"/>
        <w:numPr>
          <w:ilvl w:val="0"/>
          <w:numId w:val="40"/>
        </w:numPr>
        <w:jc w:val="both"/>
      </w:pPr>
      <w:r>
        <w:t xml:space="preserve">Formula II </w:t>
      </w:r>
      <w:r>
        <w:tab/>
      </w:r>
    </w:p>
    <w:p w:rsidR="00A330A8" w:rsidRDefault="00A330A8" w:rsidP="00A330A8">
      <w:pPr>
        <w:pStyle w:val="ListParagraph"/>
        <w:jc w:val="both"/>
      </w:pPr>
      <w:r>
        <w:rPr>
          <w:noProof/>
        </w:rPr>
        <mc:AlternateContent>
          <mc:Choice Requires="wps">
            <w:drawing>
              <wp:anchor distT="0" distB="0" distL="114300" distR="114300" simplePos="0" relativeHeight="251700736" behindDoc="1" locked="0" layoutInCell="1" allowOverlap="1">
                <wp:simplePos x="0" y="0"/>
                <wp:positionH relativeFrom="column">
                  <wp:posOffset>1423035</wp:posOffset>
                </wp:positionH>
                <wp:positionV relativeFrom="paragraph">
                  <wp:posOffset>86995</wp:posOffset>
                </wp:positionV>
                <wp:extent cx="2481580" cy="532765"/>
                <wp:effectExtent l="0" t="0" r="13970" b="19685"/>
                <wp:wrapNone/>
                <wp:docPr id="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5327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12.05pt;margin-top:6.85pt;width:195.4pt;height:41.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" fillcolor="white [3201]" strokecolor="black [3200]" strokeweight="2pt">
                <v:path arrowok="t"/>
              </v:rect>
            </w:pict>
          </mc:Fallback>
        </mc:AlternateContent>
      </w:r>
      <w:r>
        <w:t>A = 53.48</w:t>
      </w:r>
    </w:p>
    <w:p w:rsidR="00A330A8" w:rsidRDefault="00A330A8" w:rsidP="00A330A8">
      <w:pPr>
        <w:ind w:left="360"/>
        <w:jc w:val="center"/>
      </w:pPr>
      <m:oMathPara>
        <m:oMath>
          <m:r>
            <w:rPr>
              <w:rFonts w:ascii="Cambria Math" w:hAnsi="Cambria Math"/>
            </w:rPr>
            <m:t xml:space="preserve">DP </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r>
                <w:rPr>
                  <w:rFonts w:ascii="Cambria Math" w:hAnsi="Cambria Math"/>
                </w:rPr>
                <m:t>53.48</m:t>
              </m:r>
            </m:num>
            <m:den>
              <m:r>
                <w:rPr>
                  <w:rFonts w:ascii="Cambria Math" w:hAnsi="Cambria Math"/>
                </w:rPr>
                <m:t>110.8</m:t>
              </m:r>
            </m:den>
          </m:f>
          <m:r>
            <w:rPr>
              <w:rFonts w:ascii="Cambria Math" w:hAnsi="Cambria Math"/>
            </w:rPr>
            <m:t xml:space="preserve"> x 100%=48.72 %</m:t>
          </m:r>
        </m:oMath>
      </m:oMathPara>
    </w:p>
    <w:p w:rsidR="00A330A8" w:rsidRDefault="00A330A8" w:rsidP="00A330A8">
      <w:pPr>
        <w:pStyle w:val="ListParagraph"/>
        <w:jc w:val="both"/>
      </w:pPr>
      <w:r>
        <w:t xml:space="preserve"> </w:t>
      </w:r>
    </w:p>
    <w:p w:rsidR="00A330A8" w:rsidRDefault="00A330A8" w:rsidP="00A330A8">
      <w:pPr>
        <w:pStyle w:val="ListParagraph"/>
        <w:numPr>
          <w:ilvl w:val="0"/>
          <w:numId w:val="40"/>
        </w:numPr>
        <w:jc w:val="both"/>
      </w:pPr>
      <w:r>
        <w:rPr>
          <w:noProof/>
        </w:rPr>
        <mc:AlternateContent>
          <mc:Choice Requires="wps">
            <w:drawing>
              <wp:anchor distT="0" distB="0" distL="114300" distR="114300" simplePos="0" relativeHeight="251701760" behindDoc="1" locked="0" layoutInCell="1" allowOverlap="1">
                <wp:simplePos x="0" y="0"/>
                <wp:positionH relativeFrom="column">
                  <wp:posOffset>1400810</wp:posOffset>
                </wp:positionH>
                <wp:positionV relativeFrom="paragraph">
                  <wp:posOffset>139700</wp:posOffset>
                </wp:positionV>
                <wp:extent cx="2503170" cy="446405"/>
                <wp:effectExtent l="0" t="0" r="11430" b="10795"/>
                <wp:wrapNone/>
                <wp:docPr id="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3170" cy="4464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10.3pt;margin-top:11pt;width:197.1pt;height:35.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" fillcolor="white [3201]" strokecolor="black [3200]" strokeweight="2pt">
                <v:path arrowok="t"/>
              </v:rect>
            </w:pict>
          </mc:Fallback>
        </mc:AlternateContent>
      </w:r>
      <w:r>
        <w:t xml:space="preserve">Formula III </w:t>
      </w:r>
    </w:p>
    <w:p w:rsidR="00A330A8" w:rsidRDefault="00A330A8" w:rsidP="00A330A8">
      <w:pPr>
        <w:pStyle w:val="ListParagraph"/>
        <w:jc w:val="both"/>
      </w:pPr>
      <w:r>
        <w:t xml:space="preserve">A = 60.65            </w:t>
      </w:r>
      <m:oMath>
        <m:r>
          <w:rPr>
            <w:rFonts w:ascii="Cambria Math" w:hAnsi="Cambria Math"/>
          </w:rPr>
          <m:t xml:space="preserve">DP </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r>
              <w:rPr>
                <w:rFonts w:ascii="Cambria Math" w:hAnsi="Cambria Math"/>
              </w:rPr>
              <m:t>60.65</m:t>
            </m:r>
          </m:num>
          <m:den>
            <m:r>
              <w:rPr>
                <w:rFonts w:ascii="Cambria Math" w:hAnsi="Cambria Math"/>
              </w:rPr>
              <m:t>110.8</m:t>
            </m:r>
          </m:den>
        </m:f>
        <m:r>
          <w:rPr>
            <w:rFonts w:ascii="Cambria Math" w:hAnsi="Cambria Math"/>
          </w:rPr>
          <m:t xml:space="preserve"> x 100%=54.74 %</m:t>
        </m:r>
      </m:oMath>
    </w:p>
    <w:p w:rsidR="00A330A8" w:rsidRDefault="00A330A8" w:rsidP="00A330A8">
      <w:pPr>
        <w:spacing w:line="480" w:lineRule="auto"/>
        <w:jc w:val="both"/>
      </w:pPr>
    </w:p>
    <w:p w:rsidR="00A330A8" w:rsidRPr="00051406" w:rsidRDefault="00A330A8" w:rsidP="00A330A8">
      <w:pPr>
        <w:pStyle w:val="ListParagraph"/>
        <w:numPr>
          <w:ilvl w:val="0"/>
          <w:numId w:val="26"/>
        </w:numPr>
        <w:spacing w:line="480" w:lineRule="auto"/>
        <w:ind w:left="426"/>
        <w:rPr>
          <w:b/>
        </w:rPr>
      </w:pPr>
      <w:r w:rsidRPr="00051406">
        <w:rPr>
          <w:b/>
        </w:rPr>
        <w:t>Uji baking expansion (Demiate, dkk., 2000).</w:t>
      </w:r>
    </w:p>
    <w:p w:rsidR="00A330A8" w:rsidRDefault="00A330A8" w:rsidP="00A330A8">
      <w:pPr>
        <w:spacing w:line="480" w:lineRule="auto"/>
        <w:ind w:firstLine="360"/>
        <w:jc w:val="both"/>
      </w:pPr>
      <w:r>
        <w:t>Sebanyak 24 g pati ditambah 30 ml akuades, lalu digelatinisasikan. Adonan lalu dioven pada suhu 200oC selama 25 menit. Hasil panggangan kemudian didinginkan, ditimbang, kemudian dilapisi permukaannya dengan pencelupan dalam parafin. Volume hasil panggangan ditentukan dengan mencelupkan sampel dalam gelas ukur berisi air, hingga seluruh bagian terendam dan peningkatan volume tercatat. Sifat baking expansion dinyatakan dalam volume spesifik, dengan membagi volume dengan massa hasil panggangan (ml/g).</w:t>
      </w:r>
    </w:p>
    <w:p w:rsidR="00A330A8" w:rsidRDefault="00A330A8" w:rsidP="00A330A8">
      <w:pPr>
        <w:pStyle w:val="ListParagraph"/>
        <w:numPr>
          <w:ilvl w:val="0"/>
          <w:numId w:val="26"/>
        </w:numPr>
        <w:spacing w:line="480" w:lineRule="auto"/>
        <w:ind w:left="426"/>
        <w:jc w:val="both"/>
        <w:rPr>
          <w:b/>
        </w:rPr>
      </w:pPr>
      <w:r w:rsidRPr="00B11EF3">
        <w:rPr>
          <w:b/>
        </w:rPr>
        <w:t>Hasil Uji Baking Expansion Tepung Komposit</w:t>
      </w:r>
    </w:p>
    <w:p w:rsidR="00A330A8" w:rsidRPr="00B11EF3" w:rsidRDefault="00A330A8" w:rsidP="00A330A8">
      <w:pPr>
        <w:pStyle w:val="ListParagraph"/>
        <w:numPr>
          <w:ilvl w:val="0"/>
          <w:numId w:val="41"/>
        </w:numPr>
        <w:spacing w:line="480" w:lineRule="auto"/>
        <w:ind w:left="284" w:hanging="284"/>
        <w:jc w:val="both"/>
        <w:rPr>
          <w:b/>
        </w:rPr>
      </w:pPr>
      <w:r w:rsidRPr="00B11EF3">
        <w:rPr>
          <w:b/>
        </w:rPr>
        <w:t xml:space="preserve">Formula I </w:t>
      </w:r>
    </w:p>
    <w:p w:rsidR="00A330A8" w:rsidRPr="00B11EF3" w:rsidRDefault="00A330A8" w:rsidP="00A330A8">
      <w:pPr>
        <w:spacing w:line="480" w:lineRule="auto"/>
        <w:jc w:val="both"/>
      </w:pPr>
      <w:r w:rsidRPr="00B11EF3">
        <w:t xml:space="preserve">Dik : Volume Hasil Panggangan </w:t>
      </w:r>
      <w:r>
        <w:tab/>
      </w:r>
      <w:r w:rsidRPr="00B11EF3">
        <w:t>= 81 ml</w:t>
      </w:r>
    </w:p>
    <w:p w:rsidR="00A330A8" w:rsidRPr="00B11EF3" w:rsidRDefault="00A330A8" w:rsidP="00A330A8">
      <w:pPr>
        <w:spacing w:line="480" w:lineRule="auto"/>
        <w:ind w:left="709"/>
        <w:jc w:val="both"/>
      </w:pPr>
      <w:r>
        <w:rPr>
          <w:noProof/>
        </w:rPr>
        <mc:AlternateContent>
          <mc:Choice Requires="wps">
            <w:drawing>
              <wp:anchor distT="0" distB="0" distL="114300" distR="114300" simplePos="0" relativeHeight="251702784" behindDoc="1" locked="0" layoutInCell="1" allowOverlap="1">
                <wp:simplePos x="0" y="0"/>
                <wp:positionH relativeFrom="column">
                  <wp:posOffset>1074420</wp:posOffset>
                </wp:positionH>
                <wp:positionV relativeFrom="paragraph">
                  <wp:posOffset>299720</wp:posOffset>
                </wp:positionV>
                <wp:extent cx="2895600" cy="533400"/>
                <wp:effectExtent l="0" t="0" r="19050" b="19050"/>
                <wp:wrapNone/>
                <wp:docPr id="5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533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84.6pt;margin-top:23.6pt;width:228pt;height:4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" fillcolor="white [3201]" strokecolor="black [3200]" strokeweight="2pt">
                <v:path arrowok="t"/>
              </v:rect>
            </w:pict>
          </mc:Fallback>
        </mc:AlternateContent>
      </w:r>
      <w:r w:rsidRPr="00B11EF3">
        <w:t xml:space="preserve">Berat Hasil Panggangan </w:t>
      </w:r>
      <w:r>
        <w:tab/>
      </w:r>
      <w:r w:rsidRPr="00B11EF3">
        <w:t>= 45.58 gr</w:t>
      </w:r>
    </w:p>
    <w:p w:rsidR="00A330A8" w:rsidRDefault="00A330A8" w:rsidP="00A330A8">
      <w:pPr>
        <w:spacing w:line="480" w:lineRule="auto"/>
      </w:pPr>
      <m:oMathPara>
        <m:oMath>
          <m:r>
            <w:rPr>
              <w:rFonts w:ascii="Cambria Math" w:hAnsi="Cambria Math"/>
            </w:rPr>
            <m:t xml:space="preserve">Baking Expansion= </m:t>
          </m:r>
          <m:f>
            <m:fPr>
              <m:ctrlPr>
                <w:rPr>
                  <w:rFonts w:ascii="Cambria Math" w:hAnsi="Cambria Math"/>
                  <w:i/>
                </w:rPr>
              </m:ctrlPr>
            </m:fPr>
            <m:num>
              <m:r>
                <w:rPr>
                  <w:rFonts w:ascii="Cambria Math" w:hAnsi="Cambria Math"/>
                </w:rPr>
                <m:t>81</m:t>
              </m:r>
            </m:num>
            <m:den>
              <m:r>
                <w:rPr>
                  <w:rFonts w:ascii="Cambria Math" w:hAnsi="Cambria Math"/>
                </w:rPr>
                <m:t>45.58</m:t>
              </m:r>
            </m:den>
          </m:f>
          <m:r>
            <w:rPr>
              <w:rFonts w:ascii="Cambria Math" w:hAnsi="Cambria Math"/>
            </w:rPr>
            <m:t xml:space="preserve">=1.78 </m:t>
          </m:r>
          <m:f>
            <m:fPr>
              <m:type m:val="skw"/>
              <m:ctrlPr>
                <w:rPr>
                  <w:rFonts w:ascii="Cambria Math" w:hAnsi="Cambria Math"/>
                  <w:i/>
                </w:rPr>
              </m:ctrlPr>
            </m:fPr>
            <m:num>
              <m:r>
                <w:rPr>
                  <w:rFonts w:ascii="Cambria Math" w:hAnsi="Cambria Math"/>
                </w:rPr>
                <m:t>ml</m:t>
              </m:r>
            </m:num>
            <m:den>
              <m:r>
                <w:rPr>
                  <w:rFonts w:ascii="Cambria Math" w:hAnsi="Cambria Math"/>
                </w:rPr>
                <m:t>gr</m:t>
              </m:r>
            </m:den>
          </m:f>
        </m:oMath>
      </m:oMathPara>
    </w:p>
    <w:p w:rsidR="00A330A8" w:rsidRPr="00B11EF3" w:rsidRDefault="00A330A8" w:rsidP="00A330A8">
      <w:pPr>
        <w:pStyle w:val="ListParagraph"/>
        <w:numPr>
          <w:ilvl w:val="0"/>
          <w:numId w:val="41"/>
        </w:numPr>
        <w:spacing w:line="480" w:lineRule="auto"/>
        <w:ind w:left="284" w:hanging="284"/>
        <w:rPr>
          <w:b/>
        </w:rPr>
      </w:pPr>
      <w:r w:rsidRPr="00B11EF3">
        <w:rPr>
          <w:b/>
        </w:rPr>
        <w:t xml:space="preserve">Formula II </w:t>
      </w:r>
    </w:p>
    <w:p w:rsidR="00A330A8" w:rsidRPr="00B11EF3" w:rsidRDefault="00A330A8" w:rsidP="00A330A8">
      <w:pPr>
        <w:spacing w:line="480" w:lineRule="auto"/>
        <w:jc w:val="both"/>
      </w:pPr>
      <w:r w:rsidRPr="00B11EF3">
        <w:t>Dik : Volume Hasil Panggangan</w:t>
      </w:r>
      <w:r>
        <w:tab/>
      </w:r>
      <w:r w:rsidRPr="00B11EF3">
        <w:t xml:space="preserve">= </w:t>
      </w:r>
      <w:r>
        <w:t>93</w:t>
      </w:r>
      <w:r w:rsidRPr="00B11EF3">
        <w:t xml:space="preserve"> ml</w:t>
      </w:r>
    </w:p>
    <w:p w:rsidR="00A330A8" w:rsidRPr="00B11EF3" w:rsidRDefault="00A330A8" w:rsidP="00A330A8">
      <w:pPr>
        <w:spacing w:line="480" w:lineRule="auto"/>
        <w:ind w:left="567"/>
        <w:jc w:val="both"/>
      </w:pPr>
      <w:r>
        <w:rPr>
          <w:noProof/>
        </w:rPr>
        <mc:AlternateContent>
          <mc:Choice Requires="wps">
            <w:drawing>
              <wp:anchor distT="0" distB="0" distL="114300" distR="114300" simplePos="0" relativeHeight="251703808" behindDoc="1" locked="0" layoutInCell="1" allowOverlap="1">
                <wp:simplePos x="0" y="0"/>
                <wp:positionH relativeFrom="column">
                  <wp:posOffset>1074420</wp:posOffset>
                </wp:positionH>
                <wp:positionV relativeFrom="paragraph">
                  <wp:posOffset>293370</wp:posOffset>
                </wp:positionV>
                <wp:extent cx="2949575" cy="544195"/>
                <wp:effectExtent l="0" t="0" r="22225" b="27305"/>
                <wp:wrapNone/>
                <wp:docPr id="5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9575" cy="5441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7" o:spid="_x0000_s1026" style="position:absolute;margin-left:84.6pt;margin-top:23.1pt;width:232.25pt;height:42.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" fillcolor="white [3201]" strokecolor="black [3200]" strokeweight="2pt">
                <v:path arrowok="t"/>
              </v:rect>
            </w:pict>
          </mc:Fallback>
        </mc:AlternateContent>
      </w:r>
      <w:r w:rsidRPr="00B11EF3">
        <w:t xml:space="preserve">Berat Hasil Panggangan </w:t>
      </w:r>
      <w:r>
        <w:tab/>
      </w:r>
      <w:r w:rsidRPr="00B11EF3">
        <w:t xml:space="preserve">= </w:t>
      </w:r>
      <w:r>
        <w:t>40.97</w:t>
      </w:r>
      <w:r w:rsidRPr="00B11EF3">
        <w:t xml:space="preserve"> gr</w:t>
      </w:r>
    </w:p>
    <w:p w:rsidR="00A330A8" w:rsidRPr="00B11EF3" w:rsidRDefault="00A330A8" w:rsidP="00A330A8">
      <w:pPr>
        <w:spacing w:line="480" w:lineRule="auto"/>
      </w:pPr>
      <m:oMathPara>
        <m:oMath>
          <m:r>
            <w:rPr>
              <w:rFonts w:ascii="Cambria Math" w:hAnsi="Cambria Math"/>
            </w:rPr>
            <m:t xml:space="preserve">Baking Expansion= </m:t>
          </m:r>
          <m:f>
            <m:fPr>
              <m:ctrlPr>
                <w:rPr>
                  <w:rFonts w:ascii="Cambria Math" w:hAnsi="Cambria Math"/>
                  <w:i/>
                </w:rPr>
              </m:ctrlPr>
            </m:fPr>
            <m:num>
              <m:r>
                <w:rPr>
                  <w:rFonts w:ascii="Cambria Math" w:hAnsi="Cambria Math"/>
                </w:rPr>
                <m:t>93</m:t>
              </m:r>
            </m:num>
            <m:den>
              <m:r>
                <w:rPr>
                  <w:rFonts w:ascii="Cambria Math" w:hAnsi="Cambria Math"/>
                </w:rPr>
                <m:t>40.97</m:t>
              </m:r>
            </m:den>
          </m:f>
          <m:r>
            <w:rPr>
              <w:rFonts w:ascii="Cambria Math" w:hAnsi="Cambria Math"/>
            </w:rPr>
            <m:t xml:space="preserve">=2.67 </m:t>
          </m:r>
          <m:f>
            <m:fPr>
              <m:type m:val="skw"/>
              <m:ctrlPr>
                <w:rPr>
                  <w:rFonts w:ascii="Cambria Math" w:hAnsi="Cambria Math"/>
                  <w:i/>
                </w:rPr>
              </m:ctrlPr>
            </m:fPr>
            <m:num>
              <m:r>
                <w:rPr>
                  <w:rFonts w:ascii="Cambria Math" w:hAnsi="Cambria Math"/>
                </w:rPr>
                <m:t>ml</m:t>
              </m:r>
            </m:num>
            <m:den>
              <m:r>
                <w:rPr>
                  <w:rFonts w:ascii="Cambria Math" w:hAnsi="Cambria Math"/>
                </w:rPr>
                <m:t>gr</m:t>
              </m:r>
            </m:den>
          </m:f>
        </m:oMath>
      </m:oMathPara>
    </w:p>
    <w:p w:rsidR="00A330A8" w:rsidRPr="00B11EF3" w:rsidRDefault="00A330A8" w:rsidP="00A330A8">
      <w:pPr>
        <w:pStyle w:val="ListParagraph"/>
        <w:numPr>
          <w:ilvl w:val="0"/>
          <w:numId w:val="41"/>
        </w:numPr>
        <w:spacing w:line="480" w:lineRule="auto"/>
        <w:ind w:left="284" w:hanging="284"/>
        <w:rPr>
          <w:b/>
        </w:rPr>
      </w:pPr>
      <w:r w:rsidRPr="00B11EF3">
        <w:rPr>
          <w:b/>
        </w:rPr>
        <w:t xml:space="preserve">Formula III </w:t>
      </w:r>
    </w:p>
    <w:p w:rsidR="00A330A8" w:rsidRPr="00B11EF3" w:rsidRDefault="00A330A8" w:rsidP="00A330A8">
      <w:pPr>
        <w:spacing w:line="480" w:lineRule="auto"/>
        <w:jc w:val="both"/>
      </w:pPr>
      <w:r w:rsidRPr="00B11EF3">
        <w:t xml:space="preserve">Dik : Volume Hasil Panggangan </w:t>
      </w:r>
      <w:r>
        <w:tab/>
        <w:t xml:space="preserve"> </w:t>
      </w:r>
      <w:r w:rsidRPr="00B11EF3">
        <w:t xml:space="preserve">= </w:t>
      </w:r>
      <w:r>
        <w:t>110</w:t>
      </w:r>
      <w:r w:rsidRPr="00B11EF3">
        <w:t xml:space="preserve"> ml</w:t>
      </w:r>
    </w:p>
    <w:p w:rsidR="00A330A8" w:rsidRPr="00B11EF3" w:rsidRDefault="00A330A8" w:rsidP="00A330A8">
      <w:pPr>
        <w:spacing w:line="480" w:lineRule="auto"/>
        <w:ind w:left="567"/>
        <w:jc w:val="both"/>
      </w:pPr>
      <w:r>
        <w:rPr>
          <w:noProof/>
        </w:rPr>
        <mc:AlternateContent>
          <mc:Choice Requires="wps">
            <w:drawing>
              <wp:anchor distT="0" distB="0" distL="114300" distR="114300" simplePos="0" relativeHeight="251704832" behindDoc="1" locked="0" layoutInCell="1" allowOverlap="1">
                <wp:simplePos x="0" y="0"/>
                <wp:positionH relativeFrom="column">
                  <wp:posOffset>1074420</wp:posOffset>
                </wp:positionH>
                <wp:positionV relativeFrom="paragraph">
                  <wp:posOffset>287655</wp:posOffset>
                </wp:positionV>
                <wp:extent cx="2949575" cy="641985"/>
                <wp:effectExtent l="0" t="0" r="22225" b="24765"/>
                <wp:wrapNone/>
                <wp:docPr id="5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9575" cy="6419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84.6pt;margin-top:22.65pt;width:232.25pt;height:50.5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" fillcolor="white [3201]" strokecolor="black [3200]" strokeweight="2pt">
                <v:path arrowok="t"/>
              </v:rect>
            </w:pict>
          </mc:Fallback>
        </mc:AlternateContent>
      </w:r>
      <w:r w:rsidRPr="00B11EF3">
        <w:t>Berat Hasil Panggangan</w:t>
      </w:r>
      <w:r>
        <w:tab/>
      </w:r>
      <w:r w:rsidRPr="00B11EF3">
        <w:t xml:space="preserve"> = </w:t>
      </w:r>
      <w:r>
        <w:t>52.82</w:t>
      </w:r>
      <w:r w:rsidRPr="00B11EF3">
        <w:t xml:space="preserve"> gr</w:t>
      </w:r>
    </w:p>
    <w:p w:rsidR="00A330A8" w:rsidRDefault="00A330A8" w:rsidP="00A330A8">
      <w:pPr>
        <w:spacing w:line="480" w:lineRule="auto"/>
      </w:pPr>
      <m:oMathPara>
        <m:oMath>
          <m:r>
            <w:rPr>
              <w:rFonts w:ascii="Cambria Math" w:hAnsi="Cambria Math"/>
            </w:rPr>
            <m:t xml:space="preserve">Baking Expansion= </m:t>
          </m:r>
          <m:f>
            <m:fPr>
              <m:ctrlPr>
                <w:rPr>
                  <w:rFonts w:ascii="Cambria Math" w:hAnsi="Cambria Math"/>
                  <w:i/>
                </w:rPr>
              </m:ctrlPr>
            </m:fPr>
            <m:num>
              <m:r>
                <w:rPr>
                  <w:rFonts w:ascii="Cambria Math" w:hAnsi="Cambria Math"/>
                </w:rPr>
                <m:t>110</m:t>
              </m:r>
            </m:num>
            <m:den>
              <m:r>
                <w:rPr>
                  <w:rFonts w:ascii="Cambria Math" w:hAnsi="Cambria Math"/>
                </w:rPr>
                <m:t>52.82</m:t>
              </m:r>
            </m:den>
          </m:f>
          <m:r>
            <w:rPr>
              <w:rFonts w:ascii="Cambria Math" w:hAnsi="Cambria Math"/>
            </w:rPr>
            <m:t xml:space="preserve">=1.78 </m:t>
          </m:r>
          <m:f>
            <m:fPr>
              <m:type m:val="skw"/>
              <m:ctrlPr>
                <w:rPr>
                  <w:rFonts w:ascii="Cambria Math" w:hAnsi="Cambria Math"/>
                  <w:i/>
                </w:rPr>
              </m:ctrlPr>
            </m:fPr>
            <m:num>
              <m:r>
                <w:rPr>
                  <w:rFonts w:ascii="Cambria Math" w:hAnsi="Cambria Math"/>
                </w:rPr>
                <m:t>ml</m:t>
              </m:r>
            </m:num>
            <m:den>
              <m:r>
                <w:rPr>
                  <w:rFonts w:ascii="Cambria Math" w:hAnsi="Cambria Math"/>
                </w:rPr>
                <m:t>gr</m:t>
              </m:r>
            </m:den>
          </m:f>
        </m:oMath>
      </m:oMathPara>
    </w:p>
    <w:p w:rsidR="00A330A8" w:rsidRPr="00B11EF3" w:rsidRDefault="00A330A8" w:rsidP="00A330A8">
      <w:pPr>
        <w:spacing w:line="480" w:lineRule="auto"/>
      </w:pPr>
    </w:p>
    <w:p w:rsidR="00A330A8" w:rsidRDefault="00A330A8" w:rsidP="00C01B49">
      <w:pPr>
        <w:pStyle w:val="BodyText"/>
        <w:tabs>
          <w:tab w:val="left" w:pos="720"/>
        </w:tabs>
      </w:pPr>
    </w:p>
    <w:sectPr w:rsidR="00A330A8" w:rsidSect="00C01B49">
      <w:headerReference w:type="even" r:id="rId50"/>
      <w:headerReference w:type="default" r:id="rId51"/>
      <w:footerReference w:type="first" r:id="rId52"/>
      <w:pgSz w:w="11907" w:h="16840" w:code="9"/>
      <w:pgMar w:top="2275" w:right="1699" w:bottom="2275" w:left="2275" w:header="1138" w:footer="1138"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B49" w:rsidRDefault="00C01B49" w:rsidP="00BA2C41">
      <w:r>
        <w:separator/>
      </w:r>
    </w:p>
  </w:endnote>
  <w:endnote w:type="continuationSeparator" w:id="0">
    <w:p w:rsidR="00C01B49" w:rsidRDefault="00C01B49" w:rsidP="00BA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A8" w:rsidRDefault="00A330A8">
    <w:pPr>
      <w:pStyle w:val="Footer"/>
      <w:jc w:val="center"/>
    </w:pPr>
  </w:p>
  <w:p w:rsidR="00A330A8" w:rsidRDefault="00A330A8" w:rsidP="00334632">
    <w:pPr>
      <w:pStyle w:val="Footer"/>
      <w:tabs>
        <w:tab w:val="left" w:pos="4680"/>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A8" w:rsidRDefault="00A330A8">
    <w:pPr>
      <w:pStyle w:val="Footer"/>
      <w:jc w:val="center"/>
    </w:pPr>
  </w:p>
  <w:p w:rsidR="00A330A8" w:rsidRDefault="00A330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A8" w:rsidRDefault="00A330A8">
    <w:pPr>
      <w:pStyle w:val="Footer"/>
      <w:jc w:val="right"/>
    </w:pPr>
  </w:p>
  <w:p w:rsidR="00A330A8" w:rsidRDefault="00A330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B49" w:rsidRDefault="00C01B49">
    <w:pPr>
      <w:pStyle w:val="Footer"/>
      <w:jc w:val="center"/>
    </w:pPr>
  </w:p>
  <w:p w:rsidR="00C01B49" w:rsidRDefault="00C01B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B49" w:rsidRDefault="00C01B49" w:rsidP="00BA2C41">
      <w:r>
        <w:separator/>
      </w:r>
    </w:p>
  </w:footnote>
  <w:footnote w:type="continuationSeparator" w:id="0">
    <w:p w:rsidR="00C01B49" w:rsidRDefault="00C01B49" w:rsidP="00BA2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205313"/>
      <w:docPartObj>
        <w:docPartGallery w:val="Page Numbers (Top of Page)"/>
        <w:docPartUnique/>
      </w:docPartObj>
    </w:sdtPr>
    <w:sdtEndPr>
      <w:rPr>
        <w:noProof/>
      </w:rPr>
    </w:sdtEndPr>
    <w:sdtContent>
      <w:p w:rsidR="00A330A8" w:rsidRDefault="00A330A8">
        <w:pPr>
          <w:pStyle w:val="Header"/>
          <w:jc w:val="right"/>
        </w:pPr>
        <w:r>
          <w:fldChar w:fldCharType="begin"/>
        </w:r>
        <w:r>
          <w:instrText xml:space="preserve"> PAGE   \* MERGEFORMAT </w:instrText>
        </w:r>
        <w:r>
          <w:fldChar w:fldCharType="separate"/>
        </w:r>
        <w:r>
          <w:rPr>
            <w:noProof/>
          </w:rPr>
          <w:t>118</w:t>
        </w:r>
        <w:r>
          <w:rPr>
            <w:noProof/>
          </w:rPr>
          <w:fldChar w:fldCharType="end"/>
        </w:r>
      </w:p>
    </w:sdtContent>
  </w:sdt>
  <w:p w:rsidR="00A330A8" w:rsidRDefault="00A330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A8" w:rsidRDefault="00A330A8">
    <w:pPr>
      <w:pStyle w:val="Header"/>
      <w:jc w:val="right"/>
    </w:pPr>
  </w:p>
  <w:p w:rsidR="00A330A8" w:rsidRDefault="00A330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981624"/>
      <w:docPartObj>
        <w:docPartGallery w:val="Page Numbers (Top of Page)"/>
        <w:docPartUnique/>
      </w:docPartObj>
    </w:sdtPr>
    <w:sdtEndPr>
      <w:rPr>
        <w:noProof/>
      </w:rPr>
    </w:sdtEndPr>
    <w:sdtContent>
      <w:p w:rsidR="00A330A8" w:rsidRDefault="00A330A8">
        <w:pPr>
          <w:pStyle w:val="Header"/>
          <w:jc w:val="right"/>
        </w:pPr>
        <w:r>
          <w:fldChar w:fldCharType="begin"/>
        </w:r>
        <w:r>
          <w:instrText xml:space="preserve"> PAGE   \* MERGEFORMAT </w:instrText>
        </w:r>
        <w:r>
          <w:fldChar w:fldCharType="separate"/>
        </w:r>
        <w:r w:rsidR="001437F5">
          <w:rPr>
            <w:noProof/>
          </w:rPr>
          <w:t>90</w:t>
        </w:r>
        <w:r>
          <w:rPr>
            <w:noProof/>
          </w:rPr>
          <w:fldChar w:fldCharType="end"/>
        </w:r>
      </w:p>
    </w:sdtContent>
  </w:sdt>
  <w:p w:rsidR="00A330A8" w:rsidRDefault="00A330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B49" w:rsidRDefault="00C01B49">
    <w:pPr>
      <w:pStyle w:val="Header"/>
      <w:jc w:val="right"/>
    </w:pPr>
    <w:r>
      <w:fldChar w:fldCharType="begin"/>
    </w:r>
    <w:r>
      <w:instrText xml:space="preserve"> PAGE   \* MERGEFORMAT </w:instrText>
    </w:r>
    <w:r>
      <w:fldChar w:fldCharType="separate"/>
    </w:r>
    <w:r>
      <w:rPr>
        <w:noProof/>
      </w:rPr>
      <w:t>x</w:t>
    </w:r>
    <w:r>
      <w:fldChar w:fldCharType="end"/>
    </w:r>
  </w:p>
  <w:p w:rsidR="00C01B49" w:rsidRDefault="00C01B49">
    <w:pPr>
      <w:pStyle w:val="Header"/>
    </w:pPr>
  </w:p>
  <w:p w:rsidR="00C01B49" w:rsidRDefault="00C01B4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B49" w:rsidRDefault="00C01B49">
    <w:pPr>
      <w:pStyle w:val="Header"/>
      <w:jc w:val="right"/>
    </w:pPr>
  </w:p>
  <w:p w:rsidR="00C01B49" w:rsidRDefault="00C01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B5CF6"/>
    <w:multiLevelType w:val="hybridMultilevel"/>
    <w:tmpl w:val="6E82CB22"/>
    <w:lvl w:ilvl="0" w:tplc="4A562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5505410"/>
    <w:multiLevelType w:val="multilevel"/>
    <w:tmpl w:val="C13A4256"/>
    <w:lvl w:ilvl="0">
      <w:start w:val="1"/>
      <w:numFmt w:val="decimal"/>
      <w:lvlText w:val="%1."/>
      <w:lvlJc w:val="left"/>
      <w:pPr>
        <w:ind w:left="1500" w:hanging="360"/>
      </w:pPr>
    </w:lvl>
    <w:lvl w:ilvl="1">
      <w:start w:val="4"/>
      <w:numFmt w:val="decimal"/>
      <w:isLgl/>
      <w:lvlText w:val="%1.%2."/>
      <w:lvlJc w:val="left"/>
      <w:pPr>
        <w:ind w:left="54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
    <w:nsid w:val="16CE04DE"/>
    <w:multiLevelType w:val="hybridMultilevel"/>
    <w:tmpl w:val="290E7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944441"/>
    <w:multiLevelType w:val="hybridMultilevel"/>
    <w:tmpl w:val="BEE4A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433881"/>
    <w:multiLevelType w:val="multilevel"/>
    <w:tmpl w:val="D212A40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1F773EB8"/>
    <w:multiLevelType w:val="hybridMultilevel"/>
    <w:tmpl w:val="DD1C3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3A017D"/>
    <w:multiLevelType w:val="multilevel"/>
    <w:tmpl w:val="F91EA6C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30B2705"/>
    <w:multiLevelType w:val="hybridMultilevel"/>
    <w:tmpl w:val="31FE66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933662"/>
    <w:multiLevelType w:val="hybridMultilevel"/>
    <w:tmpl w:val="7806E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384F9C"/>
    <w:multiLevelType w:val="hybridMultilevel"/>
    <w:tmpl w:val="9910989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3A06466D"/>
    <w:multiLevelType w:val="hybridMultilevel"/>
    <w:tmpl w:val="30522822"/>
    <w:lvl w:ilvl="0" w:tplc="95C409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A481B21"/>
    <w:multiLevelType w:val="hybridMultilevel"/>
    <w:tmpl w:val="10829D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3573C2"/>
    <w:multiLevelType w:val="hybridMultilevel"/>
    <w:tmpl w:val="E6E45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E6688F"/>
    <w:multiLevelType w:val="hybridMultilevel"/>
    <w:tmpl w:val="BD2E09F2"/>
    <w:lvl w:ilvl="0" w:tplc="501EE1FE">
      <w:start w:val="1"/>
      <w:numFmt w:val="decimal"/>
      <w:lvlText w:val="%1)"/>
      <w:lvlJc w:val="left"/>
      <w:pPr>
        <w:ind w:left="720" w:hanging="360"/>
      </w:pPr>
      <w:rPr>
        <w:b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850C3C"/>
    <w:multiLevelType w:val="hybridMultilevel"/>
    <w:tmpl w:val="A262364C"/>
    <w:lvl w:ilvl="0" w:tplc="2FF40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182309"/>
    <w:multiLevelType w:val="hybridMultilevel"/>
    <w:tmpl w:val="779AB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732F88"/>
    <w:multiLevelType w:val="hybridMultilevel"/>
    <w:tmpl w:val="74627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7F1185"/>
    <w:multiLevelType w:val="hybridMultilevel"/>
    <w:tmpl w:val="0770D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8A3786"/>
    <w:multiLevelType w:val="hybridMultilevel"/>
    <w:tmpl w:val="0864695E"/>
    <w:lvl w:ilvl="0" w:tplc="3A6E1F7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84883"/>
    <w:multiLevelType w:val="hybridMultilevel"/>
    <w:tmpl w:val="DCFEA9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6452D8"/>
    <w:multiLevelType w:val="multilevel"/>
    <w:tmpl w:val="D7BA8A82"/>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1">
    <w:nsid w:val="46125C8A"/>
    <w:multiLevelType w:val="hybridMultilevel"/>
    <w:tmpl w:val="7868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115BEC"/>
    <w:multiLevelType w:val="hybridMultilevel"/>
    <w:tmpl w:val="8B7212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C14FB1"/>
    <w:multiLevelType w:val="hybridMultilevel"/>
    <w:tmpl w:val="02BE7070"/>
    <w:lvl w:ilvl="0" w:tplc="1C3437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71A4D35"/>
    <w:multiLevelType w:val="multilevel"/>
    <w:tmpl w:val="7098F472"/>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76D32C4"/>
    <w:multiLevelType w:val="hybridMultilevel"/>
    <w:tmpl w:val="B8F4F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71C74"/>
    <w:multiLevelType w:val="hybridMultilevel"/>
    <w:tmpl w:val="0F629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69483E"/>
    <w:multiLevelType w:val="hybridMultilevel"/>
    <w:tmpl w:val="0AEE977A"/>
    <w:lvl w:ilvl="0" w:tplc="AE8264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F0B7AAE"/>
    <w:multiLevelType w:val="hybridMultilevel"/>
    <w:tmpl w:val="735A9D14"/>
    <w:lvl w:ilvl="0" w:tplc="DFFC4F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FC30CB8"/>
    <w:multiLevelType w:val="hybridMultilevel"/>
    <w:tmpl w:val="D97E5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0A53E8"/>
    <w:multiLevelType w:val="hybridMultilevel"/>
    <w:tmpl w:val="064AB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78717E"/>
    <w:multiLevelType w:val="hybridMultilevel"/>
    <w:tmpl w:val="6AA6F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BC202D"/>
    <w:multiLevelType w:val="multilevel"/>
    <w:tmpl w:val="429E23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80"/>
        </w:tabs>
        <w:ind w:left="480" w:hanging="360"/>
      </w:pPr>
      <w:rPr>
        <w:rFonts w:hint="default"/>
      </w:rPr>
    </w:lvl>
    <w:lvl w:ilvl="2">
      <w:start w:val="1"/>
      <w:numFmt w:val="decimal"/>
      <w:lvlText w:val="%1.%2.%3."/>
      <w:lvlJc w:val="left"/>
      <w:pPr>
        <w:tabs>
          <w:tab w:val="num" w:pos="718"/>
        </w:tabs>
        <w:ind w:left="718" w:hanging="720"/>
      </w:pPr>
      <w:rPr>
        <w:rFonts w:hint="default"/>
      </w:rPr>
    </w:lvl>
    <w:lvl w:ilvl="3">
      <w:start w:val="1"/>
      <w:numFmt w:val="decimal"/>
      <w:lvlText w:val="%1.%2.%3.%4."/>
      <w:lvlJc w:val="left"/>
      <w:pPr>
        <w:tabs>
          <w:tab w:val="num" w:pos="717"/>
        </w:tabs>
        <w:ind w:left="717" w:hanging="720"/>
      </w:pPr>
      <w:rPr>
        <w:rFonts w:hint="default"/>
      </w:rPr>
    </w:lvl>
    <w:lvl w:ilvl="4">
      <w:start w:val="1"/>
      <w:numFmt w:val="decimal"/>
      <w:lvlText w:val="%1.%2.%3.%4.%5."/>
      <w:lvlJc w:val="left"/>
      <w:pPr>
        <w:tabs>
          <w:tab w:val="num" w:pos="1076"/>
        </w:tabs>
        <w:ind w:left="1076" w:hanging="1080"/>
      </w:pPr>
      <w:rPr>
        <w:rFonts w:hint="default"/>
      </w:rPr>
    </w:lvl>
    <w:lvl w:ilvl="5">
      <w:start w:val="1"/>
      <w:numFmt w:val="decimal"/>
      <w:lvlText w:val="%1.%2.%3.%4.%5.%6."/>
      <w:lvlJc w:val="left"/>
      <w:pPr>
        <w:tabs>
          <w:tab w:val="num" w:pos="1075"/>
        </w:tabs>
        <w:ind w:left="1075" w:hanging="1080"/>
      </w:pPr>
      <w:rPr>
        <w:rFonts w:hint="default"/>
      </w:rPr>
    </w:lvl>
    <w:lvl w:ilvl="6">
      <w:start w:val="1"/>
      <w:numFmt w:val="decimal"/>
      <w:lvlText w:val="%1.%2.%3.%4.%5.%6.%7."/>
      <w:lvlJc w:val="left"/>
      <w:pPr>
        <w:tabs>
          <w:tab w:val="num" w:pos="1434"/>
        </w:tabs>
        <w:ind w:left="1434" w:hanging="1440"/>
      </w:pPr>
      <w:rPr>
        <w:rFonts w:hint="default"/>
      </w:rPr>
    </w:lvl>
    <w:lvl w:ilvl="7">
      <w:start w:val="1"/>
      <w:numFmt w:val="decimal"/>
      <w:lvlText w:val="%1.%2.%3.%4.%5.%6.%7.%8."/>
      <w:lvlJc w:val="left"/>
      <w:pPr>
        <w:tabs>
          <w:tab w:val="num" w:pos="1433"/>
        </w:tabs>
        <w:ind w:left="1433" w:hanging="1440"/>
      </w:pPr>
      <w:rPr>
        <w:rFonts w:hint="default"/>
      </w:rPr>
    </w:lvl>
    <w:lvl w:ilvl="8">
      <w:start w:val="1"/>
      <w:numFmt w:val="decimal"/>
      <w:lvlText w:val="%1.%2.%3.%4.%5.%6.%7.%8.%9."/>
      <w:lvlJc w:val="left"/>
      <w:pPr>
        <w:tabs>
          <w:tab w:val="num" w:pos="1792"/>
        </w:tabs>
        <w:ind w:left="1792" w:hanging="1800"/>
      </w:pPr>
      <w:rPr>
        <w:rFonts w:hint="default"/>
      </w:rPr>
    </w:lvl>
  </w:abstractNum>
  <w:abstractNum w:abstractNumId="33">
    <w:nsid w:val="672B2466"/>
    <w:multiLevelType w:val="multilevel"/>
    <w:tmpl w:val="35DCAA72"/>
    <w:lvl w:ilvl="0">
      <w:start w:val="3"/>
      <w:numFmt w:val="decimal"/>
      <w:lvlText w:val="%1."/>
      <w:lvlJc w:val="left"/>
      <w:pPr>
        <w:ind w:left="540" w:hanging="540"/>
      </w:pPr>
      <w:rPr>
        <w:rFonts w:hint="default"/>
      </w:rPr>
    </w:lvl>
    <w:lvl w:ilvl="1">
      <w:start w:val="1"/>
      <w:numFmt w:val="decimal"/>
      <w:lvlText w:val="%1.%2."/>
      <w:lvlJc w:val="left"/>
      <w:pPr>
        <w:ind w:left="765" w:hanging="54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4">
    <w:nsid w:val="6A726758"/>
    <w:multiLevelType w:val="hybridMultilevel"/>
    <w:tmpl w:val="8C4EFA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904050"/>
    <w:multiLevelType w:val="hybridMultilevel"/>
    <w:tmpl w:val="7EFC2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E728B2"/>
    <w:multiLevelType w:val="hybridMultilevel"/>
    <w:tmpl w:val="6E5AD32E"/>
    <w:lvl w:ilvl="0" w:tplc="7DB63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467573B"/>
    <w:multiLevelType w:val="hybridMultilevel"/>
    <w:tmpl w:val="E2964EA8"/>
    <w:lvl w:ilvl="0" w:tplc="12BE41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6E21F12"/>
    <w:multiLevelType w:val="hybridMultilevel"/>
    <w:tmpl w:val="36665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272569"/>
    <w:multiLevelType w:val="hybridMultilevel"/>
    <w:tmpl w:val="D10C5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A5765C"/>
    <w:multiLevelType w:val="hybridMultilevel"/>
    <w:tmpl w:val="5172D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4"/>
  </w:num>
  <w:num w:numId="3">
    <w:abstractNumId w:val="33"/>
  </w:num>
  <w:num w:numId="4">
    <w:abstractNumId w:val="9"/>
  </w:num>
  <w:num w:numId="5">
    <w:abstractNumId w:val="38"/>
  </w:num>
  <w:num w:numId="6">
    <w:abstractNumId w:val="17"/>
  </w:num>
  <w:num w:numId="7">
    <w:abstractNumId w:val="30"/>
  </w:num>
  <w:num w:numId="8">
    <w:abstractNumId w:val="32"/>
  </w:num>
  <w:num w:numId="9">
    <w:abstractNumId w:val="1"/>
  </w:num>
  <w:num w:numId="10">
    <w:abstractNumId w:val="39"/>
  </w:num>
  <w:num w:numId="11">
    <w:abstractNumId w:val="37"/>
  </w:num>
  <w:num w:numId="12">
    <w:abstractNumId w:val="6"/>
  </w:num>
  <w:num w:numId="13">
    <w:abstractNumId w:val="19"/>
  </w:num>
  <w:num w:numId="14">
    <w:abstractNumId w:val="34"/>
  </w:num>
  <w:num w:numId="15">
    <w:abstractNumId w:val="11"/>
  </w:num>
  <w:num w:numId="16">
    <w:abstractNumId w:val="23"/>
  </w:num>
  <w:num w:numId="17">
    <w:abstractNumId w:val="14"/>
  </w:num>
  <w:num w:numId="18">
    <w:abstractNumId w:val="36"/>
  </w:num>
  <w:num w:numId="19">
    <w:abstractNumId w:val="20"/>
  </w:num>
  <w:num w:numId="20">
    <w:abstractNumId w:val="10"/>
  </w:num>
  <w:num w:numId="21">
    <w:abstractNumId w:val="28"/>
  </w:num>
  <w:num w:numId="22">
    <w:abstractNumId w:val="7"/>
  </w:num>
  <w:num w:numId="23">
    <w:abstractNumId w:val="13"/>
  </w:num>
  <w:num w:numId="24">
    <w:abstractNumId w:val="31"/>
  </w:num>
  <w:num w:numId="25">
    <w:abstractNumId w:val="40"/>
  </w:num>
  <w:num w:numId="26">
    <w:abstractNumId w:val="18"/>
  </w:num>
  <w:num w:numId="27">
    <w:abstractNumId w:val="2"/>
  </w:num>
  <w:num w:numId="28">
    <w:abstractNumId w:val="26"/>
  </w:num>
  <w:num w:numId="29">
    <w:abstractNumId w:val="25"/>
  </w:num>
  <w:num w:numId="30">
    <w:abstractNumId w:val="29"/>
  </w:num>
  <w:num w:numId="31">
    <w:abstractNumId w:val="35"/>
  </w:num>
  <w:num w:numId="32">
    <w:abstractNumId w:val="3"/>
  </w:num>
  <w:num w:numId="33">
    <w:abstractNumId w:val="27"/>
  </w:num>
  <w:num w:numId="34">
    <w:abstractNumId w:val="8"/>
  </w:num>
  <w:num w:numId="35">
    <w:abstractNumId w:val="22"/>
  </w:num>
  <w:num w:numId="36">
    <w:abstractNumId w:val="0"/>
  </w:num>
  <w:num w:numId="37">
    <w:abstractNumId w:val="21"/>
  </w:num>
  <w:num w:numId="38">
    <w:abstractNumId w:val="12"/>
  </w:num>
  <w:num w:numId="39">
    <w:abstractNumId w:val="15"/>
  </w:num>
  <w:num w:numId="40">
    <w:abstractNumId w:val="5"/>
  </w:num>
  <w:num w:numId="41">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997"/>
    <w:rsid w:val="00016F45"/>
    <w:rsid w:val="00050D33"/>
    <w:rsid w:val="000555C6"/>
    <w:rsid w:val="000A38B7"/>
    <w:rsid w:val="000C7CDF"/>
    <w:rsid w:val="000E38E2"/>
    <w:rsid w:val="001437F5"/>
    <w:rsid w:val="002B2F47"/>
    <w:rsid w:val="003244F7"/>
    <w:rsid w:val="0032569C"/>
    <w:rsid w:val="00327A95"/>
    <w:rsid w:val="003F5AF5"/>
    <w:rsid w:val="00483534"/>
    <w:rsid w:val="005504B4"/>
    <w:rsid w:val="00604FAC"/>
    <w:rsid w:val="00672C04"/>
    <w:rsid w:val="006C6377"/>
    <w:rsid w:val="00704C8A"/>
    <w:rsid w:val="007404F6"/>
    <w:rsid w:val="007451FC"/>
    <w:rsid w:val="007D3997"/>
    <w:rsid w:val="007D71D8"/>
    <w:rsid w:val="008128A0"/>
    <w:rsid w:val="008A1CB6"/>
    <w:rsid w:val="00941DEE"/>
    <w:rsid w:val="009C2488"/>
    <w:rsid w:val="00A3168D"/>
    <w:rsid w:val="00A330A8"/>
    <w:rsid w:val="00A66A6E"/>
    <w:rsid w:val="00AA6020"/>
    <w:rsid w:val="00AB6AB8"/>
    <w:rsid w:val="00AC23C2"/>
    <w:rsid w:val="00B760C4"/>
    <w:rsid w:val="00B76DD5"/>
    <w:rsid w:val="00B774F0"/>
    <w:rsid w:val="00BA2C41"/>
    <w:rsid w:val="00C01B49"/>
    <w:rsid w:val="00C8038F"/>
    <w:rsid w:val="00CE661A"/>
    <w:rsid w:val="00CF5609"/>
    <w:rsid w:val="00D03921"/>
    <w:rsid w:val="00D134A2"/>
    <w:rsid w:val="00D96CCE"/>
    <w:rsid w:val="00E11673"/>
    <w:rsid w:val="00E2742A"/>
    <w:rsid w:val="00E819B0"/>
    <w:rsid w:val="00F77A03"/>
    <w:rsid w:val="00F80302"/>
    <w:rsid w:val="00F9483E"/>
    <w:rsid w:val="00F957FC"/>
    <w:rsid w:val="00FC1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99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D3997"/>
    <w:pPr>
      <w:keepNext/>
      <w:spacing w:line="480" w:lineRule="auto"/>
      <w:ind w:left="540"/>
      <w:jc w:val="both"/>
      <w:outlineLvl w:val="0"/>
    </w:pPr>
    <w:rPr>
      <w:b/>
      <w:bCs/>
    </w:rPr>
  </w:style>
  <w:style w:type="paragraph" w:styleId="Heading2">
    <w:name w:val="heading 2"/>
    <w:basedOn w:val="Normal"/>
    <w:next w:val="Normal"/>
    <w:link w:val="Heading2Char"/>
    <w:uiPriority w:val="9"/>
    <w:qFormat/>
    <w:rsid w:val="007D3997"/>
    <w:pPr>
      <w:keepNext/>
      <w:spacing w:line="480" w:lineRule="auto"/>
      <w:jc w:val="center"/>
      <w:outlineLvl w:val="1"/>
    </w:pPr>
    <w:rPr>
      <w:b/>
      <w:bCs/>
    </w:rPr>
  </w:style>
  <w:style w:type="paragraph" w:styleId="Heading3">
    <w:name w:val="heading 3"/>
    <w:basedOn w:val="Normal"/>
    <w:next w:val="Normal"/>
    <w:link w:val="Heading3Char"/>
    <w:uiPriority w:val="9"/>
    <w:unhideWhenUsed/>
    <w:qFormat/>
    <w:rsid w:val="00A330A8"/>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qFormat/>
    <w:rsid w:val="007D3997"/>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99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7D399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7D3997"/>
    <w:rPr>
      <w:rFonts w:ascii="Times New Roman" w:eastAsia="Times New Roman" w:hAnsi="Times New Roman" w:cs="Times New Roman"/>
      <w:b/>
      <w:bCs/>
      <w:sz w:val="24"/>
      <w:szCs w:val="24"/>
    </w:rPr>
  </w:style>
  <w:style w:type="paragraph" w:styleId="NormalWeb">
    <w:name w:val="Normal (Web)"/>
    <w:basedOn w:val="Normal"/>
    <w:uiPriority w:val="99"/>
    <w:rsid w:val="007D3997"/>
    <w:pPr>
      <w:spacing w:before="100" w:beforeAutospacing="1" w:after="100" w:afterAutospacing="1"/>
    </w:pPr>
  </w:style>
  <w:style w:type="paragraph" w:styleId="Footer">
    <w:name w:val="footer"/>
    <w:basedOn w:val="Normal"/>
    <w:link w:val="FooterChar"/>
    <w:uiPriority w:val="99"/>
    <w:rsid w:val="007D3997"/>
    <w:pPr>
      <w:tabs>
        <w:tab w:val="center" w:pos="4320"/>
        <w:tab w:val="right" w:pos="8640"/>
      </w:tabs>
    </w:pPr>
  </w:style>
  <w:style w:type="character" w:customStyle="1" w:styleId="FooterChar">
    <w:name w:val="Footer Char"/>
    <w:basedOn w:val="DefaultParagraphFont"/>
    <w:link w:val="Footer"/>
    <w:uiPriority w:val="99"/>
    <w:rsid w:val="007D3997"/>
    <w:rPr>
      <w:rFonts w:ascii="Times New Roman" w:eastAsia="Times New Roman" w:hAnsi="Times New Roman" w:cs="Times New Roman"/>
      <w:sz w:val="24"/>
      <w:szCs w:val="24"/>
    </w:rPr>
  </w:style>
  <w:style w:type="paragraph" w:styleId="Header">
    <w:name w:val="header"/>
    <w:basedOn w:val="Normal"/>
    <w:link w:val="HeaderChar"/>
    <w:uiPriority w:val="99"/>
    <w:rsid w:val="007D3997"/>
    <w:pPr>
      <w:tabs>
        <w:tab w:val="center" w:pos="4320"/>
        <w:tab w:val="right" w:pos="8640"/>
      </w:tabs>
    </w:pPr>
  </w:style>
  <w:style w:type="character" w:customStyle="1" w:styleId="HeaderChar">
    <w:name w:val="Header Char"/>
    <w:basedOn w:val="DefaultParagraphFont"/>
    <w:link w:val="Header"/>
    <w:uiPriority w:val="99"/>
    <w:rsid w:val="007D3997"/>
    <w:rPr>
      <w:rFonts w:ascii="Times New Roman" w:eastAsia="Times New Roman" w:hAnsi="Times New Roman" w:cs="Times New Roman"/>
      <w:sz w:val="24"/>
      <w:szCs w:val="24"/>
    </w:rPr>
  </w:style>
  <w:style w:type="paragraph" w:styleId="Title">
    <w:name w:val="Title"/>
    <w:basedOn w:val="Normal"/>
    <w:link w:val="TitleChar"/>
    <w:uiPriority w:val="10"/>
    <w:qFormat/>
    <w:rsid w:val="007D3997"/>
    <w:pPr>
      <w:spacing w:line="480" w:lineRule="auto"/>
      <w:jc w:val="center"/>
    </w:pPr>
    <w:rPr>
      <w:b/>
    </w:rPr>
  </w:style>
  <w:style w:type="character" w:customStyle="1" w:styleId="TitleChar">
    <w:name w:val="Title Char"/>
    <w:basedOn w:val="DefaultParagraphFont"/>
    <w:link w:val="Title"/>
    <w:uiPriority w:val="10"/>
    <w:rsid w:val="007D3997"/>
    <w:rPr>
      <w:rFonts w:ascii="Times New Roman" w:eastAsia="Times New Roman" w:hAnsi="Times New Roman" w:cs="Times New Roman"/>
      <w:b/>
      <w:sz w:val="24"/>
      <w:szCs w:val="24"/>
    </w:rPr>
  </w:style>
  <w:style w:type="paragraph" w:styleId="ListParagraph">
    <w:name w:val="List Paragraph"/>
    <w:basedOn w:val="Normal"/>
    <w:uiPriority w:val="34"/>
    <w:qFormat/>
    <w:rsid w:val="000C7CDF"/>
    <w:pPr>
      <w:ind w:left="720"/>
      <w:contextualSpacing/>
    </w:pPr>
  </w:style>
  <w:style w:type="paragraph" w:styleId="BodyText">
    <w:name w:val="Body Text"/>
    <w:basedOn w:val="Normal"/>
    <w:link w:val="BodyTextChar"/>
    <w:uiPriority w:val="99"/>
    <w:rsid w:val="00C01B49"/>
    <w:pPr>
      <w:spacing w:line="480" w:lineRule="auto"/>
      <w:jc w:val="both"/>
    </w:pPr>
  </w:style>
  <w:style w:type="character" w:customStyle="1" w:styleId="BodyTextChar">
    <w:name w:val="Body Text Char"/>
    <w:basedOn w:val="DefaultParagraphFont"/>
    <w:link w:val="BodyText"/>
    <w:uiPriority w:val="99"/>
    <w:rsid w:val="00C01B4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1B49"/>
    <w:rPr>
      <w:rFonts w:ascii="Tahoma" w:hAnsi="Tahoma" w:cs="Tahoma"/>
      <w:sz w:val="16"/>
      <w:szCs w:val="16"/>
    </w:rPr>
  </w:style>
  <w:style w:type="character" w:customStyle="1" w:styleId="BalloonTextChar">
    <w:name w:val="Balloon Text Char"/>
    <w:basedOn w:val="DefaultParagraphFont"/>
    <w:link w:val="BalloonText"/>
    <w:uiPriority w:val="99"/>
    <w:semiHidden/>
    <w:rsid w:val="00C01B49"/>
    <w:rPr>
      <w:rFonts w:ascii="Tahoma" w:eastAsia="Times New Roman" w:hAnsi="Tahoma" w:cs="Tahoma"/>
      <w:sz w:val="16"/>
      <w:szCs w:val="16"/>
    </w:rPr>
  </w:style>
  <w:style w:type="table" w:styleId="TableGrid">
    <w:name w:val="Table Grid"/>
    <w:basedOn w:val="TableNormal"/>
    <w:uiPriority w:val="59"/>
    <w:rsid w:val="00C01B49"/>
    <w:pPr>
      <w:spacing w:after="0" w:line="240" w:lineRule="auto"/>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C01B49"/>
  </w:style>
  <w:style w:type="character" w:styleId="Emphasis">
    <w:name w:val="Emphasis"/>
    <w:basedOn w:val="DefaultParagraphFont"/>
    <w:uiPriority w:val="20"/>
    <w:qFormat/>
    <w:rsid w:val="00C01B49"/>
    <w:rPr>
      <w:i/>
      <w:iCs/>
    </w:rPr>
  </w:style>
  <w:style w:type="character" w:styleId="Hyperlink">
    <w:name w:val="Hyperlink"/>
    <w:basedOn w:val="DefaultParagraphFont"/>
    <w:rsid w:val="00C01B49"/>
    <w:rPr>
      <w:color w:val="0000FF"/>
      <w:u w:val="single"/>
    </w:rPr>
  </w:style>
  <w:style w:type="paragraph" w:customStyle="1" w:styleId="p0">
    <w:name w:val="p0"/>
    <w:basedOn w:val="Normal"/>
    <w:rsid w:val="00A330A8"/>
    <w:pPr>
      <w:ind w:firstLine="567"/>
      <w:jc w:val="both"/>
    </w:pPr>
  </w:style>
  <w:style w:type="paragraph" w:customStyle="1" w:styleId="NormalDulz">
    <w:name w:val="Normal Dulz"/>
    <w:basedOn w:val="Normal"/>
    <w:rsid w:val="00A330A8"/>
    <w:pPr>
      <w:tabs>
        <w:tab w:val="left" w:pos="510"/>
      </w:tabs>
      <w:spacing w:line="480" w:lineRule="auto"/>
      <w:ind w:firstLine="510"/>
      <w:jc w:val="both"/>
    </w:pPr>
    <w:rPr>
      <w:lang w:val="en-GB"/>
    </w:rPr>
  </w:style>
  <w:style w:type="character" w:styleId="PlaceholderText">
    <w:name w:val="Placeholder Text"/>
    <w:basedOn w:val="DefaultParagraphFont"/>
    <w:uiPriority w:val="99"/>
    <w:semiHidden/>
    <w:rsid w:val="00A330A8"/>
    <w:rPr>
      <w:color w:val="808080"/>
    </w:rPr>
  </w:style>
  <w:style w:type="character" w:customStyle="1" w:styleId="Heading3Char">
    <w:name w:val="Heading 3 Char"/>
    <w:basedOn w:val="DefaultParagraphFont"/>
    <w:link w:val="Heading3"/>
    <w:uiPriority w:val="9"/>
    <w:rsid w:val="00A330A8"/>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99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D3997"/>
    <w:pPr>
      <w:keepNext/>
      <w:spacing w:line="480" w:lineRule="auto"/>
      <w:ind w:left="540"/>
      <w:jc w:val="both"/>
      <w:outlineLvl w:val="0"/>
    </w:pPr>
    <w:rPr>
      <w:b/>
      <w:bCs/>
    </w:rPr>
  </w:style>
  <w:style w:type="paragraph" w:styleId="Heading2">
    <w:name w:val="heading 2"/>
    <w:basedOn w:val="Normal"/>
    <w:next w:val="Normal"/>
    <w:link w:val="Heading2Char"/>
    <w:uiPriority w:val="9"/>
    <w:qFormat/>
    <w:rsid w:val="007D3997"/>
    <w:pPr>
      <w:keepNext/>
      <w:spacing w:line="480" w:lineRule="auto"/>
      <w:jc w:val="center"/>
      <w:outlineLvl w:val="1"/>
    </w:pPr>
    <w:rPr>
      <w:b/>
      <w:bCs/>
    </w:rPr>
  </w:style>
  <w:style w:type="paragraph" w:styleId="Heading3">
    <w:name w:val="heading 3"/>
    <w:basedOn w:val="Normal"/>
    <w:next w:val="Normal"/>
    <w:link w:val="Heading3Char"/>
    <w:uiPriority w:val="9"/>
    <w:unhideWhenUsed/>
    <w:qFormat/>
    <w:rsid w:val="00A330A8"/>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qFormat/>
    <w:rsid w:val="007D3997"/>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99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7D399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7D3997"/>
    <w:rPr>
      <w:rFonts w:ascii="Times New Roman" w:eastAsia="Times New Roman" w:hAnsi="Times New Roman" w:cs="Times New Roman"/>
      <w:b/>
      <w:bCs/>
      <w:sz w:val="24"/>
      <w:szCs w:val="24"/>
    </w:rPr>
  </w:style>
  <w:style w:type="paragraph" w:styleId="NormalWeb">
    <w:name w:val="Normal (Web)"/>
    <w:basedOn w:val="Normal"/>
    <w:uiPriority w:val="99"/>
    <w:rsid w:val="007D3997"/>
    <w:pPr>
      <w:spacing w:before="100" w:beforeAutospacing="1" w:after="100" w:afterAutospacing="1"/>
    </w:pPr>
  </w:style>
  <w:style w:type="paragraph" w:styleId="Footer">
    <w:name w:val="footer"/>
    <w:basedOn w:val="Normal"/>
    <w:link w:val="FooterChar"/>
    <w:uiPriority w:val="99"/>
    <w:rsid w:val="007D3997"/>
    <w:pPr>
      <w:tabs>
        <w:tab w:val="center" w:pos="4320"/>
        <w:tab w:val="right" w:pos="8640"/>
      </w:tabs>
    </w:pPr>
  </w:style>
  <w:style w:type="character" w:customStyle="1" w:styleId="FooterChar">
    <w:name w:val="Footer Char"/>
    <w:basedOn w:val="DefaultParagraphFont"/>
    <w:link w:val="Footer"/>
    <w:uiPriority w:val="99"/>
    <w:rsid w:val="007D3997"/>
    <w:rPr>
      <w:rFonts w:ascii="Times New Roman" w:eastAsia="Times New Roman" w:hAnsi="Times New Roman" w:cs="Times New Roman"/>
      <w:sz w:val="24"/>
      <w:szCs w:val="24"/>
    </w:rPr>
  </w:style>
  <w:style w:type="paragraph" w:styleId="Header">
    <w:name w:val="header"/>
    <w:basedOn w:val="Normal"/>
    <w:link w:val="HeaderChar"/>
    <w:uiPriority w:val="99"/>
    <w:rsid w:val="007D3997"/>
    <w:pPr>
      <w:tabs>
        <w:tab w:val="center" w:pos="4320"/>
        <w:tab w:val="right" w:pos="8640"/>
      </w:tabs>
    </w:pPr>
  </w:style>
  <w:style w:type="character" w:customStyle="1" w:styleId="HeaderChar">
    <w:name w:val="Header Char"/>
    <w:basedOn w:val="DefaultParagraphFont"/>
    <w:link w:val="Header"/>
    <w:uiPriority w:val="99"/>
    <w:rsid w:val="007D3997"/>
    <w:rPr>
      <w:rFonts w:ascii="Times New Roman" w:eastAsia="Times New Roman" w:hAnsi="Times New Roman" w:cs="Times New Roman"/>
      <w:sz w:val="24"/>
      <w:szCs w:val="24"/>
    </w:rPr>
  </w:style>
  <w:style w:type="paragraph" w:styleId="Title">
    <w:name w:val="Title"/>
    <w:basedOn w:val="Normal"/>
    <w:link w:val="TitleChar"/>
    <w:uiPriority w:val="10"/>
    <w:qFormat/>
    <w:rsid w:val="007D3997"/>
    <w:pPr>
      <w:spacing w:line="480" w:lineRule="auto"/>
      <w:jc w:val="center"/>
    </w:pPr>
    <w:rPr>
      <w:b/>
    </w:rPr>
  </w:style>
  <w:style w:type="character" w:customStyle="1" w:styleId="TitleChar">
    <w:name w:val="Title Char"/>
    <w:basedOn w:val="DefaultParagraphFont"/>
    <w:link w:val="Title"/>
    <w:uiPriority w:val="10"/>
    <w:rsid w:val="007D3997"/>
    <w:rPr>
      <w:rFonts w:ascii="Times New Roman" w:eastAsia="Times New Roman" w:hAnsi="Times New Roman" w:cs="Times New Roman"/>
      <w:b/>
      <w:sz w:val="24"/>
      <w:szCs w:val="24"/>
    </w:rPr>
  </w:style>
  <w:style w:type="paragraph" w:styleId="ListParagraph">
    <w:name w:val="List Paragraph"/>
    <w:basedOn w:val="Normal"/>
    <w:uiPriority w:val="34"/>
    <w:qFormat/>
    <w:rsid w:val="000C7CDF"/>
    <w:pPr>
      <w:ind w:left="720"/>
      <w:contextualSpacing/>
    </w:pPr>
  </w:style>
  <w:style w:type="paragraph" w:styleId="BodyText">
    <w:name w:val="Body Text"/>
    <w:basedOn w:val="Normal"/>
    <w:link w:val="BodyTextChar"/>
    <w:uiPriority w:val="99"/>
    <w:rsid w:val="00C01B49"/>
    <w:pPr>
      <w:spacing w:line="480" w:lineRule="auto"/>
      <w:jc w:val="both"/>
    </w:pPr>
  </w:style>
  <w:style w:type="character" w:customStyle="1" w:styleId="BodyTextChar">
    <w:name w:val="Body Text Char"/>
    <w:basedOn w:val="DefaultParagraphFont"/>
    <w:link w:val="BodyText"/>
    <w:uiPriority w:val="99"/>
    <w:rsid w:val="00C01B4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1B49"/>
    <w:rPr>
      <w:rFonts w:ascii="Tahoma" w:hAnsi="Tahoma" w:cs="Tahoma"/>
      <w:sz w:val="16"/>
      <w:szCs w:val="16"/>
    </w:rPr>
  </w:style>
  <w:style w:type="character" w:customStyle="1" w:styleId="BalloonTextChar">
    <w:name w:val="Balloon Text Char"/>
    <w:basedOn w:val="DefaultParagraphFont"/>
    <w:link w:val="BalloonText"/>
    <w:uiPriority w:val="99"/>
    <w:semiHidden/>
    <w:rsid w:val="00C01B49"/>
    <w:rPr>
      <w:rFonts w:ascii="Tahoma" w:eastAsia="Times New Roman" w:hAnsi="Tahoma" w:cs="Tahoma"/>
      <w:sz w:val="16"/>
      <w:szCs w:val="16"/>
    </w:rPr>
  </w:style>
  <w:style w:type="table" w:styleId="TableGrid">
    <w:name w:val="Table Grid"/>
    <w:basedOn w:val="TableNormal"/>
    <w:uiPriority w:val="59"/>
    <w:rsid w:val="00C01B49"/>
    <w:pPr>
      <w:spacing w:after="0" w:line="240" w:lineRule="auto"/>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C01B49"/>
  </w:style>
  <w:style w:type="character" w:styleId="Emphasis">
    <w:name w:val="Emphasis"/>
    <w:basedOn w:val="DefaultParagraphFont"/>
    <w:uiPriority w:val="20"/>
    <w:qFormat/>
    <w:rsid w:val="00C01B49"/>
    <w:rPr>
      <w:i/>
      <w:iCs/>
    </w:rPr>
  </w:style>
  <w:style w:type="character" w:styleId="Hyperlink">
    <w:name w:val="Hyperlink"/>
    <w:basedOn w:val="DefaultParagraphFont"/>
    <w:rsid w:val="00C01B49"/>
    <w:rPr>
      <w:color w:val="0000FF"/>
      <w:u w:val="single"/>
    </w:rPr>
  </w:style>
  <w:style w:type="paragraph" w:customStyle="1" w:styleId="p0">
    <w:name w:val="p0"/>
    <w:basedOn w:val="Normal"/>
    <w:rsid w:val="00A330A8"/>
    <w:pPr>
      <w:ind w:firstLine="567"/>
      <w:jc w:val="both"/>
    </w:pPr>
  </w:style>
  <w:style w:type="paragraph" w:customStyle="1" w:styleId="NormalDulz">
    <w:name w:val="Normal Dulz"/>
    <w:basedOn w:val="Normal"/>
    <w:rsid w:val="00A330A8"/>
    <w:pPr>
      <w:tabs>
        <w:tab w:val="left" w:pos="510"/>
      </w:tabs>
      <w:spacing w:line="480" w:lineRule="auto"/>
      <w:ind w:firstLine="510"/>
      <w:jc w:val="both"/>
    </w:pPr>
    <w:rPr>
      <w:lang w:val="en-GB"/>
    </w:rPr>
  </w:style>
  <w:style w:type="character" w:styleId="PlaceholderText">
    <w:name w:val="Placeholder Text"/>
    <w:basedOn w:val="DefaultParagraphFont"/>
    <w:uiPriority w:val="99"/>
    <w:semiHidden/>
    <w:rsid w:val="00A330A8"/>
    <w:rPr>
      <w:color w:val="808080"/>
    </w:rPr>
  </w:style>
  <w:style w:type="character" w:customStyle="1" w:styleId="Heading3Char">
    <w:name w:val="Heading 3 Char"/>
    <w:basedOn w:val="DefaultParagraphFont"/>
    <w:link w:val="Heading3"/>
    <w:uiPriority w:val="9"/>
    <w:rsid w:val="00A330A8"/>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07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repository.unej.ac.id/bitstream/handle/123456789/57453/Eriek%20Mustaqim%20-%20081710201041_1.pdf?sequence=1" TargetMode="External"/><Relationship Id="rId26" Type="http://schemas.openxmlformats.org/officeDocument/2006/relationships/image" Target="media/image12.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chart" Target="charts/chart2.xml"/><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adiklatda.jabarprov.go.id/index.php/pengembangandiklat/171?task=view"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kebutuhanteriguindonesia.org" TargetMode="External"/><Relationship Id="rId20" Type="http://schemas.openxmlformats.org/officeDocument/2006/relationships/hyperlink" Target="http://repository.usu.ac.id/bitstream/123456789/40021/7/Cover.pdf" TargetMode="Externa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itation.aip.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hyperlink" Target="http://Ilmupangan.Fp.Uns.Ac.Id/Attachments/Article/161/PEMANFAATAN" TargetMode="External"/><Relationship Id="rId31" Type="http://schemas.openxmlformats.org/officeDocument/2006/relationships/image" Target="media/image17.png"/><Relationship Id="rId44" Type="http://schemas.openxmlformats.org/officeDocument/2006/relationships/header" Target="header2.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header" Target="header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AppData\Local\Temp\Kadar%20Vitamin%20B1%20(%20Alkalimetri%20)%20riboplavin.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563972036576714"/>
          <c:y val="0.10493733099777215"/>
          <c:w val="0.50475228646060166"/>
          <c:h val="0.86515943606401247"/>
        </c:manualLayout>
      </c:layout>
      <c:radarChart>
        <c:radarStyle val="marker"/>
        <c:varyColors val="0"/>
        <c:ser>
          <c:idx val="0"/>
          <c:order val="0"/>
          <c:tx>
            <c:strRef>
              <c:f>Sheet1!$B$1</c:f>
              <c:strCache>
                <c:ptCount val="1"/>
                <c:pt idx="0">
                  <c:v>FI</c:v>
                </c:pt>
              </c:strCache>
            </c:strRef>
          </c:tx>
          <c:marker>
            <c:symbol val="none"/>
          </c:marker>
          <c:cat>
            <c:strRef>
              <c:f>Sheet1!$A$2:$A$4</c:f>
              <c:strCache>
                <c:ptCount val="3"/>
                <c:pt idx="0">
                  <c:v>Warna</c:v>
                </c:pt>
                <c:pt idx="1">
                  <c:v>Tekstur</c:v>
                </c:pt>
                <c:pt idx="2">
                  <c:v>Aroma</c:v>
                </c:pt>
              </c:strCache>
            </c:strRef>
          </c:cat>
          <c:val>
            <c:numRef>
              <c:f>Sheet1!$B$2:$B$4</c:f>
              <c:numCache>
                <c:formatCode>General</c:formatCode>
                <c:ptCount val="3"/>
                <c:pt idx="0">
                  <c:v>4.3</c:v>
                </c:pt>
                <c:pt idx="1">
                  <c:v>4.7300000000000004</c:v>
                </c:pt>
                <c:pt idx="2">
                  <c:v>4.13</c:v>
                </c:pt>
              </c:numCache>
            </c:numRef>
          </c:val>
        </c:ser>
        <c:ser>
          <c:idx val="1"/>
          <c:order val="1"/>
          <c:tx>
            <c:strRef>
              <c:f>Sheet1!$C$1</c:f>
              <c:strCache>
                <c:ptCount val="1"/>
                <c:pt idx="0">
                  <c:v>FII</c:v>
                </c:pt>
              </c:strCache>
            </c:strRef>
          </c:tx>
          <c:marker>
            <c:symbol val="none"/>
          </c:marker>
          <c:cat>
            <c:strRef>
              <c:f>Sheet1!$A$2:$A$4</c:f>
              <c:strCache>
                <c:ptCount val="3"/>
                <c:pt idx="0">
                  <c:v>Warna</c:v>
                </c:pt>
                <c:pt idx="1">
                  <c:v>Tekstur</c:v>
                </c:pt>
                <c:pt idx="2">
                  <c:v>Aroma</c:v>
                </c:pt>
              </c:strCache>
            </c:strRef>
          </c:cat>
          <c:val>
            <c:numRef>
              <c:f>Sheet1!$C$2:$C$4</c:f>
              <c:numCache>
                <c:formatCode>General</c:formatCode>
                <c:ptCount val="3"/>
                <c:pt idx="0">
                  <c:v>4.4000000000000004</c:v>
                </c:pt>
                <c:pt idx="1">
                  <c:v>4.8</c:v>
                </c:pt>
                <c:pt idx="2">
                  <c:v>3.87</c:v>
                </c:pt>
              </c:numCache>
            </c:numRef>
          </c:val>
        </c:ser>
        <c:ser>
          <c:idx val="2"/>
          <c:order val="2"/>
          <c:tx>
            <c:strRef>
              <c:f>Sheet1!$D$1</c:f>
              <c:strCache>
                <c:ptCount val="1"/>
                <c:pt idx="0">
                  <c:v>FIII</c:v>
                </c:pt>
              </c:strCache>
            </c:strRef>
          </c:tx>
          <c:marker>
            <c:symbol val="none"/>
          </c:marker>
          <c:cat>
            <c:strRef>
              <c:f>Sheet1!$A$2:$A$4</c:f>
              <c:strCache>
                <c:ptCount val="3"/>
                <c:pt idx="0">
                  <c:v>Warna</c:v>
                </c:pt>
                <c:pt idx="1">
                  <c:v>Tekstur</c:v>
                </c:pt>
                <c:pt idx="2">
                  <c:v>Aroma</c:v>
                </c:pt>
              </c:strCache>
            </c:strRef>
          </c:cat>
          <c:val>
            <c:numRef>
              <c:f>Sheet1!$D$2:$D$4</c:f>
              <c:numCache>
                <c:formatCode>General</c:formatCode>
                <c:ptCount val="3"/>
                <c:pt idx="0">
                  <c:v>3.53</c:v>
                </c:pt>
                <c:pt idx="1">
                  <c:v>4.8</c:v>
                </c:pt>
                <c:pt idx="2">
                  <c:v>4.67</c:v>
                </c:pt>
              </c:numCache>
            </c:numRef>
          </c:val>
        </c:ser>
        <c:ser>
          <c:idx val="3"/>
          <c:order val="3"/>
          <c:tx>
            <c:strRef>
              <c:f>Sheet1!$E$1</c:f>
              <c:strCache>
                <c:ptCount val="1"/>
                <c:pt idx="0">
                  <c:v>T</c:v>
                </c:pt>
              </c:strCache>
            </c:strRef>
          </c:tx>
          <c:marker>
            <c:symbol val="none"/>
          </c:marker>
          <c:cat>
            <c:strRef>
              <c:f>Sheet1!$A$2:$A$4</c:f>
              <c:strCache>
                <c:ptCount val="3"/>
                <c:pt idx="0">
                  <c:v>Warna</c:v>
                </c:pt>
                <c:pt idx="1">
                  <c:v>Tekstur</c:v>
                </c:pt>
                <c:pt idx="2">
                  <c:v>Aroma</c:v>
                </c:pt>
              </c:strCache>
            </c:strRef>
          </c:cat>
          <c:val>
            <c:numRef>
              <c:f>Sheet1!$E$2:$E$4</c:f>
              <c:numCache>
                <c:formatCode>General</c:formatCode>
                <c:ptCount val="3"/>
                <c:pt idx="0">
                  <c:v>6.33</c:v>
                </c:pt>
                <c:pt idx="1">
                  <c:v>6.4</c:v>
                </c:pt>
                <c:pt idx="2">
                  <c:v>6.33</c:v>
                </c:pt>
              </c:numCache>
            </c:numRef>
          </c:val>
        </c:ser>
        <c:dLbls>
          <c:showLegendKey val="0"/>
          <c:showVal val="0"/>
          <c:showCatName val="0"/>
          <c:showSerName val="0"/>
          <c:showPercent val="0"/>
          <c:showBubbleSize val="0"/>
        </c:dLbls>
        <c:axId val="125771776"/>
        <c:axId val="125773312"/>
      </c:radarChart>
      <c:catAx>
        <c:axId val="125771776"/>
        <c:scaling>
          <c:orientation val="minMax"/>
        </c:scaling>
        <c:delete val="0"/>
        <c:axPos val="b"/>
        <c:majorGridlines/>
        <c:numFmt formatCode="General" sourceLinked="1"/>
        <c:majorTickMark val="out"/>
        <c:minorTickMark val="none"/>
        <c:tickLblPos val="nextTo"/>
        <c:txPr>
          <a:bodyPr rot="0" vert="horz"/>
          <a:lstStyle/>
          <a:p>
            <a:pPr>
              <a:defRPr sz="1204" b="0" i="0" u="none" strike="noStrike" baseline="0">
                <a:solidFill>
                  <a:srgbClr val="000000"/>
                </a:solidFill>
                <a:latin typeface="Times New Roman"/>
                <a:ea typeface="Times New Roman"/>
                <a:cs typeface="Times New Roman"/>
              </a:defRPr>
            </a:pPr>
            <a:endParaRPr lang="en-US"/>
          </a:p>
        </c:txPr>
        <c:crossAx val="125773312"/>
        <c:crosses val="autoZero"/>
        <c:auto val="0"/>
        <c:lblAlgn val="ctr"/>
        <c:lblOffset val="100"/>
        <c:noMultiLvlLbl val="0"/>
      </c:catAx>
      <c:valAx>
        <c:axId val="125773312"/>
        <c:scaling>
          <c:orientation val="minMax"/>
        </c:scaling>
        <c:delete val="0"/>
        <c:axPos val="l"/>
        <c:majorGridlines/>
        <c:numFmt formatCode="General" sourceLinked="1"/>
        <c:majorTickMark val="cross"/>
        <c:minorTickMark val="none"/>
        <c:tickLblPos val="nextTo"/>
        <c:txPr>
          <a:bodyPr rot="0" vert="horz"/>
          <a:lstStyle/>
          <a:p>
            <a:pPr>
              <a:defRPr sz="1003" b="0" i="0" u="none" strike="noStrike" baseline="0">
                <a:solidFill>
                  <a:srgbClr val="000000"/>
                </a:solidFill>
                <a:latin typeface="Calibri"/>
                <a:ea typeface="Calibri"/>
                <a:cs typeface="Calibri"/>
              </a:defRPr>
            </a:pPr>
            <a:endParaRPr lang="en-US"/>
          </a:p>
        </c:txPr>
        <c:crossAx val="125771776"/>
        <c:crosses val="autoZero"/>
        <c:crossBetween val="between"/>
      </c:valAx>
    </c:plotArea>
    <c:legend>
      <c:legendPos val="r"/>
      <c:overlay val="0"/>
      <c:txPr>
        <a:bodyPr/>
        <a:lstStyle/>
        <a:p>
          <a:pPr>
            <a:defRPr sz="923"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3"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numFmt formatCode="General" sourceLinked="0"/>
            </c:trendlineLbl>
          </c:trendline>
          <c:xVal>
            <c:numRef>
              <c:f>'[Kadar Vitamin B1 ( Alkalimetri ) riboplavin.xlsx]Riboflavin'!$B$5:$B$11</c:f>
              <c:numCache>
                <c:formatCode>General</c:formatCode>
                <c:ptCount val="7"/>
                <c:pt idx="0">
                  <c:v>0.5</c:v>
                </c:pt>
                <c:pt idx="1">
                  <c:v>1</c:v>
                </c:pt>
                <c:pt idx="2">
                  <c:v>2</c:v>
                </c:pt>
                <c:pt idx="3">
                  <c:v>4</c:v>
                </c:pt>
                <c:pt idx="4">
                  <c:v>5</c:v>
                </c:pt>
                <c:pt idx="5">
                  <c:v>6</c:v>
                </c:pt>
                <c:pt idx="6">
                  <c:v>12</c:v>
                </c:pt>
              </c:numCache>
            </c:numRef>
          </c:xVal>
          <c:yVal>
            <c:numRef>
              <c:f>'[Kadar Vitamin B1 ( Alkalimetri ) riboplavin.xlsx]Riboflavin'!$C$5:$C$11</c:f>
              <c:numCache>
                <c:formatCode>General</c:formatCode>
                <c:ptCount val="7"/>
                <c:pt idx="0">
                  <c:v>1.21E-2</c:v>
                </c:pt>
                <c:pt idx="1">
                  <c:v>2.63E-2</c:v>
                </c:pt>
                <c:pt idx="2">
                  <c:v>4.2799999999999998E-2</c:v>
                </c:pt>
                <c:pt idx="3">
                  <c:v>8.3199999999999996E-2</c:v>
                </c:pt>
                <c:pt idx="4">
                  <c:v>0.1024</c:v>
                </c:pt>
                <c:pt idx="5">
                  <c:v>0.1239</c:v>
                </c:pt>
                <c:pt idx="6">
                  <c:v>0.2467</c:v>
                </c:pt>
              </c:numCache>
            </c:numRef>
          </c:yVal>
          <c:smooth val="0"/>
        </c:ser>
        <c:dLbls>
          <c:showLegendKey val="0"/>
          <c:showVal val="0"/>
          <c:showCatName val="0"/>
          <c:showSerName val="0"/>
          <c:showPercent val="0"/>
          <c:showBubbleSize val="0"/>
        </c:dLbls>
        <c:axId val="25603456"/>
        <c:axId val="25613440"/>
      </c:scatterChart>
      <c:valAx>
        <c:axId val="25603456"/>
        <c:scaling>
          <c:orientation val="minMax"/>
        </c:scaling>
        <c:delete val="0"/>
        <c:axPos val="b"/>
        <c:numFmt formatCode="General" sourceLinked="1"/>
        <c:majorTickMark val="out"/>
        <c:minorTickMark val="none"/>
        <c:tickLblPos val="nextTo"/>
        <c:crossAx val="25613440"/>
        <c:crosses val="autoZero"/>
        <c:crossBetween val="midCat"/>
      </c:valAx>
      <c:valAx>
        <c:axId val="25613440"/>
        <c:scaling>
          <c:orientation val="minMax"/>
        </c:scaling>
        <c:delete val="0"/>
        <c:axPos val="l"/>
        <c:majorGridlines/>
        <c:numFmt formatCode="General" sourceLinked="1"/>
        <c:majorTickMark val="out"/>
        <c:minorTickMark val="none"/>
        <c:tickLblPos val="nextTo"/>
        <c:crossAx val="2560345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63972036576714"/>
          <c:y val="0.10493733099777215"/>
          <c:w val="0.50475228646060166"/>
          <c:h val="0.86515943606401247"/>
        </c:manualLayout>
      </c:layout>
      <c:radarChart>
        <c:radarStyle val="marker"/>
        <c:varyColors val="0"/>
        <c:ser>
          <c:idx val="0"/>
          <c:order val="0"/>
          <c:tx>
            <c:strRef>
              <c:f>Sheet1!$B$1</c:f>
              <c:strCache>
                <c:ptCount val="1"/>
                <c:pt idx="0">
                  <c:v>FI</c:v>
                </c:pt>
              </c:strCache>
            </c:strRef>
          </c:tx>
          <c:marker>
            <c:symbol val="none"/>
          </c:marker>
          <c:cat>
            <c:strRef>
              <c:f>Sheet1!$A$2:$A$4</c:f>
              <c:strCache>
                <c:ptCount val="3"/>
                <c:pt idx="0">
                  <c:v>Warna</c:v>
                </c:pt>
                <c:pt idx="1">
                  <c:v>Tekstur</c:v>
                </c:pt>
                <c:pt idx="2">
                  <c:v>Aroma</c:v>
                </c:pt>
              </c:strCache>
            </c:strRef>
          </c:cat>
          <c:val>
            <c:numRef>
              <c:f>Sheet1!$B$2:$B$4</c:f>
              <c:numCache>
                <c:formatCode>General</c:formatCode>
                <c:ptCount val="3"/>
                <c:pt idx="0">
                  <c:v>4.3</c:v>
                </c:pt>
                <c:pt idx="1">
                  <c:v>4.7300000000000004</c:v>
                </c:pt>
                <c:pt idx="2">
                  <c:v>3.87</c:v>
                </c:pt>
              </c:numCache>
            </c:numRef>
          </c:val>
        </c:ser>
        <c:ser>
          <c:idx val="1"/>
          <c:order val="1"/>
          <c:tx>
            <c:strRef>
              <c:f>Sheet1!$C$1</c:f>
              <c:strCache>
                <c:ptCount val="1"/>
                <c:pt idx="0">
                  <c:v>FII</c:v>
                </c:pt>
              </c:strCache>
            </c:strRef>
          </c:tx>
          <c:marker>
            <c:symbol val="none"/>
          </c:marker>
          <c:cat>
            <c:strRef>
              <c:f>Sheet1!$A$2:$A$4</c:f>
              <c:strCache>
                <c:ptCount val="3"/>
                <c:pt idx="0">
                  <c:v>Warna</c:v>
                </c:pt>
                <c:pt idx="1">
                  <c:v>Tekstur</c:v>
                </c:pt>
                <c:pt idx="2">
                  <c:v>Aroma</c:v>
                </c:pt>
              </c:strCache>
            </c:strRef>
          </c:cat>
          <c:val>
            <c:numRef>
              <c:f>Sheet1!$C$2:$C$4</c:f>
              <c:numCache>
                <c:formatCode>General</c:formatCode>
                <c:ptCount val="3"/>
                <c:pt idx="0">
                  <c:v>4.4000000000000004</c:v>
                </c:pt>
                <c:pt idx="1">
                  <c:v>4.8</c:v>
                </c:pt>
                <c:pt idx="2">
                  <c:v>4.13</c:v>
                </c:pt>
              </c:numCache>
            </c:numRef>
          </c:val>
        </c:ser>
        <c:ser>
          <c:idx val="2"/>
          <c:order val="2"/>
          <c:tx>
            <c:strRef>
              <c:f>Sheet1!$D$1</c:f>
              <c:strCache>
                <c:ptCount val="1"/>
                <c:pt idx="0">
                  <c:v>FIII</c:v>
                </c:pt>
              </c:strCache>
            </c:strRef>
          </c:tx>
          <c:marker>
            <c:symbol val="none"/>
          </c:marker>
          <c:cat>
            <c:strRef>
              <c:f>Sheet1!$A$2:$A$4</c:f>
              <c:strCache>
                <c:ptCount val="3"/>
                <c:pt idx="0">
                  <c:v>Warna</c:v>
                </c:pt>
                <c:pt idx="1">
                  <c:v>Tekstur</c:v>
                </c:pt>
                <c:pt idx="2">
                  <c:v>Aroma</c:v>
                </c:pt>
              </c:strCache>
            </c:strRef>
          </c:cat>
          <c:val>
            <c:numRef>
              <c:f>Sheet1!$D$2:$D$4</c:f>
              <c:numCache>
                <c:formatCode>General</c:formatCode>
                <c:ptCount val="3"/>
                <c:pt idx="0">
                  <c:v>3.53</c:v>
                </c:pt>
                <c:pt idx="1">
                  <c:v>4.8</c:v>
                </c:pt>
                <c:pt idx="2">
                  <c:v>4.67</c:v>
                </c:pt>
              </c:numCache>
            </c:numRef>
          </c:val>
        </c:ser>
        <c:ser>
          <c:idx val="3"/>
          <c:order val="3"/>
          <c:tx>
            <c:strRef>
              <c:f>Sheet1!$E$1</c:f>
              <c:strCache>
                <c:ptCount val="1"/>
                <c:pt idx="0">
                  <c:v>T</c:v>
                </c:pt>
              </c:strCache>
            </c:strRef>
          </c:tx>
          <c:marker>
            <c:symbol val="none"/>
          </c:marker>
          <c:cat>
            <c:strRef>
              <c:f>Sheet1!$A$2:$A$4</c:f>
              <c:strCache>
                <c:ptCount val="3"/>
                <c:pt idx="0">
                  <c:v>Warna</c:v>
                </c:pt>
                <c:pt idx="1">
                  <c:v>Tekstur</c:v>
                </c:pt>
                <c:pt idx="2">
                  <c:v>Aroma</c:v>
                </c:pt>
              </c:strCache>
            </c:strRef>
          </c:cat>
          <c:val>
            <c:numRef>
              <c:f>Sheet1!$E$2:$E$4</c:f>
              <c:numCache>
                <c:formatCode>General</c:formatCode>
                <c:ptCount val="3"/>
                <c:pt idx="0">
                  <c:v>6.33</c:v>
                </c:pt>
                <c:pt idx="1">
                  <c:v>6.4</c:v>
                </c:pt>
                <c:pt idx="2">
                  <c:v>6.33</c:v>
                </c:pt>
              </c:numCache>
            </c:numRef>
          </c:val>
        </c:ser>
        <c:dLbls>
          <c:showLegendKey val="0"/>
          <c:showVal val="0"/>
          <c:showCatName val="0"/>
          <c:showSerName val="0"/>
          <c:showPercent val="0"/>
          <c:showBubbleSize val="0"/>
        </c:dLbls>
        <c:axId val="127047168"/>
        <c:axId val="127048704"/>
      </c:radarChart>
      <c:catAx>
        <c:axId val="127047168"/>
        <c:scaling>
          <c:orientation val="minMax"/>
        </c:scaling>
        <c:delete val="0"/>
        <c:axPos val="b"/>
        <c:majorGridlines/>
        <c:numFmt formatCode="dd/mm/yyyy"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27048704"/>
        <c:crosses val="autoZero"/>
        <c:auto val="1"/>
        <c:lblAlgn val="ctr"/>
        <c:lblOffset val="100"/>
        <c:noMultiLvlLbl val="0"/>
      </c:catAx>
      <c:valAx>
        <c:axId val="127048704"/>
        <c:scaling>
          <c:orientation val="minMax"/>
        </c:scaling>
        <c:delete val="0"/>
        <c:axPos val="l"/>
        <c:majorGridlines/>
        <c:numFmt formatCode="General" sourceLinked="1"/>
        <c:majorTickMark val="cross"/>
        <c:minorTickMark val="none"/>
        <c:tickLblPos val="nextTo"/>
        <c:crossAx val="1270471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145</Pages>
  <Words>22974</Words>
  <Characters>130954</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cinot</dc:creator>
  <cp:lastModifiedBy>COPA JATINANGOR</cp:lastModifiedBy>
  <cp:revision>3</cp:revision>
  <cp:lastPrinted>2015-10-25T12:01:00Z</cp:lastPrinted>
  <dcterms:created xsi:type="dcterms:W3CDTF">2007-01-03T07:22:00Z</dcterms:created>
  <dcterms:modified xsi:type="dcterms:W3CDTF">2016-04-29T13:04:00Z</dcterms:modified>
</cp:coreProperties>
</file>