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FD" w:rsidRDefault="00402DFD" w:rsidP="002A6D4C">
      <w:pPr>
        <w:spacing w:after="0" w:line="240" w:lineRule="auto"/>
        <w:jc w:val="center"/>
        <w:rPr>
          <w:rFonts w:ascii="Times New Roman" w:hAnsi="Times New Roman"/>
          <w:b/>
          <w:sz w:val="26"/>
          <w:szCs w:val="26"/>
          <w:lang w:val="en-US"/>
        </w:rPr>
      </w:pPr>
      <w:r>
        <w:rPr>
          <w:rFonts w:ascii="Times New Roman" w:hAnsi="Times New Roman"/>
          <w:b/>
          <w:sz w:val="26"/>
          <w:szCs w:val="26"/>
          <w:lang w:val="en-US"/>
        </w:rPr>
        <w:t>KAJIAN POLA PANGAN HARAPAN (PPH) DI DESA WARGASALUYU KECAMATAN GUNUNG HALU KABUPATEN BANDUNG BARAT PROVINSI JAWA BARAT TAHUN 2015/2016</w:t>
      </w:r>
    </w:p>
    <w:p w:rsidR="002A6D4C" w:rsidRPr="009709BE" w:rsidRDefault="002A6D4C" w:rsidP="002A6D4C">
      <w:pPr>
        <w:spacing w:after="0" w:line="360" w:lineRule="auto"/>
        <w:jc w:val="center"/>
        <w:rPr>
          <w:rFonts w:ascii="Times New Roman" w:hAnsi="Times New Roman"/>
          <w:b/>
          <w:sz w:val="24"/>
          <w:szCs w:val="24"/>
        </w:rPr>
      </w:pPr>
    </w:p>
    <w:p w:rsidR="002A6D4C" w:rsidRPr="009709BE" w:rsidRDefault="00D32C0F" w:rsidP="002A6D4C">
      <w:pPr>
        <w:spacing w:after="0" w:line="360" w:lineRule="auto"/>
        <w:jc w:val="center"/>
        <w:rPr>
          <w:rFonts w:ascii="Times New Roman" w:hAnsi="Times New Roman"/>
          <w:b/>
          <w:sz w:val="24"/>
          <w:szCs w:val="24"/>
        </w:rPr>
      </w:pPr>
      <w:r>
        <w:rPr>
          <w:rFonts w:ascii="Times New Roman" w:hAnsi="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0" o:spid="_x0000_s1026" type="#_x0000_t34" style="position:absolute;left:0;text-align:left;margin-left:165.2pt;margin-top:14.2pt;width:72.9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" adj="10793,-83419200,-83883" strokeweight="3pt"/>
        </w:pict>
      </w:r>
    </w:p>
    <w:p w:rsidR="002A6D4C" w:rsidRPr="009709BE" w:rsidRDefault="00D32C0F" w:rsidP="002A6D4C">
      <w:pPr>
        <w:spacing w:after="0" w:line="360" w:lineRule="auto"/>
        <w:jc w:val="center"/>
        <w:rPr>
          <w:rFonts w:ascii="Times New Roman" w:hAnsi="Times New Roman"/>
          <w:b/>
          <w:sz w:val="28"/>
          <w:szCs w:val="28"/>
        </w:rPr>
      </w:pPr>
      <w:r>
        <w:rPr>
          <w:rFonts w:ascii="Times New Roman" w:hAnsi="Times New Roman"/>
          <w:noProof/>
        </w:rPr>
        <w:pict>
          <v:shapetype id="_x0000_t32" coordsize="21600,21600" o:spt="32" o:oned="t" path="m,l21600,21600e" filled="f">
            <v:path arrowok="t" fillok="f" o:connecttype="none"/>
            <o:lock v:ext="edit" shapetype="t"/>
          </v:shapetype>
          <v:shape id="Straight Arrow Connector 9" o:spid="_x0000_s1027" type="#_x0000_t32" style="position:absolute;left:0;text-align:left;margin-left:165.2pt;margin-top:20.45pt;width:72.9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zJgIAAEsEAAAOAAAAZHJzL2Uyb0RvYy54bWysVMGOmzAQvVfqP1i+J0DC7i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" adj="-83883,-1,-83883" strokeweight="3pt"/>
        </w:pict>
      </w:r>
      <w:r w:rsidR="002A6D4C" w:rsidRPr="009709BE">
        <w:rPr>
          <w:rFonts w:ascii="Times New Roman" w:hAnsi="Times New Roman"/>
          <w:b/>
          <w:sz w:val="28"/>
          <w:szCs w:val="28"/>
        </w:rPr>
        <w:t xml:space="preserve"> ARTIKEL</w:t>
      </w:r>
    </w:p>
    <w:p w:rsidR="002A6D4C" w:rsidRPr="009709BE" w:rsidRDefault="002A6D4C" w:rsidP="002A6D4C">
      <w:pPr>
        <w:spacing w:after="0" w:line="360" w:lineRule="auto"/>
        <w:jc w:val="center"/>
        <w:rPr>
          <w:rFonts w:ascii="Times New Roman" w:hAnsi="Times New Roman"/>
          <w:b/>
          <w:sz w:val="24"/>
          <w:szCs w:val="24"/>
        </w:rPr>
      </w:pPr>
    </w:p>
    <w:p w:rsidR="002A6D4C" w:rsidRPr="009709BE" w:rsidRDefault="002A6D4C" w:rsidP="002A6D4C">
      <w:pPr>
        <w:spacing w:after="0" w:line="360" w:lineRule="auto"/>
        <w:jc w:val="center"/>
        <w:rPr>
          <w:rFonts w:ascii="Times New Roman" w:hAnsi="Times New Roman"/>
          <w:b/>
          <w:sz w:val="24"/>
          <w:szCs w:val="24"/>
        </w:rPr>
      </w:pPr>
    </w:p>
    <w:p w:rsidR="002A6D4C" w:rsidRPr="009709BE" w:rsidRDefault="002A6D4C" w:rsidP="002A6D4C">
      <w:pPr>
        <w:spacing w:after="0" w:line="240" w:lineRule="auto"/>
        <w:jc w:val="center"/>
        <w:rPr>
          <w:rFonts w:ascii="Times New Roman" w:hAnsi="Times New Roman"/>
          <w:b/>
          <w:sz w:val="24"/>
          <w:szCs w:val="24"/>
        </w:rPr>
      </w:pPr>
      <w:r w:rsidRPr="009709BE">
        <w:rPr>
          <w:rFonts w:ascii="Times New Roman" w:hAnsi="Times New Roman"/>
          <w:b/>
          <w:sz w:val="24"/>
          <w:szCs w:val="24"/>
        </w:rPr>
        <w:t>Karya Tulis sebagai salah satu syarat</w:t>
      </w:r>
    </w:p>
    <w:p w:rsidR="002A6D4C" w:rsidRPr="009709BE" w:rsidRDefault="002A6D4C" w:rsidP="002A6D4C">
      <w:pPr>
        <w:spacing w:after="0" w:line="240" w:lineRule="auto"/>
        <w:jc w:val="center"/>
        <w:rPr>
          <w:rFonts w:ascii="Times New Roman" w:hAnsi="Times New Roman"/>
          <w:b/>
          <w:sz w:val="24"/>
          <w:szCs w:val="24"/>
        </w:rPr>
      </w:pPr>
      <w:proofErr w:type="gramStart"/>
      <w:r w:rsidRPr="009709BE">
        <w:rPr>
          <w:rFonts w:ascii="Times New Roman" w:hAnsi="Times New Roman"/>
          <w:b/>
          <w:sz w:val="24"/>
          <w:szCs w:val="24"/>
          <w:lang w:val="en-US"/>
        </w:rPr>
        <w:t>u</w:t>
      </w:r>
      <w:r w:rsidRPr="009709BE">
        <w:rPr>
          <w:rFonts w:ascii="Times New Roman" w:hAnsi="Times New Roman"/>
          <w:b/>
          <w:sz w:val="24"/>
          <w:szCs w:val="24"/>
        </w:rPr>
        <w:t>ntuk</w:t>
      </w:r>
      <w:proofErr w:type="gramEnd"/>
      <w:r w:rsidRPr="009709BE">
        <w:rPr>
          <w:rFonts w:ascii="Times New Roman" w:hAnsi="Times New Roman"/>
          <w:b/>
          <w:sz w:val="24"/>
          <w:szCs w:val="24"/>
        </w:rPr>
        <w:t xml:space="preserve"> memperoleh gelar Sarjana Teknik</w:t>
      </w:r>
    </w:p>
    <w:p w:rsidR="002A6D4C" w:rsidRPr="009709BE" w:rsidRDefault="002A6D4C" w:rsidP="002A6D4C">
      <w:pPr>
        <w:spacing w:after="0" w:line="240" w:lineRule="auto"/>
        <w:jc w:val="center"/>
        <w:rPr>
          <w:rFonts w:ascii="Times New Roman" w:hAnsi="Times New Roman"/>
          <w:b/>
          <w:sz w:val="24"/>
          <w:szCs w:val="24"/>
        </w:rPr>
      </w:pPr>
      <w:r w:rsidRPr="009709BE">
        <w:rPr>
          <w:rFonts w:ascii="Times New Roman" w:hAnsi="Times New Roman"/>
          <w:b/>
          <w:sz w:val="24"/>
          <w:szCs w:val="24"/>
        </w:rPr>
        <w:t>dari Universitas Pasundan</w:t>
      </w:r>
    </w:p>
    <w:p w:rsidR="002A6D4C" w:rsidRPr="009709BE" w:rsidRDefault="002A6D4C" w:rsidP="002A6D4C">
      <w:pPr>
        <w:spacing w:after="0" w:line="360" w:lineRule="auto"/>
        <w:jc w:val="center"/>
        <w:rPr>
          <w:rFonts w:ascii="Times New Roman" w:hAnsi="Times New Roman"/>
          <w:i/>
          <w:sz w:val="24"/>
          <w:szCs w:val="24"/>
        </w:rPr>
      </w:pPr>
      <w:r w:rsidRPr="009709BE">
        <w:rPr>
          <w:rFonts w:ascii="Times New Roman" w:hAnsi="Times New Roman"/>
          <w:i/>
          <w:sz w:val="24"/>
          <w:szCs w:val="24"/>
        </w:rPr>
        <w:t xml:space="preserve"> </w:t>
      </w:r>
    </w:p>
    <w:p w:rsidR="002A6D4C" w:rsidRPr="009709BE" w:rsidRDefault="002A6D4C" w:rsidP="002A6D4C">
      <w:pPr>
        <w:tabs>
          <w:tab w:val="left" w:pos="5560"/>
        </w:tabs>
        <w:spacing w:after="0" w:line="240" w:lineRule="auto"/>
        <w:rPr>
          <w:rFonts w:ascii="Times New Roman" w:hAnsi="Times New Roman"/>
          <w:b/>
          <w:sz w:val="24"/>
          <w:szCs w:val="24"/>
        </w:rPr>
      </w:pPr>
      <w:r w:rsidRPr="009709BE">
        <w:rPr>
          <w:rFonts w:ascii="Times New Roman" w:hAnsi="Times New Roman"/>
          <w:b/>
          <w:sz w:val="24"/>
          <w:szCs w:val="24"/>
        </w:rPr>
        <w:tab/>
      </w:r>
    </w:p>
    <w:p w:rsidR="002A6D4C" w:rsidRPr="009709BE" w:rsidRDefault="002A6D4C" w:rsidP="002A6D4C">
      <w:pPr>
        <w:spacing w:after="0" w:line="240" w:lineRule="auto"/>
        <w:jc w:val="center"/>
        <w:rPr>
          <w:rFonts w:ascii="Times New Roman" w:hAnsi="Times New Roman"/>
          <w:b/>
          <w:sz w:val="24"/>
          <w:szCs w:val="24"/>
        </w:rPr>
      </w:pPr>
    </w:p>
    <w:p w:rsidR="002A6D4C" w:rsidRPr="009709BE" w:rsidRDefault="002A6D4C" w:rsidP="002A6D4C">
      <w:pPr>
        <w:spacing w:after="0" w:line="240" w:lineRule="auto"/>
        <w:jc w:val="center"/>
        <w:rPr>
          <w:rFonts w:ascii="Times New Roman" w:hAnsi="Times New Roman"/>
          <w:b/>
          <w:sz w:val="28"/>
          <w:szCs w:val="28"/>
        </w:rPr>
      </w:pPr>
      <w:r w:rsidRPr="009709BE">
        <w:rPr>
          <w:rFonts w:ascii="Times New Roman" w:hAnsi="Times New Roman"/>
          <w:b/>
          <w:sz w:val="28"/>
          <w:szCs w:val="28"/>
        </w:rPr>
        <w:t xml:space="preserve">Oleh : </w:t>
      </w:r>
    </w:p>
    <w:p w:rsidR="002A6D4C" w:rsidRPr="009709BE" w:rsidRDefault="002A6D4C" w:rsidP="002A6D4C">
      <w:pPr>
        <w:spacing w:after="0" w:line="240" w:lineRule="auto"/>
        <w:jc w:val="center"/>
        <w:rPr>
          <w:rFonts w:ascii="Times New Roman" w:hAnsi="Times New Roman"/>
          <w:b/>
          <w:sz w:val="28"/>
          <w:szCs w:val="28"/>
        </w:rPr>
      </w:pPr>
    </w:p>
    <w:p w:rsidR="002A6D4C" w:rsidRPr="009709BE" w:rsidRDefault="00402DFD" w:rsidP="002A6D4C">
      <w:pPr>
        <w:spacing w:after="0" w:line="240" w:lineRule="auto"/>
        <w:jc w:val="center"/>
        <w:rPr>
          <w:rFonts w:ascii="Times New Roman" w:hAnsi="Times New Roman"/>
          <w:b/>
          <w:sz w:val="28"/>
          <w:szCs w:val="28"/>
          <w:u w:val="single"/>
          <w:lang w:val="en-US"/>
        </w:rPr>
      </w:pPr>
      <w:r>
        <w:rPr>
          <w:rFonts w:ascii="Times New Roman" w:hAnsi="Times New Roman"/>
          <w:b/>
          <w:sz w:val="28"/>
          <w:szCs w:val="28"/>
          <w:u w:val="single"/>
          <w:lang w:val="en-US"/>
        </w:rPr>
        <w:t>Fitri Adelia Rahman</w:t>
      </w:r>
    </w:p>
    <w:p w:rsidR="002A6D4C" w:rsidRPr="00402DFD" w:rsidRDefault="00402DFD" w:rsidP="002A6D4C">
      <w:pPr>
        <w:spacing w:after="0" w:line="240" w:lineRule="auto"/>
        <w:jc w:val="center"/>
        <w:rPr>
          <w:rFonts w:ascii="Times New Roman" w:hAnsi="Times New Roman"/>
          <w:b/>
          <w:sz w:val="28"/>
          <w:szCs w:val="28"/>
          <w:lang w:val="en-US"/>
        </w:rPr>
      </w:pPr>
      <w:r>
        <w:rPr>
          <w:rFonts w:ascii="Times New Roman" w:hAnsi="Times New Roman"/>
          <w:b/>
          <w:sz w:val="28"/>
          <w:szCs w:val="28"/>
        </w:rPr>
        <w:t>1</w:t>
      </w:r>
      <w:r>
        <w:rPr>
          <w:rFonts w:ascii="Times New Roman" w:hAnsi="Times New Roman"/>
          <w:b/>
          <w:sz w:val="28"/>
          <w:szCs w:val="28"/>
          <w:lang w:val="en-US"/>
        </w:rPr>
        <w:t>3</w:t>
      </w:r>
      <w:r>
        <w:rPr>
          <w:rFonts w:ascii="Times New Roman" w:hAnsi="Times New Roman"/>
          <w:b/>
          <w:sz w:val="28"/>
          <w:szCs w:val="28"/>
        </w:rPr>
        <w:t>.30.20</w:t>
      </w:r>
      <w:r>
        <w:rPr>
          <w:rFonts w:ascii="Times New Roman" w:hAnsi="Times New Roman"/>
          <w:b/>
          <w:sz w:val="28"/>
          <w:szCs w:val="28"/>
          <w:lang w:val="en-US"/>
        </w:rPr>
        <w:t>358</w:t>
      </w:r>
    </w:p>
    <w:p w:rsidR="002A6D4C" w:rsidRPr="009709BE" w:rsidRDefault="002A6D4C" w:rsidP="002A6D4C">
      <w:pPr>
        <w:spacing w:after="0" w:line="240" w:lineRule="auto"/>
        <w:jc w:val="center"/>
        <w:rPr>
          <w:rFonts w:ascii="Times New Roman" w:hAnsi="Times New Roman"/>
          <w:b/>
          <w:sz w:val="24"/>
          <w:szCs w:val="24"/>
        </w:rPr>
      </w:pPr>
    </w:p>
    <w:p w:rsidR="002A6D4C" w:rsidRPr="009709BE" w:rsidRDefault="002A6D4C" w:rsidP="002A6D4C">
      <w:pPr>
        <w:spacing w:after="0" w:line="240" w:lineRule="auto"/>
        <w:jc w:val="center"/>
        <w:rPr>
          <w:rFonts w:ascii="Times New Roman" w:hAnsi="Times New Roman"/>
          <w:b/>
          <w:sz w:val="24"/>
          <w:szCs w:val="24"/>
        </w:rPr>
      </w:pPr>
    </w:p>
    <w:p w:rsidR="002A6D4C" w:rsidRPr="009709BE" w:rsidRDefault="002A6D4C" w:rsidP="002A6D4C">
      <w:pPr>
        <w:spacing w:after="0" w:line="240" w:lineRule="auto"/>
        <w:jc w:val="center"/>
        <w:rPr>
          <w:rFonts w:ascii="Times New Roman" w:hAnsi="Times New Roman"/>
          <w:b/>
          <w:noProof/>
          <w:sz w:val="24"/>
          <w:szCs w:val="24"/>
          <w:lang w:eastAsia="id-ID"/>
        </w:rPr>
      </w:pPr>
    </w:p>
    <w:p w:rsidR="002A6D4C" w:rsidRPr="009709BE" w:rsidRDefault="002A6D4C" w:rsidP="002A6D4C">
      <w:pPr>
        <w:spacing w:after="0" w:line="240" w:lineRule="auto"/>
        <w:jc w:val="center"/>
        <w:rPr>
          <w:rFonts w:ascii="Times New Roman" w:hAnsi="Times New Roman"/>
          <w:b/>
          <w:noProof/>
          <w:sz w:val="24"/>
          <w:szCs w:val="24"/>
          <w:lang w:eastAsia="id-ID"/>
        </w:rPr>
      </w:pPr>
    </w:p>
    <w:p w:rsidR="002A6D4C" w:rsidRPr="009709BE" w:rsidRDefault="00171F2F" w:rsidP="002A6D4C">
      <w:pPr>
        <w:spacing w:after="0" w:line="240" w:lineRule="auto"/>
        <w:jc w:val="center"/>
        <w:rPr>
          <w:rFonts w:ascii="Times New Roman" w:hAnsi="Times New Roman"/>
          <w:b/>
          <w:sz w:val="24"/>
          <w:szCs w:val="24"/>
        </w:rPr>
      </w:pPr>
      <w:r w:rsidRPr="009709BE">
        <w:rPr>
          <w:rFonts w:ascii="Times New Roman" w:hAnsi="Times New Roman"/>
          <w:b/>
          <w:noProof/>
          <w:sz w:val="24"/>
          <w:szCs w:val="24"/>
          <w:lang w:val="en-US"/>
        </w:rPr>
        <w:drawing>
          <wp:inline distT="0" distB="0" distL="0" distR="0">
            <wp:extent cx="1501140" cy="151511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1140" cy="1515110"/>
                    </a:xfrm>
                    <a:prstGeom prst="rect">
                      <a:avLst/>
                    </a:prstGeom>
                    <a:noFill/>
                    <a:ln w="9525">
                      <a:noFill/>
                      <a:miter lim="800000"/>
                      <a:headEnd/>
                      <a:tailEnd/>
                    </a:ln>
                  </pic:spPr>
                </pic:pic>
              </a:graphicData>
            </a:graphic>
          </wp:inline>
        </w:drawing>
      </w:r>
    </w:p>
    <w:p w:rsidR="002A6D4C" w:rsidRPr="009709BE" w:rsidRDefault="002A6D4C" w:rsidP="002A6D4C">
      <w:pPr>
        <w:spacing w:after="0" w:line="240" w:lineRule="auto"/>
        <w:jc w:val="center"/>
        <w:rPr>
          <w:rFonts w:ascii="Times New Roman" w:hAnsi="Times New Roman"/>
          <w:b/>
          <w:sz w:val="24"/>
          <w:szCs w:val="24"/>
        </w:rPr>
      </w:pPr>
    </w:p>
    <w:p w:rsidR="002A6D4C" w:rsidRPr="009709BE" w:rsidRDefault="002A6D4C" w:rsidP="002A6D4C">
      <w:pPr>
        <w:spacing w:after="0" w:line="240" w:lineRule="auto"/>
        <w:jc w:val="center"/>
        <w:rPr>
          <w:rFonts w:ascii="Times New Roman" w:hAnsi="Times New Roman"/>
          <w:b/>
          <w:sz w:val="24"/>
          <w:szCs w:val="24"/>
        </w:rPr>
      </w:pPr>
    </w:p>
    <w:p w:rsidR="002A6D4C" w:rsidRPr="009709BE" w:rsidRDefault="002A6D4C" w:rsidP="002A6D4C">
      <w:pPr>
        <w:spacing w:after="0" w:line="240" w:lineRule="auto"/>
        <w:jc w:val="center"/>
        <w:rPr>
          <w:rFonts w:ascii="Times New Roman" w:hAnsi="Times New Roman"/>
          <w:b/>
          <w:sz w:val="24"/>
          <w:szCs w:val="24"/>
        </w:rPr>
      </w:pPr>
    </w:p>
    <w:p w:rsidR="002A6D4C" w:rsidRPr="009709BE" w:rsidRDefault="002A6D4C" w:rsidP="002A6D4C">
      <w:pPr>
        <w:spacing w:after="0" w:line="240" w:lineRule="auto"/>
        <w:jc w:val="center"/>
        <w:rPr>
          <w:rFonts w:ascii="Times New Roman" w:hAnsi="Times New Roman"/>
          <w:b/>
          <w:sz w:val="28"/>
          <w:szCs w:val="28"/>
        </w:rPr>
      </w:pPr>
      <w:r w:rsidRPr="009709BE">
        <w:rPr>
          <w:rFonts w:ascii="Times New Roman" w:hAnsi="Times New Roman"/>
          <w:b/>
          <w:sz w:val="28"/>
          <w:szCs w:val="28"/>
          <w:lang w:val="en-US"/>
        </w:rPr>
        <w:t xml:space="preserve">PROGRAM STUDI </w:t>
      </w:r>
      <w:r w:rsidRPr="009709BE">
        <w:rPr>
          <w:rFonts w:ascii="Times New Roman" w:hAnsi="Times New Roman"/>
          <w:b/>
          <w:sz w:val="28"/>
          <w:szCs w:val="28"/>
        </w:rPr>
        <w:t xml:space="preserve">TEKNOLOGI PANGAN </w:t>
      </w:r>
    </w:p>
    <w:p w:rsidR="002A6D4C" w:rsidRPr="009709BE" w:rsidRDefault="002A6D4C" w:rsidP="002A6D4C">
      <w:pPr>
        <w:spacing w:after="0" w:line="240" w:lineRule="auto"/>
        <w:jc w:val="center"/>
        <w:rPr>
          <w:rFonts w:ascii="Times New Roman" w:hAnsi="Times New Roman"/>
          <w:b/>
          <w:sz w:val="28"/>
          <w:szCs w:val="28"/>
        </w:rPr>
      </w:pPr>
      <w:r w:rsidRPr="009709BE">
        <w:rPr>
          <w:rFonts w:ascii="Times New Roman" w:hAnsi="Times New Roman"/>
          <w:b/>
          <w:sz w:val="28"/>
          <w:szCs w:val="28"/>
        </w:rPr>
        <w:t>FAKULTAS TEKNIK</w:t>
      </w:r>
    </w:p>
    <w:p w:rsidR="002A6D4C" w:rsidRPr="009709BE" w:rsidRDefault="002A6D4C" w:rsidP="002A6D4C">
      <w:pPr>
        <w:spacing w:after="0" w:line="240" w:lineRule="auto"/>
        <w:jc w:val="center"/>
        <w:rPr>
          <w:rFonts w:ascii="Times New Roman" w:hAnsi="Times New Roman"/>
          <w:b/>
          <w:sz w:val="28"/>
          <w:szCs w:val="28"/>
        </w:rPr>
      </w:pPr>
      <w:r w:rsidRPr="009709BE">
        <w:rPr>
          <w:rFonts w:ascii="Times New Roman" w:hAnsi="Times New Roman"/>
          <w:b/>
          <w:sz w:val="28"/>
          <w:szCs w:val="28"/>
        </w:rPr>
        <w:t>UNIVERSITAS PASUNDAN</w:t>
      </w:r>
    </w:p>
    <w:p w:rsidR="002A6D4C" w:rsidRPr="009709BE" w:rsidRDefault="002A6D4C" w:rsidP="002A6D4C">
      <w:pPr>
        <w:spacing w:after="0" w:line="240" w:lineRule="auto"/>
        <w:jc w:val="center"/>
        <w:rPr>
          <w:rFonts w:ascii="Times New Roman" w:hAnsi="Times New Roman"/>
          <w:b/>
          <w:sz w:val="28"/>
          <w:szCs w:val="28"/>
        </w:rPr>
      </w:pPr>
      <w:r w:rsidRPr="009709BE">
        <w:rPr>
          <w:rFonts w:ascii="Times New Roman" w:hAnsi="Times New Roman"/>
          <w:b/>
          <w:sz w:val="28"/>
          <w:szCs w:val="28"/>
        </w:rPr>
        <w:t>BANDUNG</w:t>
      </w:r>
    </w:p>
    <w:p w:rsidR="002A6D4C" w:rsidRPr="009709BE" w:rsidRDefault="002A6D4C" w:rsidP="002A6D4C">
      <w:pPr>
        <w:spacing w:after="0" w:line="240" w:lineRule="auto"/>
        <w:jc w:val="center"/>
        <w:rPr>
          <w:rFonts w:ascii="Times New Roman" w:hAnsi="Times New Roman"/>
          <w:b/>
          <w:sz w:val="28"/>
          <w:szCs w:val="28"/>
          <w:lang w:val="en-US"/>
        </w:rPr>
      </w:pPr>
      <w:r w:rsidRPr="009709BE">
        <w:rPr>
          <w:rFonts w:ascii="Times New Roman" w:hAnsi="Times New Roman"/>
          <w:b/>
          <w:sz w:val="28"/>
          <w:szCs w:val="28"/>
        </w:rPr>
        <w:t>201</w:t>
      </w:r>
      <w:r w:rsidR="00402DFD">
        <w:rPr>
          <w:rFonts w:ascii="Times New Roman" w:hAnsi="Times New Roman"/>
          <w:b/>
          <w:sz w:val="28"/>
          <w:szCs w:val="28"/>
          <w:lang w:val="en-US"/>
        </w:rPr>
        <w:t>6</w:t>
      </w:r>
    </w:p>
    <w:p w:rsidR="002A6D4C" w:rsidRPr="009709BE" w:rsidRDefault="002A6D4C" w:rsidP="002A6D4C">
      <w:pPr>
        <w:spacing w:after="0" w:line="240" w:lineRule="auto"/>
        <w:jc w:val="center"/>
        <w:rPr>
          <w:rFonts w:ascii="Times New Roman" w:hAnsi="Times New Roman"/>
          <w:b/>
          <w:sz w:val="28"/>
          <w:szCs w:val="28"/>
        </w:rPr>
        <w:sectPr w:rsidR="002A6D4C" w:rsidRPr="009709BE" w:rsidSect="00823AB6">
          <w:headerReference w:type="even" r:id="rId9"/>
          <w:headerReference w:type="default" r:id="rId10"/>
          <w:footerReference w:type="default" r:id="rId11"/>
          <w:headerReference w:type="first" r:id="rId12"/>
          <w:footerReference w:type="first" r:id="rId13"/>
          <w:pgSz w:w="11906" w:h="16838" w:code="9"/>
          <w:pgMar w:top="2268" w:right="1701" w:bottom="1701" w:left="2268" w:header="708" w:footer="708" w:gutter="0"/>
          <w:cols w:space="708"/>
          <w:titlePg/>
          <w:docGrid w:linePitch="360"/>
        </w:sectPr>
      </w:pPr>
    </w:p>
    <w:p w:rsidR="00402DFD" w:rsidRDefault="00402DFD" w:rsidP="00402DFD">
      <w:pPr>
        <w:spacing w:after="0" w:line="240" w:lineRule="auto"/>
        <w:jc w:val="both"/>
        <w:rPr>
          <w:rFonts w:ascii="Times New Roman" w:hAnsi="Times New Roman"/>
          <w:b/>
          <w:sz w:val="26"/>
          <w:szCs w:val="26"/>
          <w:lang w:val="en-US"/>
        </w:rPr>
      </w:pPr>
      <w:bookmarkStart w:id="0" w:name="_Toc392734724"/>
      <w:r>
        <w:rPr>
          <w:rFonts w:ascii="Times New Roman" w:hAnsi="Times New Roman"/>
          <w:b/>
          <w:sz w:val="26"/>
          <w:szCs w:val="26"/>
          <w:lang w:val="en-US"/>
        </w:rPr>
        <w:lastRenderedPageBreak/>
        <w:t>KAJIAN POLA PANGAN HARAPAN (PPH) DI DESA WARGASALUYU KECAMATAN GUNUNG HALU KABUPATEN BANDUNG BARAT PROVINSI JAWA BARAT TAHUN 2015/2016</w:t>
      </w:r>
    </w:p>
    <w:p w:rsidR="002A6D4C" w:rsidRPr="009709BE" w:rsidRDefault="002A6D4C" w:rsidP="002A6D4C">
      <w:pPr>
        <w:spacing w:line="240" w:lineRule="auto"/>
        <w:rPr>
          <w:rFonts w:ascii="Times New Roman" w:hAnsi="Times New Roman"/>
          <w:b/>
          <w:sz w:val="26"/>
          <w:szCs w:val="26"/>
          <w:lang w:val="en-US"/>
        </w:rPr>
      </w:pPr>
    </w:p>
    <w:p w:rsidR="00171F2F" w:rsidRPr="009709BE" w:rsidRDefault="00171F2F" w:rsidP="002A6D4C">
      <w:pPr>
        <w:spacing w:line="240" w:lineRule="auto"/>
        <w:rPr>
          <w:rFonts w:ascii="Times New Roman" w:hAnsi="Times New Roman"/>
          <w:lang w:val="en-US"/>
        </w:rPr>
      </w:pPr>
    </w:p>
    <w:p w:rsidR="002A6D4C" w:rsidRPr="009709BE" w:rsidRDefault="00402DFD" w:rsidP="00402DFD">
      <w:pPr>
        <w:pStyle w:val="Heading1"/>
        <w:numPr>
          <w:ilvl w:val="0"/>
          <w:numId w:val="0"/>
        </w:numPr>
        <w:spacing w:before="0" w:line="240" w:lineRule="auto"/>
        <w:jc w:val="center"/>
        <w:rPr>
          <w:rFonts w:ascii="Times New Roman" w:hAnsi="Times New Roman"/>
          <w:b w:val="0"/>
          <w:color w:val="auto"/>
          <w:sz w:val="24"/>
          <w:szCs w:val="24"/>
        </w:rPr>
      </w:pPr>
      <w:proofErr w:type="gramStart"/>
      <w:r>
        <w:rPr>
          <w:rFonts w:ascii="Times New Roman" w:hAnsi="Times New Roman"/>
          <w:b w:val="0"/>
          <w:color w:val="auto"/>
          <w:sz w:val="24"/>
          <w:szCs w:val="24"/>
          <w:lang w:val="en-US"/>
        </w:rPr>
        <w:t>Fitri Adelia Rahman</w:t>
      </w:r>
      <w:r w:rsidR="00171F2F" w:rsidRPr="009709BE">
        <w:rPr>
          <w:rFonts w:ascii="Times New Roman" w:hAnsi="Times New Roman"/>
          <w:b w:val="0"/>
          <w:color w:val="auto"/>
          <w:sz w:val="24"/>
          <w:szCs w:val="24"/>
        </w:rPr>
        <w:t>*</w:t>
      </w:r>
      <w:r w:rsidR="00171F2F" w:rsidRPr="009709BE">
        <w:rPr>
          <w:rFonts w:ascii="Times New Roman" w:hAnsi="Times New Roman"/>
          <w:b w:val="0"/>
          <w:color w:val="auto"/>
          <w:sz w:val="24"/>
          <w:szCs w:val="24"/>
          <w:lang w:val="en-US"/>
        </w:rPr>
        <w:t xml:space="preserve">, </w:t>
      </w:r>
      <w:r>
        <w:rPr>
          <w:rFonts w:ascii="Times New Roman" w:hAnsi="Times New Roman"/>
          <w:b w:val="0"/>
          <w:color w:val="auto"/>
          <w:sz w:val="24"/>
          <w:szCs w:val="24"/>
          <w:lang w:val="en-US"/>
        </w:rPr>
        <w:t>Dr.</w:t>
      </w:r>
      <w:r w:rsidR="002A6D4C" w:rsidRPr="009709BE">
        <w:rPr>
          <w:rFonts w:ascii="Times New Roman" w:hAnsi="Times New Roman"/>
          <w:b w:val="0"/>
          <w:color w:val="auto"/>
          <w:sz w:val="24"/>
          <w:szCs w:val="24"/>
        </w:rPr>
        <w:t>Ir</w:t>
      </w:r>
      <w:r w:rsidR="00171F2F" w:rsidRPr="009709BE">
        <w:rPr>
          <w:rFonts w:ascii="Times New Roman" w:hAnsi="Times New Roman"/>
          <w:b w:val="0"/>
          <w:color w:val="auto"/>
          <w:sz w:val="24"/>
          <w:szCs w:val="24"/>
          <w:lang w:val="en-US"/>
        </w:rPr>
        <w:t>.</w:t>
      </w:r>
      <w:proofErr w:type="gramEnd"/>
      <w:r w:rsidR="00B24D24" w:rsidRPr="009709BE">
        <w:rPr>
          <w:rFonts w:ascii="Times New Roman" w:hAnsi="Times New Roman"/>
          <w:b w:val="0"/>
          <w:color w:val="auto"/>
          <w:sz w:val="24"/>
          <w:szCs w:val="24"/>
          <w:lang w:val="en-US"/>
        </w:rPr>
        <w:t xml:space="preserve"> </w:t>
      </w:r>
      <w:proofErr w:type="gramStart"/>
      <w:r w:rsidR="00171F2F" w:rsidRPr="009709BE">
        <w:rPr>
          <w:rFonts w:ascii="Times New Roman" w:hAnsi="Times New Roman"/>
          <w:b w:val="0"/>
          <w:color w:val="auto"/>
          <w:sz w:val="24"/>
          <w:szCs w:val="24"/>
          <w:lang w:val="en-US"/>
        </w:rPr>
        <w:t>H</w:t>
      </w:r>
      <w:r>
        <w:rPr>
          <w:rFonts w:ascii="Times New Roman" w:hAnsi="Times New Roman"/>
          <w:b w:val="0"/>
          <w:color w:val="auto"/>
          <w:sz w:val="24"/>
          <w:szCs w:val="24"/>
          <w:lang w:val="en-US"/>
        </w:rPr>
        <w:t>j</w:t>
      </w:r>
      <w:r w:rsidR="00171F2F" w:rsidRPr="009709BE">
        <w:rPr>
          <w:rFonts w:ascii="Times New Roman" w:hAnsi="Times New Roman"/>
          <w:b w:val="0"/>
          <w:color w:val="auto"/>
          <w:sz w:val="24"/>
          <w:szCs w:val="24"/>
          <w:lang w:val="en-US"/>
        </w:rPr>
        <w:t>.</w:t>
      </w:r>
      <w:r w:rsidR="00B24D24" w:rsidRPr="009709BE">
        <w:rPr>
          <w:rFonts w:ascii="Times New Roman" w:hAnsi="Times New Roman"/>
          <w:b w:val="0"/>
          <w:color w:val="auto"/>
          <w:sz w:val="24"/>
          <w:szCs w:val="24"/>
          <w:lang w:val="en-US"/>
        </w:rPr>
        <w:t xml:space="preserve"> </w:t>
      </w:r>
      <w:r>
        <w:rPr>
          <w:rFonts w:ascii="Times New Roman" w:hAnsi="Times New Roman"/>
          <w:b w:val="0"/>
          <w:color w:val="auto"/>
          <w:sz w:val="24"/>
          <w:szCs w:val="24"/>
          <w:lang w:val="en-US"/>
        </w:rPr>
        <w:t>Hasnelly</w:t>
      </w:r>
      <w:r w:rsidR="002A6D4C" w:rsidRPr="009709BE">
        <w:rPr>
          <w:rFonts w:ascii="Times New Roman" w:hAnsi="Times New Roman"/>
          <w:b w:val="0"/>
          <w:color w:val="auto"/>
          <w:sz w:val="24"/>
          <w:szCs w:val="24"/>
        </w:rPr>
        <w:t>,</w:t>
      </w:r>
      <w:r w:rsidR="00171F2F" w:rsidRPr="009709BE">
        <w:rPr>
          <w:rFonts w:ascii="Times New Roman" w:hAnsi="Times New Roman"/>
          <w:b w:val="0"/>
          <w:color w:val="auto"/>
          <w:sz w:val="24"/>
          <w:szCs w:val="24"/>
          <w:lang w:val="en-US"/>
        </w:rPr>
        <w:t xml:space="preserve"> </w:t>
      </w:r>
      <w:r>
        <w:rPr>
          <w:rFonts w:ascii="Times New Roman" w:hAnsi="Times New Roman"/>
          <w:b w:val="0"/>
          <w:color w:val="auto"/>
          <w:sz w:val="24"/>
          <w:szCs w:val="24"/>
        </w:rPr>
        <w:t>M</w:t>
      </w:r>
      <w:r>
        <w:rPr>
          <w:rFonts w:ascii="Times New Roman" w:hAnsi="Times New Roman"/>
          <w:b w:val="0"/>
          <w:color w:val="auto"/>
          <w:sz w:val="24"/>
          <w:szCs w:val="24"/>
          <w:lang w:val="en-US"/>
        </w:rPr>
        <w:t>SIE</w:t>
      </w:r>
      <w:r w:rsidR="002A6D4C" w:rsidRPr="009709BE">
        <w:rPr>
          <w:rFonts w:ascii="Times New Roman" w:hAnsi="Times New Roman"/>
          <w:b w:val="0"/>
          <w:color w:val="auto"/>
          <w:sz w:val="24"/>
          <w:szCs w:val="24"/>
        </w:rPr>
        <w:t xml:space="preserve">**, </w:t>
      </w:r>
      <w:r>
        <w:rPr>
          <w:rFonts w:ascii="Times New Roman" w:hAnsi="Times New Roman"/>
          <w:b w:val="0"/>
          <w:color w:val="auto"/>
          <w:sz w:val="24"/>
          <w:szCs w:val="24"/>
          <w:lang w:val="en-US"/>
        </w:rPr>
        <w:t>Dr.</w:t>
      </w:r>
      <w:r w:rsidR="002A6D4C" w:rsidRPr="009709BE">
        <w:rPr>
          <w:rFonts w:ascii="Times New Roman" w:hAnsi="Times New Roman"/>
          <w:b w:val="0"/>
          <w:color w:val="auto"/>
          <w:sz w:val="24"/>
          <w:szCs w:val="24"/>
        </w:rPr>
        <w:t>Ir</w:t>
      </w:r>
      <w:r w:rsidR="00171F2F" w:rsidRPr="009709BE">
        <w:rPr>
          <w:rFonts w:ascii="Times New Roman" w:hAnsi="Times New Roman"/>
          <w:b w:val="0"/>
          <w:color w:val="auto"/>
          <w:sz w:val="24"/>
          <w:szCs w:val="24"/>
          <w:lang w:val="en-US"/>
        </w:rPr>
        <w:t>.</w:t>
      </w:r>
      <w:proofErr w:type="gramEnd"/>
      <w:r w:rsidR="00B24D24" w:rsidRPr="009709BE">
        <w:rPr>
          <w:rFonts w:ascii="Times New Roman" w:hAnsi="Times New Roman"/>
          <w:b w:val="0"/>
          <w:color w:val="auto"/>
          <w:sz w:val="24"/>
          <w:szCs w:val="24"/>
          <w:lang w:val="en-US"/>
        </w:rPr>
        <w:t xml:space="preserve"> </w:t>
      </w:r>
      <w:r>
        <w:rPr>
          <w:rFonts w:ascii="Times New Roman" w:hAnsi="Times New Roman"/>
          <w:b w:val="0"/>
          <w:color w:val="auto"/>
          <w:sz w:val="24"/>
          <w:szCs w:val="24"/>
          <w:lang w:val="en-US"/>
        </w:rPr>
        <w:t>Yusman Taufik</w:t>
      </w:r>
      <w:proofErr w:type="gramStart"/>
      <w:r>
        <w:rPr>
          <w:rFonts w:ascii="Times New Roman" w:hAnsi="Times New Roman"/>
          <w:b w:val="0"/>
          <w:color w:val="auto"/>
          <w:sz w:val="24"/>
          <w:szCs w:val="24"/>
          <w:lang w:val="en-US"/>
        </w:rPr>
        <w:t>,</w:t>
      </w:r>
      <w:r w:rsidR="00171F2F" w:rsidRPr="009709BE">
        <w:rPr>
          <w:rFonts w:ascii="Times New Roman" w:hAnsi="Times New Roman"/>
          <w:b w:val="0"/>
          <w:color w:val="auto"/>
          <w:sz w:val="24"/>
          <w:szCs w:val="24"/>
          <w:lang w:val="en-US"/>
        </w:rPr>
        <w:t>MP</w:t>
      </w:r>
      <w:proofErr w:type="gramEnd"/>
      <w:r w:rsidR="002A6D4C" w:rsidRPr="009709BE">
        <w:rPr>
          <w:rFonts w:ascii="Times New Roman" w:hAnsi="Times New Roman"/>
          <w:b w:val="0"/>
          <w:color w:val="auto"/>
          <w:sz w:val="24"/>
          <w:szCs w:val="24"/>
        </w:rPr>
        <w:t>***</w:t>
      </w:r>
    </w:p>
    <w:p w:rsidR="002A6D4C" w:rsidRPr="009709BE" w:rsidRDefault="002A6D4C" w:rsidP="002A6D4C">
      <w:pPr>
        <w:pStyle w:val="Heading1"/>
        <w:numPr>
          <w:ilvl w:val="0"/>
          <w:numId w:val="0"/>
        </w:numPr>
        <w:spacing w:before="0" w:line="240" w:lineRule="auto"/>
        <w:jc w:val="center"/>
        <w:rPr>
          <w:rFonts w:ascii="Times New Roman" w:hAnsi="Times New Roman"/>
          <w:color w:val="auto"/>
          <w:sz w:val="24"/>
          <w:szCs w:val="24"/>
        </w:rPr>
      </w:pPr>
    </w:p>
    <w:p w:rsidR="002A6D4C" w:rsidRPr="009709BE" w:rsidRDefault="002A6D4C" w:rsidP="002A6D4C">
      <w:pPr>
        <w:rPr>
          <w:rFonts w:ascii="Times New Roman" w:hAnsi="Times New Roman"/>
        </w:rPr>
      </w:pPr>
    </w:p>
    <w:p w:rsidR="00171F2F" w:rsidRPr="009709BE" w:rsidRDefault="00171F2F" w:rsidP="00171F2F">
      <w:pPr>
        <w:pStyle w:val="Heading1"/>
        <w:numPr>
          <w:ilvl w:val="0"/>
          <w:numId w:val="0"/>
        </w:numPr>
        <w:jc w:val="center"/>
        <w:rPr>
          <w:rFonts w:ascii="Times New Roman" w:hAnsi="Times New Roman"/>
          <w:color w:val="auto"/>
          <w:sz w:val="24"/>
          <w:szCs w:val="24"/>
        </w:rPr>
      </w:pPr>
      <w:bookmarkStart w:id="1" w:name="_Toc401414757"/>
      <w:bookmarkEnd w:id="0"/>
      <w:r w:rsidRPr="009709BE">
        <w:rPr>
          <w:rFonts w:ascii="Times New Roman" w:hAnsi="Times New Roman"/>
          <w:color w:val="auto"/>
          <w:sz w:val="24"/>
          <w:szCs w:val="24"/>
        </w:rPr>
        <w:t>ABSTRACT</w:t>
      </w:r>
      <w:bookmarkEnd w:id="1"/>
    </w:p>
    <w:p w:rsidR="00171F2F" w:rsidRPr="009709BE" w:rsidRDefault="00171F2F" w:rsidP="00171F2F">
      <w:pPr>
        <w:tabs>
          <w:tab w:val="left" w:pos="567"/>
        </w:tabs>
        <w:spacing w:line="480" w:lineRule="auto"/>
        <w:rPr>
          <w:rFonts w:ascii="Times New Roman" w:hAnsi="Times New Roman"/>
          <w:sz w:val="24"/>
          <w:szCs w:val="24"/>
        </w:rPr>
      </w:pPr>
    </w:p>
    <w:p w:rsidR="00402DFD" w:rsidRPr="00FA0B64" w:rsidRDefault="00402DFD" w:rsidP="00402DFD">
      <w:pPr>
        <w:spacing w:after="0" w:line="240" w:lineRule="auto"/>
        <w:ind w:firstLine="720"/>
        <w:jc w:val="both"/>
        <w:rPr>
          <w:rFonts w:ascii="Times New Roman" w:hAnsi="Times New Roman"/>
          <w:i/>
          <w:sz w:val="24"/>
          <w:szCs w:val="24"/>
        </w:rPr>
      </w:pPr>
      <w:r w:rsidRPr="00FA0B64">
        <w:rPr>
          <w:rFonts w:ascii="Times New Roman" w:hAnsi="Times New Roman"/>
          <w:i/>
          <w:sz w:val="24"/>
          <w:szCs w:val="24"/>
        </w:rPr>
        <w:t xml:space="preserve">Hope Dietary Pattern (PPH) or "Desirable Dietary Pattern" is a composition of different foods or food groups that are based donation energy to the total energy of the major food groups (both in absolute and relative) of a pattern or the availability and consumption of food that is able to provide food consumption needs of the population in terms of quality, quantity and variety, taking into account the social aspects of economic, cultural, religious and flavor </w:t>
      </w:r>
      <w:r w:rsidRPr="00FA0B64">
        <w:rPr>
          <w:rFonts w:ascii="Times New Roman" w:hAnsi="Times New Roman"/>
          <w:color w:val="000000"/>
          <w:sz w:val="24"/>
          <w:szCs w:val="24"/>
        </w:rPr>
        <w:t>(Badan Bimas Ketahanan Pangan Nasional, 2005).</w:t>
      </w:r>
      <w:r w:rsidRPr="00FA0B64">
        <w:rPr>
          <w:rFonts w:ascii="Times New Roman" w:hAnsi="Times New Roman"/>
          <w:i/>
          <w:sz w:val="24"/>
          <w:szCs w:val="24"/>
        </w:rPr>
        <w:t>.</w:t>
      </w:r>
    </w:p>
    <w:p w:rsidR="00402DFD" w:rsidRPr="00FA0B64" w:rsidRDefault="00402DFD" w:rsidP="00402DFD">
      <w:pPr>
        <w:spacing w:after="0" w:line="240" w:lineRule="auto"/>
        <w:ind w:firstLine="720"/>
        <w:jc w:val="both"/>
        <w:rPr>
          <w:rFonts w:ascii="Times New Roman" w:hAnsi="Times New Roman"/>
          <w:i/>
          <w:sz w:val="24"/>
          <w:szCs w:val="24"/>
        </w:rPr>
      </w:pPr>
      <w:r w:rsidRPr="00FA0B64">
        <w:rPr>
          <w:rFonts w:ascii="Times New Roman" w:hAnsi="Times New Roman"/>
          <w:i/>
          <w:sz w:val="24"/>
          <w:szCs w:val="24"/>
        </w:rPr>
        <w:t xml:space="preserve">Purpose of this study was to determine the relationship between nutrition knowledge and consumption patterns of the Dietary Pattern Hope (PPH). The purpose of this study was to determine the PPH score in the village of Gunung Halu Wargasaluyu District of West Bandung regency, West Java Province Year 2015/2016. This research was carried out cluster sampling method where the population in this study is the number of families (KK) in the village of Wargasaluyu many as 2077 families with a sample of 210 households. Method procecing data used </w:t>
      </w:r>
      <w:r w:rsidRPr="00FA0B64">
        <w:rPr>
          <w:rFonts w:ascii="Times New Roman" w:hAnsi="Times New Roman"/>
          <w:i/>
          <w:color w:val="000000"/>
          <w:sz w:val="24"/>
          <w:szCs w:val="24"/>
        </w:rPr>
        <w:t xml:space="preserve">Ms. Excel 2010 and SPSS 11,5 for windows, </w:t>
      </w:r>
      <w:r w:rsidRPr="00FA0B64">
        <w:rPr>
          <w:rFonts w:ascii="Times New Roman" w:hAnsi="Times New Roman"/>
          <w:i/>
          <w:sz w:val="24"/>
          <w:szCs w:val="24"/>
        </w:rPr>
        <w:t>as for the consumption patterns using the method of recording, 24-hour food recall method and weighing method to count energy need consumption patterns of individuals in the household by using DKBM.</w:t>
      </w:r>
    </w:p>
    <w:p w:rsidR="002A6D4C" w:rsidRPr="00402DFD" w:rsidRDefault="00402DFD" w:rsidP="00402DFD">
      <w:pPr>
        <w:spacing w:after="0" w:line="240" w:lineRule="auto"/>
        <w:ind w:firstLine="540"/>
        <w:jc w:val="both"/>
        <w:rPr>
          <w:rFonts w:ascii="Times New Roman" w:hAnsi="Times New Roman"/>
          <w:sz w:val="24"/>
          <w:szCs w:val="24"/>
          <w:lang w:val="en-US"/>
        </w:rPr>
      </w:pPr>
      <w:r w:rsidRPr="00FA0B64">
        <w:rPr>
          <w:rFonts w:ascii="Times New Roman" w:hAnsi="Times New Roman"/>
          <w:i/>
          <w:sz w:val="24"/>
          <w:szCs w:val="24"/>
        </w:rPr>
        <w:t>Based on research on the relationship characteristics of respondents (age, education, income respondents. Based on primary research that respondent characteristics influencing knowledge and patterns of food consumption respondents thus affecting the final result on the score calculation Hope Dietary Pattern (PPH). The results of this study indicate that the diversity of food consumption by the method of Hope Dietary Pattern (PPH) PPH obtained a score of 72.04 categorized enough diversity of food consumption to villagers Wargasaluyu. PPH score of 72.04 would mean that the villagers Wargasaluyu eating foods that do not vary in every meal so it needs to be followed up more deeply on food consumption to suit the PPH approach, the basic principles of planning needs for food with PP</w:t>
      </w:r>
      <w:r w:rsidRPr="00D132B8">
        <w:rPr>
          <w:rFonts w:ascii="Times New Roman" w:hAnsi="Times New Roman"/>
          <w:i/>
          <w:sz w:val="24"/>
          <w:szCs w:val="24"/>
        </w:rPr>
        <w:t>H and Presidential Decree No. 22 Year 2009 on Policy-Based Food consumption Diversification Acceleration of Local Resources.</w:t>
      </w:r>
    </w:p>
    <w:p w:rsidR="002A6D4C" w:rsidRPr="009709BE" w:rsidRDefault="002A6D4C" w:rsidP="002A6D4C">
      <w:pPr>
        <w:spacing w:after="0" w:line="240" w:lineRule="auto"/>
        <w:jc w:val="center"/>
        <w:rPr>
          <w:rFonts w:ascii="Times New Roman" w:hAnsi="Times New Roman"/>
          <w:b/>
          <w:sz w:val="28"/>
          <w:szCs w:val="28"/>
        </w:rPr>
      </w:pPr>
    </w:p>
    <w:p w:rsidR="002A6D4C" w:rsidRPr="009709BE" w:rsidRDefault="002A6D4C" w:rsidP="002A6D4C">
      <w:pPr>
        <w:spacing w:after="0" w:line="240" w:lineRule="auto"/>
        <w:rPr>
          <w:rFonts w:ascii="Times New Roman" w:hAnsi="Times New Roman"/>
          <w:b/>
          <w:sz w:val="24"/>
          <w:szCs w:val="24"/>
        </w:rPr>
      </w:pPr>
    </w:p>
    <w:p w:rsidR="002A6D4C" w:rsidRPr="00E13596" w:rsidRDefault="00E13596" w:rsidP="002A6D4C">
      <w:pPr>
        <w:tabs>
          <w:tab w:val="left" w:pos="880"/>
          <w:tab w:val="center" w:pos="3968"/>
        </w:tabs>
        <w:spacing w:after="0" w:line="240" w:lineRule="auto"/>
        <w:jc w:val="both"/>
        <w:rPr>
          <w:rFonts w:ascii="Times New Roman" w:hAnsi="Times New Roman"/>
          <w:b/>
          <w:lang w:val="en-US"/>
        </w:rPr>
        <w:sectPr w:rsidR="002A6D4C" w:rsidRPr="00E13596" w:rsidSect="00823AB6">
          <w:headerReference w:type="even" r:id="rId14"/>
          <w:headerReference w:type="default" r:id="rId15"/>
          <w:footerReference w:type="even" r:id="rId16"/>
          <w:footerReference w:type="default" r:id="rId17"/>
          <w:headerReference w:type="first" r:id="rId18"/>
          <w:footerReference w:type="first" r:id="rId19"/>
          <w:pgSz w:w="11906" w:h="16838" w:code="9"/>
          <w:pgMar w:top="2268" w:right="1701" w:bottom="1701" w:left="2268" w:header="708" w:footer="708" w:gutter="0"/>
          <w:pgNumType w:start="1"/>
          <w:cols w:space="708"/>
          <w:docGrid w:linePitch="360"/>
        </w:sectPr>
      </w:pPr>
      <w:r>
        <w:rPr>
          <w:rFonts w:ascii="Times New Roman" w:hAnsi="Times New Roman"/>
          <w:b/>
        </w:rPr>
        <w:t>PENDAHULUA</w:t>
      </w:r>
      <w:r>
        <w:rPr>
          <w:rFonts w:ascii="Times New Roman" w:hAnsi="Times New Roman"/>
          <w:b/>
          <w:lang w:val="en-US"/>
        </w:rPr>
        <w:t>N</w:t>
      </w:r>
    </w:p>
    <w:p w:rsidR="00E13596" w:rsidRPr="00C3229F" w:rsidRDefault="00E13596" w:rsidP="00E13596">
      <w:pPr>
        <w:autoSpaceDE w:val="0"/>
        <w:autoSpaceDN w:val="0"/>
        <w:adjustRightInd w:val="0"/>
        <w:spacing w:after="0" w:line="240" w:lineRule="auto"/>
        <w:ind w:firstLine="720"/>
        <w:jc w:val="both"/>
        <w:rPr>
          <w:rFonts w:ascii="Times New Roman" w:hAnsi="Times New Roman"/>
          <w:sz w:val="24"/>
          <w:szCs w:val="24"/>
          <w:lang w:val="en-US"/>
        </w:rPr>
      </w:pPr>
      <w:proofErr w:type="gramStart"/>
      <w:r w:rsidRPr="00C3229F">
        <w:rPr>
          <w:rFonts w:ascii="Times New Roman" w:hAnsi="Times New Roman"/>
          <w:sz w:val="24"/>
          <w:szCs w:val="24"/>
          <w:lang w:val="en-US"/>
        </w:rPr>
        <w:lastRenderedPageBreak/>
        <w:t>Pola Pangan Harapan di Indonesia telah digunakan sebagai basis perencanaan dan penilaian kecukupan gizi seimbang pada tingkat makro.</w:t>
      </w:r>
      <w:proofErr w:type="gramEnd"/>
      <w:r w:rsidRPr="00C3229F">
        <w:rPr>
          <w:rFonts w:ascii="Times New Roman" w:hAnsi="Times New Roman"/>
          <w:sz w:val="24"/>
          <w:szCs w:val="24"/>
          <w:lang w:val="en-US"/>
        </w:rPr>
        <w:t xml:space="preserve"> Pola Pangan Harapan sebagai salah satu indikator output pembangunan pangan termasuk evaluasi penyediaan pangan, konsumsi pangan, dan diversifikasi pangan. </w:t>
      </w:r>
      <w:proofErr w:type="gramStart"/>
      <w:r w:rsidRPr="00C3229F">
        <w:rPr>
          <w:rFonts w:ascii="Times New Roman" w:hAnsi="Times New Roman"/>
          <w:sz w:val="24"/>
          <w:szCs w:val="24"/>
          <w:lang w:val="en-US"/>
        </w:rPr>
        <w:t>Hal ini merupakan kekuatan dari Pola Pangan Harapan.</w:t>
      </w:r>
      <w:proofErr w:type="gramEnd"/>
    </w:p>
    <w:p w:rsidR="00E13596" w:rsidRPr="00C3229F" w:rsidRDefault="00E13596" w:rsidP="00E13596">
      <w:pPr>
        <w:spacing w:after="0" w:line="240" w:lineRule="auto"/>
        <w:ind w:firstLine="720"/>
        <w:jc w:val="both"/>
        <w:rPr>
          <w:rFonts w:ascii="Times New Roman" w:hAnsi="Times New Roman"/>
          <w:sz w:val="24"/>
          <w:szCs w:val="24"/>
          <w:lang w:val="en-US"/>
        </w:rPr>
      </w:pPr>
      <w:r w:rsidRPr="00C3229F">
        <w:rPr>
          <w:rFonts w:ascii="Times New Roman" w:hAnsi="Times New Roman"/>
          <w:sz w:val="24"/>
          <w:szCs w:val="24"/>
        </w:rPr>
        <w:t xml:space="preserve">Pola pangan </w:t>
      </w:r>
      <w:r>
        <w:rPr>
          <w:rFonts w:ascii="Times New Roman" w:hAnsi="Times New Roman"/>
          <w:sz w:val="24"/>
          <w:szCs w:val="24"/>
          <w:lang w:val="en-US"/>
        </w:rPr>
        <w:t xml:space="preserve"> </w:t>
      </w:r>
      <w:r w:rsidRPr="00C3229F">
        <w:rPr>
          <w:rFonts w:ascii="Times New Roman" w:hAnsi="Times New Roman"/>
          <w:sz w:val="24"/>
          <w:szCs w:val="24"/>
        </w:rPr>
        <w:t xml:space="preserve">harapan </w:t>
      </w:r>
      <w:r w:rsidRPr="00C3229F">
        <w:rPr>
          <w:rFonts w:ascii="Times New Roman" w:hAnsi="Times New Roman"/>
          <w:sz w:val="24"/>
          <w:szCs w:val="24"/>
          <w:lang w:val="en-US"/>
        </w:rPr>
        <w:t xml:space="preserve">adalah </w:t>
      </w:r>
      <w:r w:rsidRPr="00C3229F">
        <w:rPr>
          <w:rFonts w:ascii="Times New Roman" w:hAnsi="Times New Roman"/>
          <w:sz w:val="24"/>
          <w:szCs w:val="24"/>
        </w:rPr>
        <w:t>susunan beragam pangan atau kelompok pangan yang didasarkan atas proporsi sumbangan energinya terhadap total energi yang mampu mencakupi kebutuhan konsumsi pangan dan gizi penduduk baik dari jumla</w:t>
      </w:r>
      <w:r>
        <w:rPr>
          <w:rFonts w:ascii="Times New Roman" w:hAnsi="Times New Roman"/>
          <w:sz w:val="24"/>
          <w:szCs w:val="24"/>
        </w:rPr>
        <w:t>h, kualitas maupun keragamannya</w:t>
      </w:r>
      <w:r w:rsidR="00D32C0F">
        <w:rPr>
          <w:rFonts w:ascii="Times New Roman" w:hAnsi="Times New Roman"/>
          <w:sz w:val="24"/>
          <w:szCs w:val="24"/>
          <w:lang w:val="en-US"/>
        </w:rPr>
        <w:t xml:space="preserve"> </w:t>
      </w:r>
      <w:r w:rsidRPr="00C3229F">
        <w:rPr>
          <w:rFonts w:ascii="Times New Roman" w:hAnsi="Times New Roman"/>
          <w:sz w:val="24"/>
          <w:szCs w:val="24"/>
        </w:rPr>
        <w:t>dan mempertimbangkan segi-segi sosial,</w:t>
      </w:r>
      <w:r w:rsidRPr="00C3229F">
        <w:rPr>
          <w:rFonts w:ascii="Times New Roman" w:hAnsi="Times New Roman"/>
          <w:sz w:val="24"/>
          <w:szCs w:val="24"/>
          <w:lang w:val="en-US"/>
        </w:rPr>
        <w:t xml:space="preserve"> </w:t>
      </w:r>
      <w:r w:rsidRPr="00C3229F">
        <w:rPr>
          <w:rFonts w:ascii="Times New Roman" w:hAnsi="Times New Roman"/>
          <w:sz w:val="24"/>
          <w:szCs w:val="24"/>
        </w:rPr>
        <w:t xml:space="preserve"> ekonomi, budaya dan cita rasa. Dengan pendekatan PPH dapat dinilai mutu suatu pangan penduduk berdasarkan skor pangan. Semakin tinggi skor pangan semakin baik komposisi dan mutu gizinya (B</w:t>
      </w:r>
      <w:r w:rsidRPr="00C3229F">
        <w:rPr>
          <w:rFonts w:ascii="Times New Roman" w:hAnsi="Times New Roman"/>
          <w:sz w:val="24"/>
          <w:szCs w:val="24"/>
          <w:lang w:val="en-US"/>
        </w:rPr>
        <w:t>a</w:t>
      </w:r>
      <w:r w:rsidRPr="00C3229F">
        <w:rPr>
          <w:rFonts w:ascii="Times New Roman" w:hAnsi="Times New Roman"/>
          <w:sz w:val="24"/>
          <w:szCs w:val="24"/>
        </w:rPr>
        <w:t>dan Bimas Ketahanan Pangan Nasional, 2005).</w:t>
      </w:r>
    </w:p>
    <w:p w:rsidR="00E13596" w:rsidRPr="00C3229F" w:rsidRDefault="00E13596" w:rsidP="00E13596">
      <w:pPr>
        <w:spacing w:after="0" w:line="240" w:lineRule="auto"/>
        <w:ind w:firstLine="720"/>
        <w:jc w:val="both"/>
        <w:rPr>
          <w:rFonts w:ascii="Times New Roman" w:hAnsi="Times New Roman"/>
          <w:bCs/>
          <w:color w:val="000000"/>
          <w:sz w:val="24"/>
          <w:szCs w:val="24"/>
          <w:lang w:val="en-US"/>
        </w:rPr>
      </w:pPr>
      <w:proofErr w:type="gramStart"/>
      <w:r w:rsidRPr="00C3229F">
        <w:rPr>
          <w:rFonts w:ascii="Times New Roman" w:hAnsi="Times New Roman"/>
          <w:sz w:val="24"/>
          <w:szCs w:val="24"/>
          <w:lang w:val="en-US"/>
        </w:rPr>
        <w:t>Kritik terhadap Pola Pangan Harapan juga muncul sehubungan dengan adanya perbedaan rekomendasi pola energi (terutama dari pangan hewani dan lemak) antara Pola Pangan Harapan dan Pedoman Gizi Seimbang (PUGS).</w:t>
      </w:r>
      <w:proofErr w:type="gramEnd"/>
      <w:r w:rsidRPr="00C3229F">
        <w:rPr>
          <w:rFonts w:ascii="Times New Roman" w:hAnsi="Times New Roman"/>
          <w:sz w:val="24"/>
          <w:szCs w:val="24"/>
          <w:lang w:val="en-US"/>
        </w:rPr>
        <w:t xml:space="preserve"> </w:t>
      </w:r>
      <w:proofErr w:type="gramStart"/>
      <w:r w:rsidRPr="00C3229F">
        <w:rPr>
          <w:rFonts w:ascii="Times New Roman" w:hAnsi="Times New Roman"/>
          <w:sz w:val="24"/>
          <w:szCs w:val="24"/>
          <w:lang w:val="en-US"/>
        </w:rPr>
        <w:t>Pedoman Umum Gizi Seimbang (PUGS) adalah sebagai alat memberi penyuluhan pangan dan gizi masyarakat luas dalam rangka memasyarakatkan gizi seimbang.</w:t>
      </w:r>
      <w:proofErr w:type="gramEnd"/>
      <w:r w:rsidRPr="00C3229F">
        <w:rPr>
          <w:rFonts w:ascii="Times New Roman" w:hAnsi="Times New Roman"/>
          <w:sz w:val="24"/>
          <w:szCs w:val="24"/>
          <w:lang w:val="en-US"/>
        </w:rPr>
        <w:t xml:space="preserve"> Pedoman pola menu seimbang yang dikembangkan sejak tahun 1950 dan telah mengakar luas dikalangan </w:t>
      </w:r>
      <w:r w:rsidRPr="00C3229F">
        <w:rPr>
          <w:rFonts w:ascii="Times New Roman" w:hAnsi="Times New Roman"/>
          <w:sz w:val="24"/>
          <w:szCs w:val="24"/>
          <w:lang w:val="en-US"/>
        </w:rPr>
        <w:lastRenderedPageBreak/>
        <w:t xml:space="preserve">masyarakat luas adalah Pedoman 4 Sehat 5 Sempurna namun pada tahun 2015 pedoman tersebut diganti menjadi </w:t>
      </w:r>
      <w:r w:rsidRPr="00C3229F">
        <w:rPr>
          <w:rFonts w:ascii="Times New Roman" w:hAnsi="Times New Roman"/>
          <w:bCs/>
          <w:color w:val="000000"/>
          <w:sz w:val="24"/>
          <w:szCs w:val="24"/>
          <w:lang w:val="en-US"/>
        </w:rPr>
        <w:t xml:space="preserve">Beragam, Bergizi Seimbang dan Aman </w:t>
      </w:r>
      <w:r w:rsidRPr="00C3229F">
        <w:rPr>
          <w:rFonts w:ascii="Times New Roman" w:hAnsi="Times New Roman"/>
          <w:color w:val="000000"/>
          <w:sz w:val="24"/>
          <w:szCs w:val="24"/>
          <w:lang w:val="en-US"/>
        </w:rPr>
        <w:t xml:space="preserve">atau dikenal dengan istilah menu </w:t>
      </w:r>
      <w:r w:rsidRPr="00C3229F">
        <w:rPr>
          <w:rFonts w:ascii="Times New Roman" w:hAnsi="Times New Roman"/>
          <w:bCs/>
          <w:color w:val="000000"/>
          <w:sz w:val="24"/>
          <w:szCs w:val="24"/>
          <w:lang w:val="en-US"/>
        </w:rPr>
        <w:t>B2SA (Almatsier,2005).</w:t>
      </w:r>
    </w:p>
    <w:p w:rsidR="00E13596" w:rsidRPr="00C3229F" w:rsidRDefault="00E13596" w:rsidP="00E13596">
      <w:pPr>
        <w:autoSpaceDE w:val="0"/>
        <w:autoSpaceDN w:val="0"/>
        <w:adjustRightInd w:val="0"/>
        <w:spacing w:after="0" w:line="240" w:lineRule="auto"/>
        <w:ind w:firstLine="720"/>
        <w:jc w:val="both"/>
        <w:rPr>
          <w:rFonts w:ascii="Times New Roman" w:hAnsi="Times New Roman"/>
          <w:sz w:val="24"/>
          <w:szCs w:val="24"/>
          <w:lang w:val="en-US"/>
        </w:rPr>
      </w:pPr>
      <w:proofErr w:type="gramStart"/>
      <w:r w:rsidRPr="00C3229F">
        <w:rPr>
          <w:rFonts w:ascii="Times New Roman" w:hAnsi="Times New Roman"/>
          <w:sz w:val="24"/>
          <w:szCs w:val="24"/>
          <w:lang w:val="en-US"/>
        </w:rPr>
        <w:t>Gizi yang seimbang tidak hanya dilihat dari jumlah atau kuantitas pangan yang dikonsumsi, namun juga perlu dilihat dari segi keragaman pangan yang dikonsumsi.</w:t>
      </w:r>
      <w:proofErr w:type="gramEnd"/>
      <w:r w:rsidRPr="00C3229F">
        <w:rPr>
          <w:rFonts w:ascii="Times New Roman" w:hAnsi="Times New Roman"/>
          <w:sz w:val="24"/>
          <w:szCs w:val="24"/>
          <w:lang w:val="en-US"/>
        </w:rPr>
        <w:t xml:space="preserve"> Pangan beragam yang dikonsumsi </w:t>
      </w:r>
      <w:proofErr w:type="gramStart"/>
      <w:r w:rsidRPr="00C3229F">
        <w:rPr>
          <w:rFonts w:ascii="Times New Roman" w:hAnsi="Times New Roman"/>
          <w:sz w:val="24"/>
          <w:szCs w:val="24"/>
          <w:lang w:val="en-US"/>
        </w:rPr>
        <w:t>akan</w:t>
      </w:r>
      <w:proofErr w:type="gramEnd"/>
      <w:r w:rsidRPr="00C3229F">
        <w:rPr>
          <w:rFonts w:ascii="Times New Roman" w:hAnsi="Times New Roman"/>
          <w:sz w:val="24"/>
          <w:szCs w:val="24"/>
          <w:lang w:val="en-US"/>
        </w:rPr>
        <w:t xml:space="preserve"> mencerminkan keragaman zat gizi yang terpenuhi. </w:t>
      </w:r>
      <w:proofErr w:type="gramStart"/>
      <w:r w:rsidRPr="00C3229F">
        <w:rPr>
          <w:rFonts w:ascii="Times New Roman" w:hAnsi="Times New Roman"/>
          <w:sz w:val="24"/>
          <w:szCs w:val="24"/>
          <w:lang w:val="en-US"/>
        </w:rPr>
        <w:t xml:space="preserve">Pola konsumsi pangan yang memenuhi gizi ideal dapat dianalisis dari Pola Pangan Harapan yang menjadi acuan </w:t>
      </w:r>
      <w:r w:rsidRPr="00C3229F">
        <w:rPr>
          <w:rFonts w:ascii="Times New Roman" w:hAnsi="Times New Roman"/>
          <w:sz w:val="24"/>
          <w:szCs w:val="24"/>
        </w:rPr>
        <w:t>untuk menilai tingkat keragaman konsumsi pangan dengan skor 100 sebagai pola yang ideal.</w:t>
      </w:r>
      <w:proofErr w:type="gramEnd"/>
      <w:r w:rsidRPr="00C3229F">
        <w:rPr>
          <w:rFonts w:ascii="Times New Roman" w:hAnsi="Times New Roman"/>
          <w:sz w:val="24"/>
          <w:szCs w:val="24"/>
        </w:rPr>
        <w:t xml:space="preserve"> PPH merupakan suatu metode kinerja keragaman konsumsi pangan pada suatu waktu untuk komunitas tertentu (Pranoto, 2008).</w:t>
      </w:r>
    </w:p>
    <w:p w:rsidR="00E13596" w:rsidRDefault="00E13596" w:rsidP="00E13596">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sidRPr="00C3229F">
        <w:rPr>
          <w:rFonts w:ascii="Times New Roman" w:hAnsi="Times New Roman"/>
          <w:color w:val="000000"/>
          <w:sz w:val="24"/>
          <w:szCs w:val="24"/>
          <w:lang w:val="en-US"/>
        </w:rPr>
        <w:t xml:space="preserve">Pola Pangan Harapan (PPH) dikenal dengan pola konsumsi pangan yang </w:t>
      </w:r>
      <w:r w:rsidRPr="00C3229F">
        <w:rPr>
          <w:rFonts w:ascii="Times New Roman" w:hAnsi="Times New Roman"/>
          <w:bCs/>
          <w:color w:val="000000"/>
          <w:sz w:val="24"/>
          <w:szCs w:val="24"/>
          <w:lang w:val="en-US"/>
        </w:rPr>
        <w:t xml:space="preserve">Beragam, Bergizi Seimbang dan Aman </w:t>
      </w:r>
      <w:r w:rsidRPr="00C3229F">
        <w:rPr>
          <w:rFonts w:ascii="Times New Roman" w:hAnsi="Times New Roman"/>
          <w:color w:val="000000"/>
          <w:sz w:val="24"/>
          <w:szCs w:val="24"/>
          <w:lang w:val="en-US"/>
        </w:rPr>
        <w:t xml:space="preserve">atau dikenal dengan istilah menu </w:t>
      </w:r>
      <w:r w:rsidRPr="00C3229F">
        <w:rPr>
          <w:rFonts w:ascii="Times New Roman" w:hAnsi="Times New Roman"/>
          <w:bCs/>
          <w:color w:val="000000"/>
          <w:sz w:val="24"/>
          <w:szCs w:val="24"/>
          <w:lang w:val="en-US"/>
        </w:rPr>
        <w:t>B2SA.</w:t>
      </w:r>
      <w:proofErr w:type="gramEnd"/>
      <w:r w:rsidRPr="00C3229F">
        <w:rPr>
          <w:rFonts w:ascii="Times New Roman" w:hAnsi="Times New Roman"/>
          <w:b/>
          <w:bCs/>
          <w:color w:val="000000"/>
          <w:sz w:val="24"/>
          <w:szCs w:val="24"/>
          <w:lang w:val="en-US"/>
        </w:rPr>
        <w:t xml:space="preserve"> </w:t>
      </w:r>
      <w:proofErr w:type="gramStart"/>
      <w:r w:rsidRPr="00C3229F">
        <w:rPr>
          <w:rFonts w:ascii="Times New Roman" w:hAnsi="Times New Roman"/>
          <w:color w:val="000000"/>
          <w:sz w:val="24"/>
          <w:szCs w:val="24"/>
          <w:lang w:val="en-US"/>
        </w:rPr>
        <w:t>Kebutuhan energi dapat terpenuhi dari berbagai kelompok pangan sesuai PPH maka secara implisit kebutuhan zat gizi lainnya juga terpenuhi.</w:t>
      </w:r>
      <w:proofErr w:type="gramEnd"/>
      <w:r w:rsidRPr="00C3229F">
        <w:rPr>
          <w:rFonts w:ascii="Times New Roman" w:hAnsi="Times New Roman"/>
          <w:color w:val="000000"/>
          <w:sz w:val="24"/>
          <w:szCs w:val="24"/>
          <w:lang w:val="en-US"/>
        </w:rPr>
        <w:t xml:space="preserve"> </w:t>
      </w:r>
      <w:proofErr w:type="gramStart"/>
      <w:r w:rsidRPr="00C3229F">
        <w:rPr>
          <w:rFonts w:ascii="Times New Roman" w:hAnsi="Times New Roman"/>
          <w:color w:val="000000"/>
          <w:sz w:val="24"/>
          <w:szCs w:val="24"/>
          <w:lang w:val="en-US"/>
        </w:rPr>
        <w:t>Oleh karena itu skor PPH mencerminkan mutu gizi konsumsi pangan dan tingkat keragaman konsumsi pangan.</w:t>
      </w:r>
      <w:proofErr w:type="gramEnd"/>
      <w:r w:rsidRPr="00C3229F">
        <w:rPr>
          <w:rFonts w:ascii="Times New Roman" w:hAnsi="Times New Roman"/>
          <w:color w:val="000000"/>
          <w:sz w:val="24"/>
          <w:szCs w:val="24"/>
          <w:lang w:val="en-US"/>
        </w:rPr>
        <w:t xml:space="preserve"> </w:t>
      </w:r>
    </w:p>
    <w:p w:rsidR="00E13596" w:rsidRPr="00E13596" w:rsidRDefault="00D32C0F" w:rsidP="00E13596">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noProof/>
          <w:sz w:val="24"/>
          <w:szCs w:val="24"/>
          <w:lang w:val="en-US"/>
        </w:rPr>
        <w:pict>
          <v:rect id="_x0000_s1028" style="position:absolute;left:0;text-align:left;margin-left:125.3pt;margin-top:146.05pt;width:38.25pt;height:25.95pt;z-index:251663360" strokecolor="white">
            <v:textbox style="mso-next-textbox:#_x0000_s1028">
              <w:txbxContent>
                <w:p w:rsidR="00D32C0F" w:rsidRPr="00A9019F" w:rsidRDefault="00D32C0F" w:rsidP="00E13596">
                  <w:pPr>
                    <w:jc w:val="center"/>
                    <w:rPr>
                      <w:rFonts w:ascii="Times New Roman" w:hAnsi="Times New Roman"/>
                      <w:sz w:val="24"/>
                      <w:szCs w:val="24"/>
                      <w:lang w:val="en-US"/>
                    </w:rPr>
                  </w:pPr>
                </w:p>
              </w:txbxContent>
            </v:textbox>
          </v:rect>
        </w:pict>
      </w:r>
      <w:r w:rsidR="00E13596" w:rsidRPr="00C3229F">
        <w:rPr>
          <w:rFonts w:ascii="Times New Roman" w:hAnsi="Times New Roman"/>
          <w:sz w:val="24"/>
          <w:szCs w:val="24"/>
        </w:rPr>
        <w:t>Susunan Pola Pangan Harapan (PPH)</w:t>
      </w:r>
      <w:r w:rsidR="00E13596" w:rsidRPr="00C3229F">
        <w:rPr>
          <w:rFonts w:ascii="Times New Roman" w:hAnsi="Times New Roman"/>
          <w:sz w:val="24"/>
          <w:szCs w:val="24"/>
          <w:lang w:val="en-US"/>
        </w:rPr>
        <w:t xml:space="preserve"> </w:t>
      </w:r>
      <w:r w:rsidR="00E13596" w:rsidRPr="00C3229F">
        <w:rPr>
          <w:rFonts w:ascii="Times New Roman" w:hAnsi="Times New Roman"/>
          <w:sz w:val="24"/>
          <w:szCs w:val="24"/>
        </w:rPr>
        <w:t xml:space="preserve">telah disepakati </w:t>
      </w:r>
      <w:r w:rsidR="00E13596" w:rsidRPr="00C3229F">
        <w:rPr>
          <w:rFonts w:ascii="Times New Roman" w:hAnsi="Times New Roman"/>
          <w:sz w:val="24"/>
          <w:szCs w:val="24"/>
          <w:lang w:val="en-US"/>
        </w:rPr>
        <w:t xml:space="preserve">pada tingkat nasional </w:t>
      </w:r>
      <w:r w:rsidR="00E13596" w:rsidRPr="00C3229F">
        <w:rPr>
          <w:rFonts w:ascii="Times New Roman" w:hAnsi="Times New Roman"/>
          <w:sz w:val="24"/>
          <w:szCs w:val="24"/>
        </w:rPr>
        <w:t xml:space="preserve">berdasarkan hasil Widyakarya Nasional Pangan dan Gizi (WKNPG) </w:t>
      </w:r>
      <w:r w:rsidR="00E13596" w:rsidRPr="00C3229F">
        <w:rPr>
          <w:rFonts w:ascii="Times New Roman" w:hAnsi="Times New Roman"/>
          <w:sz w:val="24"/>
          <w:szCs w:val="24"/>
          <w:lang w:val="en-US"/>
        </w:rPr>
        <w:t>X</w:t>
      </w:r>
      <w:r w:rsidR="00E13596" w:rsidRPr="00C3229F">
        <w:rPr>
          <w:rFonts w:ascii="Times New Roman" w:hAnsi="Times New Roman"/>
          <w:sz w:val="24"/>
          <w:szCs w:val="24"/>
        </w:rPr>
        <w:t xml:space="preserve"> tahun 20</w:t>
      </w:r>
      <w:r w:rsidR="00E13596" w:rsidRPr="00C3229F">
        <w:rPr>
          <w:rFonts w:ascii="Times New Roman" w:hAnsi="Times New Roman"/>
          <w:sz w:val="24"/>
          <w:szCs w:val="24"/>
          <w:lang w:val="en-US"/>
        </w:rPr>
        <w:t>12</w:t>
      </w:r>
      <w:r w:rsidR="00E13596" w:rsidRPr="00C3229F">
        <w:rPr>
          <w:rFonts w:ascii="Times New Roman" w:hAnsi="Times New Roman"/>
          <w:sz w:val="24"/>
          <w:szCs w:val="24"/>
        </w:rPr>
        <w:t xml:space="preserve"> sebagai acuan dalam pembagunan pangan dan gizi. Angka Kecukupan Energi (AKE) di tingkat konsumsi </w:t>
      </w:r>
      <w:r w:rsidR="00E13596" w:rsidRPr="00C3229F">
        <w:rPr>
          <w:rFonts w:ascii="Times New Roman" w:hAnsi="Times New Roman"/>
          <w:sz w:val="24"/>
          <w:szCs w:val="24"/>
        </w:rPr>
        <w:lastRenderedPageBreak/>
        <w:t>sebesar 2.</w:t>
      </w:r>
      <w:r w:rsidR="00E13596" w:rsidRPr="00C3229F">
        <w:rPr>
          <w:rFonts w:ascii="Times New Roman" w:hAnsi="Times New Roman"/>
          <w:sz w:val="24"/>
          <w:szCs w:val="24"/>
          <w:lang w:val="en-US"/>
        </w:rPr>
        <w:t>150</w:t>
      </w:r>
      <w:r w:rsidR="00E13596" w:rsidRPr="00C3229F">
        <w:rPr>
          <w:rFonts w:ascii="Times New Roman" w:hAnsi="Times New Roman"/>
          <w:sz w:val="24"/>
          <w:szCs w:val="24"/>
        </w:rPr>
        <w:t xml:space="preserve"> Kkal/kap/hari, dan 2.200 Kkal/kap/hari di tingkat ketersediaan. Sedangkan Angka Kecukupan Protein (AKP) di tingkat konsumsi adalah sebesar 52 gram/kap/hari, dan 57 gram/kap/hari di tingkat ketersediaan</w:t>
      </w:r>
      <w:r w:rsidR="00E13596" w:rsidRPr="00C3229F">
        <w:rPr>
          <w:rFonts w:ascii="Times New Roman" w:hAnsi="Times New Roman"/>
          <w:sz w:val="24"/>
          <w:szCs w:val="24"/>
          <w:lang w:val="en-US"/>
        </w:rPr>
        <w:t xml:space="preserve"> (Balitwati,2015).</w:t>
      </w:r>
    </w:p>
    <w:p w:rsidR="00E13596" w:rsidRPr="00E01649" w:rsidRDefault="00E13596" w:rsidP="00E13596">
      <w:pPr>
        <w:spacing w:after="0" w:line="240" w:lineRule="auto"/>
        <w:ind w:firstLine="709"/>
        <w:jc w:val="both"/>
        <w:rPr>
          <w:rFonts w:ascii="Times New Roman" w:eastAsia="Times New Roman" w:hAnsi="Times New Roman"/>
          <w:sz w:val="24"/>
          <w:szCs w:val="24"/>
          <w:lang w:val="en-US"/>
        </w:rPr>
      </w:pPr>
      <w:r w:rsidRPr="00C3229F">
        <w:rPr>
          <w:rFonts w:ascii="Times New Roman" w:eastAsia="Times New Roman" w:hAnsi="Times New Roman"/>
          <w:sz w:val="24"/>
          <w:szCs w:val="24"/>
        </w:rPr>
        <w:t>Desa Wargasaluyu terletak pada ketinggian 800-1100 meter DPL, ber</w:t>
      </w:r>
      <w:r w:rsidRPr="00C3229F">
        <w:rPr>
          <w:rFonts w:ascii="Times New Roman" w:eastAsia="Times New Roman" w:hAnsi="Times New Roman"/>
          <w:sz w:val="24"/>
          <w:szCs w:val="24"/>
          <w:lang w:val="en-US"/>
        </w:rPr>
        <w:t>f</w:t>
      </w:r>
      <w:r w:rsidRPr="00C3229F">
        <w:rPr>
          <w:rFonts w:ascii="Times New Roman" w:eastAsia="Times New Roman" w:hAnsi="Times New Roman"/>
          <w:sz w:val="24"/>
          <w:szCs w:val="24"/>
        </w:rPr>
        <w:t>otografi datar sampai berombak dan berbukit, dengan suhu m</w:t>
      </w:r>
      <w:r w:rsidRPr="00C3229F">
        <w:rPr>
          <w:rFonts w:ascii="Times New Roman" w:eastAsia="Times New Roman" w:hAnsi="Times New Roman"/>
          <w:sz w:val="24"/>
          <w:szCs w:val="24"/>
          <w:lang w:val="en-US"/>
        </w:rPr>
        <w:t>i</w:t>
      </w:r>
      <w:r w:rsidRPr="00C3229F">
        <w:rPr>
          <w:rFonts w:ascii="Times New Roman" w:eastAsia="Times New Roman" w:hAnsi="Times New Roman"/>
          <w:sz w:val="24"/>
          <w:szCs w:val="24"/>
        </w:rPr>
        <w:t>nimun 18</w:t>
      </w:r>
      <w:r w:rsidRPr="00C3229F">
        <w:rPr>
          <w:rFonts w:ascii="Times New Roman" w:eastAsia="Times New Roman" w:hAnsi="Times New Roman"/>
          <w:sz w:val="24"/>
          <w:szCs w:val="24"/>
          <w:lang w:val="en-US"/>
        </w:rPr>
        <w:t xml:space="preserve"> </w:t>
      </w:r>
      <w:r w:rsidRPr="00C3229F">
        <w:rPr>
          <w:rFonts w:ascii="Times New Roman" w:eastAsia="Times New Roman" w:hAnsi="Times New Roman"/>
          <w:sz w:val="24"/>
          <w:szCs w:val="24"/>
          <w:vertAlign w:val="superscript"/>
          <w:lang w:val="en-US"/>
        </w:rPr>
        <w:t>0</w:t>
      </w:r>
      <w:r w:rsidRPr="00C3229F">
        <w:rPr>
          <w:rFonts w:ascii="Times New Roman" w:eastAsia="Times New Roman" w:hAnsi="Times New Roman"/>
          <w:sz w:val="24"/>
          <w:szCs w:val="24"/>
          <w:lang w:val="en-US"/>
        </w:rPr>
        <w:t>C</w:t>
      </w:r>
      <w:r w:rsidRPr="00C3229F">
        <w:rPr>
          <w:rFonts w:ascii="Times New Roman" w:eastAsia="Times New Roman" w:hAnsi="Times New Roman"/>
          <w:sz w:val="24"/>
          <w:szCs w:val="24"/>
        </w:rPr>
        <w:t>, dan suhu maksimu</w:t>
      </w:r>
      <w:r w:rsidRPr="00C3229F">
        <w:rPr>
          <w:rFonts w:ascii="Times New Roman" w:eastAsia="Times New Roman" w:hAnsi="Times New Roman"/>
          <w:sz w:val="24"/>
          <w:szCs w:val="24"/>
          <w:lang w:val="en-US"/>
        </w:rPr>
        <w:t>m</w:t>
      </w:r>
      <w:r w:rsidRPr="00C3229F">
        <w:rPr>
          <w:rFonts w:ascii="Times New Roman" w:eastAsia="Times New Roman" w:hAnsi="Times New Roman"/>
          <w:sz w:val="24"/>
          <w:szCs w:val="24"/>
        </w:rPr>
        <w:t xml:space="preserve"> 24</w:t>
      </w:r>
      <w:r w:rsidRPr="00C3229F">
        <w:rPr>
          <w:rFonts w:ascii="Times New Roman" w:eastAsia="Times New Roman" w:hAnsi="Times New Roman"/>
          <w:sz w:val="24"/>
          <w:szCs w:val="24"/>
          <w:lang w:val="en-US"/>
        </w:rPr>
        <w:t xml:space="preserve"> </w:t>
      </w:r>
      <w:r w:rsidRPr="00C3229F">
        <w:rPr>
          <w:rFonts w:ascii="Times New Roman" w:eastAsia="Times New Roman" w:hAnsi="Times New Roman"/>
          <w:sz w:val="24"/>
          <w:szCs w:val="24"/>
          <w:vertAlign w:val="superscript"/>
          <w:lang w:val="en-US"/>
        </w:rPr>
        <w:t>0</w:t>
      </w:r>
      <w:r w:rsidRPr="00C3229F">
        <w:rPr>
          <w:rFonts w:ascii="Times New Roman" w:eastAsia="Times New Roman" w:hAnsi="Times New Roman"/>
          <w:sz w:val="24"/>
          <w:szCs w:val="24"/>
          <w:lang w:val="en-US"/>
        </w:rPr>
        <w:t>C</w:t>
      </w:r>
      <w:r w:rsidRPr="00C3229F">
        <w:rPr>
          <w:rFonts w:ascii="Times New Roman" w:eastAsia="Times New Roman" w:hAnsi="Times New Roman"/>
          <w:sz w:val="24"/>
          <w:szCs w:val="24"/>
        </w:rPr>
        <w:t xml:space="preserve"> , dengan curah hujan rata-rata 1500 mm/detik.</w:t>
      </w:r>
      <w:r w:rsidR="00E01649">
        <w:rPr>
          <w:rFonts w:ascii="Times New Roman" w:eastAsia="Times New Roman" w:hAnsi="Times New Roman"/>
          <w:sz w:val="24"/>
          <w:szCs w:val="24"/>
          <w:lang w:val="en-US"/>
        </w:rPr>
        <w:t xml:space="preserve"> </w:t>
      </w:r>
      <w:proofErr w:type="gramStart"/>
      <w:r w:rsidR="00E01649" w:rsidRPr="00C3229F">
        <w:rPr>
          <w:rFonts w:ascii="Times New Roman" w:eastAsia="Times New Roman" w:hAnsi="Times New Roman"/>
          <w:sz w:val="24"/>
          <w:szCs w:val="24"/>
          <w:lang w:val="en-US"/>
        </w:rPr>
        <w:t>Desa Wargasaluyu dari dusun I (Cilanang), dusun II (Cigandawari), dusun III (Cibereum), dusun IV (Cikarundung)</w:t>
      </w:r>
      <w:r w:rsidR="00E01649">
        <w:rPr>
          <w:rFonts w:ascii="Times New Roman" w:eastAsia="Times New Roman" w:hAnsi="Times New Roman"/>
          <w:sz w:val="24"/>
          <w:szCs w:val="24"/>
          <w:lang w:val="en-US"/>
        </w:rPr>
        <w:t>.</w:t>
      </w:r>
      <w:proofErr w:type="gramEnd"/>
    </w:p>
    <w:p w:rsidR="00E13596" w:rsidRPr="00C3229F" w:rsidRDefault="00E13596" w:rsidP="00E13596">
      <w:pPr>
        <w:spacing w:after="0" w:line="240" w:lineRule="auto"/>
        <w:ind w:firstLine="709"/>
        <w:jc w:val="both"/>
        <w:rPr>
          <w:rFonts w:ascii="Times New Roman" w:eastAsia="Times New Roman" w:hAnsi="Times New Roman"/>
          <w:sz w:val="24"/>
          <w:szCs w:val="24"/>
          <w:lang w:val="en-US"/>
        </w:rPr>
      </w:pPr>
      <w:proofErr w:type="gramStart"/>
      <w:r w:rsidRPr="00C3229F">
        <w:rPr>
          <w:rFonts w:ascii="Times New Roman" w:eastAsia="Times New Roman" w:hAnsi="Times New Roman"/>
          <w:sz w:val="24"/>
          <w:szCs w:val="24"/>
          <w:lang w:val="en-US"/>
        </w:rPr>
        <w:t>Penyelenggara pemerintahan desa mempunyai fungsi mengatur, mengarah masyarakat untuk bisa menyelenggarakan kehidupan bermasyarakat sesuai dengan aturan yang bermartabat sesuai dengan kaidah-kaidah yang berlaku dengan adat dan istiadat yang terdapat di Desa Wargasaluyu, Kecamatan Gunung Halu, Kabupaten Bandung Barat, Provinsi Jawa Barat.</w:t>
      </w:r>
      <w:proofErr w:type="gramEnd"/>
    </w:p>
    <w:p w:rsidR="00E01649" w:rsidRDefault="00E13596" w:rsidP="00E01649">
      <w:pPr>
        <w:spacing w:after="0" w:line="240" w:lineRule="auto"/>
        <w:ind w:firstLine="709"/>
        <w:jc w:val="both"/>
        <w:rPr>
          <w:rFonts w:ascii="Times New Roman" w:eastAsia="Times New Roman" w:hAnsi="Times New Roman"/>
          <w:sz w:val="24"/>
          <w:szCs w:val="24"/>
          <w:lang w:val="en-US"/>
        </w:rPr>
      </w:pPr>
      <w:r w:rsidRPr="00C3229F">
        <w:rPr>
          <w:rFonts w:ascii="Times New Roman" w:eastAsia="Times New Roman" w:hAnsi="Times New Roman"/>
          <w:sz w:val="24"/>
          <w:szCs w:val="24"/>
        </w:rPr>
        <w:t>Secara umum keadaan alam Desa</w:t>
      </w:r>
      <w:r w:rsidRPr="00C3229F">
        <w:rPr>
          <w:rFonts w:ascii="Times New Roman" w:eastAsia="Times New Roman" w:hAnsi="Times New Roman"/>
          <w:sz w:val="24"/>
          <w:szCs w:val="24"/>
          <w:lang w:val="en-US"/>
        </w:rPr>
        <w:t xml:space="preserve"> W</w:t>
      </w:r>
      <w:r w:rsidRPr="00C3229F">
        <w:rPr>
          <w:rFonts w:ascii="Times New Roman" w:eastAsia="Times New Roman" w:hAnsi="Times New Roman"/>
          <w:sz w:val="24"/>
          <w:szCs w:val="24"/>
        </w:rPr>
        <w:t xml:space="preserve">argasaluyu </w:t>
      </w:r>
      <w:r w:rsidRPr="00C3229F">
        <w:rPr>
          <w:rFonts w:ascii="Times New Roman" w:eastAsia="Times New Roman" w:hAnsi="Times New Roman"/>
          <w:sz w:val="24"/>
          <w:szCs w:val="24"/>
          <w:lang w:val="en-US"/>
        </w:rPr>
        <w:t>sangat</w:t>
      </w:r>
      <w:r w:rsidRPr="00C3229F">
        <w:rPr>
          <w:rFonts w:ascii="Times New Roman" w:eastAsia="Times New Roman" w:hAnsi="Times New Roman"/>
          <w:sz w:val="24"/>
          <w:szCs w:val="24"/>
        </w:rPr>
        <w:t xml:space="preserve"> berpotensi karena merupakan daerah pertanian, </w:t>
      </w:r>
      <w:r w:rsidRPr="00C3229F">
        <w:rPr>
          <w:rFonts w:ascii="Times New Roman" w:eastAsia="Times New Roman" w:hAnsi="Times New Roman"/>
          <w:sz w:val="24"/>
          <w:szCs w:val="24"/>
          <w:lang w:val="en-US"/>
        </w:rPr>
        <w:t>k</w:t>
      </w:r>
      <w:r w:rsidRPr="00C3229F">
        <w:rPr>
          <w:rFonts w:ascii="Times New Roman" w:eastAsia="Times New Roman" w:hAnsi="Times New Roman"/>
          <w:sz w:val="24"/>
          <w:szCs w:val="24"/>
        </w:rPr>
        <w:t>ehutanan, perkebunan, serta sangat mendukung untuk pengembangan ekonomi masyarakat.</w:t>
      </w:r>
      <w:r w:rsidRPr="00C3229F">
        <w:rPr>
          <w:rFonts w:ascii="Times New Roman" w:eastAsia="Times New Roman" w:hAnsi="Times New Roman"/>
          <w:sz w:val="24"/>
          <w:szCs w:val="24"/>
          <w:lang w:val="en-US"/>
        </w:rPr>
        <w:t xml:space="preserve"> </w:t>
      </w:r>
      <w:proofErr w:type="gramStart"/>
      <w:r w:rsidRPr="00C3229F">
        <w:rPr>
          <w:rFonts w:ascii="Times New Roman" w:eastAsia="Times New Roman" w:hAnsi="Times New Roman"/>
          <w:sz w:val="24"/>
          <w:szCs w:val="24"/>
          <w:lang w:val="en-US"/>
        </w:rPr>
        <w:t>Namun permasalahan yang dihadapi oleh masyarakat Desa Wargasaluyu diantaranya dari pendidikan, sarana prasarana, kesehatan, ekonomi, lingkungan hidup, sosial budaya.</w:t>
      </w:r>
      <w:proofErr w:type="gramEnd"/>
    </w:p>
    <w:p w:rsidR="00E01649" w:rsidRDefault="00E01649" w:rsidP="00E01649">
      <w:pPr>
        <w:spacing w:after="0" w:line="240" w:lineRule="auto"/>
        <w:ind w:firstLine="709"/>
        <w:jc w:val="both"/>
        <w:rPr>
          <w:rFonts w:ascii="Times New Roman" w:eastAsia="Times New Roman" w:hAnsi="Times New Roman"/>
          <w:sz w:val="24"/>
          <w:szCs w:val="24"/>
          <w:lang w:val="en-US"/>
        </w:rPr>
      </w:pPr>
      <w:r w:rsidRPr="00C3229F">
        <w:rPr>
          <w:rFonts w:ascii="Times New Roman" w:hAnsi="Times New Roman"/>
          <w:sz w:val="24"/>
          <w:szCs w:val="24"/>
        </w:rPr>
        <w:t>Penelit</w:t>
      </w:r>
      <w:r w:rsidRPr="00C3229F">
        <w:rPr>
          <w:rFonts w:ascii="Times New Roman" w:hAnsi="Times New Roman"/>
          <w:sz w:val="24"/>
          <w:szCs w:val="24"/>
          <w:lang w:val="en-US"/>
        </w:rPr>
        <w:t xml:space="preserve">i </w:t>
      </w:r>
      <w:r w:rsidRPr="00C3229F">
        <w:rPr>
          <w:rFonts w:ascii="Times New Roman" w:hAnsi="Times New Roman"/>
          <w:sz w:val="24"/>
          <w:szCs w:val="24"/>
        </w:rPr>
        <w:t>melakukan penelitian terhadap</w:t>
      </w:r>
      <w:r w:rsidRPr="00C3229F">
        <w:rPr>
          <w:rFonts w:ascii="Times New Roman" w:hAnsi="Times New Roman"/>
          <w:sz w:val="24"/>
          <w:szCs w:val="24"/>
          <w:lang w:val="en-US"/>
        </w:rPr>
        <w:t xml:space="preserve"> pola pangan harapan di Desa Wargasaluyu Kecamatan Gunung Halu untuk mendapatkan skor pola pangan harapan yang dilihat dari masalah kesehatan </w:t>
      </w:r>
      <w:r w:rsidRPr="00C3229F">
        <w:rPr>
          <w:rFonts w:ascii="Times New Roman" w:hAnsi="Times New Roman"/>
          <w:sz w:val="24"/>
          <w:szCs w:val="24"/>
          <w:lang w:val="en-US"/>
        </w:rPr>
        <w:lastRenderedPageBreak/>
        <w:t>masyarakat Desa Wargasaluyu, pengetahuan gizi dan pola konsumsi masyarakat tersebut.</w:t>
      </w:r>
    </w:p>
    <w:p w:rsidR="00E01649" w:rsidRDefault="00402DFD" w:rsidP="00E01649">
      <w:pPr>
        <w:spacing w:after="0" w:line="240" w:lineRule="auto"/>
        <w:ind w:firstLine="709"/>
        <w:jc w:val="both"/>
        <w:rPr>
          <w:rFonts w:ascii="Times New Roman" w:hAnsi="Times New Roman"/>
          <w:sz w:val="24"/>
          <w:szCs w:val="24"/>
          <w:lang w:val="en-US"/>
        </w:rPr>
      </w:pPr>
      <w:proofErr w:type="gramStart"/>
      <w:r w:rsidRPr="00C3229F">
        <w:rPr>
          <w:rFonts w:ascii="Times New Roman" w:hAnsi="Times New Roman"/>
          <w:sz w:val="24"/>
          <w:szCs w:val="24"/>
          <w:lang w:val="en-US"/>
        </w:rPr>
        <w:t xml:space="preserve">Maksud penelitian ini adalah untuk mengetahui bagaimana pengaruh pengetahuan gizi dan pola konsumsi terhadap </w:t>
      </w:r>
      <w:r w:rsidRPr="00C3229F">
        <w:rPr>
          <w:rFonts w:ascii="Times New Roman" w:hAnsi="Times New Roman"/>
          <w:sz w:val="24"/>
          <w:szCs w:val="24"/>
        </w:rPr>
        <w:t>P</w:t>
      </w:r>
      <w:r w:rsidRPr="00C3229F">
        <w:rPr>
          <w:rFonts w:ascii="Times New Roman" w:hAnsi="Times New Roman"/>
          <w:sz w:val="24"/>
          <w:szCs w:val="24"/>
          <w:lang w:val="en-US"/>
        </w:rPr>
        <w:t xml:space="preserve">ola </w:t>
      </w:r>
      <w:r w:rsidRPr="00C3229F">
        <w:rPr>
          <w:rFonts w:ascii="Times New Roman" w:hAnsi="Times New Roman"/>
          <w:sz w:val="24"/>
          <w:szCs w:val="24"/>
        </w:rPr>
        <w:t>P</w:t>
      </w:r>
      <w:r w:rsidRPr="00C3229F">
        <w:rPr>
          <w:rFonts w:ascii="Times New Roman" w:hAnsi="Times New Roman"/>
          <w:sz w:val="24"/>
          <w:szCs w:val="24"/>
          <w:lang w:val="en-US"/>
        </w:rPr>
        <w:t xml:space="preserve">angan </w:t>
      </w:r>
      <w:r w:rsidRPr="00C3229F">
        <w:rPr>
          <w:rFonts w:ascii="Times New Roman" w:hAnsi="Times New Roman"/>
          <w:sz w:val="24"/>
          <w:szCs w:val="24"/>
        </w:rPr>
        <w:t>H</w:t>
      </w:r>
      <w:r w:rsidRPr="00C3229F">
        <w:rPr>
          <w:rFonts w:ascii="Times New Roman" w:hAnsi="Times New Roman"/>
          <w:sz w:val="24"/>
          <w:szCs w:val="24"/>
          <w:lang w:val="en-US"/>
        </w:rPr>
        <w:t>arapan</w:t>
      </w:r>
      <w:r w:rsidRPr="00C3229F">
        <w:rPr>
          <w:rFonts w:ascii="Times New Roman" w:hAnsi="Times New Roman"/>
          <w:sz w:val="24"/>
          <w:szCs w:val="24"/>
        </w:rPr>
        <w:t xml:space="preserve"> (PPH)</w:t>
      </w:r>
      <w:r w:rsidRPr="00C3229F">
        <w:rPr>
          <w:rFonts w:ascii="Times New Roman" w:hAnsi="Times New Roman"/>
          <w:sz w:val="24"/>
          <w:szCs w:val="24"/>
          <w:lang w:val="en-US"/>
        </w:rPr>
        <w:t xml:space="preserve"> di Desa Wargasaluyu Kecamatan Gunung Halu Bandung Barat, Jawa Barat Tahun 2015/2016.</w:t>
      </w:r>
      <w:proofErr w:type="gramEnd"/>
    </w:p>
    <w:p w:rsidR="00E01649" w:rsidRDefault="00402DFD" w:rsidP="00E01649">
      <w:pPr>
        <w:spacing w:after="0" w:line="240" w:lineRule="auto"/>
        <w:ind w:firstLine="709"/>
        <w:jc w:val="both"/>
        <w:rPr>
          <w:rFonts w:ascii="Times New Roman" w:hAnsi="Times New Roman"/>
          <w:sz w:val="24"/>
          <w:szCs w:val="24"/>
          <w:lang w:val="en-US"/>
        </w:rPr>
      </w:pPr>
      <w:r w:rsidRPr="00C3229F">
        <w:rPr>
          <w:rFonts w:ascii="Times New Roman" w:hAnsi="Times New Roman"/>
          <w:sz w:val="24"/>
          <w:szCs w:val="24"/>
          <w:lang w:val="en-US"/>
        </w:rPr>
        <w:t xml:space="preserve">Tujuan </w:t>
      </w:r>
      <w:r w:rsidRPr="00C3229F">
        <w:rPr>
          <w:rFonts w:ascii="Times New Roman" w:hAnsi="Times New Roman"/>
          <w:sz w:val="24"/>
          <w:szCs w:val="24"/>
        </w:rPr>
        <w:t>dari penelitian</w:t>
      </w:r>
      <w:r w:rsidRPr="00C3229F">
        <w:rPr>
          <w:rFonts w:ascii="Times New Roman" w:hAnsi="Times New Roman"/>
          <w:sz w:val="24"/>
          <w:szCs w:val="24"/>
          <w:lang w:val="en-US"/>
        </w:rPr>
        <w:t xml:space="preserve"> </w:t>
      </w:r>
      <w:r w:rsidRPr="00C3229F">
        <w:rPr>
          <w:rFonts w:ascii="Times New Roman" w:hAnsi="Times New Roman"/>
          <w:sz w:val="24"/>
          <w:szCs w:val="24"/>
        </w:rPr>
        <w:t xml:space="preserve">adalah </w:t>
      </w:r>
      <w:r w:rsidRPr="00C3229F">
        <w:rPr>
          <w:rFonts w:ascii="Times New Roman" w:hAnsi="Times New Roman"/>
          <w:sz w:val="24"/>
          <w:szCs w:val="24"/>
          <w:lang w:val="en-US"/>
        </w:rPr>
        <w:t xml:space="preserve">untuk mengetahui skor pola pangan harapan, agar dapat dikaji PPH di Desa Wargasaluyu Kecamatan Gunung Halu Bandung Barat apakah perlu ditindak lanjuti atau tidak mengenai pola konsumsi </w:t>
      </w:r>
      <w:r w:rsidRPr="00C3229F">
        <w:rPr>
          <w:rFonts w:ascii="Times New Roman" w:hAnsi="Times New Roman"/>
          <w:sz w:val="24"/>
          <w:szCs w:val="24"/>
        </w:rPr>
        <w:t xml:space="preserve">masyarakat agar </w:t>
      </w:r>
      <w:r w:rsidRPr="00C3229F">
        <w:rPr>
          <w:rFonts w:ascii="Times New Roman" w:hAnsi="Times New Roman"/>
          <w:sz w:val="24"/>
          <w:szCs w:val="24"/>
          <w:lang w:val="en-US"/>
        </w:rPr>
        <w:t>sesuai dengan tujuan utama pendekatan PPH, prinsip dasar perencanaan kebutuhan pangan dan target pemerintah</w:t>
      </w:r>
      <w:r w:rsidRPr="00C3229F">
        <w:rPr>
          <w:rFonts w:ascii="Times New Roman" w:hAnsi="Times New Roman"/>
          <w:sz w:val="24"/>
          <w:szCs w:val="24"/>
        </w:rPr>
        <w:t xml:space="preserve"> secara nasional penganekaragaman pangan berbasis sumberdaya lokal dapat mencapai </w:t>
      </w:r>
      <w:r w:rsidRPr="00C3229F">
        <w:rPr>
          <w:rFonts w:ascii="Times New Roman" w:hAnsi="Times New Roman"/>
          <w:sz w:val="24"/>
          <w:szCs w:val="24"/>
          <w:lang w:val="en-US"/>
        </w:rPr>
        <w:t xml:space="preserve">skor pola pangan harapan ideal </w:t>
      </w:r>
      <w:r w:rsidRPr="00C3229F">
        <w:rPr>
          <w:rFonts w:ascii="Times New Roman" w:hAnsi="Times New Roman"/>
          <w:sz w:val="24"/>
          <w:szCs w:val="24"/>
        </w:rPr>
        <w:t>sebesar 93.3 yang dilihat</w:t>
      </w:r>
      <w:r w:rsidRPr="00C3229F">
        <w:rPr>
          <w:rFonts w:ascii="Times New Roman" w:hAnsi="Times New Roman"/>
          <w:sz w:val="24"/>
          <w:szCs w:val="24"/>
          <w:lang w:val="en-US"/>
        </w:rPr>
        <w:t xml:space="preserve"> dari segi umur responden, pendidikan responden, pendapatan responden, pengetahuan gizi responden dan pola konsumsi responden.</w:t>
      </w:r>
    </w:p>
    <w:p w:rsidR="00B411EF" w:rsidRDefault="00E13596" w:rsidP="00E01649">
      <w:pPr>
        <w:spacing w:after="0" w:line="240" w:lineRule="auto"/>
        <w:ind w:firstLine="709"/>
        <w:jc w:val="both"/>
        <w:rPr>
          <w:rFonts w:ascii="Times New Roman" w:hAnsi="Times New Roman"/>
          <w:sz w:val="24"/>
          <w:szCs w:val="24"/>
          <w:lang w:val="en-US"/>
        </w:rPr>
      </w:pPr>
      <w:r w:rsidRPr="00C3229F">
        <w:rPr>
          <w:rFonts w:ascii="Times New Roman" w:hAnsi="Times New Roman"/>
          <w:sz w:val="24"/>
          <w:szCs w:val="24"/>
          <w:lang w:val="en-US"/>
        </w:rPr>
        <w:t>Manfaat</w:t>
      </w:r>
      <w:r>
        <w:rPr>
          <w:rFonts w:ascii="Times New Roman" w:hAnsi="Times New Roman"/>
          <w:sz w:val="24"/>
          <w:szCs w:val="24"/>
          <w:lang w:val="en-US"/>
        </w:rPr>
        <w:t xml:space="preserve"> penelitian ini adalah </w:t>
      </w:r>
      <w:r w:rsidRPr="00C3229F">
        <w:rPr>
          <w:rFonts w:ascii="Times New Roman" w:hAnsi="Times New Roman"/>
          <w:sz w:val="24"/>
          <w:szCs w:val="24"/>
          <w:lang w:val="en-US"/>
        </w:rPr>
        <w:t xml:space="preserve"> dalam </w:t>
      </w:r>
      <w:r w:rsidRPr="00C3229F">
        <w:rPr>
          <w:rFonts w:ascii="Times New Roman" w:hAnsi="Times New Roman"/>
          <w:sz w:val="24"/>
          <w:szCs w:val="24"/>
        </w:rPr>
        <w:t xml:space="preserve">meningkatkan </w:t>
      </w:r>
      <w:r w:rsidRPr="00C3229F">
        <w:rPr>
          <w:rFonts w:ascii="Times New Roman" w:hAnsi="Times New Roman"/>
          <w:sz w:val="24"/>
          <w:szCs w:val="24"/>
          <w:lang w:val="en-US"/>
        </w:rPr>
        <w:t xml:space="preserve">pola konsumsi yang beragam </w:t>
      </w:r>
      <w:r w:rsidRPr="00C3229F">
        <w:rPr>
          <w:rFonts w:ascii="Times New Roman" w:hAnsi="Times New Roman"/>
          <w:sz w:val="24"/>
          <w:szCs w:val="24"/>
        </w:rPr>
        <w:t>sesuai dengan pengetahuan</w:t>
      </w:r>
      <w:r w:rsidRPr="00C3229F">
        <w:rPr>
          <w:rFonts w:ascii="Times New Roman" w:hAnsi="Times New Roman"/>
          <w:sz w:val="24"/>
          <w:szCs w:val="24"/>
          <w:lang w:val="en-US"/>
        </w:rPr>
        <w:t xml:space="preserve"> gizi</w:t>
      </w:r>
      <w:r w:rsidRPr="00C3229F">
        <w:rPr>
          <w:rFonts w:ascii="Times New Roman" w:hAnsi="Times New Roman"/>
          <w:sz w:val="24"/>
          <w:szCs w:val="24"/>
        </w:rPr>
        <w:t xml:space="preserve"> dan</w:t>
      </w:r>
      <w:r w:rsidRPr="00C3229F">
        <w:rPr>
          <w:rFonts w:ascii="Times New Roman" w:hAnsi="Times New Roman"/>
          <w:sz w:val="24"/>
          <w:szCs w:val="24"/>
          <w:lang w:val="en-US"/>
        </w:rPr>
        <w:t xml:space="preserve"> pola konsumsi</w:t>
      </w:r>
      <w:r w:rsidRPr="00C3229F">
        <w:rPr>
          <w:rFonts w:ascii="Times New Roman" w:hAnsi="Times New Roman"/>
          <w:sz w:val="24"/>
          <w:szCs w:val="24"/>
        </w:rPr>
        <w:t xml:space="preserve"> </w:t>
      </w:r>
      <w:r w:rsidRPr="00C3229F">
        <w:rPr>
          <w:rFonts w:ascii="Times New Roman" w:hAnsi="Times New Roman"/>
          <w:sz w:val="24"/>
          <w:szCs w:val="24"/>
          <w:lang w:val="en-US"/>
        </w:rPr>
        <w:t>masyarakat Desa Wargasaluyu s</w:t>
      </w:r>
      <w:r w:rsidRPr="00C3229F">
        <w:rPr>
          <w:rFonts w:ascii="Times New Roman" w:hAnsi="Times New Roman"/>
          <w:sz w:val="24"/>
          <w:szCs w:val="24"/>
        </w:rPr>
        <w:t>ehingga mendapatkan pola pangan harapan</w:t>
      </w:r>
      <w:r w:rsidRPr="00C3229F">
        <w:rPr>
          <w:rFonts w:ascii="Times New Roman" w:hAnsi="Times New Roman"/>
          <w:sz w:val="24"/>
          <w:szCs w:val="24"/>
          <w:lang w:val="en-US"/>
        </w:rPr>
        <w:t xml:space="preserve"> ideal d</w:t>
      </w:r>
      <w:r w:rsidRPr="00C3229F">
        <w:rPr>
          <w:rFonts w:ascii="Times New Roman" w:hAnsi="Times New Roman"/>
          <w:sz w:val="24"/>
          <w:szCs w:val="24"/>
        </w:rPr>
        <w:t xml:space="preserve">an dapat menimbulkan kesadaran terhadap kebiasaan makan yang baik di masyarakat </w:t>
      </w:r>
      <w:r w:rsidRPr="00C3229F">
        <w:rPr>
          <w:rFonts w:ascii="Times New Roman" w:hAnsi="Times New Roman"/>
          <w:sz w:val="24"/>
          <w:szCs w:val="24"/>
          <w:lang w:val="en-US"/>
        </w:rPr>
        <w:t>D</w:t>
      </w:r>
      <w:r w:rsidRPr="00C3229F">
        <w:rPr>
          <w:rFonts w:ascii="Times New Roman" w:hAnsi="Times New Roman"/>
          <w:sz w:val="24"/>
          <w:szCs w:val="24"/>
        </w:rPr>
        <w:t xml:space="preserve">esa </w:t>
      </w:r>
      <w:r w:rsidRPr="00C3229F">
        <w:rPr>
          <w:rFonts w:ascii="Times New Roman" w:hAnsi="Times New Roman"/>
          <w:sz w:val="24"/>
          <w:szCs w:val="24"/>
          <w:lang w:val="en-US"/>
        </w:rPr>
        <w:t>W</w:t>
      </w:r>
      <w:r w:rsidRPr="00C3229F">
        <w:rPr>
          <w:rFonts w:ascii="Times New Roman" w:hAnsi="Times New Roman"/>
          <w:sz w:val="24"/>
          <w:szCs w:val="24"/>
        </w:rPr>
        <w:t>argasaluyu</w:t>
      </w:r>
      <w:r>
        <w:rPr>
          <w:rFonts w:ascii="Times New Roman" w:hAnsi="Times New Roman"/>
          <w:sz w:val="24"/>
          <w:szCs w:val="24"/>
          <w:lang w:val="en-US"/>
        </w:rPr>
        <w:t xml:space="preserve"> Kecamatan Gunung </w:t>
      </w:r>
      <w:r>
        <w:rPr>
          <w:rFonts w:ascii="Times New Roman" w:hAnsi="Times New Roman"/>
          <w:sz w:val="24"/>
          <w:szCs w:val="24"/>
        </w:rPr>
        <w:t>H</w:t>
      </w:r>
      <w:r w:rsidRPr="00C3229F">
        <w:rPr>
          <w:rFonts w:ascii="Times New Roman" w:hAnsi="Times New Roman"/>
          <w:sz w:val="24"/>
          <w:szCs w:val="24"/>
          <w:lang w:val="en-US"/>
        </w:rPr>
        <w:t>alu</w:t>
      </w:r>
      <w:r w:rsidRPr="00C3229F">
        <w:rPr>
          <w:rFonts w:ascii="Times New Roman" w:hAnsi="Times New Roman"/>
          <w:sz w:val="24"/>
          <w:szCs w:val="24"/>
        </w:rPr>
        <w:t xml:space="preserve"> dengan harapan menumbuhkan sumber daya manusia yang lebih berkualitas di masa mendatang.</w:t>
      </w:r>
    </w:p>
    <w:p w:rsidR="00E01649" w:rsidRDefault="00E01649" w:rsidP="00E01649">
      <w:pPr>
        <w:spacing w:after="0" w:line="240" w:lineRule="auto"/>
        <w:ind w:firstLine="709"/>
        <w:jc w:val="both"/>
        <w:rPr>
          <w:rFonts w:ascii="Times New Roman" w:hAnsi="Times New Roman"/>
          <w:sz w:val="24"/>
          <w:szCs w:val="24"/>
          <w:lang w:val="en-US"/>
        </w:rPr>
      </w:pPr>
    </w:p>
    <w:p w:rsidR="00E13596" w:rsidRPr="00E13596" w:rsidRDefault="00E13596" w:rsidP="00EA716B">
      <w:pPr>
        <w:pStyle w:val="ListParagraph"/>
        <w:spacing w:before="240" w:after="240" w:line="240" w:lineRule="auto"/>
        <w:ind w:left="0" w:firstLine="540"/>
        <w:jc w:val="both"/>
        <w:rPr>
          <w:rFonts w:ascii="Times New Roman" w:hAnsi="Times New Roman"/>
          <w:sz w:val="24"/>
          <w:szCs w:val="24"/>
          <w:lang w:val="en-US"/>
        </w:rPr>
      </w:pPr>
    </w:p>
    <w:p w:rsidR="001552F0" w:rsidRDefault="001552F0" w:rsidP="001552F0">
      <w:pPr>
        <w:pStyle w:val="ListParagraph"/>
        <w:spacing w:before="240" w:after="240" w:line="240" w:lineRule="auto"/>
        <w:ind w:left="0"/>
        <w:jc w:val="both"/>
        <w:rPr>
          <w:rFonts w:ascii="Times New Roman" w:hAnsi="Times New Roman"/>
          <w:b/>
          <w:sz w:val="24"/>
          <w:szCs w:val="24"/>
          <w:lang w:val="en-US"/>
        </w:rPr>
      </w:pPr>
      <w:r>
        <w:rPr>
          <w:rFonts w:ascii="Times New Roman" w:hAnsi="Times New Roman"/>
          <w:b/>
          <w:sz w:val="24"/>
          <w:szCs w:val="24"/>
        </w:rPr>
        <w:lastRenderedPageBreak/>
        <w:t>METODOLOGI PERCOBAAN</w:t>
      </w:r>
    </w:p>
    <w:p w:rsidR="001552F0" w:rsidRDefault="001552F0" w:rsidP="001552F0">
      <w:pPr>
        <w:pStyle w:val="ListParagraph"/>
        <w:spacing w:before="240" w:after="240" w:line="240" w:lineRule="auto"/>
        <w:ind w:left="0"/>
        <w:jc w:val="both"/>
        <w:rPr>
          <w:rFonts w:ascii="Times New Roman" w:hAnsi="Times New Roman"/>
          <w:b/>
          <w:sz w:val="24"/>
          <w:szCs w:val="24"/>
          <w:lang w:val="en-US"/>
        </w:rPr>
      </w:pPr>
    </w:p>
    <w:p w:rsidR="001552F0" w:rsidRDefault="001552F0" w:rsidP="001552F0">
      <w:pPr>
        <w:pStyle w:val="ListParagraph"/>
        <w:spacing w:before="240" w:after="240" w:line="240" w:lineRule="auto"/>
        <w:ind w:left="0"/>
        <w:jc w:val="both"/>
        <w:rPr>
          <w:rFonts w:ascii="Times New Roman" w:hAnsi="Times New Roman"/>
          <w:b/>
          <w:lang w:val="en-US"/>
        </w:rPr>
      </w:pPr>
      <w:r w:rsidRPr="00992501">
        <w:rPr>
          <w:rFonts w:ascii="Times New Roman" w:hAnsi="Times New Roman"/>
          <w:b/>
        </w:rPr>
        <w:t>Bahan dan Alat Penelitian</w:t>
      </w:r>
    </w:p>
    <w:p w:rsidR="001552F0" w:rsidRDefault="001552F0" w:rsidP="001552F0">
      <w:pPr>
        <w:pStyle w:val="ListParagraph"/>
        <w:spacing w:before="240" w:after="240" w:line="240" w:lineRule="auto"/>
        <w:ind w:left="0"/>
        <w:jc w:val="both"/>
        <w:rPr>
          <w:rFonts w:ascii="Times New Roman" w:hAnsi="Times New Roman"/>
          <w:b/>
          <w:lang w:val="en-US"/>
        </w:rPr>
      </w:pPr>
    </w:p>
    <w:p w:rsidR="00C0593A" w:rsidRDefault="001552F0" w:rsidP="00C0593A">
      <w:pPr>
        <w:pStyle w:val="ListParagraph"/>
        <w:spacing w:before="240" w:after="240" w:line="240" w:lineRule="auto"/>
        <w:ind w:left="0"/>
        <w:jc w:val="both"/>
        <w:rPr>
          <w:rFonts w:ascii="Times New Roman" w:hAnsi="Times New Roman"/>
          <w:b/>
          <w:lang w:val="en-US"/>
        </w:rPr>
      </w:pPr>
      <w:r w:rsidRPr="00992501">
        <w:rPr>
          <w:rFonts w:ascii="Times New Roman" w:hAnsi="Times New Roman"/>
          <w:b/>
        </w:rPr>
        <w:t>Bahan yang digunakan</w:t>
      </w:r>
    </w:p>
    <w:p w:rsidR="00C0593A" w:rsidRDefault="00BB752C" w:rsidP="00BB752C">
      <w:pPr>
        <w:pStyle w:val="ListParagraph"/>
        <w:spacing w:before="240" w:after="240" w:line="240" w:lineRule="auto"/>
        <w:ind w:left="0" w:firstLine="540"/>
        <w:jc w:val="both"/>
        <w:rPr>
          <w:rFonts w:ascii="Times New Roman" w:hAnsi="Times New Roman"/>
          <w:sz w:val="24"/>
          <w:szCs w:val="24"/>
          <w:lang w:val="en-US"/>
        </w:rPr>
      </w:pPr>
      <w:proofErr w:type="gramStart"/>
      <w:r>
        <w:rPr>
          <w:rFonts w:ascii="Times New Roman" w:hAnsi="Times New Roman"/>
          <w:sz w:val="24"/>
          <w:szCs w:val="24"/>
          <w:lang w:val="en-US"/>
        </w:rPr>
        <w:t xml:space="preserve">Bahan penelitian yang digunakan untuk penelitian pangan adalah bahan makanan yang dikonsumsi sehari-hari oleh masyarakat Desa Wargasaluyu </w:t>
      </w:r>
      <w:r w:rsidRPr="00C3229F">
        <w:rPr>
          <w:rFonts w:ascii="Times New Roman" w:hAnsi="Times New Roman"/>
          <w:bCs/>
          <w:color w:val="000000"/>
          <w:sz w:val="24"/>
          <w:szCs w:val="24"/>
          <w:lang w:val="en-US"/>
        </w:rPr>
        <w:t>Kecamatan Gunung Halu Bandung Barat Jawa Barat Tahun 2015/2016.</w:t>
      </w:r>
      <w:proofErr w:type="gramEnd"/>
    </w:p>
    <w:p w:rsidR="00C0593A" w:rsidRPr="00C0593A" w:rsidRDefault="00C0593A" w:rsidP="00C0593A">
      <w:pPr>
        <w:pStyle w:val="ListParagraph"/>
        <w:spacing w:after="0" w:line="240" w:lineRule="auto"/>
        <w:ind w:left="0"/>
        <w:jc w:val="both"/>
        <w:rPr>
          <w:rFonts w:ascii="Times New Roman" w:hAnsi="Times New Roman"/>
          <w:sz w:val="24"/>
          <w:szCs w:val="24"/>
          <w:lang w:val="en-US"/>
        </w:rPr>
      </w:pPr>
    </w:p>
    <w:p w:rsidR="00C0593A" w:rsidRPr="00992501" w:rsidRDefault="00C0593A" w:rsidP="00C0593A">
      <w:pPr>
        <w:pStyle w:val="Heading3"/>
        <w:numPr>
          <w:ilvl w:val="0"/>
          <w:numId w:val="0"/>
        </w:numPr>
        <w:spacing w:line="240" w:lineRule="auto"/>
        <w:rPr>
          <w:sz w:val="22"/>
          <w:szCs w:val="22"/>
        </w:rPr>
      </w:pPr>
      <w:bookmarkStart w:id="2" w:name="_Toc370531805"/>
      <w:bookmarkStart w:id="3" w:name="_Toc392734748"/>
      <w:r w:rsidRPr="00992501">
        <w:rPr>
          <w:sz w:val="22"/>
          <w:szCs w:val="22"/>
        </w:rPr>
        <w:t>Alat-alat yang digunakan</w:t>
      </w:r>
      <w:bookmarkEnd w:id="2"/>
      <w:bookmarkEnd w:id="3"/>
    </w:p>
    <w:p w:rsidR="00C0593A" w:rsidRDefault="00BB752C" w:rsidP="00C0593A">
      <w:pPr>
        <w:pStyle w:val="ListParagraph"/>
        <w:spacing w:after="0" w:line="240" w:lineRule="auto"/>
        <w:ind w:left="0" w:firstLine="540"/>
        <w:jc w:val="both"/>
        <w:rPr>
          <w:rFonts w:ascii="Times New Roman" w:hAnsi="Times New Roman"/>
          <w:sz w:val="24"/>
          <w:szCs w:val="24"/>
          <w:lang w:val="en-US"/>
        </w:rPr>
      </w:pPr>
      <w:proofErr w:type="gramStart"/>
      <w:r w:rsidRPr="00C3229F">
        <w:rPr>
          <w:rFonts w:ascii="Times New Roman" w:hAnsi="Times New Roman"/>
          <w:sz w:val="24"/>
          <w:szCs w:val="24"/>
          <w:lang w:val="en-US"/>
        </w:rPr>
        <w:t xml:space="preserve">Alat penelitian yang </w:t>
      </w:r>
      <w:r w:rsidRPr="00C3229F">
        <w:rPr>
          <w:rFonts w:ascii="Times New Roman" w:hAnsi="Times New Roman"/>
          <w:sz w:val="24"/>
          <w:szCs w:val="24"/>
        </w:rPr>
        <w:t xml:space="preserve">digunakan untuk </w:t>
      </w:r>
      <w:r w:rsidRPr="00C3229F">
        <w:rPr>
          <w:rFonts w:ascii="Times New Roman" w:hAnsi="Times New Roman"/>
          <w:sz w:val="24"/>
          <w:szCs w:val="24"/>
          <w:lang w:val="en-US"/>
        </w:rPr>
        <w:t>penelitian pangan</w:t>
      </w:r>
      <w:r w:rsidRPr="00C3229F">
        <w:rPr>
          <w:rFonts w:ascii="Times New Roman" w:hAnsi="Times New Roman"/>
          <w:sz w:val="24"/>
          <w:szCs w:val="24"/>
        </w:rPr>
        <w:t xml:space="preserve"> adalah </w:t>
      </w:r>
      <w:r w:rsidRPr="00C3229F">
        <w:rPr>
          <w:rFonts w:ascii="Times New Roman" w:hAnsi="Times New Roman"/>
          <w:sz w:val="24"/>
          <w:szCs w:val="24"/>
          <w:lang w:val="en-US"/>
        </w:rPr>
        <w:t xml:space="preserve">kuesioner yang digunakan untuk mengambil data dan melakukan kajian </w:t>
      </w:r>
      <w:r w:rsidRPr="00C3229F">
        <w:rPr>
          <w:rFonts w:ascii="Times New Roman" w:hAnsi="Times New Roman"/>
          <w:sz w:val="24"/>
          <w:szCs w:val="24"/>
        </w:rPr>
        <w:t>P</w:t>
      </w:r>
      <w:r w:rsidRPr="00C3229F">
        <w:rPr>
          <w:rFonts w:ascii="Times New Roman" w:hAnsi="Times New Roman"/>
          <w:sz w:val="24"/>
          <w:szCs w:val="24"/>
          <w:lang w:val="en-US"/>
        </w:rPr>
        <w:t xml:space="preserve">ola </w:t>
      </w:r>
      <w:r w:rsidRPr="00C3229F">
        <w:rPr>
          <w:rFonts w:ascii="Times New Roman" w:hAnsi="Times New Roman"/>
          <w:sz w:val="24"/>
          <w:szCs w:val="24"/>
        </w:rPr>
        <w:t>P</w:t>
      </w:r>
      <w:r w:rsidRPr="00C3229F">
        <w:rPr>
          <w:rFonts w:ascii="Times New Roman" w:hAnsi="Times New Roman"/>
          <w:sz w:val="24"/>
          <w:szCs w:val="24"/>
          <w:lang w:val="en-US"/>
        </w:rPr>
        <w:t xml:space="preserve">angan </w:t>
      </w:r>
      <w:r w:rsidRPr="00C3229F">
        <w:rPr>
          <w:rFonts w:ascii="Times New Roman" w:hAnsi="Times New Roman"/>
          <w:sz w:val="24"/>
          <w:szCs w:val="24"/>
        </w:rPr>
        <w:t>H</w:t>
      </w:r>
      <w:r w:rsidRPr="00C3229F">
        <w:rPr>
          <w:rFonts w:ascii="Times New Roman" w:hAnsi="Times New Roman"/>
          <w:sz w:val="24"/>
          <w:szCs w:val="24"/>
          <w:lang w:val="en-US"/>
        </w:rPr>
        <w:t>arapan</w:t>
      </w:r>
      <w:r w:rsidRPr="00C3229F">
        <w:rPr>
          <w:rFonts w:ascii="Times New Roman" w:hAnsi="Times New Roman"/>
          <w:sz w:val="24"/>
          <w:szCs w:val="24"/>
        </w:rPr>
        <w:t xml:space="preserve"> (PPH)</w:t>
      </w:r>
      <w:r w:rsidRPr="00C3229F">
        <w:rPr>
          <w:rFonts w:ascii="Times New Roman" w:hAnsi="Times New Roman"/>
          <w:sz w:val="24"/>
          <w:szCs w:val="24"/>
          <w:lang w:val="en-US"/>
        </w:rPr>
        <w:t xml:space="preserve"> dengan melakukan penyuluhan terhadap responden di </w:t>
      </w:r>
      <w:r w:rsidRPr="00C3229F">
        <w:rPr>
          <w:rFonts w:ascii="Times New Roman" w:hAnsi="Times New Roman"/>
          <w:bCs/>
          <w:color w:val="000000"/>
          <w:sz w:val="24"/>
          <w:szCs w:val="24"/>
          <w:lang w:val="en-US"/>
        </w:rPr>
        <w:t>Desa Wargasaluyu Kecamatan Gunung Halu Bandung Barat Jawa Barat Tahun 2015/2016.</w:t>
      </w:r>
      <w:proofErr w:type="gramEnd"/>
    </w:p>
    <w:p w:rsidR="00C0593A" w:rsidRDefault="00C0593A" w:rsidP="00C0593A">
      <w:pPr>
        <w:spacing w:after="0" w:line="240" w:lineRule="auto"/>
        <w:jc w:val="both"/>
        <w:rPr>
          <w:rFonts w:ascii="Times New Roman" w:hAnsi="Times New Roman"/>
          <w:lang w:val="en-US"/>
        </w:rPr>
      </w:pPr>
    </w:p>
    <w:p w:rsidR="00C0593A" w:rsidRDefault="00C0593A" w:rsidP="00C0593A">
      <w:pPr>
        <w:spacing w:after="0" w:line="240" w:lineRule="auto"/>
        <w:rPr>
          <w:rFonts w:ascii="Times New Roman" w:hAnsi="Times New Roman"/>
          <w:b/>
        </w:rPr>
      </w:pPr>
      <w:r>
        <w:rPr>
          <w:rFonts w:ascii="Times New Roman" w:hAnsi="Times New Roman"/>
          <w:b/>
        </w:rPr>
        <w:t>Metode Penelitian</w:t>
      </w:r>
    </w:p>
    <w:p w:rsidR="00C0593A" w:rsidRDefault="00C0593A" w:rsidP="00C0593A">
      <w:pPr>
        <w:spacing w:after="0" w:line="240" w:lineRule="auto"/>
        <w:rPr>
          <w:rFonts w:ascii="Times New Roman" w:hAnsi="Times New Roman"/>
          <w:b/>
        </w:rPr>
      </w:pPr>
    </w:p>
    <w:p w:rsidR="00C0593A" w:rsidRDefault="00C0593A" w:rsidP="00C0593A">
      <w:pPr>
        <w:spacing w:after="0" w:line="240" w:lineRule="auto"/>
        <w:rPr>
          <w:rFonts w:ascii="Times New Roman" w:hAnsi="Times New Roman"/>
          <w:b/>
        </w:rPr>
      </w:pPr>
      <w:r>
        <w:rPr>
          <w:rFonts w:ascii="Times New Roman" w:hAnsi="Times New Roman"/>
          <w:b/>
        </w:rPr>
        <w:t>Penelitian Pendahuluan</w:t>
      </w:r>
    </w:p>
    <w:p w:rsidR="00D05905" w:rsidRDefault="00D05905" w:rsidP="00C0593A">
      <w:pPr>
        <w:spacing w:after="0" w:line="240" w:lineRule="auto"/>
        <w:ind w:firstLine="540"/>
        <w:jc w:val="both"/>
        <w:rPr>
          <w:rFonts w:ascii="Times New Roman" w:hAnsi="Times New Roman"/>
          <w:sz w:val="24"/>
          <w:szCs w:val="24"/>
          <w:lang w:val="en-US"/>
        </w:rPr>
      </w:pPr>
      <w:r w:rsidRPr="00C3229F">
        <w:rPr>
          <w:rFonts w:ascii="Times New Roman" w:hAnsi="Times New Roman"/>
          <w:color w:val="000000"/>
          <w:sz w:val="24"/>
          <w:szCs w:val="24"/>
        </w:rPr>
        <w:t xml:space="preserve">Penelitian pendahuluan pada </w:t>
      </w:r>
      <w:r w:rsidRPr="00C3229F">
        <w:rPr>
          <w:rFonts w:ascii="Times New Roman" w:hAnsi="Times New Roman"/>
          <w:bCs/>
          <w:color w:val="000000"/>
          <w:sz w:val="24"/>
          <w:szCs w:val="24"/>
          <w:lang w:val="en-US"/>
        </w:rPr>
        <w:t xml:space="preserve">kajian </w:t>
      </w:r>
      <w:r w:rsidRPr="00C3229F">
        <w:rPr>
          <w:rFonts w:ascii="Times New Roman" w:hAnsi="Times New Roman"/>
          <w:bCs/>
          <w:color w:val="000000"/>
          <w:sz w:val="24"/>
          <w:szCs w:val="24"/>
        </w:rPr>
        <w:t>P</w:t>
      </w:r>
      <w:r w:rsidRPr="00C3229F">
        <w:rPr>
          <w:rFonts w:ascii="Times New Roman" w:hAnsi="Times New Roman"/>
          <w:bCs/>
          <w:color w:val="000000"/>
          <w:sz w:val="24"/>
          <w:szCs w:val="24"/>
          <w:lang w:val="en-US"/>
        </w:rPr>
        <w:t xml:space="preserve">ola </w:t>
      </w:r>
      <w:r w:rsidRPr="00C3229F">
        <w:rPr>
          <w:rFonts w:ascii="Times New Roman" w:hAnsi="Times New Roman"/>
          <w:bCs/>
          <w:color w:val="000000"/>
          <w:sz w:val="24"/>
          <w:szCs w:val="24"/>
        </w:rPr>
        <w:t>P</w:t>
      </w:r>
      <w:r w:rsidRPr="00C3229F">
        <w:rPr>
          <w:rFonts w:ascii="Times New Roman" w:hAnsi="Times New Roman"/>
          <w:bCs/>
          <w:color w:val="000000"/>
          <w:sz w:val="24"/>
          <w:szCs w:val="24"/>
          <w:lang w:val="en-US"/>
        </w:rPr>
        <w:t xml:space="preserve">angan </w:t>
      </w:r>
      <w:r w:rsidRPr="00C3229F">
        <w:rPr>
          <w:rFonts w:ascii="Times New Roman" w:hAnsi="Times New Roman"/>
          <w:bCs/>
          <w:color w:val="000000"/>
          <w:sz w:val="24"/>
          <w:szCs w:val="24"/>
        </w:rPr>
        <w:t>H</w:t>
      </w:r>
      <w:r w:rsidRPr="00C3229F">
        <w:rPr>
          <w:rFonts w:ascii="Times New Roman" w:hAnsi="Times New Roman"/>
          <w:bCs/>
          <w:color w:val="000000"/>
          <w:sz w:val="24"/>
          <w:szCs w:val="24"/>
          <w:lang w:val="en-US"/>
        </w:rPr>
        <w:t>arapan</w:t>
      </w:r>
      <w:r w:rsidRPr="00C3229F">
        <w:rPr>
          <w:rFonts w:ascii="Times New Roman" w:hAnsi="Times New Roman"/>
          <w:bCs/>
          <w:color w:val="000000"/>
          <w:sz w:val="24"/>
          <w:szCs w:val="24"/>
        </w:rPr>
        <w:t xml:space="preserve"> (PPH)</w:t>
      </w:r>
      <w:r w:rsidRPr="00C3229F">
        <w:rPr>
          <w:rFonts w:ascii="Times New Roman" w:hAnsi="Times New Roman"/>
          <w:bCs/>
          <w:color w:val="000000"/>
          <w:sz w:val="24"/>
          <w:szCs w:val="24"/>
          <w:lang w:val="en-US"/>
        </w:rPr>
        <w:t xml:space="preserve"> di Desa Wargasaluyu Kecamatan Gunung Halu Bandung Barat Jawa Barat Tahun 2015/2016 adalah untuk mengetahui pola konsumsi dengan melihat hubungan karakteristik responden dari segi umur responden, pendidikan responden dan pendapatan/pekerjaan responden di masyarakat Desa Wargasaluyu Kecamatan Gunung Halu Bandung Barat Jawa Barat.</w:t>
      </w:r>
      <w:r w:rsidRPr="00C3229F">
        <w:rPr>
          <w:rFonts w:ascii="Times New Roman" w:hAnsi="Times New Roman"/>
          <w:color w:val="000000"/>
          <w:sz w:val="24"/>
          <w:szCs w:val="24"/>
          <w:lang w:val="en-US"/>
        </w:rPr>
        <w:t xml:space="preserve"> </w:t>
      </w:r>
      <w:proofErr w:type="gramStart"/>
      <w:r w:rsidRPr="00C3229F">
        <w:rPr>
          <w:rFonts w:ascii="Times New Roman" w:hAnsi="Times New Roman"/>
          <w:sz w:val="24"/>
          <w:szCs w:val="24"/>
          <w:lang w:val="en-US"/>
        </w:rPr>
        <w:t xml:space="preserve">Penelitian ini dilakukan di Desa Wargasaluyu Kecamatan Gunung Halu Bandung Barat </w:t>
      </w:r>
      <w:r w:rsidRPr="00C3229F">
        <w:rPr>
          <w:rFonts w:ascii="Times New Roman" w:hAnsi="Times New Roman"/>
          <w:bCs/>
          <w:color w:val="000000"/>
          <w:sz w:val="24"/>
          <w:szCs w:val="24"/>
          <w:lang w:val="en-US"/>
        </w:rPr>
        <w:t>Jawa Barat Tahun 2015/2016.</w:t>
      </w:r>
      <w:proofErr w:type="gramEnd"/>
    </w:p>
    <w:p w:rsidR="00C0593A" w:rsidRDefault="00C0593A" w:rsidP="00C0593A">
      <w:pPr>
        <w:spacing w:after="0" w:line="240" w:lineRule="auto"/>
        <w:jc w:val="both"/>
        <w:rPr>
          <w:rFonts w:ascii="Times New Roman" w:hAnsi="Times New Roman"/>
          <w:sz w:val="24"/>
          <w:szCs w:val="24"/>
          <w:lang w:val="en-US"/>
        </w:rPr>
      </w:pPr>
    </w:p>
    <w:p w:rsidR="00D05905" w:rsidRPr="00D05905" w:rsidRDefault="00D05905" w:rsidP="00C0593A">
      <w:pPr>
        <w:spacing w:after="0" w:line="240" w:lineRule="auto"/>
        <w:jc w:val="both"/>
        <w:rPr>
          <w:rFonts w:ascii="Times New Roman" w:hAnsi="Times New Roman"/>
          <w:sz w:val="24"/>
          <w:szCs w:val="24"/>
          <w:lang w:val="en-US"/>
        </w:rPr>
      </w:pPr>
    </w:p>
    <w:p w:rsidR="00C0593A" w:rsidRDefault="00C0593A" w:rsidP="00C0593A">
      <w:pPr>
        <w:pStyle w:val="Heading3"/>
        <w:numPr>
          <w:ilvl w:val="0"/>
          <w:numId w:val="0"/>
        </w:numPr>
        <w:spacing w:line="240" w:lineRule="auto"/>
        <w:ind w:left="720" w:hanging="720"/>
        <w:rPr>
          <w:sz w:val="22"/>
          <w:szCs w:val="22"/>
        </w:rPr>
      </w:pPr>
      <w:bookmarkStart w:id="4" w:name="_Toc371771200"/>
      <w:bookmarkStart w:id="5" w:name="_Toc392734751"/>
      <w:r w:rsidRPr="00152D45">
        <w:rPr>
          <w:sz w:val="22"/>
          <w:szCs w:val="22"/>
        </w:rPr>
        <w:lastRenderedPageBreak/>
        <w:t>Penelitian Utam</w:t>
      </w:r>
      <w:bookmarkEnd w:id="4"/>
      <w:bookmarkEnd w:id="5"/>
      <w:r>
        <w:rPr>
          <w:sz w:val="22"/>
          <w:szCs w:val="22"/>
        </w:rPr>
        <w:t>a</w:t>
      </w:r>
    </w:p>
    <w:p w:rsidR="00D05905" w:rsidRPr="00D05905" w:rsidRDefault="00D05905" w:rsidP="00D05905">
      <w:pPr>
        <w:spacing w:after="0" w:line="240" w:lineRule="auto"/>
        <w:ind w:firstLine="810"/>
        <w:jc w:val="both"/>
        <w:rPr>
          <w:rFonts w:ascii="Times New Roman" w:hAnsi="Times New Roman"/>
          <w:color w:val="000000"/>
          <w:sz w:val="24"/>
          <w:szCs w:val="24"/>
          <w:lang w:val="en-US"/>
        </w:rPr>
      </w:pPr>
      <w:r w:rsidRPr="00D05905">
        <w:rPr>
          <w:rFonts w:ascii="Times New Roman" w:hAnsi="Times New Roman"/>
          <w:color w:val="000000"/>
          <w:sz w:val="24"/>
          <w:szCs w:val="24"/>
        </w:rPr>
        <w:t>Penelitian utama ini merupakan kelanjutan dari penelitian pendahuluan yang bertujuan utuk mengetahui</w:t>
      </w:r>
      <w:r w:rsidRPr="00D05905">
        <w:rPr>
          <w:rFonts w:ascii="Times New Roman" w:hAnsi="Times New Roman"/>
          <w:color w:val="000000"/>
          <w:sz w:val="24"/>
          <w:szCs w:val="24"/>
          <w:lang w:val="en-US"/>
        </w:rPr>
        <w:t xml:space="preserve"> pengetahuan gizi responden dan menghitung </w:t>
      </w:r>
      <w:r>
        <w:rPr>
          <w:rFonts w:ascii="Times New Roman" w:hAnsi="Times New Roman"/>
          <w:color w:val="000000"/>
          <w:sz w:val="24"/>
          <w:szCs w:val="24"/>
          <w:lang w:val="en-US"/>
        </w:rPr>
        <w:t>pola konsumsi</w:t>
      </w:r>
      <w:r w:rsidRPr="00D05905">
        <w:rPr>
          <w:rFonts w:ascii="Times New Roman" w:hAnsi="Times New Roman"/>
          <w:color w:val="000000"/>
          <w:sz w:val="24"/>
          <w:szCs w:val="24"/>
          <w:lang w:val="en-US"/>
        </w:rPr>
        <w:t xml:space="preserve"> masyarakat Desa Wargasaluyu sehingga dapat diketahu</w:t>
      </w:r>
      <w:r w:rsidR="00290CFD">
        <w:rPr>
          <w:rFonts w:ascii="Times New Roman" w:hAnsi="Times New Roman"/>
          <w:color w:val="000000"/>
          <w:sz w:val="24"/>
          <w:szCs w:val="24"/>
          <w:lang w:val="en-US"/>
        </w:rPr>
        <w:t>i</w:t>
      </w:r>
      <w:r w:rsidRPr="00D05905">
        <w:rPr>
          <w:rFonts w:ascii="Times New Roman" w:hAnsi="Times New Roman"/>
          <w:color w:val="000000"/>
          <w:sz w:val="24"/>
          <w:szCs w:val="24"/>
          <w:lang w:val="en-US"/>
        </w:rPr>
        <w:t xml:space="preserve"> skor Pola Pangan Harapan (PPH) di Desa Wargasaluyu Kecamatan Gunung Halu Kabupaten Bandung Barat Provinsi Jawa Barat Tahun 2015/2016</w:t>
      </w:r>
    </w:p>
    <w:p w:rsidR="00D05905" w:rsidRPr="00D05905" w:rsidRDefault="00D05905" w:rsidP="00D05905">
      <w:pPr>
        <w:autoSpaceDE w:val="0"/>
        <w:autoSpaceDN w:val="0"/>
        <w:adjustRightInd w:val="0"/>
        <w:spacing w:after="0" w:line="240" w:lineRule="auto"/>
        <w:ind w:firstLine="709"/>
        <w:jc w:val="both"/>
        <w:rPr>
          <w:rFonts w:ascii="Times New Roman" w:hAnsi="Times New Roman"/>
          <w:color w:val="000000"/>
          <w:sz w:val="24"/>
          <w:szCs w:val="24"/>
          <w:lang w:val="en-US"/>
        </w:rPr>
      </w:pPr>
      <w:proofErr w:type="gramStart"/>
      <w:r w:rsidRPr="00D05905">
        <w:rPr>
          <w:rFonts w:ascii="Times New Roman" w:hAnsi="Times New Roman"/>
          <w:color w:val="000000"/>
          <w:sz w:val="24"/>
          <w:szCs w:val="24"/>
          <w:lang w:val="en-US"/>
        </w:rPr>
        <w:t xml:space="preserve">Pengolahan data dilakukan dengan menggunakan </w:t>
      </w:r>
      <w:r w:rsidRPr="00D05905">
        <w:rPr>
          <w:rFonts w:ascii="Times New Roman" w:hAnsi="Times New Roman"/>
          <w:i/>
          <w:iCs/>
          <w:sz w:val="24"/>
          <w:szCs w:val="24"/>
        </w:rPr>
        <w:t>Microsoft Excel 2010</w:t>
      </w:r>
      <w:r w:rsidRPr="00D05905">
        <w:rPr>
          <w:rFonts w:ascii="Times New Roman" w:hAnsi="Times New Roman"/>
          <w:iCs/>
          <w:sz w:val="24"/>
          <w:szCs w:val="24"/>
        </w:rPr>
        <w:t xml:space="preserve"> </w:t>
      </w:r>
      <w:r w:rsidRPr="00D05905">
        <w:rPr>
          <w:rFonts w:ascii="Times New Roman" w:hAnsi="Times New Roman"/>
          <w:sz w:val="24"/>
          <w:szCs w:val="24"/>
        </w:rPr>
        <w:t xml:space="preserve">dan </w:t>
      </w:r>
      <w:r w:rsidRPr="00D05905">
        <w:rPr>
          <w:rFonts w:ascii="Times New Roman" w:hAnsi="Times New Roman"/>
          <w:i/>
          <w:iCs/>
          <w:sz w:val="24"/>
          <w:szCs w:val="24"/>
        </w:rPr>
        <w:t>SPSS version 1</w:t>
      </w:r>
      <w:r w:rsidRPr="00D05905">
        <w:rPr>
          <w:rFonts w:ascii="Times New Roman" w:hAnsi="Times New Roman"/>
          <w:i/>
          <w:iCs/>
          <w:sz w:val="24"/>
          <w:szCs w:val="24"/>
          <w:lang w:val="en-US"/>
        </w:rPr>
        <w:t>1.5</w:t>
      </w:r>
      <w:r w:rsidRPr="00D05905">
        <w:rPr>
          <w:rFonts w:ascii="Times New Roman" w:hAnsi="Times New Roman"/>
          <w:i/>
          <w:iCs/>
          <w:sz w:val="24"/>
          <w:szCs w:val="24"/>
        </w:rPr>
        <w:t>.0 for windows</w:t>
      </w:r>
      <w:r w:rsidRPr="00D05905">
        <w:rPr>
          <w:rFonts w:ascii="Times New Roman" w:hAnsi="Times New Roman"/>
          <w:sz w:val="24"/>
          <w:szCs w:val="24"/>
          <w:lang w:val="en-US"/>
        </w:rPr>
        <w:t xml:space="preserve">, </w:t>
      </w:r>
      <w:r w:rsidRPr="00D05905">
        <w:rPr>
          <w:rFonts w:ascii="Times New Roman" w:hAnsi="Times New Roman"/>
          <w:color w:val="000000"/>
          <w:sz w:val="24"/>
          <w:szCs w:val="24"/>
          <w:lang w:val="en-US"/>
        </w:rPr>
        <w:t>kemudian dianalisis secara deskriptif.</w:t>
      </w:r>
      <w:proofErr w:type="gramEnd"/>
      <w:r w:rsidRPr="00D05905">
        <w:rPr>
          <w:rFonts w:ascii="Times New Roman" w:hAnsi="Times New Roman"/>
          <w:color w:val="000000"/>
          <w:sz w:val="24"/>
          <w:szCs w:val="24"/>
          <w:lang w:val="en-US"/>
        </w:rPr>
        <w:t xml:space="preserve"> </w:t>
      </w:r>
    </w:p>
    <w:p w:rsidR="00D05905" w:rsidRPr="00C337CC" w:rsidRDefault="00D05905" w:rsidP="00C337CC">
      <w:pPr>
        <w:autoSpaceDE w:val="0"/>
        <w:autoSpaceDN w:val="0"/>
        <w:adjustRightInd w:val="0"/>
        <w:spacing w:after="0" w:line="240" w:lineRule="auto"/>
        <w:ind w:firstLine="709"/>
        <w:jc w:val="both"/>
        <w:rPr>
          <w:rFonts w:ascii="Times New Roman" w:hAnsi="Times New Roman"/>
          <w:sz w:val="24"/>
          <w:szCs w:val="24"/>
          <w:lang w:val="en-US"/>
        </w:rPr>
      </w:pPr>
      <w:r w:rsidRPr="00D05905">
        <w:rPr>
          <w:rFonts w:ascii="Times New Roman" w:hAnsi="Times New Roman"/>
          <w:sz w:val="24"/>
          <w:szCs w:val="24"/>
        </w:rPr>
        <w:t>Analisis deskriptif meliputi analisis sebaran rumah tangga berdasarkan pengelompokkan</w:t>
      </w:r>
      <w:r w:rsidRPr="00D05905">
        <w:rPr>
          <w:rFonts w:ascii="Times New Roman" w:hAnsi="Times New Roman"/>
          <w:sz w:val="24"/>
          <w:szCs w:val="24"/>
          <w:lang w:val="en-US"/>
        </w:rPr>
        <w:t xml:space="preserve"> karakteristik responden berupa umur, </w:t>
      </w:r>
      <w:r w:rsidRPr="00D05905">
        <w:rPr>
          <w:rFonts w:ascii="Times New Roman" w:hAnsi="Times New Roman"/>
          <w:sz w:val="24"/>
          <w:szCs w:val="24"/>
        </w:rPr>
        <w:t>pendidikan,</w:t>
      </w:r>
      <w:r w:rsidRPr="00D05905">
        <w:rPr>
          <w:rFonts w:ascii="Times New Roman" w:hAnsi="Times New Roman"/>
          <w:sz w:val="24"/>
          <w:szCs w:val="24"/>
          <w:lang w:val="en-US"/>
        </w:rPr>
        <w:t xml:space="preserve"> pendapatan yang dilihat dari </w:t>
      </w:r>
      <w:r w:rsidRPr="00D05905">
        <w:rPr>
          <w:rFonts w:ascii="Times New Roman" w:hAnsi="Times New Roman"/>
          <w:sz w:val="24"/>
          <w:szCs w:val="24"/>
        </w:rPr>
        <w:t>pekerjaan</w:t>
      </w:r>
      <w:r w:rsidRPr="00D05905">
        <w:rPr>
          <w:rFonts w:ascii="Times New Roman" w:hAnsi="Times New Roman"/>
          <w:sz w:val="24"/>
          <w:szCs w:val="24"/>
          <w:lang w:val="en-US"/>
        </w:rPr>
        <w:t xml:space="preserve"> dan</w:t>
      </w:r>
      <w:r w:rsidRPr="00D05905">
        <w:rPr>
          <w:rFonts w:ascii="Times New Roman" w:hAnsi="Times New Roman"/>
          <w:sz w:val="24"/>
          <w:szCs w:val="24"/>
        </w:rPr>
        <w:t xml:space="preserve"> </w:t>
      </w:r>
      <w:r w:rsidRPr="00D05905">
        <w:rPr>
          <w:rFonts w:ascii="Times New Roman" w:hAnsi="Times New Roman"/>
          <w:sz w:val="24"/>
          <w:szCs w:val="24"/>
          <w:lang w:val="en-US"/>
        </w:rPr>
        <w:t>pengetahuan responden mengenai gizi serta</w:t>
      </w:r>
      <w:r w:rsidRPr="00D05905">
        <w:rPr>
          <w:rFonts w:ascii="Times New Roman" w:hAnsi="Times New Roman"/>
          <w:sz w:val="24"/>
          <w:szCs w:val="24"/>
        </w:rPr>
        <w:t xml:space="preserve"> </w:t>
      </w:r>
      <w:r w:rsidRPr="00D05905">
        <w:rPr>
          <w:rFonts w:ascii="Times New Roman" w:hAnsi="Times New Roman"/>
          <w:sz w:val="24"/>
          <w:szCs w:val="24"/>
          <w:lang w:val="en-US"/>
        </w:rPr>
        <w:t>sikap responden mengenai pola konsumsi pangan</w:t>
      </w:r>
      <w:r w:rsidRPr="00D05905">
        <w:rPr>
          <w:rFonts w:ascii="Times New Roman" w:hAnsi="Times New Roman"/>
          <w:sz w:val="24"/>
          <w:szCs w:val="24"/>
        </w:rPr>
        <w:t>.</w:t>
      </w:r>
    </w:p>
    <w:p w:rsidR="00D05905" w:rsidRPr="00D05905" w:rsidRDefault="001B0C94" w:rsidP="00D05905">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Proses p</w:t>
      </w:r>
      <w:r w:rsidR="00D05905" w:rsidRPr="00D05905">
        <w:rPr>
          <w:rFonts w:ascii="Times New Roman" w:hAnsi="Times New Roman"/>
          <w:color w:val="000000"/>
          <w:sz w:val="24"/>
          <w:szCs w:val="24"/>
          <w:lang w:val="en-US"/>
        </w:rPr>
        <w:t>engolahan data</w:t>
      </w:r>
      <w:r>
        <w:rPr>
          <w:rFonts w:ascii="Times New Roman" w:hAnsi="Times New Roman"/>
          <w:color w:val="000000"/>
          <w:sz w:val="24"/>
          <w:szCs w:val="24"/>
          <w:lang w:val="en-US"/>
        </w:rPr>
        <w:t xml:space="preserve"> </w:t>
      </w:r>
      <w:r w:rsidR="00C337CC">
        <w:rPr>
          <w:rFonts w:ascii="Times New Roman" w:hAnsi="Times New Roman"/>
          <w:color w:val="000000"/>
          <w:sz w:val="24"/>
          <w:szCs w:val="24"/>
          <w:lang w:val="en-US"/>
        </w:rPr>
        <w:t xml:space="preserve">tersebut </w:t>
      </w:r>
      <w:r w:rsidR="00D05905" w:rsidRPr="00D05905">
        <w:rPr>
          <w:rFonts w:ascii="Times New Roman" w:hAnsi="Times New Roman"/>
          <w:color w:val="000000"/>
          <w:sz w:val="24"/>
          <w:szCs w:val="24"/>
          <w:lang w:val="en-US"/>
        </w:rPr>
        <w:t xml:space="preserve">dilakukan sebagai </w:t>
      </w:r>
      <w:proofErr w:type="gramStart"/>
      <w:r w:rsidR="00D05905" w:rsidRPr="00D05905">
        <w:rPr>
          <w:rFonts w:ascii="Times New Roman" w:hAnsi="Times New Roman"/>
          <w:color w:val="000000"/>
          <w:sz w:val="24"/>
          <w:szCs w:val="24"/>
          <w:lang w:val="en-US"/>
        </w:rPr>
        <w:t>berikut :</w:t>
      </w:r>
      <w:proofErr w:type="gramEnd"/>
      <w:r w:rsidR="00D05905" w:rsidRPr="00D05905">
        <w:rPr>
          <w:rFonts w:ascii="Times New Roman" w:hAnsi="Times New Roman"/>
          <w:color w:val="000000"/>
          <w:sz w:val="24"/>
          <w:szCs w:val="24"/>
          <w:lang w:val="en-US"/>
        </w:rPr>
        <w:t xml:space="preserve"> </w:t>
      </w:r>
    </w:p>
    <w:p w:rsidR="00D05905" w:rsidRPr="00D05905" w:rsidRDefault="00D05905" w:rsidP="00D05905">
      <w:pPr>
        <w:numPr>
          <w:ilvl w:val="0"/>
          <w:numId w:val="16"/>
        </w:numPr>
        <w:tabs>
          <w:tab w:val="left" w:pos="709"/>
        </w:tabs>
        <w:autoSpaceDE w:val="0"/>
        <w:autoSpaceDN w:val="0"/>
        <w:adjustRightInd w:val="0"/>
        <w:spacing w:after="0" w:line="240" w:lineRule="auto"/>
        <w:ind w:left="0" w:firstLine="0"/>
        <w:jc w:val="both"/>
        <w:rPr>
          <w:rFonts w:ascii="Times New Roman" w:hAnsi="Times New Roman"/>
          <w:sz w:val="24"/>
          <w:szCs w:val="24"/>
          <w:lang w:val="en-US"/>
        </w:rPr>
      </w:pPr>
      <w:r w:rsidRPr="00D05905">
        <w:rPr>
          <w:rFonts w:ascii="Times New Roman" w:hAnsi="Times New Roman"/>
          <w:color w:val="000000"/>
          <w:sz w:val="24"/>
          <w:szCs w:val="24"/>
          <w:lang w:val="en-US"/>
        </w:rPr>
        <w:t xml:space="preserve">Data yang diolah dengan menggunakan </w:t>
      </w:r>
      <w:r w:rsidRPr="00D05905">
        <w:rPr>
          <w:rFonts w:ascii="Times New Roman" w:hAnsi="Times New Roman"/>
          <w:i/>
          <w:iCs/>
          <w:sz w:val="24"/>
          <w:szCs w:val="24"/>
        </w:rPr>
        <w:t>Microsoft Excel 2010</w:t>
      </w:r>
      <w:r w:rsidRPr="00D05905">
        <w:rPr>
          <w:rFonts w:ascii="Times New Roman" w:hAnsi="Times New Roman"/>
          <w:iCs/>
          <w:sz w:val="24"/>
          <w:szCs w:val="24"/>
        </w:rPr>
        <w:t xml:space="preserve"> </w:t>
      </w:r>
      <w:r w:rsidRPr="00D05905">
        <w:rPr>
          <w:rFonts w:ascii="Times New Roman" w:hAnsi="Times New Roman"/>
          <w:sz w:val="24"/>
          <w:szCs w:val="24"/>
        </w:rPr>
        <w:t xml:space="preserve">dan </w:t>
      </w:r>
      <w:r w:rsidRPr="00D05905">
        <w:rPr>
          <w:rFonts w:ascii="Times New Roman" w:hAnsi="Times New Roman"/>
          <w:i/>
          <w:iCs/>
          <w:sz w:val="24"/>
          <w:szCs w:val="24"/>
        </w:rPr>
        <w:t>SPSS version 1</w:t>
      </w:r>
      <w:r w:rsidRPr="00D05905">
        <w:rPr>
          <w:rFonts w:ascii="Times New Roman" w:hAnsi="Times New Roman"/>
          <w:i/>
          <w:iCs/>
          <w:sz w:val="24"/>
          <w:szCs w:val="24"/>
          <w:lang w:val="en-US"/>
        </w:rPr>
        <w:t>1.5</w:t>
      </w:r>
      <w:r w:rsidRPr="00D05905">
        <w:rPr>
          <w:rFonts w:ascii="Times New Roman" w:hAnsi="Times New Roman"/>
          <w:i/>
          <w:iCs/>
          <w:sz w:val="24"/>
          <w:szCs w:val="24"/>
        </w:rPr>
        <w:t>.0 for windows</w:t>
      </w:r>
      <w:r w:rsidRPr="00D05905">
        <w:rPr>
          <w:rFonts w:ascii="Times New Roman" w:hAnsi="Times New Roman"/>
          <w:i/>
          <w:iCs/>
          <w:sz w:val="24"/>
          <w:szCs w:val="24"/>
          <w:lang w:val="en-US"/>
        </w:rPr>
        <w:t>.</w:t>
      </w:r>
      <w:r w:rsidRPr="00D05905">
        <w:rPr>
          <w:rFonts w:ascii="Times New Roman" w:hAnsi="Times New Roman"/>
          <w:color w:val="000000"/>
          <w:sz w:val="24"/>
          <w:szCs w:val="24"/>
          <w:lang w:val="en-US"/>
        </w:rPr>
        <w:t xml:space="preserve"> </w:t>
      </w:r>
    </w:p>
    <w:p w:rsidR="001B0C94" w:rsidRDefault="00D05905" w:rsidP="00D05905">
      <w:pPr>
        <w:numPr>
          <w:ilvl w:val="0"/>
          <w:numId w:val="16"/>
        </w:numPr>
        <w:tabs>
          <w:tab w:val="left" w:pos="450"/>
        </w:tabs>
        <w:autoSpaceDE w:val="0"/>
        <w:autoSpaceDN w:val="0"/>
        <w:adjustRightInd w:val="0"/>
        <w:spacing w:after="0" w:line="240" w:lineRule="auto"/>
        <w:ind w:left="0" w:firstLine="0"/>
        <w:jc w:val="both"/>
        <w:rPr>
          <w:rFonts w:ascii="Times New Roman" w:hAnsi="Times New Roman"/>
          <w:sz w:val="24"/>
          <w:szCs w:val="24"/>
          <w:lang w:val="en-US"/>
        </w:rPr>
      </w:pPr>
      <w:r w:rsidRPr="00D05905">
        <w:rPr>
          <w:rFonts w:ascii="Times New Roman" w:hAnsi="Times New Roman"/>
          <w:color w:val="000000"/>
          <w:sz w:val="24"/>
          <w:szCs w:val="24"/>
        </w:rPr>
        <w:t xml:space="preserve">    </w:t>
      </w:r>
      <w:r w:rsidRPr="00D05905">
        <w:rPr>
          <w:rFonts w:ascii="Times New Roman" w:hAnsi="Times New Roman"/>
          <w:color w:val="000000"/>
          <w:sz w:val="24"/>
          <w:szCs w:val="24"/>
          <w:lang w:val="en-US"/>
        </w:rPr>
        <w:t xml:space="preserve">Data untuk karakteristik reponden (umur, pendidikan dan pendapatan) dan pengetahuan gizi responden diolah dengan menggunakan </w:t>
      </w:r>
      <w:r w:rsidRPr="00D05905">
        <w:rPr>
          <w:rFonts w:ascii="Times New Roman" w:hAnsi="Times New Roman"/>
          <w:i/>
          <w:iCs/>
          <w:sz w:val="24"/>
          <w:szCs w:val="24"/>
        </w:rPr>
        <w:t>SPSS version 1</w:t>
      </w:r>
      <w:r w:rsidRPr="00D05905">
        <w:rPr>
          <w:rFonts w:ascii="Times New Roman" w:hAnsi="Times New Roman"/>
          <w:i/>
          <w:iCs/>
          <w:sz w:val="24"/>
          <w:szCs w:val="24"/>
          <w:lang w:val="en-US"/>
        </w:rPr>
        <w:t>1.5</w:t>
      </w:r>
      <w:r w:rsidRPr="00D05905">
        <w:rPr>
          <w:rFonts w:ascii="Times New Roman" w:hAnsi="Times New Roman"/>
          <w:i/>
          <w:iCs/>
          <w:sz w:val="24"/>
          <w:szCs w:val="24"/>
        </w:rPr>
        <w:t>.0 for windows</w:t>
      </w:r>
      <w:r w:rsidRPr="00D05905">
        <w:rPr>
          <w:rFonts w:ascii="Times New Roman" w:hAnsi="Times New Roman"/>
          <w:iCs/>
          <w:sz w:val="24"/>
          <w:szCs w:val="24"/>
          <w:u w:val="single"/>
          <w:lang w:val="en-US"/>
        </w:rPr>
        <w:t>,</w:t>
      </w:r>
      <w:r w:rsidRPr="00D05905">
        <w:rPr>
          <w:rFonts w:ascii="Times New Roman" w:hAnsi="Times New Roman"/>
          <w:iCs/>
          <w:sz w:val="24"/>
          <w:szCs w:val="24"/>
          <w:lang w:val="en-US"/>
        </w:rPr>
        <w:t xml:space="preserve"> kemudian dilakukan pengujian validitas data dan reliabilitas data.</w:t>
      </w:r>
      <w:r w:rsidRPr="00D05905">
        <w:rPr>
          <w:rFonts w:ascii="Times New Roman" w:hAnsi="Times New Roman"/>
          <w:iCs/>
          <w:sz w:val="24"/>
          <w:szCs w:val="24"/>
          <w:u w:val="single"/>
          <w:lang w:val="en-US"/>
        </w:rPr>
        <w:t xml:space="preserve"> </w:t>
      </w:r>
    </w:p>
    <w:p w:rsidR="00D05905" w:rsidRPr="00C337CC" w:rsidRDefault="00D05905" w:rsidP="00D05905">
      <w:pPr>
        <w:numPr>
          <w:ilvl w:val="0"/>
          <w:numId w:val="16"/>
        </w:numPr>
        <w:tabs>
          <w:tab w:val="left" w:pos="450"/>
        </w:tabs>
        <w:autoSpaceDE w:val="0"/>
        <w:autoSpaceDN w:val="0"/>
        <w:adjustRightInd w:val="0"/>
        <w:spacing w:after="0" w:line="240" w:lineRule="auto"/>
        <w:ind w:left="0" w:firstLine="0"/>
        <w:jc w:val="both"/>
        <w:rPr>
          <w:rFonts w:ascii="Times New Roman" w:hAnsi="Times New Roman"/>
          <w:sz w:val="24"/>
          <w:szCs w:val="24"/>
          <w:lang w:val="en-US"/>
        </w:rPr>
      </w:pPr>
      <w:r w:rsidRPr="00C337CC">
        <w:rPr>
          <w:rFonts w:ascii="Times New Roman" w:hAnsi="Times New Roman"/>
          <w:sz w:val="24"/>
          <w:szCs w:val="24"/>
          <w:lang w:val="en-US"/>
        </w:rPr>
        <w:t xml:space="preserve">Data untuk pola konsumsi pangan responden diolah dengan menggunakan </w:t>
      </w:r>
      <w:r w:rsidRPr="00C337CC">
        <w:rPr>
          <w:rFonts w:ascii="Times New Roman" w:hAnsi="Times New Roman"/>
          <w:i/>
          <w:iCs/>
          <w:sz w:val="24"/>
          <w:szCs w:val="24"/>
        </w:rPr>
        <w:t>Microsoft Excel 2010</w:t>
      </w:r>
      <w:r w:rsidRPr="00C337CC">
        <w:rPr>
          <w:rFonts w:ascii="Times New Roman" w:hAnsi="Times New Roman"/>
          <w:i/>
          <w:iCs/>
          <w:sz w:val="24"/>
          <w:szCs w:val="24"/>
          <w:lang w:val="en-US"/>
        </w:rPr>
        <w:t xml:space="preserve"> </w:t>
      </w:r>
      <w:r w:rsidRPr="00C337CC">
        <w:rPr>
          <w:rFonts w:ascii="Times New Roman" w:hAnsi="Times New Roman"/>
          <w:iCs/>
          <w:sz w:val="24"/>
          <w:szCs w:val="24"/>
          <w:lang w:val="en-US"/>
        </w:rPr>
        <w:t>sehingga didapat skor Pola Pangan Harapan (PPH).</w:t>
      </w:r>
    </w:p>
    <w:p w:rsidR="00D05905" w:rsidRPr="00D05905" w:rsidRDefault="00D05905" w:rsidP="00D05905">
      <w:pPr>
        <w:autoSpaceDE w:val="0"/>
        <w:autoSpaceDN w:val="0"/>
        <w:adjustRightInd w:val="0"/>
        <w:spacing w:after="0" w:line="240" w:lineRule="auto"/>
        <w:ind w:firstLine="720"/>
        <w:jc w:val="both"/>
        <w:rPr>
          <w:rFonts w:ascii="Times New Roman" w:hAnsi="Times New Roman"/>
          <w:sz w:val="24"/>
          <w:szCs w:val="24"/>
          <w:lang w:val="en-US"/>
        </w:rPr>
      </w:pPr>
      <w:r w:rsidRPr="00D05905">
        <w:rPr>
          <w:rFonts w:ascii="Times New Roman" w:hAnsi="Times New Roman"/>
          <w:iCs/>
          <w:sz w:val="24"/>
          <w:szCs w:val="24"/>
          <w:lang w:val="en-US"/>
        </w:rPr>
        <w:lastRenderedPageBreak/>
        <w:t>Tahapan awal penyusunan Pola Pangan Harapan Provinsi Bandung dilaksanakan dengan menghitung skor mutu</w:t>
      </w:r>
      <w:r w:rsidRPr="00D05905">
        <w:rPr>
          <w:rFonts w:ascii="Times New Roman" w:hAnsi="Times New Roman"/>
          <w:sz w:val="24"/>
          <w:szCs w:val="24"/>
        </w:rPr>
        <w:t xml:space="preserve"> pangan berdasarkan data konsumsi pangan yang digunakan sebagai tahun dasar perhitungan sehingga sasaran skor mutu pangan PPH, jumlah pangan yang dikonsumsi (gram/kap/hari), jumlah energi yang dikonsumsi (Kkal/kap/hari), dan persentase Angka Kecukupan Gizi/Energi (% AKG/AKE) dapat diprediksi melalui perhitungan interpolasi linier.</w:t>
      </w:r>
    </w:p>
    <w:p w:rsidR="00D05905" w:rsidRPr="00D05905" w:rsidRDefault="00D05905" w:rsidP="00D05905">
      <w:pPr>
        <w:tabs>
          <w:tab w:val="left" w:pos="720"/>
        </w:tabs>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color w:val="000000"/>
          <w:sz w:val="24"/>
          <w:szCs w:val="24"/>
          <w:lang w:val="en-US"/>
        </w:rPr>
        <w:tab/>
        <w:t>Metode</w:t>
      </w:r>
      <w:r w:rsidRPr="00D05905">
        <w:rPr>
          <w:rFonts w:ascii="Times New Roman" w:hAnsi="Times New Roman"/>
          <w:color w:val="000000"/>
          <w:sz w:val="24"/>
          <w:szCs w:val="24"/>
        </w:rPr>
        <w:t xml:space="preserve"> menghitung skor dan komposisi</w:t>
      </w:r>
      <w:r w:rsidRPr="00D05905">
        <w:rPr>
          <w:rFonts w:ascii="Times New Roman" w:hAnsi="Times New Roman"/>
          <w:color w:val="000000"/>
          <w:sz w:val="24"/>
          <w:szCs w:val="24"/>
          <w:lang w:val="en-US"/>
        </w:rPr>
        <w:t xml:space="preserve"> </w:t>
      </w:r>
      <w:r w:rsidRPr="00D05905">
        <w:rPr>
          <w:rFonts w:ascii="Times New Roman" w:hAnsi="Times New Roman"/>
          <w:sz w:val="24"/>
          <w:szCs w:val="24"/>
        </w:rPr>
        <w:t xml:space="preserve">Pola </w:t>
      </w:r>
      <w:r w:rsidRPr="00D05905">
        <w:rPr>
          <w:rFonts w:ascii="Times New Roman" w:hAnsi="Times New Roman"/>
          <w:sz w:val="24"/>
          <w:szCs w:val="24"/>
          <w:lang w:val="en-US"/>
        </w:rPr>
        <w:t>P</w:t>
      </w:r>
      <w:r w:rsidRPr="00D05905">
        <w:rPr>
          <w:rFonts w:ascii="Times New Roman" w:hAnsi="Times New Roman"/>
          <w:sz w:val="24"/>
          <w:szCs w:val="24"/>
        </w:rPr>
        <w:t xml:space="preserve">angan </w:t>
      </w:r>
      <w:r w:rsidRPr="00D05905">
        <w:rPr>
          <w:rFonts w:ascii="Times New Roman" w:hAnsi="Times New Roman"/>
          <w:sz w:val="24"/>
          <w:szCs w:val="24"/>
          <w:lang w:val="en-US"/>
        </w:rPr>
        <w:t>H</w:t>
      </w:r>
      <w:r w:rsidRPr="00D05905">
        <w:rPr>
          <w:rFonts w:ascii="Times New Roman" w:hAnsi="Times New Roman"/>
          <w:sz w:val="24"/>
          <w:szCs w:val="24"/>
        </w:rPr>
        <w:t>arapan</w:t>
      </w:r>
      <w:r w:rsidRPr="00D05905">
        <w:rPr>
          <w:rFonts w:ascii="Times New Roman" w:hAnsi="Times New Roman"/>
          <w:sz w:val="24"/>
          <w:szCs w:val="24"/>
          <w:lang w:val="en-US"/>
        </w:rPr>
        <w:t xml:space="preserve"> (PPH)</w:t>
      </w:r>
      <w:r w:rsidRPr="00D05905">
        <w:rPr>
          <w:rFonts w:ascii="Times New Roman" w:hAnsi="Times New Roman"/>
          <w:color w:val="000000"/>
          <w:sz w:val="24"/>
          <w:szCs w:val="24"/>
        </w:rPr>
        <w:t xml:space="preserve"> aktual (susunan PPH) dilakukan dengan mengikuti 7 (tujuh) langkah sebagai berikut </w:t>
      </w:r>
      <w:r w:rsidRPr="00D05905">
        <w:rPr>
          <w:rFonts w:ascii="Times New Roman" w:hAnsi="Times New Roman"/>
          <w:sz w:val="24"/>
          <w:szCs w:val="24"/>
          <w:lang w:val="en-US"/>
        </w:rPr>
        <w:t>(</w:t>
      </w:r>
      <w:r w:rsidRPr="00D05905">
        <w:rPr>
          <w:rFonts w:ascii="Times New Roman" w:hAnsi="Times New Roman"/>
          <w:sz w:val="24"/>
          <w:szCs w:val="24"/>
        </w:rPr>
        <w:t>Harmonisasi PPH Nasional PPKP – BKP dan GMSK – IPB, 2002</w:t>
      </w:r>
      <w:proofErr w:type="gramStart"/>
      <w:r w:rsidRPr="00D05905">
        <w:rPr>
          <w:rFonts w:ascii="Times New Roman" w:hAnsi="Times New Roman"/>
          <w:sz w:val="24"/>
          <w:szCs w:val="24"/>
          <w:lang w:val="en-US"/>
        </w:rPr>
        <w:t xml:space="preserve">) </w:t>
      </w:r>
      <w:r w:rsidRPr="00D05905">
        <w:rPr>
          <w:rFonts w:ascii="Times New Roman" w:hAnsi="Times New Roman"/>
          <w:color w:val="000000"/>
          <w:sz w:val="24"/>
          <w:szCs w:val="24"/>
        </w:rPr>
        <w:t>:</w:t>
      </w:r>
      <w:proofErr w:type="gramEnd"/>
    </w:p>
    <w:p w:rsidR="00D05905" w:rsidRPr="00D05905" w:rsidRDefault="00D05905" w:rsidP="00D05905">
      <w:pPr>
        <w:numPr>
          <w:ilvl w:val="3"/>
          <w:numId w:val="15"/>
        </w:numPr>
        <w:tabs>
          <w:tab w:val="clear" w:pos="2880"/>
          <w:tab w:val="left" w:pos="720"/>
        </w:tabs>
        <w:autoSpaceDE w:val="0"/>
        <w:autoSpaceDN w:val="0"/>
        <w:adjustRightInd w:val="0"/>
        <w:spacing w:after="0" w:line="240" w:lineRule="auto"/>
        <w:ind w:left="709" w:hanging="709"/>
        <w:jc w:val="both"/>
        <w:rPr>
          <w:rFonts w:ascii="Times New Roman" w:hAnsi="Times New Roman"/>
          <w:sz w:val="24"/>
          <w:szCs w:val="24"/>
          <w:lang w:val="en-US"/>
        </w:rPr>
      </w:pPr>
      <w:r w:rsidRPr="00D05905">
        <w:rPr>
          <w:rFonts w:ascii="Times New Roman" w:hAnsi="Times New Roman"/>
          <w:color w:val="000000"/>
          <w:sz w:val="24"/>
          <w:szCs w:val="24"/>
          <w:lang w:val="en-US"/>
        </w:rPr>
        <w:t>Konversi bentuk, jenis dan satuan.</w:t>
      </w:r>
    </w:p>
    <w:p w:rsidR="00D05905" w:rsidRPr="00D05905" w:rsidRDefault="00D05905" w:rsidP="00D05905">
      <w:pPr>
        <w:tabs>
          <w:tab w:val="left" w:pos="450"/>
        </w:tabs>
        <w:autoSpaceDE w:val="0"/>
        <w:autoSpaceDN w:val="0"/>
        <w:adjustRightInd w:val="0"/>
        <w:spacing w:after="0" w:line="240" w:lineRule="auto"/>
        <w:jc w:val="both"/>
        <w:rPr>
          <w:rFonts w:ascii="Times New Roman" w:hAnsi="Times New Roman"/>
          <w:color w:val="000000"/>
          <w:sz w:val="24"/>
          <w:szCs w:val="24"/>
          <w:lang w:val="en-US"/>
        </w:rPr>
      </w:pPr>
      <w:r w:rsidRPr="00D05905">
        <w:rPr>
          <w:rFonts w:ascii="Times New Roman" w:hAnsi="Times New Roman"/>
          <w:color w:val="000000"/>
          <w:sz w:val="24"/>
          <w:szCs w:val="24"/>
          <w:lang w:val="en-US"/>
        </w:rPr>
        <w:tab/>
      </w:r>
      <w:r w:rsidRPr="00D05905">
        <w:rPr>
          <w:rFonts w:ascii="Times New Roman" w:hAnsi="Times New Roman"/>
          <w:color w:val="000000"/>
          <w:sz w:val="24"/>
          <w:szCs w:val="24"/>
          <w:lang w:val="en-US"/>
        </w:rPr>
        <w:tab/>
        <w:t xml:space="preserve">Pangan yang dikonsumsi rumah tangga terdapat dalam berbagai bentuk, jenis dengan satuan yang berbeda, oleh karena itu perlu dilakukan konversi kedalam satuan dan jenis komoditas yang </w:t>
      </w:r>
      <w:proofErr w:type="gramStart"/>
      <w:r w:rsidRPr="00D05905">
        <w:rPr>
          <w:rFonts w:ascii="Times New Roman" w:hAnsi="Times New Roman"/>
          <w:color w:val="000000"/>
          <w:sz w:val="24"/>
          <w:szCs w:val="24"/>
          <w:lang w:val="en-US"/>
        </w:rPr>
        <w:t>sama</w:t>
      </w:r>
      <w:proofErr w:type="gramEnd"/>
      <w:r w:rsidRPr="00D05905">
        <w:rPr>
          <w:rFonts w:ascii="Times New Roman" w:hAnsi="Times New Roman"/>
          <w:color w:val="000000"/>
          <w:sz w:val="24"/>
          <w:szCs w:val="24"/>
          <w:lang w:val="en-US"/>
        </w:rPr>
        <w:t xml:space="preserve"> (yang disepakati) dengan menggunakan satuan Ukuran Rumah Tangga (URT).</w:t>
      </w:r>
    </w:p>
    <w:p w:rsidR="00D05905" w:rsidRPr="00D05905" w:rsidRDefault="00D05905" w:rsidP="00D05905">
      <w:pPr>
        <w:tabs>
          <w:tab w:val="left" w:pos="450"/>
        </w:tabs>
        <w:autoSpaceDE w:val="0"/>
        <w:autoSpaceDN w:val="0"/>
        <w:adjustRightInd w:val="0"/>
        <w:spacing w:after="0" w:line="240" w:lineRule="auto"/>
        <w:jc w:val="both"/>
        <w:rPr>
          <w:rFonts w:ascii="Times New Roman" w:hAnsi="Times New Roman"/>
          <w:color w:val="000000"/>
          <w:sz w:val="24"/>
          <w:szCs w:val="24"/>
          <w:lang w:val="en-US"/>
        </w:rPr>
      </w:pPr>
      <w:r w:rsidRPr="00D05905">
        <w:rPr>
          <w:rFonts w:ascii="Times New Roman" w:hAnsi="Times New Roman"/>
          <w:color w:val="000000"/>
          <w:sz w:val="24"/>
          <w:szCs w:val="24"/>
          <w:lang w:val="en-US"/>
        </w:rPr>
        <w:tab/>
      </w:r>
      <w:r w:rsidRPr="00D05905">
        <w:rPr>
          <w:rFonts w:ascii="Times New Roman" w:hAnsi="Times New Roman"/>
          <w:color w:val="000000"/>
          <w:sz w:val="24"/>
          <w:szCs w:val="24"/>
          <w:lang w:val="en-US"/>
        </w:rPr>
        <w:tab/>
        <w:t xml:space="preserve">Contohnya jika rumah tangga mengonsumsi pangan menggunakan satuan Ukuran Rumah Tangga (URT), misalnya 5 butir telur dan  </w:t>
      </w:r>
      <w:r w:rsidRPr="00D05905">
        <w:rPr>
          <w:rFonts w:ascii="Times New Roman" w:hAnsi="Times New Roman"/>
          <w:color w:val="000000"/>
          <w:sz w:val="24"/>
          <w:szCs w:val="24"/>
        </w:rPr>
        <w:t>3 potong tempe, maka berat telur dan tempe dalam satuan gram diperoleh setelah dilakukan konversi satuan. Satu (1) butir telur ayam = 55 gram dan satu (1) potong tempe</w:t>
      </w:r>
      <w:r w:rsidRPr="00D05905">
        <w:rPr>
          <w:rFonts w:ascii="Times New Roman" w:hAnsi="Times New Roman"/>
          <w:color w:val="000000"/>
          <w:sz w:val="24"/>
          <w:szCs w:val="24"/>
          <w:lang w:val="en-US"/>
        </w:rPr>
        <w:t xml:space="preserve"> </w:t>
      </w:r>
      <w:r w:rsidRPr="00D05905">
        <w:rPr>
          <w:rFonts w:ascii="Times New Roman" w:hAnsi="Times New Roman"/>
          <w:color w:val="000000"/>
          <w:sz w:val="24"/>
          <w:szCs w:val="24"/>
        </w:rPr>
        <w:t>= 30 gram.</w:t>
      </w:r>
    </w:p>
    <w:p w:rsidR="00D05905" w:rsidRPr="00D05905" w:rsidRDefault="00D05905" w:rsidP="00D05905">
      <w:pPr>
        <w:numPr>
          <w:ilvl w:val="2"/>
          <w:numId w:val="15"/>
        </w:numPr>
        <w:tabs>
          <w:tab w:val="clear" w:pos="2160"/>
          <w:tab w:val="left" w:pos="0"/>
          <w:tab w:val="left" w:pos="426"/>
          <w:tab w:val="num" w:pos="810"/>
        </w:tabs>
        <w:autoSpaceDE w:val="0"/>
        <w:autoSpaceDN w:val="0"/>
        <w:adjustRightInd w:val="0"/>
        <w:spacing w:after="0" w:line="240" w:lineRule="auto"/>
        <w:ind w:left="709" w:hanging="709"/>
        <w:jc w:val="both"/>
        <w:rPr>
          <w:rFonts w:ascii="Times New Roman" w:hAnsi="Times New Roman"/>
          <w:color w:val="000000"/>
          <w:sz w:val="24"/>
          <w:szCs w:val="24"/>
          <w:lang w:val="en-US"/>
        </w:rPr>
      </w:pPr>
      <w:r w:rsidRPr="00D05905">
        <w:rPr>
          <w:rFonts w:ascii="Times New Roman" w:hAnsi="Times New Roman"/>
          <w:color w:val="000000"/>
          <w:sz w:val="24"/>
          <w:szCs w:val="24"/>
          <w:lang w:val="en-US"/>
        </w:rPr>
        <w:t xml:space="preserve"> </w:t>
      </w:r>
      <w:r>
        <w:rPr>
          <w:rFonts w:ascii="Times New Roman" w:hAnsi="Times New Roman"/>
          <w:color w:val="000000"/>
          <w:sz w:val="24"/>
          <w:szCs w:val="24"/>
        </w:rPr>
        <w:t xml:space="preserve">   Pengelompokan pangan</w:t>
      </w:r>
      <w:r>
        <w:rPr>
          <w:rFonts w:ascii="Times New Roman" w:hAnsi="Times New Roman"/>
          <w:color w:val="000000"/>
          <w:sz w:val="24"/>
          <w:szCs w:val="24"/>
          <w:lang w:val="en-US"/>
        </w:rPr>
        <w:t xml:space="preserve"> </w:t>
      </w:r>
      <w:r w:rsidRPr="00D05905">
        <w:rPr>
          <w:rFonts w:ascii="Times New Roman" w:hAnsi="Times New Roman"/>
          <w:color w:val="000000"/>
          <w:sz w:val="24"/>
          <w:szCs w:val="24"/>
        </w:rPr>
        <w:t>menjadi 9 kelompok</w:t>
      </w:r>
    </w:p>
    <w:p w:rsidR="00D05905" w:rsidRPr="001B0C94" w:rsidRDefault="00D05905" w:rsidP="00D05905">
      <w:pPr>
        <w:autoSpaceDE w:val="0"/>
        <w:autoSpaceDN w:val="0"/>
        <w:adjustRightInd w:val="0"/>
        <w:spacing w:after="0" w:line="240" w:lineRule="auto"/>
        <w:ind w:firstLine="720"/>
        <w:jc w:val="both"/>
        <w:rPr>
          <w:rFonts w:ascii="Times New Roman" w:hAnsi="Times New Roman"/>
          <w:color w:val="000000"/>
          <w:sz w:val="24"/>
          <w:szCs w:val="24"/>
          <w:lang w:val="en-US"/>
        </w:rPr>
      </w:pPr>
      <w:r w:rsidRPr="00D05905">
        <w:rPr>
          <w:rFonts w:ascii="Times New Roman" w:hAnsi="Times New Roman"/>
          <w:color w:val="000000"/>
          <w:sz w:val="24"/>
          <w:szCs w:val="24"/>
        </w:rPr>
        <w:t xml:space="preserve">Makanan yang dikonsumsi rumah tangga </w:t>
      </w:r>
      <w:r w:rsidRPr="00D05905">
        <w:rPr>
          <w:rFonts w:ascii="Times New Roman" w:hAnsi="Times New Roman"/>
          <w:color w:val="000000"/>
          <w:sz w:val="24"/>
          <w:szCs w:val="24"/>
          <w:lang w:val="en-US"/>
        </w:rPr>
        <w:t xml:space="preserve">ada </w:t>
      </w:r>
      <w:r w:rsidRPr="00D05905">
        <w:rPr>
          <w:rFonts w:ascii="Times New Roman" w:hAnsi="Times New Roman"/>
          <w:color w:val="000000"/>
          <w:sz w:val="24"/>
          <w:szCs w:val="24"/>
        </w:rPr>
        <w:t xml:space="preserve">dalam berbagai </w:t>
      </w:r>
      <w:r w:rsidRPr="00D05905">
        <w:rPr>
          <w:rFonts w:ascii="Times New Roman" w:hAnsi="Times New Roman"/>
          <w:color w:val="000000"/>
          <w:sz w:val="24"/>
          <w:szCs w:val="24"/>
        </w:rPr>
        <w:lastRenderedPageBreak/>
        <w:t>jenis yang telah dikonversi dengan satuan sama yaitu gram/hari (langkah 1)</w:t>
      </w:r>
      <w:r w:rsidRPr="00D05905">
        <w:rPr>
          <w:rFonts w:ascii="Times New Roman" w:hAnsi="Times New Roman"/>
          <w:color w:val="000000"/>
          <w:sz w:val="24"/>
          <w:szCs w:val="24"/>
          <w:lang w:val="en-US"/>
        </w:rPr>
        <w:t>, terdapat 9 kelompok pangan yaitu padi-padian, umbi-umbian, pangan hewani, minyak dan hewani, buah/biji berminyak, kacang-kacangan, gula, sayur dan buah serta lainnya.</w:t>
      </w:r>
    </w:p>
    <w:p w:rsidR="00D05905" w:rsidRPr="00D05905" w:rsidRDefault="00D05905" w:rsidP="00D05905">
      <w:pPr>
        <w:pStyle w:val="Pa6"/>
        <w:spacing w:line="240" w:lineRule="auto"/>
        <w:ind w:left="709" w:hanging="709"/>
        <w:jc w:val="both"/>
        <w:rPr>
          <w:rFonts w:ascii="Times New Roman" w:hAnsi="Times New Roman" w:cs="Times New Roman"/>
          <w:color w:val="000000"/>
        </w:rPr>
      </w:pPr>
      <w:r w:rsidRPr="00D05905">
        <w:rPr>
          <w:rFonts w:ascii="Times New Roman" w:hAnsi="Times New Roman" w:cs="Times New Roman"/>
          <w:color w:val="000000"/>
        </w:rPr>
        <w:t>3.</w:t>
      </w:r>
      <w:r w:rsidRPr="00D05905">
        <w:rPr>
          <w:rFonts w:ascii="Times New Roman" w:hAnsi="Times New Roman" w:cs="Times New Roman"/>
          <w:color w:val="000000"/>
          <w:lang w:val="id-ID"/>
        </w:rPr>
        <w:tab/>
      </w:r>
      <w:r w:rsidRPr="00D05905">
        <w:rPr>
          <w:rFonts w:ascii="Times New Roman" w:hAnsi="Times New Roman" w:cs="Times New Roman"/>
          <w:color w:val="000000"/>
        </w:rPr>
        <w:t xml:space="preserve">Menghitung konsumsi energi menurut kelompok pangan. </w:t>
      </w:r>
    </w:p>
    <w:p w:rsidR="00D05905" w:rsidRPr="00D05905" w:rsidRDefault="00D05905" w:rsidP="00D05905">
      <w:pPr>
        <w:tabs>
          <w:tab w:val="left" w:pos="450"/>
        </w:tabs>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color w:val="000000"/>
          <w:sz w:val="24"/>
          <w:szCs w:val="24"/>
        </w:rPr>
        <w:tab/>
      </w:r>
      <w:r w:rsidRPr="00D05905">
        <w:rPr>
          <w:rFonts w:ascii="Times New Roman" w:hAnsi="Times New Roman"/>
          <w:color w:val="000000"/>
          <w:sz w:val="24"/>
          <w:szCs w:val="24"/>
        </w:rPr>
        <w:tab/>
        <w:t>Pada tahap ini perlu dilakukan perhitungan kandungan energi setiap jenis pangan yang dikonsumsi dengan bantuan Daftar Komposisi Bahan Makanan (DKBM). Kolom energi dalam DKBM menunjukkan kandungan energi (Kkal) per 100 gram bagian yang dapat dimakan (BDD).</w:t>
      </w:r>
      <w:r w:rsidRPr="00D05905">
        <w:rPr>
          <w:rFonts w:ascii="Times New Roman" w:hAnsi="Times New Roman"/>
          <w:color w:val="000000"/>
          <w:sz w:val="24"/>
          <w:szCs w:val="24"/>
          <w:lang w:val="en-US"/>
        </w:rPr>
        <w:t xml:space="preserve"> Program tersebut </w:t>
      </w:r>
      <w:proofErr w:type="gramStart"/>
      <w:r w:rsidRPr="00D05905">
        <w:rPr>
          <w:rFonts w:ascii="Times New Roman" w:hAnsi="Times New Roman"/>
          <w:color w:val="000000"/>
          <w:sz w:val="24"/>
          <w:szCs w:val="24"/>
          <w:lang w:val="en-US"/>
        </w:rPr>
        <w:t>akan</w:t>
      </w:r>
      <w:proofErr w:type="gramEnd"/>
      <w:r w:rsidRPr="00D05905">
        <w:rPr>
          <w:rFonts w:ascii="Times New Roman" w:hAnsi="Times New Roman"/>
          <w:color w:val="000000"/>
          <w:sz w:val="24"/>
          <w:szCs w:val="24"/>
          <w:lang w:val="en-US"/>
        </w:rPr>
        <w:t xml:space="preserve"> menghasilkan keluaran rata-rata konsumsi energi per kapita per hari per Kepala Keluarga (KK). Rincian proses pengolahan data tersebu</w:t>
      </w:r>
      <w:r>
        <w:rPr>
          <w:rFonts w:ascii="Times New Roman" w:hAnsi="Times New Roman"/>
          <w:color w:val="000000"/>
          <w:sz w:val="24"/>
          <w:szCs w:val="24"/>
          <w:lang w:val="en-US"/>
        </w:rPr>
        <w:t>t dapat dilihat sebagai berikut</w:t>
      </w:r>
      <w:r w:rsidRPr="00D05905">
        <w:rPr>
          <w:rFonts w:ascii="Times New Roman" w:hAnsi="Times New Roman"/>
          <w:color w:val="000000"/>
          <w:sz w:val="24"/>
          <w:szCs w:val="24"/>
          <w:lang w:val="en-US"/>
        </w:rPr>
        <w:t>:</w:t>
      </w:r>
    </w:p>
    <w:p w:rsidR="00D05905" w:rsidRPr="00D05905" w:rsidRDefault="00D05905" w:rsidP="00D05905">
      <w:pPr>
        <w:tabs>
          <w:tab w:val="left" w:pos="567"/>
          <w:tab w:val="left" w:pos="720"/>
        </w:tabs>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color w:val="000000"/>
          <w:sz w:val="24"/>
          <w:szCs w:val="24"/>
          <w:lang w:val="en-US"/>
        </w:rPr>
        <w:t>a.</w:t>
      </w:r>
      <w:r w:rsidRPr="00D05905">
        <w:rPr>
          <w:rFonts w:ascii="Times New Roman" w:hAnsi="Times New Roman"/>
          <w:color w:val="000000"/>
          <w:sz w:val="24"/>
          <w:szCs w:val="24"/>
        </w:rPr>
        <w:t xml:space="preserve">   </w:t>
      </w:r>
      <w:r w:rsidRPr="00D05905">
        <w:rPr>
          <w:rFonts w:ascii="Times New Roman" w:hAnsi="Times New Roman"/>
          <w:color w:val="000000"/>
          <w:sz w:val="24"/>
          <w:szCs w:val="24"/>
          <w:lang w:val="en-US"/>
        </w:rPr>
        <w:t>Jumlah rata-rata konsumsi pangan per kapita perlima hari (gram) dikonversi ke dalam jumlah konsumsi pangan per</w:t>
      </w:r>
      <w:r w:rsidRPr="00D05905">
        <w:rPr>
          <w:rFonts w:ascii="Times New Roman" w:hAnsi="Times New Roman"/>
          <w:sz w:val="24"/>
          <w:szCs w:val="24"/>
        </w:rPr>
        <w:t xml:space="preserve">kapita per </w:t>
      </w:r>
      <w:r w:rsidRPr="00D05905">
        <w:rPr>
          <w:rFonts w:ascii="Times New Roman" w:hAnsi="Times New Roman"/>
          <w:sz w:val="24"/>
          <w:szCs w:val="24"/>
          <w:lang w:val="en-US"/>
        </w:rPr>
        <w:t>hari</w:t>
      </w:r>
      <w:r w:rsidRPr="00D05905">
        <w:rPr>
          <w:rFonts w:ascii="Times New Roman" w:hAnsi="Times New Roman"/>
          <w:sz w:val="24"/>
          <w:szCs w:val="24"/>
        </w:rPr>
        <w:t xml:space="preserve"> (</w:t>
      </w:r>
      <w:r w:rsidRPr="00D05905">
        <w:rPr>
          <w:rFonts w:ascii="Times New Roman" w:hAnsi="Times New Roman"/>
          <w:sz w:val="24"/>
          <w:szCs w:val="24"/>
          <w:lang w:val="en-US"/>
        </w:rPr>
        <w:t>gram</w:t>
      </w:r>
      <w:r w:rsidRPr="00D05905">
        <w:rPr>
          <w:rFonts w:ascii="Times New Roman" w:hAnsi="Times New Roman"/>
          <w:sz w:val="24"/>
          <w:szCs w:val="24"/>
        </w:rPr>
        <w:t>).</w:t>
      </w:r>
    </w:p>
    <w:p w:rsidR="00D05905" w:rsidRPr="00D05905" w:rsidRDefault="00D05905" w:rsidP="00D05905">
      <w:pPr>
        <w:numPr>
          <w:ilvl w:val="1"/>
          <w:numId w:val="15"/>
        </w:numPr>
        <w:tabs>
          <w:tab w:val="left" w:pos="567"/>
          <w:tab w:val="left" w:pos="709"/>
        </w:tabs>
        <w:autoSpaceDE w:val="0"/>
        <w:autoSpaceDN w:val="0"/>
        <w:adjustRightInd w:val="0"/>
        <w:spacing w:after="0" w:line="240" w:lineRule="auto"/>
        <w:ind w:left="0" w:firstLine="0"/>
        <w:jc w:val="both"/>
        <w:rPr>
          <w:rFonts w:ascii="Times New Roman" w:hAnsi="Times New Roman"/>
          <w:sz w:val="24"/>
          <w:szCs w:val="24"/>
          <w:lang w:val="en-US"/>
        </w:rPr>
      </w:pPr>
      <w:r w:rsidRPr="00D05905">
        <w:rPr>
          <w:rFonts w:ascii="Times New Roman" w:hAnsi="Times New Roman"/>
          <w:sz w:val="24"/>
          <w:szCs w:val="24"/>
        </w:rPr>
        <w:t xml:space="preserve">  Kemudian diperoleh jumlah energi per kapita per hari yaitu dengan mengalikan jumlah konsumsi pangan dengan kandungan energi masing-masing pangan sesuai dengan Daftar Komposisi Bahan Makanan (DKBM). </w:t>
      </w:r>
    </w:p>
    <w:p w:rsidR="00D05905" w:rsidRPr="00D05905" w:rsidRDefault="00D05905" w:rsidP="00D05905">
      <w:pPr>
        <w:numPr>
          <w:ilvl w:val="1"/>
          <w:numId w:val="15"/>
        </w:numPr>
        <w:tabs>
          <w:tab w:val="left" w:pos="567"/>
          <w:tab w:val="left" w:pos="709"/>
        </w:tabs>
        <w:autoSpaceDE w:val="0"/>
        <w:autoSpaceDN w:val="0"/>
        <w:adjustRightInd w:val="0"/>
        <w:spacing w:after="0" w:line="240" w:lineRule="auto"/>
        <w:ind w:left="0" w:firstLine="0"/>
        <w:jc w:val="both"/>
        <w:rPr>
          <w:rFonts w:ascii="Times New Roman" w:hAnsi="Times New Roman"/>
          <w:sz w:val="24"/>
          <w:szCs w:val="24"/>
          <w:lang w:val="en-US"/>
        </w:rPr>
      </w:pPr>
      <w:r w:rsidRPr="00D05905">
        <w:rPr>
          <w:rFonts w:ascii="Times New Roman" w:hAnsi="Times New Roman"/>
          <w:sz w:val="24"/>
          <w:szCs w:val="24"/>
        </w:rPr>
        <w:t xml:space="preserve">  Kemudian energi per kapita per hari yang diperoleh akan dikelompokkan ke dalam sembilan kelompok pangan meliputi padi-padian, umbi-umbian, pangan hewani, minyak dan lemak, buah/biji berminyak, kacang-kacangan, gula, buah dan sayur, serta lain-lain sehingga didapatkan asupan energi pada setiap kelompok pangan. </w:t>
      </w:r>
    </w:p>
    <w:p w:rsidR="00D05905" w:rsidRPr="00D05905" w:rsidRDefault="00D05905" w:rsidP="00D05905">
      <w:pPr>
        <w:numPr>
          <w:ilvl w:val="1"/>
          <w:numId w:val="15"/>
        </w:numPr>
        <w:tabs>
          <w:tab w:val="left" w:pos="567"/>
          <w:tab w:val="left" w:pos="709"/>
        </w:tabs>
        <w:autoSpaceDE w:val="0"/>
        <w:autoSpaceDN w:val="0"/>
        <w:adjustRightInd w:val="0"/>
        <w:spacing w:after="0" w:line="240" w:lineRule="auto"/>
        <w:ind w:left="0" w:firstLine="0"/>
        <w:jc w:val="both"/>
        <w:rPr>
          <w:rFonts w:ascii="Times New Roman" w:hAnsi="Times New Roman"/>
          <w:sz w:val="24"/>
          <w:szCs w:val="24"/>
          <w:lang w:val="en-US"/>
        </w:rPr>
      </w:pPr>
      <w:r w:rsidRPr="00D05905">
        <w:rPr>
          <w:rFonts w:ascii="Times New Roman" w:hAnsi="Times New Roman"/>
          <w:sz w:val="24"/>
          <w:szCs w:val="24"/>
        </w:rPr>
        <w:lastRenderedPageBreak/>
        <w:t xml:space="preserve">  Demikian juga dengan</w:t>
      </w:r>
      <w:r w:rsidRPr="00D05905">
        <w:rPr>
          <w:rFonts w:ascii="Times New Roman" w:hAnsi="Times New Roman"/>
          <w:sz w:val="24"/>
          <w:szCs w:val="24"/>
          <w:lang w:val="en-US"/>
        </w:rPr>
        <w:t xml:space="preserve"> </w:t>
      </w:r>
      <w:r w:rsidRPr="00D05905">
        <w:rPr>
          <w:rFonts w:ascii="Times New Roman" w:hAnsi="Times New Roman"/>
          <w:sz w:val="24"/>
          <w:szCs w:val="24"/>
        </w:rPr>
        <w:t>energi per kapita per hari</w:t>
      </w:r>
      <w:r w:rsidRPr="00D05905">
        <w:rPr>
          <w:rFonts w:ascii="Times New Roman" w:hAnsi="Times New Roman"/>
          <w:sz w:val="24"/>
          <w:szCs w:val="24"/>
          <w:lang w:val="en-US"/>
        </w:rPr>
        <w:t xml:space="preserve"> per kepala keluarga (KK)</w:t>
      </w:r>
      <w:r w:rsidRPr="00D05905">
        <w:rPr>
          <w:rFonts w:ascii="Times New Roman" w:hAnsi="Times New Roman"/>
          <w:sz w:val="24"/>
          <w:szCs w:val="24"/>
        </w:rPr>
        <w:t xml:space="preserve"> yang diperoleh akan dikelompokkan ke dalam sembilan kelompok pangan meliputi padi-padian, umbi-umbian, pangan hewani, minyak dan lemak, buah/biji berminyak, kacang-kacangan, gula, buah dan sayur, serta lain-lain sehingga didapatkan asupan energi pada setiap kelompok pangan.</w:t>
      </w:r>
    </w:p>
    <w:p w:rsidR="00D05905" w:rsidRPr="00D05905" w:rsidRDefault="00D05905" w:rsidP="00D05905">
      <w:pPr>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sz w:val="24"/>
          <w:szCs w:val="24"/>
          <w:lang w:val="en-US"/>
        </w:rPr>
        <w:t xml:space="preserve">4.   Menghitung total konsumsi energi dengan </w:t>
      </w:r>
      <w:proofErr w:type="gramStart"/>
      <w:r w:rsidRPr="00D05905">
        <w:rPr>
          <w:rFonts w:ascii="Times New Roman" w:hAnsi="Times New Roman"/>
          <w:sz w:val="24"/>
          <w:szCs w:val="24"/>
          <w:lang w:val="en-US"/>
        </w:rPr>
        <w:t>cara</w:t>
      </w:r>
      <w:proofErr w:type="gramEnd"/>
      <w:r w:rsidRPr="00D05905">
        <w:rPr>
          <w:rFonts w:ascii="Times New Roman" w:hAnsi="Times New Roman"/>
          <w:sz w:val="24"/>
          <w:szCs w:val="24"/>
          <w:lang w:val="en-US"/>
        </w:rPr>
        <w:t xml:space="preserve"> menjumlahkannya dari kelompok pangan 1 sampai dengan kelompok pangan 9.</w:t>
      </w:r>
    </w:p>
    <w:p w:rsidR="00D05905" w:rsidRPr="00D05905" w:rsidRDefault="00D05905" w:rsidP="00D05905">
      <w:pPr>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sz w:val="24"/>
          <w:szCs w:val="24"/>
          <w:lang w:val="en-US"/>
        </w:rPr>
        <w:t xml:space="preserve">5. </w:t>
      </w:r>
      <w:r w:rsidRPr="00D05905">
        <w:rPr>
          <w:rFonts w:ascii="Times New Roman" w:hAnsi="Times New Roman"/>
          <w:sz w:val="24"/>
          <w:szCs w:val="24"/>
          <w:lang w:val="en-US"/>
        </w:rPr>
        <w:tab/>
        <w:t xml:space="preserve"> Menghitung kontribusi energi tiap kelompok pangan </w:t>
      </w:r>
    </w:p>
    <w:p w:rsidR="00D05905" w:rsidRPr="00D05905" w:rsidRDefault="00D05905" w:rsidP="00D05905">
      <w:pPr>
        <w:tabs>
          <w:tab w:val="left" w:pos="567"/>
        </w:tabs>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sz w:val="24"/>
          <w:szCs w:val="24"/>
          <w:lang w:val="en-US"/>
        </w:rPr>
        <w:t>a.</w:t>
      </w:r>
      <w:r w:rsidRPr="00D05905">
        <w:rPr>
          <w:rFonts w:ascii="Times New Roman" w:hAnsi="Times New Roman"/>
          <w:sz w:val="24"/>
          <w:szCs w:val="24"/>
          <w:lang w:val="en-US"/>
        </w:rPr>
        <w:tab/>
      </w:r>
      <w:r w:rsidRPr="00D05905">
        <w:rPr>
          <w:rFonts w:ascii="Times New Roman" w:hAnsi="Times New Roman"/>
          <w:sz w:val="24"/>
          <w:szCs w:val="24"/>
          <w:lang w:val="en-US"/>
        </w:rPr>
        <w:tab/>
        <w:t xml:space="preserve"> Menghitung % aktual </w:t>
      </w:r>
      <w:r w:rsidRPr="00D05905">
        <w:rPr>
          <w:rFonts w:ascii="Times New Roman" w:hAnsi="Times New Roman"/>
          <w:sz w:val="24"/>
          <w:szCs w:val="24"/>
          <w:lang w:val="en-US"/>
        </w:rPr>
        <w:tab/>
        <w:t xml:space="preserve"> </w:t>
      </w:r>
      <w:r w:rsidRPr="00D05905">
        <w:rPr>
          <w:rFonts w:ascii="Times New Roman" w:hAnsi="Times New Roman"/>
          <w:sz w:val="24"/>
          <w:szCs w:val="24"/>
        </w:rPr>
        <w:t xml:space="preserve"> </w:t>
      </w:r>
    </w:p>
    <w:p w:rsidR="00D05905" w:rsidRPr="00D05905" w:rsidRDefault="00D05905" w:rsidP="00D05905">
      <w:pPr>
        <w:tabs>
          <w:tab w:val="left" w:pos="567"/>
        </w:tabs>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sz w:val="24"/>
          <w:szCs w:val="24"/>
          <w:lang w:val="en-US"/>
        </w:rPr>
        <w:tab/>
      </w:r>
      <w:r w:rsidRPr="00D05905">
        <w:rPr>
          <w:rFonts w:ascii="Times New Roman" w:hAnsi="Times New Roman"/>
          <w:sz w:val="24"/>
          <w:szCs w:val="24"/>
          <w:lang w:val="en-US"/>
        </w:rPr>
        <w:tab/>
      </w:r>
      <w:proofErr w:type="gramStart"/>
      <w:r w:rsidRPr="00D05905">
        <w:rPr>
          <w:rFonts w:ascii="Times New Roman" w:hAnsi="Times New Roman"/>
          <w:sz w:val="24"/>
          <w:szCs w:val="24"/>
          <w:lang w:val="en-US"/>
        </w:rPr>
        <w:t xml:space="preserve">Jumlah </w:t>
      </w:r>
      <w:r w:rsidRPr="00D05905">
        <w:rPr>
          <w:rFonts w:ascii="Times New Roman" w:hAnsi="Times New Roman"/>
          <w:sz w:val="24"/>
          <w:szCs w:val="24"/>
        </w:rPr>
        <w:t xml:space="preserve">energi </w:t>
      </w:r>
      <w:r w:rsidRPr="00D05905">
        <w:rPr>
          <w:rFonts w:ascii="Times New Roman" w:hAnsi="Times New Roman"/>
          <w:sz w:val="24"/>
          <w:szCs w:val="24"/>
          <w:lang w:val="en-US"/>
        </w:rPr>
        <w:t xml:space="preserve">aktual </w:t>
      </w:r>
      <w:r w:rsidRPr="00D05905">
        <w:rPr>
          <w:rFonts w:ascii="Times New Roman" w:hAnsi="Times New Roman"/>
          <w:sz w:val="24"/>
          <w:szCs w:val="24"/>
        </w:rPr>
        <w:t xml:space="preserve">setiap kelompok pangan dibandingkan dengan </w:t>
      </w:r>
      <w:r w:rsidRPr="00D05905">
        <w:rPr>
          <w:rFonts w:ascii="Times New Roman" w:hAnsi="Times New Roman"/>
          <w:sz w:val="24"/>
          <w:szCs w:val="24"/>
          <w:lang w:val="en-US"/>
        </w:rPr>
        <w:t>jumlah keseluruhan energi aktual tiap kelompok pangan dikali 100% dan dinyatakan dalam persen (%) aktual.</w:t>
      </w:r>
      <w:proofErr w:type="gramEnd"/>
    </w:p>
    <w:p w:rsidR="00D05905" w:rsidRPr="00D05905" w:rsidRDefault="00D05905" w:rsidP="00D05905">
      <w:pPr>
        <w:tabs>
          <w:tab w:val="left" w:pos="567"/>
        </w:tabs>
        <w:autoSpaceDE w:val="0"/>
        <w:autoSpaceDN w:val="0"/>
        <w:adjustRightInd w:val="0"/>
        <w:spacing w:after="0" w:line="240" w:lineRule="auto"/>
        <w:jc w:val="both"/>
        <w:rPr>
          <w:rFonts w:ascii="Times New Roman" w:hAnsi="Times New Roman"/>
          <w:sz w:val="24"/>
          <w:szCs w:val="24"/>
          <w:lang w:val="en-US"/>
        </w:rPr>
      </w:pPr>
      <w:proofErr w:type="gramStart"/>
      <w:r w:rsidRPr="00D05905">
        <w:rPr>
          <w:rFonts w:ascii="Times New Roman" w:hAnsi="Times New Roman"/>
          <w:sz w:val="24"/>
          <w:szCs w:val="24"/>
          <w:lang w:val="en-US"/>
        </w:rPr>
        <w:t>b</w:t>
      </w:r>
      <w:proofErr w:type="gramEnd"/>
      <w:r w:rsidRPr="00D05905">
        <w:rPr>
          <w:rFonts w:ascii="Times New Roman" w:hAnsi="Times New Roman"/>
          <w:sz w:val="24"/>
          <w:szCs w:val="24"/>
          <w:lang w:val="en-US"/>
        </w:rPr>
        <w:t xml:space="preserve">. </w:t>
      </w:r>
      <w:r w:rsidRPr="00D05905">
        <w:rPr>
          <w:rFonts w:ascii="Times New Roman" w:hAnsi="Times New Roman"/>
          <w:sz w:val="24"/>
          <w:szCs w:val="24"/>
          <w:lang w:val="en-US"/>
        </w:rPr>
        <w:tab/>
      </w:r>
      <w:r w:rsidRPr="00D05905">
        <w:rPr>
          <w:rFonts w:ascii="Times New Roman" w:hAnsi="Times New Roman"/>
          <w:sz w:val="24"/>
          <w:szCs w:val="24"/>
          <w:lang w:val="en-US"/>
        </w:rPr>
        <w:tab/>
        <w:t>Menghitung Angka Kecukupan Energi (AKE)</w:t>
      </w:r>
    </w:p>
    <w:p w:rsidR="00D05905" w:rsidRPr="00D05905" w:rsidRDefault="00D05905" w:rsidP="00D05905">
      <w:pPr>
        <w:tabs>
          <w:tab w:val="left" w:pos="567"/>
        </w:tabs>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sz w:val="24"/>
          <w:szCs w:val="24"/>
          <w:lang w:val="en-US"/>
        </w:rPr>
        <w:tab/>
      </w:r>
      <w:r w:rsidRPr="00D05905">
        <w:rPr>
          <w:rFonts w:ascii="Times New Roman" w:hAnsi="Times New Roman"/>
          <w:sz w:val="24"/>
          <w:szCs w:val="24"/>
          <w:lang w:val="en-US"/>
        </w:rPr>
        <w:tab/>
      </w:r>
      <w:proofErr w:type="gramStart"/>
      <w:r w:rsidRPr="00D05905">
        <w:rPr>
          <w:rFonts w:ascii="Times New Roman" w:hAnsi="Times New Roman"/>
          <w:sz w:val="24"/>
          <w:szCs w:val="24"/>
          <w:lang w:val="en-US"/>
        </w:rPr>
        <w:t>Jumlah energi aktual tiap kelompok pangan dibandingkan dengan jumlah angka kebutuhan energi (AKE) dikali 100%.</w:t>
      </w:r>
      <w:proofErr w:type="gramEnd"/>
      <w:r w:rsidRPr="00D05905">
        <w:rPr>
          <w:rFonts w:ascii="Times New Roman" w:hAnsi="Times New Roman"/>
          <w:sz w:val="24"/>
          <w:szCs w:val="24"/>
          <w:lang w:val="en-US"/>
        </w:rPr>
        <w:t xml:space="preserve"> A</w:t>
      </w:r>
      <w:r w:rsidRPr="00D05905">
        <w:rPr>
          <w:rFonts w:ascii="Times New Roman" w:hAnsi="Times New Roman"/>
          <w:sz w:val="24"/>
          <w:szCs w:val="24"/>
        </w:rPr>
        <w:t xml:space="preserve">ngka </w:t>
      </w:r>
      <w:r w:rsidRPr="00D05905">
        <w:rPr>
          <w:rFonts w:ascii="Times New Roman" w:hAnsi="Times New Roman"/>
          <w:sz w:val="24"/>
          <w:szCs w:val="24"/>
          <w:lang w:val="en-US"/>
        </w:rPr>
        <w:t>K</w:t>
      </w:r>
      <w:r w:rsidRPr="00D05905">
        <w:rPr>
          <w:rFonts w:ascii="Times New Roman" w:hAnsi="Times New Roman"/>
          <w:sz w:val="24"/>
          <w:szCs w:val="24"/>
        </w:rPr>
        <w:t xml:space="preserve">ecukupan </w:t>
      </w:r>
      <w:r w:rsidRPr="00D05905">
        <w:rPr>
          <w:rFonts w:ascii="Times New Roman" w:hAnsi="Times New Roman"/>
          <w:sz w:val="24"/>
          <w:szCs w:val="24"/>
          <w:lang w:val="en-US"/>
        </w:rPr>
        <w:t>E</w:t>
      </w:r>
      <w:r w:rsidRPr="00D05905">
        <w:rPr>
          <w:rFonts w:ascii="Times New Roman" w:hAnsi="Times New Roman"/>
          <w:sz w:val="24"/>
          <w:szCs w:val="24"/>
        </w:rPr>
        <w:t xml:space="preserve">nergi (AKE) sebesar 2150 kkal per kapita per hari dan dinyatakan dalam persen (%) </w:t>
      </w:r>
      <w:r w:rsidRPr="00D05905">
        <w:rPr>
          <w:rFonts w:ascii="Times New Roman" w:hAnsi="Times New Roman"/>
          <w:sz w:val="24"/>
          <w:szCs w:val="24"/>
          <w:lang w:val="en-US"/>
        </w:rPr>
        <w:t>Angka Kecukupan Energi (</w:t>
      </w:r>
      <w:r w:rsidRPr="00D05905">
        <w:rPr>
          <w:rFonts w:ascii="Times New Roman" w:hAnsi="Times New Roman"/>
          <w:sz w:val="24"/>
          <w:szCs w:val="24"/>
        </w:rPr>
        <w:t>AKE</w:t>
      </w:r>
      <w:r w:rsidRPr="00D05905">
        <w:rPr>
          <w:rFonts w:ascii="Times New Roman" w:hAnsi="Times New Roman"/>
          <w:sz w:val="24"/>
          <w:szCs w:val="24"/>
          <w:lang w:val="en-US"/>
        </w:rPr>
        <w:t>)</w:t>
      </w:r>
      <w:r w:rsidRPr="00D05905">
        <w:rPr>
          <w:rFonts w:ascii="Times New Roman" w:hAnsi="Times New Roman"/>
          <w:sz w:val="24"/>
          <w:szCs w:val="24"/>
        </w:rPr>
        <w:t xml:space="preserve">. </w:t>
      </w:r>
    </w:p>
    <w:p w:rsidR="00D05905" w:rsidRPr="00D05905" w:rsidRDefault="00D05905" w:rsidP="00D05905">
      <w:pPr>
        <w:numPr>
          <w:ilvl w:val="1"/>
          <w:numId w:val="15"/>
        </w:numPr>
        <w:tabs>
          <w:tab w:val="left" w:pos="567"/>
          <w:tab w:val="left" w:pos="709"/>
        </w:tabs>
        <w:autoSpaceDE w:val="0"/>
        <w:autoSpaceDN w:val="0"/>
        <w:adjustRightInd w:val="0"/>
        <w:spacing w:after="0" w:line="240" w:lineRule="auto"/>
        <w:ind w:left="0" w:firstLine="0"/>
        <w:jc w:val="both"/>
        <w:rPr>
          <w:rFonts w:ascii="Times New Roman" w:hAnsi="Times New Roman"/>
          <w:sz w:val="24"/>
          <w:szCs w:val="24"/>
          <w:lang w:val="en-US"/>
        </w:rPr>
      </w:pPr>
      <w:r w:rsidRPr="00D05905">
        <w:rPr>
          <w:rFonts w:ascii="Times New Roman" w:hAnsi="Times New Roman"/>
          <w:sz w:val="24"/>
          <w:szCs w:val="24"/>
        </w:rPr>
        <w:t xml:space="preserve">  </w:t>
      </w:r>
      <w:r w:rsidRPr="00D05905">
        <w:rPr>
          <w:rFonts w:ascii="Times New Roman" w:hAnsi="Times New Roman"/>
          <w:sz w:val="24"/>
          <w:szCs w:val="24"/>
          <w:lang w:val="en-US"/>
        </w:rPr>
        <w:t>Menghiung skor aktual</w:t>
      </w:r>
    </w:p>
    <w:p w:rsidR="00D05905" w:rsidRPr="00D05905" w:rsidRDefault="00D05905" w:rsidP="00D05905">
      <w:pPr>
        <w:tabs>
          <w:tab w:val="left" w:pos="567"/>
        </w:tabs>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sz w:val="24"/>
          <w:szCs w:val="24"/>
          <w:lang w:val="en-US"/>
        </w:rPr>
        <w:tab/>
      </w:r>
      <w:r w:rsidRPr="00D05905">
        <w:rPr>
          <w:rFonts w:ascii="Times New Roman" w:hAnsi="Times New Roman"/>
          <w:sz w:val="24"/>
          <w:szCs w:val="24"/>
          <w:lang w:val="en-US"/>
        </w:rPr>
        <w:tab/>
      </w:r>
      <w:proofErr w:type="gramStart"/>
      <w:r w:rsidRPr="00D05905">
        <w:rPr>
          <w:rFonts w:ascii="Times New Roman" w:hAnsi="Times New Roman"/>
          <w:sz w:val="24"/>
          <w:szCs w:val="24"/>
          <w:lang w:val="en-US"/>
        </w:rPr>
        <w:t>Persentase (%) aktual tiap kelompok pangan dikalikan dengan bobot tiap kelompok pangan.</w:t>
      </w:r>
      <w:proofErr w:type="gramEnd"/>
      <w:r w:rsidRPr="00D05905">
        <w:rPr>
          <w:rFonts w:ascii="Times New Roman" w:hAnsi="Times New Roman"/>
          <w:sz w:val="24"/>
          <w:szCs w:val="24"/>
          <w:lang w:val="en-US"/>
        </w:rPr>
        <w:t xml:space="preserve"> </w:t>
      </w:r>
    </w:p>
    <w:p w:rsidR="00D05905" w:rsidRPr="00D05905" w:rsidRDefault="00D05905" w:rsidP="00D05905">
      <w:pPr>
        <w:numPr>
          <w:ilvl w:val="1"/>
          <w:numId w:val="15"/>
        </w:numPr>
        <w:tabs>
          <w:tab w:val="left" w:pos="567"/>
          <w:tab w:val="left" w:pos="709"/>
        </w:tabs>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sz w:val="24"/>
          <w:szCs w:val="24"/>
          <w:lang w:val="en-US"/>
        </w:rPr>
        <w:t xml:space="preserve"> Menghitung skor Angka Kecukupan Energi (AKE)</w:t>
      </w:r>
    </w:p>
    <w:p w:rsidR="00D05905" w:rsidRPr="00D05905" w:rsidRDefault="00D05905" w:rsidP="00D05905">
      <w:pPr>
        <w:tabs>
          <w:tab w:val="left" w:pos="567"/>
        </w:tabs>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sz w:val="24"/>
          <w:szCs w:val="24"/>
          <w:lang w:val="en-US"/>
        </w:rPr>
        <w:tab/>
        <w:t xml:space="preserve"> Persentase (%) </w:t>
      </w:r>
      <w:proofErr w:type="gramStart"/>
      <w:r w:rsidRPr="00D05905">
        <w:rPr>
          <w:rFonts w:ascii="Times New Roman" w:hAnsi="Times New Roman"/>
          <w:sz w:val="24"/>
          <w:szCs w:val="24"/>
          <w:lang w:val="en-US"/>
        </w:rPr>
        <w:t>AKE tiap kelompok pangan dikalikan dengan bobot tiap kelompok pangan.</w:t>
      </w:r>
      <w:proofErr w:type="gramEnd"/>
    </w:p>
    <w:p w:rsidR="00D05905" w:rsidRPr="00D05905" w:rsidRDefault="00D05905" w:rsidP="00D05905">
      <w:pPr>
        <w:tabs>
          <w:tab w:val="left" w:pos="720"/>
        </w:tabs>
        <w:autoSpaceDE w:val="0"/>
        <w:autoSpaceDN w:val="0"/>
        <w:adjustRightInd w:val="0"/>
        <w:spacing w:after="0" w:line="240" w:lineRule="auto"/>
        <w:ind w:left="630" w:hanging="630"/>
        <w:jc w:val="both"/>
        <w:rPr>
          <w:rFonts w:ascii="Times New Roman" w:hAnsi="Times New Roman"/>
          <w:sz w:val="24"/>
          <w:szCs w:val="24"/>
          <w:lang w:val="en-US"/>
        </w:rPr>
      </w:pPr>
      <w:r w:rsidRPr="00D05905">
        <w:rPr>
          <w:rFonts w:ascii="Times New Roman" w:hAnsi="Times New Roman"/>
          <w:sz w:val="24"/>
          <w:szCs w:val="24"/>
          <w:lang w:val="en-US"/>
        </w:rPr>
        <w:t>6.      Menghitung skor Pola Pangan Harapan (PPH)</w:t>
      </w:r>
    </w:p>
    <w:p w:rsidR="00D05905" w:rsidRPr="00D05905" w:rsidRDefault="00D05905" w:rsidP="00D05905">
      <w:pPr>
        <w:tabs>
          <w:tab w:val="left" w:pos="567"/>
        </w:tabs>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sz w:val="24"/>
          <w:szCs w:val="24"/>
          <w:lang w:val="en-US"/>
        </w:rPr>
        <w:lastRenderedPageBreak/>
        <w:tab/>
        <w:t>Jika skor Angka Kecukupan Energi (AKE) lebih tinggi dari skor maksimal maka angka yang digunakan untuk mengisi skor PPH adalah skor maksimal dan jika skor Angka Kecukupan Energi (AKE) lebih rendah dari skor maksimal maka angka yang digunakan untuk mengisi skor PPH adalah skor Angka Kecukupan Energi (AKE).</w:t>
      </w:r>
    </w:p>
    <w:p w:rsidR="00D05905" w:rsidRPr="00D05905" w:rsidRDefault="00D05905" w:rsidP="00D05905">
      <w:pPr>
        <w:numPr>
          <w:ilvl w:val="0"/>
          <w:numId w:val="17"/>
        </w:numPr>
        <w:tabs>
          <w:tab w:val="left" w:pos="567"/>
        </w:tabs>
        <w:autoSpaceDE w:val="0"/>
        <w:autoSpaceDN w:val="0"/>
        <w:adjustRightInd w:val="0"/>
        <w:spacing w:after="0" w:line="240" w:lineRule="auto"/>
        <w:ind w:hanging="720"/>
        <w:jc w:val="both"/>
        <w:rPr>
          <w:rFonts w:ascii="Times New Roman" w:hAnsi="Times New Roman"/>
          <w:sz w:val="24"/>
          <w:szCs w:val="24"/>
          <w:lang w:val="en-US"/>
        </w:rPr>
      </w:pPr>
      <w:r w:rsidRPr="00D05905">
        <w:rPr>
          <w:rFonts w:ascii="Times New Roman" w:hAnsi="Times New Roman"/>
          <w:sz w:val="24"/>
          <w:szCs w:val="24"/>
          <w:lang w:val="en-US"/>
        </w:rPr>
        <w:t xml:space="preserve">  Menghitung total skor Pola Pangan Harapan</w:t>
      </w:r>
    </w:p>
    <w:p w:rsidR="00D05905" w:rsidRDefault="00D05905" w:rsidP="00D05905">
      <w:pPr>
        <w:tabs>
          <w:tab w:val="left" w:pos="567"/>
        </w:tabs>
        <w:autoSpaceDE w:val="0"/>
        <w:autoSpaceDN w:val="0"/>
        <w:adjustRightInd w:val="0"/>
        <w:spacing w:after="0" w:line="240" w:lineRule="auto"/>
        <w:jc w:val="both"/>
        <w:rPr>
          <w:rFonts w:ascii="Times New Roman" w:hAnsi="Times New Roman"/>
          <w:sz w:val="24"/>
          <w:szCs w:val="24"/>
          <w:lang w:val="en-US"/>
        </w:rPr>
      </w:pPr>
      <w:r w:rsidRPr="00D05905">
        <w:rPr>
          <w:rFonts w:ascii="Times New Roman" w:hAnsi="Times New Roman"/>
          <w:sz w:val="24"/>
          <w:szCs w:val="24"/>
          <w:lang w:val="en-US"/>
        </w:rPr>
        <w:tab/>
      </w:r>
      <w:r w:rsidRPr="00D05905">
        <w:rPr>
          <w:rFonts w:ascii="Times New Roman" w:hAnsi="Times New Roman"/>
          <w:sz w:val="24"/>
          <w:szCs w:val="24"/>
          <w:lang w:val="en-US"/>
        </w:rPr>
        <w:tab/>
        <w:t xml:space="preserve">Total skor PPH adalah jumlah dari skor kelompok padi-padian sampai dengan skor kelompok lainnya. </w:t>
      </w:r>
      <w:proofErr w:type="gramStart"/>
      <w:r w:rsidRPr="00D05905">
        <w:rPr>
          <w:rFonts w:ascii="Times New Roman" w:hAnsi="Times New Roman"/>
          <w:sz w:val="24"/>
          <w:szCs w:val="24"/>
          <w:lang w:val="en-US"/>
        </w:rPr>
        <w:t>Angka ini disebut skor konsumsi pangan aktual, yang menunjukkan tingkat keragaman konsumsi pangan.</w:t>
      </w:r>
      <w:proofErr w:type="gramEnd"/>
    </w:p>
    <w:p w:rsidR="001B0C94" w:rsidRPr="00D05905" w:rsidRDefault="001B0C94" w:rsidP="00D05905">
      <w:pPr>
        <w:tabs>
          <w:tab w:val="left" w:pos="567"/>
        </w:tab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Pr="00C3229F">
        <w:rPr>
          <w:rFonts w:ascii="Times New Roman" w:hAnsi="Times New Roman"/>
          <w:sz w:val="24"/>
          <w:szCs w:val="24"/>
          <w:lang w:val="en-US"/>
        </w:rPr>
        <w:t xml:space="preserve">Tingkat nasional telah disepakati skor dan susunan Pola Pangan Harapan (PPH) berdasarkan Hasil Widyakarya Nasional Pangan dan Gizi (WKNPG) X tahun 2012 sebagai acuan dalam pembangunan pangan dan gizi. </w:t>
      </w:r>
      <w:proofErr w:type="gramStart"/>
      <w:r w:rsidRPr="00C3229F">
        <w:rPr>
          <w:rFonts w:ascii="Times New Roman" w:hAnsi="Times New Roman"/>
          <w:sz w:val="24"/>
          <w:szCs w:val="24"/>
          <w:lang w:val="en-US"/>
        </w:rPr>
        <w:t>Angka Kecukupan Energi (AKE) ditungkat konsumsi sebesar 2.150 Kkal/kap/hari, dan 2.200 Kkal/kap/hari di tingkat ketersediaan.</w:t>
      </w:r>
      <w:proofErr w:type="gramEnd"/>
      <w:r w:rsidRPr="00C3229F">
        <w:rPr>
          <w:rFonts w:ascii="Times New Roman" w:hAnsi="Times New Roman"/>
          <w:sz w:val="24"/>
          <w:szCs w:val="24"/>
          <w:lang w:val="en-US"/>
        </w:rPr>
        <w:t xml:space="preserve"> Sedangkan Angka Kecukupan Protein (AKP) di tingkat konsumsi sebesar 52 gram/kap/hari dan 57 gram/kap/hari di tingkat ketersediaan (Balitwati,2015).</w:t>
      </w:r>
    </w:p>
    <w:p w:rsidR="00C0593A" w:rsidRDefault="001B0C94" w:rsidP="001B0C94">
      <w:pPr>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00D05905" w:rsidRPr="00D05905">
        <w:rPr>
          <w:rFonts w:ascii="Times New Roman" w:hAnsi="Times New Roman"/>
          <w:sz w:val="24"/>
          <w:szCs w:val="24"/>
        </w:rPr>
        <w:t xml:space="preserve">Tingkat dan keanekaragaman konsumsi pangan dihitung berdasarkan Pola Pangan Harapan (PPH). </w:t>
      </w:r>
      <w:r w:rsidR="00D05905" w:rsidRPr="00D05905">
        <w:rPr>
          <w:rFonts w:ascii="Times New Roman" w:hAnsi="Times New Roman"/>
          <w:sz w:val="24"/>
          <w:szCs w:val="24"/>
          <w:lang w:val="en-US"/>
        </w:rPr>
        <w:t>Berdasarkan hasil Widyakarya Nasional Pangan dan Gizi (WKNPG) X tahun 2012, skor dan susunan Pola Pangan Harapan sebagai berikut:</w:t>
      </w:r>
    </w:p>
    <w:p w:rsidR="00D32C0F" w:rsidRDefault="00D32C0F" w:rsidP="001B0C94">
      <w:pPr>
        <w:spacing w:after="0" w:line="240" w:lineRule="auto"/>
        <w:jc w:val="both"/>
        <w:rPr>
          <w:rFonts w:ascii="Times New Roman" w:hAnsi="Times New Roman"/>
          <w:sz w:val="24"/>
          <w:szCs w:val="24"/>
          <w:lang w:val="en-US"/>
        </w:rPr>
      </w:pPr>
    </w:p>
    <w:p w:rsidR="00D32C0F" w:rsidRDefault="00D32C0F" w:rsidP="001B0C94">
      <w:pPr>
        <w:spacing w:after="0" w:line="240" w:lineRule="auto"/>
        <w:jc w:val="both"/>
        <w:rPr>
          <w:rFonts w:ascii="Times New Roman" w:hAnsi="Times New Roman"/>
          <w:sz w:val="24"/>
          <w:szCs w:val="24"/>
          <w:lang w:val="en-US"/>
        </w:rPr>
      </w:pPr>
    </w:p>
    <w:p w:rsidR="00D32C0F" w:rsidRDefault="00D32C0F" w:rsidP="001B0C94">
      <w:pPr>
        <w:spacing w:after="0" w:line="240" w:lineRule="auto"/>
        <w:jc w:val="both"/>
        <w:rPr>
          <w:rFonts w:ascii="Times New Roman" w:hAnsi="Times New Roman"/>
          <w:sz w:val="24"/>
          <w:szCs w:val="24"/>
          <w:lang w:val="en-US"/>
        </w:rPr>
      </w:pPr>
    </w:p>
    <w:p w:rsidR="00C337CC" w:rsidRPr="00C337CC" w:rsidRDefault="001B0C94" w:rsidP="001B0C94">
      <w:pPr>
        <w:spacing w:after="0" w:line="240" w:lineRule="auto"/>
        <w:jc w:val="both"/>
        <w:rPr>
          <w:rFonts w:ascii="Times New Roman" w:hAnsi="Times New Roman"/>
          <w:b/>
          <w:sz w:val="24"/>
          <w:szCs w:val="24"/>
          <w:lang w:val="en-US"/>
        </w:rPr>
      </w:pPr>
      <w:proofErr w:type="gramStart"/>
      <w:r w:rsidRPr="001B0C94">
        <w:rPr>
          <w:rFonts w:ascii="Times New Roman" w:hAnsi="Times New Roman"/>
          <w:b/>
          <w:sz w:val="24"/>
          <w:szCs w:val="24"/>
          <w:lang w:val="en-US"/>
        </w:rPr>
        <w:lastRenderedPageBreak/>
        <w:t>Tabel 1.</w:t>
      </w:r>
      <w:proofErr w:type="gramEnd"/>
      <w:r w:rsidRPr="001B0C94">
        <w:rPr>
          <w:rFonts w:ascii="Times New Roman" w:hAnsi="Times New Roman"/>
          <w:b/>
          <w:sz w:val="24"/>
          <w:szCs w:val="24"/>
          <w:lang w:val="en-US"/>
        </w:rPr>
        <w:t xml:space="preserve"> </w:t>
      </w:r>
      <w:r w:rsidRPr="001B0C94">
        <w:rPr>
          <w:rFonts w:ascii="Times New Roman" w:hAnsi="Times New Roman"/>
          <w:b/>
          <w:sz w:val="24"/>
          <w:szCs w:val="24"/>
        </w:rPr>
        <w:t xml:space="preserve">Skor dan </w:t>
      </w:r>
      <w:r w:rsidRPr="001B0C94">
        <w:rPr>
          <w:rFonts w:ascii="Times New Roman" w:hAnsi="Times New Roman"/>
          <w:b/>
          <w:sz w:val="24"/>
          <w:szCs w:val="24"/>
          <w:lang w:val="en-US"/>
        </w:rPr>
        <w:t>S</w:t>
      </w:r>
      <w:r w:rsidRPr="001B0C94">
        <w:rPr>
          <w:rFonts w:ascii="Times New Roman" w:hAnsi="Times New Roman"/>
          <w:b/>
          <w:sz w:val="24"/>
          <w:szCs w:val="24"/>
        </w:rPr>
        <w:t xml:space="preserve">usunan </w:t>
      </w:r>
      <w:r w:rsidRPr="001B0C94">
        <w:rPr>
          <w:rFonts w:ascii="Times New Roman" w:hAnsi="Times New Roman"/>
          <w:b/>
          <w:sz w:val="24"/>
          <w:szCs w:val="24"/>
          <w:lang w:val="en-US"/>
        </w:rPr>
        <w:t>P</w:t>
      </w:r>
      <w:r w:rsidRPr="001B0C94">
        <w:rPr>
          <w:rFonts w:ascii="Times New Roman" w:hAnsi="Times New Roman"/>
          <w:b/>
          <w:sz w:val="24"/>
          <w:szCs w:val="24"/>
        </w:rPr>
        <w:t xml:space="preserve">ola </w:t>
      </w:r>
      <w:r w:rsidRPr="001B0C94">
        <w:rPr>
          <w:rFonts w:ascii="Times New Roman" w:hAnsi="Times New Roman"/>
          <w:b/>
          <w:sz w:val="24"/>
          <w:szCs w:val="24"/>
          <w:lang w:val="en-US"/>
        </w:rPr>
        <w:t>P</w:t>
      </w:r>
      <w:r w:rsidRPr="001B0C94">
        <w:rPr>
          <w:rFonts w:ascii="Times New Roman" w:hAnsi="Times New Roman"/>
          <w:b/>
          <w:sz w:val="24"/>
          <w:szCs w:val="24"/>
        </w:rPr>
        <w:t xml:space="preserve">angan </w:t>
      </w:r>
      <w:r w:rsidRPr="001B0C94">
        <w:rPr>
          <w:rFonts w:ascii="Times New Roman" w:hAnsi="Times New Roman"/>
          <w:b/>
          <w:sz w:val="24"/>
          <w:szCs w:val="24"/>
          <w:lang w:val="en-US"/>
        </w:rPr>
        <w:t>H</w:t>
      </w:r>
      <w:r w:rsidRPr="001B0C94">
        <w:rPr>
          <w:rFonts w:ascii="Times New Roman" w:hAnsi="Times New Roman"/>
          <w:b/>
          <w:sz w:val="24"/>
          <w:szCs w:val="24"/>
        </w:rPr>
        <w:t>arapan (PPH)</w:t>
      </w:r>
    </w:p>
    <w:p w:rsidR="001B0C94" w:rsidRPr="001B0C94" w:rsidRDefault="001B0C94" w:rsidP="001B0C94">
      <w:pPr>
        <w:spacing w:after="0" w:line="240" w:lineRule="auto"/>
        <w:jc w:val="both"/>
        <w:rPr>
          <w:rFonts w:ascii="Times New Roman" w:hAnsi="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
        <w:gridCol w:w="763"/>
        <w:gridCol w:w="507"/>
        <w:gridCol w:w="557"/>
        <w:gridCol w:w="599"/>
        <w:gridCol w:w="529"/>
        <w:gridCol w:w="503"/>
      </w:tblGrid>
      <w:tr w:rsidR="001B0C94" w:rsidRPr="001B0C94" w:rsidTr="00D32C0F">
        <w:tc>
          <w:tcPr>
            <w:tcW w:w="558" w:type="dxa"/>
            <w:vMerge w:val="restart"/>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 xml:space="preserve">No </w:t>
            </w:r>
          </w:p>
        </w:tc>
        <w:tc>
          <w:tcPr>
            <w:tcW w:w="2494" w:type="dxa"/>
            <w:vMerge w:val="restart"/>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Kelompok pangan</w:t>
            </w:r>
          </w:p>
        </w:tc>
        <w:tc>
          <w:tcPr>
            <w:tcW w:w="4976" w:type="dxa"/>
            <w:gridSpan w:val="5"/>
            <w:shd w:val="clear" w:color="auto" w:fill="auto"/>
          </w:tcPr>
          <w:p w:rsidR="001B0C94" w:rsidRPr="001B0C94" w:rsidRDefault="001B0C94" w:rsidP="001B0C94">
            <w:pPr>
              <w:autoSpaceDE w:val="0"/>
              <w:autoSpaceDN w:val="0"/>
              <w:adjustRightInd w:val="0"/>
              <w:spacing w:after="0" w:line="240" w:lineRule="auto"/>
              <w:jc w:val="center"/>
              <w:rPr>
                <w:rFonts w:ascii="Times New Roman" w:hAnsi="Times New Roman"/>
                <w:sz w:val="16"/>
                <w:szCs w:val="16"/>
                <w:lang w:val="en-US"/>
              </w:rPr>
            </w:pPr>
            <w:r w:rsidRPr="001B0C94">
              <w:rPr>
                <w:rFonts w:ascii="Times New Roman" w:hAnsi="Times New Roman"/>
                <w:sz w:val="16"/>
                <w:szCs w:val="16"/>
                <w:lang w:val="en-US"/>
              </w:rPr>
              <w:t>Pola Pangan Harapan Nasional</w:t>
            </w:r>
          </w:p>
        </w:tc>
      </w:tr>
      <w:tr w:rsidR="001B0C94" w:rsidRPr="001B0C94" w:rsidTr="00D32C0F">
        <w:tc>
          <w:tcPr>
            <w:tcW w:w="558" w:type="dxa"/>
            <w:vMerge/>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p>
        </w:tc>
        <w:tc>
          <w:tcPr>
            <w:tcW w:w="2494" w:type="dxa"/>
            <w:vMerge/>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p>
        </w:tc>
        <w:tc>
          <w:tcPr>
            <w:tcW w:w="1016"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 xml:space="preserve">Gram </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 xml:space="preserve">Energi (Kkal) </w:t>
            </w:r>
          </w:p>
        </w:tc>
        <w:tc>
          <w:tcPr>
            <w:tcW w:w="108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%AKG</w:t>
            </w:r>
          </w:p>
        </w:tc>
        <w:tc>
          <w:tcPr>
            <w:tcW w:w="90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Bobot</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Skor PPH</w:t>
            </w:r>
          </w:p>
        </w:tc>
      </w:tr>
      <w:tr w:rsidR="001B0C94" w:rsidRPr="001B0C94" w:rsidTr="00D32C0F">
        <w:tc>
          <w:tcPr>
            <w:tcW w:w="558" w:type="dxa"/>
            <w:shd w:val="clear" w:color="auto" w:fill="auto"/>
          </w:tcPr>
          <w:p w:rsidR="001B0C94" w:rsidRPr="001B0C94" w:rsidRDefault="001B0C94" w:rsidP="001B0C94">
            <w:pPr>
              <w:autoSpaceDE w:val="0"/>
              <w:autoSpaceDN w:val="0"/>
              <w:adjustRightInd w:val="0"/>
              <w:spacing w:after="0" w:line="240" w:lineRule="auto"/>
              <w:rPr>
                <w:rFonts w:ascii="Times New Roman" w:hAnsi="Times New Roman"/>
                <w:b/>
                <w:sz w:val="16"/>
                <w:szCs w:val="16"/>
                <w:lang w:val="en-US"/>
              </w:rPr>
            </w:pPr>
            <w:r w:rsidRPr="001B0C94">
              <w:rPr>
                <w:rFonts w:ascii="Times New Roman" w:hAnsi="Times New Roman"/>
                <w:b/>
                <w:sz w:val="16"/>
                <w:szCs w:val="16"/>
                <w:lang w:val="en-US"/>
              </w:rPr>
              <w:t>(1)</w:t>
            </w:r>
          </w:p>
        </w:tc>
        <w:tc>
          <w:tcPr>
            <w:tcW w:w="2494" w:type="dxa"/>
            <w:shd w:val="clear" w:color="auto" w:fill="auto"/>
          </w:tcPr>
          <w:p w:rsidR="001B0C94" w:rsidRPr="001B0C94" w:rsidRDefault="001B0C94" w:rsidP="001B0C94">
            <w:pPr>
              <w:autoSpaceDE w:val="0"/>
              <w:autoSpaceDN w:val="0"/>
              <w:adjustRightInd w:val="0"/>
              <w:spacing w:after="0" w:line="240" w:lineRule="auto"/>
              <w:jc w:val="center"/>
              <w:rPr>
                <w:rFonts w:ascii="Times New Roman" w:hAnsi="Times New Roman"/>
                <w:b/>
                <w:sz w:val="16"/>
                <w:szCs w:val="16"/>
                <w:lang w:val="en-US"/>
              </w:rPr>
            </w:pPr>
            <w:r w:rsidRPr="001B0C94">
              <w:rPr>
                <w:rFonts w:ascii="Times New Roman" w:hAnsi="Times New Roman"/>
                <w:b/>
                <w:sz w:val="16"/>
                <w:szCs w:val="16"/>
                <w:lang w:val="en-US"/>
              </w:rPr>
              <w:t>(2)</w:t>
            </w:r>
          </w:p>
        </w:tc>
        <w:tc>
          <w:tcPr>
            <w:tcW w:w="1016" w:type="dxa"/>
            <w:shd w:val="clear" w:color="auto" w:fill="auto"/>
          </w:tcPr>
          <w:p w:rsidR="001B0C94" w:rsidRPr="001B0C94" w:rsidRDefault="001B0C94" w:rsidP="001B0C94">
            <w:pPr>
              <w:autoSpaceDE w:val="0"/>
              <w:autoSpaceDN w:val="0"/>
              <w:adjustRightInd w:val="0"/>
              <w:spacing w:after="0" w:line="240" w:lineRule="auto"/>
              <w:jc w:val="center"/>
              <w:rPr>
                <w:rFonts w:ascii="Times New Roman" w:hAnsi="Times New Roman"/>
                <w:b/>
                <w:sz w:val="16"/>
                <w:szCs w:val="16"/>
                <w:lang w:val="en-US"/>
              </w:rPr>
            </w:pPr>
            <w:r w:rsidRPr="001B0C94">
              <w:rPr>
                <w:rFonts w:ascii="Times New Roman" w:hAnsi="Times New Roman"/>
                <w:b/>
                <w:sz w:val="16"/>
                <w:szCs w:val="16"/>
                <w:lang w:val="en-US"/>
              </w:rPr>
              <w:t>(3)</w:t>
            </w:r>
          </w:p>
        </w:tc>
        <w:tc>
          <w:tcPr>
            <w:tcW w:w="990" w:type="dxa"/>
            <w:shd w:val="clear" w:color="auto" w:fill="auto"/>
          </w:tcPr>
          <w:p w:rsidR="001B0C94" w:rsidRPr="001B0C94" w:rsidRDefault="001B0C94" w:rsidP="001B0C94">
            <w:pPr>
              <w:autoSpaceDE w:val="0"/>
              <w:autoSpaceDN w:val="0"/>
              <w:adjustRightInd w:val="0"/>
              <w:spacing w:after="0" w:line="240" w:lineRule="auto"/>
              <w:jc w:val="center"/>
              <w:rPr>
                <w:rFonts w:ascii="Times New Roman" w:hAnsi="Times New Roman"/>
                <w:b/>
                <w:sz w:val="16"/>
                <w:szCs w:val="16"/>
                <w:lang w:val="en-US"/>
              </w:rPr>
            </w:pPr>
            <w:r w:rsidRPr="001B0C94">
              <w:rPr>
                <w:rFonts w:ascii="Times New Roman" w:hAnsi="Times New Roman"/>
                <w:b/>
                <w:sz w:val="16"/>
                <w:szCs w:val="16"/>
                <w:lang w:val="en-US"/>
              </w:rPr>
              <w:t>(4)</w:t>
            </w:r>
          </w:p>
        </w:tc>
        <w:tc>
          <w:tcPr>
            <w:tcW w:w="1080" w:type="dxa"/>
            <w:shd w:val="clear" w:color="auto" w:fill="auto"/>
          </w:tcPr>
          <w:p w:rsidR="001B0C94" w:rsidRPr="001B0C94" w:rsidRDefault="001B0C94" w:rsidP="001B0C94">
            <w:pPr>
              <w:autoSpaceDE w:val="0"/>
              <w:autoSpaceDN w:val="0"/>
              <w:adjustRightInd w:val="0"/>
              <w:spacing w:after="0" w:line="240" w:lineRule="auto"/>
              <w:jc w:val="center"/>
              <w:rPr>
                <w:rFonts w:ascii="Times New Roman" w:hAnsi="Times New Roman"/>
                <w:b/>
                <w:sz w:val="16"/>
                <w:szCs w:val="16"/>
                <w:lang w:val="en-US"/>
              </w:rPr>
            </w:pPr>
            <w:r w:rsidRPr="001B0C94">
              <w:rPr>
                <w:rFonts w:ascii="Times New Roman" w:hAnsi="Times New Roman"/>
                <w:b/>
                <w:sz w:val="16"/>
                <w:szCs w:val="16"/>
                <w:lang w:val="en-US"/>
              </w:rPr>
              <w:t>(5)</w:t>
            </w:r>
          </w:p>
        </w:tc>
        <w:tc>
          <w:tcPr>
            <w:tcW w:w="900" w:type="dxa"/>
            <w:shd w:val="clear" w:color="auto" w:fill="auto"/>
          </w:tcPr>
          <w:p w:rsidR="001B0C94" w:rsidRPr="001B0C94" w:rsidRDefault="001B0C94" w:rsidP="001B0C94">
            <w:pPr>
              <w:autoSpaceDE w:val="0"/>
              <w:autoSpaceDN w:val="0"/>
              <w:adjustRightInd w:val="0"/>
              <w:spacing w:after="0" w:line="240" w:lineRule="auto"/>
              <w:jc w:val="center"/>
              <w:rPr>
                <w:rFonts w:ascii="Times New Roman" w:hAnsi="Times New Roman"/>
                <w:b/>
                <w:sz w:val="16"/>
                <w:szCs w:val="16"/>
                <w:lang w:val="en-US"/>
              </w:rPr>
            </w:pPr>
            <w:r w:rsidRPr="001B0C94">
              <w:rPr>
                <w:rFonts w:ascii="Times New Roman" w:hAnsi="Times New Roman"/>
                <w:b/>
                <w:sz w:val="16"/>
                <w:szCs w:val="16"/>
                <w:lang w:val="en-US"/>
              </w:rPr>
              <w:t>(6)</w:t>
            </w:r>
          </w:p>
        </w:tc>
        <w:tc>
          <w:tcPr>
            <w:tcW w:w="990" w:type="dxa"/>
            <w:shd w:val="clear" w:color="auto" w:fill="auto"/>
          </w:tcPr>
          <w:p w:rsidR="001B0C94" w:rsidRPr="001B0C94" w:rsidRDefault="001B0C94" w:rsidP="001B0C94">
            <w:pPr>
              <w:autoSpaceDE w:val="0"/>
              <w:autoSpaceDN w:val="0"/>
              <w:adjustRightInd w:val="0"/>
              <w:spacing w:after="0" w:line="240" w:lineRule="auto"/>
              <w:jc w:val="center"/>
              <w:rPr>
                <w:rFonts w:ascii="Times New Roman" w:hAnsi="Times New Roman"/>
                <w:b/>
                <w:sz w:val="16"/>
                <w:szCs w:val="16"/>
                <w:lang w:val="en-US"/>
              </w:rPr>
            </w:pPr>
            <w:r w:rsidRPr="001B0C94">
              <w:rPr>
                <w:rFonts w:ascii="Times New Roman" w:hAnsi="Times New Roman"/>
                <w:b/>
                <w:sz w:val="16"/>
                <w:szCs w:val="16"/>
                <w:lang w:val="en-US"/>
              </w:rPr>
              <w:t>(7)</w:t>
            </w:r>
          </w:p>
        </w:tc>
      </w:tr>
      <w:tr w:rsidR="001B0C94" w:rsidRPr="001B0C94" w:rsidTr="00D32C0F">
        <w:tc>
          <w:tcPr>
            <w:tcW w:w="558"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w:t>
            </w:r>
          </w:p>
        </w:tc>
        <w:tc>
          <w:tcPr>
            <w:tcW w:w="2494"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Padi-padian</w:t>
            </w:r>
          </w:p>
        </w:tc>
        <w:tc>
          <w:tcPr>
            <w:tcW w:w="1016"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275</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1150</w:t>
            </w:r>
          </w:p>
        </w:tc>
        <w:tc>
          <w:tcPr>
            <w:tcW w:w="108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50.0</w:t>
            </w:r>
          </w:p>
        </w:tc>
        <w:tc>
          <w:tcPr>
            <w:tcW w:w="90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0.5</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25.0</w:t>
            </w:r>
          </w:p>
        </w:tc>
      </w:tr>
      <w:tr w:rsidR="001B0C94" w:rsidRPr="001B0C94" w:rsidTr="00D32C0F">
        <w:tc>
          <w:tcPr>
            <w:tcW w:w="558"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2</w:t>
            </w:r>
          </w:p>
        </w:tc>
        <w:tc>
          <w:tcPr>
            <w:tcW w:w="2494"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Umbi-umbian</w:t>
            </w:r>
          </w:p>
        </w:tc>
        <w:tc>
          <w:tcPr>
            <w:tcW w:w="1016"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100</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120</w:t>
            </w:r>
          </w:p>
        </w:tc>
        <w:tc>
          <w:tcPr>
            <w:tcW w:w="108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6.0</w:t>
            </w:r>
          </w:p>
        </w:tc>
        <w:tc>
          <w:tcPr>
            <w:tcW w:w="90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0.5</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2.5</w:t>
            </w:r>
          </w:p>
        </w:tc>
      </w:tr>
      <w:tr w:rsidR="001B0C94" w:rsidRPr="001B0C94" w:rsidTr="00D32C0F">
        <w:tc>
          <w:tcPr>
            <w:tcW w:w="558"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3</w:t>
            </w:r>
          </w:p>
        </w:tc>
        <w:tc>
          <w:tcPr>
            <w:tcW w:w="2494"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Pangan hewani</w:t>
            </w:r>
          </w:p>
        </w:tc>
        <w:tc>
          <w:tcPr>
            <w:tcW w:w="1016"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150</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240</w:t>
            </w:r>
          </w:p>
        </w:tc>
        <w:tc>
          <w:tcPr>
            <w:tcW w:w="108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12.0</w:t>
            </w:r>
          </w:p>
        </w:tc>
        <w:tc>
          <w:tcPr>
            <w:tcW w:w="90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2.0</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24.0</w:t>
            </w:r>
          </w:p>
        </w:tc>
      </w:tr>
      <w:tr w:rsidR="001B0C94" w:rsidRPr="001B0C94" w:rsidTr="00D32C0F">
        <w:tc>
          <w:tcPr>
            <w:tcW w:w="558"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4</w:t>
            </w:r>
          </w:p>
        </w:tc>
        <w:tc>
          <w:tcPr>
            <w:tcW w:w="2494"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Minyak dan lemak</w:t>
            </w:r>
          </w:p>
        </w:tc>
        <w:tc>
          <w:tcPr>
            <w:tcW w:w="1016"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20</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200</w:t>
            </w:r>
          </w:p>
        </w:tc>
        <w:tc>
          <w:tcPr>
            <w:tcW w:w="108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10.0</w:t>
            </w:r>
          </w:p>
        </w:tc>
        <w:tc>
          <w:tcPr>
            <w:tcW w:w="90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0.5</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5.0</w:t>
            </w:r>
          </w:p>
        </w:tc>
      </w:tr>
      <w:tr w:rsidR="001B0C94" w:rsidRPr="001B0C94" w:rsidTr="00D32C0F">
        <w:tc>
          <w:tcPr>
            <w:tcW w:w="558"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5</w:t>
            </w:r>
          </w:p>
        </w:tc>
        <w:tc>
          <w:tcPr>
            <w:tcW w:w="2494"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Buah/biji berminyak</w:t>
            </w:r>
          </w:p>
        </w:tc>
        <w:tc>
          <w:tcPr>
            <w:tcW w:w="1016"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10</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60</w:t>
            </w:r>
          </w:p>
        </w:tc>
        <w:tc>
          <w:tcPr>
            <w:tcW w:w="108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3.0</w:t>
            </w:r>
          </w:p>
        </w:tc>
        <w:tc>
          <w:tcPr>
            <w:tcW w:w="90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0.5</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1.0</w:t>
            </w:r>
          </w:p>
        </w:tc>
      </w:tr>
      <w:tr w:rsidR="001B0C94" w:rsidRPr="001B0C94" w:rsidTr="00D32C0F">
        <w:tc>
          <w:tcPr>
            <w:tcW w:w="558"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6</w:t>
            </w:r>
          </w:p>
        </w:tc>
        <w:tc>
          <w:tcPr>
            <w:tcW w:w="2494"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 xml:space="preserve">Kacang-kacangan </w:t>
            </w:r>
          </w:p>
        </w:tc>
        <w:tc>
          <w:tcPr>
            <w:tcW w:w="1016"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35</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100</w:t>
            </w:r>
          </w:p>
        </w:tc>
        <w:tc>
          <w:tcPr>
            <w:tcW w:w="108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5.0</w:t>
            </w:r>
          </w:p>
        </w:tc>
        <w:tc>
          <w:tcPr>
            <w:tcW w:w="90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2.0</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10.0</w:t>
            </w:r>
          </w:p>
        </w:tc>
      </w:tr>
      <w:tr w:rsidR="001B0C94" w:rsidRPr="001B0C94" w:rsidTr="00D32C0F">
        <w:tc>
          <w:tcPr>
            <w:tcW w:w="558"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7</w:t>
            </w:r>
          </w:p>
        </w:tc>
        <w:tc>
          <w:tcPr>
            <w:tcW w:w="2494"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 xml:space="preserve">Gula </w:t>
            </w:r>
          </w:p>
        </w:tc>
        <w:tc>
          <w:tcPr>
            <w:tcW w:w="1016"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30</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100</w:t>
            </w:r>
          </w:p>
        </w:tc>
        <w:tc>
          <w:tcPr>
            <w:tcW w:w="108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5.0</w:t>
            </w:r>
          </w:p>
        </w:tc>
        <w:tc>
          <w:tcPr>
            <w:tcW w:w="90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0.5</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2.5</w:t>
            </w:r>
          </w:p>
        </w:tc>
      </w:tr>
      <w:tr w:rsidR="001B0C94" w:rsidRPr="001B0C94" w:rsidTr="00D32C0F">
        <w:tc>
          <w:tcPr>
            <w:tcW w:w="558"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8</w:t>
            </w:r>
          </w:p>
        </w:tc>
        <w:tc>
          <w:tcPr>
            <w:tcW w:w="2494"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Sayur dan buah</w:t>
            </w:r>
          </w:p>
        </w:tc>
        <w:tc>
          <w:tcPr>
            <w:tcW w:w="1016"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250</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120</w:t>
            </w:r>
          </w:p>
        </w:tc>
        <w:tc>
          <w:tcPr>
            <w:tcW w:w="108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6.0</w:t>
            </w:r>
          </w:p>
        </w:tc>
        <w:tc>
          <w:tcPr>
            <w:tcW w:w="90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5.0</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3.0</w:t>
            </w:r>
          </w:p>
        </w:tc>
      </w:tr>
      <w:tr w:rsidR="001B0C94" w:rsidRPr="001B0C94" w:rsidTr="00D32C0F">
        <w:tc>
          <w:tcPr>
            <w:tcW w:w="558"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9</w:t>
            </w:r>
          </w:p>
        </w:tc>
        <w:tc>
          <w:tcPr>
            <w:tcW w:w="2494"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Lain-lain</w:t>
            </w:r>
          </w:p>
        </w:tc>
        <w:tc>
          <w:tcPr>
            <w:tcW w:w="1016"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60</w:t>
            </w:r>
          </w:p>
        </w:tc>
        <w:tc>
          <w:tcPr>
            <w:tcW w:w="108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3,0</w:t>
            </w:r>
          </w:p>
        </w:tc>
        <w:tc>
          <w:tcPr>
            <w:tcW w:w="90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0.0</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sz w:val="16"/>
                <w:szCs w:val="16"/>
                <w:lang w:val="en-US"/>
              </w:rPr>
            </w:pPr>
            <w:r w:rsidRPr="001B0C94">
              <w:rPr>
                <w:rFonts w:ascii="Times New Roman" w:hAnsi="Times New Roman"/>
                <w:sz w:val="16"/>
                <w:szCs w:val="16"/>
                <w:lang w:val="en-US"/>
              </w:rPr>
              <w:t>0.0</w:t>
            </w:r>
          </w:p>
        </w:tc>
      </w:tr>
      <w:tr w:rsidR="001B0C94" w:rsidRPr="001B0C94" w:rsidTr="00D32C0F">
        <w:tc>
          <w:tcPr>
            <w:tcW w:w="4068" w:type="dxa"/>
            <w:gridSpan w:val="3"/>
            <w:shd w:val="clear" w:color="auto" w:fill="auto"/>
          </w:tcPr>
          <w:p w:rsidR="001B0C94" w:rsidRPr="001B0C94" w:rsidRDefault="001B0C94" w:rsidP="001B0C94">
            <w:pPr>
              <w:autoSpaceDE w:val="0"/>
              <w:autoSpaceDN w:val="0"/>
              <w:adjustRightInd w:val="0"/>
              <w:spacing w:after="0" w:line="240" w:lineRule="auto"/>
              <w:jc w:val="center"/>
              <w:rPr>
                <w:rFonts w:ascii="Times New Roman" w:hAnsi="Times New Roman"/>
                <w:sz w:val="16"/>
                <w:szCs w:val="16"/>
                <w:lang w:val="en-US"/>
              </w:rPr>
            </w:pPr>
            <w:r w:rsidRPr="001B0C94">
              <w:rPr>
                <w:rFonts w:ascii="Times New Roman" w:hAnsi="Times New Roman"/>
                <w:sz w:val="16"/>
                <w:szCs w:val="16"/>
                <w:lang w:val="en-US"/>
              </w:rPr>
              <w:t>Jumlah</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b/>
                <w:sz w:val="16"/>
                <w:szCs w:val="16"/>
                <w:lang w:val="en-US"/>
              </w:rPr>
            </w:pPr>
            <w:r w:rsidRPr="001B0C94">
              <w:rPr>
                <w:rFonts w:ascii="Times New Roman" w:hAnsi="Times New Roman"/>
                <w:b/>
                <w:sz w:val="16"/>
                <w:szCs w:val="16"/>
                <w:lang w:val="en-US"/>
              </w:rPr>
              <w:t>2150</w:t>
            </w:r>
          </w:p>
        </w:tc>
        <w:tc>
          <w:tcPr>
            <w:tcW w:w="108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b/>
                <w:sz w:val="16"/>
                <w:szCs w:val="16"/>
                <w:lang w:val="en-US"/>
              </w:rPr>
            </w:pPr>
            <w:r w:rsidRPr="001B0C94">
              <w:rPr>
                <w:rFonts w:ascii="Times New Roman" w:hAnsi="Times New Roman"/>
                <w:b/>
                <w:sz w:val="16"/>
                <w:szCs w:val="16"/>
                <w:lang w:val="en-US"/>
              </w:rPr>
              <w:t>100.0</w:t>
            </w:r>
          </w:p>
        </w:tc>
        <w:tc>
          <w:tcPr>
            <w:tcW w:w="90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b/>
                <w:sz w:val="16"/>
                <w:szCs w:val="16"/>
                <w:lang w:val="en-US"/>
              </w:rPr>
            </w:pPr>
            <w:r w:rsidRPr="001B0C94">
              <w:rPr>
                <w:rFonts w:ascii="Times New Roman" w:hAnsi="Times New Roman"/>
                <w:b/>
                <w:sz w:val="16"/>
                <w:szCs w:val="16"/>
                <w:lang w:val="en-US"/>
              </w:rPr>
              <w:t>-</w:t>
            </w:r>
          </w:p>
        </w:tc>
        <w:tc>
          <w:tcPr>
            <w:tcW w:w="990" w:type="dxa"/>
            <w:shd w:val="clear" w:color="auto" w:fill="auto"/>
          </w:tcPr>
          <w:p w:rsidR="001B0C94" w:rsidRPr="001B0C94" w:rsidRDefault="001B0C94" w:rsidP="001B0C94">
            <w:pPr>
              <w:autoSpaceDE w:val="0"/>
              <w:autoSpaceDN w:val="0"/>
              <w:adjustRightInd w:val="0"/>
              <w:spacing w:after="0" w:line="240" w:lineRule="auto"/>
              <w:jc w:val="both"/>
              <w:rPr>
                <w:rFonts w:ascii="Times New Roman" w:hAnsi="Times New Roman"/>
                <w:b/>
                <w:sz w:val="16"/>
                <w:szCs w:val="16"/>
                <w:lang w:val="en-US"/>
              </w:rPr>
            </w:pPr>
            <w:r w:rsidRPr="001B0C94">
              <w:rPr>
                <w:rFonts w:ascii="Times New Roman" w:hAnsi="Times New Roman"/>
                <w:b/>
                <w:sz w:val="16"/>
                <w:szCs w:val="16"/>
                <w:lang w:val="en-US"/>
              </w:rPr>
              <w:t>100.0</w:t>
            </w:r>
          </w:p>
        </w:tc>
      </w:tr>
    </w:tbl>
    <w:p w:rsidR="00C337CC" w:rsidRDefault="00C337CC" w:rsidP="00C337CC">
      <w:pPr>
        <w:spacing w:after="0" w:line="240" w:lineRule="auto"/>
        <w:ind w:left="360"/>
        <w:rPr>
          <w:rFonts w:ascii="Times New Roman" w:hAnsi="Times New Roman"/>
          <w:lang w:val="en-US"/>
        </w:rPr>
      </w:pPr>
    </w:p>
    <w:p w:rsidR="00694B69" w:rsidRDefault="00C337CC" w:rsidP="00C337CC">
      <w:pPr>
        <w:spacing w:after="0" w:line="240" w:lineRule="auto"/>
        <w:ind w:left="360" w:hanging="502"/>
        <w:rPr>
          <w:rFonts w:ascii="Times New Roman" w:hAnsi="Times New Roman"/>
          <w:lang w:val="en-US"/>
        </w:rPr>
      </w:pPr>
      <w:r>
        <w:rPr>
          <w:rFonts w:ascii="Times New Roman" w:hAnsi="Times New Roman"/>
          <w:b/>
          <w:lang w:val="en-US"/>
        </w:rPr>
        <w:t xml:space="preserve">Deskripsi </w:t>
      </w:r>
      <w:r w:rsidRPr="003F78F6">
        <w:rPr>
          <w:rFonts w:ascii="Times New Roman" w:hAnsi="Times New Roman"/>
          <w:b/>
        </w:rPr>
        <w:t>Penelitian Pendahuluan</w:t>
      </w:r>
    </w:p>
    <w:p w:rsidR="00C337CC" w:rsidRPr="00C3229F" w:rsidRDefault="00C337CC" w:rsidP="00C337CC">
      <w:pPr>
        <w:tabs>
          <w:tab w:val="left" w:pos="0"/>
        </w:tabs>
        <w:spacing w:after="0" w:line="240" w:lineRule="auto"/>
        <w:jc w:val="both"/>
        <w:rPr>
          <w:rFonts w:ascii="Times New Roman" w:hAnsi="Times New Roman"/>
          <w:sz w:val="24"/>
          <w:szCs w:val="24"/>
          <w:lang w:val="en-US"/>
        </w:rPr>
      </w:pPr>
      <w:r>
        <w:rPr>
          <w:rFonts w:ascii="Times New Roman" w:hAnsi="Times New Roman"/>
          <w:color w:val="000000"/>
          <w:sz w:val="24"/>
          <w:szCs w:val="24"/>
          <w:lang w:val="en-US"/>
        </w:rPr>
        <w:tab/>
      </w:r>
      <w:r>
        <w:rPr>
          <w:rFonts w:ascii="Times New Roman" w:hAnsi="Times New Roman"/>
          <w:color w:val="000000"/>
          <w:sz w:val="24"/>
          <w:szCs w:val="24"/>
        </w:rPr>
        <w:t>Deskripsi</w:t>
      </w:r>
      <w:r>
        <w:rPr>
          <w:rFonts w:ascii="Times New Roman" w:hAnsi="Times New Roman"/>
          <w:color w:val="000000"/>
          <w:sz w:val="24"/>
          <w:szCs w:val="24"/>
          <w:lang w:val="en-US"/>
        </w:rPr>
        <w:t xml:space="preserve"> penelitian pendahuluan </w:t>
      </w:r>
      <w:r w:rsidRPr="00C3229F">
        <w:rPr>
          <w:rFonts w:ascii="Times New Roman" w:hAnsi="Times New Roman"/>
          <w:color w:val="000000"/>
          <w:sz w:val="24"/>
          <w:szCs w:val="24"/>
        </w:rPr>
        <w:t xml:space="preserve"> </w:t>
      </w:r>
      <w:r w:rsidRPr="00C3229F">
        <w:rPr>
          <w:rFonts w:ascii="Times New Roman" w:hAnsi="Times New Roman"/>
          <w:bCs/>
          <w:color w:val="000000"/>
          <w:sz w:val="24"/>
          <w:szCs w:val="24"/>
          <w:lang w:val="en-US"/>
        </w:rPr>
        <w:t>kajian pola pangan harapan di Desa Warg</w:t>
      </w:r>
      <w:r>
        <w:rPr>
          <w:rFonts w:ascii="Times New Roman" w:hAnsi="Times New Roman"/>
          <w:bCs/>
          <w:color w:val="000000"/>
          <w:sz w:val="24"/>
          <w:szCs w:val="24"/>
          <w:lang w:val="en-US"/>
        </w:rPr>
        <w:t xml:space="preserve">asaluyu Kecamatan Gunung </w:t>
      </w:r>
      <w:r w:rsidRPr="00C3229F">
        <w:rPr>
          <w:rFonts w:ascii="Times New Roman" w:hAnsi="Times New Roman"/>
          <w:bCs/>
          <w:color w:val="000000"/>
          <w:sz w:val="24"/>
          <w:szCs w:val="24"/>
          <w:lang w:val="en-US"/>
        </w:rPr>
        <w:t xml:space="preserve">Halu Bandung Barat </w:t>
      </w:r>
      <w:r w:rsidRPr="00C3229F">
        <w:rPr>
          <w:rFonts w:ascii="Times New Roman" w:hAnsi="Times New Roman"/>
          <w:color w:val="000000"/>
          <w:sz w:val="24"/>
          <w:szCs w:val="24"/>
        </w:rPr>
        <w:t>yang dilakukan dalam penelitian pendahuluan ini adalah sebagai berikut</w:t>
      </w:r>
      <w:r w:rsidRPr="00C3229F">
        <w:rPr>
          <w:rFonts w:ascii="Times New Roman" w:hAnsi="Times New Roman"/>
          <w:sz w:val="24"/>
          <w:szCs w:val="24"/>
        </w:rPr>
        <w:t xml:space="preserve"> :</w:t>
      </w:r>
    </w:p>
    <w:p w:rsidR="00C337CC" w:rsidRPr="00C3229F" w:rsidRDefault="00C337CC" w:rsidP="00C337CC">
      <w:pPr>
        <w:numPr>
          <w:ilvl w:val="0"/>
          <w:numId w:val="18"/>
        </w:numPr>
        <w:tabs>
          <w:tab w:val="left" w:pos="0"/>
        </w:tabs>
        <w:spacing w:after="0" w:line="240" w:lineRule="auto"/>
        <w:ind w:hanging="720"/>
        <w:jc w:val="both"/>
        <w:rPr>
          <w:rFonts w:ascii="Times New Roman" w:hAnsi="Times New Roman"/>
          <w:sz w:val="24"/>
          <w:szCs w:val="24"/>
          <w:lang w:val="en-US"/>
        </w:rPr>
      </w:pPr>
      <w:r w:rsidRPr="00C3229F">
        <w:rPr>
          <w:rFonts w:ascii="Times New Roman" w:hAnsi="Times New Roman"/>
          <w:sz w:val="24"/>
          <w:szCs w:val="24"/>
          <w:lang w:val="en-US"/>
        </w:rPr>
        <w:t>Kuesioner</w:t>
      </w:r>
    </w:p>
    <w:p w:rsidR="00C337CC" w:rsidRPr="00C3229F" w:rsidRDefault="00C337CC" w:rsidP="00C337CC">
      <w:pPr>
        <w:tabs>
          <w:tab w:val="left" w:pos="0"/>
        </w:tabs>
        <w:spacing w:after="0" w:line="240" w:lineRule="auto"/>
        <w:jc w:val="both"/>
        <w:rPr>
          <w:rFonts w:ascii="Times New Roman" w:hAnsi="Times New Roman"/>
          <w:sz w:val="24"/>
          <w:szCs w:val="24"/>
          <w:lang w:val="en-US"/>
        </w:rPr>
      </w:pPr>
      <w:r w:rsidRPr="00C3229F">
        <w:rPr>
          <w:rFonts w:ascii="Times New Roman" w:hAnsi="Times New Roman"/>
          <w:sz w:val="24"/>
          <w:szCs w:val="24"/>
          <w:lang w:val="en-US"/>
        </w:rPr>
        <w:tab/>
        <w:t xml:space="preserve">Pada tahap ini menggunakan kuesioner yang di lakukan dengan mendata Desa Wargasaluyu </w:t>
      </w:r>
      <w:r w:rsidRPr="00C3229F">
        <w:rPr>
          <w:rFonts w:ascii="Times New Roman" w:hAnsi="Times New Roman"/>
          <w:bCs/>
          <w:color w:val="000000"/>
          <w:sz w:val="24"/>
          <w:szCs w:val="24"/>
          <w:lang w:val="en-US"/>
        </w:rPr>
        <w:t>Kecamatan Gunung Halu Kabupaten Bandung Barat Provinsi Jawa Barat Tahun 2015/2016</w:t>
      </w:r>
      <w:r w:rsidRPr="00C3229F">
        <w:rPr>
          <w:rFonts w:ascii="Times New Roman" w:hAnsi="Times New Roman"/>
          <w:sz w:val="24"/>
          <w:szCs w:val="24"/>
          <w:lang w:val="en-US"/>
        </w:rPr>
        <w:t xml:space="preserve"> untuk di lakukan pengambilan sampel terhadap kajian Pola Pangan Harapan (PPH) di Desa Wargasaluyu </w:t>
      </w:r>
      <w:r w:rsidRPr="00C3229F">
        <w:rPr>
          <w:rFonts w:ascii="Times New Roman" w:hAnsi="Times New Roman"/>
          <w:bCs/>
          <w:color w:val="000000"/>
          <w:sz w:val="24"/>
          <w:szCs w:val="24"/>
          <w:lang w:val="en-US"/>
        </w:rPr>
        <w:t>Kecamatan Gunung Halu Kabupaten Bandung Barat</w:t>
      </w:r>
      <w:r w:rsidRPr="00C3229F">
        <w:rPr>
          <w:rFonts w:ascii="Times New Roman" w:hAnsi="Times New Roman"/>
          <w:sz w:val="24"/>
          <w:szCs w:val="24"/>
          <w:lang w:val="en-US"/>
        </w:rPr>
        <w:t xml:space="preserve"> Provinsi Jawa Barat Tahun 2015/2016 (Hastono, dkk 2011).</w:t>
      </w:r>
    </w:p>
    <w:p w:rsidR="00C337CC" w:rsidRPr="00C3229F" w:rsidRDefault="00C337CC" w:rsidP="00C337CC">
      <w:pPr>
        <w:numPr>
          <w:ilvl w:val="0"/>
          <w:numId w:val="18"/>
        </w:numPr>
        <w:tabs>
          <w:tab w:val="left" w:pos="0"/>
        </w:tabs>
        <w:spacing w:after="0" w:line="240" w:lineRule="auto"/>
        <w:ind w:hanging="720"/>
        <w:jc w:val="both"/>
        <w:rPr>
          <w:rFonts w:ascii="Times New Roman" w:hAnsi="Times New Roman"/>
          <w:sz w:val="24"/>
          <w:szCs w:val="24"/>
          <w:lang w:val="en-US"/>
        </w:rPr>
      </w:pPr>
      <w:r w:rsidRPr="00C3229F">
        <w:rPr>
          <w:rFonts w:ascii="Times New Roman" w:hAnsi="Times New Roman"/>
          <w:sz w:val="24"/>
          <w:szCs w:val="24"/>
          <w:lang w:val="en-US"/>
        </w:rPr>
        <w:lastRenderedPageBreak/>
        <w:t>Populasi</w:t>
      </w:r>
    </w:p>
    <w:p w:rsidR="00C337CC" w:rsidRPr="00C3229F" w:rsidRDefault="00C337CC" w:rsidP="00C337CC">
      <w:pPr>
        <w:tabs>
          <w:tab w:val="left" w:pos="0"/>
        </w:tabs>
        <w:spacing w:after="0" w:line="240" w:lineRule="auto"/>
        <w:jc w:val="both"/>
        <w:rPr>
          <w:rFonts w:ascii="Times New Roman" w:hAnsi="Times New Roman"/>
          <w:bCs/>
          <w:color w:val="000000"/>
          <w:sz w:val="24"/>
          <w:szCs w:val="24"/>
          <w:lang w:val="en-US"/>
        </w:rPr>
      </w:pPr>
      <w:r w:rsidRPr="00C3229F">
        <w:rPr>
          <w:rFonts w:ascii="Times New Roman" w:hAnsi="Times New Roman"/>
          <w:sz w:val="24"/>
          <w:szCs w:val="24"/>
          <w:lang w:val="en-US"/>
        </w:rPr>
        <w:tab/>
      </w:r>
      <w:proofErr w:type="gramStart"/>
      <w:r w:rsidRPr="00C3229F">
        <w:rPr>
          <w:rFonts w:ascii="Times New Roman" w:hAnsi="Times New Roman"/>
          <w:sz w:val="24"/>
          <w:szCs w:val="24"/>
          <w:lang w:val="en-US"/>
        </w:rPr>
        <w:t xml:space="preserve">Populasi dalam penelitian ini adalah jumlah Kepala Keluarga (KK) yang berada di Desa Wargasaluyu </w:t>
      </w:r>
      <w:r w:rsidRPr="00C3229F">
        <w:rPr>
          <w:rFonts w:ascii="Times New Roman" w:hAnsi="Times New Roman"/>
          <w:bCs/>
          <w:color w:val="000000"/>
          <w:sz w:val="24"/>
          <w:szCs w:val="24"/>
          <w:lang w:val="en-US"/>
        </w:rPr>
        <w:t>Kecamatan Gunung Halu Bandung Barat.</w:t>
      </w:r>
      <w:proofErr w:type="gramEnd"/>
      <w:r w:rsidRPr="00C3229F">
        <w:rPr>
          <w:rFonts w:ascii="Times New Roman" w:hAnsi="Times New Roman"/>
          <w:bCs/>
          <w:color w:val="000000"/>
          <w:sz w:val="24"/>
          <w:szCs w:val="24"/>
          <w:lang w:val="en-US"/>
        </w:rPr>
        <w:t xml:space="preserve"> </w:t>
      </w:r>
      <w:proofErr w:type="gramStart"/>
      <w:r w:rsidRPr="00C3229F">
        <w:rPr>
          <w:rFonts w:ascii="Times New Roman" w:hAnsi="Times New Roman"/>
          <w:bCs/>
          <w:color w:val="000000"/>
          <w:sz w:val="24"/>
          <w:szCs w:val="24"/>
          <w:lang w:val="en-US"/>
        </w:rPr>
        <w:t>Diketahui jumlah KK di Desa Wargasaluyu berjumlah 2077 KK sampai dengan januari tahun 2016.</w:t>
      </w:r>
      <w:proofErr w:type="gramEnd"/>
      <w:r w:rsidRPr="00C3229F">
        <w:rPr>
          <w:rFonts w:ascii="Times New Roman" w:hAnsi="Times New Roman"/>
          <w:bCs/>
          <w:color w:val="000000"/>
          <w:sz w:val="24"/>
          <w:szCs w:val="24"/>
          <w:lang w:val="en-US"/>
        </w:rPr>
        <w:t xml:space="preserve"> </w:t>
      </w:r>
      <w:proofErr w:type="gramStart"/>
      <w:r w:rsidRPr="00C3229F">
        <w:rPr>
          <w:rFonts w:ascii="Times New Roman" w:hAnsi="Times New Roman"/>
          <w:bCs/>
          <w:color w:val="000000"/>
          <w:sz w:val="24"/>
          <w:szCs w:val="24"/>
          <w:lang w:val="en-US"/>
        </w:rPr>
        <w:t>Penelitian ini menggunakan kuesioner dengan mewawancarai responden secara langsung dan menilai pemenuhan kajian Pola Pangan Harapan (PPH) responden dengan melihat pengetahuan gizi dan pola konsumsi responden.</w:t>
      </w:r>
      <w:proofErr w:type="gramEnd"/>
    </w:p>
    <w:p w:rsidR="00C337CC" w:rsidRPr="00C3229F" w:rsidRDefault="00C337CC" w:rsidP="00C337CC">
      <w:pPr>
        <w:numPr>
          <w:ilvl w:val="0"/>
          <w:numId w:val="18"/>
        </w:numPr>
        <w:tabs>
          <w:tab w:val="left" w:pos="0"/>
        </w:tabs>
        <w:spacing w:after="0" w:line="240" w:lineRule="auto"/>
        <w:ind w:hanging="720"/>
        <w:jc w:val="both"/>
        <w:rPr>
          <w:rFonts w:ascii="Times New Roman" w:hAnsi="Times New Roman"/>
          <w:sz w:val="24"/>
          <w:szCs w:val="24"/>
          <w:lang w:val="en-US"/>
        </w:rPr>
      </w:pPr>
      <w:r w:rsidRPr="00C3229F">
        <w:rPr>
          <w:rFonts w:ascii="Times New Roman" w:hAnsi="Times New Roman"/>
          <w:bCs/>
          <w:color w:val="000000"/>
          <w:sz w:val="24"/>
          <w:szCs w:val="24"/>
          <w:lang w:val="en-US"/>
        </w:rPr>
        <w:t>Sampel</w:t>
      </w:r>
    </w:p>
    <w:p w:rsidR="00694B69" w:rsidRDefault="00FF6C9E" w:rsidP="00897A49">
      <w:pPr>
        <w:spacing w:after="0" w:line="240" w:lineRule="auto"/>
        <w:jc w:val="both"/>
        <w:rPr>
          <w:rFonts w:ascii="Times New Roman" w:hAnsi="Times New Roman"/>
          <w:lang w:val="en-US"/>
        </w:rPr>
      </w:pPr>
      <w:r>
        <w:rPr>
          <w:rFonts w:ascii="Times New Roman" w:hAnsi="Times New Roman"/>
          <w:sz w:val="24"/>
          <w:szCs w:val="24"/>
          <w:lang w:val="en-US"/>
        </w:rPr>
        <w:tab/>
      </w:r>
      <w:proofErr w:type="gramStart"/>
      <w:r w:rsidR="00C337CC" w:rsidRPr="00C3229F">
        <w:rPr>
          <w:rFonts w:ascii="Times New Roman" w:hAnsi="Times New Roman"/>
          <w:sz w:val="24"/>
          <w:szCs w:val="24"/>
          <w:lang w:val="en-US"/>
        </w:rPr>
        <w:t>Sampel penelitian adalah sebagian dari populasi yang ciri-cirinya diselidiki dan dapat diukur.</w:t>
      </w:r>
      <w:proofErr w:type="gramEnd"/>
      <w:r w:rsidR="00C337CC" w:rsidRPr="00C3229F">
        <w:rPr>
          <w:rFonts w:ascii="Times New Roman" w:hAnsi="Times New Roman"/>
          <w:sz w:val="24"/>
          <w:szCs w:val="24"/>
          <w:lang w:val="en-US"/>
        </w:rPr>
        <w:t xml:space="preserve"> </w:t>
      </w:r>
      <w:proofErr w:type="gramStart"/>
      <w:r w:rsidR="00C337CC" w:rsidRPr="00C3229F">
        <w:rPr>
          <w:rFonts w:ascii="Times New Roman" w:hAnsi="Times New Roman"/>
          <w:sz w:val="24"/>
          <w:szCs w:val="24"/>
          <w:lang w:val="en-US"/>
        </w:rPr>
        <w:t xml:space="preserve">Sampel diambil dengan menggunakan teknik sampel </w:t>
      </w:r>
      <w:r w:rsidR="00C337CC" w:rsidRPr="00C3229F">
        <w:rPr>
          <w:rFonts w:ascii="Times New Roman" w:hAnsi="Times New Roman"/>
          <w:i/>
          <w:sz w:val="24"/>
          <w:szCs w:val="24"/>
          <w:lang w:val="en-US"/>
        </w:rPr>
        <w:t>cluster</w:t>
      </w:r>
      <w:r w:rsidR="00C337CC" w:rsidRPr="00C3229F">
        <w:rPr>
          <w:rFonts w:ascii="Times New Roman" w:hAnsi="Times New Roman"/>
          <w:sz w:val="24"/>
          <w:szCs w:val="24"/>
          <w:lang w:val="en-US"/>
        </w:rPr>
        <w:t>.</w:t>
      </w:r>
      <w:proofErr w:type="gramEnd"/>
      <w:r w:rsidR="00C337CC" w:rsidRPr="00C3229F">
        <w:rPr>
          <w:rFonts w:ascii="Times New Roman" w:hAnsi="Times New Roman"/>
          <w:sz w:val="24"/>
          <w:szCs w:val="24"/>
          <w:lang w:val="en-US"/>
        </w:rPr>
        <w:t xml:space="preserve"> </w:t>
      </w:r>
      <w:proofErr w:type="gramStart"/>
      <w:r w:rsidR="00C337CC" w:rsidRPr="00C3229F">
        <w:rPr>
          <w:rFonts w:ascii="Times New Roman" w:hAnsi="Times New Roman"/>
          <w:sz w:val="24"/>
          <w:szCs w:val="24"/>
          <w:lang w:val="en-US"/>
        </w:rPr>
        <w:t>Sampel dalam penelitian ini Desa Wargasaluyu yang terdiri Kepala Keluarga (KK), Ibu Rumah Tangga (IRT), dan anak.</w:t>
      </w:r>
      <w:proofErr w:type="gramEnd"/>
      <w:r w:rsidR="00C337CC" w:rsidRPr="00C3229F">
        <w:rPr>
          <w:rFonts w:ascii="Times New Roman" w:hAnsi="Times New Roman"/>
          <w:sz w:val="24"/>
          <w:szCs w:val="24"/>
          <w:lang w:val="en-US"/>
        </w:rPr>
        <w:t xml:space="preserve"> Untuk menghitung besar sampel pada metode </w:t>
      </w:r>
      <w:r w:rsidR="00C337CC" w:rsidRPr="00C3229F">
        <w:rPr>
          <w:rFonts w:ascii="Times New Roman" w:hAnsi="Times New Roman"/>
          <w:i/>
          <w:sz w:val="24"/>
          <w:szCs w:val="24"/>
          <w:lang w:val="en-US"/>
        </w:rPr>
        <w:t>cluster</w:t>
      </w:r>
      <w:r w:rsidR="00C337CC" w:rsidRPr="00C3229F">
        <w:rPr>
          <w:rFonts w:ascii="Times New Roman" w:hAnsi="Times New Roman"/>
          <w:sz w:val="24"/>
          <w:szCs w:val="24"/>
          <w:lang w:val="en-US"/>
        </w:rPr>
        <w:t xml:space="preserve"> adalah dengan menggunakan rumus untuk sampel acak sederhana dan mengalikan hasil perhitungan dengan efek </w:t>
      </w:r>
      <w:r w:rsidR="00C337CC" w:rsidRPr="00C3229F">
        <w:rPr>
          <w:rFonts w:ascii="Times New Roman" w:hAnsi="Times New Roman"/>
          <w:i/>
          <w:sz w:val="24"/>
          <w:szCs w:val="24"/>
          <w:lang w:val="en-US"/>
        </w:rPr>
        <w:t>design</w:t>
      </w:r>
      <w:r w:rsidR="00C337CC" w:rsidRPr="00C3229F">
        <w:rPr>
          <w:rFonts w:ascii="Times New Roman" w:hAnsi="Times New Roman"/>
          <w:sz w:val="24"/>
          <w:szCs w:val="24"/>
          <w:lang w:val="en-US"/>
        </w:rPr>
        <w:t xml:space="preserve"> Maka besaran sampel yang harus di ambil dalam penelitian ini di hitung dengan menggunakan rumus (Hastono, dkk 2011</w:t>
      </w:r>
      <w:proofErr w:type="gramStart"/>
      <w:r w:rsidR="00C337CC" w:rsidRPr="00C3229F">
        <w:rPr>
          <w:rFonts w:ascii="Times New Roman" w:hAnsi="Times New Roman"/>
          <w:sz w:val="24"/>
          <w:szCs w:val="24"/>
          <w:lang w:val="en-US"/>
        </w:rPr>
        <w:t>)  :</w:t>
      </w:r>
      <w:proofErr w:type="gramEnd"/>
    </w:p>
    <w:p w:rsidR="00C337CC" w:rsidRDefault="00C337CC" w:rsidP="00912BE3">
      <w:pPr>
        <w:spacing w:after="0" w:line="240" w:lineRule="auto"/>
        <w:ind w:left="360"/>
        <w:jc w:val="both"/>
        <w:rPr>
          <w:rFonts w:ascii="Times New Roman" w:hAnsi="Times New Roman"/>
          <w:lang w:val="en-US"/>
        </w:rPr>
      </w:pPr>
    </w:p>
    <w:p w:rsidR="00694B69" w:rsidRDefault="00D32C0F" w:rsidP="00912BE3">
      <w:pPr>
        <w:spacing w:after="0" w:line="240" w:lineRule="auto"/>
        <w:ind w:left="360"/>
        <w:jc w:val="both"/>
        <w:rPr>
          <w:rFonts w:ascii="Times New Roman" w:hAnsi="Times New Roman"/>
          <w:lang w:val="en-US"/>
        </w:rPr>
      </w:pPr>
      <w:r>
        <w:rPr>
          <w:rFonts w:ascii="Times New Roman" w:hAnsi="Times New Roman"/>
          <w:noProof/>
          <w:lang w:val="en-US"/>
        </w:rPr>
        <w:pict>
          <v:shape id="_x0000_s1032" type="#_x0000_t32" style="position:absolute;left:0;text-align:left;margin-left:36.1pt;margin-top:9.35pt;width:48.65pt;height:0;z-index:251664384" o:connectortype="straight"/>
        </w:pict>
      </w:r>
      <w:r w:rsidR="00C337CC">
        <w:rPr>
          <w:rFonts w:ascii="Times New Roman" w:hAnsi="Times New Roman"/>
          <w:lang w:val="en-US"/>
        </w:rPr>
        <w:t>n =       N            x deff</w:t>
      </w:r>
    </w:p>
    <w:p w:rsidR="00694B69" w:rsidRDefault="00C337CC" w:rsidP="00912BE3">
      <w:pPr>
        <w:spacing w:after="0" w:line="240" w:lineRule="auto"/>
        <w:ind w:left="360"/>
        <w:jc w:val="both"/>
        <w:rPr>
          <w:rFonts w:ascii="Times New Roman" w:hAnsi="Times New Roman"/>
          <w:lang w:val="en-US"/>
        </w:rPr>
      </w:pPr>
      <w:r>
        <w:rPr>
          <w:rFonts w:ascii="Times New Roman" w:hAnsi="Times New Roman"/>
          <w:lang w:val="en-US"/>
        </w:rPr>
        <w:t xml:space="preserve">        1+N </w:t>
      </w:r>
      <w:r w:rsidRPr="00737D71">
        <w:rPr>
          <w:rFonts w:ascii="Times New Roman" w:hAnsi="Times New Roman"/>
          <w:sz w:val="24"/>
          <w:szCs w:val="24"/>
          <w:lang w:val="en-US"/>
        </w:rPr>
        <w:t>(d</w:t>
      </w:r>
      <w:r w:rsidRPr="00737D71">
        <w:rPr>
          <w:rFonts w:ascii="Times New Roman" w:hAnsi="Times New Roman"/>
          <w:sz w:val="24"/>
          <w:szCs w:val="24"/>
          <w:vertAlign w:val="superscript"/>
          <w:lang w:val="en-US"/>
        </w:rPr>
        <w:t>2</w:t>
      </w:r>
      <w:r w:rsidRPr="00737D71">
        <w:rPr>
          <w:rFonts w:ascii="Times New Roman" w:hAnsi="Times New Roman"/>
          <w:sz w:val="24"/>
          <w:szCs w:val="24"/>
          <w:lang w:val="en-US"/>
        </w:rPr>
        <w:t>)</w:t>
      </w:r>
    </w:p>
    <w:p w:rsidR="00694B69" w:rsidRDefault="00694B69" w:rsidP="00912BE3">
      <w:pPr>
        <w:spacing w:after="0" w:line="240" w:lineRule="auto"/>
        <w:ind w:left="360"/>
        <w:jc w:val="both"/>
        <w:rPr>
          <w:rFonts w:ascii="Times New Roman" w:hAnsi="Times New Roman"/>
          <w:lang w:val="en-US"/>
        </w:rPr>
      </w:pPr>
    </w:p>
    <w:p w:rsidR="00694B69" w:rsidRDefault="00C337CC" w:rsidP="00912BE3">
      <w:pPr>
        <w:spacing w:after="0" w:line="240" w:lineRule="auto"/>
        <w:ind w:left="360"/>
        <w:jc w:val="both"/>
        <w:rPr>
          <w:rFonts w:ascii="Times New Roman" w:hAnsi="Times New Roman"/>
          <w:lang w:val="en-US"/>
        </w:rPr>
      </w:pPr>
      <w:r>
        <w:rPr>
          <w:rFonts w:ascii="Times New Roman" w:hAnsi="Times New Roman"/>
          <w:lang w:val="en-US"/>
        </w:rPr>
        <w:t>n =     2077        x 2</w:t>
      </w:r>
    </w:p>
    <w:p w:rsidR="00694B69" w:rsidRDefault="00D32C0F" w:rsidP="00912BE3">
      <w:pPr>
        <w:spacing w:after="0" w:line="240" w:lineRule="auto"/>
        <w:ind w:left="360"/>
        <w:jc w:val="both"/>
        <w:rPr>
          <w:rFonts w:ascii="Times New Roman" w:hAnsi="Times New Roman"/>
          <w:lang w:val="en-US"/>
        </w:rPr>
      </w:pPr>
      <w:r>
        <w:rPr>
          <w:rFonts w:ascii="Times New Roman" w:hAnsi="Times New Roman"/>
          <w:noProof/>
          <w:lang w:val="en-US"/>
        </w:rPr>
        <w:pict>
          <v:shape id="_x0000_s1033" type="#_x0000_t32" style="position:absolute;left:0;text-align:left;margin-left:36.1pt;margin-top:2.45pt;width:48.65pt;height:0;z-index:251665408" o:connectortype="straight"/>
        </w:pict>
      </w:r>
    </w:p>
    <w:p w:rsidR="00694B69" w:rsidRDefault="00C337CC" w:rsidP="00912BE3">
      <w:pPr>
        <w:spacing w:after="0" w:line="240" w:lineRule="auto"/>
        <w:ind w:left="360"/>
        <w:jc w:val="both"/>
        <w:rPr>
          <w:rFonts w:ascii="Times New Roman" w:hAnsi="Times New Roman"/>
          <w:sz w:val="24"/>
          <w:szCs w:val="24"/>
          <w:lang w:val="en-US"/>
        </w:rPr>
      </w:pPr>
      <w:r>
        <w:rPr>
          <w:rFonts w:ascii="Times New Roman" w:hAnsi="Times New Roman"/>
          <w:lang w:val="en-US"/>
        </w:rPr>
        <w:t xml:space="preserve">       1+ 2077 </w:t>
      </w:r>
      <w:r w:rsidRPr="005A55C0">
        <w:rPr>
          <w:rFonts w:ascii="Times New Roman" w:hAnsi="Times New Roman"/>
          <w:sz w:val="24"/>
          <w:szCs w:val="24"/>
          <w:lang w:val="en-US"/>
        </w:rPr>
        <w:t>(0.1</w:t>
      </w:r>
      <w:r w:rsidRPr="005A55C0">
        <w:rPr>
          <w:rFonts w:ascii="Times New Roman" w:hAnsi="Times New Roman"/>
          <w:sz w:val="24"/>
          <w:szCs w:val="24"/>
          <w:vertAlign w:val="superscript"/>
          <w:lang w:val="en-US"/>
        </w:rPr>
        <w:t>2</w:t>
      </w:r>
      <w:r w:rsidRPr="005A55C0">
        <w:rPr>
          <w:rFonts w:ascii="Times New Roman" w:hAnsi="Times New Roman"/>
          <w:sz w:val="24"/>
          <w:szCs w:val="24"/>
          <w:lang w:val="en-US"/>
        </w:rPr>
        <w:t>)</w:t>
      </w:r>
    </w:p>
    <w:p w:rsidR="00C337CC" w:rsidRDefault="00C337CC" w:rsidP="00912BE3">
      <w:pPr>
        <w:spacing w:after="0" w:line="240" w:lineRule="auto"/>
        <w:ind w:left="360"/>
        <w:jc w:val="both"/>
        <w:rPr>
          <w:rFonts w:ascii="Times New Roman" w:hAnsi="Times New Roman"/>
          <w:sz w:val="24"/>
          <w:szCs w:val="24"/>
          <w:lang w:val="en-US"/>
        </w:rPr>
      </w:pPr>
      <w:r>
        <w:rPr>
          <w:rFonts w:ascii="Times New Roman" w:hAnsi="Times New Roman"/>
          <w:sz w:val="24"/>
          <w:szCs w:val="24"/>
          <w:lang w:val="en-US"/>
        </w:rPr>
        <w:t xml:space="preserve">   = 190</w:t>
      </w:r>
      <w:r w:rsidR="00FF6C9E">
        <w:rPr>
          <w:rFonts w:ascii="Times New Roman" w:hAnsi="Times New Roman"/>
          <w:sz w:val="24"/>
          <w:szCs w:val="24"/>
          <w:lang w:val="en-US"/>
        </w:rPr>
        <w:t>Responden</w:t>
      </w:r>
    </w:p>
    <w:p w:rsidR="00FF6C9E" w:rsidRPr="00C3229F" w:rsidRDefault="00FF6C9E" w:rsidP="00897A49">
      <w:pPr>
        <w:tabs>
          <w:tab w:val="left" w:pos="0"/>
        </w:tabs>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Pr="00C3229F">
        <w:rPr>
          <w:rFonts w:ascii="Times New Roman" w:hAnsi="Times New Roman"/>
          <w:sz w:val="24"/>
          <w:szCs w:val="24"/>
          <w:lang w:val="en-US"/>
        </w:rPr>
        <w:t xml:space="preserve">Antisipasi tambahan terjadi ketidaklengkapan data, besar sampel di tambah 10% </w:t>
      </w:r>
      <w:proofErr w:type="gramStart"/>
      <w:r w:rsidRPr="00C3229F">
        <w:rPr>
          <w:rFonts w:ascii="Times New Roman" w:hAnsi="Times New Roman"/>
          <w:sz w:val="24"/>
          <w:szCs w:val="24"/>
          <w:lang w:val="en-US"/>
        </w:rPr>
        <w:t>jadi :</w:t>
      </w:r>
      <w:proofErr w:type="gramEnd"/>
    </w:p>
    <w:p w:rsidR="00FF6C9E" w:rsidRPr="00C3229F" w:rsidRDefault="00FF6C9E" w:rsidP="00FF6C9E">
      <w:pPr>
        <w:tabs>
          <w:tab w:val="left" w:pos="0"/>
        </w:tabs>
        <w:spacing w:after="0" w:line="240" w:lineRule="auto"/>
        <w:ind w:left="720"/>
        <w:jc w:val="both"/>
        <w:rPr>
          <w:rFonts w:ascii="Times New Roman" w:hAnsi="Times New Roman"/>
          <w:sz w:val="24"/>
          <w:szCs w:val="24"/>
          <w:lang w:val="en-US"/>
        </w:rPr>
      </w:pPr>
      <w:r w:rsidRPr="00C3229F">
        <w:rPr>
          <w:rFonts w:ascii="Times New Roman" w:hAnsi="Times New Roman"/>
          <w:sz w:val="24"/>
          <w:szCs w:val="24"/>
          <w:lang w:val="en-US"/>
        </w:rPr>
        <w:t>= 190 + (10% = 190)</w:t>
      </w:r>
    </w:p>
    <w:p w:rsidR="00C337CC" w:rsidRDefault="00FF6C9E" w:rsidP="00FF6C9E">
      <w:pPr>
        <w:spacing w:after="0" w:line="240" w:lineRule="auto"/>
        <w:ind w:left="360"/>
        <w:jc w:val="both"/>
        <w:rPr>
          <w:rFonts w:ascii="Times New Roman" w:hAnsi="Times New Roman"/>
          <w:sz w:val="24"/>
          <w:szCs w:val="24"/>
          <w:lang w:val="en-US"/>
        </w:rPr>
      </w:pPr>
      <w:r w:rsidRPr="00C3229F">
        <w:rPr>
          <w:rFonts w:ascii="Times New Roman" w:hAnsi="Times New Roman"/>
          <w:sz w:val="24"/>
          <w:szCs w:val="24"/>
          <w:lang w:val="en-US"/>
        </w:rPr>
        <w:t>= 209 Responden</w:t>
      </w:r>
    </w:p>
    <w:p w:rsidR="00694B69" w:rsidRDefault="00897A49" w:rsidP="00897A49">
      <w:pPr>
        <w:spacing w:after="0" w:line="240" w:lineRule="auto"/>
        <w:jc w:val="both"/>
        <w:rPr>
          <w:rFonts w:ascii="Times New Roman" w:hAnsi="Times New Roman"/>
          <w:lang w:val="en-US"/>
        </w:rPr>
      </w:pPr>
      <w:r>
        <w:rPr>
          <w:rFonts w:ascii="Times New Roman" w:hAnsi="Times New Roman"/>
          <w:lang w:val="en-US"/>
        </w:rPr>
        <w:lastRenderedPageBreak/>
        <w:tab/>
      </w:r>
      <w:proofErr w:type="gramStart"/>
      <w:r w:rsidR="00FF6C9E" w:rsidRPr="00C3229F">
        <w:rPr>
          <w:rFonts w:ascii="Times New Roman" w:hAnsi="Times New Roman"/>
          <w:sz w:val="24"/>
          <w:szCs w:val="24"/>
          <w:lang w:val="en-US"/>
        </w:rPr>
        <w:t>Cara Pengambilan sampel tiap Dusun dalam penelitian ini dengan menggunakan metode random sampling yaitu menetapkan responden pada tiap Dusun secara acak.</w:t>
      </w:r>
      <w:proofErr w:type="gramEnd"/>
      <w:r w:rsidR="00FF6C9E" w:rsidRPr="00C3229F">
        <w:rPr>
          <w:rFonts w:ascii="Times New Roman" w:hAnsi="Times New Roman"/>
          <w:sz w:val="24"/>
          <w:szCs w:val="24"/>
          <w:lang w:val="en-US"/>
        </w:rPr>
        <w:t xml:space="preserve"> Untuk mencari sampel sampel tiap Dusun maka menggunakan rumus sebagai </w:t>
      </w:r>
      <w:proofErr w:type="gramStart"/>
      <w:r w:rsidR="00FF6C9E" w:rsidRPr="00C3229F">
        <w:rPr>
          <w:rFonts w:ascii="Times New Roman" w:hAnsi="Times New Roman"/>
          <w:sz w:val="24"/>
          <w:szCs w:val="24"/>
          <w:lang w:val="en-US"/>
        </w:rPr>
        <w:t>berikut  (</w:t>
      </w:r>
      <w:proofErr w:type="gramEnd"/>
      <w:r w:rsidR="00FF6C9E" w:rsidRPr="00C3229F">
        <w:rPr>
          <w:rFonts w:ascii="Times New Roman" w:hAnsi="Times New Roman"/>
          <w:sz w:val="24"/>
          <w:szCs w:val="24"/>
          <w:lang w:val="en-US"/>
        </w:rPr>
        <w:t>Hastono, dkk 2011) :</w:t>
      </w:r>
    </w:p>
    <w:p w:rsidR="00897A49" w:rsidRDefault="00897A49" w:rsidP="00897A49">
      <w:pPr>
        <w:spacing w:after="0" w:line="240" w:lineRule="auto"/>
        <w:jc w:val="both"/>
        <w:rPr>
          <w:rFonts w:ascii="Times New Roman" w:hAnsi="Times New Roman"/>
          <w:lang w:val="en-US"/>
        </w:rPr>
      </w:pPr>
      <w:r>
        <w:rPr>
          <w:rFonts w:ascii="Times New Roman" w:hAnsi="Times New Roman"/>
          <w:lang w:val="en-US"/>
        </w:rPr>
        <w:t>Pengambilan sampel tiap dusun</w:t>
      </w:r>
    </w:p>
    <w:p w:rsidR="00897A49" w:rsidRDefault="00D32C0F" w:rsidP="00897A49">
      <w:pPr>
        <w:spacing w:after="0" w:line="240" w:lineRule="auto"/>
        <w:jc w:val="both"/>
        <w:rPr>
          <w:rFonts w:ascii="Times New Roman" w:hAnsi="Times New Roman"/>
          <w:lang w:val="en-US"/>
        </w:rPr>
      </w:pPr>
      <w:r>
        <w:rPr>
          <w:rFonts w:ascii="Times New Roman" w:hAnsi="Times New Roman"/>
          <w:noProof/>
          <w:lang w:val="en-US"/>
        </w:rPr>
        <w:pict>
          <v:rect id="_x0000_s1034" style="position:absolute;left:0;text-align:left;margin-left:142.8pt;margin-top:2.25pt;width:53.3pt;height:35.55pt;z-index:251666432" strokecolor="white">
            <v:textbox style="mso-next-textbox:#_x0000_s1034">
              <w:txbxContent>
                <w:p w:rsidR="00D32C0F" w:rsidRPr="005A55C0" w:rsidRDefault="00D32C0F" w:rsidP="00897A49">
                  <w:pPr>
                    <w:spacing w:after="0" w:line="240" w:lineRule="auto"/>
                    <w:rPr>
                      <w:rFonts w:ascii="Times New Roman" w:hAnsi="Times New Roman"/>
                      <w:sz w:val="24"/>
                      <w:szCs w:val="24"/>
                      <w:lang w:val="en-US"/>
                    </w:rPr>
                  </w:pPr>
                  <w:r w:rsidRPr="005A55C0">
                    <w:rPr>
                      <w:rFonts w:ascii="Times New Roman" w:hAnsi="Times New Roman"/>
                      <w:sz w:val="24"/>
                      <w:szCs w:val="24"/>
                      <w:lang w:val="en-US"/>
                    </w:rPr>
                    <w:t>Jumlah Sampel</w:t>
                  </w:r>
                </w:p>
              </w:txbxContent>
            </v:textbox>
          </v:rect>
        </w:pict>
      </w:r>
      <w:r w:rsidR="00897A49">
        <w:rPr>
          <w:rFonts w:ascii="Times New Roman" w:hAnsi="Times New Roman"/>
          <w:lang w:val="en-US"/>
        </w:rPr>
        <w:t xml:space="preserve"> </w:t>
      </w:r>
    </w:p>
    <w:p w:rsidR="00897A49" w:rsidRDefault="00D32C0F" w:rsidP="00897A49">
      <w:pPr>
        <w:spacing w:after="0" w:line="240" w:lineRule="auto"/>
        <w:jc w:val="both"/>
        <w:rPr>
          <w:rFonts w:ascii="Times New Roman" w:hAnsi="Times New Roman"/>
          <w:lang w:val="en-US"/>
        </w:rPr>
      </w:pPr>
      <w:r>
        <w:rPr>
          <w:rFonts w:ascii="Times New Roman" w:hAnsi="Times New Roman"/>
          <w:noProof/>
          <w:lang w:val="en-US"/>
        </w:rPr>
        <w:pict>
          <v:shape id="_x0000_s1035" type="#_x0000_t32" style="position:absolute;left:0;text-align:left;margin-left:16.45pt;margin-top:12.05pt;width:107.65pt;height:0;z-index:251667456" o:connectortype="straight"/>
        </w:pict>
      </w:r>
      <w:r w:rsidR="00292C85">
        <w:rPr>
          <w:rFonts w:ascii="Times New Roman" w:hAnsi="Times New Roman"/>
          <w:lang w:val="en-US"/>
        </w:rPr>
        <w:t>n</w:t>
      </w:r>
      <w:r w:rsidR="00897A49">
        <w:rPr>
          <w:rFonts w:ascii="Times New Roman" w:hAnsi="Times New Roman"/>
          <w:lang w:val="en-US"/>
        </w:rPr>
        <w:t xml:space="preserve"> = Jumlah KK Tiap Dusun X</w:t>
      </w:r>
    </w:p>
    <w:p w:rsidR="00694B69" w:rsidRDefault="00897A49" w:rsidP="00912BE3">
      <w:pPr>
        <w:spacing w:after="0" w:line="240" w:lineRule="auto"/>
        <w:ind w:left="360"/>
        <w:jc w:val="both"/>
        <w:rPr>
          <w:rFonts w:ascii="Times New Roman" w:hAnsi="Times New Roman"/>
          <w:lang w:val="en-US"/>
        </w:rPr>
      </w:pPr>
      <w:r>
        <w:rPr>
          <w:rFonts w:ascii="Times New Roman" w:hAnsi="Times New Roman"/>
          <w:lang w:val="en-US"/>
        </w:rPr>
        <w:t>Jumlah KK Keseluruhan</w:t>
      </w:r>
    </w:p>
    <w:p w:rsidR="00292C85" w:rsidRDefault="00292C85" w:rsidP="00292C85">
      <w:pPr>
        <w:spacing w:after="0" w:line="240" w:lineRule="auto"/>
        <w:ind w:left="360" w:hanging="360"/>
        <w:jc w:val="both"/>
        <w:rPr>
          <w:rFonts w:ascii="Times New Roman" w:hAnsi="Times New Roman"/>
          <w:lang w:val="en-US"/>
        </w:rPr>
      </w:pPr>
    </w:p>
    <w:p w:rsidR="00292C85" w:rsidRDefault="00292C85" w:rsidP="00292C85">
      <w:pPr>
        <w:spacing w:after="0" w:line="240" w:lineRule="auto"/>
        <w:ind w:left="360" w:hanging="360"/>
        <w:jc w:val="both"/>
        <w:rPr>
          <w:rFonts w:ascii="Times New Roman" w:hAnsi="Times New Roman"/>
          <w:lang w:val="en-US"/>
        </w:rPr>
      </w:pPr>
      <w:r>
        <w:rPr>
          <w:rFonts w:ascii="Times New Roman" w:hAnsi="Times New Roman"/>
          <w:lang w:val="en-US"/>
        </w:rPr>
        <w:t>Dusun 1</w:t>
      </w:r>
    </w:p>
    <w:p w:rsidR="00292C85" w:rsidRDefault="00D32C0F" w:rsidP="00292C85">
      <w:pPr>
        <w:spacing w:after="0" w:line="240" w:lineRule="auto"/>
        <w:ind w:left="360" w:hanging="360"/>
        <w:jc w:val="both"/>
        <w:rPr>
          <w:rFonts w:ascii="Times New Roman" w:hAnsi="Times New Roman"/>
          <w:lang w:val="en-US"/>
        </w:rPr>
      </w:pPr>
      <w:r>
        <w:rPr>
          <w:rFonts w:ascii="Times New Roman" w:hAnsi="Times New Roman"/>
          <w:noProof/>
          <w:lang w:val="en-US"/>
        </w:rPr>
        <w:pict>
          <v:shape id="_x0000_s1036" type="#_x0000_t32" style="position:absolute;left:0;text-align:left;margin-left:16.45pt;margin-top:11.95pt;width:24.6pt;height:0;z-index:251668480" o:connectortype="straight"/>
        </w:pict>
      </w:r>
      <w:r w:rsidR="00292C85">
        <w:rPr>
          <w:rFonts w:ascii="Times New Roman" w:hAnsi="Times New Roman"/>
          <w:lang w:val="en-US"/>
        </w:rPr>
        <w:t xml:space="preserve">n </w:t>
      </w:r>
      <w:proofErr w:type="gramStart"/>
      <w:r w:rsidR="00292C85">
        <w:rPr>
          <w:rFonts w:ascii="Times New Roman" w:hAnsi="Times New Roman"/>
          <w:lang w:val="en-US"/>
        </w:rPr>
        <w:t>=  512</w:t>
      </w:r>
      <w:proofErr w:type="gramEnd"/>
      <w:r w:rsidR="00292C85">
        <w:rPr>
          <w:rFonts w:ascii="Times New Roman" w:hAnsi="Times New Roman"/>
          <w:lang w:val="en-US"/>
        </w:rPr>
        <w:t xml:space="preserve">   x 209</w:t>
      </w:r>
    </w:p>
    <w:p w:rsidR="00292C85" w:rsidRDefault="00292C85" w:rsidP="00292C85">
      <w:pPr>
        <w:spacing w:after="0" w:line="240" w:lineRule="auto"/>
        <w:ind w:left="360" w:hanging="360"/>
        <w:jc w:val="both"/>
        <w:rPr>
          <w:rFonts w:ascii="Times New Roman" w:hAnsi="Times New Roman"/>
          <w:lang w:val="en-US"/>
        </w:rPr>
      </w:pPr>
      <w:r>
        <w:rPr>
          <w:rFonts w:ascii="Times New Roman" w:hAnsi="Times New Roman"/>
          <w:lang w:val="en-US"/>
        </w:rPr>
        <w:t xml:space="preserve">       2077</w:t>
      </w:r>
    </w:p>
    <w:p w:rsidR="00292C85" w:rsidRDefault="00292C85" w:rsidP="00292C85">
      <w:pPr>
        <w:spacing w:after="0" w:line="240" w:lineRule="auto"/>
        <w:ind w:left="360" w:hanging="360"/>
        <w:jc w:val="both"/>
        <w:rPr>
          <w:rFonts w:ascii="Times New Roman" w:hAnsi="Times New Roman"/>
          <w:lang w:val="en-US"/>
        </w:rPr>
      </w:pPr>
      <w:r>
        <w:rPr>
          <w:rFonts w:ascii="Times New Roman" w:hAnsi="Times New Roman"/>
          <w:lang w:val="en-US"/>
        </w:rPr>
        <w:t xml:space="preserve">   = </w:t>
      </w:r>
      <w:r w:rsidRPr="00C3229F">
        <w:rPr>
          <w:rFonts w:ascii="Times New Roman" w:hAnsi="Times New Roman"/>
          <w:sz w:val="24"/>
          <w:szCs w:val="24"/>
          <w:lang w:val="en-US"/>
        </w:rPr>
        <w:t>51</w:t>
      </w:r>
      <w:proofErr w:type="gramStart"/>
      <w:r w:rsidRPr="00C3229F">
        <w:rPr>
          <w:rFonts w:ascii="Times New Roman" w:hAnsi="Times New Roman"/>
          <w:sz w:val="24"/>
          <w:szCs w:val="24"/>
          <w:lang w:val="en-US"/>
        </w:rPr>
        <w:t>,52</w:t>
      </w:r>
      <w:proofErr w:type="gramEnd"/>
      <w:r w:rsidRPr="00C3229F">
        <w:rPr>
          <w:rFonts w:ascii="Times New Roman" w:hAnsi="Times New Roman"/>
          <w:sz w:val="24"/>
          <w:szCs w:val="24"/>
          <w:lang w:val="en-US"/>
        </w:rPr>
        <w:t xml:space="preserve"> =52 KK</w:t>
      </w:r>
    </w:p>
    <w:p w:rsidR="00292C85" w:rsidRDefault="00292C85" w:rsidP="00292C85">
      <w:pPr>
        <w:spacing w:after="0" w:line="240" w:lineRule="auto"/>
        <w:ind w:left="360" w:hanging="360"/>
        <w:jc w:val="both"/>
        <w:rPr>
          <w:rFonts w:ascii="Times New Roman" w:hAnsi="Times New Roman"/>
          <w:lang w:val="en-US"/>
        </w:rPr>
      </w:pPr>
    </w:p>
    <w:p w:rsidR="00292C85" w:rsidRDefault="00292C85" w:rsidP="00292C85">
      <w:pPr>
        <w:spacing w:after="0" w:line="240" w:lineRule="auto"/>
        <w:ind w:left="360" w:hanging="360"/>
        <w:jc w:val="both"/>
        <w:rPr>
          <w:rFonts w:ascii="Times New Roman" w:hAnsi="Times New Roman"/>
          <w:lang w:val="en-US"/>
        </w:rPr>
      </w:pPr>
      <w:r>
        <w:rPr>
          <w:rFonts w:ascii="Times New Roman" w:hAnsi="Times New Roman"/>
          <w:lang w:val="en-US"/>
        </w:rPr>
        <w:t>Dusun 2</w:t>
      </w:r>
    </w:p>
    <w:p w:rsidR="00292C85" w:rsidRDefault="00D32C0F" w:rsidP="00292C85">
      <w:pPr>
        <w:spacing w:after="0" w:line="240" w:lineRule="auto"/>
        <w:ind w:left="360" w:hanging="360"/>
        <w:jc w:val="both"/>
        <w:rPr>
          <w:rFonts w:ascii="Times New Roman" w:hAnsi="Times New Roman"/>
          <w:lang w:val="en-US"/>
        </w:rPr>
      </w:pPr>
      <w:r>
        <w:rPr>
          <w:rFonts w:ascii="Times New Roman" w:hAnsi="Times New Roman"/>
          <w:noProof/>
          <w:lang w:val="en-US"/>
        </w:rPr>
        <w:pict>
          <v:shape id="_x0000_s1037" type="#_x0000_t32" style="position:absolute;left:0;text-align:left;margin-left:16.45pt;margin-top:11.1pt;width:24.6pt;height:0;z-index:251669504" o:connectortype="straight"/>
        </w:pict>
      </w:r>
      <w:r w:rsidR="00292C85">
        <w:rPr>
          <w:rFonts w:ascii="Times New Roman" w:hAnsi="Times New Roman"/>
          <w:lang w:val="en-US"/>
        </w:rPr>
        <w:t>n = 436    x 209</w:t>
      </w:r>
    </w:p>
    <w:p w:rsidR="001B0C94" w:rsidRDefault="00292C85" w:rsidP="00292C85">
      <w:pPr>
        <w:spacing w:after="0" w:line="240" w:lineRule="auto"/>
        <w:ind w:left="360" w:hanging="360"/>
        <w:jc w:val="both"/>
        <w:rPr>
          <w:rFonts w:ascii="Times New Roman" w:hAnsi="Times New Roman"/>
          <w:lang w:val="en-US"/>
        </w:rPr>
      </w:pPr>
      <w:r>
        <w:rPr>
          <w:rFonts w:ascii="Times New Roman" w:hAnsi="Times New Roman"/>
          <w:lang w:val="en-US"/>
        </w:rPr>
        <w:t xml:space="preserve">      2077</w:t>
      </w:r>
    </w:p>
    <w:p w:rsidR="00292C85" w:rsidRDefault="00292C85" w:rsidP="00292C85">
      <w:pPr>
        <w:spacing w:after="0" w:line="240" w:lineRule="auto"/>
        <w:ind w:left="360" w:hanging="360"/>
        <w:jc w:val="both"/>
        <w:rPr>
          <w:rFonts w:ascii="Times New Roman" w:hAnsi="Times New Roman"/>
          <w:sz w:val="24"/>
          <w:szCs w:val="24"/>
          <w:lang w:val="en-US"/>
        </w:rPr>
      </w:pPr>
      <w:r>
        <w:rPr>
          <w:rFonts w:ascii="Times New Roman" w:hAnsi="Times New Roman"/>
          <w:lang w:val="en-US"/>
        </w:rPr>
        <w:t xml:space="preserve">   = </w:t>
      </w:r>
      <w:r w:rsidRPr="00C3229F">
        <w:rPr>
          <w:rFonts w:ascii="Times New Roman" w:hAnsi="Times New Roman"/>
          <w:sz w:val="24"/>
          <w:szCs w:val="24"/>
          <w:lang w:val="en-US"/>
        </w:rPr>
        <w:t>43</w:t>
      </w:r>
      <w:proofErr w:type="gramStart"/>
      <w:r w:rsidRPr="00C3229F">
        <w:rPr>
          <w:rFonts w:ascii="Times New Roman" w:hAnsi="Times New Roman"/>
          <w:sz w:val="24"/>
          <w:szCs w:val="24"/>
          <w:lang w:val="en-US"/>
        </w:rPr>
        <w:t>,87</w:t>
      </w:r>
      <w:proofErr w:type="gramEnd"/>
      <w:r w:rsidRPr="00C3229F">
        <w:rPr>
          <w:rFonts w:ascii="Times New Roman" w:hAnsi="Times New Roman"/>
          <w:sz w:val="24"/>
          <w:szCs w:val="24"/>
          <w:lang w:val="en-US"/>
        </w:rPr>
        <w:t xml:space="preserve"> = 44 KK</w:t>
      </w:r>
    </w:p>
    <w:p w:rsidR="00292C85" w:rsidRDefault="00292C85" w:rsidP="00292C85">
      <w:pPr>
        <w:spacing w:after="0" w:line="240" w:lineRule="auto"/>
        <w:ind w:left="360" w:hanging="360"/>
        <w:jc w:val="both"/>
        <w:rPr>
          <w:rFonts w:ascii="Times New Roman" w:hAnsi="Times New Roman"/>
          <w:sz w:val="24"/>
          <w:szCs w:val="24"/>
          <w:lang w:val="en-US"/>
        </w:rPr>
      </w:pPr>
    </w:p>
    <w:p w:rsidR="00292C85" w:rsidRDefault="00292C85" w:rsidP="00292C85">
      <w:pPr>
        <w:spacing w:after="0" w:line="240" w:lineRule="auto"/>
        <w:ind w:left="360" w:hanging="360"/>
        <w:jc w:val="both"/>
        <w:rPr>
          <w:rFonts w:ascii="Times New Roman" w:hAnsi="Times New Roman"/>
          <w:sz w:val="24"/>
          <w:szCs w:val="24"/>
          <w:lang w:val="en-US"/>
        </w:rPr>
      </w:pPr>
      <w:r>
        <w:rPr>
          <w:rFonts w:ascii="Times New Roman" w:hAnsi="Times New Roman"/>
          <w:sz w:val="24"/>
          <w:szCs w:val="24"/>
          <w:lang w:val="en-US"/>
        </w:rPr>
        <w:t>Dusun 3</w:t>
      </w:r>
    </w:p>
    <w:p w:rsidR="00292C85" w:rsidRDefault="00D32C0F" w:rsidP="00292C85">
      <w:pPr>
        <w:spacing w:after="0" w:line="240" w:lineRule="auto"/>
        <w:ind w:left="360" w:hanging="360"/>
        <w:jc w:val="both"/>
        <w:rPr>
          <w:rFonts w:ascii="Times New Roman" w:hAnsi="Times New Roman"/>
          <w:sz w:val="24"/>
          <w:szCs w:val="24"/>
          <w:lang w:val="en-US"/>
        </w:rPr>
      </w:pPr>
      <w:r>
        <w:rPr>
          <w:rFonts w:ascii="Times New Roman" w:hAnsi="Times New Roman"/>
          <w:noProof/>
          <w:lang w:val="en-US"/>
        </w:rPr>
        <w:pict>
          <v:shape id="_x0000_s1039" type="#_x0000_t32" style="position:absolute;left:0;text-align:left;margin-left:15.85pt;margin-top:11.75pt;width:24.6pt;height:0;z-index:251671552" o:connectortype="straight"/>
        </w:pict>
      </w:r>
      <w:r w:rsidR="00292C85">
        <w:rPr>
          <w:rFonts w:ascii="Times New Roman" w:hAnsi="Times New Roman"/>
          <w:sz w:val="24"/>
          <w:szCs w:val="24"/>
          <w:lang w:val="en-US"/>
        </w:rPr>
        <w:t>n = 564   x 209</w:t>
      </w:r>
    </w:p>
    <w:p w:rsidR="00292C85" w:rsidRDefault="00292C85" w:rsidP="00292C85">
      <w:pPr>
        <w:spacing w:after="0" w:line="240" w:lineRule="auto"/>
        <w:ind w:left="360" w:hanging="360"/>
        <w:jc w:val="both"/>
        <w:rPr>
          <w:rFonts w:ascii="Times New Roman" w:hAnsi="Times New Roman"/>
          <w:sz w:val="24"/>
          <w:szCs w:val="24"/>
          <w:lang w:val="en-US"/>
        </w:rPr>
      </w:pPr>
      <w:r>
        <w:rPr>
          <w:rFonts w:ascii="Times New Roman" w:hAnsi="Times New Roman"/>
          <w:sz w:val="24"/>
          <w:szCs w:val="24"/>
          <w:lang w:val="en-US"/>
        </w:rPr>
        <w:t xml:space="preserve">      2077</w:t>
      </w:r>
    </w:p>
    <w:p w:rsidR="00292C85" w:rsidRPr="00C3229F" w:rsidRDefault="00292C85" w:rsidP="00292C85">
      <w:pPr>
        <w:spacing w:after="0" w:line="240" w:lineRule="auto"/>
        <w:ind w:left="360" w:hanging="360"/>
        <w:jc w:val="both"/>
        <w:rPr>
          <w:rFonts w:ascii="Times New Roman" w:hAnsi="Times New Roman"/>
          <w:sz w:val="24"/>
          <w:szCs w:val="24"/>
          <w:lang w:val="en-US"/>
        </w:rPr>
      </w:pPr>
      <w:r>
        <w:rPr>
          <w:rFonts w:ascii="Times New Roman" w:hAnsi="Times New Roman"/>
          <w:sz w:val="24"/>
          <w:szCs w:val="24"/>
          <w:lang w:val="en-US"/>
        </w:rPr>
        <w:t xml:space="preserve">   = </w:t>
      </w:r>
      <w:r w:rsidRPr="00C3229F">
        <w:rPr>
          <w:rFonts w:ascii="Times New Roman" w:hAnsi="Times New Roman"/>
          <w:sz w:val="24"/>
          <w:szCs w:val="24"/>
          <w:lang w:val="en-US"/>
        </w:rPr>
        <w:t>n = 56</w:t>
      </w:r>
      <w:proofErr w:type="gramStart"/>
      <w:r w:rsidRPr="00C3229F">
        <w:rPr>
          <w:rFonts w:ascii="Times New Roman" w:hAnsi="Times New Roman"/>
          <w:sz w:val="24"/>
          <w:szCs w:val="24"/>
          <w:lang w:val="en-US"/>
        </w:rPr>
        <w:t>,75</w:t>
      </w:r>
      <w:proofErr w:type="gramEnd"/>
      <w:r w:rsidRPr="00C3229F">
        <w:rPr>
          <w:rFonts w:ascii="Times New Roman" w:hAnsi="Times New Roman"/>
          <w:sz w:val="24"/>
          <w:szCs w:val="24"/>
          <w:lang w:val="en-US"/>
        </w:rPr>
        <w:t xml:space="preserve"> = 57 KK</w:t>
      </w:r>
    </w:p>
    <w:p w:rsidR="00292C85" w:rsidRDefault="00292C85" w:rsidP="00292C85">
      <w:pPr>
        <w:spacing w:after="0" w:line="240" w:lineRule="auto"/>
        <w:ind w:left="360" w:hanging="360"/>
        <w:jc w:val="both"/>
        <w:rPr>
          <w:rFonts w:ascii="Times New Roman" w:hAnsi="Times New Roman"/>
          <w:lang w:val="en-US"/>
        </w:rPr>
      </w:pPr>
    </w:p>
    <w:p w:rsidR="00292C85" w:rsidRDefault="00292C85" w:rsidP="00292C85">
      <w:pPr>
        <w:spacing w:after="0" w:line="240" w:lineRule="auto"/>
        <w:ind w:left="360" w:hanging="360"/>
        <w:jc w:val="both"/>
        <w:rPr>
          <w:rFonts w:ascii="Times New Roman" w:hAnsi="Times New Roman"/>
          <w:lang w:val="en-US"/>
        </w:rPr>
      </w:pPr>
      <w:r>
        <w:rPr>
          <w:rFonts w:ascii="Times New Roman" w:hAnsi="Times New Roman"/>
          <w:lang w:val="en-US"/>
        </w:rPr>
        <w:t>Dusun 4</w:t>
      </w:r>
    </w:p>
    <w:p w:rsidR="00292C85" w:rsidRDefault="00D32C0F" w:rsidP="00292C85">
      <w:pPr>
        <w:spacing w:after="0" w:line="240" w:lineRule="auto"/>
        <w:ind w:left="360" w:hanging="360"/>
        <w:jc w:val="both"/>
        <w:rPr>
          <w:rFonts w:ascii="Times New Roman" w:hAnsi="Times New Roman"/>
          <w:lang w:val="en-US"/>
        </w:rPr>
      </w:pPr>
      <w:r>
        <w:rPr>
          <w:rFonts w:ascii="Times New Roman" w:hAnsi="Times New Roman"/>
          <w:noProof/>
          <w:lang w:val="en-US"/>
        </w:rPr>
        <w:pict>
          <v:shape id="_x0000_s1038" type="#_x0000_t32" style="position:absolute;left:0;text-align:left;margin-left:15.85pt;margin-top:11.5pt;width:24.6pt;height:0;z-index:251670528" o:connectortype="straight"/>
        </w:pict>
      </w:r>
      <w:r w:rsidR="00292C85">
        <w:rPr>
          <w:rFonts w:ascii="Times New Roman" w:hAnsi="Times New Roman"/>
          <w:lang w:val="en-US"/>
        </w:rPr>
        <w:t>n = 565    x 209</w:t>
      </w:r>
    </w:p>
    <w:p w:rsidR="00292C85" w:rsidRDefault="00292C85" w:rsidP="00292C85">
      <w:pPr>
        <w:spacing w:after="0" w:line="240" w:lineRule="auto"/>
        <w:ind w:left="360" w:hanging="360"/>
        <w:jc w:val="both"/>
        <w:rPr>
          <w:rFonts w:ascii="Times New Roman" w:hAnsi="Times New Roman"/>
          <w:lang w:val="en-US"/>
        </w:rPr>
      </w:pPr>
      <w:r>
        <w:rPr>
          <w:rFonts w:ascii="Times New Roman" w:hAnsi="Times New Roman"/>
          <w:lang w:val="en-US"/>
        </w:rPr>
        <w:t xml:space="preserve">      2077</w:t>
      </w:r>
    </w:p>
    <w:p w:rsidR="00292C85" w:rsidRPr="00292C85" w:rsidRDefault="00292C85" w:rsidP="00292C85">
      <w:pPr>
        <w:spacing w:after="0" w:line="240" w:lineRule="auto"/>
        <w:ind w:left="360" w:hanging="360"/>
        <w:jc w:val="both"/>
        <w:rPr>
          <w:rFonts w:ascii="Times New Roman" w:hAnsi="Times New Roman"/>
          <w:lang w:val="en-US"/>
        </w:rPr>
      </w:pPr>
      <w:r>
        <w:rPr>
          <w:rFonts w:ascii="Times New Roman" w:hAnsi="Times New Roman"/>
          <w:lang w:val="en-US"/>
        </w:rPr>
        <w:t xml:space="preserve">   = </w:t>
      </w:r>
      <w:r w:rsidRPr="00C3229F">
        <w:rPr>
          <w:rFonts w:ascii="Times New Roman" w:hAnsi="Times New Roman"/>
          <w:sz w:val="24"/>
          <w:szCs w:val="24"/>
          <w:lang w:val="en-US"/>
        </w:rPr>
        <w:t>56</w:t>
      </w:r>
      <w:proofErr w:type="gramStart"/>
      <w:r w:rsidRPr="00C3229F">
        <w:rPr>
          <w:rFonts w:ascii="Times New Roman" w:hAnsi="Times New Roman"/>
          <w:sz w:val="24"/>
          <w:szCs w:val="24"/>
          <w:lang w:val="en-US"/>
        </w:rPr>
        <w:t>,85</w:t>
      </w:r>
      <w:proofErr w:type="gramEnd"/>
      <w:r w:rsidRPr="00C3229F">
        <w:rPr>
          <w:rFonts w:ascii="Times New Roman" w:hAnsi="Times New Roman"/>
          <w:sz w:val="24"/>
          <w:szCs w:val="24"/>
          <w:lang w:val="en-US"/>
        </w:rPr>
        <w:t xml:space="preserve"> = 57 KK</w:t>
      </w:r>
    </w:p>
    <w:p w:rsidR="00292C85" w:rsidRDefault="00292C85" w:rsidP="00292C85">
      <w:pPr>
        <w:spacing w:after="0" w:line="240" w:lineRule="auto"/>
        <w:ind w:left="360" w:hanging="360"/>
        <w:jc w:val="both"/>
        <w:rPr>
          <w:rFonts w:ascii="Times New Roman" w:hAnsi="Times New Roman"/>
          <w:sz w:val="24"/>
          <w:szCs w:val="24"/>
          <w:lang w:val="en-US"/>
        </w:rPr>
      </w:pPr>
      <w:r w:rsidRPr="00C3229F">
        <w:rPr>
          <w:rFonts w:ascii="Times New Roman" w:hAnsi="Times New Roman"/>
          <w:sz w:val="24"/>
          <w:szCs w:val="24"/>
          <w:lang w:val="en-US"/>
        </w:rPr>
        <w:t>Total Keseluruhan = 52 + 44 + 57 + 57</w:t>
      </w:r>
      <w:r w:rsidRPr="00C3229F">
        <w:rPr>
          <w:rFonts w:ascii="Times New Roman" w:hAnsi="Times New Roman"/>
          <w:sz w:val="24"/>
          <w:szCs w:val="24"/>
        </w:rPr>
        <w:t xml:space="preserve"> = 210 KK</w:t>
      </w:r>
    </w:p>
    <w:p w:rsidR="00292C85" w:rsidRPr="00292C85" w:rsidRDefault="00292C85" w:rsidP="00292C85">
      <w:pPr>
        <w:spacing w:after="0" w:line="240" w:lineRule="auto"/>
        <w:ind w:left="360" w:hanging="360"/>
        <w:jc w:val="both"/>
        <w:rPr>
          <w:rFonts w:ascii="Times New Roman" w:hAnsi="Times New Roman"/>
          <w:sz w:val="24"/>
          <w:szCs w:val="24"/>
          <w:lang w:val="en-US"/>
        </w:rPr>
      </w:pPr>
    </w:p>
    <w:p w:rsidR="00292C85" w:rsidRPr="00D32C0F" w:rsidRDefault="00292C85" w:rsidP="00292C85">
      <w:pPr>
        <w:spacing w:after="0" w:line="240" w:lineRule="auto"/>
        <w:ind w:left="360" w:hanging="360"/>
        <w:jc w:val="both"/>
        <w:rPr>
          <w:rFonts w:ascii="Times New Roman" w:hAnsi="Times New Roman"/>
          <w:lang w:val="en-US"/>
        </w:rPr>
      </w:pPr>
      <w:r>
        <w:rPr>
          <w:rFonts w:ascii="Times New Roman" w:hAnsi="Times New Roman"/>
          <w:b/>
          <w:lang w:val="en-US"/>
        </w:rPr>
        <w:t xml:space="preserve">Deskripsi </w:t>
      </w:r>
      <w:r w:rsidR="00D32C0F">
        <w:rPr>
          <w:rFonts w:ascii="Times New Roman" w:hAnsi="Times New Roman"/>
          <w:b/>
        </w:rPr>
        <w:t xml:space="preserve">Penelitian </w:t>
      </w:r>
      <w:r w:rsidR="00D32C0F">
        <w:rPr>
          <w:rFonts w:ascii="Times New Roman" w:hAnsi="Times New Roman"/>
          <w:b/>
          <w:lang w:val="en-US"/>
        </w:rPr>
        <w:t>Utama</w:t>
      </w:r>
    </w:p>
    <w:p w:rsidR="00292C85" w:rsidRDefault="00C10D92" w:rsidP="00292C85">
      <w:pPr>
        <w:spacing w:after="0" w:line="240" w:lineRule="auto"/>
        <w:jc w:val="both"/>
        <w:rPr>
          <w:rFonts w:ascii="Times New Roman" w:hAnsi="Times New Roman"/>
          <w:sz w:val="24"/>
          <w:szCs w:val="24"/>
          <w:lang w:val="en-US"/>
        </w:rPr>
      </w:pPr>
      <w:r>
        <w:rPr>
          <w:rFonts w:ascii="Times New Roman" w:hAnsi="Times New Roman"/>
          <w:color w:val="000000"/>
          <w:sz w:val="24"/>
          <w:szCs w:val="24"/>
          <w:lang w:val="en-US"/>
        </w:rPr>
        <w:tab/>
      </w:r>
      <w:r w:rsidR="00292C85" w:rsidRPr="00C3229F">
        <w:rPr>
          <w:rFonts w:ascii="Times New Roman" w:hAnsi="Times New Roman"/>
          <w:color w:val="000000"/>
          <w:sz w:val="24"/>
          <w:szCs w:val="24"/>
        </w:rPr>
        <w:t xml:space="preserve">Deskripsi </w:t>
      </w:r>
      <w:r>
        <w:rPr>
          <w:rFonts w:ascii="Times New Roman" w:hAnsi="Times New Roman"/>
          <w:color w:val="000000"/>
          <w:sz w:val="24"/>
          <w:szCs w:val="24"/>
          <w:lang w:val="en-US"/>
        </w:rPr>
        <w:t xml:space="preserve">penelitian pendahuluan </w:t>
      </w:r>
      <w:r w:rsidR="00292C85" w:rsidRPr="00C3229F">
        <w:rPr>
          <w:rFonts w:ascii="Times New Roman" w:hAnsi="Times New Roman"/>
          <w:bCs/>
          <w:color w:val="000000"/>
          <w:sz w:val="24"/>
          <w:szCs w:val="24"/>
          <w:lang w:val="en-US"/>
        </w:rPr>
        <w:t xml:space="preserve">kajian pola pangan harapan dengan melihat pola konsumsi di Desa Wargasaluyu Kecamatan Gunung Halu Kabupaten Bandung Barat Provinsi Jawa Barat Tahun 2015/2016 </w:t>
      </w:r>
      <w:r w:rsidR="00292C85" w:rsidRPr="00C3229F">
        <w:rPr>
          <w:rFonts w:ascii="Times New Roman" w:hAnsi="Times New Roman"/>
          <w:color w:val="000000"/>
          <w:sz w:val="24"/>
          <w:szCs w:val="24"/>
        </w:rPr>
        <w:t xml:space="preserve">yang dilakukan dalam penelitian </w:t>
      </w:r>
      <w:r w:rsidR="00292C85" w:rsidRPr="00C3229F">
        <w:rPr>
          <w:rFonts w:ascii="Times New Roman" w:hAnsi="Times New Roman"/>
          <w:color w:val="000000"/>
          <w:sz w:val="24"/>
          <w:szCs w:val="24"/>
          <w:lang w:val="en-US"/>
        </w:rPr>
        <w:t>utama</w:t>
      </w:r>
      <w:r w:rsidR="00292C85" w:rsidRPr="00C3229F">
        <w:rPr>
          <w:rFonts w:ascii="Times New Roman" w:hAnsi="Times New Roman"/>
          <w:color w:val="000000"/>
          <w:sz w:val="24"/>
          <w:szCs w:val="24"/>
        </w:rPr>
        <w:t xml:space="preserve"> ini</w:t>
      </w:r>
      <w:r w:rsidR="00292C85" w:rsidRPr="00C3229F">
        <w:rPr>
          <w:rFonts w:ascii="Times New Roman" w:hAnsi="Times New Roman"/>
          <w:color w:val="000000"/>
          <w:sz w:val="24"/>
          <w:szCs w:val="24"/>
          <w:lang w:val="en-US"/>
        </w:rPr>
        <w:t xml:space="preserve"> </w:t>
      </w:r>
      <w:r w:rsidR="00292C85" w:rsidRPr="00C3229F">
        <w:rPr>
          <w:rFonts w:ascii="Times New Roman" w:hAnsi="Times New Roman"/>
          <w:color w:val="000000"/>
          <w:sz w:val="24"/>
          <w:szCs w:val="24"/>
        </w:rPr>
        <w:t>adalah sebagai berikut</w:t>
      </w:r>
      <w:r w:rsidR="00292C85" w:rsidRPr="00C3229F">
        <w:rPr>
          <w:rFonts w:ascii="Times New Roman" w:hAnsi="Times New Roman"/>
          <w:sz w:val="24"/>
          <w:szCs w:val="24"/>
        </w:rPr>
        <w:t xml:space="preserve"> :</w:t>
      </w:r>
    </w:p>
    <w:p w:rsidR="00C10D92" w:rsidRPr="00C3229F" w:rsidRDefault="00C10D92" w:rsidP="00C10D92">
      <w:pPr>
        <w:pStyle w:val="Pa4"/>
        <w:numPr>
          <w:ilvl w:val="0"/>
          <w:numId w:val="19"/>
        </w:numPr>
        <w:spacing w:after="100"/>
        <w:ind w:hanging="720"/>
        <w:jc w:val="both"/>
        <w:rPr>
          <w:rFonts w:ascii="Times New Roman" w:hAnsi="Times New Roman" w:cs="Times New Roman"/>
          <w:color w:val="000000"/>
        </w:rPr>
      </w:pPr>
      <w:r w:rsidRPr="00C3229F">
        <w:rPr>
          <w:rFonts w:ascii="Times New Roman" w:hAnsi="Times New Roman" w:cs="Times New Roman"/>
          <w:color w:val="000000"/>
        </w:rPr>
        <w:t xml:space="preserve">Pengkodean Data </w:t>
      </w:r>
      <w:r w:rsidRPr="00C3229F">
        <w:rPr>
          <w:rFonts w:ascii="Times New Roman" w:hAnsi="Times New Roman" w:cs="Times New Roman"/>
          <w:bCs/>
          <w:i/>
          <w:iCs/>
          <w:color w:val="000000"/>
        </w:rPr>
        <w:t>(Cooding)</w:t>
      </w:r>
      <w:r w:rsidRPr="00C3229F">
        <w:rPr>
          <w:rFonts w:ascii="Times New Roman" w:hAnsi="Times New Roman" w:cs="Times New Roman"/>
          <w:b/>
          <w:bCs/>
          <w:i/>
          <w:iCs/>
          <w:color w:val="000000"/>
        </w:rPr>
        <w:t xml:space="preserve"> </w:t>
      </w:r>
    </w:p>
    <w:p w:rsidR="00C10D92" w:rsidRDefault="00C10D92" w:rsidP="00C10D92">
      <w:pPr>
        <w:spacing w:after="0" w:line="240" w:lineRule="auto"/>
        <w:jc w:val="both"/>
        <w:rPr>
          <w:rFonts w:ascii="Times New Roman" w:hAnsi="Times New Roman"/>
          <w:color w:val="000000"/>
          <w:sz w:val="24"/>
          <w:szCs w:val="24"/>
          <w:lang w:val="en-US"/>
        </w:rPr>
      </w:pPr>
      <w:r w:rsidRPr="00C3229F">
        <w:rPr>
          <w:rFonts w:ascii="Times New Roman" w:hAnsi="Times New Roman"/>
          <w:color w:val="000000"/>
          <w:sz w:val="24"/>
          <w:szCs w:val="24"/>
        </w:rPr>
        <w:lastRenderedPageBreak/>
        <w:t xml:space="preserve">Pengkodean data adalah tahapan kegiatan awal yang perlu dilakukan sebelum proses entri data (proses pemasukan data ke dalam suatu </w:t>
      </w:r>
      <w:r w:rsidRPr="00C3229F">
        <w:rPr>
          <w:rFonts w:ascii="Times New Roman" w:hAnsi="Times New Roman"/>
          <w:i/>
          <w:iCs/>
          <w:color w:val="000000"/>
          <w:sz w:val="24"/>
          <w:szCs w:val="24"/>
        </w:rPr>
        <w:t>system database</w:t>
      </w:r>
      <w:r w:rsidRPr="00C3229F">
        <w:rPr>
          <w:rFonts w:ascii="Times New Roman" w:hAnsi="Times New Roman"/>
          <w:color w:val="000000"/>
          <w:sz w:val="24"/>
          <w:szCs w:val="24"/>
        </w:rPr>
        <w:t>) dilakukan.</w:t>
      </w:r>
    </w:p>
    <w:p w:rsidR="00C10D92" w:rsidRPr="00C3229F" w:rsidRDefault="00C10D92" w:rsidP="00C10D92">
      <w:pPr>
        <w:pStyle w:val="Pa4"/>
        <w:numPr>
          <w:ilvl w:val="0"/>
          <w:numId w:val="19"/>
        </w:numPr>
        <w:spacing w:line="240" w:lineRule="auto"/>
        <w:ind w:hanging="720"/>
        <w:jc w:val="both"/>
        <w:rPr>
          <w:rFonts w:ascii="Times New Roman" w:hAnsi="Times New Roman" w:cs="Times New Roman"/>
          <w:color w:val="000000"/>
        </w:rPr>
      </w:pPr>
      <w:r w:rsidRPr="00C3229F">
        <w:rPr>
          <w:rFonts w:ascii="Times New Roman" w:hAnsi="Times New Roman" w:cs="Times New Roman"/>
          <w:color w:val="000000"/>
        </w:rPr>
        <w:t>Validitas Data</w:t>
      </w:r>
    </w:p>
    <w:p w:rsidR="00C10D92" w:rsidRDefault="00C10D92" w:rsidP="00C10D92">
      <w:pPr>
        <w:spacing w:after="0" w:line="240" w:lineRule="auto"/>
        <w:jc w:val="both"/>
        <w:rPr>
          <w:rFonts w:ascii="Times New Roman" w:hAnsi="Times New Roman"/>
          <w:color w:val="000000"/>
          <w:sz w:val="24"/>
          <w:szCs w:val="24"/>
          <w:lang w:val="en-US"/>
        </w:rPr>
      </w:pPr>
      <w:r>
        <w:rPr>
          <w:rFonts w:ascii="Times New Roman" w:hAnsi="Times New Roman"/>
          <w:sz w:val="24"/>
          <w:szCs w:val="24"/>
          <w:lang w:val="en-US"/>
        </w:rPr>
        <w:tab/>
      </w:r>
      <w:r w:rsidRPr="00C3229F">
        <w:rPr>
          <w:rFonts w:ascii="Times New Roman" w:hAnsi="Times New Roman"/>
          <w:sz w:val="24"/>
          <w:szCs w:val="24"/>
        </w:rPr>
        <w:t xml:space="preserve">Validitas data adalah prosedur untuk memastikan apakah kuesioner yang akan dipakai untuk mengukur variabel penelitian valid atau tidak. Data yang akan divalidasi dimasukan ke dalam </w:t>
      </w:r>
      <w:r w:rsidRPr="00C3229F">
        <w:rPr>
          <w:rFonts w:ascii="Times New Roman" w:hAnsi="Times New Roman"/>
          <w:color w:val="000000"/>
          <w:sz w:val="24"/>
          <w:szCs w:val="24"/>
        </w:rPr>
        <w:t xml:space="preserve">sistem </w:t>
      </w:r>
      <w:r w:rsidRPr="00C3229F">
        <w:rPr>
          <w:rFonts w:ascii="Times New Roman" w:hAnsi="Times New Roman"/>
          <w:i/>
          <w:iCs/>
          <w:color w:val="000000"/>
          <w:sz w:val="24"/>
          <w:szCs w:val="24"/>
        </w:rPr>
        <w:t xml:space="preserve">database </w:t>
      </w:r>
      <w:r w:rsidRPr="00C3229F">
        <w:rPr>
          <w:rFonts w:ascii="Times New Roman" w:hAnsi="Times New Roman"/>
          <w:color w:val="000000"/>
          <w:sz w:val="24"/>
          <w:szCs w:val="24"/>
        </w:rPr>
        <w:t xml:space="preserve">dengan komputer diperlukan </w:t>
      </w:r>
      <w:r w:rsidRPr="00C3229F">
        <w:rPr>
          <w:rFonts w:ascii="Times New Roman" w:hAnsi="Times New Roman"/>
          <w:i/>
          <w:iCs/>
          <w:color w:val="000000"/>
          <w:sz w:val="24"/>
          <w:szCs w:val="24"/>
        </w:rPr>
        <w:t>software</w:t>
      </w:r>
      <w:r w:rsidRPr="00C3229F">
        <w:rPr>
          <w:rFonts w:ascii="Times New Roman" w:hAnsi="Times New Roman"/>
          <w:iCs/>
          <w:color w:val="000000"/>
          <w:sz w:val="24"/>
          <w:szCs w:val="24"/>
          <w:lang w:val="en-US"/>
        </w:rPr>
        <w:t xml:space="preserve"> </w:t>
      </w:r>
      <w:r w:rsidRPr="00C3229F">
        <w:rPr>
          <w:rFonts w:ascii="Times New Roman" w:hAnsi="Times New Roman"/>
          <w:i/>
          <w:iCs/>
          <w:color w:val="000000"/>
          <w:sz w:val="24"/>
          <w:szCs w:val="24"/>
        </w:rPr>
        <w:t xml:space="preserve"> </w:t>
      </w:r>
      <w:r w:rsidRPr="00C3229F">
        <w:rPr>
          <w:rFonts w:ascii="Times New Roman" w:hAnsi="Times New Roman"/>
          <w:i/>
          <w:iCs/>
          <w:sz w:val="24"/>
          <w:szCs w:val="24"/>
        </w:rPr>
        <w:t>SPSS version 1</w:t>
      </w:r>
      <w:r w:rsidRPr="00C3229F">
        <w:rPr>
          <w:rFonts w:ascii="Times New Roman" w:hAnsi="Times New Roman"/>
          <w:i/>
          <w:iCs/>
          <w:sz w:val="24"/>
          <w:szCs w:val="24"/>
          <w:lang w:val="en-US"/>
        </w:rPr>
        <w:t>1.5</w:t>
      </w:r>
      <w:r w:rsidRPr="00C3229F">
        <w:rPr>
          <w:rFonts w:ascii="Times New Roman" w:hAnsi="Times New Roman"/>
          <w:i/>
          <w:iCs/>
          <w:sz w:val="24"/>
          <w:szCs w:val="24"/>
        </w:rPr>
        <w:t>.0 for windows</w:t>
      </w:r>
      <w:r w:rsidRPr="00C3229F">
        <w:rPr>
          <w:rFonts w:ascii="Times New Roman" w:hAnsi="Times New Roman"/>
          <w:iCs/>
          <w:sz w:val="24"/>
          <w:szCs w:val="24"/>
          <w:lang w:val="en-US"/>
        </w:rPr>
        <w:t xml:space="preserve"> yang dapat dilihat pada</w:t>
      </w:r>
      <w:r w:rsidRPr="00C3229F">
        <w:rPr>
          <w:rFonts w:ascii="Times New Roman" w:hAnsi="Times New Roman"/>
          <w:color w:val="000000"/>
          <w:sz w:val="24"/>
          <w:szCs w:val="24"/>
          <w:lang w:val="en-US"/>
        </w:rPr>
        <w:t xml:space="preserve"> lampiran 9 (Sugiyono, 2014).</w:t>
      </w:r>
    </w:p>
    <w:p w:rsidR="00C10D92" w:rsidRPr="00C3229F" w:rsidRDefault="00C10D92" w:rsidP="00C10D92">
      <w:pPr>
        <w:numPr>
          <w:ilvl w:val="0"/>
          <w:numId w:val="19"/>
        </w:numPr>
        <w:spacing w:after="0" w:line="240" w:lineRule="auto"/>
        <w:ind w:hanging="720"/>
        <w:jc w:val="both"/>
        <w:rPr>
          <w:rFonts w:ascii="Times New Roman" w:hAnsi="Times New Roman"/>
          <w:color w:val="000000"/>
          <w:sz w:val="24"/>
          <w:szCs w:val="24"/>
          <w:lang w:val="en-US"/>
        </w:rPr>
      </w:pPr>
      <w:r w:rsidRPr="00C3229F">
        <w:rPr>
          <w:rFonts w:ascii="Times New Roman" w:hAnsi="Times New Roman"/>
          <w:color w:val="000000"/>
          <w:sz w:val="24"/>
          <w:szCs w:val="24"/>
          <w:lang w:val="en-US"/>
        </w:rPr>
        <w:t>Re</w:t>
      </w:r>
      <w:r w:rsidRPr="00C3229F">
        <w:rPr>
          <w:rFonts w:ascii="Times New Roman" w:hAnsi="Times New Roman"/>
          <w:color w:val="000000"/>
          <w:sz w:val="24"/>
          <w:szCs w:val="24"/>
        </w:rPr>
        <w:t>li</w:t>
      </w:r>
      <w:r w:rsidRPr="00C3229F">
        <w:rPr>
          <w:rFonts w:ascii="Times New Roman" w:hAnsi="Times New Roman"/>
          <w:color w:val="000000"/>
          <w:sz w:val="24"/>
          <w:szCs w:val="24"/>
          <w:lang w:val="en-US"/>
        </w:rPr>
        <w:t>abilitas Data</w:t>
      </w:r>
    </w:p>
    <w:p w:rsidR="00C10D92" w:rsidRDefault="00C10D92" w:rsidP="00C10D92">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Pr="00C3229F">
        <w:rPr>
          <w:rFonts w:ascii="Times New Roman" w:hAnsi="Times New Roman"/>
          <w:color w:val="000000"/>
          <w:sz w:val="24"/>
          <w:szCs w:val="24"/>
          <w:lang w:val="en-US"/>
        </w:rPr>
        <w:t>Re</w:t>
      </w:r>
      <w:r w:rsidRPr="00C3229F">
        <w:rPr>
          <w:rFonts w:ascii="Times New Roman" w:hAnsi="Times New Roman"/>
          <w:color w:val="000000"/>
          <w:sz w:val="24"/>
          <w:szCs w:val="24"/>
        </w:rPr>
        <w:t>li</w:t>
      </w:r>
      <w:r w:rsidRPr="00C3229F">
        <w:rPr>
          <w:rFonts w:ascii="Times New Roman" w:hAnsi="Times New Roman"/>
          <w:color w:val="000000"/>
          <w:sz w:val="24"/>
          <w:szCs w:val="24"/>
          <w:lang w:val="en-US"/>
        </w:rPr>
        <w:t>abilitas data adalah prosedur untuk memastikan apakah kuesioner yang telah divalidasi dapat re</w:t>
      </w:r>
      <w:r w:rsidRPr="00C3229F">
        <w:rPr>
          <w:rFonts w:ascii="Times New Roman" w:hAnsi="Times New Roman"/>
          <w:color w:val="000000"/>
          <w:sz w:val="24"/>
          <w:szCs w:val="24"/>
        </w:rPr>
        <w:t>li</w:t>
      </w:r>
      <w:r w:rsidRPr="00C3229F">
        <w:rPr>
          <w:rFonts w:ascii="Times New Roman" w:hAnsi="Times New Roman"/>
          <w:color w:val="000000"/>
          <w:sz w:val="24"/>
          <w:szCs w:val="24"/>
          <w:lang w:val="en-US"/>
        </w:rPr>
        <w:t xml:space="preserve">abilitas/terpercaya atau tidak sebagai alat pengumpulan data dalam penelitian dan menggunakan </w:t>
      </w:r>
      <w:r w:rsidRPr="00C3229F">
        <w:rPr>
          <w:rFonts w:ascii="Times New Roman" w:hAnsi="Times New Roman"/>
          <w:i/>
          <w:iCs/>
          <w:color w:val="000000"/>
          <w:sz w:val="24"/>
          <w:szCs w:val="24"/>
        </w:rPr>
        <w:t>software</w:t>
      </w:r>
      <w:r w:rsidRPr="00C3229F">
        <w:rPr>
          <w:rFonts w:ascii="Times New Roman" w:hAnsi="Times New Roman"/>
          <w:iCs/>
          <w:color w:val="000000"/>
          <w:sz w:val="24"/>
          <w:szCs w:val="24"/>
          <w:lang w:val="en-US"/>
        </w:rPr>
        <w:t xml:space="preserve"> </w:t>
      </w:r>
      <w:r w:rsidRPr="00C3229F">
        <w:rPr>
          <w:rFonts w:ascii="Times New Roman" w:hAnsi="Times New Roman"/>
          <w:i/>
          <w:iCs/>
          <w:color w:val="000000"/>
          <w:sz w:val="24"/>
          <w:szCs w:val="24"/>
        </w:rPr>
        <w:t xml:space="preserve"> </w:t>
      </w:r>
      <w:r w:rsidRPr="00C3229F">
        <w:rPr>
          <w:rFonts w:ascii="Times New Roman" w:hAnsi="Times New Roman"/>
          <w:i/>
          <w:iCs/>
          <w:sz w:val="24"/>
          <w:szCs w:val="24"/>
        </w:rPr>
        <w:t>SPSS version 1</w:t>
      </w:r>
      <w:r w:rsidRPr="00C3229F">
        <w:rPr>
          <w:rFonts w:ascii="Times New Roman" w:hAnsi="Times New Roman"/>
          <w:i/>
          <w:iCs/>
          <w:sz w:val="24"/>
          <w:szCs w:val="24"/>
          <w:lang w:val="en-US"/>
        </w:rPr>
        <w:t>1.5</w:t>
      </w:r>
      <w:r w:rsidRPr="00C3229F">
        <w:rPr>
          <w:rFonts w:ascii="Times New Roman" w:hAnsi="Times New Roman"/>
          <w:i/>
          <w:iCs/>
          <w:sz w:val="24"/>
          <w:szCs w:val="24"/>
        </w:rPr>
        <w:t>.0 for windows</w:t>
      </w:r>
      <w:r w:rsidRPr="00C3229F">
        <w:rPr>
          <w:rFonts w:ascii="Times New Roman" w:hAnsi="Times New Roman"/>
          <w:iCs/>
          <w:sz w:val="24"/>
          <w:szCs w:val="24"/>
          <w:lang w:val="en-US"/>
        </w:rPr>
        <w:t xml:space="preserve"> dan Ms. Excel 2010 yang dapat dilihat pada</w:t>
      </w:r>
      <w:r w:rsidRPr="00C3229F">
        <w:rPr>
          <w:rFonts w:ascii="Times New Roman" w:hAnsi="Times New Roman"/>
          <w:color w:val="000000"/>
          <w:sz w:val="24"/>
          <w:szCs w:val="24"/>
          <w:lang w:val="en-US"/>
        </w:rPr>
        <w:t xml:space="preserve"> lampiran 9 (Sugiyono, 2014).</w:t>
      </w:r>
    </w:p>
    <w:p w:rsidR="00C10D92" w:rsidRPr="00C3229F" w:rsidRDefault="00C10D92" w:rsidP="00C10D92">
      <w:pPr>
        <w:pStyle w:val="Pa4"/>
        <w:numPr>
          <w:ilvl w:val="0"/>
          <w:numId w:val="19"/>
        </w:numPr>
        <w:spacing w:line="240" w:lineRule="auto"/>
        <w:ind w:hanging="720"/>
        <w:jc w:val="both"/>
        <w:rPr>
          <w:rFonts w:ascii="Times New Roman" w:hAnsi="Times New Roman" w:cs="Times New Roman"/>
          <w:color w:val="000000"/>
        </w:rPr>
      </w:pPr>
      <w:r w:rsidRPr="00C3229F">
        <w:rPr>
          <w:rFonts w:ascii="Times New Roman" w:hAnsi="Times New Roman" w:cs="Times New Roman"/>
          <w:color w:val="000000"/>
        </w:rPr>
        <w:t xml:space="preserve">Pemasukan Data </w:t>
      </w:r>
      <w:r w:rsidRPr="00C3229F">
        <w:rPr>
          <w:rFonts w:ascii="Times New Roman" w:hAnsi="Times New Roman" w:cs="Times New Roman"/>
          <w:bCs/>
          <w:i/>
          <w:iCs/>
          <w:color w:val="000000"/>
        </w:rPr>
        <w:t xml:space="preserve">(Entry Data) </w:t>
      </w:r>
    </w:p>
    <w:p w:rsidR="00C10D92" w:rsidRDefault="00C10D92" w:rsidP="00C10D92">
      <w:pPr>
        <w:spacing w:after="0" w:line="240" w:lineRule="auto"/>
        <w:jc w:val="both"/>
        <w:rPr>
          <w:rFonts w:ascii="Times New Roman" w:hAnsi="Times New Roman"/>
          <w:color w:val="000000"/>
          <w:sz w:val="24"/>
          <w:szCs w:val="24"/>
          <w:lang w:val="en-US"/>
        </w:rPr>
      </w:pPr>
      <w:r>
        <w:rPr>
          <w:rFonts w:ascii="Times New Roman" w:hAnsi="Times New Roman"/>
          <w:i/>
          <w:color w:val="000000"/>
          <w:sz w:val="24"/>
          <w:szCs w:val="24"/>
          <w:lang w:val="en-US"/>
        </w:rPr>
        <w:tab/>
      </w:r>
      <w:r w:rsidRPr="00C3229F">
        <w:rPr>
          <w:rFonts w:ascii="Times New Roman" w:hAnsi="Times New Roman"/>
          <w:i/>
          <w:color w:val="000000"/>
          <w:sz w:val="24"/>
          <w:szCs w:val="24"/>
        </w:rPr>
        <w:t>Entry data</w:t>
      </w:r>
      <w:r w:rsidRPr="00C3229F">
        <w:rPr>
          <w:rFonts w:ascii="Times New Roman" w:hAnsi="Times New Roman"/>
          <w:color w:val="000000"/>
          <w:sz w:val="24"/>
          <w:szCs w:val="24"/>
        </w:rPr>
        <w:t xml:space="preserve"> adalah kegiatan memasukan data dari kuesioner ke dalam </w:t>
      </w:r>
      <w:r w:rsidRPr="00C3229F">
        <w:rPr>
          <w:rFonts w:ascii="Times New Roman" w:hAnsi="Times New Roman"/>
          <w:i/>
          <w:iCs/>
          <w:color w:val="000000"/>
          <w:sz w:val="24"/>
          <w:szCs w:val="24"/>
        </w:rPr>
        <w:t xml:space="preserve">system database </w:t>
      </w:r>
      <w:r w:rsidRPr="00C3229F">
        <w:rPr>
          <w:rFonts w:ascii="Times New Roman" w:hAnsi="Times New Roman"/>
          <w:color w:val="000000"/>
          <w:sz w:val="24"/>
          <w:szCs w:val="24"/>
        </w:rPr>
        <w:t xml:space="preserve">yang akan digunakan. Untuk dapat memasukkan data ke dalam sistem </w:t>
      </w:r>
      <w:r w:rsidRPr="00C3229F">
        <w:rPr>
          <w:rFonts w:ascii="Times New Roman" w:hAnsi="Times New Roman"/>
          <w:i/>
          <w:iCs/>
          <w:color w:val="000000"/>
          <w:sz w:val="24"/>
          <w:szCs w:val="24"/>
        </w:rPr>
        <w:t xml:space="preserve">database </w:t>
      </w:r>
      <w:r w:rsidRPr="00C3229F">
        <w:rPr>
          <w:rFonts w:ascii="Times New Roman" w:hAnsi="Times New Roman"/>
          <w:color w:val="000000"/>
          <w:sz w:val="24"/>
          <w:szCs w:val="24"/>
        </w:rPr>
        <w:t xml:space="preserve">dengan komputer diperlukan </w:t>
      </w:r>
      <w:r w:rsidRPr="00C3229F">
        <w:rPr>
          <w:rFonts w:ascii="Times New Roman" w:hAnsi="Times New Roman"/>
          <w:i/>
          <w:iCs/>
          <w:color w:val="000000"/>
          <w:sz w:val="24"/>
          <w:szCs w:val="24"/>
        </w:rPr>
        <w:t xml:space="preserve">software </w:t>
      </w:r>
      <w:r w:rsidRPr="00C3229F">
        <w:rPr>
          <w:rFonts w:ascii="Times New Roman" w:hAnsi="Times New Roman"/>
          <w:color w:val="000000"/>
          <w:sz w:val="24"/>
          <w:szCs w:val="24"/>
        </w:rPr>
        <w:t>aplikasi komputer yang berbasis pengelolaan data.</w:t>
      </w:r>
    </w:p>
    <w:p w:rsidR="00C10D92" w:rsidRPr="00C3229F" w:rsidRDefault="00C10D92" w:rsidP="00C10D92">
      <w:pPr>
        <w:pStyle w:val="Pa4"/>
        <w:numPr>
          <w:ilvl w:val="0"/>
          <w:numId w:val="19"/>
        </w:numPr>
        <w:spacing w:line="240" w:lineRule="auto"/>
        <w:ind w:hanging="720"/>
        <w:jc w:val="both"/>
        <w:rPr>
          <w:rFonts w:ascii="Times New Roman" w:hAnsi="Times New Roman" w:cs="Times New Roman"/>
          <w:color w:val="000000"/>
        </w:rPr>
      </w:pPr>
      <w:r w:rsidRPr="00C3229F">
        <w:rPr>
          <w:rFonts w:ascii="Times New Roman" w:hAnsi="Times New Roman" w:cs="Times New Roman"/>
          <w:color w:val="000000"/>
        </w:rPr>
        <w:t xml:space="preserve">Edit Data </w:t>
      </w:r>
      <w:r w:rsidRPr="00C3229F">
        <w:rPr>
          <w:rFonts w:ascii="Times New Roman" w:hAnsi="Times New Roman" w:cs="Times New Roman"/>
          <w:bCs/>
          <w:i/>
          <w:iCs/>
          <w:color w:val="000000"/>
        </w:rPr>
        <w:t>(Editing Data)</w:t>
      </w:r>
      <w:r w:rsidRPr="00C3229F">
        <w:rPr>
          <w:rFonts w:ascii="Times New Roman" w:hAnsi="Times New Roman" w:cs="Times New Roman"/>
          <w:b/>
          <w:bCs/>
          <w:i/>
          <w:iCs/>
          <w:color w:val="000000"/>
        </w:rPr>
        <w:t xml:space="preserve"> </w:t>
      </w:r>
    </w:p>
    <w:p w:rsidR="00C10D92" w:rsidRDefault="00C10D92" w:rsidP="00C10D92">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Pr="00C3229F">
        <w:rPr>
          <w:rFonts w:ascii="Times New Roman" w:hAnsi="Times New Roman"/>
          <w:color w:val="000000"/>
          <w:sz w:val="24"/>
          <w:szCs w:val="24"/>
        </w:rPr>
        <w:t>Editing data ini merupakan tahap perbaikan terhadap suatu atau sekelompok data yang dihasilkan dari suatu proses entri data. Editing data bertujuan untuk memperbaiki kesalahan data yang</w:t>
      </w:r>
      <w:r w:rsidRPr="00C3229F">
        <w:rPr>
          <w:rFonts w:ascii="Times New Roman" w:hAnsi="Times New Roman"/>
          <w:color w:val="000000"/>
          <w:sz w:val="24"/>
          <w:szCs w:val="24"/>
          <w:lang w:val="en-US"/>
        </w:rPr>
        <w:t xml:space="preserve"> </w:t>
      </w:r>
      <w:r w:rsidRPr="00C3229F">
        <w:rPr>
          <w:rFonts w:ascii="Times New Roman" w:hAnsi="Times New Roman"/>
          <w:color w:val="000000"/>
          <w:sz w:val="24"/>
          <w:szCs w:val="24"/>
        </w:rPr>
        <w:t xml:space="preserve">diakibatkan oleh kesalahan entri atau </w:t>
      </w:r>
      <w:r w:rsidRPr="00C3229F">
        <w:rPr>
          <w:rFonts w:ascii="Times New Roman" w:hAnsi="Times New Roman"/>
          <w:i/>
          <w:iCs/>
          <w:color w:val="000000"/>
          <w:sz w:val="24"/>
          <w:szCs w:val="24"/>
        </w:rPr>
        <w:t xml:space="preserve">recoding </w:t>
      </w:r>
      <w:r w:rsidRPr="00C3229F">
        <w:rPr>
          <w:rFonts w:ascii="Times New Roman" w:hAnsi="Times New Roman"/>
          <w:color w:val="000000"/>
          <w:sz w:val="24"/>
          <w:szCs w:val="24"/>
        </w:rPr>
        <w:lastRenderedPageBreak/>
        <w:t>terhadap data pada saat proses manajemen dat</w:t>
      </w:r>
      <w:r w:rsidRPr="00C3229F">
        <w:rPr>
          <w:rFonts w:ascii="Times New Roman" w:hAnsi="Times New Roman"/>
          <w:color w:val="000000"/>
          <w:sz w:val="24"/>
          <w:szCs w:val="24"/>
          <w:lang w:val="en-US"/>
        </w:rPr>
        <w:t>a.</w:t>
      </w:r>
    </w:p>
    <w:p w:rsidR="00C10D92" w:rsidRPr="00C10D92" w:rsidRDefault="00C10D92" w:rsidP="00C10D92">
      <w:pPr>
        <w:spacing w:after="0" w:line="240" w:lineRule="auto"/>
        <w:jc w:val="both"/>
        <w:rPr>
          <w:rFonts w:ascii="Times New Roman" w:hAnsi="Times New Roman"/>
          <w:lang w:val="en-US"/>
        </w:rPr>
      </w:pPr>
    </w:p>
    <w:p w:rsidR="00694B69" w:rsidRDefault="00694B69" w:rsidP="00694B69">
      <w:pPr>
        <w:spacing w:after="0" w:line="240" w:lineRule="auto"/>
        <w:jc w:val="both"/>
        <w:rPr>
          <w:rFonts w:ascii="Times New Roman" w:hAnsi="Times New Roman"/>
          <w:b/>
          <w:sz w:val="24"/>
          <w:szCs w:val="24"/>
          <w:lang w:val="en-US"/>
        </w:rPr>
      </w:pPr>
      <w:r>
        <w:rPr>
          <w:rFonts w:ascii="Times New Roman" w:hAnsi="Times New Roman"/>
          <w:b/>
        </w:rPr>
        <w:t>H</w:t>
      </w:r>
      <w:r>
        <w:rPr>
          <w:rFonts w:ascii="Times New Roman" w:hAnsi="Times New Roman"/>
          <w:b/>
          <w:sz w:val="24"/>
          <w:szCs w:val="24"/>
        </w:rPr>
        <w:t>ASIL DAN PEMBAHASAN</w:t>
      </w:r>
    </w:p>
    <w:p w:rsidR="00694B69" w:rsidRDefault="00694B69" w:rsidP="00694B69">
      <w:pPr>
        <w:spacing w:after="0" w:line="240" w:lineRule="auto"/>
        <w:ind w:left="66"/>
        <w:rPr>
          <w:rFonts w:ascii="Times New Roman" w:hAnsi="Times New Roman"/>
          <w:b/>
          <w:lang w:val="en-US"/>
        </w:rPr>
      </w:pPr>
    </w:p>
    <w:p w:rsidR="00694B69" w:rsidRDefault="00694B69" w:rsidP="00694B69">
      <w:pPr>
        <w:spacing w:after="0" w:line="240" w:lineRule="auto"/>
        <w:rPr>
          <w:rFonts w:ascii="Times New Roman" w:hAnsi="Times New Roman"/>
          <w:b/>
          <w:lang w:val="en-US"/>
        </w:rPr>
      </w:pPr>
      <w:r w:rsidRPr="003F78F6">
        <w:rPr>
          <w:rFonts w:ascii="Times New Roman" w:hAnsi="Times New Roman"/>
          <w:b/>
        </w:rPr>
        <w:t>Penelitian Pendahuluan</w:t>
      </w:r>
    </w:p>
    <w:p w:rsidR="00C47CDA" w:rsidRPr="00C3229F" w:rsidRDefault="00C47CDA" w:rsidP="00C47CDA">
      <w:pPr>
        <w:spacing w:after="0" w:line="240" w:lineRule="auto"/>
        <w:ind w:firstLine="720"/>
        <w:jc w:val="both"/>
        <w:rPr>
          <w:rFonts w:ascii="Times New Roman" w:eastAsia="Times New Roman" w:hAnsi="Times New Roman"/>
          <w:sz w:val="24"/>
          <w:szCs w:val="24"/>
          <w:lang w:val="en-US"/>
        </w:rPr>
      </w:pPr>
      <w:r w:rsidRPr="00C3229F">
        <w:rPr>
          <w:rFonts w:ascii="Times New Roman" w:hAnsi="Times New Roman"/>
          <w:sz w:val="24"/>
          <w:szCs w:val="24"/>
        </w:rPr>
        <w:t xml:space="preserve">Penelitian pendahuluan yang dilakukan yaitu untuk memilih </w:t>
      </w:r>
      <w:r w:rsidRPr="00C3229F">
        <w:rPr>
          <w:rFonts w:ascii="Times New Roman" w:hAnsi="Times New Roman"/>
          <w:sz w:val="24"/>
          <w:szCs w:val="24"/>
          <w:lang w:val="en-US"/>
        </w:rPr>
        <w:t xml:space="preserve">populasi sampel di masyarakat Bandung khususnya Bandung Barat provinsi Jawa Barat. </w:t>
      </w:r>
      <w:proofErr w:type="gramStart"/>
      <w:r w:rsidRPr="00C3229F">
        <w:rPr>
          <w:rFonts w:ascii="Times New Roman" w:eastAsia="Times New Roman" w:hAnsi="Times New Roman"/>
          <w:sz w:val="24"/>
          <w:szCs w:val="24"/>
          <w:lang w:val="en-US"/>
        </w:rPr>
        <w:t xml:space="preserve">Desa Wargasaluyu </w:t>
      </w:r>
      <w:r w:rsidRPr="00C3229F">
        <w:rPr>
          <w:rFonts w:ascii="Times New Roman" w:eastAsia="Times New Roman" w:hAnsi="Times New Roman"/>
          <w:sz w:val="24"/>
          <w:szCs w:val="24"/>
        </w:rPr>
        <w:t>Kecamatan Gunung</w:t>
      </w:r>
      <w:r w:rsidRPr="00C3229F">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H</w:t>
      </w:r>
      <w:r w:rsidRPr="00C3229F">
        <w:rPr>
          <w:rFonts w:ascii="Times New Roman" w:eastAsia="Times New Roman" w:hAnsi="Times New Roman"/>
          <w:sz w:val="24"/>
          <w:szCs w:val="24"/>
        </w:rPr>
        <w:t>alu kabupaten Bandung Barat Propinsi Jawa Barat</w:t>
      </w:r>
      <w:r w:rsidRPr="00C3229F">
        <w:rPr>
          <w:rFonts w:ascii="Times New Roman" w:eastAsia="Times New Roman" w:hAnsi="Times New Roman"/>
          <w:sz w:val="24"/>
          <w:szCs w:val="24"/>
          <w:lang w:val="en-US"/>
        </w:rPr>
        <w:t xml:space="preserve"> </w:t>
      </w:r>
      <w:r w:rsidRPr="00C3229F">
        <w:rPr>
          <w:rFonts w:ascii="Times New Roman" w:eastAsia="Times New Roman" w:hAnsi="Times New Roman"/>
          <w:sz w:val="24"/>
          <w:szCs w:val="24"/>
        </w:rPr>
        <w:t>dengan luas wilayah 867 Ha.</w:t>
      </w:r>
      <w:proofErr w:type="gramEnd"/>
      <w:r w:rsidRPr="00C3229F">
        <w:rPr>
          <w:rFonts w:ascii="Times New Roman" w:eastAsia="Times New Roman" w:hAnsi="Times New Roman"/>
          <w:sz w:val="24"/>
          <w:szCs w:val="24"/>
        </w:rPr>
        <w:t xml:space="preserve">  Desa Wargasaluyu dibagi menjadi 4 Dusun terdiri dari 13 Rukun Warga, dan 59 Rukun Tetangga</w:t>
      </w:r>
      <w:r w:rsidRPr="00C3229F">
        <w:rPr>
          <w:rFonts w:ascii="Times New Roman" w:eastAsia="Times New Roman" w:hAnsi="Times New Roman"/>
          <w:sz w:val="24"/>
          <w:szCs w:val="24"/>
          <w:lang w:val="en-US"/>
        </w:rPr>
        <w:t xml:space="preserve"> dengan jumlah seluruh penduduk yang mendiami wilayah kecamatan ini sebanyak 6584 jiwa dengan jumlah Kepala Keluarga (KK) sebanyak 2077 jiwa. </w:t>
      </w:r>
      <w:r w:rsidRPr="00C3229F">
        <w:rPr>
          <w:rFonts w:ascii="Times New Roman" w:eastAsia="Times New Roman" w:hAnsi="Times New Roman"/>
          <w:sz w:val="24"/>
          <w:szCs w:val="24"/>
        </w:rPr>
        <w:t>Adapun pusat kegiatan pemerintahan Desa Wargasaluyu berkedudukan di Dusun III Cibeureum</w:t>
      </w:r>
      <w:r w:rsidRPr="00C3229F">
        <w:rPr>
          <w:rFonts w:ascii="Times New Roman" w:eastAsia="Times New Roman" w:hAnsi="Times New Roman"/>
          <w:sz w:val="24"/>
          <w:szCs w:val="24"/>
          <w:lang w:val="en-US"/>
        </w:rPr>
        <w:t xml:space="preserve">. </w:t>
      </w:r>
    </w:p>
    <w:p w:rsidR="00F40935" w:rsidRDefault="00C47CDA" w:rsidP="00F40935">
      <w:pPr>
        <w:spacing w:after="0" w:line="240" w:lineRule="auto"/>
        <w:ind w:firstLine="540"/>
        <w:jc w:val="both"/>
        <w:rPr>
          <w:rFonts w:ascii="Times New Roman" w:hAnsi="Times New Roman"/>
          <w:sz w:val="24"/>
          <w:szCs w:val="24"/>
          <w:lang w:val="en-US"/>
        </w:rPr>
      </w:pPr>
      <w:r w:rsidRPr="00C3229F">
        <w:rPr>
          <w:rFonts w:ascii="Times New Roman" w:hAnsi="Times New Roman"/>
          <w:sz w:val="24"/>
          <w:szCs w:val="24"/>
          <w:lang w:val="en-US"/>
        </w:rPr>
        <w:t xml:space="preserve">Perhitungan sampel untuk penelitian ini menggunakan </w:t>
      </w:r>
      <w:r w:rsidRPr="00C3229F">
        <w:rPr>
          <w:rFonts w:ascii="Times New Roman" w:hAnsi="Times New Roman"/>
          <w:i/>
          <w:sz w:val="24"/>
          <w:szCs w:val="24"/>
          <w:lang w:val="en-US"/>
        </w:rPr>
        <w:t>Metode Cluster</w:t>
      </w:r>
      <w:r w:rsidRPr="00C3229F">
        <w:rPr>
          <w:rFonts w:ascii="Times New Roman" w:hAnsi="Times New Roman"/>
          <w:sz w:val="24"/>
          <w:szCs w:val="24"/>
          <w:lang w:val="en-US"/>
        </w:rPr>
        <w:t xml:space="preserve"> sehingga didapat hasil sebanyak 210 Kepala Keluaga (KK) terdiri dari 52 kepala keluarga (KK) untuk dusun 1, 44 Kepala Keluarga (KK) dusun 2</w:t>
      </w:r>
      <w:proofErr w:type="gramStart"/>
      <w:r w:rsidRPr="00C3229F">
        <w:rPr>
          <w:rFonts w:ascii="Times New Roman" w:hAnsi="Times New Roman"/>
          <w:sz w:val="24"/>
          <w:szCs w:val="24"/>
          <w:lang w:val="en-US"/>
        </w:rPr>
        <w:t>,57</w:t>
      </w:r>
      <w:proofErr w:type="gramEnd"/>
      <w:r w:rsidRPr="00C3229F">
        <w:rPr>
          <w:rFonts w:ascii="Times New Roman" w:hAnsi="Times New Roman"/>
          <w:sz w:val="24"/>
          <w:szCs w:val="24"/>
          <w:lang w:val="en-US"/>
        </w:rPr>
        <w:t xml:space="preserve"> Kepala Keluarga (KK) dusun 3 dan 57 Kepala Keluarga (KK) dusun 4 yang akan diteliti keadaan pola konsumsi masyarakat di Desa Wargasaluyu Kecamatan Gunung halu yang dilihat dari beberapa karakteristik responden yaitu umur responden, pendidikan r</w:t>
      </w:r>
      <w:r>
        <w:rPr>
          <w:rFonts w:ascii="Times New Roman" w:hAnsi="Times New Roman"/>
          <w:sz w:val="24"/>
          <w:szCs w:val="24"/>
          <w:lang w:val="en-US"/>
        </w:rPr>
        <w:t>esponden, pendapatan responden.</w:t>
      </w:r>
    </w:p>
    <w:p w:rsidR="00F40935" w:rsidRPr="00C3229F" w:rsidRDefault="00F40935" w:rsidP="00F40935">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1. </w:t>
      </w:r>
      <w:r w:rsidRPr="00C3229F">
        <w:rPr>
          <w:rFonts w:ascii="Times New Roman" w:hAnsi="Times New Roman"/>
          <w:sz w:val="24"/>
          <w:szCs w:val="24"/>
          <w:lang w:val="en-US"/>
        </w:rPr>
        <w:t>Umur Responden Masyarakat Desa Wargasaluyu</w:t>
      </w:r>
    </w:p>
    <w:p w:rsidR="00F40935" w:rsidRPr="00C3229F" w:rsidRDefault="00F40935" w:rsidP="00F40935">
      <w:pPr>
        <w:pStyle w:val="ListParagraph"/>
        <w:tabs>
          <w:tab w:val="left" w:pos="0"/>
        </w:tabs>
        <w:spacing w:after="0" w:line="240" w:lineRule="auto"/>
        <w:ind w:left="0"/>
        <w:jc w:val="both"/>
        <w:rPr>
          <w:rFonts w:ascii="Times New Roman" w:hAnsi="Times New Roman"/>
          <w:sz w:val="24"/>
          <w:szCs w:val="24"/>
          <w:lang w:val="en-US"/>
        </w:rPr>
      </w:pPr>
      <w:r w:rsidRPr="00C3229F">
        <w:rPr>
          <w:rFonts w:ascii="Times New Roman" w:hAnsi="Times New Roman"/>
          <w:sz w:val="24"/>
          <w:szCs w:val="24"/>
          <w:lang w:val="en-US"/>
        </w:rPr>
        <w:tab/>
        <w:t xml:space="preserve">Umur atau </w:t>
      </w:r>
      <w:proofErr w:type="gramStart"/>
      <w:r w:rsidRPr="00C3229F">
        <w:rPr>
          <w:rFonts w:ascii="Times New Roman" w:hAnsi="Times New Roman"/>
          <w:sz w:val="24"/>
          <w:szCs w:val="24"/>
          <w:lang w:val="en-US"/>
        </w:rPr>
        <w:t>usia</w:t>
      </w:r>
      <w:proofErr w:type="gramEnd"/>
      <w:r w:rsidRPr="00C3229F">
        <w:rPr>
          <w:rFonts w:ascii="Times New Roman" w:hAnsi="Times New Roman"/>
          <w:sz w:val="24"/>
          <w:szCs w:val="24"/>
          <w:lang w:val="en-US"/>
        </w:rPr>
        <w:t xml:space="preserve"> adalah satuan waktu yang dapat mengukur waktu keberadaan suatu benda atau </w:t>
      </w:r>
      <w:r w:rsidRPr="00C3229F">
        <w:rPr>
          <w:rFonts w:ascii="Times New Roman" w:hAnsi="Times New Roman"/>
          <w:sz w:val="24"/>
          <w:szCs w:val="24"/>
          <w:lang w:val="en-US"/>
        </w:rPr>
        <w:lastRenderedPageBreak/>
        <w:t xml:space="preserve">makhluk baik yang hidup maupun yang mati. </w:t>
      </w:r>
    </w:p>
    <w:p w:rsidR="00F40935" w:rsidRPr="00C3229F" w:rsidRDefault="00F40935" w:rsidP="00F40935">
      <w:pPr>
        <w:spacing w:after="0" w:line="240" w:lineRule="auto"/>
        <w:ind w:firstLine="709"/>
        <w:jc w:val="both"/>
        <w:rPr>
          <w:rFonts w:ascii="Times New Roman" w:hAnsi="Times New Roman"/>
          <w:sz w:val="24"/>
          <w:szCs w:val="24"/>
          <w:lang w:val="en-US"/>
        </w:rPr>
      </w:pPr>
      <w:r w:rsidRPr="00C3229F">
        <w:rPr>
          <w:rFonts w:ascii="Times New Roman" w:hAnsi="Times New Roman"/>
          <w:sz w:val="24"/>
          <w:szCs w:val="24"/>
          <w:lang w:val="en-US"/>
        </w:rPr>
        <w:t xml:space="preserve">Klasifikasi penduduk menurut umur responden dapat dilihat pada tabel 4 sehingga klasifikasi penduduk menurut umur dapat dikelompokan menjadi 3 kelompok </w:t>
      </w:r>
      <w:proofErr w:type="gramStart"/>
      <w:r w:rsidRPr="00C3229F">
        <w:rPr>
          <w:rFonts w:ascii="Times New Roman" w:hAnsi="Times New Roman"/>
          <w:sz w:val="24"/>
          <w:szCs w:val="24"/>
          <w:lang w:val="en-US"/>
        </w:rPr>
        <w:t>yaitu :</w:t>
      </w:r>
      <w:proofErr w:type="gramEnd"/>
    </w:p>
    <w:p w:rsidR="00F40935" w:rsidRDefault="00F40935" w:rsidP="00F40935">
      <w:pPr>
        <w:numPr>
          <w:ilvl w:val="0"/>
          <w:numId w:val="20"/>
        </w:numPr>
        <w:spacing w:after="0" w:line="240" w:lineRule="auto"/>
        <w:ind w:hanging="720"/>
        <w:jc w:val="both"/>
        <w:rPr>
          <w:rFonts w:ascii="Times New Roman" w:hAnsi="Times New Roman"/>
          <w:sz w:val="24"/>
          <w:szCs w:val="24"/>
          <w:lang w:val="en-US"/>
        </w:rPr>
      </w:pPr>
      <w:r w:rsidRPr="00C3229F">
        <w:rPr>
          <w:rFonts w:ascii="Times New Roman" w:hAnsi="Times New Roman"/>
          <w:sz w:val="24"/>
          <w:szCs w:val="24"/>
          <w:lang w:val="en-US"/>
        </w:rPr>
        <w:t>Umur anak yaitu kelompok umur &lt; 14 tahun.</w:t>
      </w:r>
    </w:p>
    <w:p w:rsidR="00C47CDA" w:rsidRDefault="00F40935" w:rsidP="00F40935">
      <w:pPr>
        <w:numPr>
          <w:ilvl w:val="0"/>
          <w:numId w:val="20"/>
        </w:numPr>
        <w:spacing w:after="0" w:line="240" w:lineRule="auto"/>
        <w:ind w:hanging="720"/>
        <w:jc w:val="both"/>
        <w:rPr>
          <w:rFonts w:ascii="Times New Roman" w:hAnsi="Times New Roman"/>
          <w:sz w:val="24"/>
          <w:szCs w:val="24"/>
          <w:lang w:val="en-US"/>
        </w:rPr>
      </w:pPr>
      <w:r w:rsidRPr="00F40935">
        <w:rPr>
          <w:rFonts w:ascii="Times New Roman" w:hAnsi="Times New Roman"/>
          <w:sz w:val="24"/>
          <w:szCs w:val="24"/>
          <w:lang w:val="en-US"/>
        </w:rPr>
        <w:t>Umur produktif yaitu kelompok umur antara 15-59 tahun.</w:t>
      </w:r>
    </w:p>
    <w:p w:rsidR="00F40935" w:rsidRDefault="00F40935" w:rsidP="00F40935">
      <w:pPr>
        <w:numPr>
          <w:ilvl w:val="0"/>
          <w:numId w:val="20"/>
        </w:numPr>
        <w:spacing w:after="0" w:line="240" w:lineRule="auto"/>
        <w:ind w:hanging="720"/>
        <w:jc w:val="both"/>
        <w:rPr>
          <w:rFonts w:ascii="Times New Roman" w:hAnsi="Times New Roman"/>
          <w:sz w:val="24"/>
          <w:szCs w:val="24"/>
          <w:lang w:val="en-US"/>
        </w:rPr>
      </w:pPr>
      <w:r>
        <w:rPr>
          <w:rFonts w:ascii="Times New Roman" w:hAnsi="Times New Roman"/>
          <w:sz w:val="24"/>
          <w:szCs w:val="24"/>
          <w:lang w:val="en-US"/>
        </w:rPr>
        <w:t>Umur non produktif uaitu umur &gt;60 tahun.</w:t>
      </w:r>
    </w:p>
    <w:p w:rsidR="00D32C0F" w:rsidRDefault="00D32C0F" w:rsidP="00D32C0F">
      <w:pPr>
        <w:spacing w:after="0" w:line="240" w:lineRule="auto"/>
        <w:ind w:left="720"/>
        <w:jc w:val="both"/>
        <w:rPr>
          <w:rFonts w:ascii="Times New Roman" w:hAnsi="Times New Roman"/>
          <w:sz w:val="24"/>
          <w:szCs w:val="24"/>
          <w:lang w:val="en-US"/>
        </w:rPr>
      </w:pPr>
    </w:p>
    <w:p w:rsidR="00CC798A" w:rsidRDefault="00D32C0F" w:rsidP="00D32C0F">
      <w:pPr>
        <w:spacing w:after="0" w:line="480" w:lineRule="auto"/>
        <w:jc w:val="both"/>
        <w:rPr>
          <w:rFonts w:ascii="Times New Roman" w:hAnsi="Times New Roman"/>
          <w:sz w:val="24"/>
          <w:szCs w:val="24"/>
          <w:lang w:val="en-US"/>
        </w:rPr>
      </w:pPr>
      <w:r w:rsidRPr="00D32C0F">
        <w:rPr>
          <w:rFonts w:ascii="Times New Roman" w:hAnsi="Times New Roman"/>
          <w:sz w:val="24"/>
          <w:szCs w:val="24"/>
          <w:lang w:val="en-US"/>
        </w:rPr>
        <w:drawing>
          <wp:inline distT="0" distB="0" distL="0" distR="0" wp14:anchorId="4C024235" wp14:editId="0DB2C279">
            <wp:extent cx="2291938" cy="1662546"/>
            <wp:effectExtent l="0" t="0" r="0" b="0"/>
            <wp:docPr id="849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5" name="Picture 3"/>
                    <pic:cNvPicPr>
                      <a:picLocks noChangeAspect="1" noChangeArrowheads="1"/>
                    </pic:cNvPicPr>
                  </pic:nvPicPr>
                  <pic:blipFill>
                    <a:blip r:embed="rId20" cstate="print"/>
                    <a:srcRect/>
                    <a:stretch>
                      <a:fillRect/>
                    </a:stretch>
                  </pic:blipFill>
                  <pic:spPr bwMode="auto">
                    <a:xfrm>
                      <a:off x="0" y="0"/>
                      <a:ext cx="2294890" cy="1664687"/>
                    </a:xfrm>
                    <a:prstGeom prst="rect">
                      <a:avLst/>
                    </a:prstGeom>
                    <a:noFill/>
                    <a:ln w="9525">
                      <a:noFill/>
                      <a:miter lim="800000"/>
                      <a:headEnd/>
                      <a:tailEnd/>
                    </a:ln>
                    <a:effectLst/>
                  </pic:spPr>
                </pic:pic>
              </a:graphicData>
            </a:graphic>
          </wp:inline>
        </w:drawing>
      </w:r>
    </w:p>
    <w:p w:rsidR="007E5563" w:rsidRPr="00C3229F" w:rsidRDefault="007E5563" w:rsidP="007E5563">
      <w:pPr>
        <w:spacing w:after="0" w:line="240" w:lineRule="auto"/>
        <w:ind w:hanging="142"/>
        <w:jc w:val="center"/>
        <w:rPr>
          <w:rFonts w:ascii="Times New Roman" w:hAnsi="Times New Roman"/>
          <w:sz w:val="24"/>
          <w:szCs w:val="24"/>
          <w:lang w:val="en-US"/>
        </w:rPr>
      </w:pPr>
      <w:proofErr w:type="gramStart"/>
      <w:r w:rsidRPr="00C3229F">
        <w:rPr>
          <w:rFonts w:ascii="Times New Roman" w:hAnsi="Times New Roman"/>
          <w:sz w:val="24"/>
          <w:szCs w:val="24"/>
          <w:lang w:val="en-US"/>
        </w:rPr>
        <w:t>Grafik 1.</w:t>
      </w:r>
      <w:proofErr w:type="gramEnd"/>
      <w:r w:rsidRPr="00C3229F">
        <w:rPr>
          <w:rFonts w:ascii="Times New Roman" w:hAnsi="Times New Roman"/>
          <w:sz w:val="24"/>
          <w:szCs w:val="24"/>
          <w:lang w:val="en-US"/>
        </w:rPr>
        <w:t xml:space="preserve"> Umur Responden Masyarakat Desa Wargasaluyu</w:t>
      </w:r>
    </w:p>
    <w:p w:rsidR="00845E80" w:rsidRDefault="00845E80" w:rsidP="00845E80">
      <w:pPr>
        <w:spacing w:after="0" w:line="240" w:lineRule="auto"/>
        <w:ind w:left="720" w:hanging="720"/>
        <w:jc w:val="both"/>
        <w:rPr>
          <w:rFonts w:ascii="Times New Roman" w:hAnsi="Times New Roman"/>
          <w:sz w:val="24"/>
          <w:szCs w:val="24"/>
          <w:lang w:val="en-US"/>
        </w:rPr>
      </w:pPr>
    </w:p>
    <w:p w:rsidR="007E5563" w:rsidRPr="00C3229F" w:rsidRDefault="00D32C0F" w:rsidP="00D838A2">
      <w:pPr>
        <w:spacing w:after="0" w:line="240" w:lineRule="auto"/>
        <w:ind w:firstLine="720"/>
        <w:jc w:val="both"/>
        <w:rPr>
          <w:rFonts w:ascii="Times New Roman" w:hAnsi="Times New Roman"/>
          <w:sz w:val="24"/>
          <w:szCs w:val="24"/>
          <w:lang w:val="en-US"/>
        </w:rPr>
      </w:pPr>
      <w:r>
        <w:rPr>
          <w:rFonts w:ascii="Times New Roman" w:hAnsi="Times New Roman"/>
          <w:noProof/>
          <w:sz w:val="24"/>
          <w:szCs w:val="24"/>
          <w:lang w:val="en-US"/>
        </w:rPr>
        <w:pict>
          <v:rect id="_x0000_s1140" style="position:absolute;left:0;text-align:left;margin-left:418.95pt;margin-top:-61.65pt;width:43.5pt;height:30.5pt;z-index:251673600" strokecolor="white">
            <v:textbox>
              <w:txbxContent>
                <w:p w:rsidR="00D32C0F" w:rsidRPr="00552533" w:rsidRDefault="00D32C0F" w:rsidP="007E5563">
                  <w:pPr>
                    <w:jc w:val="center"/>
                    <w:rPr>
                      <w:rFonts w:ascii="Times New Roman" w:hAnsi="Times New Roman"/>
                      <w:sz w:val="24"/>
                      <w:szCs w:val="24"/>
                      <w:lang w:val="en-US"/>
                    </w:rPr>
                  </w:pPr>
                </w:p>
              </w:txbxContent>
            </v:textbox>
          </v:rect>
        </w:pict>
      </w:r>
      <w:r w:rsidR="007E5563" w:rsidRPr="00C3229F">
        <w:rPr>
          <w:rFonts w:ascii="Times New Roman" w:hAnsi="Times New Roman"/>
          <w:sz w:val="24"/>
          <w:szCs w:val="24"/>
          <w:lang w:val="en-US"/>
        </w:rPr>
        <w:t>Grafik 1 dapat diketahui bahwa umur responden masyarakat Desa Wargasaluyu yang diteliti dari dusun 1 sampai dusun 4 sebanyak 210 Kepala Keluarga (KK) melalui kuesioner atau wawancara langsung didapatkan hasil yaitu umur 15-59 tahun (produktif) sebesar 79,4%, umur &gt;60 tahun (non produktif) sebesar 20,6 % dan &lt;14 tahun (anak-anak) sebesar 0% (Lampiran 9).</w:t>
      </w:r>
    </w:p>
    <w:p w:rsidR="007E5563" w:rsidRPr="00C3229F" w:rsidRDefault="007E5563" w:rsidP="00D838A2">
      <w:pPr>
        <w:spacing w:after="0" w:line="240" w:lineRule="auto"/>
        <w:ind w:firstLine="720"/>
        <w:jc w:val="both"/>
        <w:rPr>
          <w:rFonts w:ascii="Times New Roman" w:hAnsi="Times New Roman"/>
          <w:color w:val="000000"/>
          <w:sz w:val="24"/>
          <w:szCs w:val="24"/>
          <w:lang w:val="en-US"/>
        </w:rPr>
      </w:pPr>
      <w:proofErr w:type="gramStart"/>
      <w:r w:rsidRPr="00C3229F">
        <w:rPr>
          <w:rFonts w:ascii="Times New Roman" w:hAnsi="Times New Roman"/>
          <w:sz w:val="24"/>
          <w:szCs w:val="24"/>
          <w:lang w:val="en-US"/>
        </w:rPr>
        <w:t>Hasil grafik yang di peroleh dari hasil kuesioner mengenai karakteristik responden yang diisi oleh responden sendiri yang kemudian kuesioner tersebut di uji data validnya.</w:t>
      </w:r>
      <w:proofErr w:type="gramEnd"/>
      <w:r w:rsidRPr="00C3229F">
        <w:rPr>
          <w:rFonts w:ascii="Times New Roman" w:hAnsi="Times New Roman"/>
          <w:sz w:val="24"/>
          <w:szCs w:val="24"/>
          <w:lang w:val="en-US"/>
        </w:rPr>
        <w:t xml:space="preserve"> Kuesioner tersebut</w:t>
      </w:r>
      <w:r w:rsidRPr="00C3229F">
        <w:rPr>
          <w:rFonts w:ascii="Times New Roman" w:hAnsi="Times New Roman"/>
          <w:sz w:val="24"/>
          <w:szCs w:val="24"/>
        </w:rPr>
        <w:t xml:space="preserve"> </w:t>
      </w:r>
      <w:r w:rsidRPr="00C3229F">
        <w:rPr>
          <w:rFonts w:ascii="Times New Roman" w:hAnsi="Times New Roman"/>
          <w:sz w:val="24"/>
          <w:szCs w:val="24"/>
        </w:rPr>
        <w:lastRenderedPageBreak/>
        <w:t xml:space="preserve">yang akan divalidasi dimasukan ke dalam </w:t>
      </w:r>
      <w:r w:rsidRPr="00C3229F">
        <w:rPr>
          <w:rFonts w:ascii="Times New Roman" w:hAnsi="Times New Roman"/>
          <w:color w:val="000000"/>
          <w:sz w:val="24"/>
          <w:szCs w:val="24"/>
        </w:rPr>
        <w:t xml:space="preserve">sistem </w:t>
      </w:r>
      <w:r w:rsidRPr="00C3229F">
        <w:rPr>
          <w:rFonts w:ascii="Times New Roman" w:hAnsi="Times New Roman"/>
          <w:i/>
          <w:iCs/>
          <w:color w:val="000000"/>
          <w:sz w:val="24"/>
          <w:szCs w:val="24"/>
        </w:rPr>
        <w:t xml:space="preserve">database </w:t>
      </w:r>
      <w:r w:rsidRPr="00C3229F">
        <w:rPr>
          <w:rFonts w:ascii="Times New Roman" w:hAnsi="Times New Roman"/>
          <w:color w:val="000000"/>
          <w:sz w:val="24"/>
          <w:szCs w:val="24"/>
        </w:rPr>
        <w:t xml:space="preserve">dengan komputer diperlukan </w:t>
      </w:r>
      <w:proofErr w:type="gramStart"/>
      <w:r w:rsidRPr="00C3229F">
        <w:rPr>
          <w:rFonts w:ascii="Times New Roman" w:hAnsi="Times New Roman"/>
          <w:i/>
          <w:iCs/>
          <w:color w:val="000000"/>
          <w:sz w:val="24"/>
          <w:szCs w:val="24"/>
        </w:rPr>
        <w:t>software</w:t>
      </w:r>
      <w:r w:rsidRPr="00C3229F">
        <w:rPr>
          <w:rFonts w:ascii="Times New Roman" w:hAnsi="Times New Roman"/>
          <w:iCs/>
          <w:color w:val="000000"/>
          <w:sz w:val="24"/>
          <w:szCs w:val="24"/>
          <w:lang w:val="en-US"/>
        </w:rPr>
        <w:t xml:space="preserve"> </w:t>
      </w:r>
      <w:r w:rsidRPr="00C3229F">
        <w:rPr>
          <w:rFonts w:ascii="Times New Roman" w:hAnsi="Times New Roman"/>
          <w:i/>
          <w:iCs/>
          <w:color w:val="000000"/>
          <w:sz w:val="24"/>
          <w:szCs w:val="24"/>
        </w:rPr>
        <w:t xml:space="preserve"> </w:t>
      </w:r>
      <w:r w:rsidRPr="00C3229F">
        <w:rPr>
          <w:rFonts w:ascii="Times New Roman" w:hAnsi="Times New Roman"/>
          <w:i/>
          <w:iCs/>
          <w:sz w:val="24"/>
          <w:szCs w:val="24"/>
        </w:rPr>
        <w:t>SPSS</w:t>
      </w:r>
      <w:proofErr w:type="gramEnd"/>
      <w:r w:rsidRPr="00C3229F">
        <w:rPr>
          <w:rFonts w:ascii="Times New Roman" w:hAnsi="Times New Roman"/>
          <w:i/>
          <w:iCs/>
          <w:sz w:val="24"/>
          <w:szCs w:val="24"/>
        </w:rPr>
        <w:t xml:space="preserve"> version 1</w:t>
      </w:r>
      <w:r w:rsidRPr="00C3229F">
        <w:rPr>
          <w:rFonts w:ascii="Times New Roman" w:hAnsi="Times New Roman"/>
          <w:i/>
          <w:iCs/>
          <w:sz w:val="24"/>
          <w:szCs w:val="24"/>
          <w:lang w:val="en-US"/>
        </w:rPr>
        <w:t>1.5</w:t>
      </w:r>
      <w:r w:rsidRPr="00C3229F">
        <w:rPr>
          <w:rFonts w:ascii="Times New Roman" w:hAnsi="Times New Roman"/>
          <w:i/>
          <w:iCs/>
          <w:sz w:val="24"/>
          <w:szCs w:val="24"/>
        </w:rPr>
        <w:t>.0 for windows</w:t>
      </w:r>
      <w:r w:rsidRPr="00C3229F">
        <w:rPr>
          <w:rFonts w:ascii="Times New Roman" w:hAnsi="Times New Roman"/>
          <w:iCs/>
          <w:sz w:val="24"/>
          <w:szCs w:val="24"/>
          <w:lang w:val="en-US"/>
        </w:rPr>
        <w:t xml:space="preserve">. Data yang telah divalidasikan akan terlihat pada ouput dengan menampilkan </w:t>
      </w:r>
      <w:r w:rsidRPr="00C3229F">
        <w:rPr>
          <w:rFonts w:ascii="Times New Roman" w:hAnsi="Times New Roman"/>
          <w:color w:val="000000"/>
          <w:sz w:val="24"/>
          <w:szCs w:val="24"/>
          <w:lang w:val="en-US"/>
        </w:rPr>
        <w:t xml:space="preserve">tabel validasi umur responden menyatakan bahwa </w:t>
      </w:r>
      <w:r w:rsidRPr="00C3229F">
        <w:rPr>
          <w:rFonts w:ascii="Times New Roman" w:hAnsi="Times New Roman"/>
          <w:i/>
          <w:color w:val="000000"/>
          <w:sz w:val="24"/>
          <w:szCs w:val="24"/>
          <w:lang w:val="en-US"/>
        </w:rPr>
        <w:t xml:space="preserve">valid percent </w:t>
      </w:r>
      <w:r w:rsidRPr="00C3229F">
        <w:rPr>
          <w:rFonts w:ascii="Times New Roman" w:hAnsi="Times New Roman"/>
          <w:color w:val="000000"/>
          <w:sz w:val="24"/>
          <w:szCs w:val="24"/>
          <w:lang w:val="en-US"/>
        </w:rPr>
        <w:t xml:space="preserve">pada umur produktif 79,4% dan umur non produktif 20,6 % sehingga </w:t>
      </w:r>
      <w:r w:rsidRPr="00C3229F">
        <w:rPr>
          <w:rFonts w:ascii="Times New Roman" w:hAnsi="Times New Roman"/>
          <w:i/>
          <w:color w:val="000000"/>
          <w:sz w:val="24"/>
          <w:szCs w:val="24"/>
          <w:lang w:val="en-US"/>
        </w:rPr>
        <w:t>cumulative percent</w:t>
      </w:r>
      <w:r w:rsidRPr="00C3229F">
        <w:rPr>
          <w:rFonts w:ascii="Times New Roman" w:hAnsi="Times New Roman"/>
          <w:color w:val="000000"/>
          <w:sz w:val="24"/>
          <w:szCs w:val="24"/>
          <w:lang w:val="en-US"/>
        </w:rPr>
        <w:t xml:space="preserve"> pada umur responden adalah 100% valid (lampiran 9).</w:t>
      </w:r>
    </w:p>
    <w:p w:rsidR="00D838A2" w:rsidRDefault="007E5563" w:rsidP="00D838A2">
      <w:pPr>
        <w:spacing w:after="0" w:line="240" w:lineRule="auto"/>
        <w:jc w:val="both"/>
        <w:rPr>
          <w:rFonts w:ascii="Times New Roman" w:hAnsi="Times New Roman"/>
          <w:color w:val="000000"/>
          <w:sz w:val="24"/>
          <w:szCs w:val="24"/>
          <w:lang w:val="en-US"/>
        </w:rPr>
      </w:pPr>
      <w:r w:rsidRPr="00C3229F">
        <w:rPr>
          <w:rFonts w:ascii="Times New Roman" w:hAnsi="Times New Roman"/>
          <w:color w:val="000000"/>
          <w:sz w:val="24"/>
          <w:szCs w:val="24"/>
          <w:lang w:val="en-US"/>
        </w:rPr>
        <w:t xml:space="preserve"> </w:t>
      </w:r>
      <w:r w:rsidR="00D838A2">
        <w:rPr>
          <w:rFonts w:ascii="Times New Roman" w:hAnsi="Times New Roman"/>
          <w:color w:val="000000"/>
          <w:sz w:val="24"/>
          <w:szCs w:val="24"/>
          <w:lang w:val="en-US"/>
        </w:rPr>
        <w:tab/>
      </w:r>
      <w:proofErr w:type="gramStart"/>
      <w:r w:rsidRPr="00C3229F">
        <w:rPr>
          <w:rFonts w:ascii="Times New Roman" w:hAnsi="Times New Roman"/>
          <w:color w:val="000000"/>
          <w:sz w:val="24"/>
          <w:szCs w:val="24"/>
          <w:lang w:val="en-US"/>
        </w:rPr>
        <w:t>Kuesioner yang telah dinyatakan valid dapat di uji lanjut kedalam re</w:t>
      </w:r>
      <w:r w:rsidRPr="00C3229F">
        <w:rPr>
          <w:rFonts w:ascii="Times New Roman" w:hAnsi="Times New Roman"/>
          <w:color w:val="000000"/>
          <w:sz w:val="24"/>
          <w:szCs w:val="24"/>
        </w:rPr>
        <w:t>li</w:t>
      </w:r>
      <w:r w:rsidRPr="00C3229F">
        <w:rPr>
          <w:rFonts w:ascii="Times New Roman" w:hAnsi="Times New Roman"/>
          <w:color w:val="000000"/>
          <w:sz w:val="24"/>
          <w:szCs w:val="24"/>
          <w:lang w:val="en-US"/>
        </w:rPr>
        <w:t>abilitas.</w:t>
      </w:r>
      <w:proofErr w:type="gramEnd"/>
      <w:r w:rsidRPr="00C3229F">
        <w:rPr>
          <w:rFonts w:ascii="Times New Roman" w:hAnsi="Times New Roman"/>
          <w:color w:val="000000"/>
          <w:sz w:val="24"/>
          <w:szCs w:val="24"/>
          <w:lang w:val="en-US"/>
        </w:rPr>
        <w:t xml:space="preserve"> Re</w:t>
      </w:r>
      <w:r w:rsidRPr="00C3229F">
        <w:rPr>
          <w:rFonts w:ascii="Times New Roman" w:hAnsi="Times New Roman"/>
          <w:color w:val="000000"/>
          <w:sz w:val="24"/>
          <w:szCs w:val="24"/>
        </w:rPr>
        <w:t>li</w:t>
      </w:r>
      <w:r w:rsidRPr="00C3229F">
        <w:rPr>
          <w:rFonts w:ascii="Times New Roman" w:hAnsi="Times New Roman"/>
          <w:color w:val="000000"/>
          <w:sz w:val="24"/>
          <w:szCs w:val="24"/>
          <w:lang w:val="en-US"/>
        </w:rPr>
        <w:t xml:space="preserve">abilitas data adalah prosedur untuk memastikan apakah </w:t>
      </w:r>
      <w:r w:rsidR="00D838A2">
        <w:rPr>
          <w:rFonts w:ascii="Times New Roman" w:hAnsi="Times New Roman"/>
          <w:color w:val="000000"/>
          <w:sz w:val="24"/>
          <w:szCs w:val="24"/>
          <w:lang w:val="en-US"/>
        </w:rPr>
        <w:t xml:space="preserve">kuesioner yang telah divalidasi </w:t>
      </w:r>
      <w:r w:rsidRPr="00C3229F">
        <w:rPr>
          <w:rFonts w:ascii="Times New Roman" w:hAnsi="Times New Roman"/>
          <w:color w:val="000000"/>
          <w:sz w:val="24"/>
          <w:szCs w:val="24"/>
          <w:lang w:val="en-US"/>
        </w:rPr>
        <w:t>dapat re</w:t>
      </w:r>
      <w:r w:rsidRPr="00C3229F">
        <w:rPr>
          <w:rFonts w:ascii="Times New Roman" w:hAnsi="Times New Roman"/>
          <w:color w:val="000000"/>
          <w:sz w:val="24"/>
          <w:szCs w:val="24"/>
        </w:rPr>
        <w:t>li</w:t>
      </w:r>
      <w:r w:rsidRPr="00C3229F">
        <w:rPr>
          <w:rFonts w:ascii="Times New Roman" w:hAnsi="Times New Roman"/>
          <w:color w:val="000000"/>
          <w:sz w:val="24"/>
          <w:szCs w:val="24"/>
          <w:lang w:val="en-US"/>
        </w:rPr>
        <w:t>abilitas/terpercayaan</w:t>
      </w:r>
      <w:r w:rsidRPr="00C3229F">
        <w:rPr>
          <w:rFonts w:ascii="Times New Roman" w:hAnsi="Times New Roman"/>
          <w:color w:val="000000"/>
          <w:sz w:val="24"/>
          <w:szCs w:val="24"/>
        </w:rPr>
        <w:t>/kehandalan</w:t>
      </w:r>
      <w:r w:rsidRPr="00C3229F">
        <w:rPr>
          <w:rFonts w:ascii="Times New Roman" w:hAnsi="Times New Roman"/>
          <w:color w:val="000000"/>
          <w:sz w:val="24"/>
          <w:szCs w:val="24"/>
          <w:lang w:val="en-US"/>
        </w:rPr>
        <w:t xml:space="preserve"> atau tidak sebagai alat pengumpulan data dalam penelitian dan menggunakan </w:t>
      </w:r>
      <w:proofErr w:type="gramStart"/>
      <w:r w:rsidRPr="00C3229F">
        <w:rPr>
          <w:rFonts w:ascii="Times New Roman" w:hAnsi="Times New Roman"/>
          <w:i/>
          <w:iCs/>
          <w:color w:val="000000"/>
          <w:sz w:val="24"/>
          <w:szCs w:val="24"/>
        </w:rPr>
        <w:t>software</w:t>
      </w:r>
      <w:r w:rsidRPr="00C3229F">
        <w:rPr>
          <w:rFonts w:ascii="Times New Roman" w:hAnsi="Times New Roman"/>
          <w:iCs/>
          <w:color w:val="000000"/>
          <w:sz w:val="24"/>
          <w:szCs w:val="24"/>
          <w:lang w:val="en-US"/>
        </w:rPr>
        <w:t xml:space="preserve"> </w:t>
      </w:r>
      <w:r w:rsidRPr="00C3229F">
        <w:rPr>
          <w:rFonts w:ascii="Times New Roman" w:hAnsi="Times New Roman"/>
          <w:i/>
          <w:iCs/>
          <w:color w:val="000000"/>
          <w:sz w:val="24"/>
          <w:szCs w:val="24"/>
        </w:rPr>
        <w:t xml:space="preserve"> </w:t>
      </w:r>
      <w:r w:rsidRPr="00C3229F">
        <w:rPr>
          <w:rFonts w:ascii="Times New Roman" w:hAnsi="Times New Roman"/>
          <w:i/>
          <w:iCs/>
          <w:sz w:val="24"/>
          <w:szCs w:val="24"/>
        </w:rPr>
        <w:t>SPSS</w:t>
      </w:r>
      <w:proofErr w:type="gramEnd"/>
      <w:r w:rsidRPr="00C3229F">
        <w:rPr>
          <w:rFonts w:ascii="Times New Roman" w:hAnsi="Times New Roman"/>
          <w:i/>
          <w:iCs/>
          <w:sz w:val="24"/>
          <w:szCs w:val="24"/>
        </w:rPr>
        <w:t xml:space="preserve"> version 1</w:t>
      </w:r>
      <w:r w:rsidRPr="00C3229F">
        <w:rPr>
          <w:rFonts w:ascii="Times New Roman" w:hAnsi="Times New Roman"/>
          <w:i/>
          <w:iCs/>
          <w:sz w:val="24"/>
          <w:szCs w:val="24"/>
          <w:lang w:val="en-US"/>
        </w:rPr>
        <w:t>1.5</w:t>
      </w:r>
      <w:r w:rsidRPr="00C3229F">
        <w:rPr>
          <w:rFonts w:ascii="Times New Roman" w:hAnsi="Times New Roman"/>
          <w:i/>
          <w:iCs/>
          <w:sz w:val="24"/>
          <w:szCs w:val="24"/>
        </w:rPr>
        <w:t>.0 for windows</w:t>
      </w:r>
      <w:r w:rsidRPr="00C3229F">
        <w:rPr>
          <w:rFonts w:ascii="Times New Roman" w:hAnsi="Times New Roman"/>
          <w:iCs/>
          <w:sz w:val="24"/>
          <w:szCs w:val="24"/>
          <w:lang w:val="en-US"/>
        </w:rPr>
        <w:t xml:space="preserve"> dan</w:t>
      </w:r>
      <w:r w:rsidRPr="00C3229F">
        <w:rPr>
          <w:rFonts w:ascii="Times New Roman" w:hAnsi="Times New Roman"/>
          <w:i/>
          <w:iCs/>
          <w:sz w:val="24"/>
          <w:szCs w:val="24"/>
          <w:lang w:val="en-US"/>
        </w:rPr>
        <w:t xml:space="preserve"> Ms. Excel 2010</w:t>
      </w:r>
      <w:r w:rsidRPr="00C3229F">
        <w:rPr>
          <w:rFonts w:ascii="Times New Roman" w:hAnsi="Times New Roman"/>
          <w:iCs/>
          <w:sz w:val="24"/>
          <w:szCs w:val="24"/>
          <w:lang w:val="en-US"/>
        </w:rPr>
        <w:t>. Data yang telah dire</w:t>
      </w:r>
      <w:r w:rsidRPr="00C3229F">
        <w:rPr>
          <w:rFonts w:ascii="Times New Roman" w:hAnsi="Times New Roman"/>
          <w:iCs/>
          <w:sz w:val="24"/>
          <w:szCs w:val="24"/>
        </w:rPr>
        <w:t>li</w:t>
      </w:r>
      <w:r w:rsidRPr="00C3229F">
        <w:rPr>
          <w:rFonts w:ascii="Times New Roman" w:hAnsi="Times New Roman"/>
          <w:iCs/>
          <w:sz w:val="24"/>
          <w:szCs w:val="24"/>
          <w:lang w:val="en-US"/>
        </w:rPr>
        <w:t xml:space="preserve">abilitas akan terlihat pada ouput dengan menampilkan r tabel dan </w:t>
      </w:r>
      <w:r w:rsidRPr="00C3229F">
        <w:rPr>
          <w:rFonts w:ascii="Times New Roman" w:hAnsi="Times New Roman"/>
          <w:i/>
          <w:iCs/>
          <w:sz w:val="24"/>
          <w:szCs w:val="24"/>
        </w:rPr>
        <w:t>c</w:t>
      </w:r>
      <w:r w:rsidRPr="00C3229F">
        <w:rPr>
          <w:rFonts w:ascii="Times New Roman" w:hAnsi="Times New Roman"/>
          <w:i/>
          <w:iCs/>
          <w:sz w:val="24"/>
          <w:szCs w:val="24"/>
          <w:lang w:val="en-US"/>
        </w:rPr>
        <w:t>ronbach’s alpha</w:t>
      </w:r>
      <w:r w:rsidRPr="00C3229F">
        <w:rPr>
          <w:rFonts w:ascii="Times New Roman" w:hAnsi="Times New Roman"/>
          <w:iCs/>
          <w:sz w:val="24"/>
          <w:szCs w:val="24"/>
          <w:lang w:val="en-US"/>
        </w:rPr>
        <w:t xml:space="preserve"> dimana r tabel sebesar 0.134793 dan </w:t>
      </w:r>
      <w:r w:rsidRPr="00C3229F">
        <w:rPr>
          <w:rFonts w:ascii="Times New Roman" w:hAnsi="Times New Roman"/>
          <w:i/>
          <w:iCs/>
          <w:sz w:val="24"/>
          <w:szCs w:val="24"/>
          <w:lang w:val="en-US"/>
        </w:rPr>
        <w:t>cronbach’s alpha</w:t>
      </w:r>
      <w:r w:rsidRPr="00C3229F">
        <w:rPr>
          <w:rFonts w:ascii="Times New Roman" w:hAnsi="Times New Roman"/>
          <w:iCs/>
          <w:sz w:val="24"/>
          <w:szCs w:val="24"/>
          <w:lang w:val="en-US"/>
        </w:rPr>
        <w:t xml:space="preserve"> -0,48887 sehingga dapat disimpulkan bahwa alpha &lt; r tabel artinya item pada pertanyaan pada kuesioner tersebut tidak reliable atau tidak dapat dihandalkan sebagai data dalam penelitian, hal ini disebabkan karena data umur responden digunakan untuk mengetahui karakteristik yang digunakan sebagai identitas responden dalam penelitian dan Ouput tersebut  yang dapat dilihat pada</w:t>
      </w:r>
      <w:r w:rsidRPr="00C3229F">
        <w:rPr>
          <w:rFonts w:ascii="Times New Roman" w:hAnsi="Times New Roman"/>
          <w:color w:val="000000"/>
          <w:sz w:val="24"/>
          <w:szCs w:val="24"/>
          <w:lang w:val="en-US"/>
        </w:rPr>
        <w:t xml:space="preserve"> lampiran 9  (Sugiyono, 2014).</w:t>
      </w:r>
    </w:p>
    <w:p w:rsidR="00906B83" w:rsidRPr="00D838A2" w:rsidRDefault="00906B83" w:rsidP="00D838A2">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2. Pendidikan Responden</w:t>
      </w:r>
    </w:p>
    <w:p w:rsidR="00D838A2" w:rsidRPr="00D838A2" w:rsidRDefault="00D838A2" w:rsidP="00D838A2">
      <w:pPr>
        <w:spacing w:after="0" w:line="240" w:lineRule="auto"/>
        <w:ind w:firstLine="720"/>
        <w:jc w:val="both"/>
        <w:rPr>
          <w:rFonts w:ascii="Times New Roman" w:hAnsi="Times New Roman"/>
          <w:sz w:val="24"/>
          <w:szCs w:val="24"/>
          <w:lang w:val="en-US"/>
        </w:rPr>
      </w:pPr>
      <w:r w:rsidRPr="00D838A2">
        <w:rPr>
          <w:rFonts w:ascii="Times New Roman" w:hAnsi="Times New Roman"/>
          <w:sz w:val="24"/>
          <w:szCs w:val="24"/>
          <w:lang w:val="en-US"/>
        </w:rPr>
        <w:t xml:space="preserve">Pendidikan adalah sebuah proses pembelajaran bagi setiap individu untuk mencapai </w:t>
      </w:r>
      <w:r w:rsidRPr="00D838A2">
        <w:rPr>
          <w:rFonts w:ascii="Times New Roman" w:hAnsi="Times New Roman"/>
          <w:sz w:val="24"/>
          <w:szCs w:val="24"/>
          <w:lang w:val="en-US"/>
        </w:rPr>
        <w:lastRenderedPageBreak/>
        <w:t xml:space="preserve">pengetahuan dan pemahaman yang lebih tinggi mengenai objek tertentu dan spesifik. </w:t>
      </w:r>
      <w:proofErr w:type="gramStart"/>
      <w:r w:rsidRPr="00D838A2">
        <w:rPr>
          <w:rFonts w:ascii="Times New Roman" w:hAnsi="Times New Roman"/>
          <w:sz w:val="24"/>
          <w:szCs w:val="24"/>
          <w:lang w:val="en-US"/>
        </w:rPr>
        <w:t>Pengetahuan yang diperoleh secara formal melalui pendidikan tersebut berakibat pada setiap individu yaitu memiliki pola pikir, perilaku dan akhlak yang sesuai dengan pendidikan yang diperoleh (Hasibuan, 2005).</w:t>
      </w:r>
      <w:proofErr w:type="gramEnd"/>
    </w:p>
    <w:p w:rsidR="00D838A2" w:rsidRPr="00FD62EE" w:rsidRDefault="00D838A2" w:rsidP="00D838A2">
      <w:pPr>
        <w:autoSpaceDE w:val="0"/>
        <w:autoSpaceDN w:val="0"/>
        <w:adjustRightInd w:val="0"/>
        <w:spacing w:after="0" w:line="24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Pendidikan adalah salah satu hal penting dalam memajukan tingkat kesejahteraan pada umunya dan tingkat perekonomian pada khususnya, dengan tingkat pendidikan yang tinggi maka akan mempengaruhi tingkat daya beli konsumsi pangan di masyarakat.</w:t>
      </w:r>
    </w:p>
    <w:p w:rsidR="00D838A2" w:rsidRDefault="00D838A2" w:rsidP="00D838A2">
      <w:pPr>
        <w:spacing w:after="0" w:line="240" w:lineRule="auto"/>
        <w:jc w:val="both"/>
        <w:rPr>
          <w:rFonts w:ascii="TimesNewRomanPSMT" w:hAnsi="TimesNewRomanPSMT" w:cs="TimesNewRomanPSMT"/>
          <w:sz w:val="24"/>
          <w:szCs w:val="24"/>
          <w:lang w:val="en-US"/>
        </w:rPr>
      </w:pPr>
      <w:r>
        <w:rPr>
          <w:rFonts w:ascii="TimesNewRomanPSMT" w:hAnsi="TimesNewRomanPSMT" w:cs="TimesNewRomanPSMT"/>
          <w:sz w:val="24"/>
          <w:szCs w:val="24"/>
          <w:lang w:val="en-US"/>
        </w:rPr>
        <w:tab/>
      </w:r>
      <w:proofErr w:type="gramStart"/>
      <w:r w:rsidRPr="00C3229F">
        <w:rPr>
          <w:rFonts w:ascii="TimesNewRomanPSMT" w:hAnsi="TimesNewRomanPSMT" w:cs="TimesNewRomanPSMT"/>
          <w:sz w:val="24"/>
          <w:szCs w:val="24"/>
          <w:lang w:val="en-US"/>
        </w:rPr>
        <w:t>Kepala keluarga punya andil besar dalam daya beli konsumsi pangan.</w:t>
      </w:r>
      <w:proofErr w:type="gramEnd"/>
      <w:r w:rsidRPr="00C3229F">
        <w:rPr>
          <w:rFonts w:ascii="TimesNewRomanPSMT" w:hAnsi="TimesNewRomanPSMT" w:cs="TimesNewRomanPSMT"/>
          <w:sz w:val="24"/>
          <w:szCs w:val="24"/>
          <w:lang w:val="en-US"/>
        </w:rPr>
        <w:t xml:space="preserve"> Pada kelompok kepala keluarga yang berpendidikan tinggi, dan punya penghasilan yang lebih baik, </w:t>
      </w:r>
      <w:proofErr w:type="gramStart"/>
      <w:r w:rsidRPr="00C3229F">
        <w:rPr>
          <w:rFonts w:ascii="TimesNewRomanPSMT" w:hAnsi="TimesNewRomanPSMT" w:cs="TimesNewRomanPSMT"/>
          <w:sz w:val="24"/>
          <w:szCs w:val="24"/>
          <w:lang w:val="en-US"/>
        </w:rPr>
        <w:t>akan</w:t>
      </w:r>
      <w:proofErr w:type="gramEnd"/>
      <w:r w:rsidRPr="00C3229F">
        <w:rPr>
          <w:rFonts w:ascii="TimesNewRomanPSMT" w:hAnsi="TimesNewRomanPSMT" w:cs="TimesNewRomanPSMT"/>
          <w:sz w:val="24"/>
          <w:szCs w:val="24"/>
          <w:lang w:val="en-US"/>
        </w:rPr>
        <w:t xml:space="preserve"> mempunyai kemampuan ekonomi untuk memfasilitasi kebutuhan keluarganya, khususnya dibidang kesehatan dalam keanekaragaman konsumsi pangan. Diasumsikan, dengan makin tingginya tingkat pendidikan kepala keluarga maka </w:t>
      </w:r>
      <w:proofErr w:type="gramStart"/>
      <w:r w:rsidRPr="00C3229F">
        <w:rPr>
          <w:rFonts w:ascii="TimesNewRomanPSMT" w:hAnsi="TimesNewRomanPSMT" w:cs="TimesNewRomanPSMT"/>
          <w:sz w:val="24"/>
          <w:szCs w:val="24"/>
          <w:lang w:val="en-US"/>
        </w:rPr>
        <w:t>akan</w:t>
      </w:r>
      <w:proofErr w:type="gramEnd"/>
      <w:r w:rsidRPr="00C3229F">
        <w:rPr>
          <w:rFonts w:ascii="TimesNewRomanPSMT" w:hAnsi="TimesNewRomanPSMT" w:cs="TimesNewRomanPSMT"/>
          <w:sz w:val="24"/>
          <w:szCs w:val="24"/>
          <w:lang w:val="en-US"/>
        </w:rPr>
        <w:t xml:space="preserve"> memudahkan dalam penyampaian informasi tentang kesehatan yang akan memperbesar kesempatan untuk hidup sehat bersama seluruh keluarganya (Ghulam, 2010).</w:t>
      </w:r>
    </w:p>
    <w:p w:rsidR="00CC798A" w:rsidRPr="00C3229F" w:rsidRDefault="00D32C0F" w:rsidP="00CC798A">
      <w:pPr>
        <w:autoSpaceDE w:val="0"/>
        <w:autoSpaceDN w:val="0"/>
        <w:adjustRightInd w:val="0"/>
        <w:spacing w:after="0" w:line="240" w:lineRule="auto"/>
        <w:ind w:firstLine="720"/>
        <w:jc w:val="both"/>
        <w:rPr>
          <w:rFonts w:ascii="Times New Roman" w:hAnsi="Times New Roman"/>
          <w:sz w:val="24"/>
          <w:szCs w:val="24"/>
          <w:lang w:val="en-US"/>
        </w:rPr>
      </w:pPr>
      <w:r>
        <w:rPr>
          <w:rFonts w:ascii="Times New Roman" w:hAnsi="Times New Roman"/>
          <w:noProof/>
          <w:sz w:val="24"/>
          <w:szCs w:val="24"/>
          <w:lang w:val="en-US"/>
        </w:rPr>
        <w:pict>
          <v:rect id="_x0000_s1274" style="position:absolute;left:0;text-align:left;margin-left:372.2pt;margin-top:-219.15pt;width:43.5pt;height:30.5pt;z-index:251677696" strokecolor="white">
            <v:textbox>
              <w:txbxContent>
                <w:p w:rsidR="00D32C0F" w:rsidRPr="00552533" w:rsidRDefault="00D32C0F" w:rsidP="00CC798A">
                  <w:pPr>
                    <w:jc w:val="center"/>
                    <w:rPr>
                      <w:rFonts w:ascii="Times New Roman" w:hAnsi="Times New Roman"/>
                      <w:sz w:val="24"/>
                      <w:szCs w:val="24"/>
                      <w:lang w:val="en-US"/>
                    </w:rPr>
                  </w:pPr>
                </w:p>
              </w:txbxContent>
            </v:textbox>
          </v:rect>
        </w:pict>
      </w:r>
      <w:r w:rsidR="00CC798A" w:rsidRPr="00C3229F">
        <w:rPr>
          <w:rFonts w:ascii="Times New Roman" w:hAnsi="Times New Roman"/>
          <w:sz w:val="24"/>
          <w:szCs w:val="24"/>
          <w:lang w:val="en-US"/>
        </w:rPr>
        <w:t xml:space="preserve">Keadaan ini dapat dianalisis bahwa seseorang yang mempunyai pendidikan tinggi </w:t>
      </w:r>
      <w:proofErr w:type="gramStart"/>
      <w:r w:rsidR="00CC798A" w:rsidRPr="00C3229F">
        <w:rPr>
          <w:rFonts w:ascii="Times New Roman" w:hAnsi="Times New Roman"/>
          <w:sz w:val="24"/>
          <w:szCs w:val="24"/>
          <w:lang w:val="en-US"/>
        </w:rPr>
        <w:t>akan</w:t>
      </w:r>
      <w:proofErr w:type="gramEnd"/>
      <w:r w:rsidR="00CC798A" w:rsidRPr="00C3229F">
        <w:rPr>
          <w:rFonts w:ascii="Times New Roman" w:hAnsi="Times New Roman"/>
          <w:sz w:val="24"/>
          <w:szCs w:val="24"/>
          <w:lang w:val="en-US"/>
        </w:rPr>
        <w:t xml:space="preserve"> mempunyai keinginan terhadap daya beli konsumsi pangan dan ia lebih mengetahui komponen-komponen apa saja yang harus terpenuhi didalam kriteria Pola Pangan Harapan (PPH). </w:t>
      </w:r>
      <w:proofErr w:type="gramStart"/>
      <w:r w:rsidR="00CC798A" w:rsidRPr="00C3229F">
        <w:rPr>
          <w:rFonts w:ascii="Times New Roman" w:hAnsi="Times New Roman"/>
          <w:sz w:val="24"/>
          <w:szCs w:val="24"/>
          <w:lang w:val="en-US"/>
        </w:rPr>
        <w:t xml:space="preserve">Karena pada prinsipnya pendidikan adalah pintu masuk seseorang untuk mengambil </w:t>
      </w:r>
      <w:r w:rsidR="00CC798A" w:rsidRPr="00C3229F">
        <w:rPr>
          <w:rFonts w:ascii="Times New Roman" w:hAnsi="Times New Roman"/>
          <w:sz w:val="24"/>
          <w:szCs w:val="24"/>
          <w:lang w:val="en-US"/>
        </w:rPr>
        <w:lastRenderedPageBreak/>
        <w:t>suatu keputusan, termasuk untuk memilih konsumsi pangan yang dikonsumsi dalam kehidupan sehari-hari.</w:t>
      </w:r>
      <w:proofErr w:type="gramEnd"/>
    </w:p>
    <w:p w:rsidR="00CC798A" w:rsidRDefault="00CC798A" w:rsidP="00D838A2">
      <w:pPr>
        <w:spacing w:after="0" w:line="240" w:lineRule="auto"/>
        <w:jc w:val="both"/>
        <w:rPr>
          <w:rFonts w:ascii="TimesNewRomanPSMT" w:hAnsi="TimesNewRomanPSMT" w:cs="TimesNewRomanPSMT"/>
          <w:sz w:val="24"/>
          <w:szCs w:val="24"/>
          <w:lang w:val="en-US"/>
        </w:rPr>
      </w:pPr>
    </w:p>
    <w:p w:rsidR="00CC798A" w:rsidRPr="00D32C0F" w:rsidRDefault="00D32C0F" w:rsidP="00D32C0F">
      <w:pPr>
        <w:spacing w:after="0" w:line="240" w:lineRule="auto"/>
        <w:jc w:val="both"/>
        <w:rPr>
          <w:rFonts w:ascii="TimesNewRomanPSMT" w:hAnsi="TimesNewRomanPSMT" w:cs="TimesNewRomanPSMT"/>
          <w:sz w:val="24"/>
          <w:szCs w:val="24"/>
          <w:lang w:val="en-US"/>
        </w:rPr>
      </w:pPr>
      <w:r w:rsidRPr="00D32C0F">
        <w:rPr>
          <w:rFonts w:ascii="TimesNewRomanPSMT" w:hAnsi="TimesNewRomanPSMT" w:cs="TimesNewRomanPSMT"/>
          <w:sz w:val="24"/>
          <w:szCs w:val="24"/>
          <w:lang w:val="en-US"/>
        </w:rPr>
        <w:drawing>
          <wp:inline distT="0" distB="0" distL="0" distR="0" wp14:anchorId="5C9802E4" wp14:editId="4EB3D2F9">
            <wp:extent cx="2291938" cy="1876302"/>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1" cstate="print"/>
                    <a:srcRect/>
                    <a:stretch>
                      <a:fillRect/>
                    </a:stretch>
                  </pic:blipFill>
                  <pic:spPr bwMode="auto">
                    <a:xfrm>
                      <a:off x="0" y="0"/>
                      <a:ext cx="2294890" cy="1878719"/>
                    </a:xfrm>
                    <a:prstGeom prst="rect">
                      <a:avLst/>
                    </a:prstGeom>
                    <a:noFill/>
                    <a:ln w="9525">
                      <a:noFill/>
                      <a:miter lim="800000"/>
                      <a:headEnd/>
                      <a:tailEnd/>
                    </a:ln>
                    <a:effectLst/>
                  </pic:spPr>
                </pic:pic>
              </a:graphicData>
            </a:graphic>
          </wp:inline>
        </w:drawing>
      </w:r>
    </w:p>
    <w:p w:rsidR="00CC798A" w:rsidRDefault="00CC798A" w:rsidP="00CC798A">
      <w:pPr>
        <w:spacing w:after="0" w:line="240" w:lineRule="auto"/>
        <w:jc w:val="center"/>
        <w:rPr>
          <w:rFonts w:ascii="Times New Roman" w:hAnsi="Times New Roman"/>
          <w:sz w:val="24"/>
          <w:szCs w:val="24"/>
          <w:lang w:val="en-US"/>
        </w:rPr>
      </w:pPr>
      <w:proofErr w:type="gramStart"/>
      <w:r w:rsidRPr="00C3229F">
        <w:rPr>
          <w:rFonts w:ascii="Times New Roman" w:hAnsi="Times New Roman"/>
          <w:sz w:val="24"/>
          <w:szCs w:val="24"/>
          <w:lang w:val="en-US"/>
        </w:rPr>
        <w:t>Grafik 2.</w:t>
      </w:r>
      <w:proofErr w:type="gramEnd"/>
      <w:r w:rsidRPr="00C3229F">
        <w:rPr>
          <w:rFonts w:ascii="Times New Roman" w:hAnsi="Times New Roman"/>
          <w:sz w:val="24"/>
          <w:szCs w:val="24"/>
          <w:lang w:val="en-US"/>
        </w:rPr>
        <w:t xml:space="preserve"> Pendidikan Responden Masyarakat Desa Wargasaluyu</w:t>
      </w:r>
    </w:p>
    <w:p w:rsidR="00CC798A" w:rsidRPr="00C3229F" w:rsidRDefault="00CC798A" w:rsidP="00CC798A">
      <w:pPr>
        <w:spacing w:after="0" w:line="240" w:lineRule="auto"/>
        <w:jc w:val="center"/>
        <w:rPr>
          <w:rFonts w:ascii="Times New Roman" w:hAnsi="Times New Roman"/>
          <w:sz w:val="24"/>
          <w:szCs w:val="24"/>
          <w:lang w:val="en-US"/>
        </w:rPr>
      </w:pPr>
    </w:p>
    <w:p w:rsidR="00CC798A" w:rsidRPr="00C3229F" w:rsidRDefault="00CC798A" w:rsidP="00CC798A">
      <w:pPr>
        <w:spacing w:after="0" w:line="240" w:lineRule="auto"/>
        <w:ind w:firstLine="720"/>
        <w:jc w:val="both"/>
        <w:rPr>
          <w:rFonts w:ascii="Times New Roman" w:hAnsi="Times New Roman"/>
          <w:sz w:val="24"/>
          <w:szCs w:val="24"/>
          <w:lang w:val="en-US"/>
        </w:rPr>
      </w:pPr>
      <w:r w:rsidRPr="00C3229F">
        <w:rPr>
          <w:rFonts w:ascii="Times New Roman" w:hAnsi="Times New Roman"/>
          <w:sz w:val="24"/>
          <w:szCs w:val="24"/>
          <w:lang w:val="en-US"/>
        </w:rPr>
        <w:t xml:space="preserve">Grafik 2 menunjukan bahwa dari 210 kepala keluarga (KK) masyarakat Desa Wargasaluyu yang di wawancarai secara umum tingkat pendidikan responden terbesar adalah Sekolah Dasar (SD) yaitu 71,4% kemudian tamat SMP sebesar 18,1%, tamat SMA sebesar 10% dan presentase responden yang menyelesaikan sampai ke jenjang pendidikan tinggi hanya 5%. </w:t>
      </w:r>
    </w:p>
    <w:p w:rsidR="00CC798A" w:rsidRPr="00C3229F" w:rsidRDefault="00CC798A" w:rsidP="00CC798A">
      <w:pPr>
        <w:spacing w:after="0" w:line="240" w:lineRule="auto"/>
        <w:ind w:firstLine="720"/>
        <w:jc w:val="both"/>
        <w:rPr>
          <w:rFonts w:ascii="Times New Roman" w:hAnsi="Times New Roman"/>
          <w:color w:val="000000"/>
          <w:sz w:val="24"/>
          <w:szCs w:val="24"/>
          <w:lang w:val="en-US"/>
        </w:rPr>
      </w:pPr>
      <w:proofErr w:type="gramStart"/>
      <w:r w:rsidRPr="00C3229F">
        <w:rPr>
          <w:rFonts w:ascii="Times New Roman" w:hAnsi="Times New Roman"/>
          <w:sz w:val="24"/>
          <w:szCs w:val="24"/>
          <w:lang w:val="en-US"/>
        </w:rPr>
        <w:t>Hasil grafik ini didapat dari kuesioner mengenai karakteristik responden yang diisi oleh responden sendiri yang kemudian kuesioner tersebut di uji ke valid</w:t>
      </w:r>
      <w:r w:rsidR="00906B83">
        <w:rPr>
          <w:rFonts w:ascii="Times New Roman" w:hAnsi="Times New Roman"/>
          <w:sz w:val="24"/>
          <w:szCs w:val="24"/>
          <w:lang w:val="en-US"/>
        </w:rPr>
        <w:t>itas</w:t>
      </w:r>
      <w:r w:rsidRPr="00C3229F">
        <w:rPr>
          <w:rFonts w:ascii="Times New Roman" w:hAnsi="Times New Roman"/>
          <w:sz w:val="24"/>
          <w:szCs w:val="24"/>
          <w:lang w:val="en-US"/>
        </w:rPr>
        <w:t>nya.</w:t>
      </w:r>
      <w:proofErr w:type="gramEnd"/>
      <w:r w:rsidRPr="00C3229F">
        <w:rPr>
          <w:rFonts w:ascii="Times New Roman" w:hAnsi="Times New Roman"/>
          <w:sz w:val="24"/>
          <w:szCs w:val="24"/>
          <w:lang w:val="en-US"/>
        </w:rPr>
        <w:t xml:space="preserve"> Kuesioner tersebut</w:t>
      </w:r>
      <w:r w:rsidRPr="00C3229F">
        <w:rPr>
          <w:rFonts w:ascii="Times New Roman" w:hAnsi="Times New Roman"/>
          <w:sz w:val="24"/>
          <w:szCs w:val="24"/>
        </w:rPr>
        <w:t xml:space="preserve"> yang akan divalidasi dimasukan ke dalam </w:t>
      </w:r>
      <w:r w:rsidRPr="00C3229F">
        <w:rPr>
          <w:rFonts w:ascii="Times New Roman" w:hAnsi="Times New Roman"/>
          <w:color w:val="000000"/>
          <w:sz w:val="24"/>
          <w:szCs w:val="24"/>
        </w:rPr>
        <w:t xml:space="preserve">sistem </w:t>
      </w:r>
      <w:r w:rsidRPr="00C3229F">
        <w:rPr>
          <w:rFonts w:ascii="Times New Roman" w:hAnsi="Times New Roman"/>
          <w:i/>
          <w:iCs/>
          <w:color w:val="000000"/>
          <w:sz w:val="24"/>
          <w:szCs w:val="24"/>
        </w:rPr>
        <w:t xml:space="preserve">database </w:t>
      </w:r>
      <w:r w:rsidRPr="00C3229F">
        <w:rPr>
          <w:rFonts w:ascii="Times New Roman" w:hAnsi="Times New Roman"/>
          <w:color w:val="000000"/>
          <w:sz w:val="24"/>
          <w:szCs w:val="24"/>
        </w:rPr>
        <w:t xml:space="preserve">dengan komputer diperlukan </w:t>
      </w:r>
      <w:proofErr w:type="gramStart"/>
      <w:r w:rsidRPr="00C3229F">
        <w:rPr>
          <w:rFonts w:ascii="Times New Roman" w:hAnsi="Times New Roman"/>
          <w:i/>
          <w:iCs/>
          <w:color w:val="000000"/>
          <w:sz w:val="24"/>
          <w:szCs w:val="24"/>
        </w:rPr>
        <w:t>software</w:t>
      </w:r>
      <w:r w:rsidRPr="00C3229F">
        <w:rPr>
          <w:rFonts w:ascii="Times New Roman" w:hAnsi="Times New Roman"/>
          <w:iCs/>
          <w:color w:val="000000"/>
          <w:sz w:val="24"/>
          <w:szCs w:val="24"/>
          <w:lang w:val="en-US"/>
        </w:rPr>
        <w:t xml:space="preserve"> </w:t>
      </w:r>
      <w:r w:rsidRPr="00C3229F">
        <w:rPr>
          <w:rFonts w:ascii="Times New Roman" w:hAnsi="Times New Roman"/>
          <w:i/>
          <w:iCs/>
          <w:color w:val="000000"/>
          <w:sz w:val="24"/>
          <w:szCs w:val="24"/>
        </w:rPr>
        <w:t xml:space="preserve"> </w:t>
      </w:r>
      <w:r w:rsidRPr="00C3229F">
        <w:rPr>
          <w:rFonts w:ascii="Times New Roman" w:hAnsi="Times New Roman"/>
          <w:i/>
          <w:iCs/>
          <w:sz w:val="24"/>
          <w:szCs w:val="24"/>
        </w:rPr>
        <w:t>SPSS</w:t>
      </w:r>
      <w:proofErr w:type="gramEnd"/>
      <w:r w:rsidRPr="00C3229F">
        <w:rPr>
          <w:rFonts w:ascii="Times New Roman" w:hAnsi="Times New Roman"/>
          <w:i/>
          <w:iCs/>
          <w:sz w:val="24"/>
          <w:szCs w:val="24"/>
        </w:rPr>
        <w:t xml:space="preserve"> version 1</w:t>
      </w:r>
      <w:r w:rsidRPr="00C3229F">
        <w:rPr>
          <w:rFonts w:ascii="Times New Roman" w:hAnsi="Times New Roman"/>
          <w:i/>
          <w:iCs/>
          <w:sz w:val="24"/>
          <w:szCs w:val="24"/>
          <w:lang w:val="en-US"/>
        </w:rPr>
        <w:t>1.5</w:t>
      </w:r>
      <w:r w:rsidRPr="00C3229F">
        <w:rPr>
          <w:rFonts w:ascii="Times New Roman" w:hAnsi="Times New Roman"/>
          <w:i/>
          <w:iCs/>
          <w:sz w:val="24"/>
          <w:szCs w:val="24"/>
        </w:rPr>
        <w:t>.0 for windows</w:t>
      </w:r>
      <w:r w:rsidRPr="00C3229F">
        <w:rPr>
          <w:rFonts w:ascii="Times New Roman" w:hAnsi="Times New Roman"/>
          <w:iCs/>
          <w:sz w:val="24"/>
          <w:szCs w:val="24"/>
          <w:lang w:val="en-US"/>
        </w:rPr>
        <w:t xml:space="preserve">. Data yang telah divalidasikan akan terlihat pada ouput dengan menampilkan </w:t>
      </w:r>
      <w:r w:rsidRPr="00C3229F">
        <w:rPr>
          <w:rFonts w:ascii="Times New Roman" w:hAnsi="Times New Roman"/>
          <w:color w:val="000000"/>
          <w:sz w:val="24"/>
          <w:szCs w:val="24"/>
          <w:lang w:val="en-US"/>
        </w:rPr>
        <w:t xml:space="preserve">tabel validasi pendidikan responden menyatakan bahwa valid percent pada pendidikan SD 71,4 %, SMP 18,1 %, SMA 10 % dan universitas 5  </w:t>
      </w:r>
      <w:r w:rsidRPr="00C3229F">
        <w:rPr>
          <w:rFonts w:ascii="Times New Roman" w:hAnsi="Times New Roman"/>
          <w:color w:val="000000"/>
          <w:sz w:val="24"/>
          <w:szCs w:val="24"/>
          <w:lang w:val="en-US"/>
        </w:rPr>
        <w:lastRenderedPageBreak/>
        <w:t xml:space="preserve">% sehingga </w:t>
      </w:r>
      <w:r w:rsidRPr="00C3229F">
        <w:rPr>
          <w:rFonts w:ascii="Times New Roman" w:hAnsi="Times New Roman"/>
          <w:i/>
          <w:color w:val="000000"/>
          <w:sz w:val="24"/>
          <w:szCs w:val="24"/>
          <w:lang w:val="en-US"/>
        </w:rPr>
        <w:t>cumulative percent</w:t>
      </w:r>
      <w:r w:rsidRPr="00C3229F">
        <w:rPr>
          <w:rFonts w:ascii="Times New Roman" w:hAnsi="Times New Roman"/>
          <w:color w:val="000000"/>
          <w:sz w:val="24"/>
          <w:szCs w:val="24"/>
          <w:lang w:val="en-US"/>
        </w:rPr>
        <w:t xml:space="preserve"> pada u</w:t>
      </w:r>
      <w:r>
        <w:rPr>
          <w:rFonts w:ascii="Times New Roman" w:hAnsi="Times New Roman"/>
          <w:color w:val="000000"/>
          <w:sz w:val="24"/>
          <w:szCs w:val="24"/>
          <w:lang w:val="en-US"/>
        </w:rPr>
        <w:t>mur responden adalah 100% valid.</w:t>
      </w:r>
    </w:p>
    <w:p w:rsidR="00CC798A" w:rsidRPr="00C3229F" w:rsidRDefault="00D32C0F" w:rsidP="00CC798A">
      <w:pPr>
        <w:spacing w:after="0" w:line="240" w:lineRule="auto"/>
        <w:ind w:firstLine="720"/>
        <w:jc w:val="both"/>
        <w:rPr>
          <w:rFonts w:ascii="Times New Roman" w:hAnsi="Times New Roman"/>
          <w:color w:val="000000"/>
          <w:sz w:val="24"/>
          <w:szCs w:val="24"/>
          <w:lang w:val="en-US"/>
        </w:rPr>
      </w:pPr>
      <w:r>
        <w:rPr>
          <w:rFonts w:ascii="Times New Roman" w:hAnsi="Times New Roman"/>
          <w:noProof/>
          <w:sz w:val="24"/>
          <w:szCs w:val="24"/>
          <w:lang w:val="en-US"/>
        </w:rPr>
        <w:pict>
          <v:rect id="_x0000_s1273" style="position:absolute;left:0;text-align:left;margin-left:420.2pt;margin-top:-41.4pt;width:43.5pt;height:30.5pt;z-index:251675648" strokecolor="white">
            <v:textbox>
              <w:txbxContent>
                <w:p w:rsidR="00D32C0F" w:rsidRPr="00552533" w:rsidRDefault="00D32C0F" w:rsidP="00CC798A">
                  <w:pPr>
                    <w:jc w:val="center"/>
                    <w:rPr>
                      <w:rFonts w:ascii="Times New Roman" w:hAnsi="Times New Roman"/>
                      <w:sz w:val="24"/>
                      <w:szCs w:val="24"/>
                      <w:lang w:val="en-US"/>
                    </w:rPr>
                  </w:pPr>
                </w:p>
              </w:txbxContent>
            </v:textbox>
          </v:rect>
        </w:pict>
      </w:r>
      <w:proofErr w:type="gramStart"/>
      <w:r w:rsidR="00CC798A" w:rsidRPr="00C3229F">
        <w:rPr>
          <w:rFonts w:ascii="Times New Roman" w:hAnsi="Times New Roman"/>
          <w:sz w:val="24"/>
          <w:szCs w:val="24"/>
          <w:lang w:val="en-US"/>
        </w:rPr>
        <w:t>Grafik pendidikan ini, didapat dari kuesioner yang telah divalidasi sehingga didapat bahwa tingkat pendidikan responden secara umum masih kurang baik karena tingkat pendidikan terbesar adalah Sekolah Dasar (SD).</w:t>
      </w:r>
      <w:proofErr w:type="gramEnd"/>
      <w:r w:rsidR="00CC798A" w:rsidRPr="00C3229F">
        <w:rPr>
          <w:rFonts w:ascii="Times New Roman" w:hAnsi="Times New Roman"/>
          <w:sz w:val="24"/>
          <w:szCs w:val="24"/>
          <w:lang w:val="en-US"/>
        </w:rPr>
        <w:t xml:space="preserve"> Tingkat pendidikan yang rendah </w:t>
      </w:r>
      <w:proofErr w:type="gramStart"/>
      <w:r w:rsidR="00CC798A" w:rsidRPr="00C3229F">
        <w:rPr>
          <w:rFonts w:ascii="Times New Roman" w:hAnsi="Times New Roman"/>
          <w:sz w:val="24"/>
          <w:szCs w:val="24"/>
          <w:lang w:val="en-US"/>
        </w:rPr>
        <w:t>akan</w:t>
      </w:r>
      <w:proofErr w:type="gramEnd"/>
      <w:r w:rsidR="00CC798A" w:rsidRPr="00C3229F">
        <w:rPr>
          <w:rFonts w:ascii="Times New Roman" w:hAnsi="Times New Roman"/>
          <w:sz w:val="24"/>
          <w:szCs w:val="24"/>
          <w:lang w:val="en-US"/>
        </w:rPr>
        <w:t xml:space="preserve"> berpengaruh terhadap pengetahuan gizi dan pola konsumsi sehingga akan berpengaruh terhadap pola pangan harapan (Lampiran 9).</w:t>
      </w:r>
    </w:p>
    <w:p w:rsidR="00CC798A" w:rsidRPr="00CC798A" w:rsidRDefault="00CC798A" w:rsidP="00CC798A">
      <w:pPr>
        <w:spacing w:after="0" w:line="240" w:lineRule="auto"/>
        <w:jc w:val="both"/>
        <w:rPr>
          <w:rFonts w:ascii="Times New Roman" w:hAnsi="Times New Roman"/>
          <w:color w:val="000000"/>
          <w:sz w:val="24"/>
          <w:szCs w:val="24"/>
          <w:lang w:val="en-US"/>
        </w:rPr>
      </w:pPr>
      <w:r w:rsidRPr="00C3229F">
        <w:rPr>
          <w:rFonts w:ascii="Times New Roman" w:hAnsi="Times New Roman"/>
          <w:color w:val="000000"/>
          <w:sz w:val="24"/>
          <w:szCs w:val="24"/>
          <w:lang w:val="en-US"/>
        </w:rPr>
        <w:t xml:space="preserve"> </w:t>
      </w:r>
      <w:proofErr w:type="gramStart"/>
      <w:r w:rsidRPr="00C3229F">
        <w:rPr>
          <w:rFonts w:ascii="Times New Roman" w:hAnsi="Times New Roman"/>
          <w:color w:val="000000"/>
          <w:sz w:val="24"/>
          <w:szCs w:val="24"/>
          <w:lang w:val="en-US"/>
        </w:rPr>
        <w:t>Kuesioner yang telah dinyatakan valid dapat di uji lanjut kedalam re</w:t>
      </w:r>
      <w:r w:rsidRPr="00C3229F">
        <w:rPr>
          <w:rFonts w:ascii="Times New Roman" w:hAnsi="Times New Roman"/>
          <w:color w:val="000000"/>
          <w:sz w:val="24"/>
          <w:szCs w:val="24"/>
        </w:rPr>
        <w:t>li</w:t>
      </w:r>
      <w:r w:rsidRPr="00C3229F">
        <w:rPr>
          <w:rFonts w:ascii="Times New Roman" w:hAnsi="Times New Roman"/>
          <w:color w:val="000000"/>
          <w:sz w:val="24"/>
          <w:szCs w:val="24"/>
          <w:lang w:val="en-US"/>
        </w:rPr>
        <w:t>abilitas.</w:t>
      </w:r>
      <w:proofErr w:type="gramEnd"/>
      <w:r w:rsidRPr="00C3229F">
        <w:rPr>
          <w:rFonts w:ascii="Times New Roman" w:hAnsi="Times New Roman"/>
          <w:color w:val="000000"/>
          <w:sz w:val="24"/>
          <w:szCs w:val="24"/>
          <w:lang w:val="en-US"/>
        </w:rPr>
        <w:t xml:space="preserve"> Re</w:t>
      </w:r>
      <w:r w:rsidRPr="00C3229F">
        <w:rPr>
          <w:rFonts w:ascii="Times New Roman" w:hAnsi="Times New Roman"/>
          <w:color w:val="000000"/>
          <w:sz w:val="24"/>
          <w:szCs w:val="24"/>
        </w:rPr>
        <w:t>li</w:t>
      </w:r>
      <w:r w:rsidRPr="00C3229F">
        <w:rPr>
          <w:rFonts w:ascii="Times New Roman" w:hAnsi="Times New Roman"/>
          <w:color w:val="000000"/>
          <w:sz w:val="24"/>
          <w:szCs w:val="24"/>
          <w:lang w:val="en-US"/>
        </w:rPr>
        <w:t>abilitas data adalah prosedur untuk memastikan apakah kuesioner yang telah divalidasi dapat re</w:t>
      </w:r>
      <w:r w:rsidRPr="00C3229F">
        <w:rPr>
          <w:rFonts w:ascii="Times New Roman" w:hAnsi="Times New Roman"/>
          <w:color w:val="000000"/>
          <w:sz w:val="24"/>
          <w:szCs w:val="24"/>
        </w:rPr>
        <w:t>li</w:t>
      </w:r>
      <w:r w:rsidRPr="00C3229F">
        <w:rPr>
          <w:rFonts w:ascii="Times New Roman" w:hAnsi="Times New Roman"/>
          <w:color w:val="000000"/>
          <w:sz w:val="24"/>
          <w:szCs w:val="24"/>
          <w:lang w:val="en-US"/>
        </w:rPr>
        <w:t xml:space="preserve">abilitas/terpercayaan atau tidak sebagai alat pengumpulan data dalam penelitian dan menggunakan </w:t>
      </w:r>
      <w:proofErr w:type="gramStart"/>
      <w:r w:rsidRPr="00C3229F">
        <w:rPr>
          <w:rFonts w:ascii="Times New Roman" w:hAnsi="Times New Roman"/>
          <w:i/>
          <w:iCs/>
          <w:color w:val="000000"/>
          <w:sz w:val="24"/>
          <w:szCs w:val="24"/>
        </w:rPr>
        <w:t>software</w:t>
      </w:r>
      <w:r w:rsidRPr="00C3229F">
        <w:rPr>
          <w:rFonts w:ascii="Times New Roman" w:hAnsi="Times New Roman"/>
          <w:iCs/>
          <w:color w:val="000000"/>
          <w:sz w:val="24"/>
          <w:szCs w:val="24"/>
          <w:lang w:val="en-US"/>
        </w:rPr>
        <w:t xml:space="preserve"> </w:t>
      </w:r>
      <w:r w:rsidRPr="00C3229F">
        <w:rPr>
          <w:rFonts w:ascii="Times New Roman" w:hAnsi="Times New Roman"/>
          <w:i/>
          <w:iCs/>
          <w:color w:val="000000"/>
          <w:sz w:val="24"/>
          <w:szCs w:val="24"/>
        </w:rPr>
        <w:t xml:space="preserve"> </w:t>
      </w:r>
      <w:r w:rsidRPr="00C3229F">
        <w:rPr>
          <w:rFonts w:ascii="Times New Roman" w:hAnsi="Times New Roman"/>
          <w:i/>
          <w:iCs/>
          <w:sz w:val="24"/>
          <w:szCs w:val="24"/>
        </w:rPr>
        <w:t>SPSS</w:t>
      </w:r>
      <w:proofErr w:type="gramEnd"/>
      <w:r w:rsidRPr="00C3229F">
        <w:rPr>
          <w:rFonts w:ascii="Times New Roman" w:hAnsi="Times New Roman"/>
          <w:i/>
          <w:iCs/>
          <w:sz w:val="24"/>
          <w:szCs w:val="24"/>
        </w:rPr>
        <w:t xml:space="preserve"> version 1</w:t>
      </w:r>
      <w:r w:rsidRPr="00C3229F">
        <w:rPr>
          <w:rFonts w:ascii="Times New Roman" w:hAnsi="Times New Roman"/>
          <w:i/>
          <w:iCs/>
          <w:sz w:val="24"/>
          <w:szCs w:val="24"/>
          <w:lang w:val="en-US"/>
        </w:rPr>
        <w:t>1.5</w:t>
      </w:r>
      <w:r w:rsidRPr="00C3229F">
        <w:rPr>
          <w:rFonts w:ascii="Times New Roman" w:hAnsi="Times New Roman"/>
          <w:i/>
          <w:iCs/>
          <w:sz w:val="24"/>
          <w:szCs w:val="24"/>
        </w:rPr>
        <w:t>.0 for windows</w:t>
      </w:r>
      <w:r w:rsidRPr="00C3229F">
        <w:rPr>
          <w:rFonts w:ascii="Times New Roman" w:hAnsi="Times New Roman"/>
          <w:iCs/>
          <w:sz w:val="24"/>
          <w:szCs w:val="24"/>
          <w:lang w:val="en-US"/>
        </w:rPr>
        <w:t xml:space="preserve"> dan </w:t>
      </w:r>
      <w:r w:rsidRPr="00C3229F">
        <w:rPr>
          <w:rFonts w:ascii="Times New Roman" w:hAnsi="Times New Roman"/>
          <w:i/>
          <w:iCs/>
          <w:sz w:val="24"/>
          <w:szCs w:val="24"/>
          <w:lang w:val="en-US"/>
        </w:rPr>
        <w:t>Ms. Excel 2010</w:t>
      </w:r>
      <w:r w:rsidRPr="00C3229F">
        <w:rPr>
          <w:rFonts w:ascii="Times New Roman" w:hAnsi="Times New Roman"/>
          <w:iCs/>
          <w:sz w:val="24"/>
          <w:szCs w:val="24"/>
          <w:lang w:val="en-US"/>
        </w:rPr>
        <w:t>. Data yang telah dire</w:t>
      </w:r>
      <w:r w:rsidRPr="00C3229F">
        <w:rPr>
          <w:rFonts w:ascii="Times New Roman" w:hAnsi="Times New Roman"/>
          <w:iCs/>
          <w:sz w:val="24"/>
          <w:szCs w:val="24"/>
        </w:rPr>
        <w:t>li</w:t>
      </w:r>
      <w:r w:rsidRPr="00C3229F">
        <w:rPr>
          <w:rFonts w:ascii="Times New Roman" w:hAnsi="Times New Roman"/>
          <w:iCs/>
          <w:sz w:val="24"/>
          <w:szCs w:val="24"/>
          <w:lang w:val="en-US"/>
        </w:rPr>
        <w:t xml:space="preserve">abilitas akan terlihat pada ouput dengan menampilkan r tabel dan </w:t>
      </w:r>
      <w:r w:rsidRPr="00C3229F">
        <w:rPr>
          <w:rFonts w:ascii="Times New Roman" w:hAnsi="Times New Roman"/>
          <w:i/>
          <w:iCs/>
          <w:sz w:val="24"/>
          <w:szCs w:val="24"/>
        </w:rPr>
        <w:t>c</w:t>
      </w:r>
      <w:r w:rsidRPr="00C3229F">
        <w:rPr>
          <w:rFonts w:ascii="Times New Roman" w:hAnsi="Times New Roman"/>
          <w:i/>
          <w:iCs/>
          <w:sz w:val="24"/>
          <w:szCs w:val="24"/>
          <w:lang w:val="en-US"/>
        </w:rPr>
        <w:t>ronbach’s alpha</w:t>
      </w:r>
      <w:r w:rsidRPr="00C3229F">
        <w:rPr>
          <w:rFonts w:ascii="Times New Roman" w:hAnsi="Times New Roman"/>
          <w:iCs/>
          <w:sz w:val="24"/>
          <w:szCs w:val="24"/>
          <w:lang w:val="en-US"/>
        </w:rPr>
        <w:t xml:space="preserve"> dimana r tabel sebesar 0.134793 dan </w:t>
      </w:r>
      <w:r w:rsidRPr="00C3229F">
        <w:rPr>
          <w:rFonts w:ascii="Times New Roman" w:hAnsi="Times New Roman"/>
          <w:i/>
          <w:iCs/>
          <w:sz w:val="24"/>
          <w:szCs w:val="24"/>
          <w:lang w:val="en-US"/>
        </w:rPr>
        <w:t>cronbach’s alpha</w:t>
      </w:r>
      <w:r w:rsidRPr="00C3229F">
        <w:rPr>
          <w:rFonts w:ascii="Times New Roman" w:hAnsi="Times New Roman"/>
          <w:iCs/>
          <w:sz w:val="24"/>
          <w:szCs w:val="24"/>
          <w:lang w:val="en-US"/>
        </w:rPr>
        <w:t xml:space="preserve"> -0</w:t>
      </w:r>
      <w:proofErr w:type="gramStart"/>
      <w:r w:rsidRPr="00C3229F">
        <w:rPr>
          <w:rFonts w:ascii="Times New Roman" w:hAnsi="Times New Roman"/>
          <w:iCs/>
          <w:sz w:val="24"/>
          <w:szCs w:val="24"/>
          <w:lang w:val="en-US"/>
        </w:rPr>
        <w:t>,48887</w:t>
      </w:r>
      <w:proofErr w:type="gramEnd"/>
      <w:r w:rsidRPr="00C3229F">
        <w:rPr>
          <w:rFonts w:ascii="Times New Roman" w:hAnsi="Times New Roman"/>
          <w:iCs/>
          <w:sz w:val="24"/>
          <w:szCs w:val="24"/>
          <w:lang w:val="en-US"/>
        </w:rPr>
        <w:t xml:space="preserve"> sehingga dapat disimpulkan bahwa alpha &lt; r tabel artinya item pada pertanyaan pada kuesioner tersebut tidak reliable atau tidak dapat dihandalkan sebagai data dalam penelitian, hal ini disebabkan karena pendidikan responden hanya digunakan untuk mengetahui karakteristik yang digunakan sebagai identitas responden dalam penelitian</w:t>
      </w:r>
      <w:r>
        <w:rPr>
          <w:rFonts w:ascii="Times New Roman" w:hAnsi="Times New Roman"/>
          <w:iCs/>
          <w:sz w:val="24"/>
          <w:szCs w:val="24"/>
          <w:lang w:val="en-US"/>
        </w:rPr>
        <w:t>.</w:t>
      </w:r>
      <w:r w:rsidRPr="00C3229F">
        <w:rPr>
          <w:rFonts w:ascii="Times New Roman" w:hAnsi="Times New Roman"/>
          <w:iCs/>
          <w:sz w:val="24"/>
          <w:szCs w:val="24"/>
          <w:lang w:val="en-US"/>
        </w:rPr>
        <w:t xml:space="preserve"> Ouput </w:t>
      </w:r>
      <w:proofErr w:type="gramStart"/>
      <w:r w:rsidRPr="00C3229F">
        <w:rPr>
          <w:rFonts w:ascii="Times New Roman" w:hAnsi="Times New Roman"/>
          <w:iCs/>
          <w:sz w:val="24"/>
          <w:szCs w:val="24"/>
          <w:lang w:val="en-US"/>
        </w:rPr>
        <w:t>tersebut  yang</w:t>
      </w:r>
      <w:proofErr w:type="gramEnd"/>
      <w:r w:rsidRPr="00C3229F">
        <w:rPr>
          <w:rFonts w:ascii="Times New Roman" w:hAnsi="Times New Roman"/>
          <w:iCs/>
          <w:sz w:val="24"/>
          <w:szCs w:val="24"/>
          <w:lang w:val="en-US"/>
        </w:rPr>
        <w:t xml:space="preserve"> dapat dilihat pada</w:t>
      </w:r>
      <w:r w:rsidRPr="00C3229F">
        <w:rPr>
          <w:rFonts w:ascii="Times New Roman" w:hAnsi="Times New Roman"/>
          <w:color w:val="000000"/>
          <w:sz w:val="24"/>
          <w:szCs w:val="24"/>
          <w:lang w:val="en-US"/>
        </w:rPr>
        <w:t xml:space="preserve"> lampiran 9  (Sugiyono, 2014).</w:t>
      </w:r>
    </w:p>
    <w:p w:rsidR="00CC798A" w:rsidRPr="00C3229F" w:rsidRDefault="00CC798A" w:rsidP="00CC798A">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3. </w:t>
      </w:r>
      <w:r w:rsidRPr="00C3229F">
        <w:rPr>
          <w:rFonts w:ascii="Times New Roman" w:hAnsi="Times New Roman"/>
          <w:sz w:val="24"/>
          <w:szCs w:val="24"/>
          <w:lang w:val="en-US"/>
        </w:rPr>
        <w:t>Pendapatan Responden Masyarakat Desa Wargasaluyu</w:t>
      </w:r>
    </w:p>
    <w:p w:rsidR="00CC798A" w:rsidRPr="00C3229F" w:rsidRDefault="00CC798A" w:rsidP="00CC798A">
      <w:pPr>
        <w:spacing w:after="0" w:line="240" w:lineRule="auto"/>
        <w:ind w:firstLine="540"/>
        <w:jc w:val="both"/>
        <w:rPr>
          <w:rFonts w:ascii="Times New Roman" w:hAnsi="Times New Roman"/>
          <w:sz w:val="24"/>
          <w:szCs w:val="24"/>
          <w:lang w:val="en-US"/>
        </w:rPr>
      </w:pPr>
      <w:proofErr w:type="gramStart"/>
      <w:r w:rsidRPr="00C3229F">
        <w:rPr>
          <w:rFonts w:ascii="Times New Roman" w:hAnsi="Times New Roman"/>
          <w:sz w:val="24"/>
          <w:szCs w:val="24"/>
          <w:lang w:val="en-US"/>
        </w:rPr>
        <w:t xml:space="preserve">Hubungan keadaan sosial ekonomi dengan pola konsumsi makanan dapat dilihat dari pendidikan dan pendapatan per </w:t>
      </w:r>
      <w:r w:rsidRPr="00C3229F">
        <w:rPr>
          <w:rFonts w:ascii="Times New Roman" w:hAnsi="Times New Roman"/>
          <w:sz w:val="24"/>
          <w:szCs w:val="24"/>
          <w:lang w:val="en-US"/>
        </w:rPr>
        <w:lastRenderedPageBreak/>
        <w:t>kapita.</w:t>
      </w:r>
      <w:proofErr w:type="gramEnd"/>
      <w:r w:rsidRPr="00C3229F">
        <w:rPr>
          <w:rFonts w:ascii="Times New Roman" w:hAnsi="Times New Roman"/>
          <w:sz w:val="24"/>
          <w:szCs w:val="24"/>
          <w:lang w:val="en-US"/>
        </w:rPr>
        <w:t xml:space="preserve"> Pendapatan merupakan salah satu faktor yang menentukan kualitas pangan yang </w:t>
      </w:r>
      <w:proofErr w:type="gramStart"/>
      <w:r w:rsidRPr="00C3229F">
        <w:rPr>
          <w:rFonts w:ascii="Times New Roman" w:hAnsi="Times New Roman"/>
          <w:sz w:val="24"/>
          <w:szCs w:val="24"/>
          <w:lang w:val="en-US"/>
        </w:rPr>
        <w:t>akan</w:t>
      </w:r>
      <w:proofErr w:type="gramEnd"/>
      <w:r w:rsidRPr="00C3229F">
        <w:rPr>
          <w:rFonts w:ascii="Times New Roman" w:hAnsi="Times New Roman"/>
          <w:sz w:val="24"/>
          <w:szCs w:val="24"/>
          <w:lang w:val="en-US"/>
        </w:rPr>
        <w:t xml:space="preserve"> dibeli. </w:t>
      </w:r>
      <w:proofErr w:type="gramStart"/>
      <w:r w:rsidRPr="00C3229F">
        <w:rPr>
          <w:rFonts w:ascii="Times New Roman" w:hAnsi="Times New Roman"/>
          <w:sz w:val="24"/>
          <w:szCs w:val="24"/>
          <w:lang w:val="en-US"/>
        </w:rPr>
        <w:t>Keluarga dengan tingkat pendapatan tinggi dapat membeli pangan yang lebih beragam dalam jumlah yang cukup banyak dan kualitas pangan yang baik dibandingkan dengan keluarga dengan tingkat pendapatan rendah.</w:t>
      </w:r>
      <w:proofErr w:type="gramEnd"/>
      <w:r w:rsidRPr="00C3229F">
        <w:rPr>
          <w:rFonts w:ascii="Times New Roman" w:hAnsi="Times New Roman"/>
          <w:sz w:val="24"/>
          <w:szCs w:val="24"/>
          <w:lang w:val="en-US"/>
        </w:rPr>
        <w:t xml:space="preserve"> </w:t>
      </w:r>
      <w:proofErr w:type="gramStart"/>
      <w:r w:rsidRPr="00C3229F">
        <w:rPr>
          <w:rFonts w:ascii="Times New Roman" w:hAnsi="Times New Roman"/>
          <w:sz w:val="24"/>
          <w:szCs w:val="24"/>
          <w:lang w:val="en-US"/>
        </w:rPr>
        <w:t>Keadaan inilah yang memungkinkan terdapatnya hubungan dengan tingkat pendapatan dengan pola konsumsi pangan seseorang (Candra, 2006).</w:t>
      </w:r>
      <w:proofErr w:type="gramEnd"/>
    </w:p>
    <w:p w:rsidR="00CC798A" w:rsidRPr="00C3229F" w:rsidRDefault="00CC798A" w:rsidP="00CC798A">
      <w:pPr>
        <w:spacing w:after="0" w:line="240" w:lineRule="auto"/>
        <w:ind w:firstLine="540"/>
        <w:jc w:val="both"/>
        <w:rPr>
          <w:rFonts w:ascii="Times New Roman" w:hAnsi="Times New Roman"/>
          <w:sz w:val="24"/>
          <w:szCs w:val="24"/>
          <w:lang w:val="en-US"/>
        </w:rPr>
      </w:pPr>
      <w:r w:rsidRPr="00C3229F">
        <w:rPr>
          <w:rFonts w:ascii="Times New Roman" w:hAnsi="Times New Roman"/>
          <w:sz w:val="24"/>
          <w:szCs w:val="24"/>
        </w:rPr>
        <w:t>Pendapatan merupakan salah satu faktor yang berperan penting dalam menentukan daya beli masyarakat. Rendahnya pendapatan akan menimbulkan daya beli pangan yang rendah pula. Hal ini akan berdampak pada rendahnya jumlah dan mutu gizi konsumsi pangan yang dikonsumsi oleh masyarakat dan dapat mempengaruhi status gizi seseorang. Selain itu rendahnya pendapatan akan mempengaruhi pola konsumsi pangan masyarakat</w:t>
      </w:r>
      <w:r w:rsidRPr="00C3229F">
        <w:rPr>
          <w:rFonts w:ascii="Times New Roman" w:hAnsi="Times New Roman"/>
          <w:sz w:val="24"/>
          <w:szCs w:val="24"/>
          <w:lang w:val="en-US"/>
        </w:rPr>
        <w:t xml:space="preserve"> (Cahyaningsih, 200</w:t>
      </w:r>
      <w:r w:rsidRPr="00C3229F">
        <w:rPr>
          <w:rFonts w:ascii="Times New Roman" w:hAnsi="Times New Roman"/>
          <w:sz w:val="24"/>
          <w:szCs w:val="24"/>
        </w:rPr>
        <w:t>8</w:t>
      </w:r>
      <w:r w:rsidRPr="00C3229F">
        <w:rPr>
          <w:rFonts w:ascii="Times New Roman" w:hAnsi="Times New Roman"/>
          <w:sz w:val="24"/>
          <w:szCs w:val="24"/>
          <w:lang w:val="en-US"/>
        </w:rPr>
        <w:t>).</w:t>
      </w:r>
    </w:p>
    <w:p w:rsidR="00CC798A" w:rsidRPr="00C3229F" w:rsidRDefault="00D32C0F" w:rsidP="00CC798A">
      <w:pPr>
        <w:spacing w:after="0" w:line="240" w:lineRule="auto"/>
        <w:ind w:firstLine="540"/>
        <w:jc w:val="both"/>
        <w:rPr>
          <w:rFonts w:ascii="Times New Roman" w:hAnsi="Times New Roman"/>
          <w:sz w:val="24"/>
          <w:szCs w:val="24"/>
          <w:lang w:val="en-US"/>
        </w:rPr>
      </w:pPr>
      <w:r>
        <w:rPr>
          <w:rFonts w:ascii="Times New Roman" w:hAnsi="Times New Roman"/>
          <w:noProof/>
          <w:sz w:val="24"/>
          <w:szCs w:val="24"/>
          <w:lang w:val="en-US"/>
        </w:rPr>
        <w:pict>
          <v:rect id="_x0000_s1275" style="position:absolute;left:0;text-align:left;margin-left:421.35pt;margin-top:-106.8pt;width:43.5pt;height:30.5pt;z-index:251679744" strokecolor="white">
            <v:textbox>
              <w:txbxContent>
                <w:p w:rsidR="00D32C0F" w:rsidRPr="00552533" w:rsidRDefault="00D32C0F" w:rsidP="00CC798A">
                  <w:pPr>
                    <w:jc w:val="center"/>
                    <w:rPr>
                      <w:rFonts w:ascii="Times New Roman" w:hAnsi="Times New Roman"/>
                      <w:sz w:val="24"/>
                      <w:szCs w:val="24"/>
                      <w:lang w:val="en-US"/>
                    </w:rPr>
                  </w:pPr>
                </w:p>
              </w:txbxContent>
            </v:textbox>
          </v:rect>
        </w:pict>
      </w:r>
      <w:r w:rsidR="00CC798A" w:rsidRPr="00C3229F">
        <w:rPr>
          <w:rFonts w:ascii="Times New Roman" w:hAnsi="Times New Roman"/>
          <w:sz w:val="24"/>
          <w:szCs w:val="24"/>
          <w:lang w:val="en-US"/>
        </w:rPr>
        <w:t>Hasil penelitian Cahyaningsih</w:t>
      </w:r>
      <w:r w:rsidR="00CC798A" w:rsidRPr="00C3229F">
        <w:rPr>
          <w:rFonts w:ascii="Times New Roman" w:hAnsi="Times New Roman"/>
          <w:sz w:val="24"/>
          <w:szCs w:val="24"/>
        </w:rPr>
        <w:t xml:space="preserve"> (2008)</w:t>
      </w:r>
      <w:r w:rsidR="00CC798A" w:rsidRPr="00C3229F">
        <w:rPr>
          <w:rFonts w:ascii="Times New Roman" w:hAnsi="Times New Roman"/>
          <w:sz w:val="24"/>
          <w:szCs w:val="24"/>
          <w:lang w:val="en-US"/>
        </w:rPr>
        <w:t>, menunjukkan bahwa tingkat kecukupan protein meningkat sejalan dengan meningkatnya pendapatan dan sesuai dengan teori Bannet yaitu meningkatnya pendapatan seseorang akan menyebabkan terjadinya penurunan konsumsi energi yang berasal umbi-umbian serta menambahkan bahwa meningkatnya tingkat pendapatan seseorang akan terjadinya pergeseran pola konsumsi pangan kearah yang lebih beraneka ragam dengan diperjelas bahwa proporsi sumber karbohidrat (khususnya beras) akan berkurang mengikuti meningkatnya proporsi lemak dan protein terutama dari sumber pangan hewani.</w:t>
      </w:r>
    </w:p>
    <w:p w:rsidR="00CC798A" w:rsidRPr="00C3229F" w:rsidRDefault="00CC798A" w:rsidP="00CC798A">
      <w:pPr>
        <w:spacing w:after="0" w:line="240" w:lineRule="auto"/>
        <w:ind w:firstLine="540"/>
        <w:jc w:val="both"/>
        <w:rPr>
          <w:rFonts w:ascii="Times New Roman" w:hAnsi="Times New Roman"/>
          <w:sz w:val="24"/>
          <w:szCs w:val="24"/>
          <w:lang w:val="en-US"/>
        </w:rPr>
      </w:pPr>
      <w:r w:rsidRPr="00C3229F">
        <w:rPr>
          <w:rFonts w:ascii="Times New Roman" w:hAnsi="Times New Roman"/>
          <w:sz w:val="24"/>
          <w:szCs w:val="24"/>
          <w:lang w:val="en-US"/>
        </w:rPr>
        <w:lastRenderedPageBreak/>
        <w:t xml:space="preserve">Pendapatan yang ada di masyarakat Desa Wargasaluyu masih sangat minim dilihat dari tingkat kesejahteraan dimana banyaknya KK prasejahtera  dan mata pencaharian masyarakat sebagai buruh tani paling banyak hal ini yang menjadikan Desa Wargasaluyu termasuk dalam desa tertinggal. </w:t>
      </w:r>
      <w:proofErr w:type="gramStart"/>
      <w:r w:rsidRPr="00C3229F">
        <w:rPr>
          <w:rFonts w:ascii="Times New Roman" w:hAnsi="Times New Roman"/>
          <w:sz w:val="24"/>
          <w:szCs w:val="24"/>
          <w:lang w:val="en-US"/>
        </w:rPr>
        <w:t xml:space="preserve">Dapat dilihat </w:t>
      </w:r>
      <w:r>
        <w:rPr>
          <w:rFonts w:ascii="Times New Roman" w:hAnsi="Times New Roman"/>
          <w:sz w:val="24"/>
          <w:szCs w:val="24"/>
          <w:lang w:val="en-US"/>
        </w:rPr>
        <w:t>pada tabel 2</w:t>
      </w:r>
      <w:r w:rsidRPr="00C3229F">
        <w:rPr>
          <w:rFonts w:ascii="Times New Roman" w:hAnsi="Times New Roman"/>
          <w:sz w:val="24"/>
          <w:szCs w:val="24"/>
          <w:lang w:val="en-US"/>
        </w:rPr>
        <w:t>.</w:t>
      </w:r>
      <w:proofErr w:type="gramEnd"/>
      <w:r w:rsidRPr="00C3229F">
        <w:rPr>
          <w:rFonts w:ascii="Times New Roman" w:hAnsi="Times New Roman"/>
          <w:sz w:val="24"/>
          <w:szCs w:val="24"/>
          <w:lang w:val="en-US"/>
        </w:rPr>
        <w:t xml:space="preserve"> Pekerjaan Responden Masyarkat Desa Wargasaluyu.</w:t>
      </w:r>
    </w:p>
    <w:p w:rsidR="00CC798A" w:rsidRPr="00F914EF" w:rsidRDefault="00D32C0F" w:rsidP="00906B83">
      <w:pPr>
        <w:spacing w:after="0" w:line="240" w:lineRule="auto"/>
        <w:rPr>
          <w:rFonts w:ascii="Times New Roman" w:hAnsi="Times New Roman"/>
          <w:b/>
          <w:sz w:val="24"/>
          <w:szCs w:val="24"/>
          <w:lang w:val="en-US"/>
        </w:rPr>
      </w:pPr>
      <w:r>
        <w:rPr>
          <w:rFonts w:ascii="Times New Roman" w:hAnsi="Times New Roman"/>
          <w:b/>
          <w:noProof/>
          <w:sz w:val="24"/>
          <w:szCs w:val="24"/>
          <w:lang w:val="en-US"/>
        </w:rPr>
        <w:pict>
          <v:rect id="_x0000_s1276" style="position:absolute;margin-left:417.6pt;margin-top:-11.4pt;width:43.5pt;height:30.5pt;z-index:251680768" strokecolor="white">
            <v:textbox>
              <w:txbxContent>
                <w:p w:rsidR="00D32C0F" w:rsidRPr="00552533" w:rsidRDefault="00D32C0F" w:rsidP="00CC798A">
                  <w:pPr>
                    <w:jc w:val="center"/>
                    <w:rPr>
                      <w:rFonts w:ascii="Times New Roman" w:hAnsi="Times New Roman"/>
                      <w:sz w:val="24"/>
                      <w:szCs w:val="24"/>
                      <w:lang w:val="en-US"/>
                    </w:rPr>
                  </w:pPr>
                </w:p>
              </w:txbxContent>
            </v:textbox>
          </v:rect>
        </w:pict>
      </w:r>
      <w:proofErr w:type="gramStart"/>
      <w:r w:rsidR="00CC798A" w:rsidRPr="00F914EF">
        <w:rPr>
          <w:rFonts w:ascii="Times New Roman" w:hAnsi="Times New Roman"/>
          <w:b/>
          <w:sz w:val="24"/>
          <w:szCs w:val="24"/>
          <w:lang w:val="en-US"/>
        </w:rPr>
        <w:t>Tabel 2.</w:t>
      </w:r>
      <w:proofErr w:type="gramEnd"/>
      <w:r w:rsidR="00CC798A" w:rsidRPr="00F914EF">
        <w:rPr>
          <w:rFonts w:ascii="Times New Roman" w:hAnsi="Times New Roman"/>
          <w:b/>
          <w:sz w:val="24"/>
          <w:szCs w:val="24"/>
          <w:lang w:val="en-US"/>
        </w:rPr>
        <w:t xml:space="preserve"> P</w:t>
      </w:r>
      <w:r w:rsidR="00906B83" w:rsidRPr="00F914EF">
        <w:rPr>
          <w:rFonts w:ascii="Times New Roman" w:hAnsi="Times New Roman"/>
          <w:b/>
          <w:sz w:val="24"/>
          <w:szCs w:val="24"/>
          <w:lang w:val="en-US"/>
        </w:rPr>
        <w:t xml:space="preserve">ekerjaan Responden </w:t>
      </w:r>
      <w:r w:rsidR="00CC798A" w:rsidRPr="00F914EF">
        <w:rPr>
          <w:rFonts w:ascii="Times New Roman" w:hAnsi="Times New Roman"/>
          <w:b/>
          <w:sz w:val="24"/>
          <w:szCs w:val="24"/>
          <w:lang w:val="en-US"/>
        </w:rPr>
        <w:t>Masyarakat Desa Wargasaluyu</w:t>
      </w:r>
    </w:p>
    <w:tbl>
      <w:tblPr>
        <w:tblW w:w="0" w:type="auto"/>
        <w:jc w:val="center"/>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1140"/>
        <w:gridCol w:w="1048"/>
      </w:tblGrid>
      <w:tr w:rsidR="00CC798A" w:rsidRPr="00CC798A" w:rsidTr="00906B83">
        <w:trPr>
          <w:jc w:val="center"/>
        </w:trPr>
        <w:tc>
          <w:tcPr>
            <w:tcW w:w="1808" w:type="dxa"/>
            <w:shd w:val="clear" w:color="auto" w:fill="auto"/>
          </w:tcPr>
          <w:p w:rsidR="00CC798A" w:rsidRPr="00CC798A" w:rsidRDefault="00CC798A" w:rsidP="00D32C0F">
            <w:pPr>
              <w:spacing w:after="0" w:line="240" w:lineRule="auto"/>
              <w:jc w:val="center"/>
              <w:rPr>
                <w:rFonts w:ascii="Times New Roman" w:hAnsi="Times New Roman"/>
                <w:sz w:val="18"/>
                <w:szCs w:val="18"/>
                <w:lang w:val="en-US"/>
              </w:rPr>
            </w:pPr>
            <w:r w:rsidRPr="00CC798A">
              <w:rPr>
                <w:rFonts w:ascii="Times New Roman" w:hAnsi="Times New Roman"/>
                <w:sz w:val="18"/>
                <w:szCs w:val="18"/>
                <w:lang w:val="en-US"/>
              </w:rPr>
              <w:t>Jenis Pekerjaan</w:t>
            </w:r>
          </w:p>
        </w:tc>
        <w:tc>
          <w:tcPr>
            <w:tcW w:w="1140" w:type="dxa"/>
            <w:shd w:val="clear" w:color="auto" w:fill="auto"/>
          </w:tcPr>
          <w:p w:rsidR="00CC798A" w:rsidRPr="00CC798A" w:rsidRDefault="00CC798A" w:rsidP="00D32C0F">
            <w:pPr>
              <w:spacing w:after="0" w:line="240" w:lineRule="auto"/>
              <w:jc w:val="center"/>
              <w:rPr>
                <w:rFonts w:ascii="Times New Roman" w:hAnsi="Times New Roman"/>
                <w:sz w:val="18"/>
                <w:szCs w:val="18"/>
                <w:lang w:val="en-US"/>
              </w:rPr>
            </w:pPr>
            <w:r w:rsidRPr="00CC798A">
              <w:rPr>
                <w:rFonts w:ascii="Times New Roman" w:hAnsi="Times New Roman"/>
                <w:sz w:val="18"/>
                <w:szCs w:val="18"/>
                <w:lang w:val="en-US"/>
              </w:rPr>
              <w:t>Jumlah</w:t>
            </w:r>
          </w:p>
        </w:tc>
        <w:tc>
          <w:tcPr>
            <w:tcW w:w="1048" w:type="dxa"/>
            <w:shd w:val="clear" w:color="auto" w:fill="auto"/>
          </w:tcPr>
          <w:p w:rsidR="00CC798A" w:rsidRPr="00CC798A" w:rsidRDefault="00CC798A" w:rsidP="00D32C0F">
            <w:pPr>
              <w:spacing w:after="0" w:line="240" w:lineRule="auto"/>
              <w:jc w:val="center"/>
              <w:rPr>
                <w:rFonts w:ascii="Times New Roman" w:hAnsi="Times New Roman"/>
                <w:sz w:val="18"/>
                <w:szCs w:val="18"/>
                <w:lang w:val="en-US"/>
              </w:rPr>
            </w:pPr>
            <w:r w:rsidRPr="00CC798A">
              <w:rPr>
                <w:rFonts w:ascii="Times New Roman" w:hAnsi="Times New Roman"/>
                <w:sz w:val="18"/>
                <w:szCs w:val="18"/>
                <w:lang w:val="en-US"/>
              </w:rPr>
              <w:t>%</w:t>
            </w:r>
          </w:p>
        </w:tc>
      </w:tr>
      <w:tr w:rsidR="00CC798A" w:rsidRPr="00CC798A" w:rsidTr="00906B83">
        <w:trPr>
          <w:jc w:val="center"/>
        </w:trPr>
        <w:tc>
          <w:tcPr>
            <w:tcW w:w="180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Buruh tani</w:t>
            </w:r>
          </w:p>
        </w:tc>
        <w:tc>
          <w:tcPr>
            <w:tcW w:w="1140"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47</w:t>
            </w:r>
          </w:p>
        </w:tc>
        <w:tc>
          <w:tcPr>
            <w:tcW w:w="104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26,9</w:t>
            </w:r>
          </w:p>
        </w:tc>
      </w:tr>
      <w:tr w:rsidR="00CC798A" w:rsidRPr="00CC798A" w:rsidTr="00906B83">
        <w:trPr>
          <w:jc w:val="center"/>
        </w:trPr>
        <w:tc>
          <w:tcPr>
            <w:tcW w:w="180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Buruh cuci</w:t>
            </w:r>
          </w:p>
        </w:tc>
        <w:tc>
          <w:tcPr>
            <w:tcW w:w="1140"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3</w:t>
            </w:r>
          </w:p>
        </w:tc>
        <w:tc>
          <w:tcPr>
            <w:tcW w:w="104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1,4</w:t>
            </w:r>
          </w:p>
        </w:tc>
      </w:tr>
      <w:tr w:rsidR="00CC798A" w:rsidRPr="00CC798A" w:rsidTr="00906B83">
        <w:trPr>
          <w:jc w:val="center"/>
        </w:trPr>
        <w:tc>
          <w:tcPr>
            <w:tcW w:w="180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Pedangang</w:t>
            </w:r>
          </w:p>
        </w:tc>
        <w:tc>
          <w:tcPr>
            <w:tcW w:w="1140"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16</w:t>
            </w:r>
          </w:p>
        </w:tc>
        <w:tc>
          <w:tcPr>
            <w:tcW w:w="104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7,6</w:t>
            </w:r>
          </w:p>
        </w:tc>
      </w:tr>
      <w:tr w:rsidR="00CC798A" w:rsidRPr="00CC798A" w:rsidTr="00906B83">
        <w:trPr>
          <w:jc w:val="center"/>
        </w:trPr>
        <w:tc>
          <w:tcPr>
            <w:tcW w:w="180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 xml:space="preserve">Guru </w:t>
            </w:r>
          </w:p>
        </w:tc>
        <w:tc>
          <w:tcPr>
            <w:tcW w:w="1140"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3</w:t>
            </w:r>
          </w:p>
        </w:tc>
        <w:tc>
          <w:tcPr>
            <w:tcW w:w="104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1,4</w:t>
            </w:r>
          </w:p>
        </w:tc>
      </w:tr>
      <w:tr w:rsidR="00CC798A" w:rsidRPr="00CC798A" w:rsidTr="00906B83">
        <w:trPr>
          <w:jc w:val="center"/>
        </w:trPr>
        <w:tc>
          <w:tcPr>
            <w:tcW w:w="180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Ibu Rumah Tangga (IRT)</w:t>
            </w:r>
          </w:p>
        </w:tc>
        <w:tc>
          <w:tcPr>
            <w:tcW w:w="1140"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90</w:t>
            </w:r>
          </w:p>
        </w:tc>
        <w:tc>
          <w:tcPr>
            <w:tcW w:w="104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42,9</w:t>
            </w:r>
          </w:p>
        </w:tc>
      </w:tr>
      <w:tr w:rsidR="00CC798A" w:rsidRPr="00CC798A" w:rsidTr="00906B83">
        <w:trPr>
          <w:jc w:val="center"/>
        </w:trPr>
        <w:tc>
          <w:tcPr>
            <w:tcW w:w="180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 xml:space="preserve">Karyawan swasta </w:t>
            </w:r>
          </w:p>
        </w:tc>
        <w:tc>
          <w:tcPr>
            <w:tcW w:w="1140"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1</w:t>
            </w:r>
          </w:p>
        </w:tc>
        <w:tc>
          <w:tcPr>
            <w:tcW w:w="104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5</w:t>
            </w:r>
          </w:p>
        </w:tc>
      </w:tr>
      <w:tr w:rsidR="00CC798A" w:rsidRPr="00CC798A" w:rsidTr="00906B83">
        <w:trPr>
          <w:jc w:val="center"/>
        </w:trPr>
        <w:tc>
          <w:tcPr>
            <w:tcW w:w="180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 xml:space="preserve">Petani </w:t>
            </w:r>
          </w:p>
        </w:tc>
        <w:tc>
          <w:tcPr>
            <w:tcW w:w="1140"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20</w:t>
            </w:r>
          </w:p>
        </w:tc>
        <w:tc>
          <w:tcPr>
            <w:tcW w:w="104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9,5</w:t>
            </w:r>
          </w:p>
        </w:tc>
      </w:tr>
      <w:tr w:rsidR="00CC798A" w:rsidRPr="00CC798A" w:rsidTr="00906B83">
        <w:trPr>
          <w:jc w:val="center"/>
        </w:trPr>
        <w:tc>
          <w:tcPr>
            <w:tcW w:w="180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 xml:space="preserve">Wiraswasta </w:t>
            </w:r>
          </w:p>
        </w:tc>
        <w:tc>
          <w:tcPr>
            <w:tcW w:w="1140"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11</w:t>
            </w:r>
          </w:p>
        </w:tc>
        <w:tc>
          <w:tcPr>
            <w:tcW w:w="104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9.0</w:t>
            </w:r>
          </w:p>
        </w:tc>
      </w:tr>
      <w:tr w:rsidR="00CC798A" w:rsidRPr="00CC798A" w:rsidTr="00906B83">
        <w:trPr>
          <w:jc w:val="center"/>
        </w:trPr>
        <w:tc>
          <w:tcPr>
            <w:tcW w:w="180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Tidak bekerja (pensiunan)</w:t>
            </w:r>
          </w:p>
        </w:tc>
        <w:tc>
          <w:tcPr>
            <w:tcW w:w="1140"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19</w:t>
            </w:r>
          </w:p>
        </w:tc>
        <w:tc>
          <w:tcPr>
            <w:tcW w:w="104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5.2</w:t>
            </w:r>
          </w:p>
        </w:tc>
      </w:tr>
      <w:tr w:rsidR="00CC798A" w:rsidRPr="00CC798A" w:rsidTr="00906B83">
        <w:trPr>
          <w:jc w:val="center"/>
        </w:trPr>
        <w:tc>
          <w:tcPr>
            <w:tcW w:w="180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 xml:space="preserve">Total </w:t>
            </w:r>
          </w:p>
        </w:tc>
        <w:tc>
          <w:tcPr>
            <w:tcW w:w="1140"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210</w:t>
            </w:r>
          </w:p>
        </w:tc>
        <w:tc>
          <w:tcPr>
            <w:tcW w:w="1048" w:type="dxa"/>
            <w:shd w:val="clear" w:color="auto" w:fill="auto"/>
          </w:tcPr>
          <w:p w:rsidR="00CC798A" w:rsidRPr="00CC798A" w:rsidRDefault="00CC798A" w:rsidP="00D32C0F">
            <w:pPr>
              <w:spacing w:after="0" w:line="240" w:lineRule="auto"/>
              <w:jc w:val="both"/>
              <w:rPr>
                <w:rFonts w:ascii="Times New Roman" w:hAnsi="Times New Roman"/>
                <w:sz w:val="18"/>
                <w:szCs w:val="18"/>
                <w:lang w:val="en-US"/>
              </w:rPr>
            </w:pPr>
            <w:r w:rsidRPr="00CC798A">
              <w:rPr>
                <w:rFonts w:ascii="Times New Roman" w:hAnsi="Times New Roman"/>
                <w:sz w:val="18"/>
                <w:szCs w:val="18"/>
                <w:lang w:val="en-US"/>
              </w:rPr>
              <w:t>100</w:t>
            </w:r>
          </w:p>
        </w:tc>
      </w:tr>
    </w:tbl>
    <w:p w:rsidR="00906B83" w:rsidRDefault="00906B83" w:rsidP="00906B83">
      <w:pPr>
        <w:spacing w:after="0" w:line="240" w:lineRule="auto"/>
        <w:ind w:firstLine="540"/>
        <w:jc w:val="both"/>
        <w:rPr>
          <w:rFonts w:ascii="Times New Roman" w:hAnsi="Times New Roman"/>
          <w:sz w:val="24"/>
          <w:szCs w:val="24"/>
          <w:lang w:val="en-US"/>
        </w:rPr>
      </w:pPr>
      <w:r w:rsidRPr="00C3229F">
        <w:rPr>
          <w:rFonts w:ascii="Times New Roman" w:hAnsi="Times New Roman"/>
          <w:sz w:val="24"/>
          <w:szCs w:val="24"/>
          <w:lang w:val="en-US"/>
        </w:rPr>
        <w:t xml:space="preserve">Pekerjaan masyarakat desa wargasaluyu dari hasil wawacara 210 Kepala Keluarga (KK) kebanyakan Ibu Rumah Tangga (IRT) dan buruh tani hal ini </w:t>
      </w:r>
      <w:proofErr w:type="gramStart"/>
      <w:r w:rsidRPr="00C3229F">
        <w:rPr>
          <w:rFonts w:ascii="Times New Roman" w:hAnsi="Times New Roman"/>
          <w:sz w:val="24"/>
          <w:szCs w:val="24"/>
          <w:lang w:val="en-US"/>
        </w:rPr>
        <w:t>akan</w:t>
      </w:r>
      <w:proofErr w:type="gramEnd"/>
      <w:r w:rsidRPr="00C3229F">
        <w:rPr>
          <w:rFonts w:ascii="Times New Roman" w:hAnsi="Times New Roman"/>
          <w:sz w:val="24"/>
          <w:szCs w:val="24"/>
          <w:lang w:val="en-US"/>
        </w:rPr>
        <w:t xml:space="preserve"> mempengaruhi p</w:t>
      </w:r>
      <w:r w:rsidRPr="00C3229F">
        <w:rPr>
          <w:rFonts w:ascii="Times New Roman" w:hAnsi="Times New Roman"/>
          <w:sz w:val="24"/>
          <w:szCs w:val="24"/>
        </w:rPr>
        <w:t>endapatan</w:t>
      </w:r>
      <w:r w:rsidRPr="00C3229F">
        <w:rPr>
          <w:rFonts w:ascii="Times New Roman" w:hAnsi="Times New Roman"/>
          <w:sz w:val="24"/>
          <w:szCs w:val="24"/>
          <w:lang w:val="en-US"/>
        </w:rPr>
        <w:t xml:space="preserve">. </w:t>
      </w:r>
      <w:proofErr w:type="gramStart"/>
      <w:r w:rsidRPr="00C3229F">
        <w:rPr>
          <w:rFonts w:ascii="Times New Roman" w:hAnsi="Times New Roman"/>
          <w:sz w:val="24"/>
          <w:szCs w:val="24"/>
          <w:lang w:val="en-US"/>
        </w:rPr>
        <w:t>Pedapatan</w:t>
      </w:r>
      <w:r w:rsidRPr="00C3229F">
        <w:rPr>
          <w:rFonts w:ascii="Times New Roman" w:hAnsi="Times New Roman"/>
          <w:sz w:val="24"/>
          <w:szCs w:val="24"/>
        </w:rPr>
        <w:t xml:space="preserve"> merupakan salah satu faktor yang berperan penting dalam menentukan daya beli masyarakat.</w:t>
      </w:r>
      <w:proofErr w:type="gramEnd"/>
      <w:r w:rsidRPr="00C3229F">
        <w:rPr>
          <w:rFonts w:ascii="Times New Roman" w:hAnsi="Times New Roman"/>
          <w:sz w:val="24"/>
          <w:szCs w:val="24"/>
        </w:rPr>
        <w:t xml:space="preserve"> Rendahnya pendapatan akan menimbulkan daya beli pangan yang rendah pula. Hal ini akan berdampak pada rendahnya </w:t>
      </w:r>
      <w:r w:rsidRPr="00C3229F">
        <w:rPr>
          <w:rFonts w:ascii="Times New Roman" w:hAnsi="Times New Roman"/>
          <w:sz w:val="24"/>
          <w:szCs w:val="24"/>
          <w:lang w:val="en-US"/>
        </w:rPr>
        <w:t xml:space="preserve">pengetahuan gizi </w:t>
      </w:r>
      <w:r w:rsidRPr="00C3229F">
        <w:rPr>
          <w:rFonts w:ascii="Times New Roman" w:hAnsi="Times New Roman"/>
          <w:sz w:val="24"/>
          <w:szCs w:val="24"/>
        </w:rPr>
        <w:t xml:space="preserve">masyarakat dan dapat mempengaruhi status gizi </w:t>
      </w:r>
      <w:r w:rsidRPr="00C3229F">
        <w:rPr>
          <w:rFonts w:ascii="Times New Roman" w:hAnsi="Times New Roman"/>
          <w:sz w:val="24"/>
          <w:szCs w:val="24"/>
          <w:lang w:val="en-US"/>
        </w:rPr>
        <w:t xml:space="preserve">dan </w:t>
      </w:r>
      <w:r w:rsidRPr="00C3229F">
        <w:rPr>
          <w:rFonts w:ascii="Times New Roman" w:hAnsi="Times New Roman"/>
          <w:sz w:val="24"/>
          <w:szCs w:val="24"/>
        </w:rPr>
        <w:t xml:space="preserve">pola konsumsi pangan </w:t>
      </w:r>
      <w:r w:rsidRPr="00C3229F">
        <w:rPr>
          <w:rFonts w:ascii="Times New Roman" w:hAnsi="Times New Roman"/>
          <w:sz w:val="24"/>
          <w:szCs w:val="24"/>
          <w:lang w:val="en-US"/>
        </w:rPr>
        <w:t xml:space="preserve">seseorang baik dari </w:t>
      </w:r>
      <w:r w:rsidRPr="00C3229F">
        <w:rPr>
          <w:rFonts w:ascii="Times New Roman" w:hAnsi="Times New Roman"/>
          <w:sz w:val="24"/>
          <w:szCs w:val="24"/>
        </w:rPr>
        <w:t>jumlah dan mutu gizi konsumsi pangan yang dikonsumsi</w:t>
      </w:r>
      <w:r w:rsidRPr="00C3229F">
        <w:rPr>
          <w:rFonts w:ascii="Times New Roman" w:hAnsi="Times New Roman"/>
          <w:sz w:val="24"/>
          <w:szCs w:val="24"/>
          <w:lang w:val="en-US"/>
        </w:rPr>
        <w:t xml:space="preserve">. </w:t>
      </w:r>
    </w:p>
    <w:p w:rsidR="00F914EF" w:rsidRDefault="00F914EF" w:rsidP="00906B83">
      <w:pPr>
        <w:spacing w:after="0" w:line="240" w:lineRule="auto"/>
        <w:ind w:firstLine="540"/>
        <w:jc w:val="both"/>
        <w:rPr>
          <w:rFonts w:ascii="Times New Roman" w:hAnsi="Times New Roman"/>
          <w:sz w:val="24"/>
          <w:szCs w:val="24"/>
          <w:lang w:val="en-US"/>
        </w:rPr>
      </w:pPr>
    </w:p>
    <w:p w:rsidR="00D32C0F" w:rsidRDefault="00D32C0F" w:rsidP="00906B83">
      <w:pPr>
        <w:spacing w:after="0" w:line="240" w:lineRule="auto"/>
        <w:ind w:firstLine="540"/>
        <w:jc w:val="both"/>
        <w:rPr>
          <w:rFonts w:ascii="Times New Roman" w:hAnsi="Times New Roman"/>
          <w:sz w:val="24"/>
          <w:szCs w:val="24"/>
          <w:lang w:val="en-US"/>
        </w:rPr>
      </w:pPr>
    </w:p>
    <w:p w:rsidR="00D32C0F" w:rsidRDefault="00D32C0F" w:rsidP="00906B83">
      <w:pPr>
        <w:spacing w:after="0" w:line="240" w:lineRule="auto"/>
        <w:ind w:firstLine="540"/>
        <w:jc w:val="both"/>
        <w:rPr>
          <w:rFonts w:ascii="Times New Roman" w:hAnsi="Times New Roman"/>
          <w:sz w:val="24"/>
          <w:szCs w:val="24"/>
          <w:lang w:val="en-US"/>
        </w:rPr>
      </w:pPr>
    </w:p>
    <w:p w:rsidR="00D32C0F" w:rsidRDefault="00D32C0F" w:rsidP="00906B83">
      <w:pPr>
        <w:spacing w:after="0" w:line="240" w:lineRule="auto"/>
        <w:ind w:firstLine="540"/>
        <w:jc w:val="both"/>
        <w:rPr>
          <w:rFonts w:ascii="Times New Roman" w:hAnsi="Times New Roman"/>
          <w:sz w:val="24"/>
          <w:szCs w:val="24"/>
          <w:lang w:val="en-US"/>
        </w:rPr>
      </w:pPr>
    </w:p>
    <w:p w:rsidR="00D32C0F" w:rsidRPr="00C3229F" w:rsidRDefault="00D32C0F" w:rsidP="00906B83">
      <w:pPr>
        <w:spacing w:after="0" w:line="240" w:lineRule="auto"/>
        <w:ind w:firstLine="540"/>
        <w:jc w:val="both"/>
        <w:rPr>
          <w:rFonts w:ascii="Times New Roman" w:hAnsi="Times New Roman"/>
          <w:sz w:val="24"/>
          <w:szCs w:val="24"/>
          <w:lang w:val="en-US"/>
        </w:rPr>
      </w:pPr>
    </w:p>
    <w:p w:rsidR="00906B83" w:rsidRPr="00F914EF" w:rsidRDefault="00906B83" w:rsidP="00906B83">
      <w:pPr>
        <w:spacing w:after="0" w:line="240" w:lineRule="auto"/>
        <w:rPr>
          <w:rFonts w:ascii="Times New Roman" w:hAnsi="Times New Roman"/>
          <w:b/>
          <w:sz w:val="24"/>
          <w:szCs w:val="24"/>
          <w:lang w:val="en-US"/>
        </w:rPr>
      </w:pPr>
      <w:proofErr w:type="gramStart"/>
      <w:r w:rsidRPr="00F914EF">
        <w:rPr>
          <w:rFonts w:ascii="Times New Roman" w:hAnsi="Times New Roman"/>
          <w:b/>
          <w:sz w:val="24"/>
          <w:szCs w:val="24"/>
          <w:lang w:val="en-US"/>
        </w:rPr>
        <w:lastRenderedPageBreak/>
        <w:t>Tabel 3.</w:t>
      </w:r>
      <w:proofErr w:type="gramEnd"/>
      <w:r w:rsidRPr="00F914EF">
        <w:rPr>
          <w:rFonts w:ascii="Times New Roman" w:hAnsi="Times New Roman"/>
          <w:b/>
          <w:sz w:val="24"/>
          <w:szCs w:val="24"/>
          <w:lang w:val="en-US"/>
        </w:rPr>
        <w:t xml:space="preserve"> Pendapatan Responden Masyarakat Desa Wargasaluyu    </w:t>
      </w:r>
    </w:p>
    <w:tbl>
      <w:tblPr>
        <w:tblW w:w="0" w:type="auto"/>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8"/>
        <w:gridCol w:w="1103"/>
        <w:gridCol w:w="1021"/>
      </w:tblGrid>
      <w:tr w:rsidR="00906B83" w:rsidRPr="00906B83" w:rsidTr="00D32C0F">
        <w:trPr>
          <w:jc w:val="center"/>
        </w:trPr>
        <w:tc>
          <w:tcPr>
            <w:tcW w:w="2880" w:type="dxa"/>
            <w:shd w:val="clear" w:color="auto" w:fill="auto"/>
          </w:tcPr>
          <w:p w:rsidR="00906B83" w:rsidRPr="00906B83" w:rsidRDefault="00906B83" w:rsidP="00D32C0F">
            <w:pPr>
              <w:spacing w:after="0" w:line="240" w:lineRule="auto"/>
              <w:jc w:val="center"/>
              <w:rPr>
                <w:rFonts w:ascii="Times New Roman" w:hAnsi="Times New Roman"/>
                <w:sz w:val="18"/>
                <w:szCs w:val="18"/>
                <w:lang w:val="en-US"/>
              </w:rPr>
            </w:pPr>
            <w:r w:rsidRPr="00906B83">
              <w:rPr>
                <w:rFonts w:ascii="Times New Roman" w:hAnsi="Times New Roman"/>
                <w:sz w:val="18"/>
                <w:szCs w:val="18"/>
                <w:lang w:val="en-US"/>
              </w:rPr>
              <w:t>Pendapatan (Rp)</w:t>
            </w:r>
          </w:p>
        </w:tc>
        <w:tc>
          <w:tcPr>
            <w:tcW w:w="2197" w:type="dxa"/>
            <w:shd w:val="clear" w:color="auto" w:fill="auto"/>
          </w:tcPr>
          <w:p w:rsidR="00906B83" w:rsidRPr="00906B83" w:rsidRDefault="00906B83" w:rsidP="00D32C0F">
            <w:pPr>
              <w:spacing w:after="0" w:line="240" w:lineRule="auto"/>
              <w:jc w:val="center"/>
              <w:rPr>
                <w:rFonts w:ascii="Times New Roman" w:hAnsi="Times New Roman"/>
                <w:sz w:val="18"/>
                <w:szCs w:val="18"/>
                <w:lang w:val="en-US"/>
              </w:rPr>
            </w:pPr>
            <w:r w:rsidRPr="00906B83">
              <w:rPr>
                <w:rFonts w:ascii="Times New Roman" w:hAnsi="Times New Roman"/>
                <w:sz w:val="18"/>
                <w:szCs w:val="18"/>
                <w:lang w:val="en-US"/>
              </w:rPr>
              <w:t>Jumlah (n)</w:t>
            </w:r>
          </w:p>
        </w:tc>
        <w:tc>
          <w:tcPr>
            <w:tcW w:w="2213" w:type="dxa"/>
            <w:shd w:val="clear" w:color="auto" w:fill="auto"/>
          </w:tcPr>
          <w:p w:rsidR="00906B83" w:rsidRPr="00906B83" w:rsidRDefault="00906B83" w:rsidP="00D32C0F">
            <w:pPr>
              <w:spacing w:after="0" w:line="240" w:lineRule="auto"/>
              <w:jc w:val="center"/>
              <w:rPr>
                <w:rFonts w:ascii="Times New Roman" w:hAnsi="Times New Roman"/>
                <w:sz w:val="18"/>
                <w:szCs w:val="18"/>
                <w:lang w:val="en-US"/>
              </w:rPr>
            </w:pPr>
            <w:r w:rsidRPr="00906B83">
              <w:rPr>
                <w:rFonts w:ascii="Times New Roman" w:hAnsi="Times New Roman"/>
                <w:sz w:val="18"/>
                <w:szCs w:val="18"/>
                <w:lang w:val="en-US"/>
              </w:rPr>
              <w:t>%</w:t>
            </w:r>
          </w:p>
        </w:tc>
      </w:tr>
      <w:tr w:rsidR="00906B83" w:rsidRPr="00906B83" w:rsidTr="00D32C0F">
        <w:trPr>
          <w:jc w:val="center"/>
        </w:trPr>
        <w:tc>
          <w:tcPr>
            <w:tcW w:w="2880"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200.000</w:t>
            </w:r>
          </w:p>
        </w:tc>
        <w:tc>
          <w:tcPr>
            <w:tcW w:w="2197"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50</w:t>
            </w:r>
          </w:p>
        </w:tc>
        <w:tc>
          <w:tcPr>
            <w:tcW w:w="2213"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23,81</w:t>
            </w:r>
          </w:p>
        </w:tc>
      </w:tr>
      <w:tr w:rsidR="00906B83" w:rsidRPr="00906B83" w:rsidTr="00D32C0F">
        <w:trPr>
          <w:jc w:val="center"/>
        </w:trPr>
        <w:tc>
          <w:tcPr>
            <w:tcW w:w="2880"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400.000</w:t>
            </w:r>
          </w:p>
        </w:tc>
        <w:tc>
          <w:tcPr>
            <w:tcW w:w="2197"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43</w:t>
            </w:r>
          </w:p>
        </w:tc>
        <w:tc>
          <w:tcPr>
            <w:tcW w:w="2213"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20,48</w:t>
            </w:r>
          </w:p>
        </w:tc>
      </w:tr>
      <w:tr w:rsidR="00906B83" w:rsidRPr="00906B83" w:rsidTr="00D32C0F">
        <w:trPr>
          <w:jc w:val="center"/>
        </w:trPr>
        <w:tc>
          <w:tcPr>
            <w:tcW w:w="2880"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600.000</w:t>
            </w:r>
          </w:p>
        </w:tc>
        <w:tc>
          <w:tcPr>
            <w:tcW w:w="2197"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47</w:t>
            </w:r>
          </w:p>
        </w:tc>
        <w:tc>
          <w:tcPr>
            <w:tcW w:w="2213"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22,38</w:t>
            </w:r>
          </w:p>
        </w:tc>
      </w:tr>
      <w:tr w:rsidR="00906B83" w:rsidRPr="00906B83" w:rsidTr="00D32C0F">
        <w:trPr>
          <w:jc w:val="center"/>
        </w:trPr>
        <w:tc>
          <w:tcPr>
            <w:tcW w:w="2880"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800.000</w:t>
            </w:r>
          </w:p>
        </w:tc>
        <w:tc>
          <w:tcPr>
            <w:tcW w:w="2197"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6</w:t>
            </w:r>
          </w:p>
        </w:tc>
        <w:tc>
          <w:tcPr>
            <w:tcW w:w="2213"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2,86</w:t>
            </w:r>
          </w:p>
        </w:tc>
      </w:tr>
      <w:tr w:rsidR="00906B83" w:rsidRPr="00906B83" w:rsidTr="00D32C0F">
        <w:trPr>
          <w:jc w:val="center"/>
        </w:trPr>
        <w:tc>
          <w:tcPr>
            <w:tcW w:w="2880"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1.000.000</w:t>
            </w:r>
          </w:p>
        </w:tc>
        <w:tc>
          <w:tcPr>
            <w:tcW w:w="2197"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19</w:t>
            </w:r>
          </w:p>
        </w:tc>
        <w:tc>
          <w:tcPr>
            <w:tcW w:w="2213"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9,04</w:t>
            </w:r>
          </w:p>
        </w:tc>
      </w:tr>
      <w:tr w:rsidR="00906B83" w:rsidRPr="00906B83" w:rsidTr="00D32C0F">
        <w:trPr>
          <w:jc w:val="center"/>
        </w:trPr>
        <w:tc>
          <w:tcPr>
            <w:tcW w:w="2880"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1.500.000</w:t>
            </w:r>
          </w:p>
        </w:tc>
        <w:tc>
          <w:tcPr>
            <w:tcW w:w="2197"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27</w:t>
            </w:r>
          </w:p>
        </w:tc>
        <w:tc>
          <w:tcPr>
            <w:tcW w:w="2213"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12,86</w:t>
            </w:r>
          </w:p>
        </w:tc>
      </w:tr>
      <w:tr w:rsidR="00906B83" w:rsidRPr="00906B83" w:rsidTr="00D32C0F">
        <w:trPr>
          <w:jc w:val="center"/>
        </w:trPr>
        <w:tc>
          <w:tcPr>
            <w:tcW w:w="2880"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2.000.000</w:t>
            </w:r>
          </w:p>
        </w:tc>
        <w:tc>
          <w:tcPr>
            <w:tcW w:w="2197"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11</w:t>
            </w:r>
          </w:p>
        </w:tc>
        <w:tc>
          <w:tcPr>
            <w:tcW w:w="2213"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5,24</w:t>
            </w:r>
          </w:p>
        </w:tc>
      </w:tr>
      <w:tr w:rsidR="00906B83" w:rsidRPr="00906B83" w:rsidTr="00D32C0F">
        <w:trPr>
          <w:jc w:val="center"/>
        </w:trPr>
        <w:tc>
          <w:tcPr>
            <w:tcW w:w="2880"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2.500.000</w:t>
            </w:r>
          </w:p>
        </w:tc>
        <w:tc>
          <w:tcPr>
            <w:tcW w:w="2197"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3</w:t>
            </w:r>
          </w:p>
        </w:tc>
        <w:tc>
          <w:tcPr>
            <w:tcW w:w="2213"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1,43</w:t>
            </w:r>
          </w:p>
        </w:tc>
      </w:tr>
      <w:tr w:rsidR="00906B83" w:rsidRPr="00906B83" w:rsidTr="00D32C0F">
        <w:trPr>
          <w:jc w:val="center"/>
        </w:trPr>
        <w:tc>
          <w:tcPr>
            <w:tcW w:w="2880"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3.000.000</w:t>
            </w:r>
          </w:p>
        </w:tc>
        <w:tc>
          <w:tcPr>
            <w:tcW w:w="2197"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4</w:t>
            </w:r>
          </w:p>
        </w:tc>
        <w:tc>
          <w:tcPr>
            <w:tcW w:w="2213"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1,9</w:t>
            </w:r>
          </w:p>
        </w:tc>
      </w:tr>
      <w:tr w:rsidR="00906B83" w:rsidRPr="00906B83" w:rsidTr="00D32C0F">
        <w:trPr>
          <w:jc w:val="center"/>
        </w:trPr>
        <w:tc>
          <w:tcPr>
            <w:tcW w:w="2880"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 xml:space="preserve">Total </w:t>
            </w:r>
          </w:p>
        </w:tc>
        <w:tc>
          <w:tcPr>
            <w:tcW w:w="2197"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210</w:t>
            </w:r>
          </w:p>
        </w:tc>
        <w:tc>
          <w:tcPr>
            <w:tcW w:w="2213" w:type="dxa"/>
            <w:shd w:val="clear" w:color="auto" w:fill="auto"/>
          </w:tcPr>
          <w:p w:rsidR="00906B83" w:rsidRPr="00906B83" w:rsidRDefault="00906B83" w:rsidP="00D32C0F">
            <w:pPr>
              <w:spacing w:after="0" w:line="240" w:lineRule="auto"/>
              <w:jc w:val="both"/>
              <w:rPr>
                <w:rFonts w:ascii="Times New Roman" w:hAnsi="Times New Roman"/>
                <w:sz w:val="18"/>
                <w:szCs w:val="18"/>
                <w:lang w:val="en-US"/>
              </w:rPr>
            </w:pPr>
            <w:r w:rsidRPr="00906B83">
              <w:rPr>
                <w:rFonts w:ascii="Times New Roman" w:hAnsi="Times New Roman"/>
                <w:sz w:val="18"/>
                <w:szCs w:val="18"/>
                <w:lang w:val="en-US"/>
              </w:rPr>
              <w:t>100</w:t>
            </w:r>
          </w:p>
        </w:tc>
      </w:tr>
    </w:tbl>
    <w:p w:rsidR="00CC798A" w:rsidRDefault="00906B83" w:rsidP="00906B83">
      <w:pPr>
        <w:spacing w:after="0" w:line="240" w:lineRule="auto"/>
        <w:jc w:val="both"/>
        <w:rPr>
          <w:rFonts w:ascii="TimesNewRomanPSMT" w:hAnsi="TimesNewRomanPSMT" w:cs="TimesNewRomanPSMT"/>
          <w:sz w:val="24"/>
          <w:szCs w:val="24"/>
          <w:lang w:val="en-US"/>
        </w:rPr>
      </w:pPr>
      <w:r w:rsidRPr="00C3229F">
        <w:rPr>
          <w:rFonts w:ascii="Times New Roman" w:hAnsi="Times New Roman"/>
          <w:sz w:val="24"/>
          <w:szCs w:val="24"/>
          <w:lang w:val="en-US"/>
        </w:rPr>
        <w:t xml:space="preserve">         </w:t>
      </w:r>
      <w:r w:rsidRPr="00C3229F">
        <w:rPr>
          <w:rFonts w:ascii="TimesNewRomanPSMT" w:hAnsi="TimesNewRomanPSMT" w:cs="TimesNewRomanPSMT"/>
          <w:sz w:val="24"/>
          <w:szCs w:val="24"/>
          <w:lang w:val="en-US"/>
        </w:rPr>
        <w:t>Pendapatan responden paling banyak adalah yang berpendapatan sebesar Rp. 200.000,- yaitu 50 Kepala Keluarga (KK) sebesar 23,81% Sedangkan yang paling sedikit adalah yang berpendapatan sebesar Rp. 3.000.000,- yaitu 4 Kepala Keluarga (KK) sebesar 1,9</w:t>
      </w:r>
      <w:r>
        <w:rPr>
          <w:rFonts w:ascii="TimesNewRomanPSMT" w:hAnsi="TimesNewRomanPSMT" w:cs="TimesNewRomanPSMT"/>
          <w:sz w:val="24"/>
          <w:szCs w:val="24"/>
          <w:lang w:val="en-US"/>
        </w:rPr>
        <w:t>%. Tabel 1</w:t>
      </w:r>
      <w:r>
        <w:rPr>
          <w:rFonts w:ascii="TimesNewRomanPSMT" w:hAnsi="TimesNewRomanPSMT" w:cs="TimesNewRomanPSMT"/>
          <w:sz w:val="24"/>
          <w:szCs w:val="24"/>
        </w:rPr>
        <w:t>1</w:t>
      </w:r>
      <w:r w:rsidRPr="00C3229F">
        <w:rPr>
          <w:rFonts w:ascii="TimesNewRomanPSMT" w:hAnsi="TimesNewRomanPSMT" w:cs="TimesNewRomanPSMT"/>
          <w:sz w:val="24"/>
          <w:szCs w:val="24"/>
          <w:lang w:val="en-US"/>
        </w:rPr>
        <w:t xml:space="preserve"> menunjukkan bahwa dari 210 responden Kepala Keluarga (KK) yang diteliti, responden yang berpendapatan rendah (di bawah UMR Kabupaten Bandung) sebanyak 192 responden (91,4%) lebih banyak dari pada responden yang berpenghasilan tinggi sebanyak 18 responden (8,6%).</w:t>
      </w:r>
    </w:p>
    <w:p w:rsidR="00906B83" w:rsidRPr="00CC798A" w:rsidRDefault="00906B83" w:rsidP="00906B83">
      <w:pPr>
        <w:spacing w:after="0" w:line="240" w:lineRule="auto"/>
        <w:jc w:val="both"/>
        <w:rPr>
          <w:rFonts w:ascii="Times New Roman" w:hAnsi="Times New Roman"/>
          <w:b/>
          <w:lang w:val="en-US"/>
        </w:rPr>
      </w:pPr>
    </w:p>
    <w:p w:rsidR="00CC798A" w:rsidRPr="00CC798A" w:rsidRDefault="00CC798A" w:rsidP="00CC798A">
      <w:pPr>
        <w:spacing w:after="0" w:line="240" w:lineRule="auto"/>
        <w:rPr>
          <w:rFonts w:ascii="Times New Roman" w:hAnsi="Times New Roman"/>
          <w:b/>
          <w:lang w:val="en-US"/>
        </w:rPr>
      </w:pPr>
      <w:r>
        <w:rPr>
          <w:rFonts w:ascii="Times New Roman" w:hAnsi="Times New Roman"/>
          <w:b/>
        </w:rPr>
        <w:t xml:space="preserve">Penelitian </w:t>
      </w:r>
      <w:r>
        <w:rPr>
          <w:rFonts w:ascii="Times New Roman" w:hAnsi="Times New Roman"/>
          <w:b/>
          <w:lang w:val="en-US"/>
        </w:rPr>
        <w:t>Utama</w:t>
      </w:r>
    </w:p>
    <w:p w:rsidR="00F914EF" w:rsidRDefault="00F914EF" w:rsidP="00F914EF">
      <w:pPr>
        <w:spacing w:after="0" w:line="240" w:lineRule="auto"/>
        <w:ind w:firstLine="720"/>
        <w:jc w:val="both"/>
        <w:rPr>
          <w:rFonts w:ascii="Times New Roman" w:hAnsi="Times New Roman"/>
          <w:sz w:val="24"/>
          <w:szCs w:val="24"/>
          <w:lang w:val="en-US"/>
        </w:rPr>
      </w:pPr>
      <w:r w:rsidRPr="00C3229F">
        <w:rPr>
          <w:rFonts w:ascii="Times New Roman" w:hAnsi="Times New Roman"/>
          <w:sz w:val="24"/>
          <w:szCs w:val="24"/>
          <w:lang w:val="en-US"/>
        </w:rPr>
        <w:t xml:space="preserve">Penelitian utama </w:t>
      </w:r>
      <w:r w:rsidRPr="00C3229F">
        <w:rPr>
          <w:rFonts w:ascii="Times New Roman" w:hAnsi="Times New Roman"/>
          <w:sz w:val="24"/>
          <w:szCs w:val="24"/>
        </w:rPr>
        <w:t xml:space="preserve">merupakan lanjutan dari penelitian pendahuluan </w:t>
      </w:r>
      <w:proofErr w:type="gramStart"/>
      <w:r w:rsidRPr="00C3229F">
        <w:rPr>
          <w:rFonts w:ascii="Times New Roman" w:hAnsi="Times New Roman"/>
          <w:sz w:val="24"/>
          <w:szCs w:val="24"/>
        </w:rPr>
        <w:t xml:space="preserve">yang </w:t>
      </w:r>
      <w:r w:rsidRPr="00C3229F">
        <w:rPr>
          <w:rFonts w:ascii="Times New Roman" w:hAnsi="Times New Roman"/>
          <w:sz w:val="24"/>
          <w:szCs w:val="24"/>
          <w:lang w:val="en-US"/>
        </w:rPr>
        <w:t xml:space="preserve"> dengan</w:t>
      </w:r>
      <w:proofErr w:type="gramEnd"/>
      <w:r w:rsidRPr="00C3229F">
        <w:rPr>
          <w:rFonts w:ascii="Times New Roman" w:hAnsi="Times New Roman"/>
          <w:sz w:val="24"/>
          <w:szCs w:val="24"/>
          <w:lang w:val="en-US"/>
        </w:rPr>
        <w:t xml:space="preserve"> menggunakan alat bantu kues</w:t>
      </w:r>
      <w:r w:rsidRPr="00C3229F">
        <w:rPr>
          <w:rFonts w:ascii="Times New Roman" w:hAnsi="Times New Roman"/>
          <w:sz w:val="24"/>
          <w:szCs w:val="24"/>
        </w:rPr>
        <w:t>i</w:t>
      </w:r>
      <w:r w:rsidRPr="00C3229F">
        <w:rPr>
          <w:rFonts w:ascii="Times New Roman" w:hAnsi="Times New Roman"/>
          <w:sz w:val="24"/>
          <w:szCs w:val="24"/>
          <w:lang w:val="en-US"/>
        </w:rPr>
        <w:t>oner mengenai pengetahuan gizi reponden dan sikap responden dan pola konsumsi pangan responden selama 5 hari dan penyuluhan langsung didalam masyarakat desa mengenai gizi yang mengacu sesuai Pedoman Gizi Seimbang (PGS) yang bertujuan untuk mengetahui skor Pola Pangan Harapan (PPH) Desa Wargasaluyu Kecamatan Gunung Halu Bandung Barat Tahun 2015/2016.</w:t>
      </w:r>
    </w:p>
    <w:p w:rsidR="00F914EF" w:rsidRPr="00F914EF" w:rsidRDefault="00F914EF" w:rsidP="00F914EF">
      <w:pPr>
        <w:spacing w:after="0" w:line="240" w:lineRule="auto"/>
        <w:jc w:val="both"/>
        <w:rPr>
          <w:lang w:val="en-US"/>
        </w:rPr>
      </w:pPr>
      <w:r>
        <w:rPr>
          <w:rFonts w:ascii="Times New Roman" w:hAnsi="Times New Roman"/>
          <w:sz w:val="24"/>
          <w:szCs w:val="24"/>
          <w:lang w:val="en-US"/>
        </w:rPr>
        <w:t xml:space="preserve">1. </w:t>
      </w:r>
      <w:r w:rsidRPr="00C3229F">
        <w:rPr>
          <w:rFonts w:ascii="Times New Roman" w:hAnsi="Times New Roman"/>
          <w:sz w:val="24"/>
          <w:szCs w:val="24"/>
          <w:lang w:val="en-US"/>
        </w:rPr>
        <w:t xml:space="preserve">Pengetahuan Gizi Responden Masyarakat Desa Wargasaluyu </w:t>
      </w:r>
    </w:p>
    <w:p w:rsidR="00906B83" w:rsidRDefault="00F914EF" w:rsidP="00F914EF">
      <w:pPr>
        <w:spacing w:after="0" w:line="240" w:lineRule="auto"/>
        <w:ind w:firstLine="540"/>
        <w:jc w:val="both"/>
        <w:rPr>
          <w:rFonts w:ascii="Times New Roman" w:hAnsi="Times New Roman"/>
          <w:sz w:val="24"/>
          <w:szCs w:val="24"/>
          <w:lang w:val="en-US"/>
        </w:rPr>
      </w:pPr>
      <w:r w:rsidRPr="00C3229F">
        <w:rPr>
          <w:rFonts w:ascii="Times New Roman" w:hAnsi="Times New Roman"/>
          <w:sz w:val="24"/>
          <w:szCs w:val="24"/>
          <w:lang w:val="en-US"/>
        </w:rPr>
        <w:lastRenderedPageBreak/>
        <w:t xml:space="preserve">Pengetahuan gizi mempunyai peranan yang penting dalam pembentukan kebiasaan makan seseorang sebab hal ini </w:t>
      </w:r>
      <w:proofErr w:type="gramStart"/>
      <w:r w:rsidRPr="00C3229F">
        <w:rPr>
          <w:rFonts w:ascii="Times New Roman" w:hAnsi="Times New Roman"/>
          <w:sz w:val="24"/>
          <w:szCs w:val="24"/>
          <w:lang w:val="en-US"/>
        </w:rPr>
        <w:t>akan</w:t>
      </w:r>
      <w:proofErr w:type="gramEnd"/>
      <w:r w:rsidRPr="00C3229F">
        <w:rPr>
          <w:rFonts w:ascii="Times New Roman" w:hAnsi="Times New Roman"/>
          <w:sz w:val="24"/>
          <w:szCs w:val="24"/>
          <w:lang w:val="en-US"/>
        </w:rPr>
        <w:t xml:space="preserve"> mempengaruhi seseorang dalam memilih jenis dan jumlah makanan yang dikonsumsi (Puspita, 2013).</w:t>
      </w:r>
    </w:p>
    <w:p w:rsidR="00FD73BB" w:rsidRPr="00FD73BB" w:rsidRDefault="00F914EF" w:rsidP="00FD73BB">
      <w:pPr>
        <w:spacing w:after="0" w:line="240" w:lineRule="auto"/>
        <w:ind w:firstLine="720"/>
        <w:jc w:val="both"/>
        <w:rPr>
          <w:rFonts w:ascii="Times New Roman" w:hAnsi="Times New Roman"/>
          <w:sz w:val="24"/>
          <w:szCs w:val="24"/>
          <w:lang w:val="en-US"/>
        </w:rPr>
      </w:pPr>
      <w:r w:rsidRPr="00C3229F">
        <w:rPr>
          <w:rFonts w:ascii="Times New Roman" w:hAnsi="Times New Roman"/>
          <w:sz w:val="24"/>
          <w:szCs w:val="24"/>
          <w:lang w:val="en-US"/>
        </w:rPr>
        <w:t>Pengetahuan gizi responden dalam penelitian ini dapat diketahui melalui dengan wawancara langsung kepada responden atau Kepala keluarga (KK) dengan mengajukan 15 pertanyaan yang dijawab responden secara langsung melalui kuesioner yang telah divalidasi dan re</w:t>
      </w:r>
      <w:r w:rsidRPr="00C3229F">
        <w:rPr>
          <w:rFonts w:ascii="Times New Roman" w:hAnsi="Times New Roman"/>
          <w:sz w:val="24"/>
          <w:szCs w:val="24"/>
        </w:rPr>
        <w:t>li</w:t>
      </w:r>
      <w:r w:rsidRPr="00C3229F">
        <w:rPr>
          <w:rFonts w:ascii="Times New Roman" w:hAnsi="Times New Roman"/>
          <w:sz w:val="24"/>
          <w:szCs w:val="24"/>
          <w:lang w:val="en-US"/>
        </w:rPr>
        <w:t>abilitas Adapun daftar 15 pertanyaan yang diajukan (lampiran 5) dan hasil grafik jawaban responden (kepala keluarga).</w:t>
      </w:r>
    </w:p>
    <w:p w:rsidR="00FD73BB" w:rsidRDefault="00FD73BB" w:rsidP="00FD73BB">
      <w:pPr>
        <w:autoSpaceDE w:val="0"/>
        <w:autoSpaceDN w:val="0"/>
        <w:adjustRightInd w:val="0"/>
        <w:spacing w:after="0" w:line="240" w:lineRule="auto"/>
        <w:ind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Pertanyaan pengetahuan gizi </w:t>
      </w:r>
      <w:r w:rsidRPr="00C3229F">
        <w:rPr>
          <w:rFonts w:ascii="Times New Roman" w:hAnsi="Times New Roman"/>
          <w:sz w:val="24"/>
          <w:szCs w:val="24"/>
          <w:lang w:val="en-US"/>
        </w:rPr>
        <w:t xml:space="preserve">menunjukkan </w:t>
      </w:r>
      <w:r>
        <w:rPr>
          <w:rFonts w:ascii="Times New Roman" w:hAnsi="Times New Roman"/>
          <w:sz w:val="24"/>
          <w:szCs w:val="24"/>
          <w:lang w:val="en-US"/>
        </w:rPr>
        <w:t xml:space="preserve">hasil </w:t>
      </w:r>
      <w:r w:rsidRPr="00C3229F">
        <w:rPr>
          <w:rFonts w:ascii="Times New Roman" w:hAnsi="Times New Roman"/>
          <w:sz w:val="24"/>
          <w:szCs w:val="24"/>
          <w:lang w:val="en-US"/>
        </w:rPr>
        <w:t>jawaban responden masyarakat Desa Wargasaluyu mengenai pengetahuan gizi, dimana memberikan tiga pilihan jawaban kepada responden dan kemudian dilakukan pengolahan data dengan uji validitas dan reliabilitas</w:t>
      </w:r>
      <w:r>
        <w:rPr>
          <w:rFonts w:ascii="Times New Roman" w:hAnsi="Times New Roman"/>
          <w:sz w:val="24"/>
          <w:szCs w:val="24"/>
          <w:lang w:val="en-US"/>
        </w:rPr>
        <w:t>.</w:t>
      </w:r>
      <w:proofErr w:type="gramEnd"/>
      <w:r w:rsidRPr="00C3229F">
        <w:rPr>
          <w:rFonts w:ascii="Times New Roman" w:hAnsi="Times New Roman"/>
          <w:sz w:val="24"/>
          <w:szCs w:val="24"/>
          <w:lang w:val="en-US"/>
        </w:rPr>
        <w:t xml:space="preserve"> </w:t>
      </w:r>
      <w:proofErr w:type="gramStart"/>
      <w:r>
        <w:rPr>
          <w:rFonts w:ascii="Times New Roman" w:hAnsi="Times New Roman"/>
          <w:sz w:val="24"/>
          <w:szCs w:val="24"/>
          <w:lang w:val="en-US"/>
        </w:rPr>
        <w:t xml:space="preserve">Kuesioner yang telah divalidasi </w:t>
      </w:r>
      <w:r w:rsidRPr="00C3229F">
        <w:rPr>
          <w:rFonts w:ascii="Times New Roman" w:hAnsi="Times New Roman"/>
          <w:sz w:val="24"/>
          <w:szCs w:val="24"/>
          <w:lang w:val="en-US"/>
        </w:rPr>
        <w:t>yang menunjukan valid pada setiap pertanyaan kuesioner tetapi untuk uji re</w:t>
      </w:r>
      <w:r w:rsidRPr="00C3229F">
        <w:rPr>
          <w:rFonts w:ascii="Times New Roman" w:hAnsi="Times New Roman"/>
          <w:sz w:val="24"/>
          <w:szCs w:val="24"/>
        </w:rPr>
        <w:t>li</w:t>
      </w:r>
      <w:r w:rsidRPr="00C3229F">
        <w:rPr>
          <w:rFonts w:ascii="Times New Roman" w:hAnsi="Times New Roman"/>
          <w:sz w:val="24"/>
          <w:szCs w:val="24"/>
          <w:lang w:val="en-US"/>
        </w:rPr>
        <w:t>abili</w:t>
      </w:r>
      <w:r>
        <w:rPr>
          <w:rFonts w:ascii="Times New Roman" w:hAnsi="Times New Roman"/>
          <w:sz w:val="24"/>
          <w:szCs w:val="24"/>
          <w:lang w:val="en-US"/>
        </w:rPr>
        <w:t>tas.</w:t>
      </w:r>
      <w:proofErr w:type="gramEnd"/>
    </w:p>
    <w:p w:rsidR="00044229" w:rsidRPr="00C3229F" w:rsidRDefault="00FD73BB" w:rsidP="00FD73BB">
      <w:pPr>
        <w:autoSpaceDE w:val="0"/>
        <w:autoSpaceDN w:val="0"/>
        <w:adjustRightInd w:val="0"/>
        <w:spacing w:after="0" w:line="240" w:lineRule="auto"/>
        <w:ind w:firstLine="720"/>
        <w:jc w:val="both"/>
        <w:rPr>
          <w:rFonts w:ascii="TimesNewRomanPSMT" w:hAnsi="TimesNewRomanPSMT" w:cs="TimesNewRomanPSMT"/>
          <w:sz w:val="24"/>
          <w:szCs w:val="24"/>
          <w:lang w:val="en-US"/>
        </w:rPr>
      </w:pPr>
      <w:r>
        <w:rPr>
          <w:rFonts w:ascii="Times New Roman" w:hAnsi="Times New Roman"/>
          <w:sz w:val="24"/>
          <w:szCs w:val="24"/>
          <w:lang w:val="en-US"/>
        </w:rPr>
        <w:t xml:space="preserve">Reliabilitas </w:t>
      </w:r>
      <w:r w:rsidRPr="00C3229F">
        <w:rPr>
          <w:rFonts w:ascii="Times New Roman" w:hAnsi="Times New Roman"/>
          <w:sz w:val="24"/>
          <w:szCs w:val="24"/>
          <w:lang w:val="en-US"/>
        </w:rPr>
        <w:t xml:space="preserve">menunjukan jumlah </w:t>
      </w:r>
      <w:r w:rsidRPr="00C3229F">
        <w:rPr>
          <w:rFonts w:ascii="Times New Roman" w:hAnsi="Times New Roman"/>
          <w:i/>
          <w:sz w:val="24"/>
          <w:szCs w:val="24"/>
          <w:lang w:val="en-US"/>
        </w:rPr>
        <w:t>cronbach’s alpha</w:t>
      </w:r>
      <w:r w:rsidRPr="00C3229F">
        <w:rPr>
          <w:rFonts w:ascii="Times New Roman" w:hAnsi="Times New Roman"/>
          <w:sz w:val="24"/>
          <w:szCs w:val="24"/>
          <w:lang w:val="en-US"/>
        </w:rPr>
        <w:t xml:space="preserve"> dari setiap pertanyaan kisaran 0,6730 sampai 0,7299 dan jumlah rata-rata </w:t>
      </w:r>
      <w:r w:rsidRPr="00C3229F">
        <w:rPr>
          <w:rFonts w:ascii="Times New Roman" w:hAnsi="Times New Roman"/>
          <w:i/>
          <w:sz w:val="24"/>
          <w:szCs w:val="24"/>
          <w:lang w:val="en-US"/>
        </w:rPr>
        <w:t xml:space="preserve">alpha </w:t>
      </w:r>
      <w:r w:rsidRPr="00C3229F">
        <w:rPr>
          <w:rFonts w:ascii="Times New Roman" w:hAnsi="Times New Roman"/>
          <w:sz w:val="24"/>
          <w:szCs w:val="24"/>
          <w:lang w:val="en-US"/>
        </w:rPr>
        <w:t xml:space="preserve">dari seluruh pertanyaan 0,714819 dimana alpha 0,714819 &gt; r tabel 0,134793 maka dapat diartikan bahwa pertanyaan kuesioner dapat dikatakan reliable atau tingkat kepercayaan atau kehandalannya handal sebagai alat pengumpul data dalam penelitian </w:t>
      </w:r>
      <w:r w:rsidRPr="00C3229F">
        <w:rPr>
          <w:rFonts w:ascii="TimesNewRomanPSMT" w:hAnsi="TimesNewRomanPSMT" w:cs="TimesNewRomanPSMT"/>
          <w:sz w:val="24"/>
          <w:szCs w:val="24"/>
          <w:lang w:val="en-US"/>
        </w:rPr>
        <w:t xml:space="preserve">sehingga dapat diolah dan menunjukkan jumlah dan persentase (%) dari setiap jawaban responden terhadap pertanyaan </w:t>
      </w:r>
      <w:r w:rsidRPr="00C3229F">
        <w:rPr>
          <w:rFonts w:ascii="TimesNewRomanPSMT" w:hAnsi="TimesNewRomanPSMT" w:cs="TimesNewRomanPSMT"/>
          <w:sz w:val="24"/>
          <w:szCs w:val="24"/>
          <w:lang w:val="en-US"/>
        </w:rPr>
        <w:lastRenderedPageBreak/>
        <w:t xml:space="preserve">seperti yang terlihat pada tabel 13.  Menurut hair </w:t>
      </w:r>
      <w:proofErr w:type="gramStart"/>
      <w:r w:rsidRPr="00C3229F">
        <w:rPr>
          <w:rFonts w:ascii="TimesNewRomanPSMT" w:hAnsi="TimesNewRomanPSMT" w:cs="TimesNewRomanPSMT"/>
          <w:sz w:val="24"/>
          <w:szCs w:val="24"/>
          <w:lang w:val="en-US"/>
        </w:rPr>
        <w:t>et</w:t>
      </w:r>
      <w:proofErr w:type="gramEnd"/>
      <w:r w:rsidRPr="00C3229F">
        <w:rPr>
          <w:rFonts w:ascii="TimesNewRomanPSMT" w:hAnsi="TimesNewRomanPSMT" w:cs="TimesNewRomanPSMT"/>
          <w:sz w:val="24"/>
          <w:szCs w:val="24"/>
          <w:lang w:val="en-US"/>
        </w:rPr>
        <w:t xml:space="preserve"> all (2010) pertanyaan kuesioner memiliki stand</w:t>
      </w:r>
      <w:bookmarkStart w:id="6" w:name="_GoBack"/>
      <w:bookmarkEnd w:id="6"/>
      <w:r w:rsidRPr="00C3229F">
        <w:rPr>
          <w:rFonts w:ascii="TimesNewRomanPSMT" w:hAnsi="TimesNewRomanPSMT" w:cs="TimesNewRomanPSMT"/>
          <w:sz w:val="24"/>
          <w:szCs w:val="24"/>
          <w:lang w:val="en-US"/>
        </w:rPr>
        <w:t xml:space="preserve">ar alpha sebesar &gt;0.80 dapat dikategorikan </w:t>
      </w:r>
    </w:p>
    <w:tbl>
      <w:tblPr>
        <w:tblpPr w:leftFromText="180" w:rightFromText="180" w:vertAnchor="text" w:horzAnchor="page" w:tblpX="5990" w:tblpY="-234"/>
        <w:tblW w:w="5508" w:type="dxa"/>
        <w:tblLook w:val="04A0" w:firstRow="1" w:lastRow="0" w:firstColumn="1" w:lastColumn="0" w:noHBand="0" w:noVBand="1"/>
      </w:tblPr>
      <w:tblGrid>
        <w:gridCol w:w="656"/>
        <w:gridCol w:w="736"/>
        <w:gridCol w:w="736"/>
        <w:gridCol w:w="608"/>
        <w:gridCol w:w="736"/>
        <w:gridCol w:w="736"/>
        <w:gridCol w:w="601"/>
        <w:gridCol w:w="699"/>
      </w:tblGrid>
      <w:tr w:rsidR="00044229" w:rsidRPr="00044229" w:rsidTr="00290CFD">
        <w:trPr>
          <w:trHeight w:val="341"/>
        </w:trPr>
        <w:tc>
          <w:tcPr>
            <w:tcW w:w="656" w:type="dxa"/>
            <w:tcBorders>
              <w:top w:val="single" w:sz="4" w:space="0" w:color="auto"/>
              <w:left w:val="nil"/>
              <w:bottom w:val="single" w:sz="4" w:space="0" w:color="auto"/>
              <w:right w:val="single" w:sz="4" w:space="0" w:color="auto"/>
            </w:tcBorders>
            <w:shd w:val="clear" w:color="auto" w:fill="auto"/>
            <w:noWrap/>
            <w:vAlign w:val="bottom"/>
            <w:hideMark/>
          </w:tcPr>
          <w:p w:rsidR="00044229" w:rsidRPr="00044229" w:rsidRDefault="003774E3" w:rsidP="00044229">
            <w:pPr>
              <w:spacing w:after="0" w:line="240" w:lineRule="auto"/>
              <w:rPr>
                <w:rFonts w:ascii="Times New Roman" w:eastAsia="Times New Roman" w:hAnsi="Times New Roman"/>
                <w:color w:val="000000"/>
                <w:sz w:val="16"/>
                <w:szCs w:val="16"/>
              </w:rPr>
            </w:pPr>
            <w:r>
              <w:rPr>
                <w:rFonts w:ascii="Times New Roman" w:eastAsia="Times New Roman" w:hAnsi="Times New Roman"/>
                <w:noProof/>
                <w:color w:val="000000"/>
                <w:sz w:val="16"/>
                <w:szCs w:val="16"/>
                <w:lang w:val="en-US"/>
              </w:rPr>
              <w:pict>
                <v:shape id="_x0000_s1288" type="#_x0000_t32" style="position:absolute;margin-left:-.75pt;margin-top:.75pt;width:0;height:193.5pt;z-index:251686912" o:connectortype="straight" strokeweight=".25pt"/>
              </w:pict>
            </w:r>
            <w:r w:rsidR="00044229" w:rsidRPr="00044229">
              <w:rPr>
                <w:rFonts w:ascii="Times New Roman" w:eastAsia="Times New Roman" w:hAnsi="Times New Roman"/>
                <w:color w:val="000000"/>
                <w:sz w:val="16"/>
                <w:szCs w:val="16"/>
              </w:rPr>
              <w:t>Energi aktual</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 Aktual</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%AKE</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Bobot</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Skor Aktual</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Skor AkE</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Skor Maks</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Skor PPH</w:t>
            </w:r>
          </w:p>
        </w:tc>
      </w:tr>
      <w:tr w:rsidR="00044229" w:rsidRPr="00044229" w:rsidTr="00290CFD">
        <w:trPr>
          <w:trHeight w:val="341"/>
        </w:trPr>
        <w:tc>
          <w:tcPr>
            <w:tcW w:w="65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5167</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82.984</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240.326</w:t>
            </w:r>
          </w:p>
        </w:tc>
        <w:tc>
          <w:tcPr>
            <w:tcW w:w="608"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0.5</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41.492</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120.163</w:t>
            </w:r>
          </w:p>
        </w:tc>
        <w:tc>
          <w:tcPr>
            <w:tcW w:w="601"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25</w:t>
            </w:r>
          </w:p>
        </w:tc>
        <w:tc>
          <w:tcPr>
            <w:tcW w:w="699"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25</w:t>
            </w:r>
          </w:p>
        </w:tc>
      </w:tr>
      <w:tr w:rsidR="00044229" w:rsidRPr="00044229" w:rsidTr="00290CFD">
        <w:trPr>
          <w:trHeight w:val="341"/>
        </w:trPr>
        <w:tc>
          <w:tcPr>
            <w:tcW w:w="65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71</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1.14029</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3.30233</w:t>
            </w:r>
          </w:p>
        </w:tc>
        <w:tc>
          <w:tcPr>
            <w:tcW w:w="608"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0.5</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0.57014</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1.65116</w:t>
            </w:r>
          </w:p>
        </w:tc>
        <w:tc>
          <w:tcPr>
            <w:tcW w:w="601"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2.5</w:t>
            </w:r>
          </w:p>
        </w:tc>
        <w:tc>
          <w:tcPr>
            <w:tcW w:w="699"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1.65</w:t>
            </w:r>
          </w:p>
        </w:tc>
      </w:tr>
      <w:tr w:rsidR="00044229" w:rsidRPr="00044229" w:rsidTr="00290CFD">
        <w:trPr>
          <w:trHeight w:val="341"/>
        </w:trPr>
        <w:tc>
          <w:tcPr>
            <w:tcW w:w="65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363</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5.82992</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16.8837</w:t>
            </w:r>
          </w:p>
        </w:tc>
        <w:tc>
          <w:tcPr>
            <w:tcW w:w="608"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11.6598</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33.7674</w:t>
            </w:r>
          </w:p>
        </w:tc>
        <w:tc>
          <w:tcPr>
            <w:tcW w:w="601"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24</w:t>
            </w:r>
          </w:p>
        </w:tc>
        <w:tc>
          <w:tcPr>
            <w:tcW w:w="699"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24</w:t>
            </w:r>
          </w:p>
        </w:tc>
      </w:tr>
      <w:tr w:rsidR="00044229" w:rsidRPr="00044229" w:rsidTr="00290CFD">
        <w:trPr>
          <w:trHeight w:val="341"/>
        </w:trPr>
        <w:tc>
          <w:tcPr>
            <w:tcW w:w="65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44.5</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0.71469</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2.06977</w:t>
            </w:r>
          </w:p>
        </w:tc>
        <w:tc>
          <w:tcPr>
            <w:tcW w:w="608"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0.5</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0.35734</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1.03488</w:t>
            </w:r>
          </w:p>
        </w:tc>
        <w:tc>
          <w:tcPr>
            <w:tcW w:w="601"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5</w:t>
            </w:r>
          </w:p>
        </w:tc>
        <w:tc>
          <w:tcPr>
            <w:tcW w:w="699"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1.03</w:t>
            </w:r>
          </w:p>
        </w:tc>
      </w:tr>
      <w:tr w:rsidR="00044229" w:rsidRPr="00044229" w:rsidTr="00290CFD">
        <w:trPr>
          <w:trHeight w:val="341"/>
        </w:trPr>
        <w:tc>
          <w:tcPr>
            <w:tcW w:w="65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8</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0.12848</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0.37209</w:t>
            </w:r>
          </w:p>
        </w:tc>
        <w:tc>
          <w:tcPr>
            <w:tcW w:w="608"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0.5</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0.06424</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0.18605</w:t>
            </w:r>
          </w:p>
        </w:tc>
        <w:tc>
          <w:tcPr>
            <w:tcW w:w="601"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w:t>
            </w:r>
          </w:p>
        </w:tc>
        <w:tc>
          <w:tcPr>
            <w:tcW w:w="699"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0.18</w:t>
            </w:r>
          </w:p>
        </w:tc>
      </w:tr>
      <w:tr w:rsidR="00044229" w:rsidRPr="00044229" w:rsidTr="00290CFD">
        <w:trPr>
          <w:trHeight w:val="341"/>
        </w:trPr>
        <w:tc>
          <w:tcPr>
            <w:tcW w:w="65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194</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3.11572</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9.02326</w:t>
            </w:r>
          </w:p>
        </w:tc>
        <w:tc>
          <w:tcPr>
            <w:tcW w:w="608"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6.23143</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18.0465</w:t>
            </w:r>
          </w:p>
        </w:tc>
        <w:tc>
          <w:tcPr>
            <w:tcW w:w="601"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10</w:t>
            </w:r>
          </w:p>
        </w:tc>
        <w:tc>
          <w:tcPr>
            <w:tcW w:w="699"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10</w:t>
            </w:r>
          </w:p>
        </w:tc>
      </w:tr>
      <w:tr w:rsidR="00044229" w:rsidRPr="00044229" w:rsidTr="00290CFD">
        <w:trPr>
          <w:trHeight w:val="341"/>
        </w:trPr>
        <w:tc>
          <w:tcPr>
            <w:tcW w:w="65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22</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0.35333</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1.02326</w:t>
            </w:r>
          </w:p>
        </w:tc>
        <w:tc>
          <w:tcPr>
            <w:tcW w:w="608"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0.5</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0.17666</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0.51163</w:t>
            </w:r>
          </w:p>
        </w:tc>
        <w:tc>
          <w:tcPr>
            <w:tcW w:w="601"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2.5</w:t>
            </w:r>
          </w:p>
        </w:tc>
        <w:tc>
          <w:tcPr>
            <w:tcW w:w="699"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0.51</w:t>
            </w:r>
          </w:p>
        </w:tc>
      </w:tr>
      <w:tr w:rsidR="00044229" w:rsidRPr="00044229" w:rsidTr="00290CFD">
        <w:trPr>
          <w:trHeight w:val="341"/>
        </w:trPr>
        <w:tc>
          <w:tcPr>
            <w:tcW w:w="65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104</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1.67028</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4.83721</w:t>
            </w:r>
          </w:p>
        </w:tc>
        <w:tc>
          <w:tcPr>
            <w:tcW w:w="608"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3.34056</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9.67442</w:t>
            </w:r>
          </w:p>
        </w:tc>
        <w:tc>
          <w:tcPr>
            <w:tcW w:w="601"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30</w:t>
            </w:r>
          </w:p>
        </w:tc>
        <w:tc>
          <w:tcPr>
            <w:tcW w:w="699"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9.67</w:t>
            </w:r>
          </w:p>
        </w:tc>
      </w:tr>
      <w:tr w:rsidR="00044229" w:rsidRPr="00044229" w:rsidTr="00290CFD">
        <w:trPr>
          <w:trHeight w:val="341"/>
        </w:trPr>
        <w:tc>
          <w:tcPr>
            <w:tcW w:w="65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253</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4.06328</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11.7674</w:t>
            </w:r>
          </w:p>
        </w:tc>
        <w:tc>
          <w:tcPr>
            <w:tcW w:w="608"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w:t>
            </w:r>
          </w:p>
        </w:tc>
        <w:tc>
          <w:tcPr>
            <w:tcW w:w="601"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w:t>
            </w:r>
          </w:p>
        </w:tc>
        <w:tc>
          <w:tcPr>
            <w:tcW w:w="699"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0</w:t>
            </w:r>
          </w:p>
        </w:tc>
      </w:tr>
      <w:tr w:rsidR="00044229" w:rsidRPr="00044229" w:rsidTr="00290CFD">
        <w:trPr>
          <w:trHeight w:val="341"/>
        </w:trPr>
        <w:tc>
          <w:tcPr>
            <w:tcW w:w="65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6226.5</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100</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 </w:t>
            </w:r>
          </w:p>
        </w:tc>
        <w:tc>
          <w:tcPr>
            <w:tcW w:w="608"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 </w:t>
            </w:r>
          </w:p>
        </w:tc>
        <w:tc>
          <w:tcPr>
            <w:tcW w:w="736"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 </w:t>
            </w:r>
          </w:p>
        </w:tc>
        <w:tc>
          <w:tcPr>
            <w:tcW w:w="601"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100</w:t>
            </w:r>
          </w:p>
        </w:tc>
        <w:tc>
          <w:tcPr>
            <w:tcW w:w="699" w:type="dxa"/>
            <w:tcBorders>
              <w:top w:val="nil"/>
              <w:left w:val="nil"/>
              <w:bottom w:val="single" w:sz="4" w:space="0" w:color="auto"/>
              <w:right w:val="single" w:sz="4" w:space="0" w:color="auto"/>
            </w:tcBorders>
            <w:shd w:val="clear" w:color="auto" w:fill="auto"/>
            <w:noWrap/>
            <w:vAlign w:val="bottom"/>
            <w:hideMark/>
          </w:tcPr>
          <w:p w:rsidR="00044229" w:rsidRPr="00044229" w:rsidRDefault="00044229" w:rsidP="00044229">
            <w:pPr>
              <w:spacing w:after="0" w:line="240" w:lineRule="auto"/>
              <w:jc w:val="right"/>
              <w:rPr>
                <w:rFonts w:ascii="Times New Roman" w:eastAsia="Times New Roman" w:hAnsi="Times New Roman"/>
                <w:color w:val="000000"/>
                <w:sz w:val="16"/>
                <w:szCs w:val="16"/>
              </w:rPr>
            </w:pPr>
            <w:r w:rsidRPr="00044229">
              <w:rPr>
                <w:rFonts w:ascii="Times New Roman" w:eastAsia="Times New Roman" w:hAnsi="Times New Roman"/>
                <w:color w:val="000000"/>
                <w:sz w:val="16"/>
                <w:szCs w:val="16"/>
              </w:rPr>
              <w:t>72.04</w:t>
            </w:r>
          </w:p>
        </w:tc>
      </w:tr>
    </w:tbl>
    <w:p w:rsidR="00FD73BB" w:rsidRDefault="00FD73BB" w:rsidP="00FD73BB">
      <w:pPr>
        <w:autoSpaceDE w:val="0"/>
        <w:autoSpaceDN w:val="0"/>
        <w:adjustRightInd w:val="0"/>
        <w:spacing w:after="0" w:line="240" w:lineRule="auto"/>
        <w:ind w:firstLine="720"/>
        <w:jc w:val="both"/>
        <w:rPr>
          <w:rFonts w:ascii="TimesNewRomanPSMT" w:hAnsi="TimesNewRomanPSMT" w:cs="TimesNewRomanPSMT"/>
          <w:sz w:val="24"/>
          <w:szCs w:val="24"/>
          <w:lang w:val="en-US"/>
        </w:rPr>
      </w:pPr>
      <w:proofErr w:type="gramStart"/>
      <w:r w:rsidRPr="00C3229F">
        <w:rPr>
          <w:rFonts w:ascii="TimesNewRomanPSMT" w:hAnsi="TimesNewRomanPSMT" w:cs="TimesNewRomanPSMT"/>
          <w:sz w:val="24"/>
          <w:szCs w:val="24"/>
          <w:lang w:val="en-US"/>
        </w:rPr>
        <w:t>sangat</w:t>
      </w:r>
      <w:proofErr w:type="gramEnd"/>
      <w:r w:rsidRPr="00C3229F">
        <w:rPr>
          <w:rFonts w:ascii="TimesNewRomanPSMT" w:hAnsi="TimesNewRomanPSMT" w:cs="TimesNewRomanPSMT"/>
          <w:sz w:val="24"/>
          <w:szCs w:val="24"/>
          <w:lang w:val="en-US"/>
        </w:rPr>
        <w:t xml:space="preserve"> handal sehingga jika penelitian ini dilanjutkan kembali maka harus terdapat perbaikan dalam pertanyaan pengetahuan gizi sehingga saat diuji re</w:t>
      </w:r>
      <w:r w:rsidRPr="00C3229F">
        <w:rPr>
          <w:rFonts w:ascii="TimesNewRomanPSMT" w:hAnsi="TimesNewRomanPSMT" w:cs="TimesNewRomanPSMT"/>
          <w:sz w:val="24"/>
          <w:szCs w:val="24"/>
        </w:rPr>
        <w:t>lia</w:t>
      </w:r>
      <w:r w:rsidRPr="00C3229F">
        <w:rPr>
          <w:rFonts w:ascii="TimesNewRomanPSMT" w:hAnsi="TimesNewRomanPSMT" w:cs="TimesNewRomanPSMT"/>
          <w:sz w:val="24"/>
          <w:szCs w:val="24"/>
          <w:lang w:val="en-US"/>
        </w:rPr>
        <w:t>bilitas alpha nya sesuai atau diatas standar yang artinya seluruh butir pertanyaannya sangat handal sebagai alat pengumpulan data dalam penelitian.</w:t>
      </w:r>
    </w:p>
    <w:p w:rsidR="00672B02" w:rsidRDefault="00672B02" w:rsidP="00672B02">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proofErr w:type="gramStart"/>
      <w:r w:rsidRPr="00C3229F">
        <w:rPr>
          <w:rFonts w:ascii="Times New Roman" w:hAnsi="Times New Roman"/>
          <w:sz w:val="24"/>
          <w:szCs w:val="24"/>
          <w:lang w:val="en-US"/>
        </w:rPr>
        <w:t>Konsumsi makanan rumah tangga adalah makanan dan minuman yang tersedia untuk dikonsumsi oleh anggota keluarga.</w:t>
      </w:r>
      <w:proofErr w:type="gramEnd"/>
    </w:p>
    <w:p w:rsidR="00672B02" w:rsidRPr="00672B02" w:rsidRDefault="00672B02" w:rsidP="00672B02">
      <w:pPr>
        <w:autoSpaceDE w:val="0"/>
        <w:autoSpaceDN w:val="0"/>
        <w:adjustRightInd w:val="0"/>
        <w:spacing w:after="0" w:line="240" w:lineRule="auto"/>
        <w:jc w:val="both"/>
        <w:rPr>
          <w:rFonts w:ascii="Times New Roman" w:hAnsi="Times New Roman"/>
          <w:b/>
          <w:sz w:val="24"/>
          <w:szCs w:val="24"/>
          <w:lang w:val="en-US"/>
        </w:rPr>
      </w:pPr>
      <w:proofErr w:type="gramStart"/>
      <w:r w:rsidRPr="00672B02">
        <w:rPr>
          <w:rFonts w:ascii="Times New Roman" w:hAnsi="Times New Roman"/>
          <w:b/>
          <w:sz w:val="24"/>
          <w:szCs w:val="24"/>
          <w:lang w:val="en-US"/>
        </w:rPr>
        <w:t>Tabel 4.</w:t>
      </w:r>
      <w:proofErr w:type="gramEnd"/>
      <w:r w:rsidRPr="00672B02">
        <w:rPr>
          <w:rFonts w:ascii="Times New Roman" w:hAnsi="Times New Roman"/>
          <w:b/>
          <w:sz w:val="24"/>
          <w:szCs w:val="24"/>
          <w:lang w:val="en-US"/>
        </w:rPr>
        <w:t xml:space="preserve"> Pola Konsumsi</w:t>
      </w:r>
    </w:p>
    <w:tbl>
      <w:tblPr>
        <w:tblpPr w:leftFromText="180" w:rightFromText="180" w:vertAnchor="text" w:horzAnchor="margin" w:tblpY="96"/>
        <w:tblW w:w="3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
        <w:gridCol w:w="399"/>
        <w:gridCol w:w="384"/>
        <w:gridCol w:w="462"/>
        <w:gridCol w:w="384"/>
        <w:gridCol w:w="384"/>
        <w:gridCol w:w="384"/>
        <w:gridCol w:w="307"/>
        <w:gridCol w:w="384"/>
        <w:gridCol w:w="387"/>
      </w:tblGrid>
      <w:tr w:rsidR="00672B02" w:rsidRPr="00672B02" w:rsidTr="00672B02">
        <w:trPr>
          <w:trHeight w:val="172"/>
        </w:trPr>
        <w:tc>
          <w:tcPr>
            <w:tcW w:w="348" w:type="dxa"/>
            <w:vMerge w:val="restart"/>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Dusun</w:t>
            </w:r>
          </w:p>
        </w:tc>
        <w:tc>
          <w:tcPr>
            <w:tcW w:w="3475" w:type="dxa"/>
            <w:gridSpan w:val="9"/>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Kelompok pangan</w:t>
            </w:r>
          </w:p>
        </w:tc>
      </w:tr>
      <w:tr w:rsidR="00672B02" w:rsidRPr="00672B02" w:rsidTr="00672B02">
        <w:trPr>
          <w:trHeight w:val="148"/>
        </w:trPr>
        <w:tc>
          <w:tcPr>
            <w:tcW w:w="348" w:type="dxa"/>
            <w:vMerge/>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p>
        </w:tc>
        <w:tc>
          <w:tcPr>
            <w:tcW w:w="399" w:type="dxa"/>
            <w:shd w:val="clear" w:color="auto" w:fill="auto"/>
          </w:tcPr>
          <w:p w:rsidR="00FD73BB" w:rsidRPr="00672B02" w:rsidRDefault="00FD73BB" w:rsidP="00FD73BB">
            <w:pPr>
              <w:autoSpaceDE w:val="0"/>
              <w:autoSpaceDN w:val="0"/>
              <w:adjustRightInd w:val="0"/>
              <w:spacing w:after="0" w:line="240" w:lineRule="auto"/>
              <w:rPr>
                <w:rFonts w:ascii="Times New Roman" w:hAnsi="Times New Roman"/>
                <w:sz w:val="14"/>
                <w:szCs w:val="14"/>
                <w:lang w:val="en-US"/>
              </w:rPr>
            </w:pPr>
            <w:r w:rsidRPr="00672B02">
              <w:rPr>
                <w:rFonts w:ascii="Times New Roman" w:hAnsi="Times New Roman"/>
                <w:sz w:val="14"/>
                <w:szCs w:val="14"/>
                <w:lang w:val="en-US"/>
              </w:rPr>
              <w:t>Padi-padian</w:t>
            </w:r>
          </w:p>
        </w:tc>
        <w:tc>
          <w:tcPr>
            <w:tcW w:w="384" w:type="dxa"/>
            <w:shd w:val="clear" w:color="auto" w:fill="auto"/>
          </w:tcPr>
          <w:p w:rsidR="00FD73BB" w:rsidRPr="00672B02" w:rsidRDefault="00FD73BB" w:rsidP="00FD73BB">
            <w:pPr>
              <w:autoSpaceDE w:val="0"/>
              <w:autoSpaceDN w:val="0"/>
              <w:adjustRightInd w:val="0"/>
              <w:spacing w:after="0" w:line="240" w:lineRule="auto"/>
              <w:rPr>
                <w:rFonts w:ascii="Times New Roman" w:hAnsi="Times New Roman"/>
                <w:sz w:val="14"/>
                <w:szCs w:val="14"/>
                <w:lang w:val="en-US"/>
              </w:rPr>
            </w:pPr>
            <w:r w:rsidRPr="00672B02">
              <w:rPr>
                <w:rFonts w:ascii="Times New Roman" w:hAnsi="Times New Roman"/>
                <w:sz w:val="14"/>
                <w:szCs w:val="14"/>
                <w:lang w:val="en-US"/>
              </w:rPr>
              <w:t>Umbi-umbian</w:t>
            </w:r>
          </w:p>
        </w:tc>
        <w:tc>
          <w:tcPr>
            <w:tcW w:w="462" w:type="dxa"/>
            <w:shd w:val="clear" w:color="auto" w:fill="auto"/>
          </w:tcPr>
          <w:p w:rsidR="00FD73BB" w:rsidRPr="00672B02" w:rsidRDefault="00FD73BB" w:rsidP="00FD73BB">
            <w:pPr>
              <w:autoSpaceDE w:val="0"/>
              <w:autoSpaceDN w:val="0"/>
              <w:adjustRightInd w:val="0"/>
              <w:spacing w:after="0" w:line="240" w:lineRule="auto"/>
              <w:rPr>
                <w:rFonts w:ascii="Times New Roman" w:hAnsi="Times New Roman"/>
                <w:sz w:val="14"/>
                <w:szCs w:val="14"/>
                <w:lang w:val="en-US"/>
              </w:rPr>
            </w:pPr>
            <w:r w:rsidRPr="00672B02">
              <w:rPr>
                <w:rFonts w:ascii="Times New Roman" w:hAnsi="Times New Roman"/>
                <w:sz w:val="14"/>
                <w:szCs w:val="14"/>
                <w:lang w:val="en-US"/>
              </w:rPr>
              <w:t>Pangan hewani</w:t>
            </w:r>
          </w:p>
        </w:tc>
        <w:tc>
          <w:tcPr>
            <w:tcW w:w="384" w:type="dxa"/>
            <w:shd w:val="clear" w:color="auto" w:fill="auto"/>
          </w:tcPr>
          <w:p w:rsidR="00FD73BB" w:rsidRPr="00672B02" w:rsidRDefault="00FD73BB" w:rsidP="00FD73BB">
            <w:pPr>
              <w:autoSpaceDE w:val="0"/>
              <w:autoSpaceDN w:val="0"/>
              <w:adjustRightInd w:val="0"/>
              <w:spacing w:after="0" w:line="240" w:lineRule="auto"/>
              <w:rPr>
                <w:rFonts w:ascii="Times New Roman" w:hAnsi="Times New Roman"/>
                <w:sz w:val="14"/>
                <w:szCs w:val="14"/>
                <w:lang w:val="en-US"/>
              </w:rPr>
            </w:pPr>
            <w:r w:rsidRPr="00672B02">
              <w:rPr>
                <w:rFonts w:ascii="Times New Roman" w:hAnsi="Times New Roman"/>
                <w:sz w:val="14"/>
                <w:szCs w:val="14"/>
                <w:lang w:val="en-US"/>
              </w:rPr>
              <w:t>Minyak dan lemak</w:t>
            </w:r>
          </w:p>
        </w:tc>
        <w:tc>
          <w:tcPr>
            <w:tcW w:w="384" w:type="dxa"/>
            <w:shd w:val="clear" w:color="auto" w:fill="auto"/>
          </w:tcPr>
          <w:p w:rsidR="00FD73BB" w:rsidRPr="00672B02" w:rsidRDefault="00FD73BB" w:rsidP="00FD73BB">
            <w:pPr>
              <w:autoSpaceDE w:val="0"/>
              <w:autoSpaceDN w:val="0"/>
              <w:adjustRightInd w:val="0"/>
              <w:spacing w:after="0" w:line="240" w:lineRule="auto"/>
              <w:rPr>
                <w:rFonts w:ascii="Times New Roman" w:hAnsi="Times New Roman"/>
                <w:sz w:val="14"/>
                <w:szCs w:val="14"/>
                <w:lang w:val="en-US"/>
              </w:rPr>
            </w:pPr>
            <w:r w:rsidRPr="00672B02">
              <w:rPr>
                <w:rFonts w:ascii="Times New Roman" w:hAnsi="Times New Roman"/>
                <w:sz w:val="14"/>
                <w:szCs w:val="14"/>
                <w:lang w:val="en-US"/>
              </w:rPr>
              <w:t>Buah dan biji berlemak</w:t>
            </w:r>
          </w:p>
        </w:tc>
        <w:tc>
          <w:tcPr>
            <w:tcW w:w="384" w:type="dxa"/>
            <w:shd w:val="clear" w:color="auto" w:fill="auto"/>
          </w:tcPr>
          <w:p w:rsidR="00FD73BB" w:rsidRPr="00672B02" w:rsidRDefault="00FD73BB" w:rsidP="00FD73BB">
            <w:pPr>
              <w:autoSpaceDE w:val="0"/>
              <w:autoSpaceDN w:val="0"/>
              <w:adjustRightInd w:val="0"/>
              <w:spacing w:after="0" w:line="240" w:lineRule="auto"/>
              <w:rPr>
                <w:rFonts w:ascii="Times New Roman" w:hAnsi="Times New Roman"/>
                <w:sz w:val="14"/>
                <w:szCs w:val="14"/>
                <w:lang w:val="en-US"/>
              </w:rPr>
            </w:pPr>
            <w:r w:rsidRPr="00672B02">
              <w:rPr>
                <w:rFonts w:ascii="Times New Roman" w:hAnsi="Times New Roman"/>
                <w:sz w:val="14"/>
                <w:szCs w:val="14"/>
                <w:lang w:val="en-US"/>
              </w:rPr>
              <w:t>Kacang-kacangan</w:t>
            </w:r>
          </w:p>
        </w:tc>
        <w:tc>
          <w:tcPr>
            <w:tcW w:w="307" w:type="dxa"/>
            <w:shd w:val="clear" w:color="auto" w:fill="auto"/>
          </w:tcPr>
          <w:p w:rsidR="00FD73BB" w:rsidRPr="00672B02" w:rsidRDefault="00FD73BB" w:rsidP="00FD73BB">
            <w:pPr>
              <w:autoSpaceDE w:val="0"/>
              <w:autoSpaceDN w:val="0"/>
              <w:adjustRightInd w:val="0"/>
              <w:spacing w:after="0" w:line="240" w:lineRule="auto"/>
              <w:rPr>
                <w:rFonts w:ascii="Times New Roman" w:hAnsi="Times New Roman"/>
                <w:sz w:val="14"/>
                <w:szCs w:val="14"/>
                <w:lang w:val="en-US"/>
              </w:rPr>
            </w:pPr>
            <w:r w:rsidRPr="00672B02">
              <w:rPr>
                <w:rFonts w:ascii="Times New Roman" w:hAnsi="Times New Roman"/>
                <w:sz w:val="14"/>
                <w:szCs w:val="14"/>
                <w:lang w:val="en-US"/>
              </w:rPr>
              <w:t>Gula</w:t>
            </w:r>
          </w:p>
        </w:tc>
        <w:tc>
          <w:tcPr>
            <w:tcW w:w="384" w:type="dxa"/>
            <w:shd w:val="clear" w:color="auto" w:fill="auto"/>
          </w:tcPr>
          <w:p w:rsidR="00FD73BB" w:rsidRPr="00672B02" w:rsidRDefault="00FD73BB" w:rsidP="00FD73BB">
            <w:pPr>
              <w:autoSpaceDE w:val="0"/>
              <w:autoSpaceDN w:val="0"/>
              <w:adjustRightInd w:val="0"/>
              <w:spacing w:after="0" w:line="240" w:lineRule="auto"/>
              <w:rPr>
                <w:rFonts w:ascii="Times New Roman" w:hAnsi="Times New Roman"/>
                <w:sz w:val="14"/>
                <w:szCs w:val="14"/>
                <w:lang w:val="en-US"/>
              </w:rPr>
            </w:pPr>
            <w:r w:rsidRPr="00672B02">
              <w:rPr>
                <w:rFonts w:ascii="Times New Roman" w:hAnsi="Times New Roman"/>
                <w:sz w:val="14"/>
                <w:szCs w:val="14"/>
                <w:lang w:val="en-US"/>
              </w:rPr>
              <w:t>Sayur dan buah</w:t>
            </w:r>
          </w:p>
        </w:tc>
        <w:tc>
          <w:tcPr>
            <w:tcW w:w="387" w:type="dxa"/>
          </w:tcPr>
          <w:p w:rsidR="00FD73BB" w:rsidRPr="00672B02" w:rsidRDefault="00FD73BB" w:rsidP="00FD73BB">
            <w:pPr>
              <w:autoSpaceDE w:val="0"/>
              <w:autoSpaceDN w:val="0"/>
              <w:adjustRightInd w:val="0"/>
              <w:spacing w:after="0" w:line="240" w:lineRule="auto"/>
              <w:rPr>
                <w:rFonts w:ascii="Times New Roman" w:hAnsi="Times New Roman"/>
                <w:sz w:val="14"/>
                <w:szCs w:val="14"/>
                <w:lang w:val="en-US"/>
              </w:rPr>
            </w:pPr>
            <w:r w:rsidRPr="00672B02">
              <w:rPr>
                <w:rFonts w:ascii="Times New Roman" w:hAnsi="Times New Roman"/>
                <w:sz w:val="14"/>
                <w:szCs w:val="14"/>
                <w:lang w:val="en-US"/>
              </w:rPr>
              <w:t xml:space="preserve">Lainnya </w:t>
            </w:r>
          </w:p>
        </w:tc>
      </w:tr>
      <w:tr w:rsidR="00672B02" w:rsidRPr="00672B02" w:rsidTr="00672B02">
        <w:trPr>
          <w:trHeight w:val="148"/>
        </w:trPr>
        <w:tc>
          <w:tcPr>
            <w:tcW w:w="348" w:type="dxa"/>
            <w:vMerge/>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p>
        </w:tc>
        <w:tc>
          <w:tcPr>
            <w:tcW w:w="399"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(2)</w:t>
            </w:r>
          </w:p>
        </w:tc>
        <w:tc>
          <w:tcPr>
            <w:tcW w:w="462"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(3)</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(4)</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(5)</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(6)</w:t>
            </w:r>
          </w:p>
        </w:tc>
        <w:tc>
          <w:tcPr>
            <w:tcW w:w="307"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(7)</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(8)</w:t>
            </w:r>
          </w:p>
        </w:tc>
        <w:tc>
          <w:tcPr>
            <w:tcW w:w="387" w:type="dxa"/>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(9)</w:t>
            </w:r>
          </w:p>
        </w:tc>
      </w:tr>
      <w:tr w:rsidR="00672B02" w:rsidRPr="00672B02" w:rsidTr="00672B02">
        <w:trPr>
          <w:trHeight w:val="363"/>
        </w:trPr>
        <w:tc>
          <w:tcPr>
            <w:tcW w:w="348"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w:t>
            </w:r>
          </w:p>
        </w:tc>
        <w:tc>
          <w:tcPr>
            <w:tcW w:w="399"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1190,4</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21</w:t>
            </w:r>
          </w:p>
        </w:tc>
        <w:tc>
          <w:tcPr>
            <w:tcW w:w="462"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207,1</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4,1</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0</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131,8</w:t>
            </w:r>
          </w:p>
        </w:tc>
        <w:tc>
          <w:tcPr>
            <w:tcW w:w="307"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4,7</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197</w:t>
            </w:r>
          </w:p>
        </w:tc>
        <w:tc>
          <w:tcPr>
            <w:tcW w:w="387" w:type="dxa"/>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100</w:t>
            </w:r>
          </w:p>
        </w:tc>
      </w:tr>
      <w:tr w:rsidR="00672B02" w:rsidRPr="00672B02" w:rsidTr="00672B02">
        <w:trPr>
          <w:trHeight w:val="363"/>
        </w:trPr>
        <w:tc>
          <w:tcPr>
            <w:tcW w:w="348"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2</w:t>
            </w:r>
          </w:p>
        </w:tc>
        <w:tc>
          <w:tcPr>
            <w:tcW w:w="399"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594,1</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11,3</w:t>
            </w:r>
          </w:p>
        </w:tc>
        <w:tc>
          <w:tcPr>
            <w:tcW w:w="462"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105,3</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3,2</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0,7</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144,6</w:t>
            </w:r>
          </w:p>
        </w:tc>
        <w:tc>
          <w:tcPr>
            <w:tcW w:w="307"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2,4</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70,5</w:t>
            </w:r>
          </w:p>
        </w:tc>
        <w:tc>
          <w:tcPr>
            <w:tcW w:w="387" w:type="dxa"/>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39,7</w:t>
            </w:r>
          </w:p>
        </w:tc>
      </w:tr>
      <w:tr w:rsidR="00672B02" w:rsidRPr="00672B02" w:rsidTr="00672B02">
        <w:trPr>
          <w:trHeight w:val="363"/>
        </w:trPr>
        <w:tc>
          <w:tcPr>
            <w:tcW w:w="348"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3</w:t>
            </w:r>
          </w:p>
        </w:tc>
        <w:tc>
          <w:tcPr>
            <w:tcW w:w="399"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1060,4</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38</w:t>
            </w:r>
          </w:p>
        </w:tc>
        <w:tc>
          <w:tcPr>
            <w:tcW w:w="462"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183,6</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6,6</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4,0</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80,8</w:t>
            </w:r>
          </w:p>
        </w:tc>
        <w:tc>
          <w:tcPr>
            <w:tcW w:w="307"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7,8</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181,2</w:t>
            </w:r>
          </w:p>
        </w:tc>
        <w:tc>
          <w:tcPr>
            <w:tcW w:w="387" w:type="dxa"/>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85,1</w:t>
            </w:r>
          </w:p>
        </w:tc>
      </w:tr>
      <w:tr w:rsidR="00672B02" w:rsidRPr="00672B02" w:rsidTr="00672B02">
        <w:trPr>
          <w:trHeight w:val="383"/>
        </w:trPr>
        <w:tc>
          <w:tcPr>
            <w:tcW w:w="348"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4</w:t>
            </w:r>
          </w:p>
        </w:tc>
        <w:tc>
          <w:tcPr>
            <w:tcW w:w="399"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2896,7</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35</w:t>
            </w:r>
          </w:p>
        </w:tc>
        <w:tc>
          <w:tcPr>
            <w:tcW w:w="462"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303,9</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5,9</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1,7</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163,9</w:t>
            </w:r>
          </w:p>
        </w:tc>
        <w:tc>
          <w:tcPr>
            <w:tcW w:w="307"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8,7</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286,5</w:t>
            </w:r>
          </w:p>
        </w:tc>
        <w:tc>
          <w:tcPr>
            <w:tcW w:w="387" w:type="dxa"/>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78,7</w:t>
            </w:r>
          </w:p>
        </w:tc>
      </w:tr>
      <w:tr w:rsidR="00672B02" w:rsidRPr="00672B02" w:rsidTr="00672B02">
        <w:trPr>
          <w:trHeight w:val="386"/>
        </w:trPr>
        <w:tc>
          <w:tcPr>
            <w:tcW w:w="348"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Total</w:t>
            </w:r>
          </w:p>
        </w:tc>
        <w:tc>
          <w:tcPr>
            <w:tcW w:w="399"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5741,6</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105,3</w:t>
            </w:r>
          </w:p>
        </w:tc>
        <w:tc>
          <w:tcPr>
            <w:tcW w:w="462"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7999,9</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19,8</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6,3</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521,1</w:t>
            </w:r>
          </w:p>
        </w:tc>
        <w:tc>
          <w:tcPr>
            <w:tcW w:w="307"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23,6</w:t>
            </w:r>
          </w:p>
        </w:tc>
        <w:tc>
          <w:tcPr>
            <w:tcW w:w="384" w:type="dxa"/>
            <w:shd w:val="clear" w:color="auto" w:fill="auto"/>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735,2</w:t>
            </w:r>
          </w:p>
        </w:tc>
        <w:tc>
          <w:tcPr>
            <w:tcW w:w="387" w:type="dxa"/>
          </w:tcPr>
          <w:p w:rsidR="00FD73BB" w:rsidRPr="00672B02" w:rsidRDefault="00FD73BB" w:rsidP="00FD73BB">
            <w:pPr>
              <w:autoSpaceDE w:val="0"/>
              <w:autoSpaceDN w:val="0"/>
              <w:adjustRightInd w:val="0"/>
              <w:spacing w:after="0" w:line="240" w:lineRule="auto"/>
              <w:jc w:val="center"/>
              <w:rPr>
                <w:rFonts w:ascii="Times New Roman" w:hAnsi="Times New Roman"/>
                <w:sz w:val="14"/>
                <w:szCs w:val="14"/>
                <w:lang w:val="en-US"/>
              </w:rPr>
            </w:pPr>
            <w:r w:rsidRPr="00672B02">
              <w:rPr>
                <w:rFonts w:ascii="Times New Roman" w:hAnsi="Times New Roman"/>
                <w:sz w:val="14"/>
                <w:szCs w:val="14"/>
                <w:lang w:val="en-US"/>
              </w:rPr>
              <w:t>303,5</w:t>
            </w:r>
          </w:p>
        </w:tc>
      </w:tr>
    </w:tbl>
    <w:p w:rsidR="00F914EF" w:rsidRDefault="00672B02" w:rsidP="00672B02">
      <w:pPr>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Pr="00C3229F">
        <w:rPr>
          <w:rFonts w:ascii="Times New Roman" w:hAnsi="Times New Roman"/>
          <w:sz w:val="24"/>
          <w:szCs w:val="24"/>
        </w:rPr>
        <w:t xml:space="preserve">Keragaman konsumsi pangan rumah tangga merupakan jumlah pangan atau kelompok pangan berbeda yang dikonsumsi individu dalam suatu rumah tangga dalam jangka waktu tertentu (Swindale dan Bilinsky 2005). Pentingnya keragaman konsumsi pangan dalam rumah tangga dibuktikan oleh </w:t>
      </w:r>
      <w:r w:rsidRPr="00C3229F">
        <w:rPr>
          <w:rFonts w:ascii="Times New Roman" w:hAnsi="Times New Roman"/>
          <w:sz w:val="24"/>
          <w:szCs w:val="24"/>
        </w:rPr>
        <w:lastRenderedPageBreak/>
        <w:t xml:space="preserve">penelitian Torheim </w:t>
      </w:r>
      <w:r w:rsidRPr="00C3229F">
        <w:rPr>
          <w:rFonts w:ascii="Times New Roman" w:hAnsi="Times New Roman"/>
          <w:i/>
          <w:iCs/>
          <w:sz w:val="24"/>
          <w:szCs w:val="24"/>
        </w:rPr>
        <w:t>et al</w:t>
      </w:r>
      <w:r w:rsidRPr="00C3229F">
        <w:rPr>
          <w:rFonts w:ascii="Times New Roman" w:hAnsi="Times New Roman"/>
          <w:sz w:val="24"/>
          <w:szCs w:val="24"/>
        </w:rPr>
        <w:t xml:space="preserve">. (2004) dan Kennedy </w:t>
      </w:r>
      <w:r w:rsidRPr="00C3229F">
        <w:rPr>
          <w:rFonts w:ascii="Times New Roman" w:hAnsi="Times New Roman"/>
          <w:i/>
          <w:iCs/>
          <w:sz w:val="24"/>
          <w:szCs w:val="24"/>
        </w:rPr>
        <w:t xml:space="preserve">et al. </w:t>
      </w:r>
      <w:r w:rsidRPr="00C3229F">
        <w:rPr>
          <w:rFonts w:ascii="Times New Roman" w:hAnsi="Times New Roman"/>
          <w:sz w:val="24"/>
          <w:szCs w:val="24"/>
        </w:rPr>
        <w:t>(2007).</w:t>
      </w:r>
    </w:p>
    <w:p w:rsidR="00672B02" w:rsidRPr="00370388" w:rsidRDefault="00370388" w:rsidP="00672B02">
      <w:pPr>
        <w:spacing w:after="0" w:line="240" w:lineRule="auto"/>
        <w:jc w:val="both"/>
        <w:rPr>
          <w:rFonts w:ascii="Times New Roman" w:hAnsi="Times New Roman"/>
          <w:b/>
          <w:sz w:val="24"/>
          <w:szCs w:val="24"/>
          <w:lang w:val="en-US"/>
        </w:rPr>
      </w:pPr>
      <w:proofErr w:type="gramStart"/>
      <w:r w:rsidRPr="00370388">
        <w:rPr>
          <w:rFonts w:ascii="Times New Roman" w:hAnsi="Times New Roman"/>
          <w:b/>
          <w:sz w:val="24"/>
          <w:szCs w:val="24"/>
          <w:lang w:val="en-US"/>
        </w:rPr>
        <w:t>Tabel 5.</w:t>
      </w:r>
      <w:proofErr w:type="gramEnd"/>
      <w:r w:rsidRPr="00370388">
        <w:rPr>
          <w:rFonts w:ascii="Times New Roman" w:hAnsi="Times New Roman"/>
          <w:b/>
          <w:sz w:val="24"/>
          <w:szCs w:val="24"/>
          <w:lang w:val="en-US"/>
        </w:rPr>
        <w:t xml:space="preserve"> Skor PPH</w:t>
      </w:r>
    </w:p>
    <w:p w:rsidR="005E17EB" w:rsidRDefault="00044229" w:rsidP="00694B69">
      <w:pPr>
        <w:spacing w:after="0" w:line="240" w:lineRule="auto"/>
        <w:jc w:val="both"/>
        <w:rPr>
          <w:rFonts w:ascii="Times New Roman" w:hAnsi="Times New Roman"/>
          <w:b/>
          <w:sz w:val="24"/>
          <w:szCs w:val="24"/>
          <w:lang w:val="en-US"/>
        </w:rPr>
      </w:pPr>
      <w:r>
        <w:rPr>
          <w:rFonts w:ascii="Times New Roman" w:hAnsi="Times New Roman"/>
          <w:sz w:val="24"/>
          <w:szCs w:val="24"/>
          <w:lang w:val="en-US"/>
        </w:rPr>
        <w:tab/>
      </w:r>
      <w:r w:rsidRPr="00C3229F">
        <w:rPr>
          <w:rFonts w:ascii="Times New Roman" w:hAnsi="Times New Roman"/>
          <w:sz w:val="24"/>
          <w:szCs w:val="24"/>
        </w:rPr>
        <w:t xml:space="preserve">Keragaman konsumsi pangan berdasarkan metode PPH dikelompokkan menjadi sangat kurang (&lt;55), kurang (55-69), cukup (70-84), dan baik (≥85) (Prasetyo </w:t>
      </w:r>
      <w:r w:rsidRPr="00C3229F">
        <w:rPr>
          <w:rFonts w:ascii="Times New Roman" w:hAnsi="Times New Roman"/>
          <w:i/>
          <w:iCs/>
          <w:sz w:val="24"/>
          <w:szCs w:val="24"/>
        </w:rPr>
        <w:t xml:space="preserve">et al. </w:t>
      </w:r>
      <w:r w:rsidRPr="00C3229F">
        <w:rPr>
          <w:rFonts w:ascii="Times New Roman" w:hAnsi="Times New Roman"/>
          <w:sz w:val="24"/>
          <w:szCs w:val="24"/>
        </w:rPr>
        <w:t>2013).</w:t>
      </w:r>
      <w:r w:rsidRPr="00C3229F">
        <w:rPr>
          <w:rFonts w:ascii="Times New Roman" w:hAnsi="Times New Roman"/>
          <w:sz w:val="24"/>
          <w:szCs w:val="24"/>
          <w:lang w:val="en-US"/>
        </w:rPr>
        <w:t xml:space="preserve"> Tabel 17 menunjukan bahwa skor Pola Pangan Harapan (PPH) di Desa Wargasaluyu sebesar 72.04 hal ini dilihat dari energi aktual dari Sembilan (9) kelompok pangan</w:t>
      </w:r>
    </w:p>
    <w:p w:rsidR="00044229" w:rsidRDefault="00044229" w:rsidP="00694B69">
      <w:pPr>
        <w:spacing w:after="0" w:line="240" w:lineRule="auto"/>
        <w:jc w:val="both"/>
        <w:rPr>
          <w:rFonts w:ascii="Times New Roman" w:hAnsi="Times New Roman"/>
          <w:b/>
          <w:sz w:val="24"/>
          <w:szCs w:val="24"/>
          <w:lang w:val="en-US"/>
        </w:rPr>
      </w:pPr>
    </w:p>
    <w:p w:rsidR="00D07E0D" w:rsidRDefault="00D07E0D" w:rsidP="00694B69">
      <w:pPr>
        <w:spacing w:after="0" w:line="240" w:lineRule="auto"/>
        <w:jc w:val="both"/>
        <w:rPr>
          <w:rFonts w:ascii="Times New Roman" w:hAnsi="Times New Roman"/>
          <w:b/>
          <w:sz w:val="24"/>
          <w:szCs w:val="24"/>
          <w:lang w:val="en-US"/>
        </w:rPr>
      </w:pPr>
      <w:r w:rsidRPr="00171B40">
        <w:rPr>
          <w:rFonts w:ascii="Times New Roman" w:hAnsi="Times New Roman"/>
          <w:b/>
          <w:sz w:val="24"/>
          <w:szCs w:val="24"/>
        </w:rPr>
        <w:t>KESIMPULAN DAN SARAN</w:t>
      </w:r>
    </w:p>
    <w:p w:rsidR="00D07E0D" w:rsidRDefault="00D07E0D" w:rsidP="00694B69">
      <w:pPr>
        <w:spacing w:after="0" w:line="240" w:lineRule="auto"/>
        <w:jc w:val="both"/>
        <w:rPr>
          <w:rFonts w:ascii="Times New Roman" w:hAnsi="Times New Roman"/>
          <w:b/>
          <w:sz w:val="24"/>
          <w:szCs w:val="24"/>
          <w:lang w:val="en-US"/>
        </w:rPr>
      </w:pPr>
    </w:p>
    <w:p w:rsidR="00D07E0D" w:rsidRPr="00D07E0D" w:rsidRDefault="00D07E0D" w:rsidP="00D07E0D">
      <w:pPr>
        <w:pStyle w:val="Heading2"/>
        <w:numPr>
          <w:ilvl w:val="0"/>
          <w:numId w:val="0"/>
        </w:numPr>
        <w:spacing w:line="240" w:lineRule="auto"/>
        <w:ind w:left="576" w:hanging="576"/>
        <w:rPr>
          <w:szCs w:val="24"/>
        </w:rPr>
      </w:pPr>
      <w:r w:rsidRPr="00D07E0D">
        <w:rPr>
          <w:szCs w:val="24"/>
        </w:rPr>
        <w:t>Kesimpulan</w:t>
      </w:r>
    </w:p>
    <w:p w:rsidR="00044229" w:rsidRPr="00C3229F" w:rsidRDefault="00044229" w:rsidP="00044229">
      <w:pPr>
        <w:numPr>
          <w:ilvl w:val="0"/>
          <w:numId w:val="26"/>
        </w:numPr>
        <w:spacing w:after="0" w:line="240" w:lineRule="auto"/>
        <w:ind w:left="0" w:firstLine="0"/>
        <w:jc w:val="both"/>
        <w:rPr>
          <w:rFonts w:ascii="Times New Roman" w:hAnsi="Times New Roman"/>
          <w:sz w:val="24"/>
          <w:szCs w:val="24"/>
          <w:lang w:val="en-US"/>
        </w:rPr>
      </w:pPr>
      <w:r w:rsidRPr="00C3229F">
        <w:rPr>
          <w:rFonts w:ascii="Times New Roman" w:hAnsi="Times New Roman"/>
          <w:sz w:val="24"/>
          <w:szCs w:val="24"/>
          <w:lang w:val="en-US"/>
        </w:rPr>
        <w:t xml:space="preserve">Pengetahuan gizi responden di Desa Wargasaluyu Kecamatan Gunung Halu Bandung Barat sudah handal karena jawaban yang diberikan responden atas pertanyaan kuesioner pengetahuan gizi jika diuji tingkat validitas dan reliabilitas data nya termasuk kedalam kategori handal yaitu tiap item pertanyaan kisaran nilai </w:t>
      </w:r>
      <w:r w:rsidRPr="00C3229F">
        <w:rPr>
          <w:rFonts w:ascii="Times New Roman" w:hAnsi="Times New Roman"/>
          <w:i/>
          <w:sz w:val="24"/>
          <w:szCs w:val="24"/>
          <w:lang w:val="en-US"/>
        </w:rPr>
        <w:t>Cronbach’s alpha</w:t>
      </w:r>
      <w:r w:rsidRPr="00C3229F">
        <w:rPr>
          <w:rFonts w:ascii="Times New Roman" w:hAnsi="Times New Roman"/>
          <w:sz w:val="24"/>
          <w:szCs w:val="24"/>
          <w:lang w:val="en-US"/>
        </w:rPr>
        <w:t xml:space="preserve"> 0,6738 sampai 0,7353 namun diperlukan tindak lanjuti dan dilakukan perbaikan dalam item-item pertanyaan kuesioner pengetahuan </w:t>
      </w:r>
      <w:r w:rsidRPr="00C3229F">
        <w:rPr>
          <w:rFonts w:ascii="Times New Roman" w:hAnsi="Times New Roman"/>
          <w:sz w:val="24"/>
          <w:szCs w:val="24"/>
          <w:lang w:val="en-US"/>
        </w:rPr>
        <w:lastRenderedPageBreak/>
        <w:t>gizi agar mencapai tingkat kehandalan &gt;0,80- 1.00.</w:t>
      </w:r>
    </w:p>
    <w:p w:rsidR="00D07E0D" w:rsidRPr="00044229" w:rsidRDefault="00044229" w:rsidP="00044229">
      <w:pPr>
        <w:numPr>
          <w:ilvl w:val="0"/>
          <w:numId w:val="26"/>
        </w:numPr>
        <w:spacing w:line="240" w:lineRule="auto"/>
        <w:ind w:left="0" w:firstLine="0"/>
        <w:jc w:val="both"/>
        <w:rPr>
          <w:rFonts w:ascii="Times New Roman" w:hAnsi="Times New Roman"/>
          <w:b/>
          <w:sz w:val="24"/>
          <w:szCs w:val="24"/>
          <w:lang w:val="en-US"/>
        </w:rPr>
      </w:pPr>
      <w:r w:rsidRPr="00C3229F">
        <w:rPr>
          <w:rFonts w:ascii="Times New Roman" w:hAnsi="Times New Roman"/>
          <w:sz w:val="24"/>
          <w:szCs w:val="24"/>
          <w:lang w:val="en-US"/>
        </w:rPr>
        <w:t xml:space="preserve">Keadaan pola konsumsi pangan di Desa Wargasaluyu Kecamatan Gunung Halu Bandung Barat dilihat dari skor PPH sebesar 72,04 dapat dikategorikan cukup sehingga dapat dikaji PPH di Desa Wargasaluyu yaitu masyarakat mengonsumsi makanan yang tidak eragam dalam setiap kali makan sehingga perlu ditindak lanjuti lebih mendalam mengenai konsumsi pangan yaitu dengan mengonsumsi makanan yang beragam dalam setiap kali makan sesuai tujuan utama pendekatan PPH, prinsip dasar perencanaan kebutuhan pangan dengan pph dan </w:t>
      </w:r>
      <w:r w:rsidRPr="00C3229F">
        <w:rPr>
          <w:rFonts w:ascii="Times New Roman" w:hAnsi="Times New Roman"/>
          <w:sz w:val="24"/>
          <w:szCs w:val="24"/>
        </w:rPr>
        <w:t>(Perpres) Nomor 22 Tahun 2009 tentang Kebijakan Percepatan Penganekaragaman Konsumsi Pangan Berbasis Sumber Daya Lokal</w:t>
      </w:r>
      <w:r w:rsidRPr="00C3229F">
        <w:rPr>
          <w:rFonts w:ascii="Times New Roman" w:hAnsi="Times New Roman"/>
          <w:sz w:val="24"/>
          <w:szCs w:val="24"/>
          <w:lang w:val="en-US"/>
        </w:rPr>
        <w:t>.</w:t>
      </w:r>
    </w:p>
    <w:p w:rsidR="00D07E0D" w:rsidRPr="00D07E0D" w:rsidRDefault="00D07E0D" w:rsidP="00D07E0D">
      <w:pPr>
        <w:spacing w:after="0" w:line="240" w:lineRule="auto"/>
        <w:ind w:left="360" w:hanging="360"/>
        <w:jc w:val="both"/>
        <w:rPr>
          <w:rFonts w:ascii="Times New Roman" w:hAnsi="Times New Roman"/>
          <w:b/>
          <w:sz w:val="24"/>
          <w:szCs w:val="24"/>
          <w:lang w:val="en-US"/>
        </w:rPr>
      </w:pPr>
      <w:r w:rsidRPr="00D07E0D">
        <w:rPr>
          <w:rFonts w:ascii="Times New Roman" w:hAnsi="Times New Roman"/>
          <w:b/>
          <w:sz w:val="24"/>
          <w:szCs w:val="24"/>
        </w:rPr>
        <w:t>Saran</w:t>
      </w:r>
    </w:p>
    <w:p w:rsidR="006A1CDD" w:rsidRPr="00C3229F" w:rsidRDefault="006A1CDD" w:rsidP="006A1CDD">
      <w:pPr>
        <w:numPr>
          <w:ilvl w:val="0"/>
          <w:numId w:val="27"/>
        </w:numPr>
        <w:spacing w:after="0" w:line="240" w:lineRule="auto"/>
        <w:ind w:left="0" w:firstLine="0"/>
        <w:jc w:val="both"/>
        <w:rPr>
          <w:rFonts w:ascii="Times New Roman" w:hAnsi="Times New Roman"/>
          <w:sz w:val="24"/>
          <w:szCs w:val="24"/>
          <w:lang w:val="en-US"/>
        </w:rPr>
      </w:pPr>
      <w:r w:rsidRPr="00C3229F">
        <w:rPr>
          <w:rFonts w:ascii="Times New Roman" w:hAnsi="Times New Roman"/>
          <w:sz w:val="24"/>
          <w:szCs w:val="24"/>
          <w:lang w:val="en-US"/>
        </w:rPr>
        <w:t>Perlu sering dilakukan penyuluhan lebih mendalam mengenai pengetahuan gizi mengenai konsumsi pangan yang beragam dalam sekali makan untuk mencapai Pola Pangan Harapan (PPH) ideal dan dilakukan perbaikan pada pertanyaan kuesioner prngetahuan gizi sehingga saat penelitian ini digunakan kembali sudah tervalidasi dan  setiap butir pertanyaan terreliabil</w:t>
      </w:r>
      <w:r w:rsidRPr="00C3229F">
        <w:rPr>
          <w:rFonts w:ascii="Times New Roman" w:hAnsi="Times New Roman"/>
          <w:sz w:val="24"/>
          <w:szCs w:val="24"/>
        </w:rPr>
        <w:t>i</w:t>
      </w:r>
      <w:r w:rsidRPr="00C3229F">
        <w:rPr>
          <w:rFonts w:ascii="Times New Roman" w:hAnsi="Times New Roman"/>
          <w:sz w:val="24"/>
          <w:szCs w:val="24"/>
          <w:lang w:val="en-US"/>
        </w:rPr>
        <w:t>tas sesuai dengan standar.</w:t>
      </w:r>
      <w:r w:rsidRPr="00C3229F">
        <w:rPr>
          <w:rFonts w:ascii="Times New Roman" w:hAnsi="Times New Roman"/>
          <w:sz w:val="24"/>
          <w:szCs w:val="24"/>
        </w:rPr>
        <w:t xml:space="preserve"> Nilai standar </w:t>
      </w:r>
      <w:r w:rsidRPr="00C3229F">
        <w:rPr>
          <w:rFonts w:ascii="Times New Roman" w:hAnsi="Times New Roman"/>
          <w:i/>
          <w:sz w:val="24"/>
          <w:szCs w:val="24"/>
        </w:rPr>
        <w:t>cronbach’s alpha</w:t>
      </w:r>
      <w:r w:rsidRPr="00C3229F">
        <w:rPr>
          <w:rFonts w:ascii="Times New Roman" w:hAnsi="Times New Roman"/>
          <w:sz w:val="24"/>
          <w:szCs w:val="24"/>
        </w:rPr>
        <w:t xml:space="preserve"> yang andal adalah 0,80 sedangkan hasil penelitian hanya mendapat nilai</w:t>
      </w:r>
      <w:r w:rsidRPr="00C3229F">
        <w:rPr>
          <w:rFonts w:ascii="Times New Roman" w:hAnsi="Times New Roman"/>
          <w:sz w:val="24"/>
          <w:szCs w:val="24"/>
          <w:lang w:val="en-US"/>
        </w:rPr>
        <w:t xml:space="preserve"> </w:t>
      </w:r>
      <w:r w:rsidRPr="00C3229F">
        <w:rPr>
          <w:rFonts w:ascii="Times New Roman" w:hAnsi="Times New Roman"/>
          <w:i/>
          <w:sz w:val="24"/>
          <w:szCs w:val="24"/>
        </w:rPr>
        <w:t>cronbach’s alpha</w:t>
      </w:r>
      <w:r w:rsidRPr="00C3229F">
        <w:rPr>
          <w:rFonts w:ascii="Times New Roman" w:hAnsi="Times New Roman"/>
          <w:sz w:val="24"/>
          <w:szCs w:val="24"/>
        </w:rPr>
        <w:t xml:space="preserve"> </w:t>
      </w:r>
      <w:r w:rsidRPr="00C3229F">
        <w:rPr>
          <w:rFonts w:ascii="Times New Roman" w:hAnsi="Times New Roman"/>
          <w:sz w:val="24"/>
          <w:szCs w:val="24"/>
          <w:lang w:val="en-US"/>
        </w:rPr>
        <w:t>0,6738 sampai 0,7353.</w:t>
      </w:r>
    </w:p>
    <w:p w:rsidR="006A1CDD" w:rsidRDefault="006A1CDD" w:rsidP="006A1CDD">
      <w:pPr>
        <w:numPr>
          <w:ilvl w:val="0"/>
          <w:numId w:val="27"/>
        </w:numPr>
        <w:spacing w:after="0" w:line="240" w:lineRule="auto"/>
        <w:ind w:left="0" w:firstLine="0"/>
        <w:jc w:val="both"/>
        <w:rPr>
          <w:rFonts w:ascii="Times New Roman" w:hAnsi="Times New Roman"/>
          <w:sz w:val="24"/>
          <w:szCs w:val="24"/>
          <w:lang w:val="en-US"/>
        </w:rPr>
      </w:pPr>
      <w:r w:rsidRPr="00C3229F">
        <w:rPr>
          <w:rFonts w:ascii="Times New Roman" w:hAnsi="Times New Roman"/>
          <w:sz w:val="24"/>
          <w:szCs w:val="24"/>
          <w:lang w:val="en-US"/>
        </w:rPr>
        <w:t xml:space="preserve">Masyarakat di himbau untuk menerapkan kebiasaan pola konsumsi pangan yang beragam dan bergizi di Desa Wargasaluyu </w:t>
      </w:r>
      <w:r w:rsidRPr="00C3229F">
        <w:rPr>
          <w:rFonts w:ascii="Times New Roman" w:hAnsi="Times New Roman"/>
          <w:sz w:val="24"/>
          <w:szCs w:val="24"/>
          <w:lang w:val="en-US"/>
        </w:rPr>
        <w:lastRenderedPageBreak/>
        <w:t>Kecamatan Gunung Halu Bandung Barat agar menghasilkan skor PPH yang sesuai tujuan utama pendekatan PPH, prinsip dasar perencanaan kebutuhan pangan dengan PPH dan target pemerintah</w:t>
      </w:r>
      <w:r w:rsidRPr="00C3229F">
        <w:rPr>
          <w:rFonts w:ascii="Times New Roman" w:hAnsi="Times New Roman"/>
          <w:sz w:val="24"/>
          <w:szCs w:val="24"/>
        </w:rPr>
        <w:t xml:space="preserve"> secara nasional skor untuk PPH penganekaragaman pangan berbasis sumberdaya lokal dapat mencapai (93,3)</w:t>
      </w:r>
      <w:r w:rsidRPr="00C3229F">
        <w:rPr>
          <w:rFonts w:ascii="Times New Roman" w:hAnsi="Times New Roman"/>
          <w:sz w:val="24"/>
          <w:szCs w:val="24"/>
          <w:lang w:val="en-US"/>
        </w:rPr>
        <w:t>.</w:t>
      </w:r>
    </w:p>
    <w:p w:rsidR="006A1CDD" w:rsidRPr="006A1CDD" w:rsidRDefault="006A1CDD" w:rsidP="006A1CDD">
      <w:pPr>
        <w:numPr>
          <w:ilvl w:val="0"/>
          <w:numId w:val="27"/>
        </w:numPr>
        <w:spacing w:after="0" w:line="240" w:lineRule="auto"/>
        <w:ind w:left="0" w:firstLine="0"/>
        <w:jc w:val="both"/>
        <w:rPr>
          <w:rFonts w:ascii="Times New Roman" w:hAnsi="Times New Roman"/>
          <w:sz w:val="24"/>
          <w:szCs w:val="24"/>
          <w:lang w:val="en-US"/>
        </w:rPr>
      </w:pPr>
      <w:r w:rsidRPr="006A1CDD">
        <w:rPr>
          <w:rFonts w:ascii="Times New Roman" w:hAnsi="Times New Roman"/>
          <w:sz w:val="24"/>
          <w:szCs w:val="24"/>
          <w:lang w:val="en-US"/>
        </w:rPr>
        <w:t xml:space="preserve">Peningkatan skor Pola Pangan Harapan (PPH) di Desa Wargasaluyu dengan </w:t>
      </w:r>
      <w:proofErr w:type="gramStart"/>
      <w:r w:rsidRPr="006A1CDD">
        <w:rPr>
          <w:rFonts w:ascii="Times New Roman" w:hAnsi="Times New Roman"/>
          <w:sz w:val="24"/>
          <w:szCs w:val="24"/>
          <w:lang w:val="en-US"/>
        </w:rPr>
        <w:t>cara</w:t>
      </w:r>
      <w:proofErr w:type="gramEnd"/>
      <w:r w:rsidRPr="006A1CDD">
        <w:rPr>
          <w:rFonts w:ascii="Times New Roman" w:hAnsi="Times New Roman"/>
          <w:sz w:val="24"/>
          <w:szCs w:val="24"/>
          <w:lang w:val="en-US"/>
        </w:rPr>
        <w:t xml:space="preserve"> mengoptimalkan sumber daya lahan pertanian agar lebih produktif, meningkatkan diversifikasi pangan pada masyarakat Desa agar pola konsumsi pangan beragam dan bergizi.</w:t>
      </w:r>
      <w:r w:rsidR="00D07E0D" w:rsidRPr="006A1CDD">
        <w:rPr>
          <w:rFonts w:ascii="Times New Roman" w:hAnsi="Times New Roman"/>
          <w:sz w:val="24"/>
          <w:szCs w:val="24"/>
          <w:lang w:val="en-US"/>
        </w:rPr>
        <w:tab/>
      </w:r>
    </w:p>
    <w:p w:rsidR="00823AB6" w:rsidRDefault="00823AB6" w:rsidP="00D07E0D">
      <w:pPr>
        <w:spacing w:after="0" w:line="240" w:lineRule="auto"/>
        <w:ind w:left="360" w:hanging="360"/>
        <w:jc w:val="both"/>
        <w:rPr>
          <w:rFonts w:ascii="Times New Roman" w:hAnsi="Times New Roman"/>
          <w:lang w:val="en-US"/>
        </w:rPr>
      </w:pPr>
    </w:p>
    <w:p w:rsidR="00823AB6" w:rsidRPr="0093744B" w:rsidRDefault="00823AB6" w:rsidP="00823AB6">
      <w:pPr>
        <w:spacing w:after="0" w:line="240" w:lineRule="auto"/>
        <w:rPr>
          <w:rFonts w:ascii="Times New Roman" w:hAnsi="Times New Roman"/>
          <w:b/>
          <w:sz w:val="24"/>
          <w:szCs w:val="24"/>
        </w:rPr>
      </w:pPr>
      <w:r w:rsidRPr="0093744B">
        <w:rPr>
          <w:rFonts w:ascii="Times New Roman" w:hAnsi="Times New Roman"/>
          <w:b/>
          <w:sz w:val="24"/>
          <w:szCs w:val="24"/>
        </w:rPr>
        <w:t>DAFTAR PUSTAKA</w:t>
      </w:r>
    </w:p>
    <w:p w:rsidR="00823AB6" w:rsidRPr="0093744B" w:rsidRDefault="00823AB6" w:rsidP="00D07E0D">
      <w:pPr>
        <w:spacing w:after="0" w:line="240" w:lineRule="auto"/>
        <w:ind w:left="360" w:hanging="360"/>
        <w:jc w:val="both"/>
        <w:rPr>
          <w:rFonts w:ascii="Times New Roman" w:hAnsi="Times New Roman"/>
          <w:lang w:val="en-US"/>
        </w:rPr>
      </w:pPr>
    </w:p>
    <w:p w:rsidR="00E118B0" w:rsidRDefault="00E118B0" w:rsidP="00E118B0">
      <w:pPr>
        <w:tabs>
          <w:tab w:val="left" w:pos="1530"/>
        </w:tabs>
        <w:spacing w:after="0"/>
        <w:ind w:left="709" w:hanging="709"/>
        <w:jc w:val="both"/>
        <w:rPr>
          <w:rFonts w:ascii="Times New Roman" w:hAnsi="Times New Roman"/>
          <w:sz w:val="24"/>
          <w:szCs w:val="24"/>
        </w:rPr>
      </w:pPr>
      <w:r>
        <w:rPr>
          <w:rFonts w:ascii="Times New Roman" w:hAnsi="Times New Roman"/>
          <w:sz w:val="24"/>
          <w:szCs w:val="24"/>
        </w:rPr>
        <w:t>Almatsier</w:t>
      </w:r>
      <w:r>
        <w:rPr>
          <w:rFonts w:ascii="Times New Roman" w:hAnsi="Times New Roman"/>
          <w:sz w:val="24"/>
          <w:szCs w:val="24"/>
          <w:lang w:val="en-US"/>
        </w:rPr>
        <w:t xml:space="preserve"> S</w:t>
      </w:r>
      <w:r>
        <w:rPr>
          <w:rFonts w:ascii="Times New Roman" w:hAnsi="Times New Roman"/>
          <w:sz w:val="24"/>
          <w:szCs w:val="24"/>
        </w:rPr>
        <w:t xml:space="preserve">. 2005. </w:t>
      </w:r>
      <w:r>
        <w:rPr>
          <w:rFonts w:ascii="Times New Roman" w:hAnsi="Times New Roman"/>
          <w:i/>
          <w:sz w:val="24"/>
          <w:szCs w:val="24"/>
          <w:lang w:val="en-US"/>
        </w:rPr>
        <w:t>Prinsip Dasar Ilmu Gizi</w:t>
      </w:r>
      <w:r>
        <w:rPr>
          <w:rFonts w:ascii="Times New Roman" w:hAnsi="Times New Roman"/>
          <w:sz w:val="24"/>
          <w:szCs w:val="24"/>
          <w:lang w:val="en-US"/>
        </w:rPr>
        <w:t xml:space="preserve">. 2005. </w:t>
      </w:r>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PT </w:t>
      </w:r>
      <w:r>
        <w:rPr>
          <w:rFonts w:ascii="Times New Roman" w:hAnsi="Times New Roman"/>
          <w:sz w:val="24"/>
          <w:szCs w:val="24"/>
          <w:lang w:val="en-US"/>
        </w:rPr>
        <w:t>Gramedia Pustaka Utama.</w:t>
      </w:r>
    </w:p>
    <w:p w:rsidR="00E118B0" w:rsidRPr="00467436" w:rsidRDefault="00E118B0" w:rsidP="00E118B0">
      <w:pPr>
        <w:tabs>
          <w:tab w:val="left" w:pos="1530"/>
        </w:tabs>
        <w:spacing w:after="0"/>
        <w:ind w:left="709" w:hanging="709"/>
        <w:rPr>
          <w:rFonts w:ascii="Times New Roman" w:hAnsi="Times New Roman"/>
          <w:sz w:val="24"/>
          <w:szCs w:val="24"/>
        </w:rPr>
      </w:pPr>
    </w:p>
    <w:p w:rsidR="00E118B0" w:rsidRDefault="00E118B0" w:rsidP="00E118B0">
      <w:pPr>
        <w:tabs>
          <w:tab w:val="left" w:pos="1530"/>
        </w:tabs>
        <w:spacing w:after="0"/>
        <w:ind w:left="709" w:hanging="709"/>
        <w:rPr>
          <w:rFonts w:ascii="Times New Roman" w:hAnsi="Times New Roman"/>
          <w:sz w:val="24"/>
          <w:szCs w:val="24"/>
        </w:rPr>
      </w:pPr>
      <w:r>
        <w:rPr>
          <w:rFonts w:ascii="Times New Roman" w:hAnsi="Times New Roman"/>
          <w:sz w:val="24"/>
          <w:szCs w:val="24"/>
        </w:rPr>
        <w:t>Anwar K, Hardiansyah. 2014</w:t>
      </w:r>
      <w:r w:rsidRPr="00FE41F1">
        <w:rPr>
          <w:rFonts w:ascii="Times New Roman" w:hAnsi="Times New Roman"/>
          <w:i/>
          <w:sz w:val="24"/>
          <w:szCs w:val="24"/>
        </w:rPr>
        <w:t>. Konsumsi Pangan dan Gizi serta Skor Pola Pangan Harapan (PPH) pada Dewasa di Indonesia</w:t>
      </w:r>
      <w:r>
        <w:rPr>
          <w:rFonts w:ascii="Times New Roman" w:hAnsi="Times New Roman"/>
          <w:sz w:val="24"/>
          <w:szCs w:val="24"/>
        </w:rPr>
        <w:t>.</w:t>
      </w:r>
    </w:p>
    <w:p w:rsidR="00E118B0" w:rsidRPr="00467436" w:rsidRDefault="00E118B0" w:rsidP="00E118B0">
      <w:pPr>
        <w:tabs>
          <w:tab w:val="left" w:pos="1530"/>
        </w:tabs>
        <w:spacing w:after="0"/>
        <w:ind w:left="709" w:hanging="709"/>
        <w:rPr>
          <w:rFonts w:ascii="Times New Roman" w:hAnsi="Times New Roman"/>
          <w:sz w:val="24"/>
          <w:szCs w:val="24"/>
        </w:rPr>
      </w:pPr>
    </w:p>
    <w:p w:rsidR="00E118B0"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Ariani M. </w:t>
      </w:r>
      <w:proofErr w:type="gramStart"/>
      <w:r>
        <w:rPr>
          <w:rFonts w:ascii="Times New Roman" w:hAnsi="Times New Roman"/>
          <w:color w:val="000000"/>
          <w:sz w:val="24"/>
          <w:szCs w:val="24"/>
          <w:lang w:val="en-US" w:eastAsia="id-ID"/>
        </w:rPr>
        <w:t>2008</w:t>
      </w:r>
      <w:r w:rsidRPr="00F36184">
        <w:rPr>
          <w:rFonts w:ascii="Times New Roman" w:hAnsi="Times New Roman"/>
          <w:color w:val="000000"/>
          <w:sz w:val="24"/>
          <w:szCs w:val="24"/>
          <w:lang w:eastAsia="id-ID"/>
        </w:rPr>
        <w:t xml:space="preserve">. </w:t>
      </w:r>
      <w:r>
        <w:rPr>
          <w:rFonts w:ascii="Times New Roman" w:hAnsi="Times New Roman"/>
          <w:i/>
          <w:color w:val="000000"/>
          <w:sz w:val="24"/>
          <w:szCs w:val="24"/>
          <w:lang w:eastAsia="id-ID"/>
        </w:rPr>
        <w:t xml:space="preserve">Kajian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ola </w:t>
      </w:r>
      <w:r>
        <w:rPr>
          <w:rFonts w:ascii="Times New Roman" w:hAnsi="Times New Roman"/>
          <w:i/>
          <w:color w:val="000000"/>
          <w:sz w:val="24"/>
          <w:szCs w:val="24"/>
          <w:lang w:val="en-US" w:eastAsia="id-ID"/>
        </w:rPr>
        <w:t>K</w:t>
      </w:r>
      <w:r>
        <w:rPr>
          <w:rFonts w:ascii="Times New Roman" w:hAnsi="Times New Roman"/>
          <w:i/>
          <w:color w:val="000000"/>
          <w:sz w:val="24"/>
          <w:szCs w:val="24"/>
          <w:lang w:eastAsia="id-ID"/>
        </w:rPr>
        <w:t xml:space="preserve">onsumsi dan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ermintaan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angan serta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royeksi </w:t>
      </w:r>
      <w:r>
        <w:rPr>
          <w:rFonts w:ascii="Times New Roman" w:hAnsi="Times New Roman"/>
          <w:i/>
          <w:color w:val="000000"/>
          <w:sz w:val="24"/>
          <w:szCs w:val="24"/>
          <w:lang w:val="en-US" w:eastAsia="id-ID"/>
        </w:rPr>
        <w:t>K</w:t>
      </w:r>
      <w:r w:rsidRPr="00F36184">
        <w:rPr>
          <w:rFonts w:ascii="Times New Roman" w:hAnsi="Times New Roman"/>
          <w:i/>
          <w:color w:val="000000"/>
          <w:sz w:val="24"/>
          <w:szCs w:val="24"/>
          <w:lang w:eastAsia="id-ID"/>
        </w:rPr>
        <w:t>ebutu</w:t>
      </w:r>
      <w:r>
        <w:rPr>
          <w:rFonts w:ascii="Times New Roman" w:hAnsi="Times New Roman"/>
          <w:i/>
          <w:color w:val="000000"/>
          <w:sz w:val="24"/>
          <w:szCs w:val="24"/>
          <w:lang w:eastAsia="id-ID"/>
        </w:rPr>
        <w:t xml:space="preserve">han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angan pada Repelita VI di </w:t>
      </w:r>
      <w:r>
        <w:rPr>
          <w:rFonts w:ascii="Times New Roman" w:hAnsi="Times New Roman"/>
          <w:i/>
          <w:color w:val="000000"/>
          <w:sz w:val="24"/>
          <w:szCs w:val="24"/>
          <w:lang w:val="en-US" w:eastAsia="id-ID"/>
        </w:rPr>
        <w:t>T</w:t>
      </w:r>
      <w:r w:rsidRPr="00F36184">
        <w:rPr>
          <w:rFonts w:ascii="Times New Roman" w:hAnsi="Times New Roman"/>
          <w:i/>
          <w:color w:val="000000"/>
          <w:sz w:val="24"/>
          <w:szCs w:val="24"/>
          <w:lang w:eastAsia="id-ID"/>
        </w:rPr>
        <w:t>iga Provinsi di Indonesia</w:t>
      </w:r>
      <w:r>
        <w:rPr>
          <w:rFonts w:ascii="Times New Roman" w:hAnsi="Times New Roman"/>
          <w:i/>
          <w:color w:val="000000"/>
          <w:sz w:val="24"/>
          <w:szCs w:val="24"/>
          <w:lang w:eastAsia="id-ID"/>
        </w:rPr>
        <w:t>.</w:t>
      </w:r>
      <w:proofErr w:type="gramEnd"/>
      <w:r>
        <w:rPr>
          <w:rFonts w:ascii="Times New Roman" w:hAnsi="Times New Roman"/>
          <w:i/>
          <w:color w:val="000000"/>
          <w:sz w:val="24"/>
          <w:szCs w:val="24"/>
          <w:lang w:eastAsia="id-ID"/>
        </w:rPr>
        <w:t xml:space="preserve"> </w:t>
      </w:r>
      <w:r w:rsidRPr="00F36184">
        <w:rPr>
          <w:rFonts w:ascii="Times New Roman" w:hAnsi="Times New Roman"/>
          <w:color w:val="000000"/>
          <w:sz w:val="24"/>
          <w:szCs w:val="24"/>
          <w:lang w:eastAsia="id-ID"/>
        </w:rPr>
        <w:t xml:space="preserve">Bogor: Institut Pertanian Bogor. </w:t>
      </w:r>
    </w:p>
    <w:p w:rsidR="00E118B0"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val="en-US" w:eastAsia="id-ID"/>
        </w:rPr>
      </w:pPr>
    </w:p>
    <w:p w:rsidR="00E118B0" w:rsidRPr="00CA4DB4" w:rsidRDefault="00E118B0" w:rsidP="00E118B0">
      <w:pPr>
        <w:autoSpaceDE w:val="0"/>
        <w:autoSpaceDN w:val="0"/>
        <w:adjustRightInd w:val="0"/>
        <w:spacing w:line="240" w:lineRule="auto"/>
        <w:ind w:left="709" w:hanging="709"/>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Azward, S. 2007. </w:t>
      </w:r>
      <w:r w:rsidRPr="00FE41F1">
        <w:rPr>
          <w:rFonts w:ascii="Times New Roman" w:hAnsi="Times New Roman"/>
          <w:i/>
          <w:color w:val="000000"/>
          <w:sz w:val="24"/>
          <w:szCs w:val="24"/>
          <w:lang w:eastAsia="id-ID"/>
        </w:rPr>
        <w:t>Sikap Manusia, Teori dan Pengukurannya</w:t>
      </w:r>
      <w:r>
        <w:rPr>
          <w:rFonts w:ascii="Times New Roman" w:hAnsi="Times New Roman"/>
          <w:color w:val="000000"/>
          <w:sz w:val="24"/>
          <w:szCs w:val="24"/>
          <w:lang w:eastAsia="id-ID"/>
        </w:rPr>
        <w:t>. Jakarta : Pustaka Pelajar</w:t>
      </w:r>
    </w:p>
    <w:p w:rsidR="00E118B0" w:rsidRDefault="00E118B0" w:rsidP="00E118B0">
      <w:pPr>
        <w:spacing w:line="240" w:lineRule="auto"/>
        <w:ind w:left="709" w:hanging="709"/>
        <w:rPr>
          <w:rFonts w:ascii="Times New Roman" w:hAnsi="Times New Roman"/>
          <w:sz w:val="24"/>
          <w:szCs w:val="24"/>
          <w:lang w:val="en-US"/>
        </w:rPr>
      </w:pPr>
      <w:r>
        <w:rPr>
          <w:rFonts w:ascii="Times New Roman" w:hAnsi="Times New Roman"/>
          <w:sz w:val="24"/>
          <w:szCs w:val="24"/>
        </w:rPr>
        <w:lastRenderedPageBreak/>
        <w:t xml:space="preserve">Badan Bimas Ketahanan Pangan.2005. </w:t>
      </w:r>
      <w:r w:rsidRPr="00BE3608">
        <w:rPr>
          <w:rFonts w:ascii="Times New Roman" w:hAnsi="Times New Roman"/>
          <w:i/>
          <w:sz w:val="24"/>
          <w:szCs w:val="24"/>
        </w:rPr>
        <w:t>Pola Pangan Harapan</w:t>
      </w:r>
      <w:r>
        <w:rPr>
          <w:rFonts w:ascii="Times New Roman" w:hAnsi="Times New Roman"/>
          <w:sz w:val="24"/>
          <w:szCs w:val="24"/>
        </w:rPr>
        <w:t>, Jakarta</w:t>
      </w:r>
      <w:r>
        <w:rPr>
          <w:rFonts w:ascii="Times New Roman" w:hAnsi="Times New Roman"/>
          <w:sz w:val="24"/>
          <w:szCs w:val="24"/>
          <w:lang w:val="en-US"/>
        </w:rPr>
        <w:t>.</w:t>
      </w:r>
    </w:p>
    <w:p w:rsidR="00E118B0" w:rsidRDefault="00E118B0" w:rsidP="00E118B0">
      <w:pPr>
        <w:spacing w:line="240" w:lineRule="auto"/>
        <w:ind w:left="709" w:hanging="709"/>
        <w:jc w:val="both"/>
        <w:rPr>
          <w:rFonts w:ascii="Times New Roman" w:hAnsi="Times New Roman"/>
          <w:sz w:val="24"/>
          <w:szCs w:val="24"/>
          <w:lang w:val="en-US"/>
        </w:rPr>
      </w:pPr>
      <w:r>
        <w:rPr>
          <w:rFonts w:ascii="Times New Roman" w:hAnsi="Times New Roman"/>
          <w:sz w:val="24"/>
          <w:szCs w:val="24"/>
        </w:rPr>
        <w:t>Badan Litbang Kesehatan. 20</w:t>
      </w:r>
      <w:r>
        <w:rPr>
          <w:rFonts w:ascii="Times New Roman" w:hAnsi="Times New Roman"/>
          <w:sz w:val="24"/>
          <w:szCs w:val="24"/>
          <w:lang w:val="en-US"/>
        </w:rPr>
        <w:t>07</w:t>
      </w:r>
      <w:r w:rsidRPr="00E44290">
        <w:rPr>
          <w:rFonts w:ascii="Times New Roman" w:hAnsi="Times New Roman"/>
          <w:sz w:val="24"/>
          <w:szCs w:val="24"/>
        </w:rPr>
        <w:t xml:space="preserve">. </w:t>
      </w:r>
      <w:r w:rsidRPr="00E44290">
        <w:rPr>
          <w:rFonts w:ascii="Times New Roman" w:hAnsi="Times New Roman"/>
          <w:i/>
          <w:iCs/>
          <w:sz w:val="24"/>
          <w:szCs w:val="24"/>
        </w:rPr>
        <w:t xml:space="preserve">Laporan Hasil Riset Kesehatan Dasar </w:t>
      </w:r>
      <w:r>
        <w:rPr>
          <w:rFonts w:ascii="Times New Roman" w:hAnsi="Times New Roman"/>
          <w:i/>
          <w:iCs/>
          <w:sz w:val="24"/>
          <w:szCs w:val="24"/>
        </w:rPr>
        <w:t>(Riskesdas) Indonesia Tahun 20</w:t>
      </w:r>
      <w:r>
        <w:rPr>
          <w:rFonts w:ascii="Times New Roman" w:hAnsi="Times New Roman"/>
          <w:i/>
          <w:iCs/>
          <w:sz w:val="24"/>
          <w:szCs w:val="24"/>
          <w:lang w:val="en-US"/>
        </w:rPr>
        <w:t>07</w:t>
      </w:r>
      <w:r w:rsidRPr="00E44290">
        <w:rPr>
          <w:rFonts w:ascii="Times New Roman" w:hAnsi="Times New Roman"/>
          <w:i/>
          <w:iCs/>
          <w:sz w:val="24"/>
          <w:szCs w:val="24"/>
        </w:rPr>
        <w:t xml:space="preserve">. </w:t>
      </w:r>
      <w:r w:rsidRPr="00E44290">
        <w:rPr>
          <w:rFonts w:ascii="Times New Roman" w:hAnsi="Times New Roman"/>
          <w:sz w:val="24"/>
          <w:szCs w:val="24"/>
        </w:rPr>
        <w:t>Jakarta: Kementrian Kesehatan RI.</w:t>
      </w:r>
    </w:p>
    <w:p w:rsidR="00E118B0" w:rsidRPr="00F275FB" w:rsidRDefault="00E118B0" w:rsidP="00E118B0">
      <w:pPr>
        <w:spacing w:line="240" w:lineRule="auto"/>
        <w:ind w:left="709" w:hanging="709"/>
        <w:jc w:val="both"/>
        <w:rPr>
          <w:rFonts w:ascii="Times New Roman" w:hAnsi="Times New Roman"/>
          <w:sz w:val="24"/>
          <w:szCs w:val="24"/>
          <w:lang w:val="en-US"/>
        </w:rPr>
      </w:pPr>
      <w:r w:rsidRPr="00E44290">
        <w:rPr>
          <w:rFonts w:ascii="Times New Roman" w:hAnsi="Times New Roman"/>
          <w:sz w:val="24"/>
          <w:szCs w:val="24"/>
        </w:rPr>
        <w:t xml:space="preserve">Badan Litbang Kesehatan. 2010. </w:t>
      </w:r>
      <w:r w:rsidRPr="00E44290">
        <w:rPr>
          <w:rFonts w:ascii="Times New Roman" w:hAnsi="Times New Roman"/>
          <w:i/>
          <w:iCs/>
          <w:sz w:val="24"/>
          <w:szCs w:val="24"/>
        </w:rPr>
        <w:t xml:space="preserve">Laporan Hasil Riset Kesehatan Dasar (Riskesdas) Indonesia Tahun 2010. </w:t>
      </w:r>
      <w:r w:rsidRPr="00E44290">
        <w:rPr>
          <w:rFonts w:ascii="Times New Roman" w:hAnsi="Times New Roman"/>
          <w:sz w:val="24"/>
          <w:szCs w:val="24"/>
        </w:rPr>
        <w:t>Jakarta: Kementrian Kesehatan RI.</w:t>
      </w:r>
    </w:p>
    <w:p w:rsidR="00E118B0"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val="en-US" w:eastAsia="id-ID"/>
        </w:rPr>
      </w:pPr>
      <w:r>
        <w:rPr>
          <w:rFonts w:ascii="Times New Roman" w:hAnsi="Times New Roman"/>
          <w:color w:val="000000"/>
          <w:sz w:val="24"/>
          <w:szCs w:val="24"/>
          <w:lang w:eastAsia="id-ID"/>
        </w:rPr>
        <w:t>Badan Pusat Statistik. 20</w:t>
      </w:r>
      <w:r>
        <w:rPr>
          <w:rFonts w:ascii="Times New Roman" w:hAnsi="Times New Roman"/>
          <w:color w:val="000000"/>
          <w:sz w:val="24"/>
          <w:szCs w:val="24"/>
          <w:lang w:val="en-US" w:eastAsia="id-ID"/>
        </w:rPr>
        <w:t>06</w:t>
      </w:r>
      <w:r w:rsidRPr="00F36184">
        <w:rPr>
          <w:rFonts w:ascii="Times New Roman" w:hAnsi="Times New Roman"/>
          <w:color w:val="000000"/>
          <w:sz w:val="24"/>
          <w:szCs w:val="24"/>
          <w:lang w:eastAsia="id-ID"/>
        </w:rPr>
        <w:t xml:space="preserve">. </w:t>
      </w:r>
      <w:r w:rsidRPr="00F36184">
        <w:rPr>
          <w:rFonts w:ascii="Times New Roman" w:hAnsi="Times New Roman"/>
          <w:i/>
          <w:iCs/>
          <w:color w:val="000000"/>
          <w:sz w:val="24"/>
          <w:szCs w:val="24"/>
          <w:lang w:eastAsia="id-ID"/>
        </w:rPr>
        <w:t xml:space="preserve">Pengeluaran untuk </w:t>
      </w:r>
      <w:r>
        <w:rPr>
          <w:rFonts w:ascii="Times New Roman" w:hAnsi="Times New Roman"/>
          <w:i/>
          <w:iCs/>
          <w:color w:val="000000"/>
          <w:sz w:val="24"/>
          <w:szCs w:val="24"/>
          <w:lang w:eastAsia="id-ID"/>
        </w:rPr>
        <w:t>Konsumsi Penduduk Indonesia 20</w:t>
      </w:r>
      <w:r>
        <w:rPr>
          <w:rFonts w:ascii="Times New Roman" w:hAnsi="Times New Roman"/>
          <w:i/>
          <w:iCs/>
          <w:color w:val="000000"/>
          <w:sz w:val="24"/>
          <w:szCs w:val="24"/>
          <w:lang w:val="en-US" w:eastAsia="id-ID"/>
        </w:rPr>
        <w:t>06</w:t>
      </w:r>
      <w:r w:rsidRPr="00F36184">
        <w:rPr>
          <w:rFonts w:ascii="Times New Roman" w:hAnsi="Times New Roman"/>
          <w:color w:val="000000"/>
          <w:sz w:val="24"/>
          <w:szCs w:val="24"/>
          <w:lang w:eastAsia="id-ID"/>
        </w:rPr>
        <w:t xml:space="preserve">. Jakarta: BPS. </w:t>
      </w:r>
    </w:p>
    <w:p w:rsidR="00E118B0" w:rsidRPr="008A4597"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val="en-US" w:eastAsia="id-ID"/>
        </w:rPr>
      </w:pPr>
    </w:p>
    <w:p w:rsidR="00E118B0"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val="en-US" w:eastAsia="id-ID"/>
        </w:rPr>
      </w:pPr>
      <w:r>
        <w:rPr>
          <w:rFonts w:ascii="Times New Roman" w:hAnsi="Times New Roman"/>
          <w:color w:val="000000"/>
          <w:sz w:val="24"/>
          <w:szCs w:val="24"/>
          <w:lang w:eastAsia="id-ID"/>
        </w:rPr>
        <w:t>Baliwati YF. 20</w:t>
      </w:r>
      <w:r>
        <w:rPr>
          <w:rFonts w:ascii="Times New Roman" w:hAnsi="Times New Roman"/>
          <w:color w:val="000000"/>
          <w:sz w:val="24"/>
          <w:szCs w:val="24"/>
          <w:lang w:val="en-US" w:eastAsia="id-ID"/>
        </w:rPr>
        <w:t>15</w:t>
      </w:r>
      <w:r w:rsidRPr="00F36184">
        <w:rPr>
          <w:rFonts w:ascii="Times New Roman" w:hAnsi="Times New Roman"/>
          <w:color w:val="000000"/>
          <w:sz w:val="24"/>
          <w:szCs w:val="24"/>
          <w:lang w:eastAsia="id-ID"/>
        </w:rPr>
        <w:t xml:space="preserve">. </w:t>
      </w:r>
      <w:r w:rsidRPr="00F36184">
        <w:rPr>
          <w:rFonts w:ascii="Times New Roman" w:hAnsi="Times New Roman"/>
          <w:i/>
          <w:iCs/>
          <w:color w:val="000000"/>
          <w:sz w:val="24"/>
          <w:szCs w:val="24"/>
          <w:lang w:eastAsia="id-ID"/>
        </w:rPr>
        <w:t>Bahan Ajar Mata Kuliah Metode Penilaian Gizi Neraca Bahan Makanan</w:t>
      </w:r>
      <w:r w:rsidRPr="00F36184">
        <w:rPr>
          <w:rFonts w:ascii="Times New Roman" w:hAnsi="Times New Roman"/>
          <w:color w:val="000000"/>
          <w:sz w:val="24"/>
          <w:szCs w:val="24"/>
          <w:lang w:eastAsia="id-ID"/>
        </w:rPr>
        <w:t xml:space="preserve">. Diktat Jurusan Gizi Masyarakat dan Sumberdaya Keluarga. Fakultas Pertanian. Bogor: IPB. </w:t>
      </w:r>
    </w:p>
    <w:p w:rsidR="00E118B0" w:rsidRPr="002F1529"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val="en-US" w:eastAsia="id-ID"/>
        </w:rPr>
      </w:pPr>
    </w:p>
    <w:p w:rsidR="00E118B0" w:rsidRPr="002F1529"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val="en-US" w:eastAsia="id-ID"/>
        </w:rPr>
      </w:pPr>
      <w:r w:rsidRPr="002F1529">
        <w:rPr>
          <w:rFonts w:ascii="Times New Roman" w:hAnsi="Times New Roman"/>
          <w:sz w:val="24"/>
          <w:szCs w:val="24"/>
        </w:rPr>
        <w:t xml:space="preserve">Cahyaningsih. R. 2008. </w:t>
      </w:r>
      <w:r w:rsidRPr="002F1529">
        <w:rPr>
          <w:rFonts w:ascii="Times New Roman" w:hAnsi="Times New Roman"/>
          <w:i/>
          <w:sz w:val="24"/>
          <w:szCs w:val="24"/>
        </w:rPr>
        <w:t>Analisis Pola Konsumsi Pangan Di Provinsi Jawa Barat</w:t>
      </w:r>
      <w:r w:rsidRPr="002F1529">
        <w:rPr>
          <w:rFonts w:ascii="Times New Roman" w:hAnsi="Times New Roman"/>
          <w:sz w:val="24"/>
          <w:szCs w:val="24"/>
        </w:rPr>
        <w:t>. Tugas Akhir Fakultas Pertanian IPB. Bogor.</w:t>
      </w:r>
    </w:p>
    <w:p w:rsidR="00E118B0"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eastAsia="id-ID"/>
        </w:rPr>
      </w:pPr>
    </w:p>
    <w:p w:rsidR="00E118B0" w:rsidRPr="000A1A14"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val="en-US" w:eastAsia="id-ID"/>
        </w:rPr>
      </w:pPr>
      <w:r>
        <w:rPr>
          <w:rFonts w:ascii="Times New Roman" w:hAnsi="Times New Roman"/>
          <w:color w:val="000000"/>
          <w:sz w:val="24"/>
          <w:szCs w:val="24"/>
          <w:lang w:eastAsia="id-ID"/>
        </w:rPr>
        <w:t xml:space="preserve">Candra, Budiman. 2006. </w:t>
      </w:r>
      <w:r w:rsidRPr="00FE41F1">
        <w:rPr>
          <w:rFonts w:ascii="Times New Roman" w:hAnsi="Times New Roman"/>
          <w:i/>
          <w:color w:val="000000"/>
          <w:sz w:val="24"/>
          <w:szCs w:val="24"/>
          <w:lang w:eastAsia="id-ID"/>
        </w:rPr>
        <w:t>Pengantar Kesehatan Lingkungan</w:t>
      </w:r>
      <w:r>
        <w:rPr>
          <w:rFonts w:ascii="Times New Roman" w:hAnsi="Times New Roman"/>
          <w:color w:val="000000"/>
          <w:sz w:val="24"/>
          <w:szCs w:val="24"/>
          <w:lang w:eastAsia="id-ID"/>
        </w:rPr>
        <w:t>. Jakarta :EGC</w:t>
      </w:r>
      <w:r>
        <w:rPr>
          <w:rFonts w:ascii="Times New Roman" w:hAnsi="Times New Roman"/>
          <w:color w:val="000000"/>
          <w:sz w:val="24"/>
          <w:szCs w:val="24"/>
          <w:lang w:val="en-US" w:eastAsia="id-ID"/>
        </w:rPr>
        <w:t>.</w:t>
      </w:r>
    </w:p>
    <w:p w:rsidR="00E118B0"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val="en-US" w:eastAsia="id-ID"/>
        </w:rPr>
      </w:pPr>
    </w:p>
    <w:p w:rsidR="00E118B0"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rPr>
      </w:pPr>
    </w:p>
    <w:p w:rsidR="00E118B0" w:rsidRPr="0092729E" w:rsidRDefault="00E118B0" w:rsidP="00E118B0">
      <w:pPr>
        <w:autoSpaceDE w:val="0"/>
        <w:autoSpaceDN w:val="0"/>
        <w:adjustRightInd w:val="0"/>
        <w:spacing w:after="0" w:line="240" w:lineRule="auto"/>
        <w:ind w:left="720" w:hanging="720"/>
        <w:jc w:val="both"/>
        <w:rPr>
          <w:rFonts w:ascii="Times New Roman" w:hAnsi="Times New Roman"/>
          <w:sz w:val="24"/>
          <w:szCs w:val="24"/>
          <w:lang w:val="en-US"/>
        </w:rPr>
      </w:pPr>
      <w:r>
        <w:rPr>
          <w:rFonts w:ascii="Times New Roman" w:hAnsi="Times New Roman"/>
          <w:sz w:val="24"/>
          <w:szCs w:val="24"/>
        </w:rPr>
        <w:t>Depkes R.I. 200</w:t>
      </w:r>
      <w:r>
        <w:rPr>
          <w:rFonts w:ascii="Times New Roman" w:hAnsi="Times New Roman"/>
          <w:sz w:val="24"/>
          <w:szCs w:val="24"/>
          <w:lang w:val="en-US"/>
        </w:rPr>
        <w:t>8</w:t>
      </w:r>
      <w:r w:rsidRPr="00E44290">
        <w:rPr>
          <w:rFonts w:ascii="Times New Roman" w:hAnsi="Times New Roman"/>
          <w:sz w:val="24"/>
          <w:szCs w:val="24"/>
        </w:rPr>
        <w:t xml:space="preserve">. </w:t>
      </w:r>
      <w:r w:rsidRPr="00E44290">
        <w:rPr>
          <w:rFonts w:ascii="Times New Roman" w:hAnsi="Times New Roman"/>
          <w:i/>
          <w:iCs/>
          <w:sz w:val="24"/>
          <w:szCs w:val="24"/>
        </w:rPr>
        <w:t>Angka Kecukupan Gizi Yang Dianjurkan Bagi Bangsa Indonesia</w:t>
      </w:r>
      <w:r w:rsidRPr="00E44290">
        <w:rPr>
          <w:rFonts w:ascii="Times New Roman" w:hAnsi="Times New Roman"/>
          <w:sz w:val="24"/>
          <w:szCs w:val="24"/>
        </w:rPr>
        <w:t>. Keputusan</w:t>
      </w:r>
      <w:r w:rsidRPr="00E44290">
        <w:rPr>
          <w:rFonts w:ascii="Times New Roman" w:hAnsi="Times New Roman"/>
          <w:i/>
          <w:iCs/>
          <w:sz w:val="24"/>
          <w:szCs w:val="24"/>
        </w:rPr>
        <w:t xml:space="preserve"> </w:t>
      </w:r>
      <w:r w:rsidRPr="00E44290">
        <w:rPr>
          <w:rFonts w:ascii="Times New Roman" w:hAnsi="Times New Roman"/>
          <w:sz w:val="24"/>
          <w:szCs w:val="24"/>
        </w:rPr>
        <w:t>Menteri Kesehatan.</w:t>
      </w:r>
    </w:p>
    <w:p w:rsidR="00E118B0" w:rsidRPr="001E6FB1" w:rsidRDefault="00E118B0" w:rsidP="00E118B0">
      <w:pPr>
        <w:autoSpaceDE w:val="0"/>
        <w:autoSpaceDN w:val="0"/>
        <w:adjustRightInd w:val="0"/>
        <w:spacing w:after="0" w:line="240" w:lineRule="auto"/>
        <w:jc w:val="both"/>
        <w:rPr>
          <w:rFonts w:ascii="Times New Roman" w:hAnsi="Times New Roman"/>
          <w:color w:val="000000"/>
          <w:sz w:val="24"/>
          <w:szCs w:val="24"/>
          <w:lang w:val="en-US" w:eastAsia="id-ID"/>
        </w:rPr>
      </w:pPr>
    </w:p>
    <w:p w:rsidR="00E118B0"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eastAsia="id-ID"/>
        </w:rPr>
      </w:pPr>
      <w:r w:rsidRPr="00F36184">
        <w:rPr>
          <w:rFonts w:ascii="Times New Roman" w:hAnsi="Times New Roman"/>
          <w:color w:val="000000"/>
          <w:sz w:val="24"/>
          <w:szCs w:val="24"/>
          <w:lang w:eastAsia="id-ID"/>
        </w:rPr>
        <w:lastRenderedPageBreak/>
        <w:t xml:space="preserve">Fachrina A. 2005. </w:t>
      </w:r>
      <w:r>
        <w:rPr>
          <w:rFonts w:ascii="Times New Roman" w:hAnsi="Times New Roman"/>
          <w:i/>
          <w:color w:val="000000"/>
          <w:sz w:val="24"/>
          <w:szCs w:val="24"/>
          <w:lang w:eastAsia="id-ID"/>
        </w:rPr>
        <w:t xml:space="preserve">Pola </w:t>
      </w:r>
      <w:r>
        <w:rPr>
          <w:rFonts w:ascii="Times New Roman" w:hAnsi="Times New Roman"/>
          <w:i/>
          <w:color w:val="000000"/>
          <w:sz w:val="24"/>
          <w:szCs w:val="24"/>
          <w:lang w:val="en-US" w:eastAsia="id-ID"/>
        </w:rPr>
        <w:t>K</w:t>
      </w:r>
      <w:r>
        <w:rPr>
          <w:rFonts w:ascii="Times New Roman" w:hAnsi="Times New Roman"/>
          <w:i/>
          <w:color w:val="000000"/>
          <w:sz w:val="24"/>
          <w:szCs w:val="24"/>
          <w:lang w:eastAsia="id-ID"/>
        </w:rPr>
        <w:t xml:space="preserve">onsumsi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angan pada </w:t>
      </w:r>
      <w:r>
        <w:rPr>
          <w:rFonts w:ascii="Times New Roman" w:hAnsi="Times New Roman"/>
          <w:i/>
          <w:color w:val="000000"/>
          <w:sz w:val="24"/>
          <w:szCs w:val="24"/>
          <w:lang w:val="en-US" w:eastAsia="id-ID"/>
        </w:rPr>
        <w:t>R</w:t>
      </w:r>
      <w:r>
        <w:rPr>
          <w:rFonts w:ascii="Times New Roman" w:hAnsi="Times New Roman"/>
          <w:i/>
          <w:color w:val="000000"/>
          <w:sz w:val="24"/>
          <w:szCs w:val="24"/>
          <w:lang w:eastAsia="id-ID"/>
        </w:rPr>
        <w:t xml:space="preserve">umah </w:t>
      </w:r>
      <w:r>
        <w:rPr>
          <w:rFonts w:ascii="Times New Roman" w:hAnsi="Times New Roman"/>
          <w:i/>
          <w:color w:val="000000"/>
          <w:sz w:val="24"/>
          <w:szCs w:val="24"/>
          <w:lang w:val="en-US" w:eastAsia="id-ID"/>
        </w:rPr>
        <w:t>T</w:t>
      </w:r>
      <w:r>
        <w:rPr>
          <w:rFonts w:ascii="Times New Roman" w:hAnsi="Times New Roman"/>
          <w:i/>
          <w:color w:val="000000"/>
          <w:sz w:val="24"/>
          <w:szCs w:val="24"/>
          <w:lang w:eastAsia="id-ID"/>
        </w:rPr>
        <w:t xml:space="preserve">angga </w:t>
      </w:r>
      <w:r>
        <w:rPr>
          <w:rFonts w:ascii="Times New Roman" w:hAnsi="Times New Roman"/>
          <w:i/>
          <w:color w:val="000000"/>
          <w:sz w:val="24"/>
          <w:szCs w:val="24"/>
          <w:lang w:val="en-US" w:eastAsia="id-ID"/>
        </w:rPr>
        <w:t>M</w:t>
      </w:r>
      <w:r w:rsidRPr="00F36184">
        <w:rPr>
          <w:rFonts w:ascii="Times New Roman" w:hAnsi="Times New Roman"/>
          <w:i/>
          <w:color w:val="000000"/>
          <w:sz w:val="24"/>
          <w:szCs w:val="24"/>
          <w:lang w:eastAsia="id-ID"/>
        </w:rPr>
        <w:t>isk</w:t>
      </w:r>
      <w:r>
        <w:rPr>
          <w:rFonts w:ascii="Times New Roman" w:hAnsi="Times New Roman"/>
          <w:i/>
          <w:color w:val="000000"/>
          <w:sz w:val="24"/>
          <w:szCs w:val="24"/>
          <w:lang w:eastAsia="id-ID"/>
        </w:rPr>
        <w:t xml:space="preserve">in di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edesaan dan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erkotaan di</w:t>
      </w:r>
      <w:r>
        <w:rPr>
          <w:rFonts w:ascii="Times New Roman" w:hAnsi="Times New Roman"/>
          <w:i/>
          <w:color w:val="000000"/>
          <w:sz w:val="24"/>
          <w:szCs w:val="24"/>
          <w:lang w:val="en-US" w:eastAsia="id-ID"/>
        </w:rPr>
        <w:t>L</w:t>
      </w:r>
      <w:r w:rsidRPr="00F36184">
        <w:rPr>
          <w:rFonts w:ascii="Times New Roman" w:hAnsi="Times New Roman"/>
          <w:i/>
          <w:color w:val="000000"/>
          <w:sz w:val="24"/>
          <w:szCs w:val="24"/>
          <w:lang w:eastAsia="id-ID"/>
        </w:rPr>
        <w:t>ima Provinsi Pulau Jawa</w:t>
      </w:r>
      <w:r w:rsidRPr="00F36184">
        <w:rPr>
          <w:rFonts w:ascii="Times New Roman" w:hAnsi="Times New Roman"/>
          <w:color w:val="000000"/>
          <w:sz w:val="24"/>
          <w:szCs w:val="24"/>
          <w:lang w:eastAsia="id-ID"/>
        </w:rPr>
        <w:t>. Bogor: Institut Pertanian Bogor.</w:t>
      </w:r>
    </w:p>
    <w:p w:rsidR="00E118B0"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val="en-US" w:eastAsia="id-ID"/>
        </w:rPr>
      </w:pPr>
    </w:p>
    <w:p w:rsidR="00E118B0" w:rsidRDefault="00E118B0" w:rsidP="00E118B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Ghulam, Angga. 2010. </w:t>
      </w:r>
      <w:r w:rsidRPr="00FE41F1">
        <w:rPr>
          <w:rFonts w:ascii="Times New Roman" w:hAnsi="Times New Roman"/>
          <w:i/>
          <w:sz w:val="24"/>
          <w:szCs w:val="24"/>
        </w:rPr>
        <w:t>Faktor-faktor yang Berhubungan dengan Pemenuhan Pola Pangan Harapan Ditinjau Dari segi Daya Beli Konsumsi Pangan Tahun 2010.</w:t>
      </w:r>
      <w:r>
        <w:rPr>
          <w:rFonts w:ascii="Times New Roman" w:hAnsi="Times New Roman"/>
          <w:sz w:val="24"/>
          <w:szCs w:val="24"/>
        </w:rPr>
        <w:t xml:space="preserve"> Jakarta : Universitas Muhammadiyah Prof. DR.Hamka.</w:t>
      </w:r>
    </w:p>
    <w:p w:rsidR="00E118B0" w:rsidRDefault="00E118B0" w:rsidP="00E118B0">
      <w:pPr>
        <w:autoSpaceDE w:val="0"/>
        <w:autoSpaceDN w:val="0"/>
        <w:adjustRightInd w:val="0"/>
        <w:spacing w:after="0" w:line="240" w:lineRule="auto"/>
        <w:ind w:left="709" w:hanging="709"/>
        <w:jc w:val="both"/>
        <w:rPr>
          <w:rFonts w:ascii="Times New Roman" w:hAnsi="Times New Roman"/>
          <w:sz w:val="24"/>
          <w:szCs w:val="24"/>
          <w:lang w:val="en-US"/>
        </w:rPr>
      </w:pPr>
    </w:p>
    <w:p w:rsidR="00E118B0" w:rsidRDefault="00E118B0" w:rsidP="00E118B0">
      <w:pPr>
        <w:autoSpaceDE w:val="0"/>
        <w:autoSpaceDN w:val="0"/>
        <w:adjustRightInd w:val="0"/>
        <w:spacing w:after="0" w:line="240" w:lineRule="auto"/>
        <w:ind w:left="709" w:hanging="709"/>
        <w:jc w:val="both"/>
        <w:rPr>
          <w:rFonts w:ascii="Times New Roman" w:hAnsi="Times New Roman"/>
          <w:sz w:val="24"/>
          <w:szCs w:val="24"/>
          <w:lang w:val="en-US"/>
        </w:rPr>
      </w:pPr>
      <w:proofErr w:type="gramStart"/>
      <w:r>
        <w:rPr>
          <w:rFonts w:ascii="Times New Roman" w:hAnsi="Times New Roman"/>
          <w:sz w:val="24"/>
          <w:szCs w:val="24"/>
          <w:lang w:val="en-US"/>
        </w:rPr>
        <w:t>Hair.</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Et</w:t>
      </w:r>
      <w:proofErr w:type="gramEnd"/>
      <w:r>
        <w:rPr>
          <w:rFonts w:ascii="Times New Roman" w:hAnsi="Times New Roman"/>
          <w:sz w:val="24"/>
          <w:szCs w:val="24"/>
          <w:lang w:val="en-US"/>
        </w:rPr>
        <w:t xml:space="preserve"> all. </w:t>
      </w:r>
      <w:proofErr w:type="gramStart"/>
      <w:r>
        <w:rPr>
          <w:rFonts w:ascii="Times New Roman" w:hAnsi="Times New Roman"/>
          <w:sz w:val="24"/>
          <w:szCs w:val="24"/>
          <w:lang w:val="en-US"/>
        </w:rPr>
        <w:t>2010. Tingkat Kehandalan Cronbach’s Alpha.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Multivariate Data Analysis.</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Kennesaw State University.</w:t>
      </w:r>
      <w:proofErr w:type="gramEnd"/>
    </w:p>
    <w:p w:rsidR="00E118B0" w:rsidRPr="00966FF1" w:rsidRDefault="00E118B0" w:rsidP="00E118B0">
      <w:pPr>
        <w:autoSpaceDE w:val="0"/>
        <w:autoSpaceDN w:val="0"/>
        <w:adjustRightInd w:val="0"/>
        <w:spacing w:after="0" w:line="240" w:lineRule="auto"/>
        <w:ind w:left="709" w:hanging="709"/>
        <w:jc w:val="both"/>
        <w:rPr>
          <w:rFonts w:ascii="Times New Roman" w:hAnsi="Times New Roman"/>
          <w:sz w:val="24"/>
          <w:szCs w:val="24"/>
          <w:lang w:val="en-US"/>
        </w:rPr>
      </w:pPr>
    </w:p>
    <w:p w:rsidR="00E118B0" w:rsidRDefault="00E118B0" w:rsidP="00E118B0">
      <w:pPr>
        <w:autoSpaceDE w:val="0"/>
        <w:autoSpaceDN w:val="0"/>
        <w:adjustRightInd w:val="0"/>
        <w:spacing w:after="0" w:line="240" w:lineRule="auto"/>
        <w:ind w:left="720" w:hanging="720"/>
        <w:jc w:val="both"/>
        <w:rPr>
          <w:rFonts w:ascii="Times New Roman" w:hAnsi="Times New Roman"/>
          <w:sz w:val="24"/>
          <w:szCs w:val="24"/>
          <w:lang w:val="en-US"/>
        </w:rPr>
      </w:pPr>
      <w:r w:rsidRPr="00303575">
        <w:rPr>
          <w:rFonts w:ascii="Times New Roman" w:hAnsi="Times New Roman"/>
          <w:sz w:val="24"/>
          <w:szCs w:val="24"/>
        </w:rPr>
        <w:t xml:space="preserve">Hardinsyah. 2007. </w:t>
      </w:r>
      <w:r w:rsidRPr="00303575">
        <w:rPr>
          <w:rFonts w:ascii="Times New Roman" w:hAnsi="Times New Roman"/>
          <w:i/>
          <w:sz w:val="24"/>
          <w:szCs w:val="24"/>
        </w:rPr>
        <w:t>Review faktor determinan keragaman konsumsi pangan</w:t>
      </w:r>
      <w:r>
        <w:rPr>
          <w:rFonts w:ascii="Times New Roman" w:hAnsi="Times New Roman"/>
          <w:sz w:val="24"/>
          <w:szCs w:val="24"/>
          <w:lang w:val="en-US"/>
        </w:rPr>
        <w:t xml:space="preserve"> : </w:t>
      </w:r>
      <w:r>
        <w:rPr>
          <w:rFonts w:ascii="Times New Roman" w:hAnsi="Times New Roman"/>
          <w:sz w:val="24"/>
          <w:szCs w:val="24"/>
        </w:rPr>
        <w:t>Pusat Studi Kebijakan Pangan dan Gizi. Lembaga Penelitian IPB dan Pusat Pengembangan Konsumsi Pangan. Badan Bimas Ketahanan Pangan Departemen Pertanian RI.</w:t>
      </w:r>
    </w:p>
    <w:p w:rsidR="00E118B0" w:rsidRPr="00303575" w:rsidRDefault="00E118B0" w:rsidP="00E118B0">
      <w:pPr>
        <w:autoSpaceDE w:val="0"/>
        <w:autoSpaceDN w:val="0"/>
        <w:adjustRightInd w:val="0"/>
        <w:spacing w:after="0" w:line="240" w:lineRule="auto"/>
        <w:jc w:val="both"/>
        <w:rPr>
          <w:rFonts w:ascii="Times New Roman" w:hAnsi="Times New Roman"/>
          <w:sz w:val="24"/>
          <w:szCs w:val="24"/>
          <w:lang w:val="en-US"/>
        </w:rPr>
      </w:pPr>
    </w:p>
    <w:p w:rsidR="00E118B0" w:rsidRDefault="00E118B0" w:rsidP="00E118B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Hardiansyah, Baliwati YF, Martianto D, Rachman HS, Widodo A, Subiyakto. 2001. </w:t>
      </w:r>
      <w:r w:rsidRPr="0060052D">
        <w:rPr>
          <w:rFonts w:ascii="Times New Roman" w:hAnsi="Times New Roman"/>
          <w:i/>
          <w:sz w:val="24"/>
          <w:szCs w:val="24"/>
        </w:rPr>
        <w:t>Pengembangan Konsumsi Pangan dengan Pendekatan Pola Pangan Harapan. Bogor</w:t>
      </w:r>
      <w:r>
        <w:rPr>
          <w:rFonts w:ascii="Times New Roman" w:hAnsi="Times New Roman"/>
          <w:sz w:val="24"/>
          <w:szCs w:val="24"/>
        </w:rPr>
        <w:t xml:space="preserve"> (ID) : Pusat Studi Kebijakan Pangan dan Gizi. Lembaga Penelitian IPB dan Pusat Pengembangan Konsumsi Pangan. Badan Bimas Ketahanan Pangan Departemen Pertanian RI.</w:t>
      </w:r>
    </w:p>
    <w:p w:rsidR="00E118B0" w:rsidRPr="003013D0" w:rsidRDefault="00E118B0" w:rsidP="00E118B0">
      <w:pPr>
        <w:autoSpaceDE w:val="0"/>
        <w:autoSpaceDN w:val="0"/>
        <w:adjustRightInd w:val="0"/>
        <w:spacing w:after="0" w:line="240" w:lineRule="auto"/>
        <w:ind w:left="709" w:hanging="709"/>
        <w:jc w:val="both"/>
        <w:rPr>
          <w:rFonts w:ascii="Times New Roman" w:hAnsi="Times New Roman"/>
          <w:sz w:val="24"/>
          <w:szCs w:val="24"/>
        </w:rPr>
      </w:pPr>
    </w:p>
    <w:p w:rsidR="00E118B0" w:rsidRDefault="00E118B0" w:rsidP="00E118B0">
      <w:pPr>
        <w:autoSpaceDE w:val="0"/>
        <w:autoSpaceDN w:val="0"/>
        <w:adjustRightInd w:val="0"/>
        <w:spacing w:after="0" w:line="240" w:lineRule="auto"/>
        <w:ind w:left="709" w:hanging="709"/>
        <w:jc w:val="both"/>
        <w:rPr>
          <w:rFonts w:ascii="Times New Roman" w:hAnsi="Times New Roman"/>
          <w:sz w:val="24"/>
          <w:szCs w:val="24"/>
        </w:rPr>
      </w:pPr>
      <w:r w:rsidRPr="00643348">
        <w:rPr>
          <w:rFonts w:ascii="Times New Roman" w:hAnsi="Times New Roman"/>
          <w:sz w:val="24"/>
          <w:szCs w:val="24"/>
        </w:rPr>
        <w:lastRenderedPageBreak/>
        <w:t>Harmonisasi PPH Nasional PPKP – BKP dan GMSK – IPB, 2002</w:t>
      </w:r>
      <w:r>
        <w:rPr>
          <w:rFonts w:ascii="Times New Roman" w:hAnsi="Times New Roman"/>
          <w:sz w:val="24"/>
          <w:szCs w:val="24"/>
          <w:lang w:val="en-US"/>
        </w:rPr>
        <w:t>.</w:t>
      </w:r>
    </w:p>
    <w:p w:rsidR="00E118B0" w:rsidRDefault="00E118B0" w:rsidP="00E118B0">
      <w:pPr>
        <w:autoSpaceDE w:val="0"/>
        <w:autoSpaceDN w:val="0"/>
        <w:adjustRightInd w:val="0"/>
        <w:spacing w:after="0" w:line="240" w:lineRule="auto"/>
        <w:ind w:left="709" w:hanging="709"/>
        <w:jc w:val="both"/>
        <w:rPr>
          <w:rFonts w:ascii="Times New Roman" w:hAnsi="Times New Roman"/>
          <w:sz w:val="24"/>
          <w:szCs w:val="24"/>
        </w:rPr>
      </w:pPr>
    </w:p>
    <w:p w:rsidR="00E118B0"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eastAsia="id-ID"/>
        </w:rPr>
      </w:pPr>
      <w:r>
        <w:rPr>
          <w:rFonts w:ascii="Times New Roman" w:hAnsi="Times New Roman"/>
          <w:sz w:val="24"/>
          <w:szCs w:val="24"/>
        </w:rPr>
        <w:t xml:space="preserve">Hasibuan, M. 2005. </w:t>
      </w:r>
      <w:r w:rsidRPr="0060052D">
        <w:rPr>
          <w:rFonts w:ascii="Times New Roman" w:hAnsi="Times New Roman"/>
          <w:i/>
          <w:sz w:val="24"/>
          <w:szCs w:val="24"/>
        </w:rPr>
        <w:t>Manajemen Sumber Daya Manusia</w:t>
      </w:r>
      <w:r>
        <w:rPr>
          <w:rFonts w:ascii="Times New Roman" w:hAnsi="Times New Roman"/>
          <w:sz w:val="24"/>
          <w:szCs w:val="24"/>
        </w:rPr>
        <w:t>. Jakarta : Edisi 2.</w:t>
      </w:r>
    </w:p>
    <w:p w:rsidR="00E118B0" w:rsidRPr="00C764BA"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eastAsia="id-ID"/>
        </w:rPr>
      </w:pPr>
    </w:p>
    <w:p w:rsidR="00E118B0" w:rsidRDefault="00E118B0" w:rsidP="00E118B0">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Hastono, Susanto Priyo, Luknis Sabri. 2011. </w:t>
      </w:r>
      <w:r w:rsidRPr="00B22D36">
        <w:rPr>
          <w:rFonts w:ascii="Times New Roman" w:hAnsi="Times New Roman"/>
          <w:i/>
          <w:sz w:val="24"/>
          <w:szCs w:val="24"/>
        </w:rPr>
        <w:t>Statistik Kesehatan</w:t>
      </w:r>
      <w:r>
        <w:rPr>
          <w:rFonts w:ascii="Times New Roman" w:hAnsi="Times New Roman"/>
          <w:sz w:val="24"/>
          <w:szCs w:val="24"/>
        </w:rPr>
        <w:t>. Jakarta: Rajawali Pers</w:t>
      </w:r>
      <w:r>
        <w:rPr>
          <w:rFonts w:ascii="Times New Roman" w:hAnsi="Times New Roman"/>
          <w:sz w:val="24"/>
          <w:szCs w:val="24"/>
          <w:lang w:val="en-US"/>
        </w:rPr>
        <w:t>.</w:t>
      </w:r>
    </w:p>
    <w:p w:rsidR="00E118B0" w:rsidRPr="0016514D" w:rsidRDefault="00E118B0" w:rsidP="00E118B0">
      <w:pPr>
        <w:spacing w:after="0" w:line="240" w:lineRule="auto"/>
        <w:ind w:left="709" w:hanging="709"/>
        <w:jc w:val="both"/>
        <w:rPr>
          <w:rFonts w:ascii="Times New Roman" w:hAnsi="Times New Roman"/>
          <w:sz w:val="24"/>
          <w:szCs w:val="24"/>
        </w:rPr>
      </w:pPr>
    </w:p>
    <w:p w:rsidR="00E118B0" w:rsidRDefault="00E118B0" w:rsidP="00E118B0">
      <w:pPr>
        <w:autoSpaceDE w:val="0"/>
        <w:autoSpaceDN w:val="0"/>
        <w:adjustRightInd w:val="0"/>
        <w:spacing w:after="0" w:line="240" w:lineRule="auto"/>
        <w:ind w:left="993" w:hanging="993"/>
        <w:jc w:val="both"/>
        <w:rPr>
          <w:rFonts w:ascii="Times New Roman" w:hAnsi="Times New Roman"/>
          <w:color w:val="000000"/>
          <w:sz w:val="24"/>
          <w:szCs w:val="24"/>
          <w:lang w:eastAsia="id-ID"/>
        </w:rPr>
      </w:pPr>
      <w:r w:rsidRPr="00F36184">
        <w:rPr>
          <w:rFonts w:ascii="Times New Roman" w:hAnsi="Times New Roman"/>
          <w:color w:val="000000"/>
          <w:sz w:val="24"/>
          <w:szCs w:val="24"/>
          <w:lang w:eastAsia="id-ID"/>
        </w:rPr>
        <w:t xml:space="preserve">Junaedi. 2005. </w:t>
      </w:r>
      <w:r>
        <w:rPr>
          <w:rFonts w:ascii="Times New Roman" w:hAnsi="Times New Roman"/>
          <w:i/>
          <w:color w:val="000000"/>
          <w:sz w:val="24"/>
          <w:szCs w:val="24"/>
          <w:lang w:eastAsia="id-ID"/>
        </w:rPr>
        <w:t xml:space="preserve">Dinamika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ola </w:t>
      </w:r>
      <w:r>
        <w:rPr>
          <w:rFonts w:ascii="Times New Roman" w:hAnsi="Times New Roman"/>
          <w:i/>
          <w:color w:val="000000"/>
          <w:sz w:val="24"/>
          <w:szCs w:val="24"/>
          <w:lang w:val="en-US" w:eastAsia="id-ID"/>
        </w:rPr>
        <w:t>K</w:t>
      </w:r>
      <w:r>
        <w:rPr>
          <w:rFonts w:ascii="Times New Roman" w:hAnsi="Times New Roman"/>
          <w:i/>
          <w:color w:val="000000"/>
          <w:sz w:val="24"/>
          <w:szCs w:val="24"/>
          <w:lang w:eastAsia="id-ID"/>
        </w:rPr>
        <w:t xml:space="preserve">onsumsi </w:t>
      </w:r>
      <w:r>
        <w:rPr>
          <w:rFonts w:ascii="Times New Roman" w:hAnsi="Times New Roman"/>
          <w:i/>
          <w:color w:val="000000"/>
          <w:sz w:val="24"/>
          <w:szCs w:val="24"/>
          <w:lang w:val="en-US" w:eastAsia="id-ID"/>
        </w:rPr>
        <w:t>T</w:t>
      </w:r>
      <w:r>
        <w:rPr>
          <w:rFonts w:ascii="Times New Roman" w:hAnsi="Times New Roman"/>
          <w:i/>
          <w:color w:val="000000"/>
          <w:sz w:val="24"/>
          <w:szCs w:val="24"/>
          <w:lang w:eastAsia="id-ID"/>
        </w:rPr>
        <w:t xml:space="preserve">elur di Indonesia: </w:t>
      </w:r>
      <w:r>
        <w:rPr>
          <w:rFonts w:ascii="Times New Roman" w:hAnsi="Times New Roman"/>
          <w:i/>
          <w:color w:val="000000"/>
          <w:sz w:val="24"/>
          <w:szCs w:val="24"/>
          <w:lang w:val="en-US" w:eastAsia="id-ID"/>
        </w:rPr>
        <w:t>S</w:t>
      </w:r>
      <w:r>
        <w:rPr>
          <w:rFonts w:ascii="Times New Roman" w:hAnsi="Times New Roman"/>
          <w:i/>
          <w:color w:val="000000"/>
          <w:sz w:val="24"/>
          <w:szCs w:val="24"/>
          <w:lang w:eastAsia="id-ID"/>
        </w:rPr>
        <w:t xml:space="preserve">uatu </w:t>
      </w:r>
      <w:r>
        <w:rPr>
          <w:rFonts w:ascii="Times New Roman" w:hAnsi="Times New Roman"/>
          <w:i/>
          <w:color w:val="000000"/>
          <w:sz w:val="24"/>
          <w:szCs w:val="24"/>
          <w:lang w:val="en-US" w:eastAsia="id-ID"/>
        </w:rPr>
        <w:t>A</w:t>
      </w:r>
      <w:r>
        <w:rPr>
          <w:rFonts w:ascii="Times New Roman" w:hAnsi="Times New Roman"/>
          <w:i/>
          <w:color w:val="000000"/>
          <w:sz w:val="24"/>
          <w:szCs w:val="24"/>
          <w:lang w:eastAsia="id-ID"/>
        </w:rPr>
        <w:t xml:space="preserve">nalisis </w:t>
      </w:r>
      <w:r>
        <w:rPr>
          <w:rFonts w:ascii="Times New Roman" w:hAnsi="Times New Roman"/>
          <w:i/>
          <w:color w:val="000000"/>
          <w:sz w:val="24"/>
          <w:szCs w:val="24"/>
          <w:lang w:val="en-US" w:eastAsia="id-ID"/>
        </w:rPr>
        <w:t>D</w:t>
      </w:r>
      <w:r w:rsidRPr="00F36184">
        <w:rPr>
          <w:rFonts w:ascii="Times New Roman" w:hAnsi="Times New Roman"/>
          <w:i/>
          <w:color w:val="000000"/>
          <w:sz w:val="24"/>
          <w:szCs w:val="24"/>
          <w:lang w:eastAsia="id-ID"/>
        </w:rPr>
        <w:t>ata Susenas.</w:t>
      </w:r>
      <w:r w:rsidRPr="00F36184">
        <w:rPr>
          <w:rFonts w:ascii="Times New Roman" w:hAnsi="Times New Roman"/>
          <w:color w:val="000000"/>
          <w:sz w:val="24"/>
          <w:szCs w:val="24"/>
          <w:lang w:eastAsia="id-ID"/>
        </w:rPr>
        <w:t xml:space="preserve"> Bogor: Institut Pertanian Bogor. </w:t>
      </w:r>
    </w:p>
    <w:p w:rsidR="00E118B0" w:rsidRDefault="00E118B0" w:rsidP="00E118B0">
      <w:pPr>
        <w:autoSpaceDE w:val="0"/>
        <w:autoSpaceDN w:val="0"/>
        <w:adjustRightInd w:val="0"/>
        <w:spacing w:after="0" w:line="240" w:lineRule="auto"/>
        <w:ind w:left="993" w:hanging="993"/>
        <w:jc w:val="both"/>
        <w:rPr>
          <w:rFonts w:ascii="Times New Roman" w:hAnsi="Times New Roman"/>
          <w:color w:val="000000"/>
          <w:sz w:val="24"/>
          <w:szCs w:val="24"/>
          <w:lang w:val="en-US" w:eastAsia="id-ID"/>
        </w:rPr>
      </w:pPr>
    </w:p>
    <w:p w:rsidR="00E118B0" w:rsidRDefault="00E118B0" w:rsidP="00E118B0">
      <w:pPr>
        <w:pStyle w:val="Default"/>
        <w:ind w:left="720" w:hanging="720"/>
        <w:jc w:val="both"/>
        <w:rPr>
          <w:lang w:val="id-ID"/>
        </w:rPr>
      </w:pPr>
      <w:r w:rsidRPr="000454A8">
        <w:t xml:space="preserve">Karina </w:t>
      </w:r>
      <w:proofErr w:type="gramStart"/>
      <w:r w:rsidRPr="000454A8">
        <w:t>Dwi</w:t>
      </w:r>
      <w:proofErr w:type="gramEnd"/>
      <w:r w:rsidRPr="000454A8">
        <w:t xml:space="preserve"> Handini, 2006. </w:t>
      </w:r>
      <w:r w:rsidRPr="00154DB2">
        <w:rPr>
          <w:i/>
        </w:rPr>
        <w:t xml:space="preserve">Analisis dan Perencanaan Ketersediaan Pangan Berdasarkan Pola Pangan Harapan (PPH) </w:t>
      </w:r>
      <w:proofErr w:type="gramStart"/>
      <w:r w:rsidRPr="00154DB2">
        <w:rPr>
          <w:i/>
        </w:rPr>
        <w:t>di  Provinsi</w:t>
      </w:r>
      <w:proofErr w:type="gramEnd"/>
      <w:r w:rsidRPr="00154DB2">
        <w:rPr>
          <w:i/>
        </w:rPr>
        <w:t xml:space="preserve"> Kepulauan Bangka Belitung</w:t>
      </w:r>
      <w:r w:rsidRPr="000454A8">
        <w:t xml:space="preserve">. </w:t>
      </w:r>
      <w:r>
        <w:t>Tugas Akhir</w:t>
      </w:r>
      <w:r w:rsidRPr="000454A8">
        <w:t xml:space="preserve"> Fa</w:t>
      </w:r>
      <w:r>
        <w:t>kultas Pertanian, IPB. Bogor</w:t>
      </w:r>
      <w:r w:rsidRPr="000454A8">
        <w:t>. (</w:t>
      </w:r>
      <w:r w:rsidRPr="000454A8">
        <w:rPr>
          <w:i/>
          <w:iCs/>
        </w:rPr>
        <w:t>repository.ipb.ac.id/bitstream/handle/123456789/50685/A06kdh.pdf</w:t>
      </w:r>
      <w:proofErr w:type="gramStart"/>
      <w:r w:rsidRPr="000454A8">
        <w:rPr>
          <w:i/>
          <w:iCs/>
        </w:rPr>
        <w:t>) :</w:t>
      </w:r>
      <w:proofErr w:type="gramEnd"/>
      <w:r w:rsidRPr="000454A8">
        <w:rPr>
          <w:i/>
          <w:iCs/>
        </w:rPr>
        <w:t xml:space="preserve"> </w:t>
      </w:r>
      <w:r w:rsidRPr="000454A8">
        <w:t xml:space="preserve">Diakses pada tanggal </w:t>
      </w:r>
      <w:r>
        <w:t>20 0ktober 2015.</w:t>
      </w:r>
    </w:p>
    <w:p w:rsidR="00E118B0" w:rsidRPr="0016514D" w:rsidRDefault="00E118B0" w:rsidP="00E118B0">
      <w:pPr>
        <w:pStyle w:val="Default"/>
        <w:ind w:left="720" w:hanging="720"/>
        <w:jc w:val="both"/>
        <w:rPr>
          <w:lang w:val="id-ID"/>
        </w:rPr>
      </w:pPr>
    </w:p>
    <w:p w:rsidR="00E118B0" w:rsidRDefault="00E118B0" w:rsidP="00E118B0">
      <w:pPr>
        <w:pStyle w:val="Default"/>
        <w:ind w:left="720" w:hanging="720"/>
        <w:jc w:val="both"/>
        <w:rPr>
          <w:lang w:val="id-ID"/>
        </w:rPr>
      </w:pPr>
      <w:r>
        <w:rPr>
          <w:lang w:val="id-ID"/>
        </w:rPr>
        <w:t xml:space="preserve">Kennedy G, Pedro MR, Seghieri C, Nantel G, Brouner I. 2007. </w:t>
      </w:r>
      <w:r w:rsidRPr="0060052D">
        <w:rPr>
          <w:i/>
          <w:lang w:val="id-ID"/>
        </w:rPr>
        <w:t>Dietary diversity score is a Useful indicator of micronutrient intake in non-breast-feeding filipino children.</w:t>
      </w:r>
      <w:r>
        <w:rPr>
          <w:lang w:val="id-ID"/>
        </w:rPr>
        <w:t xml:space="preserve"> J nutr.</w:t>
      </w:r>
    </w:p>
    <w:p w:rsidR="00E118B0" w:rsidRPr="0016514D" w:rsidRDefault="00E118B0" w:rsidP="00E118B0">
      <w:pPr>
        <w:pStyle w:val="Default"/>
        <w:ind w:left="720" w:hanging="720"/>
        <w:jc w:val="both"/>
        <w:rPr>
          <w:lang w:val="id-ID"/>
        </w:rPr>
      </w:pPr>
    </w:p>
    <w:p w:rsidR="00E118B0" w:rsidRPr="0016514D" w:rsidRDefault="00E118B0" w:rsidP="00E118B0">
      <w:pPr>
        <w:pStyle w:val="Default"/>
        <w:ind w:left="720" w:hanging="720"/>
        <w:jc w:val="both"/>
        <w:rPr>
          <w:lang w:val="id-ID"/>
        </w:rPr>
      </w:pPr>
      <w:r>
        <w:rPr>
          <w:lang w:val="id-ID"/>
        </w:rPr>
        <w:t xml:space="preserve">Khumaidi, M. 2004. </w:t>
      </w:r>
      <w:r w:rsidRPr="0060052D">
        <w:rPr>
          <w:i/>
          <w:lang w:val="id-ID"/>
        </w:rPr>
        <w:t>Gizi Masyarakat</w:t>
      </w:r>
      <w:r>
        <w:rPr>
          <w:lang w:val="id-ID"/>
        </w:rPr>
        <w:t>. BPK Gunung Mulia, Jakarta.</w:t>
      </w:r>
    </w:p>
    <w:p w:rsidR="00E118B0" w:rsidRPr="000B1847" w:rsidRDefault="00E118B0" w:rsidP="00E118B0">
      <w:pPr>
        <w:pStyle w:val="Default"/>
        <w:ind w:left="720" w:hanging="720"/>
        <w:jc w:val="both"/>
        <w:rPr>
          <w:lang w:val="id-ID"/>
        </w:rPr>
      </w:pPr>
    </w:p>
    <w:p w:rsidR="00E118B0" w:rsidRDefault="00E118B0" w:rsidP="00E118B0">
      <w:pPr>
        <w:autoSpaceDE w:val="0"/>
        <w:autoSpaceDN w:val="0"/>
        <w:adjustRightInd w:val="0"/>
        <w:spacing w:after="0" w:line="240" w:lineRule="auto"/>
        <w:ind w:left="720" w:hanging="720"/>
        <w:jc w:val="both"/>
        <w:rPr>
          <w:rFonts w:ascii="Times New Roman" w:hAnsi="Times New Roman"/>
          <w:color w:val="000000"/>
          <w:sz w:val="24"/>
          <w:szCs w:val="24"/>
          <w:lang w:val="en-US" w:eastAsia="id-ID"/>
        </w:rPr>
      </w:pPr>
      <w:proofErr w:type="gramStart"/>
      <w:r>
        <w:rPr>
          <w:rFonts w:ascii="Times New Roman" w:hAnsi="Times New Roman"/>
          <w:color w:val="000000"/>
          <w:sz w:val="24"/>
          <w:szCs w:val="24"/>
          <w:lang w:val="en-US" w:eastAsia="id-ID"/>
        </w:rPr>
        <w:t>Mayank.W. 2012.</w:t>
      </w:r>
      <w:proofErr w:type="gramEnd"/>
      <w:r>
        <w:rPr>
          <w:rFonts w:ascii="Times New Roman" w:hAnsi="Times New Roman"/>
          <w:color w:val="000000"/>
          <w:sz w:val="24"/>
          <w:szCs w:val="24"/>
          <w:lang w:val="en-US" w:eastAsia="id-ID"/>
        </w:rPr>
        <w:t xml:space="preserve"> </w:t>
      </w:r>
      <w:r w:rsidRPr="00A1518B">
        <w:rPr>
          <w:rFonts w:ascii="Times New Roman" w:hAnsi="Times New Roman"/>
          <w:i/>
          <w:color w:val="000000"/>
          <w:sz w:val="24"/>
          <w:szCs w:val="24"/>
          <w:lang w:val="en-US" w:eastAsia="id-ID"/>
        </w:rPr>
        <w:t xml:space="preserve">Hubungan Antara Karakteristik, Pengetahuan dan Sikap Masyarakat </w:t>
      </w:r>
      <w:r w:rsidRPr="00A1518B">
        <w:rPr>
          <w:rFonts w:ascii="Times New Roman" w:hAnsi="Times New Roman"/>
          <w:i/>
          <w:color w:val="000000"/>
          <w:sz w:val="24"/>
          <w:szCs w:val="24"/>
          <w:lang w:val="en-US" w:eastAsia="id-ID"/>
        </w:rPr>
        <w:lastRenderedPageBreak/>
        <w:t>dengan Pemenuhan Kriteria Rumah Sehat di Desa Jagabita , Kecamatan Parung Panjang, Ka</w:t>
      </w:r>
      <w:r>
        <w:rPr>
          <w:rFonts w:ascii="Times New Roman" w:hAnsi="Times New Roman"/>
          <w:i/>
          <w:color w:val="000000"/>
          <w:sz w:val="24"/>
          <w:szCs w:val="24"/>
          <w:lang w:val="en-US" w:eastAsia="id-ID"/>
        </w:rPr>
        <w:t>bupaten Bogor, Jawa Barat, 2012,</w:t>
      </w:r>
      <w:r>
        <w:rPr>
          <w:rFonts w:ascii="Times New Roman" w:hAnsi="Times New Roman"/>
          <w:color w:val="000000"/>
          <w:sz w:val="24"/>
          <w:szCs w:val="24"/>
          <w:lang w:val="en-US" w:eastAsia="id-ID"/>
        </w:rPr>
        <w:t xml:space="preserve"> Universitas Muhammdiyah Prof. DR. Hamka, Jakarta Selatan</w:t>
      </w:r>
    </w:p>
    <w:p w:rsidR="00E118B0" w:rsidRPr="000B1847" w:rsidRDefault="00D32C0F" w:rsidP="00E118B0">
      <w:pPr>
        <w:pStyle w:val="Default"/>
        <w:ind w:left="720" w:hanging="720"/>
        <w:jc w:val="both"/>
        <w:rPr>
          <w:lang w:val="id-ID"/>
        </w:rPr>
      </w:pPr>
      <w:r>
        <w:rPr>
          <w:noProof/>
        </w:rPr>
        <w:pict>
          <v:roundrect id="_x0000_s1281" style="position:absolute;left:0;text-align:left;margin-left:180.15pt;margin-top:30.45pt;width:38.35pt;height:24.3pt;z-index:251682816" arcsize="10923f" strokecolor="white">
            <v:textbox style="mso-next-textbox:#_x0000_s1281">
              <w:txbxContent>
                <w:p w:rsidR="00D32C0F" w:rsidRPr="00D72A3A" w:rsidRDefault="00D32C0F" w:rsidP="00E118B0">
                  <w:pPr>
                    <w:rPr>
                      <w:rFonts w:ascii="Times New Roman" w:hAnsi="Times New Roman"/>
                      <w:sz w:val="24"/>
                      <w:szCs w:val="24"/>
                      <w:lang w:val="en-US"/>
                    </w:rPr>
                  </w:pPr>
                  <w:r>
                    <w:rPr>
                      <w:rFonts w:ascii="Times New Roman" w:hAnsi="Times New Roman"/>
                      <w:sz w:val="24"/>
                      <w:szCs w:val="24"/>
                      <w:lang w:val="en-US"/>
                    </w:rPr>
                    <w:t xml:space="preserve">  </w:t>
                  </w:r>
                </w:p>
              </w:txbxContent>
            </v:textbox>
          </v:roundrect>
        </w:pict>
      </w:r>
    </w:p>
    <w:p w:rsidR="00E118B0" w:rsidRDefault="00E118B0" w:rsidP="00E118B0">
      <w:pPr>
        <w:autoSpaceDE w:val="0"/>
        <w:autoSpaceDN w:val="0"/>
        <w:adjustRightInd w:val="0"/>
        <w:spacing w:after="0" w:line="240" w:lineRule="auto"/>
        <w:ind w:left="990" w:hanging="990"/>
        <w:jc w:val="both"/>
        <w:rPr>
          <w:rFonts w:ascii="Times New Roman" w:hAnsi="Times New Roman"/>
          <w:color w:val="000000"/>
          <w:sz w:val="24"/>
          <w:szCs w:val="24"/>
          <w:lang w:val="en-US" w:eastAsia="id-ID"/>
        </w:rPr>
      </w:pPr>
      <w:r w:rsidRPr="00F36184">
        <w:rPr>
          <w:rFonts w:ascii="Times New Roman" w:hAnsi="Times New Roman"/>
          <w:color w:val="000000"/>
          <w:sz w:val="24"/>
          <w:szCs w:val="24"/>
          <w:lang w:eastAsia="id-ID"/>
        </w:rPr>
        <w:t xml:space="preserve">Nurfarma M. 2005. </w:t>
      </w:r>
      <w:r>
        <w:rPr>
          <w:rFonts w:ascii="Times New Roman" w:hAnsi="Times New Roman"/>
          <w:i/>
          <w:color w:val="000000"/>
          <w:sz w:val="24"/>
          <w:szCs w:val="24"/>
          <w:lang w:eastAsia="id-ID"/>
        </w:rPr>
        <w:t xml:space="preserve">Dampak </w:t>
      </w:r>
      <w:r>
        <w:rPr>
          <w:rFonts w:ascii="Times New Roman" w:hAnsi="Times New Roman"/>
          <w:i/>
          <w:color w:val="000000"/>
          <w:sz w:val="24"/>
          <w:szCs w:val="24"/>
          <w:lang w:val="en-US" w:eastAsia="id-ID"/>
        </w:rPr>
        <w:t>K</w:t>
      </w:r>
      <w:r>
        <w:rPr>
          <w:rFonts w:ascii="Times New Roman" w:hAnsi="Times New Roman"/>
          <w:i/>
          <w:color w:val="000000"/>
          <w:sz w:val="24"/>
          <w:szCs w:val="24"/>
          <w:lang w:eastAsia="id-ID"/>
        </w:rPr>
        <w:t xml:space="preserve">risis </w:t>
      </w:r>
      <w:r>
        <w:rPr>
          <w:rFonts w:ascii="Times New Roman" w:hAnsi="Times New Roman"/>
          <w:i/>
          <w:color w:val="000000"/>
          <w:sz w:val="24"/>
          <w:szCs w:val="24"/>
          <w:lang w:val="en-US" w:eastAsia="id-ID"/>
        </w:rPr>
        <w:t>E</w:t>
      </w:r>
      <w:r>
        <w:rPr>
          <w:rFonts w:ascii="Times New Roman" w:hAnsi="Times New Roman"/>
          <w:i/>
          <w:color w:val="000000"/>
          <w:sz w:val="24"/>
          <w:szCs w:val="24"/>
          <w:lang w:eastAsia="id-ID"/>
        </w:rPr>
        <w:t xml:space="preserve">konomi </w:t>
      </w:r>
      <w:r>
        <w:rPr>
          <w:rFonts w:ascii="Times New Roman" w:hAnsi="Times New Roman"/>
          <w:i/>
          <w:color w:val="000000"/>
          <w:sz w:val="24"/>
          <w:szCs w:val="24"/>
          <w:lang w:val="en-US" w:eastAsia="id-ID"/>
        </w:rPr>
        <w:t>T</w:t>
      </w:r>
      <w:r>
        <w:rPr>
          <w:rFonts w:ascii="Times New Roman" w:hAnsi="Times New Roman"/>
          <w:i/>
          <w:color w:val="000000"/>
          <w:sz w:val="24"/>
          <w:szCs w:val="24"/>
          <w:lang w:eastAsia="id-ID"/>
        </w:rPr>
        <w:t xml:space="preserve">erhadap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ola </w:t>
      </w:r>
      <w:r>
        <w:rPr>
          <w:rFonts w:ascii="Times New Roman" w:hAnsi="Times New Roman"/>
          <w:i/>
          <w:color w:val="000000"/>
          <w:sz w:val="24"/>
          <w:szCs w:val="24"/>
          <w:lang w:val="en-US" w:eastAsia="id-ID"/>
        </w:rPr>
        <w:t>K</w:t>
      </w:r>
      <w:r w:rsidRPr="00F36184">
        <w:rPr>
          <w:rFonts w:ascii="Times New Roman" w:hAnsi="Times New Roman"/>
          <w:i/>
          <w:color w:val="000000"/>
          <w:sz w:val="24"/>
          <w:szCs w:val="24"/>
          <w:lang w:eastAsia="id-ID"/>
        </w:rPr>
        <w:t>onsum</w:t>
      </w:r>
      <w:r>
        <w:rPr>
          <w:rFonts w:ascii="Times New Roman" w:hAnsi="Times New Roman"/>
          <w:i/>
          <w:color w:val="000000"/>
          <w:sz w:val="24"/>
          <w:szCs w:val="24"/>
          <w:lang w:eastAsia="id-ID"/>
        </w:rPr>
        <w:t xml:space="preserve">si dan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ermintaan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angan </w:t>
      </w:r>
      <w:r>
        <w:rPr>
          <w:rFonts w:ascii="Times New Roman" w:hAnsi="Times New Roman"/>
          <w:i/>
          <w:color w:val="000000"/>
          <w:sz w:val="24"/>
          <w:szCs w:val="24"/>
          <w:lang w:val="en-US" w:eastAsia="id-ID"/>
        </w:rPr>
        <w:t>R</w:t>
      </w:r>
      <w:r>
        <w:rPr>
          <w:rFonts w:ascii="Times New Roman" w:hAnsi="Times New Roman"/>
          <w:i/>
          <w:color w:val="000000"/>
          <w:sz w:val="24"/>
          <w:szCs w:val="24"/>
          <w:lang w:eastAsia="id-ID"/>
        </w:rPr>
        <w:t xml:space="preserve">umah </w:t>
      </w:r>
      <w:r>
        <w:rPr>
          <w:rFonts w:ascii="Times New Roman" w:hAnsi="Times New Roman"/>
          <w:i/>
          <w:color w:val="000000"/>
          <w:sz w:val="24"/>
          <w:szCs w:val="24"/>
          <w:lang w:val="en-US" w:eastAsia="id-ID"/>
        </w:rPr>
        <w:t>T</w:t>
      </w:r>
      <w:r w:rsidRPr="00F36184">
        <w:rPr>
          <w:rFonts w:ascii="Times New Roman" w:hAnsi="Times New Roman"/>
          <w:i/>
          <w:color w:val="000000"/>
          <w:sz w:val="24"/>
          <w:szCs w:val="24"/>
          <w:lang w:eastAsia="id-ID"/>
        </w:rPr>
        <w:t>angga di Provinsi Sumatera Barat</w:t>
      </w:r>
      <w:r w:rsidRPr="00F36184">
        <w:rPr>
          <w:rFonts w:ascii="Times New Roman" w:hAnsi="Times New Roman"/>
          <w:color w:val="000000"/>
          <w:sz w:val="24"/>
          <w:szCs w:val="24"/>
          <w:lang w:eastAsia="id-ID"/>
        </w:rPr>
        <w:t xml:space="preserve">. Bogor: Institut Pertanian Bogor. </w:t>
      </w:r>
    </w:p>
    <w:p w:rsidR="00E118B0" w:rsidRPr="001E1123" w:rsidRDefault="00E118B0" w:rsidP="00E118B0">
      <w:pPr>
        <w:autoSpaceDE w:val="0"/>
        <w:autoSpaceDN w:val="0"/>
        <w:adjustRightInd w:val="0"/>
        <w:spacing w:after="0" w:line="240" w:lineRule="auto"/>
        <w:ind w:left="990" w:hanging="990"/>
        <w:jc w:val="both"/>
        <w:rPr>
          <w:rFonts w:ascii="Times New Roman" w:hAnsi="Times New Roman"/>
          <w:color w:val="000000"/>
          <w:sz w:val="24"/>
          <w:szCs w:val="24"/>
          <w:lang w:val="en-US" w:eastAsia="id-ID"/>
        </w:rPr>
      </w:pPr>
    </w:p>
    <w:p w:rsidR="00E118B0" w:rsidRDefault="00E118B0" w:rsidP="00E118B0">
      <w:pPr>
        <w:autoSpaceDE w:val="0"/>
        <w:autoSpaceDN w:val="0"/>
        <w:adjustRightInd w:val="0"/>
        <w:spacing w:after="0" w:line="240" w:lineRule="auto"/>
        <w:ind w:left="990" w:hanging="990"/>
        <w:jc w:val="both"/>
        <w:rPr>
          <w:rFonts w:ascii="Times New Roman" w:hAnsi="Times New Roman"/>
          <w:color w:val="000000"/>
          <w:sz w:val="24"/>
          <w:szCs w:val="24"/>
          <w:lang w:eastAsia="id-ID"/>
        </w:rPr>
      </w:pPr>
      <w:r w:rsidRPr="00F36184">
        <w:rPr>
          <w:rFonts w:ascii="Times New Roman" w:hAnsi="Times New Roman"/>
          <w:color w:val="000000"/>
          <w:sz w:val="24"/>
          <w:szCs w:val="24"/>
          <w:lang w:eastAsia="id-ID"/>
        </w:rPr>
        <w:t xml:space="preserve">Nurnaningsih N. 2003. </w:t>
      </w:r>
      <w:r>
        <w:rPr>
          <w:rFonts w:ascii="Times New Roman" w:hAnsi="Times New Roman"/>
          <w:i/>
          <w:color w:val="000000"/>
          <w:sz w:val="24"/>
          <w:szCs w:val="24"/>
          <w:lang w:eastAsia="id-ID"/>
        </w:rPr>
        <w:t xml:space="preserve">Pengembangan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ola </w:t>
      </w:r>
      <w:r>
        <w:rPr>
          <w:rFonts w:ascii="Times New Roman" w:hAnsi="Times New Roman"/>
          <w:i/>
          <w:color w:val="000000"/>
          <w:sz w:val="24"/>
          <w:szCs w:val="24"/>
          <w:lang w:val="en-US" w:eastAsia="id-ID"/>
        </w:rPr>
        <w:t>K</w:t>
      </w:r>
      <w:r>
        <w:rPr>
          <w:rFonts w:ascii="Times New Roman" w:hAnsi="Times New Roman"/>
          <w:i/>
          <w:color w:val="000000"/>
          <w:sz w:val="24"/>
          <w:szCs w:val="24"/>
          <w:lang w:eastAsia="id-ID"/>
        </w:rPr>
        <w:t xml:space="preserve">onsumsi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angan </w:t>
      </w:r>
      <w:r>
        <w:rPr>
          <w:rFonts w:ascii="Times New Roman" w:hAnsi="Times New Roman"/>
          <w:i/>
          <w:color w:val="000000"/>
          <w:sz w:val="24"/>
          <w:szCs w:val="24"/>
          <w:lang w:val="en-US" w:eastAsia="id-ID"/>
        </w:rPr>
        <w:t>P</w:t>
      </w:r>
      <w:r w:rsidRPr="00F36184">
        <w:rPr>
          <w:rFonts w:ascii="Times New Roman" w:hAnsi="Times New Roman"/>
          <w:i/>
          <w:color w:val="000000"/>
          <w:sz w:val="24"/>
          <w:szCs w:val="24"/>
          <w:lang w:eastAsia="id-ID"/>
        </w:rPr>
        <w:t>enduduk</w:t>
      </w:r>
      <w:r>
        <w:rPr>
          <w:rFonts w:ascii="Times New Roman" w:hAnsi="Times New Roman"/>
          <w:i/>
          <w:color w:val="000000"/>
          <w:sz w:val="24"/>
          <w:szCs w:val="24"/>
          <w:lang w:eastAsia="id-ID"/>
        </w:rPr>
        <w:t xml:space="preserve"> dengan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endekatan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ola </w:t>
      </w:r>
      <w:r>
        <w:rPr>
          <w:rFonts w:ascii="Times New Roman" w:hAnsi="Times New Roman"/>
          <w:i/>
          <w:color w:val="000000"/>
          <w:sz w:val="24"/>
          <w:szCs w:val="24"/>
          <w:lang w:val="en-US" w:eastAsia="id-ID"/>
        </w:rPr>
        <w:t>P</w:t>
      </w:r>
      <w:r>
        <w:rPr>
          <w:rFonts w:ascii="Times New Roman" w:hAnsi="Times New Roman"/>
          <w:i/>
          <w:color w:val="000000"/>
          <w:sz w:val="24"/>
          <w:szCs w:val="24"/>
          <w:lang w:eastAsia="id-ID"/>
        </w:rPr>
        <w:t xml:space="preserve">angan </w:t>
      </w:r>
      <w:r>
        <w:rPr>
          <w:rFonts w:ascii="Times New Roman" w:hAnsi="Times New Roman"/>
          <w:i/>
          <w:color w:val="000000"/>
          <w:sz w:val="24"/>
          <w:szCs w:val="24"/>
          <w:lang w:val="en-US" w:eastAsia="id-ID"/>
        </w:rPr>
        <w:t>H</w:t>
      </w:r>
      <w:r w:rsidRPr="00F36184">
        <w:rPr>
          <w:rFonts w:ascii="Times New Roman" w:hAnsi="Times New Roman"/>
          <w:i/>
          <w:color w:val="000000"/>
          <w:sz w:val="24"/>
          <w:szCs w:val="24"/>
          <w:lang w:eastAsia="id-ID"/>
        </w:rPr>
        <w:t>arapan (PPH) di Kabupaten Tasikmalaya Provinsi Jawa Barat.</w:t>
      </w:r>
      <w:r w:rsidRPr="00F36184">
        <w:rPr>
          <w:rFonts w:ascii="Times New Roman" w:hAnsi="Times New Roman"/>
          <w:color w:val="000000"/>
          <w:sz w:val="24"/>
          <w:szCs w:val="24"/>
          <w:lang w:eastAsia="id-ID"/>
        </w:rPr>
        <w:t xml:space="preserve"> Bogor: Institut Pertanian Bogor. </w:t>
      </w:r>
    </w:p>
    <w:p w:rsidR="00E118B0" w:rsidRDefault="00E118B0" w:rsidP="00E118B0">
      <w:pPr>
        <w:autoSpaceDE w:val="0"/>
        <w:autoSpaceDN w:val="0"/>
        <w:adjustRightInd w:val="0"/>
        <w:spacing w:after="0" w:line="240" w:lineRule="auto"/>
        <w:ind w:left="993" w:hanging="993"/>
        <w:jc w:val="both"/>
        <w:rPr>
          <w:rFonts w:ascii="Times New Roman" w:hAnsi="Times New Roman"/>
          <w:color w:val="000000"/>
          <w:sz w:val="24"/>
          <w:szCs w:val="24"/>
          <w:lang w:eastAsia="id-ID"/>
        </w:rPr>
      </w:pPr>
    </w:p>
    <w:p w:rsidR="00E118B0" w:rsidRDefault="00E118B0" w:rsidP="00E118B0">
      <w:pPr>
        <w:autoSpaceDE w:val="0"/>
        <w:autoSpaceDN w:val="0"/>
        <w:adjustRightInd w:val="0"/>
        <w:spacing w:after="0" w:line="240" w:lineRule="auto"/>
        <w:ind w:left="993" w:hanging="993"/>
        <w:jc w:val="both"/>
        <w:rPr>
          <w:rFonts w:ascii="Times New Roman" w:hAnsi="Times New Roman"/>
          <w:color w:val="000000"/>
          <w:sz w:val="24"/>
          <w:szCs w:val="24"/>
          <w:lang w:val="en-US" w:eastAsia="id-ID"/>
        </w:rPr>
      </w:pPr>
      <w:r>
        <w:rPr>
          <w:rFonts w:ascii="Times New Roman" w:hAnsi="Times New Roman"/>
          <w:color w:val="000000"/>
          <w:sz w:val="24"/>
          <w:szCs w:val="24"/>
          <w:lang w:eastAsia="id-ID"/>
        </w:rPr>
        <w:t xml:space="preserve">Oswarl,E. 2010.  </w:t>
      </w:r>
      <w:r w:rsidRPr="0060052D">
        <w:rPr>
          <w:rFonts w:ascii="Times New Roman" w:hAnsi="Times New Roman"/>
          <w:i/>
          <w:color w:val="000000"/>
          <w:sz w:val="24"/>
          <w:szCs w:val="24"/>
          <w:lang w:eastAsia="id-ID"/>
        </w:rPr>
        <w:t>Menyongkong Usia Lanjut dengan Burgar dan Bahagia</w:t>
      </w:r>
      <w:r>
        <w:rPr>
          <w:rFonts w:ascii="Times New Roman" w:hAnsi="Times New Roman"/>
          <w:color w:val="000000"/>
          <w:sz w:val="24"/>
          <w:szCs w:val="24"/>
          <w:lang w:eastAsia="id-ID"/>
        </w:rPr>
        <w:t>. Pustaka Sinar Harapan, Jakarta.</w:t>
      </w:r>
    </w:p>
    <w:p w:rsidR="00E118B0" w:rsidRPr="00F445A9" w:rsidRDefault="00E118B0" w:rsidP="00E118B0">
      <w:pPr>
        <w:autoSpaceDE w:val="0"/>
        <w:autoSpaceDN w:val="0"/>
        <w:adjustRightInd w:val="0"/>
        <w:spacing w:after="0" w:line="240" w:lineRule="auto"/>
        <w:ind w:left="993" w:hanging="993"/>
        <w:jc w:val="both"/>
        <w:rPr>
          <w:rFonts w:ascii="Times New Roman" w:hAnsi="Times New Roman"/>
          <w:color w:val="000000"/>
          <w:sz w:val="24"/>
          <w:szCs w:val="24"/>
          <w:lang w:val="en-US" w:eastAsia="id-ID"/>
        </w:rPr>
      </w:pPr>
    </w:p>
    <w:p w:rsidR="00E118B0" w:rsidRDefault="00E118B0" w:rsidP="00E118B0">
      <w:pPr>
        <w:autoSpaceDE w:val="0"/>
        <w:autoSpaceDN w:val="0"/>
        <w:adjustRightInd w:val="0"/>
        <w:spacing w:after="0" w:line="240" w:lineRule="auto"/>
        <w:ind w:left="993" w:hanging="993"/>
        <w:jc w:val="both"/>
        <w:rPr>
          <w:rFonts w:ascii="TimesNewRomanPSMT" w:hAnsi="TimesNewRomanPSMT" w:cs="TimesNewRomanPSMT"/>
          <w:sz w:val="24"/>
          <w:szCs w:val="24"/>
          <w:lang w:val="en-US"/>
        </w:rPr>
      </w:pPr>
      <w:proofErr w:type="gramStart"/>
      <w:r>
        <w:rPr>
          <w:rFonts w:ascii="TimesNewRomanPSMT" w:hAnsi="TimesNewRomanPSMT" w:cs="TimesNewRomanPSMT"/>
          <w:sz w:val="24"/>
          <w:szCs w:val="24"/>
          <w:lang w:val="en-US"/>
        </w:rPr>
        <w:t>Peraturan Pemerintah R.I No 22 Tahun 2009.</w:t>
      </w:r>
      <w:proofErr w:type="gramEnd"/>
      <w:r>
        <w:rPr>
          <w:rFonts w:ascii="TimesNewRomanPSMT" w:hAnsi="TimesNewRomanPSMT" w:cs="TimesNewRomanPSMT"/>
          <w:sz w:val="24"/>
          <w:szCs w:val="24"/>
          <w:lang w:val="en-US"/>
        </w:rPr>
        <w:t xml:space="preserve"> Tentang Percepatan Keanekaragaman Konsumsi Pangan Berbasis Sumber Daya Lokal. Jakarta: Departemen Kesehatan R.I </w:t>
      </w:r>
    </w:p>
    <w:p w:rsidR="00E118B0" w:rsidRDefault="00E118B0" w:rsidP="00E118B0">
      <w:pPr>
        <w:autoSpaceDE w:val="0"/>
        <w:autoSpaceDN w:val="0"/>
        <w:adjustRightInd w:val="0"/>
        <w:spacing w:after="0" w:line="240" w:lineRule="auto"/>
        <w:ind w:left="993" w:hanging="993"/>
        <w:jc w:val="both"/>
        <w:rPr>
          <w:rFonts w:ascii="Times New Roman" w:hAnsi="Times New Roman"/>
          <w:color w:val="000000"/>
          <w:sz w:val="24"/>
          <w:szCs w:val="24"/>
          <w:lang w:eastAsia="id-ID"/>
        </w:rPr>
      </w:pPr>
    </w:p>
    <w:p w:rsidR="00E118B0" w:rsidRDefault="00E118B0" w:rsidP="00E118B0">
      <w:pPr>
        <w:autoSpaceDE w:val="0"/>
        <w:autoSpaceDN w:val="0"/>
        <w:adjustRightInd w:val="0"/>
        <w:spacing w:after="0" w:line="240" w:lineRule="auto"/>
        <w:ind w:left="993" w:hanging="993"/>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Powers, P. S. 2010. </w:t>
      </w:r>
      <w:r w:rsidRPr="0060052D">
        <w:rPr>
          <w:rFonts w:ascii="Times New Roman" w:hAnsi="Times New Roman"/>
          <w:i/>
          <w:color w:val="000000"/>
          <w:sz w:val="24"/>
          <w:szCs w:val="24"/>
          <w:lang w:eastAsia="id-ID"/>
        </w:rPr>
        <w:t>Obesity : The Regulation Of Weight</w:t>
      </w:r>
      <w:r>
        <w:rPr>
          <w:rFonts w:ascii="Times New Roman" w:hAnsi="Times New Roman"/>
          <w:color w:val="000000"/>
          <w:sz w:val="24"/>
          <w:szCs w:val="24"/>
          <w:lang w:eastAsia="id-ID"/>
        </w:rPr>
        <w:t xml:space="preserve">. Waverly Press, London. </w:t>
      </w:r>
    </w:p>
    <w:p w:rsidR="00E118B0" w:rsidRPr="00824FE6" w:rsidRDefault="00E118B0" w:rsidP="00E118B0">
      <w:pPr>
        <w:autoSpaceDE w:val="0"/>
        <w:autoSpaceDN w:val="0"/>
        <w:adjustRightInd w:val="0"/>
        <w:spacing w:after="0" w:line="240" w:lineRule="auto"/>
        <w:ind w:left="993" w:hanging="993"/>
        <w:jc w:val="both"/>
        <w:rPr>
          <w:rFonts w:ascii="Times New Roman" w:hAnsi="Times New Roman"/>
          <w:color w:val="000000"/>
          <w:sz w:val="24"/>
          <w:szCs w:val="24"/>
          <w:lang w:eastAsia="id-ID"/>
        </w:rPr>
      </w:pPr>
    </w:p>
    <w:p w:rsidR="00E118B0" w:rsidRPr="002C43F7" w:rsidRDefault="00E118B0" w:rsidP="00E118B0">
      <w:pPr>
        <w:pStyle w:val="Default"/>
        <w:ind w:left="720" w:hanging="720"/>
        <w:jc w:val="both"/>
      </w:pPr>
      <w:r w:rsidRPr="002C43F7">
        <w:lastRenderedPageBreak/>
        <w:t xml:space="preserve">Pranoto, Endro. </w:t>
      </w:r>
      <w:proofErr w:type="gramStart"/>
      <w:r w:rsidRPr="002C43F7">
        <w:t xml:space="preserve">2008. </w:t>
      </w:r>
      <w:r w:rsidRPr="002C43F7">
        <w:rPr>
          <w:i/>
        </w:rPr>
        <w:t>Potensi Wilayah Komoditas Pertanian dalam Mendukung Ketahanan Pangan Berbasis Agribisnis Kabupaten Banyumas</w:t>
      </w:r>
      <w:r w:rsidRPr="002C43F7">
        <w:t>.</w:t>
      </w:r>
      <w:proofErr w:type="gramEnd"/>
      <w:r w:rsidRPr="002C43F7">
        <w:t xml:space="preserve"> Program Pasca Sarjana, Universitas Diponegoro.</w:t>
      </w:r>
    </w:p>
    <w:p w:rsidR="00E118B0" w:rsidRPr="002C43F7" w:rsidRDefault="00E118B0" w:rsidP="00E118B0">
      <w:pPr>
        <w:spacing w:after="0" w:line="240" w:lineRule="auto"/>
        <w:ind w:left="709" w:hanging="709"/>
        <w:rPr>
          <w:rFonts w:ascii="Times New Roman" w:hAnsi="Times New Roman"/>
          <w:sz w:val="24"/>
          <w:szCs w:val="24"/>
          <w:lang w:val="en-US"/>
        </w:rPr>
      </w:pPr>
    </w:p>
    <w:p w:rsidR="00E118B0" w:rsidRDefault="00E118B0" w:rsidP="00E118B0">
      <w:pPr>
        <w:spacing w:after="0" w:line="240" w:lineRule="auto"/>
        <w:ind w:left="709" w:hanging="709"/>
        <w:rPr>
          <w:rFonts w:ascii="Times New Roman" w:hAnsi="Times New Roman"/>
          <w:sz w:val="24"/>
          <w:szCs w:val="24"/>
          <w:lang w:val="en-US"/>
        </w:rPr>
      </w:pPr>
      <w:r>
        <w:rPr>
          <w:rFonts w:ascii="Times New Roman" w:hAnsi="Times New Roman"/>
          <w:sz w:val="24"/>
          <w:szCs w:val="24"/>
        </w:rPr>
        <w:t xml:space="preserve">Prasetyo TJ, Hardiansyah, Sinaga T. 2013. </w:t>
      </w:r>
      <w:r w:rsidRPr="0060052D">
        <w:rPr>
          <w:rFonts w:ascii="Times New Roman" w:hAnsi="Times New Roman"/>
          <w:i/>
          <w:sz w:val="24"/>
          <w:szCs w:val="24"/>
        </w:rPr>
        <w:t>Konsumsi Pangan dan Gizi Serta Skor Pola Pangan Har</w:t>
      </w:r>
      <w:r>
        <w:rPr>
          <w:rFonts w:ascii="Times New Roman" w:hAnsi="Times New Roman"/>
          <w:i/>
          <w:sz w:val="24"/>
          <w:szCs w:val="24"/>
          <w:lang w:val="en-US"/>
        </w:rPr>
        <w:t>a</w:t>
      </w:r>
      <w:r w:rsidRPr="0060052D">
        <w:rPr>
          <w:rFonts w:ascii="Times New Roman" w:hAnsi="Times New Roman"/>
          <w:i/>
          <w:sz w:val="24"/>
          <w:szCs w:val="24"/>
        </w:rPr>
        <w:t>pan (PPH)  pada anak di Indonesia</w:t>
      </w:r>
      <w:r>
        <w:rPr>
          <w:rFonts w:ascii="Times New Roman" w:hAnsi="Times New Roman"/>
          <w:sz w:val="24"/>
          <w:szCs w:val="24"/>
        </w:rPr>
        <w:t>.</w:t>
      </w:r>
    </w:p>
    <w:p w:rsidR="00E118B0" w:rsidRPr="00A52C32" w:rsidRDefault="00E118B0" w:rsidP="00E118B0">
      <w:pPr>
        <w:spacing w:after="0" w:line="240" w:lineRule="auto"/>
        <w:ind w:left="709" w:hanging="709"/>
        <w:rPr>
          <w:rFonts w:ascii="Times New Roman" w:hAnsi="Times New Roman"/>
          <w:sz w:val="24"/>
          <w:szCs w:val="24"/>
          <w:lang w:val="en-US"/>
        </w:rPr>
      </w:pPr>
    </w:p>
    <w:p w:rsidR="00E118B0" w:rsidRDefault="00E118B0" w:rsidP="00E118B0">
      <w:pPr>
        <w:spacing w:after="0" w:line="240" w:lineRule="auto"/>
        <w:ind w:left="709" w:hanging="709"/>
        <w:rPr>
          <w:rFonts w:ascii="Times New Roman" w:hAnsi="Times New Roman"/>
          <w:sz w:val="24"/>
          <w:szCs w:val="24"/>
          <w:lang w:val="en-US"/>
        </w:rPr>
      </w:pPr>
      <w:r>
        <w:rPr>
          <w:rFonts w:ascii="Times New Roman" w:hAnsi="Times New Roman"/>
          <w:sz w:val="24"/>
          <w:szCs w:val="24"/>
          <w:lang w:val="en-US"/>
        </w:rPr>
        <w:t xml:space="preserve">Profil Desa </w:t>
      </w:r>
      <w:proofErr w:type="gramStart"/>
      <w:r>
        <w:rPr>
          <w:rFonts w:ascii="Times New Roman" w:hAnsi="Times New Roman"/>
          <w:sz w:val="24"/>
          <w:szCs w:val="24"/>
          <w:lang w:val="en-US"/>
        </w:rPr>
        <w:t>Wargasaluyu  Tahun</w:t>
      </w:r>
      <w:proofErr w:type="gramEnd"/>
      <w:r>
        <w:rPr>
          <w:rFonts w:ascii="Times New Roman" w:hAnsi="Times New Roman"/>
          <w:sz w:val="24"/>
          <w:szCs w:val="24"/>
          <w:lang w:val="en-US"/>
        </w:rPr>
        <w:t xml:space="preserve"> 2013.</w:t>
      </w:r>
    </w:p>
    <w:p w:rsidR="00E118B0" w:rsidRDefault="00E118B0" w:rsidP="00E118B0">
      <w:pPr>
        <w:spacing w:after="0" w:line="240" w:lineRule="auto"/>
        <w:ind w:left="709" w:hanging="709"/>
        <w:rPr>
          <w:rFonts w:ascii="Times New Roman" w:hAnsi="Times New Roman"/>
          <w:sz w:val="24"/>
          <w:szCs w:val="24"/>
          <w:lang w:val="en-US"/>
        </w:rPr>
      </w:pPr>
    </w:p>
    <w:p w:rsidR="00E118B0" w:rsidRPr="00A52C32" w:rsidRDefault="00E118B0" w:rsidP="00E118B0">
      <w:pPr>
        <w:spacing w:after="0" w:line="240" w:lineRule="auto"/>
        <w:ind w:left="709" w:hanging="709"/>
        <w:rPr>
          <w:rFonts w:ascii="Times New Roman" w:hAnsi="Times New Roman"/>
          <w:sz w:val="24"/>
          <w:szCs w:val="24"/>
          <w:lang w:val="en-US"/>
        </w:rPr>
      </w:pPr>
      <w:r>
        <w:rPr>
          <w:rFonts w:ascii="Times New Roman" w:hAnsi="Times New Roman"/>
          <w:sz w:val="24"/>
          <w:szCs w:val="24"/>
          <w:lang w:val="en-US"/>
        </w:rPr>
        <w:t xml:space="preserve">Profil Desa Wargasaluyu </w:t>
      </w:r>
      <w:proofErr w:type="gramStart"/>
      <w:r>
        <w:rPr>
          <w:rFonts w:ascii="Times New Roman" w:hAnsi="Times New Roman"/>
          <w:sz w:val="24"/>
          <w:szCs w:val="24"/>
          <w:lang w:val="en-US"/>
        </w:rPr>
        <w:t>Tahun  2016</w:t>
      </w:r>
      <w:proofErr w:type="gramEnd"/>
      <w:r>
        <w:rPr>
          <w:rFonts w:ascii="Times New Roman" w:hAnsi="Times New Roman"/>
          <w:sz w:val="24"/>
          <w:szCs w:val="24"/>
          <w:lang w:val="en-US"/>
        </w:rPr>
        <w:t>.</w:t>
      </w:r>
    </w:p>
    <w:p w:rsidR="00E118B0" w:rsidRDefault="00E118B0" w:rsidP="00E118B0">
      <w:pPr>
        <w:spacing w:after="0" w:line="240" w:lineRule="auto"/>
        <w:ind w:left="709" w:hanging="709"/>
        <w:rPr>
          <w:rFonts w:ascii="Times New Roman" w:hAnsi="Times New Roman"/>
          <w:sz w:val="24"/>
          <w:szCs w:val="24"/>
        </w:rPr>
      </w:pPr>
    </w:p>
    <w:p w:rsidR="00E118B0" w:rsidRDefault="00E118B0" w:rsidP="00E118B0">
      <w:pPr>
        <w:spacing w:after="0" w:line="240" w:lineRule="auto"/>
        <w:ind w:left="709" w:hanging="709"/>
        <w:rPr>
          <w:rFonts w:ascii="Times New Roman" w:hAnsi="Times New Roman"/>
          <w:sz w:val="24"/>
          <w:szCs w:val="24"/>
        </w:rPr>
      </w:pPr>
      <w:r>
        <w:rPr>
          <w:rFonts w:ascii="Times New Roman" w:hAnsi="Times New Roman"/>
          <w:sz w:val="24"/>
          <w:szCs w:val="24"/>
        </w:rPr>
        <w:t>Puspita, R. 20</w:t>
      </w:r>
      <w:r>
        <w:rPr>
          <w:rFonts w:ascii="Times New Roman" w:hAnsi="Times New Roman"/>
          <w:sz w:val="24"/>
          <w:szCs w:val="24"/>
          <w:lang w:val="en-US"/>
        </w:rPr>
        <w:t>13</w:t>
      </w:r>
      <w:r>
        <w:rPr>
          <w:rFonts w:ascii="Times New Roman" w:hAnsi="Times New Roman"/>
          <w:sz w:val="24"/>
          <w:szCs w:val="24"/>
        </w:rPr>
        <w:t xml:space="preserve">. </w:t>
      </w:r>
      <w:r w:rsidRPr="0060052D">
        <w:rPr>
          <w:rFonts w:ascii="Times New Roman" w:hAnsi="Times New Roman"/>
          <w:i/>
          <w:sz w:val="24"/>
          <w:szCs w:val="24"/>
        </w:rPr>
        <w:t>Konsumsi Lemak dan Gula Pada Pegawai yang Mengalami Gizi Lebih Usia 40 tahun ke atas.</w:t>
      </w:r>
      <w:r>
        <w:rPr>
          <w:rFonts w:ascii="Times New Roman" w:hAnsi="Times New Roman"/>
          <w:sz w:val="24"/>
          <w:szCs w:val="24"/>
        </w:rPr>
        <w:t xml:space="preserve"> </w:t>
      </w:r>
      <w:r w:rsidRPr="00BF47D1">
        <w:rPr>
          <w:rFonts w:ascii="Times New Roman" w:hAnsi="Times New Roman"/>
          <w:sz w:val="24"/>
          <w:szCs w:val="24"/>
        </w:rPr>
        <w:t>Tugas Akhir Fakultas Pertanian IPB. Bogor.</w:t>
      </w:r>
    </w:p>
    <w:p w:rsidR="00E118B0" w:rsidRPr="00BF47D1" w:rsidRDefault="00E118B0" w:rsidP="00E118B0">
      <w:pPr>
        <w:spacing w:after="0" w:line="240" w:lineRule="auto"/>
        <w:ind w:left="709" w:hanging="709"/>
        <w:rPr>
          <w:rFonts w:ascii="Times New Roman" w:hAnsi="Times New Roman"/>
          <w:sz w:val="24"/>
          <w:szCs w:val="24"/>
        </w:rPr>
      </w:pPr>
    </w:p>
    <w:p w:rsidR="00E118B0" w:rsidRDefault="00E118B0" w:rsidP="00E118B0">
      <w:pPr>
        <w:autoSpaceDE w:val="0"/>
        <w:autoSpaceDN w:val="0"/>
        <w:adjustRightInd w:val="0"/>
        <w:spacing w:after="0" w:line="240" w:lineRule="auto"/>
        <w:ind w:left="720" w:hanging="720"/>
        <w:jc w:val="both"/>
        <w:rPr>
          <w:rFonts w:ascii="Times New Roman" w:hAnsi="Times New Roman"/>
          <w:color w:val="000000"/>
          <w:sz w:val="24"/>
          <w:szCs w:val="24"/>
          <w:lang w:val="en-US" w:eastAsia="id-ID"/>
        </w:rPr>
      </w:pPr>
      <w:proofErr w:type="gramStart"/>
      <w:r>
        <w:rPr>
          <w:rFonts w:ascii="Times New Roman" w:hAnsi="Times New Roman"/>
          <w:color w:val="000000"/>
          <w:sz w:val="24"/>
          <w:szCs w:val="24"/>
          <w:lang w:val="en-US" w:eastAsia="id-ID"/>
        </w:rPr>
        <w:t>Putri, I. S. 2015.</w:t>
      </w:r>
      <w:proofErr w:type="gramEnd"/>
      <w:r>
        <w:rPr>
          <w:rFonts w:ascii="Times New Roman" w:hAnsi="Times New Roman"/>
          <w:color w:val="000000"/>
          <w:sz w:val="24"/>
          <w:szCs w:val="24"/>
          <w:lang w:val="en-US" w:eastAsia="id-ID"/>
        </w:rPr>
        <w:t xml:space="preserve"> </w:t>
      </w:r>
      <w:r w:rsidRPr="00F862B7">
        <w:rPr>
          <w:rFonts w:ascii="Times New Roman" w:hAnsi="Times New Roman"/>
          <w:i/>
          <w:color w:val="000000"/>
          <w:sz w:val="24"/>
          <w:szCs w:val="24"/>
          <w:lang w:val="en-US" w:eastAsia="id-ID"/>
        </w:rPr>
        <w:t>Kajian Mengenai Berbagai Metode Penilaian Keragaman Konsumsi Pangan Rumah Tangga</w:t>
      </w:r>
      <w:r>
        <w:rPr>
          <w:rFonts w:ascii="Times New Roman" w:hAnsi="Times New Roman"/>
          <w:color w:val="000000"/>
          <w:sz w:val="24"/>
          <w:szCs w:val="24"/>
          <w:lang w:val="en-US" w:eastAsia="id-ID"/>
        </w:rPr>
        <w:t>. Fakultas Teknologi Pertanian. Institute Pertanian Bogor, Bogor.</w:t>
      </w:r>
    </w:p>
    <w:p w:rsidR="00E118B0" w:rsidRPr="00F275FB" w:rsidRDefault="00E118B0" w:rsidP="00E118B0">
      <w:pPr>
        <w:autoSpaceDE w:val="0"/>
        <w:autoSpaceDN w:val="0"/>
        <w:adjustRightInd w:val="0"/>
        <w:spacing w:after="0" w:line="240" w:lineRule="auto"/>
        <w:jc w:val="both"/>
        <w:rPr>
          <w:rFonts w:ascii="Times New Roman" w:hAnsi="Times New Roman"/>
          <w:color w:val="000000"/>
          <w:sz w:val="24"/>
          <w:szCs w:val="24"/>
          <w:lang w:val="en-US" w:eastAsia="id-ID"/>
        </w:rPr>
      </w:pPr>
    </w:p>
    <w:p w:rsidR="00E118B0"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val="en-US"/>
        </w:rPr>
      </w:pPr>
      <w:r>
        <w:rPr>
          <w:rFonts w:ascii="Times New Roman" w:hAnsi="Times New Roman"/>
          <w:color w:val="000000"/>
          <w:sz w:val="24"/>
          <w:szCs w:val="24"/>
          <w:lang w:val="en-US"/>
        </w:rPr>
        <w:t>Sugihantono</w:t>
      </w:r>
      <w:proofErr w:type="gramStart"/>
      <w:r>
        <w:rPr>
          <w:rFonts w:ascii="Times New Roman" w:hAnsi="Times New Roman"/>
          <w:color w:val="000000"/>
          <w:sz w:val="24"/>
          <w:szCs w:val="24"/>
          <w:lang w:val="en-US"/>
        </w:rPr>
        <w:t>,A</w:t>
      </w:r>
      <w:proofErr w:type="gramEnd"/>
      <w:r>
        <w:rPr>
          <w:rFonts w:ascii="Times New Roman" w:hAnsi="Times New Roman"/>
          <w:color w:val="000000"/>
          <w:sz w:val="24"/>
          <w:szCs w:val="24"/>
        </w:rPr>
        <w:t>.</w:t>
      </w:r>
      <w:r>
        <w:rPr>
          <w:rFonts w:ascii="Times New Roman" w:hAnsi="Times New Roman"/>
          <w:color w:val="000000"/>
          <w:sz w:val="24"/>
          <w:szCs w:val="24"/>
          <w:lang w:val="en-US"/>
        </w:rPr>
        <w:t xml:space="preserve"> 2014.</w:t>
      </w:r>
      <w:r>
        <w:rPr>
          <w:rFonts w:ascii="Times New Roman" w:hAnsi="Times New Roman"/>
          <w:color w:val="000000"/>
          <w:sz w:val="24"/>
          <w:szCs w:val="24"/>
        </w:rPr>
        <w:t xml:space="preserve"> </w:t>
      </w:r>
      <w:r w:rsidRPr="00063057">
        <w:rPr>
          <w:rFonts w:ascii="Times New Roman" w:hAnsi="Times New Roman"/>
          <w:i/>
          <w:color w:val="000000"/>
          <w:sz w:val="24"/>
          <w:szCs w:val="24"/>
        </w:rPr>
        <w:t>Pedoman Gizi Seimbang</w:t>
      </w:r>
      <w:r>
        <w:rPr>
          <w:rFonts w:ascii="Times New Roman" w:hAnsi="Times New Roman"/>
          <w:color w:val="000000"/>
          <w:sz w:val="24"/>
          <w:szCs w:val="24"/>
        </w:rPr>
        <w:t xml:space="preserve">. </w:t>
      </w:r>
      <w:proofErr w:type="gramStart"/>
      <w:r>
        <w:rPr>
          <w:rFonts w:ascii="Times New Roman" w:hAnsi="Times New Roman"/>
          <w:color w:val="000000"/>
          <w:sz w:val="24"/>
          <w:szCs w:val="24"/>
          <w:lang w:val="en-US"/>
        </w:rPr>
        <w:t>Jakarta :</w:t>
      </w:r>
      <w:proofErr w:type="gramEnd"/>
      <w:r>
        <w:rPr>
          <w:rFonts w:ascii="Times New Roman" w:hAnsi="Times New Roman"/>
          <w:color w:val="000000"/>
          <w:sz w:val="24"/>
          <w:szCs w:val="24"/>
          <w:lang w:val="en-US"/>
        </w:rPr>
        <w:t xml:space="preserve"> </w:t>
      </w:r>
      <w:r>
        <w:rPr>
          <w:rFonts w:ascii="Times New Roman" w:hAnsi="Times New Roman"/>
          <w:color w:val="000000"/>
          <w:sz w:val="24"/>
          <w:szCs w:val="24"/>
        </w:rPr>
        <w:t>Direktorat Bina Gizi Masyarakat.</w:t>
      </w:r>
    </w:p>
    <w:p w:rsidR="00E118B0" w:rsidRPr="000A1A14"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val="en-US"/>
        </w:rPr>
      </w:pPr>
    </w:p>
    <w:p w:rsidR="00E118B0" w:rsidRDefault="00E118B0" w:rsidP="00D32C0F">
      <w:pPr>
        <w:autoSpaceDE w:val="0"/>
        <w:autoSpaceDN w:val="0"/>
        <w:adjustRightInd w:val="0"/>
        <w:spacing w:after="0" w:line="240" w:lineRule="auto"/>
        <w:ind w:left="709" w:hanging="709"/>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Sugiyono</w:t>
      </w:r>
      <w:r>
        <w:rPr>
          <w:rFonts w:ascii="Times New Roman" w:hAnsi="Times New Roman"/>
          <w:color w:val="000000"/>
          <w:sz w:val="24"/>
          <w:szCs w:val="24"/>
        </w:rPr>
        <w:t>.</w:t>
      </w:r>
      <w:proofErr w:type="gramEnd"/>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2014.</w:t>
      </w:r>
      <w:r>
        <w:rPr>
          <w:rFonts w:ascii="Times New Roman" w:hAnsi="Times New Roman"/>
          <w:color w:val="000000"/>
          <w:sz w:val="24"/>
          <w:szCs w:val="24"/>
        </w:rPr>
        <w:t xml:space="preserve"> </w:t>
      </w:r>
      <w:r>
        <w:rPr>
          <w:rFonts w:ascii="Times New Roman" w:hAnsi="Times New Roman"/>
          <w:i/>
          <w:color w:val="000000"/>
          <w:sz w:val="24"/>
          <w:szCs w:val="24"/>
          <w:lang w:val="en-US"/>
        </w:rPr>
        <w:t>Metode Penelitian Kuantitatif Kualitatif dan R&amp;D</w:t>
      </w:r>
      <w:r>
        <w:rPr>
          <w:rFonts w:ascii="Times New Roman" w:hAnsi="Times New Roman"/>
          <w:color w:val="000000"/>
          <w:sz w:val="24"/>
          <w:szCs w:val="24"/>
        </w:rPr>
        <w:t xml:space="preserve">. </w:t>
      </w:r>
      <w:r>
        <w:rPr>
          <w:rFonts w:ascii="Times New Roman" w:hAnsi="Times New Roman"/>
          <w:color w:val="000000"/>
          <w:sz w:val="24"/>
          <w:szCs w:val="24"/>
          <w:lang w:val="en-US"/>
        </w:rPr>
        <w:t>Pustaka Alfabeta, Bandung.</w:t>
      </w:r>
      <w:proofErr w:type="gramEnd"/>
    </w:p>
    <w:p w:rsidR="00E118B0" w:rsidRDefault="00E118B0" w:rsidP="00E118B0">
      <w:pPr>
        <w:autoSpaceDE w:val="0"/>
        <w:autoSpaceDN w:val="0"/>
        <w:adjustRightInd w:val="0"/>
        <w:spacing w:after="0" w:line="240" w:lineRule="auto"/>
        <w:ind w:left="709" w:hanging="709"/>
        <w:jc w:val="both"/>
        <w:rPr>
          <w:rFonts w:ascii="Times New Roman" w:hAnsi="Times New Roman"/>
          <w:sz w:val="24"/>
          <w:szCs w:val="24"/>
          <w:lang w:val="en-US"/>
        </w:rPr>
      </w:pPr>
      <w:r>
        <w:rPr>
          <w:rFonts w:ascii="Times New Roman" w:hAnsi="Times New Roman"/>
          <w:sz w:val="24"/>
          <w:szCs w:val="24"/>
          <w:lang w:val="en-US"/>
        </w:rPr>
        <w:lastRenderedPageBreak/>
        <w:t xml:space="preserve">Supariasa IDN, Bachyar B, Ibnu F. 2001. </w:t>
      </w:r>
      <w:proofErr w:type="gramStart"/>
      <w:r w:rsidRPr="001E1123">
        <w:rPr>
          <w:rFonts w:ascii="Times New Roman" w:hAnsi="Times New Roman"/>
          <w:i/>
          <w:sz w:val="24"/>
          <w:szCs w:val="24"/>
          <w:lang w:val="en-US"/>
        </w:rPr>
        <w:t>Penilaian Status Gizi</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Jakarta :</w:t>
      </w:r>
      <w:proofErr w:type="gramEnd"/>
      <w:r>
        <w:rPr>
          <w:rFonts w:ascii="Times New Roman" w:hAnsi="Times New Roman"/>
          <w:sz w:val="24"/>
          <w:szCs w:val="24"/>
          <w:lang w:val="en-US"/>
        </w:rPr>
        <w:t xml:space="preserve"> EGC.</w:t>
      </w:r>
    </w:p>
    <w:p w:rsidR="00E118B0" w:rsidRPr="000A1A14" w:rsidRDefault="00E118B0" w:rsidP="00E118B0">
      <w:pPr>
        <w:autoSpaceDE w:val="0"/>
        <w:autoSpaceDN w:val="0"/>
        <w:adjustRightInd w:val="0"/>
        <w:spacing w:after="0" w:line="240" w:lineRule="auto"/>
        <w:ind w:left="709" w:hanging="709"/>
        <w:jc w:val="both"/>
        <w:rPr>
          <w:rFonts w:ascii="Times New Roman" w:hAnsi="Times New Roman"/>
          <w:color w:val="000000"/>
          <w:sz w:val="24"/>
          <w:szCs w:val="24"/>
          <w:lang w:val="en-US" w:eastAsia="id-ID"/>
        </w:rPr>
      </w:pPr>
    </w:p>
    <w:p w:rsidR="00E118B0" w:rsidRDefault="00D32C0F" w:rsidP="00E118B0">
      <w:pPr>
        <w:autoSpaceDE w:val="0"/>
        <w:autoSpaceDN w:val="0"/>
        <w:adjustRightInd w:val="0"/>
        <w:spacing w:after="0" w:line="240" w:lineRule="auto"/>
        <w:ind w:left="709" w:hanging="709"/>
        <w:jc w:val="both"/>
        <w:rPr>
          <w:rFonts w:ascii="Times New Roman" w:hAnsi="Times New Roman"/>
          <w:color w:val="000000"/>
          <w:sz w:val="24"/>
          <w:szCs w:val="24"/>
          <w:lang w:val="en-US" w:eastAsia="id-ID"/>
        </w:rPr>
      </w:pPr>
      <w:r>
        <w:rPr>
          <w:noProof/>
        </w:rPr>
        <w:pict>
          <v:rect id="_x0000_s1283" style="position:absolute;left:0;text-align:left;margin-left:186.3pt;margin-top:43.3pt;width:26.8pt;height:23.4pt;z-index:251684864" strokecolor="white"/>
        </w:pict>
      </w:r>
      <w:r w:rsidR="00E118B0">
        <w:rPr>
          <w:rFonts w:ascii="Times New Roman" w:hAnsi="Times New Roman"/>
          <w:color w:val="000000"/>
          <w:sz w:val="24"/>
          <w:szCs w:val="24"/>
          <w:lang w:eastAsia="id-ID"/>
        </w:rPr>
        <w:t xml:space="preserve">Swindale A, Bilinsky P. 2005. </w:t>
      </w:r>
      <w:r w:rsidR="00E118B0" w:rsidRPr="0060052D">
        <w:rPr>
          <w:rFonts w:ascii="Times New Roman" w:hAnsi="Times New Roman"/>
          <w:i/>
          <w:color w:val="000000"/>
          <w:sz w:val="24"/>
          <w:szCs w:val="24"/>
          <w:lang w:eastAsia="id-ID"/>
        </w:rPr>
        <w:t>Household Dietary Score (HDDS) for Measurementof Household Food Acces</w:t>
      </w:r>
      <w:r w:rsidR="00E118B0">
        <w:rPr>
          <w:rFonts w:ascii="Times New Roman" w:hAnsi="Times New Roman"/>
          <w:color w:val="000000"/>
          <w:sz w:val="24"/>
          <w:szCs w:val="24"/>
          <w:lang w:eastAsia="id-ID"/>
        </w:rPr>
        <w:t xml:space="preserve"> : Indicator Guide. Washington (US) : FANTA.</w:t>
      </w:r>
    </w:p>
    <w:p w:rsidR="00E118B0" w:rsidRPr="008D4490" w:rsidRDefault="00E118B0" w:rsidP="00E118B0">
      <w:pPr>
        <w:autoSpaceDE w:val="0"/>
        <w:autoSpaceDN w:val="0"/>
        <w:adjustRightInd w:val="0"/>
        <w:spacing w:after="0" w:line="240" w:lineRule="auto"/>
        <w:jc w:val="both"/>
        <w:rPr>
          <w:rFonts w:ascii="Times New Roman" w:hAnsi="Times New Roman"/>
          <w:color w:val="000000"/>
          <w:sz w:val="24"/>
          <w:szCs w:val="24"/>
          <w:lang w:eastAsia="id-ID"/>
        </w:rPr>
      </w:pPr>
    </w:p>
    <w:p w:rsidR="00E118B0" w:rsidRDefault="00E118B0" w:rsidP="00E118B0">
      <w:pPr>
        <w:autoSpaceDE w:val="0"/>
        <w:autoSpaceDN w:val="0"/>
        <w:adjustRightInd w:val="0"/>
        <w:spacing w:after="0" w:line="240" w:lineRule="auto"/>
        <w:jc w:val="both"/>
        <w:rPr>
          <w:rFonts w:ascii="Times New Roman" w:hAnsi="Times New Roman"/>
          <w:color w:val="000000"/>
          <w:sz w:val="24"/>
          <w:szCs w:val="24"/>
          <w:lang w:eastAsia="id-ID"/>
        </w:rPr>
      </w:pPr>
      <w:r>
        <w:rPr>
          <w:rFonts w:ascii="Times New Roman" w:hAnsi="Times New Roman"/>
          <w:color w:val="000000"/>
          <w:sz w:val="24"/>
          <w:szCs w:val="24"/>
          <w:lang w:eastAsia="id-ID"/>
        </w:rPr>
        <w:t>Torheim LE, Ouattara F, Diarra MM, Thiam FD, Barikmo I, Hatloy A, Oshaug</w:t>
      </w:r>
    </w:p>
    <w:p w:rsidR="00E118B0" w:rsidRDefault="00E118B0" w:rsidP="00E118B0">
      <w:pPr>
        <w:autoSpaceDE w:val="0"/>
        <w:autoSpaceDN w:val="0"/>
        <w:adjustRightInd w:val="0"/>
        <w:spacing w:after="0" w:line="240" w:lineRule="auto"/>
        <w:jc w:val="both"/>
        <w:rPr>
          <w:rFonts w:ascii="Times New Roman" w:hAnsi="Times New Roman"/>
          <w:color w:val="000000"/>
          <w:sz w:val="24"/>
          <w:szCs w:val="24"/>
          <w:lang w:val="en-US" w:eastAsia="id-ID"/>
        </w:rPr>
      </w:pPr>
      <w:r>
        <w:rPr>
          <w:rFonts w:ascii="Times New Roman" w:hAnsi="Times New Roman"/>
          <w:color w:val="000000"/>
          <w:sz w:val="24"/>
          <w:szCs w:val="24"/>
          <w:lang w:eastAsia="id-ID"/>
        </w:rPr>
        <w:t xml:space="preserve">            A.2004. </w:t>
      </w:r>
      <w:r w:rsidRPr="0060052D">
        <w:rPr>
          <w:rFonts w:ascii="Times New Roman" w:hAnsi="Times New Roman"/>
          <w:i/>
          <w:color w:val="000000"/>
          <w:sz w:val="24"/>
          <w:szCs w:val="24"/>
          <w:lang w:eastAsia="id-ID"/>
        </w:rPr>
        <w:t>Nutrient adequancy and dietary diversity in rural Mali</w:t>
      </w:r>
      <w:r>
        <w:rPr>
          <w:rFonts w:ascii="Times New Roman" w:hAnsi="Times New Roman"/>
          <w:color w:val="000000"/>
          <w:sz w:val="24"/>
          <w:szCs w:val="24"/>
          <w:lang w:eastAsia="id-ID"/>
        </w:rPr>
        <w:t>.</w:t>
      </w:r>
    </w:p>
    <w:p w:rsidR="00E118B0" w:rsidRPr="001235C4" w:rsidRDefault="00E118B0" w:rsidP="00E118B0">
      <w:pPr>
        <w:autoSpaceDE w:val="0"/>
        <w:autoSpaceDN w:val="0"/>
        <w:adjustRightInd w:val="0"/>
        <w:spacing w:after="0" w:line="240" w:lineRule="auto"/>
        <w:jc w:val="both"/>
        <w:rPr>
          <w:rFonts w:ascii="Times New Roman" w:hAnsi="Times New Roman"/>
          <w:color w:val="000000"/>
          <w:sz w:val="24"/>
          <w:szCs w:val="24"/>
          <w:lang w:val="en-US" w:eastAsia="id-ID"/>
        </w:rPr>
      </w:pPr>
    </w:p>
    <w:p w:rsidR="00E118B0" w:rsidRPr="00E118B0" w:rsidRDefault="00E118B0" w:rsidP="00E118B0">
      <w:pPr>
        <w:autoSpaceDE w:val="0"/>
        <w:autoSpaceDN w:val="0"/>
        <w:adjustRightInd w:val="0"/>
        <w:spacing w:after="0" w:line="240" w:lineRule="auto"/>
        <w:ind w:left="720" w:hanging="720"/>
        <w:jc w:val="both"/>
        <w:rPr>
          <w:rFonts w:ascii="TimesNewRomanPSMT" w:hAnsi="TimesNewRomanPSMT" w:cs="TimesNewRomanPSMT"/>
          <w:sz w:val="24"/>
          <w:szCs w:val="24"/>
          <w:lang w:val="en-US"/>
        </w:rPr>
      </w:pPr>
      <w:proofErr w:type="gramStart"/>
      <w:r>
        <w:rPr>
          <w:rFonts w:ascii="TimesNewRomanPSMT" w:hAnsi="TimesNewRomanPSMT" w:cs="TimesNewRomanPSMT"/>
          <w:sz w:val="24"/>
          <w:szCs w:val="24"/>
          <w:lang w:val="en-US"/>
        </w:rPr>
        <w:t>Undang-Undang R.I No 18 Tahun 2012 Tentang Pangan.</w:t>
      </w:r>
      <w:proofErr w:type="gramEnd"/>
      <w:r>
        <w:rPr>
          <w:rFonts w:ascii="TimesNewRomanPSMT" w:hAnsi="TimesNewRomanPSMT" w:cs="TimesNewRomanPSMT"/>
          <w:sz w:val="24"/>
          <w:szCs w:val="24"/>
          <w:lang w:val="en-US"/>
        </w:rPr>
        <w:t xml:space="preserve"> Jakarta: Departemen Kesehatan R.I.</w:t>
      </w:r>
    </w:p>
    <w:p w:rsidR="00823AB6" w:rsidRPr="00D07E0D" w:rsidRDefault="00D32C0F" w:rsidP="00E118B0">
      <w:pPr>
        <w:autoSpaceDE w:val="0"/>
        <w:autoSpaceDN w:val="0"/>
        <w:adjustRightInd w:val="0"/>
        <w:spacing w:before="240" w:after="240" w:line="240" w:lineRule="auto"/>
        <w:ind w:left="720" w:hanging="720"/>
        <w:jc w:val="both"/>
        <w:rPr>
          <w:rFonts w:ascii="Times New Roman" w:hAnsi="Times New Roman"/>
          <w:lang w:val="en-US"/>
        </w:rPr>
      </w:pPr>
      <w:r>
        <w:rPr>
          <w:rFonts w:ascii="Times New Roman" w:hAnsi="Times New Roman"/>
          <w:noProof/>
          <w:color w:val="000000"/>
          <w:sz w:val="24"/>
          <w:szCs w:val="24"/>
          <w:lang w:val="en-US"/>
        </w:rPr>
        <w:pict>
          <v:rect id="_x0000_s1284" style="position:absolute;left:0;text-align:left;margin-left:135.25pt;margin-top:553.95pt;width:126.4pt;height:82pt;z-index:251685888" strokecolor="white"/>
        </w:pict>
      </w:r>
      <w:r>
        <w:rPr>
          <w:rFonts w:ascii="Times New Roman" w:hAnsi="Times New Roman"/>
          <w:noProof/>
          <w:color w:val="000000"/>
          <w:sz w:val="24"/>
          <w:szCs w:val="24"/>
          <w:lang w:val="en-US"/>
        </w:rPr>
        <w:pict>
          <v:rect id="_x0000_s1282" style="position:absolute;left:0;text-align:left;margin-left:177.4pt;margin-top:553.95pt;width:39.3pt;height:26.15pt;z-index:251683840" strokecolor="white">
            <v:textbox>
              <w:txbxContent>
                <w:p w:rsidR="00D32C0F" w:rsidRPr="00780F8E" w:rsidRDefault="00D32C0F" w:rsidP="00E118B0">
                  <w:pPr>
                    <w:rPr>
                      <w:rFonts w:ascii="Times New Roman" w:hAnsi="Times New Roman"/>
                      <w:sz w:val="24"/>
                      <w:szCs w:val="24"/>
                      <w:lang w:val="en-US"/>
                    </w:rPr>
                  </w:pPr>
                  <w:r>
                    <w:rPr>
                      <w:rFonts w:ascii="Times New Roman" w:hAnsi="Times New Roman"/>
                      <w:sz w:val="24"/>
                      <w:szCs w:val="24"/>
                      <w:lang w:val="en-US"/>
                    </w:rPr>
                    <w:t xml:space="preserve">  </w:t>
                  </w:r>
                </w:p>
              </w:txbxContent>
            </v:textbox>
          </v:rect>
        </w:pict>
      </w:r>
      <w:r w:rsidR="00E118B0">
        <w:rPr>
          <w:rFonts w:ascii="Times New Roman" w:hAnsi="Times New Roman"/>
          <w:color w:val="000000"/>
          <w:sz w:val="24"/>
          <w:szCs w:val="24"/>
          <w:lang w:eastAsia="id-ID"/>
        </w:rPr>
        <w:t xml:space="preserve">World Healty Organization (WHO) – UNICEF. Panduan </w:t>
      </w:r>
      <w:r w:rsidR="00E118B0" w:rsidRPr="0060052D">
        <w:rPr>
          <w:rFonts w:ascii="Times New Roman" w:hAnsi="Times New Roman"/>
          <w:i/>
          <w:color w:val="000000"/>
          <w:sz w:val="24"/>
          <w:szCs w:val="24"/>
          <w:lang w:eastAsia="id-ID"/>
        </w:rPr>
        <w:t>Pelatihan Konseling Konsumsi Sayur dan Buah</w:t>
      </w:r>
      <w:r w:rsidR="00E118B0">
        <w:rPr>
          <w:rFonts w:ascii="Times New Roman" w:hAnsi="Times New Roman"/>
          <w:color w:val="000000"/>
          <w:sz w:val="24"/>
          <w:szCs w:val="24"/>
          <w:lang w:eastAsia="id-ID"/>
        </w:rPr>
        <w:t>. WHO-UNICEF, Jakarta,2013.</w:t>
      </w:r>
    </w:p>
    <w:sectPr w:rsidR="00823AB6" w:rsidRPr="00D07E0D" w:rsidSect="009709BE">
      <w:type w:val="continuous"/>
      <w:pgSz w:w="11906" w:h="16838"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0F" w:rsidRDefault="00D32C0F" w:rsidP="009709BE">
      <w:pPr>
        <w:spacing w:after="0" w:line="240" w:lineRule="auto"/>
      </w:pPr>
      <w:r>
        <w:separator/>
      </w:r>
    </w:p>
  </w:endnote>
  <w:endnote w:type="continuationSeparator" w:id="0">
    <w:p w:rsidR="00D32C0F" w:rsidRDefault="00D32C0F" w:rsidP="0097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0F" w:rsidRDefault="00D32C0F" w:rsidP="00823AB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0F" w:rsidRDefault="00D32C0F" w:rsidP="00823AB6">
    <w:pPr>
      <w:pStyle w:val="Footer"/>
      <w:tabs>
        <w:tab w:val="left" w:pos="4480"/>
      </w:tabs>
    </w:pPr>
    <w:r>
      <w:tab/>
    </w:r>
  </w:p>
  <w:p w:rsidR="00D32C0F" w:rsidRDefault="00D32C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0F" w:rsidRDefault="00D32C0F">
    <w:pPr>
      <w:pStyle w:val="Footer"/>
      <w:jc w:val="center"/>
    </w:pPr>
    <w:r>
      <w:fldChar w:fldCharType="begin"/>
    </w:r>
    <w:r>
      <w:instrText xml:space="preserve"> PAGE   \* MERGEFORMAT </w:instrText>
    </w:r>
    <w:r>
      <w:fldChar w:fldCharType="separate"/>
    </w:r>
    <w:r>
      <w:rPr>
        <w:noProof/>
      </w:rPr>
      <w:t>2</w:t>
    </w:r>
    <w:r>
      <w:fldChar w:fldCharType="end"/>
    </w:r>
  </w:p>
  <w:p w:rsidR="00D32C0F" w:rsidRPr="008129AD" w:rsidRDefault="00D32C0F" w:rsidP="00823A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0F" w:rsidRPr="009709BE" w:rsidRDefault="00D32C0F">
    <w:pPr>
      <w:pStyle w:val="Footer"/>
      <w:jc w:val="center"/>
      <w:rPr>
        <w:rFonts w:ascii="Times New Roman" w:hAnsi="Times New Roman"/>
      </w:rPr>
    </w:pPr>
    <w:r w:rsidRPr="009709BE">
      <w:rPr>
        <w:rFonts w:ascii="Times New Roman" w:hAnsi="Times New Roman"/>
      </w:rPr>
      <w:fldChar w:fldCharType="begin"/>
    </w:r>
    <w:r w:rsidRPr="009709BE">
      <w:rPr>
        <w:rFonts w:ascii="Times New Roman" w:hAnsi="Times New Roman"/>
      </w:rPr>
      <w:instrText xml:space="preserve"> PAGE   \* MERGEFORMAT </w:instrText>
    </w:r>
    <w:r w:rsidRPr="009709BE">
      <w:rPr>
        <w:rFonts w:ascii="Times New Roman" w:hAnsi="Times New Roman"/>
      </w:rPr>
      <w:fldChar w:fldCharType="separate"/>
    </w:r>
    <w:r w:rsidR="003774E3">
      <w:rPr>
        <w:rFonts w:ascii="Times New Roman" w:hAnsi="Times New Roman"/>
        <w:noProof/>
      </w:rPr>
      <w:t>14</w:t>
    </w:r>
    <w:r w:rsidRPr="009709BE">
      <w:rPr>
        <w:rFonts w:ascii="Times New Roman" w:hAnsi="Times New Roman"/>
        <w:noProof/>
      </w:rPr>
      <w:fldChar w:fldCharType="end"/>
    </w:r>
  </w:p>
  <w:p w:rsidR="00D32C0F" w:rsidRDefault="00D32C0F" w:rsidP="00823AB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0F" w:rsidRDefault="00D32C0F">
    <w:pPr>
      <w:pStyle w:val="Footer"/>
      <w:jc w:val="center"/>
    </w:pPr>
    <w:r>
      <w:fldChar w:fldCharType="begin"/>
    </w:r>
    <w:r>
      <w:instrText xml:space="preserve"> PAGE   \* MERGEFORMAT </w:instrText>
    </w:r>
    <w:r>
      <w:fldChar w:fldCharType="separate"/>
    </w:r>
    <w:r>
      <w:rPr>
        <w:noProof/>
      </w:rPr>
      <w:t>1</w:t>
    </w:r>
    <w:r>
      <w:fldChar w:fldCharType="end"/>
    </w:r>
  </w:p>
  <w:p w:rsidR="00D32C0F" w:rsidRPr="008129AD" w:rsidRDefault="00D32C0F" w:rsidP="00823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0F" w:rsidRDefault="00D32C0F" w:rsidP="009709BE">
      <w:pPr>
        <w:spacing w:after="0" w:line="240" w:lineRule="auto"/>
      </w:pPr>
      <w:r>
        <w:separator/>
      </w:r>
    </w:p>
  </w:footnote>
  <w:footnote w:type="continuationSeparator" w:id="0">
    <w:p w:rsidR="00D32C0F" w:rsidRDefault="00D32C0F" w:rsidP="00970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0F" w:rsidRDefault="00D32C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0" type="#_x0000_t75" alt="logo-unpas (1)" style="position:absolute;margin-left:0;margin-top:0;width:396.8pt;height:404.4pt;z-index:-251655168;visibility:visible;mso-position-horizontal:center;mso-position-horizontal-relative:margin;mso-position-vertical:center;mso-position-vertical-relative:margin" o:allowincell="f">
          <v:imagedata r:id="rId1" o:title="logo-unpas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0F" w:rsidRDefault="00D32C0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1" type="#_x0000_t75" alt="logo-unpas (1)" style="position:absolute;left:0;text-align:left;margin-left:0;margin-top:0;width:396.8pt;height:404.4pt;z-index:-251654144;visibility:visible;mso-position-horizontal:center;mso-position-horizontal-relative:margin;mso-position-vertical:center;mso-position-vertical-relative:margin" o:allowincell="f">
          <v:imagedata r:id="rId1" o:title="logo-unpas (1)" gain="19661f" blacklevel="22938f"/>
          <w10:wrap anchorx="margin" anchory="margin"/>
        </v:shape>
      </w:pict>
    </w:r>
  </w:p>
  <w:p w:rsidR="00D32C0F" w:rsidRDefault="00D32C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0F" w:rsidRDefault="00D32C0F">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96.8pt;height:404.4pt;z-index:-251656192;mso-position-horizontal:center;mso-position-horizontal-relative:margin;mso-position-vertical:center;mso-position-vertical-relative:margin" o:allowincell="f">
          <v:imagedata r:id="rId1" o:title="logo-unpas (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0F" w:rsidRDefault="00D32C0F">
    <w:pPr>
      <w:pStyle w:val="Header"/>
      <w:jc w:val="cent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396.8pt;height:404.4pt;z-index:-251652096;mso-position-horizontal:center;mso-position-horizontal-relative:margin;mso-position-vertical:center;mso-position-vertical-relative:margin" o:allowincell="f">
          <v:imagedata r:id="rId1" o:title="logo-unpas (1)" gain="19661f" blacklevel="22938f"/>
          <w10:wrap anchorx="margin" anchory="margin"/>
        </v:shape>
      </w:pict>
    </w:r>
  </w:p>
  <w:p w:rsidR="00D32C0F" w:rsidRDefault="00D32C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0F" w:rsidRDefault="00D32C0F">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396.8pt;height:404.4pt;z-index:-251651072;mso-position-horizontal:center;mso-position-horizontal-relative:margin;mso-position-vertical:center;mso-position-vertical-relative:margin" o:allowincell="f">
          <v:imagedata r:id="rId1" o:title="logo-unpas (1)" gain="19661f" blacklevel="22938f"/>
          <w10:wrap anchorx="margin" anchory="margin"/>
        </v:shape>
      </w:pict>
    </w:r>
  </w:p>
  <w:p w:rsidR="00D32C0F" w:rsidRDefault="00D32C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0F" w:rsidRDefault="00D32C0F">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396.8pt;height:404.4pt;z-index:-251653120;mso-position-horizontal:center;mso-position-horizontal-relative:margin;mso-position-vertical:center;mso-position-vertical-relative:margin" o:allowincell="f">
          <v:imagedata r:id="rId1" o:title="logo-unpas (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4FF"/>
    <w:multiLevelType w:val="hybridMultilevel"/>
    <w:tmpl w:val="D83615AA"/>
    <w:lvl w:ilvl="0" w:tplc="19E85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BC5F77"/>
    <w:multiLevelType w:val="multilevel"/>
    <w:tmpl w:val="18D2AE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Heading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A3E0E4A"/>
    <w:multiLevelType w:val="hybridMultilevel"/>
    <w:tmpl w:val="46BE762C"/>
    <w:lvl w:ilvl="0" w:tplc="0421000F">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654779"/>
    <w:multiLevelType w:val="hybridMultilevel"/>
    <w:tmpl w:val="AF5E19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D10E87"/>
    <w:multiLevelType w:val="hybridMultilevel"/>
    <w:tmpl w:val="EAFEB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76F36"/>
    <w:multiLevelType w:val="hybridMultilevel"/>
    <w:tmpl w:val="B652E9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435F53"/>
    <w:multiLevelType w:val="hybridMultilevel"/>
    <w:tmpl w:val="175434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7D133D"/>
    <w:multiLevelType w:val="hybridMultilevel"/>
    <w:tmpl w:val="EAFEB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B522F"/>
    <w:multiLevelType w:val="hybridMultilevel"/>
    <w:tmpl w:val="F492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16C98"/>
    <w:multiLevelType w:val="hybridMultilevel"/>
    <w:tmpl w:val="8FD21320"/>
    <w:lvl w:ilvl="0" w:tplc="32DED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DC1AD3"/>
    <w:multiLevelType w:val="hybridMultilevel"/>
    <w:tmpl w:val="04B4C47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3A6B08"/>
    <w:multiLevelType w:val="hybridMultilevel"/>
    <w:tmpl w:val="CC4CF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881D2D"/>
    <w:multiLevelType w:val="multilevel"/>
    <w:tmpl w:val="03E4B60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7D0CA3"/>
    <w:multiLevelType w:val="hybridMultilevel"/>
    <w:tmpl w:val="2A0ECF94"/>
    <w:lvl w:ilvl="0" w:tplc="83B2E956">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4">
    <w:nsid w:val="2DC770C3"/>
    <w:multiLevelType w:val="multilevel"/>
    <w:tmpl w:val="6CCC47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FDE02BC"/>
    <w:multiLevelType w:val="hybridMultilevel"/>
    <w:tmpl w:val="9A96DBC8"/>
    <w:lvl w:ilvl="0" w:tplc="127A363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11E1AD4"/>
    <w:multiLevelType w:val="hybridMultilevel"/>
    <w:tmpl w:val="64463E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5B6514"/>
    <w:multiLevelType w:val="hybridMultilevel"/>
    <w:tmpl w:val="B0A432EA"/>
    <w:lvl w:ilvl="0" w:tplc="C46265F8">
      <w:start w:val="1"/>
      <w:numFmt w:val="decimal"/>
      <w:lvlText w:val="%1."/>
      <w:lvlJc w:val="left"/>
      <w:pPr>
        <w:ind w:left="2520" w:hanging="360"/>
      </w:pPr>
      <w:rPr>
        <w:rFonts w:ascii="Times New Roman" w:eastAsia="Calibri" w:hAnsi="Times New Roman" w:cs="Times New Roman"/>
        <w:color w:val="00000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3D4150D"/>
    <w:multiLevelType w:val="multilevel"/>
    <w:tmpl w:val="9D8CA3E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425A61"/>
    <w:multiLevelType w:val="hybridMultilevel"/>
    <w:tmpl w:val="DC7890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C70B84"/>
    <w:multiLevelType w:val="hybridMultilevel"/>
    <w:tmpl w:val="428C52D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11346528">
      <w:start w:val="1"/>
      <w:numFmt w:val="decimal"/>
      <w:lvlText w:val="%3)"/>
      <w:lvlJc w:val="left"/>
      <w:pPr>
        <w:ind w:left="2340" w:hanging="360"/>
      </w:pPr>
      <w:rPr>
        <w:rFonts w:hint="default"/>
      </w:rPr>
    </w:lvl>
    <w:lvl w:ilvl="3" w:tplc="A88A2A82">
      <w:start w:val="1"/>
      <w:numFmt w:val="decimal"/>
      <w:lvlText w:val="%4"/>
      <w:lvlJc w:val="left"/>
      <w:pPr>
        <w:ind w:left="3255" w:hanging="735"/>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83013B"/>
    <w:multiLevelType w:val="hybridMultilevel"/>
    <w:tmpl w:val="485680B0"/>
    <w:lvl w:ilvl="0" w:tplc="C60C5C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396ABB"/>
    <w:multiLevelType w:val="multilevel"/>
    <w:tmpl w:val="0E7E62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23">
    <w:nsid w:val="476D6398"/>
    <w:multiLevelType w:val="hybridMultilevel"/>
    <w:tmpl w:val="4642B0C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1">
      <w:start w:val="1"/>
      <w:numFmt w:val="decimal"/>
      <w:lvlText w:val="%3)"/>
      <w:lvlJc w:val="left"/>
      <w:pPr>
        <w:ind w:left="2340" w:hanging="360"/>
      </w:pPr>
      <w:rPr>
        <w:rFonts w:hint="default"/>
      </w:rPr>
    </w:lvl>
    <w:lvl w:ilvl="3" w:tplc="A88A2A82">
      <w:start w:val="1"/>
      <w:numFmt w:val="decimal"/>
      <w:lvlText w:val="%4"/>
      <w:lvlJc w:val="left"/>
      <w:pPr>
        <w:ind w:left="3255" w:hanging="735"/>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456E75"/>
    <w:multiLevelType w:val="multilevel"/>
    <w:tmpl w:val="2B62D210"/>
    <w:lvl w:ilvl="0">
      <w:start w:val="1"/>
      <w:numFmt w:val="decimal"/>
      <w:lvlText w:val="%1."/>
      <w:lvlJc w:val="left"/>
      <w:pPr>
        <w:tabs>
          <w:tab w:val="num" w:pos="720"/>
        </w:tabs>
        <w:ind w:left="720" w:hanging="360"/>
      </w:pPr>
    </w:lvl>
    <w:lvl w:ilvl="1">
      <w:start w:val="1"/>
      <w:numFmt w:val="lowerLetter"/>
      <w:lvlText w:val="%2."/>
      <w:lvlJc w:val="left"/>
      <w:pPr>
        <w:ind w:left="36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CD2D8A"/>
    <w:multiLevelType w:val="hybridMultilevel"/>
    <w:tmpl w:val="A68CB76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946296"/>
    <w:multiLevelType w:val="multilevel"/>
    <w:tmpl w:val="1F649F04"/>
    <w:lvl w:ilvl="0">
      <w:start w:val="1"/>
      <w:numFmt w:val="decimal"/>
      <w:lvlText w:val="%1."/>
      <w:lvlJc w:val="left"/>
      <w:pPr>
        <w:ind w:left="420" w:hanging="420"/>
      </w:pPr>
      <w:rPr>
        <w:rFonts w:ascii="Times New Roman" w:eastAsia="Times New Roman" w:hAnsi="Times New Roman" w:hint="default"/>
        <w:b w:val="0"/>
        <w:sz w:val="24"/>
      </w:rPr>
    </w:lvl>
    <w:lvl w:ilvl="1">
      <w:start w:val="1"/>
      <w:numFmt w:val="decimal"/>
      <w:lvlText w:val="%1.%2."/>
      <w:lvlJc w:val="left"/>
      <w:pPr>
        <w:ind w:left="420" w:hanging="420"/>
      </w:pPr>
      <w:rPr>
        <w:rFonts w:ascii="Times New Roman" w:eastAsia="Times New Roman" w:hAnsi="Times New Roman" w:hint="default"/>
        <w:b/>
        <w:sz w:val="24"/>
      </w:rPr>
    </w:lvl>
    <w:lvl w:ilvl="2" w:tentative="1">
      <w:start w:val="1"/>
      <w:numFmt w:val="decimal"/>
      <w:lvlText w:val="%1.%2.%3."/>
      <w:lvlJc w:val="left"/>
      <w:pPr>
        <w:ind w:left="720" w:hanging="720"/>
      </w:pPr>
      <w:rPr>
        <w:rFonts w:ascii="Times New Roman" w:eastAsia="Times New Roman" w:hAnsi="Times New Roman" w:hint="default"/>
        <w:b/>
        <w:sz w:val="24"/>
      </w:rPr>
    </w:lvl>
    <w:lvl w:ilvl="3" w:tentative="1">
      <w:start w:val="1"/>
      <w:numFmt w:val="decimal"/>
      <w:lvlText w:val="%1.%2.%3.%4."/>
      <w:lvlJc w:val="left"/>
      <w:pPr>
        <w:ind w:left="720" w:hanging="720"/>
      </w:pPr>
      <w:rPr>
        <w:rFonts w:ascii="Times New Roman" w:eastAsia="Times New Roman" w:hAnsi="Times New Roman" w:hint="default"/>
        <w:b/>
        <w:sz w:val="24"/>
      </w:rPr>
    </w:lvl>
    <w:lvl w:ilvl="4" w:tentative="1">
      <w:start w:val="1"/>
      <w:numFmt w:val="decimal"/>
      <w:lvlText w:val="%1.%2.%3.%4.%5."/>
      <w:lvlJc w:val="left"/>
      <w:pPr>
        <w:ind w:left="1080" w:hanging="1080"/>
      </w:pPr>
      <w:rPr>
        <w:rFonts w:ascii="Times New Roman" w:eastAsia="Times New Roman" w:hAnsi="Times New Roman" w:hint="default"/>
        <w:b/>
        <w:sz w:val="24"/>
      </w:rPr>
    </w:lvl>
    <w:lvl w:ilvl="5" w:tentative="1">
      <w:start w:val="1"/>
      <w:numFmt w:val="decimal"/>
      <w:lvlText w:val="%1.%2.%3.%4.%5.%6."/>
      <w:lvlJc w:val="left"/>
      <w:pPr>
        <w:ind w:left="1080" w:hanging="1080"/>
      </w:pPr>
      <w:rPr>
        <w:rFonts w:ascii="Times New Roman" w:eastAsia="Times New Roman" w:hAnsi="Times New Roman" w:hint="default"/>
        <w:b/>
        <w:sz w:val="24"/>
      </w:rPr>
    </w:lvl>
    <w:lvl w:ilvl="6" w:tentative="1">
      <w:start w:val="1"/>
      <w:numFmt w:val="decimal"/>
      <w:lvlText w:val="%1.%2.%3.%4.%5.%6.%7."/>
      <w:lvlJc w:val="left"/>
      <w:pPr>
        <w:ind w:left="1440" w:hanging="1440"/>
      </w:pPr>
      <w:rPr>
        <w:rFonts w:ascii="Times New Roman" w:eastAsia="Times New Roman" w:hAnsi="Times New Roman" w:hint="default"/>
        <w:b/>
        <w:sz w:val="24"/>
      </w:rPr>
    </w:lvl>
    <w:lvl w:ilvl="7" w:tentative="1">
      <w:start w:val="1"/>
      <w:numFmt w:val="decimal"/>
      <w:lvlText w:val="%1.%2.%3.%4.%5.%6.%7.%8."/>
      <w:lvlJc w:val="left"/>
      <w:pPr>
        <w:ind w:left="1440" w:hanging="1440"/>
      </w:pPr>
      <w:rPr>
        <w:rFonts w:ascii="Times New Roman" w:eastAsia="Times New Roman" w:hAnsi="Times New Roman" w:hint="default"/>
        <w:b/>
        <w:sz w:val="24"/>
      </w:rPr>
    </w:lvl>
    <w:lvl w:ilvl="8" w:tentative="1">
      <w:start w:val="1"/>
      <w:numFmt w:val="decimal"/>
      <w:lvlText w:val="%1.%2.%3.%4.%5.%6.%7.%8.%9."/>
      <w:lvlJc w:val="left"/>
      <w:pPr>
        <w:ind w:left="1800" w:hanging="1800"/>
      </w:pPr>
      <w:rPr>
        <w:rFonts w:ascii="Times New Roman" w:eastAsia="Times New Roman" w:hAnsi="Times New Roman" w:hint="default"/>
        <w:b/>
        <w:sz w:val="24"/>
      </w:rPr>
    </w:lvl>
  </w:abstractNum>
  <w:abstractNum w:abstractNumId="27">
    <w:nsid w:val="621168AA"/>
    <w:multiLevelType w:val="hybridMultilevel"/>
    <w:tmpl w:val="BCDCEE56"/>
    <w:lvl w:ilvl="0" w:tplc="21C0383A">
      <w:start w:val="1"/>
      <w:numFmt w:val="decimal"/>
      <w:lvlText w:val="%1."/>
      <w:lvlJc w:val="left"/>
      <w:pPr>
        <w:ind w:left="1080" w:hanging="72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43646BC"/>
    <w:multiLevelType w:val="hybridMultilevel"/>
    <w:tmpl w:val="DCC4E71A"/>
    <w:lvl w:ilvl="0" w:tplc="E940CAE2">
      <w:start w:val="1"/>
      <w:numFmt w:val="decimal"/>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29">
    <w:nsid w:val="6B57353C"/>
    <w:multiLevelType w:val="hybridMultilevel"/>
    <w:tmpl w:val="02ACF152"/>
    <w:lvl w:ilvl="0" w:tplc="D59C6A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6EDD5E6A"/>
    <w:multiLevelType w:val="hybridMultilevel"/>
    <w:tmpl w:val="BB320E5E"/>
    <w:lvl w:ilvl="0" w:tplc="A1ACC7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13071"/>
    <w:multiLevelType w:val="hybridMultilevel"/>
    <w:tmpl w:val="0C9A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4B660C"/>
    <w:multiLevelType w:val="multilevel"/>
    <w:tmpl w:val="A4E8F9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2F456B3"/>
    <w:multiLevelType w:val="hybridMultilevel"/>
    <w:tmpl w:val="6398165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C73898"/>
    <w:multiLevelType w:val="hybridMultilevel"/>
    <w:tmpl w:val="9B78E740"/>
    <w:lvl w:ilvl="0" w:tplc="7F1E1D9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DD1E22"/>
    <w:multiLevelType w:val="hybridMultilevel"/>
    <w:tmpl w:val="6AFEF80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E614E2"/>
    <w:multiLevelType w:val="hybridMultilevel"/>
    <w:tmpl w:val="39BAE2B2"/>
    <w:lvl w:ilvl="0" w:tplc="5E6CE70C">
      <w:start w:val="7"/>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79353A1E"/>
    <w:multiLevelType w:val="hybridMultilevel"/>
    <w:tmpl w:val="CF5A6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9B3C3B"/>
    <w:multiLevelType w:val="multilevel"/>
    <w:tmpl w:val="D06EA0D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C325F86"/>
    <w:multiLevelType w:val="hybridMultilevel"/>
    <w:tmpl w:val="D6AE4E3E"/>
    <w:lvl w:ilvl="0" w:tplc="C9F8C0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C4703A9"/>
    <w:multiLevelType w:val="hybridMultilevel"/>
    <w:tmpl w:val="C62C01A4"/>
    <w:lvl w:ilvl="0" w:tplc="B87E68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2"/>
  </w:num>
  <w:num w:numId="3">
    <w:abstractNumId w:val="3"/>
  </w:num>
  <w:num w:numId="4">
    <w:abstractNumId w:val="16"/>
  </w:num>
  <w:num w:numId="5">
    <w:abstractNumId w:val="20"/>
  </w:num>
  <w:num w:numId="6">
    <w:abstractNumId w:val="23"/>
  </w:num>
  <w:num w:numId="7">
    <w:abstractNumId w:val="27"/>
  </w:num>
  <w:num w:numId="8">
    <w:abstractNumId w:val="21"/>
  </w:num>
  <w:num w:numId="9">
    <w:abstractNumId w:val="19"/>
  </w:num>
  <w:num w:numId="10">
    <w:abstractNumId w:val="33"/>
  </w:num>
  <w:num w:numId="11">
    <w:abstractNumId w:val="10"/>
  </w:num>
  <w:num w:numId="12">
    <w:abstractNumId w:val="39"/>
  </w:num>
  <w:num w:numId="13">
    <w:abstractNumId w:val="28"/>
  </w:num>
  <w:num w:numId="14">
    <w:abstractNumId w:val="14"/>
  </w:num>
  <w:num w:numId="15">
    <w:abstractNumId w:val="24"/>
  </w:num>
  <w:num w:numId="16">
    <w:abstractNumId w:val="17"/>
  </w:num>
  <w:num w:numId="17">
    <w:abstractNumId w:val="25"/>
  </w:num>
  <w:num w:numId="18">
    <w:abstractNumId w:val="37"/>
  </w:num>
  <w:num w:numId="19">
    <w:abstractNumId w:val="34"/>
  </w:num>
  <w:num w:numId="20">
    <w:abstractNumId w:val="7"/>
  </w:num>
  <w:num w:numId="21">
    <w:abstractNumId w:val="12"/>
  </w:num>
  <w:num w:numId="22">
    <w:abstractNumId w:val="0"/>
  </w:num>
  <w:num w:numId="23">
    <w:abstractNumId w:val="4"/>
  </w:num>
  <w:num w:numId="24">
    <w:abstractNumId w:val="38"/>
  </w:num>
  <w:num w:numId="25">
    <w:abstractNumId w:val="18"/>
  </w:num>
  <w:num w:numId="26">
    <w:abstractNumId w:val="30"/>
  </w:num>
  <w:num w:numId="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6D4C"/>
    <w:rsid w:val="00044229"/>
    <w:rsid w:val="000E3A15"/>
    <w:rsid w:val="00126073"/>
    <w:rsid w:val="001552F0"/>
    <w:rsid w:val="00171F2F"/>
    <w:rsid w:val="001B0C94"/>
    <w:rsid w:val="001B2B8A"/>
    <w:rsid w:val="001B3223"/>
    <w:rsid w:val="0024502F"/>
    <w:rsid w:val="00255F29"/>
    <w:rsid w:val="00271166"/>
    <w:rsid w:val="00290CFD"/>
    <w:rsid w:val="00292C85"/>
    <w:rsid w:val="002A6D4C"/>
    <w:rsid w:val="00370388"/>
    <w:rsid w:val="003774E3"/>
    <w:rsid w:val="00400947"/>
    <w:rsid w:val="00402DFD"/>
    <w:rsid w:val="004167FD"/>
    <w:rsid w:val="00504FEB"/>
    <w:rsid w:val="00554C15"/>
    <w:rsid w:val="005E17EB"/>
    <w:rsid w:val="005F4871"/>
    <w:rsid w:val="0064140F"/>
    <w:rsid w:val="00672B02"/>
    <w:rsid w:val="00694B69"/>
    <w:rsid w:val="006A1CDD"/>
    <w:rsid w:val="007E5563"/>
    <w:rsid w:val="00823AB6"/>
    <w:rsid w:val="00833CD8"/>
    <w:rsid w:val="00845E80"/>
    <w:rsid w:val="0085464C"/>
    <w:rsid w:val="00862231"/>
    <w:rsid w:val="00897A49"/>
    <w:rsid w:val="008C4B3A"/>
    <w:rsid w:val="00906B83"/>
    <w:rsid w:val="00912BE3"/>
    <w:rsid w:val="009303C2"/>
    <w:rsid w:val="0093744B"/>
    <w:rsid w:val="009709BE"/>
    <w:rsid w:val="00980641"/>
    <w:rsid w:val="00A90B93"/>
    <w:rsid w:val="00AC3934"/>
    <w:rsid w:val="00B24D24"/>
    <w:rsid w:val="00B411EF"/>
    <w:rsid w:val="00B71564"/>
    <w:rsid w:val="00B94B9C"/>
    <w:rsid w:val="00BA5E4E"/>
    <w:rsid w:val="00BB752C"/>
    <w:rsid w:val="00C0593A"/>
    <w:rsid w:val="00C10D92"/>
    <w:rsid w:val="00C337CC"/>
    <w:rsid w:val="00C34C3D"/>
    <w:rsid w:val="00C47CDA"/>
    <w:rsid w:val="00C617C6"/>
    <w:rsid w:val="00C97515"/>
    <w:rsid w:val="00CB0F8C"/>
    <w:rsid w:val="00CC3B9A"/>
    <w:rsid w:val="00CC798A"/>
    <w:rsid w:val="00CE52A2"/>
    <w:rsid w:val="00D05905"/>
    <w:rsid w:val="00D07E0D"/>
    <w:rsid w:val="00D32C0F"/>
    <w:rsid w:val="00D73AB1"/>
    <w:rsid w:val="00D838A2"/>
    <w:rsid w:val="00E01649"/>
    <w:rsid w:val="00E118B0"/>
    <w:rsid w:val="00E13596"/>
    <w:rsid w:val="00EA716B"/>
    <w:rsid w:val="00F00A0C"/>
    <w:rsid w:val="00F40935"/>
    <w:rsid w:val="00F914EF"/>
    <w:rsid w:val="00F93856"/>
    <w:rsid w:val="00FA693F"/>
    <w:rsid w:val="00FD73BB"/>
    <w:rsid w:val="00FF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0" type="connector" idref="#_x0000_s1036"/>
        <o:r id="V:Rule11" type="connector" idref="#Straight Arrow Connector 9"/>
        <o:r id="V:Rule12" type="connector" idref="#_x0000_s1033"/>
        <o:r id="V:Rule13" type="connector" idref="#Straight Arrow Connector 10"/>
        <o:r id="V:Rule14" type="connector" idref="#_x0000_s1032"/>
        <o:r id="V:Rule15" type="connector" idref="#_x0000_s1035"/>
        <o:r id="V:Rule16" type="connector" idref="#_x0000_s1039"/>
        <o:r id="V:Rule17" type="connector" idref="#_x0000_s1037"/>
        <o:r id="V:Rule18" type="connector" idref="#_x0000_s1038"/>
        <o:r id="V:Rule20" type="connector" idref="#_x0000_s12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4C"/>
    <w:rPr>
      <w:rFonts w:ascii="Calibri" w:eastAsia="Calibri" w:hAnsi="Calibri" w:cs="Times New Roman"/>
      <w:lang w:val="id-ID"/>
    </w:rPr>
  </w:style>
  <w:style w:type="paragraph" w:styleId="Heading1">
    <w:name w:val="heading 1"/>
    <w:basedOn w:val="Normal"/>
    <w:next w:val="Normal"/>
    <w:link w:val="Heading1Char"/>
    <w:uiPriority w:val="9"/>
    <w:qFormat/>
    <w:rsid w:val="002A6D4C"/>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A6D4C"/>
    <w:pPr>
      <w:keepNext/>
      <w:keepLines/>
      <w:numPr>
        <w:ilvl w:val="1"/>
        <w:numId w:val="1"/>
      </w:numPr>
      <w:spacing w:after="0" w:line="480" w:lineRule="auto"/>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unhideWhenUsed/>
    <w:qFormat/>
    <w:rsid w:val="002A6D4C"/>
    <w:pPr>
      <w:keepNext/>
      <w:keepLines/>
      <w:numPr>
        <w:ilvl w:val="2"/>
        <w:numId w:val="1"/>
      </w:numPr>
      <w:spacing w:after="0" w:line="480" w:lineRule="auto"/>
      <w:outlineLvl w:val="2"/>
    </w:pPr>
    <w:rPr>
      <w:rFonts w:ascii="Times New Roman" w:eastAsia="Times New Roman" w:hAnsi="Times New Roman"/>
      <w:b/>
      <w:bCs/>
      <w:sz w:val="24"/>
      <w:szCs w:val="24"/>
    </w:rPr>
  </w:style>
  <w:style w:type="paragraph" w:styleId="Heading4">
    <w:name w:val="heading 4"/>
    <w:basedOn w:val="Normal"/>
    <w:next w:val="Normal"/>
    <w:link w:val="Heading4Char"/>
    <w:uiPriority w:val="9"/>
    <w:unhideWhenUsed/>
    <w:qFormat/>
    <w:rsid w:val="002A6D4C"/>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A6D4C"/>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A6D4C"/>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A6D4C"/>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A6D4C"/>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A6D4C"/>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D4C"/>
    <w:rPr>
      <w:rFonts w:ascii="Cambria" w:eastAsia="Times New Roman" w:hAnsi="Cambria" w:cs="Times New Roman"/>
      <w:b/>
      <w:bCs/>
      <w:color w:val="365F91"/>
      <w:sz w:val="28"/>
      <w:szCs w:val="28"/>
      <w:lang w:val="id-ID"/>
    </w:rPr>
  </w:style>
  <w:style w:type="character" w:customStyle="1" w:styleId="Heading2Char">
    <w:name w:val="Heading 2 Char"/>
    <w:basedOn w:val="DefaultParagraphFont"/>
    <w:link w:val="Heading2"/>
    <w:uiPriority w:val="9"/>
    <w:rsid w:val="002A6D4C"/>
    <w:rPr>
      <w:rFonts w:ascii="Times New Roman" w:eastAsia="Times New Roman" w:hAnsi="Times New Roman" w:cs="Times New Roman"/>
      <w:b/>
      <w:bCs/>
      <w:sz w:val="24"/>
      <w:szCs w:val="26"/>
      <w:lang w:val="id-ID"/>
    </w:rPr>
  </w:style>
  <w:style w:type="character" w:customStyle="1" w:styleId="Heading3Char">
    <w:name w:val="Heading 3 Char"/>
    <w:basedOn w:val="DefaultParagraphFont"/>
    <w:link w:val="Heading3"/>
    <w:uiPriority w:val="9"/>
    <w:rsid w:val="002A6D4C"/>
    <w:rPr>
      <w:rFonts w:ascii="Times New Roman" w:eastAsia="Times New Roman" w:hAnsi="Times New Roman" w:cs="Times New Roman"/>
      <w:b/>
      <w:bCs/>
      <w:sz w:val="24"/>
      <w:szCs w:val="24"/>
      <w:lang w:val="id-ID"/>
    </w:rPr>
  </w:style>
  <w:style w:type="character" w:customStyle="1" w:styleId="Heading4Char">
    <w:name w:val="Heading 4 Char"/>
    <w:basedOn w:val="DefaultParagraphFont"/>
    <w:link w:val="Heading4"/>
    <w:uiPriority w:val="9"/>
    <w:rsid w:val="002A6D4C"/>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
    <w:semiHidden/>
    <w:rsid w:val="002A6D4C"/>
    <w:rPr>
      <w:rFonts w:ascii="Cambria" w:eastAsia="Times New Roman" w:hAnsi="Cambria" w:cs="Times New Roman"/>
      <w:color w:val="243F60"/>
      <w:lang w:val="id-ID"/>
    </w:rPr>
  </w:style>
  <w:style w:type="character" w:customStyle="1" w:styleId="Heading6Char">
    <w:name w:val="Heading 6 Char"/>
    <w:basedOn w:val="DefaultParagraphFont"/>
    <w:link w:val="Heading6"/>
    <w:uiPriority w:val="9"/>
    <w:semiHidden/>
    <w:rsid w:val="002A6D4C"/>
    <w:rPr>
      <w:rFonts w:ascii="Cambria" w:eastAsia="Times New Roman" w:hAnsi="Cambria" w:cs="Times New Roman"/>
      <w:i/>
      <w:iCs/>
      <w:color w:val="243F60"/>
      <w:lang w:val="id-ID"/>
    </w:rPr>
  </w:style>
  <w:style w:type="character" w:customStyle="1" w:styleId="Heading7Char">
    <w:name w:val="Heading 7 Char"/>
    <w:basedOn w:val="DefaultParagraphFont"/>
    <w:link w:val="Heading7"/>
    <w:uiPriority w:val="9"/>
    <w:semiHidden/>
    <w:rsid w:val="002A6D4C"/>
    <w:rPr>
      <w:rFonts w:ascii="Cambria" w:eastAsia="Times New Roman" w:hAnsi="Cambria" w:cs="Times New Roman"/>
      <w:i/>
      <w:iCs/>
      <w:color w:val="404040"/>
      <w:lang w:val="id-ID"/>
    </w:rPr>
  </w:style>
  <w:style w:type="character" w:customStyle="1" w:styleId="Heading8Char">
    <w:name w:val="Heading 8 Char"/>
    <w:basedOn w:val="DefaultParagraphFont"/>
    <w:link w:val="Heading8"/>
    <w:uiPriority w:val="9"/>
    <w:semiHidden/>
    <w:rsid w:val="002A6D4C"/>
    <w:rPr>
      <w:rFonts w:ascii="Cambria" w:eastAsia="Times New Roman" w:hAnsi="Cambria" w:cs="Times New Roman"/>
      <w:color w:val="404040"/>
      <w:sz w:val="20"/>
      <w:szCs w:val="20"/>
      <w:lang w:val="id-ID"/>
    </w:rPr>
  </w:style>
  <w:style w:type="character" w:customStyle="1" w:styleId="Heading9Char">
    <w:name w:val="Heading 9 Char"/>
    <w:basedOn w:val="DefaultParagraphFont"/>
    <w:link w:val="Heading9"/>
    <w:uiPriority w:val="9"/>
    <w:semiHidden/>
    <w:rsid w:val="002A6D4C"/>
    <w:rPr>
      <w:rFonts w:ascii="Cambria" w:eastAsia="Times New Roman" w:hAnsi="Cambria" w:cs="Times New Roman"/>
      <w:i/>
      <w:iCs/>
      <w:color w:val="404040"/>
      <w:sz w:val="20"/>
      <w:szCs w:val="20"/>
      <w:lang w:val="id-ID"/>
    </w:rPr>
  </w:style>
  <w:style w:type="paragraph" w:styleId="BalloonText">
    <w:name w:val="Balloon Text"/>
    <w:basedOn w:val="Normal"/>
    <w:link w:val="BalloonTextChar"/>
    <w:uiPriority w:val="99"/>
    <w:semiHidden/>
    <w:unhideWhenUsed/>
    <w:rsid w:val="002A6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4C"/>
    <w:rPr>
      <w:rFonts w:ascii="Tahoma" w:eastAsia="Calibri" w:hAnsi="Tahoma" w:cs="Tahoma"/>
      <w:sz w:val="16"/>
      <w:szCs w:val="16"/>
      <w:lang w:val="id-ID"/>
    </w:rPr>
  </w:style>
  <w:style w:type="paragraph" w:styleId="Header">
    <w:name w:val="header"/>
    <w:basedOn w:val="Normal"/>
    <w:link w:val="HeaderChar"/>
    <w:uiPriority w:val="99"/>
    <w:unhideWhenUsed/>
    <w:rsid w:val="002A6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D4C"/>
    <w:rPr>
      <w:rFonts w:ascii="Calibri" w:eastAsia="Calibri" w:hAnsi="Calibri" w:cs="Times New Roman"/>
      <w:lang w:val="id-ID"/>
    </w:rPr>
  </w:style>
  <w:style w:type="paragraph" w:styleId="Footer">
    <w:name w:val="footer"/>
    <w:basedOn w:val="Normal"/>
    <w:link w:val="FooterChar"/>
    <w:uiPriority w:val="99"/>
    <w:unhideWhenUsed/>
    <w:rsid w:val="002A6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D4C"/>
    <w:rPr>
      <w:rFonts w:ascii="Calibri" w:eastAsia="Calibri" w:hAnsi="Calibri" w:cs="Times New Roman"/>
      <w:lang w:val="id-ID"/>
    </w:rPr>
  </w:style>
  <w:style w:type="character" w:customStyle="1" w:styleId="hps">
    <w:name w:val="hps"/>
    <w:basedOn w:val="DefaultParagraphFont"/>
    <w:rsid w:val="002A6D4C"/>
  </w:style>
  <w:style w:type="paragraph" w:styleId="ListParagraph">
    <w:name w:val="List Paragraph"/>
    <w:basedOn w:val="Normal"/>
    <w:uiPriority w:val="34"/>
    <w:qFormat/>
    <w:rsid w:val="002A6D4C"/>
    <w:pPr>
      <w:ind w:left="720"/>
      <w:contextualSpacing/>
    </w:pPr>
  </w:style>
  <w:style w:type="paragraph" w:styleId="NormalWeb">
    <w:name w:val="Normal (Web)"/>
    <w:basedOn w:val="Normal"/>
    <w:uiPriority w:val="99"/>
    <w:unhideWhenUsed/>
    <w:rsid w:val="002A6D4C"/>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2A6D4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2A6D4C"/>
    <w:pPr>
      <w:spacing w:line="240" w:lineRule="auto"/>
    </w:pPr>
    <w:rPr>
      <w:b/>
      <w:bCs/>
      <w:color w:val="4F81BD"/>
      <w:sz w:val="18"/>
      <w:szCs w:val="18"/>
    </w:rPr>
  </w:style>
  <w:style w:type="character" w:customStyle="1" w:styleId="apple-converted-space">
    <w:name w:val="apple-converted-space"/>
    <w:basedOn w:val="DefaultParagraphFont"/>
    <w:rsid w:val="002A6D4C"/>
  </w:style>
  <w:style w:type="paragraph" w:styleId="Title">
    <w:name w:val="Title"/>
    <w:basedOn w:val="Normal"/>
    <w:next w:val="Normal"/>
    <w:link w:val="TitleChar"/>
    <w:uiPriority w:val="10"/>
    <w:qFormat/>
    <w:rsid w:val="002A6D4C"/>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2A6D4C"/>
    <w:rPr>
      <w:rFonts w:ascii="Cambria" w:eastAsia="Times New Roman" w:hAnsi="Cambria" w:cs="Times New Roman"/>
      <w:b/>
      <w:bCs/>
      <w:kern w:val="28"/>
      <w:sz w:val="32"/>
      <w:szCs w:val="32"/>
      <w:lang w:val="id-ID"/>
    </w:rPr>
  </w:style>
  <w:style w:type="character" w:styleId="Hyperlink">
    <w:name w:val="Hyperlink"/>
    <w:unhideWhenUsed/>
    <w:rsid w:val="002A6D4C"/>
    <w:rPr>
      <w:color w:val="0000FF"/>
      <w:u w:val="single"/>
    </w:rPr>
  </w:style>
  <w:style w:type="paragraph" w:styleId="NoSpacing">
    <w:name w:val="No Spacing"/>
    <w:uiPriority w:val="1"/>
    <w:qFormat/>
    <w:rsid w:val="002A6D4C"/>
    <w:pPr>
      <w:spacing w:after="0" w:line="240" w:lineRule="auto"/>
    </w:pPr>
    <w:rPr>
      <w:rFonts w:ascii="Calibri" w:eastAsia="Calibri" w:hAnsi="Calibri" w:cs="Times New Roman"/>
      <w:lang w:val="id-ID"/>
    </w:rPr>
  </w:style>
  <w:style w:type="paragraph" w:customStyle="1" w:styleId="Pa6">
    <w:name w:val="Pa6"/>
    <w:basedOn w:val="Normal"/>
    <w:next w:val="Normal"/>
    <w:uiPriority w:val="99"/>
    <w:rsid w:val="00D05905"/>
    <w:pPr>
      <w:autoSpaceDE w:val="0"/>
      <w:autoSpaceDN w:val="0"/>
      <w:adjustRightInd w:val="0"/>
      <w:spacing w:after="0" w:line="241" w:lineRule="atLeast"/>
    </w:pPr>
    <w:rPr>
      <w:rFonts w:ascii="Arial" w:hAnsi="Arial" w:cs="Arial"/>
      <w:sz w:val="24"/>
      <w:szCs w:val="24"/>
      <w:lang w:val="en-US"/>
    </w:rPr>
  </w:style>
  <w:style w:type="paragraph" w:customStyle="1" w:styleId="Pa4">
    <w:name w:val="Pa4"/>
    <w:basedOn w:val="Normal"/>
    <w:next w:val="Normal"/>
    <w:uiPriority w:val="99"/>
    <w:rsid w:val="00C10D92"/>
    <w:pPr>
      <w:autoSpaceDE w:val="0"/>
      <w:autoSpaceDN w:val="0"/>
      <w:adjustRightInd w:val="0"/>
      <w:spacing w:after="0" w:line="241" w:lineRule="atLeast"/>
    </w:pPr>
    <w:rPr>
      <w:rFonts w:ascii="Arial" w:hAnsi="Arial" w:cs="Arial"/>
      <w:sz w:val="24"/>
      <w:szCs w:val="24"/>
      <w:lang w:val="en-US"/>
    </w:rPr>
  </w:style>
  <w:style w:type="paragraph" w:customStyle="1" w:styleId="Default">
    <w:name w:val="Default"/>
    <w:rsid w:val="00E118B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19</Pages>
  <Words>6555</Words>
  <Characters>37365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Wicaksono</cp:lastModifiedBy>
  <cp:revision>20</cp:revision>
  <dcterms:created xsi:type="dcterms:W3CDTF">2015-10-20T11:43:00Z</dcterms:created>
  <dcterms:modified xsi:type="dcterms:W3CDTF">2016-04-24T23:18:00Z</dcterms:modified>
</cp:coreProperties>
</file>