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E001" w14:textId="77777777" w:rsidR="00DB3134" w:rsidRDefault="00E877EC" w:rsidP="00E877EC">
      <w:pPr>
        <w:spacing w:after="120" w:line="480" w:lineRule="auto"/>
        <w:jc w:val="center"/>
        <w:rPr>
          <w:b/>
        </w:rPr>
      </w:pPr>
      <w:bookmarkStart w:id="0" w:name="_GoBack"/>
      <w:bookmarkEnd w:id="0"/>
      <w:r w:rsidRPr="00E877EC">
        <w:rPr>
          <w:b/>
        </w:rPr>
        <w:t>REFORMULASI RENCANA STRATEGI DI</w:t>
      </w:r>
      <w:r>
        <w:rPr>
          <w:b/>
        </w:rPr>
        <w:t xml:space="preserve"> </w:t>
      </w:r>
      <w:r w:rsidRPr="00E877EC">
        <w:rPr>
          <w:b/>
        </w:rPr>
        <w:t>BIMBINGAN BELAJAR BINASISWA DALAM UPAYA MENINGKATKAN MUTU PEMBELAJARAN</w:t>
      </w:r>
    </w:p>
    <w:p w14:paraId="31F65A0F" w14:textId="77777777" w:rsidR="00E877EC" w:rsidRDefault="0015437A" w:rsidP="00E877EC">
      <w:pPr>
        <w:spacing w:after="120" w:line="480" w:lineRule="auto"/>
        <w:jc w:val="center"/>
        <w:rPr>
          <w:b/>
        </w:rPr>
      </w:pPr>
      <w:r>
        <w:rPr>
          <w:b/>
        </w:rPr>
        <w:t>TESIS</w:t>
      </w:r>
    </w:p>
    <w:p w14:paraId="52E9C72B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proofErr w:type="spellStart"/>
      <w:r w:rsidRPr="00E877EC">
        <w:rPr>
          <w:b/>
          <w:sz w:val="22"/>
          <w:szCs w:val="22"/>
        </w:rPr>
        <w:t>Untuk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Memenuhi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Persyaratan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Guna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Memperoleh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Gelar</w:t>
      </w:r>
      <w:proofErr w:type="spellEnd"/>
      <w:r w:rsidRPr="00E877EC">
        <w:rPr>
          <w:b/>
          <w:sz w:val="22"/>
          <w:szCs w:val="22"/>
        </w:rPr>
        <w:t xml:space="preserve"> Magister Pada Program </w:t>
      </w:r>
      <w:proofErr w:type="spellStart"/>
      <w:r w:rsidRPr="00E877EC">
        <w:rPr>
          <w:b/>
          <w:sz w:val="22"/>
          <w:szCs w:val="22"/>
        </w:rPr>
        <w:t>Studi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Manajemen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Konsentrasi</w:t>
      </w:r>
      <w:proofErr w:type="spellEnd"/>
      <w:r w:rsidRPr="00E877EC">
        <w:rPr>
          <w:b/>
          <w:sz w:val="22"/>
          <w:szCs w:val="22"/>
        </w:rPr>
        <w:t xml:space="preserve"> </w:t>
      </w:r>
      <w:proofErr w:type="spellStart"/>
      <w:r w:rsidRPr="00E877EC">
        <w:rPr>
          <w:b/>
          <w:sz w:val="22"/>
          <w:szCs w:val="22"/>
        </w:rPr>
        <w:t>Manajemen</w:t>
      </w:r>
      <w:proofErr w:type="spellEnd"/>
      <w:r w:rsidRPr="00E877EC">
        <w:rPr>
          <w:b/>
          <w:sz w:val="22"/>
          <w:szCs w:val="22"/>
        </w:rPr>
        <w:t xml:space="preserve"> Pendidikan</w:t>
      </w:r>
    </w:p>
    <w:p w14:paraId="6D8A8EAA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</w:p>
    <w:p w14:paraId="77900BFC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Oleh :</w:t>
      </w:r>
      <w:proofErr w:type="gramEnd"/>
    </w:p>
    <w:p w14:paraId="6C28C90A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MELDA SILALAHI</w:t>
      </w:r>
    </w:p>
    <w:p w14:paraId="73B586A1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NPM :</w:t>
      </w:r>
      <w:proofErr w:type="gramEnd"/>
      <w:r>
        <w:rPr>
          <w:b/>
          <w:sz w:val="22"/>
          <w:szCs w:val="22"/>
        </w:rPr>
        <w:t xml:space="preserve"> 168020053</w:t>
      </w:r>
    </w:p>
    <w:p w14:paraId="15FAD463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</w:p>
    <w:p w14:paraId="52B2A438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5C75AA7" wp14:editId="6BED6CF7">
            <wp:extent cx="1682885" cy="14614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70" cy="147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2D269" w14:textId="77777777" w:rsidR="00E877EC" w:rsidRDefault="00E877EC" w:rsidP="00E877EC">
      <w:pPr>
        <w:spacing w:after="120" w:line="360" w:lineRule="auto"/>
        <w:rPr>
          <w:b/>
          <w:sz w:val="22"/>
          <w:szCs w:val="22"/>
        </w:rPr>
      </w:pPr>
    </w:p>
    <w:p w14:paraId="465EC65C" w14:textId="77777777" w:rsidR="0036389F" w:rsidRDefault="0036389F" w:rsidP="00E877EC">
      <w:pPr>
        <w:spacing w:after="120" w:line="360" w:lineRule="auto"/>
        <w:rPr>
          <w:b/>
          <w:sz w:val="22"/>
          <w:szCs w:val="22"/>
        </w:rPr>
      </w:pPr>
    </w:p>
    <w:p w14:paraId="3CEC8473" w14:textId="77777777" w:rsidR="00E877EC" w:rsidRP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r w:rsidRPr="00E877EC">
        <w:rPr>
          <w:b/>
          <w:sz w:val="22"/>
          <w:szCs w:val="22"/>
        </w:rPr>
        <w:t>PROGRAM MAGISTER MANAJEMEN</w:t>
      </w:r>
    </w:p>
    <w:p w14:paraId="58A1FF20" w14:textId="77777777" w:rsidR="00E877EC" w:rsidRP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r w:rsidRPr="00E877EC">
        <w:rPr>
          <w:b/>
          <w:sz w:val="22"/>
          <w:szCs w:val="22"/>
        </w:rPr>
        <w:t>FAKULTAS PASCASARJANA</w:t>
      </w:r>
    </w:p>
    <w:p w14:paraId="59C5562D" w14:textId="77777777" w:rsidR="00E877EC" w:rsidRP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r w:rsidRPr="00E877EC">
        <w:rPr>
          <w:b/>
          <w:sz w:val="22"/>
          <w:szCs w:val="22"/>
        </w:rPr>
        <w:t>UNIVERSITAS PASUNDAN</w:t>
      </w:r>
    </w:p>
    <w:p w14:paraId="0287D73D" w14:textId="77777777" w:rsidR="00E877EC" w:rsidRP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r w:rsidRPr="00E877EC">
        <w:rPr>
          <w:b/>
          <w:sz w:val="22"/>
          <w:szCs w:val="22"/>
        </w:rPr>
        <w:t>BANDUNG</w:t>
      </w:r>
    </w:p>
    <w:p w14:paraId="3058FF4D" w14:textId="77777777" w:rsidR="00E877EC" w:rsidRDefault="00E877EC" w:rsidP="00E877EC">
      <w:pPr>
        <w:spacing w:after="120" w:line="360" w:lineRule="auto"/>
        <w:jc w:val="center"/>
        <w:rPr>
          <w:b/>
          <w:sz w:val="22"/>
          <w:szCs w:val="22"/>
        </w:rPr>
      </w:pPr>
      <w:r w:rsidRPr="00E877EC">
        <w:rPr>
          <w:b/>
          <w:sz w:val="22"/>
          <w:szCs w:val="22"/>
        </w:rPr>
        <w:t>2018</w:t>
      </w:r>
    </w:p>
    <w:p w14:paraId="6146F308" w14:textId="77777777" w:rsidR="000C5667" w:rsidRDefault="000C5667" w:rsidP="00E877EC">
      <w:pPr>
        <w:spacing w:after="120" w:line="360" w:lineRule="auto"/>
        <w:jc w:val="center"/>
        <w:rPr>
          <w:b/>
          <w:sz w:val="22"/>
          <w:szCs w:val="22"/>
        </w:rPr>
      </w:pPr>
    </w:p>
    <w:p w14:paraId="79E66460" w14:textId="77777777" w:rsidR="000C5667" w:rsidRPr="00B139C1" w:rsidRDefault="000C5667" w:rsidP="000C5667">
      <w:pPr>
        <w:jc w:val="center"/>
        <w:rPr>
          <w:b/>
        </w:rPr>
      </w:pPr>
      <w:r w:rsidRPr="00B139C1">
        <w:rPr>
          <w:b/>
        </w:rPr>
        <w:lastRenderedPageBreak/>
        <w:t>ABSRAK</w:t>
      </w:r>
    </w:p>
    <w:p w14:paraId="16A5BB5A" w14:textId="77777777" w:rsidR="000C5667" w:rsidRDefault="000C5667" w:rsidP="000C5667">
      <w:pPr>
        <w:spacing w:after="120" w:line="240" w:lineRule="auto"/>
        <w:ind w:left="720" w:firstLine="720"/>
        <w:jc w:val="both"/>
        <w:rPr>
          <w:rFonts w:eastAsia="Times New Roman"/>
          <w:bCs/>
        </w:rPr>
      </w:pPr>
      <w:r w:rsidRPr="00F75E07">
        <w:rPr>
          <w:rFonts w:eastAsia="Times New Roman"/>
          <w:lang w:val="de-DE"/>
        </w:rPr>
        <w:t>Perencanaan formulasi strategi adalah bagian dari disiplin ilmu manajemen, sedangkan manajemen strategi adalah bagian dari disiplin ilmu manajemen</w:t>
      </w:r>
      <w:r>
        <w:rPr>
          <w:rFonts w:eastAsia="Times New Roman"/>
          <w:lang w:val="de-DE"/>
        </w:rPr>
        <w:t>.</w:t>
      </w:r>
      <w:r>
        <w:rPr>
          <w:rFonts w:eastAsia="Times New Roman"/>
          <w:bCs/>
        </w:rPr>
        <w:t>.</w:t>
      </w:r>
      <w:proofErr w:type="spellStart"/>
      <w:r>
        <w:rPr>
          <w:rFonts w:eastAsia="Times New Roman"/>
          <w:bCs/>
        </w:rPr>
        <w:t>Mereformulasikan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kembali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rencana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strategi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dalam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upaya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meningkatkan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mutu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pembelajaran</w:t>
      </w:r>
      <w:proofErr w:type="spellEnd"/>
      <w:r>
        <w:rPr>
          <w:rFonts w:eastAsia="Times New Roman"/>
          <w:bCs/>
        </w:rPr>
        <w:t xml:space="preserve"> di </w:t>
      </w:r>
      <w:proofErr w:type="spellStart"/>
      <w:r>
        <w:rPr>
          <w:rFonts w:eastAsia="Times New Roman"/>
          <w:bCs/>
        </w:rPr>
        <w:t>bimbingan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belajar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binasiswa</w:t>
      </w:r>
      <w:proofErr w:type="spellEnd"/>
      <w:r>
        <w:rPr>
          <w:rFonts w:eastAsia="Times New Roman"/>
          <w:bCs/>
        </w:rPr>
        <w:t xml:space="preserve"> di </w:t>
      </w:r>
      <w:proofErr w:type="spellStart"/>
      <w:proofErr w:type="gramStart"/>
      <w:r>
        <w:rPr>
          <w:rFonts w:eastAsia="Times New Roman"/>
          <w:bCs/>
        </w:rPr>
        <w:t>harapkan</w:t>
      </w:r>
      <w:proofErr w:type="spellEnd"/>
      <w:r>
        <w:rPr>
          <w:rFonts w:eastAsia="Times New Roman"/>
          <w:bCs/>
        </w:rPr>
        <w:t xml:space="preserve">  </w:t>
      </w:r>
      <w:proofErr w:type="spellStart"/>
      <w:r>
        <w:rPr>
          <w:rFonts w:eastAsia="Times New Roman"/>
          <w:bCs/>
        </w:rPr>
        <w:t>memberi</w:t>
      </w:r>
      <w:proofErr w:type="spellEnd"/>
      <w:proofErr w:type="gram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perubahan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sistem</w:t>
      </w:r>
      <w:proofErr w:type="spellEnd"/>
      <w:r>
        <w:rPr>
          <w:rFonts w:eastAsia="Times New Roman"/>
          <w:bCs/>
        </w:rPr>
        <w:t xml:space="preserve"> yang </w:t>
      </w:r>
      <w:proofErr w:type="spellStart"/>
      <w:r>
        <w:rPr>
          <w:rFonts w:eastAsia="Times New Roman"/>
          <w:bCs/>
        </w:rPr>
        <w:t>lebih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baik</w:t>
      </w:r>
      <w:proofErr w:type="spellEnd"/>
      <w:r>
        <w:rPr>
          <w:rFonts w:eastAsia="Times New Roman"/>
          <w:bCs/>
        </w:rPr>
        <w:t>.</w:t>
      </w:r>
    </w:p>
    <w:p w14:paraId="6F112490" w14:textId="77777777" w:rsidR="000C5667" w:rsidRDefault="000C5667" w:rsidP="000C5667">
      <w:pPr>
        <w:spacing w:after="120" w:line="240" w:lineRule="auto"/>
        <w:ind w:left="720" w:firstLine="72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Secara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umum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ini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meneliti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bagaimana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mereformulasi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rencana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strategi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dalam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upaya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meningkatkan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mutu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pembelajaran</w:t>
      </w:r>
      <w:proofErr w:type="spellEnd"/>
      <w:r>
        <w:rPr>
          <w:rFonts w:eastAsia="Times New Roman"/>
          <w:bCs/>
        </w:rPr>
        <w:t xml:space="preserve"> di </w:t>
      </w:r>
      <w:proofErr w:type="spellStart"/>
      <w:r>
        <w:rPr>
          <w:rFonts w:eastAsia="Times New Roman"/>
          <w:bCs/>
        </w:rPr>
        <w:t>Bimbingan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Belajar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BinaSiswa.Peneliti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mengaitkan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fenomena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perubahan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kurikulum</w:t>
      </w:r>
      <w:proofErr w:type="spellEnd"/>
      <w:r>
        <w:rPr>
          <w:rFonts w:eastAsia="Times New Roman"/>
          <w:bCs/>
        </w:rPr>
        <w:t xml:space="preserve"> yang </w:t>
      </w:r>
      <w:proofErr w:type="spellStart"/>
      <w:r>
        <w:rPr>
          <w:rFonts w:eastAsia="Times New Roman"/>
          <w:bCs/>
        </w:rPr>
        <w:t>tidak</w:t>
      </w:r>
      <w:proofErr w:type="spellEnd"/>
      <w:r>
        <w:rPr>
          <w:rFonts w:eastAsia="Times New Roman"/>
          <w:bCs/>
        </w:rPr>
        <w:t xml:space="preserve"> </w:t>
      </w:r>
      <w:proofErr w:type="spellStart"/>
      <w:proofErr w:type="gramStart"/>
      <w:r>
        <w:rPr>
          <w:rFonts w:eastAsia="Times New Roman"/>
          <w:bCs/>
        </w:rPr>
        <w:t>merata,tingkat</w:t>
      </w:r>
      <w:proofErr w:type="spellEnd"/>
      <w:proofErr w:type="gram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kesulitan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pemahaman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kurikulum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baru.Dengan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ditandai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kebinggungan</w:t>
      </w:r>
      <w:proofErr w:type="spellEnd"/>
      <w:r>
        <w:rPr>
          <w:rFonts w:eastAsia="Times New Roman"/>
          <w:bCs/>
        </w:rPr>
        <w:t xml:space="preserve"> para orang </w:t>
      </w:r>
      <w:proofErr w:type="spellStart"/>
      <w:r>
        <w:rPr>
          <w:rFonts w:eastAsia="Times New Roman"/>
          <w:bCs/>
        </w:rPr>
        <w:t>tua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siswa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untuk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melakukan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pendampingan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belajar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terhadap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putra-putrinya</w:t>
      </w:r>
      <w:proofErr w:type="spellEnd"/>
      <w:r>
        <w:rPr>
          <w:rFonts w:eastAsia="Times New Roman"/>
          <w:bCs/>
        </w:rPr>
        <w:t>.</w:t>
      </w:r>
      <w:r w:rsidRPr="00291F1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Juga </w:t>
      </w:r>
      <w:proofErr w:type="spellStart"/>
      <w:r>
        <w:rPr>
          <w:rFonts w:eastAsia="Times New Roman"/>
          <w:bCs/>
        </w:rPr>
        <w:t>perubahan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sistem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penerimaan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siswa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didik</w:t>
      </w:r>
      <w:proofErr w:type="spellEnd"/>
      <w:r>
        <w:rPr>
          <w:rFonts w:eastAsia="Times New Roman"/>
          <w:bCs/>
        </w:rPr>
        <w:t xml:space="preserve"> (PPDB).</w:t>
      </w:r>
    </w:p>
    <w:p w14:paraId="7FB4A357" w14:textId="77777777" w:rsidR="000C5667" w:rsidRDefault="000C5667" w:rsidP="000C5667">
      <w:pPr>
        <w:spacing w:after="120" w:line="240" w:lineRule="auto"/>
        <w:ind w:left="720" w:firstLine="720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Metode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dalam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ini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menggunakan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metode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kualitatif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dengan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menggunakan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analisis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deskriptif</w:t>
      </w:r>
      <w:proofErr w:type="spellEnd"/>
      <w:r>
        <w:rPr>
          <w:rFonts w:eastAsia="Times New Roman"/>
          <w:bCs/>
        </w:rPr>
        <w:t xml:space="preserve">.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ini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adalah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yang </w:t>
      </w:r>
      <w:proofErr w:type="spellStart"/>
      <w:r>
        <w:rPr>
          <w:rFonts w:eastAsia="Times New Roman"/>
          <w:bCs/>
        </w:rPr>
        <w:t>menghasilkan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penemuan</w:t>
      </w:r>
      <w:proofErr w:type="spellEnd"/>
      <w:r>
        <w:rPr>
          <w:rFonts w:eastAsia="Times New Roman"/>
          <w:bCs/>
        </w:rPr>
        <w:t xml:space="preserve"> yang </w:t>
      </w:r>
      <w:proofErr w:type="spellStart"/>
      <w:r>
        <w:rPr>
          <w:rFonts w:eastAsia="Times New Roman"/>
          <w:bCs/>
        </w:rPr>
        <w:t>tidak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dapat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dicapai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melalui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prosedur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statistika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atau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cara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kuantifikasi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lainnya</w:t>
      </w:r>
      <w:proofErr w:type="spellEnd"/>
      <w:r>
        <w:rPr>
          <w:rFonts w:eastAsia="Times New Roman"/>
          <w:bCs/>
        </w:rPr>
        <w:t xml:space="preserve">. </w:t>
      </w:r>
      <w:proofErr w:type="spellStart"/>
      <w:r>
        <w:rPr>
          <w:rFonts w:eastAsia="Times New Roman"/>
          <w:bCs/>
        </w:rPr>
        <w:t>Adapun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teknik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pengumpulan</w:t>
      </w:r>
      <w:proofErr w:type="spellEnd"/>
      <w:r>
        <w:rPr>
          <w:rFonts w:eastAsia="Times New Roman"/>
          <w:bCs/>
        </w:rPr>
        <w:t xml:space="preserve"> data </w:t>
      </w:r>
      <w:proofErr w:type="spellStart"/>
      <w:r>
        <w:rPr>
          <w:rFonts w:eastAsia="Times New Roman"/>
          <w:bCs/>
        </w:rPr>
        <w:t>dalam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ini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adalah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dengan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wawancara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mendalam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dengan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staf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pengajar</w:t>
      </w:r>
      <w:proofErr w:type="spellEnd"/>
      <w:r>
        <w:rPr>
          <w:rFonts w:eastAsia="Times New Roman"/>
          <w:bCs/>
        </w:rPr>
        <w:t xml:space="preserve"> dan </w:t>
      </w:r>
      <w:proofErr w:type="spellStart"/>
      <w:r>
        <w:rPr>
          <w:rFonts w:eastAsia="Times New Roman"/>
          <w:bCs/>
        </w:rPr>
        <w:t>koordinator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masing-masing</w:t>
      </w:r>
      <w:proofErr w:type="spellEnd"/>
      <w:r>
        <w:rPr>
          <w:rFonts w:eastAsia="Times New Roman"/>
          <w:bCs/>
        </w:rPr>
        <w:t xml:space="preserve"> divisi, yang </w:t>
      </w:r>
      <w:proofErr w:type="spellStart"/>
      <w:r>
        <w:rPr>
          <w:rFonts w:eastAsia="Times New Roman"/>
          <w:bCs/>
        </w:rPr>
        <w:t>didukung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dengan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observasi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partisipasi</w:t>
      </w:r>
      <w:proofErr w:type="spellEnd"/>
      <w:r>
        <w:rPr>
          <w:rFonts w:eastAsia="Times New Roman"/>
          <w:bCs/>
        </w:rPr>
        <w:t xml:space="preserve"> dan </w:t>
      </w:r>
      <w:proofErr w:type="spellStart"/>
      <w:r>
        <w:rPr>
          <w:rFonts w:eastAsia="Times New Roman"/>
          <w:bCs/>
        </w:rPr>
        <w:t>Studi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dokumentasi</w:t>
      </w:r>
      <w:proofErr w:type="spellEnd"/>
      <w:r>
        <w:rPr>
          <w:rFonts w:eastAsia="Times New Roman"/>
          <w:bCs/>
        </w:rPr>
        <w:t xml:space="preserve">. </w:t>
      </w:r>
      <w:proofErr w:type="spellStart"/>
      <w:r>
        <w:rPr>
          <w:rFonts w:eastAsia="Times New Roman"/>
          <w:bCs/>
        </w:rPr>
        <w:t>Subjek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ini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dilakukan</w:t>
      </w:r>
      <w:proofErr w:type="spellEnd"/>
      <w:r>
        <w:rPr>
          <w:rFonts w:eastAsia="Times New Roman"/>
          <w:bCs/>
        </w:rPr>
        <w:t xml:space="preserve"> di </w:t>
      </w:r>
      <w:proofErr w:type="spellStart"/>
      <w:r>
        <w:rPr>
          <w:rFonts w:eastAsia="Times New Roman"/>
          <w:bCs/>
        </w:rPr>
        <w:t>Bimbingan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Belajar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BinaSiswa</w:t>
      </w:r>
      <w:proofErr w:type="spellEnd"/>
      <w:r>
        <w:rPr>
          <w:rFonts w:eastAsia="Times New Roman"/>
          <w:bCs/>
        </w:rPr>
        <w:t>, Jalan Belitung no.22, Bandung.</w:t>
      </w:r>
    </w:p>
    <w:p w14:paraId="4FEB4AB3" w14:textId="77777777" w:rsidR="000C5667" w:rsidRDefault="000C5667" w:rsidP="000C5667">
      <w:pPr>
        <w:spacing w:after="120" w:line="240" w:lineRule="auto"/>
        <w:ind w:left="720" w:firstLine="720"/>
        <w:jc w:val="both"/>
      </w:pPr>
      <w:r>
        <w:rPr>
          <w:rFonts w:eastAsia="Times New Roman"/>
          <w:bCs/>
        </w:rPr>
        <w:t xml:space="preserve">Hasil </w:t>
      </w:r>
      <w:proofErr w:type="spellStart"/>
      <w:r>
        <w:rPr>
          <w:rFonts w:eastAsia="Times New Roman"/>
          <w:bCs/>
        </w:rPr>
        <w:t>Penelitian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ini</w:t>
      </w:r>
      <w:proofErr w:type="spellEnd"/>
      <w:r>
        <w:rPr>
          <w:rFonts w:eastAsia="Times New Roman"/>
          <w:bCs/>
        </w:rPr>
        <w:t xml:space="preserve">, </w:t>
      </w:r>
      <w:proofErr w:type="spellStart"/>
      <w:r>
        <w:rPr>
          <w:rFonts w:eastAsia="Times New Roman"/>
          <w:bCs/>
        </w:rPr>
        <w:t>menunjukkan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bahwa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renstra</w:t>
      </w:r>
      <w:proofErr w:type="spellEnd"/>
      <w:r>
        <w:rPr>
          <w:rFonts w:eastAsia="Times New Roman"/>
          <w:bCs/>
        </w:rPr>
        <w:t xml:space="preserve"> di </w:t>
      </w:r>
      <w:proofErr w:type="spellStart"/>
      <w:r>
        <w:rPr>
          <w:rFonts w:eastAsia="Times New Roman"/>
          <w:bCs/>
        </w:rPr>
        <w:t>bimbel</w:t>
      </w:r>
      <w:proofErr w:type="spellEnd"/>
      <w:r>
        <w:rPr>
          <w:rFonts w:eastAsia="Times New Roman"/>
          <w:bCs/>
        </w:rPr>
        <w:t xml:space="preserve"> </w:t>
      </w:r>
      <w:proofErr w:type="spellStart"/>
      <w:proofErr w:type="gramStart"/>
      <w:r>
        <w:rPr>
          <w:rFonts w:eastAsia="Times New Roman"/>
          <w:bCs/>
        </w:rPr>
        <w:t>binasiswa</w:t>
      </w:r>
      <w:proofErr w:type="spellEnd"/>
      <w:r>
        <w:rPr>
          <w:rFonts w:eastAsia="Times New Roman"/>
          <w:bCs/>
        </w:rPr>
        <w:t xml:space="preserve">  </w:t>
      </w:r>
      <w:proofErr w:type="spellStart"/>
      <w:r>
        <w:t>masuk</w:t>
      </w:r>
      <w:proofErr w:type="spellEnd"/>
      <w:proofErr w:type="gramEnd"/>
      <w:r>
        <w:t xml:space="preserve"> pada </w:t>
      </w:r>
      <w:proofErr w:type="spellStart"/>
      <w:r>
        <w:t>kuadran</w:t>
      </w:r>
      <w:proofErr w:type="spellEnd"/>
      <w:r>
        <w:t xml:space="preserve"> I (</w:t>
      </w:r>
      <w:proofErr w:type="spellStart"/>
      <w:r>
        <w:t>Peluang</w:t>
      </w:r>
      <w:proofErr w:type="spellEnd"/>
      <w:r>
        <w:t xml:space="preserve"> vs </w:t>
      </w:r>
      <w:proofErr w:type="spellStart"/>
      <w:r>
        <w:t>Kekuatan</w:t>
      </w:r>
      <w:proofErr w:type="spellEnd"/>
      <w:r>
        <w:t xml:space="preserve">),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Agresif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pada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garapan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memberdayakan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, </w:t>
      </w:r>
      <w:proofErr w:type="spellStart"/>
      <w:r>
        <w:t>menciptakan</w:t>
      </w:r>
      <w:proofErr w:type="spellEnd"/>
      <w:r>
        <w:t xml:space="preserve"> model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bervariasi</w:t>
      </w:r>
      <w:proofErr w:type="spellEnd"/>
      <w:r>
        <w:t xml:space="preserve">,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kreatif</w:t>
      </w:r>
      <w:proofErr w:type="spellEnd"/>
      <w:r>
        <w:t xml:space="preserve"> dan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peluang-peluang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bimbel</w:t>
      </w:r>
      <w:proofErr w:type="spellEnd"/>
      <w:r>
        <w:t xml:space="preserve"> </w:t>
      </w:r>
      <w:proofErr w:type="spellStart"/>
      <w:r>
        <w:t>binasiswa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terbentuk</w:t>
      </w:r>
      <w:proofErr w:type="spellEnd"/>
      <w:r>
        <w:t>.</w:t>
      </w:r>
    </w:p>
    <w:p w14:paraId="109D85E1" w14:textId="77777777" w:rsidR="000C5667" w:rsidRDefault="000C5667" w:rsidP="000C5667">
      <w:pPr>
        <w:spacing w:after="120" w:line="240" w:lineRule="auto"/>
        <w:ind w:left="720" w:firstLine="720"/>
        <w:jc w:val="both"/>
      </w:pPr>
      <w:r>
        <w:t xml:space="preserve">Saran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gramStart"/>
      <w:r>
        <w:t xml:space="preserve">agar  </w:t>
      </w:r>
      <w:proofErr w:type="spellStart"/>
      <w:r>
        <w:t>mutu</w:t>
      </w:r>
      <w:proofErr w:type="spellEnd"/>
      <w:proofErr w:type="gramEnd"/>
      <w:r>
        <w:t xml:space="preserve">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bimbel</w:t>
      </w:r>
      <w:proofErr w:type="spellEnd"/>
      <w:r>
        <w:t xml:space="preserve"> </w:t>
      </w:r>
      <w:proofErr w:type="spellStart"/>
      <w:r>
        <w:t>binasiswa</w:t>
      </w:r>
      <w:proofErr w:type="spellEnd"/>
      <w:r>
        <w:t xml:space="preserve">,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dan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. Agar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14:paraId="0625BBD8" w14:textId="77777777" w:rsidR="000C5667" w:rsidRDefault="000C5667" w:rsidP="000C5667">
      <w:pPr>
        <w:spacing w:after="120" w:line="240" w:lineRule="auto"/>
        <w:jc w:val="both"/>
      </w:pPr>
    </w:p>
    <w:p w14:paraId="70A3FC4C" w14:textId="77777777" w:rsidR="000C5667" w:rsidRDefault="000C5667" w:rsidP="000C5667">
      <w:pPr>
        <w:spacing w:after="120" w:line="240" w:lineRule="auto"/>
        <w:jc w:val="both"/>
      </w:pPr>
    </w:p>
    <w:p w14:paraId="5E12DD9A" w14:textId="77777777" w:rsidR="000C5667" w:rsidRDefault="000C5667" w:rsidP="000C5667">
      <w:pPr>
        <w:spacing w:after="120" w:line="240" w:lineRule="auto"/>
        <w:jc w:val="both"/>
      </w:pPr>
    </w:p>
    <w:p w14:paraId="14CC4FAA" w14:textId="77777777" w:rsidR="000C5667" w:rsidRPr="00C25854" w:rsidRDefault="000C5667" w:rsidP="000C5667">
      <w:pPr>
        <w:spacing w:after="120" w:line="240" w:lineRule="auto"/>
        <w:jc w:val="both"/>
      </w:pPr>
      <w:r w:rsidRPr="004B2F3A">
        <w:rPr>
          <w:b/>
        </w:rPr>
        <w:t xml:space="preserve">Kata </w:t>
      </w:r>
      <w:proofErr w:type="spellStart"/>
      <w:r w:rsidRPr="004B2F3A">
        <w:rPr>
          <w:b/>
        </w:rPr>
        <w:t>Kunci</w:t>
      </w:r>
      <w:proofErr w:type="spellEnd"/>
      <w:r>
        <w:t xml:space="preserve">: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, </w:t>
      </w:r>
      <w:proofErr w:type="spellStart"/>
      <w:proofErr w:type="gramStart"/>
      <w:r>
        <w:t>Deskriptif,Analisis</w:t>
      </w:r>
      <w:proofErr w:type="spellEnd"/>
      <w:proofErr w:type="gramEnd"/>
      <w:r>
        <w:t xml:space="preserve"> SWOT </w:t>
      </w:r>
    </w:p>
    <w:p w14:paraId="7D18E3C0" w14:textId="77777777" w:rsidR="000C5667" w:rsidRDefault="000C5667" w:rsidP="000C5667">
      <w:pPr>
        <w:spacing w:after="120" w:line="240" w:lineRule="auto"/>
        <w:ind w:left="1440"/>
        <w:jc w:val="both"/>
        <w:rPr>
          <w:rFonts w:eastAsia="Times New Roman"/>
          <w:bCs/>
        </w:rPr>
      </w:pPr>
    </w:p>
    <w:p w14:paraId="3EE64964" w14:textId="77777777" w:rsidR="000C5667" w:rsidRPr="000C5667" w:rsidRDefault="000C5667" w:rsidP="000C5667">
      <w:pPr>
        <w:spacing w:line="240" w:lineRule="auto"/>
        <w:ind w:left="3600"/>
        <w:rPr>
          <w:b/>
          <w:i/>
        </w:rPr>
      </w:pPr>
      <w:r w:rsidRPr="000C5667">
        <w:rPr>
          <w:b/>
          <w:i/>
        </w:rPr>
        <w:lastRenderedPageBreak/>
        <w:t>ABSTRACT</w:t>
      </w:r>
    </w:p>
    <w:p w14:paraId="239A58EC" w14:textId="77777777" w:rsidR="000C5667" w:rsidRPr="000C5667" w:rsidRDefault="000C5667" w:rsidP="000C5667">
      <w:pPr>
        <w:spacing w:line="240" w:lineRule="auto"/>
        <w:ind w:left="3600"/>
        <w:rPr>
          <w:b/>
          <w:i/>
        </w:rPr>
      </w:pPr>
    </w:p>
    <w:p w14:paraId="7352162B" w14:textId="77777777" w:rsidR="000C5667" w:rsidRPr="000C5667" w:rsidRDefault="000C5667" w:rsidP="000C5667">
      <w:pPr>
        <w:spacing w:after="0" w:line="240" w:lineRule="auto"/>
        <w:ind w:firstLine="720"/>
        <w:jc w:val="both"/>
        <w:rPr>
          <w:i/>
        </w:rPr>
      </w:pPr>
      <w:r w:rsidRPr="000C5667">
        <w:rPr>
          <w:i/>
        </w:rPr>
        <w:t xml:space="preserve">The planning of formulation strategy is a part of management knowledge discipline, meanwhile management strategy is a part of management knowledge discipline that formulate again the planning of strategy as the effort to increase learning quality in </w:t>
      </w:r>
      <w:proofErr w:type="spellStart"/>
      <w:r w:rsidRPr="000C5667">
        <w:rPr>
          <w:i/>
        </w:rPr>
        <w:t>Binasiswa</w:t>
      </w:r>
      <w:proofErr w:type="spellEnd"/>
      <w:r w:rsidRPr="000C5667">
        <w:rPr>
          <w:i/>
        </w:rPr>
        <w:t xml:space="preserve"> private course. It is expected to give system alteration become better. </w:t>
      </w:r>
    </w:p>
    <w:p w14:paraId="2F2977EB" w14:textId="77777777" w:rsidR="000C5667" w:rsidRPr="000C5667" w:rsidRDefault="000C5667" w:rsidP="000C5667">
      <w:pPr>
        <w:spacing w:after="120" w:line="240" w:lineRule="auto"/>
        <w:ind w:firstLine="720"/>
        <w:jc w:val="both"/>
        <w:rPr>
          <w:i/>
        </w:rPr>
      </w:pPr>
      <w:r w:rsidRPr="000C5667">
        <w:rPr>
          <w:i/>
        </w:rPr>
        <w:t xml:space="preserve">In general, the purpose of this paper is to research how to reformulate strategy planning as the effort to increase learning quality in </w:t>
      </w:r>
      <w:proofErr w:type="spellStart"/>
      <w:r w:rsidRPr="000C5667">
        <w:rPr>
          <w:i/>
        </w:rPr>
        <w:t>Binasiswa</w:t>
      </w:r>
      <w:proofErr w:type="spellEnd"/>
      <w:r w:rsidRPr="000C5667">
        <w:rPr>
          <w:i/>
        </w:rPr>
        <w:t xml:space="preserve"> private course. The researcher connects the alteration of curriculum system which are not balance, and the difficulties of comprehension from new curriculum.  This thing is signed by </w:t>
      </w:r>
      <w:proofErr w:type="gramStart"/>
      <w:r w:rsidRPr="000C5667">
        <w:rPr>
          <w:i/>
        </w:rPr>
        <w:t>parents</w:t>
      </w:r>
      <w:proofErr w:type="gramEnd"/>
      <w:r w:rsidRPr="000C5667">
        <w:rPr>
          <w:i/>
        </w:rPr>
        <w:t xml:space="preserve"> confusion to associate their children in learning activity. Also, the alteration of new </w:t>
      </w:r>
      <w:proofErr w:type="gramStart"/>
      <w:r w:rsidRPr="000C5667">
        <w:rPr>
          <w:i/>
        </w:rPr>
        <w:t>students</w:t>
      </w:r>
      <w:proofErr w:type="gramEnd"/>
      <w:r w:rsidRPr="000C5667">
        <w:rPr>
          <w:i/>
        </w:rPr>
        <w:t xml:space="preserve"> acceptance or PPDB.</w:t>
      </w:r>
    </w:p>
    <w:p w14:paraId="64EA356E" w14:textId="77777777" w:rsidR="000C5667" w:rsidRPr="000C5667" w:rsidRDefault="000C5667" w:rsidP="000C5667">
      <w:pPr>
        <w:spacing w:after="120" w:line="240" w:lineRule="auto"/>
        <w:ind w:firstLine="720"/>
        <w:jc w:val="both"/>
        <w:rPr>
          <w:i/>
        </w:rPr>
      </w:pPr>
      <w:r w:rsidRPr="000C5667">
        <w:rPr>
          <w:i/>
        </w:rPr>
        <w:t xml:space="preserve">This research uses qualitative method with descriptive analysis. This research is a research that creates invention which </w:t>
      </w:r>
      <w:proofErr w:type="spellStart"/>
      <w:r w:rsidRPr="000C5667">
        <w:rPr>
          <w:i/>
        </w:rPr>
        <w:t>can not</w:t>
      </w:r>
      <w:proofErr w:type="spellEnd"/>
      <w:r w:rsidRPr="000C5667">
        <w:rPr>
          <w:i/>
        </w:rPr>
        <w:t xml:space="preserve"> be reached with statistic procedure or any other quantitative method. The technique of collecting data, the researcher did the deep interview with </w:t>
      </w:r>
      <w:proofErr w:type="gramStart"/>
      <w:r w:rsidRPr="000C5667">
        <w:rPr>
          <w:i/>
        </w:rPr>
        <w:t>teachers</w:t>
      </w:r>
      <w:proofErr w:type="gramEnd"/>
      <w:r w:rsidRPr="000C5667">
        <w:rPr>
          <w:i/>
        </w:rPr>
        <w:t xml:space="preserve"> staff and each division coordinator which also be supported by participation of observation and documentation study. The subject of this research is conducted in </w:t>
      </w:r>
      <w:proofErr w:type="spellStart"/>
      <w:r w:rsidRPr="000C5667">
        <w:rPr>
          <w:i/>
        </w:rPr>
        <w:t>Binasiswa</w:t>
      </w:r>
      <w:proofErr w:type="spellEnd"/>
      <w:r w:rsidRPr="000C5667">
        <w:rPr>
          <w:i/>
        </w:rPr>
        <w:t xml:space="preserve"> private course which located at Belitung street No. 22 Bandung.</w:t>
      </w:r>
    </w:p>
    <w:p w14:paraId="0810AC9C" w14:textId="77777777" w:rsidR="000C5667" w:rsidRPr="000C5667" w:rsidRDefault="000C5667" w:rsidP="000C5667">
      <w:pPr>
        <w:spacing w:after="120" w:line="240" w:lineRule="auto"/>
        <w:ind w:firstLine="720"/>
        <w:jc w:val="both"/>
        <w:rPr>
          <w:i/>
        </w:rPr>
      </w:pPr>
      <w:r w:rsidRPr="000C5667">
        <w:rPr>
          <w:i/>
        </w:rPr>
        <w:t xml:space="preserve">The result of this research revealed that </w:t>
      </w:r>
      <w:proofErr w:type="spellStart"/>
      <w:r w:rsidRPr="000C5667">
        <w:rPr>
          <w:i/>
        </w:rPr>
        <w:t>renstra</w:t>
      </w:r>
      <w:proofErr w:type="spellEnd"/>
      <w:r w:rsidRPr="000C5667">
        <w:rPr>
          <w:i/>
        </w:rPr>
        <w:t xml:space="preserve"> </w:t>
      </w:r>
      <w:proofErr w:type="spellStart"/>
      <w:r w:rsidRPr="000C5667">
        <w:rPr>
          <w:i/>
        </w:rPr>
        <w:t>Binasiswa</w:t>
      </w:r>
      <w:proofErr w:type="spellEnd"/>
      <w:r w:rsidRPr="000C5667">
        <w:rPr>
          <w:i/>
        </w:rPr>
        <w:t xml:space="preserve"> private course entered quadrant 1 (Opportunity and Energy) which named as </w:t>
      </w:r>
      <w:proofErr w:type="spellStart"/>
      <w:r w:rsidRPr="000C5667">
        <w:rPr>
          <w:i/>
        </w:rPr>
        <w:t>agresive</w:t>
      </w:r>
      <w:proofErr w:type="spellEnd"/>
      <w:r w:rsidRPr="000C5667">
        <w:rPr>
          <w:i/>
        </w:rPr>
        <w:t xml:space="preserve"> strategy, it means that the strategy concentration is only in one work field, developing recently potential, empowering the purpose, creating various development models, creativity of promotion and creating new opportunities, so that </w:t>
      </w:r>
      <w:proofErr w:type="spellStart"/>
      <w:r w:rsidRPr="000C5667">
        <w:rPr>
          <w:i/>
        </w:rPr>
        <w:t>Binasiswa</w:t>
      </w:r>
      <w:proofErr w:type="spellEnd"/>
      <w:r w:rsidRPr="000C5667">
        <w:rPr>
          <w:i/>
        </w:rPr>
        <w:t xml:space="preserve"> private course can be more developed with recently formed system.</w:t>
      </w:r>
    </w:p>
    <w:p w14:paraId="02BA8284" w14:textId="77777777" w:rsidR="000C5667" w:rsidRPr="000C5667" w:rsidRDefault="000C5667" w:rsidP="000C5667">
      <w:pPr>
        <w:spacing w:after="120" w:line="240" w:lineRule="auto"/>
        <w:ind w:firstLine="720"/>
        <w:jc w:val="both"/>
        <w:rPr>
          <w:i/>
        </w:rPr>
      </w:pPr>
      <w:r w:rsidRPr="000C5667">
        <w:rPr>
          <w:i/>
        </w:rPr>
        <w:t xml:space="preserve">The suggestion that want to be delivered to the subject of research by the researcher is to increase learning quality in </w:t>
      </w:r>
      <w:proofErr w:type="spellStart"/>
      <w:r w:rsidRPr="000C5667">
        <w:rPr>
          <w:i/>
        </w:rPr>
        <w:t>Binasiswa</w:t>
      </w:r>
      <w:proofErr w:type="spellEnd"/>
      <w:r w:rsidRPr="000C5667">
        <w:rPr>
          <w:i/>
        </w:rPr>
        <w:t xml:space="preserve"> private course. It is </w:t>
      </w:r>
      <w:proofErr w:type="spellStart"/>
      <w:r w:rsidRPr="000C5667">
        <w:rPr>
          <w:i/>
        </w:rPr>
        <w:t>neccesary</w:t>
      </w:r>
      <w:proofErr w:type="spellEnd"/>
      <w:r w:rsidRPr="000C5667">
        <w:rPr>
          <w:i/>
        </w:rPr>
        <w:t xml:space="preserve"> both for short period and long period in order to comprehend quickly the alteration of education. </w:t>
      </w:r>
    </w:p>
    <w:p w14:paraId="482DAB03" w14:textId="77777777" w:rsidR="000C5667" w:rsidRPr="000C5667" w:rsidRDefault="000C5667" w:rsidP="000C5667">
      <w:pPr>
        <w:spacing w:after="0" w:line="360" w:lineRule="auto"/>
        <w:ind w:firstLine="720"/>
        <w:jc w:val="both"/>
      </w:pPr>
    </w:p>
    <w:p w14:paraId="1B06809D" w14:textId="77777777" w:rsidR="000C5667" w:rsidRPr="000C5667" w:rsidRDefault="000C5667" w:rsidP="000C5667">
      <w:pPr>
        <w:spacing w:after="0" w:line="360" w:lineRule="auto"/>
        <w:ind w:firstLine="720"/>
        <w:jc w:val="both"/>
      </w:pPr>
    </w:p>
    <w:p w14:paraId="6380CE71" w14:textId="77777777" w:rsidR="000C5667" w:rsidRPr="000C5667" w:rsidRDefault="000C5667" w:rsidP="000C5667">
      <w:pPr>
        <w:spacing w:after="0" w:line="360" w:lineRule="auto"/>
        <w:jc w:val="both"/>
        <w:rPr>
          <w:i/>
        </w:rPr>
      </w:pPr>
      <w:r w:rsidRPr="000C5667">
        <w:rPr>
          <w:b/>
        </w:rPr>
        <w:t>Keywords</w:t>
      </w:r>
      <w:r w:rsidRPr="000C5667">
        <w:rPr>
          <w:i/>
        </w:rPr>
        <w:t>: Strategy Planning, Descriptive SWOT analysis</w:t>
      </w:r>
    </w:p>
    <w:p w14:paraId="5F7CA2DC" w14:textId="77777777" w:rsidR="000C5667" w:rsidRDefault="000C5667" w:rsidP="000C5667">
      <w:pPr>
        <w:spacing w:after="120" w:line="360" w:lineRule="auto"/>
        <w:rPr>
          <w:b/>
          <w:sz w:val="22"/>
          <w:szCs w:val="22"/>
        </w:rPr>
      </w:pPr>
    </w:p>
    <w:p w14:paraId="4B80BBA5" w14:textId="77777777" w:rsidR="000C5667" w:rsidRDefault="000C5667" w:rsidP="000C5667">
      <w:pPr>
        <w:spacing w:after="120" w:line="360" w:lineRule="auto"/>
        <w:rPr>
          <w:b/>
          <w:sz w:val="22"/>
          <w:szCs w:val="22"/>
        </w:rPr>
      </w:pPr>
    </w:p>
    <w:p w14:paraId="24AB8E19" w14:textId="77777777" w:rsidR="000C5667" w:rsidRDefault="000C5667" w:rsidP="000C5667">
      <w:pPr>
        <w:spacing w:after="120" w:line="360" w:lineRule="auto"/>
        <w:rPr>
          <w:b/>
          <w:sz w:val="22"/>
          <w:szCs w:val="22"/>
        </w:rPr>
      </w:pPr>
    </w:p>
    <w:p w14:paraId="46CC5965" w14:textId="77777777" w:rsidR="000C5667" w:rsidRPr="007E45C2" w:rsidRDefault="000C5667" w:rsidP="000C5667">
      <w:pPr>
        <w:pStyle w:val="ListParagraph"/>
        <w:spacing w:after="120" w:line="480" w:lineRule="auto"/>
        <w:ind w:left="1530" w:hanging="450"/>
        <w:jc w:val="both"/>
        <w:rPr>
          <w:b/>
        </w:rPr>
      </w:pPr>
      <w:r w:rsidRPr="007E45C2">
        <w:rPr>
          <w:b/>
        </w:rPr>
        <w:lastRenderedPageBreak/>
        <w:t>DAFTAR PUSTAKA</w:t>
      </w:r>
    </w:p>
    <w:p w14:paraId="288E5820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r w:rsidRPr="007E45C2">
        <w:rPr>
          <w:szCs w:val="22"/>
        </w:rPr>
        <w:t xml:space="preserve">A.A. Anwar Prabu </w:t>
      </w:r>
      <w:proofErr w:type="spellStart"/>
      <w:r w:rsidRPr="007E45C2">
        <w:rPr>
          <w:szCs w:val="22"/>
        </w:rPr>
        <w:t>Mangkunegara</w:t>
      </w:r>
      <w:proofErr w:type="spellEnd"/>
      <w:r w:rsidRPr="007E45C2">
        <w:rPr>
          <w:szCs w:val="22"/>
        </w:rPr>
        <w:t xml:space="preserve">. (2011).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Sumber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Daya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Manusia</w:t>
      </w:r>
      <w:proofErr w:type="spellEnd"/>
      <w:r w:rsidRPr="007E45C2">
        <w:rPr>
          <w:i/>
          <w:szCs w:val="22"/>
        </w:rPr>
        <w:t xml:space="preserve"> </w:t>
      </w:r>
    </w:p>
    <w:p w14:paraId="77D794B2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i/>
          <w:szCs w:val="22"/>
        </w:rPr>
        <w:tab/>
        <w:t>Perusahaan</w:t>
      </w:r>
      <w:r w:rsidRPr="007E45C2">
        <w:rPr>
          <w:szCs w:val="22"/>
        </w:rPr>
        <w:t xml:space="preserve">. PT. </w:t>
      </w:r>
      <w:proofErr w:type="spellStart"/>
      <w:r w:rsidRPr="007E45C2">
        <w:rPr>
          <w:szCs w:val="22"/>
        </w:rPr>
        <w:t>Remaja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Rosda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Karya</w:t>
      </w:r>
      <w:proofErr w:type="spellEnd"/>
      <w:r w:rsidRPr="007E45C2">
        <w:rPr>
          <w:szCs w:val="22"/>
        </w:rPr>
        <w:t>, Bandung.</w:t>
      </w:r>
    </w:p>
    <w:p w14:paraId="24705F09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 xml:space="preserve">A.F Stoner, James dan Edward Freeman (eds),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Jilid</w:t>
      </w:r>
      <w:proofErr w:type="spellEnd"/>
      <w:r w:rsidRPr="007E45C2">
        <w:rPr>
          <w:i/>
          <w:szCs w:val="22"/>
        </w:rPr>
        <w:t xml:space="preserve"> I</w:t>
      </w:r>
      <w:r w:rsidRPr="007E45C2">
        <w:rPr>
          <w:szCs w:val="22"/>
        </w:rPr>
        <w:t xml:space="preserve">, </w:t>
      </w:r>
      <w:proofErr w:type="spellStart"/>
      <w:r w:rsidRPr="007E45C2">
        <w:rPr>
          <w:szCs w:val="22"/>
        </w:rPr>
        <w:t>terj</w:t>
      </w:r>
      <w:proofErr w:type="spellEnd"/>
      <w:r w:rsidRPr="007E45C2">
        <w:rPr>
          <w:szCs w:val="22"/>
        </w:rPr>
        <w:t xml:space="preserve">. Alexander </w:t>
      </w:r>
    </w:p>
    <w:p w14:paraId="05FAA52E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proofErr w:type="spellStart"/>
      <w:r w:rsidRPr="007E45C2">
        <w:rPr>
          <w:szCs w:val="22"/>
        </w:rPr>
        <w:t>Sindoro</w:t>
      </w:r>
      <w:proofErr w:type="spellEnd"/>
      <w:r w:rsidRPr="007E45C2">
        <w:rPr>
          <w:szCs w:val="22"/>
        </w:rPr>
        <w:t xml:space="preserve">. (1996) Jakarta: PT. </w:t>
      </w:r>
      <w:proofErr w:type="spellStart"/>
      <w:r w:rsidRPr="007E45C2">
        <w:rPr>
          <w:szCs w:val="22"/>
        </w:rPr>
        <w:t>Prahallindo</w:t>
      </w:r>
      <w:proofErr w:type="spellEnd"/>
      <w:r w:rsidRPr="007E45C2">
        <w:rPr>
          <w:szCs w:val="22"/>
        </w:rPr>
        <w:t xml:space="preserve">. </w:t>
      </w:r>
    </w:p>
    <w:p w14:paraId="7B9F7F11" w14:textId="77777777" w:rsidR="000C5667" w:rsidRPr="007E45C2" w:rsidRDefault="000C5667" w:rsidP="000C5667">
      <w:pPr>
        <w:spacing w:after="0" w:line="480" w:lineRule="auto"/>
        <w:jc w:val="both"/>
        <w:rPr>
          <w:b/>
          <w:szCs w:val="22"/>
        </w:rPr>
      </w:pPr>
      <w:r w:rsidRPr="007E45C2">
        <w:rPr>
          <w:szCs w:val="22"/>
        </w:rPr>
        <w:t xml:space="preserve">Alex, </w:t>
      </w:r>
      <w:proofErr w:type="spellStart"/>
      <w:r w:rsidRPr="007E45C2">
        <w:rPr>
          <w:szCs w:val="22"/>
        </w:rPr>
        <w:t>Handoko</w:t>
      </w:r>
      <w:proofErr w:type="spellEnd"/>
      <w:r w:rsidRPr="007E45C2">
        <w:rPr>
          <w:szCs w:val="22"/>
        </w:rPr>
        <w:t xml:space="preserve">. (2012). </w:t>
      </w:r>
      <w:proofErr w:type="spellStart"/>
      <w:r w:rsidRPr="007E45C2">
        <w:rPr>
          <w:szCs w:val="22"/>
        </w:rPr>
        <w:t>Bimbingan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Belajar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Terhadap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Prestasi</w:t>
      </w:r>
      <w:proofErr w:type="spellEnd"/>
      <w:r w:rsidRPr="007E45C2">
        <w:rPr>
          <w:szCs w:val="22"/>
        </w:rPr>
        <w:t xml:space="preserve">. </w:t>
      </w:r>
    </w:p>
    <w:p w14:paraId="30DAB992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t>Amstrong</w:t>
      </w:r>
      <w:proofErr w:type="spellEnd"/>
      <w:r w:rsidRPr="007E45C2">
        <w:rPr>
          <w:szCs w:val="22"/>
        </w:rPr>
        <w:t xml:space="preserve">. (2003). </w:t>
      </w:r>
      <w:r w:rsidRPr="007E45C2">
        <w:rPr>
          <w:i/>
          <w:szCs w:val="22"/>
        </w:rPr>
        <w:t xml:space="preserve">The Art of HRD: Strategic Human Resource Management a </w:t>
      </w:r>
    </w:p>
    <w:p w14:paraId="520DDC65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i/>
          <w:szCs w:val="22"/>
        </w:rPr>
        <w:t xml:space="preserve">Guide </w:t>
      </w:r>
      <w:proofErr w:type="gramStart"/>
      <w:r w:rsidRPr="007E45C2">
        <w:rPr>
          <w:i/>
          <w:szCs w:val="22"/>
        </w:rPr>
        <w:t>To</w:t>
      </w:r>
      <w:proofErr w:type="gramEnd"/>
      <w:r w:rsidRPr="007E45C2">
        <w:rPr>
          <w:i/>
          <w:szCs w:val="22"/>
        </w:rPr>
        <w:t xml:space="preserve"> Action.</w:t>
      </w:r>
      <w:r w:rsidRPr="007E45C2">
        <w:rPr>
          <w:szCs w:val="22"/>
        </w:rPr>
        <w:t xml:space="preserve"> </w:t>
      </w:r>
    </w:p>
    <w:p w14:paraId="78CCFE08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t>Arikunto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Suharsini</w:t>
      </w:r>
      <w:proofErr w:type="spellEnd"/>
      <w:r w:rsidRPr="007E45C2">
        <w:rPr>
          <w:szCs w:val="22"/>
        </w:rPr>
        <w:t>, (2002</w:t>
      </w:r>
      <w:proofErr w:type="gramStart"/>
      <w:r w:rsidRPr="007E45C2">
        <w:rPr>
          <w:szCs w:val="22"/>
        </w:rPr>
        <w:t>) :</w:t>
      </w:r>
      <w:proofErr w:type="gramEnd"/>
      <w:r w:rsidRPr="007E45C2">
        <w:rPr>
          <w:szCs w:val="22"/>
        </w:rPr>
        <w:t xml:space="preserve"> 136, </w:t>
      </w:r>
      <w:proofErr w:type="spellStart"/>
      <w:r w:rsidRPr="007E45C2">
        <w:rPr>
          <w:i/>
          <w:szCs w:val="22"/>
        </w:rPr>
        <w:t>Instrumen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Penelitian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Adalah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Alat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atau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Fasilitas</w:t>
      </w:r>
      <w:proofErr w:type="spellEnd"/>
    </w:p>
    <w:p w14:paraId="6B3A75F6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r w:rsidRPr="007E45C2">
        <w:rPr>
          <w:i/>
          <w:szCs w:val="22"/>
        </w:rPr>
        <w:tab/>
        <w:t xml:space="preserve">Yang </w:t>
      </w:r>
      <w:proofErr w:type="spellStart"/>
      <w:r w:rsidRPr="007E45C2">
        <w:rPr>
          <w:i/>
          <w:szCs w:val="22"/>
        </w:rPr>
        <w:t>Digunakan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Peneliti</w:t>
      </w:r>
      <w:proofErr w:type="spellEnd"/>
      <w:r w:rsidRPr="007E45C2">
        <w:rPr>
          <w:i/>
          <w:szCs w:val="22"/>
        </w:rPr>
        <w:t>.</w:t>
      </w:r>
    </w:p>
    <w:p w14:paraId="3CCC3E5A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Azhar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Arsyad</w:t>
      </w:r>
      <w:proofErr w:type="spellEnd"/>
      <w:r w:rsidRPr="007E45C2">
        <w:rPr>
          <w:szCs w:val="22"/>
        </w:rPr>
        <w:t xml:space="preserve">. (2003). Media </w:t>
      </w:r>
      <w:proofErr w:type="spellStart"/>
      <w:r w:rsidRPr="007E45C2">
        <w:rPr>
          <w:szCs w:val="22"/>
        </w:rPr>
        <w:t>Pembeljaran</w:t>
      </w:r>
      <w:proofErr w:type="spellEnd"/>
      <w:r w:rsidRPr="007E45C2">
        <w:rPr>
          <w:szCs w:val="22"/>
        </w:rPr>
        <w:t xml:space="preserve">. </w:t>
      </w:r>
      <w:proofErr w:type="gramStart"/>
      <w:r w:rsidRPr="007E45C2">
        <w:rPr>
          <w:szCs w:val="22"/>
        </w:rPr>
        <w:t>Jakarta :</w:t>
      </w:r>
      <w:proofErr w:type="gram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Rajawali</w:t>
      </w:r>
      <w:proofErr w:type="spellEnd"/>
      <w:r w:rsidRPr="007E45C2">
        <w:rPr>
          <w:szCs w:val="22"/>
        </w:rPr>
        <w:t xml:space="preserve"> Pers.</w:t>
      </w:r>
    </w:p>
    <w:p w14:paraId="0280D066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t>Bungin</w:t>
      </w:r>
      <w:proofErr w:type="spellEnd"/>
      <w:r w:rsidRPr="007E45C2">
        <w:rPr>
          <w:szCs w:val="22"/>
        </w:rPr>
        <w:t xml:space="preserve"> Burhan. (2003</w:t>
      </w:r>
      <w:proofErr w:type="gramStart"/>
      <w:r w:rsidRPr="007E45C2">
        <w:rPr>
          <w:szCs w:val="22"/>
        </w:rPr>
        <w:t>) :</w:t>
      </w:r>
      <w:proofErr w:type="gramEnd"/>
      <w:r w:rsidRPr="007E45C2">
        <w:rPr>
          <w:szCs w:val="22"/>
        </w:rPr>
        <w:t xml:space="preserve"> 42. </w:t>
      </w:r>
      <w:proofErr w:type="spellStart"/>
      <w:r w:rsidRPr="007E45C2">
        <w:rPr>
          <w:i/>
          <w:szCs w:val="22"/>
        </w:rPr>
        <w:t>Metode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Pengumpulan</w:t>
      </w:r>
      <w:proofErr w:type="spellEnd"/>
      <w:r w:rsidRPr="007E45C2">
        <w:rPr>
          <w:i/>
          <w:szCs w:val="22"/>
        </w:rPr>
        <w:t xml:space="preserve"> Data </w:t>
      </w:r>
      <w:proofErr w:type="spellStart"/>
      <w:r w:rsidRPr="007E45C2">
        <w:rPr>
          <w:i/>
          <w:szCs w:val="22"/>
        </w:rPr>
        <w:t>Dengan</w:t>
      </w:r>
      <w:proofErr w:type="spellEnd"/>
      <w:r w:rsidRPr="007E45C2">
        <w:rPr>
          <w:i/>
          <w:szCs w:val="22"/>
        </w:rPr>
        <w:t xml:space="preserve"> Cara </w:t>
      </w:r>
      <w:proofErr w:type="spellStart"/>
      <w:r w:rsidRPr="007E45C2">
        <w:rPr>
          <w:i/>
          <w:szCs w:val="22"/>
        </w:rPr>
        <w:t>Apa</w:t>
      </w:r>
      <w:proofErr w:type="spellEnd"/>
      <w:r w:rsidRPr="007E45C2">
        <w:rPr>
          <w:i/>
          <w:szCs w:val="22"/>
        </w:rPr>
        <w:t xml:space="preserve"> Dan </w:t>
      </w:r>
    </w:p>
    <w:p w14:paraId="22C79A65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r w:rsidRPr="007E45C2">
        <w:rPr>
          <w:i/>
          <w:szCs w:val="22"/>
        </w:rPr>
        <w:tab/>
      </w:r>
      <w:proofErr w:type="spellStart"/>
      <w:r w:rsidRPr="007E45C2">
        <w:rPr>
          <w:i/>
          <w:szCs w:val="22"/>
        </w:rPr>
        <w:t>Bagaimana</w:t>
      </w:r>
      <w:proofErr w:type="spellEnd"/>
      <w:r w:rsidRPr="007E45C2">
        <w:rPr>
          <w:i/>
          <w:szCs w:val="22"/>
        </w:rPr>
        <w:t xml:space="preserve"> Data Yang </w:t>
      </w:r>
      <w:proofErr w:type="spellStart"/>
      <w:r w:rsidRPr="007E45C2">
        <w:rPr>
          <w:i/>
          <w:szCs w:val="22"/>
        </w:rPr>
        <w:t>Diperlukan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Dapat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Dikumpulkan</w:t>
      </w:r>
      <w:proofErr w:type="spellEnd"/>
      <w:r w:rsidRPr="007E45C2">
        <w:rPr>
          <w:i/>
          <w:szCs w:val="22"/>
        </w:rPr>
        <w:t>.</w:t>
      </w:r>
    </w:p>
    <w:p w14:paraId="5E7AD727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Departemen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Kesehatan</w:t>
      </w:r>
      <w:proofErr w:type="spellEnd"/>
      <w:r w:rsidRPr="007E45C2">
        <w:rPr>
          <w:szCs w:val="22"/>
        </w:rPr>
        <w:t xml:space="preserve">, 2002. </w:t>
      </w:r>
      <w:proofErr w:type="spellStart"/>
      <w:r w:rsidRPr="007E45C2">
        <w:rPr>
          <w:szCs w:val="22"/>
        </w:rPr>
        <w:t>Pengertian</w:t>
      </w:r>
      <w:proofErr w:type="spellEnd"/>
      <w:r w:rsidRPr="007E45C2">
        <w:rPr>
          <w:szCs w:val="22"/>
        </w:rPr>
        <w:t xml:space="preserve"> Home Care</w:t>
      </w:r>
    </w:p>
    <w:p w14:paraId="299CE86F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t>Dewantara</w:t>
      </w:r>
      <w:proofErr w:type="spellEnd"/>
      <w:r w:rsidRPr="007E45C2">
        <w:rPr>
          <w:szCs w:val="22"/>
        </w:rPr>
        <w:t xml:space="preserve">, Ki Hajar. (1977). </w:t>
      </w:r>
      <w:proofErr w:type="spellStart"/>
      <w:r w:rsidRPr="007E45C2">
        <w:rPr>
          <w:i/>
          <w:szCs w:val="22"/>
        </w:rPr>
        <w:t>Karya</w:t>
      </w:r>
      <w:proofErr w:type="spellEnd"/>
      <w:r w:rsidRPr="007E45C2">
        <w:rPr>
          <w:i/>
          <w:szCs w:val="22"/>
        </w:rPr>
        <w:t xml:space="preserve"> Ki </w:t>
      </w:r>
      <w:proofErr w:type="spellStart"/>
      <w:r w:rsidRPr="007E45C2">
        <w:rPr>
          <w:i/>
          <w:szCs w:val="22"/>
        </w:rPr>
        <w:t>Hadjar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Dewantara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bagian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pertama</w:t>
      </w:r>
      <w:proofErr w:type="spellEnd"/>
      <w:r w:rsidRPr="007E45C2">
        <w:rPr>
          <w:i/>
          <w:szCs w:val="22"/>
        </w:rPr>
        <w:t xml:space="preserve">: </w:t>
      </w:r>
    </w:p>
    <w:p w14:paraId="038DA812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i/>
          <w:szCs w:val="22"/>
        </w:rPr>
        <w:t>Pendidika</w:t>
      </w:r>
      <w:r w:rsidRPr="007E45C2">
        <w:rPr>
          <w:szCs w:val="22"/>
        </w:rPr>
        <w:t xml:space="preserve">n. Yogyakarta: </w:t>
      </w:r>
      <w:proofErr w:type="spellStart"/>
      <w:r w:rsidRPr="007E45C2">
        <w:rPr>
          <w:szCs w:val="22"/>
        </w:rPr>
        <w:t>Majelis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Luhur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Persatuan</w:t>
      </w:r>
      <w:proofErr w:type="spellEnd"/>
      <w:r w:rsidRPr="007E45C2">
        <w:rPr>
          <w:szCs w:val="22"/>
        </w:rPr>
        <w:t xml:space="preserve"> Taman </w:t>
      </w:r>
      <w:proofErr w:type="spellStart"/>
      <w:r w:rsidRPr="007E45C2">
        <w:rPr>
          <w:szCs w:val="22"/>
        </w:rPr>
        <w:t>Siswa</w:t>
      </w:r>
      <w:proofErr w:type="spellEnd"/>
    </w:p>
    <w:p w14:paraId="6C75616D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Dirgantoro</w:t>
      </w:r>
      <w:proofErr w:type="spellEnd"/>
      <w:r w:rsidRPr="007E45C2">
        <w:rPr>
          <w:szCs w:val="22"/>
        </w:rPr>
        <w:t xml:space="preserve">, Crown. (2001).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Strategik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Konsep</w:t>
      </w:r>
      <w:proofErr w:type="spellEnd"/>
      <w:r w:rsidRPr="007E45C2">
        <w:rPr>
          <w:i/>
          <w:szCs w:val="22"/>
        </w:rPr>
        <w:t xml:space="preserve">, </w:t>
      </w:r>
      <w:proofErr w:type="spellStart"/>
      <w:r w:rsidRPr="007E45C2">
        <w:rPr>
          <w:i/>
          <w:szCs w:val="22"/>
        </w:rPr>
        <w:t>Kasus</w:t>
      </w:r>
      <w:proofErr w:type="spellEnd"/>
      <w:r w:rsidRPr="007E45C2">
        <w:rPr>
          <w:i/>
          <w:szCs w:val="22"/>
        </w:rPr>
        <w:t xml:space="preserve"> &amp; </w:t>
      </w:r>
      <w:proofErr w:type="spellStart"/>
      <w:r w:rsidRPr="007E45C2">
        <w:rPr>
          <w:i/>
          <w:szCs w:val="22"/>
        </w:rPr>
        <w:t>Implementasi</w:t>
      </w:r>
      <w:proofErr w:type="spellEnd"/>
      <w:r w:rsidRPr="007E45C2">
        <w:rPr>
          <w:i/>
          <w:szCs w:val="22"/>
        </w:rPr>
        <w:t>.</w:t>
      </w:r>
      <w:r w:rsidRPr="007E45C2">
        <w:rPr>
          <w:szCs w:val="22"/>
        </w:rPr>
        <w:t xml:space="preserve"> </w:t>
      </w:r>
    </w:p>
    <w:p w14:paraId="6E2776D9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proofErr w:type="gramStart"/>
      <w:r w:rsidRPr="007E45C2">
        <w:rPr>
          <w:szCs w:val="22"/>
        </w:rPr>
        <w:t>Jakarta :</w:t>
      </w:r>
      <w:proofErr w:type="gramEnd"/>
      <w:r w:rsidRPr="007E45C2">
        <w:rPr>
          <w:szCs w:val="22"/>
        </w:rPr>
        <w:t xml:space="preserve"> PT. </w:t>
      </w:r>
      <w:proofErr w:type="spellStart"/>
      <w:r w:rsidRPr="007E45C2">
        <w:rPr>
          <w:szCs w:val="22"/>
        </w:rPr>
        <w:t>Grasindo</w:t>
      </w:r>
      <w:proofErr w:type="spellEnd"/>
      <w:r w:rsidRPr="007E45C2">
        <w:rPr>
          <w:szCs w:val="22"/>
        </w:rPr>
        <w:t>.</w:t>
      </w:r>
    </w:p>
    <w:p w14:paraId="7B076488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 xml:space="preserve">Hunger, J. David, dan </w:t>
      </w:r>
      <w:proofErr w:type="spellStart"/>
      <w:r w:rsidRPr="007E45C2">
        <w:rPr>
          <w:szCs w:val="22"/>
        </w:rPr>
        <w:t>Wheelen</w:t>
      </w:r>
      <w:proofErr w:type="spellEnd"/>
      <w:r w:rsidRPr="007E45C2">
        <w:rPr>
          <w:szCs w:val="22"/>
        </w:rPr>
        <w:t xml:space="preserve">, Thomas, L. (2003).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Strategis</w:t>
      </w:r>
      <w:proofErr w:type="spellEnd"/>
      <w:r w:rsidRPr="007E45C2">
        <w:rPr>
          <w:i/>
          <w:szCs w:val="22"/>
        </w:rPr>
        <w:t>.</w:t>
      </w:r>
      <w:r w:rsidRPr="007E45C2">
        <w:rPr>
          <w:szCs w:val="22"/>
        </w:rPr>
        <w:t xml:space="preserve"> </w:t>
      </w:r>
    </w:p>
    <w:p w14:paraId="65A89F6E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proofErr w:type="gramStart"/>
      <w:r w:rsidRPr="007E45C2">
        <w:rPr>
          <w:szCs w:val="22"/>
        </w:rPr>
        <w:t>Yogyakarta :</w:t>
      </w:r>
      <w:proofErr w:type="gram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Penerbit</w:t>
      </w:r>
      <w:proofErr w:type="spellEnd"/>
      <w:r w:rsidRPr="007E45C2">
        <w:rPr>
          <w:szCs w:val="22"/>
        </w:rPr>
        <w:t xml:space="preserve"> Andi.</w:t>
      </w:r>
      <w:r w:rsidRPr="007E45C2">
        <w:rPr>
          <w:szCs w:val="22"/>
        </w:rPr>
        <w:tab/>
      </w:r>
    </w:p>
    <w:p w14:paraId="10F919B4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Makawimbang</w:t>
      </w:r>
      <w:proofErr w:type="spellEnd"/>
      <w:r w:rsidRPr="007E45C2">
        <w:rPr>
          <w:szCs w:val="22"/>
        </w:rPr>
        <w:t xml:space="preserve">, </w:t>
      </w:r>
      <w:proofErr w:type="spellStart"/>
      <w:r w:rsidRPr="007E45C2">
        <w:rPr>
          <w:szCs w:val="22"/>
        </w:rPr>
        <w:t>Jery</w:t>
      </w:r>
      <w:proofErr w:type="spellEnd"/>
      <w:r w:rsidRPr="007E45C2">
        <w:rPr>
          <w:szCs w:val="22"/>
        </w:rPr>
        <w:t xml:space="preserve"> H. (2011). </w:t>
      </w:r>
      <w:proofErr w:type="spellStart"/>
      <w:r w:rsidRPr="007E45C2">
        <w:rPr>
          <w:i/>
          <w:szCs w:val="22"/>
        </w:rPr>
        <w:t>Supervisi</w:t>
      </w:r>
      <w:proofErr w:type="spellEnd"/>
      <w:r w:rsidRPr="007E45C2">
        <w:rPr>
          <w:i/>
          <w:szCs w:val="22"/>
        </w:rPr>
        <w:t xml:space="preserve"> dan </w:t>
      </w:r>
      <w:proofErr w:type="spellStart"/>
      <w:r w:rsidRPr="007E45C2">
        <w:rPr>
          <w:i/>
          <w:szCs w:val="22"/>
        </w:rPr>
        <w:t>Peningkatan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Mutu</w:t>
      </w:r>
      <w:proofErr w:type="spellEnd"/>
      <w:r w:rsidRPr="007E45C2">
        <w:rPr>
          <w:i/>
          <w:szCs w:val="22"/>
        </w:rPr>
        <w:t xml:space="preserve"> Pendidikan</w:t>
      </w:r>
      <w:r w:rsidRPr="007E45C2">
        <w:rPr>
          <w:szCs w:val="22"/>
        </w:rPr>
        <w:t xml:space="preserve">. </w:t>
      </w:r>
    </w:p>
    <w:p w14:paraId="3F5BC098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szCs w:val="22"/>
        </w:rPr>
        <w:lastRenderedPageBreak/>
        <w:t>Bandung</w:t>
      </w:r>
      <w:proofErr w:type="gramStart"/>
      <w:r w:rsidRPr="007E45C2">
        <w:rPr>
          <w:szCs w:val="22"/>
        </w:rPr>
        <w:t>. :</w:t>
      </w:r>
      <w:proofErr w:type="gram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Alfabeta</w:t>
      </w:r>
      <w:proofErr w:type="spellEnd"/>
      <w:r w:rsidRPr="007E45C2">
        <w:rPr>
          <w:szCs w:val="22"/>
        </w:rPr>
        <w:t>.</w:t>
      </w:r>
    </w:p>
    <w:p w14:paraId="3DF85585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Manullang</w:t>
      </w:r>
      <w:proofErr w:type="spellEnd"/>
      <w:r w:rsidRPr="007E45C2">
        <w:rPr>
          <w:szCs w:val="22"/>
        </w:rPr>
        <w:t xml:space="preserve">. (2010). </w:t>
      </w:r>
      <w:r w:rsidRPr="007E45C2">
        <w:rPr>
          <w:i/>
          <w:szCs w:val="22"/>
        </w:rPr>
        <w:t xml:space="preserve">Dasar-Dasar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szCs w:val="22"/>
        </w:rPr>
        <w:t xml:space="preserve">. Gadjah </w:t>
      </w:r>
      <w:proofErr w:type="spellStart"/>
      <w:r w:rsidRPr="007E45C2">
        <w:rPr>
          <w:szCs w:val="22"/>
        </w:rPr>
        <w:t>Mada</w:t>
      </w:r>
      <w:proofErr w:type="spellEnd"/>
      <w:r w:rsidRPr="007E45C2">
        <w:rPr>
          <w:szCs w:val="22"/>
        </w:rPr>
        <w:t xml:space="preserve"> University Press.</w:t>
      </w:r>
    </w:p>
    <w:p w14:paraId="7AF5A209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Nawawi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Hadari</w:t>
      </w:r>
      <w:proofErr w:type="spellEnd"/>
      <w:r w:rsidRPr="007E45C2">
        <w:rPr>
          <w:szCs w:val="22"/>
        </w:rPr>
        <w:t xml:space="preserve">. (1992). </w:t>
      </w:r>
      <w:proofErr w:type="spellStart"/>
      <w:r w:rsidRPr="007E45C2">
        <w:rPr>
          <w:i/>
          <w:szCs w:val="22"/>
        </w:rPr>
        <w:t>Administrasi</w:t>
      </w:r>
      <w:proofErr w:type="spellEnd"/>
      <w:r w:rsidRPr="007E45C2">
        <w:rPr>
          <w:i/>
          <w:szCs w:val="22"/>
        </w:rPr>
        <w:t xml:space="preserve"> Pendidikan</w:t>
      </w:r>
    </w:p>
    <w:p w14:paraId="3C56217D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 xml:space="preserve">Neuman, M Lawrence. (2003). </w:t>
      </w:r>
      <w:r w:rsidRPr="007E45C2">
        <w:rPr>
          <w:i/>
          <w:szCs w:val="22"/>
        </w:rPr>
        <w:t>Social Research Methods (Qualitative and</w:t>
      </w:r>
      <w:r w:rsidRPr="007E45C2">
        <w:rPr>
          <w:szCs w:val="22"/>
        </w:rPr>
        <w:t xml:space="preserve"> </w:t>
      </w:r>
    </w:p>
    <w:p w14:paraId="4F4F99BE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i/>
          <w:szCs w:val="22"/>
        </w:rPr>
        <w:t>Quantitative Approaches) fifth edition</w:t>
      </w:r>
      <w:r w:rsidRPr="007E45C2">
        <w:rPr>
          <w:szCs w:val="22"/>
        </w:rPr>
        <w:t>. USA.</w:t>
      </w:r>
    </w:p>
    <w:p w14:paraId="3BC9E5FD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Nurhidayat</w:t>
      </w:r>
      <w:proofErr w:type="spellEnd"/>
      <w:r w:rsidRPr="007E45C2">
        <w:rPr>
          <w:szCs w:val="22"/>
        </w:rPr>
        <w:t xml:space="preserve"> Rizal. (2013). </w:t>
      </w:r>
      <w:proofErr w:type="spellStart"/>
      <w:r w:rsidRPr="007E45C2">
        <w:rPr>
          <w:i/>
          <w:szCs w:val="22"/>
        </w:rPr>
        <w:t>Kelebihan</w:t>
      </w:r>
      <w:proofErr w:type="spellEnd"/>
      <w:r w:rsidRPr="007E45C2">
        <w:rPr>
          <w:i/>
          <w:szCs w:val="22"/>
        </w:rPr>
        <w:t xml:space="preserve"> Program </w:t>
      </w:r>
      <w:proofErr w:type="spellStart"/>
      <w:r w:rsidRPr="007E45C2">
        <w:rPr>
          <w:i/>
          <w:szCs w:val="22"/>
        </w:rPr>
        <w:t>Bimbingan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Belajar</w:t>
      </w:r>
      <w:proofErr w:type="spellEnd"/>
      <w:r w:rsidRPr="007E45C2">
        <w:rPr>
          <w:szCs w:val="22"/>
        </w:rPr>
        <w:t>.</w:t>
      </w:r>
    </w:p>
    <w:p w14:paraId="4B88FE31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t>Nurhadi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Mulyani</w:t>
      </w:r>
      <w:proofErr w:type="spellEnd"/>
      <w:r w:rsidRPr="007E45C2">
        <w:rPr>
          <w:szCs w:val="22"/>
        </w:rPr>
        <w:t xml:space="preserve"> A. (1983).  </w:t>
      </w:r>
      <w:proofErr w:type="gramStart"/>
      <w:r w:rsidRPr="007E45C2">
        <w:rPr>
          <w:szCs w:val="22"/>
        </w:rPr>
        <w:t>2 :</w:t>
      </w:r>
      <w:proofErr w:type="gramEnd"/>
      <w:r w:rsidRPr="007E45C2">
        <w:rPr>
          <w:szCs w:val="22"/>
        </w:rPr>
        <w:t xml:space="preserve"> 5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Pendidikan</w:t>
      </w:r>
    </w:p>
    <w:p w14:paraId="618C6B20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0E7A37B2" wp14:editId="01B753CD">
            <wp:extent cx="45720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95D8" w14:textId="77777777" w:rsidR="000C5667" w:rsidRPr="007E45C2" w:rsidRDefault="000C5667" w:rsidP="000C5667">
      <w:pPr>
        <w:jc w:val="both"/>
        <w:rPr>
          <w:szCs w:val="22"/>
        </w:rPr>
      </w:pPr>
      <w:r w:rsidRPr="007E45C2">
        <w:rPr>
          <w:szCs w:val="22"/>
        </w:rPr>
        <w:t xml:space="preserve">Patton, M, Q. (1988). </w:t>
      </w:r>
      <w:r w:rsidRPr="007E45C2">
        <w:rPr>
          <w:i/>
          <w:szCs w:val="22"/>
        </w:rPr>
        <w:t>Qualitative and Research Methods</w:t>
      </w:r>
      <w:r w:rsidRPr="007E45C2">
        <w:rPr>
          <w:szCs w:val="22"/>
        </w:rPr>
        <w:t>. Newbury Park: Sage</w:t>
      </w:r>
    </w:p>
    <w:p w14:paraId="28DF7CE7" w14:textId="77777777" w:rsidR="000C5667" w:rsidRPr="007E45C2" w:rsidRDefault="000C5667" w:rsidP="000C5667">
      <w:pPr>
        <w:jc w:val="both"/>
        <w:rPr>
          <w:szCs w:val="22"/>
        </w:rPr>
      </w:pPr>
      <w:proofErr w:type="spellStart"/>
      <w:r w:rsidRPr="007E45C2">
        <w:rPr>
          <w:szCs w:val="22"/>
        </w:rPr>
        <w:t>Peraturan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Pemerintah</w:t>
      </w:r>
      <w:proofErr w:type="spellEnd"/>
      <w:r w:rsidRPr="007E45C2">
        <w:rPr>
          <w:szCs w:val="22"/>
        </w:rPr>
        <w:t xml:space="preserve">, </w:t>
      </w:r>
      <w:proofErr w:type="spellStart"/>
      <w:r w:rsidRPr="007E45C2">
        <w:rPr>
          <w:szCs w:val="22"/>
        </w:rPr>
        <w:t>Nomor</w:t>
      </w:r>
      <w:proofErr w:type="spellEnd"/>
      <w:r w:rsidRPr="007E45C2">
        <w:rPr>
          <w:szCs w:val="22"/>
        </w:rPr>
        <w:t xml:space="preserve"> 19 </w:t>
      </w:r>
      <w:proofErr w:type="spellStart"/>
      <w:r w:rsidRPr="007E45C2">
        <w:rPr>
          <w:szCs w:val="22"/>
        </w:rPr>
        <w:t>Tahun</w:t>
      </w:r>
      <w:proofErr w:type="spellEnd"/>
      <w:r w:rsidRPr="007E45C2">
        <w:rPr>
          <w:szCs w:val="22"/>
        </w:rPr>
        <w:t xml:space="preserve"> 2005, </w:t>
      </w:r>
      <w:proofErr w:type="spellStart"/>
      <w:r w:rsidRPr="007E45C2">
        <w:rPr>
          <w:szCs w:val="22"/>
        </w:rPr>
        <w:t>Standar</w:t>
      </w:r>
      <w:proofErr w:type="spellEnd"/>
      <w:r w:rsidRPr="007E45C2">
        <w:rPr>
          <w:szCs w:val="22"/>
        </w:rPr>
        <w:t xml:space="preserve"> Pendidikan Nasional</w:t>
      </w:r>
    </w:p>
    <w:p w14:paraId="20C75FF2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t>Purwanto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Ngalim</w:t>
      </w:r>
      <w:proofErr w:type="spellEnd"/>
      <w:r w:rsidRPr="007E45C2">
        <w:rPr>
          <w:szCs w:val="22"/>
        </w:rPr>
        <w:t xml:space="preserve">. (1986).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Pendidikan </w:t>
      </w:r>
      <w:proofErr w:type="spellStart"/>
      <w:r w:rsidRPr="007E45C2">
        <w:rPr>
          <w:i/>
          <w:szCs w:val="22"/>
        </w:rPr>
        <w:t>Dikelompokkan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Dalam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Tiga</w:t>
      </w:r>
      <w:proofErr w:type="spellEnd"/>
      <w:r w:rsidRPr="007E45C2">
        <w:rPr>
          <w:i/>
          <w:szCs w:val="22"/>
        </w:rPr>
        <w:t xml:space="preserve"> </w:t>
      </w:r>
    </w:p>
    <w:p w14:paraId="1BB878F8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proofErr w:type="spellStart"/>
      <w:r w:rsidRPr="007E45C2">
        <w:rPr>
          <w:i/>
          <w:szCs w:val="22"/>
        </w:rPr>
        <w:t>Garapan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Administrasi</w:t>
      </w:r>
      <w:proofErr w:type="spellEnd"/>
      <w:r w:rsidRPr="007E45C2">
        <w:rPr>
          <w:i/>
          <w:szCs w:val="22"/>
        </w:rPr>
        <w:t xml:space="preserve"> Material, Personal, Dan </w:t>
      </w:r>
      <w:proofErr w:type="spellStart"/>
      <w:r w:rsidRPr="007E45C2">
        <w:rPr>
          <w:i/>
          <w:szCs w:val="22"/>
        </w:rPr>
        <w:t>Kurikulum</w:t>
      </w:r>
      <w:proofErr w:type="spellEnd"/>
      <w:r w:rsidRPr="007E45C2">
        <w:rPr>
          <w:szCs w:val="22"/>
        </w:rPr>
        <w:t>.</w:t>
      </w:r>
    </w:p>
    <w:p w14:paraId="0F058276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 xml:space="preserve">Rifai M. </w:t>
      </w:r>
      <w:proofErr w:type="spellStart"/>
      <w:r w:rsidRPr="007E45C2">
        <w:rPr>
          <w:szCs w:val="22"/>
        </w:rPr>
        <w:t>Moh</w:t>
      </w:r>
      <w:proofErr w:type="spellEnd"/>
      <w:r w:rsidRPr="007E45C2">
        <w:rPr>
          <w:szCs w:val="22"/>
        </w:rPr>
        <w:t xml:space="preserve"> (1986). </w:t>
      </w:r>
      <w:proofErr w:type="spellStart"/>
      <w:r w:rsidRPr="007E45C2">
        <w:rPr>
          <w:i/>
          <w:szCs w:val="22"/>
        </w:rPr>
        <w:t>Administrasi</w:t>
      </w:r>
      <w:proofErr w:type="spellEnd"/>
      <w:r w:rsidRPr="007E45C2">
        <w:rPr>
          <w:i/>
          <w:szCs w:val="22"/>
        </w:rPr>
        <w:t xml:space="preserve"> dan </w:t>
      </w:r>
      <w:proofErr w:type="spellStart"/>
      <w:r w:rsidRPr="007E45C2">
        <w:rPr>
          <w:i/>
          <w:szCs w:val="22"/>
        </w:rPr>
        <w:t>Supervisi</w:t>
      </w:r>
      <w:proofErr w:type="spellEnd"/>
      <w:r w:rsidRPr="007E45C2">
        <w:rPr>
          <w:i/>
          <w:szCs w:val="22"/>
        </w:rPr>
        <w:t xml:space="preserve"> Pendidikan. </w:t>
      </w:r>
      <w:r w:rsidRPr="007E45C2">
        <w:rPr>
          <w:szCs w:val="22"/>
        </w:rPr>
        <w:t xml:space="preserve">Bandung: </w:t>
      </w:r>
      <w:proofErr w:type="spellStart"/>
      <w:r w:rsidRPr="007E45C2">
        <w:rPr>
          <w:szCs w:val="22"/>
        </w:rPr>
        <w:t>Jemmars</w:t>
      </w:r>
      <w:proofErr w:type="spellEnd"/>
    </w:p>
    <w:p w14:paraId="616A9D77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t>Rivai</w:t>
      </w:r>
      <w:proofErr w:type="spellEnd"/>
      <w:r w:rsidRPr="007E45C2">
        <w:rPr>
          <w:szCs w:val="22"/>
        </w:rPr>
        <w:t xml:space="preserve">, </w:t>
      </w:r>
      <w:proofErr w:type="spellStart"/>
      <w:r w:rsidRPr="007E45C2">
        <w:rPr>
          <w:szCs w:val="22"/>
        </w:rPr>
        <w:t>Veithzal</w:t>
      </w:r>
      <w:proofErr w:type="spellEnd"/>
      <w:r w:rsidRPr="007E45C2">
        <w:rPr>
          <w:szCs w:val="22"/>
        </w:rPr>
        <w:t xml:space="preserve"> dan </w:t>
      </w:r>
      <w:proofErr w:type="spellStart"/>
      <w:r w:rsidRPr="007E45C2">
        <w:rPr>
          <w:szCs w:val="22"/>
        </w:rPr>
        <w:t>Mulyadi</w:t>
      </w:r>
      <w:proofErr w:type="spellEnd"/>
      <w:r w:rsidRPr="007E45C2">
        <w:rPr>
          <w:szCs w:val="22"/>
        </w:rPr>
        <w:t xml:space="preserve">, </w:t>
      </w:r>
      <w:proofErr w:type="spellStart"/>
      <w:r w:rsidRPr="007E45C2">
        <w:rPr>
          <w:szCs w:val="22"/>
        </w:rPr>
        <w:t>Deddy</w:t>
      </w:r>
      <w:proofErr w:type="spellEnd"/>
      <w:r w:rsidRPr="007E45C2">
        <w:rPr>
          <w:szCs w:val="22"/>
        </w:rPr>
        <w:t xml:space="preserve">. (2012). </w:t>
      </w:r>
      <w:proofErr w:type="spellStart"/>
      <w:r w:rsidRPr="007E45C2">
        <w:rPr>
          <w:i/>
          <w:szCs w:val="22"/>
        </w:rPr>
        <w:t>Kepemimpinan</w:t>
      </w:r>
      <w:proofErr w:type="spellEnd"/>
      <w:r w:rsidRPr="007E45C2">
        <w:rPr>
          <w:i/>
          <w:szCs w:val="22"/>
        </w:rPr>
        <w:t xml:space="preserve"> dan </w:t>
      </w:r>
      <w:proofErr w:type="spellStart"/>
      <w:r w:rsidRPr="007E45C2">
        <w:rPr>
          <w:i/>
          <w:szCs w:val="22"/>
        </w:rPr>
        <w:t>Perilaku</w:t>
      </w:r>
      <w:proofErr w:type="spellEnd"/>
      <w:r w:rsidRPr="007E45C2">
        <w:rPr>
          <w:i/>
          <w:szCs w:val="22"/>
        </w:rPr>
        <w:t xml:space="preserve"> </w:t>
      </w:r>
    </w:p>
    <w:p w14:paraId="5227CBB3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proofErr w:type="spellStart"/>
      <w:r w:rsidRPr="007E45C2">
        <w:rPr>
          <w:i/>
          <w:szCs w:val="22"/>
        </w:rPr>
        <w:t>Organisasi</w:t>
      </w:r>
      <w:proofErr w:type="spellEnd"/>
      <w:r w:rsidRPr="007E45C2">
        <w:rPr>
          <w:szCs w:val="22"/>
        </w:rPr>
        <w:t xml:space="preserve">. Jakarta: PT. Raja </w:t>
      </w:r>
      <w:proofErr w:type="spellStart"/>
      <w:r w:rsidRPr="007E45C2">
        <w:rPr>
          <w:szCs w:val="22"/>
        </w:rPr>
        <w:t>Grafindo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Persada</w:t>
      </w:r>
      <w:proofErr w:type="spellEnd"/>
      <w:r w:rsidRPr="007E45C2">
        <w:rPr>
          <w:szCs w:val="22"/>
        </w:rPr>
        <w:t>.</w:t>
      </w:r>
    </w:p>
    <w:p w14:paraId="5BBE7A53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r w:rsidRPr="007E45C2">
        <w:rPr>
          <w:szCs w:val="22"/>
        </w:rPr>
        <w:t xml:space="preserve">Satori </w:t>
      </w:r>
      <w:proofErr w:type="spellStart"/>
      <w:r w:rsidRPr="007E45C2">
        <w:rPr>
          <w:szCs w:val="22"/>
        </w:rPr>
        <w:t>Djama’an</w:t>
      </w:r>
      <w:proofErr w:type="spellEnd"/>
      <w:r w:rsidRPr="007E45C2">
        <w:rPr>
          <w:szCs w:val="22"/>
        </w:rPr>
        <w:t xml:space="preserve">. (1980). </w:t>
      </w:r>
      <w:proofErr w:type="spellStart"/>
      <w:r w:rsidRPr="007E45C2">
        <w:rPr>
          <w:i/>
          <w:szCs w:val="22"/>
        </w:rPr>
        <w:t>Pengertian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Pendidikan </w:t>
      </w:r>
      <w:proofErr w:type="spellStart"/>
      <w:r w:rsidRPr="007E45C2">
        <w:rPr>
          <w:i/>
          <w:szCs w:val="22"/>
        </w:rPr>
        <w:t>Dengan</w:t>
      </w:r>
      <w:proofErr w:type="spellEnd"/>
      <w:r w:rsidRPr="007E45C2">
        <w:rPr>
          <w:i/>
          <w:szCs w:val="22"/>
        </w:rPr>
        <w:t xml:space="preserve"> </w:t>
      </w:r>
    </w:p>
    <w:p w14:paraId="3567BC5D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i/>
          <w:szCs w:val="22"/>
        </w:rPr>
      </w:pPr>
      <w:proofErr w:type="spellStart"/>
      <w:r w:rsidRPr="007E45C2">
        <w:rPr>
          <w:i/>
          <w:szCs w:val="22"/>
        </w:rPr>
        <w:t>Menggunakan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Istilah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Administrasi</w:t>
      </w:r>
      <w:proofErr w:type="spellEnd"/>
      <w:r w:rsidRPr="007E45C2">
        <w:rPr>
          <w:i/>
          <w:szCs w:val="22"/>
        </w:rPr>
        <w:t xml:space="preserve"> Pendidikan</w:t>
      </w:r>
    </w:p>
    <w:p w14:paraId="67B1F913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 xml:space="preserve">Satori </w:t>
      </w:r>
      <w:proofErr w:type="spellStart"/>
      <w:r w:rsidRPr="007E45C2">
        <w:rPr>
          <w:szCs w:val="22"/>
        </w:rPr>
        <w:t>Djama’an</w:t>
      </w:r>
      <w:proofErr w:type="spellEnd"/>
      <w:r w:rsidRPr="007E45C2">
        <w:rPr>
          <w:szCs w:val="22"/>
        </w:rPr>
        <w:t xml:space="preserve">, </w:t>
      </w:r>
      <w:proofErr w:type="spellStart"/>
      <w:r w:rsidRPr="007E45C2">
        <w:rPr>
          <w:szCs w:val="22"/>
        </w:rPr>
        <w:t>Komariah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Aan</w:t>
      </w:r>
      <w:proofErr w:type="spellEnd"/>
      <w:r w:rsidRPr="007E45C2">
        <w:rPr>
          <w:szCs w:val="22"/>
        </w:rPr>
        <w:t xml:space="preserve">. (2009). </w:t>
      </w:r>
      <w:proofErr w:type="spellStart"/>
      <w:r w:rsidRPr="007E45C2">
        <w:rPr>
          <w:i/>
          <w:szCs w:val="22"/>
        </w:rPr>
        <w:t>Metodologi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Penelitian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Kualitatif</w:t>
      </w:r>
      <w:proofErr w:type="spellEnd"/>
      <w:r w:rsidRPr="007E45C2">
        <w:rPr>
          <w:szCs w:val="22"/>
        </w:rPr>
        <w:t xml:space="preserve">. </w:t>
      </w:r>
    </w:p>
    <w:p w14:paraId="31AD3E12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proofErr w:type="spellStart"/>
      <w:r w:rsidRPr="007E45C2">
        <w:rPr>
          <w:szCs w:val="22"/>
        </w:rPr>
        <w:t>Alfabeta</w:t>
      </w:r>
      <w:proofErr w:type="spellEnd"/>
    </w:p>
    <w:p w14:paraId="5E330F28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>Strauss. (1990</w:t>
      </w:r>
      <w:proofErr w:type="gramStart"/>
      <w:r w:rsidRPr="007E45C2">
        <w:rPr>
          <w:szCs w:val="22"/>
        </w:rPr>
        <w:t>) :</w:t>
      </w:r>
      <w:proofErr w:type="gramEnd"/>
      <w:r w:rsidRPr="007E45C2">
        <w:rPr>
          <w:szCs w:val="22"/>
        </w:rPr>
        <w:t xml:space="preserve"> 17, </w:t>
      </w:r>
      <w:proofErr w:type="spellStart"/>
      <w:r w:rsidRPr="007E45C2">
        <w:rPr>
          <w:szCs w:val="22"/>
        </w:rPr>
        <w:t>Istilah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Penelitian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Kualitatif</w:t>
      </w:r>
      <w:proofErr w:type="spellEnd"/>
    </w:p>
    <w:p w14:paraId="67D94A78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Sugiono</w:t>
      </w:r>
      <w:proofErr w:type="spellEnd"/>
      <w:r w:rsidRPr="007E45C2">
        <w:rPr>
          <w:szCs w:val="22"/>
        </w:rPr>
        <w:t>. (2003</w:t>
      </w:r>
      <w:proofErr w:type="gramStart"/>
      <w:r w:rsidRPr="007E45C2">
        <w:rPr>
          <w:szCs w:val="22"/>
        </w:rPr>
        <w:t>) :</w:t>
      </w:r>
      <w:proofErr w:type="gramEnd"/>
      <w:r w:rsidRPr="007E45C2">
        <w:rPr>
          <w:szCs w:val="22"/>
        </w:rPr>
        <w:t xml:space="preserve"> 40, </w:t>
      </w:r>
      <w:proofErr w:type="spellStart"/>
      <w:r w:rsidRPr="007E45C2">
        <w:rPr>
          <w:szCs w:val="22"/>
        </w:rPr>
        <w:t>Faktor-faktor</w:t>
      </w:r>
      <w:proofErr w:type="spellEnd"/>
      <w:r w:rsidRPr="007E45C2">
        <w:rPr>
          <w:szCs w:val="22"/>
        </w:rPr>
        <w:t xml:space="preserve"> Internal </w:t>
      </w:r>
      <w:proofErr w:type="spellStart"/>
      <w:r w:rsidRPr="007E45C2">
        <w:rPr>
          <w:szCs w:val="22"/>
        </w:rPr>
        <w:t>Bisnis</w:t>
      </w:r>
      <w:proofErr w:type="spellEnd"/>
    </w:p>
    <w:p w14:paraId="160ACEBD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proofErr w:type="spellStart"/>
      <w:r w:rsidRPr="007E45C2">
        <w:rPr>
          <w:szCs w:val="22"/>
        </w:rPr>
        <w:lastRenderedPageBreak/>
        <w:t>Sugiono</w:t>
      </w:r>
      <w:proofErr w:type="spellEnd"/>
      <w:r w:rsidRPr="007E45C2">
        <w:rPr>
          <w:szCs w:val="22"/>
        </w:rPr>
        <w:t>. (2008</w:t>
      </w:r>
      <w:proofErr w:type="gramStart"/>
      <w:r w:rsidRPr="007E45C2">
        <w:rPr>
          <w:szCs w:val="22"/>
        </w:rPr>
        <w:t>) :</w:t>
      </w:r>
      <w:proofErr w:type="gramEnd"/>
      <w:r w:rsidRPr="007E45C2">
        <w:rPr>
          <w:szCs w:val="22"/>
        </w:rPr>
        <w:t xml:space="preserve"> 6, </w:t>
      </w:r>
      <w:proofErr w:type="spellStart"/>
      <w:r w:rsidRPr="007E45C2">
        <w:rPr>
          <w:i/>
          <w:szCs w:val="22"/>
        </w:rPr>
        <w:t>Metode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Penelitian</w:t>
      </w:r>
      <w:proofErr w:type="spellEnd"/>
      <w:r w:rsidRPr="007E45C2">
        <w:rPr>
          <w:i/>
          <w:szCs w:val="22"/>
        </w:rPr>
        <w:t xml:space="preserve"> Pendidikan </w:t>
      </w:r>
      <w:proofErr w:type="spellStart"/>
      <w:r w:rsidRPr="007E45C2">
        <w:rPr>
          <w:i/>
          <w:szCs w:val="22"/>
        </w:rPr>
        <w:t>Diartikan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Sebagai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Acuan</w:t>
      </w:r>
      <w:proofErr w:type="spellEnd"/>
      <w:r w:rsidRPr="007E45C2">
        <w:rPr>
          <w:i/>
          <w:szCs w:val="22"/>
        </w:rPr>
        <w:t xml:space="preserve"> </w:t>
      </w:r>
    </w:p>
    <w:p w14:paraId="37A9E6C7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i/>
          <w:szCs w:val="22"/>
        </w:rPr>
      </w:pPr>
      <w:proofErr w:type="spellStart"/>
      <w:r w:rsidRPr="007E45C2">
        <w:rPr>
          <w:i/>
          <w:szCs w:val="22"/>
        </w:rPr>
        <w:t>Ilmiah</w:t>
      </w:r>
      <w:proofErr w:type="spellEnd"/>
      <w:r w:rsidRPr="007E45C2">
        <w:rPr>
          <w:i/>
          <w:szCs w:val="22"/>
        </w:rPr>
        <w:t xml:space="preserve"> </w:t>
      </w:r>
    </w:p>
    <w:p w14:paraId="0C072A07" w14:textId="77777777" w:rsidR="000C5667" w:rsidRPr="007E45C2" w:rsidRDefault="000C5667" w:rsidP="000C5667">
      <w:pPr>
        <w:spacing w:after="0" w:line="480" w:lineRule="auto"/>
        <w:jc w:val="both"/>
      </w:pPr>
      <w:proofErr w:type="spellStart"/>
      <w:r w:rsidRPr="007E45C2">
        <w:t>Suhana</w:t>
      </w:r>
      <w:proofErr w:type="spellEnd"/>
      <w:r w:rsidRPr="007E45C2">
        <w:t xml:space="preserve">, </w:t>
      </w:r>
      <w:proofErr w:type="spellStart"/>
      <w:r w:rsidRPr="007E45C2">
        <w:t>Cucu</w:t>
      </w:r>
      <w:proofErr w:type="spellEnd"/>
      <w:r w:rsidRPr="007E45C2">
        <w:t xml:space="preserve">. 2014. </w:t>
      </w:r>
      <w:proofErr w:type="spellStart"/>
      <w:r w:rsidRPr="007E45C2">
        <w:t>Konsep</w:t>
      </w:r>
      <w:proofErr w:type="spellEnd"/>
      <w:r w:rsidRPr="007E45C2">
        <w:t xml:space="preserve"> </w:t>
      </w:r>
      <w:proofErr w:type="spellStart"/>
      <w:r w:rsidRPr="007E45C2">
        <w:t>Strategi</w:t>
      </w:r>
      <w:proofErr w:type="spellEnd"/>
      <w:r w:rsidRPr="007E45C2">
        <w:t xml:space="preserve"> </w:t>
      </w:r>
      <w:proofErr w:type="spellStart"/>
      <w:r w:rsidRPr="007E45C2">
        <w:t>Pembelajaran</w:t>
      </w:r>
      <w:proofErr w:type="spellEnd"/>
      <w:r w:rsidRPr="007E45C2">
        <w:t xml:space="preserve"> (</w:t>
      </w:r>
      <w:proofErr w:type="spellStart"/>
      <w:r w:rsidRPr="007E45C2">
        <w:t>Edisi</w:t>
      </w:r>
      <w:proofErr w:type="spellEnd"/>
      <w:r w:rsidRPr="007E45C2">
        <w:t xml:space="preserve"> </w:t>
      </w:r>
      <w:proofErr w:type="spellStart"/>
      <w:r w:rsidRPr="007E45C2">
        <w:t>Revisi</w:t>
      </w:r>
      <w:proofErr w:type="spellEnd"/>
      <w:r w:rsidRPr="007E45C2">
        <w:t xml:space="preserve">). Bandung: </w:t>
      </w:r>
    </w:p>
    <w:p w14:paraId="09E3F7D5" w14:textId="77777777" w:rsidR="000C5667" w:rsidRPr="007E45C2" w:rsidRDefault="000C5667" w:rsidP="000C5667">
      <w:pPr>
        <w:spacing w:after="0" w:line="480" w:lineRule="auto"/>
        <w:ind w:firstLine="720"/>
        <w:jc w:val="both"/>
      </w:pPr>
      <w:proofErr w:type="spellStart"/>
      <w:r w:rsidRPr="007E45C2">
        <w:t>Refika</w:t>
      </w:r>
      <w:proofErr w:type="spellEnd"/>
      <w:r w:rsidRPr="007E45C2">
        <w:t xml:space="preserve"> </w:t>
      </w:r>
      <w:proofErr w:type="spellStart"/>
      <w:r w:rsidRPr="007E45C2">
        <w:t>Aditama</w:t>
      </w:r>
      <w:proofErr w:type="spellEnd"/>
      <w:r w:rsidRPr="007E45C2">
        <w:t>.</w:t>
      </w:r>
    </w:p>
    <w:p w14:paraId="09A75D15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proofErr w:type="spellStart"/>
      <w:r w:rsidRPr="007E45C2">
        <w:rPr>
          <w:szCs w:val="22"/>
        </w:rPr>
        <w:t>Sukmadinata</w:t>
      </w:r>
      <w:proofErr w:type="spellEnd"/>
      <w:r w:rsidRPr="007E45C2">
        <w:rPr>
          <w:szCs w:val="22"/>
        </w:rPr>
        <w:t xml:space="preserve">, Nana </w:t>
      </w:r>
      <w:proofErr w:type="spellStart"/>
      <w:r w:rsidRPr="007E45C2">
        <w:rPr>
          <w:szCs w:val="22"/>
        </w:rPr>
        <w:t>Syaodih</w:t>
      </w:r>
      <w:proofErr w:type="spellEnd"/>
      <w:r w:rsidRPr="007E45C2">
        <w:rPr>
          <w:szCs w:val="22"/>
        </w:rPr>
        <w:t xml:space="preserve">. (2005). </w:t>
      </w:r>
      <w:proofErr w:type="spellStart"/>
      <w:r w:rsidRPr="007E45C2">
        <w:rPr>
          <w:i/>
          <w:szCs w:val="22"/>
        </w:rPr>
        <w:t>Landasan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Psikologi</w:t>
      </w:r>
      <w:proofErr w:type="spellEnd"/>
      <w:r w:rsidRPr="007E45C2">
        <w:rPr>
          <w:i/>
          <w:szCs w:val="22"/>
        </w:rPr>
        <w:t xml:space="preserve"> Proses Pendidikan</w:t>
      </w:r>
      <w:r w:rsidRPr="007E45C2">
        <w:rPr>
          <w:szCs w:val="22"/>
        </w:rPr>
        <w:t xml:space="preserve">. </w:t>
      </w:r>
    </w:p>
    <w:p w14:paraId="74AA92AB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szCs w:val="22"/>
        </w:rPr>
        <w:t xml:space="preserve">Bandung: PT. </w:t>
      </w:r>
      <w:proofErr w:type="spellStart"/>
      <w:r w:rsidRPr="007E45C2">
        <w:rPr>
          <w:szCs w:val="22"/>
        </w:rPr>
        <w:t>Remaja</w:t>
      </w:r>
      <w:proofErr w:type="spellEnd"/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Rosdakarya</w:t>
      </w:r>
      <w:proofErr w:type="spellEnd"/>
      <w:r w:rsidRPr="007E45C2">
        <w:rPr>
          <w:szCs w:val="22"/>
        </w:rPr>
        <w:t>.</w:t>
      </w:r>
    </w:p>
    <w:p w14:paraId="4EC9921F" w14:textId="77777777" w:rsidR="000C5667" w:rsidRPr="007E45C2" w:rsidRDefault="000C5667" w:rsidP="000C5667">
      <w:pPr>
        <w:spacing w:after="0" w:line="480" w:lineRule="auto"/>
        <w:jc w:val="both"/>
      </w:pPr>
      <w:r w:rsidRPr="007E45C2">
        <w:t xml:space="preserve">Surya, </w:t>
      </w:r>
      <w:proofErr w:type="spellStart"/>
      <w:r w:rsidRPr="007E45C2">
        <w:t>Moh</w:t>
      </w:r>
      <w:proofErr w:type="spellEnd"/>
      <w:r w:rsidRPr="007E45C2">
        <w:t xml:space="preserve"> (1988), Dasar- Dasar </w:t>
      </w:r>
      <w:proofErr w:type="spellStart"/>
      <w:r w:rsidRPr="007E45C2">
        <w:t>Konseling</w:t>
      </w:r>
      <w:proofErr w:type="spellEnd"/>
      <w:r w:rsidRPr="007E45C2">
        <w:t xml:space="preserve"> Pendidikan (</w:t>
      </w:r>
      <w:proofErr w:type="spellStart"/>
      <w:r w:rsidRPr="007E45C2">
        <w:t>Konsep</w:t>
      </w:r>
      <w:proofErr w:type="spellEnd"/>
      <w:r w:rsidRPr="007E45C2">
        <w:t xml:space="preserve"> dan </w:t>
      </w:r>
      <w:proofErr w:type="spellStart"/>
      <w:r w:rsidRPr="007E45C2">
        <w:t>Teori</w:t>
      </w:r>
      <w:proofErr w:type="spellEnd"/>
      <w:r w:rsidRPr="007E45C2">
        <w:t xml:space="preserve">), </w:t>
      </w:r>
    </w:p>
    <w:p w14:paraId="25F78D99" w14:textId="77777777" w:rsidR="000C5667" w:rsidRPr="007E45C2" w:rsidRDefault="000C5667" w:rsidP="000C5667">
      <w:pPr>
        <w:spacing w:after="0" w:line="480" w:lineRule="auto"/>
        <w:ind w:firstLine="720"/>
        <w:jc w:val="both"/>
      </w:pPr>
      <w:r w:rsidRPr="007E45C2">
        <w:t xml:space="preserve">Yogyakarta: Kota </w:t>
      </w:r>
      <w:proofErr w:type="spellStart"/>
      <w:r w:rsidRPr="007E45C2">
        <w:t>Kembang</w:t>
      </w:r>
      <w:proofErr w:type="spellEnd"/>
      <w:r w:rsidRPr="007E45C2">
        <w:t>.</w:t>
      </w:r>
    </w:p>
    <w:p w14:paraId="24FFF45C" w14:textId="77777777" w:rsidR="000C5667" w:rsidRPr="007E45C2" w:rsidRDefault="000C5667" w:rsidP="000C5667">
      <w:pPr>
        <w:spacing w:after="0" w:line="480" w:lineRule="auto"/>
        <w:jc w:val="both"/>
        <w:rPr>
          <w:b/>
          <w:color w:val="000000"/>
        </w:rPr>
      </w:pPr>
      <w:proofErr w:type="spellStart"/>
      <w:r w:rsidRPr="007E45C2">
        <w:rPr>
          <w:b/>
          <w:color w:val="000000"/>
        </w:rPr>
        <w:t>Tathagati</w:t>
      </w:r>
      <w:proofErr w:type="spellEnd"/>
      <w:r w:rsidRPr="007E45C2">
        <w:rPr>
          <w:b/>
          <w:color w:val="000000"/>
        </w:rPr>
        <w:t xml:space="preserve">, </w:t>
      </w:r>
      <w:proofErr w:type="spellStart"/>
      <w:r w:rsidRPr="007E45C2">
        <w:rPr>
          <w:b/>
          <w:color w:val="000000"/>
        </w:rPr>
        <w:t>Arini</w:t>
      </w:r>
      <w:proofErr w:type="spellEnd"/>
      <w:r w:rsidRPr="007E45C2">
        <w:rPr>
          <w:b/>
          <w:color w:val="000000"/>
        </w:rPr>
        <w:t xml:space="preserve">. (2015). Step by Step </w:t>
      </w:r>
      <w:proofErr w:type="spellStart"/>
      <w:r w:rsidRPr="007E45C2">
        <w:rPr>
          <w:b/>
          <w:color w:val="000000"/>
        </w:rPr>
        <w:t>membuat</w:t>
      </w:r>
      <w:proofErr w:type="spellEnd"/>
      <w:r w:rsidRPr="007E45C2">
        <w:rPr>
          <w:b/>
          <w:color w:val="000000"/>
        </w:rPr>
        <w:t xml:space="preserve"> SOP. Yogyakarta: </w:t>
      </w:r>
      <w:proofErr w:type="spellStart"/>
      <w:r w:rsidRPr="007E45C2">
        <w:rPr>
          <w:b/>
          <w:color w:val="000000"/>
        </w:rPr>
        <w:t>Efata</w:t>
      </w:r>
      <w:proofErr w:type="spellEnd"/>
      <w:r w:rsidRPr="007E45C2">
        <w:rPr>
          <w:b/>
          <w:color w:val="000000"/>
        </w:rPr>
        <w:t xml:space="preserve"> </w:t>
      </w:r>
    </w:p>
    <w:p w14:paraId="0A4E35BB" w14:textId="77777777" w:rsidR="000C5667" w:rsidRPr="007E45C2" w:rsidRDefault="000C5667" w:rsidP="000C5667">
      <w:pPr>
        <w:spacing w:after="0" w:line="480" w:lineRule="auto"/>
        <w:ind w:firstLine="720"/>
        <w:jc w:val="both"/>
      </w:pPr>
      <w:r w:rsidRPr="007E45C2">
        <w:rPr>
          <w:color w:val="000000"/>
        </w:rPr>
        <w:t>Publishing.</w:t>
      </w:r>
    </w:p>
    <w:p w14:paraId="75700545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 xml:space="preserve">Thomas, J. </w:t>
      </w:r>
      <w:proofErr w:type="spellStart"/>
      <w:r w:rsidRPr="007E45C2">
        <w:rPr>
          <w:szCs w:val="22"/>
        </w:rPr>
        <w:t>Sergiovani</w:t>
      </w:r>
      <w:proofErr w:type="spellEnd"/>
      <w:r w:rsidRPr="007E45C2">
        <w:rPr>
          <w:szCs w:val="22"/>
        </w:rPr>
        <w:t xml:space="preserve">, (2002). </w:t>
      </w:r>
      <w:r w:rsidRPr="007E45C2">
        <w:rPr>
          <w:i/>
          <w:szCs w:val="22"/>
        </w:rPr>
        <w:t>Moral Leadership</w:t>
      </w:r>
      <w:r w:rsidRPr="007E45C2">
        <w:rPr>
          <w:szCs w:val="22"/>
        </w:rPr>
        <w:t xml:space="preserve">. San </w:t>
      </w:r>
      <w:proofErr w:type="spellStart"/>
      <w:r w:rsidRPr="007E45C2">
        <w:rPr>
          <w:szCs w:val="22"/>
        </w:rPr>
        <w:t>Fransisco</w:t>
      </w:r>
      <w:proofErr w:type="spellEnd"/>
      <w:r w:rsidRPr="007E45C2">
        <w:rPr>
          <w:szCs w:val="22"/>
        </w:rPr>
        <w:t xml:space="preserve">: Jose Bas </w:t>
      </w:r>
    </w:p>
    <w:p w14:paraId="65872D10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szCs w:val="22"/>
        </w:rPr>
        <w:t>Publisher.</w:t>
      </w:r>
    </w:p>
    <w:p w14:paraId="0DD8A88A" w14:textId="77777777" w:rsidR="000C5667" w:rsidRPr="007E45C2" w:rsidRDefault="000C5667" w:rsidP="000C5667">
      <w:pPr>
        <w:spacing w:after="0" w:line="480" w:lineRule="auto"/>
        <w:jc w:val="both"/>
        <w:rPr>
          <w:szCs w:val="22"/>
        </w:rPr>
      </w:pPr>
      <w:r w:rsidRPr="007E45C2">
        <w:rPr>
          <w:szCs w:val="22"/>
        </w:rPr>
        <w:t xml:space="preserve">Winkel. (1996). </w:t>
      </w:r>
      <w:proofErr w:type="spellStart"/>
      <w:r w:rsidRPr="007E45C2">
        <w:rPr>
          <w:i/>
          <w:szCs w:val="22"/>
        </w:rPr>
        <w:t>Pengertian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Prestasi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Belajar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menurut</w:t>
      </w:r>
      <w:proofErr w:type="spellEnd"/>
      <w:r w:rsidRPr="007E45C2">
        <w:rPr>
          <w:i/>
          <w:szCs w:val="22"/>
        </w:rPr>
        <w:t xml:space="preserve"> Para Ahli</w:t>
      </w:r>
      <w:r w:rsidRPr="007E45C2">
        <w:rPr>
          <w:szCs w:val="22"/>
        </w:rPr>
        <w:t xml:space="preserve">. </w:t>
      </w:r>
    </w:p>
    <w:p w14:paraId="4BC674EC" w14:textId="77777777" w:rsidR="000C5667" w:rsidRPr="007E45C2" w:rsidRDefault="000C5667" w:rsidP="000C5667">
      <w:pPr>
        <w:spacing w:after="0" w:line="480" w:lineRule="auto"/>
        <w:jc w:val="both"/>
        <w:rPr>
          <w:i/>
          <w:szCs w:val="22"/>
        </w:rPr>
      </w:pPr>
      <w:r w:rsidRPr="007E45C2">
        <w:rPr>
          <w:szCs w:val="22"/>
        </w:rPr>
        <w:t xml:space="preserve">YIPD (2004). </w:t>
      </w:r>
      <w:proofErr w:type="spellStart"/>
      <w:r w:rsidRPr="007E45C2">
        <w:rPr>
          <w:i/>
          <w:szCs w:val="22"/>
        </w:rPr>
        <w:t>Manajemen</w:t>
      </w:r>
      <w:proofErr w:type="spellEnd"/>
      <w:r w:rsidRPr="007E45C2">
        <w:rPr>
          <w:i/>
          <w:szCs w:val="22"/>
        </w:rPr>
        <w:t xml:space="preserve"> </w:t>
      </w:r>
      <w:proofErr w:type="spellStart"/>
      <w:r w:rsidRPr="007E45C2">
        <w:rPr>
          <w:i/>
          <w:szCs w:val="22"/>
        </w:rPr>
        <w:t>Strategis</w:t>
      </w:r>
      <w:proofErr w:type="spellEnd"/>
      <w:r w:rsidRPr="007E45C2">
        <w:rPr>
          <w:i/>
          <w:szCs w:val="22"/>
        </w:rPr>
        <w:t xml:space="preserve">. </w:t>
      </w:r>
    </w:p>
    <w:p w14:paraId="178063D1" w14:textId="77777777" w:rsidR="000C5667" w:rsidRPr="007E45C2" w:rsidRDefault="007E769D" w:rsidP="000C5667">
      <w:pPr>
        <w:spacing w:after="0" w:line="480" w:lineRule="auto"/>
        <w:jc w:val="both"/>
        <w:rPr>
          <w:szCs w:val="22"/>
          <w:u w:val="single"/>
        </w:rPr>
      </w:pPr>
      <w:hyperlink r:id="rId7" w:history="1">
        <w:r w:rsidR="000C5667" w:rsidRPr="007E45C2">
          <w:rPr>
            <w:szCs w:val="22"/>
            <w:u w:val="single"/>
          </w:rPr>
          <w:t>http://arafiandi.wordpress.com/2009/10/27/tentang-iso-27001-information-</w:t>
        </w:r>
      </w:hyperlink>
    </w:p>
    <w:p w14:paraId="338219D9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szCs w:val="22"/>
          <w:u w:val="single"/>
        </w:rPr>
        <w:t>security-management-system/)</w:t>
      </w:r>
      <w:r w:rsidRPr="007E45C2">
        <w:rPr>
          <w:szCs w:val="22"/>
        </w:rPr>
        <w:t xml:space="preserve"> </w:t>
      </w:r>
      <w:proofErr w:type="spellStart"/>
      <w:r w:rsidRPr="007E45C2">
        <w:rPr>
          <w:szCs w:val="22"/>
        </w:rPr>
        <w:t>diakses</w:t>
      </w:r>
      <w:proofErr w:type="spellEnd"/>
      <w:r w:rsidRPr="007E45C2">
        <w:rPr>
          <w:szCs w:val="22"/>
        </w:rPr>
        <w:t xml:space="preserve"> pada </w:t>
      </w:r>
      <w:proofErr w:type="spellStart"/>
      <w:r w:rsidRPr="007E45C2">
        <w:rPr>
          <w:szCs w:val="22"/>
        </w:rPr>
        <w:t>tanggal</w:t>
      </w:r>
      <w:proofErr w:type="spellEnd"/>
      <w:r w:rsidRPr="007E45C2">
        <w:rPr>
          <w:szCs w:val="22"/>
        </w:rPr>
        <w:t xml:space="preserve"> 12 </w:t>
      </w:r>
      <w:proofErr w:type="spellStart"/>
      <w:r w:rsidRPr="007E45C2">
        <w:rPr>
          <w:szCs w:val="22"/>
        </w:rPr>
        <w:t>Januari</w:t>
      </w:r>
      <w:proofErr w:type="spellEnd"/>
      <w:r w:rsidRPr="007E45C2">
        <w:rPr>
          <w:szCs w:val="22"/>
        </w:rPr>
        <w:t xml:space="preserve"> 2018 pada </w:t>
      </w:r>
    </w:p>
    <w:p w14:paraId="21267A44" w14:textId="77777777" w:rsidR="000C5667" w:rsidRPr="007E45C2" w:rsidRDefault="000C5667" w:rsidP="000C5667">
      <w:pPr>
        <w:spacing w:after="0" w:line="480" w:lineRule="auto"/>
        <w:ind w:firstLine="720"/>
        <w:jc w:val="both"/>
        <w:rPr>
          <w:szCs w:val="22"/>
        </w:rPr>
      </w:pPr>
      <w:r w:rsidRPr="007E45C2">
        <w:rPr>
          <w:szCs w:val="22"/>
        </w:rPr>
        <w:t>jam 20.00</w:t>
      </w:r>
    </w:p>
    <w:p w14:paraId="5C2D53C6" w14:textId="77777777" w:rsidR="000C5667" w:rsidRPr="007E45C2" w:rsidRDefault="000C5667" w:rsidP="000C5667">
      <w:pPr>
        <w:spacing w:after="0" w:line="480" w:lineRule="auto"/>
        <w:jc w:val="both"/>
        <w:rPr>
          <w:szCs w:val="22"/>
          <w:u w:val="single"/>
        </w:rPr>
      </w:pPr>
    </w:p>
    <w:p w14:paraId="51F3C14C" w14:textId="77777777" w:rsidR="000C5667" w:rsidRDefault="000C5667" w:rsidP="000C5667">
      <w:pPr>
        <w:pStyle w:val="ListParagraph"/>
        <w:spacing w:after="120" w:line="480" w:lineRule="auto"/>
        <w:ind w:left="1530" w:hanging="450"/>
        <w:jc w:val="both"/>
      </w:pPr>
    </w:p>
    <w:p w14:paraId="0F4B6FCE" w14:textId="77777777" w:rsidR="000C5667" w:rsidRPr="0009577E" w:rsidRDefault="000C5667" w:rsidP="000C5667">
      <w:pPr>
        <w:spacing w:after="120" w:line="480" w:lineRule="auto"/>
        <w:ind w:left="1530" w:hanging="450"/>
      </w:pPr>
    </w:p>
    <w:p w14:paraId="5C0CFA97" w14:textId="77777777" w:rsidR="000C5667" w:rsidRPr="0009577E" w:rsidRDefault="000C5667" w:rsidP="000C5667">
      <w:pPr>
        <w:spacing w:after="120" w:line="480" w:lineRule="auto"/>
        <w:ind w:left="1530" w:hanging="450"/>
      </w:pPr>
    </w:p>
    <w:p w14:paraId="78F65B01" w14:textId="77777777" w:rsidR="000C5667" w:rsidRDefault="000C5667" w:rsidP="000C5667">
      <w:pPr>
        <w:spacing w:after="120" w:line="480" w:lineRule="auto"/>
        <w:ind w:left="720" w:firstLine="720"/>
        <w:jc w:val="both"/>
      </w:pPr>
    </w:p>
    <w:p w14:paraId="1E0E21A3" w14:textId="77777777" w:rsidR="000C5667" w:rsidRPr="005C2E4F" w:rsidRDefault="000C5667" w:rsidP="000C5667">
      <w:pPr>
        <w:spacing w:after="120" w:line="480" w:lineRule="auto"/>
        <w:jc w:val="both"/>
        <w:rPr>
          <w:b/>
        </w:rPr>
      </w:pPr>
    </w:p>
    <w:p w14:paraId="1F2D2FD3" w14:textId="77777777" w:rsidR="000C5667" w:rsidRDefault="000C5667" w:rsidP="000C5667">
      <w:pPr>
        <w:spacing w:after="120" w:line="480" w:lineRule="auto"/>
        <w:ind w:left="720" w:firstLine="720"/>
        <w:jc w:val="both"/>
      </w:pPr>
    </w:p>
    <w:p w14:paraId="239081AE" w14:textId="77777777" w:rsidR="000C5667" w:rsidRPr="0083518F" w:rsidRDefault="000C5667" w:rsidP="000C5667">
      <w:pPr>
        <w:spacing w:after="120" w:line="480" w:lineRule="auto"/>
        <w:jc w:val="both"/>
      </w:pPr>
    </w:p>
    <w:p w14:paraId="79CBA362" w14:textId="77777777" w:rsidR="000C5667" w:rsidRDefault="000C5667" w:rsidP="000C5667">
      <w:pPr>
        <w:spacing w:after="120" w:line="480" w:lineRule="auto"/>
        <w:jc w:val="center"/>
      </w:pPr>
    </w:p>
    <w:p w14:paraId="1447E921" w14:textId="77777777" w:rsidR="000C5667" w:rsidRPr="00E877EC" w:rsidRDefault="000C5667" w:rsidP="000C5667">
      <w:pPr>
        <w:spacing w:after="120" w:line="360" w:lineRule="auto"/>
        <w:rPr>
          <w:b/>
          <w:sz w:val="22"/>
          <w:szCs w:val="22"/>
        </w:rPr>
      </w:pPr>
    </w:p>
    <w:sectPr w:rsidR="000C5667" w:rsidRPr="00E877EC" w:rsidSect="00E877E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255"/>
    <w:multiLevelType w:val="hybridMultilevel"/>
    <w:tmpl w:val="460C8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E1FC5"/>
    <w:multiLevelType w:val="hybridMultilevel"/>
    <w:tmpl w:val="FBB04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3724B0"/>
    <w:multiLevelType w:val="hybridMultilevel"/>
    <w:tmpl w:val="36D4E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F56FB2"/>
    <w:multiLevelType w:val="hybridMultilevel"/>
    <w:tmpl w:val="8EBE8538"/>
    <w:lvl w:ilvl="0" w:tplc="92FC4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23F4E"/>
    <w:multiLevelType w:val="hybridMultilevel"/>
    <w:tmpl w:val="3438D100"/>
    <w:lvl w:ilvl="0" w:tplc="19A65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F438E"/>
    <w:multiLevelType w:val="hybridMultilevel"/>
    <w:tmpl w:val="A4D88D24"/>
    <w:lvl w:ilvl="0" w:tplc="086A1A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51C6E"/>
    <w:multiLevelType w:val="hybridMultilevel"/>
    <w:tmpl w:val="C3EE0606"/>
    <w:lvl w:ilvl="0" w:tplc="F8161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878F1"/>
    <w:multiLevelType w:val="hybridMultilevel"/>
    <w:tmpl w:val="F50444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F2FD7"/>
    <w:multiLevelType w:val="hybridMultilevel"/>
    <w:tmpl w:val="E9B69F5E"/>
    <w:lvl w:ilvl="0" w:tplc="6B60A9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7046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4710"/>
    <w:multiLevelType w:val="hybridMultilevel"/>
    <w:tmpl w:val="0E5E9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160727"/>
    <w:multiLevelType w:val="hybridMultilevel"/>
    <w:tmpl w:val="B7CA3DC0"/>
    <w:lvl w:ilvl="0" w:tplc="412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AD261B"/>
    <w:multiLevelType w:val="hybridMultilevel"/>
    <w:tmpl w:val="49E06906"/>
    <w:lvl w:ilvl="0" w:tplc="9AB21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4FF3"/>
    <w:multiLevelType w:val="hybridMultilevel"/>
    <w:tmpl w:val="B59A771E"/>
    <w:lvl w:ilvl="0" w:tplc="8598A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54C9B"/>
    <w:multiLevelType w:val="hybridMultilevel"/>
    <w:tmpl w:val="5CE899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F83CDC"/>
    <w:multiLevelType w:val="hybridMultilevel"/>
    <w:tmpl w:val="F7F64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C1A5E"/>
    <w:multiLevelType w:val="hybridMultilevel"/>
    <w:tmpl w:val="A2843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992CF8"/>
    <w:multiLevelType w:val="hybridMultilevel"/>
    <w:tmpl w:val="A566B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DC2CB1"/>
    <w:multiLevelType w:val="hybridMultilevel"/>
    <w:tmpl w:val="4BAA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EC"/>
    <w:rsid w:val="000C5667"/>
    <w:rsid w:val="0015437A"/>
    <w:rsid w:val="0036389F"/>
    <w:rsid w:val="006C338D"/>
    <w:rsid w:val="007E769D"/>
    <w:rsid w:val="007F1CB1"/>
    <w:rsid w:val="00DB3134"/>
    <w:rsid w:val="00E877EC"/>
    <w:rsid w:val="00F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BB88"/>
  <w15:docId w15:val="{FD1A6E06-B500-4168-9878-B2D4AD5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afiandi.wordpress.com/2009/10/27/tentang-iso-27001-informatio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Mr Asep</cp:lastModifiedBy>
  <cp:revision>3</cp:revision>
  <cp:lastPrinted>2018-09-07T04:45:00Z</cp:lastPrinted>
  <dcterms:created xsi:type="dcterms:W3CDTF">2018-09-08T06:56:00Z</dcterms:created>
  <dcterms:modified xsi:type="dcterms:W3CDTF">2018-09-08T06:57:00Z</dcterms:modified>
</cp:coreProperties>
</file>