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36" w:rsidRDefault="0080790F" w:rsidP="00A83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51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447AD1" w:rsidRPr="00E00951" w:rsidRDefault="00447AD1" w:rsidP="00A833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1DF" w:rsidRDefault="00E00951" w:rsidP="00E009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Buku :</w:t>
      </w:r>
    </w:p>
    <w:p w:rsidR="00A8332D" w:rsidRDefault="002371DF" w:rsidP="005F0DA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71DF">
        <w:rPr>
          <w:rFonts w:ascii="Times New Roman" w:hAnsi="Times New Roman" w:cs="Times New Roman"/>
          <w:sz w:val="24"/>
          <w:szCs w:val="24"/>
        </w:rPr>
        <w:t xml:space="preserve">Ardianto,Alvinaro. 2010 . </w:t>
      </w:r>
      <w:r w:rsidRPr="00A77952">
        <w:rPr>
          <w:rFonts w:ascii="Times New Roman" w:hAnsi="Times New Roman" w:cs="Times New Roman"/>
          <w:i/>
          <w:sz w:val="24"/>
          <w:szCs w:val="24"/>
        </w:rPr>
        <w:t xml:space="preserve">Metodologi Penelitian Untuk Public Relations Kuantitatif Dan </w:t>
      </w:r>
      <w:r w:rsidR="00716D9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A77952">
        <w:rPr>
          <w:rFonts w:ascii="Times New Roman" w:hAnsi="Times New Roman" w:cs="Times New Roman"/>
          <w:i/>
          <w:sz w:val="24"/>
          <w:szCs w:val="24"/>
        </w:rPr>
        <w:t>Kualitatif.</w:t>
      </w:r>
      <w:r w:rsidR="00A779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7952">
        <w:rPr>
          <w:rFonts w:ascii="Times New Roman" w:hAnsi="Times New Roman" w:cs="Times New Roman"/>
          <w:sz w:val="24"/>
          <w:szCs w:val="24"/>
        </w:rPr>
        <w:t>Bandung : Simbiosa Rekatama Media</w:t>
      </w:r>
    </w:p>
    <w:p w:rsidR="00716D96" w:rsidRDefault="00716D96" w:rsidP="00716D9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Engel, Blackwell dan Minardi. 1994. </w:t>
      </w:r>
      <w:r w:rsidRPr="005F0DA9">
        <w:rPr>
          <w:rFonts w:ascii="Times New Roman" w:hAnsi="Times New Roman" w:cs="Times New Roman"/>
          <w:i/>
          <w:sz w:val="24"/>
          <w:szCs w:val="24"/>
        </w:rPr>
        <w:t>Perilaku Konsumen</w:t>
      </w:r>
      <w:r>
        <w:rPr>
          <w:rFonts w:ascii="Times New Roman" w:hAnsi="Times New Roman" w:cs="Times New Roman"/>
          <w:sz w:val="24"/>
          <w:szCs w:val="24"/>
        </w:rPr>
        <w:t>. Jakarta :Bingrupa Aksara</w:t>
      </w:r>
    </w:p>
    <w:p w:rsidR="00440BF7" w:rsidRDefault="00440BF7" w:rsidP="00716D9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Phillip Kotler dan Kevil Lane Keller, 2009. </w:t>
      </w:r>
      <w:r w:rsidRPr="00440BF7">
        <w:rPr>
          <w:rFonts w:ascii="Times New Roman" w:hAnsi="Times New Roman" w:cs="Times New Roman"/>
          <w:i/>
          <w:sz w:val="24"/>
          <w:szCs w:val="24"/>
        </w:rPr>
        <w:t>Manajemen Pemasaran</w:t>
      </w:r>
      <w:r>
        <w:rPr>
          <w:rFonts w:ascii="Times New Roman" w:hAnsi="Times New Roman" w:cs="Times New Roman"/>
          <w:sz w:val="24"/>
          <w:szCs w:val="24"/>
        </w:rPr>
        <w:t>. Penerjemah Bob Sabran, MM Edisi 13 Jilid 1. Erangga.</w:t>
      </w:r>
    </w:p>
    <w:p w:rsidR="00440BF7" w:rsidRDefault="00440BF7" w:rsidP="00440BF7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BF7">
        <w:rPr>
          <w:rFonts w:ascii="Times New Roman" w:hAnsi="Times New Roman" w:cs="Times New Roman"/>
          <w:sz w:val="24"/>
          <w:szCs w:val="24"/>
        </w:rPr>
        <w:t xml:space="preserve">Phillip Kotler dan Kevil Lane Keller, 2009. </w:t>
      </w:r>
      <w:r w:rsidRPr="00440BF7">
        <w:rPr>
          <w:rFonts w:ascii="Times New Roman" w:hAnsi="Times New Roman" w:cs="Times New Roman"/>
          <w:i/>
          <w:sz w:val="24"/>
          <w:szCs w:val="24"/>
        </w:rPr>
        <w:t>Manajemen Pemasaran</w:t>
      </w:r>
      <w:r w:rsidRPr="00440BF7">
        <w:rPr>
          <w:rFonts w:ascii="Times New Roman" w:hAnsi="Times New Roman" w:cs="Times New Roman"/>
          <w:sz w:val="24"/>
          <w:szCs w:val="24"/>
        </w:rPr>
        <w:t>. Penerjemah</w:t>
      </w:r>
      <w:r>
        <w:rPr>
          <w:rFonts w:ascii="Times New Roman" w:hAnsi="Times New Roman" w:cs="Times New Roman"/>
          <w:sz w:val="24"/>
          <w:szCs w:val="24"/>
        </w:rPr>
        <w:t xml:space="preserve"> Bob Sabran, MM Edisi 13 Jilid 2</w:t>
      </w:r>
      <w:r w:rsidRPr="00440BF7">
        <w:rPr>
          <w:rFonts w:ascii="Times New Roman" w:hAnsi="Times New Roman" w:cs="Times New Roman"/>
          <w:sz w:val="24"/>
          <w:szCs w:val="24"/>
        </w:rPr>
        <w:t>. Erangga.</w:t>
      </w:r>
    </w:p>
    <w:p w:rsidR="00E00951" w:rsidRDefault="00E00951" w:rsidP="00A779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Rakhmat, Jalaludin. 2002. </w:t>
      </w:r>
      <w:r w:rsidRPr="00716D96">
        <w:rPr>
          <w:rFonts w:ascii="Times New Roman" w:hAnsi="Times New Roman" w:cs="Times New Roman"/>
          <w:i/>
          <w:sz w:val="24"/>
          <w:szCs w:val="24"/>
        </w:rPr>
        <w:t>Metode Penelitian Komunikasi</w:t>
      </w:r>
      <w:r>
        <w:rPr>
          <w:rFonts w:ascii="Times New Roman" w:hAnsi="Times New Roman" w:cs="Times New Roman"/>
          <w:sz w:val="24"/>
          <w:szCs w:val="24"/>
        </w:rPr>
        <w:t>. Bandung : PT. Remaja Rosda Karya</w:t>
      </w:r>
    </w:p>
    <w:p w:rsidR="00716D96" w:rsidRPr="00716D96" w:rsidRDefault="00716D96" w:rsidP="00A779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Rosady, Ruslan. 2002. </w:t>
      </w:r>
      <w:r w:rsidRPr="00716D96">
        <w:rPr>
          <w:rFonts w:ascii="Times New Roman" w:hAnsi="Times New Roman" w:cs="Times New Roman"/>
          <w:i/>
          <w:sz w:val="24"/>
          <w:szCs w:val="24"/>
        </w:rPr>
        <w:t>Marketing Public Relations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Jakarta : PT. Grasindo</w:t>
      </w:r>
    </w:p>
    <w:p w:rsidR="00A77952" w:rsidRDefault="00E00951" w:rsidP="005F0DA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Ruslan, Rosady. 2010. </w:t>
      </w:r>
      <w:r w:rsidRPr="00E00951">
        <w:rPr>
          <w:rFonts w:ascii="Times New Roman" w:hAnsi="Times New Roman" w:cs="Times New Roman"/>
          <w:i/>
          <w:sz w:val="24"/>
          <w:szCs w:val="24"/>
        </w:rPr>
        <w:t>Manajemen Humas Dan Media Komunikasi</w:t>
      </w:r>
      <w:r>
        <w:rPr>
          <w:rFonts w:ascii="Times New Roman" w:hAnsi="Times New Roman" w:cs="Times New Roman"/>
          <w:sz w:val="24"/>
          <w:szCs w:val="24"/>
        </w:rPr>
        <w:t>. Jakarta : Grafindo Pustaka Utama</w:t>
      </w:r>
    </w:p>
    <w:p w:rsidR="00440BF7" w:rsidRDefault="00440BF7" w:rsidP="005F0DA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Ruslan, 2005. </w:t>
      </w:r>
      <w:r w:rsidRPr="00440BF7">
        <w:rPr>
          <w:rFonts w:ascii="Times New Roman" w:hAnsi="Times New Roman" w:cs="Times New Roman"/>
          <w:i/>
          <w:sz w:val="24"/>
          <w:szCs w:val="24"/>
        </w:rPr>
        <w:t>Metode Penelitian Public Relations Dan Media Kounikasi.</w:t>
      </w:r>
      <w:r>
        <w:rPr>
          <w:rFonts w:ascii="Times New Roman" w:hAnsi="Times New Roman" w:cs="Times New Roman"/>
          <w:sz w:val="24"/>
          <w:szCs w:val="24"/>
        </w:rPr>
        <w:t xml:space="preserve"> Jakarta : PT. Raja Grafindo Persada</w:t>
      </w:r>
    </w:p>
    <w:p w:rsidR="001630D5" w:rsidRDefault="001630D5" w:rsidP="005F0DA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30D5">
        <w:rPr>
          <w:rFonts w:ascii="Times New Roman" w:hAnsi="Times New Roman" w:cs="Times New Roman"/>
          <w:sz w:val="24"/>
          <w:szCs w:val="24"/>
        </w:rPr>
        <w:t>Ristiyanti Prasetijo. 2005. Perilaku Konsumen. Yogyakarta: Andi.</w:t>
      </w:r>
    </w:p>
    <w:p w:rsidR="00CF5F07" w:rsidRDefault="00CF5F07" w:rsidP="00CF5F07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07">
        <w:rPr>
          <w:rFonts w:ascii="Times New Roman" w:hAnsi="Times New Roman" w:cs="Times New Roman"/>
          <w:sz w:val="24"/>
          <w:szCs w:val="24"/>
        </w:rPr>
        <w:t xml:space="preserve">Sangadji, E.M., dan </w:t>
      </w:r>
      <w:r w:rsidR="00440BF7">
        <w:rPr>
          <w:rFonts w:ascii="Times New Roman" w:hAnsi="Times New Roman" w:cs="Times New Roman"/>
          <w:sz w:val="24"/>
          <w:szCs w:val="24"/>
        </w:rPr>
        <w:t xml:space="preserve"> </w:t>
      </w:r>
      <w:r w:rsidRPr="00CF5F07">
        <w:rPr>
          <w:rFonts w:ascii="Times New Roman" w:hAnsi="Times New Roman" w:cs="Times New Roman"/>
          <w:sz w:val="24"/>
          <w:szCs w:val="24"/>
        </w:rPr>
        <w:t xml:space="preserve">Sopiah. 2013. </w:t>
      </w:r>
      <w:r w:rsidRPr="00CF5F07">
        <w:rPr>
          <w:rFonts w:ascii="Times New Roman" w:hAnsi="Times New Roman" w:cs="Times New Roman"/>
          <w:i/>
          <w:sz w:val="24"/>
          <w:szCs w:val="24"/>
        </w:rPr>
        <w:t>Prilaku Konsumen: Pendekatan Praktis Disertai:Himpunan Jurnal Penelitian.</w:t>
      </w:r>
      <w:r w:rsidRPr="00CF5F07">
        <w:rPr>
          <w:rFonts w:ascii="Times New Roman" w:hAnsi="Times New Roman" w:cs="Times New Roman"/>
          <w:sz w:val="24"/>
          <w:szCs w:val="24"/>
        </w:rPr>
        <w:t xml:space="preserve"> Yogyakarta: Penerbit Andi.</w:t>
      </w:r>
    </w:p>
    <w:p w:rsidR="00440BF7" w:rsidRPr="00440BF7" w:rsidRDefault="00440BF7" w:rsidP="00CF5F07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Sidney, Siegel. 1997. </w:t>
      </w:r>
      <w:r w:rsidRPr="00440BF7">
        <w:rPr>
          <w:rFonts w:ascii="Times New Roman" w:hAnsi="Times New Roman" w:cs="Times New Roman"/>
          <w:i/>
          <w:sz w:val="24"/>
          <w:szCs w:val="24"/>
        </w:rPr>
        <w:t>Statistika Nonparametrik Untuk Ilmu-Ilmu Sosial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Cetakan</w:t>
      </w:r>
      <w:r w:rsidR="00EE1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Ketujuh</w:t>
      </w:r>
      <w:r w:rsidR="00EE182B">
        <w:rPr>
          <w:rFonts w:ascii="Times New Roman" w:hAnsi="Times New Roman" w:cs="Times New Roman"/>
          <w:sz w:val="24"/>
          <w:szCs w:val="24"/>
        </w:rPr>
        <w:t>, Bandung : PT. Ikramandiriabadi</w:t>
      </w:r>
    </w:p>
    <w:p w:rsidR="00E00951" w:rsidRDefault="00E00951" w:rsidP="00A779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2010. </w:t>
      </w:r>
      <w:r w:rsidRPr="00C83322">
        <w:rPr>
          <w:rFonts w:ascii="Times New Roman" w:hAnsi="Times New Roman" w:cs="Times New Roman"/>
          <w:i/>
          <w:sz w:val="24"/>
          <w:szCs w:val="24"/>
        </w:rPr>
        <w:t>Metode Penelitian Kuantitatif, Kualitatif dan R&amp;D</w:t>
      </w:r>
      <w:r>
        <w:rPr>
          <w:rFonts w:ascii="Times New Roman" w:hAnsi="Times New Roman" w:cs="Times New Roman"/>
          <w:sz w:val="24"/>
          <w:szCs w:val="24"/>
        </w:rPr>
        <w:t>. Bandung : Alfabeta.</w:t>
      </w:r>
    </w:p>
    <w:p w:rsidR="00C83322" w:rsidRDefault="00C83322" w:rsidP="00A779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2004. </w:t>
      </w:r>
      <w:r w:rsidRPr="00C83322">
        <w:rPr>
          <w:rFonts w:ascii="Times New Roman" w:hAnsi="Times New Roman" w:cs="Times New Roman"/>
          <w:i/>
          <w:sz w:val="24"/>
          <w:szCs w:val="24"/>
        </w:rPr>
        <w:t>Statistika untuk Penelitian</w:t>
      </w:r>
      <w:r>
        <w:rPr>
          <w:rFonts w:ascii="Times New Roman" w:hAnsi="Times New Roman" w:cs="Times New Roman"/>
          <w:sz w:val="24"/>
          <w:szCs w:val="24"/>
        </w:rPr>
        <w:t>. Bandung : Alfabeta</w:t>
      </w:r>
    </w:p>
    <w:p w:rsidR="00440BF7" w:rsidRDefault="00440BF7" w:rsidP="00A779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2008. </w:t>
      </w:r>
      <w:r w:rsidRPr="00440BF7">
        <w:rPr>
          <w:rFonts w:ascii="Times New Roman" w:hAnsi="Times New Roman" w:cs="Times New Roman"/>
          <w:i/>
          <w:sz w:val="24"/>
          <w:szCs w:val="24"/>
        </w:rPr>
        <w:t>Metode Peneitian Bisnis</w:t>
      </w:r>
      <w:r>
        <w:rPr>
          <w:rFonts w:ascii="Times New Roman" w:hAnsi="Times New Roman" w:cs="Times New Roman"/>
          <w:sz w:val="24"/>
          <w:szCs w:val="24"/>
        </w:rPr>
        <w:t>. Alfabeta</w:t>
      </w:r>
    </w:p>
    <w:p w:rsidR="00C83322" w:rsidRDefault="00C83322" w:rsidP="00A779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Setiadi, Nugroho. 2003. </w:t>
      </w:r>
      <w:r w:rsidRPr="00C83322">
        <w:rPr>
          <w:rFonts w:ascii="Times New Roman" w:hAnsi="Times New Roman" w:cs="Times New Roman"/>
          <w:i/>
          <w:sz w:val="24"/>
          <w:szCs w:val="24"/>
        </w:rPr>
        <w:t>Perilaku Konsumen</w:t>
      </w:r>
      <w:r>
        <w:rPr>
          <w:rFonts w:ascii="Times New Roman" w:hAnsi="Times New Roman" w:cs="Times New Roman"/>
          <w:sz w:val="24"/>
          <w:szCs w:val="24"/>
        </w:rPr>
        <w:t>. Jakarta : Kencana</w:t>
      </w:r>
    </w:p>
    <w:p w:rsidR="00E00951" w:rsidRPr="00C83322" w:rsidRDefault="00E00951" w:rsidP="00A779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83322" w:rsidRPr="00C83322" w:rsidRDefault="00C83322" w:rsidP="00C833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322">
        <w:rPr>
          <w:rFonts w:ascii="Times New Roman" w:hAnsi="Times New Roman" w:cs="Times New Roman"/>
          <w:b/>
          <w:sz w:val="24"/>
          <w:szCs w:val="24"/>
        </w:rPr>
        <w:t>Sumber Lain :</w:t>
      </w:r>
    </w:p>
    <w:p w:rsidR="00644B86" w:rsidRDefault="007E1F5E">
      <w:hyperlink r:id="rId6" w:history="1">
        <w:r w:rsidR="00644B86" w:rsidRPr="008E2053">
          <w:rPr>
            <w:rStyle w:val="Hyperlink"/>
          </w:rPr>
          <w:t>https://id.wikipedia.org/wiki/Meikarta</w:t>
        </w:r>
      </w:hyperlink>
      <w:r w:rsidR="00644B86">
        <w:t xml:space="preserve"> </w:t>
      </w:r>
    </w:p>
    <w:p w:rsidR="00F53D66" w:rsidRDefault="007E1F5E">
      <w:hyperlink r:id="rId7" w:history="1">
        <w:r w:rsidR="00F53D66" w:rsidRPr="00B026B4">
          <w:rPr>
            <w:rStyle w:val="Hyperlink"/>
          </w:rPr>
          <w:t>https://id.wikipedia.org/wiki/Konsumen</w:t>
        </w:r>
      </w:hyperlink>
      <w:r w:rsidR="00F53D66">
        <w:t xml:space="preserve"> </w:t>
      </w:r>
    </w:p>
    <w:p w:rsidR="008033C6" w:rsidRDefault="007E1F5E">
      <w:hyperlink r:id="rId8" w:history="1">
        <w:r w:rsidR="008033C6" w:rsidRPr="00B026B4">
          <w:rPr>
            <w:rStyle w:val="Hyperlink"/>
          </w:rPr>
          <w:t>http://meymey-market.blogspot.co.id/2009/09/apa-itu-marketing-pr.html</w:t>
        </w:r>
      </w:hyperlink>
      <w:r w:rsidR="008033C6">
        <w:t xml:space="preserve"> </w:t>
      </w:r>
    </w:p>
    <w:p w:rsidR="00AD0CAB" w:rsidRDefault="007E1F5E">
      <w:hyperlink r:id="rId9" w:history="1">
        <w:r w:rsidR="00AD0CAB" w:rsidRPr="00B8456E">
          <w:rPr>
            <w:rStyle w:val="Hyperlink"/>
          </w:rPr>
          <w:t>https://modulmakalah.blogspot.co.id/2016/12/Pengertian.Reputasi.dalam.Public.Relations.dan.Organisasi.html</w:t>
        </w:r>
      </w:hyperlink>
      <w:r w:rsidR="00AD0CAB">
        <w:t xml:space="preserve"> </w:t>
      </w:r>
    </w:p>
    <w:p w:rsidR="00447AD1" w:rsidRDefault="00447AD1"/>
    <w:p w:rsidR="00447AD1" w:rsidRDefault="00447AD1"/>
    <w:sectPr w:rsidR="00447AD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AD1" w:rsidRDefault="00447AD1" w:rsidP="00447AD1">
      <w:pPr>
        <w:spacing w:after="0" w:line="240" w:lineRule="auto"/>
      </w:pPr>
      <w:r>
        <w:separator/>
      </w:r>
    </w:p>
  </w:endnote>
  <w:endnote w:type="continuationSeparator" w:id="0">
    <w:p w:rsidR="00447AD1" w:rsidRDefault="00447AD1" w:rsidP="0044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9586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7AD1" w:rsidRDefault="007E1F5E">
        <w:pPr>
          <w:pStyle w:val="Footer"/>
          <w:jc w:val="center"/>
        </w:pPr>
        <w:r>
          <w:t>124</w:t>
        </w:r>
      </w:p>
    </w:sdtContent>
  </w:sdt>
  <w:p w:rsidR="00447AD1" w:rsidRDefault="00447A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AD1" w:rsidRDefault="00447AD1" w:rsidP="00447AD1">
      <w:pPr>
        <w:spacing w:after="0" w:line="240" w:lineRule="auto"/>
      </w:pPr>
      <w:r>
        <w:separator/>
      </w:r>
    </w:p>
  </w:footnote>
  <w:footnote w:type="continuationSeparator" w:id="0">
    <w:p w:rsidR="00447AD1" w:rsidRDefault="00447AD1" w:rsidP="00447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0F"/>
    <w:rsid w:val="00124B1E"/>
    <w:rsid w:val="001630D5"/>
    <w:rsid w:val="00176C22"/>
    <w:rsid w:val="001C380C"/>
    <w:rsid w:val="002371DF"/>
    <w:rsid w:val="003771C3"/>
    <w:rsid w:val="00440BF7"/>
    <w:rsid w:val="00447AD1"/>
    <w:rsid w:val="005F0DA9"/>
    <w:rsid w:val="00644B86"/>
    <w:rsid w:val="00716D96"/>
    <w:rsid w:val="00730B9A"/>
    <w:rsid w:val="007E1F5E"/>
    <w:rsid w:val="008033C6"/>
    <w:rsid w:val="0080790F"/>
    <w:rsid w:val="00A77952"/>
    <w:rsid w:val="00A8332D"/>
    <w:rsid w:val="00AD0CAB"/>
    <w:rsid w:val="00C83322"/>
    <w:rsid w:val="00CF5F07"/>
    <w:rsid w:val="00D253ED"/>
    <w:rsid w:val="00DD1DDA"/>
    <w:rsid w:val="00E00951"/>
    <w:rsid w:val="00EE182B"/>
    <w:rsid w:val="00F53D66"/>
    <w:rsid w:val="00FC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4AF57-A9D1-4310-8181-BAE03959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9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AD1"/>
  </w:style>
  <w:style w:type="paragraph" w:styleId="Footer">
    <w:name w:val="footer"/>
    <w:basedOn w:val="Normal"/>
    <w:link w:val="FooterChar"/>
    <w:uiPriority w:val="99"/>
    <w:unhideWhenUsed/>
    <w:rsid w:val="00447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ymey-market.blogspot.co.id/2009/09/apa-itu-marketing-p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d.wikipedia.org/wiki/Konsum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.wikipedia.org/wiki/Meikart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modulmakalah.blogspot.co.id/2016/12/Pengertian.Reputasi.dalam.Public.Relations.dan.Organisas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2018-03-26T03:59:00Z</dcterms:created>
  <dcterms:modified xsi:type="dcterms:W3CDTF">2018-06-04T05:01:00Z</dcterms:modified>
</cp:coreProperties>
</file>