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4D" w:rsidRPr="007A1CDF" w:rsidRDefault="00561E4D" w:rsidP="00561E4D">
      <w:pPr>
        <w:spacing w:line="480" w:lineRule="auto"/>
        <w:ind w:left="0"/>
        <w:contextualSpacing/>
        <w:jc w:val="center"/>
        <w:rPr>
          <w:rFonts w:ascii="Times New Roman" w:hAnsi="Times New Roman" w:cs="Times New Roman"/>
          <w:b/>
          <w:sz w:val="24"/>
          <w:szCs w:val="24"/>
        </w:rPr>
      </w:pPr>
      <w:r>
        <w:rPr>
          <w:rFonts w:ascii="Times New Roman" w:hAnsi="Times New Roman" w:cs="Times New Roman"/>
          <w:b/>
          <w:sz w:val="24"/>
          <w:szCs w:val="24"/>
        </w:rPr>
        <w:t>BAB II</w:t>
      </w:r>
      <w:r w:rsidRPr="007A1CDF">
        <w:rPr>
          <w:rFonts w:ascii="Times New Roman" w:hAnsi="Times New Roman" w:cs="Times New Roman"/>
          <w:b/>
          <w:sz w:val="24"/>
          <w:szCs w:val="24"/>
        </w:rPr>
        <w:t xml:space="preserve"> TINJAUAN PUSTAKA</w:t>
      </w:r>
      <w:r w:rsidRPr="007A1CDF">
        <w:rPr>
          <w:rFonts w:ascii="Times New Roman" w:hAnsi="Times New Roman" w:cs="Times New Roman"/>
          <w:b/>
          <w:sz w:val="24"/>
          <w:szCs w:val="24"/>
        </w:rPr>
        <w:cr/>
      </w:r>
    </w:p>
    <w:p w:rsidR="00561E4D"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Bab ini akan menguraikan mengenai : (</w:t>
      </w:r>
      <w:r>
        <w:rPr>
          <w:rFonts w:ascii="Times New Roman" w:hAnsi="Times New Roman" w:cs="Times New Roman"/>
          <w:sz w:val="24"/>
          <w:szCs w:val="24"/>
        </w:rPr>
        <w:t>2.</w:t>
      </w:r>
      <w:r w:rsidRPr="007A1CDF">
        <w:rPr>
          <w:rFonts w:ascii="Times New Roman" w:hAnsi="Times New Roman" w:cs="Times New Roman"/>
          <w:sz w:val="24"/>
          <w:szCs w:val="24"/>
        </w:rPr>
        <w:t xml:space="preserve">1) </w:t>
      </w:r>
      <w:r>
        <w:rPr>
          <w:rFonts w:ascii="Times New Roman" w:hAnsi="Times New Roman" w:cs="Times New Roman"/>
          <w:sz w:val="24"/>
          <w:szCs w:val="24"/>
        </w:rPr>
        <w:t xml:space="preserve"> Buah Tomat (</w:t>
      </w:r>
      <w:r w:rsidRPr="00486A26">
        <w:rPr>
          <w:rFonts w:ascii="Times New Roman" w:hAnsi="Times New Roman" w:cs="Times New Roman"/>
          <w:i/>
          <w:sz w:val="24"/>
          <w:szCs w:val="24"/>
        </w:rPr>
        <w:t>Lycopersicum  esculentum</w:t>
      </w:r>
      <w:r>
        <w:rPr>
          <w:rFonts w:ascii="Times New Roman" w:hAnsi="Times New Roman" w:cs="Times New Roman"/>
          <w:i/>
          <w:sz w:val="24"/>
          <w:szCs w:val="24"/>
        </w:rPr>
        <w:t xml:space="preserve"> </w:t>
      </w:r>
      <w:r>
        <w:rPr>
          <w:rFonts w:ascii="Times New Roman" w:hAnsi="Times New Roman" w:cs="Times New Roman"/>
          <w:sz w:val="24"/>
          <w:szCs w:val="24"/>
        </w:rPr>
        <w:t xml:space="preserve">Mill.), (2.2) </w:t>
      </w:r>
      <w:r>
        <w:rPr>
          <w:rFonts w:ascii="Times New Roman" w:hAnsi="Times New Roman" w:cs="Times New Roman"/>
          <w:sz w:val="24"/>
        </w:rPr>
        <w:t>Tinjauan Mengenai Tomat Opal dan Zamrud,</w:t>
      </w:r>
      <w:r>
        <w:rPr>
          <w:rFonts w:ascii="Times New Roman" w:hAnsi="Times New Roman" w:cs="Times New Roman"/>
          <w:sz w:val="24"/>
          <w:szCs w:val="24"/>
        </w:rPr>
        <w:t xml:space="preserve"> (2.3) Antioksidan dan Likopen, (2.4) </w:t>
      </w:r>
      <w:r w:rsidRPr="007A1CDF">
        <w:rPr>
          <w:rFonts w:ascii="Times New Roman" w:hAnsi="Times New Roman" w:cs="Times New Roman"/>
          <w:sz w:val="24"/>
          <w:szCs w:val="24"/>
        </w:rPr>
        <w:t>Saus Tomat, (</w:t>
      </w:r>
      <w:r>
        <w:rPr>
          <w:rFonts w:ascii="Times New Roman" w:hAnsi="Times New Roman" w:cs="Times New Roman"/>
          <w:sz w:val="24"/>
          <w:szCs w:val="24"/>
        </w:rPr>
        <w:t>2.</w:t>
      </w:r>
      <w:r>
        <w:rPr>
          <w:rFonts w:ascii="Times New Roman" w:eastAsia="Times New Roman" w:hAnsi="Times New Roman" w:cs="Times New Roman"/>
          <w:sz w:val="24"/>
          <w:szCs w:val="24"/>
        </w:rPr>
        <w:t>5</w:t>
      </w:r>
      <w:r w:rsidRPr="007A1CDF">
        <w:rPr>
          <w:rFonts w:ascii="Times New Roman" w:hAnsi="Times New Roman" w:cs="Times New Roman"/>
          <w:sz w:val="24"/>
          <w:szCs w:val="24"/>
        </w:rPr>
        <w:t>) Penyimpanan dan Penurunan Mutu Bahan Pangan, (</w:t>
      </w:r>
      <w:r>
        <w:rPr>
          <w:rFonts w:ascii="Times New Roman" w:hAnsi="Times New Roman" w:cs="Times New Roman"/>
          <w:sz w:val="24"/>
          <w:szCs w:val="24"/>
        </w:rPr>
        <w:t>2.6)</w:t>
      </w:r>
      <w:r w:rsidRPr="007A1CDF">
        <w:rPr>
          <w:rFonts w:ascii="Times New Roman" w:hAnsi="Times New Roman" w:cs="Times New Roman"/>
          <w:sz w:val="24"/>
          <w:szCs w:val="24"/>
        </w:rPr>
        <w:t xml:space="preserve"> </w:t>
      </w:r>
      <w:r>
        <w:rPr>
          <w:rFonts w:ascii="Times New Roman" w:hAnsi="Times New Roman" w:cs="Times New Roman"/>
          <w:sz w:val="24"/>
          <w:szCs w:val="24"/>
        </w:rPr>
        <w:t xml:space="preserve">Penentuan </w:t>
      </w:r>
      <w:r w:rsidRPr="007A1CDF">
        <w:rPr>
          <w:rFonts w:ascii="Times New Roman" w:hAnsi="Times New Roman" w:cs="Times New Roman"/>
          <w:sz w:val="24"/>
          <w:szCs w:val="24"/>
        </w:rPr>
        <w:t>Umur Simpan, dan (</w:t>
      </w:r>
      <w:r>
        <w:rPr>
          <w:rFonts w:ascii="Times New Roman" w:hAnsi="Times New Roman" w:cs="Times New Roman"/>
          <w:sz w:val="24"/>
          <w:szCs w:val="24"/>
        </w:rPr>
        <w:t>2.7) Model Arrh</w:t>
      </w:r>
      <w:r w:rsidRPr="007A1CDF">
        <w:rPr>
          <w:rFonts w:ascii="Times New Roman" w:hAnsi="Times New Roman" w:cs="Times New Roman"/>
          <w:sz w:val="24"/>
          <w:szCs w:val="24"/>
        </w:rPr>
        <w:t>enius</w:t>
      </w:r>
      <w:r>
        <w:rPr>
          <w:rFonts w:ascii="Times New Roman" w:hAnsi="Times New Roman" w:cs="Times New Roman"/>
          <w:sz w:val="24"/>
          <w:szCs w:val="24"/>
        </w:rPr>
        <w:t>.</w:t>
      </w:r>
    </w:p>
    <w:p w:rsidR="00561E4D" w:rsidRPr="007A1CDF" w:rsidRDefault="00561E4D" w:rsidP="00561E4D">
      <w:pPr>
        <w:ind w:left="0" w:firstLine="547"/>
        <w:contextualSpacing/>
        <w:rPr>
          <w:rFonts w:ascii="Times New Roman" w:hAnsi="Times New Roman" w:cs="Times New Roman"/>
          <w:sz w:val="24"/>
          <w:szCs w:val="24"/>
        </w:rPr>
      </w:pPr>
    </w:p>
    <w:p w:rsidR="00561E4D" w:rsidRPr="00856DAD" w:rsidRDefault="00561E4D" w:rsidP="00561E4D">
      <w:pPr>
        <w:pStyle w:val="ListParagraph"/>
        <w:numPr>
          <w:ilvl w:val="1"/>
          <w:numId w:val="15"/>
        </w:numPr>
        <w:spacing w:line="480" w:lineRule="auto"/>
        <w:ind w:left="540" w:hanging="540"/>
        <w:rPr>
          <w:rFonts w:ascii="Times New Roman" w:hAnsi="Times New Roman" w:cs="Times New Roman"/>
          <w:b/>
          <w:sz w:val="24"/>
          <w:szCs w:val="24"/>
        </w:rPr>
      </w:pPr>
      <w:r w:rsidRPr="00856DAD">
        <w:rPr>
          <w:rFonts w:ascii="Times New Roman" w:hAnsi="Times New Roman" w:cs="Times New Roman"/>
          <w:b/>
          <w:sz w:val="24"/>
          <w:szCs w:val="24"/>
        </w:rPr>
        <w:t>Buah Tomat (</w:t>
      </w:r>
      <w:r w:rsidRPr="00856DAD">
        <w:rPr>
          <w:rFonts w:ascii="Times New Roman" w:hAnsi="Times New Roman" w:cs="Times New Roman"/>
          <w:b/>
          <w:i/>
          <w:sz w:val="24"/>
          <w:szCs w:val="24"/>
        </w:rPr>
        <w:t>Lycopersicum  esculentum</w:t>
      </w:r>
      <w:r>
        <w:rPr>
          <w:rFonts w:ascii="Times New Roman" w:hAnsi="Times New Roman" w:cs="Times New Roman"/>
          <w:b/>
          <w:i/>
          <w:sz w:val="24"/>
          <w:szCs w:val="24"/>
        </w:rPr>
        <w:t xml:space="preserve"> </w:t>
      </w:r>
      <w:r>
        <w:rPr>
          <w:rFonts w:ascii="Times New Roman" w:hAnsi="Times New Roman" w:cs="Times New Roman"/>
          <w:b/>
          <w:sz w:val="24"/>
          <w:szCs w:val="24"/>
        </w:rPr>
        <w:t>Mill.</w:t>
      </w:r>
      <w:r w:rsidRPr="00856DAD">
        <w:rPr>
          <w:rFonts w:ascii="Times New Roman" w:hAnsi="Times New Roman" w:cs="Times New Roman"/>
          <w:b/>
          <w:sz w:val="24"/>
          <w:szCs w:val="24"/>
        </w:rPr>
        <w:t>)</w:t>
      </w:r>
    </w:p>
    <w:p w:rsidR="00561E4D" w:rsidRPr="00DC463C" w:rsidRDefault="00561E4D" w:rsidP="00561E4D">
      <w:pPr>
        <w:spacing w:line="480" w:lineRule="auto"/>
        <w:ind w:left="0" w:firstLine="540"/>
        <w:contextualSpacing/>
        <w:rPr>
          <w:rFonts w:ascii="Times New Roman" w:hAnsi="Times New Roman" w:cs="Times New Roman"/>
          <w:sz w:val="24"/>
          <w:szCs w:val="24"/>
        </w:rPr>
      </w:pPr>
      <w:r w:rsidRPr="00DC463C">
        <w:rPr>
          <w:rFonts w:ascii="Times New Roman" w:hAnsi="Times New Roman" w:cs="Times New Roman"/>
          <w:sz w:val="24"/>
          <w:szCs w:val="24"/>
        </w:rPr>
        <w:t>Tomat (</w:t>
      </w:r>
      <w:r w:rsidRPr="00DC463C">
        <w:rPr>
          <w:rFonts w:ascii="Times New Roman" w:hAnsi="Times New Roman" w:cs="Times New Roman"/>
          <w:i/>
          <w:sz w:val="24"/>
          <w:szCs w:val="24"/>
        </w:rPr>
        <w:t>Lycopersicum  esculentum</w:t>
      </w:r>
      <w:r>
        <w:rPr>
          <w:rFonts w:ascii="Times New Roman" w:hAnsi="Times New Roman" w:cs="Times New Roman"/>
          <w:i/>
          <w:sz w:val="24"/>
          <w:szCs w:val="24"/>
        </w:rPr>
        <w:t xml:space="preserve"> </w:t>
      </w:r>
      <w:r>
        <w:rPr>
          <w:rFonts w:ascii="Times New Roman" w:hAnsi="Times New Roman" w:cs="Times New Roman"/>
          <w:sz w:val="24"/>
          <w:szCs w:val="24"/>
        </w:rPr>
        <w:t>Mill.</w:t>
      </w:r>
      <w:r w:rsidRPr="00DC463C">
        <w:rPr>
          <w:rFonts w:ascii="Times New Roman" w:hAnsi="Times New Roman" w:cs="Times New Roman"/>
          <w:sz w:val="24"/>
          <w:szCs w:val="24"/>
        </w:rPr>
        <w:t xml:space="preserve">) adalah </w:t>
      </w:r>
      <w:hyperlink r:id="rId5" w:tooltip="Tumbuhan" w:history="1">
        <w:r w:rsidRPr="00DC463C">
          <w:rPr>
            <w:rFonts w:ascii="Times New Roman" w:hAnsi="Times New Roman" w:cs="Times New Roman"/>
            <w:sz w:val="24"/>
            <w:szCs w:val="24"/>
          </w:rPr>
          <w:t>tumbuhan</w:t>
        </w:r>
      </w:hyperlink>
      <w:r w:rsidRPr="00DC463C">
        <w:rPr>
          <w:rFonts w:ascii="Times New Roman" w:hAnsi="Times New Roman" w:cs="Times New Roman"/>
          <w:sz w:val="24"/>
          <w:szCs w:val="24"/>
        </w:rPr>
        <w:t xml:space="preserve"> dari keluarga </w:t>
      </w:r>
      <w:hyperlink r:id="rId6" w:tooltip="Terong-terongan" w:history="1">
        <w:r w:rsidRPr="00DC463C">
          <w:rPr>
            <w:rFonts w:ascii="Times New Roman" w:hAnsi="Times New Roman" w:cs="Times New Roman"/>
            <w:sz w:val="24"/>
            <w:szCs w:val="24"/>
          </w:rPr>
          <w:t>Solanaceae</w:t>
        </w:r>
      </w:hyperlink>
      <w:r w:rsidRPr="00DC463C">
        <w:rPr>
          <w:rFonts w:ascii="Times New Roman" w:hAnsi="Times New Roman" w:cs="Times New Roman"/>
          <w:sz w:val="24"/>
          <w:szCs w:val="24"/>
        </w:rPr>
        <w:t xml:space="preserve">, </w:t>
      </w:r>
      <w:r>
        <w:rPr>
          <w:rFonts w:ascii="Times New Roman" w:hAnsi="Times New Roman" w:cs="Times New Roman"/>
          <w:sz w:val="24"/>
          <w:szCs w:val="24"/>
        </w:rPr>
        <w:t>yang pada mulanya banyak tumbuh di</w:t>
      </w:r>
      <w:r w:rsidRPr="00DC463C">
        <w:rPr>
          <w:rFonts w:ascii="Times New Roman" w:hAnsi="Times New Roman" w:cs="Times New Roman"/>
          <w:sz w:val="24"/>
          <w:szCs w:val="24"/>
        </w:rPr>
        <w:t xml:space="preserve"> </w:t>
      </w:r>
      <w:hyperlink r:id="rId7" w:tooltip="Amerika Tengah" w:history="1">
        <w:r w:rsidRPr="00DC463C">
          <w:rPr>
            <w:rFonts w:ascii="Times New Roman" w:hAnsi="Times New Roman" w:cs="Times New Roman"/>
            <w:sz w:val="24"/>
            <w:szCs w:val="24"/>
          </w:rPr>
          <w:t>Amerika Tengah</w:t>
        </w:r>
      </w:hyperlink>
      <w:r w:rsidRPr="00DC463C">
        <w:rPr>
          <w:rFonts w:ascii="Times New Roman" w:hAnsi="Times New Roman" w:cs="Times New Roman"/>
          <w:sz w:val="24"/>
          <w:szCs w:val="24"/>
        </w:rPr>
        <w:t xml:space="preserve"> dan </w:t>
      </w:r>
      <w:hyperlink r:id="rId8" w:tooltip="Amerika Selatan" w:history="1">
        <w:r w:rsidRPr="00DC463C">
          <w:rPr>
            <w:rFonts w:ascii="Times New Roman" w:hAnsi="Times New Roman" w:cs="Times New Roman"/>
            <w:sz w:val="24"/>
            <w:szCs w:val="24"/>
          </w:rPr>
          <w:t>Selatan</w:t>
        </w:r>
      </w:hyperlink>
      <w:r w:rsidRPr="00DC463C">
        <w:rPr>
          <w:rFonts w:ascii="Times New Roman" w:hAnsi="Times New Roman" w:cs="Times New Roman"/>
          <w:sz w:val="24"/>
          <w:szCs w:val="24"/>
        </w:rPr>
        <w:t xml:space="preserve">, dari </w:t>
      </w:r>
      <w:hyperlink r:id="rId9" w:tooltip="Meksiko" w:history="1">
        <w:r w:rsidRPr="00DC463C">
          <w:rPr>
            <w:rFonts w:ascii="Times New Roman" w:hAnsi="Times New Roman" w:cs="Times New Roman"/>
            <w:sz w:val="24"/>
            <w:szCs w:val="24"/>
          </w:rPr>
          <w:t>Meksiko</w:t>
        </w:r>
      </w:hyperlink>
      <w:r w:rsidRPr="00DC463C">
        <w:rPr>
          <w:rFonts w:ascii="Times New Roman" w:hAnsi="Times New Roman" w:cs="Times New Roman"/>
          <w:sz w:val="24"/>
          <w:szCs w:val="24"/>
        </w:rPr>
        <w:t xml:space="preserve"> sampai </w:t>
      </w:r>
      <w:hyperlink r:id="rId10" w:tooltip="Peru" w:history="1">
        <w:r w:rsidRPr="00DC463C">
          <w:rPr>
            <w:rFonts w:ascii="Times New Roman" w:hAnsi="Times New Roman" w:cs="Times New Roman"/>
            <w:sz w:val="24"/>
            <w:szCs w:val="24"/>
          </w:rPr>
          <w:t>Peru</w:t>
        </w:r>
      </w:hyperlink>
      <w:r>
        <w:rPr>
          <w:rFonts w:ascii="Times New Roman" w:hAnsi="Times New Roman" w:cs="Times New Roman"/>
          <w:sz w:val="24"/>
          <w:szCs w:val="24"/>
        </w:rPr>
        <w:t>. Dilihat dari masa pertumbuhannya, t</w:t>
      </w:r>
      <w:r w:rsidRPr="00DC463C">
        <w:rPr>
          <w:rFonts w:ascii="Times New Roman" w:hAnsi="Times New Roman" w:cs="Times New Roman"/>
          <w:sz w:val="24"/>
          <w:szCs w:val="24"/>
        </w:rPr>
        <w:t xml:space="preserve">omat merupakan tumbuhan </w:t>
      </w:r>
      <w:r>
        <w:rPr>
          <w:rFonts w:ascii="Times New Roman" w:hAnsi="Times New Roman" w:cs="Times New Roman"/>
          <w:sz w:val="24"/>
          <w:szCs w:val="24"/>
        </w:rPr>
        <w:t xml:space="preserve">dengan </w:t>
      </w:r>
      <w:r w:rsidRPr="00DC463C">
        <w:rPr>
          <w:rFonts w:ascii="Times New Roman" w:hAnsi="Times New Roman" w:cs="Times New Roman"/>
          <w:sz w:val="24"/>
          <w:szCs w:val="24"/>
        </w:rPr>
        <w:t>siklus hidup singkat,</w:t>
      </w:r>
      <w:r>
        <w:rPr>
          <w:rFonts w:ascii="Times New Roman" w:hAnsi="Times New Roman" w:cs="Times New Roman"/>
          <w:sz w:val="24"/>
          <w:szCs w:val="24"/>
        </w:rPr>
        <w:t xml:space="preserve"> yakni tidak hanya dapat hidup tidak lebih dari 1 tahun </w:t>
      </w:r>
      <w:r>
        <w:rPr>
          <w:rFonts w:ascii="Times-Roman" w:hAnsi="Times-Roman" w:cs="Times-Roman"/>
          <w:sz w:val="24"/>
          <w:szCs w:val="24"/>
        </w:rPr>
        <w:t>(Duriat, 1997).</w:t>
      </w:r>
    </w:p>
    <w:p w:rsidR="00561E4D" w:rsidRDefault="00561E4D" w:rsidP="00561E4D">
      <w:pPr>
        <w:spacing w:line="480" w:lineRule="auto"/>
        <w:ind w:left="0" w:firstLine="540"/>
        <w:contextualSpacing/>
        <w:rPr>
          <w:rFonts w:ascii="Times New Roman" w:hAnsi="Times New Roman" w:cs="Times New Roman"/>
          <w:sz w:val="24"/>
          <w:szCs w:val="24"/>
        </w:rPr>
      </w:pPr>
      <w:r w:rsidRPr="00DC463C">
        <w:rPr>
          <w:rFonts w:ascii="Times New Roman" w:hAnsi="Times New Roman" w:cs="Times New Roman"/>
          <w:sz w:val="24"/>
          <w:szCs w:val="24"/>
        </w:rPr>
        <w:t>Tomat merupakan salah satu buah yang tidak mengenal musim sehingga mudah ditemukan di mana saja dan kapan saja.</w:t>
      </w:r>
      <w:r>
        <w:rPr>
          <w:rFonts w:ascii="Times New Roman" w:hAnsi="Times New Roman" w:cs="Times New Roman"/>
          <w:sz w:val="24"/>
          <w:szCs w:val="24"/>
        </w:rPr>
        <w:t xml:space="preserve"> Secara ilmiah, buah  tomat termasuk dalam kelompok solanaceae dengan urutan klasifikasi sebagai berikut:</w:t>
      </w:r>
    </w:p>
    <w:tbl>
      <w:tblPr>
        <w:tblW w:w="6435" w:type="dxa"/>
        <w:tblCellSpacing w:w="15" w:type="dxa"/>
        <w:shd w:val="clear" w:color="auto" w:fill="FFFFFF" w:themeFill="background1"/>
        <w:tblCellMar>
          <w:top w:w="15" w:type="dxa"/>
          <w:left w:w="15" w:type="dxa"/>
          <w:bottom w:w="15" w:type="dxa"/>
          <w:right w:w="15" w:type="dxa"/>
        </w:tblCellMar>
        <w:tblLook w:val="04A0"/>
      </w:tblPr>
      <w:tblGrid>
        <w:gridCol w:w="6435"/>
      </w:tblGrid>
      <w:tr w:rsidR="00561E4D" w:rsidRPr="0037736F" w:rsidTr="00E86BC8">
        <w:trPr>
          <w:tblCellSpacing w:w="15" w:type="dxa"/>
        </w:trPr>
        <w:tc>
          <w:tcPr>
            <w:tcW w:w="6375" w:type="dxa"/>
            <w:shd w:val="clear" w:color="auto" w:fill="FFFFFF" w:themeFill="background1"/>
            <w:vAlign w:val="center"/>
            <w:hideMark/>
          </w:tcPr>
          <w:p w:rsidR="00561E4D" w:rsidRPr="000468E4" w:rsidRDefault="00561E4D" w:rsidP="00E86BC8">
            <w:pPr>
              <w:spacing w:line="480" w:lineRule="auto"/>
              <w:contextualSpacing/>
              <w:jc w:val="left"/>
              <w:rPr>
                <w:rFonts w:ascii="Times New Roman" w:hAnsi="Times New Roman" w:cs="Times New Roman"/>
                <w:bCs/>
                <w:sz w:val="24"/>
                <w:szCs w:val="24"/>
              </w:rPr>
            </w:pPr>
            <w:hyperlink r:id="rId11" w:tooltip="Klasifikasi ilmiah" w:history="1">
              <w:r w:rsidRPr="000468E4">
                <w:rPr>
                  <w:rStyle w:val="Hyperlink"/>
                  <w:rFonts w:ascii="Times New Roman" w:hAnsi="Times New Roman" w:cs="Times New Roman"/>
                  <w:bCs/>
                  <w:color w:val="auto"/>
                  <w:sz w:val="24"/>
                  <w:szCs w:val="24"/>
                  <w:u w:val="none"/>
                </w:rPr>
                <w:t>Klasifikasi ilmiah</w:t>
              </w:r>
            </w:hyperlink>
            <w:r w:rsidRPr="000468E4">
              <w:rPr>
                <w:rFonts w:ascii="Times New Roman" w:hAnsi="Times New Roman" w:cs="Times New Roman"/>
                <w:bCs/>
                <w:sz w:val="24"/>
                <w:szCs w:val="24"/>
              </w:rPr>
              <w:t xml:space="preserve"> buah tomat:</w:t>
            </w:r>
          </w:p>
        </w:tc>
      </w:tr>
      <w:tr w:rsidR="00561E4D" w:rsidRPr="0037736F" w:rsidTr="00E86BC8">
        <w:trPr>
          <w:tblCellSpacing w:w="15" w:type="dxa"/>
        </w:trPr>
        <w:tc>
          <w:tcPr>
            <w:tcW w:w="6375" w:type="dxa"/>
            <w:shd w:val="clear" w:color="auto" w:fill="FFFFFF" w:themeFill="background1"/>
            <w:vAlign w:val="center"/>
            <w:hideMark/>
          </w:tcPr>
          <w:tbl>
            <w:tblPr>
              <w:tblW w:w="6233" w:type="dxa"/>
              <w:jc w:val="center"/>
              <w:tblCellSpacing w:w="15" w:type="dxa"/>
              <w:tblCellMar>
                <w:top w:w="30" w:type="dxa"/>
                <w:left w:w="30" w:type="dxa"/>
                <w:bottom w:w="30" w:type="dxa"/>
                <w:right w:w="30" w:type="dxa"/>
              </w:tblCellMar>
              <w:tblLook w:val="04A0"/>
            </w:tblPr>
            <w:tblGrid>
              <w:gridCol w:w="1758"/>
              <w:gridCol w:w="4475"/>
            </w:tblGrid>
            <w:tr w:rsidR="00561E4D" w:rsidRPr="000468E4" w:rsidTr="00E86BC8">
              <w:trPr>
                <w:tblCellSpacing w:w="15" w:type="dxa"/>
                <w:jc w:val="center"/>
              </w:trPr>
              <w:tc>
                <w:tcPr>
                  <w:tcW w:w="0" w:type="auto"/>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Fonts w:ascii="Times New Roman" w:hAnsi="Times New Roman" w:cs="Times New Roman"/>
                      <w:sz w:val="24"/>
                      <w:szCs w:val="24"/>
                    </w:rPr>
                    <w:t>Kerajaan</w:t>
                  </w:r>
                </w:p>
              </w:tc>
              <w:tc>
                <w:tcPr>
                  <w:tcW w:w="4430" w:type="dxa"/>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Style w:val="kingdom"/>
                      <w:rFonts w:ascii="Times New Roman" w:hAnsi="Times New Roman" w:cs="Times New Roman"/>
                      <w:sz w:val="24"/>
                      <w:szCs w:val="24"/>
                    </w:rPr>
                    <w:t xml:space="preserve">: </w:t>
                  </w:r>
                  <w:hyperlink r:id="rId12" w:tooltip="Plantae" w:history="1">
                    <w:r w:rsidRPr="000468E4">
                      <w:rPr>
                        <w:rStyle w:val="Hyperlink"/>
                        <w:rFonts w:ascii="Times New Roman" w:hAnsi="Times New Roman" w:cs="Times New Roman"/>
                        <w:color w:val="auto"/>
                        <w:sz w:val="24"/>
                        <w:szCs w:val="24"/>
                        <w:u w:val="none"/>
                      </w:rPr>
                      <w:t>Plantae</w:t>
                    </w:r>
                  </w:hyperlink>
                </w:p>
              </w:tc>
            </w:tr>
            <w:tr w:rsidR="00561E4D" w:rsidRPr="000468E4" w:rsidTr="00E86BC8">
              <w:trPr>
                <w:tblCellSpacing w:w="15" w:type="dxa"/>
                <w:jc w:val="center"/>
              </w:trPr>
              <w:tc>
                <w:tcPr>
                  <w:tcW w:w="0" w:type="auto"/>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Fonts w:ascii="Times New Roman" w:hAnsi="Times New Roman" w:cs="Times New Roman"/>
                      <w:sz w:val="24"/>
                      <w:szCs w:val="24"/>
                    </w:rPr>
                    <w:t>Ordo</w:t>
                  </w:r>
                </w:p>
              </w:tc>
              <w:tc>
                <w:tcPr>
                  <w:tcW w:w="4430" w:type="dxa"/>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Style w:val="order"/>
                      <w:rFonts w:ascii="Times New Roman" w:hAnsi="Times New Roman" w:cs="Times New Roman"/>
                      <w:sz w:val="24"/>
                      <w:szCs w:val="24"/>
                    </w:rPr>
                    <w:t xml:space="preserve">: </w:t>
                  </w:r>
                  <w:hyperlink r:id="rId13" w:tooltip="Solanales" w:history="1">
                    <w:r w:rsidRPr="000468E4">
                      <w:rPr>
                        <w:rStyle w:val="Hyperlink"/>
                        <w:rFonts w:ascii="Times New Roman" w:hAnsi="Times New Roman" w:cs="Times New Roman"/>
                        <w:color w:val="auto"/>
                        <w:sz w:val="24"/>
                        <w:szCs w:val="24"/>
                        <w:u w:val="none"/>
                      </w:rPr>
                      <w:t>Solanales</w:t>
                    </w:r>
                  </w:hyperlink>
                </w:p>
              </w:tc>
            </w:tr>
            <w:tr w:rsidR="00561E4D" w:rsidRPr="000468E4" w:rsidTr="00E86BC8">
              <w:trPr>
                <w:tblCellSpacing w:w="15" w:type="dxa"/>
                <w:jc w:val="center"/>
              </w:trPr>
              <w:tc>
                <w:tcPr>
                  <w:tcW w:w="0" w:type="auto"/>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Fonts w:ascii="Times New Roman" w:hAnsi="Times New Roman" w:cs="Times New Roman"/>
                      <w:sz w:val="24"/>
                      <w:szCs w:val="24"/>
                    </w:rPr>
                    <w:t>Famili</w:t>
                  </w:r>
                </w:p>
              </w:tc>
              <w:tc>
                <w:tcPr>
                  <w:tcW w:w="4430" w:type="dxa"/>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Style w:val="family"/>
                      <w:rFonts w:ascii="Times New Roman" w:hAnsi="Times New Roman" w:cs="Times New Roman"/>
                      <w:sz w:val="24"/>
                      <w:szCs w:val="24"/>
                    </w:rPr>
                    <w:t xml:space="preserve">: </w:t>
                  </w:r>
                  <w:hyperlink r:id="rId14" w:tooltip="Solanaceae" w:history="1">
                    <w:r w:rsidRPr="000468E4">
                      <w:rPr>
                        <w:rStyle w:val="Hyperlink"/>
                        <w:rFonts w:ascii="Times New Roman" w:hAnsi="Times New Roman" w:cs="Times New Roman"/>
                        <w:color w:val="auto"/>
                        <w:sz w:val="24"/>
                        <w:szCs w:val="24"/>
                        <w:u w:val="none"/>
                      </w:rPr>
                      <w:t>Solanaceae</w:t>
                    </w:r>
                  </w:hyperlink>
                </w:p>
              </w:tc>
            </w:tr>
            <w:tr w:rsidR="00561E4D" w:rsidRPr="000468E4" w:rsidTr="00E86BC8">
              <w:trPr>
                <w:tblCellSpacing w:w="15" w:type="dxa"/>
                <w:jc w:val="center"/>
              </w:trPr>
              <w:tc>
                <w:tcPr>
                  <w:tcW w:w="0" w:type="auto"/>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Fonts w:ascii="Times New Roman" w:hAnsi="Times New Roman" w:cs="Times New Roman"/>
                      <w:sz w:val="24"/>
                      <w:szCs w:val="24"/>
                    </w:rPr>
                    <w:t>Genus</w:t>
                  </w:r>
                </w:p>
              </w:tc>
              <w:tc>
                <w:tcPr>
                  <w:tcW w:w="4430" w:type="dxa"/>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Style w:val="genus"/>
                      <w:rFonts w:ascii="Times New Roman" w:hAnsi="Times New Roman" w:cs="Times New Roman"/>
                      <w:iCs/>
                      <w:sz w:val="24"/>
                      <w:szCs w:val="24"/>
                    </w:rPr>
                    <w:t>:</w:t>
                  </w:r>
                  <w:r w:rsidRPr="000468E4">
                    <w:rPr>
                      <w:rStyle w:val="genus"/>
                      <w:rFonts w:ascii="Times New Roman" w:hAnsi="Times New Roman" w:cs="Times New Roman"/>
                      <w:i/>
                      <w:iCs/>
                      <w:sz w:val="24"/>
                      <w:szCs w:val="24"/>
                    </w:rPr>
                    <w:t xml:space="preserve"> </w:t>
                  </w:r>
                  <w:hyperlink r:id="rId15" w:tooltip="Solanum (halaman belum tersedia)" w:history="1">
                    <w:r w:rsidRPr="000468E4">
                      <w:rPr>
                        <w:rStyle w:val="Hyperlink"/>
                        <w:rFonts w:ascii="Times New Roman" w:hAnsi="Times New Roman" w:cs="Times New Roman"/>
                        <w:i/>
                        <w:iCs/>
                        <w:color w:val="auto"/>
                        <w:sz w:val="24"/>
                        <w:szCs w:val="24"/>
                        <w:u w:val="none"/>
                      </w:rPr>
                      <w:t>Lycopersicum</w:t>
                    </w:r>
                  </w:hyperlink>
                </w:p>
              </w:tc>
            </w:tr>
            <w:tr w:rsidR="00561E4D" w:rsidRPr="000468E4" w:rsidTr="00E86BC8">
              <w:trPr>
                <w:tblCellSpacing w:w="15" w:type="dxa"/>
                <w:jc w:val="center"/>
              </w:trPr>
              <w:tc>
                <w:tcPr>
                  <w:tcW w:w="0" w:type="auto"/>
                  <w:shd w:val="clear" w:color="auto" w:fill="auto"/>
                  <w:hideMark/>
                </w:tcPr>
                <w:p w:rsidR="00561E4D" w:rsidRPr="000468E4" w:rsidRDefault="00561E4D" w:rsidP="00E86BC8">
                  <w:pPr>
                    <w:spacing w:line="480" w:lineRule="auto"/>
                    <w:contextualSpacing/>
                    <w:rPr>
                      <w:rFonts w:ascii="Times New Roman" w:hAnsi="Times New Roman" w:cs="Times New Roman"/>
                      <w:sz w:val="24"/>
                      <w:szCs w:val="24"/>
                    </w:rPr>
                  </w:pPr>
                  <w:r w:rsidRPr="000468E4">
                    <w:rPr>
                      <w:rFonts w:ascii="Times New Roman" w:hAnsi="Times New Roman" w:cs="Times New Roman"/>
                      <w:sz w:val="24"/>
                      <w:szCs w:val="24"/>
                    </w:rPr>
                    <w:t>Spesies</w:t>
                  </w:r>
                </w:p>
              </w:tc>
              <w:tc>
                <w:tcPr>
                  <w:tcW w:w="4430" w:type="dxa"/>
                  <w:shd w:val="clear" w:color="auto" w:fill="auto"/>
                  <w:hideMark/>
                </w:tcPr>
                <w:p w:rsidR="00561E4D" w:rsidRPr="000468E4" w:rsidRDefault="00561E4D" w:rsidP="00E86BC8">
                  <w:pPr>
                    <w:spacing w:line="480" w:lineRule="auto"/>
                    <w:ind w:left="717"/>
                    <w:contextualSpacing/>
                    <w:rPr>
                      <w:rFonts w:ascii="Times New Roman" w:hAnsi="Times New Roman" w:cs="Times New Roman"/>
                      <w:sz w:val="24"/>
                      <w:szCs w:val="24"/>
                    </w:rPr>
                  </w:pPr>
                  <w:r w:rsidRPr="000468E4">
                    <w:rPr>
                      <w:rFonts w:ascii="Times New Roman" w:hAnsi="Times New Roman" w:cs="Times New Roman"/>
                      <w:bCs/>
                      <w:iCs/>
                      <w:sz w:val="24"/>
                      <w:szCs w:val="24"/>
                    </w:rPr>
                    <w:t xml:space="preserve">: </w:t>
                  </w:r>
                  <w:r>
                    <w:rPr>
                      <w:rFonts w:ascii="Times New Roman" w:hAnsi="Times New Roman" w:cs="Times New Roman"/>
                      <w:bCs/>
                      <w:i/>
                      <w:iCs/>
                      <w:sz w:val="24"/>
                      <w:szCs w:val="24"/>
                    </w:rPr>
                    <w:t xml:space="preserve">Lycopersicum esculentum </w:t>
                  </w:r>
                  <w:r w:rsidRPr="00F61153">
                    <w:rPr>
                      <w:rFonts w:ascii="Times New Roman" w:hAnsi="Times New Roman" w:cs="Times New Roman"/>
                      <w:bCs/>
                      <w:iCs/>
                      <w:sz w:val="24"/>
                      <w:szCs w:val="24"/>
                    </w:rPr>
                    <w:t>Mill.</w:t>
                  </w:r>
                </w:p>
              </w:tc>
            </w:tr>
          </w:tbl>
          <w:p w:rsidR="00561E4D" w:rsidRPr="000468E4" w:rsidRDefault="00561E4D" w:rsidP="00E86BC8">
            <w:pPr>
              <w:spacing w:line="480" w:lineRule="auto"/>
              <w:contextualSpacing/>
              <w:jc w:val="center"/>
              <w:rPr>
                <w:rFonts w:ascii="Times New Roman" w:hAnsi="Times New Roman" w:cs="Times New Roman"/>
                <w:sz w:val="24"/>
                <w:szCs w:val="24"/>
              </w:rPr>
            </w:pPr>
          </w:p>
        </w:tc>
      </w:tr>
    </w:tbl>
    <w:p w:rsidR="00561E4D" w:rsidRDefault="00561E4D" w:rsidP="00561E4D">
      <w:pPr>
        <w:spacing w:line="480" w:lineRule="auto"/>
        <w:ind w:left="0" w:firstLine="540"/>
        <w:contextualSpacing/>
        <w:rPr>
          <w:rFonts w:ascii="Times New Roman" w:hAnsi="Times New Roman" w:cs="Times New Roman"/>
          <w:sz w:val="24"/>
          <w:szCs w:val="24"/>
        </w:rPr>
      </w:pPr>
      <w:r w:rsidRPr="00F77419">
        <w:rPr>
          <w:rFonts w:ascii="Times New Roman" w:hAnsi="Times New Roman" w:cs="Times New Roman"/>
          <w:sz w:val="24"/>
          <w:szCs w:val="24"/>
        </w:rPr>
        <w:lastRenderedPageBreak/>
        <w:t xml:space="preserve">Tanaman  ini  berbentuk  perdu  atau  semak  dengan  tinggi  dapat mencapai dua meter. Tanaman tomat dapat tumbuh baik pada dataran tinggi maupun  dataran  rendah  yang  tidak  terlalu  basah.  Tanah  yang  dibutuhkan adalah  tanah  yang  gembur  dengan  pH  sekitar  5-6  serta  didapat  cukup pengairan  dan  teratur.  Suhu  yang  baik  bagi  tanaman  ini  adalah  23°C  pada siang  hari  dan  17°C  pada  malam  hari.  Waktu  tanam  yang  baik  adalah  dua bulan sebelum musim hujan berakhir. Buah tomat dapat dipanen pada umur sekitar  dua  sampai  tiga  bulan  setelah  waktu  penanaman.  Tanaman  tomat termasuk  tanaman  semusim,  yaitu  umur  tanaman  hanya  untuk  satu  kali periode panen dan </w:t>
      </w:r>
      <w:r>
        <w:rPr>
          <w:rFonts w:ascii="Times New Roman" w:hAnsi="Times New Roman" w:cs="Times New Roman"/>
          <w:sz w:val="24"/>
          <w:szCs w:val="24"/>
        </w:rPr>
        <w:t>kemudian mati (Tugiyono, 1986).</w:t>
      </w:r>
    </w:p>
    <w:p w:rsidR="00561E4D" w:rsidRPr="00F77419" w:rsidRDefault="00561E4D" w:rsidP="00561E4D">
      <w:pPr>
        <w:spacing w:line="480" w:lineRule="auto"/>
        <w:ind w:left="0" w:firstLine="540"/>
        <w:contextualSpacing/>
        <w:rPr>
          <w:rFonts w:ascii="Times New Roman" w:hAnsi="Times New Roman" w:cs="Times New Roman"/>
          <w:sz w:val="24"/>
          <w:szCs w:val="24"/>
        </w:rPr>
      </w:pPr>
      <w:r w:rsidRPr="00F77419">
        <w:rPr>
          <w:rFonts w:ascii="Times New Roman" w:hAnsi="Times New Roman" w:cs="Times New Roman"/>
          <w:sz w:val="24"/>
          <w:szCs w:val="24"/>
        </w:rPr>
        <w:t>Varietas  tomat  yang  ada  di  Indonesia  adalah  var</w:t>
      </w:r>
      <w:r>
        <w:rPr>
          <w:rFonts w:ascii="Times New Roman" w:hAnsi="Times New Roman" w:cs="Times New Roman"/>
          <w:sz w:val="24"/>
          <w:szCs w:val="24"/>
        </w:rPr>
        <w:t xml:space="preserve">ietas  Intan,  Ratna, Berlian, </w:t>
      </w:r>
      <w:r w:rsidRPr="00F77419">
        <w:rPr>
          <w:rFonts w:ascii="Times New Roman" w:hAnsi="Times New Roman" w:cs="Times New Roman"/>
          <w:sz w:val="24"/>
          <w:szCs w:val="24"/>
        </w:rPr>
        <w:t xml:space="preserve">Mutiara, </w:t>
      </w:r>
      <w:r>
        <w:rPr>
          <w:rFonts w:ascii="Times New Roman" w:hAnsi="Times New Roman" w:cs="Times New Roman"/>
          <w:sz w:val="24"/>
          <w:szCs w:val="24"/>
        </w:rPr>
        <w:t>Mirah,</w:t>
      </w:r>
      <w:r w:rsidRPr="00F77419">
        <w:rPr>
          <w:rFonts w:ascii="Times New Roman" w:hAnsi="Times New Roman" w:cs="Times New Roman"/>
          <w:sz w:val="24"/>
          <w:szCs w:val="24"/>
        </w:rPr>
        <w:t xml:space="preserve"> </w:t>
      </w:r>
      <w:r>
        <w:rPr>
          <w:rFonts w:ascii="Times New Roman" w:hAnsi="Times New Roman" w:cs="Times New Roman"/>
          <w:sz w:val="24"/>
          <w:szCs w:val="24"/>
        </w:rPr>
        <w:t xml:space="preserve">Opal, Zamrud, </w:t>
      </w:r>
      <w:r w:rsidRPr="00F77419">
        <w:rPr>
          <w:rFonts w:ascii="Times New Roman" w:hAnsi="Times New Roman" w:cs="Times New Roman"/>
          <w:sz w:val="24"/>
          <w:szCs w:val="24"/>
        </w:rPr>
        <w:t>Moneymaker,  Precious  F1  hybrid  (TW-375),  varietas Farmers 209 F1 hybrid (TW-369), Sugar Pearl F1 hybrid (TW-373)</w:t>
      </w:r>
      <w:r>
        <w:rPr>
          <w:rFonts w:ascii="Times New Roman" w:hAnsi="Times New Roman" w:cs="Times New Roman"/>
          <w:sz w:val="24"/>
          <w:szCs w:val="24"/>
        </w:rPr>
        <w:t xml:space="preserve"> </w:t>
      </w:r>
      <w:r w:rsidRPr="00F77419">
        <w:rPr>
          <w:rFonts w:ascii="Times New Roman" w:hAnsi="Times New Roman" w:cs="Times New Roman"/>
          <w:sz w:val="24"/>
          <w:szCs w:val="24"/>
        </w:rPr>
        <w:t xml:space="preserve">dan </w:t>
      </w:r>
      <w:r>
        <w:rPr>
          <w:rFonts w:ascii="Times New Roman" w:hAnsi="Times New Roman" w:cs="Times New Roman"/>
          <w:sz w:val="24"/>
          <w:szCs w:val="24"/>
        </w:rPr>
        <w:t xml:space="preserve">masih banyak </w:t>
      </w:r>
      <w:r w:rsidRPr="00F77419">
        <w:rPr>
          <w:rFonts w:ascii="Times New Roman" w:hAnsi="Times New Roman" w:cs="Times New Roman"/>
          <w:sz w:val="24"/>
          <w:szCs w:val="24"/>
        </w:rPr>
        <w:t>varietas</w:t>
      </w:r>
      <w:r>
        <w:rPr>
          <w:rFonts w:ascii="Times New Roman" w:hAnsi="Times New Roman" w:cs="Times New Roman"/>
          <w:sz w:val="24"/>
          <w:szCs w:val="24"/>
        </w:rPr>
        <w:t xml:space="preserve"> lainnya</w:t>
      </w:r>
      <w:r w:rsidRPr="00F77419">
        <w:rPr>
          <w:rFonts w:ascii="Times New Roman" w:hAnsi="Times New Roman" w:cs="Times New Roman"/>
          <w:sz w:val="24"/>
          <w:szCs w:val="24"/>
        </w:rPr>
        <w:t xml:space="preserve">.  Penamaan  tersebut  merupakan  penamaan  yang  resmi  dikeluarkan pemerintah,  sedangkan  nama-nama  lain  yang  sering  dipakai  dalam perdagangan diantaranya adalah tomat biasa, tomat apel, tomat kentang, dan tomat keriting (Setiawan, 1994). </w:t>
      </w:r>
    </w:p>
    <w:p w:rsidR="00561E4D" w:rsidRDefault="00561E4D" w:rsidP="00561E4D">
      <w:pPr>
        <w:spacing w:line="480" w:lineRule="auto"/>
        <w:ind w:left="0" w:firstLine="540"/>
        <w:contextualSpacing/>
        <w:rPr>
          <w:rFonts w:ascii="Times New Roman" w:hAnsi="Times New Roman" w:cs="Times New Roman"/>
          <w:sz w:val="24"/>
          <w:szCs w:val="24"/>
        </w:rPr>
      </w:pPr>
      <w:r w:rsidRPr="00F77419">
        <w:rPr>
          <w:rFonts w:ascii="Times New Roman" w:hAnsi="Times New Roman" w:cs="Times New Roman"/>
          <w:sz w:val="24"/>
          <w:szCs w:val="24"/>
        </w:rPr>
        <w:t>Definisi  tomat  segar  menurut  SNI  01-3162-1992  adalah  buah  dari tanaman  tomat  (</w:t>
      </w:r>
      <w:r w:rsidRPr="00F77419">
        <w:rPr>
          <w:rFonts w:ascii="Times New Roman" w:hAnsi="Times New Roman" w:cs="Times New Roman"/>
          <w:i/>
          <w:sz w:val="24"/>
          <w:szCs w:val="24"/>
        </w:rPr>
        <w:t>Lycopersicum  esculentum</w:t>
      </w:r>
      <w:r w:rsidRPr="00F77419">
        <w:rPr>
          <w:rFonts w:ascii="Times New Roman" w:hAnsi="Times New Roman" w:cs="Times New Roman"/>
          <w:sz w:val="24"/>
          <w:szCs w:val="24"/>
        </w:rPr>
        <w:t xml:space="preserve">  Mill.)  dalam  keadaan  utuh,  segar dan  bersih.  Kesamaan  sifat  varietas  dinyatakan  seragam  apabila  terdapat keseragaman  dalam  bentuk  tomat  normal  (bulat,  bulat  lonjong,  bulat  pipih, lonjong dan beralur) dan warna kulit buah. Buah tomat dinyata</w:t>
      </w:r>
      <w:r>
        <w:rPr>
          <w:rFonts w:ascii="Times New Roman" w:hAnsi="Times New Roman" w:cs="Times New Roman"/>
          <w:sz w:val="24"/>
          <w:szCs w:val="24"/>
        </w:rPr>
        <w:t xml:space="preserve">kan tua apabila </w:t>
      </w:r>
      <w:r w:rsidRPr="00F77419">
        <w:rPr>
          <w:rFonts w:ascii="Times New Roman" w:hAnsi="Times New Roman" w:cs="Times New Roman"/>
          <w:sz w:val="24"/>
          <w:szCs w:val="24"/>
        </w:rPr>
        <w:t xml:space="preserve">buah  tomat  telah  mencapai  tingkat  perkembangan  fisiologi  yang  menjamin </w:t>
      </w:r>
      <w:r w:rsidRPr="00F77419">
        <w:rPr>
          <w:rFonts w:ascii="Times New Roman" w:hAnsi="Times New Roman" w:cs="Times New Roman"/>
          <w:sz w:val="24"/>
          <w:szCs w:val="24"/>
        </w:rPr>
        <w:lastRenderedPageBreak/>
        <w:t xml:space="preserve">proses  pematangan  yang  sempurna,  dan  isi  dari  dua  atau  lebih  rongga  buah telah berisi bahan yang mempunyai konsistensi/kekentalan serupa jeli dan biji-biji  telah  mencapai  tingkat  perkembangan  yang  sempurna.  Buah  tomat dinyatakan  terlalu  matang  dan  lunak  apabila  buah  tomat  telah  mencapai kematangan penuh dengan tekstur daging yang lunak dan dianggap telah lewat waktu  pemasarannya.  </w:t>
      </w:r>
    </w:p>
    <w:p w:rsidR="00561E4D" w:rsidRDefault="00561E4D" w:rsidP="00561E4D">
      <w:pPr>
        <w:spacing w:line="480" w:lineRule="auto"/>
        <w:ind w:left="0" w:firstLine="540"/>
        <w:contextualSpacing/>
        <w:rPr>
          <w:rFonts w:ascii="Times New Roman" w:hAnsi="Times New Roman" w:cs="Times New Roman"/>
          <w:sz w:val="24"/>
          <w:szCs w:val="24"/>
        </w:rPr>
      </w:pPr>
      <w:r w:rsidRPr="007636FA">
        <w:rPr>
          <w:rFonts w:ascii="Times New Roman" w:hAnsi="Times New Roman" w:cs="Times New Roman"/>
          <w:sz w:val="24"/>
          <w:szCs w:val="24"/>
        </w:rPr>
        <w:t xml:space="preserve">Apapun varietasnya, tomat ternyata kaya vitamin A ,C, mineral dan zat fitonutrien. Berdasarkan Daftar Komposisi Bahan Makanan yang dikeluarkan Departemen Kesehatan RI tahun 2000, kandungan zat gizi pada buah tomat (dalam 100 gram) </w:t>
      </w:r>
      <w:r w:rsidRPr="00DC463C">
        <w:rPr>
          <w:rFonts w:ascii="Times New Roman" w:hAnsi="Times New Roman" w:cs="Times New Roman"/>
          <w:sz w:val="24"/>
          <w:szCs w:val="24"/>
        </w:rPr>
        <w:t>dapat dilihat pada Tabel 2</w:t>
      </w:r>
      <w:r>
        <w:rPr>
          <w:rFonts w:ascii="Times New Roman" w:hAnsi="Times New Roman" w:cs="Times New Roman"/>
          <w:sz w:val="24"/>
          <w:szCs w:val="24"/>
        </w:rPr>
        <w:t>.1</w:t>
      </w:r>
      <w:r w:rsidRPr="00DC463C">
        <w:rPr>
          <w:rFonts w:ascii="Times New Roman" w:hAnsi="Times New Roman" w:cs="Times New Roman"/>
          <w:sz w:val="24"/>
          <w:szCs w:val="24"/>
        </w:rPr>
        <w:t xml:space="preserve"> berikut ini:</w:t>
      </w:r>
    </w:p>
    <w:p w:rsidR="00561E4D" w:rsidRPr="00DC463C" w:rsidRDefault="00561E4D" w:rsidP="00561E4D">
      <w:pPr>
        <w:spacing w:line="480" w:lineRule="auto"/>
        <w:ind w:left="0" w:firstLine="540"/>
        <w:contextualSpacing/>
        <w:jc w:val="center"/>
        <w:rPr>
          <w:rFonts w:ascii="Times New Roman" w:hAnsi="Times New Roman" w:cs="Times New Roman"/>
          <w:b/>
          <w:sz w:val="24"/>
          <w:szCs w:val="24"/>
        </w:rPr>
      </w:pPr>
      <w:r>
        <w:rPr>
          <w:rFonts w:ascii="Times New Roman" w:hAnsi="Times New Roman" w:cs="Times New Roman"/>
          <w:b/>
          <w:sz w:val="24"/>
          <w:szCs w:val="24"/>
        </w:rPr>
        <w:t>Tabel 2.1</w:t>
      </w:r>
      <w:r w:rsidRPr="00DC463C">
        <w:rPr>
          <w:rFonts w:ascii="Times New Roman" w:hAnsi="Times New Roman" w:cs="Times New Roman"/>
          <w:b/>
          <w:sz w:val="24"/>
          <w:szCs w:val="24"/>
        </w:rPr>
        <w:t>. Kandungan Gizi Buah Tomat</w:t>
      </w:r>
    </w:p>
    <w:tbl>
      <w:tblPr>
        <w:tblStyle w:val="TableGrid"/>
        <w:tblW w:w="0" w:type="auto"/>
        <w:jc w:val="center"/>
        <w:tblInd w:w="450" w:type="dxa"/>
        <w:tblLook w:val="04A0"/>
      </w:tblPr>
      <w:tblGrid>
        <w:gridCol w:w="738"/>
        <w:gridCol w:w="3150"/>
        <w:gridCol w:w="3240"/>
      </w:tblGrid>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b/>
                <w:sz w:val="24"/>
                <w:szCs w:val="24"/>
              </w:rPr>
            </w:pPr>
            <w:r w:rsidRPr="00DC463C">
              <w:rPr>
                <w:rFonts w:ascii="Times New Roman" w:hAnsi="Times New Roman" w:cs="Times New Roman"/>
                <w:b/>
                <w:sz w:val="24"/>
                <w:szCs w:val="24"/>
              </w:rPr>
              <w:t>No.</w:t>
            </w:r>
          </w:p>
        </w:tc>
        <w:tc>
          <w:tcPr>
            <w:tcW w:w="3150" w:type="dxa"/>
          </w:tcPr>
          <w:p w:rsidR="00561E4D" w:rsidRPr="00DC463C" w:rsidRDefault="00561E4D" w:rsidP="00E86BC8">
            <w:pPr>
              <w:pStyle w:val="ListParagraph"/>
              <w:spacing w:line="480" w:lineRule="auto"/>
              <w:ind w:left="0"/>
              <w:jc w:val="center"/>
              <w:rPr>
                <w:rFonts w:ascii="Times New Roman" w:hAnsi="Times New Roman" w:cs="Times New Roman"/>
                <w:b/>
                <w:sz w:val="24"/>
                <w:szCs w:val="24"/>
              </w:rPr>
            </w:pPr>
            <w:r w:rsidRPr="00DC463C">
              <w:rPr>
                <w:rFonts w:ascii="Times New Roman" w:hAnsi="Times New Roman" w:cs="Times New Roman"/>
                <w:b/>
                <w:sz w:val="24"/>
                <w:szCs w:val="24"/>
              </w:rPr>
              <w:t>Zata Gizi</w:t>
            </w:r>
          </w:p>
        </w:tc>
        <w:tc>
          <w:tcPr>
            <w:tcW w:w="3240" w:type="dxa"/>
          </w:tcPr>
          <w:p w:rsidR="00561E4D" w:rsidRPr="00DC463C" w:rsidRDefault="00561E4D" w:rsidP="00E86BC8">
            <w:pPr>
              <w:pStyle w:val="ListParagraph"/>
              <w:spacing w:line="480" w:lineRule="auto"/>
              <w:ind w:left="0"/>
              <w:jc w:val="center"/>
              <w:rPr>
                <w:rFonts w:ascii="Times New Roman" w:hAnsi="Times New Roman" w:cs="Times New Roman"/>
                <w:b/>
                <w:sz w:val="24"/>
                <w:szCs w:val="24"/>
              </w:rPr>
            </w:pPr>
            <w:r w:rsidRPr="00DC463C">
              <w:rPr>
                <w:rFonts w:ascii="Times New Roman" w:hAnsi="Times New Roman" w:cs="Times New Roman"/>
                <w:b/>
                <w:sz w:val="24"/>
                <w:szCs w:val="24"/>
              </w:rPr>
              <w:t>Jumlah Kandungan</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Kalori</w:t>
            </w:r>
          </w:p>
        </w:tc>
        <w:tc>
          <w:tcPr>
            <w:tcW w:w="3240"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sidRPr="007636FA">
              <w:rPr>
                <w:rFonts w:ascii="Times New Roman" w:eastAsia="Times New Roman" w:hAnsi="Times New Roman" w:cs="Times New Roman"/>
                <w:sz w:val="24"/>
                <w:szCs w:val="24"/>
              </w:rPr>
              <w:t>20 kkal</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Vitamin C</w:t>
            </w:r>
          </w:p>
        </w:tc>
        <w:tc>
          <w:tcPr>
            <w:tcW w:w="3240" w:type="dxa"/>
          </w:tcPr>
          <w:p w:rsidR="00561E4D" w:rsidRPr="00DC463C" w:rsidRDefault="00561E4D" w:rsidP="00E86BC8">
            <w:pPr>
              <w:spacing w:before="100" w:beforeAutospacing="1" w:after="100" w:afterAutospacing="1"/>
              <w:ind w:left="0"/>
              <w:jc w:val="center"/>
              <w:rPr>
                <w:rFonts w:ascii="Times New Roman" w:eastAsia="Times New Roman" w:hAnsi="Times New Roman" w:cs="Times New Roman"/>
                <w:sz w:val="24"/>
                <w:szCs w:val="24"/>
              </w:rPr>
            </w:pPr>
            <w:r w:rsidRPr="007636FA">
              <w:rPr>
                <w:rFonts w:ascii="Times New Roman" w:eastAsia="Times New Roman" w:hAnsi="Times New Roman" w:cs="Times New Roman"/>
                <w:sz w:val="24"/>
                <w:szCs w:val="24"/>
              </w:rPr>
              <w:t>40 milligram</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Vitamin A</w:t>
            </w:r>
          </w:p>
        </w:tc>
        <w:tc>
          <w:tcPr>
            <w:tcW w:w="3240" w:type="dxa"/>
          </w:tcPr>
          <w:p w:rsidR="00561E4D" w:rsidRPr="00DC463C" w:rsidRDefault="00561E4D" w:rsidP="00E86BC8">
            <w:pPr>
              <w:spacing w:before="100" w:beforeAutospacing="1" w:after="100" w:afterAutospacing="1"/>
              <w:ind w:left="0"/>
              <w:jc w:val="center"/>
              <w:rPr>
                <w:rFonts w:ascii="Times New Roman" w:eastAsia="Times New Roman" w:hAnsi="Times New Roman" w:cs="Times New Roman"/>
                <w:sz w:val="24"/>
                <w:szCs w:val="24"/>
              </w:rPr>
            </w:pPr>
            <w:r w:rsidRPr="007636FA">
              <w:rPr>
                <w:rFonts w:ascii="Times New Roman" w:eastAsia="Times New Roman" w:hAnsi="Times New Roman" w:cs="Times New Roman"/>
                <w:sz w:val="24"/>
                <w:szCs w:val="24"/>
              </w:rPr>
              <w:t>1.500 SI (Satuan Indonesia)</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Kalsium</w:t>
            </w:r>
          </w:p>
        </w:tc>
        <w:tc>
          <w:tcPr>
            <w:tcW w:w="3240" w:type="dxa"/>
          </w:tcPr>
          <w:p w:rsidR="00561E4D" w:rsidRPr="00DC463C" w:rsidRDefault="00561E4D" w:rsidP="00E86BC8">
            <w:pPr>
              <w:spacing w:before="100" w:beforeAutospacing="1" w:after="100" w:afterAutospacing="1"/>
              <w:ind w:left="0"/>
              <w:jc w:val="center"/>
              <w:rPr>
                <w:rFonts w:ascii="Times New Roman" w:eastAsia="Times New Roman" w:hAnsi="Times New Roman" w:cs="Times New Roman"/>
                <w:sz w:val="24"/>
                <w:szCs w:val="24"/>
              </w:rPr>
            </w:pPr>
            <w:r w:rsidRPr="007636FA">
              <w:rPr>
                <w:rFonts w:ascii="Times New Roman" w:eastAsia="Times New Roman" w:hAnsi="Times New Roman" w:cs="Times New Roman"/>
                <w:sz w:val="24"/>
                <w:szCs w:val="24"/>
              </w:rPr>
              <w:t>5 milligram</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 xml:space="preserve">Protein </w:t>
            </w:r>
          </w:p>
        </w:tc>
        <w:tc>
          <w:tcPr>
            <w:tcW w:w="3240"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sidRPr="007636FA">
              <w:rPr>
                <w:rFonts w:ascii="Times New Roman" w:eastAsia="Times New Roman" w:hAnsi="Times New Roman" w:cs="Times New Roman"/>
                <w:sz w:val="24"/>
                <w:szCs w:val="24"/>
              </w:rPr>
              <w:t>1,0 gram</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Lemak</w:t>
            </w:r>
          </w:p>
        </w:tc>
        <w:tc>
          <w:tcPr>
            <w:tcW w:w="3240" w:type="dxa"/>
          </w:tcPr>
          <w:p w:rsidR="00561E4D" w:rsidRPr="00DC463C" w:rsidRDefault="00561E4D" w:rsidP="00E86BC8">
            <w:pPr>
              <w:spacing w:before="100" w:beforeAutospacing="1" w:after="100" w:afterAutospacing="1"/>
              <w:ind w:left="0"/>
              <w:jc w:val="center"/>
              <w:rPr>
                <w:rFonts w:ascii="Times New Roman" w:eastAsia="Times New Roman" w:hAnsi="Times New Roman" w:cs="Times New Roman"/>
                <w:sz w:val="24"/>
                <w:szCs w:val="24"/>
              </w:rPr>
            </w:pPr>
            <w:r w:rsidRPr="007636FA">
              <w:rPr>
                <w:rFonts w:ascii="Times New Roman" w:eastAsia="Times New Roman" w:hAnsi="Times New Roman" w:cs="Times New Roman"/>
                <w:sz w:val="24"/>
                <w:szCs w:val="24"/>
              </w:rPr>
              <w:t>0,3 gram</w:t>
            </w:r>
          </w:p>
        </w:tc>
      </w:tr>
      <w:tr w:rsidR="00561E4D" w:rsidRPr="00DC463C" w:rsidTr="00E86BC8">
        <w:trPr>
          <w:jc w:val="center"/>
        </w:trPr>
        <w:tc>
          <w:tcPr>
            <w:tcW w:w="738" w:type="dxa"/>
          </w:tcPr>
          <w:p w:rsidR="00561E4D" w:rsidRPr="00DC463C" w:rsidRDefault="00561E4D" w:rsidP="00E86BC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150" w:type="dxa"/>
          </w:tcPr>
          <w:p w:rsidR="00561E4D" w:rsidRPr="00DC463C" w:rsidRDefault="00561E4D" w:rsidP="00E86BC8">
            <w:pPr>
              <w:pStyle w:val="ListParagraph"/>
              <w:spacing w:line="480" w:lineRule="auto"/>
              <w:ind w:left="0"/>
              <w:rPr>
                <w:rFonts w:ascii="Times New Roman" w:hAnsi="Times New Roman" w:cs="Times New Roman"/>
                <w:sz w:val="24"/>
                <w:szCs w:val="24"/>
              </w:rPr>
            </w:pPr>
            <w:r w:rsidRPr="007636FA">
              <w:rPr>
                <w:rFonts w:ascii="Times New Roman" w:eastAsia="Times New Roman" w:hAnsi="Times New Roman" w:cs="Times New Roman"/>
                <w:sz w:val="24"/>
                <w:szCs w:val="24"/>
              </w:rPr>
              <w:t>Karbohidrat</w:t>
            </w:r>
          </w:p>
        </w:tc>
        <w:tc>
          <w:tcPr>
            <w:tcW w:w="3240" w:type="dxa"/>
          </w:tcPr>
          <w:p w:rsidR="00561E4D" w:rsidRPr="00DC463C" w:rsidRDefault="00561E4D" w:rsidP="00E86BC8">
            <w:pPr>
              <w:spacing w:before="100" w:beforeAutospacing="1" w:after="100" w:afterAutospacing="1"/>
              <w:ind w:left="0"/>
              <w:jc w:val="center"/>
              <w:rPr>
                <w:rFonts w:ascii="Times New Roman" w:eastAsia="Times New Roman" w:hAnsi="Times New Roman" w:cs="Times New Roman"/>
                <w:sz w:val="24"/>
                <w:szCs w:val="24"/>
              </w:rPr>
            </w:pPr>
            <w:r w:rsidRPr="007636FA">
              <w:rPr>
                <w:rFonts w:ascii="Times New Roman" w:eastAsia="Times New Roman" w:hAnsi="Times New Roman" w:cs="Times New Roman"/>
                <w:sz w:val="24"/>
                <w:szCs w:val="24"/>
              </w:rPr>
              <w:t>4,2 gram</w:t>
            </w:r>
          </w:p>
        </w:tc>
      </w:tr>
    </w:tbl>
    <w:p w:rsidR="00561E4D" w:rsidRPr="007636FA" w:rsidRDefault="00561E4D" w:rsidP="00561E4D">
      <w:pPr>
        <w:pStyle w:val="ListParagraph"/>
        <w:spacing w:line="480" w:lineRule="auto"/>
        <w:ind w:left="450"/>
        <w:rPr>
          <w:rFonts w:ascii="Times New Roman" w:hAnsi="Times New Roman" w:cs="Times New Roman"/>
          <w:sz w:val="24"/>
        </w:rPr>
      </w:pPr>
      <w:r w:rsidRPr="00DC463C">
        <w:rPr>
          <w:rFonts w:ascii="Times New Roman" w:hAnsi="Times New Roman" w:cs="Times New Roman"/>
          <w:sz w:val="24"/>
        </w:rPr>
        <w:t xml:space="preserve">Sumber : </w:t>
      </w:r>
      <w:r w:rsidRPr="007636FA">
        <w:rPr>
          <w:rFonts w:ascii="Times New Roman" w:hAnsi="Times New Roman" w:cs="Times New Roman"/>
          <w:sz w:val="24"/>
          <w:szCs w:val="24"/>
        </w:rPr>
        <w:t>Departemen Kesehatan RI tahun 2000</w:t>
      </w:r>
      <w:r>
        <w:rPr>
          <w:rFonts w:ascii="Times New Roman" w:hAnsi="Times New Roman" w:cs="Times New Roman"/>
          <w:sz w:val="24"/>
          <w:szCs w:val="24"/>
        </w:rPr>
        <w:t xml:space="preserve"> dalam </w:t>
      </w:r>
      <w:r>
        <w:rPr>
          <w:rFonts w:ascii="Times New Roman" w:hAnsi="Times New Roman" w:cs="Times New Roman"/>
          <w:sz w:val="24"/>
        </w:rPr>
        <w:t>Supriyono (</w:t>
      </w:r>
      <w:r w:rsidRPr="00DC463C">
        <w:rPr>
          <w:rFonts w:ascii="Times New Roman" w:hAnsi="Times New Roman" w:cs="Times New Roman"/>
          <w:sz w:val="24"/>
        </w:rPr>
        <w:t>2012</w:t>
      </w:r>
      <w:r>
        <w:rPr>
          <w:rFonts w:ascii="Times New Roman" w:hAnsi="Times New Roman" w:cs="Times New Roman"/>
          <w:sz w:val="24"/>
        </w:rPr>
        <w:t>)</w:t>
      </w:r>
    </w:p>
    <w:p w:rsidR="00561E4D" w:rsidRDefault="00561E4D" w:rsidP="00561E4D">
      <w:pPr>
        <w:spacing w:line="480" w:lineRule="auto"/>
        <w:ind w:left="0" w:firstLine="540"/>
        <w:contextualSpacing/>
        <w:rPr>
          <w:rFonts w:ascii="Times New Roman" w:hAnsi="Times New Roman" w:cs="Times New Roman"/>
          <w:sz w:val="24"/>
          <w:szCs w:val="24"/>
        </w:rPr>
      </w:pPr>
      <w:r w:rsidRPr="00F77419">
        <w:rPr>
          <w:rFonts w:ascii="Times New Roman" w:hAnsi="Times New Roman" w:cs="Times New Roman"/>
          <w:sz w:val="24"/>
          <w:szCs w:val="24"/>
        </w:rPr>
        <w:t>Menurut  beratnya,  tomat  digolongkan  besar  (jika beratnya lebih dari 150 g/buah), sedang (jika beratnya 100 g-150 g/buah), dan kecil  (jika  beratnya  kurang  dari  100  g/buah).</w:t>
      </w:r>
      <w:r>
        <w:rPr>
          <w:rFonts w:ascii="Times New Roman" w:hAnsi="Times New Roman" w:cs="Times New Roman"/>
          <w:sz w:val="24"/>
          <w:szCs w:val="24"/>
        </w:rPr>
        <w:t xml:space="preserve"> </w:t>
      </w:r>
    </w:p>
    <w:p w:rsidR="00561E4D" w:rsidRDefault="00561E4D" w:rsidP="00561E4D">
      <w:pPr>
        <w:spacing w:line="480" w:lineRule="auto"/>
        <w:ind w:left="0" w:firstLine="540"/>
        <w:contextualSpacing/>
        <w:rPr>
          <w:rFonts w:ascii="Times New Roman" w:hAnsi="Times New Roman" w:cs="Times New Roman"/>
          <w:sz w:val="24"/>
          <w:szCs w:val="24"/>
        </w:rPr>
      </w:pPr>
      <w:r w:rsidRPr="0037736F">
        <w:rPr>
          <w:rFonts w:ascii="Times New Roman" w:hAnsi="Times New Roman" w:cs="Times New Roman"/>
          <w:sz w:val="24"/>
          <w:szCs w:val="24"/>
        </w:rPr>
        <w:lastRenderedPageBreak/>
        <w:t xml:space="preserve">Terdapat ratusan kultivar tomat yang dibudidayakan dan diperdagangkan. Pengelompokan hampir selalu didasarkan pada penampilan atau kegunaan buahnya. Tomat yang ada terdapat dipasaran umumnya memiliki 2 warna, yakni merah dan hijau. Dan keduanya memiliki perbedaan kandungan Vitamin C dan A yang bermanfaat untuk meningkatkan kekebelan tubuh. Buah Tomat yang berwarna merah memilliki kandungan Vitamin A dan C lima kali lebih banyak daripada yang berwarna hijau, dan tomat merah ini sangat baik dikonsumsi anak-anak sejak dini demi kesehatan mata dan lebih meningkatkan imunitas terhadap berbagai penyakit yang menyerang. Salah satu kandungan di dalam tomat yang paling bermanfaat adalah </w:t>
      </w:r>
      <w:r>
        <w:rPr>
          <w:rFonts w:ascii="Times New Roman" w:hAnsi="Times New Roman" w:cs="Times New Roman"/>
          <w:sz w:val="24"/>
          <w:szCs w:val="24"/>
        </w:rPr>
        <w:t>Likopen</w:t>
      </w:r>
      <w:r w:rsidRPr="0037736F">
        <w:rPr>
          <w:rFonts w:ascii="Times New Roman" w:hAnsi="Times New Roman" w:cs="Times New Roman"/>
          <w:sz w:val="24"/>
          <w:szCs w:val="24"/>
        </w:rPr>
        <w:t xml:space="preserve"> yang merupakan salah satu jenis antioksidan vital alami. </w:t>
      </w:r>
      <w:r>
        <w:rPr>
          <w:rFonts w:ascii="Times New Roman" w:hAnsi="Times New Roman" w:cs="Times New Roman"/>
          <w:sz w:val="24"/>
          <w:szCs w:val="24"/>
        </w:rPr>
        <w:t>Likopen</w:t>
      </w:r>
      <w:r w:rsidRPr="0037736F">
        <w:rPr>
          <w:rFonts w:ascii="Times New Roman" w:hAnsi="Times New Roman" w:cs="Times New Roman"/>
          <w:sz w:val="24"/>
          <w:szCs w:val="24"/>
        </w:rPr>
        <w:t xml:space="preserve"> berkhasiat membantu mencegah kerusakan sel yang dapat mengakibatkan kanker leher rahim, kanker prost</w:t>
      </w:r>
      <w:r>
        <w:rPr>
          <w:rFonts w:ascii="Times New Roman" w:hAnsi="Times New Roman" w:cs="Times New Roman"/>
          <w:sz w:val="24"/>
          <w:szCs w:val="24"/>
        </w:rPr>
        <w:t>at, kanker perut dan kanker pank</w:t>
      </w:r>
      <w:r w:rsidRPr="0037736F">
        <w:rPr>
          <w:rFonts w:ascii="Times New Roman" w:hAnsi="Times New Roman" w:cs="Times New Roman"/>
          <w:sz w:val="24"/>
          <w:szCs w:val="24"/>
        </w:rPr>
        <w:t>reas (</w:t>
      </w:r>
      <w:r w:rsidRPr="0037736F">
        <w:rPr>
          <w:rStyle w:val="Strong"/>
          <w:rFonts w:ascii="Times New Roman" w:hAnsi="Times New Roman" w:cs="Times New Roman"/>
          <w:b w:val="0"/>
          <w:sz w:val="24"/>
          <w:szCs w:val="24"/>
        </w:rPr>
        <w:t>Supriyono</w:t>
      </w:r>
      <w:r w:rsidRPr="0037736F">
        <w:rPr>
          <w:rFonts w:ascii="Times New Roman" w:hAnsi="Times New Roman" w:cs="Times New Roman"/>
          <w:sz w:val="24"/>
          <w:szCs w:val="24"/>
        </w:rPr>
        <w:t>, 2012).</w:t>
      </w:r>
    </w:p>
    <w:p w:rsidR="00561E4D" w:rsidRPr="00D3599E" w:rsidRDefault="00561E4D" w:rsidP="00561E4D">
      <w:pPr>
        <w:spacing w:line="480" w:lineRule="auto"/>
        <w:ind w:left="0" w:firstLine="540"/>
        <w:contextualSpacing/>
        <w:rPr>
          <w:rFonts w:ascii="Times New Roman" w:hAnsi="Times New Roman" w:cs="Times New Roman"/>
          <w:sz w:val="24"/>
          <w:szCs w:val="24"/>
        </w:rPr>
      </w:pPr>
      <w:r w:rsidRPr="00C821D0">
        <w:rPr>
          <w:rFonts w:ascii="Times-Roman" w:hAnsi="Times-Roman" w:cs="Times-Roman"/>
          <w:sz w:val="24"/>
          <w:szCs w:val="24"/>
        </w:rPr>
        <w:t>Tomat termasuk pada jenis buah klimakterik, yaitu buah yang masih</w:t>
      </w:r>
      <w:r>
        <w:rPr>
          <w:rFonts w:ascii="Times New Roman" w:hAnsi="Times New Roman" w:cs="Times New Roman"/>
          <w:sz w:val="24"/>
          <w:szCs w:val="24"/>
        </w:rPr>
        <w:t xml:space="preserve"> </w:t>
      </w:r>
      <w:r w:rsidRPr="00C821D0">
        <w:rPr>
          <w:rFonts w:ascii="Times-Roman" w:hAnsi="Times-Roman" w:cs="Times-Roman"/>
          <w:sz w:val="24"/>
          <w:szCs w:val="24"/>
        </w:rPr>
        <w:t>dapat mengalami proses respirasi selama penyimpanan. Tomat termasuk jenis</w:t>
      </w:r>
      <w:r>
        <w:rPr>
          <w:rFonts w:ascii="Times New Roman" w:hAnsi="Times New Roman" w:cs="Times New Roman"/>
          <w:sz w:val="24"/>
          <w:szCs w:val="24"/>
        </w:rPr>
        <w:t xml:space="preserve"> </w:t>
      </w:r>
      <w:r w:rsidRPr="00C821D0">
        <w:rPr>
          <w:rFonts w:ascii="Times-Roman" w:hAnsi="Times-Roman" w:cs="Times-Roman"/>
          <w:sz w:val="24"/>
          <w:szCs w:val="24"/>
        </w:rPr>
        <w:t>sayuran buah yang mudah rusak dan kerusakannya dapat disebabkan oleh</w:t>
      </w:r>
      <w:r>
        <w:rPr>
          <w:rFonts w:ascii="Times New Roman" w:hAnsi="Times New Roman" w:cs="Times New Roman"/>
          <w:sz w:val="24"/>
          <w:szCs w:val="24"/>
        </w:rPr>
        <w:t xml:space="preserve"> </w:t>
      </w:r>
      <w:r w:rsidRPr="00C821D0">
        <w:rPr>
          <w:rFonts w:ascii="Times-Roman" w:hAnsi="Times-Roman" w:cs="Times-Roman"/>
          <w:sz w:val="24"/>
          <w:szCs w:val="24"/>
        </w:rPr>
        <w:t>faktor fisik, kimiawi, dan hayati. Selain dibuat sebagai sayuran, tomat juga</w:t>
      </w:r>
      <w:r>
        <w:rPr>
          <w:rFonts w:ascii="Times New Roman" w:hAnsi="Times New Roman" w:cs="Times New Roman"/>
          <w:sz w:val="24"/>
          <w:szCs w:val="24"/>
        </w:rPr>
        <w:t xml:space="preserve"> </w:t>
      </w:r>
      <w:r w:rsidRPr="00C821D0">
        <w:rPr>
          <w:rFonts w:ascii="Times-Roman" w:hAnsi="Times-Roman" w:cs="Times-Roman"/>
          <w:sz w:val="24"/>
          <w:szCs w:val="24"/>
        </w:rPr>
        <w:t>sering digunakan dalam industri pengalengan tomat dan pembuatan saus</w:t>
      </w:r>
      <w:r>
        <w:rPr>
          <w:rFonts w:ascii="Times New Roman" w:hAnsi="Times New Roman" w:cs="Times New Roman"/>
          <w:sz w:val="24"/>
          <w:szCs w:val="24"/>
        </w:rPr>
        <w:t xml:space="preserve"> </w:t>
      </w:r>
      <w:r w:rsidRPr="00C821D0">
        <w:rPr>
          <w:rFonts w:ascii="Times-Roman" w:hAnsi="Times-Roman" w:cs="Times-Roman"/>
          <w:sz w:val="24"/>
          <w:szCs w:val="24"/>
        </w:rPr>
        <w:t>tomat (Tugiyono, 1986).</w:t>
      </w:r>
    </w:p>
    <w:p w:rsidR="00561E4D" w:rsidRDefault="00561E4D" w:rsidP="00561E4D">
      <w:pPr>
        <w:spacing w:line="480" w:lineRule="auto"/>
        <w:ind w:left="0" w:firstLine="540"/>
        <w:contextualSpacing/>
        <w:rPr>
          <w:rFonts w:ascii="Times New Roman" w:hAnsi="Times New Roman" w:cs="Times New Roman"/>
          <w:sz w:val="24"/>
          <w:szCs w:val="24"/>
        </w:rPr>
      </w:pPr>
      <w:r w:rsidRPr="0037736F">
        <w:rPr>
          <w:rFonts w:ascii="Times New Roman" w:hAnsi="Times New Roman" w:cs="Times New Roman"/>
          <w:sz w:val="24"/>
          <w:szCs w:val="24"/>
        </w:rPr>
        <w:t>Di Indonesia, tomat paling populer dimanfaatkan sebagai bahan sambal yang nikmat. Istimewanya lagi, selain nikmat, ternyata tomat juga memiliki beragam manfaat bagi kesehatan dan juga kecantikan.</w:t>
      </w:r>
      <w:r>
        <w:rPr>
          <w:rFonts w:ascii="Times New Roman" w:hAnsi="Times New Roman" w:cs="Times New Roman"/>
          <w:sz w:val="24"/>
          <w:szCs w:val="24"/>
        </w:rPr>
        <w:t xml:space="preserve"> </w:t>
      </w:r>
      <w:r w:rsidRPr="0037736F">
        <w:rPr>
          <w:rFonts w:ascii="Times New Roman" w:hAnsi="Times New Roman" w:cs="Times New Roman"/>
          <w:sz w:val="24"/>
          <w:szCs w:val="24"/>
        </w:rPr>
        <w:t xml:space="preserve">Buah tomat telah lama dikenal selain sebagai bahan makanan juga memiliki manfaat yang cukup banyak untuk kesehatan terutama digunakan untuk mengobati beberapa penyakit ringan. Hal ini </w:t>
      </w:r>
      <w:r w:rsidRPr="0037736F">
        <w:rPr>
          <w:rFonts w:ascii="Times New Roman" w:hAnsi="Times New Roman" w:cs="Times New Roman"/>
          <w:sz w:val="24"/>
          <w:szCs w:val="24"/>
        </w:rPr>
        <w:lastRenderedPageBreak/>
        <w:t>tidak terlepas dari kandungannya yang memiliki Vitamin C dan Vitamin A dosis tinggi serta antioksidan (</w:t>
      </w:r>
      <w:r>
        <w:rPr>
          <w:rFonts w:ascii="Times New Roman" w:hAnsi="Times New Roman" w:cs="Times New Roman"/>
          <w:sz w:val="24"/>
          <w:szCs w:val="24"/>
        </w:rPr>
        <w:t>likopen</w:t>
      </w:r>
      <w:r w:rsidRPr="0037736F">
        <w:rPr>
          <w:rFonts w:ascii="Times New Roman" w:hAnsi="Times New Roman" w:cs="Times New Roman"/>
          <w:sz w:val="24"/>
          <w:szCs w:val="24"/>
        </w:rPr>
        <w:t>). Karena kandungannya tersebut buah tomat bermanfaat untuk memutihkan kulit dan menghilangkan jerawat.</w:t>
      </w:r>
    </w:p>
    <w:p w:rsidR="00561E4D" w:rsidRPr="00440391" w:rsidRDefault="00561E4D" w:rsidP="00561E4D">
      <w:pPr>
        <w:spacing w:line="480" w:lineRule="auto"/>
        <w:ind w:left="0" w:firstLine="540"/>
        <w:contextualSpacing/>
        <w:rPr>
          <w:rFonts w:ascii="Times New Roman" w:hAnsi="Times New Roman" w:cs="Times New Roman"/>
          <w:sz w:val="24"/>
          <w:szCs w:val="24"/>
        </w:rPr>
      </w:pPr>
      <w:r w:rsidRPr="00440391">
        <w:rPr>
          <w:rFonts w:ascii="Times New Roman" w:hAnsi="Times New Roman" w:cs="Times New Roman"/>
          <w:sz w:val="24"/>
          <w:szCs w:val="24"/>
        </w:rPr>
        <w:t>Tomat (</w:t>
      </w:r>
      <w:r>
        <w:rPr>
          <w:rFonts w:ascii="Times New Roman" w:hAnsi="Times New Roman" w:cs="Times New Roman"/>
          <w:i/>
          <w:iCs/>
          <w:sz w:val="24"/>
          <w:szCs w:val="24"/>
        </w:rPr>
        <w:t xml:space="preserve">Lycopersicum esculentum </w:t>
      </w:r>
      <w:r w:rsidRPr="00F61153">
        <w:rPr>
          <w:rFonts w:ascii="Times New Roman" w:hAnsi="Times New Roman" w:cs="Times New Roman"/>
          <w:iCs/>
          <w:sz w:val="24"/>
          <w:szCs w:val="24"/>
        </w:rPr>
        <w:t>Mill</w:t>
      </w:r>
      <w:r>
        <w:rPr>
          <w:rFonts w:ascii="Times New Roman" w:hAnsi="Times New Roman" w:cs="Times New Roman"/>
          <w:i/>
          <w:iCs/>
          <w:sz w:val="24"/>
          <w:szCs w:val="24"/>
        </w:rPr>
        <w:t>.</w:t>
      </w:r>
      <w:r w:rsidRPr="00440391">
        <w:rPr>
          <w:rFonts w:ascii="Times New Roman" w:hAnsi="Times New Roman" w:cs="Times New Roman"/>
          <w:sz w:val="24"/>
          <w:szCs w:val="24"/>
        </w:rPr>
        <w:t>) merupakan salah satu produk horti</w:t>
      </w:r>
      <w:r>
        <w:rPr>
          <w:rFonts w:ascii="Times New Roman" w:hAnsi="Times New Roman" w:cs="Times New Roman"/>
          <w:sz w:val="24"/>
          <w:szCs w:val="24"/>
        </w:rPr>
        <w:t>kultura yang menyehatkan. B</w:t>
      </w:r>
      <w:r w:rsidRPr="00440391">
        <w:rPr>
          <w:rFonts w:ascii="Times New Roman" w:hAnsi="Times New Roman" w:cs="Times New Roman"/>
          <w:sz w:val="24"/>
          <w:szCs w:val="24"/>
        </w:rPr>
        <w:t xml:space="preserve">aik dalam bentuk segar maupun olahan, </w:t>
      </w:r>
      <w:r>
        <w:rPr>
          <w:rFonts w:ascii="Times New Roman" w:hAnsi="Times New Roman" w:cs="Times New Roman"/>
          <w:sz w:val="24"/>
          <w:szCs w:val="24"/>
        </w:rPr>
        <w:t xml:space="preserve">buah tomat </w:t>
      </w:r>
      <w:r w:rsidRPr="00440391">
        <w:rPr>
          <w:rFonts w:ascii="Times New Roman" w:hAnsi="Times New Roman" w:cs="Times New Roman"/>
          <w:sz w:val="24"/>
          <w:szCs w:val="24"/>
        </w:rPr>
        <w:t>memiliki komposisi zat gizi yang cukup lengkap dan baik. Buah tomat terdiri dari 5-10% berat kering tanpa air dan 1 persen kulit dan biji. Jika buah tomat dikeringkan, sekitar 50% dari berat keringnya terdiri dari gula-gula pereduksi (terutama glukosa dan fruktosa), sisanya asam-asam organik, mineral, pigmen, vitamin dan lipid. Tomat dapat digolongkan sebagai sumber vitamin C yang sangat baik (</w:t>
      </w:r>
      <w:r w:rsidRPr="00440391">
        <w:rPr>
          <w:rFonts w:ascii="Times New Roman" w:hAnsi="Times New Roman" w:cs="Times New Roman"/>
          <w:i/>
          <w:iCs/>
          <w:sz w:val="24"/>
          <w:szCs w:val="24"/>
        </w:rPr>
        <w:t>excellent</w:t>
      </w:r>
      <w:r w:rsidRPr="00440391">
        <w:rPr>
          <w:rFonts w:ascii="Times New Roman" w:hAnsi="Times New Roman" w:cs="Times New Roman"/>
          <w:sz w:val="24"/>
          <w:szCs w:val="24"/>
        </w:rPr>
        <w:t>) karena 100 gram tomat memenuhi 20% atau lebih dari kebutuhan vitamin C sehari. Selain itu, tomat juga merupakan sumber vitamin A yang baik (</w:t>
      </w:r>
      <w:r w:rsidRPr="00440391">
        <w:rPr>
          <w:rFonts w:ascii="Times New Roman" w:hAnsi="Times New Roman" w:cs="Times New Roman"/>
          <w:i/>
          <w:iCs/>
          <w:sz w:val="24"/>
          <w:szCs w:val="24"/>
        </w:rPr>
        <w:t xml:space="preserve">good) </w:t>
      </w:r>
      <w:r w:rsidRPr="00440391">
        <w:rPr>
          <w:rFonts w:ascii="Times New Roman" w:hAnsi="Times New Roman" w:cs="Times New Roman"/>
          <w:sz w:val="24"/>
          <w:szCs w:val="24"/>
        </w:rPr>
        <w:t>karena 100 gram tomat dapat menyumbangkan sekitar 10-20% dari kebutuhan vitamin A sehari (Astawan, 2008)</w:t>
      </w:r>
    </w:p>
    <w:p w:rsidR="00561E4D" w:rsidRPr="00440391" w:rsidRDefault="00561E4D" w:rsidP="00561E4D">
      <w:pPr>
        <w:spacing w:line="480" w:lineRule="auto"/>
        <w:ind w:left="0" w:firstLine="540"/>
        <w:contextualSpacing/>
        <w:rPr>
          <w:rFonts w:ascii="Times New Roman" w:hAnsi="Times New Roman" w:cs="Times New Roman"/>
          <w:sz w:val="24"/>
          <w:szCs w:val="24"/>
        </w:rPr>
      </w:pPr>
      <w:r w:rsidRPr="00440391">
        <w:rPr>
          <w:rFonts w:ascii="Times New Roman" w:hAnsi="Times New Roman" w:cs="Times New Roman"/>
          <w:sz w:val="24"/>
          <w:szCs w:val="24"/>
        </w:rPr>
        <w:t>Menurut Suprapti (2000), tomat sebagai bahan baku saus tidak ditentukan berdasarkan jenis dan varietasnya, tetapi pemilihan tomat didasarkan atas umur (tua), tingkat kematangan, tingkat kesegaran, dan tidak diserang hama atau penyakit. Jika semua persyaratan dapat terpenuhi, kualitas produknya juga pasti baik. Untuk menjamin kulaitas produk saus sebaiknya tomat dipetik pada waktu matang di pohon (kandungan gizi dan nutrisinya maksimal).</w:t>
      </w:r>
    </w:p>
    <w:p w:rsidR="00561E4D" w:rsidRDefault="00561E4D" w:rsidP="00561E4D">
      <w:pPr>
        <w:spacing w:line="480" w:lineRule="auto"/>
        <w:ind w:left="0" w:firstLine="540"/>
        <w:contextualSpacing/>
        <w:rPr>
          <w:rFonts w:ascii="Times New Roman" w:hAnsi="Times New Roman" w:cs="Times New Roman"/>
          <w:sz w:val="24"/>
          <w:szCs w:val="24"/>
        </w:rPr>
      </w:pPr>
      <w:r w:rsidRPr="00440391">
        <w:rPr>
          <w:rFonts w:ascii="Times New Roman" w:hAnsi="Times New Roman" w:cs="Times New Roman"/>
          <w:sz w:val="24"/>
          <w:szCs w:val="24"/>
        </w:rPr>
        <w:t>Tomat merupakan komoditas yang cepat rusak (</w:t>
      </w:r>
      <w:r w:rsidRPr="00440391">
        <w:rPr>
          <w:rFonts w:ascii="Times New Roman" w:hAnsi="Times New Roman" w:cs="Times New Roman"/>
          <w:i/>
          <w:iCs/>
          <w:sz w:val="24"/>
          <w:szCs w:val="24"/>
        </w:rPr>
        <w:t>perishable</w:t>
      </w:r>
      <w:r w:rsidRPr="00440391">
        <w:rPr>
          <w:rFonts w:ascii="Times New Roman" w:hAnsi="Times New Roman" w:cs="Times New Roman"/>
          <w:sz w:val="24"/>
          <w:szCs w:val="24"/>
        </w:rPr>
        <w:t xml:space="preserve">), sehingga memerlukan penanganan yang tepat sejak dipanen. Pengolahan tomat menjadi berbagai produk pangan menjadi salah satu pilihan untuk dapat mengkonsumsi </w:t>
      </w:r>
      <w:r w:rsidRPr="00440391">
        <w:rPr>
          <w:rFonts w:ascii="Times New Roman" w:hAnsi="Times New Roman" w:cs="Times New Roman"/>
          <w:sz w:val="24"/>
          <w:szCs w:val="24"/>
        </w:rPr>
        <w:lastRenderedPageBreak/>
        <w:t xml:space="preserve">tomat dan memperoleh manfaat dari sifat fungsional tomat, salah satu bentuk olahan tomat yaitu saus tomat. Saus tomat terbuat dari pasta tomat, yaitu tomat yang dijadikan bubur kental (puree tomat). Pasta tomat adalah tomat konsentrat yang mengandung 24% atau lebih padatan terlarut tomat alami. Sifat kimia </w:t>
      </w:r>
      <w:r w:rsidRPr="00440391">
        <w:rPr>
          <w:rFonts w:ascii="Times New Roman" w:hAnsi="Times New Roman" w:cs="Times New Roman"/>
          <w:i/>
          <w:iCs/>
          <w:sz w:val="24"/>
          <w:szCs w:val="24"/>
        </w:rPr>
        <w:t xml:space="preserve">puree </w:t>
      </w:r>
      <w:r w:rsidRPr="00440391">
        <w:rPr>
          <w:rFonts w:ascii="Times New Roman" w:hAnsi="Times New Roman" w:cs="Times New Roman"/>
          <w:sz w:val="24"/>
          <w:szCs w:val="24"/>
        </w:rPr>
        <w:t>maupun pasta tomat diperlukan agar produk tersebut diketahui kandungan gizi dan zat alami yang ada di dalamnya (Astawan, 2008)</w:t>
      </w:r>
      <w:r>
        <w:rPr>
          <w:rFonts w:ascii="Times New Roman" w:hAnsi="Times New Roman" w:cs="Times New Roman"/>
          <w:sz w:val="24"/>
          <w:szCs w:val="24"/>
        </w:rPr>
        <w:t>.</w:t>
      </w:r>
    </w:p>
    <w:p w:rsidR="00561E4D" w:rsidRDefault="00561E4D" w:rsidP="00561E4D">
      <w:pPr>
        <w:spacing w:line="48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Tomat merupakan buah pangan yang saat ini telah dikonsu</w:t>
      </w:r>
      <w:r>
        <w:rPr>
          <w:rFonts w:ascii="Times New Roman" w:hAnsi="Times New Roman" w:cs="Times New Roman"/>
          <w:sz w:val="24"/>
          <w:szCs w:val="24"/>
        </w:rPr>
        <w:t xml:space="preserve">msi di seluruh penjuru  dunia. </w:t>
      </w:r>
      <w:r w:rsidRPr="00040F6E">
        <w:rPr>
          <w:rFonts w:ascii="Times New Roman" w:hAnsi="Times New Roman" w:cs="Times New Roman"/>
          <w:sz w:val="24"/>
          <w:szCs w:val="24"/>
        </w:rPr>
        <w:t xml:space="preserve">Diyakini,  mengkonsumsi  tomat  baik  bagi  kesehatan  hati. </w:t>
      </w:r>
      <w:r>
        <w:rPr>
          <w:rFonts w:ascii="Times New Roman" w:hAnsi="Times New Roman" w:cs="Times New Roman"/>
          <w:sz w:val="24"/>
          <w:szCs w:val="24"/>
        </w:rPr>
        <w:t>Likopen</w:t>
      </w:r>
      <w:r w:rsidRPr="00040F6E">
        <w:rPr>
          <w:rFonts w:ascii="Times New Roman" w:hAnsi="Times New Roman" w:cs="Times New Roman"/>
          <w:sz w:val="24"/>
          <w:szCs w:val="24"/>
        </w:rPr>
        <w:t xml:space="preserve">, salah satu antioksidan </w:t>
      </w:r>
      <w:r>
        <w:rPr>
          <w:rFonts w:ascii="Times New Roman" w:hAnsi="Times New Roman" w:cs="Times New Roman"/>
          <w:sz w:val="24"/>
          <w:szCs w:val="24"/>
        </w:rPr>
        <w:t xml:space="preserve">alami yang sangat kuat ternyata </w:t>
      </w:r>
      <w:r w:rsidRPr="00040F6E">
        <w:rPr>
          <w:rFonts w:ascii="Times New Roman" w:hAnsi="Times New Roman" w:cs="Times New Roman"/>
          <w:sz w:val="24"/>
          <w:szCs w:val="24"/>
        </w:rPr>
        <w:t xml:space="preserve">terkandung di dalam  buah  tomat  dengan  kadar  </w:t>
      </w:r>
      <w:r>
        <w:rPr>
          <w:rFonts w:ascii="Times-Roman" w:hAnsi="Times-Roman" w:cs="Times-Roman"/>
          <w:sz w:val="24"/>
          <w:szCs w:val="24"/>
        </w:rPr>
        <w:t xml:space="preserve">4,28 mg/100g </w:t>
      </w:r>
      <w:r w:rsidRPr="00027B74">
        <w:rPr>
          <w:rFonts w:ascii="Times-Roman" w:hAnsi="Times-Roman" w:cs="Times-Roman"/>
          <w:sz w:val="24"/>
          <w:szCs w:val="24"/>
        </w:rPr>
        <w:t>(</w:t>
      </w:r>
      <w:r>
        <w:rPr>
          <w:rFonts w:ascii="Times-Roman" w:hAnsi="Times-Roman" w:cs="Times-Roman"/>
          <w:sz w:val="24"/>
          <w:szCs w:val="24"/>
        </w:rPr>
        <w:t>Tsang,</w:t>
      </w:r>
      <w:r w:rsidRPr="00C46FDF">
        <w:rPr>
          <w:rFonts w:ascii="Times-Roman" w:hAnsi="Times-Roman" w:cs="Times-Roman"/>
          <w:sz w:val="24"/>
          <w:szCs w:val="24"/>
        </w:rPr>
        <w:t xml:space="preserve"> </w:t>
      </w:r>
      <w:r>
        <w:rPr>
          <w:rFonts w:ascii="Times-Roman" w:hAnsi="Times-Roman" w:cs="Times-Roman"/>
          <w:sz w:val="24"/>
          <w:szCs w:val="24"/>
        </w:rPr>
        <w:t>2005)</w:t>
      </w:r>
      <w:r>
        <w:rPr>
          <w:rFonts w:ascii="Times New Roman" w:hAnsi="Times New Roman" w:cs="Times New Roman"/>
          <w:sz w:val="24"/>
          <w:szCs w:val="24"/>
        </w:rPr>
        <w:t xml:space="preserve">.  Likopen </w:t>
      </w:r>
      <w:r w:rsidRPr="00040F6E">
        <w:rPr>
          <w:rFonts w:ascii="Times New Roman" w:hAnsi="Times New Roman" w:cs="Times New Roman"/>
          <w:sz w:val="24"/>
          <w:szCs w:val="24"/>
        </w:rPr>
        <w:t>memiliki  kemampuan  untuk  mencegah  penya</w:t>
      </w:r>
      <w:r>
        <w:rPr>
          <w:rFonts w:ascii="Times New Roman" w:hAnsi="Times New Roman" w:cs="Times New Roman"/>
          <w:sz w:val="24"/>
          <w:szCs w:val="24"/>
        </w:rPr>
        <w:t xml:space="preserve">kit  kanker.  Saat  ini  telah </w:t>
      </w:r>
      <w:r w:rsidRPr="00040F6E">
        <w:rPr>
          <w:rFonts w:ascii="Times New Roman" w:hAnsi="Times New Roman" w:cs="Times New Roman"/>
          <w:sz w:val="24"/>
          <w:szCs w:val="24"/>
        </w:rPr>
        <w:t>dikembangkan pula ekstrak buah tomat yang digun</w:t>
      </w:r>
      <w:r>
        <w:rPr>
          <w:rFonts w:ascii="Times New Roman" w:hAnsi="Times New Roman" w:cs="Times New Roman"/>
          <w:sz w:val="24"/>
          <w:szCs w:val="24"/>
        </w:rPr>
        <w:t xml:space="preserve">akan sebagai treatment tekanan </w:t>
      </w:r>
      <w:r w:rsidRPr="00040F6E">
        <w:rPr>
          <w:rFonts w:ascii="Times New Roman" w:hAnsi="Times New Roman" w:cs="Times New Roman"/>
          <w:sz w:val="24"/>
          <w:szCs w:val="24"/>
        </w:rPr>
        <w:t>darah  tinggi</w:t>
      </w:r>
      <w:r>
        <w:rPr>
          <w:rFonts w:ascii="Times New Roman" w:hAnsi="Times New Roman" w:cs="Times New Roman"/>
          <w:sz w:val="24"/>
          <w:szCs w:val="24"/>
        </w:rPr>
        <w:t>. Adapun gambaran kandungan likopen dalam 100g produk olahan tomat dijelaskan pada Tabel 2.2 berikut ini:</w:t>
      </w:r>
    </w:p>
    <w:p w:rsidR="00561E4D" w:rsidRDefault="00561E4D" w:rsidP="00561E4D">
      <w:pPr>
        <w:spacing w:line="480" w:lineRule="auto"/>
        <w:ind w:left="0" w:firstLine="540"/>
        <w:contextualSpacing/>
        <w:jc w:val="center"/>
        <w:rPr>
          <w:rFonts w:ascii="Times New Roman" w:hAnsi="Times New Roman" w:cs="Times New Roman"/>
          <w:b/>
          <w:sz w:val="24"/>
          <w:szCs w:val="24"/>
        </w:rPr>
      </w:pPr>
      <w:r w:rsidRPr="00040F6E">
        <w:rPr>
          <w:rFonts w:ascii="Times New Roman" w:hAnsi="Times New Roman" w:cs="Times New Roman"/>
          <w:b/>
          <w:sz w:val="24"/>
          <w:szCs w:val="24"/>
        </w:rPr>
        <w:t xml:space="preserve">Tabel </w:t>
      </w:r>
      <w:r>
        <w:rPr>
          <w:rFonts w:ascii="Times New Roman" w:hAnsi="Times New Roman" w:cs="Times New Roman"/>
          <w:b/>
          <w:sz w:val="24"/>
          <w:szCs w:val="24"/>
        </w:rPr>
        <w:t>2.2</w:t>
      </w:r>
      <w:r w:rsidRPr="00040F6E">
        <w:rPr>
          <w:rFonts w:ascii="Times New Roman" w:hAnsi="Times New Roman" w:cs="Times New Roman"/>
          <w:b/>
          <w:sz w:val="24"/>
          <w:szCs w:val="24"/>
        </w:rPr>
        <w:t>. Kandungan Likopen Buah Segar dan Olahan Tomat</w:t>
      </w:r>
    </w:p>
    <w:tbl>
      <w:tblPr>
        <w:tblStyle w:val="TableGrid"/>
        <w:tblW w:w="0" w:type="auto"/>
        <w:tblInd w:w="108" w:type="dxa"/>
        <w:tblLook w:val="04A0"/>
      </w:tblPr>
      <w:tblGrid>
        <w:gridCol w:w="3870"/>
        <w:gridCol w:w="3780"/>
      </w:tblGrid>
      <w:tr w:rsidR="00561E4D" w:rsidTr="00E86BC8">
        <w:tc>
          <w:tcPr>
            <w:tcW w:w="3870" w:type="dxa"/>
          </w:tcPr>
          <w:p w:rsidR="00561E4D" w:rsidRPr="00040F6E"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b/>
                <w:sz w:val="24"/>
                <w:szCs w:val="24"/>
              </w:rPr>
              <w:t xml:space="preserve">Bahan  </w:t>
            </w:r>
          </w:p>
        </w:tc>
        <w:tc>
          <w:tcPr>
            <w:tcW w:w="3780" w:type="dxa"/>
          </w:tcPr>
          <w:p w:rsidR="00561E4D" w:rsidRPr="00040F6E"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b/>
                <w:sz w:val="24"/>
                <w:szCs w:val="24"/>
              </w:rPr>
              <w:t>Kandungan Likopen (mg/100g)</w:t>
            </w:r>
          </w:p>
        </w:tc>
      </w:tr>
      <w:tr w:rsidR="00561E4D" w:rsidTr="00E86BC8">
        <w:tc>
          <w:tcPr>
            <w:tcW w:w="3870" w:type="dxa"/>
          </w:tcPr>
          <w:p w:rsidR="00561E4D" w:rsidRPr="00040F6E"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Pasta tomat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42,2</w:t>
            </w:r>
          </w:p>
        </w:tc>
      </w:tr>
      <w:tr w:rsidR="00561E4D" w:rsidTr="00E86BC8">
        <w:tc>
          <w:tcPr>
            <w:tcW w:w="3870" w:type="dxa"/>
          </w:tcPr>
          <w:p w:rsidR="00561E4D" w:rsidRPr="0039238C"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Saus spagetti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21,9</w:t>
            </w:r>
          </w:p>
        </w:tc>
      </w:tr>
      <w:tr w:rsidR="00561E4D" w:rsidTr="00E86BC8">
        <w:tc>
          <w:tcPr>
            <w:tcW w:w="3870" w:type="dxa"/>
          </w:tcPr>
          <w:p w:rsidR="00561E4D" w:rsidRPr="0039238C"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Pink grapefruit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4,0</w:t>
            </w:r>
          </w:p>
        </w:tc>
      </w:tr>
      <w:tr w:rsidR="00561E4D" w:rsidTr="00E86BC8">
        <w:tc>
          <w:tcPr>
            <w:tcW w:w="3870" w:type="dxa"/>
          </w:tcPr>
          <w:p w:rsidR="00561E4D" w:rsidRPr="0039238C"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Saus seafood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17,0</w:t>
            </w:r>
          </w:p>
        </w:tc>
      </w:tr>
      <w:tr w:rsidR="00561E4D" w:rsidTr="00E86BC8">
        <w:tc>
          <w:tcPr>
            <w:tcW w:w="3870" w:type="dxa"/>
          </w:tcPr>
          <w:p w:rsidR="00561E4D" w:rsidRPr="0039238C"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Sup tomat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7,2</w:t>
            </w:r>
          </w:p>
        </w:tc>
      </w:tr>
      <w:tr w:rsidR="00561E4D" w:rsidTr="00E86BC8">
        <w:tc>
          <w:tcPr>
            <w:tcW w:w="3870" w:type="dxa"/>
          </w:tcPr>
          <w:p w:rsidR="00561E4D" w:rsidRPr="0039238C"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Jus tomat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12,8</w:t>
            </w:r>
          </w:p>
        </w:tc>
      </w:tr>
      <w:tr w:rsidR="00561E4D" w:rsidTr="00E86BC8">
        <w:tc>
          <w:tcPr>
            <w:tcW w:w="3870" w:type="dxa"/>
          </w:tcPr>
          <w:p w:rsidR="00561E4D" w:rsidRPr="0039238C"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Saus tomat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15,9</w:t>
            </w:r>
          </w:p>
        </w:tc>
      </w:tr>
      <w:tr w:rsidR="00561E4D" w:rsidTr="00E86BC8">
        <w:tc>
          <w:tcPr>
            <w:tcW w:w="3870" w:type="dxa"/>
          </w:tcPr>
          <w:p w:rsidR="00561E4D" w:rsidRPr="00040F6E" w:rsidRDefault="00561E4D" w:rsidP="00E86BC8">
            <w:pPr>
              <w:spacing w:line="360" w:lineRule="auto"/>
              <w:ind w:left="0" w:firstLine="540"/>
              <w:contextualSpacing/>
              <w:rPr>
                <w:rFonts w:ascii="Times New Roman" w:hAnsi="Times New Roman" w:cs="Times New Roman"/>
                <w:sz w:val="24"/>
                <w:szCs w:val="24"/>
              </w:rPr>
            </w:pPr>
            <w:r w:rsidRPr="00040F6E">
              <w:rPr>
                <w:rFonts w:ascii="Times New Roman" w:hAnsi="Times New Roman" w:cs="Times New Roman"/>
                <w:sz w:val="24"/>
                <w:szCs w:val="24"/>
              </w:rPr>
              <w:t xml:space="preserve">Sambal  </w:t>
            </w:r>
          </w:p>
        </w:tc>
        <w:tc>
          <w:tcPr>
            <w:tcW w:w="3780" w:type="dxa"/>
          </w:tcPr>
          <w:p w:rsidR="00561E4D" w:rsidRDefault="00561E4D" w:rsidP="00E86BC8">
            <w:pPr>
              <w:spacing w:line="360" w:lineRule="auto"/>
              <w:ind w:left="0"/>
              <w:contextualSpacing/>
              <w:jc w:val="center"/>
              <w:rPr>
                <w:rFonts w:ascii="Times New Roman" w:hAnsi="Times New Roman" w:cs="Times New Roman"/>
                <w:b/>
                <w:sz w:val="24"/>
                <w:szCs w:val="24"/>
              </w:rPr>
            </w:pPr>
            <w:r w:rsidRPr="00040F6E">
              <w:rPr>
                <w:rFonts w:ascii="Times New Roman" w:hAnsi="Times New Roman" w:cs="Times New Roman"/>
                <w:sz w:val="24"/>
                <w:szCs w:val="24"/>
              </w:rPr>
              <w:t>19,5</w:t>
            </w:r>
          </w:p>
        </w:tc>
      </w:tr>
    </w:tbl>
    <w:p w:rsidR="00561E4D" w:rsidRDefault="00561E4D" w:rsidP="00561E4D">
      <w:pPr>
        <w:spacing w:line="480" w:lineRule="auto"/>
        <w:ind w:left="0"/>
        <w:contextualSpacing/>
        <w:rPr>
          <w:rFonts w:ascii="Times New Roman" w:hAnsi="Times New Roman" w:cs="Times New Roman"/>
          <w:sz w:val="24"/>
          <w:szCs w:val="24"/>
        </w:rPr>
      </w:pPr>
      <w:r w:rsidRPr="00040F6E">
        <w:rPr>
          <w:rFonts w:ascii="Times New Roman" w:hAnsi="Times New Roman" w:cs="Times New Roman"/>
          <w:sz w:val="24"/>
          <w:szCs w:val="24"/>
        </w:rPr>
        <w:t>Sumber : Tsang (2005) ; Arab dan Steck (2000)</w:t>
      </w:r>
    </w:p>
    <w:p w:rsidR="00561E4D" w:rsidRPr="002E2C28" w:rsidRDefault="00561E4D" w:rsidP="00561E4D">
      <w:pPr>
        <w:pStyle w:val="ListParagraph"/>
        <w:numPr>
          <w:ilvl w:val="1"/>
          <w:numId w:val="15"/>
        </w:numPr>
        <w:spacing w:line="480" w:lineRule="auto"/>
        <w:ind w:left="540" w:hanging="540"/>
        <w:rPr>
          <w:rFonts w:ascii="Times New Roman" w:hAnsi="Times New Roman" w:cs="Times New Roman"/>
          <w:b/>
          <w:sz w:val="24"/>
        </w:rPr>
      </w:pPr>
      <w:r w:rsidRPr="002E2C28">
        <w:rPr>
          <w:rFonts w:ascii="Times New Roman" w:hAnsi="Times New Roman" w:cs="Times New Roman"/>
          <w:b/>
          <w:sz w:val="24"/>
        </w:rPr>
        <w:lastRenderedPageBreak/>
        <w:t>Tinjauan Mengenai Tomat Opal dan Zamrud</w:t>
      </w:r>
    </w:p>
    <w:p w:rsidR="00561E4D" w:rsidRDefault="00561E4D" w:rsidP="00561E4D">
      <w:pPr>
        <w:spacing w:line="480" w:lineRule="auto"/>
        <w:ind w:left="0" w:firstLine="540"/>
        <w:contextualSpacing/>
        <w:rPr>
          <w:rFonts w:ascii="Times New Roman" w:hAnsi="Times New Roman" w:cs="Times New Roman"/>
          <w:sz w:val="24"/>
        </w:rPr>
      </w:pPr>
      <w:r w:rsidRPr="002E2C28">
        <w:rPr>
          <w:rFonts w:ascii="Times New Roman" w:hAnsi="Times New Roman" w:cs="Times New Roman"/>
          <w:sz w:val="24"/>
        </w:rPr>
        <w:t>Tanaman tomat (</w:t>
      </w:r>
      <w:r w:rsidRPr="002E2C28">
        <w:rPr>
          <w:rFonts w:ascii="Times New Roman" w:hAnsi="Times New Roman" w:cs="Times New Roman"/>
          <w:i/>
          <w:sz w:val="24"/>
        </w:rPr>
        <w:t>Lycopersicum esculentum.,</w:t>
      </w:r>
      <w:r w:rsidRPr="002E2C28">
        <w:rPr>
          <w:rFonts w:ascii="Times New Roman" w:hAnsi="Times New Roman" w:cs="Times New Roman"/>
          <w:sz w:val="24"/>
        </w:rPr>
        <w:t>Mill) merupakan salah satu jenis dari kelompok famili Solanaceae yang memiliki varietas yang cukup banyak. Hampir sebagian besar varietas tanaman ini sengaja dikembangkan untuk kepentingan peningkatan kualitas hasil panen baik dari segi ketahanan, peningkatan kuantitas serta kualitas hasil (Duriat, 1997).</w:t>
      </w:r>
    </w:p>
    <w:p w:rsidR="00561E4D" w:rsidRDefault="00561E4D" w:rsidP="00561E4D">
      <w:pPr>
        <w:spacing w:line="480" w:lineRule="auto"/>
        <w:ind w:left="0" w:firstLine="540"/>
        <w:contextualSpacing/>
        <w:rPr>
          <w:rFonts w:ascii="Times New Roman" w:hAnsi="Times New Roman" w:cs="Times New Roman"/>
          <w:sz w:val="24"/>
        </w:rPr>
      </w:pPr>
      <w:r w:rsidRPr="00A43BB0">
        <w:rPr>
          <w:rFonts w:ascii="Times New Roman" w:hAnsi="Times New Roman" w:cs="Times New Roman"/>
          <w:sz w:val="24"/>
        </w:rPr>
        <w:t>Di Indonesia khususnya hingga saat ini telah dikembangkan puluhan hingga ratusan varietas tomat yang memiliki ciri serta keunggulannya masing- masing. Salah satu hasil dari upaya perbaikan varietas pada buah tomat yaitu ditemukannya varietas-varietas baru yang memiliki kualitas tinggi sebagai bahan olahan produk pangan. Varietas Opal dan Zamrud merupakan dua diantaranya yang memiliki beberapa karakteristik unggul untuk kepentingan peningkatan kualitas dan mutu hasil olehan produk pangan dalam hal ini yaitu sebagai bahan baku saus atau pasta (Setiawati,dkk 2007).</w:t>
      </w:r>
    </w:p>
    <w:p w:rsidR="00561E4D" w:rsidRDefault="00561E4D" w:rsidP="00561E4D">
      <w:pPr>
        <w:spacing w:line="480" w:lineRule="auto"/>
        <w:ind w:left="0" w:firstLine="540"/>
        <w:contextualSpacing/>
        <w:rPr>
          <w:rFonts w:ascii="Times New Roman" w:hAnsi="Times New Roman" w:cs="Times New Roman"/>
          <w:sz w:val="24"/>
        </w:rPr>
      </w:pPr>
      <w:r w:rsidRPr="00A43BB0">
        <w:rPr>
          <w:rFonts w:ascii="Times New Roman" w:hAnsi="Times New Roman" w:cs="Times New Roman"/>
          <w:sz w:val="24"/>
        </w:rPr>
        <w:t xml:space="preserve">Berdasarkan Surat Keputusan  Menteri Pertanian dengan Nomor 712 sampai dengan 714/Kpts/TP.240/6/99, menyatakan bahwa varietas tomat Opal dan Zamrud telah dilepas secara resmi sebagai varietas tomat dataran rendah yang siap diperkenalkan dan dipasarkan untuk kepentingan komponen bisnis usahatani khususnya dari segi kualitas hasil olahannya (Purwati dkk, 2001). Dilihat dari morfologi tanamannya, kedua varietas ini memiliki struktur akar, batang dan daun yang hampir dengan tanaman tomat pada umumnya, yang membedakannya adalah baik varietas opal maupun zamrud memiliki sifat pertumbuhan </w:t>
      </w:r>
      <w:r w:rsidRPr="00A43BB0">
        <w:rPr>
          <w:rFonts w:ascii="Times New Roman" w:hAnsi="Times New Roman" w:cs="Times New Roman"/>
          <w:i/>
          <w:sz w:val="24"/>
        </w:rPr>
        <w:t>determinate</w:t>
      </w:r>
      <w:r w:rsidRPr="00A43BB0">
        <w:rPr>
          <w:rFonts w:ascii="Times New Roman" w:hAnsi="Times New Roman" w:cs="Times New Roman"/>
          <w:sz w:val="24"/>
        </w:rPr>
        <w:t xml:space="preserve"> (pertumbuhannya pendek). Dalam hal buah, kedua varietas ini secara visual </w:t>
      </w:r>
      <w:r w:rsidRPr="00A43BB0">
        <w:rPr>
          <w:rFonts w:ascii="Times New Roman" w:hAnsi="Times New Roman" w:cs="Times New Roman"/>
          <w:sz w:val="24"/>
        </w:rPr>
        <w:lastRenderedPageBreak/>
        <w:t>memiliki bentuk yang cukup berbeda dimana tomat opal memiliki bentuk buah lonjong (opal) sedangkan tomat zamrud memiliki bentuk buah bulat. Perbedaan bentuk buah tomat opal dan tomat zamrud dapat dilihat pada G</w:t>
      </w:r>
      <w:r>
        <w:rPr>
          <w:rFonts w:ascii="Times New Roman" w:hAnsi="Times New Roman" w:cs="Times New Roman"/>
          <w:sz w:val="24"/>
        </w:rPr>
        <w:t>ambar 2.1.</w:t>
      </w:r>
    </w:p>
    <w:p w:rsidR="00561E4D" w:rsidRDefault="00561E4D" w:rsidP="00561E4D">
      <w:pPr>
        <w:spacing w:line="480" w:lineRule="auto"/>
        <w:ind w:left="0" w:firstLine="540"/>
        <w:contextualSpacing/>
        <w:rPr>
          <w:rFonts w:ascii="Times New Roman" w:hAnsi="Times New Roman" w:cs="Times New Roman"/>
          <w:sz w:val="24"/>
        </w:rPr>
      </w:pPr>
      <w:r>
        <w:rPr>
          <w:noProof/>
        </w:rPr>
        <w:drawing>
          <wp:anchor distT="0" distB="0" distL="114300" distR="114300" simplePos="0" relativeHeight="251661312" behindDoc="0" locked="0" layoutInCell="1" allowOverlap="1">
            <wp:simplePos x="0" y="0"/>
            <wp:positionH relativeFrom="column">
              <wp:posOffset>480695</wp:posOffset>
            </wp:positionH>
            <wp:positionV relativeFrom="paragraph">
              <wp:posOffset>-208915</wp:posOffset>
            </wp:positionV>
            <wp:extent cx="1717040" cy="2205990"/>
            <wp:effectExtent l="266700" t="0" r="245110" b="0"/>
            <wp:wrapNone/>
            <wp:docPr id="5" name="Picture 1" descr="C:\Documents and Settings\PUTU MEIKA\My Documents\Bluetooth Exchange Folder\IMG-20130613-04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UTU MEIKA\My Documents\Bluetooth Exchange Folder\IMG-20130613-04278.jpg"/>
                    <pic:cNvPicPr>
                      <a:picLocks noChangeAspect="1" noChangeArrowheads="1"/>
                    </pic:cNvPicPr>
                  </pic:nvPicPr>
                  <pic:blipFill>
                    <a:blip r:embed="rId16" cstate="print"/>
                    <a:srcRect l="43518" r="5857"/>
                    <a:stretch>
                      <a:fillRect/>
                    </a:stretch>
                  </pic:blipFill>
                  <pic:spPr bwMode="auto">
                    <a:xfrm rot="5400000">
                      <a:off x="0" y="0"/>
                      <a:ext cx="1717040" cy="220599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2674620</wp:posOffset>
            </wp:positionH>
            <wp:positionV relativeFrom="paragraph">
              <wp:posOffset>41910</wp:posOffset>
            </wp:positionV>
            <wp:extent cx="2209800" cy="169545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5292" t="25467" r="6261" b="20202"/>
                    <a:stretch>
                      <a:fillRect/>
                    </a:stretch>
                  </pic:blipFill>
                  <pic:spPr bwMode="auto">
                    <a:xfrm>
                      <a:off x="0" y="0"/>
                      <a:ext cx="2209800" cy="1695450"/>
                    </a:xfrm>
                    <a:prstGeom prst="rect">
                      <a:avLst/>
                    </a:prstGeom>
                    <a:noFill/>
                    <a:ln w="9525">
                      <a:noFill/>
                      <a:miter lim="800000"/>
                      <a:headEnd/>
                      <a:tailEnd/>
                    </a:ln>
                  </pic:spPr>
                </pic:pic>
              </a:graphicData>
            </a:graphic>
          </wp:anchor>
        </w:drawing>
      </w:r>
      <w:r w:rsidRPr="00D97FBE">
        <w:rPr>
          <w:noProof/>
        </w:rPr>
        <w:pict>
          <v:rect id="_x0000_s1026" style="position:absolute;left:0;text-align:left;margin-left:9.6pt;margin-top:-1.95pt;width:385.5pt;height:165pt;z-index:251660288;mso-position-horizontal-relative:text;mso-position-vertical-relative:text">
            <v:textbox style="mso-next-textbox:#_x0000_s1026">
              <w:txbxContent>
                <w:p w:rsidR="00561E4D" w:rsidRDefault="00561E4D" w:rsidP="00561E4D"/>
                <w:p w:rsidR="00561E4D" w:rsidRDefault="00561E4D" w:rsidP="00561E4D"/>
                <w:p w:rsidR="00561E4D" w:rsidRDefault="00561E4D" w:rsidP="00561E4D"/>
                <w:p w:rsidR="00561E4D" w:rsidRDefault="00561E4D" w:rsidP="00561E4D"/>
                <w:p w:rsidR="00561E4D" w:rsidRDefault="00561E4D" w:rsidP="00561E4D"/>
                <w:p w:rsidR="00561E4D" w:rsidRDefault="00561E4D" w:rsidP="00561E4D"/>
                <w:p w:rsidR="00561E4D" w:rsidRDefault="00561E4D" w:rsidP="00561E4D">
                  <w:pPr>
                    <w:jc w:val="center"/>
                    <w:rPr>
                      <w:rFonts w:ascii="Times New Roman" w:hAnsi="Times New Roman" w:cs="Times New Roman"/>
                      <w:b/>
                    </w:rPr>
                  </w:pPr>
                </w:p>
                <w:p w:rsidR="00561E4D" w:rsidRDefault="00561E4D" w:rsidP="00561E4D">
                  <w:pPr>
                    <w:jc w:val="center"/>
                    <w:rPr>
                      <w:rFonts w:ascii="Times New Roman" w:hAnsi="Times New Roman" w:cs="Times New Roman"/>
                      <w:b/>
                    </w:rPr>
                  </w:pPr>
                </w:p>
                <w:p w:rsidR="00561E4D" w:rsidRDefault="00561E4D" w:rsidP="00561E4D">
                  <w:pPr>
                    <w:jc w:val="center"/>
                    <w:rPr>
                      <w:rFonts w:ascii="Times New Roman" w:hAnsi="Times New Roman" w:cs="Times New Roman"/>
                      <w:b/>
                    </w:rPr>
                  </w:pPr>
                </w:p>
                <w:p w:rsidR="00561E4D" w:rsidRDefault="00561E4D" w:rsidP="00561E4D">
                  <w:pPr>
                    <w:jc w:val="center"/>
                    <w:rPr>
                      <w:rFonts w:ascii="Times New Roman" w:hAnsi="Times New Roman" w:cs="Times New Roman"/>
                      <w:b/>
                    </w:rPr>
                  </w:pPr>
                </w:p>
                <w:p w:rsidR="00561E4D" w:rsidRDefault="00561E4D" w:rsidP="00561E4D">
                  <w:pPr>
                    <w:ind w:left="0"/>
                    <w:rPr>
                      <w:rFonts w:ascii="Times New Roman" w:hAnsi="Times New Roman" w:cs="Times New Roman"/>
                      <w:b/>
                    </w:rPr>
                  </w:pPr>
                </w:p>
                <w:p w:rsidR="00561E4D" w:rsidRPr="009C2F3F" w:rsidRDefault="00561E4D" w:rsidP="00561E4D">
                  <w:pPr>
                    <w:ind w:left="0"/>
                    <w:jc w:val="center"/>
                    <w:rPr>
                      <w:rFonts w:ascii="Times New Roman" w:hAnsi="Times New Roman" w:cs="Times New Roman"/>
                      <w:b/>
                    </w:rPr>
                  </w:pPr>
                  <w:r w:rsidRPr="009C2F3F">
                    <w:rPr>
                      <w:rFonts w:ascii="Times New Roman" w:hAnsi="Times New Roman" w:cs="Times New Roman"/>
                      <w:b/>
                    </w:rPr>
                    <w:t>Tomat Opal</w:t>
                  </w:r>
                  <w:r w:rsidRPr="009C2F3F">
                    <w:rPr>
                      <w:rFonts w:ascii="Times New Roman" w:hAnsi="Times New Roman" w:cs="Times New Roman"/>
                    </w:rPr>
                    <w:tab/>
                  </w:r>
                  <w:r w:rsidRPr="009C2F3F">
                    <w:rPr>
                      <w:rFonts w:ascii="Times New Roman" w:hAnsi="Times New Roman" w:cs="Times New Roman"/>
                    </w:rPr>
                    <w:tab/>
                  </w:r>
                  <w:r w:rsidRPr="009C2F3F">
                    <w:rPr>
                      <w:rFonts w:ascii="Times New Roman" w:hAnsi="Times New Roman" w:cs="Times New Roman"/>
                    </w:rPr>
                    <w:tab/>
                  </w:r>
                  <w:r w:rsidRPr="009C2F3F">
                    <w:rPr>
                      <w:rFonts w:ascii="Times New Roman" w:hAnsi="Times New Roman" w:cs="Times New Roman"/>
                    </w:rPr>
                    <w:tab/>
                  </w:r>
                  <w:r w:rsidRPr="009C2F3F">
                    <w:rPr>
                      <w:rFonts w:ascii="Times New Roman" w:hAnsi="Times New Roman" w:cs="Times New Roman"/>
                      <w:b/>
                    </w:rPr>
                    <w:t xml:space="preserve">       Tomat Zamrud</w:t>
                  </w:r>
                </w:p>
              </w:txbxContent>
            </v:textbox>
          </v:rect>
        </w:pict>
      </w:r>
    </w:p>
    <w:p w:rsidR="00561E4D" w:rsidRDefault="00561E4D" w:rsidP="00561E4D">
      <w:pPr>
        <w:spacing w:line="480" w:lineRule="auto"/>
        <w:ind w:left="0" w:firstLine="540"/>
        <w:contextualSpacing/>
        <w:rPr>
          <w:rFonts w:ascii="Times New Roman" w:hAnsi="Times New Roman" w:cs="Times New Roman"/>
          <w:sz w:val="24"/>
        </w:rPr>
      </w:pPr>
    </w:p>
    <w:p w:rsidR="00561E4D" w:rsidRDefault="00561E4D" w:rsidP="00561E4D">
      <w:pPr>
        <w:spacing w:line="480" w:lineRule="auto"/>
        <w:ind w:left="0" w:firstLine="540"/>
        <w:contextualSpacing/>
        <w:rPr>
          <w:rFonts w:ascii="Times New Roman" w:hAnsi="Times New Roman" w:cs="Times New Roman"/>
          <w:sz w:val="24"/>
        </w:rPr>
      </w:pPr>
    </w:p>
    <w:p w:rsidR="00561E4D" w:rsidRDefault="00561E4D" w:rsidP="00561E4D">
      <w:pPr>
        <w:spacing w:line="480" w:lineRule="auto"/>
        <w:ind w:left="0" w:firstLine="540"/>
        <w:contextualSpacing/>
        <w:rPr>
          <w:rFonts w:ascii="Times New Roman" w:hAnsi="Times New Roman" w:cs="Times New Roman"/>
          <w:sz w:val="24"/>
        </w:rPr>
      </w:pPr>
    </w:p>
    <w:p w:rsidR="00561E4D" w:rsidRDefault="00561E4D" w:rsidP="00561E4D">
      <w:pPr>
        <w:spacing w:line="480" w:lineRule="auto"/>
        <w:ind w:left="0" w:firstLine="540"/>
        <w:contextualSpacing/>
        <w:rPr>
          <w:rFonts w:ascii="Times New Roman" w:hAnsi="Times New Roman" w:cs="Times New Roman"/>
          <w:sz w:val="24"/>
        </w:rPr>
      </w:pPr>
    </w:p>
    <w:p w:rsidR="00561E4D" w:rsidRDefault="00561E4D" w:rsidP="00561E4D">
      <w:pPr>
        <w:spacing w:line="480" w:lineRule="auto"/>
        <w:ind w:left="0" w:firstLine="540"/>
        <w:contextualSpacing/>
        <w:rPr>
          <w:rFonts w:ascii="Times New Roman" w:hAnsi="Times New Roman" w:cs="Times New Roman"/>
          <w:sz w:val="24"/>
        </w:rPr>
      </w:pPr>
    </w:p>
    <w:p w:rsidR="00561E4D" w:rsidRDefault="00561E4D" w:rsidP="00561E4D">
      <w:pPr>
        <w:pStyle w:val="ListParagraph"/>
        <w:spacing w:line="480" w:lineRule="auto"/>
        <w:ind w:left="180"/>
        <w:rPr>
          <w:rFonts w:ascii="Times New Roman" w:hAnsi="Times New Roman" w:cs="Times New Roman"/>
          <w:sz w:val="24"/>
        </w:rPr>
      </w:pPr>
      <w:r>
        <w:rPr>
          <w:rFonts w:ascii="Times New Roman" w:hAnsi="Times New Roman" w:cs="Times New Roman"/>
          <w:b/>
          <w:sz w:val="24"/>
        </w:rPr>
        <w:t>Gambar 2</w:t>
      </w:r>
      <w:r w:rsidRPr="002E2C28">
        <w:rPr>
          <w:rFonts w:ascii="Times New Roman" w:hAnsi="Times New Roman" w:cs="Times New Roman"/>
          <w:b/>
          <w:sz w:val="24"/>
        </w:rPr>
        <w:t xml:space="preserve">.1.  </w:t>
      </w:r>
      <w:r w:rsidRPr="002E2C28">
        <w:rPr>
          <w:rFonts w:ascii="Times New Roman" w:hAnsi="Times New Roman" w:cs="Times New Roman"/>
          <w:sz w:val="24"/>
        </w:rPr>
        <w:t>Perbedaan bentuk dan kenampakan buah tomat opal dan zamrud</w:t>
      </w:r>
    </w:p>
    <w:p w:rsidR="00561E4D" w:rsidRPr="002E2C28" w:rsidRDefault="00561E4D" w:rsidP="00561E4D">
      <w:pPr>
        <w:spacing w:line="480" w:lineRule="auto"/>
        <w:ind w:left="0" w:firstLine="540"/>
        <w:contextualSpacing/>
        <w:rPr>
          <w:rFonts w:ascii="Times New Roman" w:hAnsi="Times New Roman" w:cs="Times New Roman"/>
          <w:sz w:val="24"/>
        </w:rPr>
      </w:pPr>
      <w:r w:rsidRPr="002E2C28">
        <w:rPr>
          <w:rFonts w:ascii="Times New Roman" w:hAnsi="Times New Roman" w:cs="Times New Roman"/>
          <w:sz w:val="24"/>
        </w:rPr>
        <w:t>Penelitian yang dilakukan oleh Purwati, dkk (2001) mengenai karakteristik beberapa varietas tomat dataran rendah memperoleh hasil bahwa varietas opal memiliki rata-rata bobot buah sebesar 35-40g/buah. Tomat zamrud juga memiliki rata-rata bobot buah yang hampir sama yakni 30-40g/buah. Karakteristik buah lainnya yang membedakan kedua varietas ini adalah dari jumlah rongga buahnya. Rongga buah biasanya merupakan tempat melekatnya biji tomat. berdasarkan penelitian, jumlah rongga buah tomat opal rata-rata berjumlah 2-3 rongga, sementara untuk varietas zamrud rata-rata berjumlah 4-5 rongga buah. Selain itu, dari segi hasil panen, baik buah tomat opal dan zamrud memiliki kisaran hasil sebanyak 30-50 ton/ha dengan usia panen 60-80 hari untuk dataran rendah dan 90-100 hari untuk dataran tinggi.</w:t>
      </w:r>
    </w:p>
    <w:p w:rsidR="00561E4D" w:rsidRPr="002E2C28" w:rsidRDefault="00561E4D" w:rsidP="00561E4D">
      <w:pPr>
        <w:spacing w:line="480" w:lineRule="auto"/>
        <w:ind w:left="0" w:firstLine="540"/>
        <w:contextualSpacing/>
        <w:rPr>
          <w:rFonts w:ascii="Times New Roman" w:hAnsi="Times New Roman" w:cs="Times New Roman"/>
          <w:sz w:val="24"/>
        </w:rPr>
      </w:pPr>
      <w:r w:rsidRPr="002E2C28">
        <w:rPr>
          <w:rFonts w:ascii="Times New Roman" w:hAnsi="Times New Roman" w:cs="Times New Roman"/>
          <w:sz w:val="24"/>
        </w:rPr>
        <w:t xml:space="preserve">Dari segi karakteristik pangannya, baik varietas opal maupun zamrud memiliki beberapa sifat unggul terutama sebagai bahan baku produk olahan yang </w:t>
      </w:r>
      <w:r w:rsidRPr="002E2C28">
        <w:rPr>
          <w:rFonts w:ascii="Times New Roman" w:hAnsi="Times New Roman" w:cs="Times New Roman"/>
          <w:sz w:val="24"/>
        </w:rPr>
        <w:lastRenderedPageBreak/>
        <w:t>berbahan baku tomat seperti selai tomat, pasta maupun saus tomat. Hal ini didukung karena kedua varietas ini memiliki daging buah yang tebal serta berwarna merah terang ketika mencapai tingkat kematangannya. Selain itu, rasa dari kedua buah tomat ini cukup sesuai untuk dijadikan bahan baku olahan karena memiliki perbandingan rasa asam dan manis yang cukup (Purwati dkk, 2001).</w:t>
      </w:r>
    </w:p>
    <w:p w:rsidR="00561E4D" w:rsidRDefault="00561E4D" w:rsidP="00561E4D">
      <w:pPr>
        <w:spacing w:line="480" w:lineRule="auto"/>
        <w:ind w:left="0" w:firstLine="540"/>
        <w:contextualSpacing/>
        <w:rPr>
          <w:rFonts w:ascii="Times New Roman" w:hAnsi="Times New Roman" w:cs="Times New Roman"/>
          <w:sz w:val="24"/>
        </w:rPr>
      </w:pPr>
      <w:r w:rsidRPr="002E2C28">
        <w:rPr>
          <w:rFonts w:ascii="Times New Roman" w:hAnsi="Times New Roman" w:cs="Times New Roman"/>
          <w:sz w:val="24"/>
        </w:rPr>
        <w:t>Selain berbagai sifat unggul  yang dimiliki oleh kedua varietas tomat tersebut, hasil penelitian lainnya mengungkapkan bahwa varietas tomat opal dan jamrud memiliki umur simpan yang hanya berkisar antara 8-9 hari (Purwati, 1993). Umur simpan ini tentunya cukup singkat mengingat varietas lainnya mampu bertahan hingga lebih dari 2 minggu pada kisaran suhu normal. Kisaran umur simpan yang cukup singkat tersebut tentunya berhubungan dengan kerusakan buah tomat sehingga pengolahan menjadi salah satu alternatif yang sangat tepat untuk dilakukan. Pengolahan  tersebut  dapat dilakukan sebagai upaya untuk meningkatkan kualitas buah tomat, baik dalam  hal  kandungan gizinya yang bermanfaat bagi kesehatan maupun nilai ekonominya sehingga mampu menambah daya jual.</w:t>
      </w:r>
    </w:p>
    <w:p w:rsidR="00561E4D" w:rsidRPr="00A43BB0" w:rsidRDefault="00561E4D" w:rsidP="00561E4D">
      <w:pPr>
        <w:ind w:left="0" w:firstLine="547"/>
        <w:contextualSpacing/>
        <w:rPr>
          <w:rFonts w:ascii="Times New Roman" w:hAnsi="Times New Roman" w:cs="Times New Roman"/>
          <w:sz w:val="24"/>
        </w:rPr>
      </w:pPr>
    </w:p>
    <w:p w:rsidR="00561E4D" w:rsidRDefault="00561E4D" w:rsidP="00561E4D">
      <w:pPr>
        <w:pStyle w:val="ListParagraph"/>
        <w:numPr>
          <w:ilvl w:val="1"/>
          <w:numId w:val="15"/>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Antioksidan dan Likopen</w:t>
      </w:r>
    </w:p>
    <w:p w:rsidR="00561E4D" w:rsidRDefault="00561E4D" w:rsidP="00561E4D">
      <w:pPr>
        <w:pStyle w:val="ListParagraph"/>
        <w:numPr>
          <w:ilvl w:val="2"/>
          <w:numId w:val="15"/>
        </w:numPr>
        <w:spacing w:line="480" w:lineRule="auto"/>
        <w:rPr>
          <w:rFonts w:ascii="Times New Roman" w:hAnsi="Times New Roman" w:cs="Times New Roman"/>
          <w:b/>
          <w:sz w:val="24"/>
          <w:szCs w:val="24"/>
        </w:rPr>
      </w:pPr>
      <w:r>
        <w:rPr>
          <w:rFonts w:ascii="Times New Roman" w:hAnsi="Times New Roman" w:cs="Times New Roman"/>
          <w:b/>
          <w:sz w:val="24"/>
          <w:szCs w:val="24"/>
        </w:rPr>
        <w:t>Antioksidan</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A</w:t>
      </w:r>
      <w:r w:rsidRPr="0039238C">
        <w:rPr>
          <w:rFonts w:ascii="Times New Roman" w:hAnsi="Times New Roman" w:cs="Times New Roman"/>
          <w:sz w:val="24"/>
          <w:szCs w:val="24"/>
        </w:rPr>
        <w:t>ntioksi</w:t>
      </w:r>
      <w:r>
        <w:rPr>
          <w:rFonts w:ascii="Times New Roman" w:hAnsi="Times New Roman" w:cs="Times New Roman"/>
          <w:sz w:val="24"/>
          <w:szCs w:val="24"/>
        </w:rPr>
        <w:t>dan</w:t>
      </w:r>
      <w:r w:rsidRPr="0039238C">
        <w:rPr>
          <w:rFonts w:ascii="Times New Roman" w:hAnsi="Times New Roman" w:cs="Times New Roman"/>
          <w:sz w:val="24"/>
          <w:szCs w:val="24"/>
        </w:rPr>
        <w:t xml:space="preserve"> </w:t>
      </w:r>
      <w:r>
        <w:rPr>
          <w:rFonts w:ascii="Times New Roman" w:hAnsi="Times New Roman" w:cs="Times New Roman"/>
          <w:sz w:val="24"/>
          <w:szCs w:val="24"/>
        </w:rPr>
        <w:t xml:space="preserve">merupakan </w:t>
      </w:r>
      <w:r w:rsidRPr="00F214C9">
        <w:rPr>
          <w:rFonts w:ascii="Times New Roman" w:hAnsi="Times New Roman" w:cs="Times New Roman"/>
          <w:sz w:val="24"/>
          <w:szCs w:val="24"/>
        </w:rPr>
        <w:t xml:space="preserve">senyawa yang dapat menetralkan radikal bebas terutama yang terdapat di dalam tubuh. Radikal bebas adalah atom atau molekul yang tidak stabil dan sangat reaktif karena mengandung satu atau lebih elektron tidak berpasangan pada orbital terluarnya. Untuk mencapai kestabilan atom atau molekul, radikal bebas akan bereaksi dengan molekul disekitarnya untuk </w:t>
      </w:r>
      <w:r w:rsidRPr="00F214C9">
        <w:rPr>
          <w:rFonts w:ascii="Times New Roman" w:hAnsi="Times New Roman" w:cs="Times New Roman"/>
          <w:sz w:val="24"/>
          <w:szCs w:val="24"/>
        </w:rPr>
        <w:lastRenderedPageBreak/>
        <w:t>memperoleh pasangan elektron. Reaksi ini akan berlangsung terus menerus dalam tubuh dan bila tidak dihentikan akan menimbulkan berbagai penyakit seperti kanker, jantung, katarak, penuaan dini, serta penyakit degeneratif lainnya.</w:t>
      </w:r>
      <w:r>
        <w:rPr>
          <w:sz w:val="23"/>
          <w:szCs w:val="23"/>
        </w:rPr>
        <w:t xml:space="preserve"> </w:t>
      </w:r>
      <w:r>
        <w:rPr>
          <w:rFonts w:ascii="Times New Roman" w:hAnsi="Times New Roman" w:cs="Times New Roman"/>
          <w:sz w:val="24"/>
          <w:szCs w:val="24"/>
        </w:rPr>
        <w:t xml:space="preserve">Hingga saat ini, terdapat berbagai macam senyawa yang berperan sebagai antioksidan </w:t>
      </w:r>
      <w:r w:rsidRPr="0039238C">
        <w:rPr>
          <w:rFonts w:ascii="Times New Roman" w:hAnsi="Times New Roman" w:cs="Times New Roman"/>
          <w:sz w:val="24"/>
          <w:szCs w:val="24"/>
        </w:rPr>
        <w:t xml:space="preserve"> seperti: enzim SOD (</w:t>
      </w:r>
      <w:r w:rsidRPr="00D85B99">
        <w:rPr>
          <w:rFonts w:ascii="Times New Roman" w:hAnsi="Times New Roman" w:cs="Times New Roman"/>
          <w:i/>
          <w:sz w:val="24"/>
          <w:szCs w:val="24"/>
        </w:rPr>
        <w:t>Superoksida Dismutase</w:t>
      </w:r>
      <w:r>
        <w:rPr>
          <w:rFonts w:ascii="Times New Roman" w:hAnsi="Times New Roman" w:cs="Times New Roman"/>
          <w:sz w:val="24"/>
          <w:szCs w:val="24"/>
        </w:rPr>
        <w:t xml:space="preserve">), gluthatione, dan </w:t>
      </w:r>
      <w:r w:rsidRPr="0039238C">
        <w:rPr>
          <w:rFonts w:ascii="Times New Roman" w:hAnsi="Times New Roman" w:cs="Times New Roman"/>
          <w:sz w:val="24"/>
          <w:szCs w:val="24"/>
        </w:rPr>
        <w:t>kata</w:t>
      </w:r>
      <w:r>
        <w:rPr>
          <w:rFonts w:ascii="Times New Roman" w:hAnsi="Times New Roman" w:cs="Times New Roman"/>
          <w:sz w:val="24"/>
          <w:szCs w:val="24"/>
        </w:rPr>
        <w:t>lase.  Antioksidan juga dapat</w:t>
      </w:r>
      <w:r w:rsidRPr="0039238C">
        <w:rPr>
          <w:rFonts w:ascii="Times New Roman" w:hAnsi="Times New Roman" w:cs="Times New Roman"/>
          <w:sz w:val="24"/>
          <w:szCs w:val="24"/>
        </w:rPr>
        <w:t xml:space="preserve"> diperoleh  dari asupan makanan yang banyak mengandung vitamin C, vitamin E</w:t>
      </w:r>
      <w:r>
        <w:rPr>
          <w:rFonts w:ascii="Times New Roman" w:hAnsi="Times New Roman" w:cs="Times New Roman"/>
          <w:sz w:val="24"/>
          <w:szCs w:val="24"/>
        </w:rPr>
        <w:t xml:space="preserve"> dan betakaroten serta senyawa fenolik. Bahan pangan yang dapat menjadi sumber</w:t>
      </w:r>
      <w:r w:rsidRPr="0039238C">
        <w:rPr>
          <w:rFonts w:ascii="Times New Roman" w:hAnsi="Times New Roman" w:cs="Times New Roman"/>
          <w:sz w:val="24"/>
          <w:szCs w:val="24"/>
        </w:rPr>
        <w:t xml:space="preserve"> antioksidan </w:t>
      </w:r>
      <w:r>
        <w:rPr>
          <w:rFonts w:ascii="Times New Roman" w:hAnsi="Times New Roman" w:cs="Times New Roman"/>
          <w:sz w:val="24"/>
          <w:szCs w:val="24"/>
        </w:rPr>
        <w:t>alami, seperti rempah-rempah coklat, biji-bijian buah-buahan,</w:t>
      </w:r>
      <w:r w:rsidRPr="0039238C">
        <w:rPr>
          <w:rFonts w:ascii="Times New Roman" w:hAnsi="Times New Roman" w:cs="Times New Roman"/>
          <w:sz w:val="24"/>
          <w:szCs w:val="24"/>
        </w:rPr>
        <w:t xml:space="preserve"> </w:t>
      </w:r>
      <w:r>
        <w:rPr>
          <w:rFonts w:ascii="Times New Roman" w:hAnsi="Times New Roman" w:cs="Times New Roman"/>
          <w:sz w:val="24"/>
          <w:szCs w:val="24"/>
        </w:rPr>
        <w:t>sayuran seperti tomat pepaya jeruk dan</w:t>
      </w:r>
      <w:r w:rsidRPr="0039238C">
        <w:rPr>
          <w:rFonts w:ascii="Times New Roman" w:hAnsi="Times New Roman" w:cs="Times New Roman"/>
          <w:sz w:val="24"/>
          <w:szCs w:val="24"/>
        </w:rPr>
        <w:t xml:space="preserve"> sebagainya</w:t>
      </w:r>
      <w:r>
        <w:rPr>
          <w:rFonts w:ascii="Times New Roman" w:hAnsi="Times New Roman" w:cs="Times New Roman"/>
          <w:sz w:val="24"/>
          <w:szCs w:val="24"/>
        </w:rPr>
        <w:t xml:space="preserve"> (Prakash,</w:t>
      </w:r>
      <w:r w:rsidRPr="0039238C">
        <w:rPr>
          <w:rFonts w:ascii="Times New Roman" w:hAnsi="Times New Roman" w:cs="Times New Roman"/>
          <w:sz w:val="24"/>
          <w:szCs w:val="24"/>
        </w:rPr>
        <w:t xml:space="preserve"> 2001</w:t>
      </w:r>
      <w:r>
        <w:rPr>
          <w:rFonts w:ascii="Times New Roman" w:hAnsi="Times New Roman" w:cs="Times New Roman"/>
          <w:sz w:val="24"/>
          <w:szCs w:val="24"/>
        </w:rPr>
        <w:t>).</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Antioksidan sebagai bahan tambahan pangan </w:t>
      </w:r>
      <w:r w:rsidRPr="0039238C">
        <w:rPr>
          <w:rFonts w:ascii="Times New Roman" w:hAnsi="Times New Roman" w:cs="Times New Roman"/>
          <w:sz w:val="24"/>
          <w:szCs w:val="24"/>
        </w:rPr>
        <w:t xml:space="preserve">batas </w:t>
      </w:r>
      <w:r>
        <w:rPr>
          <w:rFonts w:ascii="Times New Roman" w:hAnsi="Times New Roman" w:cs="Times New Roman"/>
          <w:sz w:val="24"/>
          <w:szCs w:val="24"/>
        </w:rPr>
        <w:t>maksimum  penggunaannya</w:t>
      </w:r>
      <w:r w:rsidRPr="0039238C">
        <w:rPr>
          <w:rFonts w:ascii="Times New Roman" w:hAnsi="Times New Roman" w:cs="Times New Roman"/>
          <w:sz w:val="24"/>
          <w:szCs w:val="24"/>
        </w:rPr>
        <w:t xml:space="preserve"> tel</w:t>
      </w:r>
      <w:r>
        <w:rPr>
          <w:rFonts w:ascii="Times New Roman" w:hAnsi="Times New Roman" w:cs="Times New Roman"/>
          <w:sz w:val="24"/>
          <w:szCs w:val="24"/>
        </w:rPr>
        <w:t xml:space="preserve">ah diatur oleh Peraturan Menteri Kesehatan RI </w:t>
      </w:r>
      <w:r w:rsidRPr="0039238C">
        <w:rPr>
          <w:rFonts w:ascii="Times New Roman" w:hAnsi="Times New Roman" w:cs="Times New Roman"/>
          <w:sz w:val="24"/>
          <w:szCs w:val="24"/>
        </w:rPr>
        <w:t>Nomor:  772/Menkes/Per/IX/88</w:t>
      </w:r>
      <w:r>
        <w:rPr>
          <w:rFonts w:ascii="Times New Roman" w:hAnsi="Times New Roman" w:cs="Times New Roman"/>
          <w:sz w:val="24"/>
          <w:szCs w:val="24"/>
        </w:rPr>
        <w:t>. A</w:t>
      </w:r>
      <w:r w:rsidRPr="0039238C">
        <w:rPr>
          <w:rFonts w:ascii="Times New Roman" w:hAnsi="Times New Roman" w:cs="Times New Roman"/>
          <w:sz w:val="24"/>
          <w:szCs w:val="24"/>
        </w:rPr>
        <w:t>ntioksidan yang diizinkan penggunannya a</w:t>
      </w:r>
      <w:r>
        <w:rPr>
          <w:rFonts w:ascii="Times New Roman" w:hAnsi="Times New Roman" w:cs="Times New Roman"/>
          <w:sz w:val="24"/>
          <w:szCs w:val="24"/>
        </w:rPr>
        <w:t>ntara lain asam askorbat, asam eritrobat, askorbil palmitat, askorbil stearat, butil  hidroksilanisol</w:t>
      </w:r>
      <w:r w:rsidRPr="0039238C">
        <w:rPr>
          <w:rFonts w:ascii="Times New Roman" w:hAnsi="Times New Roman" w:cs="Times New Roman"/>
          <w:sz w:val="24"/>
          <w:szCs w:val="24"/>
        </w:rPr>
        <w:t xml:space="preserve"> (BHA), butil hidrokinin tersier, butil hidroksitoluen, dilauril tiodipropionat, propil gallat, timah  (II)  klorida,  alpha  tokoferol,  tokofero</w:t>
      </w:r>
      <w:r>
        <w:rPr>
          <w:rFonts w:ascii="Times New Roman" w:hAnsi="Times New Roman" w:cs="Times New Roman"/>
          <w:sz w:val="24"/>
          <w:szCs w:val="24"/>
        </w:rPr>
        <w:t>l,  campuran  pekat  (Cahyadi, 2008).</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Menurut Maulida dan Zulkarnaen (2010), b</w:t>
      </w:r>
      <w:r w:rsidRPr="00D1539A">
        <w:rPr>
          <w:rFonts w:ascii="Times New Roman" w:hAnsi="Times New Roman" w:cs="Times New Roman"/>
          <w:sz w:val="24"/>
          <w:szCs w:val="24"/>
        </w:rPr>
        <w:t>erkaitan dengan fungsinya, senyawa anti</w:t>
      </w:r>
      <w:r>
        <w:rPr>
          <w:rFonts w:ascii="Times New Roman" w:hAnsi="Times New Roman" w:cs="Times New Roman"/>
          <w:sz w:val="24"/>
          <w:szCs w:val="24"/>
        </w:rPr>
        <w:t xml:space="preserve">oksidan di klasifikasikan dalam </w:t>
      </w:r>
      <w:r w:rsidRPr="00D1539A">
        <w:rPr>
          <w:rFonts w:ascii="Times New Roman" w:hAnsi="Times New Roman" w:cs="Times New Roman"/>
          <w:sz w:val="24"/>
          <w:szCs w:val="24"/>
        </w:rPr>
        <w:t xml:space="preserve">lima tipe antioksidan, yaitu: </w:t>
      </w:r>
    </w:p>
    <w:p w:rsidR="00561E4D" w:rsidRDefault="00561E4D" w:rsidP="00561E4D">
      <w:pPr>
        <w:pStyle w:val="ListParagraph"/>
        <w:numPr>
          <w:ilvl w:val="0"/>
          <w:numId w:val="33"/>
        </w:numPr>
        <w:spacing w:line="480" w:lineRule="auto"/>
        <w:ind w:left="270" w:hanging="270"/>
        <w:rPr>
          <w:rFonts w:ascii="Times New Roman" w:hAnsi="Times New Roman" w:cs="Times New Roman"/>
          <w:sz w:val="24"/>
          <w:szCs w:val="24"/>
        </w:rPr>
      </w:pPr>
      <w:r w:rsidRPr="00D1539A">
        <w:rPr>
          <w:rFonts w:ascii="Times New Roman" w:hAnsi="Times New Roman" w:cs="Times New Roman"/>
          <w:i/>
          <w:sz w:val="24"/>
          <w:szCs w:val="24"/>
        </w:rPr>
        <w:t>Primary  antioxidants</w:t>
      </w:r>
      <w:r w:rsidRPr="00D1539A">
        <w:rPr>
          <w:rFonts w:ascii="Times New Roman" w:hAnsi="Times New Roman" w:cs="Times New Roman"/>
          <w:sz w:val="24"/>
          <w:szCs w:val="24"/>
        </w:rPr>
        <w:t xml:space="preserve">,  yaitu  senyawa-senyawa  fenol  yang  mampu  memutus rantai  reaksi  pembentukan  radikal  bebas  asam  lemak.  Dalam  hal  ini memberikan atom hidrogen yang berasal dari gugus hidroksi senyawa fenol sehingga terbentuk senyawa yang stabil. Senyawa antioksidan yang termasuk kelompok ini, misalnya BHA, BHT, PG, TBHQ, dan tokoferol. </w:t>
      </w:r>
    </w:p>
    <w:p w:rsidR="00561E4D" w:rsidRDefault="00561E4D" w:rsidP="00561E4D">
      <w:pPr>
        <w:pStyle w:val="ListParagraph"/>
        <w:numPr>
          <w:ilvl w:val="0"/>
          <w:numId w:val="33"/>
        </w:numPr>
        <w:spacing w:line="480" w:lineRule="auto"/>
        <w:ind w:left="270" w:hanging="270"/>
        <w:rPr>
          <w:rFonts w:ascii="Times New Roman" w:hAnsi="Times New Roman" w:cs="Times New Roman"/>
          <w:sz w:val="24"/>
          <w:szCs w:val="24"/>
        </w:rPr>
      </w:pPr>
      <w:r w:rsidRPr="00D1539A">
        <w:rPr>
          <w:rFonts w:ascii="Times New Roman" w:hAnsi="Times New Roman" w:cs="Times New Roman"/>
          <w:i/>
          <w:sz w:val="24"/>
          <w:szCs w:val="24"/>
        </w:rPr>
        <w:lastRenderedPageBreak/>
        <w:t>Oxygen scavengers</w:t>
      </w:r>
      <w:r w:rsidRPr="00D1539A">
        <w:rPr>
          <w:rFonts w:ascii="Times New Roman" w:hAnsi="Times New Roman" w:cs="Times New Roman"/>
          <w:sz w:val="24"/>
          <w:szCs w:val="24"/>
        </w:rPr>
        <w:t xml:space="preserve"> , yaitu senyawa-senyawa</w:t>
      </w:r>
      <w:r>
        <w:rPr>
          <w:rFonts w:ascii="Times New Roman" w:hAnsi="Times New Roman" w:cs="Times New Roman"/>
          <w:sz w:val="24"/>
          <w:szCs w:val="24"/>
        </w:rPr>
        <w:t xml:space="preserve"> yang berperan sebagai pengikat </w:t>
      </w:r>
      <w:r w:rsidRPr="00D1539A">
        <w:rPr>
          <w:rFonts w:ascii="Times New Roman" w:hAnsi="Times New Roman" w:cs="Times New Roman"/>
          <w:sz w:val="24"/>
          <w:szCs w:val="24"/>
        </w:rPr>
        <w:t>oksigen sehingga tidak  mendukung reaksi oksidasi. Dalam  hal  ini,  senyawa tersebut akan mengadakan reaksi dengan oksigen yang berada dalam sistem sehingga  jumlah  oksigen  akan  berkurang.  Contoh  dari  senyawa-senyawa kelompok  ini  adalah  vitamin  C  (asam  askorbat),  askorbilpalmin</w:t>
      </w:r>
      <w:r>
        <w:rPr>
          <w:rFonts w:ascii="Times New Roman" w:hAnsi="Times New Roman" w:cs="Times New Roman"/>
          <w:sz w:val="24"/>
          <w:szCs w:val="24"/>
        </w:rPr>
        <w:t>at,  asam eritorbat, dan sulfit.</w:t>
      </w:r>
    </w:p>
    <w:p w:rsidR="00561E4D" w:rsidRDefault="00561E4D" w:rsidP="00561E4D">
      <w:pPr>
        <w:pStyle w:val="ListParagraph"/>
        <w:numPr>
          <w:ilvl w:val="0"/>
          <w:numId w:val="33"/>
        </w:numPr>
        <w:spacing w:line="480" w:lineRule="auto"/>
        <w:ind w:left="270" w:hanging="270"/>
        <w:rPr>
          <w:rFonts w:ascii="Times New Roman" w:hAnsi="Times New Roman" w:cs="Times New Roman"/>
          <w:sz w:val="24"/>
          <w:szCs w:val="24"/>
        </w:rPr>
      </w:pPr>
      <w:r w:rsidRPr="00D1539A">
        <w:rPr>
          <w:rFonts w:ascii="Times New Roman" w:hAnsi="Times New Roman" w:cs="Times New Roman"/>
          <w:i/>
          <w:sz w:val="24"/>
          <w:szCs w:val="24"/>
        </w:rPr>
        <w:t>Secondary  antioxidants</w:t>
      </w:r>
      <w:r>
        <w:rPr>
          <w:rFonts w:ascii="Times New Roman" w:hAnsi="Times New Roman" w:cs="Times New Roman"/>
          <w:i/>
          <w:sz w:val="24"/>
          <w:szCs w:val="24"/>
        </w:rPr>
        <w:t xml:space="preserve"> </w:t>
      </w:r>
      <w:r w:rsidRPr="00D1539A">
        <w:rPr>
          <w:rFonts w:ascii="Times New Roman" w:hAnsi="Times New Roman" w:cs="Times New Roman"/>
          <w:i/>
          <w:sz w:val="24"/>
          <w:szCs w:val="24"/>
        </w:rPr>
        <w:t>I</w:t>
      </w:r>
      <w:r w:rsidRPr="00D1539A">
        <w:rPr>
          <w:rFonts w:ascii="Times New Roman" w:hAnsi="Times New Roman" w:cs="Times New Roman"/>
          <w:sz w:val="24"/>
          <w:szCs w:val="24"/>
        </w:rPr>
        <w:t xml:space="preserve">,  yaitu  senyawa-senyawa  yang  mempunyai kemampuan untuk berdekomposisi hidroperoksida menjadi prodak akhir yang stabil.  Tipe  antioksidan  ini  pada  umumnya  digunakan  untuk  menstabilkan poliolefin resin. Contohnya, asam tiodipropionat dan dilauriltiopropionat. </w:t>
      </w:r>
    </w:p>
    <w:p w:rsidR="00561E4D" w:rsidRDefault="00561E4D" w:rsidP="00561E4D">
      <w:pPr>
        <w:pStyle w:val="ListParagraph"/>
        <w:numPr>
          <w:ilvl w:val="0"/>
          <w:numId w:val="33"/>
        </w:numPr>
        <w:spacing w:line="480" w:lineRule="auto"/>
        <w:ind w:left="270" w:hanging="270"/>
        <w:rPr>
          <w:rFonts w:ascii="Times New Roman" w:hAnsi="Times New Roman" w:cs="Times New Roman"/>
          <w:sz w:val="24"/>
          <w:szCs w:val="24"/>
        </w:rPr>
      </w:pPr>
      <w:r w:rsidRPr="00D1539A">
        <w:rPr>
          <w:rFonts w:ascii="Times New Roman" w:hAnsi="Times New Roman" w:cs="Times New Roman"/>
          <w:i/>
          <w:sz w:val="24"/>
          <w:szCs w:val="24"/>
        </w:rPr>
        <w:t>Antioxidative  Enzime</w:t>
      </w:r>
      <w:r>
        <w:rPr>
          <w:rFonts w:ascii="Times New Roman" w:hAnsi="Times New Roman" w:cs="Times New Roman"/>
          <w:i/>
          <w:sz w:val="24"/>
          <w:szCs w:val="24"/>
        </w:rPr>
        <w:t xml:space="preserve"> </w:t>
      </w:r>
      <w:r w:rsidRPr="00D1539A">
        <w:rPr>
          <w:rFonts w:ascii="Times New Roman" w:hAnsi="Times New Roman" w:cs="Times New Roman"/>
          <w:i/>
          <w:sz w:val="24"/>
          <w:szCs w:val="24"/>
        </w:rPr>
        <w:t>I</w:t>
      </w:r>
      <w:r w:rsidRPr="00D1539A">
        <w:rPr>
          <w:rFonts w:ascii="Times New Roman" w:hAnsi="Times New Roman" w:cs="Times New Roman"/>
          <w:sz w:val="24"/>
          <w:szCs w:val="24"/>
        </w:rPr>
        <w:t>,  yaitu  enzim  yang  berperan  mencegah  terbantuknya radikal  bebas. Contohnya glukose oksidase, superoksidase dismutase</w:t>
      </w:r>
      <w:r>
        <w:rPr>
          <w:rFonts w:ascii="Times New Roman" w:hAnsi="Times New Roman" w:cs="Times New Roman"/>
          <w:sz w:val="24"/>
          <w:szCs w:val="24"/>
        </w:rPr>
        <w:t xml:space="preserve"> </w:t>
      </w:r>
      <w:r w:rsidRPr="00D1539A">
        <w:rPr>
          <w:rFonts w:ascii="Times New Roman" w:hAnsi="Times New Roman" w:cs="Times New Roman"/>
          <w:sz w:val="24"/>
          <w:szCs w:val="24"/>
        </w:rPr>
        <w:t xml:space="preserve">(SOD), glutation peroksidase, dan kalalase. </w:t>
      </w:r>
    </w:p>
    <w:p w:rsidR="00561E4D" w:rsidRPr="00A43BB0" w:rsidRDefault="00561E4D" w:rsidP="00561E4D">
      <w:pPr>
        <w:pStyle w:val="ListParagraph"/>
        <w:numPr>
          <w:ilvl w:val="0"/>
          <w:numId w:val="33"/>
        </w:numPr>
        <w:spacing w:line="480" w:lineRule="auto"/>
        <w:ind w:left="270" w:hanging="270"/>
        <w:rPr>
          <w:rFonts w:ascii="Times New Roman" w:hAnsi="Times New Roman" w:cs="Times New Roman"/>
          <w:sz w:val="24"/>
          <w:szCs w:val="24"/>
        </w:rPr>
      </w:pPr>
      <w:r w:rsidRPr="00D1539A">
        <w:rPr>
          <w:rFonts w:ascii="Times New Roman" w:hAnsi="Times New Roman" w:cs="Times New Roman"/>
          <w:i/>
          <w:sz w:val="24"/>
          <w:szCs w:val="24"/>
        </w:rPr>
        <w:t>Chelators sequestrants</w:t>
      </w:r>
      <w:r>
        <w:rPr>
          <w:rFonts w:ascii="Times New Roman" w:hAnsi="Times New Roman" w:cs="Times New Roman"/>
          <w:sz w:val="24"/>
          <w:szCs w:val="24"/>
        </w:rPr>
        <w:t xml:space="preserve"> </w:t>
      </w:r>
      <w:r w:rsidRPr="00D1539A">
        <w:rPr>
          <w:rFonts w:ascii="Times New Roman" w:hAnsi="Times New Roman" w:cs="Times New Roman"/>
          <w:sz w:val="24"/>
          <w:szCs w:val="24"/>
        </w:rPr>
        <w:t>yaitu senyawa-senyawa yang mampu mengikat logam seperti  besidan  tembaga  yang  mampu  mengkatalis  reaksi  oksidasi  lemak. Senyawa  yang  termasuk  didalamnya  adalah  asam  sitrat,  asam  amino,ethylenediaminetetra aceti</w:t>
      </w:r>
      <w:r>
        <w:rPr>
          <w:rFonts w:ascii="Times New Roman" w:hAnsi="Times New Roman" w:cs="Times New Roman"/>
          <w:sz w:val="24"/>
          <w:szCs w:val="24"/>
        </w:rPr>
        <w:t xml:space="preserve">d acid (EDTA), dan fosfolipid. </w:t>
      </w:r>
    </w:p>
    <w:p w:rsidR="00561E4D" w:rsidRPr="005B728B" w:rsidRDefault="00561E4D" w:rsidP="00561E4D">
      <w:pPr>
        <w:pStyle w:val="ListParagraph"/>
        <w:numPr>
          <w:ilvl w:val="2"/>
          <w:numId w:val="15"/>
        </w:numPr>
        <w:spacing w:line="480" w:lineRule="auto"/>
        <w:rPr>
          <w:rFonts w:ascii="Times New Roman" w:hAnsi="Times New Roman" w:cs="Times New Roman"/>
          <w:sz w:val="24"/>
          <w:szCs w:val="24"/>
        </w:rPr>
      </w:pPr>
      <w:r w:rsidRPr="005B728B">
        <w:rPr>
          <w:rFonts w:ascii="Times New Roman" w:hAnsi="Times New Roman" w:cs="Times New Roman"/>
          <w:b/>
          <w:sz w:val="24"/>
          <w:szCs w:val="24"/>
        </w:rPr>
        <w:t>Likopen</w:t>
      </w:r>
    </w:p>
    <w:p w:rsidR="00561E4D" w:rsidRDefault="00561E4D" w:rsidP="00561E4D">
      <w:pPr>
        <w:spacing w:line="480" w:lineRule="auto"/>
        <w:ind w:left="0" w:firstLine="540"/>
        <w:contextualSpacing/>
        <w:rPr>
          <w:rFonts w:ascii="Times New Roman" w:hAnsi="Times New Roman" w:cs="Times New Roman"/>
          <w:sz w:val="24"/>
          <w:szCs w:val="24"/>
        </w:rPr>
      </w:pPr>
      <w:r w:rsidRPr="0039238C">
        <w:t xml:space="preserve"> </w:t>
      </w:r>
      <w:r>
        <w:rPr>
          <w:rFonts w:ascii="Times New Roman" w:hAnsi="Times New Roman" w:cs="Times New Roman"/>
          <w:sz w:val="24"/>
          <w:szCs w:val="24"/>
        </w:rPr>
        <w:t>Likopen</w:t>
      </w:r>
      <w:r w:rsidRPr="0039238C">
        <w:rPr>
          <w:rFonts w:ascii="Times New Roman" w:hAnsi="Times New Roman" w:cs="Times New Roman"/>
          <w:sz w:val="24"/>
          <w:szCs w:val="24"/>
        </w:rPr>
        <w:t xml:space="preserve">  atau  yang  sering  disebut  sebagai  α-carotene  adalah  suatu</w:t>
      </w:r>
      <w:r>
        <w:rPr>
          <w:rFonts w:ascii="Times New Roman" w:hAnsi="Times New Roman" w:cs="Times New Roman"/>
          <w:sz w:val="24"/>
          <w:szCs w:val="24"/>
        </w:rPr>
        <w:t xml:space="preserve"> </w:t>
      </w:r>
      <w:r w:rsidRPr="00D63C86">
        <w:rPr>
          <w:rFonts w:ascii="Times New Roman" w:hAnsi="Times New Roman" w:cs="Times New Roman"/>
          <w:sz w:val="24"/>
          <w:szCs w:val="24"/>
        </w:rPr>
        <w:t xml:space="preserve">karotenoid pigmen merah terang, suatu fitokimia yang banyak ditemukan dalam buah tomat dan buah-buahan lain yang berwarna merah. Pada penelitian makanan dan  phytonutrien  yang  terbaru,  </w:t>
      </w:r>
      <w:r>
        <w:rPr>
          <w:rFonts w:ascii="Times New Roman" w:hAnsi="Times New Roman" w:cs="Times New Roman"/>
          <w:sz w:val="24"/>
          <w:szCs w:val="24"/>
        </w:rPr>
        <w:t>likopen</w:t>
      </w:r>
      <w:r w:rsidRPr="00D63C86">
        <w:rPr>
          <w:rFonts w:ascii="Times New Roman" w:hAnsi="Times New Roman" w:cs="Times New Roman"/>
          <w:sz w:val="24"/>
          <w:szCs w:val="24"/>
        </w:rPr>
        <w:t xml:space="preserve">  merupakan  objek  paling  populer. Karotenoid  ini  telah  dipelajari  secara  ekstensif  dan  ternyata  merupakan  </w:t>
      </w:r>
      <w:r w:rsidRPr="00D63C86">
        <w:rPr>
          <w:rFonts w:ascii="Times New Roman" w:hAnsi="Times New Roman" w:cs="Times New Roman"/>
          <w:sz w:val="24"/>
          <w:szCs w:val="24"/>
        </w:rPr>
        <w:lastRenderedPageBreak/>
        <w:t>sebuah antioksidan  yang  sangat  kuat  dan  memiliki</w:t>
      </w:r>
      <w:r>
        <w:rPr>
          <w:rFonts w:ascii="Times New Roman" w:hAnsi="Times New Roman" w:cs="Times New Roman"/>
          <w:sz w:val="24"/>
          <w:szCs w:val="24"/>
        </w:rPr>
        <w:t xml:space="preserve">  kemampuan  anti-kanker.  Nama likopen</w:t>
      </w:r>
      <w:r w:rsidRPr="00D63C86">
        <w:rPr>
          <w:rFonts w:ascii="Times New Roman" w:hAnsi="Times New Roman" w:cs="Times New Roman"/>
          <w:sz w:val="24"/>
          <w:szCs w:val="24"/>
        </w:rPr>
        <w:t xml:space="preserve"> diambil dari penggolongan buah tomat, yaitu Lycopersicon esculantu</w:t>
      </w:r>
      <w:r>
        <w:rPr>
          <w:rFonts w:ascii="Times New Roman" w:hAnsi="Times New Roman" w:cs="Times New Roman"/>
          <w:sz w:val="24"/>
          <w:szCs w:val="24"/>
        </w:rPr>
        <w:t xml:space="preserve">m </w:t>
      </w:r>
      <w:r w:rsidRPr="00D63C86">
        <w:rPr>
          <w:rFonts w:ascii="Times New Roman" w:hAnsi="Times New Roman" w:cs="Times New Roman"/>
          <w:sz w:val="24"/>
          <w:szCs w:val="24"/>
        </w:rPr>
        <w:t xml:space="preserve">(Di Mascio P, Kaiser, </w:t>
      </w:r>
      <w:r>
        <w:rPr>
          <w:rFonts w:ascii="Times New Roman" w:hAnsi="Times New Roman" w:cs="Times New Roman"/>
          <w:sz w:val="24"/>
          <w:szCs w:val="24"/>
        </w:rPr>
        <w:t>and</w:t>
      </w:r>
      <w:r w:rsidRPr="00D63C86">
        <w:rPr>
          <w:rFonts w:ascii="Times New Roman" w:hAnsi="Times New Roman" w:cs="Times New Roman"/>
          <w:sz w:val="24"/>
          <w:szCs w:val="24"/>
        </w:rPr>
        <w:t xml:space="preserve">  Sies,1989).</w:t>
      </w:r>
    </w:p>
    <w:p w:rsidR="00561E4D" w:rsidRDefault="00561E4D" w:rsidP="00561E4D">
      <w:pPr>
        <w:spacing w:line="480" w:lineRule="auto"/>
        <w:ind w:left="0" w:firstLine="54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8187" cy="92581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128735" cy="925973"/>
                    </a:xfrm>
                    <a:prstGeom prst="rect">
                      <a:avLst/>
                    </a:prstGeom>
                    <a:noFill/>
                    <a:ln w="9525">
                      <a:noFill/>
                      <a:miter lim="800000"/>
                      <a:headEnd/>
                      <a:tailEnd/>
                    </a:ln>
                  </pic:spPr>
                </pic:pic>
              </a:graphicData>
            </a:graphic>
          </wp:inline>
        </w:drawing>
      </w:r>
    </w:p>
    <w:p w:rsidR="00561E4D" w:rsidRPr="00A971EF" w:rsidRDefault="00561E4D" w:rsidP="00561E4D">
      <w:pPr>
        <w:spacing w:line="480" w:lineRule="auto"/>
        <w:ind w:left="0" w:firstLine="540"/>
        <w:contextualSpacing/>
        <w:jc w:val="center"/>
        <w:rPr>
          <w:rFonts w:ascii="Times New Roman" w:hAnsi="Times New Roman" w:cs="Times New Roman"/>
          <w:b/>
          <w:sz w:val="24"/>
          <w:szCs w:val="24"/>
        </w:rPr>
      </w:pPr>
      <w:r w:rsidRPr="00A971EF">
        <w:rPr>
          <w:rFonts w:ascii="Times New Roman" w:hAnsi="Times New Roman" w:cs="Times New Roman"/>
          <w:b/>
          <w:sz w:val="24"/>
          <w:szCs w:val="24"/>
        </w:rPr>
        <w:t xml:space="preserve">Gambar </w:t>
      </w:r>
      <w:r>
        <w:rPr>
          <w:rFonts w:ascii="Times New Roman" w:hAnsi="Times New Roman" w:cs="Times New Roman"/>
          <w:b/>
          <w:sz w:val="24"/>
          <w:szCs w:val="24"/>
        </w:rPr>
        <w:t>2.2. Bentuk M</w:t>
      </w:r>
      <w:r w:rsidRPr="00A971EF">
        <w:rPr>
          <w:rFonts w:ascii="Times New Roman" w:hAnsi="Times New Roman" w:cs="Times New Roman"/>
          <w:b/>
          <w:sz w:val="24"/>
          <w:szCs w:val="24"/>
        </w:rPr>
        <w:t xml:space="preserve">olekul </w:t>
      </w:r>
      <w:r>
        <w:rPr>
          <w:rFonts w:ascii="Times New Roman" w:hAnsi="Times New Roman" w:cs="Times New Roman"/>
          <w:b/>
          <w:sz w:val="24"/>
          <w:szCs w:val="24"/>
        </w:rPr>
        <w:t>Likopen</w:t>
      </w:r>
      <w:r w:rsidRPr="00A971EF">
        <w:rPr>
          <w:rFonts w:ascii="Times New Roman" w:hAnsi="Times New Roman" w:cs="Times New Roman"/>
          <w:b/>
          <w:sz w:val="24"/>
          <w:szCs w:val="24"/>
        </w:rPr>
        <w:t xml:space="preserve"> </w:t>
      </w:r>
    </w:p>
    <w:p w:rsidR="00561E4D" w:rsidRDefault="00561E4D" w:rsidP="00561E4D">
      <w:pPr>
        <w:spacing w:line="480" w:lineRule="auto"/>
        <w:ind w:left="0" w:firstLine="540"/>
        <w:contextualSpacing/>
        <w:rPr>
          <w:rFonts w:ascii="Times New Roman" w:hAnsi="Times New Roman" w:cs="Times New Roman"/>
          <w:sz w:val="24"/>
          <w:szCs w:val="24"/>
        </w:rPr>
      </w:pPr>
      <w:r w:rsidRPr="00D63C86">
        <w:rPr>
          <w:rFonts w:ascii="Times New Roman" w:hAnsi="Times New Roman" w:cs="Times New Roman"/>
          <w:sz w:val="24"/>
          <w:szCs w:val="24"/>
        </w:rPr>
        <w:t xml:space="preserve">Secara  struktural,  </w:t>
      </w:r>
      <w:r>
        <w:rPr>
          <w:rFonts w:ascii="Times New Roman" w:hAnsi="Times New Roman" w:cs="Times New Roman"/>
          <w:sz w:val="24"/>
          <w:szCs w:val="24"/>
        </w:rPr>
        <w:t>likopen</w:t>
      </w:r>
      <w:r w:rsidRPr="00D63C86">
        <w:rPr>
          <w:rFonts w:ascii="Times New Roman" w:hAnsi="Times New Roman" w:cs="Times New Roman"/>
          <w:sz w:val="24"/>
          <w:szCs w:val="24"/>
        </w:rPr>
        <w:t xml:space="preserve">  terbentuk  dari  delapan  unit  isoprena.  Banyaknya ikatan ganda pada </w:t>
      </w:r>
      <w:r>
        <w:rPr>
          <w:rFonts w:ascii="Times New Roman" w:hAnsi="Times New Roman" w:cs="Times New Roman"/>
          <w:sz w:val="24"/>
          <w:szCs w:val="24"/>
        </w:rPr>
        <w:t>likopen</w:t>
      </w:r>
      <w:r w:rsidRPr="00D63C86">
        <w:rPr>
          <w:rFonts w:ascii="Times New Roman" w:hAnsi="Times New Roman" w:cs="Times New Roman"/>
          <w:sz w:val="24"/>
          <w:szCs w:val="24"/>
        </w:rPr>
        <w:t xml:space="preserve"> menyebabkan elektron untuk menuju ke transisi yang lebih tinggi membutuhkan banyak energi sehingga </w:t>
      </w:r>
      <w:r>
        <w:rPr>
          <w:rFonts w:ascii="Times New Roman" w:hAnsi="Times New Roman" w:cs="Times New Roman"/>
          <w:sz w:val="24"/>
          <w:szCs w:val="24"/>
        </w:rPr>
        <w:t>likopen</w:t>
      </w:r>
      <w:r w:rsidRPr="00D63C86">
        <w:rPr>
          <w:rFonts w:ascii="Times New Roman" w:hAnsi="Times New Roman" w:cs="Times New Roman"/>
          <w:sz w:val="24"/>
          <w:szCs w:val="24"/>
        </w:rPr>
        <w:t xml:space="preserve"> dapat menyerap sinar yang  memiliki  panjang  gelombang  tinggi  (sina</w:t>
      </w:r>
      <w:r>
        <w:rPr>
          <w:rFonts w:ascii="Times New Roman" w:hAnsi="Times New Roman" w:cs="Times New Roman"/>
          <w:sz w:val="24"/>
          <w:szCs w:val="24"/>
        </w:rPr>
        <w:t xml:space="preserve">r  tampak)  dan  mengakibatkan </w:t>
      </w:r>
      <w:r w:rsidRPr="00D63C86">
        <w:rPr>
          <w:rFonts w:ascii="Times New Roman" w:hAnsi="Times New Roman" w:cs="Times New Roman"/>
          <w:sz w:val="24"/>
          <w:szCs w:val="24"/>
        </w:rPr>
        <w:t>warnanya  menjadi  me</w:t>
      </w:r>
      <w:r>
        <w:rPr>
          <w:rFonts w:ascii="Times New Roman" w:hAnsi="Times New Roman" w:cs="Times New Roman"/>
          <w:sz w:val="24"/>
          <w:szCs w:val="24"/>
        </w:rPr>
        <w:t>2.</w:t>
      </w:r>
      <w:r w:rsidRPr="00D63C86">
        <w:rPr>
          <w:rFonts w:ascii="Times New Roman" w:hAnsi="Times New Roman" w:cs="Times New Roman"/>
          <w:sz w:val="24"/>
          <w:szCs w:val="24"/>
        </w:rPr>
        <w:t xml:space="preserve">rah  terang.  Jika  </w:t>
      </w:r>
      <w:r>
        <w:rPr>
          <w:rFonts w:ascii="Times New Roman" w:hAnsi="Times New Roman" w:cs="Times New Roman"/>
          <w:sz w:val="24"/>
          <w:szCs w:val="24"/>
        </w:rPr>
        <w:t>likopen</w:t>
      </w:r>
      <w:r w:rsidRPr="00D63C86">
        <w:rPr>
          <w:rFonts w:ascii="Times New Roman" w:hAnsi="Times New Roman" w:cs="Times New Roman"/>
          <w:sz w:val="24"/>
          <w:szCs w:val="24"/>
        </w:rPr>
        <w:t xml:space="preserve">  dioksidasi,  ikatan  ganda antarkarbon  akan  patah  membentuk  molekul  yang  lebih  kecil  yang  ujungnya berupa  –C=O.  Meskipun  ikatan  –C=O  merupakan  ikatan  yang  bersifat kromophorik  (menyerap  cahaya),  tetapi  molekul  ini  tidak  mampu  menyerap cahaya  dengan  panjang  gelombang  yang  tinggi  sehingga  </w:t>
      </w:r>
      <w:r>
        <w:rPr>
          <w:rFonts w:ascii="Times New Roman" w:hAnsi="Times New Roman" w:cs="Times New Roman"/>
          <w:sz w:val="24"/>
          <w:szCs w:val="24"/>
        </w:rPr>
        <w:t>likopen</w:t>
      </w:r>
      <w:r w:rsidRPr="00D63C86">
        <w:rPr>
          <w:rFonts w:ascii="Times New Roman" w:hAnsi="Times New Roman" w:cs="Times New Roman"/>
          <w:sz w:val="24"/>
          <w:szCs w:val="24"/>
        </w:rPr>
        <w:t xml:space="preserve">  yang teroksidasi  akan  menghasilkan  zat  yang  berwarna</w:t>
      </w:r>
      <w:r>
        <w:rPr>
          <w:rFonts w:ascii="Times New Roman" w:hAnsi="Times New Roman" w:cs="Times New Roman"/>
          <w:sz w:val="24"/>
          <w:szCs w:val="24"/>
        </w:rPr>
        <w:t xml:space="preserve">  pucat  atau  tidak  berwarna. </w:t>
      </w:r>
      <w:r w:rsidRPr="00D63C86">
        <w:rPr>
          <w:rFonts w:ascii="Times New Roman" w:hAnsi="Times New Roman" w:cs="Times New Roman"/>
          <w:sz w:val="24"/>
          <w:szCs w:val="24"/>
        </w:rPr>
        <w:t xml:space="preserve">Elektron dalam ikatan rangkap akan menyerap energi dalam jumlah besar untuk menjadi ikatan jenuh, sehingga energi dari radikal bebas yang merupakan sumber penyakit dan penuaan dini dapat dinetralisir oleh </w:t>
      </w:r>
      <w:r>
        <w:rPr>
          <w:rFonts w:ascii="Times New Roman" w:hAnsi="Times New Roman" w:cs="Times New Roman"/>
          <w:sz w:val="24"/>
          <w:szCs w:val="24"/>
        </w:rPr>
        <w:t>likopen</w:t>
      </w:r>
      <w:r w:rsidRPr="00D63C86">
        <w:rPr>
          <w:rFonts w:ascii="Times New Roman" w:hAnsi="Times New Roman" w:cs="Times New Roman"/>
          <w:sz w:val="24"/>
          <w:szCs w:val="24"/>
        </w:rPr>
        <w:t xml:space="preserve"> (Di Mascio P, Kaiser, </w:t>
      </w:r>
      <w:r>
        <w:rPr>
          <w:rFonts w:ascii="Times New Roman" w:hAnsi="Times New Roman" w:cs="Times New Roman"/>
          <w:sz w:val="24"/>
          <w:szCs w:val="24"/>
        </w:rPr>
        <w:t>and</w:t>
      </w:r>
      <w:r w:rsidRPr="00D63C86">
        <w:rPr>
          <w:rFonts w:ascii="Times New Roman" w:hAnsi="Times New Roman" w:cs="Times New Roman"/>
          <w:sz w:val="24"/>
          <w:szCs w:val="24"/>
        </w:rPr>
        <w:t xml:space="preserve">  Sies,1989). </w:t>
      </w:r>
    </w:p>
    <w:p w:rsidR="00561E4D" w:rsidRDefault="00561E4D" w:rsidP="00561E4D">
      <w:pPr>
        <w:spacing w:line="480" w:lineRule="auto"/>
        <w:ind w:left="0" w:firstLine="540"/>
        <w:contextualSpacing/>
        <w:rPr>
          <w:rFonts w:ascii="Times New Roman" w:hAnsi="Times New Roman" w:cs="Times New Roman"/>
          <w:sz w:val="24"/>
          <w:szCs w:val="24"/>
        </w:rPr>
      </w:pPr>
      <w:r w:rsidRPr="00D63C86">
        <w:rPr>
          <w:rFonts w:ascii="Times New Roman" w:hAnsi="Times New Roman" w:cs="Times New Roman"/>
          <w:sz w:val="24"/>
          <w:szCs w:val="24"/>
        </w:rPr>
        <w:t>Sayuran  dan  buah  yang  berwarna  merah  seperti  tomat,  semangka,  jeruk</w:t>
      </w:r>
      <w:r>
        <w:rPr>
          <w:rFonts w:ascii="Times New Roman" w:hAnsi="Times New Roman" w:cs="Times New Roman"/>
          <w:sz w:val="24"/>
          <w:szCs w:val="24"/>
        </w:rPr>
        <w:t xml:space="preserve"> besar merah muda, jambu </w:t>
      </w:r>
      <w:r w:rsidRPr="00D63C86">
        <w:rPr>
          <w:rFonts w:ascii="Times New Roman" w:hAnsi="Times New Roman" w:cs="Times New Roman"/>
          <w:sz w:val="24"/>
          <w:szCs w:val="24"/>
        </w:rPr>
        <w:t>biji, pepaya,</w:t>
      </w:r>
      <w:r>
        <w:rPr>
          <w:rFonts w:ascii="Times New Roman" w:hAnsi="Times New Roman" w:cs="Times New Roman"/>
          <w:sz w:val="24"/>
          <w:szCs w:val="24"/>
        </w:rPr>
        <w:t xml:space="preserve"> strawberry, dan wortel </w:t>
      </w:r>
      <w:r w:rsidRPr="00D63C86">
        <w:rPr>
          <w:rFonts w:ascii="Times New Roman" w:hAnsi="Times New Roman" w:cs="Times New Roman"/>
          <w:sz w:val="24"/>
          <w:szCs w:val="24"/>
        </w:rPr>
        <w:t xml:space="preserve">merupakan sumber  </w:t>
      </w:r>
      <w:r w:rsidRPr="00D63C86">
        <w:rPr>
          <w:rFonts w:ascii="Times New Roman" w:hAnsi="Times New Roman" w:cs="Times New Roman"/>
          <w:sz w:val="24"/>
          <w:szCs w:val="24"/>
        </w:rPr>
        <w:lastRenderedPageBreak/>
        <w:t xml:space="preserve">utama  </w:t>
      </w:r>
      <w:r>
        <w:rPr>
          <w:rFonts w:ascii="Times New Roman" w:hAnsi="Times New Roman" w:cs="Times New Roman"/>
          <w:sz w:val="24"/>
          <w:szCs w:val="24"/>
        </w:rPr>
        <w:t xml:space="preserve">likopen.  </w:t>
      </w:r>
      <w:r w:rsidRPr="00D63C86">
        <w:rPr>
          <w:rFonts w:ascii="Times New Roman" w:hAnsi="Times New Roman" w:cs="Times New Roman"/>
          <w:sz w:val="24"/>
          <w:szCs w:val="24"/>
        </w:rPr>
        <w:t xml:space="preserve">Sumber  lain  adalah  bakteri  seperti  </w:t>
      </w:r>
      <w:r w:rsidRPr="0040482B">
        <w:rPr>
          <w:rFonts w:ascii="Times New Roman" w:hAnsi="Times New Roman" w:cs="Times New Roman"/>
          <w:i/>
          <w:sz w:val="24"/>
          <w:szCs w:val="24"/>
        </w:rPr>
        <w:t>Blakeslea  trispora</w:t>
      </w:r>
      <w:r w:rsidRPr="00D63C86">
        <w:rPr>
          <w:rFonts w:ascii="Times New Roman" w:hAnsi="Times New Roman" w:cs="Times New Roman"/>
          <w:sz w:val="24"/>
          <w:szCs w:val="24"/>
        </w:rPr>
        <w:t xml:space="preserve">. Tidak seperti vitamin C yang akan hilang atau berkurang apabila buah atau sayur dimasak, </w:t>
      </w:r>
      <w:r>
        <w:rPr>
          <w:rFonts w:ascii="Times New Roman" w:hAnsi="Times New Roman" w:cs="Times New Roman"/>
          <w:sz w:val="24"/>
          <w:szCs w:val="24"/>
        </w:rPr>
        <w:t>likopen</w:t>
      </w:r>
      <w:r w:rsidRPr="00D63C86">
        <w:rPr>
          <w:rFonts w:ascii="Times New Roman" w:hAnsi="Times New Roman" w:cs="Times New Roman"/>
          <w:sz w:val="24"/>
          <w:szCs w:val="24"/>
        </w:rPr>
        <w:t xml:space="preserve"> justru akan semakin kaya pada bahan makanan tersebut setelah dimasak  atau  disimpan  dalam  waktu  tertentu.  Misalnya,  </w:t>
      </w:r>
      <w:r>
        <w:rPr>
          <w:rFonts w:ascii="Times New Roman" w:hAnsi="Times New Roman" w:cs="Times New Roman"/>
          <w:sz w:val="24"/>
          <w:szCs w:val="24"/>
        </w:rPr>
        <w:t>likopen</w:t>
      </w:r>
      <w:r w:rsidRPr="00D63C86">
        <w:rPr>
          <w:rFonts w:ascii="Times New Roman" w:hAnsi="Times New Roman" w:cs="Times New Roman"/>
          <w:sz w:val="24"/>
          <w:szCs w:val="24"/>
        </w:rPr>
        <w:t xml:space="preserve">  dalam  pasta tomat  empat  kali  lebih  banyak  dibanding  dalam  buah  tomat  segar.  Hal  ini disebabkan </w:t>
      </w:r>
      <w:r>
        <w:rPr>
          <w:rFonts w:ascii="Times New Roman" w:hAnsi="Times New Roman" w:cs="Times New Roman"/>
          <w:sz w:val="24"/>
          <w:szCs w:val="24"/>
        </w:rPr>
        <w:t>likopen</w:t>
      </w:r>
      <w:r w:rsidRPr="00D63C86">
        <w:rPr>
          <w:rFonts w:ascii="Times New Roman" w:hAnsi="Times New Roman" w:cs="Times New Roman"/>
          <w:sz w:val="24"/>
          <w:szCs w:val="24"/>
        </w:rPr>
        <w:t xml:space="preserve"> sangat tidak larut dalam air dan terikat kuat dalam serat. </w:t>
      </w:r>
      <w:r>
        <w:rPr>
          <w:rFonts w:ascii="Times New Roman" w:hAnsi="Times New Roman" w:cs="Times New Roman"/>
          <w:sz w:val="24"/>
          <w:szCs w:val="24"/>
        </w:rPr>
        <w:t>Likopen</w:t>
      </w:r>
      <w:r w:rsidRPr="00D63C86">
        <w:rPr>
          <w:rFonts w:ascii="Times New Roman" w:hAnsi="Times New Roman" w:cs="Times New Roman"/>
          <w:sz w:val="24"/>
          <w:szCs w:val="24"/>
        </w:rPr>
        <w:t xml:space="preserve">  meru</w:t>
      </w:r>
      <w:r>
        <w:rPr>
          <w:rFonts w:ascii="Times New Roman" w:hAnsi="Times New Roman" w:cs="Times New Roman"/>
          <w:sz w:val="24"/>
          <w:szCs w:val="24"/>
        </w:rPr>
        <w:t>pakan  suatu  antioksidan  yang</w:t>
      </w:r>
      <w:r w:rsidRPr="00D63C86">
        <w:rPr>
          <w:rFonts w:ascii="Times New Roman" w:hAnsi="Times New Roman" w:cs="Times New Roman"/>
          <w:sz w:val="24"/>
          <w:szCs w:val="24"/>
        </w:rPr>
        <w:t xml:space="preserve">  sangat  kuat.</w:t>
      </w:r>
    </w:p>
    <w:p w:rsidR="00561E4D" w:rsidRDefault="00561E4D" w:rsidP="00561E4D">
      <w:pPr>
        <w:spacing w:line="480" w:lineRule="auto"/>
        <w:ind w:left="0" w:firstLine="540"/>
        <w:contextualSpacing/>
        <w:rPr>
          <w:rFonts w:ascii="Times New Roman" w:hAnsi="Times New Roman" w:cs="Times New Roman"/>
          <w:sz w:val="24"/>
          <w:szCs w:val="24"/>
        </w:rPr>
      </w:pPr>
      <w:r w:rsidRPr="00D63C86">
        <w:rPr>
          <w:rFonts w:ascii="Times New Roman" w:hAnsi="Times New Roman" w:cs="Times New Roman"/>
          <w:sz w:val="24"/>
          <w:szCs w:val="24"/>
        </w:rPr>
        <w:t xml:space="preserve">Kemampuannya  mengendalikan  singlet  oxygen  (oksigen  dalam  bentuk  radikal bebas)  100  kali  lebih  efisien  daripada  vitamin  E  atau  12500  kali  dari  pada gluthation.  Singlet  oxygen  merupakan  prooksidan  yang  terbentuk  akibat  radiasi sinar  ultra  violet  dan  dapat  menyebabkan  penuaan  dan  kerusakan  kulit.  Selain sebagai  anti  skin  aging,  </w:t>
      </w:r>
      <w:r>
        <w:rPr>
          <w:rFonts w:ascii="Times New Roman" w:hAnsi="Times New Roman" w:cs="Times New Roman"/>
          <w:sz w:val="24"/>
          <w:szCs w:val="24"/>
        </w:rPr>
        <w:t>likopen</w:t>
      </w:r>
      <w:r w:rsidRPr="00D63C86">
        <w:rPr>
          <w:rFonts w:ascii="Times New Roman" w:hAnsi="Times New Roman" w:cs="Times New Roman"/>
          <w:sz w:val="24"/>
          <w:szCs w:val="24"/>
        </w:rPr>
        <w:t xml:space="preserve">  juga  memiliki  manfaat  untuk  mencegah penyakit  cardiovascular,  kencing  manis,  osteoporosis,  infertility,  dan  kanker (kanker kolon, payudara, endometrial, paru-paru, pankreas, dan terutama kanker prostat). Ini semua diakibatkan banyaknya ikatan rangkap d</w:t>
      </w:r>
      <w:r>
        <w:rPr>
          <w:rFonts w:ascii="Times New Roman" w:hAnsi="Times New Roman" w:cs="Times New Roman"/>
          <w:sz w:val="24"/>
          <w:szCs w:val="24"/>
        </w:rPr>
        <w:t xml:space="preserve">alam molekulnya (Di Mascio P., Kaiser., and </w:t>
      </w:r>
      <w:r w:rsidRPr="00D63C86">
        <w:rPr>
          <w:rFonts w:ascii="Times New Roman" w:hAnsi="Times New Roman" w:cs="Times New Roman"/>
          <w:sz w:val="24"/>
          <w:szCs w:val="24"/>
        </w:rPr>
        <w:t xml:space="preserve">Sies.,1989).  Sebagai  antioksidan,  </w:t>
      </w:r>
      <w:r>
        <w:rPr>
          <w:rFonts w:ascii="Times New Roman" w:hAnsi="Times New Roman" w:cs="Times New Roman"/>
          <w:sz w:val="24"/>
          <w:szCs w:val="24"/>
        </w:rPr>
        <w:t>likopen</w:t>
      </w:r>
      <w:r w:rsidRPr="00D63C86">
        <w:rPr>
          <w:rFonts w:ascii="Times New Roman" w:hAnsi="Times New Roman" w:cs="Times New Roman"/>
          <w:sz w:val="24"/>
          <w:szCs w:val="24"/>
        </w:rPr>
        <w:t xml:space="preserve">  dapat melindungi DNA, di samping sel darah merah, sel tubuh, dan hati. </w:t>
      </w:r>
    </w:p>
    <w:p w:rsidR="00561E4D" w:rsidRDefault="00561E4D" w:rsidP="00561E4D">
      <w:pPr>
        <w:spacing w:line="480" w:lineRule="auto"/>
        <w:ind w:left="0" w:firstLine="540"/>
        <w:contextualSpacing/>
        <w:rPr>
          <w:rFonts w:ascii="Times New Roman" w:hAnsi="Times New Roman" w:cs="Times New Roman"/>
          <w:sz w:val="24"/>
          <w:szCs w:val="24"/>
        </w:rPr>
      </w:pPr>
      <w:r w:rsidRPr="00D63C86">
        <w:rPr>
          <w:rFonts w:ascii="Times New Roman" w:hAnsi="Times New Roman" w:cs="Times New Roman"/>
          <w:sz w:val="24"/>
          <w:szCs w:val="24"/>
        </w:rPr>
        <w:t xml:space="preserve">Selain  bermanfaat  dalam  dunia  kesehatan,  </w:t>
      </w:r>
      <w:r>
        <w:rPr>
          <w:rFonts w:ascii="Times New Roman" w:hAnsi="Times New Roman" w:cs="Times New Roman"/>
          <w:sz w:val="24"/>
          <w:szCs w:val="24"/>
        </w:rPr>
        <w:t>likopen</w:t>
      </w:r>
      <w:r w:rsidRPr="00D63C86">
        <w:rPr>
          <w:rFonts w:ascii="Times New Roman" w:hAnsi="Times New Roman" w:cs="Times New Roman"/>
          <w:sz w:val="24"/>
          <w:szCs w:val="24"/>
        </w:rPr>
        <w:t xml:space="preserve">  juga  bermanfaat sebagai pewarna makanan dan barang-barang dari pla</w:t>
      </w:r>
      <w:r>
        <w:rPr>
          <w:rFonts w:ascii="Times New Roman" w:hAnsi="Times New Roman" w:cs="Times New Roman"/>
          <w:sz w:val="24"/>
          <w:szCs w:val="24"/>
        </w:rPr>
        <w:t xml:space="preserve">stik. Plastik yang diwarnai </w:t>
      </w:r>
      <w:r w:rsidRPr="00D63C86">
        <w:rPr>
          <w:rFonts w:ascii="Times New Roman" w:hAnsi="Times New Roman" w:cs="Times New Roman"/>
          <w:sz w:val="24"/>
          <w:szCs w:val="24"/>
        </w:rPr>
        <w:t xml:space="preserve">dengan  </w:t>
      </w:r>
      <w:r>
        <w:rPr>
          <w:rFonts w:ascii="Times New Roman" w:hAnsi="Times New Roman" w:cs="Times New Roman"/>
          <w:sz w:val="24"/>
          <w:szCs w:val="24"/>
        </w:rPr>
        <w:t>likopen</w:t>
      </w:r>
      <w:r w:rsidRPr="00D63C86">
        <w:rPr>
          <w:rFonts w:ascii="Times New Roman" w:hAnsi="Times New Roman" w:cs="Times New Roman"/>
          <w:sz w:val="24"/>
          <w:szCs w:val="24"/>
        </w:rPr>
        <w:t xml:space="preserve">  tidak  akan  luntur  jika  terkena  air,  sabun,  maupun  detergent.</w:t>
      </w:r>
      <w:r>
        <w:rPr>
          <w:rFonts w:ascii="Times New Roman" w:hAnsi="Times New Roman" w:cs="Times New Roman"/>
          <w:sz w:val="24"/>
          <w:szCs w:val="24"/>
        </w:rPr>
        <w:t xml:space="preserve"> </w:t>
      </w:r>
      <w:r w:rsidRPr="00D63C86">
        <w:rPr>
          <w:rFonts w:ascii="Times New Roman" w:hAnsi="Times New Roman" w:cs="Times New Roman"/>
          <w:sz w:val="24"/>
          <w:szCs w:val="24"/>
        </w:rPr>
        <w:t>Namun, warna ini mudah rusak jika dipanaskan pada suhu tinggi, terkena minyak panas, dan bahan oksidator (</w:t>
      </w:r>
      <w:r>
        <w:rPr>
          <w:rFonts w:ascii="Times New Roman" w:hAnsi="Times New Roman" w:cs="Times New Roman"/>
          <w:sz w:val="24"/>
          <w:szCs w:val="24"/>
        </w:rPr>
        <w:t xml:space="preserve">Di Mascio P., Kaiser., and </w:t>
      </w:r>
      <w:r w:rsidRPr="00D63C86">
        <w:rPr>
          <w:rFonts w:ascii="Times New Roman" w:hAnsi="Times New Roman" w:cs="Times New Roman"/>
          <w:sz w:val="24"/>
          <w:szCs w:val="24"/>
        </w:rPr>
        <w:t>Sies.,198</w:t>
      </w:r>
      <w:r>
        <w:rPr>
          <w:rFonts w:ascii="Times New Roman" w:hAnsi="Times New Roman" w:cs="Times New Roman"/>
          <w:sz w:val="24"/>
          <w:szCs w:val="24"/>
        </w:rPr>
        <w:t>9).</w:t>
      </w:r>
    </w:p>
    <w:p w:rsidR="00561E4D" w:rsidRDefault="00561E4D" w:rsidP="00561E4D">
      <w:pPr>
        <w:spacing w:line="480" w:lineRule="auto"/>
        <w:ind w:left="0" w:firstLine="540"/>
        <w:contextualSpacing/>
        <w:rPr>
          <w:rFonts w:ascii="Times New Roman" w:hAnsi="Times New Roman" w:cs="Times New Roman"/>
          <w:sz w:val="24"/>
          <w:szCs w:val="24"/>
        </w:rPr>
      </w:pPr>
      <w:r w:rsidRPr="00D63C86">
        <w:rPr>
          <w:rFonts w:ascii="Times New Roman" w:hAnsi="Times New Roman" w:cs="Times New Roman"/>
          <w:sz w:val="24"/>
          <w:szCs w:val="24"/>
        </w:rPr>
        <w:lastRenderedPageBreak/>
        <w:t>Kemampuan likopen dalam meredam oksigen tunggal dua kali lebih baik</w:t>
      </w:r>
      <w:r>
        <w:rPr>
          <w:rFonts w:ascii="Times New Roman" w:hAnsi="Times New Roman" w:cs="Times New Roman"/>
          <w:sz w:val="24"/>
          <w:szCs w:val="24"/>
        </w:rPr>
        <w:t xml:space="preserve"> </w:t>
      </w:r>
      <w:r w:rsidRPr="00D63C86">
        <w:rPr>
          <w:rFonts w:ascii="Times New Roman" w:hAnsi="Times New Roman" w:cs="Times New Roman"/>
          <w:sz w:val="24"/>
          <w:szCs w:val="24"/>
        </w:rPr>
        <w:t>daripada beta karoten dan sepuluh kali lebih baik daripada alfa-tokoferol. Tomat yang  diproses  menjadi  jus,  saus  dan  pasta  memiliki  kandungan  likopen  yang tinggi dibandingkan dalam  bentuk segar. Sebagai contoh, jumlah  likopen dalam jus  tomat  bisa  mencapai  lima  kali  lebih  banyak  daripada  tomat  segar.  Para peneliti, tomat yang dimasak atau dihancurkan dapat mengeluarkan likopen lebih banyak, sehingga mudah diserap tubuh (S</w:t>
      </w:r>
      <w:r>
        <w:rPr>
          <w:rFonts w:ascii="Times New Roman" w:hAnsi="Times New Roman" w:cs="Times New Roman"/>
          <w:sz w:val="24"/>
          <w:szCs w:val="24"/>
        </w:rPr>
        <w:t>unarmani dan Tanti, 2008).</w:t>
      </w:r>
    </w:p>
    <w:p w:rsidR="00561E4D" w:rsidRDefault="00561E4D" w:rsidP="00561E4D">
      <w:pPr>
        <w:ind w:left="0" w:firstLine="547"/>
        <w:contextualSpacing/>
        <w:rPr>
          <w:rFonts w:ascii="Times New Roman" w:hAnsi="Times New Roman" w:cs="Times New Roman"/>
          <w:sz w:val="24"/>
          <w:szCs w:val="24"/>
        </w:rPr>
      </w:pPr>
    </w:p>
    <w:p w:rsidR="00561E4D" w:rsidRPr="0037736F" w:rsidRDefault="00561E4D" w:rsidP="00561E4D">
      <w:pPr>
        <w:pStyle w:val="ListParagraph"/>
        <w:numPr>
          <w:ilvl w:val="1"/>
          <w:numId w:val="15"/>
        </w:numPr>
        <w:spacing w:line="480" w:lineRule="auto"/>
        <w:ind w:left="540" w:hanging="540"/>
        <w:rPr>
          <w:rFonts w:ascii="Times New Roman" w:hAnsi="Times New Roman" w:cs="Times New Roman"/>
          <w:b/>
          <w:sz w:val="24"/>
          <w:szCs w:val="24"/>
        </w:rPr>
      </w:pPr>
      <w:r w:rsidRPr="0037736F">
        <w:rPr>
          <w:rFonts w:ascii="Times New Roman" w:hAnsi="Times New Roman" w:cs="Times New Roman"/>
          <w:b/>
          <w:sz w:val="24"/>
          <w:szCs w:val="24"/>
        </w:rPr>
        <w:t>Saus Tomat</w:t>
      </w:r>
    </w:p>
    <w:p w:rsidR="00561E4D" w:rsidRPr="0037736F" w:rsidRDefault="00561E4D" w:rsidP="00561E4D">
      <w:pPr>
        <w:spacing w:line="480" w:lineRule="auto"/>
        <w:ind w:left="0" w:firstLine="540"/>
        <w:contextualSpacing/>
        <w:rPr>
          <w:rFonts w:ascii="Times New Roman" w:eastAsia="Times New Roman" w:hAnsi="Times New Roman" w:cs="Times New Roman"/>
          <w:sz w:val="24"/>
          <w:szCs w:val="24"/>
        </w:rPr>
      </w:pPr>
      <w:r w:rsidRPr="0037736F">
        <w:rPr>
          <w:rFonts w:ascii="Times New Roman" w:eastAsia="Times New Roman" w:hAnsi="Times New Roman" w:cs="Times New Roman"/>
          <w:sz w:val="24"/>
          <w:szCs w:val="24"/>
        </w:rPr>
        <w:t xml:space="preserve">Saus </w:t>
      </w:r>
      <w:r w:rsidRPr="0037736F">
        <w:rPr>
          <w:rFonts w:ascii="Times New Roman" w:hAnsi="Times New Roman" w:cs="Times New Roman"/>
          <w:sz w:val="24"/>
          <w:szCs w:val="24"/>
        </w:rPr>
        <w:t>secara</w:t>
      </w:r>
      <w:r w:rsidRPr="0037736F">
        <w:rPr>
          <w:rFonts w:ascii="Times New Roman" w:eastAsia="Times New Roman" w:hAnsi="Times New Roman" w:cs="Times New Roman"/>
          <w:sz w:val="24"/>
          <w:szCs w:val="24"/>
        </w:rPr>
        <w:t xml:space="preserve"> umum didefinisikan sebagai suatu produk yang merupakan  hancuran dari beberapa bahan pangan yang tergolong sayuran, seperti tomat dan cabe (Fardiaz, 1992). Menurut Standar Nasional Indonesia (</w:t>
      </w:r>
      <w:r>
        <w:rPr>
          <w:rFonts w:ascii="Times New Roman" w:hAnsi="Times New Roman" w:cs="Times New Roman"/>
          <w:sz w:val="24"/>
          <w:szCs w:val="24"/>
        </w:rPr>
        <w:t>SNI 01-3546</w:t>
      </w:r>
      <w:r>
        <w:rPr>
          <w:rFonts w:ascii="Times New Roman" w:eastAsia="Times New Roman" w:hAnsi="Times New Roman" w:cs="Times New Roman"/>
          <w:sz w:val="24"/>
          <w:szCs w:val="24"/>
        </w:rPr>
        <w:t>-1994</w:t>
      </w:r>
      <w:r w:rsidRPr="0037736F">
        <w:rPr>
          <w:rFonts w:ascii="Times New Roman" w:eastAsia="Times New Roman" w:hAnsi="Times New Roman" w:cs="Times New Roman"/>
          <w:sz w:val="24"/>
          <w:szCs w:val="24"/>
        </w:rPr>
        <w:t xml:space="preserve">), saus tomat sendiri </w:t>
      </w:r>
      <w:r w:rsidRPr="0037736F">
        <w:rPr>
          <w:rFonts w:ascii="Times New Roman" w:hAnsi="Times New Roman" w:cs="Times New Roman"/>
          <w:sz w:val="24"/>
          <w:szCs w:val="24"/>
        </w:rPr>
        <w:t>merupakan</w:t>
      </w:r>
      <w:r w:rsidRPr="0037736F">
        <w:rPr>
          <w:rFonts w:ascii="Times New Roman" w:eastAsia="Times New Roman" w:hAnsi="Times New Roman" w:cs="Times New Roman"/>
          <w:sz w:val="24"/>
          <w:szCs w:val="24"/>
        </w:rPr>
        <w:t xml:space="preserve"> salah satu bentuk olahan yang dipergunakan sebagai bahan penyedap makanan</w:t>
      </w:r>
      <w:r>
        <w:rPr>
          <w:rFonts w:ascii="Times New Roman" w:eastAsia="Times New Roman" w:hAnsi="Times New Roman" w:cs="Times New Roman"/>
          <w:sz w:val="24"/>
          <w:szCs w:val="24"/>
        </w:rPr>
        <w:t>. S</w:t>
      </w:r>
      <w:r w:rsidRPr="0037736F">
        <w:rPr>
          <w:rFonts w:ascii="Times New Roman" w:eastAsia="Times New Roman" w:hAnsi="Times New Roman" w:cs="Times New Roman"/>
          <w:sz w:val="24"/>
          <w:szCs w:val="24"/>
        </w:rPr>
        <w:t xml:space="preserve">aus tomat adalah bubur kental yang diperoleh dari pengolahan daging buah tomat yang masak dan segar dengan penambahan bumbu-bumbu dan digunakan sebagai penyedap makanan.                                      </w:t>
      </w:r>
    </w:p>
    <w:p w:rsidR="00561E4D" w:rsidRPr="00952993" w:rsidRDefault="00561E4D" w:rsidP="00561E4D">
      <w:pPr>
        <w:spacing w:line="480" w:lineRule="auto"/>
        <w:ind w:left="0" w:firstLine="540"/>
        <w:contextualSpacing/>
        <w:rPr>
          <w:rFonts w:ascii="Times New Roman" w:hAnsi="Times New Roman" w:cs="Times New Roman"/>
          <w:sz w:val="24"/>
          <w:szCs w:val="24"/>
        </w:rPr>
      </w:pPr>
      <w:r w:rsidRPr="00710A77">
        <w:rPr>
          <w:rFonts w:ascii="Times New Roman" w:hAnsi="Times New Roman" w:cs="Times New Roman"/>
          <w:bCs/>
          <w:sz w:val="24"/>
          <w:szCs w:val="24"/>
        </w:rPr>
        <w:t>Saus tomat</w:t>
      </w:r>
      <w:r w:rsidRPr="00710A77">
        <w:rPr>
          <w:rFonts w:ascii="Times New Roman" w:hAnsi="Times New Roman" w:cs="Times New Roman"/>
          <w:sz w:val="24"/>
          <w:szCs w:val="24"/>
        </w:rPr>
        <w:t xml:space="preserve"> dibuat dari buah </w:t>
      </w:r>
      <w:hyperlink r:id="rId19" w:tooltip="Tomat" w:history="1">
        <w:r w:rsidRPr="00710A77">
          <w:rPr>
            <w:rStyle w:val="Hyperlink"/>
            <w:rFonts w:ascii="Times New Roman" w:hAnsi="Times New Roman" w:cs="Times New Roman"/>
            <w:color w:val="auto"/>
            <w:sz w:val="24"/>
            <w:szCs w:val="24"/>
            <w:u w:val="none"/>
          </w:rPr>
          <w:t>tomat</w:t>
        </w:r>
      </w:hyperlink>
      <w:r w:rsidRPr="00710A77">
        <w:rPr>
          <w:rFonts w:ascii="Times New Roman" w:hAnsi="Times New Roman" w:cs="Times New Roman"/>
          <w:sz w:val="24"/>
          <w:szCs w:val="24"/>
        </w:rPr>
        <w:t xml:space="preserve"> yang sudah </w:t>
      </w:r>
      <w:hyperlink r:id="rId20" w:tooltip="Ranum" w:history="1">
        <w:r w:rsidRPr="00710A77">
          <w:rPr>
            <w:rStyle w:val="Hyperlink"/>
            <w:rFonts w:ascii="Times New Roman" w:hAnsi="Times New Roman" w:cs="Times New Roman"/>
            <w:color w:val="auto"/>
            <w:sz w:val="24"/>
            <w:szCs w:val="24"/>
            <w:u w:val="none"/>
          </w:rPr>
          <w:t>masak</w:t>
        </w:r>
      </w:hyperlink>
      <w:r w:rsidRPr="00710A77">
        <w:rPr>
          <w:rFonts w:ascii="Times New Roman" w:hAnsi="Times New Roman" w:cs="Times New Roman"/>
          <w:sz w:val="24"/>
          <w:szCs w:val="24"/>
        </w:rPr>
        <w:t xml:space="preserve"> ditambah </w:t>
      </w:r>
      <w:hyperlink r:id="rId21" w:tooltip="Gula" w:history="1">
        <w:r w:rsidRPr="00710A77">
          <w:rPr>
            <w:rStyle w:val="Hyperlink"/>
            <w:rFonts w:ascii="Times New Roman" w:hAnsi="Times New Roman" w:cs="Times New Roman"/>
            <w:color w:val="auto"/>
            <w:sz w:val="24"/>
            <w:szCs w:val="24"/>
            <w:u w:val="none"/>
          </w:rPr>
          <w:t>gula</w:t>
        </w:r>
      </w:hyperlink>
      <w:r w:rsidRPr="00710A77">
        <w:rPr>
          <w:rFonts w:ascii="Times New Roman" w:hAnsi="Times New Roman" w:cs="Times New Roman"/>
          <w:sz w:val="24"/>
          <w:szCs w:val="24"/>
        </w:rPr>
        <w:t xml:space="preserve">, </w:t>
      </w:r>
      <w:hyperlink r:id="rId22" w:tooltip="Garam dapur" w:history="1">
        <w:r w:rsidRPr="00710A77">
          <w:rPr>
            <w:rStyle w:val="Hyperlink"/>
            <w:rFonts w:ascii="Times New Roman" w:hAnsi="Times New Roman" w:cs="Times New Roman"/>
            <w:color w:val="auto"/>
            <w:sz w:val="24"/>
            <w:szCs w:val="24"/>
            <w:u w:val="none"/>
          </w:rPr>
          <w:t>garam</w:t>
        </w:r>
      </w:hyperlink>
      <w:r w:rsidRPr="00710A77">
        <w:rPr>
          <w:rFonts w:ascii="Times New Roman" w:hAnsi="Times New Roman" w:cs="Times New Roman"/>
          <w:sz w:val="24"/>
          <w:szCs w:val="24"/>
        </w:rPr>
        <w:t xml:space="preserve">, </w:t>
      </w:r>
      <w:hyperlink r:id="rId23" w:tooltip="Cuka" w:history="1">
        <w:r w:rsidRPr="00710A77">
          <w:rPr>
            <w:rStyle w:val="Hyperlink"/>
            <w:rFonts w:ascii="Times New Roman" w:hAnsi="Times New Roman" w:cs="Times New Roman"/>
            <w:color w:val="auto"/>
            <w:sz w:val="24"/>
            <w:szCs w:val="24"/>
            <w:u w:val="none"/>
          </w:rPr>
          <w:t>cuka</w:t>
        </w:r>
      </w:hyperlink>
      <w:r w:rsidRPr="00710A77">
        <w:rPr>
          <w:rFonts w:ascii="Times New Roman" w:hAnsi="Times New Roman" w:cs="Times New Roman"/>
          <w:sz w:val="24"/>
          <w:szCs w:val="24"/>
        </w:rPr>
        <w:t xml:space="preserve"> dan </w:t>
      </w:r>
      <w:hyperlink r:id="rId24" w:tooltip="Rempah-rempah" w:history="1">
        <w:r w:rsidRPr="00710A77">
          <w:rPr>
            <w:rStyle w:val="Hyperlink"/>
            <w:rFonts w:ascii="Times New Roman" w:hAnsi="Times New Roman" w:cs="Times New Roman"/>
            <w:color w:val="auto"/>
            <w:sz w:val="24"/>
            <w:szCs w:val="24"/>
            <w:u w:val="none"/>
          </w:rPr>
          <w:t>rempah-rempah</w:t>
        </w:r>
      </w:hyperlink>
      <w:r w:rsidRPr="00710A77">
        <w:rPr>
          <w:rFonts w:ascii="Times New Roman" w:hAnsi="Times New Roman" w:cs="Times New Roman"/>
          <w:sz w:val="24"/>
          <w:szCs w:val="24"/>
        </w:rPr>
        <w:t xml:space="preserve"> seperti </w:t>
      </w:r>
      <w:hyperlink r:id="rId25" w:tooltip="Cengkeh" w:history="1">
        <w:r w:rsidRPr="00710A77">
          <w:rPr>
            <w:rStyle w:val="Hyperlink"/>
            <w:rFonts w:ascii="Times New Roman" w:hAnsi="Times New Roman" w:cs="Times New Roman"/>
            <w:color w:val="auto"/>
            <w:sz w:val="24"/>
            <w:szCs w:val="24"/>
            <w:u w:val="none"/>
          </w:rPr>
          <w:t>cengkeh</w:t>
        </w:r>
      </w:hyperlink>
      <w:r w:rsidRPr="00710A77">
        <w:rPr>
          <w:rFonts w:ascii="Times New Roman" w:hAnsi="Times New Roman" w:cs="Times New Roman"/>
          <w:sz w:val="24"/>
          <w:szCs w:val="24"/>
        </w:rPr>
        <w:t xml:space="preserve"> dan </w:t>
      </w:r>
      <w:hyperlink r:id="rId26" w:tooltip="Kayu manis" w:history="1">
        <w:r w:rsidRPr="00710A77">
          <w:rPr>
            <w:rStyle w:val="Hyperlink"/>
            <w:rFonts w:ascii="Times New Roman" w:hAnsi="Times New Roman" w:cs="Times New Roman"/>
            <w:color w:val="auto"/>
            <w:sz w:val="24"/>
            <w:szCs w:val="24"/>
            <w:u w:val="none"/>
          </w:rPr>
          <w:t>kayu manis</w:t>
        </w:r>
      </w:hyperlink>
      <w:r w:rsidRPr="00710A77">
        <w:rPr>
          <w:rFonts w:ascii="Times New Roman" w:hAnsi="Times New Roman" w:cs="Times New Roman"/>
          <w:sz w:val="24"/>
          <w:szCs w:val="24"/>
        </w:rPr>
        <w:t xml:space="preserve">. Setiap bahan yang digunakan pada pembuatan saus tomat mempunyai fungsi tertentu yang bertujuan untuk memperbaiki rasa, warna, aroma, kekentalan dan keawetan. Gula misalnya untuk memberikan rasa manis, garam untuk memberikan rasa asin, sementara cuka untuk memberikan rasa asam sekaligus memberikan efek pengawetan karena sebagian besar mikroorganisme tidak tahan terhadap kondisi asam. Rempah-rempah digunakan untuk memperbaiki aroma dan cita rasa, sedangkan maizena </w:t>
      </w:r>
      <w:r w:rsidRPr="00710A77">
        <w:rPr>
          <w:rFonts w:ascii="Times New Roman" w:hAnsi="Times New Roman" w:cs="Times New Roman"/>
          <w:sz w:val="24"/>
          <w:szCs w:val="24"/>
        </w:rPr>
        <w:lastRenderedPageBreak/>
        <w:t>untuk menin</w:t>
      </w:r>
      <w:r w:rsidRPr="0037736F">
        <w:rPr>
          <w:rFonts w:ascii="Times New Roman" w:hAnsi="Times New Roman" w:cs="Times New Roman"/>
          <w:sz w:val="24"/>
          <w:szCs w:val="24"/>
        </w:rPr>
        <w:t>gkatkan kekentalan saus dan mencegah terjadinya pemisahan air dengan padatan saus pada saat penyimpanan. Pengawet digunakan untuk mencegah tumbuhnya kapang (jamur) yang menjadi masalah saat penyimpan</w:t>
      </w:r>
      <w:r>
        <w:rPr>
          <w:rFonts w:ascii="Times New Roman" w:hAnsi="Times New Roman" w:cs="Times New Roman"/>
          <w:sz w:val="24"/>
          <w:szCs w:val="24"/>
        </w:rPr>
        <w:t>an</w:t>
      </w:r>
      <w:r w:rsidRPr="0037736F">
        <w:rPr>
          <w:rFonts w:ascii="Times New Roman" w:hAnsi="Times New Roman" w:cs="Times New Roman"/>
          <w:sz w:val="24"/>
          <w:szCs w:val="24"/>
        </w:rPr>
        <w:t xml:space="preserve">. </w:t>
      </w:r>
      <w:r w:rsidRPr="00440391">
        <w:rPr>
          <w:rFonts w:ascii="Times New Roman" w:hAnsi="Times New Roman" w:cs="Times New Roman"/>
          <w:sz w:val="24"/>
          <w:szCs w:val="24"/>
        </w:rPr>
        <w:t xml:space="preserve">Adapun persyaratan mutu saus tomat </w:t>
      </w:r>
      <w:r>
        <w:rPr>
          <w:rFonts w:ascii="Times New Roman" w:hAnsi="Times New Roman" w:cs="Times New Roman"/>
          <w:sz w:val="24"/>
          <w:szCs w:val="24"/>
        </w:rPr>
        <w:t>dapat diamati pada Tabel 2.3.</w:t>
      </w:r>
    </w:p>
    <w:p w:rsidR="00561E4D" w:rsidRPr="007A1CDF" w:rsidRDefault="00561E4D" w:rsidP="00561E4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2.3</w:t>
      </w:r>
      <w:r w:rsidRPr="007A1CDF">
        <w:rPr>
          <w:rFonts w:ascii="Times New Roman" w:hAnsi="Times New Roman" w:cs="Times New Roman"/>
          <w:b/>
          <w:sz w:val="24"/>
          <w:szCs w:val="24"/>
        </w:rPr>
        <w:t>. Tabel  Persyaratan Mutu Saus Tomat</w:t>
      </w:r>
    </w:p>
    <w:tbl>
      <w:tblPr>
        <w:tblStyle w:val="TableGrid"/>
        <w:tblW w:w="7920" w:type="dxa"/>
        <w:tblInd w:w="108" w:type="dxa"/>
        <w:tblLook w:val="04A0"/>
      </w:tblPr>
      <w:tblGrid>
        <w:gridCol w:w="720"/>
        <w:gridCol w:w="3060"/>
        <w:gridCol w:w="1710"/>
        <w:gridCol w:w="2430"/>
      </w:tblGrid>
      <w:tr w:rsidR="00561E4D" w:rsidRPr="007A1CDF" w:rsidTr="00E86BC8">
        <w:tc>
          <w:tcPr>
            <w:tcW w:w="720" w:type="dxa"/>
          </w:tcPr>
          <w:p w:rsidR="00561E4D" w:rsidRPr="007A1CDF" w:rsidRDefault="00561E4D" w:rsidP="00E86BC8">
            <w:pPr>
              <w:ind w:left="0"/>
              <w:contextualSpacing/>
              <w:jc w:val="center"/>
              <w:rPr>
                <w:rFonts w:ascii="Times New Roman" w:hAnsi="Times New Roman" w:cs="Times New Roman"/>
                <w:b/>
                <w:sz w:val="24"/>
                <w:szCs w:val="24"/>
              </w:rPr>
            </w:pPr>
            <w:r w:rsidRPr="007A1CDF">
              <w:rPr>
                <w:rFonts w:ascii="Times New Roman" w:hAnsi="Times New Roman" w:cs="Times New Roman"/>
                <w:b/>
                <w:sz w:val="24"/>
                <w:szCs w:val="24"/>
              </w:rPr>
              <w:t>No.</w:t>
            </w:r>
          </w:p>
        </w:tc>
        <w:tc>
          <w:tcPr>
            <w:tcW w:w="3060" w:type="dxa"/>
          </w:tcPr>
          <w:p w:rsidR="00561E4D" w:rsidRPr="007A1CDF" w:rsidRDefault="00561E4D" w:rsidP="00E86BC8">
            <w:pPr>
              <w:ind w:left="0"/>
              <w:contextualSpacing/>
              <w:jc w:val="center"/>
              <w:rPr>
                <w:rFonts w:ascii="Times New Roman" w:hAnsi="Times New Roman" w:cs="Times New Roman"/>
                <w:b/>
                <w:sz w:val="24"/>
                <w:szCs w:val="24"/>
              </w:rPr>
            </w:pPr>
            <w:r w:rsidRPr="007A1CDF">
              <w:rPr>
                <w:rFonts w:ascii="Times New Roman" w:hAnsi="Times New Roman" w:cs="Times New Roman"/>
                <w:b/>
                <w:sz w:val="24"/>
                <w:szCs w:val="24"/>
              </w:rPr>
              <w:t>Uraian</w:t>
            </w:r>
          </w:p>
        </w:tc>
        <w:tc>
          <w:tcPr>
            <w:tcW w:w="1710" w:type="dxa"/>
          </w:tcPr>
          <w:p w:rsidR="00561E4D" w:rsidRPr="007A1CDF" w:rsidRDefault="00561E4D" w:rsidP="00E86BC8">
            <w:pPr>
              <w:ind w:left="0"/>
              <w:contextualSpacing/>
              <w:jc w:val="center"/>
              <w:rPr>
                <w:rFonts w:ascii="Times New Roman" w:hAnsi="Times New Roman" w:cs="Times New Roman"/>
                <w:b/>
                <w:sz w:val="24"/>
                <w:szCs w:val="24"/>
              </w:rPr>
            </w:pPr>
            <w:r w:rsidRPr="007A1CDF">
              <w:rPr>
                <w:rFonts w:ascii="Times New Roman" w:hAnsi="Times New Roman" w:cs="Times New Roman"/>
                <w:b/>
                <w:sz w:val="24"/>
                <w:szCs w:val="24"/>
              </w:rPr>
              <w:t>Satuan</w:t>
            </w:r>
          </w:p>
        </w:tc>
        <w:tc>
          <w:tcPr>
            <w:tcW w:w="2430" w:type="dxa"/>
          </w:tcPr>
          <w:p w:rsidR="00561E4D" w:rsidRPr="007A1CDF" w:rsidRDefault="00561E4D" w:rsidP="00E86BC8">
            <w:pPr>
              <w:ind w:left="0"/>
              <w:contextualSpacing/>
              <w:jc w:val="center"/>
              <w:rPr>
                <w:rFonts w:ascii="Times New Roman" w:hAnsi="Times New Roman" w:cs="Times New Roman"/>
                <w:b/>
                <w:sz w:val="24"/>
                <w:szCs w:val="24"/>
              </w:rPr>
            </w:pPr>
            <w:r w:rsidRPr="007A1CDF">
              <w:rPr>
                <w:rFonts w:ascii="Times New Roman" w:hAnsi="Times New Roman" w:cs="Times New Roman"/>
                <w:b/>
                <w:sz w:val="24"/>
                <w:szCs w:val="24"/>
              </w:rPr>
              <w:t>Syarat Mutu</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1.</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Keadaan </w:t>
            </w:r>
          </w:p>
          <w:p w:rsidR="00561E4D" w:rsidRPr="007A1CDF" w:rsidRDefault="00561E4D" w:rsidP="00E86BC8">
            <w:pPr>
              <w:ind w:left="329"/>
              <w:contextualSpacing/>
              <w:rPr>
                <w:rFonts w:ascii="Times New Roman" w:hAnsi="Times New Roman" w:cs="Times New Roman"/>
                <w:sz w:val="24"/>
                <w:szCs w:val="24"/>
              </w:rPr>
            </w:pPr>
            <w:r w:rsidRPr="007A1CDF">
              <w:rPr>
                <w:rFonts w:ascii="Times New Roman" w:hAnsi="Times New Roman" w:cs="Times New Roman"/>
                <w:sz w:val="24"/>
                <w:szCs w:val="24"/>
              </w:rPr>
              <w:t xml:space="preserve">Bau </w:t>
            </w:r>
          </w:p>
          <w:p w:rsidR="00561E4D" w:rsidRPr="007A1CDF" w:rsidRDefault="00561E4D" w:rsidP="00E86BC8">
            <w:pPr>
              <w:ind w:left="329"/>
              <w:contextualSpacing/>
              <w:rPr>
                <w:rFonts w:ascii="Times New Roman" w:hAnsi="Times New Roman" w:cs="Times New Roman"/>
                <w:sz w:val="24"/>
                <w:szCs w:val="24"/>
              </w:rPr>
            </w:pPr>
            <w:r w:rsidRPr="007A1CDF">
              <w:rPr>
                <w:rFonts w:ascii="Times New Roman" w:hAnsi="Times New Roman" w:cs="Times New Roman"/>
                <w:sz w:val="24"/>
                <w:szCs w:val="24"/>
              </w:rPr>
              <w:t>Rasa</w:t>
            </w:r>
          </w:p>
          <w:p w:rsidR="00561E4D" w:rsidRPr="007A1CDF" w:rsidRDefault="00561E4D" w:rsidP="00E86BC8">
            <w:pPr>
              <w:ind w:left="329"/>
              <w:contextualSpacing/>
              <w:rPr>
                <w:rFonts w:ascii="Times New Roman" w:hAnsi="Times New Roman" w:cs="Times New Roman"/>
                <w:sz w:val="24"/>
                <w:szCs w:val="24"/>
              </w:rPr>
            </w:pPr>
            <w:r w:rsidRPr="007A1CDF">
              <w:rPr>
                <w:rFonts w:ascii="Times New Roman" w:hAnsi="Times New Roman" w:cs="Times New Roman"/>
                <w:sz w:val="24"/>
                <w:szCs w:val="24"/>
              </w:rPr>
              <w:t>Warna</w:t>
            </w:r>
          </w:p>
        </w:tc>
        <w:tc>
          <w:tcPr>
            <w:tcW w:w="1710" w:type="dxa"/>
          </w:tcPr>
          <w:p w:rsidR="00561E4D" w:rsidRPr="007A1CDF" w:rsidRDefault="00561E4D" w:rsidP="00E86BC8">
            <w:pPr>
              <w:ind w:left="0"/>
              <w:contextualSpacing/>
              <w:rPr>
                <w:rFonts w:ascii="Times New Roman" w:hAnsi="Times New Roman" w:cs="Times New Roman"/>
                <w:sz w:val="24"/>
                <w:szCs w:val="24"/>
              </w:rPr>
            </w:pPr>
          </w:p>
        </w:tc>
        <w:tc>
          <w:tcPr>
            <w:tcW w:w="243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Normal </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Normal tomat</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Norma merah</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2.</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Jumlah padatan    </w:t>
            </w:r>
          </w:p>
        </w:tc>
        <w:tc>
          <w:tcPr>
            <w:tcW w:w="171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b/b</w:t>
            </w:r>
          </w:p>
        </w:tc>
        <w:tc>
          <w:tcPr>
            <w:tcW w:w="2430" w:type="dxa"/>
          </w:tcPr>
          <w:p w:rsidR="00561E4D" w:rsidRPr="007A1CDF" w:rsidRDefault="00561E4D" w:rsidP="00E86BC8">
            <w:pPr>
              <w:ind w:left="0"/>
              <w:contextualSpacing/>
              <w:rPr>
                <w:rFonts w:ascii="Times New Roman" w:hAnsi="Times New Roman" w:cs="Times New Roman"/>
                <w:sz w:val="24"/>
                <w:szCs w:val="24"/>
              </w:rPr>
            </w:pPr>
            <w:r>
              <w:rPr>
                <w:rFonts w:ascii="Times New Roman" w:hAnsi="Times New Roman" w:cs="Times New Roman"/>
                <w:sz w:val="24"/>
                <w:szCs w:val="24"/>
              </w:rPr>
              <w:t>20</w:t>
            </w:r>
            <w:r w:rsidRPr="007A1CDF">
              <w:rPr>
                <w:rFonts w:ascii="Times New Roman" w:hAnsi="Times New Roman" w:cs="Times New Roman"/>
                <w:sz w:val="24"/>
                <w:szCs w:val="24"/>
              </w:rPr>
              <w:t>-40</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3.</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Bahan tambahan makanan </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 xml:space="preserve">Pewarna </w:t>
            </w:r>
          </w:p>
          <w:p w:rsidR="00561E4D" w:rsidRPr="007A1CDF" w:rsidRDefault="00561E4D" w:rsidP="00E86BC8">
            <w:pPr>
              <w:ind w:left="239"/>
              <w:contextualSpacing/>
              <w:rPr>
                <w:rFonts w:ascii="Times New Roman" w:hAnsi="Times New Roman" w:cs="Times New Roman"/>
                <w:sz w:val="24"/>
                <w:szCs w:val="24"/>
              </w:rPr>
            </w:pP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Pengawet benzoat</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Pengental</w:t>
            </w:r>
          </w:p>
        </w:tc>
        <w:tc>
          <w:tcPr>
            <w:tcW w:w="171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tc>
        <w:tc>
          <w:tcPr>
            <w:tcW w:w="243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jc w:val="left"/>
              <w:rPr>
                <w:rFonts w:ascii="Times New Roman" w:eastAsia="Times New Roman" w:hAnsi="Times New Roman" w:cs="Times New Roman"/>
                <w:sz w:val="24"/>
                <w:szCs w:val="24"/>
              </w:rPr>
            </w:pPr>
            <w:r w:rsidRPr="007A1CDF">
              <w:rPr>
                <w:rFonts w:ascii="Times New Roman" w:eastAsia="Times New Roman" w:hAnsi="Times New Roman" w:cs="Times New Roman"/>
                <w:sz w:val="24"/>
                <w:szCs w:val="24"/>
              </w:rPr>
              <w:t>Sesuai dengan SNI 01-0222-1987)*)</w:t>
            </w:r>
          </w:p>
          <w:p w:rsidR="00561E4D" w:rsidRPr="007A1CDF" w:rsidRDefault="00561E4D" w:rsidP="00E86BC8">
            <w:pPr>
              <w:ind w:left="0"/>
              <w:contextualSpacing/>
              <w:jc w:val="left"/>
              <w:rPr>
                <w:rFonts w:ascii="Times New Roman" w:eastAsia="Times New Roman" w:hAnsi="Times New Roman" w:cs="Times New Roman"/>
                <w:sz w:val="24"/>
                <w:szCs w:val="24"/>
              </w:rPr>
            </w:pPr>
          </w:p>
          <w:p w:rsidR="00561E4D" w:rsidRPr="007A1CDF" w:rsidRDefault="00561E4D" w:rsidP="00E86BC8">
            <w:pPr>
              <w:ind w:left="0"/>
              <w:contextualSpacing/>
              <w:jc w:val="left"/>
              <w:rPr>
                <w:rFonts w:ascii="Times New Roman" w:eastAsia="Times New Roman" w:hAnsi="Times New Roman" w:cs="Times New Roman"/>
                <w:sz w:val="24"/>
                <w:szCs w:val="24"/>
              </w:rPr>
            </w:pPr>
            <w:r w:rsidRPr="007A1CDF">
              <w:rPr>
                <w:rFonts w:ascii="Times New Roman" w:hAnsi="Times New Roman" w:cs="Times New Roman"/>
                <w:sz w:val="24"/>
                <w:szCs w:val="24"/>
              </w:rPr>
              <w:t>Maks. 1000</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4.</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pH</w:t>
            </w:r>
          </w:p>
        </w:tc>
        <w:tc>
          <w:tcPr>
            <w:tcW w:w="1710" w:type="dxa"/>
          </w:tcPr>
          <w:p w:rsidR="00561E4D" w:rsidRPr="007A1CDF" w:rsidRDefault="00561E4D" w:rsidP="00E86BC8">
            <w:pPr>
              <w:ind w:left="0"/>
              <w:contextualSpacing/>
              <w:rPr>
                <w:rFonts w:ascii="Times New Roman" w:hAnsi="Times New Roman" w:cs="Times New Roman"/>
                <w:sz w:val="24"/>
                <w:szCs w:val="24"/>
              </w:rPr>
            </w:pPr>
          </w:p>
        </w:tc>
        <w:tc>
          <w:tcPr>
            <w:tcW w:w="243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3 </w:t>
            </w:r>
            <w:r>
              <w:rPr>
                <w:rFonts w:ascii="Times New Roman" w:hAnsi="Times New Roman" w:cs="Times New Roman"/>
                <w:sz w:val="24"/>
                <w:szCs w:val="24"/>
              </w:rPr>
              <w:t>–</w:t>
            </w:r>
            <w:r w:rsidRPr="007A1CDF">
              <w:rPr>
                <w:rFonts w:ascii="Times New Roman" w:hAnsi="Times New Roman" w:cs="Times New Roman"/>
                <w:sz w:val="24"/>
                <w:szCs w:val="24"/>
              </w:rPr>
              <w:t xml:space="preserve"> 4</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5.</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Identifikasi tomat</w:t>
            </w:r>
          </w:p>
        </w:tc>
        <w:tc>
          <w:tcPr>
            <w:tcW w:w="1710" w:type="dxa"/>
          </w:tcPr>
          <w:p w:rsidR="00561E4D" w:rsidRPr="007A1CDF" w:rsidRDefault="00561E4D" w:rsidP="00E86BC8">
            <w:pPr>
              <w:ind w:left="0"/>
              <w:contextualSpacing/>
              <w:rPr>
                <w:rFonts w:ascii="Times New Roman" w:hAnsi="Times New Roman" w:cs="Times New Roman"/>
                <w:sz w:val="24"/>
                <w:szCs w:val="24"/>
              </w:rPr>
            </w:pPr>
          </w:p>
        </w:tc>
        <w:tc>
          <w:tcPr>
            <w:tcW w:w="243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Positif</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6.</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Cemaran Logam</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Pb</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Cu</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Hg</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Zn</w:t>
            </w:r>
          </w:p>
          <w:p w:rsidR="00561E4D" w:rsidRPr="007A1CDF" w:rsidRDefault="00561E4D" w:rsidP="00E86BC8">
            <w:pPr>
              <w:ind w:left="239"/>
              <w:contextualSpacing/>
              <w:rPr>
                <w:rFonts w:ascii="Times New Roman" w:hAnsi="Times New Roman" w:cs="Times New Roman"/>
                <w:sz w:val="24"/>
                <w:szCs w:val="24"/>
              </w:rPr>
            </w:pPr>
            <w:r w:rsidRPr="007A1CDF">
              <w:rPr>
                <w:rFonts w:ascii="Times New Roman" w:hAnsi="Times New Roman" w:cs="Times New Roman"/>
                <w:sz w:val="24"/>
                <w:szCs w:val="24"/>
              </w:rPr>
              <w:t>Sn</w:t>
            </w:r>
          </w:p>
        </w:tc>
        <w:tc>
          <w:tcPr>
            <w:tcW w:w="171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tc>
        <w:tc>
          <w:tcPr>
            <w:tcW w:w="243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50,0</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1,0</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0,03</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40,0</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Maks.40,0 (250,0)**)</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7.</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Cemaran Arsen</w:t>
            </w:r>
          </w:p>
        </w:tc>
        <w:tc>
          <w:tcPr>
            <w:tcW w:w="171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mg/kg</w:t>
            </w:r>
          </w:p>
        </w:tc>
        <w:tc>
          <w:tcPr>
            <w:tcW w:w="243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1,0</w:t>
            </w:r>
          </w:p>
        </w:tc>
      </w:tr>
      <w:tr w:rsidR="00561E4D" w:rsidRPr="007A1CDF" w:rsidTr="00E86BC8">
        <w:tc>
          <w:tcPr>
            <w:tcW w:w="72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8.</w:t>
            </w:r>
          </w:p>
        </w:tc>
        <w:tc>
          <w:tcPr>
            <w:tcW w:w="3060" w:type="dxa"/>
          </w:tcPr>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Cemaran Mikroba</w:t>
            </w:r>
          </w:p>
          <w:p w:rsidR="00561E4D" w:rsidRPr="007A1CDF" w:rsidRDefault="00561E4D" w:rsidP="00E86BC8">
            <w:pPr>
              <w:ind w:left="239" w:hanging="239"/>
              <w:contextualSpacing/>
              <w:rPr>
                <w:rFonts w:ascii="Times New Roman" w:hAnsi="Times New Roman" w:cs="Times New Roman"/>
                <w:sz w:val="24"/>
                <w:szCs w:val="24"/>
              </w:rPr>
            </w:pPr>
            <w:r w:rsidRPr="007A1CDF">
              <w:rPr>
                <w:rFonts w:ascii="Times New Roman" w:hAnsi="Times New Roman" w:cs="Times New Roman"/>
                <w:sz w:val="24"/>
                <w:szCs w:val="24"/>
              </w:rPr>
              <w:t xml:space="preserve">    Angka lempeng total</w:t>
            </w:r>
          </w:p>
          <w:p w:rsidR="00561E4D" w:rsidRPr="007A1CDF" w:rsidRDefault="00561E4D" w:rsidP="00E86BC8">
            <w:pPr>
              <w:ind w:left="239" w:hanging="239"/>
              <w:contextualSpacing/>
              <w:rPr>
                <w:rFonts w:ascii="Times New Roman" w:hAnsi="Times New Roman" w:cs="Times New Roman"/>
                <w:sz w:val="24"/>
                <w:szCs w:val="24"/>
              </w:rPr>
            </w:pPr>
            <w:r w:rsidRPr="007A1CDF">
              <w:rPr>
                <w:rFonts w:ascii="Times New Roman" w:hAnsi="Times New Roman" w:cs="Times New Roman"/>
                <w:sz w:val="24"/>
                <w:szCs w:val="24"/>
              </w:rPr>
              <w:t xml:space="preserve">    Kapang, % (lapang pandang)</w:t>
            </w:r>
          </w:p>
        </w:tc>
        <w:tc>
          <w:tcPr>
            <w:tcW w:w="171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koloni/g </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koloni/g</w:t>
            </w:r>
          </w:p>
        </w:tc>
        <w:tc>
          <w:tcPr>
            <w:tcW w:w="2430" w:type="dxa"/>
          </w:tcPr>
          <w:p w:rsidR="00561E4D" w:rsidRPr="007A1CDF" w:rsidRDefault="00561E4D" w:rsidP="00E86BC8">
            <w:pPr>
              <w:ind w:left="0"/>
              <w:contextualSpacing/>
              <w:rPr>
                <w:rFonts w:ascii="Times New Roman" w:hAnsi="Times New Roman" w:cs="Times New Roman"/>
                <w:sz w:val="24"/>
                <w:szCs w:val="24"/>
              </w:rPr>
            </w:pP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105</w:t>
            </w:r>
          </w:p>
          <w:p w:rsidR="00561E4D" w:rsidRPr="007A1CDF" w:rsidRDefault="00561E4D" w:rsidP="00E86BC8">
            <w:pPr>
              <w:ind w:left="0"/>
              <w:contextualSpacing/>
              <w:rPr>
                <w:rFonts w:ascii="Times New Roman" w:hAnsi="Times New Roman" w:cs="Times New Roman"/>
                <w:sz w:val="24"/>
                <w:szCs w:val="24"/>
              </w:rPr>
            </w:pPr>
            <w:r w:rsidRPr="007A1CDF">
              <w:rPr>
                <w:rFonts w:ascii="Times New Roman" w:hAnsi="Times New Roman" w:cs="Times New Roman"/>
                <w:sz w:val="24"/>
                <w:szCs w:val="24"/>
              </w:rPr>
              <w:t>Maks 50</w:t>
            </w:r>
          </w:p>
        </w:tc>
      </w:tr>
      <w:tr w:rsidR="00561E4D" w:rsidRPr="007A1CDF" w:rsidTr="00E86BC8">
        <w:tc>
          <w:tcPr>
            <w:tcW w:w="7920" w:type="dxa"/>
            <w:gridSpan w:val="4"/>
          </w:tcPr>
          <w:p w:rsidR="00561E4D" w:rsidRPr="007A1CDF" w:rsidRDefault="00561E4D" w:rsidP="00E86BC8">
            <w:pPr>
              <w:pStyle w:val="NormalWeb"/>
              <w:contextualSpacing/>
            </w:pPr>
            <w:r w:rsidRPr="007A1CDF">
              <w:t>Catatan :</w:t>
            </w:r>
          </w:p>
          <w:p w:rsidR="00561E4D" w:rsidRPr="007A1CDF" w:rsidRDefault="00561E4D" w:rsidP="00E86BC8">
            <w:pPr>
              <w:pStyle w:val="NormalWeb"/>
              <w:contextualSpacing/>
            </w:pPr>
            <w:r w:rsidRPr="007A1CDF">
              <w:t>*)     SNI 01-0222-1987, Bahan Tambahan Makanan dan Revisinya.</w:t>
            </w:r>
          </w:p>
          <w:p w:rsidR="00561E4D" w:rsidRPr="007A1CDF" w:rsidRDefault="00561E4D" w:rsidP="00E86BC8">
            <w:pPr>
              <w:pStyle w:val="NormalWeb"/>
              <w:ind w:left="450" w:hanging="450"/>
              <w:contextualSpacing/>
              <w:jc w:val="both"/>
            </w:pPr>
            <w:r w:rsidRPr="007A1CDF">
              <w:t>**)  Jika dikemas dalam gelas maks. 40,0 mg/kg dan jika dikemas dalam kaleng Maks. 250,0   mg/kg.</w:t>
            </w:r>
          </w:p>
        </w:tc>
      </w:tr>
    </w:tbl>
    <w:p w:rsidR="00561E4D" w:rsidRPr="007A1CDF" w:rsidRDefault="00561E4D" w:rsidP="00561E4D">
      <w:pPr>
        <w:spacing w:line="480" w:lineRule="auto"/>
        <w:ind w:left="0"/>
        <w:contextualSpacing/>
        <w:rPr>
          <w:rFonts w:ascii="Times New Roman" w:hAnsi="Times New Roman" w:cs="Times New Roman"/>
          <w:sz w:val="24"/>
          <w:szCs w:val="24"/>
        </w:rPr>
      </w:pPr>
      <w:r w:rsidRPr="007A1CDF">
        <w:rPr>
          <w:rFonts w:ascii="Times New Roman" w:hAnsi="Times New Roman" w:cs="Times New Roman"/>
          <w:sz w:val="24"/>
          <w:szCs w:val="24"/>
        </w:rPr>
        <w:t>Sumber : SNI 01-3546-1994</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eastAsia="Times New Roman" w:hAnsi="Times New Roman" w:cs="Times New Roman"/>
          <w:sz w:val="24"/>
          <w:szCs w:val="24"/>
        </w:rPr>
        <w:t>Menurut Haryoto (1998) p</w:t>
      </w:r>
      <w:r w:rsidRPr="0037736F">
        <w:rPr>
          <w:rFonts w:ascii="Times New Roman" w:eastAsia="Times New Roman" w:hAnsi="Times New Roman" w:cs="Times New Roman"/>
          <w:sz w:val="24"/>
          <w:szCs w:val="24"/>
        </w:rPr>
        <w:t xml:space="preserve">roses pembuatan saus meliputi pencucian, pemotongan tangkai  dan pembuangan biji tomat, pengukusan, penggilingan, penambahan garam, bahan pengawet, gula, asam cuka 25%, penyedap, maizena </w:t>
      </w:r>
      <w:r w:rsidRPr="0037736F">
        <w:rPr>
          <w:rFonts w:ascii="Times New Roman" w:eastAsia="Times New Roman" w:hAnsi="Times New Roman" w:cs="Times New Roman"/>
          <w:sz w:val="24"/>
          <w:szCs w:val="24"/>
        </w:rPr>
        <w:lastRenderedPageBreak/>
        <w:t>dan air, dilanjutkan dengan proses pengadukan, pemasakan dengan api kecil sampai mendidih dan mengental, pemasukan dalam botol steril, exhausting dan pen</w:t>
      </w:r>
      <w:r>
        <w:rPr>
          <w:rFonts w:ascii="Times New Roman" w:eastAsia="Times New Roman" w:hAnsi="Times New Roman" w:cs="Times New Roman"/>
          <w:sz w:val="24"/>
          <w:szCs w:val="24"/>
        </w:rPr>
        <w:t>utupan botol serta pendinginan.</w:t>
      </w:r>
    </w:p>
    <w:p w:rsidR="00561E4D"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Penggunaan produk</w:t>
      </w:r>
      <w:r>
        <w:rPr>
          <w:rFonts w:ascii="Times New Roman" w:hAnsi="Times New Roman" w:cs="Times New Roman"/>
          <w:sz w:val="24"/>
          <w:szCs w:val="24"/>
        </w:rPr>
        <w:t xml:space="preserve"> saus tomat semakin meningkat. </w:t>
      </w:r>
      <w:r w:rsidRPr="007A1CDF">
        <w:rPr>
          <w:rFonts w:ascii="Times New Roman" w:hAnsi="Times New Roman" w:cs="Times New Roman"/>
          <w:sz w:val="24"/>
          <w:szCs w:val="24"/>
        </w:rPr>
        <w:t>Hal ini didukung dengan berkembangnya industri makanan, terutama industri mi instan. Industri</w:t>
      </w:r>
      <w:r>
        <w:rPr>
          <w:rFonts w:ascii="Times New Roman" w:hAnsi="Times New Roman" w:cs="Times New Roman"/>
          <w:sz w:val="24"/>
          <w:szCs w:val="24"/>
        </w:rPr>
        <w:t xml:space="preserve"> mi instan menggunakan saus</w:t>
      </w:r>
      <w:r w:rsidRPr="007A1CDF">
        <w:rPr>
          <w:rFonts w:ascii="Times New Roman" w:hAnsi="Times New Roman" w:cs="Times New Roman"/>
          <w:sz w:val="24"/>
          <w:szCs w:val="24"/>
        </w:rPr>
        <w:t xml:space="preserve"> sebagai salah satu komponen bumbu. Beberapa jenis </w:t>
      </w:r>
      <w:r w:rsidRPr="007A1CDF">
        <w:rPr>
          <w:rFonts w:ascii="Times New Roman" w:eastAsia="Times New Roman" w:hAnsi="Times New Roman" w:cs="Times New Roman"/>
          <w:noProof/>
          <w:sz w:val="24"/>
          <w:szCs w:val="24"/>
        </w:rPr>
        <w:t>makanan</w:t>
      </w:r>
      <w:r w:rsidRPr="007A1CDF">
        <w:rPr>
          <w:rFonts w:ascii="Times New Roman" w:hAnsi="Times New Roman" w:cs="Times New Roman"/>
          <w:sz w:val="24"/>
          <w:szCs w:val="24"/>
        </w:rPr>
        <w:t xml:space="preserve"> non oriental seperti burger, steak dan sebagainya, juga sering menggunakan produk ini. </w:t>
      </w:r>
      <w:r>
        <w:rPr>
          <w:rFonts w:ascii="Times New Roman" w:hAnsi="Times New Roman" w:cs="Times New Roman"/>
          <w:sz w:val="24"/>
          <w:szCs w:val="24"/>
        </w:rPr>
        <w:t>Menurut Prasetyawati (2006), d</w:t>
      </w:r>
      <w:r w:rsidRPr="007A1CDF">
        <w:rPr>
          <w:rFonts w:ascii="Times New Roman" w:hAnsi="Times New Roman" w:cs="Times New Roman"/>
          <w:sz w:val="24"/>
          <w:szCs w:val="24"/>
        </w:rPr>
        <w:t>engan karakteristiknya yang kental dan berwarna, produk ini juga cukup menguntungkan untuk difortifikasi dengan beberapa zat gizi</w:t>
      </w:r>
      <w:r>
        <w:rPr>
          <w:rFonts w:ascii="Times New Roman" w:hAnsi="Times New Roman" w:cs="Times New Roman"/>
          <w:sz w:val="24"/>
          <w:szCs w:val="24"/>
        </w:rPr>
        <w:t xml:space="preserve"> agar manfaatnya meningkat</w:t>
      </w:r>
      <w:r w:rsidRPr="007A1CDF">
        <w:rPr>
          <w:rFonts w:ascii="Times New Roman" w:hAnsi="Times New Roman" w:cs="Times New Roman"/>
          <w:sz w:val="24"/>
          <w:szCs w:val="24"/>
        </w:rPr>
        <w:t>.</w:t>
      </w:r>
    </w:p>
    <w:p w:rsidR="00561E4D" w:rsidRDefault="00561E4D" w:rsidP="00561E4D">
      <w:pPr>
        <w:ind w:left="0" w:firstLine="547"/>
        <w:contextualSpacing/>
        <w:rPr>
          <w:rFonts w:ascii="Times New Roman" w:hAnsi="Times New Roman" w:cs="Times New Roman"/>
          <w:sz w:val="24"/>
          <w:szCs w:val="24"/>
        </w:rPr>
      </w:pPr>
    </w:p>
    <w:p w:rsidR="00561E4D" w:rsidRDefault="00561E4D" w:rsidP="00561E4D">
      <w:pPr>
        <w:pStyle w:val="ListParagraph"/>
        <w:numPr>
          <w:ilvl w:val="1"/>
          <w:numId w:val="15"/>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Penyimpanan d</w:t>
      </w:r>
      <w:r w:rsidRPr="007A1CDF">
        <w:rPr>
          <w:rFonts w:ascii="Times New Roman" w:hAnsi="Times New Roman" w:cs="Times New Roman"/>
          <w:b/>
          <w:sz w:val="24"/>
          <w:szCs w:val="24"/>
        </w:rPr>
        <w:t>an Penurunan Mutu Bahan Pangan</w:t>
      </w:r>
    </w:p>
    <w:p w:rsidR="00561E4D" w:rsidRDefault="00561E4D" w:rsidP="00561E4D">
      <w:pPr>
        <w:spacing w:line="480" w:lineRule="auto"/>
        <w:ind w:left="0" w:firstLine="540"/>
        <w:contextualSpacing/>
        <w:rPr>
          <w:rFonts w:ascii="Times New Roman" w:hAnsi="Times New Roman" w:cs="Times New Roman"/>
          <w:sz w:val="24"/>
          <w:szCs w:val="24"/>
        </w:rPr>
      </w:pPr>
      <w:r w:rsidRPr="00660777">
        <w:rPr>
          <w:rFonts w:ascii="Times New Roman" w:hAnsi="Times New Roman" w:cs="Times New Roman"/>
          <w:sz w:val="24"/>
          <w:szCs w:val="24"/>
        </w:rPr>
        <w:t>Penyimpanan bahan pangan meru</w:t>
      </w:r>
      <w:r>
        <w:rPr>
          <w:rFonts w:ascii="Times New Roman" w:hAnsi="Times New Roman" w:cs="Times New Roman"/>
          <w:sz w:val="24"/>
          <w:szCs w:val="24"/>
        </w:rPr>
        <w:t>pakan salah satu aspek penting</w:t>
      </w:r>
      <w:r w:rsidRPr="00660777">
        <w:rPr>
          <w:rFonts w:ascii="Times New Roman" w:hAnsi="Times New Roman" w:cs="Times New Roman"/>
          <w:sz w:val="24"/>
          <w:szCs w:val="24"/>
        </w:rPr>
        <w:t xml:space="preserve"> dalam teknologi pasca panen. </w:t>
      </w:r>
      <w:r>
        <w:rPr>
          <w:rFonts w:ascii="Times New Roman" w:hAnsi="Times New Roman" w:cs="Times New Roman"/>
          <w:sz w:val="24"/>
          <w:szCs w:val="24"/>
        </w:rPr>
        <w:t>Tujuan p</w:t>
      </w:r>
      <w:r w:rsidRPr="00660777">
        <w:rPr>
          <w:rFonts w:ascii="Times New Roman" w:hAnsi="Times New Roman" w:cs="Times New Roman"/>
          <w:sz w:val="24"/>
          <w:szCs w:val="24"/>
        </w:rPr>
        <w:t>roses penyimpanan adalah agar bahan makanan tidak mudah rusak dan kehilangan nilai gizinya</w:t>
      </w:r>
      <w:r>
        <w:rPr>
          <w:rFonts w:ascii="Times New Roman" w:hAnsi="Times New Roman" w:cs="Times New Roman"/>
          <w:sz w:val="24"/>
          <w:szCs w:val="24"/>
        </w:rPr>
        <w:t>.</w:t>
      </w:r>
      <w:r w:rsidRPr="00660777">
        <w:rPr>
          <w:rFonts w:ascii="Times New Roman" w:hAnsi="Times New Roman" w:cs="Times New Roman"/>
          <w:sz w:val="24"/>
          <w:szCs w:val="24"/>
        </w:rPr>
        <w:t xml:space="preserve"> Selama penyimpanan, bahan pangan dapat mengalami perubahan atau kerusakan yang dapat menurunkan kualitas dan kuantitas bahan pangan</w:t>
      </w:r>
      <w:r>
        <w:rPr>
          <w:rFonts w:ascii="Times New Roman" w:hAnsi="Times New Roman" w:cs="Times New Roman"/>
          <w:sz w:val="24"/>
          <w:szCs w:val="24"/>
        </w:rPr>
        <w:t xml:space="preserve"> </w:t>
      </w:r>
      <w:r w:rsidRPr="00660777">
        <w:rPr>
          <w:rFonts w:ascii="Times New Roman" w:hAnsi="Times New Roman" w:cs="Times New Roman"/>
          <w:sz w:val="24"/>
          <w:szCs w:val="24"/>
        </w:rPr>
        <w:t>(Kusmayadi, 2008).</w:t>
      </w:r>
    </w:p>
    <w:p w:rsidR="00561E4D" w:rsidRPr="003325D5" w:rsidRDefault="00561E4D" w:rsidP="00561E4D">
      <w:pPr>
        <w:spacing w:line="480" w:lineRule="auto"/>
        <w:ind w:left="0" w:firstLine="540"/>
        <w:contextualSpacing/>
        <w:rPr>
          <w:rFonts w:ascii="Times New Roman" w:hAnsi="Times New Roman" w:cs="Times New Roman"/>
          <w:sz w:val="24"/>
          <w:szCs w:val="24"/>
        </w:rPr>
      </w:pPr>
      <w:r>
        <w:rPr>
          <w:rFonts w:ascii="Times New Roman" w:eastAsia="Times New Roman" w:hAnsi="Times New Roman" w:cs="Times New Roman"/>
          <w:sz w:val="24"/>
          <w:szCs w:val="24"/>
        </w:rPr>
        <w:t>Pada proses penyimpanan, berbagai aspek perlu dipertimbangkan mulai dari aspek karakteristik bahan pangan, pengontrolan kondisi lingkungan, pemilihan jenis kemasan dan perkiraan lama penyimpanan. Lama penyimpanan, jenis komoditas dan model fasilitas penyimpanan untuk tiap-tiap makanan beragam menurut fungsi dan kebutuhannya (Syarief dan Halid, 1992).</w:t>
      </w:r>
    </w:p>
    <w:p w:rsidR="00561E4D" w:rsidRDefault="00561E4D" w:rsidP="00561E4D">
      <w:pPr>
        <w:spacing w:line="480" w:lineRule="auto"/>
        <w:ind w:left="0" w:firstLine="540"/>
        <w:contextualSpacing/>
        <w:rPr>
          <w:rFonts w:ascii="Times New Roman" w:eastAsia="Times New Roman" w:hAnsi="Times New Roman" w:cs="Times New Roman"/>
          <w:sz w:val="24"/>
          <w:szCs w:val="24"/>
        </w:rPr>
      </w:pPr>
      <w:r w:rsidRPr="008B6273">
        <w:rPr>
          <w:rFonts w:ascii="Times New Roman" w:eastAsia="Times New Roman" w:hAnsi="Times New Roman" w:cs="Times New Roman"/>
          <w:sz w:val="24"/>
          <w:szCs w:val="24"/>
        </w:rPr>
        <w:t>Kondisi penyimpanan yang kurang baik dapat menyebabkan penurunan mutu makanan.</w:t>
      </w:r>
      <w:r>
        <w:rPr>
          <w:rFonts w:ascii="Times New Roman" w:eastAsia="Times New Roman" w:hAnsi="Times New Roman" w:cs="Times New Roman"/>
          <w:sz w:val="24"/>
          <w:szCs w:val="24"/>
        </w:rPr>
        <w:t xml:space="preserve"> </w:t>
      </w:r>
      <w:r w:rsidRPr="00776CD6">
        <w:rPr>
          <w:rFonts w:ascii="Times New Roman" w:eastAsia="Times New Roman" w:hAnsi="Times New Roman" w:cs="Times New Roman"/>
          <w:sz w:val="24"/>
          <w:szCs w:val="24"/>
        </w:rPr>
        <w:t xml:space="preserve">Mutu </w:t>
      </w:r>
      <w:r w:rsidRPr="00776CD6">
        <w:rPr>
          <w:rFonts w:ascii="Times New Roman" w:hAnsi="Times New Roman" w:cs="Times New Roman"/>
          <w:sz w:val="24"/>
          <w:szCs w:val="24"/>
        </w:rPr>
        <w:t>pangan</w:t>
      </w:r>
      <w:r w:rsidRPr="00776CD6">
        <w:rPr>
          <w:rFonts w:ascii="Times New Roman" w:eastAsia="Times New Roman" w:hAnsi="Times New Roman" w:cs="Times New Roman"/>
          <w:sz w:val="24"/>
          <w:szCs w:val="24"/>
        </w:rPr>
        <w:t xml:space="preserve"> merupakan karakteristik mutu yang dapat diterima </w:t>
      </w:r>
      <w:r w:rsidRPr="00776CD6">
        <w:rPr>
          <w:rFonts w:ascii="Times New Roman" w:eastAsia="Times New Roman" w:hAnsi="Times New Roman" w:cs="Times New Roman"/>
          <w:sz w:val="24"/>
          <w:szCs w:val="24"/>
        </w:rPr>
        <w:lastRenderedPageBreak/>
        <w:t xml:space="preserve">oleh konsumen, sehingga pangan bermutu merupakan pangan produk yang memiliki karakteristik tertentu sehingga dapat sesuai dengan keinginan </w:t>
      </w:r>
      <w:r>
        <w:rPr>
          <w:rFonts w:ascii="Times New Roman" w:eastAsia="Times New Roman" w:hAnsi="Times New Roman" w:cs="Times New Roman"/>
          <w:sz w:val="24"/>
          <w:szCs w:val="24"/>
        </w:rPr>
        <w:t>konsumen</w:t>
      </w:r>
      <w:r w:rsidRPr="00776CD6">
        <w:rPr>
          <w:rFonts w:ascii="Times New Roman" w:eastAsia="Times New Roman" w:hAnsi="Times New Roman" w:cs="Times New Roman"/>
          <w:sz w:val="24"/>
          <w:szCs w:val="24"/>
        </w:rPr>
        <w:t xml:space="preserve">. Mutu produk pangan dipengaruhi </w:t>
      </w:r>
      <w:r>
        <w:rPr>
          <w:rFonts w:ascii="Times New Roman" w:eastAsia="Times New Roman" w:hAnsi="Times New Roman" w:cs="Times New Roman"/>
          <w:sz w:val="24"/>
          <w:szCs w:val="24"/>
        </w:rPr>
        <w:t>f</w:t>
      </w:r>
      <w:r w:rsidRPr="00776CD6">
        <w:rPr>
          <w:rFonts w:ascii="Times New Roman" w:eastAsia="Times New Roman" w:hAnsi="Times New Roman" w:cs="Times New Roman"/>
          <w:sz w:val="24"/>
          <w:szCs w:val="24"/>
        </w:rPr>
        <w:t>aktor luar yang dapat ter</w:t>
      </w:r>
      <w:r>
        <w:rPr>
          <w:rFonts w:ascii="Times New Roman" w:eastAsia="Times New Roman" w:hAnsi="Times New Roman" w:cs="Times New Roman"/>
          <w:sz w:val="24"/>
          <w:szCs w:val="24"/>
        </w:rPr>
        <w:t>lihat misalnya : warna, flavor</w:t>
      </w:r>
      <w:r w:rsidRPr="00776C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penampakan, bentuk atau ukuran</w:t>
      </w:r>
      <w:r w:rsidRPr="00776CD6">
        <w:rPr>
          <w:rFonts w:ascii="Times New Roman" w:eastAsia="Times New Roman" w:hAnsi="Times New Roman" w:cs="Times New Roman"/>
          <w:sz w:val="24"/>
          <w:szCs w:val="24"/>
        </w:rPr>
        <w:t>. Faktor dalam yang t</w:t>
      </w:r>
      <w:r>
        <w:rPr>
          <w:rFonts w:ascii="Times New Roman" w:eastAsia="Times New Roman" w:hAnsi="Times New Roman" w:cs="Times New Roman"/>
          <w:sz w:val="24"/>
          <w:szCs w:val="24"/>
        </w:rPr>
        <w:t xml:space="preserve">idak dapat terlihat, misalnya : </w:t>
      </w:r>
      <w:r w:rsidRPr="00776CD6">
        <w:rPr>
          <w:rFonts w:ascii="Times New Roman" w:eastAsia="Times New Roman" w:hAnsi="Times New Roman" w:cs="Times New Roman"/>
          <w:sz w:val="24"/>
          <w:szCs w:val="24"/>
        </w:rPr>
        <w:t xml:space="preserve">rasa, kemanisan, pahit, </w:t>
      </w:r>
      <w:r>
        <w:rPr>
          <w:rFonts w:ascii="Times New Roman" w:eastAsia="Times New Roman" w:hAnsi="Times New Roman" w:cs="Times New Roman"/>
          <w:sz w:val="24"/>
          <w:szCs w:val="24"/>
        </w:rPr>
        <w:t xml:space="preserve">atau kandungan gizi. </w:t>
      </w:r>
      <w:r w:rsidRPr="00776CD6">
        <w:rPr>
          <w:rFonts w:ascii="Times New Roman" w:eastAsia="Times New Roman" w:hAnsi="Times New Roman" w:cs="Times New Roman"/>
          <w:sz w:val="24"/>
          <w:szCs w:val="24"/>
        </w:rPr>
        <w:t xml:space="preserve">Mutu pangan dapat dihubungkan dengan beberapa hal </w:t>
      </w:r>
      <w:r>
        <w:rPr>
          <w:rFonts w:ascii="Times New Roman" w:eastAsia="Times New Roman" w:hAnsi="Times New Roman" w:cs="Times New Roman"/>
          <w:sz w:val="24"/>
          <w:szCs w:val="24"/>
        </w:rPr>
        <w:t>antara lain</w:t>
      </w:r>
      <w:r w:rsidRPr="00776C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1C0728">
        <w:rPr>
          <w:rFonts w:ascii="Times New Roman" w:eastAsia="Times New Roman" w:hAnsi="Times New Roman" w:cs="Times New Roman"/>
          <w:sz w:val="24"/>
          <w:szCs w:val="24"/>
        </w:rPr>
        <w:t>ualitas Sensori yang meliputi penampakan, rasa, bau, tekstur, warna</w:t>
      </w:r>
      <w:r>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nilai Gizi produk;</w:t>
      </w:r>
      <w:r>
        <w:rPr>
          <w:rFonts w:ascii="Times New Roman" w:hAnsi="Times New Roman" w:cs="Times New Roman"/>
          <w:b/>
          <w:sz w:val="24"/>
          <w:szCs w:val="24"/>
        </w:rPr>
        <w:t xml:space="preserve"> </w:t>
      </w:r>
      <w:r>
        <w:rPr>
          <w:rFonts w:ascii="Times New Roman" w:eastAsia="Times New Roman" w:hAnsi="Times New Roman" w:cs="Times New Roman"/>
          <w:sz w:val="24"/>
          <w:szCs w:val="24"/>
        </w:rPr>
        <w:t>c</w:t>
      </w:r>
      <w:r w:rsidRPr="001C0728">
        <w:rPr>
          <w:rFonts w:ascii="Times New Roman" w:eastAsia="Times New Roman" w:hAnsi="Times New Roman" w:cs="Times New Roman"/>
          <w:sz w:val="24"/>
          <w:szCs w:val="24"/>
        </w:rPr>
        <w:t>ara mempertahankan produk</w:t>
      </w:r>
      <w:r>
        <w:rPr>
          <w:rFonts w:ascii="Times New Roman" w:hAnsi="Times New Roman" w:cs="Times New Roman"/>
          <w:b/>
          <w:sz w:val="24"/>
          <w:szCs w:val="24"/>
        </w:rPr>
        <w:t xml:space="preserve">; </w:t>
      </w:r>
      <w:r>
        <w:rPr>
          <w:rFonts w:ascii="Times New Roman" w:eastAsia="Times New Roman" w:hAnsi="Times New Roman" w:cs="Times New Roman"/>
          <w:sz w:val="24"/>
          <w:szCs w:val="24"/>
        </w:rPr>
        <w:t>kesegaran produk dan k</w:t>
      </w:r>
      <w:r w:rsidRPr="001C0728">
        <w:rPr>
          <w:rFonts w:ascii="Times New Roman" w:eastAsia="Times New Roman" w:hAnsi="Times New Roman" w:cs="Times New Roman"/>
          <w:sz w:val="24"/>
          <w:szCs w:val="24"/>
        </w:rPr>
        <w:t>eamanan produk</w:t>
      </w:r>
      <w:r>
        <w:rPr>
          <w:rFonts w:ascii="Times New Roman" w:eastAsia="Times New Roman" w:hAnsi="Times New Roman" w:cs="Times New Roman"/>
          <w:sz w:val="24"/>
          <w:szCs w:val="24"/>
        </w:rPr>
        <w:t xml:space="preserve"> (Kusnandar, 2004)</w:t>
      </w:r>
    </w:p>
    <w:p w:rsidR="00561E4D"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Mutu </w:t>
      </w:r>
      <w:r>
        <w:rPr>
          <w:rFonts w:ascii="Times New Roman" w:hAnsi="Times New Roman" w:cs="Times New Roman"/>
          <w:sz w:val="24"/>
          <w:szCs w:val="24"/>
        </w:rPr>
        <w:t>suatu produk</w:t>
      </w:r>
      <w:r w:rsidRPr="007A1CDF">
        <w:rPr>
          <w:rFonts w:ascii="Times New Roman" w:hAnsi="Times New Roman" w:cs="Times New Roman"/>
          <w:sz w:val="24"/>
          <w:szCs w:val="24"/>
        </w:rPr>
        <w:t xml:space="preserve"> akan menurun seiring dengan bertambahnya umur produk. Selama proses penanganan, pengolahan, penyimpanan, dan distribusi, Mutu produk pangan akan mengalami perubahan karena adanya interaksi dengan berbagai faktor. Reaksi penurunan mutu suatu produk makanan dapat disebabkan oleh faktor ekstrinsik dan faktor intrinsik. Faktor ekstrinsik (lingkungan) meliputi udara, oksigen, uap air, cahaya, dan suhu, sedangkan faktor intrinsik meliputi komposisi produk. Keadaan lingkungan akan memicu reaksi dalam produk, seperti reaksi kimia, reaksi enzimatis, dan penyerapan uap air atau gas.</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Penyimpangan suatu produk dari mutu awalnya disebut deteriorasi. Produk pangan mengalami deteriorasi segera setelah diproduksi. Reaksi deteriorasi dimulai dengan persentuhan produk dengan udara, oksigen, uap air, cahaya atau akibat perubahan suhu. Tingkat rekasi deteriorasi suatu produk dipengaruhivoleh lamanya penyimpanan, sedangkan laju deteriorasi dipengaruhi kondisi lingkungan penyimpanan (Arpah, 2001).</w:t>
      </w:r>
    </w:p>
    <w:p w:rsidR="00561E4D" w:rsidRDefault="00561E4D" w:rsidP="00561E4D">
      <w:pPr>
        <w:ind w:left="0" w:firstLine="547"/>
        <w:contextualSpacing/>
        <w:rPr>
          <w:rFonts w:ascii="Times New Roman" w:hAnsi="Times New Roman" w:cs="Times New Roman"/>
          <w:sz w:val="24"/>
          <w:szCs w:val="24"/>
        </w:rPr>
      </w:pPr>
    </w:p>
    <w:p w:rsidR="00561E4D" w:rsidRPr="00856DAD" w:rsidRDefault="00561E4D" w:rsidP="00561E4D">
      <w:pPr>
        <w:ind w:left="0" w:firstLine="547"/>
        <w:contextualSpacing/>
        <w:rPr>
          <w:rFonts w:ascii="Times New Roman" w:hAnsi="Times New Roman" w:cs="Times New Roman"/>
          <w:sz w:val="24"/>
          <w:szCs w:val="24"/>
        </w:rPr>
      </w:pPr>
    </w:p>
    <w:p w:rsidR="00561E4D" w:rsidRDefault="00561E4D" w:rsidP="00561E4D">
      <w:pPr>
        <w:pStyle w:val="ListParagraph"/>
        <w:numPr>
          <w:ilvl w:val="1"/>
          <w:numId w:val="15"/>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lastRenderedPageBreak/>
        <w:t xml:space="preserve">Penentuan </w:t>
      </w:r>
      <w:r w:rsidRPr="007A1CDF">
        <w:rPr>
          <w:rFonts w:ascii="Times New Roman" w:hAnsi="Times New Roman" w:cs="Times New Roman"/>
          <w:b/>
          <w:sz w:val="24"/>
          <w:szCs w:val="24"/>
        </w:rPr>
        <w:t>Umur Simpan</w:t>
      </w:r>
    </w:p>
    <w:p w:rsidR="00561E4D" w:rsidRPr="007A1CDF"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Hasil atau a</w:t>
      </w:r>
      <w:r w:rsidRPr="007A1CDF">
        <w:rPr>
          <w:rFonts w:ascii="Times New Roman" w:hAnsi="Times New Roman" w:cs="Times New Roman"/>
          <w:sz w:val="24"/>
          <w:szCs w:val="24"/>
        </w:rPr>
        <w:t xml:space="preserve">kibat dari berbagai reaksi kimiawi yang terjadi di dalam produk pangan bersifat akumulatif dan </w:t>
      </w:r>
      <w:r w:rsidRPr="00E07485">
        <w:rPr>
          <w:rFonts w:ascii="Times New Roman" w:hAnsi="Times New Roman" w:cs="Times New Roman"/>
          <w:i/>
          <w:sz w:val="24"/>
          <w:szCs w:val="24"/>
        </w:rPr>
        <w:t>irreversible</w:t>
      </w:r>
      <w:r w:rsidRPr="007A1CDF">
        <w:rPr>
          <w:rFonts w:ascii="Times New Roman" w:hAnsi="Times New Roman" w:cs="Times New Roman"/>
          <w:sz w:val="24"/>
          <w:szCs w:val="24"/>
        </w:rPr>
        <w:t xml:space="preserve"> selama penyimpanan sehingga pada saat tertentu hasil reaksi tersebut mengakibatkan mutu makanan tidak dapat diterima lagi (Syarief dan Halid, 1993). Jangka waktu akumulasi hasil reaksi yang mengakibatkan mutu pangan tidak lagi dapat diterima ini disebut sebagai umur simpan. Bahan pangan akan disebut rusak apabila bahan pangan tersebut telah melampaui masa simpan optimumnya dan pada umumnya pangan tersebut menurun mutu gizinya meskipun penampakannya masih bagus. </w:t>
      </w:r>
    </w:p>
    <w:p w:rsidR="00561E4D" w:rsidRPr="007A1CDF"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Umur simpan produk pangan biasa dituliskan sebagai </w:t>
      </w:r>
      <w:r w:rsidRPr="007A1CDF">
        <w:rPr>
          <w:rFonts w:ascii="Times New Roman" w:hAnsi="Times New Roman" w:cs="Times New Roman"/>
          <w:i/>
          <w:sz w:val="24"/>
          <w:szCs w:val="24"/>
        </w:rPr>
        <w:t xml:space="preserve">best before date </w:t>
      </w:r>
      <w:r w:rsidRPr="007A1CDF">
        <w:rPr>
          <w:rFonts w:ascii="Times New Roman" w:hAnsi="Times New Roman" w:cs="Times New Roman"/>
          <w:sz w:val="24"/>
          <w:szCs w:val="24"/>
        </w:rPr>
        <w:t xml:space="preserve">yang berarti produk masih dalam kondisi baik dan masih dapat dikonsumsi beberapa saat setelah tanggal yang tercantum terlewati. Istilah lain yang digunakan adalah </w:t>
      </w:r>
      <w:r w:rsidRPr="007A1CDF">
        <w:rPr>
          <w:rFonts w:ascii="Times New Roman" w:hAnsi="Times New Roman" w:cs="Times New Roman"/>
          <w:i/>
          <w:sz w:val="24"/>
          <w:szCs w:val="24"/>
        </w:rPr>
        <w:t>use by date</w:t>
      </w:r>
      <w:r w:rsidRPr="007A1CDF">
        <w:rPr>
          <w:rFonts w:ascii="Times New Roman" w:hAnsi="Times New Roman" w:cs="Times New Roman"/>
          <w:sz w:val="24"/>
          <w:szCs w:val="24"/>
        </w:rPr>
        <w:t xml:space="preserve"> yang menyatakan produk tidak dapat lagi dikonsumsi, karena berbahaya bagi kesehatan manusia (produk yang sangat mudah rusak oleh mikroba) setelah tanggal yang tercantum terlewati (Ellis, 1994). </w:t>
      </w:r>
    </w:p>
    <w:p w:rsidR="00561E4D" w:rsidRPr="007A1CDF"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U</w:t>
      </w:r>
      <w:r w:rsidRPr="007A1CDF">
        <w:rPr>
          <w:rFonts w:ascii="Times New Roman" w:hAnsi="Times New Roman" w:cs="Times New Roman"/>
          <w:sz w:val="24"/>
          <w:szCs w:val="24"/>
        </w:rPr>
        <w:t xml:space="preserve">mur simpan adalah selang waktu antara saat produksi hingga saat konsumsi dimana produk berada dalam kondisi yang memuaskan pada sifat-sifat penampakan, rasa, aroma, tekstur, dan nilai gizi. </w:t>
      </w:r>
      <w:r w:rsidRPr="007E0A75">
        <w:rPr>
          <w:rFonts w:ascii="Times New Roman" w:hAnsi="Times New Roman" w:cs="Times New Roman"/>
          <w:i/>
          <w:sz w:val="24"/>
          <w:szCs w:val="24"/>
        </w:rPr>
        <w:t>National Food Processor Association</w:t>
      </w:r>
      <w:r w:rsidRPr="007A1CDF">
        <w:rPr>
          <w:rFonts w:ascii="Times New Roman" w:hAnsi="Times New Roman" w:cs="Times New Roman"/>
          <w:sz w:val="24"/>
          <w:szCs w:val="24"/>
        </w:rPr>
        <w:t xml:space="preserve"> mendefinisikan umur simpan sebagai berikut: Suatu produk dikatakan berada pada kisaran umur simpannya bila kualitas produk secara umum dapat diterima untuk tujuan seperti yang diinginkan oleh konsumen dan selama bahan pengemas masih memiliki integritas serta memproteksi isi kemasan (</w:t>
      </w:r>
      <w:r>
        <w:rPr>
          <w:rFonts w:ascii="Times New Roman" w:hAnsi="Times New Roman" w:cs="Times New Roman"/>
          <w:sz w:val="24"/>
          <w:szCs w:val="24"/>
        </w:rPr>
        <w:t>Floros and Gnanasekharan, 1993</w:t>
      </w:r>
      <w:r w:rsidRPr="007A1CDF">
        <w:rPr>
          <w:rFonts w:ascii="Times New Roman" w:hAnsi="Times New Roman" w:cs="Times New Roman"/>
          <w:sz w:val="24"/>
          <w:szCs w:val="24"/>
        </w:rPr>
        <w:t xml:space="preserve">). </w:t>
      </w:r>
    </w:p>
    <w:p w:rsidR="00561E4D"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lastRenderedPageBreak/>
        <w:t xml:space="preserve">Menurut Ellis (1994), penentuan umur simpan suatu produk dilakukan dengan mengamati produk selama penyimpanan sampai terjadi perubahan yang tidak dapat diterima lagi oleh konsumen. Penentuan umur simpan dilakukan dengan mengamati perubahan yang terjadi pada produk selama selang waku tertentu. Syarief dan Halid (1993), menyatakan bahwa perubahan mutu pangan dapat diketahui dari perubahan faktor-faktor mutunya. Oleh karena itu, untuk menentukan daya simpan suatu produk perlu dilakukan pengukuran terhadap atribut mutu produk tersebut. </w:t>
      </w:r>
    </w:p>
    <w:p w:rsidR="00561E4D"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Umur simpan produk pangan dapat diduga dan kemudian ditetapkan umur simpannya dengan menggunakan dua konsep yaitu dengan metode konvesional (</w:t>
      </w:r>
      <w:r w:rsidRPr="007A1CDF">
        <w:rPr>
          <w:rFonts w:ascii="Times New Roman" w:hAnsi="Times New Roman" w:cs="Times New Roman"/>
          <w:i/>
          <w:sz w:val="24"/>
          <w:szCs w:val="24"/>
        </w:rPr>
        <w:t>Extended Storage Studies</w:t>
      </w:r>
      <w:r w:rsidRPr="007A1CDF">
        <w:rPr>
          <w:rFonts w:ascii="Times New Roman" w:hAnsi="Times New Roman" w:cs="Times New Roman"/>
          <w:sz w:val="24"/>
          <w:szCs w:val="24"/>
        </w:rPr>
        <w:t>) dan metode percepatan (</w:t>
      </w:r>
      <w:r w:rsidRPr="007A1CDF">
        <w:rPr>
          <w:rFonts w:ascii="Times New Roman" w:hAnsi="Times New Roman" w:cs="Times New Roman"/>
          <w:i/>
          <w:sz w:val="24"/>
          <w:szCs w:val="24"/>
        </w:rPr>
        <w:t>Accelerated Shelf Life Testing</w:t>
      </w:r>
      <w:r w:rsidRPr="007A1CDF">
        <w:rPr>
          <w:rFonts w:ascii="Times New Roman" w:hAnsi="Times New Roman" w:cs="Times New Roman"/>
          <w:sz w:val="24"/>
          <w:szCs w:val="24"/>
        </w:rPr>
        <w:t>)</w:t>
      </w:r>
      <w:r>
        <w:rPr>
          <w:rFonts w:ascii="Times New Roman" w:hAnsi="Times New Roman" w:cs="Times New Roman"/>
          <w:sz w:val="24"/>
          <w:szCs w:val="24"/>
        </w:rPr>
        <w:t xml:space="preserve"> Hariyadi (2004)</w:t>
      </w:r>
      <w:r w:rsidRPr="007A1CDF">
        <w:rPr>
          <w:rFonts w:ascii="Times New Roman" w:hAnsi="Times New Roman" w:cs="Times New Roman"/>
          <w:sz w:val="24"/>
          <w:szCs w:val="24"/>
        </w:rPr>
        <w:t>. Metode konvensional adalah penentuan umur simpan dengan cara menyimpan suatu seri produk pada kondisi normal sehari-hari sambil dilakukan pengamatan terhadap penurunan mutunya hingga mencapai tingkat kadaluarsa. Metode ini akurat dan tepat, namun membutuhkan waktu yang panjang dan analisis parameter mutu</w:t>
      </w:r>
      <w:r>
        <w:rPr>
          <w:rFonts w:ascii="Times New Roman" w:hAnsi="Times New Roman" w:cs="Times New Roman"/>
          <w:sz w:val="24"/>
          <w:szCs w:val="24"/>
        </w:rPr>
        <w:t xml:space="preserve"> yang relatif banyak. </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Menurut Arpah (</w:t>
      </w:r>
      <w:r w:rsidRPr="007A1CDF">
        <w:rPr>
          <w:rFonts w:ascii="Times New Roman" w:hAnsi="Times New Roman" w:cs="Times New Roman"/>
          <w:sz w:val="24"/>
          <w:szCs w:val="24"/>
        </w:rPr>
        <w:t>2001</w:t>
      </w:r>
      <w:r>
        <w:rPr>
          <w:rFonts w:ascii="Times New Roman" w:hAnsi="Times New Roman" w:cs="Times New Roman"/>
          <w:sz w:val="24"/>
          <w:szCs w:val="24"/>
        </w:rPr>
        <w:t>), m</w:t>
      </w:r>
      <w:r w:rsidRPr="007A1CDF">
        <w:rPr>
          <w:rFonts w:ascii="Times New Roman" w:hAnsi="Times New Roman" w:cs="Times New Roman"/>
          <w:sz w:val="24"/>
          <w:szCs w:val="24"/>
        </w:rPr>
        <w:t xml:space="preserve">etode konvensional </w:t>
      </w:r>
      <w:r>
        <w:rPr>
          <w:rFonts w:ascii="Times New Roman" w:hAnsi="Times New Roman" w:cs="Times New Roman"/>
          <w:sz w:val="24"/>
          <w:szCs w:val="24"/>
        </w:rPr>
        <w:t xml:space="preserve">biasanya </w:t>
      </w:r>
      <w:r w:rsidRPr="007A1CDF">
        <w:rPr>
          <w:rFonts w:ascii="Times New Roman" w:hAnsi="Times New Roman" w:cs="Times New Roman"/>
          <w:sz w:val="24"/>
          <w:szCs w:val="24"/>
        </w:rPr>
        <w:t xml:space="preserve">digunakan untuk produk yang mempunyai masa </w:t>
      </w:r>
      <w:r>
        <w:rPr>
          <w:rFonts w:ascii="Times New Roman" w:hAnsi="Times New Roman" w:cs="Times New Roman"/>
          <w:sz w:val="24"/>
          <w:szCs w:val="24"/>
        </w:rPr>
        <w:t>kadaluarsa kurang dari 3 bulan. Sementara itu, m</w:t>
      </w:r>
      <w:r w:rsidRPr="007A1CDF">
        <w:rPr>
          <w:rFonts w:ascii="Times New Roman" w:hAnsi="Times New Roman" w:cs="Times New Roman"/>
          <w:sz w:val="24"/>
          <w:szCs w:val="24"/>
        </w:rPr>
        <w:t>etode ASLT menggunakan suatu kondisi lingkungan yang dapat mempercepat reaksi deteriorasi (penurunan mutu) produk pangan. Keuntungan dari metode ini adalah waktu pengujian yang relatif lebih singkat, namun tetap memiliki k</w:t>
      </w:r>
      <w:r>
        <w:rPr>
          <w:rFonts w:ascii="Times New Roman" w:hAnsi="Times New Roman" w:cs="Times New Roman"/>
          <w:sz w:val="24"/>
          <w:szCs w:val="24"/>
        </w:rPr>
        <w:t>etepatan dan akurasi yang tepat.</w:t>
      </w:r>
    </w:p>
    <w:p w:rsidR="00561E4D" w:rsidRDefault="00561E4D" w:rsidP="00561E4D">
      <w:pPr>
        <w:ind w:left="0" w:firstLine="547"/>
        <w:contextualSpacing/>
        <w:rPr>
          <w:rFonts w:ascii="Times New Roman" w:hAnsi="Times New Roman" w:cs="Times New Roman"/>
          <w:sz w:val="24"/>
          <w:szCs w:val="24"/>
        </w:rPr>
      </w:pPr>
    </w:p>
    <w:p w:rsidR="00561E4D" w:rsidRDefault="00561E4D" w:rsidP="00561E4D">
      <w:pPr>
        <w:ind w:left="0" w:firstLine="547"/>
        <w:contextualSpacing/>
        <w:rPr>
          <w:rFonts w:ascii="Times New Roman" w:hAnsi="Times New Roman" w:cs="Times New Roman"/>
          <w:sz w:val="24"/>
          <w:szCs w:val="24"/>
        </w:rPr>
      </w:pPr>
    </w:p>
    <w:p w:rsidR="00561E4D" w:rsidRPr="00856DAD" w:rsidRDefault="00561E4D" w:rsidP="00561E4D">
      <w:pPr>
        <w:pStyle w:val="ListParagraph"/>
        <w:numPr>
          <w:ilvl w:val="1"/>
          <w:numId w:val="15"/>
        </w:numPr>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lastRenderedPageBreak/>
        <w:t>Model Arrh</w:t>
      </w:r>
      <w:r w:rsidRPr="00856DAD">
        <w:rPr>
          <w:rFonts w:ascii="Times New Roman" w:hAnsi="Times New Roman" w:cs="Times New Roman"/>
          <w:b/>
          <w:sz w:val="24"/>
          <w:szCs w:val="24"/>
        </w:rPr>
        <w:t>enius</w:t>
      </w:r>
    </w:p>
    <w:p w:rsidR="00561E4D"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Model Arrhenius umumnya digunakan untuk menduga umur simpan produk pangan yang sensitif terhadap perubahan suhu, diantaranya produk pangan yang mudah mengalami ketengikan (oksidasi lemak), perubahan warna oleh reaksi pencoklatan, atau kerusakan vitamin C</w:t>
      </w:r>
      <w:r>
        <w:rPr>
          <w:rFonts w:ascii="Times New Roman" w:hAnsi="Times New Roman" w:cs="Times New Roman"/>
          <w:sz w:val="24"/>
          <w:szCs w:val="24"/>
        </w:rPr>
        <w:t xml:space="preserve"> (Kusnandar, 2004)</w:t>
      </w:r>
      <w:r w:rsidRPr="007A1CDF">
        <w:rPr>
          <w:rFonts w:ascii="Times New Roman" w:hAnsi="Times New Roman" w:cs="Times New Roman"/>
          <w:sz w:val="24"/>
          <w:szCs w:val="24"/>
        </w:rPr>
        <w:t xml:space="preserve">. </w:t>
      </w:r>
    </w:p>
    <w:p w:rsidR="00561E4D" w:rsidRPr="007A1CDF" w:rsidRDefault="00561E4D" w:rsidP="00561E4D">
      <w:pPr>
        <w:spacing w:line="480" w:lineRule="auto"/>
        <w:ind w:left="0" w:firstLine="540"/>
        <w:contextualSpacing/>
        <w:rPr>
          <w:rFonts w:ascii="Times New Roman" w:hAnsi="Times New Roman" w:cs="Times New Roman"/>
          <w:sz w:val="24"/>
          <w:szCs w:val="24"/>
        </w:rPr>
      </w:pPr>
      <w:r w:rsidRPr="007A1CDF">
        <w:rPr>
          <w:rFonts w:ascii="Times New Roman" w:hAnsi="Times New Roman" w:cs="Times New Roman"/>
          <w:sz w:val="24"/>
          <w:szCs w:val="24"/>
        </w:rPr>
        <w:t xml:space="preserve">Prinsip model Arrhenius adalah menyimpan produk pangan pada suhu ekstrim, dimana produk pangan akan lebih cepat rusak, kemudian umur simpan produk ditentukan berdasarkan ekstrapolasi ke suhu penyimpanan. Oleh karena itu, umur simpan yang diperoleh merupakan nilai perkiraan yang validitasnya sangat ditentukan oleh model matematika yang diperoleh dari hasil percobaan. </w:t>
      </w:r>
      <w:r>
        <w:rPr>
          <w:rFonts w:ascii="Times New Roman" w:hAnsi="Times New Roman" w:cs="Times New Roman"/>
          <w:sz w:val="24"/>
          <w:szCs w:val="24"/>
        </w:rPr>
        <w:t>Beberapa</w:t>
      </w:r>
      <w:r w:rsidRPr="007A1CDF">
        <w:rPr>
          <w:rFonts w:ascii="Times New Roman" w:hAnsi="Times New Roman" w:cs="Times New Roman"/>
          <w:sz w:val="24"/>
          <w:szCs w:val="24"/>
        </w:rPr>
        <w:t xml:space="preserve"> produk yang dapat ditentukan umur simpannya dengan model Arrhenius adalah makanan kaleng steril komersial, susu UHT, susu bubuk, produk snack, </w:t>
      </w:r>
      <w:r w:rsidRPr="00F6095A">
        <w:rPr>
          <w:rFonts w:ascii="Times New Roman" w:hAnsi="Times New Roman" w:cs="Times New Roman"/>
          <w:sz w:val="24"/>
          <w:szCs w:val="24"/>
        </w:rPr>
        <w:t>meat product</w:t>
      </w:r>
      <w:r w:rsidRPr="007A1CDF">
        <w:rPr>
          <w:rFonts w:ascii="Times New Roman" w:hAnsi="Times New Roman" w:cs="Times New Roman"/>
          <w:sz w:val="24"/>
          <w:szCs w:val="24"/>
        </w:rPr>
        <w:t>, produk pasta, jus buah, mie instant, tepung-tepungan, kacang-kacangan, dan produk lain yang mengandung lemak tinggi atau mengandung gula pereduksi dan protein yang memungkinkan terjadinya oksidasi lemak atau reaksi</w:t>
      </w:r>
      <w:r>
        <w:rPr>
          <w:rFonts w:ascii="Times New Roman" w:hAnsi="Times New Roman" w:cs="Times New Roman"/>
          <w:sz w:val="24"/>
          <w:szCs w:val="24"/>
        </w:rPr>
        <w:t xml:space="preserve"> pencoklatan (Kusnandar, 2004).</w:t>
      </w:r>
    </w:p>
    <w:p w:rsidR="00561E4D" w:rsidRPr="005557A4" w:rsidRDefault="00561E4D" w:rsidP="00561E4D">
      <w:pPr>
        <w:spacing w:line="480" w:lineRule="auto"/>
        <w:ind w:left="90" w:firstLine="540"/>
        <w:contextualSpacing/>
        <w:rPr>
          <w:rFonts w:ascii="Times New Roman" w:hAnsi="Times New Roman" w:cs="Times New Roman"/>
          <w:sz w:val="24"/>
          <w:szCs w:val="24"/>
        </w:rPr>
      </w:pPr>
      <w:r>
        <w:rPr>
          <w:rFonts w:ascii="Times New Roman" w:hAnsi="Times New Roman" w:cs="Times New Roman"/>
          <w:sz w:val="24"/>
          <w:szCs w:val="24"/>
        </w:rPr>
        <w:t>Semakin sederhana model yang digunakan untuk menduga umur simpan maka semakin banyak asumsi yang dipakai. Adapun asumsi untuk penggunaan model Arrhenius ini antara lain: p</w:t>
      </w:r>
      <w:r w:rsidRPr="005557A4">
        <w:rPr>
          <w:rFonts w:ascii="Times New Roman" w:hAnsi="Times New Roman" w:cs="Times New Roman"/>
          <w:sz w:val="24"/>
          <w:szCs w:val="24"/>
        </w:rPr>
        <w:t>erubahan faktor mutu hanya ditentukan oleh satu macam reaksi saja</w:t>
      </w:r>
      <w:r>
        <w:rPr>
          <w:rFonts w:ascii="Times New Roman" w:hAnsi="Times New Roman" w:cs="Times New Roman"/>
          <w:sz w:val="24"/>
          <w:szCs w:val="24"/>
        </w:rPr>
        <w:t>; t</w:t>
      </w:r>
      <w:r w:rsidRPr="005557A4">
        <w:rPr>
          <w:rFonts w:ascii="Times New Roman" w:hAnsi="Times New Roman" w:cs="Times New Roman"/>
          <w:sz w:val="24"/>
          <w:szCs w:val="24"/>
        </w:rPr>
        <w:t>idak terjadi faktor lain yang mengakibatkan perubahan mutu</w:t>
      </w:r>
      <w:r>
        <w:rPr>
          <w:rFonts w:ascii="Times New Roman" w:hAnsi="Times New Roman" w:cs="Times New Roman"/>
          <w:sz w:val="24"/>
          <w:szCs w:val="24"/>
        </w:rPr>
        <w:t>; p</w:t>
      </w:r>
      <w:r w:rsidRPr="005557A4">
        <w:rPr>
          <w:rFonts w:ascii="Times New Roman" w:hAnsi="Times New Roman" w:cs="Times New Roman"/>
          <w:sz w:val="24"/>
          <w:szCs w:val="24"/>
        </w:rPr>
        <w:t>roses perubahan mutu dianggap bukan merupakan akibat dari proses-proses yang terjadi sebelumny</w:t>
      </w:r>
      <w:r>
        <w:rPr>
          <w:rFonts w:ascii="Times New Roman" w:hAnsi="Times New Roman" w:cs="Times New Roman"/>
          <w:sz w:val="24"/>
          <w:szCs w:val="24"/>
        </w:rPr>
        <w:t>a dan s</w:t>
      </w:r>
      <w:r w:rsidRPr="005557A4">
        <w:rPr>
          <w:rFonts w:ascii="Times New Roman" w:hAnsi="Times New Roman" w:cs="Times New Roman"/>
          <w:sz w:val="24"/>
          <w:szCs w:val="24"/>
        </w:rPr>
        <w:t>uhu selama penyimpanan tetap atau dianggap tetap.</w:t>
      </w:r>
    </w:p>
    <w:p w:rsidR="00561E4D" w:rsidRDefault="00561E4D" w:rsidP="00561E4D">
      <w:pPr>
        <w:spacing w:line="480" w:lineRule="auto"/>
        <w:ind w:left="90" w:firstLine="540"/>
        <w:contextualSpacing/>
        <w:rPr>
          <w:rFonts w:ascii="Times New Roman" w:hAnsi="Times New Roman" w:cs="Times New Roman"/>
          <w:sz w:val="24"/>
          <w:szCs w:val="24"/>
        </w:rPr>
      </w:pPr>
      <w:r>
        <w:rPr>
          <w:rFonts w:ascii="Times New Roman" w:hAnsi="Times New Roman" w:cs="Times New Roman"/>
          <w:sz w:val="24"/>
          <w:szCs w:val="24"/>
        </w:rPr>
        <w:lastRenderedPageBreak/>
        <w:t>Menurut Labuza (1982) dalam Herawati (2008), raksi penurunan mutu pada makanan banyak dijelaskan oleh orde nol dan orde satu, hanya sedikit yang dijelaskan oleh orde reaksi lain. Untuk melihat penurunan mutu bahan pangan banyak yang tidak mengikuti orde nol tapi mengikuti orde reaksi satu.</w:t>
      </w:r>
    </w:p>
    <w:p w:rsidR="00561E4D" w:rsidRPr="007A1CDF"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9" type="#_x0000_t202" style="position:absolute;left:0;text-align:left;margin-left:108.45pt;margin-top:106.3pt;width:105pt;height:21.75pt;z-index:251671552" strokecolor="white [3212]">
            <v:textbox>
              <w:txbxContent>
                <w:p w:rsidR="00561E4D" w:rsidRPr="00AE1EDB" w:rsidRDefault="00561E4D" w:rsidP="00561E4D">
                  <w:pPr>
                    <w:ind w:left="0"/>
                    <w:jc w:val="center"/>
                    <w:rPr>
                      <w:rFonts w:ascii="Times New Roman" w:hAnsi="Times New Roman" w:cs="Times New Roman"/>
                      <w:sz w:val="24"/>
                      <w:vertAlign w:val="superscript"/>
                    </w:rPr>
                  </w:pPr>
                  <w:r>
                    <w:rPr>
                      <w:rFonts w:ascii="Times New Roman" w:hAnsi="Times New Roman" w:cs="Times New Roman"/>
                      <w:sz w:val="24"/>
                    </w:rPr>
                    <w:t>-dA</w:t>
                  </w:r>
                  <w:r w:rsidRPr="00AE1EDB">
                    <w:rPr>
                      <w:rFonts w:ascii="Times New Roman" w:hAnsi="Times New Roman" w:cs="Times New Roman"/>
                      <w:sz w:val="24"/>
                    </w:rPr>
                    <w:t>/dt = k</w:t>
                  </w:r>
                  <w:r>
                    <w:rPr>
                      <w:rFonts w:ascii="Times New Roman" w:hAnsi="Times New Roman" w:cs="Times New Roman"/>
                      <w:sz w:val="24"/>
                    </w:rPr>
                    <w:t xml:space="preserve"> {A}</w:t>
                  </w:r>
                  <w:r w:rsidRPr="00AE1EDB">
                    <w:rPr>
                      <w:rFonts w:ascii="Times New Roman" w:hAnsi="Times New Roman" w:cs="Times New Roman"/>
                      <w:sz w:val="24"/>
                      <w:vertAlign w:val="superscript"/>
                    </w:rPr>
                    <w:t>n</w:t>
                  </w:r>
                </w:p>
              </w:txbxContent>
            </v:textbox>
          </v:shape>
        </w:pict>
      </w:r>
      <w:r w:rsidRPr="007A1CDF">
        <w:rPr>
          <w:rFonts w:ascii="Times New Roman" w:hAnsi="Times New Roman" w:cs="Times New Roman"/>
          <w:sz w:val="24"/>
          <w:szCs w:val="24"/>
        </w:rPr>
        <w:t xml:space="preserve">Pendugaan umur simpan dengan metode ASLT pada prinsipnya sangat bertumpu pada model Arrhenius, yaitu upaya mempercepat penurunan umur simpan dengan meningkatkan suhu secara terukur. Secara umum, rumus umum penurunan mutu adalah: </w:t>
      </w:r>
    </w:p>
    <w:p w:rsidR="00561E4D" w:rsidRPr="007A1CDF"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561E4D" w:rsidRDefault="00561E4D" w:rsidP="00561E4D">
      <w:pPr>
        <w:spacing w:line="480" w:lineRule="auto"/>
        <w:ind w:left="0"/>
        <w:contextualSpacing/>
        <w:rPr>
          <w:rFonts w:ascii="Times New Roman" w:hAnsi="Times New Roman" w:cs="Times New Roman"/>
          <w:sz w:val="24"/>
          <w:szCs w:val="24"/>
        </w:rPr>
      </w:pPr>
      <w:r w:rsidRPr="001B21C8">
        <w:rPr>
          <w:rFonts w:ascii="Times New Roman" w:hAnsi="Times New Roman" w:cs="Times New Roman"/>
          <w:sz w:val="24"/>
          <w:szCs w:val="24"/>
        </w:rPr>
        <w:t xml:space="preserve">dimana:  A = nilai mutu yang tersisa setelah waktu t </w:t>
      </w:r>
    </w:p>
    <w:p w:rsidR="00561E4D" w:rsidRPr="001B21C8" w:rsidRDefault="00561E4D" w:rsidP="00561E4D">
      <w:pPr>
        <w:spacing w:line="480" w:lineRule="auto"/>
        <w:ind w:left="900"/>
        <w:contextualSpacing/>
        <w:rPr>
          <w:rFonts w:ascii="Times New Roman" w:hAnsi="Times New Roman" w:cs="Times New Roman"/>
          <w:sz w:val="24"/>
          <w:szCs w:val="24"/>
        </w:rPr>
      </w:pPr>
      <w:r w:rsidRPr="001B21C8">
        <w:rPr>
          <w:rFonts w:ascii="Times New Roman" w:hAnsi="Times New Roman" w:cs="Times New Roman"/>
          <w:sz w:val="24"/>
          <w:szCs w:val="24"/>
        </w:rPr>
        <w:t xml:space="preserve">Ao = nilai mutu awal </w:t>
      </w:r>
    </w:p>
    <w:p w:rsidR="00561E4D" w:rsidRPr="001B21C8" w:rsidRDefault="00561E4D" w:rsidP="00561E4D">
      <w:pPr>
        <w:spacing w:line="480" w:lineRule="auto"/>
        <w:ind w:left="900"/>
        <w:contextualSpacing/>
        <w:rPr>
          <w:rFonts w:ascii="Times New Roman" w:hAnsi="Times New Roman" w:cs="Times New Roman"/>
          <w:sz w:val="24"/>
          <w:szCs w:val="24"/>
        </w:rPr>
      </w:pPr>
      <w:r w:rsidRPr="001B21C8">
        <w:rPr>
          <w:rFonts w:ascii="Times New Roman" w:hAnsi="Times New Roman" w:cs="Times New Roman"/>
          <w:sz w:val="24"/>
          <w:szCs w:val="24"/>
        </w:rPr>
        <w:t xml:space="preserve">t = waktu penyimpanan (dalam hari, bulan atau tahun) </w:t>
      </w:r>
    </w:p>
    <w:p w:rsidR="00561E4D" w:rsidRDefault="00561E4D" w:rsidP="00561E4D">
      <w:pPr>
        <w:spacing w:line="480" w:lineRule="auto"/>
        <w:ind w:left="900"/>
        <w:contextualSpacing/>
        <w:rPr>
          <w:rFonts w:ascii="Times New Roman" w:hAnsi="Times New Roman" w:cs="Times New Roman"/>
          <w:sz w:val="24"/>
          <w:szCs w:val="24"/>
        </w:rPr>
      </w:pPr>
      <w:r w:rsidRPr="001B21C8">
        <w:rPr>
          <w:rFonts w:ascii="Times New Roman" w:hAnsi="Times New Roman" w:cs="Times New Roman"/>
          <w:sz w:val="24"/>
          <w:szCs w:val="24"/>
        </w:rPr>
        <w:t xml:space="preserve">k = konstanta </w:t>
      </w:r>
      <w:r>
        <w:rPr>
          <w:rFonts w:ascii="Times New Roman" w:hAnsi="Times New Roman" w:cs="Times New Roman"/>
          <w:sz w:val="24"/>
          <w:szCs w:val="24"/>
        </w:rPr>
        <w:t xml:space="preserve">laju reaksi ordo nol atau satu </w:t>
      </w:r>
    </w:p>
    <w:p w:rsidR="00561E4D" w:rsidRDefault="00561E4D" w:rsidP="00561E4D">
      <w:pPr>
        <w:spacing w:line="480" w:lineRule="auto"/>
        <w:ind w:left="900"/>
        <w:contextualSpacing/>
        <w:rPr>
          <w:rFonts w:ascii="Times New Roman" w:hAnsi="Times New Roman" w:cs="Times New Roman"/>
          <w:sz w:val="24"/>
          <w:szCs w:val="24"/>
        </w:rPr>
      </w:pPr>
      <w:r>
        <w:rPr>
          <w:rFonts w:ascii="Times New Roman" w:hAnsi="Times New Roman" w:cs="Times New Roman"/>
          <w:sz w:val="24"/>
          <w:szCs w:val="24"/>
        </w:rPr>
        <w:t>n = ordo reaksi</w:t>
      </w:r>
    </w:p>
    <w:p w:rsidR="00561E4D"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Persamaan di atas diterapkan pada suatu kondisi dimana temperatur, Aw dan intensitas cahaya dibuat konstan. Penerapan persamaan ini untuk penentuan umur simpan yang dilakukan dengan menentukan konsentrasi kritis A dimana pengaruhnya terhadap mutu mencapai tingkat kerusakan tertentu atau batas penerimaan konsumen.</w:t>
      </w:r>
    </w:p>
    <w:p w:rsidR="00561E4D" w:rsidRDefault="00561E4D" w:rsidP="00561E4D">
      <w:pPr>
        <w:spacing w:line="480" w:lineRule="auto"/>
        <w:ind w:left="0"/>
        <w:contextualSpacing/>
        <w:rPr>
          <w:rFonts w:ascii="Times New Roman" w:hAnsi="Times New Roman" w:cs="Times New Roman"/>
          <w:b/>
          <w:sz w:val="24"/>
          <w:szCs w:val="24"/>
        </w:rPr>
      </w:pPr>
      <w:r>
        <w:rPr>
          <w:rFonts w:ascii="Times New Roman" w:hAnsi="Times New Roman" w:cs="Times New Roman"/>
          <w:b/>
          <w:sz w:val="24"/>
          <w:szCs w:val="24"/>
        </w:rPr>
        <w:t>Reaksi Ordo Nol</w:t>
      </w:r>
    </w:p>
    <w:p w:rsidR="00561E4D" w:rsidRPr="00F6095A" w:rsidRDefault="00561E4D" w:rsidP="00561E4D">
      <w:pPr>
        <w:spacing w:line="480" w:lineRule="auto"/>
        <w:ind w:left="0" w:firstLine="540"/>
        <w:contextualSpacing/>
        <w:rPr>
          <w:rFonts w:ascii="Times New Roman" w:hAnsi="Times New Roman" w:cs="Times New Roman"/>
          <w:sz w:val="24"/>
          <w:szCs w:val="24"/>
        </w:rPr>
      </w:pPr>
      <w:r>
        <w:rPr>
          <w:rFonts w:ascii="Times New Roman" w:hAnsi="Times New Roman" w:cs="Times New Roman"/>
          <w:sz w:val="24"/>
          <w:szCs w:val="24"/>
        </w:rPr>
        <w:t xml:space="preserve">Tipe kerusakan yang mengikuti kinetika orde nol adalah kerusakan enzimatik, pencoklatan enzimatik dan oksidasi. Menurut Arpah (2001), faktor ‘n’ dalam persamaan (1) di atas menunjukkan ordo reaksi. Jika n = 0, maka reaksi </w:t>
      </w:r>
      <w:r>
        <w:rPr>
          <w:rFonts w:ascii="Times New Roman" w:hAnsi="Times New Roman" w:cs="Times New Roman"/>
          <w:sz w:val="24"/>
          <w:szCs w:val="24"/>
        </w:rPr>
        <w:lastRenderedPageBreak/>
        <w:t>berlangsung mengikuti reaksi ordo nol (</w:t>
      </w:r>
      <w:r>
        <w:rPr>
          <w:rFonts w:ascii="Times New Roman" w:hAnsi="Times New Roman" w:cs="Times New Roman"/>
          <w:i/>
          <w:sz w:val="24"/>
          <w:szCs w:val="24"/>
        </w:rPr>
        <w:t>Pseudo Zero Order</w:t>
      </w:r>
      <w:r>
        <w:rPr>
          <w:rFonts w:ascii="Times New Roman" w:hAnsi="Times New Roman" w:cs="Times New Roman"/>
          <w:sz w:val="24"/>
          <w:szCs w:val="24"/>
        </w:rPr>
        <w:t>) terhadap konsentrasi {A} atau dengan kata lain penurunan mutu berlangsung secara konstan dan persamaannya akan menjadi:</w:t>
      </w:r>
    </w:p>
    <w:p w:rsidR="00561E4D" w:rsidRDefault="00561E4D" w:rsidP="00561E4D">
      <w:pPr>
        <w:spacing w:line="480" w:lineRule="auto"/>
        <w:ind w:left="0" w:firstLine="547"/>
        <w:contextualSpacing/>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96.15pt;margin-top:-.3pt;width:105pt;height:21.75pt;z-index:251663360" strokecolor="white [3212]">
            <v:textbox>
              <w:txbxContent>
                <w:p w:rsidR="00561E4D" w:rsidRPr="00AE1EDB" w:rsidRDefault="00561E4D" w:rsidP="00561E4D">
                  <w:pPr>
                    <w:ind w:left="0"/>
                    <w:jc w:val="center"/>
                    <w:rPr>
                      <w:rFonts w:ascii="Times New Roman" w:hAnsi="Times New Roman" w:cs="Times New Roman"/>
                      <w:sz w:val="24"/>
                      <w:vertAlign w:val="superscript"/>
                    </w:rPr>
                  </w:pPr>
                  <w:r>
                    <w:rPr>
                      <w:rFonts w:ascii="Times New Roman" w:hAnsi="Times New Roman" w:cs="Times New Roman"/>
                      <w:sz w:val="24"/>
                    </w:rPr>
                    <w:t>-dQ</w:t>
                  </w:r>
                  <w:r w:rsidRPr="00AE1EDB">
                    <w:rPr>
                      <w:rFonts w:ascii="Times New Roman" w:hAnsi="Times New Roman" w:cs="Times New Roman"/>
                      <w:sz w:val="24"/>
                    </w:rPr>
                    <w:t>/dt = k</w:t>
                  </w:r>
                  <w:r>
                    <w:rPr>
                      <w:rFonts w:ascii="Times New Roman" w:hAnsi="Times New Roman" w:cs="Times New Roman"/>
                      <w:sz w:val="24"/>
                    </w:rPr>
                    <w:t xml:space="preserve">t </w:t>
                  </w:r>
                </w:p>
              </w:txbxContent>
            </v:textbox>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561E4D" w:rsidRDefault="00561E4D" w:rsidP="00561E4D">
      <w:pPr>
        <w:spacing w:line="480" w:lineRule="auto"/>
        <w:ind w:left="0" w:firstLine="547"/>
        <w:contextualSpacing/>
        <w:rPr>
          <w:rFonts w:ascii="Times New Roman" w:hAnsi="Times New Roman" w:cs="Times New Roman"/>
          <w:sz w:val="24"/>
          <w:szCs w:val="24"/>
        </w:rPr>
      </w:pPr>
      <w:r>
        <w:rPr>
          <w:rFonts w:ascii="Times New Roman" w:hAnsi="Times New Roman" w:cs="Times New Roman"/>
          <w:sz w:val="24"/>
          <w:szCs w:val="24"/>
        </w:rPr>
        <w:t>Dengan mengintegrasi terhadap konsentrasi Q = Q</w:t>
      </w:r>
      <w:r w:rsidRPr="00982B21">
        <w:rPr>
          <w:rFonts w:ascii="Times New Roman" w:hAnsi="Times New Roman" w:cs="Times New Roman"/>
          <w:sz w:val="24"/>
          <w:szCs w:val="24"/>
          <w:vertAlign w:val="subscript"/>
        </w:rPr>
        <w:t>0</w:t>
      </w:r>
      <w:r>
        <w:rPr>
          <w:rFonts w:ascii="Times New Roman" w:hAnsi="Times New Roman" w:cs="Times New Roman"/>
          <w:sz w:val="24"/>
          <w:szCs w:val="24"/>
        </w:rPr>
        <w:t xml:space="preserve"> dan Q = Qt serta t = t</w:t>
      </w:r>
      <w:r>
        <w:rPr>
          <w:rFonts w:ascii="Times New Roman" w:hAnsi="Times New Roman" w:cs="Times New Roman"/>
          <w:sz w:val="24"/>
          <w:szCs w:val="24"/>
          <w:vertAlign w:val="subscript"/>
        </w:rPr>
        <w:t>0</w:t>
      </w:r>
      <w:r>
        <w:rPr>
          <w:rFonts w:ascii="Times New Roman" w:hAnsi="Times New Roman" w:cs="Times New Roman"/>
          <w:sz w:val="24"/>
          <w:szCs w:val="24"/>
        </w:rPr>
        <w:t xml:space="preserve"> dan t = t , maka :</w:t>
      </w:r>
    </w:p>
    <w:p w:rsidR="00561E4D" w:rsidRDefault="00561E4D" w:rsidP="00561E4D">
      <w:pPr>
        <w:spacing w:line="480" w:lineRule="auto"/>
        <w:ind w:left="1350" w:firstLine="547"/>
        <w:contextualSpacing/>
        <w:rPr>
          <w:rFonts w:ascii="Times New Roman" w:hAnsi="Times New Roman" w:cs="Times New Roman"/>
          <w:sz w:val="24"/>
        </w:rPr>
      </w:pPr>
      <m:oMath>
        <m:nary>
          <m:naryPr>
            <m:limLoc m:val="undOvr"/>
            <m:ctrlPr>
              <w:rPr>
                <w:rFonts w:ascii="Cambria Math" w:hAnsi="Cambria Math" w:cs="Times New Roman"/>
                <w:i/>
                <w:sz w:val="24"/>
              </w:rPr>
            </m:ctrlPr>
          </m:naryPr>
          <m:sub>
            <m:r>
              <w:rPr>
                <w:rFonts w:ascii="Cambria Math" w:hAnsi="Cambria Math" w:cs="Times New Roman"/>
                <w:sz w:val="24"/>
              </w:rPr>
              <m:t>A0</m:t>
            </m:r>
          </m:sub>
          <m:sup>
            <m:r>
              <m:rPr>
                <m:sty m:val="p"/>
              </m:rPr>
              <w:rPr>
                <w:rFonts w:ascii="Cambria Math" w:hAnsi="Cambria Math" w:cs="Times New Roman"/>
                <w:sz w:val="24"/>
              </w:rPr>
              <m:t>At</m:t>
            </m:r>
          </m:sup>
          <m:e>
            <m:r>
              <m:rPr>
                <m:sty m:val="p"/>
              </m:rPr>
              <w:rPr>
                <w:rFonts w:ascii="Cambria Math" w:hAnsi="Cambria Math" w:cs="Times New Roman"/>
                <w:sz w:val="24"/>
              </w:rPr>
              <m:t>dQ</m:t>
            </m:r>
          </m:e>
        </m:nary>
      </m:oMath>
      <w:r>
        <w:rPr>
          <w:rFonts w:ascii="Times New Roman" w:hAnsi="Times New Roman" w:cs="Times New Roman"/>
          <w:sz w:val="24"/>
        </w:rPr>
        <w:t xml:space="preserve">  </w:t>
      </w:r>
      <w:r w:rsidRPr="00982B21">
        <w:rPr>
          <w:rFonts w:ascii="Times New Roman" w:hAnsi="Times New Roman" w:cs="Times New Roman"/>
          <w:sz w:val="24"/>
        </w:rPr>
        <w:t xml:space="preserve">= </w:t>
      </w:r>
      <w:r>
        <w:rPr>
          <w:rFonts w:ascii="Times New Roman" w:hAnsi="Times New Roman" w:cs="Times New Roman"/>
          <w:sz w:val="24"/>
        </w:rPr>
        <w:t>- k</w:t>
      </w:r>
      <w:r>
        <w:rPr>
          <w:rFonts w:ascii="Times New Roman" w:hAnsi="Times New Roman" w:cs="Times New Roman"/>
          <w:sz w:val="24"/>
          <w:vertAlign w:val="superscript"/>
        </w:rPr>
        <w:t xml:space="preserve">t </w:t>
      </w:r>
      <m:oMath>
        <m:nary>
          <m:naryPr>
            <m:limLoc m:val="undOvr"/>
            <m:ctrlPr>
              <w:rPr>
                <w:rFonts w:ascii="Cambria Math" w:hAnsi="Cambria Math" w:cs="Times New Roman"/>
                <w:i/>
                <w:sz w:val="24"/>
                <w:vertAlign w:val="superscript"/>
              </w:rPr>
            </m:ctrlPr>
          </m:naryPr>
          <m:sub>
            <m:r>
              <w:rPr>
                <w:rFonts w:ascii="Cambria Math" w:hAnsi="Cambria Math" w:cs="Times New Roman"/>
                <w:sz w:val="24"/>
                <w:vertAlign w:val="superscript"/>
              </w:rPr>
              <m:t>t0</m:t>
            </m:r>
          </m:sub>
          <m:sup>
            <m:r>
              <w:rPr>
                <w:rFonts w:ascii="Cambria Math" w:hAnsi="Cambria Math" w:cs="Times New Roman"/>
                <w:sz w:val="24"/>
                <w:vertAlign w:val="superscript"/>
              </w:rPr>
              <m:t>ts</m:t>
            </m:r>
          </m:sup>
          <m:e>
            <m:r>
              <m:rPr>
                <m:sty m:val="p"/>
              </m:rPr>
              <w:rPr>
                <w:rFonts w:ascii="Cambria Math" w:hAnsi="Cambria Math" w:cs="Times New Roman"/>
                <w:sz w:val="24"/>
                <w:vertAlign w:val="superscript"/>
              </w:rPr>
              <m:t>dt</m:t>
            </m:r>
          </m:e>
        </m:nary>
      </m:oMath>
      <w:r>
        <w:rPr>
          <w:rFonts w:ascii="Times New Roman" w:hAnsi="Times New Roman" w:cs="Times New Roman"/>
          <w:sz w:val="24"/>
        </w:rPr>
        <w:tab/>
      </w:r>
      <w:r>
        <w:rPr>
          <w:rFonts w:ascii="Times New Roman" w:hAnsi="Times New Roman" w:cs="Times New Roman"/>
          <w:sz w:val="24"/>
          <w:szCs w:val="24"/>
        </w:rPr>
        <w:t>--------------------------------------- (3)</w:t>
      </w:r>
    </w:p>
    <w:p w:rsidR="00561E4D" w:rsidRPr="003A7329" w:rsidRDefault="00561E4D" w:rsidP="00561E4D">
      <w:pPr>
        <w:spacing w:line="480" w:lineRule="auto"/>
        <w:ind w:left="2246"/>
        <w:contextualSpacing/>
        <w:rPr>
          <w:rFonts w:ascii="Times New Roman" w:hAnsi="Times New Roman" w:cs="Times New Roman"/>
          <w:sz w:val="24"/>
          <w:vertAlign w:val="subscript"/>
        </w:rPr>
      </w:pPr>
      <w:r>
        <w:rPr>
          <w:rFonts w:ascii="Times New Roman" w:hAnsi="Times New Roman" w:cs="Times New Roman"/>
          <w:sz w:val="24"/>
        </w:rPr>
        <w:t>Qt   =  Q</w:t>
      </w:r>
      <w:r>
        <w:rPr>
          <w:rFonts w:ascii="Times New Roman" w:hAnsi="Times New Roman" w:cs="Times New Roman"/>
          <w:sz w:val="24"/>
          <w:vertAlign w:val="subscript"/>
        </w:rPr>
        <w:t>0</w:t>
      </w:r>
      <w:r>
        <w:rPr>
          <w:rFonts w:ascii="Times New Roman" w:hAnsi="Times New Roman" w:cs="Times New Roman"/>
          <w:sz w:val="24"/>
        </w:rPr>
        <w:t xml:space="preserve"> – k . t</w:t>
      </w:r>
      <w:r>
        <w:rPr>
          <w:rFonts w:ascii="Times New Roman" w:hAnsi="Times New Roman" w:cs="Times New Roman"/>
          <w:sz w:val="24"/>
          <w:vertAlign w:val="subscript"/>
        </w:rPr>
        <w:t>s</w:t>
      </w:r>
    </w:p>
    <w:p w:rsidR="00561E4D" w:rsidRDefault="00561E4D" w:rsidP="00561E4D">
      <w:pPr>
        <w:spacing w:line="480" w:lineRule="auto"/>
        <w:ind w:left="2246"/>
        <w:contextualSpacing/>
        <w:rPr>
          <w:rFonts w:ascii="Times New Roman" w:hAnsi="Times New Roman" w:cs="Times New Roman"/>
          <w:sz w:val="24"/>
        </w:rPr>
      </w:pPr>
      <w:r>
        <w:rPr>
          <w:rFonts w:ascii="Times New Roman" w:hAnsi="Times New Roman" w:cs="Times New Roman"/>
          <w:sz w:val="24"/>
        </w:rPr>
        <w:t xml:space="preserve"> Qt  -  Q</w:t>
      </w:r>
      <w:r>
        <w:rPr>
          <w:rFonts w:ascii="Times New Roman" w:hAnsi="Times New Roman" w:cs="Times New Roman"/>
          <w:sz w:val="24"/>
          <w:vertAlign w:val="subscript"/>
        </w:rPr>
        <w:t>0</w:t>
      </w:r>
      <w:r>
        <w:rPr>
          <w:rFonts w:ascii="Times New Roman" w:hAnsi="Times New Roman" w:cs="Times New Roman"/>
          <w:sz w:val="24"/>
        </w:rPr>
        <w:t xml:space="preserve">  =  k . t</w:t>
      </w:r>
      <w:r>
        <w:rPr>
          <w:rFonts w:ascii="Times New Roman" w:hAnsi="Times New Roman" w:cs="Times New Roman"/>
          <w:sz w:val="24"/>
          <w:vertAlign w:val="subscript"/>
        </w:rPr>
        <w:t>s</w:t>
      </w:r>
      <w:r>
        <w:rPr>
          <w:rFonts w:ascii="Times New Roman" w:hAnsi="Times New Roman" w:cs="Times New Roman"/>
          <w:sz w:val="24"/>
        </w:rPr>
        <w:tab/>
      </w:r>
      <w:r>
        <w:rPr>
          <w:rFonts w:ascii="Times New Roman" w:hAnsi="Times New Roman" w:cs="Times New Roman"/>
          <w:sz w:val="24"/>
          <w:szCs w:val="24"/>
        </w:rPr>
        <w:t>--------------------------------------- (4)</w:t>
      </w:r>
    </w:p>
    <w:p w:rsidR="00561E4D" w:rsidRDefault="00561E4D" w:rsidP="00561E4D">
      <w:pPr>
        <w:spacing w:line="480" w:lineRule="auto"/>
        <w:ind w:left="0" w:firstLine="547"/>
        <w:contextualSpacing/>
        <w:rPr>
          <w:rFonts w:ascii="Times New Roman" w:hAnsi="Times New Roman" w:cs="Times New Roman"/>
          <w:sz w:val="24"/>
        </w:rPr>
      </w:pPr>
      <w:r>
        <w:rPr>
          <w:rFonts w:ascii="Times New Roman" w:hAnsi="Times New Roman" w:cs="Times New Roman"/>
          <w:sz w:val="24"/>
        </w:rPr>
        <w:t>Jika konsentrasi kritis komponen Q = Qt</w:t>
      </w:r>
      <w:r>
        <w:rPr>
          <w:rFonts w:ascii="Times New Roman" w:hAnsi="Times New Roman" w:cs="Times New Roman"/>
          <w:sz w:val="24"/>
          <w:vertAlign w:val="subscript"/>
        </w:rPr>
        <w:t xml:space="preserve"> </w:t>
      </w:r>
      <w:r>
        <w:rPr>
          <w:rFonts w:ascii="Times New Roman" w:hAnsi="Times New Roman" w:cs="Times New Roman"/>
          <w:sz w:val="24"/>
        </w:rPr>
        <w:t xml:space="preserve"> , maka umur simpan produk akan sama dengan:</w:t>
      </w:r>
    </w:p>
    <w:p w:rsidR="00561E4D" w:rsidRPr="007D6603" w:rsidRDefault="00561E4D" w:rsidP="00561E4D">
      <w:pPr>
        <w:spacing w:line="480" w:lineRule="auto"/>
        <w:ind w:left="1890"/>
        <w:contextualSpacing/>
        <w:rPr>
          <w:rFonts w:ascii="Times New Roman"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s</m:t>
            </m:r>
          </m:sub>
        </m:sSub>
        <m:r>
          <m:rPr>
            <m:sty m:val="p"/>
          </m:rPr>
          <w:rPr>
            <w:rFonts w:ascii="Cambria Math" w:hAnsi="Cambria Math" w:cs="Times New Roman"/>
            <w:sz w:val="24"/>
          </w:rPr>
          <m:t xml:space="preserve">  </m:t>
        </m:r>
        <m:r>
          <w:rPr>
            <w:rFonts w:ascii="Cambria Math" w:hAns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Qo-Qt</m:t>
            </m:r>
          </m:num>
          <m:den>
            <m:r>
              <m:rPr>
                <m:sty m:val="p"/>
              </m:rPr>
              <w:rPr>
                <w:rFonts w:ascii="Cambria Math" w:hAnsi="Cambria Math" w:cs="Times New Roman"/>
                <w:sz w:val="24"/>
              </w:rPr>
              <m:t>k</m:t>
            </m:r>
          </m:den>
        </m:f>
      </m:oMath>
      <w:r w:rsidRPr="00A85242">
        <w:rPr>
          <w:rFonts w:ascii="Times New Roman" w:eastAsiaTheme="minorEastAsia" w:hAnsi="Times New Roman" w:cs="Times New Roman"/>
          <w:sz w:val="28"/>
        </w:rPr>
        <w:tab/>
      </w:r>
      <w:r>
        <w:rPr>
          <w:rFonts w:ascii="Times New Roman" w:eastAsiaTheme="minorEastAsia" w:hAnsi="Times New Roman" w:cs="Times New Roman"/>
          <w:sz w:val="32"/>
        </w:rPr>
        <w:tab/>
      </w:r>
      <w:r>
        <w:rPr>
          <w:rFonts w:ascii="Times New Roman" w:hAnsi="Times New Roman" w:cs="Times New Roman"/>
          <w:sz w:val="24"/>
          <w:szCs w:val="24"/>
        </w:rPr>
        <w:t>--------------------------------------- (5)</w:t>
      </w:r>
    </w:p>
    <w:p w:rsidR="00561E4D" w:rsidRDefault="00561E4D" w:rsidP="00561E4D">
      <w:pPr>
        <w:spacing w:line="480" w:lineRule="auto"/>
        <w:ind w:left="0"/>
        <w:contextualSpacing/>
        <w:rPr>
          <w:rFonts w:ascii="Times New Roman" w:hAnsi="Times New Roman" w:cs="Times New Roman"/>
          <w:sz w:val="24"/>
        </w:rPr>
      </w:pPr>
      <w:r>
        <w:rPr>
          <w:rFonts w:ascii="Times New Roman" w:hAnsi="Times New Roman" w:cs="Times New Roman"/>
          <w:sz w:val="24"/>
        </w:rPr>
        <w:t>Plot antara perubahan konsentrasi {Q} dengan waktu t  , untuk reaksi ordo nol memberikan garis lurus dengan nilai kemiringan (</w:t>
      </w:r>
      <w:r>
        <w:rPr>
          <w:rFonts w:ascii="Times New Roman" w:hAnsi="Times New Roman" w:cs="Times New Roman"/>
          <w:i/>
          <w:sz w:val="24"/>
        </w:rPr>
        <w:t>slope</w:t>
      </w:r>
      <w:r>
        <w:rPr>
          <w:rFonts w:ascii="Times New Roman" w:hAnsi="Times New Roman" w:cs="Times New Roman"/>
          <w:sz w:val="24"/>
        </w:rPr>
        <w:t>) = k</w:t>
      </w:r>
    </w:p>
    <w:p w:rsidR="00561E4D" w:rsidRPr="00E4634A" w:rsidRDefault="00561E4D" w:rsidP="00561E4D">
      <w:pPr>
        <w:spacing w:line="480" w:lineRule="auto"/>
        <w:ind w:left="0"/>
        <w:contextualSpacing/>
        <w:rPr>
          <w:rFonts w:ascii="Times New Roman" w:hAnsi="Times New Roman" w:cs="Times New Roman"/>
          <w:b/>
          <w:sz w:val="24"/>
          <w:szCs w:val="24"/>
        </w:rPr>
      </w:pPr>
      <w:r w:rsidRPr="00E4634A">
        <w:rPr>
          <w:rFonts w:ascii="Times New Roman" w:hAnsi="Times New Roman" w:cs="Times New Roman"/>
          <w:b/>
          <w:sz w:val="24"/>
          <w:szCs w:val="24"/>
        </w:rPr>
        <w:t>Reaksi Ordo Satu</w:t>
      </w:r>
    </w:p>
    <w:p w:rsidR="00561E4D" w:rsidRDefault="00561E4D" w:rsidP="00561E4D">
      <w:pPr>
        <w:spacing w:line="480" w:lineRule="auto"/>
        <w:ind w:left="0" w:firstLine="547"/>
        <w:contextualSpacing/>
        <w:rPr>
          <w:rFonts w:ascii="Times New Roman" w:hAnsi="Times New Roman" w:cs="Times New Roman"/>
          <w:sz w:val="24"/>
          <w:szCs w:val="24"/>
        </w:rPr>
      </w:pPr>
      <w:r>
        <w:rPr>
          <w:rFonts w:ascii="Times New Roman" w:hAnsi="Times New Roman" w:cs="Times New Roman"/>
          <w:sz w:val="24"/>
          <w:szCs w:val="24"/>
        </w:rPr>
        <w:t xml:space="preserve">Tipe kerusakan pada bahan pangan yang mengikuti kinetika raksi orde satu adalah ketengikan, perubahan mikroba, produk </w:t>
      </w:r>
      <w:r>
        <w:rPr>
          <w:rFonts w:ascii="Times New Roman" w:hAnsi="Times New Roman" w:cs="Times New Roman"/>
          <w:i/>
          <w:sz w:val="24"/>
          <w:szCs w:val="24"/>
        </w:rPr>
        <w:t xml:space="preserve">off-flavour </w:t>
      </w:r>
      <w:r>
        <w:rPr>
          <w:rFonts w:ascii="Times New Roman" w:hAnsi="Times New Roman" w:cs="Times New Roman"/>
          <w:sz w:val="24"/>
          <w:szCs w:val="24"/>
        </w:rPr>
        <w:t xml:space="preserve">oleh mikroba pada daging, ikan dan unggas, kerusakan vitamin dan kerusakan mutu protein. </w:t>
      </w:r>
      <w:r w:rsidRPr="00A85242">
        <w:rPr>
          <w:rFonts w:ascii="Times New Roman" w:hAnsi="Times New Roman" w:cs="Times New Roman"/>
          <w:sz w:val="24"/>
          <w:szCs w:val="24"/>
        </w:rPr>
        <w:t xml:space="preserve">Reaksi ordo satu digunakan untuk penentuan reaksi penyimpangan </w:t>
      </w:r>
      <w:r>
        <w:rPr>
          <w:rFonts w:ascii="Times New Roman" w:hAnsi="Times New Roman" w:cs="Times New Roman"/>
          <w:sz w:val="24"/>
          <w:szCs w:val="24"/>
        </w:rPr>
        <w:t>selama proses penyimpanan atau dapat dikatakan bahwa penurunan mutu yang terjadi tidak konstan. Adapun rumus reaksi ordo satu untuk nilai n = 1 adalah:</w:t>
      </w:r>
    </w:p>
    <w:p w:rsidR="00561E4D" w:rsidRDefault="00561E4D" w:rsidP="00561E4D">
      <w:pPr>
        <w:spacing w:line="480" w:lineRule="auto"/>
        <w:ind w:firstLine="720"/>
        <w:contextualSpacing/>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dQ</m:t>
            </m:r>
          </m:num>
          <m:den>
            <m:r>
              <m:rPr>
                <m:sty m:val="p"/>
              </m:rPr>
              <w:rPr>
                <w:rFonts w:ascii="Cambria Math" w:hAnsi="Cambria Math" w:cs="Times New Roman"/>
                <w:sz w:val="24"/>
                <w:szCs w:val="24"/>
              </w:rPr>
              <m:t>dt</m:t>
            </m:r>
          </m:den>
        </m:f>
        <m:r>
          <w:rPr>
            <w:rFonts w:ascii="Cambria Math" w:hAnsi="Cambria Math" w:cs="Times New Roman"/>
            <w:sz w:val="24"/>
            <w:szCs w:val="24"/>
          </w:rPr>
          <m:t>=</m:t>
        </m:r>
        <m:r>
          <m:rPr>
            <m:sty m:val="p"/>
          </m:rPr>
          <w:rPr>
            <w:rFonts w:ascii="Cambria Math" w:hAnsi="Cambria Math" w:cs="Times New Roman"/>
            <w:sz w:val="24"/>
            <w:szCs w:val="24"/>
          </w:rPr>
          <m:t>-k</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cs="Times New Roman"/>
          <w:sz w:val="24"/>
          <w:szCs w:val="24"/>
        </w:rPr>
        <w:tab/>
        <w:t>--------------------------------------- (6)</w:t>
      </w:r>
    </w:p>
    <w:p w:rsidR="00561E4D" w:rsidRDefault="00561E4D" w:rsidP="00561E4D">
      <w:pPr>
        <w:spacing w:line="480" w:lineRule="auto"/>
        <w:ind w:firstLine="720"/>
        <w:contextualSpacing/>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dQ</m:t>
            </m:r>
          </m:num>
          <m:den>
            <m:r>
              <m:rPr>
                <m:sty m:val="p"/>
              </m:rPr>
              <w:rPr>
                <w:rFonts w:ascii="Cambria Math" w:hAnsi="Cambria Math" w:cs="Times New Roman"/>
                <w:sz w:val="24"/>
                <w:szCs w:val="24"/>
              </w:rPr>
              <m:t>A</m:t>
            </m:r>
          </m:den>
        </m:f>
        <m:r>
          <w:rPr>
            <w:rFonts w:ascii="Cambria Math" w:hAnsi="Cambria Math" w:cs="Times New Roman"/>
            <w:sz w:val="24"/>
            <w:szCs w:val="24"/>
          </w:rPr>
          <m:t>=</m:t>
        </m:r>
        <m:r>
          <m:rPr>
            <m:sty m:val="p"/>
          </m:rPr>
          <w:rPr>
            <w:rFonts w:ascii="Cambria Math" w:hAnsi="Cambria Math" w:cs="Times New Roman"/>
            <w:sz w:val="24"/>
            <w:szCs w:val="24"/>
          </w:rPr>
          <m:t>-k</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dt                  </w:t>
      </w:r>
      <w:r>
        <w:rPr>
          <w:rFonts w:ascii="Times New Roman" w:hAnsi="Times New Roman" w:cs="Times New Roman"/>
          <w:sz w:val="24"/>
          <w:szCs w:val="24"/>
        </w:rPr>
        <w:tab/>
        <w:t>--------------------------------------- (7)</w:t>
      </w:r>
    </w:p>
    <w:p w:rsidR="00561E4D" w:rsidRDefault="00561E4D" w:rsidP="00561E4D">
      <w:pPr>
        <w:spacing w:line="480" w:lineRule="auto"/>
        <w:ind w:left="0" w:firstLine="547"/>
        <w:contextualSpacing/>
        <w:rPr>
          <w:rFonts w:ascii="Times New Roman" w:hAnsi="Times New Roman" w:cs="Times New Roman"/>
          <w:sz w:val="24"/>
          <w:szCs w:val="24"/>
        </w:rPr>
      </w:pPr>
      <w:r>
        <w:rPr>
          <w:rFonts w:ascii="Times New Roman" w:hAnsi="Times New Roman" w:cs="Times New Roman"/>
          <w:sz w:val="24"/>
          <w:szCs w:val="24"/>
        </w:rPr>
        <w:t>selanjutnya dengan mengintegrasikan nilai batas Q = Q</w:t>
      </w:r>
      <w:r>
        <w:rPr>
          <w:rFonts w:ascii="Times New Roman" w:hAnsi="Times New Roman" w:cs="Times New Roman"/>
          <w:sz w:val="24"/>
          <w:szCs w:val="24"/>
          <w:vertAlign w:val="subscript"/>
        </w:rPr>
        <w:t>0</w:t>
      </w:r>
      <w:r>
        <w:rPr>
          <w:rFonts w:ascii="Times New Roman" w:hAnsi="Times New Roman" w:cs="Times New Roman"/>
          <w:sz w:val="24"/>
          <w:szCs w:val="24"/>
        </w:rPr>
        <w:t xml:space="preserve"> hingga Q = Qt serta t = t</w:t>
      </w:r>
      <w:r>
        <w:rPr>
          <w:rFonts w:ascii="Times New Roman" w:hAnsi="Times New Roman" w:cs="Times New Roman"/>
          <w:sz w:val="24"/>
          <w:szCs w:val="24"/>
          <w:vertAlign w:val="subscript"/>
        </w:rPr>
        <w:t>0</w:t>
      </w:r>
      <w:r>
        <w:rPr>
          <w:rFonts w:ascii="Times New Roman" w:hAnsi="Times New Roman" w:cs="Times New Roman"/>
          <w:sz w:val="24"/>
          <w:szCs w:val="24"/>
        </w:rPr>
        <w:t xml:space="preserve"> sampai t = t , maka :</w:t>
      </w:r>
    </w:p>
    <w:p w:rsidR="00561E4D" w:rsidRDefault="00561E4D" w:rsidP="00561E4D">
      <w:pPr>
        <w:spacing w:line="480" w:lineRule="auto"/>
        <w:ind w:left="1800"/>
        <w:contextualSpacing/>
        <w:rPr>
          <w:rFonts w:ascii="Times New Roman" w:hAnsi="Times New Roman" w:cs="Times New Roman"/>
          <w:sz w:val="24"/>
          <w:szCs w:val="24"/>
        </w:rPr>
      </w:pPr>
      <m:oMath>
        <m:nary>
          <m:naryPr>
            <m:limLoc m:val="undOvr"/>
            <m:ctrlPr>
              <w:rPr>
                <w:rFonts w:ascii="Cambria Math" w:hAnsi="Times New Roman" w:cs="Times New Roman"/>
                <w:i/>
                <w:sz w:val="24"/>
                <w:szCs w:val="24"/>
              </w:rPr>
            </m:ctrlPr>
          </m:naryPr>
          <m:sub>
            <m:r>
              <w:rPr>
                <w:rFonts w:ascii="Cambria Math" w:hAnsi="Cambria Math" w:cs="Times New Roman"/>
                <w:sz w:val="24"/>
                <w:szCs w:val="24"/>
              </w:rPr>
              <m:t>A</m:t>
            </m:r>
            <m:r>
              <w:rPr>
                <w:rFonts w:ascii="Cambria Math" w:hAnsi="Times New Roman" w:cs="Times New Roman"/>
                <w:sz w:val="24"/>
                <w:szCs w:val="24"/>
              </w:rPr>
              <m:t>0</m:t>
            </m:r>
          </m:sub>
          <m:sup>
            <m:r>
              <w:rPr>
                <w:rFonts w:ascii="Cambria Math" w:hAnsi="Cambria Math" w:cs="Times New Roman"/>
                <w:sz w:val="24"/>
                <w:szCs w:val="24"/>
              </w:rPr>
              <m:t>At</m:t>
            </m:r>
          </m:sup>
          <m:e>
            <m:r>
              <w:rPr>
                <w:rFonts w:ascii="Cambria Math" w:hAnsi="Cambria Math" w:cs="Times New Roman"/>
                <w:sz w:val="24"/>
                <w:szCs w:val="24"/>
              </w:rPr>
              <m:t>dQ</m:t>
            </m:r>
            <m:r>
              <w:rPr>
                <w:rFonts w:ascii="Cambria Math" w:hAnsi="Times New Roman" w:cs="Times New Roman"/>
                <w:sz w:val="24"/>
                <w:szCs w:val="24"/>
              </w:rPr>
              <m:t>=</m:t>
            </m:r>
            <m:r>
              <w:rPr>
                <w:rFonts w:ascii="Cambria Math" w:hAnsi="Cambria Math" w:cs="Times New Roman"/>
                <w:sz w:val="24"/>
                <w:szCs w:val="24"/>
              </w:rPr>
              <m:t>-k</m:t>
            </m:r>
          </m:e>
        </m:nary>
        <m:r>
          <w:rPr>
            <w:rFonts w:ascii="Cambria Math" w:hAnsi="Times New Roman" w:cs="Times New Roman"/>
            <w:sz w:val="24"/>
            <w:szCs w:val="24"/>
          </w:rPr>
          <m:t xml:space="preserve"> </m:t>
        </m:r>
        <m:nary>
          <m:naryPr>
            <m:limLoc m:val="undOvr"/>
            <m:ctrlPr>
              <w:rPr>
                <w:rFonts w:ascii="Cambria Math" w:hAnsi="Times New Roman" w:cs="Times New Roman"/>
                <w:i/>
                <w:sz w:val="24"/>
                <w:szCs w:val="24"/>
              </w:rPr>
            </m:ctrlPr>
          </m:naryPr>
          <m:sub>
            <m:r>
              <w:rPr>
                <w:rFonts w:ascii="Cambria Math" w:hAnsi="Cambria Math" w:cs="Times New Roman"/>
                <w:sz w:val="24"/>
                <w:szCs w:val="24"/>
              </w:rPr>
              <m:t>t</m:t>
            </m:r>
            <m:r>
              <w:rPr>
                <w:rFonts w:ascii="Cambria Math" w:hAnsi="Times New Roman" w:cs="Times New Roman"/>
                <w:sz w:val="24"/>
                <w:szCs w:val="24"/>
              </w:rPr>
              <m:t>0</m:t>
            </m:r>
          </m:sub>
          <m:sup>
            <m:r>
              <w:rPr>
                <w:rFonts w:ascii="Cambria Math" w:hAnsi="Cambria Math" w:cs="Times New Roman"/>
                <w:sz w:val="24"/>
                <w:szCs w:val="24"/>
              </w:rPr>
              <m:t>t</m:t>
            </m:r>
          </m:sup>
          <m:e>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e>
        </m:nary>
      </m:oMath>
      <w:r w:rsidRPr="00F32EDA">
        <w:rPr>
          <w:rFonts w:ascii="Times New Roman" w:eastAsiaTheme="minorEastAsia" w:hAnsi="Times New Roman" w:cs="Times New Roman"/>
          <w:sz w:val="28"/>
          <w:szCs w:val="24"/>
        </w:rPr>
        <w:t xml:space="preserve">          </w:t>
      </w:r>
      <w:r>
        <w:rPr>
          <w:rFonts w:ascii="Times New Roman" w:hAnsi="Times New Roman" w:cs="Times New Roman"/>
          <w:sz w:val="24"/>
          <w:szCs w:val="24"/>
        </w:rPr>
        <w:t>------------------------------------ (8)</w:t>
      </w:r>
    </w:p>
    <w:p w:rsidR="00561E4D" w:rsidRDefault="00561E4D" w:rsidP="00561E4D">
      <w:pPr>
        <w:spacing w:line="480"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         ln Q</w:t>
      </w:r>
      <w:r>
        <w:rPr>
          <w:rFonts w:ascii="Times New Roman" w:hAnsi="Times New Roman" w:cs="Times New Roman"/>
          <w:sz w:val="24"/>
          <w:szCs w:val="24"/>
          <w:vertAlign w:val="subscript"/>
        </w:rPr>
        <w:t>t</w:t>
      </w:r>
      <w:r>
        <w:rPr>
          <w:rFonts w:ascii="Times New Roman" w:hAnsi="Times New Roman" w:cs="Times New Roman"/>
          <w:sz w:val="24"/>
          <w:szCs w:val="24"/>
        </w:rPr>
        <w:t xml:space="preserve"> – ln Q</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m:oMath>
        <m:r>
          <m:rPr>
            <m:sty m:val="p"/>
          </m:rPr>
          <w:rPr>
            <w:rFonts w:ascii="Cambria Math" w:hAnsi="Cambria Math" w:cs="Times New Roman"/>
            <w:sz w:val="24"/>
            <w:szCs w:val="24"/>
          </w:rPr>
          <m:t>-</m:t>
        </m:r>
        <m:r>
          <m:rPr>
            <m:sty m:val="p"/>
          </m:rPr>
          <w:rPr>
            <w:rFonts w:ascii="Cambria Math" w:hAnsi="Times New Roman" w:cs="Times New Roman"/>
            <w:sz w:val="24"/>
            <w:szCs w:val="24"/>
          </w:rPr>
          <m:t>k .</m:t>
        </m:r>
      </m:oMath>
      <w:r>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561E4D" w:rsidRDefault="00561E4D" w:rsidP="00561E4D">
      <w:pPr>
        <w:spacing w:line="480" w:lineRule="auto"/>
        <w:ind w:left="1260"/>
        <w:contextualSpacing/>
        <w:rPr>
          <w:rFonts w:ascii="Times New Roman" w:eastAsiaTheme="minorEastAsia" w:hAnsi="Times New Roman" w:cs="Times New Roman"/>
          <w:sz w:val="24"/>
          <w:szCs w:val="24"/>
          <w:vertAlign w:val="subscript"/>
        </w:rPr>
      </w:pPr>
      <w:r>
        <w:rPr>
          <w:rFonts w:ascii="Times New Roman" w:hAnsi="Times New Roman" w:cs="Times New Roman"/>
          <w:sz w:val="24"/>
          <w:szCs w:val="24"/>
        </w:rPr>
        <w:t>ln Q</w:t>
      </w:r>
      <w:r>
        <w:rPr>
          <w:rFonts w:ascii="Times New Roman" w:hAnsi="Times New Roman" w:cs="Times New Roman"/>
          <w:sz w:val="24"/>
          <w:szCs w:val="24"/>
          <w:vertAlign w:val="subscript"/>
        </w:rPr>
        <w:t>t</w:t>
      </w:r>
      <w:r>
        <w:rPr>
          <w:rFonts w:ascii="Times New Roman" w:hAnsi="Times New Roman" w:cs="Times New Roman"/>
          <w:sz w:val="24"/>
          <w:szCs w:val="24"/>
        </w:rPr>
        <w:t xml:space="preserve"> = ln Q</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m:oMath>
        <m:r>
          <m:rPr>
            <m:sty m:val="p"/>
          </m:rPr>
          <w:rPr>
            <w:rFonts w:ascii="Cambria Math" w:hAnsi="Cambria Math" w:cs="Times New Roman"/>
            <w:sz w:val="24"/>
            <w:szCs w:val="24"/>
          </w:rPr>
          <m:t>-</m:t>
        </m:r>
        <m:r>
          <m:rPr>
            <m:sty m:val="p"/>
          </m:rPr>
          <w:rPr>
            <w:rFonts w:ascii="Cambria Math" w:hAnsi="Times New Roman" w:cs="Times New Roman"/>
            <w:sz w:val="24"/>
            <w:szCs w:val="24"/>
          </w:rPr>
          <m:t>k .</m:t>
        </m:r>
      </m:oMath>
      <w:r>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vertAlign w:val="subscript"/>
        </w:rPr>
        <w:t>s</w:t>
      </w:r>
    </w:p>
    <w:p w:rsidR="00561E4D" w:rsidRDefault="00561E4D" w:rsidP="00561E4D">
      <w:pPr>
        <w:spacing w:line="480" w:lineRule="auto"/>
        <w:contextualSpacing/>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 xml:space="preserve">         </w:t>
      </w:r>
      <m:oMath>
        <m:r>
          <m:rPr>
            <m:sty m:val="p"/>
          </m:rPr>
          <w:rPr>
            <w:rFonts w:ascii="Cambria Math" w:hAnsi="Times New Roman" w:cs="Times New Roman"/>
            <w:sz w:val="24"/>
            <w:szCs w:val="24"/>
          </w:rPr>
          <m:t>k .</m:t>
        </m:r>
      </m:oMath>
      <w:r>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ln Q</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m:t>
        </m:r>
      </m:oMath>
      <w:r>
        <w:rPr>
          <w:rFonts w:ascii="Times New Roman" w:eastAsiaTheme="minorEastAsia" w:hAnsi="Times New Roman" w:cs="Times New Roman"/>
          <w:sz w:val="24"/>
          <w:szCs w:val="24"/>
        </w:rPr>
        <w:t xml:space="preserve"> ln Q</w:t>
      </w:r>
      <w:r>
        <w:rPr>
          <w:rFonts w:ascii="Times New Roman" w:eastAsiaTheme="minorEastAsia" w:hAnsi="Times New Roman" w:cs="Times New Roman"/>
          <w:sz w:val="24"/>
          <w:szCs w:val="24"/>
          <w:vertAlign w:val="subscript"/>
        </w:rPr>
        <w:t>0</w:t>
      </w:r>
    </w:p>
    <w:p w:rsidR="00561E4D" w:rsidRPr="007F2922" w:rsidRDefault="00561E4D" w:rsidP="00561E4D">
      <w:pPr>
        <w:spacing w:line="480" w:lineRule="auto"/>
        <w:ind w:left="1260"/>
        <w:contextualSpacing/>
        <w:rPr>
          <w:rFonts w:ascii="Times New Roman" w:eastAsiaTheme="minorEastAsia" w:hAnsi="Times New Roman" w:cs="Times New Roman"/>
          <w:sz w:val="24"/>
          <w:szCs w:val="24"/>
          <w:vertAlign w:val="subscript"/>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Qo-</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r>
                  <m:rPr>
                    <m:sty m:val="p"/>
                  </m:rPr>
                  <w:rPr>
                    <w:rFonts w:ascii="Cambria Math" w:eastAsiaTheme="minorEastAsia" w:hAnsi="Cambria Math" w:cs="Times New Roman"/>
                    <w:sz w:val="24"/>
                    <w:szCs w:val="24"/>
                  </w:rPr>
                  <m:t>Qt</m:t>
                </m:r>
              </m:e>
            </m:func>
          </m:e>
        </m:func>
      </m:oMath>
      <w:r>
        <w:rPr>
          <w:rFonts w:ascii="Times New Roman" w:eastAsiaTheme="minorEastAsia"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 xml:space="preserve">     --------------------------------- (9)</w:t>
      </w:r>
    </w:p>
    <w:p w:rsidR="00561E4D" w:rsidRPr="008C228B" w:rsidRDefault="00561E4D" w:rsidP="00561E4D">
      <w:pPr>
        <w:spacing w:line="480" w:lineRule="auto"/>
        <w:ind w:left="0"/>
        <w:contextualSpacing/>
        <w:rPr>
          <w:rFonts w:ascii="Times New Roman" w:hAnsi="Times New Roman" w:cs="Times New Roman"/>
          <w:szCs w:val="24"/>
        </w:rPr>
      </w:pPr>
      <w:r w:rsidRPr="008C228B">
        <w:rPr>
          <w:rFonts w:ascii="Times New Roman" w:eastAsiaTheme="minorEastAsia" w:hAnsi="Times New Roman" w:cs="Times New Roman"/>
          <w:sz w:val="24"/>
          <w:szCs w:val="24"/>
        </w:rPr>
        <w:t>dimana : t</w:t>
      </w:r>
      <w:r>
        <w:rPr>
          <w:rFonts w:ascii="Times New Roman" w:eastAsiaTheme="minorEastAsia" w:hAnsi="Times New Roman" w:cs="Times New Roman"/>
          <w:sz w:val="24"/>
          <w:szCs w:val="24"/>
          <w:vertAlign w:val="subscript"/>
        </w:rPr>
        <w:t>s</w:t>
      </w:r>
      <w:r>
        <w:rPr>
          <w:rFonts w:ascii="Times New Roman" w:eastAsiaTheme="minorEastAsia" w:hAnsi="Times New Roman" w:cs="Times New Roman"/>
          <w:sz w:val="24"/>
          <w:szCs w:val="24"/>
        </w:rPr>
        <w:t xml:space="preserve">  =  umur simpan produk</w:t>
      </w:r>
    </w:p>
    <w:p w:rsidR="00561E4D" w:rsidRDefault="00561E4D" w:rsidP="00561E4D">
      <w:pPr>
        <w:spacing w:line="480" w:lineRule="auto"/>
        <w:ind w:left="0" w:firstLine="547"/>
        <w:contextualSpacing/>
        <w:rPr>
          <w:rFonts w:ascii="Times New Roman" w:hAnsi="Times New Roman" w:cs="Times New Roman"/>
          <w:sz w:val="24"/>
          <w:szCs w:val="24"/>
        </w:rPr>
      </w:pPr>
      <w:r w:rsidRPr="007A1CDF">
        <w:rPr>
          <w:rFonts w:ascii="Times New Roman" w:hAnsi="Times New Roman" w:cs="Times New Roman"/>
          <w:sz w:val="24"/>
          <w:szCs w:val="24"/>
        </w:rPr>
        <w:t>Pengujian laju kerusakan mutu biasanya dilakukan pada minimal suhu yang berbeda. Nilai konstanta laju penurunan mutu (k) dapat ditentukan berdasarkan persamaan Arrhenius, dimana nilai k merupakan fungsi suhu. Selanjutnya masa kadaluarsa (ts) produk dite</w:t>
      </w:r>
      <w:r>
        <w:rPr>
          <w:rFonts w:ascii="Times New Roman" w:hAnsi="Times New Roman" w:cs="Times New Roman"/>
          <w:sz w:val="24"/>
          <w:szCs w:val="24"/>
        </w:rPr>
        <w:t>ntukan dengan persamaan: ts = (Qo-Qt</w:t>
      </w:r>
      <w:r w:rsidRPr="007A1CDF">
        <w:rPr>
          <w:rFonts w:ascii="Times New Roman" w:hAnsi="Times New Roman" w:cs="Times New Roman"/>
          <w:sz w:val="24"/>
          <w:szCs w:val="24"/>
        </w:rPr>
        <w:t>)/k untuk laju</w:t>
      </w:r>
      <w:r>
        <w:rPr>
          <w:rFonts w:ascii="Times New Roman" w:hAnsi="Times New Roman" w:cs="Times New Roman"/>
          <w:sz w:val="24"/>
          <w:szCs w:val="24"/>
        </w:rPr>
        <w:t xml:space="preserve"> reaksi ordo nol dan ts = [ln (Qo/Q</w:t>
      </w:r>
      <w:r w:rsidRPr="007A1CDF">
        <w:rPr>
          <w:rFonts w:ascii="Times New Roman" w:hAnsi="Times New Roman" w:cs="Times New Roman"/>
          <w:sz w:val="24"/>
          <w:szCs w:val="24"/>
        </w:rPr>
        <w:t>s)]</w:t>
      </w:r>
      <w:r>
        <w:rPr>
          <w:rFonts w:ascii="Times New Roman" w:hAnsi="Times New Roman" w:cs="Times New Roman"/>
          <w:sz w:val="24"/>
          <w:szCs w:val="24"/>
        </w:rPr>
        <w:t xml:space="preserve"> / k untuk reaksi ordo 1, dimana Qo adalah nilai mutu awal dan Q</w:t>
      </w:r>
      <w:r w:rsidRPr="007A1CDF">
        <w:rPr>
          <w:rFonts w:ascii="Times New Roman" w:hAnsi="Times New Roman" w:cs="Times New Roman"/>
          <w:sz w:val="24"/>
          <w:szCs w:val="24"/>
        </w:rPr>
        <w:t xml:space="preserve">s adalah nilai mutu akhir. Berikut ini adalah persamaan Arrhenius: </w:t>
      </w:r>
    </w:p>
    <w:p w:rsidR="00561E4D" w:rsidRDefault="00561E4D" w:rsidP="00561E4D">
      <w:pPr>
        <w:shd w:val="clear" w:color="auto" w:fill="FFFFFF" w:themeFill="background1"/>
        <w:spacing w:line="480" w:lineRule="auto"/>
        <w:ind w:left="1166"/>
        <w:contextualSpacing/>
        <w:jc w:val="left"/>
      </w:pPr>
      <w:r w:rsidRPr="00AE1EDB">
        <w:rPr>
          <w:rFonts w:ascii="Times New Roman" w:hAnsi="Times New Roman" w:cs="Times New Roman"/>
          <w:sz w:val="24"/>
          <w:szCs w:val="24"/>
        </w:rPr>
        <w:t>k = k</w:t>
      </w:r>
      <w:r w:rsidRPr="008C228B">
        <w:rPr>
          <w:rFonts w:ascii="Times New Roman" w:hAnsi="Times New Roman" w:cs="Times New Roman"/>
          <w:sz w:val="24"/>
          <w:szCs w:val="24"/>
          <w:vertAlign w:val="subscript"/>
        </w:rPr>
        <w:t>0</w:t>
      </w:r>
      <w:r>
        <w:rPr>
          <w:rFonts w:ascii="Times New Roman" w:hAnsi="Times New Roman" w:cs="Times New Roman"/>
          <w:sz w:val="24"/>
          <w:szCs w:val="24"/>
        </w:rPr>
        <w:t>. e</w:t>
      </w:r>
      <w:r w:rsidRPr="00AE1EDB">
        <w:rPr>
          <w:rFonts w:ascii="Times New Roman" w:hAnsi="Times New Roman" w:cs="Times New Roman"/>
          <w:sz w:val="24"/>
          <w:szCs w:val="24"/>
        </w:rPr>
        <w:t xml:space="preserve"> </w:t>
      </w:r>
      <w:r w:rsidRPr="008C228B">
        <w:rPr>
          <w:rFonts w:ascii="Times New Roman" w:hAnsi="Times New Roman" w:cs="Times New Roman"/>
          <w:sz w:val="24"/>
          <w:szCs w:val="24"/>
          <w:vertAlign w:val="superscript"/>
        </w:rPr>
        <w:t>(–Ea/RT)</w:t>
      </w:r>
    </w:p>
    <w:p w:rsidR="00561E4D" w:rsidRPr="008C228B" w:rsidRDefault="00561E4D" w:rsidP="00561E4D">
      <w:pPr>
        <w:shd w:val="clear" w:color="auto" w:fill="FFFFFF" w:themeFill="background1"/>
        <w:spacing w:line="480" w:lineRule="auto"/>
        <w:ind w:left="1166"/>
        <w:contextualSpacing/>
        <w:jc w:val="left"/>
      </w:pPr>
      <w:r>
        <w:rPr>
          <w:rFonts w:ascii="Times New Roman" w:hAnsi="Times New Roman" w:cs="Times New Roman"/>
          <w:sz w:val="24"/>
          <w:szCs w:val="24"/>
        </w:rPr>
        <w:t>ln k = ln k</w:t>
      </w:r>
      <w:r w:rsidRPr="008C228B">
        <w:rPr>
          <w:rFonts w:ascii="Times New Roman" w:hAnsi="Times New Roman" w:cs="Times New Roman"/>
          <w:sz w:val="24"/>
          <w:szCs w:val="24"/>
          <w:vertAlign w:val="subscript"/>
        </w:rPr>
        <w:t>0</w:t>
      </w:r>
      <w:r>
        <w:rPr>
          <w:rFonts w:ascii="Times New Roman" w:hAnsi="Times New Roman" w:cs="Times New Roman"/>
          <w:sz w:val="24"/>
          <w:szCs w:val="24"/>
        </w:rPr>
        <w:t xml:space="preserve"> – (Ea/RT)</w:t>
      </w:r>
    </w:p>
    <w:p w:rsidR="00561E4D" w:rsidRPr="007A1CDF" w:rsidRDefault="00561E4D" w:rsidP="00561E4D">
      <w:pPr>
        <w:spacing w:line="480" w:lineRule="auto"/>
        <w:ind w:left="1166"/>
        <w:contextualSpacing/>
        <w:jc w:val="left"/>
        <w:rPr>
          <w:rFonts w:ascii="Times New Roman" w:hAnsi="Times New Roman" w:cs="Times New Roman"/>
          <w:sz w:val="24"/>
          <w:szCs w:val="24"/>
        </w:rPr>
      </w:pPr>
      <w:r>
        <w:rPr>
          <w:rFonts w:ascii="Times New Roman" w:hAnsi="Times New Roman" w:cs="Times New Roman"/>
          <w:sz w:val="24"/>
          <w:szCs w:val="24"/>
        </w:rPr>
        <w:t>ln k = ln k</w:t>
      </w:r>
      <w:r w:rsidRPr="008C228B">
        <w:rPr>
          <w:rFonts w:ascii="Times New Roman" w:hAnsi="Times New Roman" w:cs="Times New Roman"/>
          <w:sz w:val="24"/>
          <w:szCs w:val="24"/>
          <w:vertAlign w:val="subscript"/>
        </w:rPr>
        <w:t>0</w:t>
      </w:r>
      <w:r>
        <w:rPr>
          <w:rFonts w:ascii="Times New Roman" w:hAnsi="Times New Roman" w:cs="Times New Roman"/>
          <w:sz w:val="24"/>
          <w:szCs w:val="24"/>
        </w:rPr>
        <w:t xml:space="preserve"> – {(Ea/R) . (1/T)}</w:t>
      </w:r>
    </w:p>
    <w:p w:rsidR="00561E4D" w:rsidRDefault="00561E4D" w:rsidP="00561E4D">
      <w:pPr>
        <w:spacing w:line="480" w:lineRule="auto"/>
        <w:ind w:left="0"/>
        <w:contextualSpacing/>
        <w:rPr>
          <w:rFonts w:ascii="Times New Roman" w:hAnsi="Times New Roman" w:cs="Times New Roman"/>
          <w:sz w:val="24"/>
          <w:szCs w:val="24"/>
        </w:rPr>
      </w:pPr>
      <w:r w:rsidRPr="007A1CDF">
        <w:rPr>
          <w:rFonts w:ascii="Times New Roman" w:hAnsi="Times New Roman" w:cs="Times New Roman"/>
          <w:sz w:val="24"/>
          <w:szCs w:val="24"/>
        </w:rPr>
        <w:t xml:space="preserve">dimana: </w:t>
      </w:r>
      <w:r>
        <w:rPr>
          <w:rFonts w:ascii="Times New Roman" w:hAnsi="Times New Roman" w:cs="Times New Roman"/>
          <w:sz w:val="24"/>
          <w:szCs w:val="24"/>
        </w:rPr>
        <w:t xml:space="preserve">  </w:t>
      </w:r>
      <w:r w:rsidRPr="007A1CDF">
        <w:rPr>
          <w:rFonts w:ascii="Times New Roman" w:hAnsi="Times New Roman" w:cs="Times New Roman"/>
          <w:sz w:val="24"/>
          <w:szCs w:val="24"/>
        </w:rPr>
        <w:t xml:space="preserve">k   = konstanta laju penurunan mutu </w:t>
      </w:r>
      <w:r>
        <w:rPr>
          <w:rFonts w:ascii="Times New Roman" w:hAnsi="Times New Roman" w:cs="Times New Roman"/>
          <w:sz w:val="24"/>
          <w:szCs w:val="24"/>
        </w:rPr>
        <w:t>pada suhu T</w:t>
      </w:r>
    </w:p>
    <w:p w:rsidR="00561E4D" w:rsidRPr="007A1CDF" w:rsidRDefault="00561E4D" w:rsidP="00561E4D">
      <w:pPr>
        <w:spacing w:line="480" w:lineRule="auto"/>
        <w:ind w:left="810"/>
        <w:contextualSpacing/>
        <w:rPr>
          <w:rFonts w:ascii="Times New Roman" w:hAnsi="Times New Roman" w:cs="Times New Roman"/>
          <w:sz w:val="24"/>
          <w:szCs w:val="24"/>
        </w:rPr>
      </w:pPr>
      <w:r>
        <w:rPr>
          <w:rFonts w:ascii="Times New Roman" w:hAnsi="Times New Roman" w:cs="Times New Roman"/>
          <w:sz w:val="24"/>
          <w:szCs w:val="24"/>
        </w:rPr>
        <w:t xml:space="preserve">  </w:t>
      </w:r>
      <w:r w:rsidRPr="007A1CDF">
        <w:rPr>
          <w:rFonts w:ascii="Times New Roman" w:hAnsi="Times New Roman" w:cs="Times New Roman"/>
          <w:sz w:val="24"/>
          <w:szCs w:val="24"/>
        </w:rPr>
        <w:t>k</w:t>
      </w:r>
      <w:r>
        <w:rPr>
          <w:rFonts w:ascii="Times New Roman" w:hAnsi="Times New Roman" w:cs="Times New Roman"/>
          <w:sz w:val="24"/>
          <w:szCs w:val="24"/>
          <w:vertAlign w:val="subscript"/>
        </w:rPr>
        <w:t>0</w:t>
      </w:r>
      <w:r w:rsidRPr="007A1C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CDF">
        <w:rPr>
          <w:rFonts w:ascii="Times New Roman" w:hAnsi="Times New Roman" w:cs="Times New Roman"/>
          <w:sz w:val="24"/>
          <w:szCs w:val="24"/>
        </w:rPr>
        <w:t xml:space="preserve">= konstanta (faktor frekuensi yang tidak tergantung suhu) </w:t>
      </w:r>
    </w:p>
    <w:p w:rsidR="00561E4D" w:rsidRPr="007A1CDF" w:rsidRDefault="00561E4D" w:rsidP="00561E4D">
      <w:pPr>
        <w:spacing w:line="480" w:lineRule="auto"/>
        <w:ind w:left="810"/>
        <w:contextualSpacing/>
        <w:rPr>
          <w:rFonts w:ascii="Times New Roman" w:hAnsi="Times New Roman" w:cs="Times New Roman"/>
          <w:sz w:val="24"/>
          <w:szCs w:val="24"/>
        </w:rPr>
      </w:pPr>
      <w:r w:rsidRPr="007A1CDF">
        <w:rPr>
          <w:rFonts w:ascii="Times New Roman" w:hAnsi="Times New Roman" w:cs="Times New Roman"/>
          <w:sz w:val="24"/>
          <w:szCs w:val="24"/>
        </w:rPr>
        <w:t xml:space="preserve">  Ea = energi aktivasi</w:t>
      </w:r>
      <w:r>
        <w:rPr>
          <w:rFonts w:ascii="Times New Roman" w:hAnsi="Times New Roman" w:cs="Times New Roman"/>
          <w:sz w:val="24"/>
          <w:szCs w:val="24"/>
        </w:rPr>
        <w:t xml:space="preserve"> (J/mol)</w:t>
      </w:r>
    </w:p>
    <w:p w:rsidR="00561E4D" w:rsidRPr="00055C3F" w:rsidRDefault="00561E4D" w:rsidP="00561E4D">
      <w:pPr>
        <w:spacing w:line="480" w:lineRule="auto"/>
        <w:ind w:left="810"/>
        <w:contextualSpacing/>
        <w:rPr>
          <w:rFonts w:ascii="Times New Roman" w:hAnsi="Times New Roman" w:cs="Times New Roman"/>
          <w:sz w:val="24"/>
          <w:szCs w:val="24"/>
        </w:rPr>
      </w:pPr>
      <w:r w:rsidRPr="007A1CDF">
        <w:rPr>
          <w:rFonts w:ascii="Times New Roman" w:hAnsi="Times New Roman" w:cs="Times New Roman"/>
          <w:sz w:val="24"/>
          <w:szCs w:val="24"/>
        </w:rPr>
        <w:t xml:space="preserve">  T   = suhu mutlak </w:t>
      </w:r>
      <w:r>
        <w:rPr>
          <w:rFonts w:ascii="Times New Roman" w:hAnsi="Times New Roman" w:cs="Times New Roman"/>
          <w:sz w:val="24"/>
          <w:szCs w:val="24"/>
        </w:rPr>
        <w:t>(</w:t>
      </w:r>
      <w:r w:rsidRPr="00526745">
        <w:rPr>
          <w:rFonts w:ascii="Times New Roman" w:hAnsi="Times New Roman" w:cs="Times New Roman"/>
          <w:sz w:val="24"/>
          <w:szCs w:val="24"/>
        </w:rPr>
        <w:t>0</w:t>
      </w:r>
      <w:r>
        <w:rPr>
          <w:rFonts w:ascii="Times New Roman" w:hAnsi="Times New Roman" w:cs="Times New Roman"/>
          <w:sz w:val="24"/>
          <w:szCs w:val="24"/>
        </w:rPr>
        <w:t>K)</w:t>
      </w:r>
    </w:p>
    <w:p w:rsidR="00561E4D" w:rsidRDefault="00561E4D" w:rsidP="00561E4D">
      <w:pPr>
        <w:spacing w:line="480" w:lineRule="auto"/>
        <w:ind w:left="810"/>
        <w:contextualSpacing/>
        <w:rPr>
          <w:rFonts w:ascii="Times New Roman" w:hAnsi="Times New Roman" w:cs="Times New Roman"/>
          <w:sz w:val="24"/>
          <w:szCs w:val="24"/>
        </w:rPr>
      </w:pPr>
      <w:r w:rsidRPr="007A1CDF">
        <w:rPr>
          <w:rFonts w:ascii="Times New Roman" w:hAnsi="Times New Roman" w:cs="Times New Roman"/>
          <w:sz w:val="24"/>
          <w:szCs w:val="24"/>
        </w:rPr>
        <w:lastRenderedPageBreak/>
        <w:t xml:space="preserve">  R  </w:t>
      </w:r>
      <w:r>
        <w:rPr>
          <w:rFonts w:ascii="Times New Roman" w:hAnsi="Times New Roman" w:cs="Times New Roman"/>
          <w:sz w:val="24"/>
          <w:szCs w:val="24"/>
        </w:rPr>
        <w:t xml:space="preserve"> </w:t>
      </w:r>
      <w:r w:rsidRPr="007A1CDF">
        <w:rPr>
          <w:rFonts w:ascii="Times New Roman" w:hAnsi="Times New Roman" w:cs="Times New Roman"/>
          <w:sz w:val="24"/>
          <w:szCs w:val="24"/>
        </w:rPr>
        <w:t>= konstanta gas (8.314 J/mol.K = 1.986kal/mol.K)</w:t>
      </w:r>
    </w:p>
    <w:p w:rsidR="00561E4D" w:rsidRDefault="00561E4D" w:rsidP="00561E4D">
      <w:pPr>
        <w:spacing w:line="480" w:lineRule="auto"/>
        <w:ind w:left="0" w:firstLine="547"/>
        <w:contextualSpacing/>
        <w:rPr>
          <w:rFonts w:ascii="Times New Roman" w:hAnsi="Times New Roman" w:cs="Times New Roman"/>
          <w:sz w:val="24"/>
          <w:szCs w:val="24"/>
        </w:rPr>
      </w:pPr>
      <w:r w:rsidRPr="00055C3F">
        <w:rPr>
          <w:rFonts w:ascii="Times New Roman" w:hAnsi="Times New Roman" w:cs="Times New Roman"/>
          <w:sz w:val="24"/>
          <w:szCs w:val="24"/>
        </w:rPr>
        <w:t>Interpretasi</w:t>
      </w:r>
      <w:r>
        <w:rPr>
          <w:rFonts w:ascii="Times New Roman" w:hAnsi="Times New Roman" w:cs="Times New Roman"/>
          <w:sz w:val="24"/>
          <w:szCs w:val="24"/>
        </w:rPr>
        <w:t xml:space="preserve"> Ea (energi aktivasi) dapat memberikan </w:t>
      </w:r>
      <w:r w:rsidRPr="007A1CDF">
        <w:rPr>
          <w:rFonts w:ascii="Times New Roman" w:hAnsi="Times New Roman" w:cs="Times New Roman"/>
          <w:sz w:val="24"/>
          <w:szCs w:val="24"/>
        </w:rPr>
        <w:t>g</w:t>
      </w:r>
      <w:r>
        <w:rPr>
          <w:rFonts w:ascii="Times New Roman" w:hAnsi="Times New Roman" w:cs="Times New Roman"/>
          <w:sz w:val="24"/>
          <w:szCs w:val="24"/>
        </w:rPr>
        <w:t>ambaran men</w:t>
      </w:r>
      <w:r w:rsidRPr="007A1CDF">
        <w:rPr>
          <w:rFonts w:ascii="Times New Roman" w:hAnsi="Times New Roman" w:cs="Times New Roman"/>
          <w:sz w:val="24"/>
          <w:szCs w:val="24"/>
        </w:rPr>
        <w:t>g</w:t>
      </w:r>
      <w:r>
        <w:rPr>
          <w:rFonts w:ascii="Times New Roman" w:hAnsi="Times New Roman" w:cs="Times New Roman"/>
          <w:sz w:val="24"/>
          <w:szCs w:val="24"/>
        </w:rPr>
        <w:t>enai besarnya pen</w:t>
      </w:r>
      <w:r w:rsidRPr="007A1CDF">
        <w:rPr>
          <w:rFonts w:ascii="Times New Roman" w:hAnsi="Times New Roman" w:cs="Times New Roman"/>
          <w:sz w:val="24"/>
          <w:szCs w:val="24"/>
        </w:rPr>
        <w:t>g</w:t>
      </w:r>
      <w:r>
        <w:rPr>
          <w:rFonts w:ascii="Times New Roman" w:hAnsi="Times New Roman" w:cs="Times New Roman"/>
          <w:sz w:val="24"/>
          <w:szCs w:val="24"/>
        </w:rPr>
        <w:t xml:space="preserve">aruh suhu terhadap reaksi. Nilai Ea diperoleh dari slope </w:t>
      </w:r>
      <w:r w:rsidRPr="007A1CDF">
        <w:rPr>
          <w:rFonts w:ascii="Times New Roman" w:hAnsi="Times New Roman" w:cs="Times New Roman"/>
          <w:sz w:val="24"/>
          <w:szCs w:val="24"/>
        </w:rPr>
        <w:t>g</w:t>
      </w:r>
      <w:r>
        <w:rPr>
          <w:rFonts w:ascii="Times New Roman" w:hAnsi="Times New Roman" w:cs="Times New Roman"/>
          <w:sz w:val="24"/>
          <w:szCs w:val="24"/>
        </w:rPr>
        <w:t xml:space="preserve">rafik </w:t>
      </w:r>
      <w:r w:rsidRPr="007A1CDF">
        <w:rPr>
          <w:rFonts w:ascii="Times New Roman" w:hAnsi="Times New Roman" w:cs="Times New Roman"/>
          <w:sz w:val="24"/>
          <w:szCs w:val="24"/>
        </w:rPr>
        <w:t>g</w:t>
      </w:r>
      <w:r>
        <w:rPr>
          <w:rFonts w:ascii="Times New Roman" w:hAnsi="Times New Roman" w:cs="Times New Roman"/>
          <w:sz w:val="24"/>
          <w:szCs w:val="24"/>
        </w:rPr>
        <w:t>aris lurus hubun</w:t>
      </w:r>
      <w:r w:rsidRPr="007A1CDF">
        <w:rPr>
          <w:rFonts w:ascii="Times New Roman" w:hAnsi="Times New Roman" w:cs="Times New Roman"/>
          <w:sz w:val="24"/>
          <w:szCs w:val="24"/>
        </w:rPr>
        <w:t>g</w:t>
      </w:r>
      <w:r>
        <w:rPr>
          <w:rFonts w:ascii="Times New Roman" w:hAnsi="Times New Roman" w:cs="Times New Roman"/>
          <w:sz w:val="24"/>
          <w:szCs w:val="24"/>
        </w:rPr>
        <w:t>an antara ln k den</w:t>
      </w:r>
      <w:r w:rsidRPr="007A1CDF">
        <w:rPr>
          <w:rFonts w:ascii="Times New Roman" w:hAnsi="Times New Roman" w:cs="Times New Roman"/>
          <w:sz w:val="24"/>
          <w:szCs w:val="24"/>
        </w:rPr>
        <w:t>g</w:t>
      </w:r>
      <w:r>
        <w:rPr>
          <w:rFonts w:ascii="Times New Roman" w:hAnsi="Times New Roman" w:cs="Times New Roman"/>
          <w:sz w:val="24"/>
          <w:szCs w:val="24"/>
        </w:rPr>
        <w:t>an (</w:t>
      </w:r>
      <m:oMath>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 xml:space="preserve"> T</m:t>
            </m:r>
          </m:den>
        </m:f>
        <m:r>
          <w:rPr>
            <w:rFonts w:ascii="Cambria Math" w:hAnsi="Cambria Math" w:cs="Times New Roman"/>
            <w:sz w:val="24"/>
            <w:szCs w:val="24"/>
          </w:rPr>
          <m:t xml:space="preserve"> </m:t>
        </m:r>
      </m:oMath>
      <w:r>
        <w:rPr>
          <w:rFonts w:ascii="Times New Roman" w:hAnsi="Times New Roman" w:cs="Times New Roman"/>
          <w:sz w:val="24"/>
          <w:szCs w:val="24"/>
        </w:rPr>
        <w:t>). Den</w:t>
      </w:r>
      <w:r w:rsidRPr="007A1CDF">
        <w:rPr>
          <w:rFonts w:ascii="Times New Roman" w:hAnsi="Times New Roman" w:cs="Times New Roman"/>
          <w:sz w:val="24"/>
          <w:szCs w:val="24"/>
        </w:rPr>
        <w:t>g</w:t>
      </w:r>
      <w:r>
        <w:rPr>
          <w:rFonts w:ascii="Times New Roman" w:hAnsi="Times New Roman" w:cs="Times New Roman"/>
          <w:sz w:val="24"/>
          <w:szCs w:val="24"/>
        </w:rPr>
        <w:t>an demikian energi aktivasi yan</w:t>
      </w:r>
      <w:r w:rsidRPr="007A1CDF">
        <w:rPr>
          <w:rFonts w:ascii="Times New Roman" w:hAnsi="Times New Roman" w:cs="Times New Roman"/>
          <w:sz w:val="24"/>
          <w:szCs w:val="24"/>
        </w:rPr>
        <w:t>g</w:t>
      </w:r>
      <w:r>
        <w:rPr>
          <w:rFonts w:ascii="Times New Roman" w:hAnsi="Times New Roman" w:cs="Times New Roman"/>
          <w:sz w:val="24"/>
          <w:szCs w:val="24"/>
        </w:rPr>
        <w:t xml:space="preserve"> besar mempunyai arti bahwa nilai ln k berubah cukup besar den</w:t>
      </w:r>
      <w:r w:rsidRPr="007A1CDF">
        <w:rPr>
          <w:rFonts w:ascii="Times New Roman" w:hAnsi="Times New Roman" w:cs="Times New Roman"/>
          <w:sz w:val="24"/>
          <w:szCs w:val="24"/>
        </w:rPr>
        <w:t>g</w:t>
      </w:r>
      <w:r>
        <w:rPr>
          <w:rFonts w:ascii="Times New Roman" w:hAnsi="Times New Roman" w:cs="Times New Roman"/>
          <w:sz w:val="24"/>
          <w:szCs w:val="24"/>
        </w:rPr>
        <w:t>an hanya perubahan beberapa derajat suhu, sehin</w:t>
      </w:r>
      <w:r w:rsidRPr="007A1CDF">
        <w:rPr>
          <w:rFonts w:ascii="Times New Roman" w:hAnsi="Times New Roman" w:cs="Times New Roman"/>
          <w:sz w:val="24"/>
          <w:szCs w:val="24"/>
        </w:rPr>
        <w:t>gg</w:t>
      </w:r>
      <w:r>
        <w:rPr>
          <w:rFonts w:ascii="Times New Roman" w:hAnsi="Times New Roman" w:cs="Times New Roman"/>
          <w:sz w:val="24"/>
          <w:szCs w:val="24"/>
        </w:rPr>
        <w:t>a nantinya nilai slope akan besar.</w:t>
      </w:r>
    </w:p>
    <w:p w:rsidR="00561E4D" w:rsidRPr="009F34CA" w:rsidRDefault="00561E4D" w:rsidP="00561E4D">
      <w:pPr>
        <w:spacing w:line="480" w:lineRule="auto"/>
        <w:ind w:left="0" w:firstLine="547"/>
        <w:contextualSpacing/>
        <w:rPr>
          <w:rFonts w:ascii="Times New Roman" w:hAnsi="Times New Roman" w:cs="Times New Roman"/>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561E4D" w:rsidRDefault="00561E4D" w:rsidP="00561E4D">
      <w:pPr>
        <w:spacing w:line="480" w:lineRule="auto"/>
        <w:ind w:left="0"/>
        <w:contextualSpacing/>
        <w:rPr>
          <w:rFonts w:ascii="Times New Roman" w:hAnsi="Times New Roman" w:cs="Times New Roman"/>
          <w:b/>
          <w:sz w:val="24"/>
          <w:szCs w:val="24"/>
        </w:rPr>
      </w:pPr>
    </w:p>
    <w:p w:rsidR="00561E4D" w:rsidRDefault="00561E4D" w:rsidP="00561E4D">
      <w:pPr>
        <w:spacing w:line="480" w:lineRule="auto"/>
        <w:ind w:left="0"/>
        <w:contextualSpacing/>
        <w:rPr>
          <w:rFonts w:ascii="Times New Roman" w:hAnsi="Times New Roman" w:cs="Times New Roman"/>
          <w:b/>
          <w:sz w:val="24"/>
          <w:szCs w:val="24"/>
        </w:rPr>
      </w:pPr>
    </w:p>
    <w:p w:rsidR="00561E4D" w:rsidRDefault="00561E4D" w:rsidP="00561E4D">
      <w:pPr>
        <w:spacing w:line="480" w:lineRule="auto"/>
        <w:ind w:left="0"/>
        <w:contextualSpacing/>
        <w:rPr>
          <w:rFonts w:ascii="Times New Roman" w:hAnsi="Times New Roman" w:cs="Times New Roman"/>
          <w:b/>
          <w:sz w:val="24"/>
          <w:szCs w:val="24"/>
        </w:rPr>
      </w:pPr>
    </w:p>
    <w:p w:rsidR="00561E4D" w:rsidRDefault="00561E4D" w:rsidP="00561E4D">
      <w:pPr>
        <w:spacing w:line="480" w:lineRule="auto"/>
        <w:ind w:left="0"/>
        <w:contextualSpacing/>
        <w:rPr>
          <w:rFonts w:ascii="Times New Roman" w:hAnsi="Times New Roman" w:cs="Times New Roman"/>
          <w:b/>
          <w:sz w:val="24"/>
          <w:szCs w:val="24"/>
        </w:rPr>
      </w:pPr>
    </w:p>
    <w:p w:rsidR="00561E4D" w:rsidRDefault="00561E4D" w:rsidP="00561E4D">
      <w:pPr>
        <w:spacing w:line="480" w:lineRule="auto"/>
        <w:ind w:left="0"/>
        <w:contextualSpacing/>
        <w:rPr>
          <w:rFonts w:ascii="Times New Roman" w:hAnsi="Times New Roman" w:cs="Times New Roman"/>
          <w:b/>
          <w:sz w:val="24"/>
          <w:szCs w:val="24"/>
        </w:rPr>
      </w:pPr>
    </w:p>
    <w:p w:rsidR="00561E4D" w:rsidRDefault="00561E4D" w:rsidP="00561E4D">
      <w:pPr>
        <w:spacing w:line="480" w:lineRule="auto"/>
        <w:ind w:left="0"/>
        <w:contextualSpacing/>
        <w:rPr>
          <w:rFonts w:ascii="Times New Roman" w:hAnsi="Times New Roman" w:cs="Times New Roman"/>
          <w:b/>
          <w:sz w:val="24"/>
          <w:szCs w:val="24"/>
        </w:rPr>
      </w:pPr>
    </w:p>
    <w:p w:rsidR="00561E4D" w:rsidRDefault="00561E4D" w:rsidP="00561E4D">
      <w:pPr>
        <w:spacing w:line="480" w:lineRule="auto"/>
        <w:ind w:left="0"/>
        <w:contextualSpacing/>
        <w:jc w:val="center"/>
        <w:rPr>
          <w:rFonts w:ascii="Times New Roman" w:hAnsi="Times New Roman" w:cs="Times New Roman"/>
          <w:b/>
          <w:sz w:val="24"/>
          <w:szCs w:val="24"/>
        </w:rPr>
      </w:pPr>
    </w:p>
    <w:p w:rsidR="00242DEF" w:rsidRDefault="00242DEF" w:rsidP="00561E4D">
      <w:pPr>
        <w:ind w:left="0"/>
      </w:pPr>
    </w:p>
    <w:sectPr w:rsidR="00242DEF" w:rsidSect="00116CDE">
      <w:headerReference w:type="default" r:id="rId27"/>
      <w:footerReference w:type="default" r:id="rId28"/>
      <w:pgSz w:w="11909" w:h="16834" w:code="9"/>
      <w:pgMar w:top="2268" w:right="1701"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B3" w:rsidRDefault="00FF119E">
    <w:pPr>
      <w:pStyle w:val="Footer"/>
      <w:jc w:val="center"/>
    </w:pPr>
  </w:p>
  <w:p w:rsidR="00C108B3" w:rsidRDefault="00FF119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1"/>
      <w:docPartObj>
        <w:docPartGallery w:val="Page Numbers (Top of Page)"/>
        <w:docPartUnique/>
      </w:docPartObj>
    </w:sdtPr>
    <w:sdtEndPr/>
    <w:sdtContent>
      <w:p w:rsidR="00C108B3" w:rsidRDefault="00FF119E">
        <w:pPr>
          <w:pStyle w:val="Header"/>
          <w:jc w:val="right"/>
        </w:pPr>
        <w:r>
          <w:fldChar w:fldCharType="begin"/>
        </w:r>
        <w:r>
          <w:instrText xml:space="preserve"> PAGE   \* MERGEFORMAT </w:instrText>
        </w:r>
        <w:r>
          <w:fldChar w:fldCharType="separate"/>
        </w:r>
        <w:r w:rsidR="00561E4D">
          <w:rPr>
            <w:noProof/>
          </w:rPr>
          <w:t>1</w:t>
        </w:r>
        <w:r>
          <w:fldChar w:fldCharType="end"/>
        </w:r>
      </w:p>
    </w:sdtContent>
  </w:sdt>
  <w:p w:rsidR="00C108B3" w:rsidRPr="00682A67" w:rsidRDefault="00FF119E" w:rsidP="00116CD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DE"/>
    <w:multiLevelType w:val="hybridMultilevel"/>
    <w:tmpl w:val="D3E2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F10B6"/>
    <w:multiLevelType w:val="hybridMultilevel"/>
    <w:tmpl w:val="CFACB172"/>
    <w:lvl w:ilvl="0" w:tplc="676AB0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E2A7C"/>
    <w:multiLevelType w:val="hybridMultilevel"/>
    <w:tmpl w:val="17C8C314"/>
    <w:lvl w:ilvl="0" w:tplc="8DCC38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7867E7"/>
    <w:multiLevelType w:val="multilevel"/>
    <w:tmpl w:val="0052A7D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68475BF"/>
    <w:multiLevelType w:val="hybridMultilevel"/>
    <w:tmpl w:val="6AB4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445D1"/>
    <w:multiLevelType w:val="multilevel"/>
    <w:tmpl w:val="27F8AE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074598"/>
    <w:multiLevelType w:val="hybridMultilevel"/>
    <w:tmpl w:val="B72E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069FE"/>
    <w:multiLevelType w:val="multilevel"/>
    <w:tmpl w:val="FFD4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868FE"/>
    <w:multiLevelType w:val="hybridMultilevel"/>
    <w:tmpl w:val="301A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30010"/>
    <w:multiLevelType w:val="multilevel"/>
    <w:tmpl w:val="E1A27E56"/>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2EF23CC4"/>
    <w:multiLevelType w:val="hybridMultilevel"/>
    <w:tmpl w:val="8E2A79F6"/>
    <w:lvl w:ilvl="0" w:tplc="4BB857F4">
      <w:start w:val="3"/>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nsid w:val="31BD5757"/>
    <w:multiLevelType w:val="multilevel"/>
    <w:tmpl w:val="F4B8F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D11D56"/>
    <w:multiLevelType w:val="hybridMultilevel"/>
    <w:tmpl w:val="54746796"/>
    <w:lvl w:ilvl="0" w:tplc="9638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D952D7"/>
    <w:multiLevelType w:val="multilevel"/>
    <w:tmpl w:val="6BE0E8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5B64"/>
    <w:multiLevelType w:val="multilevel"/>
    <w:tmpl w:val="BD66A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E600DD"/>
    <w:multiLevelType w:val="multilevel"/>
    <w:tmpl w:val="94BC7E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1D68EE"/>
    <w:multiLevelType w:val="hybridMultilevel"/>
    <w:tmpl w:val="1D5CAE88"/>
    <w:lvl w:ilvl="0" w:tplc="2A30D2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7CD57F1"/>
    <w:multiLevelType w:val="multilevel"/>
    <w:tmpl w:val="FCF4E3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A5B0B"/>
    <w:multiLevelType w:val="multilevel"/>
    <w:tmpl w:val="F89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76343"/>
    <w:multiLevelType w:val="multilevel"/>
    <w:tmpl w:val="95A426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076966"/>
    <w:multiLevelType w:val="hybridMultilevel"/>
    <w:tmpl w:val="B1DE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47A4A"/>
    <w:multiLevelType w:val="hybridMultilevel"/>
    <w:tmpl w:val="7B02885A"/>
    <w:lvl w:ilvl="0" w:tplc="99F26C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4554E2C"/>
    <w:multiLevelType w:val="multilevel"/>
    <w:tmpl w:val="7A8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C544C"/>
    <w:multiLevelType w:val="multilevel"/>
    <w:tmpl w:val="5714F810"/>
    <w:lvl w:ilvl="0">
      <w:start w:val="3"/>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68D03C8B"/>
    <w:multiLevelType w:val="multilevel"/>
    <w:tmpl w:val="19A88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E01ECC"/>
    <w:multiLevelType w:val="multilevel"/>
    <w:tmpl w:val="9F3C3986"/>
    <w:lvl w:ilvl="0">
      <w:start w:val="1"/>
      <w:numFmt w:val="decimal"/>
      <w:lvlText w:val="%1."/>
      <w:lvlJc w:val="left"/>
      <w:pPr>
        <w:ind w:left="90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95E7F6F"/>
    <w:multiLevelType w:val="hybridMultilevel"/>
    <w:tmpl w:val="5F3CFD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B4F2F"/>
    <w:multiLevelType w:val="multilevel"/>
    <w:tmpl w:val="BA8651F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b w:val="0"/>
        <w:sz w:val="24"/>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5E378B"/>
    <w:multiLevelType w:val="multilevel"/>
    <w:tmpl w:val="3174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9F4E2F"/>
    <w:multiLevelType w:val="multilevel"/>
    <w:tmpl w:val="33909F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A82A8C"/>
    <w:multiLevelType w:val="hybridMultilevel"/>
    <w:tmpl w:val="6732599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204544D"/>
    <w:multiLevelType w:val="multilevel"/>
    <w:tmpl w:val="B032E486"/>
    <w:lvl w:ilvl="0">
      <w:start w:val="1"/>
      <w:numFmt w:val="decimal"/>
      <w:lvlText w:val="%1."/>
      <w:lvlJc w:val="left"/>
      <w:pPr>
        <w:ind w:left="900" w:hanging="360"/>
      </w:pPr>
      <w:rPr>
        <w:rFonts w:hint="default"/>
      </w:rPr>
    </w:lvl>
    <w:lvl w:ilvl="1">
      <w:start w:val="5"/>
      <w:numFmt w:val="decimal"/>
      <w:isLgl/>
      <w:lvlText w:val="%1.%2."/>
      <w:lvlJc w:val="left"/>
      <w:pPr>
        <w:ind w:left="1080" w:hanging="540"/>
      </w:pPr>
      <w:rPr>
        <w:rFonts w:hint="default"/>
      </w:rPr>
    </w:lvl>
    <w:lvl w:ilvl="2">
      <w:start w:val="1"/>
      <w:numFmt w:val="decimal"/>
      <w:lvlText w:val="(%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75AB0133"/>
    <w:multiLevelType w:val="hybridMultilevel"/>
    <w:tmpl w:val="71E4CF12"/>
    <w:lvl w:ilvl="0" w:tplc="FF04D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76AAE"/>
    <w:multiLevelType w:val="hybridMultilevel"/>
    <w:tmpl w:val="B3D8112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98E181F"/>
    <w:multiLevelType w:val="hybridMultilevel"/>
    <w:tmpl w:val="91FE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6682A"/>
    <w:multiLevelType w:val="multilevel"/>
    <w:tmpl w:val="E1A27E56"/>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3"/>
  </w:num>
  <w:num w:numId="2">
    <w:abstractNumId w:val="12"/>
  </w:num>
  <w:num w:numId="3">
    <w:abstractNumId w:val="13"/>
  </w:num>
  <w:num w:numId="4">
    <w:abstractNumId w:val="9"/>
  </w:num>
  <w:num w:numId="5">
    <w:abstractNumId w:val="25"/>
  </w:num>
  <w:num w:numId="6">
    <w:abstractNumId w:val="2"/>
  </w:num>
  <w:num w:numId="7">
    <w:abstractNumId w:val="3"/>
  </w:num>
  <w:num w:numId="8">
    <w:abstractNumId w:val="4"/>
  </w:num>
  <w:num w:numId="9">
    <w:abstractNumId w:val="35"/>
  </w:num>
  <w:num w:numId="10">
    <w:abstractNumId w:val="10"/>
  </w:num>
  <w:num w:numId="11">
    <w:abstractNumId w:val="33"/>
  </w:num>
  <w:num w:numId="12">
    <w:abstractNumId w:val="24"/>
  </w:num>
  <w:num w:numId="13">
    <w:abstractNumId w:val="22"/>
  </w:num>
  <w:num w:numId="14">
    <w:abstractNumId w:val="18"/>
  </w:num>
  <w:num w:numId="15">
    <w:abstractNumId w:val="11"/>
  </w:num>
  <w:num w:numId="16">
    <w:abstractNumId w:val="14"/>
  </w:num>
  <w:num w:numId="17">
    <w:abstractNumId w:val="30"/>
  </w:num>
  <w:num w:numId="18">
    <w:abstractNumId w:val="27"/>
  </w:num>
  <w:num w:numId="19">
    <w:abstractNumId w:val="17"/>
  </w:num>
  <w:num w:numId="20">
    <w:abstractNumId w:val="7"/>
  </w:num>
  <w:num w:numId="21">
    <w:abstractNumId w:val="28"/>
  </w:num>
  <w:num w:numId="22">
    <w:abstractNumId w:val="21"/>
  </w:num>
  <w:num w:numId="23">
    <w:abstractNumId w:val="0"/>
  </w:num>
  <w:num w:numId="24">
    <w:abstractNumId w:val="8"/>
  </w:num>
  <w:num w:numId="25">
    <w:abstractNumId w:val="26"/>
  </w:num>
  <w:num w:numId="26">
    <w:abstractNumId w:val="32"/>
  </w:num>
  <w:num w:numId="27">
    <w:abstractNumId w:val="34"/>
  </w:num>
  <w:num w:numId="28">
    <w:abstractNumId w:val="19"/>
  </w:num>
  <w:num w:numId="29">
    <w:abstractNumId w:val="5"/>
  </w:num>
  <w:num w:numId="30">
    <w:abstractNumId w:val="31"/>
  </w:num>
  <w:num w:numId="31">
    <w:abstractNumId w:val="29"/>
  </w:num>
  <w:num w:numId="32">
    <w:abstractNumId w:val="15"/>
  </w:num>
  <w:num w:numId="33">
    <w:abstractNumId w:val="1"/>
  </w:num>
  <w:num w:numId="34">
    <w:abstractNumId w:val="16"/>
  </w:num>
  <w:num w:numId="35">
    <w:abstractNumId w:val="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61E4D"/>
    <w:rsid w:val="00242DEF"/>
    <w:rsid w:val="00513666"/>
    <w:rsid w:val="00561E4D"/>
    <w:rsid w:val="00911A0F"/>
    <w:rsid w:val="00B9404A"/>
    <w:rsid w:val="00D43603"/>
    <w:rsid w:val="00FF1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4D"/>
    <w:pPr>
      <w:spacing w:after="0" w:line="240" w:lineRule="auto"/>
      <w:ind w:left="720"/>
      <w:jc w:val="both"/>
    </w:pPr>
  </w:style>
  <w:style w:type="paragraph" w:styleId="Heading3">
    <w:name w:val="heading 3"/>
    <w:basedOn w:val="Normal"/>
    <w:link w:val="Heading3Char"/>
    <w:uiPriority w:val="9"/>
    <w:qFormat/>
    <w:rsid w:val="00561E4D"/>
    <w:pPr>
      <w:spacing w:before="100" w:beforeAutospacing="1" w:after="100" w:afterAutospacing="1"/>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E4D"/>
    <w:rPr>
      <w:rFonts w:ascii="Times New Roman" w:eastAsia="Times New Roman" w:hAnsi="Times New Roman" w:cs="Times New Roman"/>
      <w:b/>
      <w:bCs/>
      <w:sz w:val="27"/>
      <w:szCs w:val="27"/>
    </w:rPr>
  </w:style>
  <w:style w:type="paragraph" w:styleId="ListParagraph">
    <w:name w:val="List Paragraph"/>
    <w:basedOn w:val="Normal"/>
    <w:uiPriority w:val="34"/>
    <w:qFormat/>
    <w:rsid w:val="00561E4D"/>
    <w:pPr>
      <w:contextualSpacing/>
    </w:pPr>
  </w:style>
  <w:style w:type="table" w:styleId="TableGrid">
    <w:name w:val="Table Grid"/>
    <w:basedOn w:val="TableNormal"/>
    <w:uiPriority w:val="59"/>
    <w:rsid w:val="00561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61E4D"/>
    <w:pPr>
      <w:tabs>
        <w:tab w:val="center" w:pos="4680"/>
        <w:tab w:val="right" w:pos="9360"/>
      </w:tabs>
    </w:pPr>
  </w:style>
  <w:style w:type="character" w:customStyle="1" w:styleId="HeaderChar">
    <w:name w:val="Header Char"/>
    <w:basedOn w:val="DefaultParagraphFont"/>
    <w:link w:val="Header"/>
    <w:uiPriority w:val="99"/>
    <w:rsid w:val="00561E4D"/>
  </w:style>
  <w:style w:type="paragraph" w:styleId="Footer">
    <w:name w:val="footer"/>
    <w:basedOn w:val="Normal"/>
    <w:link w:val="FooterChar"/>
    <w:uiPriority w:val="99"/>
    <w:unhideWhenUsed/>
    <w:rsid w:val="00561E4D"/>
    <w:pPr>
      <w:tabs>
        <w:tab w:val="center" w:pos="4680"/>
        <w:tab w:val="right" w:pos="9360"/>
      </w:tabs>
    </w:pPr>
  </w:style>
  <w:style w:type="character" w:customStyle="1" w:styleId="FooterChar">
    <w:name w:val="Footer Char"/>
    <w:basedOn w:val="DefaultParagraphFont"/>
    <w:link w:val="Footer"/>
    <w:uiPriority w:val="99"/>
    <w:rsid w:val="00561E4D"/>
  </w:style>
  <w:style w:type="character" w:customStyle="1" w:styleId="hps">
    <w:name w:val="hps"/>
    <w:basedOn w:val="DefaultParagraphFont"/>
    <w:rsid w:val="00561E4D"/>
  </w:style>
  <w:style w:type="paragraph" w:styleId="BalloonText">
    <w:name w:val="Balloon Text"/>
    <w:basedOn w:val="Normal"/>
    <w:link w:val="BalloonTextChar"/>
    <w:uiPriority w:val="99"/>
    <w:semiHidden/>
    <w:unhideWhenUsed/>
    <w:rsid w:val="00561E4D"/>
    <w:rPr>
      <w:rFonts w:ascii="Tahoma" w:hAnsi="Tahoma" w:cs="Tahoma"/>
      <w:sz w:val="16"/>
      <w:szCs w:val="16"/>
    </w:rPr>
  </w:style>
  <w:style w:type="character" w:customStyle="1" w:styleId="BalloonTextChar">
    <w:name w:val="Balloon Text Char"/>
    <w:basedOn w:val="DefaultParagraphFont"/>
    <w:link w:val="BalloonText"/>
    <w:uiPriority w:val="99"/>
    <w:semiHidden/>
    <w:rsid w:val="00561E4D"/>
    <w:rPr>
      <w:rFonts w:ascii="Tahoma" w:hAnsi="Tahoma" w:cs="Tahoma"/>
      <w:sz w:val="16"/>
      <w:szCs w:val="16"/>
    </w:rPr>
  </w:style>
  <w:style w:type="character" w:customStyle="1" w:styleId="st">
    <w:name w:val="st"/>
    <w:basedOn w:val="DefaultParagraphFont"/>
    <w:rsid w:val="00561E4D"/>
  </w:style>
  <w:style w:type="character" w:styleId="Hyperlink">
    <w:name w:val="Hyperlink"/>
    <w:basedOn w:val="DefaultParagraphFont"/>
    <w:uiPriority w:val="99"/>
    <w:unhideWhenUsed/>
    <w:rsid w:val="00561E4D"/>
    <w:rPr>
      <w:color w:val="0000FF"/>
      <w:u w:val="single"/>
    </w:rPr>
  </w:style>
  <w:style w:type="paragraph" w:styleId="NormalWeb">
    <w:name w:val="Normal (Web)"/>
    <w:basedOn w:val="Normal"/>
    <w:uiPriority w:val="99"/>
    <w:unhideWhenUsed/>
    <w:rsid w:val="00561E4D"/>
    <w:pPr>
      <w:spacing w:before="100" w:beforeAutospacing="1" w:after="100" w:afterAutospacing="1"/>
      <w:ind w:left="0"/>
      <w:jc w:val="left"/>
    </w:pPr>
    <w:rPr>
      <w:rFonts w:ascii="Times New Roman" w:eastAsia="Times New Roman" w:hAnsi="Times New Roman" w:cs="Times New Roman"/>
      <w:sz w:val="24"/>
      <w:szCs w:val="24"/>
    </w:rPr>
  </w:style>
  <w:style w:type="paragraph" w:customStyle="1" w:styleId="style6">
    <w:name w:val="style6"/>
    <w:basedOn w:val="Normal"/>
    <w:rsid w:val="00561E4D"/>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kingdom">
    <w:name w:val="kingdom"/>
    <w:basedOn w:val="DefaultParagraphFont"/>
    <w:rsid w:val="00561E4D"/>
  </w:style>
  <w:style w:type="character" w:customStyle="1" w:styleId="order">
    <w:name w:val="order"/>
    <w:basedOn w:val="DefaultParagraphFont"/>
    <w:rsid w:val="00561E4D"/>
  </w:style>
  <w:style w:type="character" w:customStyle="1" w:styleId="family">
    <w:name w:val="family"/>
    <w:basedOn w:val="DefaultParagraphFont"/>
    <w:rsid w:val="00561E4D"/>
  </w:style>
  <w:style w:type="character" w:customStyle="1" w:styleId="genus">
    <w:name w:val="genus"/>
    <w:basedOn w:val="DefaultParagraphFont"/>
    <w:rsid w:val="00561E4D"/>
  </w:style>
  <w:style w:type="character" w:styleId="Strong">
    <w:name w:val="Strong"/>
    <w:basedOn w:val="DefaultParagraphFont"/>
    <w:uiPriority w:val="22"/>
    <w:qFormat/>
    <w:rsid w:val="00561E4D"/>
    <w:rPr>
      <w:b/>
      <w:bCs/>
    </w:rPr>
  </w:style>
  <w:style w:type="character" w:styleId="Emphasis">
    <w:name w:val="Emphasis"/>
    <w:basedOn w:val="DefaultParagraphFont"/>
    <w:uiPriority w:val="20"/>
    <w:qFormat/>
    <w:rsid w:val="00561E4D"/>
    <w:rPr>
      <w:i/>
      <w:iCs/>
    </w:rPr>
  </w:style>
  <w:style w:type="character" w:customStyle="1" w:styleId="a">
    <w:name w:val="a"/>
    <w:basedOn w:val="DefaultParagraphFont"/>
    <w:rsid w:val="00561E4D"/>
  </w:style>
  <w:style w:type="character" w:customStyle="1" w:styleId="l10">
    <w:name w:val="l10"/>
    <w:basedOn w:val="DefaultParagraphFont"/>
    <w:rsid w:val="00561E4D"/>
  </w:style>
  <w:style w:type="character" w:customStyle="1" w:styleId="l8">
    <w:name w:val="l8"/>
    <w:basedOn w:val="DefaultParagraphFont"/>
    <w:rsid w:val="00561E4D"/>
  </w:style>
  <w:style w:type="character" w:customStyle="1" w:styleId="l9">
    <w:name w:val="l9"/>
    <w:basedOn w:val="DefaultParagraphFont"/>
    <w:rsid w:val="00561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merika_Selatan" TargetMode="External"/><Relationship Id="rId13" Type="http://schemas.openxmlformats.org/officeDocument/2006/relationships/hyperlink" Target="http://id.wikipedia.org/wiki/Solanales" TargetMode="External"/><Relationship Id="rId18" Type="http://schemas.openxmlformats.org/officeDocument/2006/relationships/image" Target="media/image3.png"/><Relationship Id="rId26" Type="http://schemas.openxmlformats.org/officeDocument/2006/relationships/hyperlink" Target="http://id.wikipedia.org/wiki/Kayu_manis" TargetMode="External"/><Relationship Id="rId3" Type="http://schemas.openxmlformats.org/officeDocument/2006/relationships/settings" Target="settings.xml"/><Relationship Id="rId21" Type="http://schemas.openxmlformats.org/officeDocument/2006/relationships/hyperlink" Target="http://id.wikipedia.org/wiki/Gula" TargetMode="External"/><Relationship Id="rId7" Type="http://schemas.openxmlformats.org/officeDocument/2006/relationships/hyperlink" Target="http://id.wikipedia.org/wiki/Amerika_Tengah" TargetMode="External"/><Relationship Id="rId12" Type="http://schemas.openxmlformats.org/officeDocument/2006/relationships/hyperlink" Target="http://id.wikipedia.org/wiki/Plantae" TargetMode="External"/><Relationship Id="rId17" Type="http://schemas.openxmlformats.org/officeDocument/2006/relationships/image" Target="media/image2.jpeg"/><Relationship Id="rId25" Type="http://schemas.openxmlformats.org/officeDocument/2006/relationships/hyperlink" Target="http://id.wikipedia.org/wiki/Cengkeh"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id.wikipedia.org/wiki/Ranu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Terong-terongan" TargetMode="External"/><Relationship Id="rId11" Type="http://schemas.openxmlformats.org/officeDocument/2006/relationships/hyperlink" Target="http://id.wikipedia.org/wiki/Klasifikasi_ilmiah" TargetMode="External"/><Relationship Id="rId24" Type="http://schemas.openxmlformats.org/officeDocument/2006/relationships/hyperlink" Target="http://id.wikipedia.org/wiki/Rempah-rempah" TargetMode="External"/><Relationship Id="rId5" Type="http://schemas.openxmlformats.org/officeDocument/2006/relationships/hyperlink" Target="http://id.wikipedia.org/wiki/Tumbuhan" TargetMode="External"/><Relationship Id="rId15" Type="http://schemas.openxmlformats.org/officeDocument/2006/relationships/hyperlink" Target="http://id.wikipedia.org/w/index.php?title=Solanum&amp;action=edit&amp;redlink=1" TargetMode="External"/><Relationship Id="rId23" Type="http://schemas.openxmlformats.org/officeDocument/2006/relationships/hyperlink" Target="http://id.wikipedia.org/wiki/Cuka" TargetMode="External"/><Relationship Id="rId28" Type="http://schemas.openxmlformats.org/officeDocument/2006/relationships/footer" Target="footer1.xml"/><Relationship Id="rId10" Type="http://schemas.openxmlformats.org/officeDocument/2006/relationships/hyperlink" Target="http://id.wikipedia.org/wiki/Peru" TargetMode="External"/><Relationship Id="rId19" Type="http://schemas.openxmlformats.org/officeDocument/2006/relationships/hyperlink" Target="http://id.wikipedia.org/wiki/Tomat" TargetMode="External"/><Relationship Id="rId4" Type="http://schemas.openxmlformats.org/officeDocument/2006/relationships/webSettings" Target="webSettings.xml"/><Relationship Id="rId9" Type="http://schemas.openxmlformats.org/officeDocument/2006/relationships/hyperlink" Target="http://id.wikipedia.org/wiki/Meksiko" TargetMode="External"/><Relationship Id="rId14" Type="http://schemas.openxmlformats.org/officeDocument/2006/relationships/hyperlink" Target="http://id.wikipedia.org/wiki/Solanaceae" TargetMode="External"/><Relationship Id="rId22" Type="http://schemas.openxmlformats.org/officeDocument/2006/relationships/hyperlink" Target="http://id.wikipedia.org/wiki/Garam_dapu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5350</Words>
  <Characters>30500</Characters>
  <Application>Microsoft Office Word</Application>
  <DocSecurity>0</DocSecurity>
  <Lines>254</Lines>
  <Paragraphs>71</Paragraphs>
  <ScaleCrop>false</ScaleCrop>
  <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 MEIKA</dc:creator>
  <cp:keywords/>
  <dc:description/>
  <cp:lastModifiedBy>PUTU MEIKA</cp:lastModifiedBy>
  <cp:revision>1</cp:revision>
  <dcterms:created xsi:type="dcterms:W3CDTF">2015-09-08T23:08:00Z</dcterms:created>
  <dcterms:modified xsi:type="dcterms:W3CDTF">2015-09-08T23:10:00Z</dcterms:modified>
</cp:coreProperties>
</file>