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FCF8B" w14:textId="77777777" w:rsidR="0037632A" w:rsidRDefault="0069547D" w:rsidP="0069547D">
      <w:pPr>
        <w:spacing w:line="48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BAB II</w:t>
      </w:r>
    </w:p>
    <w:p w14:paraId="2309F39F" w14:textId="77777777" w:rsidR="0069547D" w:rsidRDefault="0069547D" w:rsidP="0069547D">
      <w:pPr>
        <w:spacing w:line="480" w:lineRule="auto"/>
        <w:jc w:val="center"/>
        <w:rPr>
          <w:rFonts w:ascii="Times New Roman" w:hAnsi="Times New Roman" w:cs="Times New Roman"/>
          <w:b/>
          <w:sz w:val="24"/>
        </w:rPr>
      </w:pPr>
      <w:r>
        <w:rPr>
          <w:rFonts w:ascii="Times New Roman" w:hAnsi="Times New Roman" w:cs="Times New Roman"/>
          <w:b/>
          <w:sz w:val="24"/>
        </w:rPr>
        <w:t>TINJAUAN PUSTAKA</w:t>
      </w:r>
    </w:p>
    <w:p w14:paraId="4FD3D25C" w14:textId="77777777" w:rsidR="0069547D" w:rsidRDefault="0069547D" w:rsidP="0069547D">
      <w:pPr>
        <w:spacing w:line="480" w:lineRule="auto"/>
        <w:jc w:val="center"/>
        <w:rPr>
          <w:rFonts w:ascii="Times New Roman" w:hAnsi="Times New Roman" w:cs="Times New Roman"/>
          <w:b/>
          <w:sz w:val="24"/>
        </w:rPr>
      </w:pPr>
    </w:p>
    <w:p w14:paraId="0C39E4B9" w14:textId="77777777" w:rsidR="0069547D" w:rsidRPr="002E7DAC" w:rsidRDefault="0069547D" w:rsidP="0069547D">
      <w:pPr>
        <w:pStyle w:val="ListParagraph"/>
        <w:numPr>
          <w:ilvl w:val="1"/>
          <w:numId w:val="2"/>
        </w:numPr>
        <w:spacing w:line="480" w:lineRule="auto"/>
        <w:ind w:left="426" w:hanging="437"/>
        <w:jc w:val="both"/>
        <w:rPr>
          <w:rFonts w:ascii="Times New Roman" w:hAnsi="Times New Roman" w:cs="Times New Roman"/>
          <w:b/>
          <w:sz w:val="24"/>
        </w:rPr>
      </w:pPr>
      <w:r>
        <w:rPr>
          <w:rFonts w:ascii="Times New Roman" w:hAnsi="Times New Roman" w:cs="Times New Roman"/>
          <w:b/>
          <w:sz w:val="24"/>
        </w:rPr>
        <w:t xml:space="preserve">Pengertian </w:t>
      </w:r>
      <w:r w:rsidR="002E7DAC" w:rsidRPr="002E7DAC">
        <w:rPr>
          <w:rFonts w:ascii="Times New Roman" w:hAnsi="Times New Roman" w:cs="Times New Roman"/>
          <w:b/>
          <w:i/>
          <w:sz w:val="24"/>
        </w:rPr>
        <w:t>Standard Operating Procedures (SOP)</w:t>
      </w:r>
    </w:p>
    <w:p w14:paraId="240843C2" w14:textId="77777777" w:rsidR="002E7DAC" w:rsidRDefault="002E7DAC" w:rsidP="002E7DAC">
      <w:pPr>
        <w:spacing w:after="0" w:line="480" w:lineRule="auto"/>
        <w:ind w:firstLine="720"/>
        <w:jc w:val="both"/>
        <w:rPr>
          <w:rFonts w:ascii="Times New Roman" w:hAnsi="Times New Roman" w:cs="Times New Roman"/>
          <w:i/>
          <w:sz w:val="24"/>
        </w:rPr>
      </w:pPr>
      <w:r w:rsidRPr="003E19F7">
        <w:rPr>
          <w:rFonts w:ascii="Times New Roman" w:hAnsi="Times New Roman" w:cs="Times New Roman"/>
          <w:sz w:val="24"/>
          <w:szCs w:val="24"/>
        </w:rPr>
        <w:t xml:space="preserve">Pada penyusunan </w:t>
      </w:r>
      <w:r>
        <w:rPr>
          <w:rFonts w:ascii="Times New Roman" w:hAnsi="Times New Roman" w:cs="Times New Roman"/>
          <w:sz w:val="24"/>
          <w:szCs w:val="24"/>
        </w:rPr>
        <w:t>skripsi</w:t>
      </w:r>
      <w:r w:rsidRPr="003E19F7">
        <w:rPr>
          <w:rFonts w:ascii="Times New Roman" w:hAnsi="Times New Roman" w:cs="Times New Roman"/>
          <w:sz w:val="24"/>
          <w:szCs w:val="24"/>
        </w:rPr>
        <w:t xml:space="preserve"> ini peneliti mengacu kepada pendapat para ahli mengenai teori – t</w:t>
      </w:r>
      <w:r>
        <w:rPr>
          <w:rFonts w:ascii="Times New Roman" w:hAnsi="Times New Roman" w:cs="Times New Roman"/>
          <w:sz w:val="24"/>
          <w:szCs w:val="24"/>
        </w:rPr>
        <w:t>eori yang berhubungan dengan lokus dan fok</w:t>
      </w:r>
      <w:r w:rsidRPr="003E19F7">
        <w:rPr>
          <w:rFonts w:ascii="Times New Roman" w:hAnsi="Times New Roman" w:cs="Times New Roman"/>
          <w:sz w:val="24"/>
          <w:szCs w:val="24"/>
        </w:rPr>
        <w:t xml:space="preserve">us penelitian sebagai dasar pedoman untuk mengukur sejauh mana pedoman ini sesuai dengan kenyataan di lapangan sehingga akan menghasilkan kesimpulan yang objektif. </w:t>
      </w:r>
      <w:r w:rsidRPr="00B33D96">
        <w:rPr>
          <w:rFonts w:ascii="Times New Roman" w:hAnsi="Times New Roman" w:cs="Times New Roman"/>
          <w:i/>
          <w:sz w:val="24"/>
          <w:szCs w:val="24"/>
        </w:rPr>
        <w:t>Standar</w:t>
      </w:r>
      <w:r>
        <w:rPr>
          <w:rFonts w:ascii="Times New Roman" w:hAnsi="Times New Roman" w:cs="Times New Roman"/>
          <w:i/>
          <w:sz w:val="24"/>
          <w:szCs w:val="24"/>
        </w:rPr>
        <w:t>d</w:t>
      </w:r>
      <w:r w:rsidRPr="00B33D96">
        <w:rPr>
          <w:rFonts w:ascii="Times New Roman" w:hAnsi="Times New Roman" w:cs="Times New Roman"/>
          <w:i/>
          <w:sz w:val="24"/>
          <w:szCs w:val="24"/>
        </w:rPr>
        <w:t xml:space="preserve"> Operating Procedures</w:t>
      </w:r>
      <w:r>
        <w:rPr>
          <w:rFonts w:ascii="Times New Roman" w:hAnsi="Times New Roman" w:cs="Times New Roman"/>
          <w:sz w:val="24"/>
          <w:szCs w:val="24"/>
        </w:rPr>
        <w:t xml:space="preserve"> </w:t>
      </w:r>
      <w:r w:rsidRPr="006B0C98">
        <w:rPr>
          <w:rFonts w:ascii="Times New Roman" w:hAnsi="Times New Roman" w:cs="Times New Roman"/>
          <w:i/>
          <w:sz w:val="24"/>
        </w:rPr>
        <w:t>(SOP)</w:t>
      </w:r>
      <w:r w:rsidRPr="00C62507">
        <w:rPr>
          <w:rFonts w:ascii="Times New Roman" w:hAnsi="Times New Roman" w:cs="Times New Roman"/>
          <w:sz w:val="24"/>
        </w:rPr>
        <w:t xml:space="preserve"> merupakan tahapan dari serangkaian kegiatan yang akan dilaksanakan yang dibentuk sebagai acuan dalam melakukan pekerjaan untuk meminimalisir terjadinya kesalahan</w:t>
      </w:r>
      <w:r>
        <w:rPr>
          <w:rFonts w:ascii="Times New Roman" w:hAnsi="Times New Roman" w:cs="Times New Roman"/>
          <w:sz w:val="24"/>
        </w:rPr>
        <w:t xml:space="preserve">. </w:t>
      </w:r>
      <w:r w:rsidRPr="00B33D96">
        <w:rPr>
          <w:rFonts w:ascii="Times New Roman" w:hAnsi="Times New Roman" w:cs="Times New Roman"/>
          <w:i/>
          <w:sz w:val="24"/>
          <w:szCs w:val="24"/>
        </w:rPr>
        <w:t>Standar</w:t>
      </w:r>
      <w:r>
        <w:rPr>
          <w:rFonts w:ascii="Times New Roman" w:hAnsi="Times New Roman" w:cs="Times New Roman"/>
          <w:i/>
          <w:sz w:val="24"/>
          <w:szCs w:val="24"/>
        </w:rPr>
        <w:t>d</w:t>
      </w:r>
      <w:r w:rsidRPr="00B33D96">
        <w:rPr>
          <w:rFonts w:ascii="Times New Roman" w:hAnsi="Times New Roman" w:cs="Times New Roman"/>
          <w:i/>
          <w:sz w:val="24"/>
          <w:szCs w:val="24"/>
        </w:rPr>
        <w:t xml:space="preserve"> Operating Procedures</w:t>
      </w:r>
      <w:r>
        <w:rPr>
          <w:rFonts w:ascii="Times New Roman" w:hAnsi="Times New Roman" w:cs="Times New Roman"/>
          <w:sz w:val="24"/>
          <w:szCs w:val="24"/>
        </w:rPr>
        <w:t xml:space="preserve"> </w:t>
      </w:r>
      <w:r w:rsidRPr="006B0C98">
        <w:rPr>
          <w:rFonts w:ascii="Times New Roman" w:hAnsi="Times New Roman" w:cs="Times New Roman"/>
          <w:i/>
          <w:sz w:val="24"/>
        </w:rPr>
        <w:t>(SOP)</w:t>
      </w:r>
      <w:r>
        <w:t xml:space="preserve"> </w:t>
      </w:r>
      <w:r w:rsidRPr="00254B6E">
        <w:rPr>
          <w:rFonts w:ascii="Times New Roman" w:hAnsi="Times New Roman" w:cs="Times New Roman"/>
          <w:sz w:val="24"/>
        </w:rPr>
        <w:t xml:space="preserve">mampu memperjelas tugas pegawai </w:t>
      </w:r>
      <w:r>
        <w:rPr>
          <w:rFonts w:ascii="Times New Roman" w:hAnsi="Times New Roman" w:cs="Times New Roman"/>
          <w:sz w:val="24"/>
        </w:rPr>
        <w:t>sehingga</w:t>
      </w:r>
      <w:r w:rsidRPr="00254B6E">
        <w:rPr>
          <w:rFonts w:ascii="Times New Roman" w:hAnsi="Times New Roman" w:cs="Times New Roman"/>
          <w:sz w:val="24"/>
        </w:rPr>
        <w:t xml:space="preserve"> akan terlihat jelas bagi setiap pegawai mengenai apa yang menjadi tugas atau pekerjaannya, </w:t>
      </w:r>
      <w:r>
        <w:rPr>
          <w:rFonts w:ascii="Times New Roman" w:hAnsi="Times New Roman" w:cs="Times New Roman"/>
          <w:sz w:val="24"/>
        </w:rPr>
        <w:t>selain itu</w:t>
      </w:r>
      <w:r w:rsidRPr="00254B6E">
        <w:rPr>
          <w:rFonts w:ascii="Times New Roman" w:hAnsi="Times New Roman" w:cs="Times New Roman"/>
          <w:sz w:val="24"/>
        </w:rPr>
        <w:t xml:space="preserve"> akan mempermudah </w:t>
      </w:r>
      <w:r>
        <w:rPr>
          <w:rFonts w:ascii="Times New Roman" w:hAnsi="Times New Roman" w:cs="Times New Roman"/>
          <w:sz w:val="24"/>
        </w:rPr>
        <w:t xml:space="preserve">dalam </w:t>
      </w:r>
      <w:r w:rsidRPr="00254B6E">
        <w:rPr>
          <w:rFonts w:ascii="Times New Roman" w:hAnsi="Times New Roman" w:cs="Times New Roman"/>
          <w:sz w:val="24"/>
        </w:rPr>
        <w:t>menghindari tumpang tindihnya pekerjaan antar bidang atau bagian yang akan dilaksanakan didalam pencapaian tujuan yang telah ditetapkan.</w:t>
      </w:r>
      <w:r>
        <w:rPr>
          <w:rFonts w:ascii="Times New Roman" w:hAnsi="Times New Roman" w:cs="Times New Roman"/>
          <w:sz w:val="24"/>
          <w:szCs w:val="24"/>
        </w:rPr>
        <w:br/>
      </w:r>
      <w:r w:rsidRPr="003E19F7">
        <w:rPr>
          <w:rFonts w:ascii="Times New Roman" w:hAnsi="Times New Roman" w:cs="Times New Roman"/>
          <w:sz w:val="24"/>
          <w:szCs w:val="24"/>
        </w:rPr>
        <w:t xml:space="preserve">Maka dari itu penulis memaparkan beberapa pendapat para ahli mengenai </w:t>
      </w:r>
      <w:r w:rsidRPr="00B33D96">
        <w:rPr>
          <w:rFonts w:ascii="Times New Roman" w:hAnsi="Times New Roman" w:cs="Times New Roman"/>
          <w:i/>
          <w:sz w:val="24"/>
          <w:szCs w:val="24"/>
        </w:rPr>
        <w:t>Standar</w:t>
      </w:r>
      <w:r>
        <w:rPr>
          <w:rFonts w:ascii="Times New Roman" w:hAnsi="Times New Roman" w:cs="Times New Roman"/>
          <w:i/>
          <w:sz w:val="24"/>
          <w:szCs w:val="24"/>
        </w:rPr>
        <w:t>d</w:t>
      </w:r>
      <w:r w:rsidRPr="00B33D96">
        <w:rPr>
          <w:rFonts w:ascii="Times New Roman" w:hAnsi="Times New Roman" w:cs="Times New Roman"/>
          <w:i/>
          <w:sz w:val="24"/>
          <w:szCs w:val="24"/>
        </w:rPr>
        <w:t xml:space="preserve"> Operating Procedures</w:t>
      </w:r>
      <w:r>
        <w:rPr>
          <w:rFonts w:ascii="Times New Roman" w:hAnsi="Times New Roman" w:cs="Times New Roman"/>
          <w:sz w:val="24"/>
          <w:szCs w:val="24"/>
        </w:rPr>
        <w:t xml:space="preserve"> </w:t>
      </w:r>
      <w:r w:rsidRPr="006B0C98">
        <w:rPr>
          <w:rFonts w:ascii="Times New Roman" w:hAnsi="Times New Roman" w:cs="Times New Roman"/>
          <w:i/>
          <w:sz w:val="24"/>
        </w:rPr>
        <w:t>(SOP)</w:t>
      </w:r>
      <w:r>
        <w:rPr>
          <w:rFonts w:ascii="Times New Roman" w:hAnsi="Times New Roman" w:cs="Times New Roman"/>
          <w:i/>
          <w:sz w:val="24"/>
        </w:rPr>
        <w:t>.</w:t>
      </w:r>
    </w:p>
    <w:p w14:paraId="6C1C25F1" w14:textId="77777777" w:rsidR="002E7DAC" w:rsidRDefault="002E7DAC" w:rsidP="002E7DAC">
      <w:pPr>
        <w:spacing w:after="0" w:line="480" w:lineRule="auto"/>
        <w:ind w:firstLine="720"/>
        <w:jc w:val="both"/>
        <w:rPr>
          <w:rFonts w:ascii="Times New Roman" w:hAnsi="Times New Roman" w:cs="Times New Roman"/>
          <w:b/>
          <w:sz w:val="24"/>
        </w:rPr>
      </w:pPr>
      <w:r w:rsidRPr="003E19F7">
        <w:rPr>
          <w:rFonts w:ascii="Times New Roman" w:hAnsi="Times New Roman" w:cs="Times New Roman"/>
          <w:sz w:val="24"/>
          <w:szCs w:val="24"/>
        </w:rPr>
        <w:t xml:space="preserve">Prosedur kerja menurut </w:t>
      </w:r>
      <w:r w:rsidRPr="003E19F7">
        <w:rPr>
          <w:rFonts w:ascii="Times New Roman" w:hAnsi="Times New Roman" w:cs="Times New Roman"/>
          <w:b/>
          <w:sz w:val="24"/>
          <w:szCs w:val="24"/>
        </w:rPr>
        <w:t>Ibnu Syamsi</w:t>
      </w:r>
      <w:r w:rsidRPr="003E19F7">
        <w:rPr>
          <w:rFonts w:ascii="Times New Roman" w:hAnsi="Times New Roman" w:cs="Times New Roman"/>
          <w:sz w:val="24"/>
          <w:szCs w:val="24"/>
        </w:rPr>
        <w:t xml:space="preserve"> dalam bukunya yang berjudul </w:t>
      </w:r>
      <w:r w:rsidRPr="003E19F7">
        <w:rPr>
          <w:rFonts w:ascii="Times New Roman" w:hAnsi="Times New Roman" w:cs="Times New Roman"/>
          <w:b/>
          <w:sz w:val="24"/>
          <w:szCs w:val="24"/>
        </w:rPr>
        <w:t>Efisiensi, Sistem dan Prosedur Kerja</w:t>
      </w:r>
      <w:r w:rsidRPr="003E19F7">
        <w:rPr>
          <w:rFonts w:ascii="Times New Roman" w:hAnsi="Times New Roman" w:cs="Times New Roman"/>
          <w:sz w:val="24"/>
          <w:szCs w:val="24"/>
        </w:rPr>
        <w:t xml:space="preserve"> (1994:16)</w:t>
      </w:r>
      <w:r>
        <w:rPr>
          <w:rFonts w:ascii="Times New Roman" w:hAnsi="Times New Roman" w:cs="Times New Roman"/>
          <w:sz w:val="24"/>
          <w:szCs w:val="24"/>
        </w:rPr>
        <w:t xml:space="preserve"> </w:t>
      </w:r>
      <w:r w:rsidRPr="003E19F7">
        <w:rPr>
          <w:rFonts w:ascii="Times New Roman" w:hAnsi="Times New Roman" w:cs="Times New Roman"/>
          <w:sz w:val="24"/>
          <w:szCs w:val="24"/>
        </w:rPr>
        <w:t>:</w:t>
      </w:r>
      <w:r>
        <w:rPr>
          <w:rFonts w:ascii="Times New Roman" w:hAnsi="Times New Roman" w:cs="Times New Roman"/>
          <w:sz w:val="24"/>
          <w:szCs w:val="24"/>
        </w:rPr>
        <w:t xml:space="preserve"> </w:t>
      </w:r>
      <w:r w:rsidRPr="0056591F">
        <w:rPr>
          <w:rFonts w:ascii="Times New Roman" w:hAnsi="Times New Roman" w:cs="Times New Roman"/>
          <w:b/>
          <w:sz w:val="24"/>
          <w:szCs w:val="24"/>
        </w:rPr>
        <w:t>“Prosedur adalah suatu rangkaian metode yang sudah menjadi pola tetap dalam melakukan suatu pekerjaan yang merupakan suatu kebulatan”.</w:t>
      </w:r>
    </w:p>
    <w:p w14:paraId="0EE87ECC" w14:textId="77777777" w:rsidR="002E7DAC" w:rsidRPr="00254B6E" w:rsidRDefault="002E7DAC" w:rsidP="002E7DAC">
      <w:pPr>
        <w:spacing w:line="480" w:lineRule="auto"/>
        <w:ind w:right="-1" w:firstLine="709"/>
        <w:jc w:val="both"/>
        <w:rPr>
          <w:rFonts w:ascii="Times New Roman" w:hAnsi="Times New Roman" w:cs="Times New Roman"/>
          <w:sz w:val="24"/>
        </w:rPr>
      </w:pPr>
      <w:r>
        <w:rPr>
          <w:rFonts w:ascii="Times New Roman" w:hAnsi="Times New Roman" w:cs="Times New Roman"/>
          <w:sz w:val="24"/>
        </w:rPr>
        <w:lastRenderedPageBreak/>
        <w:t xml:space="preserve">Menurut </w:t>
      </w:r>
      <w:r w:rsidRPr="00254B6E">
        <w:rPr>
          <w:rFonts w:ascii="Times New Roman" w:hAnsi="Times New Roman" w:cs="Times New Roman"/>
          <w:b/>
          <w:sz w:val="24"/>
        </w:rPr>
        <w:t>Sedarmayanti</w:t>
      </w:r>
      <w:r w:rsidRPr="00254B6E">
        <w:rPr>
          <w:rFonts w:ascii="Times New Roman" w:hAnsi="Times New Roman" w:cs="Times New Roman"/>
          <w:sz w:val="24"/>
        </w:rPr>
        <w:t xml:space="preserve"> dalam bukunya </w:t>
      </w:r>
      <w:r w:rsidRPr="00254B6E">
        <w:rPr>
          <w:rFonts w:ascii="Times New Roman" w:hAnsi="Times New Roman" w:cs="Times New Roman"/>
          <w:b/>
          <w:sz w:val="24"/>
        </w:rPr>
        <w:t xml:space="preserve">Tata Kerja dan Produktivitas Kerja </w:t>
      </w:r>
      <w:r>
        <w:rPr>
          <w:rFonts w:ascii="Times New Roman" w:hAnsi="Times New Roman" w:cs="Times New Roman"/>
          <w:sz w:val="24"/>
        </w:rPr>
        <w:t>(2011:94</w:t>
      </w:r>
      <w:r w:rsidRPr="008401D3">
        <w:rPr>
          <w:rFonts w:ascii="Times New Roman" w:hAnsi="Times New Roman" w:cs="Times New Roman"/>
          <w:sz w:val="24"/>
        </w:rPr>
        <w:t>)</w:t>
      </w:r>
      <w:r w:rsidRPr="00254B6E">
        <w:rPr>
          <w:rFonts w:ascii="Times New Roman" w:hAnsi="Times New Roman" w:cs="Times New Roman"/>
          <w:sz w:val="24"/>
        </w:rPr>
        <w:t xml:space="preserve"> mengemukakan pengertian prosedur kerja sebagai berikut:</w:t>
      </w:r>
    </w:p>
    <w:p w14:paraId="08550F7C" w14:textId="77777777" w:rsidR="002E7DAC" w:rsidRPr="00966BD6" w:rsidRDefault="002E7DAC" w:rsidP="002E7DAC">
      <w:pPr>
        <w:spacing w:line="240" w:lineRule="auto"/>
        <w:ind w:left="1440"/>
        <w:jc w:val="both"/>
        <w:rPr>
          <w:rFonts w:ascii="Times New Roman" w:hAnsi="Times New Roman" w:cs="Times New Roman"/>
          <w:b/>
          <w:sz w:val="24"/>
        </w:rPr>
      </w:pPr>
      <w:r>
        <w:rPr>
          <w:rFonts w:ascii="Times New Roman" w:hAnsi="Times New Roman" w:cs="Times New Roman"/>
          <w:b/>
          <w:sz w:val="24"/>
        </w:rPr>
        <w:t>“</w:t>
      </w:r>
      <w:r w:rsidRPr="00254B6E">
        <w:rPr>
          <w:rFonts w:ascii="Times New Roman" w:hAnsi="Times New Roman" w:cs="Times New Roman"/>
          <w:b/>
          <w:sz w:val="24"/>
        </w:rPr>
        <w:t>Prosedur kerja adalah rangkaian tata kerja yang berkaitan satu sama lain sehingga menunjukan adanya suatu urutan tahap demi tahap tentang pelaksanaan kerja yang harus ditempuh dalam rangka menyelesaikan suatu bidang tugas</w:t>
      </w:r>
      <w:r>
        <w:rPr>
          <w:rFonts w:ascii="Times New Roman" w:hAnsi="Times New Roman" w:cs="Times New Roman"/>
          <w:b/>
          <w:sz w:val="24"/>
        </w:rPr>
        <w:t>”</w:t>
      </w:r>
      <w:r w:rsidRPr="00254B6E">
        <w:rPr>
          <w:rFonts w:ascii="Times New Roman" w:hAnsi="Times New Roman" w:cs="Times New Roman"/>
          <w:b/>
          <w:sz w:val="24"/>
        </w:rPr>
        <w:t>.</w:t>
      </w:r>
    </w:p>
    <w:p w14:paraId="423FC470" w14:textId="77777777" w:rsidR="002E7DAC" w:rsidRDefault="002E7DAC" w:rsidP="002E7DAC">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w:t>
      </w:r>
      <w:r w:rsidRPr="001D6677">
        <w:rPr>
          <w:rFonts w:ascii="Times New Roman" w:hAnsi="Times New Roman" w:cs="Times New Roman"/>
          <w:sz w:val="24"/>
          <w:szCs w:val="24"/>
        </w:rPr>
        <w:t xml:space="preserve"> menganggap bahwa memerluk</w:t>
      </w:r>
      <w:r>
        <w:rPr>
          <w:rFonts w:ascii="Times New Roman" w:hAnsi="Times New Roman" w:cs="Times New Roman"/>
          <w:sz w:val="24"/>
          <w:szCs w:val="24"/>
        </w:rPr>
        <w:t xml:space="preserve">an definisi lain mengenai </w:t>
      </w:r>
      <w:r w:rsidRPr="00B33D96">
        <w:rPr>
          <w:rFonts w:ascii="Times New Roman" w:hAnsi="Times New Roman" w:cs="Times New Roman"/>
          <w:i/>
          <w:sz w:val="24"/>
          <w:szCs w:val="24"/>
        </w:rPr>
        <w:t>Standar</w:t>
      </w:r>
      <w:r>
        <w:rPr>
          <w:rFonts w:ascii="Times New Roman" w:hAnsi="Times New Roman" w:cs="Times New Roman"/>
          <w:i/>
          <w:sz w:val="24"/>
          <w:szCs w:val="24"/>
        </w:rPr>
        <w:t>d</w:t>
      </w:r>
      <w:r w:rsidRPr="00B33D96">
        <w:rPr>
          <w:rFonts w:ascii="Times New Roman" w:hAnsi="Times New Roman" w:cs="Times New Roman"/>
          <w:i/>
          <w:sz w:val="24"/>
          <w:szCs w:val="24"/>
        </w:rPr>
        <w:t xml:space="preserve"> Operating Procedures</w:t>
      </w:r>
      <w:r>
        <w:rPr>
          <w:rFonts w:ascii="Times New Roman" w:hAnsi="Times New Roman" w:cs="Times New Roman"/>
          <w:sz w:val="24"/>
          <w:szCs w:val="24"/>
        </w:rPr>
        <w:t xml:space="preserve"> </w:t>
      </w:r>
      <w:r w:rsidRPr="006B0C98">
        <w:rPr>
          <w:rFonts w:ascii="Times New Roman" w:hAnsi="Times New Roman" w:cs="Times New Roman"/>
          <w:i/>
          <w:sz w:val="24"/>
        </w:rPr>
        <w:t>(SOP)</w:t>
      </w:r>
      <w:r w:rsidRPr="001D6677">
        <w:rPr>
          <w:rFonts w:ascii="Times New Roman" w:hAnsi="Times New Roman" w:cs="Times New Roman"/>
          <w:sz w:val="24"/>
          <w:szCs w:val="24"/>
        </w:rPr>
        <w:t xml:space="preserve"> agar lebih mudah unuk dipahami. Menurut </w:t>
      </w:r>
      <w:r>
        <w:rPr>
          <w:rFonts w:ascii="Times New Roman" w:hAnsi="Times New Roman" w:cs="Times New Roman"/>
          <w:b/>
          <w:sz w:val="24"/>
          <w:szCs w:val="24"/>
        </w:rPr>
        <w:t>Rudi M. Tambunan</w:t>
      </w:r>
      <w:r w:rsidRPr="001D6677">
        <w:rPr>
          <w:rFonts w:ascii="Times New Roman" w:hAnsi="Times New Roman" w:cs="Times New Roman"/>
          <w:b/>
          <w:sz w:val="24"/>
          <w:szCs w:val="24"/>
        </w:rPr>
        <w:t xml:space="preserve"> </w:t>
      </w:r>
      <w:r w:rsidRPr="001D6677">
        <w:rPr>
          <w:rFonts w:ascii="Times New Roman" w:hAnsi="Times New Roman" w:cs="Times New Roman"/>
          <w:sz w:val="24"/>
          <w:szCs w:val="24"/>
        </w:rPr>
        <w:t xml:space="preserve">dalam bukunya yang berjudul </w:t>
      </w:r>
      <w:r w:rsidRPr="008401D3">
        <w:rPr>
          <w:rFonts w:ascii="Times New Roman" w:hAnsi="Times New Roman" w:cs="Times New Roman"/>
          <w:b/>
          <w:i/>
          <w:sz w:val="24"/>
          <w:szCs w:val="24"/>
        </w:rPr>
        <w:t>Standar Operating Procedures</w:t>
      </w:r>
      <w:r w:rsidRPr="008401D3">
        <w:rPr>
          <w:rFonts w:ascii="Times New Roman" w:hAnsi="Times New Roman" w:cs="Times New Roman"/>
          <w:b/>
          <w:sz w:val="24"/>
          <w:szCs w:val="24"/>
        </w:rPr>
        <w:t xml:space="preserve"> </w:t>
      </w:r>
      <w:r w:rsidRPr="008401D3">
        <w:rPr>
          <w:rFonts w:ascii="Times New Roman" w:hAnsi="Times New Roman" w:cs="Times New Roman"/>
          <w:b/>
          <w:i/>
          <w:sz w:val="24"/>
        </w:rPr>
        <w:t>(SOP)</w:t>
      </w:r>
      <w:r>
        <w:rPr>
          <w:rFonts w:ascii="Times New Roman" w:hAnsi="Times New Roman" w:cs="Times New Roman"/>
          <w:b/>
          <w:sz w:val="24"/>
          <w:szCs w:val="24"/>
        </w:rPr>
        <w:t xml:space="preserve"> </w:t>
      </w:r>
      <w:r>
        <w:rPr>
          <w:rFonts w:ascii="Times New Roman" w:hAnsi="Times New Roman" w:cs="Times New Roman"/>
          <w:sz w:val="24"/>
          <w:szCs w:val="24"/>
        </w:rPr>
        <w:t>(2013:79</w:t>
      </w:r>
      <w:r w:rsidRPr="001D6677">
        <w:rPr>
          <w:rFonts w:ascii="Times New Roman" w:hAnsi="Times New Roman" w:cs="Times New Roman"/>
          <w:sz w:val="24"/>
          <w:szCs w:val="24"/>
        </w:rPr>
        <w:t>) sebagai berikut:</w:t>
      </w:r>
    </w:p>
    <w:p w14:paraId="235FE5F7" w14:textId="77777777" w:rsidR="002E7DAC" w:rsidRDefault="002E7DAC" w:rsidP="002E7DAC">
      <w:pPr>
        <w:spacing w:line="240" w:lineRule="auto"/>
        <w:ind w:left="1440"/>
        <w:jc w:val="both"/>
        <w:rPr>
          <w:rFonts w:ascii="Times New Roman" w:hAnsi="Times New Roman" w:cs="Times New Roman"/>
          <w:b/>
          <w:sz w:val="24"/>
        </w:rPr>
      </w:pPr>
      <w:r>
        <w:rPr>
          <w:rFonts w:ascii="Times New Roman" w:hAnsi="Times New Roman" w:cs="Times New Roman"/>
          <w:b/>
          <w:sz w:val="24"/>
        </w:rPr>
        <w:t>“</w:t>
      </w:r>
      <w:r w:rsidRPr="008401D3">
        <w:rPr>
          <w:rFonts w:ascii="Times New Roman" w:hAnsi="Times New Roman" w:cs="Times New Roman"/>
          <w:b/>
          <w:i/>
          <w:sz w:val="24"/>
          <w:szCs w:val="24"/>
        </w:rPr>
        <w:t>Standar</w:t>
      </w:r>
      <w:r>
        <w:rPr>
          <w:rFonts w:ascii="Times New Roman" w:hAnsi="Times New Roman" w:cs="Times New Roman"/>
          <w:b/>
          <w:i/>
          <w:sz w:val="24"/>
          <w:szCs w:val="24"/>
        </w:rPr>
        <w:t>d</w:t>
      </w:r>
      <w:r w:rsidRPr="008401D3">
        <w:rPr>
          <w:rFonts w:ascii="Times New Roman" w:hAnsi="Times New Roman" w:cs="Times New Roman"/>
          <w:b/>
          <w:i/>
          <w:sz w:val="24"/>
          <w:szCs w:val="24"/>
        </w:rPr>
        <w:t xml:space="preserve"> Operating Procedures</w:t>
      </w:r>
      <w:r w:rsidRPr="008401D3">
        <w:rPr>
          <w:rFonts w:ascii="Times New Roman" w:hAnsi="Times New Roman" w:cs="Times New Roman"/>
          <w:b/>
          <w:sz w:val="24"/>
          <w:szCs w:val="24"/>
        </w:rPr>
        <w:t xml:space="preserve"> </w:t>
      </w:r>
      <w:r w:rsidRPr="008401D3">
        <w:rPr>
          <w:rFonts w:ascii="Times New Roman" w:hAnsi="Times New Roman" w:cs="Times New Roman"/>
          <w:b/>
          <w:i/>
          <w:sz w:val="24"/>
        </w:rPr>
        <w:t>(SOP)</w:t>
      </w:r>
      <w:r>
        <w:rPr>
          <w:rFonts w:ascii="Times New Roman" w:hAnsi="Times New Roman" w:cs="Times New Roman"/>
          <w:i/>
          <w:sz w:val="24"/>
        </w:rPr>
        <w:t xml:space="preserve"> </w:t>
      </w:r>
      <w:r w:rsidRPr="008401D3">
        <w:rPr>
          <w:rFonts w:ascii="Times New Roman" w:hAnsi="Times New Roman" w:cs="Times New Roman"/>
          <w:b/>
          <w:sz w:val="24"/>
        </w:rPr>
        <w:t>pada dasarnya dalaha pedoman yang brisi prosedur-prosedur operasional standar yang ada di dalam suatu organisasi yang digunakan untuk memastikan bahwa semua keputusan dan tindakan, serta penggunaan fasilitas-fasilitas proses yang dilakukan oleh orang-orang di dalam organisasi – yang adalah anggota organisasi – berjalan secara efektif (dan efisien), konsisten, standar, dan sistematis</w:t>
      </w:r>
      <w:r>
        <w:rPr>
          <w:rFonts w:ascii="Times New Roman" w:hAnsi="Times New Roman" w:cs="Times New Roman"/>
          <w:b/>
          <w:sz w:val="24"/>
        </w:rPr>
        <w:t xml:space="preserve">”. </w:t>
      </w:r>
    </w:p>
    <w:p w14:paraId="3105F013" w14:textId="77777777" w:rsidR="002E7DAC" w:rsidRDefault="002E7DAC" w:rsidP="002E7DAC">
      <w:pPr>
        <w:tabs>
          <w:tab w:val="left" w:pos="6489"/>
        </w:tabs>
        <w:spacing w:line="240" w:lineRule="auto"/>
        <w:ind w:left="1440"/>
        <w:jc w:val="both"/>
        <w:rPr>
          <w:rFonts w:ascii="Times New Roman" w:hAnsi="Times New Roman" w:cs="Times New Roman"/>
          <w:b/>
          <w:sz w:val="24"/>
        </w:rPr>
      </w:pPr>
      <w:r>
        <w:rPr>
          <w:rFonts w:ascii="Times New Roman" w:hAnsi="Times New Roman" w:cs="Times New Roman"/>
          <w:b/>
          <w:sz w:val="24"/>
        </w:rPr>
        <w:tab/>
      </w:r>
    </w:p>
    <w:p w14:paraId="4BD7DD59" w14:textId="77777777" w:rsidR="002E7DAC" w:rsidRPr="00C362B3" w:rsidRDefault="002E7DAC" w:rsidP="002E7DAC">
      <w:pPr>
        <w:spacing w:line="480" w:lineRule="auto"/>
        <w:ind w:firstLine="720"/>
        <w:jc w:val="both"/>
        <w:rPr>
          <w:rFonts w:ascii="Times New Roman" w:hAnsi="Times New Roman" w:cs="Times New Roman"/>
          <w:b/>
          <w:sz w:val="24"/>
        </w:rPr>
      </w:pPr>
      <w:r>
        <w:rPr>
          <w:rFonts w:ascii="Times New Roman" w:hAnsi="Times New Roman" w:cs="Times New Roman"/>
          <w:sz w:val="24"/>
          <w:szCs w:val="24"/>
        </w:rPr>
        <w:t xml:space="preserve">Selain itu </w:t>
      </w:r>
      <w:r w:rsidRPr="00B33D96">
        <w:rPr>
          <w:rFonts w:ascii="Times New Roman" w:hAnsi="Times New Roman" w:cs="Times New Roman"/>
          <w:i/>
          <w:sz w:val="24"/>
          <w:szCs w:val="24"/>
        </w:rPr>
        <w:t>Standar</w:t>
      </w:r>
      <w:r>
        <w:rPr>
          <w:rFonts w:ascii="Times New Roman" w:hAnsi="Times New Roman" w:cs="Times New Roman"/>
          <w:i/>
          <w:sz w:val="24"/>
          <w:szCs w:val="24"/>
        </w:rPr>
        <w:t>d</w:t>
      </w:r>
      <w:r w:rsidRPr="00B33D96">
        <w:rPr>
          <w:rFonts w:ascii="Times New Roman" w:hAnsi="Times New Roman" w:cs="Times New Roman"/>
          <w:i/>
          <w:sz w:val="24"/>
          <w:szCs w:val="24"/>
        </w:rPr>
        <w:t xml:space="preserve"> Operating Procedures</w:t>
      </w:r>
      <w:r>
        <w:rPr>
          <w:rFonts w:ascii="Times New Roman" w:hAnsi="Times New Roman" w:cs="Times New Roman"/>
          <w:sz w:val="24"/>
          <w:szCs w:val="24"/>
        </w:rPr>
        <w:t xml:space="preserve"> </w:t>
      </w:r>
      <w:r w:rsidRPr="006B0C98">
        <w:rPr>
          <w:rFonts w:ascii="Times New Roman" w:hAnsi="Times New Roman" w:cs="Times New Roman"/>
          <w:i/>
          <w:sz w:val="24"/>
        </w:rPr>
        <w:t>(SOP)</w:t>
      </w:r>
      <w:r>
        <w:rPr>
          <w:rFonts w:ascii="Times New Roman" w:hAnsi="Times New Roman" w:cs="Times New Roman"/>
          <w:i/>
          <w:sz w:val="24"/>
        </w:rPr>
        <w:t xml:space="preserve"> </w:t>
      </w:r>
      <w:r>
        <w:rPr>
          <w:rFonts w:ascii="Times New Roman" w:hAnsi="Times New Roman" w:cs="Times New Roman"/>
          <w:sz w:val="24"/>
        </w:rPr>
        <w:t xml:space="preserve">sebagai manual prosedur operasional standar di dalam organisasi harus disusun agar memenuhi </w:t>
      </w:r>
      <w:r>
        <w:rPr>
          <w:rFonts w:ascii="Times New Roman" w:hAnsi="Times New Roman" w:cs="Times New Roman"/>
          <w:sz w:val="24"/>
          <w:szCs w:val="24"/>
        </w:rPr>
        <w:t xml:space="preserve">tujuh kriteria manual </w:t>
      </w:r>
      <w:r w:rsidRPr="00EE65A0">
        <w:rPr>
          <w:rFonts w:ascii="Times New Roman" w:hAnsi="Times New Roman" w:cs="Times New Roman"/>
          <w:i/>
          <w:sz w:val="24"/>
          <w:szCs w:val="24"/>
        </w:rPr>
        <w:t>(The Seven Criterias of Manual)</w:t>
      </w:r>
      <w:r>
        <w:rPr>
          <w:rFonts w:ascii="Times New Roman" w:hAnsi="Times New Roman" w:cs="Times New Roman"/>
          <w:i/>
          <w:sz w:val="24"/>
          <w:szCs w:val="24"/>
        </w:rPr>
        <w:t xml:space="preserve"> </w:t>
      </w:r>
      <w:r>
        <w:rPr>
          <w:rFonts w:ascii="Times New Roman" w:hAnsi="Times New Roman" w:cs="Times New Roman"/>
          <w:sz w:val="24"/>
          <w:szCs w:val="24"/>
        </w:rPr>
        <w:t xml:space="preserve">menurut </w:t>
      </w:r>
      <w:r>
        <w:rPr>
          <w:rFonts w:ascii="Times New Roman" w:hAnsi="Times New Roman" w:cs="Times New Roman"/>
          <w:b/>
          <w:sz w:val="24"/>
          <w:szCs w:val="24"/>
        </w:rPr>
        <w:t xml:space="preserve">Rudi M. Tambunan </w:t>
      </w:r>
      <w:r>
        <w:rPr>
          <w:rFonts w:ascii="Times New Roman" w:hAnsi="Times New Roman" w:cs="Times New Roman"/>
          <w:sz w:val="24"/>
          <w:szCs w:val="24"/>
        </w:rPr>
        <w:t xml:space="preserve">dalam bukunya yang berjudul </w:t>
      </w:r>
      <w:r w:rsidRPr="00EE65A0">
        <w:rPr>
          <w:rFonts w:ascii="Times New Roman" w:hAnsi="Times New Roman" w:cs="Times New Roman"/>
          <w:b/>
          <w:i/>
          <w:sz w:val="24"/>
          <w:szCs w:val="24"/>
        </w:rPr>
        <w:t>Standar</w:t>
      </w:r>
      <w:r>
        <w:rPr>
          <w:rFonts w:ascii="Times New Roman" w:hAnsi="Times New Roman" w:cs="Times New Roman"/>
          <w:b/>
          <w:i/>
          <w:sz w:val="24"/>
          <w:szCs w:val="24"/>
        </w:rPr>
        <w:t>d</w:t>
      </w:r>
      <w:r w:rsidRPr="00EE65A0">
        <w:rPr>
          <w:rFonts w:ascii="Times New Roman" w:hAnsi="Times New Roman" w:cs="Times New Roman"/>
          <w:b/>
          <w:i/>
          <w:sz w:val="24"/>
          <w:szCs w:val="24"/>
        </w:rPr>
        <w:t xml:space="preserve"> Operating Procedures</w:t>
      </w:r>
      <w:r w:rsidRPr="00EE65A0">
        <w:rPr>
          <w:rFonts w:ascii="Times New Roman" w:hAnsi="Times New Roman" w:cs="Times New Roman"/>
          <w:b/>
          <w:sz w:val="24"/>
          <w:szCs w:val="24"/>
        </w:rPr>
        <w:t xml:space="preserve"> </w:t>
      </w:r>
      <w:r w:rsidRPr="00EE65A0">
        <w:rPr>
          <w:rFonts w:ascii="Times New Roman" w:hAnsi="Times New Roman" w:cs="Times New Roman"/>
          <w:b/>
          <w:i/>
          <w:sz w:val="24"/>
        </w:rPr>
        <w:t>(SOP)</w:t>
      </w:r>
      <w:r>
        <w:rPr>
          <w:rFonts w:ascii="Times New Roman" w:hAnsi="Times New Roman" w:cs="Times New Roman"/>
          <w:sz w:val="24"/>
          <w:szCs w:val="24"/>
        </w:rPr>
        <w:t xml:space="preserve"> (2013:109) yaitu:</w:t>
      </w:r>
    </w:p>
    <w:p w14:paraId="33536E02" w14:textId="77777777" w:rsidR="002E7DAC" w:rsidRDefault="002E7DAC" w:rsidP="002E7DAC">
      <w:pPr>
        <w:pStyle w:val="ListParagraph"/>
        <w:numPr>
          <w:ilvl w:val="0"/>
          <w:numId w:val="6"/>
        </w:numPr>
        <w:spacing w:after="200" w:line="240" w:lineRule="auto"/>
        <w:ind w:hanging="219"/>
        <w:jc w:val="both"/>
        <w:rPr>
          <w:rFonts w:ascii="Times New Roman" w:hAnsi="Times New Roman" w:cs="Times New Roman"/>
          <w:b/>
          <w:sz w:val="24"/>
          <w:szCs w:val="24"/>
        </w:rPr>
      </w:pPr>
      <w:r>
        <w:rPr>
          <w:rFonts w:ascii="Times New Roman" w:hAnsi="Times New Roman" w:cs="Times New Roman"/>
          <w:b/>
          <w:sz w:val="24"/>
          <w:szCs w:val="24"/>
        </w:rPr>
        <w:t xml:space="preserve">Khas atau spesifik </w:t>
      </w:r>
      <w:r w:rsidRPr="00EE65A0">
        <w:rPr>
          <w:rFonts w:ascii="Times New Roman" w:hAnsi="Times New Roman" w:cs="Times New Roman"/>
          <w:b/>
          <w:i/>
          <w:sz w:val="24"/>
          <w:szCs w:val="24"/>
        </w:rPr>
        <w:t>(Specific)</w:t>
      </w:r>
    </w:p>
    <w:p w14:paraId="22B011EE" w14:textId="77777777" w:rsidR="002E7DAC" w:rsidRDefault="002E7DAC" w:rsidP="002E7DAC">
      <w:pPr>
        <w:pStyle w:val="ListParagraph"/>
        <w:numPr>
          <w:ilvl w:val="0"/>
          <w:numId w:val="6"/>
        </w:numPr>
        <w:spacing w:after="200" w:line="240" w:lineRule="auto"/>
        <w:ind w:hanging="219"/>
        <w:jc w:val="both"/>
        <w:rPr>
          <w:rFonts w:ascii="Times New Roman" w:hAnsi="Times New Roman" w:cs="Times New Roman"/>
          <w:b/>
          <w:sz w:val="24"/>
          <w:szCs w:val="24"/>
        </w:rPr>
      </w:pPr>
      <w:r>
        <w:rPr>
          <w:rFonts w:ascii="Times New Roman" w:hAnsi="Times New Roman" w:cs="Times New Roman"/>
          <w:b/>
          <w:sz w:val="24"/>
          <w:szCs w:val="24"/>
        </w:rPr>
        <w:t xml:space="preserve">Lengkap prosedur </w:t>
      </w:r>
      <w:r w:rsidRPr="00EE65A0">
        <w:rPr>
          <w:rFonts w:ascii="Times New Roman" w:hAnsi="Times New Roman" w:cs="Times New Roman"/>
          <w:b/>
          <w:i/>
          <w:sz w:val="24"/>
          <w:szCs w:val="24"/>
        </w:rPr>
        <w:t>(Complete)</w:t>
      </w:r>
    </w:p>
    <w:p w14:paraId="57AC8AB6" w14:textId="77777777" w:rsidR="002E7DAC" w:rsidRDefault="002E7DAC" w:rsidP="002E7DAC">
      <w:pPr>
        <w:pStyle w:val="ListParagraph"/>
        <w:numPr>
          <w:ilvl w:val="0"/>
          <w:numId w:val="6"/>
        </w:numPr>
        <w:spacing w:after="200" w:line="240" w:lineRule="auto"/>
        <w:ind w:hanging="219"/>
        <w:jc w:val="both"/>
        <w:rPr>
          <w:rFonts w:ascii="Times New Roman" w:hAnsi="Times New Roman" w:cs="Times New Roman"/>
          <w:b/>
          <w:sz w:val="24"/>
          <w:szCs w:val="24"/>
        </w:rPr>
      </w:pPr>
      <w:r>
        <w:rPr>
          <w:rFonts w:ascii="Times New Roman" w:hAnsi="Times New Roman" w:cs="Times New Roman"/>
          <w:b/>
          <w:sz w:val="24"/>
          <w:szCs w:val="24"/>
        </w:rPr>
        <w:t xml:space="preserve">Jelas dan mudah dipahami </w:t>
      </w:r>
      <w:r w:rsidRPr="00EE65A0">
        <w:rPr>
          <w:rFonts w:ascii="Times New Roman" w:hAnsi="Times New Roman" w:cs="Times New Roman"/>
          <w:b/>
          <w:i/>
          <w:sz w:val="24"/>
          <w:szCs w:val="24"/>
        </w:rPr>
        <w:t>(Understandable)</w:t>
      </w:r>
    </w:p>
    <w:p w14:paraId="11524B40" w14:textId="77777777" w:rsidR="002E7DAC" w:rsidRDefault="002E7DAC" w:rsidP="002E7DAC">
      <w:pPr>
        <w:pStyle w:val="ListParagraph"/>
        <w:numPr>
          <w:ilvl w:val="0"/>
          <w:numId w:val="6"/>
        </w:numPr>
        <w:spacing w:after="200" w:line="240" w:lineRule="auto"/>
        <w:ind w:hanging="219"/>
        <w:jc w:val="both"/>
        <w:rPr>
          <w:rFonts w:ascii="Times New Roman" w:hAnsi="Times New Roman" w:cs="Times New Roman"/>
          <w:b/>
          <w:sz w:val="24"/>
          <w:szCs w:val="24"/>
        </w:rPr>
      </w:pPr>
      <w:r>
        <w:rPr>
          <w:rFonts w:ascii="Times New Roman" w:hAnsi="Times New Roman" w:cs="Times New Roman"/>
          <w:b/>
          <w:sz w:val="24"/>
          <w:szCs w:val="24"/>
        </w:rPr>
        <w:t xml:space="preserve">Layak-Terap </w:t>
      </w:r>
      <w:r w:rsidRPr="00EE65A0">
        <w:rPr>
          <w:rFonts w:ascii="Times New Roman" w:hAnsi="Times New Roman" w:cs="Times New Roman"/>
          <w:b/>
          <w:i/>
          <w:sz w:val="24"/>
          <w:szCs w:val="24"/>
        </w:rPr>
        <w:t>(Applicable)</w:t>
      </w:r>
    </w:p>
    <w:p w14:paraId="1D1D95A4" w14:textId="77777777" w:rsidR="002E7DAC" w:rsidRDefault="002E7DAC" w:rsidP="002E7DAC">
      <w:pPr>
        <w:pStyle w:val="ListParagraph"/>
        <w:numPr>
          <w:ilvl w:val="0"/>
          <w:numId w:val="6"/>
        </w:numPr>
        <w:spacing w:after="200" w:line="240" w:lineRule="auto"/>
        <w:ind w:hanging="219"/>
        <w:jc w:val="both"/>
        <w:rPr>
          <w:rFonts w:ascii="Times New Roman" w:hAnsi="Times New Roman" w:cs="Times New Roman"/>
          <w:b/>
          <w:sz w:val="24"/>
          <w:szCs w:val="24"/>
        </w:rPr>
      </w:pPr>
      <w:r>
        <w:rPr>
          <w:rFonts w:ascii="Times New Roman" w:hAnsi="Times New Roman" w:cs="Times New Roman"/>
          <w:b/>
          <w:sz w:val="24"/>
          <w:szCs w:val="24"/>
        </w:rPr>
        <w:t xml:space="preserve">Layak-Kontrol </w:t>
      </w:r>
      <w:r w:rsidRPr="00EE65A0">
        <w:rPr>
          <w:rFonts w:ascii="Times New Roman" w:hAnsi="Times New Roman" w:cs="Times New Roman"/>
          <w:b/>
          <w:i/>
          <w:sz w:val="24"/>
          <w:szCs w:val="24"/>
        </w:rPr>
        <w:t>(Controlable)</w:t>
      </w:r>
    </w:p>
    <w:p w14:paraId="130281AF" w14:textId="77777777" w:rsidR="00531C63" w:rsidRPr="00531C63" w:rsidRDefault="002E7DAC" w:rsidP="00531C63">
      <w:pPr>
        <w:pStyle w:val="ListParagraph"/>
        <w:numPr>
          <w:ilvl w:val="0"/>
          <w:numId w:val="6"/>
        </w:numPr>
        <w:spacing w:after="200" w:line="240" w:lineRule="auto"/>
        <w:ind w:hanging="219"/>
        <w:jc w:val="both"/>
        <w:rPr>
          <w:rFonts w:ascii="Times New Roman" w:hAnsi="Times New Roman" w:cs="Times New Roman"/>
          <w:b/>
          <w:sz w:val="24"/>
          <w:szCs w:val="24"/>
        </w:rPr>
      </w:pPr>
      <w:r>
        <w:rPr>
          <w:rFonts w:ascii="Times New Roman" w:hAnsi="Times New Roman" w:cs="Times New Roman"/>
          <w:b/>
          <w:sz w:val="24"/>
          <w:szCs w:val="24"/>
        </w:rPr>
        <w:t xml:space="preserve">Layak-Audit </w:t>
      </w:r>
      <w:r w:rsidRPr="00EE65A0">
        <w:rPr>
          <w:rFonts w:ascii="Times New Roman" w:hAnsi="Times New Roman" w:cs="Times New Roman"/>
          <w:b/>
          <w:i/>
          <w:sz w:val="24"/>
          <w:szCs w:val="24"/>
        </w:rPr>
        <w:t>(Auditable)</w:t>
      </w:r>
    </w:p>
    <w:p w14:paraId="6235C687" w14:textId="77777777" w:rsidR="002E7DAC" w:rsidRPr="00531C63" w:rsidRDefault="002E7DAC" w:rsidP="00531C63">
      <w:pPr>
        <w:pStyle w:val="ListParagraph"/>
        <w:numPr>
          <w:ilvl w:val="0"/>
          <w:numId w:val="6"/>
        </w:numPr>
        <w:spacing w:after="200" w:line="240" w:lineRule="auto"/>
        <w:ind w:hanging="219"/>
        <w:jc w:val="both"/>
        <w:rPr>
          <w:rFonts w:ascii="Times New Roman" w:hAnsi="Times New Roman" w:cs="Times New Roman"/>
          <w:b/>
          <w:sz w:val="24"/>
          <w:szCs w:val="24"/>
        </w:rPr>
      </w:pPr>
      <w:r w:rsidRPr="00531C63">
        <w:rPr>
          <w:rFonts w:ascii="Times New Roman" w:hAnsi="Times New Roman" w:cs="Times New Roman"/>
          <w:b/>
          <w:sz w:val="24"/>
          <w:szCs w:val="24"/>
        </w:rPr>
        <w:t xml:space="preserve">Layak-Ubah </w:t>
      </w:r>
      <w:r w:rsidRPr="00531C63">
        <w:rPr>
          <w:rFonts w:ascii="Times New Roman" w:hAnsi="Times New Roman" w:cs="Times New Roman"/>
          <w:b/>
          <w:i/>
          <w:sz w:val="24"/>
          <w:szCs w:val="24"/>
        </w:rPr>
        <w:t>(Changeable)</w:t>
      </w:r>
    </w:p>
    <w:p w14:paraId="440E0C79" w14:textId="77777777" w:rsidR="00531C63" w:rsidRDefault="00531C63" w:rsidP="00531C63">
      <w:pPr>
        <w:pStyle w:val="ListParagraph"/>
        <w:spacing w:after="200" w:line="240" w:lineRule="auto"/>
        <w:ind w:left="2487"/>
        <w:jc w:val="both"/>
        <w:rPr>
          <w:rFonts w:ascii="Times New Roman" w:hAnsi="Times New Roman" w:cs="Times New Roman"/>
          <w:b/>
          <w:sz w:val="24"/>
          <w:szCs w:val="24"/>
        </w:rPr>
      </w:pPr>
    </w:p>
    <w:p w14:paraId="6A015938" w14:textId="77777777" w:rsidR="00531C63" w:rsidRPr="00531C63" w:rsidRDefault="00531C63" w:rsidP="00531C63">
      <w:pPr>
        <w:pStyle w:val="ListParagraph"/>
        <w:spacing w:after="200" w:line="240" w:lineRule="auto"/>
        <w:ind w:left="2487"/>
        <w:jc w:val="both"/>
        <w:rPr>
          <w:rFonts w:ascii="Times New Roman" w:hAnsi="Times New Roman" w:cs="Times New Roman"/>
          <w:b/>
          <w:sz w:val="24"/>
          <w:szCs w:val="24"/>
        </w:rPr>
      </w:pPr>
    </w:p>
    <w:p w14:paraId="50C89C53" w14:textId="77777777" w:rsidR="002E7DAC" w:rsidRPr="00531C63" w:rsidRDefault="00531C63" w:rsidP="0069547D">
      <w:pPr>
        <w:pStyle w:val="ListParagraph"/>
        <w:numPr>
          <w:ilvl w:val="1"/>
          <w:numId w:val="2"/>
        </w:numPr>
        <w:spacing w:line="480" w:lineRule="auto"/>
        <w:ind w:left="426" w:hanging="437"/>
        <w:jc w:val="both"/>
        <w:rPr>
          <w:rFonts w:ascii="Times New Roman" w:hAnsi="Times New Roman" w:cs="Times New Roman"/>
          <w:b/>
          <w:sz w:val="24"/>
        </w:rPr>
      </w:pPr>
      <w:r>
        <w:rPr>
          <w:rFonts w:ascii="Times New Roman" w:hAnsi="Times New Roman" w:cs="Times New Roman"/>
          <w:b/>
          <w:sz w:val="24"/>
        </w:rPr>
        <w:t xml:space="preserve">Peran dan manfaat </w:t>
      </w:r>
      <w:r w:rsidR="002E7DAC" w:rsidRPr="002E7DAC">
        <w:rPr>
          <w:rFonts w:ascii="Times New Roman" w:hAnsi="Times New Roman" w:cs="Times New Roman"/>
          <w:b/>
          <w:i/>
          <w:sz w:val="24"/>
        </w:rPr>
        <w:t>Standard Operating Procedures (SOP)</w:t>
      </w:r>
    </w:p>
    <w:p w14:paraId="3B21F3F8" w14:textId="77777777" w:rsidR="00531C63" w:rsidRDefault="00531C63" w:rsidP="009174F7">
      <w:pPr>
        <w:spacing w:line="480" w:lineRule="auto"/>
        <w:ind w:left="-11" w:firstLine="731"/>
        <w:jc w:val="both"/>
        <w:rPr>
          <w:rFonts w:ascii="Times New Roman" w:hAnsi="Times New Roman" w:cs="Times New Roman"/>
          <w:sz w:val="24"/>
        </w:rPr>
      </w:pPr>
      <w:r>
        <w:rPr>
          <w:rFonts w:ascii="Times New Roman" w:hAnsi="Times New Roman" w:cs="Times New Roman"/>
          <w:sz w:val="24"/>
        </w:rPr>
        <w:t xml:space="preserve">Menurut </w:t>
      </w:r>
      <w:r w:rsidRPr="009174F7">
        <w:rPr>
          <w:rFonts w:ascii="Times New Roman" w:hAnsi="Times New Roman" w:cs="Times New Roman"/>
          <w:b/>
          <w:sz w:val="24"/>
        </w:rPr>
        <w:t>Rudi M. Tambunan</w:t>
      </w:r>
      <w:r>
        <w:rPr>
          <w:rFonts w:ascii="Times New Roman" w:hAnsi="Times New Roman" w:cs="Times New Roman"/>
          <w:sz w:val="24"/>
        </w:rPr>
        <w:t xml:space="preserve"> dalam bukanya yang berjudul </w:t>
      </w:r>
      <w:r w:rsidRPr="009174F7">
        <w:rPr>
          <w:rFonts w:ascii="Times New Roman" w:hAnsi="Times New Roman" w:cs="Times New Roman"/>
          <w:b/>
          <w:sz w:val="24"/>
        </w:rPr>
        <w:t>Standard Operating Procedures (SOP)</w:t>
      </w:r>
      <w:r w:rsidR="009174F7">
        <w:rPr>
          <w:rFonts w:ascii="Times New Roman" w:hAnsi="Times New Roman" w:cs="Times New Roman"/>
          <w:sz w:val="24"/>
        </w:rPr>
        <w:t xml:space="preserve"> (2013:97) terdapat penjelasan mengenai peran dan manfaat </w:t>
      </w:r>
      <w:r w:rsidR="009174F7" w:rsidRPr="00531C63">
        <w:rPr>
          <w:rFonts w:ascii="Times New Roman" w:hAnsi="Times New Roman" w:cs="Times New Roman"/>
          <w:i/>
          <w:sz w:val="24"/>
        </w:rPr>
        <w:t>standard operating procedures (SOP)</w:t>
      </w:r>
      <w:r w:rsidR="009174F7">
        <w:rPr>
          <w:rFonts w:ascii="Times New Roman" w:hAnsi="Times New Roman" w:cs="Times New Roman"/>
          <w:i/>
          <w:sz w:val="24"/>
        </w:rPr>
        <w:t xml:space="preserve"> </w:t>
      </w:r>
      <w:r w:rsidR="009174F7">
        <w:rPr>
          <w:rFonts w:ascii="Times New Roman" w:hAnsi="Times New Roman" w:cs="Times New Roman"/>
          <w:sz w:val="24"/>
        </w:rPr>
        <w:t>sebagai pedoman di dalam suatu organisasi adalah :</w:t>
      </w:r>
    </w:p>
    <w:p w14:paraId="20994670" w14:textId="77777777" w:rsidR="009174F7" w:rsidRPr="00624F95" w:rsidRDefault="009174F7" w:rsidP="00624F95">
      <w:pPr>
        <w:pStyle w:val="ListParagraph"/>
        <w:numPr>
          <w:ilvl w:val="0"/>
          <w:numId w:val="8"/>
        </w:numPr>
        <w:spacing w:line="240" w:lineRule="auto"/>
        <w:ind w:left="993" w:hanging="284"/>
        <w:jc w:val="both"/>
        <w:rPr>
          <w:rFonts w:ascii="Times New Roman" w:hAnsi="Times New Roman" w:cs="Times New Roman"/>
          <w:sz w:val="24"/>
        </w:rPr>
      </w:pPr>
      <w:r>
        <w:rPr>
          <w:rFonts w:ascii="Times New Roman" w:hAnsi="Times New Roman" w:cs="Times New Roman"/>
          <w:b/>
          <w:sz w:val="24"/>
        </w:rPr>
        <w:t>Pedoman kebijakan</w:t>
      </w:r>
      <w:r w:rsidR="00624F95">
        <w:rPr>
          <w:rFonts w:ascii="Times New Roman" w:hAnsi="Times New Roman" w:cs="Times New Roman"/>
          <w:b/>
          <w:sz w:val="24"/>
        </w:rPr>
        <w:t xml:space="preserve">, </w:t>
      </w:r>
      <w:r w:rsidR="00624F95">
        <w:rPr>
          <w:rFonts w:ascii="Times New Roman" w:hAnsi="Times New Roman" w:cs="Times New Roman"/>
          <w:sz w:val="24"/>
        </w:rPr>
        <w:t>yaitu m</w:t>
      </w:r>
      <w:r w:rsidRPr="00624F95">
        <w:rPr>
          <w:rFonts w:ascii="Times New Roman" w:hAnsi="Times New Roman" w:cs="Times New Roman"/>
          <w:sz w:val="24"/>
        </w:rPr>
        <w:t>enjadi pedoman kebijakan yang menjadi dasar dari semua kegiatan-kegiatan organisasi, operasional dan administratif.</w:t>
      </w:r>
    </w:p>
    <w:p w14:paraId="33300C42" w14:textId="77777777" w:rsidR="009174F7" w:rsidRPr="00624F95" w:rsidRDefault="009174F7" w:rsidP="00624F95">
      <w:pPr>
        <w:pStyle w:val="ListParagraph"/>
        <w:numPr>
          <w:ilvl w:val="0"/>
          <w:numId w:val="8"/>
        </w:numPr>
        <w:spacing w:line="240" w:lineRule="auto"/>
        <w:ind w:left="993" w:hanging="284"/>
        <w:jc w:val="both"/>
        <w:rPr>
          <w:rFonts w:ascii="Times New Roman" w:hAnsi="Times New Roman" w:cs="Times New Roman"/>
          <w:sz w:val="24"/>
        </w:rPr>
      </w:pPr>
      <w:r>
        <w:rPr>
          <w:rFonts w:ascii="Times New Roman" w:hAnsi="Times New Roman" w:cs="Times New Roman"/>
          <w:b/>
          <w:sz w:val="24"/>
        </w:rPr>
        <w:t>Pedoman kegiatan</w:t>
      </w:r>
      <w:r w:rsidR="00624F95">
        <w:rPr>
          <w:rFonts w:ascii="Times New Roman" w:hAnsi="Times New Roman" w:cs="Times New Roman"/>
          <w:b/>
          <w:sz w:val="24"/>
        </w:rPr>
        <w:t xml:space="preserve">, </w:t>
      </w:r>
      <w:r w:rsidR="00624F95">
        <w:rPr>
          <w:rFonts w:ascii="Times New Roman" w:hAnsi="Times New Roman" w:cs="Times New Roman"/>
          <w:sz w:val="24"/>
        </w:rPr>
        <w:t>yaitu</w:t>
      </w:r>
      <w:r w:rsidR="00624F95" w:rsidRPr="00624F95">
        <w:rPr>
          <w:rFonts w:ascii="Times New Roman" w:hAnsi="Times New Roman" w:cs="Times New Roman"/>
          <w:sz w:val="24"/>
        </w:rPr>
        <w:t xml:space="preserve"> </w:t>
      </w:r>
      <w:r w:rsidR="00624F95">
        <w:rPr>
          <w:rFonts w:ascii="Times New Roman" w:hAnsi="Times New Roman" w:cs="Times New Roman"/>
          <w:sz w:val="24"/>
        </w:rPr>
        <w:t>m</w:t>
      </w:r>
      <w:r w:rsidRPr="00624F95">
        <w:rPr>
          <w:rFonts w:ascii="Times New Roman" w:hAnsi="Times New Roman" w:cs="Times New Roman"/>
          <w:sz w:val="24"/>
        </w:rPr>
        <w:t>enjadi pedoman pelaksanaan kegiatan organisasi, baik operasional maupun adminitratif.</w:t>
      </w:r>
    </w:p>
    <w:p w14:paraId="55530416" w14:textId="77777777" w:rsidR="009174F7" w:rsidRPr="00624F95" w:rsidRDefault="009174F7" w:rsidP="00624F95">
      <w:pPr>
        <w:pStyle w:val="ListParagraph"/>
        <w:numPr>
          <w:ilvl w:val="0"/>
          <w:numId w:val="8"/>
        </w:numPr>
        <w:spacing w:line="240" w:lineRule="auto"/>
        <w:ind w:left="993" w:hanging="284"/>
        <w:jc w:val="both"/>
        <w:rPr>
          <w:rFonts w:ascii="Times New Roman" w:hAnsi="Times New Roman" w:cs="Times New Roman"/>
          <w:sz w:val="24"/>
        </w:rPr>
      </w:pPr>
      <w:r>
        <w:rPr>
          <w:rFonts w:ascii="Times New Roman" w:hAnsi="Times New Roman" w:cs="Times New Roman"/>
          <w:b/>
          <w:sz w:val="24"/>
        </w:rPr>
        <w:t>Pedoman birokrasi</w:t>
      </w:r>
      <w:r w:rsidR="00624F95">
        <w:rPr>
          <w:rFonts w:ascii="Times New Roman" w:hAnsi="Times New Roman" w:cs="Times New Roman"/>
          <w:b/>
          <w:sz w:val="24"/>
        </w:rPr>
        <w:t xml:space="preserve">, </w:t>
      </w:r>
      <w:r w:rsidR="00624F95">
        <w:rPr>
          <w:rFonts w:ascii="Times New Roman" w:hAnsi="Times New Roman" w:cs="Times New Roman"/>
          <w:sz w:val="24"/>
        </w:rPr>
        <w:t>yaitu</w:t>
      </w:r>
      <w:r w:rsidR="00624F95" w:rsidRPr="00624F95">
        <w:rPr>
          <w:rFonts w:ascii="Times New Roman" w:hAnsi="Times New Roman" w:cs="Times New Roman"/>
          <w:sz w:val="24"/>
        </w:rPr>
        <w:t xml:space="preserve"> </w:t>
      </w:r>
      <w:r w:rsidR="00624F95">
        <w:rPr>
          <w:rFonts w:ascii="Times New Roman" w:hAnsi="Times New Roman" w:cs="Times New Roman"/>
          <w:sz w:val="24"/>
        </w:rPr>
        <w:t>m</w:t>
      </w:r>
      <w:r w:rsidRPr="00624F95">
        <w:rPr>
          <w:rFonts w:ascii="Times New Roman" w:hAnsi="Times New Roman" w:cs="Times New Roman"/>
          <w:sz w:val="24"/>
        </w:rPr>
        <w:t>enjadi pedoman validasi langkah-langkah kegiatan dalam organisasi.</w:t>
      </w:r>
    </w:p>
    <w:p w14:paraId="6CD09E1A" w14:textId="77777777" w:rsidR="009174F7" w:rsidRPr="00624F95" w:rsidRDefault="009174F7" w:rsidP="00624F95">
      <w:pPr>
        <w:pStyle w:val="ListParagraph"/>
        <w:numPr>
          <w:ilvl w:val="0"/>
          <w:numId w:val="8"/>
        </w:numPr>
        <w:spacing w:line="240" w:lineRule="auto"/>
        <w:ind w:left="993" w:hanging="284"/>
        <w:jc w:val="both"/>
        <w:rPr>
          <w:rFonts w:ascii="Times New Roman" w:hAnsi="Times New Roman" w:cs="Times New Roman"/>
          <w:sz w:val="24"/>
        </w:rPr>
      </w:pPr>
      <w:r>
        <w:rPr>
          <w:rFonts w:ascii="Times New Roman" w:hAnsi="Times New Roman" w:cs="Times New Roman"/>
          <w:b/>
          <w:sz w:val="24"/>
        </w:rPr>
        <w:t>Pedoman administrasi</w:t>
      </w:r>
      <w:r w:rsidR="00624F95">
        <w:rPr>
          <w:rFonts w:ascii="Times New Roman" w:hAnsi="Times New Roman" w:cs="Times New Roman"/>
          <w:b/>
          <w:sz w:val="24"/>
        </w:rPr>
        <w:t xml:space="preserve">, </w:t>
      </w:r>
      <w:r w:rsidR="00624F95">
        <w:rPr>
          <w:rFonts w:ascii="Times New Roman" w:hAnsi="Times New Roman" w:cs="Times New Roman"/>
          <w:sz w:val="24"/>
        </w:rPr>
        <w:t>yaitu</w:t>
      </w:r>
      <w:r w:rsidR="00624F95" w:rsidRPr="00624F95">
        <w:rPr>
          <w:rFonts w:ascii="Times New Roman" w:hAnsi="Times New Roman" w:cs="Times New Roman"/>
          <w:sz w:val="24"/>
        </w:rPr>
        <w:t xml:space="preserve"> </w:t>
      </w:r>
      <w:r w:rsidR="00624F95">
        <w:rPr>
          <w:rFonts w:ascii="Times New Roman" w:hAnsi="Times New Roman" w:cs="Times New Roman"/>
          <w:sz w:val="24"/>
        </w:rPr>
        <w:t>m</w:t>
      </w:r>
      <w:r w:rsidRPr="00624F95">
        <w:rPr>
          <w:rFonts w:ascii="Times New Roman" w:hAnsi="Times New Roman" w:cs="Times New Roman"/>
          <w:sz w:val="24"/>
        </w:rPr>
        <w:t>enjadi pedoman penggunaan formulir, dokumen, blanko, dan laporan-laporan yang terkait dengan kegiatan-kegiatan dalam organisasi.</w:t>
      </w:r>
    </w:p>
    <w:p w14:paraId="1A4E2AAF" w14:textId="77777777" w:rsidR="009174F7" w:rsidRPr="00624F95" w:rsidRDefault="009174F7" w:rsidP="00624F95">
      <w:pPr>
        <w:pStyle w:val="ListParagraph"/>
        <w:numPr>
          <w:ilvl w:val="0"/>
          <w:numId w:val="8"/>
        </w:numPr>
        <w:spacing w:line="240" w:lineRule="auto"/>
        <w:ind w:left="993" w:hanging="284"/>
        <w:jc w:val="both"/>
        <w:rPr>
          <w:rFonts w:ascii="Times New Roman" w:hAnsi="Times New Roman" w:cs="Times New Roman"/>
          <w:sz w:val="24"/>
        </w:rPr>
      </w:pPr>
      <w:r>
        <w:rPr>
          <w:rFonts w:ascii="Times New Roman" w:hAnsi="Times New Roman" w:cs="Times New Roman"/>
          <w:b/>
          <w:sz w:val="24"/>
        </w:rPr>
        <w:t>Pedoman evaluasi kinerja</w:t>
      </w:r>
      <w:r w:rsidR="00624F95">
        <w:rPr>
          <w:rFonts w:ascii="Times New Roman" w:hAnsi="Times New Roman" w:cs="Times New Roman"/>
          <w:b/>
          <w:sz w:val="24"/>
        </w:rPr>
        <w:t xml:space="preserve">, </w:t>
      </w:r>
      <w:r w:rsidR="00624F95">
        <w:rPr>
          <w:rFonts w:ascii="Times New Roman" w:hAnsi="Times New Roman" w:cs="Times New Roman"/>
          <w:sz w:val="24"/>
        </w:rPr>
        <w:t>yaitu</w:t>
      </w:r>
      <w:r w:rsidR="00624F95" w:rsidRPr="00624F95">
        <w:rPr>
          <w:rFonts w:ascii="Times New Roman" w:hAnsi="Times New Roman" w:cs="Times New Roman"/>
          <w:sz w:val="24"/>
        </w:rPr>
        <w:t xml:space="preserve"> </w:t>
      </w:r>
      <w:r w:rsidR="00624F95">
        <w:rPr>
          <w:rFonts w:ascii="Times New Roman" w:hAnsi="Times New Roman" w:cs="Times New Roman"/>
          <w:sz w:val="24"/>
        </w:rPr>
        <w:t>m</w:t>
      </w:r>
      <w:r w:rsidRPr="00624F95">
        <w:rPr>
          <w:rFonts w:ascii="Times New Roman" w:hAnsi="Times New Roman" w:cs="Times New Roman"/>
          <w:sz w:val="24"/>
        </w:rPr>
        <w:t>enjadi pedoman penilaian efektifitas kegiatan organisasi.</w:t>
      </w:r>
    </w:p>
    <w:p w14:paraId="43C829F4" w14:textId="77777777" w:rsidR="009174F7" w:rsidRPr="00624F95" w:rsidRDefault="009174F7" w:rsidP="00624F95">
      <w:pPr>
        <w:pStyle w:val="ListParagraph"/>
        <w:numPr>
          <w:ilvl w:val="0"/>
          <w:numId w:val="8"/>
        </w:numPr>
        <w:spacing w:line="240" w:lineRule="auto"/>
        <w:ind w:left="993" w:hanging="284"/>
        <w:jc w:val="both"/>
        <w:rPr>
          <w:rFonts w:ascii="Times New Roman" w:hAnsi="Times New Roman" w:cs="Times New Roman"/>
          <w:sz w:val="24"/>
        </w:rPr>
      </w:pPr>
      <w:r>
        <w:rPr>
          <w:rFonts w:ascii="Times New Roman" w:hAnsi="Times New Roman" w:cs="Times New Roman"/>
          <w:b/>
          <w:sz w:val="24"/>
        </w:rPr>
        <w:t>Pedoman integrasi</w:t>
      </w:r>
      <w:r w:rsidR="00624F95">
        <w:rPr>
          <w:rFonts w:ascii="Times New Roman" w:hAnsi="Times New Roman" w:cs="Times New Roman"/>
          <w:b/>
          <w:sz w:val="24"/>
        </w:rPr>
        <w:t xml:space="preserve">, </w:t>
      </w:r>
      <w:r w:rsidR="00624F95">
        <w:rPr>
          <w:rFonts w:ascii="Times New Roman" w:hAnsi="Times New Roman" w:cs="Times New Roman"/>
          <w:sz w:val="24"/>
        </w:rPr>
        <w:t>yaitu</w:t>
      </w:r>
      <w:r w:rsidR="00624F95" w:rsidRPr="00624F95">
        <w:rPr>
          <w:rFonts w:ascii="Times New Roman" w:hAnsi="Times New Roman" w:cs="Times New Roman"/>
          <w:sz w:val="24"/>
        </w:rPr>
        <w:t xml:space="preserve"> </w:t>
      </w:r>
      <w:r w:rsidR="00624F95">
        <w:rPr>
          <w:rFonts w:ascii="Times New Roman" w:hAnsi="Times New Roman" w:cs="Times New Roman"/>
          <w:sz w:val="24"/>
        </w:rPr>
        <w:t>m</w:t>
      </w:r>
      <w:r w:rsidR="00624F95" w:rsidRPr="00624F95">
        <w:rPr>
          <w:rFonts w:ascii="Times New Roman" w:hAnsi="Times New Roman" w:cs="Times New Roman"/>
          <w:sz w:val="24"/>
        </w:rPr>
        <w:t>enjadi pedoman pengintegrasian kegiatan-kegiatan dalam organisasi, yaitu dalam konteks mencapai tujuan organisasi.</w:t>
      </w:r>
    </w:p>
    <w:p w14:paraId="70FE6030" w14:textId="77777777" w:rsidR="00531C63" w:rsidRPr="00531C63" w:rsidRDefault="00531C63" w:rsidP="00624F95">
      <w:pPr>
        <w:spacing w:line="480" w:lineRule="auto"/>
        <w:ind w:left="-11" w:firstLine="720"/>
        <w:jc w:val="both"/>
        <w:rPr>
          <w:rFonts w:ascii="Times New Roman" w:hAnsi="Times New Roman" w:cs="Times New Roman"/>
          <w:sz w:val="24"/>
        </w:rPr>
      </w:pPr>
      <w:r>
        <w:rPr>
          <w:rFonts w:ascii="Times New Roman" w:hAnsi="Times New Roman" w:cs="Times New Roman"/>
          <w:sz w:val="24"/>
        </w:rPr>
        <w:t xml:space="preserve">Secara umum dapat dikatakan bahwa, </w:t>
      </w:r>
      <w:r w:rsidRPr="00531C63">
        <w:rPr>
          <w:rFonts w:ascii="Times New Roman" w:hAnsi="Times New Roman" w:cs="Times New Roman"/>
          <w:i/>
          <w:sz w:val="24"/>
        </w:rPr>
        <w:t>standard operating procedures (SOP)</w:t>
      </w:r>
      <w:r>
        <w:rPr>
          <w:rFonts w:ascii="Times New Roman" w:hAnsi="Times New Roman" w:cs="Times New Roman"/>
          <w:i/>
          <w:sz w:val="24"/>
        </w:rPr>
        <w:t xml:space="preserve"> </w:t>
      </w:r>
      <w:r>
        <w:rPr>
          <w:rFonts w:ascii="Times New Roman" w:hAnsi="Times New Roman" w:cs="Times New Roman"/>
          <w:sz w:val="24"/>
        </w:rPr>
        <w:t>mempunyai peran untuk memberikan acuan tentang semua kegiatan-kegiatan yang dijalankan dalam organisasi secara efektif, sehingga dapat membantu organisasi mencapai tujuan-tujuannya, baik jangka pendek maupun jangka panjang.</w:t>
      </w:r>
    </w:p>
    <w:p w14:paraId="69BCF683" w14:textId="77777777" w:rsidR="002E7DAC" w:rsidRPr="00624F95" w:rsidRDefault="00624F95" w:rsidP="0069547D">
      <w:pPr>
        <w:pStyle w:val="ListParagraph"/>
        <w:numPr>
          <w:ilvl w:val="1"/>
          <w:numId w:val="2"/>
        </w:numPr>
        <w:spacing w:line="480" w:lineRule="auto"/>
        <w:ind w:left="426" w:hanging="437"/>
        <w:jc w:val="both"/>
        <w:rPr>
          <w:rFonts w:ascii="Times New Roman" w:hAnsi="Times New Roman" w:cs="Times New Roman"/>
          <w:b/>
          <w:sz w:val="24"/>
        </w:rPr>
      </w:pPr>
      <w:r>
        <w:rPr>
          <w:rFonts w:ascii="Times New Roman" w:hAnsi="Times New Roman" w:cs="Times New Roman"/>
          <w:b/>
          <w:sz w:val="24"/>
        </w:rPr>
        <w:t xml:space="preserve">Unsur-unsur </w:t>
      </w:r>
      <w:r w:rsidR="002E7DAC" w:rsidRPr="002E7DAC">
        <w:rPr>
          <w:rFonts w:ascii="Times New Roman" w:hAnsi="Times New Roman" w:cs="Times New Roman"/>
          <w:b/>
          <w:i/>
          <w:sz w:val="24"/>
        </w:rPr>
        <w:t>Standard Operating Procedures (SOP)</w:t>
      </w:r>
    </w:p>
    <w:p w14:paraId="114A0125" w14:textId="77777777" w:rsidR="00F84929" w:rsidRDefault="00624F95" w:rsidP="00F84929">
      <w:pPr>
        <w:spacing w:line="480" w:lineRule="auto"/>
        <w:ind w:left="-11" w:firstLine="731"/>
        <w:jc w:val="both"/>
        <w:rPr>
          <w:rFonts w:ascii="Times New Roman" w:hAnsi="Times New Roman" w:cs="Times New Roman"/>
          <w:sz w:val="24"/>
        </w:rPr>
      </w:pPr>
      <w:r>
        <w:rPr>
          <w:rFonts w:ascii="Times New Roman" w:hAnsi="Times New Roman" w:cs="Times New Roman"/>
          <w:sz w:val="24"/>
        </w:rPr>
        <w:t xml:space="preserve">Sebagai pedoman yang penting bagi organisasi, unsur-unsur </w:t>
      </w:r>
      <w:r w:rsidRPr="00531C63">
        <w:rPr>
          <w:rFonts w:ascii="Times New Roman" w:hAnsi="Times New Roman" w:cs="Times New Roman"/>
          <w:i/>
          <w:sz w:val="24"/>
        </w:rPr>
        <w:t>standard operating procedures (SOP)</w:t>
      </w:r>
      <w:r>
        <w:rPr>
          <w:rFonts w:ascii="Times New Roman" w:hAnsi="Times New Roman" w:cs="Times New Roman"/>
          <w:i/>
          <w:sz w:val="24"/>
        </w:rPr>
        <w:t xml:space="preserve"> </w:t>
      </w:r>
      <w:r>
        <w:rPr>
          <w:rFonts w:ascii="Times New Roman" w:hAnsi="Times New Roman" w:cs="Times New Roman"/>
          <w:sz w:val="24"/>
        </w:rPr>
        <w:t xml:space="preserve">sangat menentukan efektifitas </w:t>
      </w:r>
      <w:r w:rsidRPr="00531C63">
        <w:rPr>
          <w:rFonts w:ascii="Times New Roman" w:hAnsi="Times New Roman" w:cs="Times New Roman"/>
          <w:i/>
          <w:sz w:val="24"/>
        </w:rPr>
        <w:t xml:space="preserve">standard operating </w:t>
      </w:r>
      <w:r w:rsidRPr="00531C63">
        <w:rPr>
          <w:rFonts w:ascii="Times New Roman" w:hAnsi="Times New Roman" w:cs="Times New Roman"/>
          <w:i/>
          <w:sz w:val="24"/>
        </w:rPr>
        <w:lastRenderedPageBreak/>
        <w:t>procedures (SOP)</w:t>
      </w:r>
      <w:r w:rsidR="00F84929">
        <w:rPr>
          <w:rFonts w:ascii="Times New Roman" w:hAnsi="Times New Roman" w:cs="Times New Roman"/>
          <w:sz w:val="24"/>
        </w:rPr>
        <w:t xml:space="preserve">. Menurut </w:t>
      </w:r>
      <w:r w:rsidR="00F84929" w:rsidRPr="00F84929">
        <w:rPr>
          <w:rFonts w:ascii="Times New Roman" w:hAnsi="Times New Roman" w:cs="Times New Roman"/>
          <w:b/>
          <w:sz w:val="24"/>
        </w:rPr>
        <w:t>Rudi M. Tambunan</w:t>
      </w:r>
      <w:r w:rsidR="00F84929">
        <w:rPr>
          <w:rFonts w:ascii="Times New Roman" w:hAnsi="Times New Roman" w:cs="Times New Roman"/>
          <w:sz w:val="24"/>
        </w:rPr>
        <w:t xml:space="preserve"> dalam bukunya </w:t>
      </w:r>
      <w:r w:rsidR="00F84929" w:rsidRPr="002E7DAC">
        <w:rPr>
          <w:rFonts w:ascii="Times New Roman" w:hAnsi="Times New Roman" w:cs="Times New Roman"/>
          <w:b/>
          <w:i/>
          <w:sz w:val="24"/>
        </w:rPr>
        <w:t>Standard Operating Procedures (SOP)</w:t>
      </w:r>
      <w:r w:rsidR="00F84929">
        <w:rPr>
          <w:rFonts w:ascii="Times New Roman" w:hAnsi="Times New Roman" w:cs="Times New Roman"/>
          <w:b/>
          <w:sz w:val="24"/>
        </w:rPr>
        <w:t xml:space="preserve"> </w:t>
      </w:r>
      <w:r w:rsidR="00F84929">
        <w:rPr>
          <w:rFonts w:ascii="Times New Roman" w:hAnsi="Times New Roman" w:cs="Times New Roman"/>
          <w:sz w:val="24"/>
        </w:rPr>
        <w:t xml:space="preserve">(2013:121) unsur-unsur </w:t>
      </w:r>
      <w:r w:rsidR="00F84929" w:rsidRPr="00531C63">
        <w:rPr>
          <w:rFonts w:ascii="Times New Roman" w:hAnsi="Times New Roman" w:cs="Times New Roman"/>
          <w:i/>
          <w:sz w:val="24"/>
        </w:rPr>
        <w:t>standard operating procedures (SOP)</w:t>
      </w:r>
      <w:r w:rsidR="00F84929">
        <w:rPr>
          <w:rFonts w:ascii="Times New Roman" w:hAnsi="Times New Roman" w:cs="Times New Roman"/>
          <w:sz w:val="24"/>
        </w:rPr>
        <w:t xml:space="preserve"> </w:t>
      </w:r>
      <w:r w:rsidR="00092699">
        <w:rPr>
          <w:rFonts w:ascii="Times New Roman" w:hAnsi="Times New Roman" w:cs="Times New Roman"/>
          <w:sz w:val="24"/>
        </w:rPr>
        <w:t xml:space="preserve">antara lain </w:t>
      </w:r>
      <w:r w:rsidR="00F84929">
        <w:rPr>
          <w:rFonts w:ascii="Times New Roman" w:hAnsi="Times New Roman" w:cs="Times New Roman"/>
          <w:sz w:val="24"/>
        </w:rPr>
        <w:t>:</w:t>
      </w:r>
    </w:p>
    <w:p w14:paraId="5F1A9E17" w14:textId="77777777" w:rsidR="00F84929" w:rsidRPr="00F84929" w:rsidRDefault="00F84929" w:rsidP="00634F7D">
      <w:pPr>
        <w:pStyle w:val="ListParagraph"/>
        <w:numPr>
          <w:ilvl w:val="0"/>
          <w:numId w:val="9"/>
        </w:numPr>
        <w:spacing w:line="240" w:lineRule="auto"/>
        <w:ind w:left="993" w:hanging="284"/>
        <w:jc w:val="both"/>
        <w:rPr>
          <w:rFonts w:ascii="Times New Roman" w:hAnsi="Times New Roman" w:cs="Times New Roman"/>
          <w:b/>
          <w:sz w:val="24"/>
        </w:rPr>
      </w:pPr>
      <w:r w:rsidRPr="00F84929">
        <w:rPr>
          <w:rFonts w:ascii="Times New Roman" w:hAnsi="Times New Roman" w:cs="Times New Roman"/>
          <w:b/>
          <w:sz w:val="24"/>
        </w:rPr>
        <w:t>Tujuan</w:t>
      </w:r>
      <w:r>
        <w:rPr>
          <w:rFonts w:ascii="Times New Roman" w:hAnsi="Times New Roman" w:cs="Times New Roman"/>
          <w:b/>
          <w:sz w:val="24"/>
        </w:rPr>
        <w:t xml:space="preserve">, </w:t>
      </w:r>
      <w:r>
        <w:rPr>
          <w:rFonts w:ascii="Times New Roman" w:hAnsi="Times New Roman" w:cs="Times New Roman"/>
          <w:sz w:val="24"/>
        </w:rPr>
        <w:t xml:space="preserve">tujuan penyusunan </w:t>
      </w:r>
      <w:r w:rsidRPr="00531C63">
        <w:rPr>
          <w:rFonts w:ascii="Times New Roman" w:hAnsi="Times New Roman" w:cs="Times New Roman"/>
          <w:i/>
          <w:sz w:val="24"/>
        </w:rPr>
        <w:t>standard operating procedures (SOP)</w:t>
      </w:r>
      <w:r>
        <w:rPr>
          <w:rFonts w:ascii="Times New Roman" w:hAnsi="Times New Roman" w:cs="Times New Roman"/>
          <w:i/>
          <w:sz w:val="24"/>
        </w:rPr>
        <w:t xml:space="preserve"> </w:t>
      </w:r>
      <w:r>
        <w:rPr>
          <w:rFonts w:ascii="Times New Roman" w:hAnsi="Times New Roman" w:cs="Times New Roman"/>
          <w:sz w:val="24"/>
        </w:rPr>
        <w:t xml:space="preserve">harus dinyatakan jelas agar bisa menjadi landasan yang jelas untuk setiap prosedur dan langkah-langkah kegiatan yang ada dalam </w:t>
      </w:r>
      <w:r w:rsidRPr="00531C63">
        <w:rPr>
          <w:rFonts w:ascii="Times New Roman" w:hAnsi="Times New Roman" w:cs="Times New Roman"/>
          <w:i/>
          <w:sz w:val="24"/>
        </w:rPr>
        <w:t>standard operating procedures (SOP)</w:t>
      </w:r>
      <w:r>
        <w:rPr>
          <w:rFonts w:ascii="Times New Roman" w:hAnsi="Times New Roman" w:cs="Times New Roman"/>
          <w:sz w:val="24"/>
        </w:rPr>
        <w:t>, termasuk keputusan-keputusan terkait dalam melaksanakan prosedur dan kegiatan.</w:t>
      </w:r>
    </w:p>
    <w:p w14:paraId="1B2FB44C" w14:textId="77777777" w:rsidR="00F84929" w:rsidRPr="00F84929" w:rsidRDefault="00F84929" w:rsidP="00634F7D">
      <w:pPr>
        <w:pStyle w:val="ListParagraph"/>
        <w:numPr>
          <w:ilvl w:val="0"/>
          <w:numId w:val="9"/>
        </w:numPr>
        <w:spacing w:line="240" w:lineRule="auto"/>
        <w:ind w:left="993" w:hanging="284"/>
        <w:jc w:val="both"/>
        <w:rPr>
          <w:rFonts w:ascii="Times New Roman" w:hAnsi="Times New Roman" w:cs="Times New Roman"/>
          <w:b/>
          <w:sz w:val="24"/>
        </w:rPr>
      </w:pPr>
      <w:r>
        <w:rPr>
          <w:rFonts w:ascii="Times New Roman" w:hAnsi="Times New Roman" w:cs="Times New Roman"/>
          <w:b/>
          <w:sz w:val="24"/>
        </w:rPr>
        <w:t xml:space="preserve">Kebijakan, </w:t>
      </w:r>
      <w:r>
        <w:rPr>
          <w:rFonts w:ascii="Times New Roman" w:hAnsi="Times New Roman" w:cs="Times New Roman"/>
          <w:sz w:val="24"/>
        </w:rPr>
        <w:t>kebijakan-kebijakan yang terkait dengan prosedur operasional standar bersifat spesifik untuk masing-masing prosedur.</w:t>
      </w:r>
      <w:r w:rsidR="006F26D9">
        <w:rPr>
          <w:rFonts w:ascii="Times New Roman" w:hAnsi="Times New Roman" w:cs="Times New Roman"/>
          <w:sz w:val="24"/>
        </w:rPr>
        <w:t xml:space="preserve"> Kebijakan-kebijakan yang ditetapkan, tidak boleh terlepas dari tujuan yang telah dinyatakan sebelumnya, dan untuk dapat dipahami dengan jelas dan secara sama oleh setiap pengguna, maka kebijakan-kebijakan harus dinyatakan dengan jelas dan taktis. </w:t>
      </w:r>
    </w:p>
    <w:p w14:paraId="10247638" w14:textId="77777777" w:rsidR="00F84929" w:rsidRDefault="00F84929" w:rsidP="00634F7D">
      <w:pPr>
        <w:pStyle w:val="ListParagraph"/>
        <w:numPr>
          <w:ilvl w:val="0"/>
          <w:numId w:val="9"/>
        </w:numPr>
        <w:spacing w:line="240" w:lineRule="auto"/>
        <w:ind w:left="993" w:hanging="284"/>
        <w:jc w:val="both"/>
        <w:rPr>
          <w:rFonts w:ascii="Times New Roman" w:hAnsi="Times New Roman" w:cs="Times New Roman"/>
          <w:b/>
          <w:sz w:val="24"/>
        </w:rPr>
      </w:pPr>
      <w:r>
        <w:rPr>
          <w:rFonts w:ascii="Times New Roman" w:hAnsi="Times New Roman" w:cs="Times New Roman"/>
          <w:b/>
          <w:sz w:val="24"/>
        </w:rPr>
        <w:t>Petunjuk operasional</w:t>
      </w:r>
      <w:r w:rsidR="00067DA5">
        <w:rPr>
          <w:rFonts w:ascii="Times New Roman" w:hAnsi="Times New Roman" w:cs="Times New Roman"/>
          <w:b/>
          <w:sz w:val="24"/>
        </w:rPr>
        <w:t xml:space="preserve">, </w:t>
      </w:r>
      <w:r w:rsidR="00067DA5">
        <w:rPr>
          <w:rFonts w:ascii="Times New Roman" w:hAnsi="Times New Roman" w:cs="Times New Roman"/>
          <w:sz w:val="24"/>
        </w:rPr>
        <w:t>yang dimaksud dengan petunjuk operasional dari suatu prosedur adalah bagaimana cara pengguna membaca pedoman atau panduan prosedur operasional yang dimaksud dengan benar.</w:t>
      </w:r>
    </w:p>
    <w:p w14:paraId="61D7F512" w14:textId="77777777" w:rsidR="00F84929" w:rsidRDefault="00F84929" w:rsidP="00634F7D">
      <w:pPr>
        <w:pStyle w:val="ListParagraph"/>
        <w:numPr>
          <w:ilvl w:val="0"/>
          <w:numId w:val="9"/>
        </w:numPr>
        <w:spacing w:line="240" w:lineRule="auto"/>
        <w:ind w:left="993" w:hanging="284"/>
        <w:jc w:val="both"/>
        <w:rPr>
          <w:rFonts w:ascii="Times New Roman" w:hAnsi="Times New Roman" w:cs="Times New Roman"/>
          <w:b/>
          <w:sz w:val="24"/>
        </w:rPr>
      </w:pPr>
      <w:r>
        <w:rPr>
          <w:rFonts w:ascii="Times New Roman" w:hAnsi="Times New Roman" w:cs="Times New Roman"/>
          <w:b/>
          <w:sz w:val="24"/>
        </w:rPr>
        <w:t>Pihak yang terlibat</w:t>
      </w:r>
      <w:r w:rsidR="00067DA5">
        <w:rPr>
          <w:rFonts w:ascii="Times New Roman" w:hAnsi="Times New Roman" w:cs="Times New Roman"/>
          <w:b/>
          <w:sz w:val="24"/>
        </w:rPr>
        <w:t xml:space="preserve">, </w:t>
      </w:r>
      <w:r w:rsidR="00067DA5">
        <w:rPr>
          <w:rFonts w:ascii="Times New Roman" w:hAnsi="Times New Roman" w:cs="Times New Roman"/>
          <w:sz w:val="24"/>
        </w:rPr>
        <w:t>hal penting yang harus diperhatikan dalam penyusunan suatu prosedur adalah pihak atau unit atau fungsi-fungsi yang terlibat dalam prosedur yang bersangkutan. Pada dasarnya, suatu prosedur pastilah melibatkan pihak-pihak sebagai pelaksananya dengan kapasitas wewenang dan tanggungjawab yang berbeda, baik dalam hal dimensi keputusan maupun pelaksanaan kedua-duanya.</w:t>
      </w:r>
    </w:p>
    <w:p w14:paraId="34E18C41" w14:textId="77777777" w:rsidR="00F84929" w:rsidRDefault="00F84929" w:rsidP="00634F7D">
      <w:pPr>
        <w:pStyle w:val="ListParagraph"/>
        <w:numPr>
          <w:ilvl w:val="0"/>
          <w:numId w:val="9"/>
        </w:numPr>
        <w:spacing w:line="240" w:lineRule="auto"/>
        <w:ind w:left="993" w:hanging="284"/>
        <w:jc w:val="both"/>
        <w:rPr>
          <w:rFonts w:ascii="Times New Roman" w:hAnsi="Times New Roman" w:cs="Times New Roman"/>
          <w:b/>
          <w:sz w:val="24"/>
        </w:rPr>
      </w:pPr>
      <w:r>
        <w:rPr>
          <w:rFonts w:ascii="Times New Roman" w:hAnsi="Times New Roman" w:cs="Times New Roman"/>
          <w:b/>
          <w:sz w:val="24"/>
        </w:rPr>
        <w:t>Formulir</w:t>
      </w:r>
      <w:r w:rsidR="00067DA5">
        <w:rPr>
          <w:rFonts w:ascii="Times New Roman" w:hAnsi="Times New Roman" w:cs="Times New Roman"/>
          <w:b/>
          <w:sz w:val="24"/>
        </w:rPr>
        <w:t xml:space="preserve">, </w:t>
      </w:r>
      <w:r w:rsidR="001739E6">
        <w:rPr>
          <w:rFonts w:ascii="Times New Roman" w:hAnsi="Times New Roman" w:cs="Times New Roman"/>
          <w:sz w:val="24"/>
        </w:rPr>
        <w:t xml:space="preserve">yang dimaksud formulir adalah bentuk standar dari dokumen-dokumen kososng atau lazim juga disebut blanko atau dokumen, yang digunakan dalam menjalankan prosedur tertentu dalam </w:t>
      </w:r>
      <w:r w:rsidR="001739E6" w:rsidRPr="00531C63">
        <w:rPr>
          <w:rFonts w:ascii="Times New Roman" w:hAnsi="Times New Roman" w:cs="Times New Roman"/>
          <w:i/>
          <w:sz w:val="24"/>
        </w:rPr>
        <w:t>standard operating procedures (SOP)</w:t>
      </w:r>
      <w:r w:rsidR="001739E6">
        <w:rPr>
          <w:rFonts w:ascii="Times New Roman" w:hAnsi="Times New Roman" w:cs="Times New Roman"/>
          <w:i/>
          <w:sz w:val="24"/>
        </w:rPr>
        <w:t xml:space="preserve"> </w:t>
      </w:r>
      <w:r w:rsidR="001739E6">
        <w:rPr>
          <w:rFonts w:ascii="Times New Roman" w:hAnsi="Times New Roman" w:cs="Times New Roman"/>
          <w:sz w:val="24"/>
        </w:rPr>
        <w:t>sebagai media menghubungkan keputusan dan pelaksanaan kegiatan diantara pihak-pihak terlibat. Untuk menjamin efektifitas prosedur, maka penggunaan formulir harus standar dan unsur validasi dan kontrol intern yang ada di dalamnya harus dijalankan secara utuh atau lengkap.</w:t>
      </w:r>
    </w:p>
    <w:p w14:paraId="4BCE75DA" w14:textId="77777777" w:rsidR="00F84929" w:rsidRDefault="00F84929" w:rsidP="00634F7D">
      <w:pPr>
        <w:pStyle w:val="ListParagraph"/>
        <w:numPr>
          <w:ilvl w:val="0"/>
          <w:numId w:val="9"/>
        </w:numPr>
        <w:spacing w:line="240" w:lineRule="auto"/>
        <w:ind w:left="993" w:hanging="284"/>
        <w:jc w:val="both"/>
        <w:rPr>
          <w:rFonts w:ascii="Times New Roman" w:hAnsi="Times New Roman" w:cs="Times New Roman"/>
          <w:b/>
          <w:sz w:val="24"/>
        </w:rPr>
      </w:pPr>
      <w:r>
        <w:rPr>
          <w:rFonts w:ascii="Times New Roman" w:hAnsi="Times New Roman" w:cs="Times New Roman"/>
          <w:b/>
          <w:sz w:val="24"/>
        </w:rPr>
        <w:t>Masukan</w:t>
      </w:r>
      <w:r w:rsidR="001739E6">
        <w:rPr>
          <w:rFonts w:ascii="Times New Roman" w:hAnsi="Times New Roman" w:cs="Times New Roman"/>
          <w:b/>
          <w:sz w:val="24"/>
        </w:rPr>
        <w:t xml:space="preserve">, </w:t>
      </w:r>
      <w:r w:rsidR="00923A00">
        <w:rPr>
          <w:rFonts w:ascii="Times New Roman" w:hAnsi="Times New Roman" w:cs="Times New Roman"/>
          <w:sz w:val="24"/>
        </w:rPr>
        <w:t xml:space="preserve">penjelasan tentang masukan sangat terkait dengan penjelasan tentang proses. Sangat baik bila penjelasan pada awal pedoman </w:t>
      </w:r>
      <w:r w:rsidR="00923A00" w:rsidRPr="00531C63">
        <w:rPr>
          <w:rFonts w:ascii="Times New Roman" w:hAnsi="Times New Roman" w:cs="Times New Roman"/>
          <w:i/>
          <w:sz w:val="24"/>
        </w:rPr>
        <w:t>standard operating procedures (SOP)</w:t>
      </w:r>
      <w:r w:rsidR="00923A00">
        <w:rPr>
          <w:rFonts w:ascii="Times New Roman" w:hAnsi="Times New Roman" w:cs="Times New Roman"/>
          <w:sz w:val="24"/>
        </w:rPr>
        <w:t xml:space="preserve"> juga dilengkapi dengan pemahanan tentang masukan dan proses yang terdapat dalam </w:t>
      </w:r>
      <w:r w:rsidR="00923A00" w:rsidRPr="00531C63">
        <w:rPr>
          <w:rFonts w:ascii="Times New Roman" w:hAnsi="Times New Roman" w:cs="Times New Roman"/>
          <w:i/>
          <w:sz w:val="24"/>
        </w:rPr>
        <w:t>standard operating procedures (SOP)</w:t>
      </w:r>
      <w:r w:rsidR="00923A00">
        <w:rPr>
          <w:rFonts w:ascii="Times New Roman" w:hAnsi="Times New Roman" w:cs="Times New Roman"/>
          <w:i/>
          <w:sz w:val="24"/>
        </w:rPr>
        <w:t xml:space="preserve"> </w:t>
      </w:r>
      <w:r w:rsidR="00923A00">
        <w:rPr>
          <w:rFonts w:ascii="Times New Roman" w:hAnsi="Times New Roman" w:cs="Times New Roman"/>
          <w:sz w:val="24"/>
        </w:rPr>
        <w:t>maupun masing-masing prosedur.</w:t>
      </w:r>
    </w:p>
    <w:p w14:paraId="4A8BF6AC" w14:textId="77777777" w:rsidR="00F84929" w:rsidRDefault="00F84929" w:rsidP="00634F7D">
      <w:pPr>
        <w:pStyle w:val="ListParagraph"/>
        <w:numPr>
          <w:ilvl w:val="0"/>
          <w:numId w:val="9"/>
        </w:numPr>
        <w:spacing w:line="240" w:lineRule="auto"/>
        <w:ind w:left="993" w:hanging="284"/>
        <w:jc w:val="both"/>
        <w:rPr>
          <w:rFonts w:ascii="Times New Roman" w:hAnsi="Times New Roman" w:cs="Times New Roman"/>
          <w:b/>
          <w:sz w:val="24"/>
        </w:rPr>
      </w:pPr>
      <w:r>
        <w:rPr>
          <w:rFonts w:ascii="Times New Roman" w:hAnsi="Times New Roman" w:cs="Times New Roman"/>
          <w:b/>
          <w:sz w:val="24"/>
        </w:rPr>
        <w:t>Proses</w:t>
      </w:r>
      <w:r w:rsidR="00B6415A">
        <w:rPr>
          <w:rFonts w:ascii="Times New Roman" w:hAnsi="Times New Roman" w:cs="Times New Roman"/>
          <w:b/>
          <w:sz w:val="24"/>
        </w:rPr>
        <w:t xml:space="preserve">, </w:t>
      </w:r>
      <w:r w:rsidR="00B6415A">
        <w:rPr>
          <w:rFonts w:ascii="Times New Roman" w:hAnsi="Times New Roman" w:cs="Times New Roman"/>
          <w:sz w:val="24"/>
        </w:rPr>
        <w:t xml:space="preserve">proses dapat terdiri dari satu atau lebih subproses. Proses adalah kegiatan yang mengubah masukan menjadi keluaran. Data dan informasi </w:t>
      </w:r>
      <w:r w:rsidR="000E1340">
        <w:rPr>
          <w:rFonts w:ascii="Times New Roman" w:hAnsi="Times New Roman" w:cs="Times New Roman"/>
          <w:sz w:val="24"/>
        </w:rPr>
        <w:t xml:space="preserve">yang terdaoat di dalam masukan diubah menjadi informasi dan </w:t>
      </w:r>
      <w:r w:rsidR="000E1340">
        <w:rPr>
          <w:rFonts w:ascii="Times New Roman" w:hAnsi="Times New Roman" w:cs="Times New Roman"/>
          <w:i/>
          <w:sz w:val="24"/>
        </w:rPr>
        <w:t>knowledge</w:t>
      </w:r>
      <w:r w:rsidR="000E1340">
        <w:rPr>
          <w:rFonts w:ascii="Times New Roman" w:hAnsi="Times New Roman" w:cs="Times New Roman"/>
          <w:sz w:val="24"/>
        </w:rPr>
        <w:t xml:space="preserve"> yang dibutuhkan organisasi untuk mengambil keputusan dan melaksanakan berbagai kegiatan untuk mencapai tujuan dan target-target yang ditetapkan.</w:t>
      </w:r>
    </w:p>
    <w:p w14:paraId="76831373" w14:textId="77777777" w:rsidR="00F84929" w:rsidRDefault="00F84929" w:rsidP="00634F7D">
      <w:pPr>
        <w:pStyle w:val="ListParagraph"/>
        <w:numPr>
          <w:ilvl w:val="0"/>
          <w:numId w:val="9"/>
        </w:numPr>
        <w:spacing w:line="240" w:lineRule="auto"/>
        <w:ind w:left="993" w:hanging="284"/>
        <w:jc w:val="both"/>
        <w:rPr>
          <w:rFonts w:ascii="Times New Roman" w:hAnsi="Times New Roman" w:cs="Times New Roman"/>
          <w:b/>
          <w:sz w:val="24"/>
        </w:rPr>
      </w:pPr>
      <w:r>
        <w:rPr>
          <w:rFonts w:ascii="Times New Roman" w:hAnsi="Times New Roman" w:cs="Times New Roman"/>
          <w:b/>
          <w:sz w:val="24"/>
        </w:rPr>
        <w:lastRenderedPageBreak/>
        <w:t>Laporan</w:t>
      </w:r>
      <w:r w:rsidR="002E3BB4">
        <w:rPr>
          <w:rFonts w:ascii="Times New Roman" w:hAnsi="Times New Roman" w:cs="Times New Roman"/>
          <w:b/>
          <w:sz w:val="24"/>
        </w:rPr>
        <w:t xml:space="preserve">, </w:t>
      </w:r>
      <w:r w:rsidR="002E3BB4">
        <w:rPr>
          <w:rFonts w:ascii="Times New Roman" w:hAnsi="Times New Roman" w:cs="Times New Roman"/>
          <w:sz w:val="24"/>
        </w:rPr>
        <w:t>laporan di dalam konsep sistem merupakan keluaran dari sebuah sistem. Apa yang terdapat di dalam laporan adalah hasl pengolahan atau pemrosesan yang memiliki makna tertentu dan dapat dimanfaatkan sebagai sumber pengambilan keputusan di dalam organisasi.</w:t>
      </w:r>
    </w:p>
    <w:p w14:paraId="1D8E235B" w14:textId="77777777" w:rsidR="00F84929" w:rsidRDefault="00F84929" w:rsidP="00634F7D">
      <w:pPr>
        <w:pStyle w:val="ListParagraph"/>
        <w:numPr>
          <w:ilvl w:val="0"/>
          <w:numId w:val="9"/>
        </w:numPr>
        <w:spacing w:line="240" w:lineRule="auto"/>
        <w:ind w:left="993" w:hanging="284"/>
        <w:jc w:val="both"/>
        <w:rPr>
          <w:rFonts w:ascii="Times New Roman" w:hAnsi="Times New Roman" w:cs="Times New Roman"/>
          <w:b/>
          <w:sz w:val="24"/>
        </w:rPr>
      </w:pPr>
      <w:r>
        <w:rPr>
          <w:rFonts w:ascii="Times New Roman" w:hAnsi="Times New Roman" w:cs="Times New Roman"/>
          <w:b/>
          <w:sz w:val="24"/>
        </w:rPr>
        <w:t>Validasi</w:t>
      </w:r>
      <w:r w:rsidR="00FE5C8C">
        <w:rPr>
          <w:rFonts w:ascii="Times New Roman" w:hAnsi="Times New Roman" w:cs="Times New Roman"/>
          <w:b/>
          <w:sz w:val="24"/>
        </w:rPr>
        <w:t xml:space="preserve">, </w:t>
      </w:r>
      <w:r w:rsidR="00FE5C8C">
        <w:rPr>
          <w:rFonts w:ascii="Times New Roman" w:hAnsi="Times New Roman" w:cs="Times New Roman"/>
          <w:sz w:val="24"/>
        </w:rPr>
        <w:t>tujuan melakukan validasi adalah untuk memastikan bahwa semua keputusan yang diambil dan kegiatan yang dilakukan telah absah atau valid. Aturan yang lengkap tentang validasi dapat dicakupkan di dalam kebijakan yang mendasari suatu prosedur atau dapat pula dinyatakan langsungdi bagian awal penjelasan suatu proses operasional standar dalam bentuk mekanisme validasi prosedur.</w:t>
      </w:r>
    </w:p>
    <w:p w14:paraId="70EF2835" w14:textId="77777777" w:rsidR="00F84929" w:rsidRPr="00634F7D" w:rsidRDefault="00F84929" w:rsidP="00634F7D">
      <w:pPr>
        <w:pStyle w:val="ListParagraph"/>
        <w:numPr>
          <w:ilvl w:val="0"/>
          <w:numId w:val="9"/>
        </w:numPr>
        <w:spacing w:line="240" w:lineRule="auto"/>
        <w:ind w:left="1134" w:hanging="425"/>
        <w:jc w:val="both"/>
        <w:rPr>
          <w:rFonts w:ascii="Times New Roman" w:hAnsi="Times New Roman" w:cs="Times New Roman"/>
          <w:b/>
          <w:sz w:val="24"/>
        </w:rPr>
      </w:pPr>
      <w:r>
        <w:rPr>
          <w:rFonts w:ascii="Times New Roman" w:hAnsi="Times New Roman" w:cs="Times New Roman"/>
          <w:b/>
          <w:sz w:val="24"/>
        </w:rPr>
        <w:t>Konrol</w:t>
      </w:r>
      <w:r w:rsidR="007A1FB2">
        <w:rPr>
          <w:rFonts w:ascii="Times New Roman" w:hAnsi="Times New Roman" w:cs="Times New Roman"/>
          <w:b/>
          <w:sz w:val="24"/>
        </w:rPr>
        <w:t xml:space="preserve">, </w:t>
      </w:r>
      <w:r w:rsidR="00634F7D">
        <w:rPr>
          <w:rFonts w:ascii="Times New Roman" w:hAnsi="Times New Roman" w:cs="Times New Roman"/>
          <w:sz w:val="24"/>
        </w:rPr>
        <w:t xml:space="preserve">kontrol dapat dibagi menurut spesifiknya, menurut prosedurnya, menurut kepatuhannya, dan sebagainya. Untuk dapat menerapkan </w:t>
      </w:r>
      <w:r w:rsidR="00634F7D" w:rsidRPr="00531C63">
        <w:rPr>
          <w:rFonts w:ascii="Times New Roman" w:hAnsi="Times New Roman" w:cs="Times New Roman"/>
          <w:i/>
          <w:sz w:val="24"/>
        </w:rPr>
        <w:t>standard operating procedures (SOP)</w:t>
      </w:r>
      <w:r w:rsidR="00634F7D">
        <w:rPr>
          <w:rFonts w:ascii="Times New Roman" w:hAnsi="Times New Roman" w:cs="Times New Roman"/>
          <w:i/>
          <w:sz w:val="24"/>
        </w:rPr>
        <w:t xml:space="preserve"> </w:t>
      </w:r>
      <w:r w:rsidR="00634F7D">
        <w:rPr>
          <w:rFonts w:ascii="Times New Roman" w:hAnsi="Times New Roman" w:cs="Times New Roman"/>
          <w:sz w:val="24"/>
        </w:rPr>
        <w:t>dan prosedur-prosedur yang ada di dalamnya, maka kontrol yang diterapkan harus mencakup semua bentuk kontrol-kontrol tersebut.</w:t>
      </w:r>
    </w:p>
    <w:p w14:paraId="21E66467" w14:textId="77777777" w:rsidR="00634F7D" w:rsidRPr="00F84929" w:rsidRDefault="00634F7D" w:rsidP="00634F7D">
      <w:pPr>
        <w:pStyle w:val="ListParagraph"/>
        <w:spacing w:line="240" w:lineRule="auto"/>
        <w:ind w:left="1134"/>
        <w:jc w:val="both"/>
        <w:rPr>
          <w:rFonts w:ascii="Times New Roman" w:hAnsi="Times New Roman" w:cs="Times New Roman"/>
          <w:b/>
          <w:sz w:val="24"/>
        </w:rPr>
      </w:pPr>
    </w:p>
    <w:p w14:paraId="1EA693AB" w14:textId="77777777" w:rsidR="002E7DAC" w:rsidRDefault="002E7DAC" w:rsidP="00D6475D">
      <w:pPr>
        <w:pStyle w:val="ListParagraph"/>
        <w:numPr>
          <w:ilvl w:val="1"/>
          <w:numId w:val="2"/>
        </w:numPr>
        <w:spacing w:line="480" w:lineRule="auto"/>
        <w:ind w:left="426" w:hanging="437"/>
        <w:jc w:val="both"/>
        <w:rPr>
          <w:rFonts w:ascii="Times New Roman" w:hAnsi="Times New Roman" w:cs="Times New Roman"/>
          <w:b/>
          <w:sz w:val="24"/>
        </w:rPr>
      </w:pPr>
      <w:r>
        <w:rPr>
          <w:rFonts w:ascii="Times New Roman" w:hAnsi="Times New Roman" w:cs="Times New Roman"/>
          <w:b/>
          <w:sz w:val="24"/>
        </w:rPr>
        <w:t>Pengertian Kualitas Pelayanan</w:t>
      </w:r>
    </w:p>
    <w:p w14:paraId="777BCF33" w14:textId="77777777" w:rsidR="002E7DAC" w:rsidRPr="00462C35" w:rsidRDefault="002E7DAC" w:rsidP="00D6475D">
      <w:pPr>
        <w:spacing w:line="480" w:lineRule="auto"/>
        <w:ind w:firstLine="720"/>
        <w:jc w:val="both"/>
        <w:rPr>
          <w:rFonts w:ascii="Times New Roman" w:hAnsi="Times New Roman" w:cs="Times New Roman"/>
          <w:sz w:val="24"/>
          <w:szCs w:val="24"/>
        </w:rPr>
      </w:pPr>
      <w:r w:rsidRPr="00462C35">
        <w:rPr>
          <w:rFonts w:ascii="Times New Roman" w:hAnsi="Times New Roman" w:cs="Times New Roman"/>
          <w:sz w:val="24"/>
          <w:szCs w:val="24"/>
        </w:rPr>
        <w:t xml:space="preserve">Pengertian kualitas pelayanan menurut </w:t>
      </w:r>
      <w:r w:rsidRPr="00462C35">
        <w:rPr>
          <w:rFonts w:ascii="Times New Roman" w:hAnsi="Times New Roman" w:cs="Times New Roman"/>
          <w:b/>
          <w:sz w:val="24"/>
          <w:szCs w:val="24"/>
        </w:rPr>
        <w:t>Asmawi</w:t>
      </w:r>
      <w:r w:rsidRPr="00462C35">
        <w:rPr>
          <w:rFonts w:ascii="Times New Roman" w:hAnsi="Times New Roman" w:cs="Times New Roman"/>
          <w:sz w:val="24"/>
          <w:szCs w:val="24"/>
        </w:rPr>
        <w:t xml:space="preserve"> dalam bukunya yang berjudul </w:t>
      </w:r>
      <w:r w:rsidRPr="00462C35">
        <w:rPr>
          <w:rFonts w:ascii="Times New Roman" w:hAnsi="Times New Roman" w:cs="Times New Roman"/>
          <w:b/>
          <w:sz w:val="24"/>
          <w:szCs w:val="24"/>
        </w:rPr>
        <w:t>Kepemimpinan Dalam Pelayanan Publik</w:t>
      </w:r>
      <w:r w:rsidRPr="00462C35">
        <w:rPr>
          <w:rFonts w:ascii="Times New Roman" w:hAnsi="Times New Roman" w:cs="Times New Roman"/>
          <w:sz w:val="24"/>
          <w:szCs w:val="24"/>
        </w:rPr>
        <w:t xml:space="preserve"> (2011:73) </w:t>
      </w:r>
      <w:proofErr w:type="spellStart"/>
      <w:r w:rsidRPr="00462C35">
        <w:rPr>
          <w:rFonts w:ascii="Times New Roman" w:hAnsi="Times New Roman" w:cs="Times New Roman"/>
          <w:sz w:val="24"/>
          <w:szCs w:val="24"/>
          <w:lang w:val="en-US"/>
        </w:rPr>
        <w:t>sebagai</w:t>
      </w:r>
      <w:proofErr w:type="spellEnd"/>
      <w:r w:rsidRPr="00462C35">
        <w:rPr>
          <w:rFonts w:ascii="Times New Roman" w:hAnsi="Times New Roman" w:cs="Times New Roman"/>
          <w:sz w:val="24"/>
          <w:szCs w:val="24"/>
        </w:rPr>
        <w:t xml:space="preserve"> </w:t>
      </w:r>
      <w:proofErr w:type="spellStart"/>
      <w:r w:rsidRPr="00462C35">
        <w:rPr>
          <w:rFonts w:ascii="Times New Roman" w:hAnsi="Times New Roman" w:cs="Times New Roman"/>
          <w:sz w:val="24"/>
          <w:szCs w:val="24"/>
          <w:lang w:val="en-US"/>
        </w:rPr>
        <w:t>berikut</w:t>
      </w:r>
      <w:proofErr w:type="spellEnd"/>
      <w:r w:rsidRPr="00462C35">
        <w:rPr>
          <w:rFonts w:ascii="Times New Roman" w:hAnsi="Times New Roman" w:cs="Times New Roman"/>
          <w:sz w:val="24"/>
          <w:szCs w:val="24"/>
          <w:lang w:val="en-US"/>
        </w:rPr>
        <w:t>:</w:t>
      </w:r>
    </w:p>
    <w:p w14:paraId="63C8CDB0" w14:textId="77777777" w:rsidR="002E7DAC" w:rsidRPr="00462C35" w:rsidRDefault="002E7DAC" w:rsidP="002E7DAC">
      <w:pPr>
        <w:pStyle w:val="ListParagraph"/>
        <w:spacing w:line="240" w:lineRule="auto"/>
        <w:ind w:left="1440"/>
        <w:jc w:val="both"/>
        <w:rPr>
          <w:rFonts w:ascii="Times New Roman" w:hAnsi="Times New Roman" w:cs="Times New Roman"/>
          <w:b/>
          <w:sz w:val="24"/>
          <w:szCs w:val="24"/>
        </w:rPr>
      </w:pPr>
      <w:r w:rsidRPr="00462C35">
        <w:rPr>
          <w:rFonts w:ascii="Times New Roman" w:hAnsi="Times New Roman" w:cs="Times New Roman"/>
          <w:b/>
          <w:sz w:val="24"/>
          <w:szCs w:val="24"/>
        </w:rPr>
        <w:t>“Kualitas pelayanan pelayanan yang diberikan kepada masyarakat pelanggan sesuai dengan tuntutan/kebutuhan masyarakat yang telah dibakukan sebagai pedoman dalam pemberian pelayanan”.</w:t>
      </w:r>
    </w:p>
    <w:p w14:paraId="2987C403" w14:textId="77777777" w:rsidR="002E7DAC" w:rsidRPr="00462C35" w:rsidRDefault="002E7DAC" w:rsidP="002E7DAC">
      <w:pPr>
        <w:pStyle w:val="ListParagraph"/>
        <w:spacing w:line="240" w:lineRule="auto"/>
        <w:ind w:left="360"/>
        <w:jc w:val="both"/>
        <w:rPr>
          <w:rFonts w:ascii="Times New Roman" w:hAnsi="Times New Roman" w:cs="Times New Roman"/>
          <w:b/>
          <w:sz w:val="24"/>
          <w:szCs w:val="24"/>
        </w:rPr>
      </w:pPr>
    </w:p>
    <w:p w14:paraId="58777038" w14:textId="77777777" w:rsidR="002E7DAC" w:rsidRDefault="002E7DAC" w:rsidP="002E7DAC">
      <w:pPr>
        <w:spacing w:line="480" w:lineRule="auto"/>
        <w:ind w:firstLine="720"/>
        <w:jc w:val="both"/>
        <w:rPr>
          <w:rFonts w:ascii="Times New Roman" w:hAnsi="Times New Roman" w:cs="Times New Roman"/>
          <w:b/>
          <w:sz w:val="24"/>
          <w:szCs w:val="24"/>
        </w:rPr>
      </w:pPr>
      <w:r w:rsidRPr="00462C35">
        <w:rPr>
          <w:rFonts w:ascii="Times New Roman" w:hAnsi="Times New Roman" w:cs="Times New Roman"/>
          <w:sz w:val="24"/>
          <w:szCs w:val="24"/>
        </w:rPr>
        <w:t xml:space="preserve">Adapun definisi Kualitas Pelayanan menurut </w:t>
      </w:r>
      <w:r w:rsidRPr="00462C35">
        <w:rPr>
          <w:rFonts w:ascii="Times New Roman" w:hAnsi="Times New Roman" w:cs="Times New Roman"/>
          <w:b/>
          <w:sz w:val="24"/>
          <w:szCs w:val="24"/>
        </w:rPr>
        <w:t>Wickop</w:t>
      </w:r>
      <w:r w:rsidRPr="00462C35">
        <w:rPr>
          <w:rFonts w:ascii="Times New Roman" w:hAnsi="Times New Roman" w:cs="Times New Roman"/>
          <w:sz w:val="24"/>
          <w:szCs w:val="24"/>
        </w:rPr>
        <w:t xml:space="preserve"> yang dikutip oleh Asmawi dalam bukunya yang berjudul </w:t>
      </w:r>
      <w:r w:rsidRPr="00462C35">
        <w:rPr>
          <w:rFonts w:ascii="Times New Roman" w:hAnsi="Times New Roman" w:cs="Times New Roman"/>
          <w:b/>
          <w:sz w:val="24"/>
          <w:szCs w:val="24"/>
        </w:rPr>
        <w:t>Kepemimpinan Dalam Pelayanan Publik</w:t>
      </w:r>
      <w:r w:rsidRPr="00462C35">
        <w:rPr>
          <w:rFonts w:ascii="Times New Roman" w:hAnsi="Times New Roman" w:cs="Times New Roman"/>
          <w:sz w:val="24"/>
          <w:szCs w:val="24"/>
        </w:rPr>
        <w:t xml:space="preserve"> (2011:68) adalah : </w:t>
      </w:r>
      <w:r w:rsidRPr="00462C35">
        <w:rPr>
          <w:rFonts w:ascii="Times New Roman" w:hAnsi="Times New Roman" w:cs="Times New Roman"/>
          <w:b/>
          <w:sz w:val="24"/>
          <w:szCs w:val="24"/>
        </w:rPr>
        <w:t>“Kualitas pelayanan sebagai tingkat keunggulan yang diharapkan, dan pengendalian atas tingkat keunggulan tersebut guna memenuhi tuntutan dan kepuasan pelanggan”.</w:t>
      </w:r>
    </w:p>
    <w:p w14:paraId="7918F8F8" w14:textId="77777777" w:rsidR="002E7DAC" w:rsidRDefault="002E7DAC" w:rsidP="002E7D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terdapat beberapa indikator kualitas pelayanan yang dikemukakan oleh </w:t>
      </w:r>
      <w:r w:rsidRPr="00CE76EF">
        <w:rPr>
          <w:rFonts w:ascii="Times New Roman" w:hAnsi="Times New Roman" w:cs="Times New Roman"/>
          <w:b/>
          <w:sz w:val="24"/>
          <w:szCs w:val="24"/>
        </w:rPr>
        <w:t>Kotler</w:t>
      </w:r>
      <w:r>
        <w:rPr>
          <w:rFonts w:ascii="Times New Roman" w:hAnsi="Times New Roman" w:cs="Times New Roman"/>
          <w:sz w:val="24"/>
          <w:szCs w:val="24"/>
        </w:rPr>
        <w:t xml:space="preserve"> yang dikutip oleh Asmawi dalam bukunya yang berjudul </w:t>
      </w:r>
      <w:r w:rsidRPr="00CE76EF">
        <w:rPr>
          <w:rFonts w:ascii="Times New Roman" w:hAnsi="Times New Roman" w:cs="Times New Roman"/>
          <w:b/>
          <w:sz w:val="24"/>
          <w:szCs w:val="24"/>
        </w:rPr>
        <w:t>Kepemimpinan Dalam Pelayanan Publik</w:t>
      </w:r>
      <w:r>
        <w:rPr>
          <w:rFonts w:ascii="Times New Roman" w:hAnsi="Times New Roman" w:cs="Times New Roman"/>
          <w:sz w:val="24"/>
          <w:szCs w:val="24"/>
        </w:rPr>
        <w:t xml:space="preserve"> (2011:75) sebagai berikut :</w:t>
      </w:r>
    </w:p>
    <w:p w14:paraId="4E14401F" w14:textId="77777777" w:rsidR="002E7DAC" w:rsidRPr="00CE76EF" w:rsidRDefault="002E7DAC" w:rsidP="002E7DAC">
      <w:pPr>
        <w:pStyle w:val="ListParagraph"/>
        <w:numPr>
          <w:ilvl w:val="0"/>
          <w:numId w:val="7"/>
        </w:numPr>
        <w:spacing w:after="200" w:line="240" w:lineRule="auto"/>
        <w:ind w:left="2552"/>
        <w:jc w:val="both"/>
        <w:rPr>
          <w:rFonts w:ascii="Times New Roman" w:hAnsi="Times New Roman" w:cs="Times New Roman"/>
          <w:b/>
          <w:sz w:val="24"/>
          <w:szCs w:val="24"/>
        </w:rPr>
      </w:pPr>
      <w:r w:rsidRPr="00CE76EF">
        <w:rPr>
          <w:rFonts w:ascii="Times New Roman" w:hAnsi="Times New Roman" w:cs="Times New Roman"/>
          <w:b/>
          <w:i/>
          <w:sz w:val="24"/>
          <w:szCs w:val="24"/>
        </w:rPr>
        <w:lastRenderedPageBreak/>
        <w:t>Reability</w:t>
      </w:r>
      <w:r w:rsidRPr="00CE76EF">
        <w:rPr>
          <w:rFonts w:ascii="Times New Roman" w:hAnsi="Times New Roman" w:cs="Times New Roman"/>
          <w:b/>
          <w:sz w:val="24"/>
          <w:szCs w:val="24"/>
        </w:rPr>
        <w:t xml:space="preserve"> (Keandalan, kepercayaan)</w:t>
      </w:r>
    </w:p>
    <w:p w14:paraId="79ECD32E" w14:textId="77777777" w:rsidR="002E7DAC" w:rsidRPr="00CE76EF" w:rsidRDefault="002E7DAC" w:rsidP="002E7DAC">
      <w:pPr>
        <w:pStyle w:val="ListParagraph"/>
        <w:numPr>
          <w:ilvl w:val="0"/>
          <w:numId w:val="7"/>
        </w:numPr>
        <w:spacing w:after="200" w:line="240" w:lineRule="auto"/>
        <w:ind w:left="2552"/>
        <w:jc w:val="both"/>
        <w:rPr>
          <w:rFonts w:ascii="Times New Roman" w:hAnsi="Times New Roman" w:cs="Times New Roman"/>
          <w:b/>
          <w:sz w:val="24"/>
          <w:szCs w:val="24"/>
        </w:rPr>
      </w:pPr>
      <w:r w:rsidRPr="00CE76EF">
        <w:rPr>
          <w:rFonts w:ascii="Times New Roman" w:hAnsi="Times New Roman" w:cs="Times New Roman"/>
          <w:b/>
          <w:i/>
          <w:sz w:val="24"/>
          <w:szCs w:val="24"/>
        </w:rPr>
        <w:t>Responsiveness</w:t>
      </w:r>
      <w:r w:rsidRPr="00CE76EF">
        <w:rPr>
          <w:rFonts w:ascii="Times New Roman" w:hAnsi="Times New Roman" w:cs="Times New Roman"/>
          <w:b/>
          <w:sz w:val="24"/>
          <w:szCs w:val="24"/>
        </w:rPr>
        <w:t xml:space="preserve"> (Ketanggapan, keresponsifan)</w:t>
      </w:r>
    </w:p>
    <w:p w14:paraId="0D6E7776" w14:textId="77777777" w:rsidR="002E7DAC" w:rsidRPr="00CE76EF" w:rsidRDefault="002E7DAC" w:rsidP="002E7DAC">
      <w:pPr>
        <w:pStyle w:val="ListParagraph"/>
        <w:numPr>
          <w:ilvl w:val="0"/>
          <w:numId w:val="7"/>
        </w:numPr>
        <w:spacing w:after="200" w:line="240" w:lineRule="auto"/>
        <w:ind w:left="2552"/>
        <w:jc w:val="both"/>
        <w:rPr>
          <w:rFonts w:ascii="Times New Roman" w:hAnsi="Times New Roman" w:cs="Times New Roman"/>
          <w:b/>
          <w:sz w:val="24"/>
          <w:szCs w:val="24"/>
        </w:rPr>
      </w:pPr>
      <w:r w:rsidRPr="00CE76EF">
        <w:rPr>
          <w:rFonts w:ascii="Times New Roman" w:hAnsi="Times New Roman" w:cs="Times New Roman"/>
          <w:b/>
          <w:i/>
          <w:sz w:val="24"/>
          <w:szCs w:val="24"/>
        </w:rPr>
        <w:t>Assurance</w:t>
      </w:r>
      <w:r w:rsidRPr="00CE76EF">
        <w:rPr>
          <w:rFonts w:ascii="Times New Roman" w:hAnsi="Times New Roman" w:cs="Times New Roman"/>
          <w:b/>
          <w:sz w:val="24"/>
          <w:szCs w:val="24"/>
        </w:rPr>
        <w:t xml:space="preserve"> (Kepastian, jaminan keamanan)</w:t>
      </w:r>
    </w:p>
    <w:p w14:paraId="61E9A522" w14:textId="77777777" w:rsidR="00810CAD" w:rsidRDefault="002E7DAC" w:rsidP="00810CAD">
      <w:pPr>
        <w:pStyle w:val="ListParagraph"/>
        <w:numPr>
          <w:ilvl w:val="0"/>
          <w:numId w:val="7"/>
        </w:numPr>
        <w:spacing w:after="200" w:line="240" w:lineRule="auto"/>
        <w:ind w:left="2552"/>
        <w:jc w:val="both"/>
        <w:rPr>
          <w:rFonts w:ascii="Times New Roman" w:hAnsi="Times New Roman" w:cs="Times New Roman"/>
          <w:b/>
          <w:sz w:val="24"/>
          <w:szCs w:val="24"/>
        </w:rPr>
      </w:pPr>
      <w:r w:rsidRPr="00CE76EF">
        <w:rPr>
          <w:rFonts w:ascii="Times New Roman" w:hAnsi="Times New Roman" w:cs="Times New Roman"/>
          <w:b/>
          <w:i/>
          <w:sz w:val="24"/>
          <w:szCs w:val="24"/>
        </w:rPr>
        <w:t>Emphaty</w:t>
      </w:r>
      <w:r w:rsidRPr="00CE76EF">
        <w:rPr>
          <w:rFonts w:ascii="Times New Roman" w:hAnsi="Times New Roman" w:cs="Times New Roman"/>
          <w:b/>
          <w:sz w:val="24"/>
          <w:szCs w:val="24"/>
        </w:rPr>
        <w:t xml:space="preserve"> (Empati, kepedulian)</w:t>
      </w:r>
    </w:p>
    <w:p w14:paraId="5B70FD30" w14:textId="77777777" w:rsidR="002E7DAC" w:rsidRDefault="002E7DAC" w:rsidP="00810CAD">
      <w:pPr>
        <w:pStyle w:val="ListParagraph"/>
        <w:numPr>
          <w:ilvl w:val="0"/>
          <w:numId w:val="7"/>
        </w:numPr>
        <w:spacing w:after="200" w:line="240" w:lineRule="auto"/>
        <w:ind w:left="2552"/>
        <w:jc w:val="both"/>
        <w:rPr>
          <w:rFonts w:ascii="Times New Roman" w:hAnsi="Times New Roman" w:cs="Times New Roman"/>
          <w:b/>
          <w:sz w:val="24"/>
          <w:szCs w:val="24"/>
        </w:rPr>
      </w:pPr>
      <w:r w:rsidRPr="00810CAD">
        <w:rPr>
          <w:rFonts w:ascii="Times New Roman" w:hAnsi="Times New Roman" w:cs="Times New Roman"/>
          <w:b/>
          <w:i/>
          <w:sz w:val="24"/>
          <w:szCs w:val="24"/>
        </w:rPr>
        <w:t xml:space="preserve">Tangible </w:t>
      </w:r>
      <w:r w:rsidRPr="00810CAD">
        <w:rPr>
          <w:rFonts w:ascii="Times New Roman" w:hAnsi="Times New Roman" w:cs="Times New Roman"/>
          <w:b/>
          <w:sz w:val="24"/>
          <w:szCs w:val="24"/>
        </w:rPr>
        <w:t>(Berwujud, nyata terasa)</w:t>
      </w:r>
    </w:p>
    <w:p w14:paraId="18AE1399" w14:textId="77777777" w:rsidR="00810CAD" w:rsidRPr="00810CAD" w:rsidRDefault="00810CAD" w:rsidP="00810CAD">
      <w:pPr>
        <w:pStyle w:val="ListParagraph"/>
        <w:spacing w:after="200" w:line="240" w:lineRule="auto"/>
        <w:ind w:left="2552"/>
        <w:jc w:val="both"/>
        <w:rPr>
          <w:rFonts w:ascii="Times New Roman" w:hAnsi="Times New Roman" w:cs="Times New Roman"/>
          <w:b/>
          <w:sz w:val="24"/>
          <w:szCs w:val="24"/>
        </w:rPr>
      </w:pPr>
    </w:p>
    <w:p w14:paraId="6932A368" w14:textId="77777777" w:rsidR="00810CAD" w:rsidRDefault="005A313E" w:rsidP="00810CAD">
      <w:pPr>
        <w:pStyle w:val="ListParagraph"/>
        <w:numPr>
          <w:ilvl w:val="1"/>
          <w:numId w:val="2"/>
        </w:numPr>
        <w:spacing w:line="480" w:lineRule="auto"/>
        <w:ind w:left="426" w:hanging="437"/>
        <w:jc w:val="both"/>
        <w:rPr>
          <w:rFonts w:ascii="Times New Roman" w:hAnsi="Times New Roman" w:cs="Times New Roman"/>
          <w:b/>
          <w:sz w:val="24"/>
        </w:rPr>
      </w:pPr>
      <w:r>
        <w:rPr>
          <w:rFonts w:ascii="Times New Roman" w:hAnsi="Times New Roman" w:cs="Times New Roman"/>
          <w:b/>
          <w:sz w:val="24"/>
        </w:rPr>
        <w:t>Prinsip</w:t>
      </w:r>
      <w:r w:rsidR="002E7DAC">
        <w:rPr>
          <w:rFonts w:ascii="Times New Roman" w:hAnsi="Times New Roman" w:cs="Times New Roman"/>
          <w:b/>
          <w:sz w:val="24"/>
        </w:rPr>
        <w:t xml:space="preserve"> Kualitas Pelayanan</w:t>
      </w:r>
    </w:p>
    <w:p w14:paraId="56B3A9EB" w14:textId="77777777" w:rsidR="00810CAD" w:rsidRPr="00810CAD" w:rsidRDefault="00810CAD" w:rsidP="00810CAD">
      <w:pPr>
        <w:spacing w:line="480" w:lineRule="auto"/>
        <w:ind w:left="-11" w:firstLine="731"/>
        <w:jc w:val="both"/>
        <w:rPr>
          <w:rFonts w:ascii="Times New Roman" w:hAnsi="Times New Roman" w:cs="Times New Roman"/>
          <w:b/>
          <w:sz w:val="24"/>
        </w:rPr>
      </w:pPr>
      <w:r w:rsidRPr="00810CAD">
        <w:rPr>
          <w:rFonts w:ascii="Times New Roman" w:hAnsi="Times New Roman" w:cs="Times New Roman"/>
          <w:sz w:val="24"/>
          <w:lang w:val="sv-SE"/>
        </w:rPr>
        <w:t>Hakekat pelayanan publik adalah pemberian pelayanan prima kepada masyarakat yang merupakan perwujudan kewajiban aparatur pemerintah sebagai abdi masyarakat.</w:t>
      </w:r>
      <w:r w:rsidRPr="00810CAD">
        <w:rPr>
          <w:rFonts w:ascii="Times New Roman" w:hAnsi="Times New Roman" w:cs="Times New Roman"/>
          <w:sz w:val="24"/>
        </w:rPr>
        <w:t xml:space="preserve"> Menurut </w:t>
      </w:r>
      <w:r w:rsidRPr="00810CAD">
        <w:rPr>
          <w:rFonts w:ascii="Times New Roman" w:eastAsia="Times New Roman" w:hAnsi="Times New Roman" w:cs="Times New Roman"/>
          <w:b/>
          <w:sz w:val="24"/>
          <w:szCs w:val="24"/>
          <w:lang w:val="fi-FI" w:eastAsia="id-ID"/>
        </w:rPr>
        <w:t>Keputusan Menpan Nomor 63 Tahun 2003</w:t>
      </w:r>
      <w:r w:rsidRPr="00810CAD">
        <w:rPr>
          <w:rFonts w:ascii="Times New Roman" w:eastAsia="Times New Roman" w:hAnsi="Times New Roman" w:cs="Times New Roman"/>
          <w:sz w:val="24"/>
          <w:szCs w:val="24"/>
          <w:lang w:val="fi-FI" w:eastAsia="id-ID"/>
        </w:rPr>
        <w:t xml:space="preserve"> (Menpan, 2003:3) menjelaskan prinsip-prinsip pelayanan prima sebagai berikut</w:t>
      </w:r>
      <w:r w:rsidRPr="00810CAD">
        <w:rPr>
          <w:rFonts w:ascii="Times New Roman" w:eastAsia="Times New Roman" w:hAnsi="Times New Roman" w:cs="Times New Roman"/>
          <w:sz w:val="24"/>
          <w:szCs w:val="24"/>
          <w:lang w:eastAsia="id-ID"/>
        </w:rPr>
        <w:t xml:space="preserve"> </w:t>
      </w:r>
      <w:r w:rsidRPr="00810CAD">
        <w:rPr>
          <w:rFonts w:ascii="Times New Roman" w:eastAsia="Times New Roman" w:hAnsi="Times New Roman" w:cs="Times New Roman"/>
          <w:sz w:val="24"/>
          <w:szCs w:val="24"/>
          <w:lang w:val="fi-FI" w:eastAsia="id-ID"/>
        </w:rPr>
        <w:t>:</w:t>
      </w:r>
    </w:p>
    <w:p w14:paraId="458A6DBE" w14:textId="77777777" w:rsidR="00810CAD" w:rsidRPr="00810CAD" w:rsidRDefault="00810CAD"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073479">
        <w:rPr>
          <w:rFonts w:ascii="Times New Roman" w:eastAsia="Times New Roman" w:hAnsi="Times New Roman" w:cs="Times New Roman"/>
          <w:b/>
          <w:sz w:val="24"/>
          <w:szCs w:val="24"/>
          <w:lang w:val="fi-FI" w:eastAsia="id-ID"/>
        </w:rPr>
        <w:t>Kesederhanaan</w:t>
      </w:r>
      <w:r w:rsidRPr="00073479">
        <w:rPr>
          <w:rFonts w:ascii="Times New Roman" w:eastAsia="Times New Roman" w:hAnsi="Times New Roman" w:cs="Times New Roman"/>
          <w:b/>
          <w:sz w:val="24"/>
          <w:szCs w:val="24"/>
          <w:lang w:eastAsia="id-ID"/>
        </w:rPr>
        <w:t xml:space="preserve"> </w:t>
      </w:r>
      <w:r w:rsidRPr="00073479">
        <w:rPr>
          <w:rFonts w:ascii="Times New Roman" w:eastAsia="Times New Roman" w:hAnsi="Times New Roman" w:cs="Times New Roman"/>
          <w:b/>
          <w:sz w:val="24"/>
          <w:szCs w:val="24"/>
          <w:lang w:val="sv-SE" w:eastAsia="id-ID"/>
        </w:rPr>
        <w:t>Prosedur</w:t>
      </w:r>
      <w:r w:rsidRPr="005A313E">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 xml:space="preserve">yaitu </w:t>
      </w:r>
      <w:r w:rsidRPr="00810CAD">
        <w:rPr>
          <w:rFonts w:ascii="Times New Roman" w:eastAsia="Times New Roman" w:hAnsi="Times New Roman" w:cs="Times New Roman"/>
          <w:sz w:val="24"/>
          <w:szCs w:val="24"/>
          <w:lang w:val="sv-SE" w:eastAsia="id-ID"/>
        </w:rPr>
        <w:t xml:space="preserve">pelayanan publik </w:t>
      </w:r>
      <w:r>
        <w:rPr>
          <w:rFonts w:ascii="Times New Roman" w:eastAsia="Times New Roman" w:hAnsi="Times New Roman" w:cs="Times New Roman"/>
          <w:sz w:val="24"/>
          <w:szCs w:val="24"/>
          <w:lang w:eastAsia="id-ID"/>
        </w:rPr>
        <w:t xml:space="preserve">yang </w:t>
      </w:r>
      <w:r w:rsidRPr="00810CAD">
        <w:rPr>
          <w:rFonts w:ascii="Times New Roman" w:eastAsia="Times New Roman" w:hAnsi="Times New Roman" w:cs="Times New Roman"/>
          <w:sz w:val="24"/>
          <w:szCs w:val="24"/>
          <w:lang w:val="sv-SE" w:eastAsia="id-ID"/>
        </w:rPr>
        <w:t>tidak berbelit-belit, mudah dipahami dan mudah dilaksanakan</w:t>
      </w:r>
    </w:p>
    <w:p w14:paraId="6AA0F5E7" w14:textId="77777777" w:rsidR="00810CAD" w:rsidRPr="00810CAD" w:rsidRDefault="00810CAD"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073479">
        <w:rPr>
          <w:rFonts w:ascii="Times New Roman" w:eastAsia="Times New Roman" w:hAnsi="Times New Roman" w:cs="Times New Roman"/>
          <w:b/>
          <w:sz w:val="24"/>
          <w:szCs w:val="24"/>
          <w:lang w:val="sv-SE" w:eastAsia="id-ID"/>
        </w:rPr>
        <w:t>Kejelasan</w:t>
      </w:r>
      <w:r w:rsidRPr="005A313E">
        <w:rPr>
          <w:rFonts w:ascii="Times New Roman" w:eastAsia="Times New Roman" w:hAnsi="Times New Roman" w:cs="Times New Roman"/>
          <w:b/>
          <w:sz w:val="24"/>
          <w:szCs w:val="24"/>
          <w:lang w:eastAsia="id-ID"/>
        </w:rPr>
        <w:t>,</w:t>
      </w:r>
      <w:r>
        <w:rPr>
          <w:rFonts w:ascii="Times New Roman" w:eastAsia="Times New Roman" w:hAnsi="Times New Roman" w:cs="Times New Roman"/>
          <w:sz w:val="24"/>
          <w:szCs w:val="24"/>
          <w:lang w:eastAsia="id-ID"/>
        </w:rPr>
        <w:t xml:space="preserve"> antara lain mencakup</w:t>
      </w:r>
      <w:r>
        <w:rPr>
          <w:rFonts w:ascii="Times New Roman" w:eastAsia="Times New Roman" w:hAnsi="Times New Roman" w:cs="Times New Roman"/>
          <w:sz w:val="24"/>
          <w:szCs w:val="24"/>
          <w:lang w:val="sv-SE" w:eastAsia="id-ID"/>
        </w:rPr>
        <w:t>:</w:t>
      </w:r>
    </w:p>
    <w:p w14:paraId="3C067DA1" w14:textId="77777777" w:rsidR="00810CAD" w:rsidRPr="00810CAD" w:rsidRDefault="00810CAD" w:rsidP="0007347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10CAD">
        <w:rPr>
          <w:rFonts w:ascii="Times New Roman" w:eastAsia="Times New Roman" w:hAnsi="Times New Roman" w:cs="Times New Roman"/>
          <w:sz w:val="24"/>
          <w:szCs w:val="24"/>
          <w:lang w:val="sv-SE" w:eastAsia="id-ID"/>
        </w:rPr>
        <w:t>Persyaratan teknis dan administratif pelayanan publik;</w:t>
      </w:r>
    </w:p>
    <w:p w14:paraId="600E53BE" w14:textId="77777777" w:rsidR="00810CAD" w:rsidRPr="00810CAD" w:rsidRDefault="00810CAD" w:rsidP="0007347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10CAD">
        <w:rPr>
          <w:rFonts w:ascii="Times New Roman" w:eastAsia="Times New Roman" w:hAnsi="Times New Roman" w:cs="Times New Roman"/>
          <w:sz w:val="24"/>
          <w:szCs w:val="24"/>
          <w:lang w:val="sv-SE" w:eastAsia="id-ID"/>
        </w:rPr>
        <w:t>Unit kerja/pejabat yang berwenang dan bertanggungjawab dalam memberikan pelayanan dan penyelesaian keluhan/ persoalan/sengketa dalam pelaksanaan pelayanan publik;</w:t>
      </w:r>
    </w:p>
    <w:p w14:paraId="20AF7A17" w14:textId="77777777" w:rsidR="00810CAD" w:rsidRPr="00810CAD" w:rsidRDefault="00810CAD" w:rsidP="0007347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id-ID"/>
        </w:rPr>
      </w:pPr>
      <w:proofErr w:type="spellStart"/>
      <w:r w:rsidRPr="00810CAD">
        <w:rPr>
          <w:rFonts w:ascii="Times New Roman" w:eastAsia="Times New Roman" w:hAnsi="Times New Roman" w:cs="Times New Roman"/>
          <w:sz w:val="24"/>
          <w:szCs w:val="24"/>
          <w:lang w:val="es-ES" w:eastAsia="id-ID"/>
        </w:rPr>
        <w:t>Rincian</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biaya</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pelayanan</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publik</w:t>
      </w:r>
      <w:proofErr w:type="spellEnd"/>
      <w:r w:rsidRPr="00810CAD">
        <w:rPr>
          <w:rFonts w:ascii="Times New Roman" w:eastAsia="Times New Roman" w:hAnsi="Times New Roman" w:cs="Times New Roman"/>
          <w:sz w:val="24"/>
          <w:szCs w:val="24"/>
          <w:lang w:val="es-ES" w:eastAsia="id-ID"/>
        </w:rPr>
        <w:t xml:space="preserve"> dan tata cara </w:t>
      </w:r>
      <w:proofErr w:type="spellStart"/>
      <w:r w:rsidRPr="00810CAD">
        <w:rPr>
          <w:rFonts w:ascii="Times New Roman" w:eastAsia="Times New Roman" w:hAnsi="Times New Roman" w:cs="Times New Roman"/>
          <w:sz w:val="24"/>
          <w:szCs w:val="24"/>
          <w:lang w:val="es-ES" w:eastAsia="id-ID"/>
        </w:rPr>
        <w:t>pembayaran</w:t>
      </w:r>
      <w:proofErr w:type="spellEnd"/>
      <w:r w:rsidRPr="00810CAD">
        <w:rPr>
          <w:rFonts w:ascii="Times New Roman" w:eastAsia="Times New Roman" w:hAnsi="Times New Roman" w:cs="Times New Roman"/>
          <w:sz w:val="24"/>
          <w:szCs w:val="24"/>
          <w:lang w:val="es-ES" w:eastAsia="id-ID"/>
        </w:rPr>
        <w:t>.</w:t>
      </w:r>
    </w:p>
    <w:p w14:paraId="06EB8493" w14:textId="77777777" w:rsidR="00810CAD" w:rsidRPr="00810CAD" w:rsidRDefault="00810CAD"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proofErr w:type="spellStart"/>
      <w:r w:rsidRPr="00073479">
        <w:rPr>
          <w:rFonts w:ascii="Times New Roman" w:eastAsia="Times New Roman" w:hAnsi="Times New Roman" w:cs="Times New Roman"/>
          <w:b/>
          <w:sz w:val="24"/>
          <w:szCs w:val="24"/>
          <w:lang w:val="es-ES" w:eastAsia="id-ID"/>
        </w:rPr>
        <w:t>Kepastian</w:t>
      </w:r>
      <w:proofErr w:type="spellEnd"/>
      <w:r w:rsidRPr="00073479">
        <w:rPr>
          <w:rFonts w:ascii="Times New Roman" w:eastAsia="Times New Roman" w:hAnsi="Times New Roman" w:cs="Times New Roman"/>
          <w:b/>
          <w:sz w:val="24"/>
          <w:szCs w:val="24"/>
          <w:lang w:val="es-ES" w:eastAsia="id-ID"/>
        </w:rPr>
        <w:t xml:space="preserve"> </w:t>
      </w:r>
      <w:proofErr w:type="spellStart"/>
      <w:r w:rsidRPr="00073479">
        <w:rPr>
          <w:rFonts w:ascii="Times New Roman" w:eastAsia="Times New Roman" w:hAnsi="Times New Roman" w:cs="Times New Roman"/>
          <w:b/>
          <w:sz w:val="24"/>
          <w:szCs w:val="24"/>
          <w:lang w:val="es-ES" w:eastAsia="id-ID"/>
        </w:rPr>
        <w:t>Waktu</w:t>
      </w:r>
      <w:proofErr w:type="spellEnd"/>
      <w:r w:rsidRPr="005A313E">
        <w:rPr>
          <w:rFonts w:ascii="Times New Roman" w:eastAsia="Times New Roman" w:hAnsi="Times New Roman" w:cs="Times New Roman"/>
          <w:b/>
          <w:sz w:val="24"/>
          <w:szCs w:val="24"/>
          <w:lang w:eastAsia="id-ID"/>
        </w:rPr>
        <w:t>,</w:t>
      </w:r>
      <w:r>
        <w:rPr>
          <w:rFonts w:ascii="Times New Roman" w:eastAsia="Times New Roman" w:hAnsi="Times New Roman" w:cs="Times New Roman"/>
          <w:sz w:val="24"/>
          <w:szCs w:val="24"/>
          <w:lang w:eastAsia="id-ID"/>
        </w:rPr>
        <w:t xml:space="preserve"> yaitu </w:t>
      </w:r>
      <w:proofErr w:type="spellStart"/>
      <w:r>
        <w:rPr>
          <w:rFonts w:ascii="Times New Roman" w:eastAsia="Times New Roman" w:hAnsi="Times New Roman" w:cs="Times New Roman"/>
          <w:sz w:val="24"/>
          <w:szCs w:val="24"/>
          <w:lang w:val="es-ES" w:eastAsia="id-ID"/>
        </w:rPr>
        <w:t>p</w:t>
      </w:r>
      <w:r w:rsidRPr="00810CAD">
        <w:rPr>
          <w:rFonts w:ascii="Times New Roman" w:eastAsia="Times New Roman" w:hAnsi="Times New Roman" w:cs="Times New Roman"/>
          <w:sz w:val="24"/>
          <w:szCs w:val="24"/>
          <w:lang w:val="es-ES" w:eastAsia="id-ID"/>
        </w:rPr>
        <w:t>elaksanaan</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pelayanan</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publik</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dapat</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diselesaikan</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dalam</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kurun</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waktu</w:t>
      </w:r>
      <w:proofErr w:type="spellEnd"/>
      <w:r w:rsidRPr="00810CAD">
        <w:rPr>
          <w:rFonts w:ascii="Times New Roman" w:eastAsia="Times New Roman" w:hAnsi="Times New Roman" w:cs="Times New Roman"/>
          <w:sz w:val="24"/>
          <w:szCs w:val="24"/>
          <w:lang w:val="es-ES" w:eastAsia="id-ID"/>
        </w:rPr>
        <w:t xml:space="preserve"> yang </w:t>
      </w:r>
      <w:proofErr w:type="spellStart"/>
      <w:r w:rsidRPr="00810CAD">
        <w:rPr>
          <w:rFonts w:ascii="Times New Roman" w:eastAsia="Times New Roman" w:hAnsi="Times New Roman" w:cs="Times New Roman"/>
          <w:sz w:val="24"/>
          <w:szCs w:val="24"/>
          <w:lang w:val="es-ES" w:eastAsia="id-ID"/>
        </w:rPr>
        <w:t>telah</w:t>
      </w:r>
      <w:proofErr w:type="spellEnd"/>
      <w:r w:rsidRPr="00810CAD">
        <w:rPr>
          <w:rFonts w:ascii="Times New Roman" w:eastAsia="Times New Roman" w:hAnsi="Times New Roman" w:cs="Times New Roman"/>
          <w:sz w:val="24"/>
          <w:szCs w:val="24"/>
          <w:lang w:val="es-ES" w:eastAsia="id-ID"/>
        </w:rPr>
        <w:t xml:space="preserve"> </w:t>
      </w:r>
      <w:proofErr w:type="spellStart"/>
      <w:r w:rsidRPr="00810CAD">
        <w:rPr>
          <w:rFonts w:ascii="Times New Roman" w:eastAsia="Times New Roman" w:hAnsi="Times New Roman" w:cs="Times New Roman"/>
          <w:sz w:val="24"/>
          <w:szCs w:val="24"/>
          <w:lang w:val="es-ES" w:eastAsia="id-ID"/>
        </w:rPr>
        <w:t>ditentukan</w:t>
      </w:r>
      <w:proofErr w:type="spellEnd"/>
      <w:r w:rsidRPr="00810CAD">
        <w:rPr>
          <w:rFonts w:ascii="Times New Roman" w:eastAsia="Times New Roman" w:hAnsi="Times New Roman" w:cs="Times New Roman"/>
          <w:sz w:val="24"/>
          <w:szCs w:val="24"/>
          <w:lang w:val="es-ES" w:eastAsia="id-ID"/>
        </w:rPr>
        <w:t>.</w:t>
      </w:r>
    </w:p>
    <w:p w14:paraId="1449A211" w14:textId="77777777" w:rsidR="00810CAD" w:rsidRPr="00810CAD" w:rsidRDefault="00810CAD"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073479">
        <w:rPr>
          <w:rFonts w:ascii="Times New Roman" w:eastAsia="Times New Roman" w:hAnsi="Times New Roman" w:cs="Times New Roman"/>
          <w:b/>
          <w:sz w:val="24"/>
          <w:szCs w:val="24"/>
          <w:lang w:val="sv-SE" w:eastAsia="id-ID"/>
        </w:rPr>
        <w:t>Akurasi</w:t>
      </w:r>
      <w:r w:rsidRPr="00073479">
        <w:rPr>
          <w:rFonts w:ascii="Times New Roman" w:eastAsia="Times New Roman" w:hAnsi="Times New Roman" w:cs="Times New Roman"/>
          <w:b/>
          <w:sz w:val="24"/>
          <w:szCs w:val="24"/>
          <w:lang w:eastAsia="id-ID"/>
        </w:rPr>
        <w:t xml:space="preserve"> </w:t>
      </w:r>
      <w:r w:rsidRPr="00073479">
        <w:rPr>
          <w:rFonts w:ascii="Times New Roman" w:eastAsia="Times New Roman" w:hAnsi="Times New Roman" w:cs="Times New Roman"/>
          <w:b/>
          <w:sz w:val="24"/>
          <w:szCs w:val="24"/>
          <w:lang w:val="sv-SE" w:eastAsia="id-ID"/>
        </w:rPr>
        <w:t>Produk</w:t>
      </w:r>
      <w:r w:rsidRPr="005A313E">
        <w:rPr>
          <w:rFonts w:ascii="Times New Roman" w:eastAsia="Times New Roman" w:hAnsi="Times New Roman" w:cs="Times New Roman"/>
          <w:b/>
          <w:sz w:val="24"/>
          <w:szCs w:val="24"/>
          <w:lang w:eastAsia="id-ID"/>
        </w:rPr>
        <w:t>,</w:t>
      </w:r>
      <w:r>
        <w:rPr>
          <w:rFonts w:ascii="Times New Roman" w:eastAsia="Times New Roman" w:hAnsi="Times New Roman" w:cs="Times New Roman"/>
          <w:sz w:val="24"/>
          <w:szCs w:val="24"/>
          <w:lang w:eastAsia="id-ID"/>
        </w:rPr>
        <w:t xml:space="preserve"> yaitu</w:t>
      </w:r>
      <w:r w:rsidRPr="00810CAD">
        <w:rPr>
          <w:rFonts w:ascii="Times New Roman" w:eastAsia="Times New Roman" w:hAnsi="Times New Roman" w:cs="Times New Roman"/>
          <w:sz w:val="24"/>
          <w:szCs w:val="24"/>
          <w:lang w:val="sv-SE" w:eastAsia="id-ID"/>
        </w:rPr>
        <w:t xml:space="preserve"> pelayanan publik diterima dengan benar, tepat, dan sah.</w:t>
      </w:r>
    </w:p>
    <w:p w14:paraId="67DB3586" w14:textId="77777777" w:rsidR="00810CAD" w:rsidRPr="00810CAD" w:rsidRDefault="00810CAD"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073479">
        <w:rPr>
          <w:rFonts w:ascii="Times New Roman" w:eastAsia="Times New Roman" w:hAnsi="Times New Roman" w:cs="Times New Roman"/>
          <w:b/>
          <w:sz w:val="24"/>
          <w:szCs w:val="24"/>
          <w:lang w:val="sv-SE" w:eastAsia="id-ID"/>
        </w:rPr>
        <w:t>Keamanan</w:t>
      </w:r>
      <w:r>
        <w:rPr>
          <w:rFonts w:ascii="Times New Roman" w:eastAsia="Times New Roman" w:hAnsi="Times New Roman" w:cs="Times New Roman"/>
          <w:sz w:val="24"/>
          <w:szCs w:val="24"/>
          <w:lang w:eastAsia="id-ID"/>
        </w:rPr>
        <w:t>, yaitu p</w:t>
      </w:r>
      <w:r w:rsidRPr="00810CAD">
        <w:rPr>
          <w:rFonts w:ascii="Times New Roman" w:eastAsia="Times New Roman" w:hAnsi="Times New Roman" w:cs="Times New Roman"/>
          <w:sz w:val="24"/>
          <w:szCs w:val="24"/>
          <w:lang w:val="sv-SE" w:eastAsia="id-ID"/>
        </w:rPr>
        <w:t>roses dan produk pelayanan publik memberikan rasa aman dan kepastian hukum.</w:t>
      </w:r>
    </w:p>
    <w:p w14:paraId="5FA13D3B" w14:textId="77777777" w:rsidR="00810CAD" w:rsidRPr="00810CAD" w:rsidRDefault="00073479"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val="sv-SE" w:eastAsia="id-ID"/>
        </w:rPr>
        <w:t xml:space="preserve">Tanggung </w:t>
      </w:r>
      <w:r>
        <w:rPr>
          <w:rFonts w:ascii="Times New Roman" w:eastAsia="Times New Roman" w:hAnsi="Times New Roman" w:cs="Times New Roman"/>
          <w:b/>
          <w:sz w:val="24"/>
          <w:szCs w:val="24"/>
          <w:lang w:eastAsia="id-ID"/>
        </w:rPr>
        <w:t>J</w:t>
      </w:r>
      <w:r w:rsidR="00810CAD" w:rsidRPr="00073479">
        <w:rPr>
          <w:rFonts w:ascii="Times New Roman" w:eastAsia="Times New Roman" w:hAnsi="Times New Roman" w:cs="Times New Roman"/>
          <w:b/>
          <w:sz w:val="24"/>
          <w:szCs w:val="24"/>
          <w:lang w:val="sv-SE" w:eastAsia="id-ID"/>
        </w:rPr>
        <w:t>awab</w:t>
      </w:r>
      <w:r w:rsidR="00810CAD" w:rsidRPr="005A313E">
        <w:rPr>
          <w:rFonts w:ascii="Times New Roman" w:eastAsia="Times New Roman" w:hAnsi="Times New Roman" w:cs="Times New Roman"/>
          <w:b/>
          <w:sz w:val="24"/>
          <w:szCs w:val="24"/>
          <w:lang w:eastAsia="id-ID"/>
        </w:rPr>
        <w:t>,</w:t>
      </w:r>
      <w:r w:rsidR="00810CAD">
        <w:rPr>
          <w:rFonts w:ascii="Times New Roman" w:eastAsia="Times New Roman" w:hAnsi="Times New Roman" w:cs="Times New Roman"/>
          <w:sz w:val="24"/>
          <w:szCs w:val="24"/>
          <w:lang w:eastAsia="id-ID"/>
        </w:rPr>
        <w:t xml:space="preserve"> yaitu p</w:t>
      </w:r>
      <w:r w:rsidR="00810CAD" w:rsidRPr="00810CAD">
        <w:rPr>
          <w:rFonts w:ascii="Times New Roman" w:eastAsia="Times New Roman" w:hAnsi="Times New Roman" w:cs="Times New Roman"/>
          <w:sz w:val="24"/>
          <w:szCs w:val="24"/>
          <w:lang w:val="sv-SE" w:eastAsia="id-ID"/>
        </w:rPr>
        <w:t>impinan penyelenggara pelayanan publik atau pejabat yang ditunjuk bertanggungjawab atas penyelenggaraan pelayanan dan penyelesaian keluhan/persoalan dalam pelayanan publik.</w:t>
      </w:r>
    </w:p>
    <w:p w14:paraId="47B6DB52" w14:textId="77777777" w:rsidR="00810CAD" w:rsidRPr="00810CAD" w:rsidRDefault="00810CAD"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073479">
        <w:rPr>
          <w:rFonts w:ascii="Times New Roman" w:eastAsia="Times New Roman" w:hAnsi="Times New Roman" w:cs="Times New Roman"/>
          <w:b/>
          <w:sz w:val="24"/>
          <w:szCs w:val="24"/>
          <w:lang w:val="sv-SE" w:eastAsia="id-ID"/>
        </w:rPr>
        <w:t xml:space="preserve">Kelengkapan </w:t>
      </w:r>
      <w:r w:rsidR="005A313E">
        <w:rPr>
          <w:rFonts w:ascii="Times New Roman" w:eastAsia="Times New Roman" w:hAnsi="Times New Roman" w:cs="Times New Roman"/>
          <w:b/>
          <w:sz w:val="24"/>
          <w:szCs w:val="24"/>
          <w:lang w:eastAsia="id-ID"/>
        </w:rPr>
        <w:t>S</w:t>
      </w:r>
      <w:r w:rsidRPr="00073479">
        <w:rPr>
          <w:rFonts w:ascii="Times New Roman" w:eastAsia="Times New Roman" w:hAnsi="Times New Roman" w:cs="Times New Roman"/>
          <w:b/>
          <w:sz w:val="24"/>
          <w:szCs w:val="24"/>
          <w:lang w:val="sv-SE" w:eastAsia="id-ID"/>
        </w:rPr>
        <w:t xml:space="preserve">arana dan </w:t>
      </w:r>
      <w:r w:rsidR="005A313E">
        <w:rPr>
          <w:rFonts w:ascii="Times New Roman" w:eastAsia="Times New Roman" w:hAnsi="Times New Roman" w:cs="Times New Roman"/>
          <w:b/>
          <w:sz w:val="24"/>
          <w:szCs w:val="24"/>
          <w:lang w:eastAsia="id-ID"/>
        </w:rPr>
        <w:t>P</w:t>
      </w:r>
      <w:r w:rsidRPr="00073479">
        <w:rPr>
          <w:rFonts w:ascii="Times New Roman" w:eastAsia="Times New Roman" w:hAnsi="Times New Roman" w:cs="Times New Roman"/>
          <w:b/>
          <w:sz w:val="24"/>
          <w:szCs w:val="24"/>
          <w:lang w:val="sv-SE" w:eastAsia="id-ID"/>
        </w:rPr>
        <w:t>rasarana</w:t>
      </w:r>
      <w:r w:rsidRPr="005A313E">
        <w:rPr>
          <w:rFonts w:ascii="Times New Roman" w:eastAsia="Times New Roman" w:hAnsi="Times New Roman" w:cs="Times New Roman"/>
          <w:b/>
          <w:sz w:val="24"/>
          <w:szCs w:val="24"/>
          <w:lang w:eastAsia="id-ID"/>
        </w:rPr>
        <w:t>,</w:t>
      </w:r>
      <w:r>
        <w:rPr>
          <w:rFonts w:ascii="Times New Roman" w:eastAsia="Times New Roman" w:hAnsi="Times New Roman" w:cs="Times New Roman"/>
          <w:sz w:val="24"/>
          <w:szCs w:val="24"/>
          <w:lang w:eastAsia="id-ID"/>
        </w:rPr>
        <w:t xml:space="preserve"> yaitu t</w:t>
      </w:r>
      <w:r w:rsidRPr="00810CAD">
        <w:rPr>
          <w:rFonts w:ascii="Times New Roman" w:eastAsia="Times New Roman" w:hAnsi="Times New Roman" w:cs="Times New Roman"/>
          <w:sz w:val="24"/>
          <w:szCs w:val="24"/>
          <w:lang w:val="sv-SE" w:eastAsia="id-ID"/>
        </w:rPr>
        <w:t>ersedianya sarana dan prasarana kerja, peralatan kerja dan pendukung lainnya yang memadai termasuk penyediaan sarana teknologi telekomunikasi dan informatika (telematika).</w:t>
      </w:r>
    </w:p>
    <w:p w14:paraId="4D08BF4A" w14:textId="77777777" w:rsidR="00810CAD" w:rsidRPr="00810CAD" w:rsidRDefault="00810CAD"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5A313E">
        <w:rPr>
          <w:rFonts w:ascii="Times New Roman" w:eastAsia="Times New Roman" w:hAnsi="Times New Roman" w:cs="Times New Roman"/>
          <w:b/>
          <w:sz w:val="24"/>
          <w:szCs w:val="24"/>
          <w:lang w:val="sv-SE" w:eastAsia="id-ID"/>
        </w:rPr>
        <w:t xml:space="preserve">Kemudahan </w:t>
      </w:r>
      <w:r w:rsidR="005A313E" w:rsidRPr="005A313E">
        <w:rPr>
          <w:rFonts w:ascii="Times New Roman" w:eastAsia="Times New Roman" w:hAnsi="Times New Roman" w:cs="Times New Roman"/>
          <w:b/>
          <w:sz w:val="24"/>
          <w:szCs w:val="24"/>
          <w:lang w:val="sv-SE" w:eastAsia="id-ID"/>
        </w:rPr>
        <w:t>Akses</w:t>
      </w:r>
      <w:r w:rsidRPr="005A313E">
        <w:rPr>
          <w:rFonts w:ascii="Times New Roman" w:eastAsia="Times New Roman" w:hAnsi="Times New Roman" w:cs="Times New Roman"/>
          <w:b/>
          <w:sz w:val="24"/>
          <w:szCs w:val="24"/>
          <w:lang w:eastAsia="id-ID"/>
        </w:rPr>
        <w:t>,</w:t>
      </w:r>
      <w:r>
        <w:rPr>
          <w:rFonts w:ascii="Times New Roman" w:eastAsia="Times New Roman" w:hAnsi="Times New Roman" w:cs="Times New Roman"/>
          <w:sz w:val="24"/>
          <w:szCs w:val="24"/>
          <w:lang w:eastAsia="id-ID"/>
        </w:rPr>
        <w:t xml:space="preserve"> yaitu </w:t>
      </w:r>
      <w:r>
        <w:rPr>
          <w:rFonts w:ascii="Times New Roman" w:eastAsia="Times New Roman" w:hAnsi="Times New Roman" w:cs="Times New Roman"/>
          <w:sz w:val="24"/>
          <w:szCs w:val="24"/>
          <w:lang w:val="sv-SE" w:eastAsia="id-ID"/>
        </w:rPr>
        <w:t>t</w:t>
      </w:r>
      <w:r w:rsidRPr="00810CAD">
        <w:rPr>
          <w:rFonts w:ascii="Times New Roman" w:eastAsia="Times New Roman" w:hAnsi="Times New Roman" w:cs="Times New Roman"/>
          <w:sz w:val="24"/>
          <w:szCs w:val="24"/>
          <w:lang w:val="sv-SE" w:eastAsia="id-ID"/>
        </w:rPr>
        <w:t>empat dan lokasi serta sarana pelayanan yang memadai, mudah dijangkau oleh masyarakat, dan dapat memanfaatkan teknologi telekomunikasi dan informatika.</w:t>
      </w:r>
    </w:p>
    <w:p w14:paraId="639F664D" w14:textId="77777777" w:rsidR="00810CAD" w:rsidRPr="00810CAD" w:rsidRDefault="00810CAD"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5A313E">
        <w:rPr>
          <w:rFonts w:ascii="Times New Roman" w:eastAsia="Times New Roman" w:hAnsi="Times New Roman" w:cs="Times New Roman"/>
          <w:b/>
          <w:sz w:val="24"/>
          <w:szCs w:val="24"/>
          <w:lang w:val="sv-SE" w:eastAsia="id-ID"/>
        </w:rPr>
        <w:t>Kedisiplinan,</w:t>
      </w:r>
      <w:r w:rsidRPr="00810CAD">
        <w:rPr>
          <w:rFonts w:ascii="Times New Roman" w:eastAsia="Times New Roman" w:hAnsi="Times New Roman" w:cs="Times New Roman"/>
          <w:sz w:val="24"/>
          <w:szCs w:val="24"/>
          <w:lang w:val="sv-SE" w:eastAsia="id-ID"/>
        </w:rPr>
        <w:t xml:space="preserve"> Kesopanan dan Keramahan</w:t>
      </w:r>
      <w:r>
        <w:rPr>
          <w:rFonts w:ascii="Times New Roman" w:eastAsia="Times New Roman" w:hAnsi="Times New Roman" w:cs="Times New Roman"/>
          <w:sz w:val="24"/>
          <w:szCs w:val="24"/>
          <w:lang w:eastAsia="id-ID"/>
        </w:rPr>
        <w:t xml:space="preserve">, yaitu </w:t>
      </w:r>
      <w:r>
        <w:rPr>
          <w:rFonts w:ascii="Times New Roman" w:eastAsia="Times New Roman" w:hAnsi="Times New Roman" w:cs="Times New Roman"/>
          <w:sz w:val="24"/>
          <w:szCs w:val="24"/>
          <w:lang w:val="sv-SE" w:eastAsia="id-ID"/>
        </w:rPr>
        <w:t>p</w:t>
      </w:r>
      <w:r w:rsidRPr="00810CAD">
        <w:rPr>
          <w:rFonts w:ascii="Times New Roman" w:eastAsia="Times New Roman" w:hAnsi="Times New Roman" w:cs="Times New Roman"/>
          <w:sz w:val="24"/>
          <w:szCs w:val="24"/>
          <w:lang w:val="sv-SE" w:eastAsia="id-ID"/>
        </w:rPr>
        <w:t>emberi pelayanan harus bersikap disiplin, sopan dan santun, ramah, serta memberikan pelayanan dengan ikhlas.</w:t>
      </w:r>
    </w:p>
    <w:p w14:paraId="752491CE" w14:textId="77777777" w:rsidR="00810CAD" w:rsidRPr="00810CAD" w:rsidRDefault="00810CAD" w:rsidP="0007347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5A313E">
        <w:rPr>
          <w:rFonts w:ascii="Times New Roman" w:eastAsia="Times New Roman" w:hAnsi="Times New Roman" w:cs="Times New Roman"/>
          <w:b/>
          <w:sz w:val="24"/>
          <w:szCs w:val="24"/>
          <w:lang w:val="sv-SE" w:eastAsia="id-ID"/>
        </w:rPr>
        <w:lastRenderedPageBreak/>
        <w:t>Kenyamanan</w:t>
      </w:r>
      <w:r w:rsidR="00073479" w:rsidRPr="005A313E">
        <w:rPr>
          <w:rFonts w:ascii="Times New Roman" w:eastAsia="Times New Roman" w:hAnsi="Times New Roman" w:cs="Times New Roman"/>
          <w:b/>
          <w:sz w:val="24"/>
          <w:szCs w:val="24"/>
          <w:lang w:eastAsia="id-ID"/>
        </w:rPr>
        <w:t>,</w:t>
      </w:r>
      <w:r w:rsidR="00073479">
        <w:rPr>
          <w:rFonts w:ascii="Times New Roman" w:eastAsia="Times New Roman" w:hAnsi="Times New Roman" w:cs="Times New Roman"/>
          <w:sz w:val="24"/>
          <w:szCs w:val="24"/>
          <w:lang w:eastAsia="id-ID"/>
        </w:rPr>
        <w:t xml:space="preserve"> yaitu </w:t>
      </w:r>
      <w:r w:rsidR="00073479">
        <w:rPr>
          <w:rFonts w:ascii="Times New Roman" w:eastAsia="Times New Roman" w:hAnsi="Times New Roman" w:cs="Times New Roman"/>
          <w:sz w:val="24"/>
          <w:szCs w:val="24"/>
          <w:lang w:val="sv-SE" w:eastAsia="id-ID"/>
        </w:rPr>
        <w:t>l</w:t>
      </w:r>
      <w:r w:rsidRPr="00810CAD">
        <w:rPr>
          <w:rFonts w:ascii="Times New Roman" w:eastAsia="Times New Roman" w:hAnsi="Times New Roman" w:cs="Times New Roman"/>
          <w:sz w:val="24"/>
          <w:szCs w:val="24"/>
          <w:lang w:val="sv-SE" w:eastAsia="id-ID"/>
        </w:rPr>
        <w:t>ingkungan pelayanan harus tertib, teratur, disediakan ruang tunggu yang nyaman, bersih, rapi, lingkungan yang indah dan sehat serta dilengkapi dengan fasilitas pendukung pelayanan, seperti parkir, toilet, tempat ibadah dan lain-lain.</w:t>
      </w:r>
    </w:p>
    <w:p w14:paraId="16FA7304" w14:textId="77777777" w:rsidR="005A313E" w:rsidRDefault="002E7DAC" w:rsidP="005A313E">
      <w:pPr>
        <w:pStyle w:val="ListParagraph"/>
        <w:numPr>
          <w:ilvl w:val="1"/>
          <w:numId w:val="2"/>
        </w:numPr>
        <w:spacing w:line="480" w:lineRule="auto"/>
        <w:ind w:left="426" w:hanging="437"/>
        <w:jc w:val="both"/>
        <w:rPr>
          <w:rFonts w:ascii="Times New Roman" w:hAnsi="Times New Roman" w:cs="Times New Roman"/>
          <w:b/>
          <w:sz w:val="24"/>
        </w:rPr>
      </w:pPr>
      <w:r>
        <w:rPr>
          <w:rFonts w:ascii="Times New Roman" w:hAnsi="Times New Roman" w:cs="Times New Roman"/>
          <w:b/>
          <w:sz w:val="24"/>
        </w:rPr>
        <w:t>Kartu Indinesia Sehat (KIS)</w:t>
      </w:r>
    </w:p>
    <w:p w14:paraId="211B1894" w14:textId="77777777" w:rsidR="005A313E" w:rsidRPr="005A313E" w:rsidRDefault="005A313E" w:rsidP="005A313E">
      <w:pPr>
        <w:spacing w:line="480" w:lineRule="auto"/>
        <w:ind w:left="-11" w:firstLine="731"/>
        <w:jc w:val="both"/>
        <w:rPr>
          <w:rFonts w:ascii="Times New Roman" w:hAnsi="Times New Roman" w:cs="Times New Roman"/>
          <w:b/>
          <w:sz w:val="24"/>
        </w:rPr>
      </w:pPr>
      <w:r w:rsidRPr="005A313E">
        <w:rPr>
          <w:rFonts w:ascii="Times New Roman" w:eastAsia="Times New Roman" w:hAnsi="Times New Roman" w:cs="Times New Roman"/>
          <w:sz w:val="24"/>
          <w:szCs w:val="24"/>
          <w:lang w:eastAsia="id-ID"/>
        </w:rPr>
        <w:t>Kartu Indonesia Sehat (KIS) adalah tanda kepesertaan Jaminan Kesehatan Nasional (JKN) untuk memperoleh pelayanan kesehatan yang komprehensif pada fasilitas kesehatan melalui mekanisme sistem rujukan berjenjang dan atas indikasi medis (Kartu lainnya: Kartu Eks Askes, Eks Jamkesmas, KJS, Kartu JKN BPJS Kesehatan, masih tetap berlaku sesuai ketentuan sepanjang belum diganti den</w:t>
      </w:r>
      <w:r>
        <w:rPr>
          <w:rFonts w:ascii="Times New Roman" w:eastAsia="Times New Roman" w:hAnsi="Times New Roman" w:cs="Times New Roman"/>
          <w:sz w:val="24"/>
          <w:szCs w:val="24"/>
          <w:lang w:eastAsia="id-ID"/>
        </w:rPr>
        <w:t xml:space="preserve">gan </w:t>
      </w:r>
      <w:r w:rsidRPr="005A313E">
        <w:rPr>
          <w:rFonts w:ascii="Times New Roman" w:eastAsia="Times New Roman" w:hAnsi="Times New Roman" w:cs="Times New Roman"/>
          <w:sz w:val="24"/>
          <w:szCs w:val="24"/>
          <w:lang w:eastAsia="id-ID"/>
        </w:rPr>
        <w:t>Kartu Indonesia Sehat)</w:t>
      </w:r>
      <w:r>
        <w:rPr>
          <w:rFonts w:ascii="Times New Roman" w:eastAsia="Times New Roman" w:hAnsi="Times New Roman" w:cs="Times New Roman"/>
          <w:sz w:val="24"/>
          <w:szCs w:val="24"/>
          <w:lang w:eastAsia="id-ID"/>
        </w:rPr>
        <w:t xml:space="preserve">.  </w:t>
      </w:r>
      <w:r w:rsidRPr="005A313E">
        <w:rPr>
          <w:rFonts w:ascii="Times New Roman" w:eastAsia="Times New Roman" w:hAnsi="Times New Roman" w:cs="Times New Roman"/>
          <w:sz w:val="24"/>
          <w:szCs w:val="24"/>
          <w:lang w:eastAsia="id-ID"/>
        </w:rPr>
        <w:t xml:space="preserve">KIS diterbitkan oleh BPJS Kesehatan untuk seluruh peserta jaminan kesehatan termasuk </w:t>
      </w:r>
      <w:r>
        <w:rPr>
          <w:rFonts w:ascii="Times New Roman" w:eastAsia="Times New Roman" w:hAnsi="Times New Roman" w:cs="Times New Roman"/>
          <w:sz w:val="24"/>
          <w:szCs w:val="24"/>
          <w:lang w:eastAsia="id-ID"/>
        </w:rPr>
        <w:t xml:space="preserve">penerima bantuan iuran (PBI).  </w:t>
      </w:r>
      <w:r w:rsidRPr="005A313E">
        <w:rPr>
          <w:rFonts w:ascii="Times New Roman" w:eastAsia="Times New Roman" w:hAnsi="Times New Roman" w:cs="Times New Roman"/>
          <w:sz w:val="24"/>
          <w:szCs w:val="24"/>
          <w:lang w:eastAsia="id-ID"/>
        </w:rPr>
        <w:t xml:space="preserve">Kepesertaan Kartu Indonesia Sehat </w:t>
      </w:r>
      <w:r>
        <w:rPr>
          <w:rFonts w:ascii="Times New Roman" w:eastAsia="Times New Roman" w:hAnsi="Times New Roman" w:cs="Times New Roman"/>
          <w:sz w:val="24"/>
          <w:szCs w:val="24"/>
          <w:lang w:eastAsia="id-ID"/>
        </w:rPr>
        <w:t>(</w:t>
      </w:r>
      <w:r w:rsidRPr="005A313E">
        <w:rPr>
          <w:rFonts w:ascii="Times New Roman" w:eastAsia="Times New Roman" w:hAnsi="Times New Roman" w:cs="Times New Roman"/>
          <w:sz w:val="24"/>
          <w:szCs w:val="24"/>
          <w:lang w:eastAsia="id-ID"/>
        </w:rPr>
        <w:t>KIS</w:t>
      </w:r>
      <w:r>
        <w:rPr>
          <w:rFonts w:ascii="Times New Roman" w:eastAsia="Times New Roman" w:hAnsi="Times New Roman" w:cs="Times New Roman"/>
          <w:sz w:val="24"/>
          <w:szCs w:val="24"/>
          <w:lang w:eastAsia="id-ID"/>
        </w:rPr>
        <w:t>) terbagi atas dua</w:t>
      </w:r>
      <w:r w:rsidRPr="005A313E">
        <w:rPr>
          <w:rFonts w:ascii="Times New Roman" w:eastAsia="Times New Roman" w:hAnsi="Times New Roman" w:cs="Times New Roman"/>
          <w:sz w:val="24"/>
          <w:szCs w:val="24"/>
          <w:lang w:eastAsia="id-ID"/>
        </w:rPr>
        <w:t xml:space="preserve"> kelompok</w:t>
      </w:r>
      <w:r>
        <w:rPr>
          <w:rFonts w:ascii="Times New Roman" w:eastAsia="Times New Roman" w:hAnsi="Times New Roman" w:cs="Times New Roman"/>
          <w:sz w:val="24"/>
          <w:szCs w:val="24"/>
          <w:lang w:eastAsia="id-ID"/>
        </w:rPr>
        <w:t xml:space="preserve">, yaitu </w:t>
      </w:r>
      <w:r w:rsidRPr="005A313E">
        <w:rPr>
          <w:rFonts w:ascii="Times New Roman" w:eastAsia="Times New Roman" w:hAnsi="Times New Roman" w:cs="Times New Roman"/>
          <w:sz w:val="24"/>
          <w:szCs w:val="24"/>
          <w:lang w:eastAsia="id-ID"/>
        </w:rPr>
        <w:t xml:space="preserve">: </w:t>
      </w:r>
    </w:p>
    <w:p w14:paraId="278A9B1E" w14:textId="77777777" w:rsidR="006B7BE0" w:rsidRDefault="005A313E" w:rsidP="006B7BE0">
      <w:pPr>
        <w:pStyle w:val="ListParagraph"/>
        <w:numPr>
          <w:ilvl w:val="0"/>
          <w:numId w:val="13"/>
        </w:numPr>
        <w:spacing w:before="100" w:beforeAutospacing="1" w:after="100" w:afterAutospacing="1" w:line="480" w:lineRule="auto"/>
        <w:ind w:left="1134" w:hanging="283"/>
        <w:jc w:val="both"/>
        <w:rPr>
          <w:rFonts w:ascii="Times New Roman" w:eastAsia="Times New Roman" w:hAnsi="Times New Roman" w:cs="Times New Roman"/>
          <w:sz w:val="24"/>
          <w:szCs w:val="24"/>
          <w:lang w:eastAsia="id-ID"/>
        </w:rPr>
      </w:pPr>
      <w:r w:rsidRPr="006B7BE0">
        <w:rPr>
          <w:rFonts w:ascii="Times New Roman" w:eastAsia="Times New Roman" w:hAnsi="Times New Roman" w:cs="Times New Roman"/>
          <w:sz w:val="24"/>
          <w:szCs w:val="24"/>
          <w:lang w:eastAsia="id-ID"/>
        </w:rPr>
        <w:t xml:space="preserve">Kelompok masyarakat yang wajib mendaftar dan membayar iuran, baik membayar sendiri, ataupun berkontribusi </w:t>
      </w:r>
      <w:r w:rsidR="006B7BE0">
        <w:rPr>
          <w:rFonts w:ascii="Times New Roman" w:eastAsia="Times New Roman" w:hAnsi="Times New Roman" w:cs="Times New Roman"/>
          <w:sz w:val="24"/>
          <w:szCs w:val="24"/>
          <w:lang w:eastAsia="id-ID"/>
        </w:rPr>
        <w:t>bersama pemberi kerjanya;</w:t>
      </w:r>
    </w:p>
    <w:p w14:paraId="0B6D8DF7" w14:textId="77777777" w:rsidR="005A313E" w:rsidRDefault="005A313E" w:rsidP="006B7BE0">
      <w:pPr>
        <w:pStyle w:val="ListParagraph"/>
        <w:numPr>
          <w:ilvl w:val="0"/>
          <w:numId w:val="13"/>
        </w:numPr>
        <w:spacing w:before="100" w:beforeAutospacing="1" w:after="100" w:afterAutospacing="1" w:line="480" w:lineRule="auto"/>
        <w:ind w:left="1134" w:hanging="283"/>
        <w:jc w:val="both"/>
        <w:rPr>
          <w:rFonts w:ascii="Times New Roman" w:eastAsia="Times New Roman" w:hAnsi="Times New Roman" w:cs="Times New Roman"/>
          <w:sz w:val="24"/>
          <w:szCs w:val="24"/>
          <w:lang w:eastAsia="id-ID"/>
        </w:rPr>
      </w:pPr>
      <w:r w:rsidRPr="006B7BE0">
        <w:rPr>
          <w:rFonts w:ascii="Times New Roman" w:eastAsia="Times New Roman" w:hAnsi="Times New Roman" w:cs="Times New Roman"/>
          <w:sz w:val="24"/>
          <w:szCs w:val="24"/>
          <w:lang w:eastAsia="id-ID"/>
        </w:rPr>
        <w:t>Kelompok masyarakat miskin dan tidak mampu yang didaftarkan oleh pemerintah dan iu</w:t>
      </w:r>
      <w:r w:rsidR="006B7BE0" w:rsidRPr="006B7BE0">
        <w:rPr>
          <w:rFonts w:ascii="Times New Roman" w:eastAsia="Times New Roman" w:hAnsi="Times New Roman" w:cs="Times New Roman"/>
          <w:sz w:val="24"/>
          <w:szCs w:val="24"/>
          <w:lang w:eastAsia="id-ID"/>
        </w:rPr>
        <w:t>rannya dibayari oleh pemerintah.</w:t>
      </w:r>
    </w:p>
    <w:p w14:paraId="04EBFBD3" w14:textId="77777777" w:rsidR="006B7BE0" w:rsidRDefault="006B7BE0" w:rsidP="006B7BE0">
      <w:pPr>
        <w:spacing w:after="200" w:line="480" w:lineRule="auto"/>
        <w:ind w:firstLine="720"/>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t xml:space="preserve">Adapun dasar hukum pelaksanaan jaminan sosial yang dilaksanakan oleh Badan Penyelenggara Jaminan Sosial Kesehatan yaitu UU Republik Indonesia Nomor 24 Tahun 2011 Pasal 1 ayat 4 tentang Badan Penyelenggara Jaminan Sosial dan UU Republik Indonesia Nomor 40 Tahun 2004 Pasal 1 ayat 8 tentang Sistem Jaminan Sosial Nasional. Peserta Jaminan Kesehatan adalah setiap orang, </w:t>
      </w:r>
      <w:r>
        <w:rPr>
          <w:rFonts w:ascii="Times New Roman" w:eastAsia="Times New Roman" w:hAnsi="Times New Roman" w:cs="Times New Roman"/>
          <w:sz w:val="24"/>
          <w:szCs w:val="20"/>
          <w:lang w:eastAsia="id-ID"/>
        </w:rPr>
        <w:lastRenderedPageBreak/>
        <w:t>termasuk orang asing yang bekerja paling singkat 6 (enam) bulan di Indonesia, yang telah membayar iuran, meliputi :</w:t>
      </w:r>
    </w:p>
    <w:p w14:paraId="6C287EE1" w14:textId="77777777" w:rsidR="006B7BE0" w:rsidRDefault="006B7BE0" w:rsidP="006B7BE0">
      <w:pPr>
        <w:pStyle w:val="ListParagraph"/>
        <w:numPr>
          <w:ilvl w:val="0"/>
          <w:numId w:val="14"/>
        </w:numPr>
        <w:spacing w:after="200" w:line="24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Penerima Bantuan Iuran Jaminan Kesehatan (PBI) : fakir miskin dan orang tidak mampu, dengan penetapan peserta sesuai ketentuan peraturan perundang-undangan.</w:t>
      </w:r>
    </w:p>
    <w:p w14:paraId="6898648A" w14:textId="77777777" w:rsidR="006B7BE0" w:rsidRDefault="006B7BE0" w:rsidP="006B7BE0">
      <w:pPr>
        <w:pStyle w:val="ListParagraph"/>
        <w:numPr>
          <w:ilvl w:val="0"/>
          <w:numId w:val="14"/>
        </w:numPr>
        <w:spacing w:after="200" w:line="24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Bukan Penerima Bantuan Iuran Jaminan Kesehatan (Non PBI), terdiri dari :</w:t>
      </w:r>
    </w:p>
    <w:p w14:paraId="3955E411" w14:textId="77777777" w:rsidR="006B7BE0" w:rsidRDefault="006B7BE0" w:rsidP="006B7BE0">
      <w:pPr>
        <w:pStyle w:val="ListParagraph"/>
        <w:numPr>
          <w:ilvl w:val="0"/>
          <w:numId w:val="15"/>
        </w:numPr>
        <w:spacing w:after="200" w:line="24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t>Pekerja Penerima Upah dan anggota keluarganya yaitu PNS, TNI, POLRI, Pejabat Negara, Pimpinan dan anggota DPRD, Pegawai Pemerintah non Pegawai Negeri, Pegawai Swasta, dan pekerja lain yang menerima upah, termasuk WNA yang bekerja di Indonesia paling singkat 6 (enam) bulan.</w:t>
      </w:r>
    </w:p>
    <w:p w14:paraId="2F1B232A" w14:textId="77777777" w:rsidR="006B7BE0" w:rsidRDefault="006B7BE0" w:rsidP="006B7BE0">
      <w:pPr>
        <w:pStyle w:val="ListParagraph"/>
        <w:numPr>
          <w:ilvl w:val="0"/>
          <w:numId w:val="15"/>
        </w:numPr>
        <w:spacing w:after="200" w:line="24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t>Pekerja Bukan Penerima Upah dan anggota keluarganya yaitu pekerja di luar hubungan kerja atau pekerja mandiri, dan pekerja lain yang bukan penerima upah, termasuk WNA yang bekerja di Indonesia paling singkat 6 (enam) bulan.</w:t>
      </w:r>
    </w:p>
    <w:p w14:paraId="3F20C492" w14:textId="77777777" w:rsidR="006B7BE0" w:rsidRDefault="006B7BE0" w:rsidP="006B7BE0">
      <w:pPr>
        <w:pStyle w:val="ListParagraph"/>
        <w:numPr>
          <w:ilvl w:val="0"/>
          <w:numId w:val="14"/>
        </w:numPr>
        <w:spacing w:after="200" w:line="240" w:lineRule="auto"/>
        <w:jc w:val="both"/>
        <w:rPr>
          <w:rFonts w:ascii="Times New Roman" w:hAnsi="Times New Roman" w:cs="Times New Roman"/>
          <w:b/>
          <w:sz w:val="24"/>
          <w:szCs w:val="24"/>
        </w:rPr>
      </w:pPr>
      <w:r w:rsidRPr="006B7BE0">
        <w:rPr>
          <w:rFonts w:ascii="Times New Roman" w:hAnsi="Times New Roman" w:cs="Times New Roman"/>
          <w:b/>
          <w:sz w:val="24"/>
          <w:szCs w:val="24"/>
        </w:rPr>
        <w:t>Bukan Pekerja dan anggota keluarganya yaitu Investor, Pemberi Kerja, Penerima Pensiun, Veteran, Perintis Kemerdekaan, Janda, Duda, atau anak yatim piatu dari Veteran atau Perintis Kemerdekaan, serta bukan pekerja lain yang mampu membayar iuran.</w:t>
      </w:r>
    </w:p>
    <w:p w14:paraId="6721E55C" w14:textId="77777777" w:rsidR="006B7BE0" w:rsidRPr="006B7BE0" w:rsidRDefault="006B7BE0" w:rsidP="006B7BE0">
      <w:pPr>
        <w:pStyle w:val="ListParagraph"/>
        <w:spacing w:after="200" w:line="240" w:lineRule="auto"/>
        <w:ind w:left="1353"/>
        <w:jc w:val="both"/>
        <w:rPr>
          <w:rFonts w:ascii="Times New Roman" w:hAnsi="Times New Roman" w:cs="Times New Roman"/>
          <w:b/>
          <w:sz w:val="24"/>
          <w:szCs w:val="24"/>
        </w:rPr>
      </w:pPr>
    </w:p>
    <w:p w14:paraId="1A68EFD6" w14:textId="77777777" w:rsidR="006B7BE0" w:rsidRDefault="002E7DAC" w:rsidP="006B7BE0">
      <w:pPr>
        <w:pStyle w:val="ListParagraph"/>
        <w:numPr>
          <w:ilvl w:val="1"/>
          <w:numId w:val="2"/>
        </w:numPr>
        <w:spacing w:line="480" w:lineRule="auto"/>
        <w:ind w:left="426" w:hanging="437"/>
        <w:jc w:val="both"/>
        <w:rPr>
          <w:rFonts w:ascii="Times New Roman" w:hAnsi="Times New Roman" w:cs="Times New Roman"/>
          <w:b/>
          <w:sz w:val="24"/>
        </w:rPr>
      </w:pPr>
      <w:r>
        <w:rPr>
          <w:rFonts w:ascii="Times New Roman" w:hAnsi="Times New Roman" w:cs="Times New Roman"/>
          <w:b/>
          <w:sz w:val="24"/>
        </w:rPr>
        <w:t xml:space="preserve">Hubungan </w:t>
      </w:r>
      <w:r w:rsidRPr="002E7DAC">
        <w:rPr>
          <w:rFonts w:ascii="Times New Roman" w:hAnsi="Times New Roman" w:cs="Times New Roman"/>
          <w:b/>
          <w:i/>
          <w:sz w:val="24"/>
        </w:rPr>
        <w:t>Standard Operating Procedures (SOP)</w:t>
      </w:r>
      <w:r>
        <w:rPr>
          <w:rFonts w:ascii="Times New Roman" w:hAnsi="Times New Roman" w:cs="Times New Roman"/>
          <w:b/>
          <w:i/>
          <w:sz w:val="24"/>
        </w:rPr>
        <w:t xml:space="preserve"> </w:t>
      </w:r>
      <w:r>
        <w:rPr>
          <w:rFonts w:ascii="Times New Roman" w:hAnsi="Times New Roman" w:cs="Times New Roman"/>
          <w:b/>
          <w:sz w:val="24"/>
        </w:rPr>
        <w:t>dan Kualitas Pelayanan</w:t>
      </w:r>
    </w:p>
    <w:p w14:paraId="46C5B06B" w14:textId="77777777" w:rsidR="00236631" w:rsidRPr="006B7BE0" w:rsidRDefault="00236631" w:rsidP="006B7BE0">
      <w:pPr>
        <w:spacing w:line="480" w:lineRule="auto"/>
        <w:ind w:left="-11" w:firstLine="731"/>
        <w:jc w:val="both"/>
        <w:rPr>
          <w:rFonts w:ascii="Times New Roman" w:hAnsi="Times New Roman" w:cs="Times New Roman"/>
          <w:b/>
          <w:sz w:val="24"/>
        </w:rPr>
      </w:pPr>
      <w:r w:rsidRPr="006B7BE0">
        <w:rPr>
          <w:rFonts w:ascii="Times New Roman" w:hAnsi="Times New Roman" w:cs="Times New Roman"/>
          <w:sz w:val="24"/>
        </w:rPr>
        <w:t xml:space="preserve">Salah satu tujuan dibentuknya </w:t>
      </w:r>
      <w:r w:rsidR="006B61C1" w:rsidRPr="006B7BE0">
        <w:rPr>
          <w:rFonts w:ascii="Times New Roman" w:hAnsi="Times New Roman" w:cs="Times New Roman"/>
          <w:i/>
          <w:sz w:val="24"/>
        </w:rPr>
        <w:t>standard operating procedures (SOP)</w:t>
      </w:r>
      <w:r w:rsidRPr="006B7BE0">
        <w:rPr>
          <w:rFonts w:ascii="Times New Roman" w:hAnsi="Times New Roman" w:cs="Times New Roman"/>
          <w:sz w:val="24"/>
        </w:rPr>
        <w:t xml:space="preserve"> adalah agar apa yang telah direncanakan oleh organisa</w:t>
      </w:r>
      <w:r w:rsidR="006B61C1" w:rsidRPr="006B7BE0">
        <w:rPr>
          <w:rFonts w:ascii="Times New Roman" w:hAnsi="Times New Roman" w:cs="Times New Roman"/>
          <w:sz w:val="24"/>
        </w:rPr>
        <w:t>s</w:t>
      </w:r>
      <w:r w:rsidRPr="006B7BE0">
        <w:rPr>
          <w:rFonts w:ascii="Times New Roman" w:hAnsi="Times New Roman" w:cs="Times New Roman"/>
          <w:sz w:val="24"/>
        </w:rPr>
        <w:t>i dapat berjalan secara tertata guna mencapai tujuan organisasi. Prosedur merupakan salah satu jenis perencanaan yaitu berupa usaha atau tata cara yang digunakan untuk mencapai suatu tujuan.</w:t>
      </w:r>
    </w:p>
    <w:p w14:paraId="290DE43F" w14:textId="77777777" w:rsidR="00236631" w:rsidRPr="00B6595D" w:rsidRDefault="006B61C1" w:rsidP="00236631">
      <w:pPr>
        <w:spacing w:line="480" w:lineRule="auto"/>
        <w:ind w:firstLine="720"/>
        <w:jc w:val="both"/>
        <w:rPr>
          <w:rFonts w:ascii="Times New Roman" w:hAnsi="Times New Roman" w:cs="Times New Roman"/>
          <w:sz w:val="24"/>
        </w:rPr>
      </w:pPr>
      <w:r>
        <w:rPr>
          <w:rFonts w:ascii="Times New Roman" w:hAnsi="Times New Roman" w:cs="Times New Roman"/>
          <w:i/>
          <w:sz w:val="24"/>
        </w:rPr>
        <w:t>S</w:t>
      </w:r>
      <w:r w:rsidRPr="006B61C1">
        <w:rPr>
          <w:rFonts w:ascii="Times New Roman" w:hAnsi="Times New Roman" w:cs="Times New Roman"/>
          <w:i/>
          <w:sz w:val="24"/>
        </w:rPr>
        <w:t>tandard operating procedures (SOP)</w:t>
      </w:r>
      <w:r w:rsidR="00236631" w:rsidRPr="00B6595D">
        <w:rPr>
          <w:rFonts w:ascii="Times New Roman" w:hAnsi="Times New Roman" w:cs="Times New Roman"/>
          <w:sz w:val="24"/>
        </w:rPr>
        <w:t xml:space="preserve"> yang baik haruslah berdasakan perencanaan yang matang. Dengan adanya perencanaan akan memperjelas pelaksanaan </w:t>
      </w:r>
      <w:r w:rsidRPr="006B61C1">
        <w:rPr>
          <w:rFonts w:ascii="Times New Roman" w:hAnsi="Times New Roman" w:cs="Times New Roman"/>
          <w:i/>
          <w:sz w:val="24"/>
        </w:rPr>
        <w:t>standard operating procedures (SOP)</w:t>
      </w:r>
      <w:r w:rsidR="00236631" w:rsidRPr="00B6595D">
        <w:rPr>
          <w:rFonts w:ascii="Times New Roman" w:hAnsi="Times New Roman" w:cs="Times New Roman"/>
          <w:sz w:val="24"/>
        </w:rPr>
        <w:t xml:space="preserve"> di lapangan. Hal ini </w:t>
      </w:r>
      <w:r w:rsidR="00236631" w:rsidRPr="00B6595D">
        <w:rPr>
          <w:rFonts w:ascii="Times New Roman" w:hAnsi="Times New Roman" w:cs="Times New Roman"/>
          <w:sz w:val="24"/>
        </w:rPr>
        <w:lastRenderedPageBreak/>
        <w:t>merupakan jaminan untuk mengurangi resiko ketidakpastian prosedur kerja yang tidak terarah yang dapat menghambat dalam pencapaian tujuan organisasi.</w:t>
      </w:r>
    </w:p>
    <w:p w14:paraId="14FA0388" w14:textId="77777777" w:rsidR="00236631" w:rsidRPr="00B6595D" w:rsidRDefault="00236631" w:rsidP="00236631">
      <w:pPr>
        <w:spacing w:line="480" w:lineRule="auto"/>
        <w:ind w:firstLine="720"/>
        <w:jc w:val="both"/>
        <w:rPr>
          <w:rFonts w:ascii="Times New Roman" w:hAnsi="Times New Roman" w:cs="Times New Roman"/>
          <w:sz w:val="24"/>
        </w:rPr>
      </w:pPr>
      <w:r w:rsidRPr="00B6595D">
        <w:rPr>
          <w:rFonts w:ascii="Times New Roman" w:hAnsi="Times New Roman" w:cs="Times New Roman"/>
          <w:sz w:val="24"/>
        </w:rPr>
        <w:t xml:space="preserve">Untuk itulah dalam penyusuan </w:t>
      </w:r>
      <w:r w:rsidR="006B61C1" w:rsidRPr="006B61C1">
        <w:rPr>
          <w:rFonts w:ascii="Times New Roman" w:hAnsi="Times New Roman" w:cs="Times New Roman"/>
          <w:i/>
          <w:sz w:val="24"/>
        </w:rPr>
        <w:t>standard operating procedures (SOP)</w:t>
      </w:r>
      <w:r w:rsidRPr="00B6595D">
        <w:rPr>
          <w:rFonts w:ascii="Times New Roman" w:hAnsi="Times New Roman" w:cs="Times New Roman"/>
          <w:sz w:val="24"/>
        </w:rPr>
        <w:t xml:space="preserve"> harus dilakukan perencanaan sebaik mungkin untuk meminimalisir risiko prosedur kerja yang tidak sejalan dengan tujuan organisasi. Jika perencanaan </w:t>
      </w:r>
      <w:r w:rsidR="006B61C1" w:rsidRPr="006B61C1">
        <w:rPr>
          <w:rFonts w:ascii="Times New Roman" w:hAnsi="Times New Roman" w:cs="Times New Roman"/>
          <w:i/>
          <w:sz w:val="24"/>
        </w:rPr>
        <w:t>standard operating procedures (SOP)</w:t>
      </w:r>
      <w:r w:rsidR="006B61C1">
        <w:rPr>
          <w:rFonts w:ascii="Times New Roman" w:hAnsi="Times New Roman" w:cs="Times New Roman"/>
          <w:i/>
          <w:sz w:val="24"/>
        </w:rPr>
        <w:t xml:space="preserve"> </w:t>
      </w:r>
      <w:r w:rsidRPr="00B6595D">
        <w:rPr>
          <w:rFonts w:ascii="Times New Roman" w:hAnsi="Times New Roman" w:cs="Times New Roman"/>
          <w:sz w:val="24"/>
        </w:rPr>
        <w:t xml:space="preserve">tidak maksimal </w:t>
      </w:r>
      <w:r w:rsidR="006B61C1">
        <w:rPr>
          <w:rFonts w:ascii="Times New Roman" w:hAnsi="Times New Roman" w:cs="Times New Roman"/>
          <w:sz w:val="24"/>
        </w:rPr>
        <w:t>d</w:t>
      </w:r>
      <w:r w:rsidRPr="00B6595D">
        <w:rPr>
          <w:rFonts w:ascii="Times New Roman" w:hAnsi="Times New Roman" w:cs="Times New Roman"/>
          <w:sz w:val="24"/>
        </w:rPr>
        <w:t>an seadanya tentu akan sangat berpengaruh terhadap pencapaian tujuan organisasi atau bahkan dapat menyebabkan tujuan organisasi yang telah ditetapkan tidak tercapai.</w:t>
      </w:r>
    </w:p>
    <w:p w14:paraId="56662630" w14:textId="77777777" w:rsidR="00236631" w:rsidRPr="00B6595D" w:rsidRDefault="00236631" w:rsidP="00236631">
      <w:pPr>
        <w:spacing w:line="480" w:lineRule="auto"/>
        <w:ind w:firstLine="720"/>
        <w:jc w:val="both"/>
        <w:rPr>
          <w:rFonts w:ascii="Times New Roman" w:hAnsi="Times New Roman" w:cs="Times New Roman"/>
          <w:sz w:val="24"/>
        </w:rPr>
      </w:pPr>
      <w:r w:rsidRPr="00B6595D">
        <w:rPr>
          <w:rFonts w:ascii="Times New Roman" w:hAnsi="Times New Roman" w:cs="Times New Roman"/>
          <w:sz w:val="24"/>
        </w:rPr>
        <w:t xml:space="preserve">Menurut </w:t>
      </w:r>
      <w:r w:rsidRPr="00B6595D">
        <w:rPr>
          <w:rFonts w:ascii="Times New Roman" w:hAnsi="Times New Roman" w:cs="Times New Roman"/>
          <w:b/>
          <w:sz w:val="24"/>
        </w:rPr>
        <w:t xml:space="preserve">Endah Nur Fatima, dkk </w:t>
      </w:r>
      <w:r w:rsidRPr="00B6595D">
        <w:rPr>
          <w:rFonts w:ascii="Times New Roman" w:hAnsi="Times New Roman" w:cs="Times New Roman"/>
          <w:sz w:val="24"/>
        </w:rPr>
        <w:t xml:space="preserve">(2015:51) mengenai tujuan dari </w:t>
      </w:r>
      <w:r w:rsidR="006B61C1">
        <w:rPr>
          <w:rFonts w:ascii="Times New Roman" w:hAnsi="Times New Roman" w:cs="Times New Roman"/>
          <w:sz w:val="24"/>
        </w:rPr>
        <w:t>standar operasional prosedur</w:t>
      </w:r>
      <w:r w:rsidRPr="00B6595D">
        <w:rPr>
          <w:rFonts w:ascii="Times New Roman" w:hAnsi="Times New Roman" w:cs="Times New Roman"/>
          <w:sz w:val="24"/>
        </w:rPr>
        <w:t xml:space="preserve"> adalah : </w:t>
      </w:r>
      <w:r w:rsidRPr="00B6595D">
        <w:rPr>
          <w:rFonts w:ascii="Times New Roman" w:hAnsi="Times New Roman" w:cs="Times New Roman"/>
          <w:b/>
          <w:sz w:val="24"/>
        </w:rPr>
        <w:t>“Mempermudah dalam mengetahui terjadinya kegagalan, ketidak efisienan proses prosedur kerja, serta kemungkinan-kemungkinan terjadinya penyalahgunaan kewenangan”.</w:t>
      </w:r>
      <w:r w:rsidRPr="00B6595D">
        <w:rPr>
          <w:rFonts w:ascii="Times New Roman" w:hAnsi="Times New Roman" w:cs="Times New Roman"/>
          <w:sz w:val="24"/>
        </w:rPr>
        <w:t xml:space="preserve"> </w:t>
      </w:r>
    </w:p>
    <w:p w14:paraId="27D3D89B" w14:textId="77777777" w:rsidR="00236631" w:rsidRPr="00B6595D" w:rsidRDefault="00236631" w:rsidP="00236631">
      <w:pPr>
        <w:spacing w:line="480" w:lineRule="auto"/>
        <w:ind w:firstLine="720"/>
        <w:jc w:val="both"/>
        <w:rPr>
          <w:rFonts w:ascii="Times New Roman" w:hAnsi="Times New Roman" w:cs="Times New Roman"/>
          <w:sz w:val="24"/>
          <w:szCs w:val="24"/>
          <w:lang w:val="en-US"/>
        </w:rPr>
      </w:pPr>
      <w:r w:rsidRPr="00B6595D">
        <w:rPr>
          <w:rFonts w:ascii="Times New Roman" w:hAnsi="Times New Roman" w:cs="Times New Roman"/>
          <w:sz w:val="24"/>
          <w:szCs w:val="24"/>
        </w:rPr>
        <w:t xml:space="preserve">Oleh karena itu, meskipun tujuan utama di dalam </w:t>
      </w:r>
      <w:r w:rsidR="006B61C1" w:rsidRPr="006B61C1">
        <w:rPr>
          <w:rFonts w:ascii="Times New Roman" w:hAnsi="Times New Roman" w:cs="Times New Roman"/>
          <w:i/>
          <w:sz w:val="24"/>
        </w:rPr>
        <w:t>standard operating procedures (SOP)</w:t>
      </w:r>
      <w:r w:rsidRPr="00B6595D">
        <w:rPr>
          <w:rFonts w:ascii="Times New Roman" w:hAnsi="Times New Roman" w:cs="Times New Roman"/>
          <w:sz w:val="24"/>
          <w:szCs w:val="24"/>
        </w:rPr>
        <w:t xml:space="preserve"> meningkatkan kualitas pelayanan tetapi faktor-faktor lain untuk suksesnya prosedur kerja yang dilaksanakan harus pula diperhatikan. </w:t>
      </w:r>
    </w:p>
    <w:p w14:paraId="2112D79B" w14:textId="4F7AC54B" w:rsidR="0069547D" w:rsidRPr="00236631" w:rsidRDefault="00236631" w:rsidP="006B796A">
      <w:pPr>
        <w:spacing w:line="480" w:lineRule="auto"/>
        <w:ind w:firstLine="720"/>
        <w:jc w:val="both"/>
        <w:rPr>
          <w:rFonts w:ascii="Times New Roman" w:hAnsi="Times New Roman" w:cs="Times New Roman"/>
          <w:b/>
          <w:sz w:val="24"/>
        </w:rPr>
      </w:pPr>
      <w:r w:rsidRPr="00B6595D">
        <w:rPr>
          <w:rFonts w:ascii="Times New Roman" w:hAnsi="Times New Roman" w:cs="Times New Roman"/>
          <w:sz w:val="24"/>
          <w:szCs w:val="24"/>
        </w:rPr>
        <w:t xml:space="preserve">Apabila pelaksanaan </w:t>
      </w:r>
      <w:r w:rsidR="006B61C1" w:rsidRPr="006B61C1">
        <w:rPr>
          <w:rFonts w:ascii="Times New Roman" w:hAnsi="Times New Roman" w:cs="Times New Roman"/>
          <w:i/>
          <w:sz w:val="24"/>
        </w:rPr>
        <w:t>standard operating procedures (SOP)</w:t>
      </w:r>
      <w:r w:rsidRPr="00B6595D">
        <w:rPr>
          <w:rFonts w:ascii="Times New Roman" w:hAnsi="Times New Roman" w:cs="Times New Roman"/>
          <w:sz w:val="24"/>
          <w:szCs w:val="24"/>
        </w:rPr>
        <w:t xml:space="preserve"> berjalan dengan baik dan sesuai dengan perencanaan yang telah disusun maka </w:t>
      </w:r>
      <w:r w:rsidR="006B61C1" w:rsidRPr="006B61C1">
        <w:rPr>
          <w:rFonts w:ascii="Times New Roman" w:hAnsi="Times New Roman" w:cs="Times New Roman"/>
          <w:i/>
          <w:sz w:val="24"/>
        </w:rPr>
        <w:t>standard operating procedures (SOP)</w:t>
      </w:r>
      <w:r w:rsidRPr="00B6595D">
        <w:rPr>
          <w:rFonts w:ascii="Times New Roman" w:hAnsi="Times New Roman" w:cs="Times New Roman"/>
          <w:sz w:val="24"/>
          <w:szCs w:val="24"/>
        </w:rPr>
        <w:t xml:space="preserve"> tersebut akan berdampak positif terhadap pegawai seperti meningkatkan kualitas pelayanan. Namun bila prosedur kerja tersebut dialakukan tanpa memperhatikan dengan seksama dan tanpa dilandasi dengan perencanaan yang matang maka </w:t>
      </w:r>
      <w:r w:rsidR="006B61C1" w:rsidRPr="006B61C1">
        <w:rPr>
          <w:rFonts w:ascii="Times New Roman" w:hAnsi="Times New Roman" w:cs="Times New Roman"/>
          <w:i/>
          <w:sz w:val="24"/>
        </w:rPr>
        <w:t>standard operating procedures (SOP)</w:t>
      </w:r>
      <w:r w:rsidRPr="00B6595D">
        <w:rPr>
          <w:rFonts w:ascii="Times New Roman" w:hAnsi="Times New Roman" w:cs="Times New Roman"/>
          <w:sz w:val="24"/>
          <w:szCs w:val="24"/>
        </w:rPr>
        <w:t xml:space="preserve"> akan berdampak negatif terhadap pegawai dan </w:t>
      </w:r>
      <w:r w:rsidR="007648EE">
        <w:rPr>
          <w:rFonts w:ascii="Times New Roman" w:hAnsi="Times New Roman" w:cs="Times New Roman"/>
          <w:sz w:val="24"/>
          <w:szCs w:val="24"/>
        </w:rPr>
        <w:t>organi</w:t>
      </w:r>
      <w:r w:rsidR="006B796A">
        <w:rPr>
          <w:rFonts w:ascii="Times New Roman" w:hAnsi="Times New Roman" w:cs="Times New Roman"/>
          <w:sz w:val="24"/>
          <w:szCs w:val="24"/>
        </w:rPr>
        <w:t>sasi tersebut.</w:t>
      </w:r>
    </w:p>
    <w:sectPr w:rsidR="0069547D" w:rsidRPr="00236631" w:rsidSect="00E31695">
      <w:headerReference w:type="default" r:id="rId7"/>
      <w:footerReference w:type="default" r:id="rId8"/>
      <w:footerReference w:type="first" r:id="rId9"/>
      <w:pgSz w:w="11906" w:h="16838"/>
      <w:pgMar w:top="2268" w:right="1701" w:bottom="1701" w:left="2268" w:header="708" w:footer="708" w:gutter="0"/>
      <w:pgNumType w:start="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23C34" w14:textId="77777777" w:rsidR="008A7626" w:rsidRDefault="008A7626">
      <w:pPr>
        <w:spacing w:after="0" w:line="240" w:lineRule="auto"/>
      </w:pPr>
      <w:r>
        <w:separator/>
      </w:r>
    </w:p>
  </w:endnote>
  <w:endnote w:type="continuationSeparator" w:id="0">
    <w:p w14:paraId="443F6EB8" w14:textId="77777777" w:rsidR="008A7626" w:rsidRDefault="008A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C13FD" w14:textId="298BE72C" w:rsidR="00E31695" w:rsidRDefault="00E31695">
    <w:pPr>
      <w:pStyle w:val="Footer"/>
      <w:jc w:val="center"/>
    </w:pPr>
  </w:p>
  <w:p w14:paraId="047261A9" w14:textId="77777777" w:rsidR="003D2019" w:rsidRDefault="003D2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368143"/>
      <w:docPartObj>
        <w:docPartGallery w:val="Page Numbers (Bottom of Page)"/>
        <w:docPartUnique/>
      </w:docPartObj>
    </w:sdtPr>
    <w:sdtEndPr>
      <w:rPr>
        <w:noProof/>
      </w:rPr>
    </w:sdtEndPr>
    <w:sdtContent>
      <w:p w14:paraId="316C9D97" w14:textId="58F8BC22" w:rsidR="003D2019" w:rsidRDefault="003D2019">
        <w:pPr>
          <w:pStyle w:val="Footer"/>
          <w:jc w:val="center"/>
        </w:pPr>
        <w:r>
          <w:fldChar w:fldCharType="begin"/>
        </w:r>
        <w:r>
          <w:instrText xml:space="preserve"> PAGE   \* MERGEFORMAT </w:instrText>
        </w:r>
        <w:r>
          <w:fldChar w:fldCharType="separate"/>
        </w:r>
        <w:r w:rsidR="00E31695">
          <w:rPr>
            <w:noProof/>
          </w:rPr>
          <w:t>22</w:t>
        </w:r>
        <w:r>
          <w:rPr>
            <w:noProof/>
          </w:rPr>
          <w:fldChar w:fldCharType="end"/>
        </w:r>
      </w:p>
    </w:sdtContent>
  </w:sdt>
  <w:p w14:paraId="4E3FFD10" w14:textId="77777777" w:rsidR="003D2019" w:rsidRDefault="003D2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FD6B" w14:textId="77777777" w:rsidR="008A7626" w:rsidRDefault="008A7626">
      <w:pPr>
        <w:spacing w:after="0" w:line="240" w:lineRule="auto"/>
      </w:pPr>
      <w:r>
        <w:separator/>
      </w:r>
    </w:p>
  </w:footnote>
  <w:footnote w:type="continuationSeparator" w:id="0">
    <w:p w14:paraId="794A9FF4" w14:textId="77777777" w:rsidR="008A7626" w:rsidRDefault="008A7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535316"/>
      <w:docPartObj>
        <w:docPartGallery w:val="Page Numbers (Top of Page)"/>
        <w:docPartUnique/>
      </w:docPartObj>
    </w:sdtPr>
    <w:sdtEndPr>
      <w:rPr>
        <w:noProof/>
      </w:rPr>
    </w:sdtEndPr>
    <w:sdtContent>
      <w:p w14:paraId="7219079C" w14:textId="24E1746F" w:rsidR="00E31695" w:rsidRDefault="00E31695">
        <w:pPr>
          <w:pStyle w:val="Header"/>
          <w:jc w:val="right"/>
        </w:pPr>
        <w:r>
          <w:fldChar w:fldCharType="begin"/>
        </w:r>
        <w:r>
          <w:instrText xml:space="preserve"> PAGE   \* MERGEFORMAT </w:instrText>
        </w:r>
        <w:r>
          <w:fldChar w:fldCharType="separate"/>
        </w:r>
        <w:r>
          <w:rPr>
            <w:noProof/>
          </w:rPr>
          <w:t>30</w:t>
        </w:r>
        <w:r>
          <w:rPr>
            <w:noProof/>
          </w:rPr>
          <w:fldChar w:fldCharType="end"/>
        </w:r>
      </w:p>
    </w:sdtContent>
  </w:sdt>
  <w:p w14:paraId="5C721B26" w14:textId="77777777" w:rsidR="003D2019" w:rsidRDefault="003D2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E48"/>
    <w:multiLevelType w:val="hybridMultilevel"/>
    <w:tmpl w:val="C5B4422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B4E50E8"/>
    <w:multiLevelType w:val="hybridMultilevel"/>
    <w:tmpl w:val="3854650C"/>
    <w:lvl w:ilvl="0" w:tplc="08D415AE">
      <w:start w:val="1"/>
      <w:numFmt w:val="decimal"/>
      <w:lvlText w:val="%1."/>
      <w:lvlJc w:val="left"/>
      <w:pPr>
        <w:ind w:left="2487" w:hanging="360"/>
      </w:pPr>
      <w:rPr>
        <w:b/>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nsid w:val="0C2D4F46"/>
    <w:multiLevelType w:val="hybridMultilevel"/>
    <w:tmpl w:val="DC7ACE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F925F49"/>
    <w:multiLevelType w:val="hybridMultilevel"/>
    <w:tmpl w:val="77B251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4103162"/>
    <w:multiLevelType w:val="hybridMultilevel"/>
    <w:tmpl w:val="36AEFD7C"/>
    <w:lvl w:ilvl="0" w:tplc="65EA494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25601013"/>
    <w:multiLevelType w:val="hybridMultilevel"/>
    <w:tmpl w:val="BA861AEE"/>
    <w:lvl w:ilvl="0" w:tplc="875AEE52">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3CC599B"/>
    <w:multiLevelType w:val="hybridMultilevel"/>
    <w:tmpl w:val="B784C5B4"/>
    <w:lvl w:ilvl="0" w:tplc="0421000F">
      <w:start w:val="1"/>
      <w:numFmt w:val="decimal"/>
      <w:lvlText w:val="%1."/>
      <w:lvlJc w:val="left"/>
      <w:pPr>
        <w:ind w:left="1353"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F52A29"/>
    <w:multiLevelType w:val="hybridMultilevel"/>
    <w:tmpl w:val="617AF496"/>
    <w:lvl w:ilvl="0" w:tplc="DB24AEC4">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D6F78F2"/>
    <w:multiLevelType w:val="multilevel"/>
    <w:tmpl w:val="48A43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3E636D"/>
    <w:multiLevelType w:val="hybridMultilevel"/>
    <w:tmpl w:val="45AEA3CC"/>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
    <w:nsid w:val="3FBA0FB9"/>
    <w:multiLevelType w:val="hybridMultilevel"/>
    <w:tmpl w:val="E31E76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EB80319"/>
    <w:multiLevelType w:val="multilevel"/>
    <w:tmpl w:val="088898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60B7E0E"/>
    <w:multiLevelType w:val="hybridMultilevel"/>
    <w:tmpl w:val="D4267822"/>
    <w:lvl w:ilvl="0" w:tplc="4E161C7E">
      <w:start w:val="1"/>
      <w:numFmt w:val="decimal"/>
      <w:lvlText w:val="%1."/>
      <w:lvlJc w:val="left"/>
      <w:pPr>
        <w:ind w:left="1070" w:hanging="360"/>
      </w:pPr>
      <w:rPr>
        <w:b/>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72586D2F"/>
    <w:multiLevelType w:val="hybridMultilevel"/>
    <w:tmpl w:val="261ED4E6"/>
    <w:lvl w:ilvl="0" w:tplc="388253C4">
      <w:start w:val="1"/>
      <w:numFmt w:val="decimal"/>
      <w:lvlText w:val="%1."/>
      <w:lvlJc w:val="left"/>
      <w:pPr>
        <w:ind w:left="2160" w:hanging="360"/>
      </w:pPr>
      <w:rPr>
        <w:b/>
      </w:r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14">
    <w:nsid w:val="7604531F"/>
    <w:multiLevelType w:val="hybridMultilevel"/>
    <w:tmpl w:val="246A579C"/>
    <w:lvl w:ilvl="0" w:tplc="68C0FD38">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11"/>
  </w:num>
  <w:num w:numId="3">
    <w:abstractNumId w:val="4"/>
  </w:num>
  <w:num w:numId="4">
    <w:abstractNumId w:val="9"/>
  </w:num>
  <w:num w:numId="5">
    <w:abstractNumId w:val="13"/>
  </w:num>
  <w:num w:numId="6">
    <w:abstractNumId w:val="1"/>
  </w:num>
  <w:num w:numId="7">
    <w:abstractNumId w:val="7"/>
  </w:num>
  <w:num w:numId="8">
    <w:abstractNumId w:val="14"/>
  </w:num>
  <w:num w:numId="9">
    <w:abstractNumId w:val="5"/>
  </w:num>
  <w:num w:numId="10">
    <w:abstractNumId w:val="12"/>
  </w:num>
  <w:num w:numId="11">
    <w:abstractNumId w:val="3"/>
  </w:num>
  <w:num w:numId="12">
    <w:abstractNumId w:val="8"/>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E3"/>
    <w:rsid w:val="00067DA5"/>
    <w:rsid w:val="00073479"/>
    <w:rsid w:val="00086A1A"/>
    <w:rsid w:val="00092699"/>
    <w:rsid w:val="000E1340"/>
    <w:rsid w:val="001739E6"/>
    <w:rsid w:val="0019763A"/>
    <w:rsid w:val="001D4A36"/>
    <w:rsid w:val="001E4B20"/>
    <w:rsid w:val="00236631"/>
    <w:rsid w:val="00287D98"/>
    <w:rsid w:val="002E3BB4"/>
    <w:rsid w:val="002E7DAC"/>
    <w:rsid w:val="0037632A"/>
    <w:rsid w:val="003D2019"/>
    <w:rsid w:val="00444944"/>
    <w:rsid w:val="004D66E3"/>
    <w:rsid w:val="00516E5A"/>
    <w:rsid w:val="00531C63"/>
    <w:rsid w:val="00585468"/>
    <w:rsid w:val="00594047"/>
    <w:rsid w:val="005A313E"/>
    <w:rsid w:val="00601148"/>
    <w:rsid w:val="00624F95"/>
    <w:rsid w:val="00634F7D"/>
    <w:rsid w:val="00692B2F"/>
    <w:rsid w:val="0069547D"/>
    <w:rsid w:val="006B61C1"/>
    <w:rsid w:val="006B796A"/>
    <w:rsid w:val="006B7BE0"/>
    <w:rsid w:val="006E76CF"/>
    <w:rsid w:val="006F26D9"/>
    <w:rsid w:val="007648EE"/>
    <w:rsid w:val="007A1FB2"/>
    <w:rsid w:val="007B6198"/>
    <w:rsid w:val="00810CAD"/>
    <w:rsid w:val="008160B5"/>
    <w:rsid w:val="008A7626"/>
    <w:rsid w:val="00916BB2"/>
    <w:rsid w:val="009174F7"/>
    <w:rsid w:val="00923A00"/>
    <w:rsid w:val="00B26DAC"/>
    <w:rsid w:val="00B6415A"/>
    <w:rsid w:val="00C4030D"/>
    <w:rsid w:val="00C8735D"/>
    <w:rsid w:val="00CE6C4B"/>
    <w:rsid w:val="00D6475D"/>
    <w:rsid w:val="00E31695"/>
    <w:rsid w:val="00F40FFB"/>
    <w:rsid w:val="00F7707D"/>
    <w:rsid w:val="00F84929"/>
    <w:rsid w:val="00FC4C91"/>
    <w:rsid w:val="00FC66CD"/>
    <w:rsid w:val="00FE3C04"/>
    <w:rsid w:val="00FE5C8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6D330"/>
  <w15:docId w15:val="{A8D67AF7-9A3B-40E8-9C1B-D0B133F8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69547D"/>
    <w:pPr>
      <w:ind w:left="720"/>
      <w:contextualSpacing/>
    </w:pPr>
  </w:style>
  <w:style w:type="character" w:customStyle="1" w:styleId="ListParagraphChar">
    <w:name w:val="List Paragraph Char"/>
    <w:aliases w:val="skripsi Char"/>
    <w:link w:val="ListParagraph"/>
    <w:uiPriority w:val="34"/>
    <w:locked/>
    <w:rsid w:val="0069547D"/>
  </w:style>
  <w:style w:type="paragraph" w:styleId="Header">
    <w:name w:val="header"/>
    <w:basedOn w:val="Normal"/>
    <w:link w:val="HeaderChar"/>
    <w:uiPriority w:val="99"/>
    <w:unhideWhenUsed/>
    <w:rsid w:val="00695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47D"/>
  </w:style>
  <w:style w:type="paragraph" w:styleId="Footer">
    <w:name w:val="footer"/>
    <w:basedOn w:val="Normal"/>
    <w:link w:val="FooterChar"/>
    <w:uiPriority w:val="99"/>
    <w:unhideWhenUsed/>
    <w:rsid w:val="00764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8EE"/>
  </w:style>
  <w:style w:type="paragraph" w:styleId="BalloonText">
    <w:name w:val="Balloon Text"/>
    <w:basedOn w:val="Normal"/>
    <w:link w:val="BalloonTextChar"/>
    <w:uiPriority w:val="99"/>
    <w:semiHidden/>
    <w:unhideWhenUsed/>
    <w:rsid w:val="00B2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9</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36</cp:revision>
  <cp:lastPrinted>2018-04-13T01:56:00Z</cp:lastPrinted>
  <dcterms:created xsi:type="dcterms:W3CDTF">2018-02-18T15:32:00Z</dcterms:created>
  <dcterms:modified xsi:type="dcterms:W3CDTF">2018-06-19T13:40:00Z</dcterms:modified>
</cp:coreProperties>
</file>