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F4C74" w14:textId="77777777" w:rsidR="00520FE7" w:rsidRPr="00520FE7" w:rsidRDefault="00520FE7" w:rsidP="00520FE7">
      <w:pPr>
        <w:spacing w:after="0" w:line="360" w:lineRule="auto"/>
        <w:jc w:val="center"/>
        <w:rPr>
          <w:rFonts w:ascii="Times New Roman" w:hAnsi="Times New Roman" w:cs="Times New Roman"/>
          <w:b/>
          <w:sz w:val="28"/>
          <w:szCs w:val="28"/>
        </w:rPr>
      </w:pPr>
      <w:r w:rsidRPr="00520FE7">
        <w:rPr>
          <w:rFonts w:ascii="Times New Roman" w:hAnsi="Times New Roman" w:cs="Times New Roman"/>
          <w:b/>
          <w:sz w:val="28"/>
          <w:szCs w:val="28"/>
        </w:rPr>
        <w:t>KEMAMPUAN MENULIS TEKS EKSPLANASI BERTEMA RELIGI DAN BERPIKIR KRITIS MELALUI PEMBELAJARAN MENGGUNAKAN TEKNIK PETA PIKIRAN</w:t>
      </w:r>
    </w:p>
    <w:p w14:paraId="3D54BEAD" w14:textId="06F92EB7" w:rsidR="00121C62" w:rsidRPr="00520FE7" w:rsidRDefault="00520FE7" w:rsidP="00520FE7">
      <w:pPr>
        <w:spacing w:after="0" w:line="360" w:lineRule="auto"/>
        <w:jc w:val="center"/>
        <w:rPr>
          <w:rFonts w:ascii="Times New Roman" w:hAnsi="Times New Roman" w:cs="Times New Roman"/>
          <w:b/>
          <w:sz w:val="24"/>
          <w:szCs w:val="24"/>
        </w:rPr>
      </w:pPr>
      <w:r w:rsidRPr="00520FE7">
        <w:rPr>
          <w:rFonts w:ascii="Times New Roman" w:hAnsi="Times New Roman" w:cs="Times New Roman"/>
          <w:b/>
          <w:sz w:val="24"/>
          <w:szCs w:val="24"/>
        </w:rPr>
        <w:t xml:space="preserve"> (Studi Penelitian pada Siswa Kelas VIII MTs Negeri 1 Bandung)</w:t>
      </w:r>
    </w:p>
    <w:p w14:paraId="2081C925" w14:textId="2E0E5FCB" w:rsidR="00520FE7" w:rsidRPr="00520FE7" w:rsidRDefault="00520FE7" w:rsidP="00520FE7">
      <w:pPr>
        <w:spacing w:after="0" w:line="360" w:lineRule="auto"/>
        <w:jc w:val="center"/>
        <w:rPr>
          <w:rFonts w:ascii="Times New Roman" w:hAnsi="Times New Roman" w:cs="Times New Roman"/>
          <w:b/>
        </w:rPr>
      </w:pPr>
    </w:p>
    <w:p w14:paraId="787DAFEE" w14:textId="08D33EB7" w:rsidR="00520FE7" w:rsidRPr="00520FE7" w:rsidRDefault="00520FE7" w:rsidP="00520FE7">
      <w:pPr>
        <w:spacing w:after="0" w:line="360" w:lineRule="auto"/>
        <w:jc w:val="center"/>
        <w:rPr>
          <w:rFonts w:ascii="Times New Roman" w:hAnsi="Times New Roman" w:cs="Times New Roman"/>
          <w:b/>
        </w:rPr>
      </w:pPr>
    </w:p>
    <w:p w14:paraId="2B19B2B2" w14:textId="642EF335" w:rsidR="00520FE7" w:rsidRPr="00520FE7" w:rsidRDefault="00520FE7" w:rsidP="00520FE7">
      <w:pPr>
        <w:spacing w:after="0" w:line="360" w:lineRule="auto"/>
        <w:jc w:val="center"/>
        <w:rPr>
          <w:rFonts w:ascii="Times New Roman" w:hAnsi="Times New Roman" w:cs="Times New Roman"/>
          <w:b/>
          <w:sz w:val="24"/>
          <w:szCs w:val="24"/>
        </w:rPr>
      </w:pPr>
      <w:r w:rsidRPr="00520FE7">
        <w:rPr>
          <w:rFonts w:ascii="Times New Roman" w:hAnsi="Times New Roman" w:cs="Times New Roman"/>
          <w:b/>
          <w:sz w:val="24"/>
          <w:szCs w:val="24"/>
        </w:rPr>
        <w:t>Ati Miranti</w:t>
      </w:r>
    </w:p>
    <w:p w14:paraId="783521FA" w14:textId="296558FA" w:rsidR="00520FE7" w:rsidRPr="00520FE7" w:rsidRDefault="00520FE7" w:rsidP="00520FE7">
      <w:pPr>
        <w:spacing w:after="0" w:line="360" w:lineRule="auto"/>
        <w:jc w:val="center"/>
        <w:rPr>
          <w:rFonts w:ascii="Times New Roman" w:hAnsi="Times New Roman" w:cs="Times New Roman"/>
          <w:b/>
        </w:rPr>
      </w:pPr>
    </w:p>
    <w:p w14:paraId="30132AB0" w14:textId="689EEB02" w:rsidR="00520FE7" w:rsidRPr="00520FE7" w:rsidRDefault="00520FE7" w:rsidP="00520FE7">
      <w:pPr>
        <w:spacing w:after="0" w:line="360" w:lineRule="auto"/>
        <w:jc w:val="center"/>
        <w:rPr>
          <w:rFonts w:ascii="Times New Roman" w:hAnsi="Times New Roman" w:cs="Times New Roman"/>
          <w:sz w:val="24"/>
          <w:szCs w:val="24"/>
        </w:rPr>
      </w:pPr>
      <w:r w:rsidRPr="00520FE7">
        <w:rPr>
          <w:rFonts w:ascii="Times New Roman" w:hAnsi="Times New Roman" w:cs="Times New Roman"/>
          <w:sz w:val="24"/>
          <w:szCs w:val="24"/>
        </w:rPr>
        <w:t xml:space="preserve"> Magister Pendidikan Bahasa dan Sastra Indonesia, Universitasn Pasundan, Jl.Sumatera No. 41 Bandung, Jawa Barat,Indonesia</w:t>
      </w:r>
    </w:p>
    <w:p w14:paraId="33AA9381" w14:textId="31E9854B" w:rsidR="00520FE7" w:rsidRPr="00520FE7" w:rsidRDefault="00520FE7" w:rsidP="00520FE7">
      <w:pPr>
        <w:spacing w:after="0" w:line="360" w:lineRule="auto"/>
        <w:jc w:val="center"/>
        <w:rPr>
          <w:rFonts w:ascii="Times New Roman" w:hAnsi="Times New Roman" w:cs="Times New Roman"/>
          <w:sz w:val="24"/>
          <w:szCs w:val="24"/>
        </w:rPr>
      </w:pPr>
    </w:p>
    <w:p w14:paraId="66AB6862" w14:textId="7EF0566C" w:rsidR="00520FE7" w:rsidRDefault="00520FE7" w:rsidP="00500382">
      <w:pPr>
        <w:spacing w:after="0" w:line="240" w:lineRule="auto"/>
        <w:jc w:val="both"/>
        <w:rPr>
          <w:rFonts w:ascii="Times New Roman" w:hAnsi="Times New Roman" w:cs="Times New Roman"/>
          <w:sz w:val="24"/>
          <w:szCs w:val="24"/>
        </w:rPr>
      </w:pPr>
      <w:r w:rsidRPr="007601AE">
        <w:rPr>
          <w:rFonts w:ascii="Times New Roman" w:hAnsi="Times New Roman" w:cs="Times New Roman"/>
          <w:b/>
          <w:sz w:val="24"/>
          <w:szCs w:val="24"/>
        </w:rPr>
        <w:t>Abstrak</w:t>
      </w:r>
      <w:r w:rsidRPr="00520FE7">
        <w:rPr>
          <w:rFonts w:ascii="Times New Roman" w:hAnsi="Times New Roman" w:cs="Times New Roman"/>
          <w:sz w:val="24"/>
          <w:szCs w:val="24"/>
        </w:rPr>
        <w:tab/>
        <w:t xml:space="preserve">: </w:t>
      </w:r>
      <w:r w:rsidR="009D1DAD">
        <w:rPr>
          <w:rFonts w:ascii="Times New Roman" w:hAnsi="Times New Roman" w:cs="Times New Roman"/>
          <w:sz w:val="24"/>
          <w:szCs w:val="24"/>
        </w:rPr>
        <w:t>Masalah yang diangkat dalam penelitian ini adalah bagaimana kemampuan menulis teks eksplanasi</w:t>
      </w:r>
      <w:r w:rsidR="00756E6A">
        <w:rPr>
          <w:rFonts w:ascii="Times New Roman" w:hAnsi="Times New Roman" w:cs="Times New Roman"/>
          <w:sz w:val="24"/>
          <w:szCs w:val="24"/>
        </w:rPr>
        <w:t xml:space="preserve"> bertema religi </w:t>
      </w:r>
      <w:r w:rsidR="009D1DAD">
        <w:rPr>
          <w:rFonts w:ascii="Times New Roman" w:hAnsi="Times New Roman" w:cs="Times New Roman"/>
          <w:sz w:val="24"/>
          <w:szCs w:val="24"/>
        </w:rPr>
        <w:t xml:space="preserve"> dan berpikir kritis siswa setelah diberi pembelajaran dengan menggunakan teknik peta pikiran. Sampel dalam penelitia</w:t>
      </w:r>
      <w:r w:rsidR="003071EC">
        <w:rPr>
          <w:rFonts w:ascii="Times New Roman" w:hAnsi="Times New Roman" w:cs="Times New Roman"/>
          <w:sz w:val="24"/>
          <w:szCs w:val="24"/>
        </w:rPr>
        <w:t>n</w:t>
      </w:r>
      <w:r w:rsidR="009D1DAD">
        <w:rPr>
          <w:rFonts w:ascii="Times New Roman" w:hAnsi="Times New Roman" w:cs="Times New Roman"/>
          <w:sz w:val="24"/>
          <w:szCs w:val="24"/>
        </w:rPr>
        <w:t xml:space="preserve"> ini adalah siswa kelas VIII MTs Negeri 1 Bandung</w:t>
      </w:r>
      <w:r w:rsidR="003071EC">
        <w:rPr>
          <w:rFonts w:ascii="Times New Roman" w:hAnsi="Times New Roman" w:cs="Times New Roman"/>
          <w:sz w:val="24"/>
          <w:szCs w:val="24"/>
        </w:rPr>
        <w:t xml:space="preserve">. </w:t>
      </w:r>
      <w:r w:rsidR="009D1DAD">
        <w:rPr>
          <w:rFonts w:ascii="Times New Roman" w:hAnsi="Times New Roman" w:cs="Times New Roman"/>
          <w:sz w:val="24"/>
          <w:szCs w:val="24"/>
        </w:rPr>
        <w:t>Dalam penelitian ini, metode penelitian yang penulis gunakan adalah metode campuran (</w:t>
      </w:r>
      <w:r w:rsidR="009D1DAD" w:rsidRPr="009D1DAD">
        <w:rPr>
          <w:rFonts w:ascii="Times New Roman" w:hAnsi="Times New Roman" w:cs="Times New Roman"/>
          <w:i/>
          <w:sz w:val="24"/>
          <w:szCs w:val="24"/>
        </w:rPr>
        <w:t>mix method</w:t>
      </w:r>
      <w:r w:rsidR="009D1DAD">
        <w:rPr>
          <w:rFonts w:ascii="Times New Roman" w:hAnsi="Times New Roman" w:cs="Times New Roman"/>
          <w:sz w:val="24"/>
          <w:szCs w:val="24"/>
        </w:rPr>
        <w:t xml:space="preserve">). </w:t>
      </w:r>
      <w:r w:rsidR="003071EC">
        <w:rPr>
          <w:rFonts w:ascii="Times New Roman" w:hAnsi="Times New Roman" w:cs="Times New Roman"/>
          <w:sz w:val="24"/>
          <w:szCs w:val="24"/>
        </w:rPr>
        <w:t>Pengumpulan data menggunakan teknik tes (awal dan akhir), observasi, dan wawancara mendalam (</w:t>
      </w:r>
      <w:r w:rsidR="003071EC" w:rsidRPr="003071EC">
        <w:rPr>
          <w:rFonts w:ascii="Times New Roman" w:hAnsi="Times New Roman" w:cs="Times New Roman"/>
          <w:i/>
          <w:sz w:val="24"/>
          <w:szCs w:val="24"/>
        </w:rPr>
        <w:t>indepth interview</w:t>
      </w:r>
      <w:r w:rsidR="003071EC">
        <w:rPr>
          <w:rFonts w:ascii="Times New Roman" w:hAnsi="Times New Roman" w:cs="Times New Roman"/>
          <w:sz w:val="24"/>
          <w:szCs w:val="24"/>
        </w:rPr>
        <w:t>). Data yang diperoleh dianalisis secara kualitatif dan kuantitatif. Hasil penelitian menunjukkan bahwa kemampuan menulis teks eksplanasi</w:t>
      </w:r>
      <w:r w:rsidR="00756E6A">
        <w:rPr>
          <w:rFonts w:ascii="Times New Roman" w:hAnsi="Times New Roman" w:cs="Times New Roman"/>
          <w:sz w:val="24"/>
          <w:szCs w:val="24"/>
        </w:rPr>
        <w:t xml:space="preserve"> bertema religi</w:t>
      </w:r>
      <w:r w:rsidR="003071EC">
        <w:rPr>
          <w:rFonts w:ascii="Times New Roman" w:hAnsi="Times New Roman" w:cs="Times New Roman"/>
          <w:sz w:val="24"/>
          <w:szCs w:val="24"/>
        </w:rPr>
        <w:t xml:space="preserve"> dan berpikir kritis pada siswa yang pembelajarannya menggunakan teknik peta pikiran, lebih baik, dibandingkan dengan siswa yang pembelajarannya secara konvensional. Pada tes awal, kemampuan menulis teks eksplanasi </w:t>
      </w:r>
      <w:r w:rsidR="00756E6A">
        <w:rPr>
          <w:rFonts w:ascii="Times New Roman" w:hAnsi="Times New Roman" w:cs="Times New Roman"/>
          <w:sz w:val="24"/>
          <w:szCs w:val="24"/>
        </w:rPr>
        <w:t xml:space="preserve">bertema religi </w:t>
      </w:r>
      <w:r w:rsidR="003071EC">
        <w:rPr>
          <w:rFonts w:ascii="Times New Roman" w:hAnsi="Times New Roman" w:cs="Times New Roman"/>
          <w:sz w:val="24"/>
          <w:szCs w:val="24"/>
        </w:rPr>
        <w:t>menunjukkan nilai rata-rata 40,52 dan tes akhir rata-rata nilai menjadi 80,</w:t>
      </w:r>
      <w:r w:rsidR="00756E6A">
        <w:rPr>
          <w:rFonts w:ascii="Times New Roman" w:hAnsi="Times New Roman" w:cs="Times New Roman"/>
          <w:sz w:val="24"/>
          <w:szCs w:val="24"/>
        </w:rPr>
        <w:t>04</w:t>
      </w:r>
      <w:r w:rsidR="003071EC">
        <w:rPr>
          <w:rFonts w:ascii="Times New Roman" w:hAnsi="Times New Roman" w:cs="Times New Roman"/>
          <w:sz w:val="24"/>
          <w:szCs w:val="24"/>
        </w:rPr>
        <w:t xml:space="preserve">. </w:t>
      </w:r>
      <w:r w:rsidR="00500382">
        <w:rPr>
          <w:rFonts w:ascii="Times New Roman" w:hAnsi="Times New Roman" w:cs="Times New Roman"/>
          <w:sz w:val="24"/>
          <w:szCs w:val="24"/>
        </w:rPr>
        <w:t>Rata-rata nilai t</w:t>
      </w:r>
      <w:r w:rsidR="003071EC">
        <w:rPr>
          <w:rFonts w:ascii="Times New Roman" w:hAnsi="Times New Roman" w:cs="Times New Roman"/>
          <w:sz w:val="24"/>
          <w:szCs w:val="24"/>
        </w:rPr>
        <w:t xml:space="preserve">es awal kemampuan </w:t>
      </w:r>
      <w:r w:rsidR="00500382">
        <w:rPr>
          <w:rFonts w:ascii="Times New Roman" w:hAnsi="Times New Roman" w:cs="Times New Roman"/>
          <w:sz w:val="24"/>
          <w:szCs w:val="24"/>
        </w:rPr>
        <w:t>berpikir kritis siswa adalah</w:t>
      </w:r>
      <w:r w:rsidR="00756E6A">
        <w:rPr>
          <w:rFonts w:ascii="Times New Roman" w:hAnsi="Times New Roman" w:cs="Times New Roman"/>
          <w:sz w:val="24"/>
          <w:szCs w:val="24"/>
        </w:rPr>
        <w:t xml:space="preserve"> 53,96,</w:t>
      </w:r>
      <w:r w:rsidR="00500382">
        <w:rPr>
          <w:rFonts w:ascii="Times New Roman" w:hAnsi="Times New Roman" w:cs="Times New Roman"/>
          <w:sz w:val="24"/>
          <w:szCs w:val="24"/>
        </w:rPr>
        <w:t xml:space="preserve">sedangkan rata-rata nilai tes akhir mencapai 80,76. Hasil observasi menunjukkan bahwa aktivitas siswa selama pembelajaran berjalan sesuai rencana pembelajaran. Berdasarkan hasil wawancara, guru dan siswa memberikan tanggapan yang positif pada pembelajaran menulis teks eksplanasi </w:t>
      </w:r>
      <w:r w:rsidR="00756E6A">
        <w:rPr>
          <w:rFonts w:ascii="Times New Roman" w:hAnsi="Times New Roman" w:cs="Times New Roman"/>
          <w:sz w:val="24"/>
          <w:szCs w:val="24"/>
        </w:rPr>
        <w:t xml:space="preserve">bertema religi </w:t>
      </w:r>
      <w:r w:rsidR="00500382">
        <w:rPr>
          <w:rFonts w:ascii="Times New Roman" w:hAnsi="Times New Roman" w:cs="Times New Roman"/>
          <w:sz w:val="24"/>
          <w:szCs w:val="24"/>
        </w:rPr>
        <w:t>menggunakan teknik peta pikiran.</w:t>
      </w:r>
    </w:p>
    <w:p w14:paraId="42089315" w14:textId="5DFF6245" w:rsidR="00756E6A" w:rsidRDefault="00756E6A" w:rsidP="00500382">
      <w:pPr>
        <w:spacing w:after="0" w:line="240" w:lineRule="auto"/>
        <w:jc w:val="both"/>
        <w:rPr>
          <w:rFonts w:ascii="Times New Roman" w:hAnsi="Times New Roman" w:cs="Times New Roman"/>
          <w:sz w:val="24"/>
          <w:szCs w:val="24"/>
        </w:rPr>
      </w:pPr>
    </w:p>
    <w:p w14:paraId="1E9C0E12" w14:textId="576AF767" w:rsidR="00756E6A" w:rsidRDefault="00756E6A" w:rsidP="00756E6A">
      <w:pPr>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rPr>
        <w:t>Kata Kunci : kemampuan menulis teks eksplanasi bertema religi, kemampuan  berpikir kritis, teknik peta pikiran</w:t>
      </w:r>
    </w:p>
    <w:p w14:paraId="3DA21AD0" w14:textId="0EEB79BA" w:rsidR="00D55B6F" w:rsidRDefault="00D55B6F" w:rsidP="00756E6A">
      <w:pPr>
        <w:spacing w:after="0" w:line="240" w:lineRule="auto"/>
        <w:ind w:left="1418" w:hanging="1418"/>
        <w:jc w:val="both"/>
        <w:rPr>
          <w:rFonts w:ascii="Times New Roman" w:hAnsi="Times New Roman" w:cs="Times New Roman"/>
          <w:sz w:val="24"/>
          <w:szCs w:val="24"/>
        </w:rPr>
      </w:pPr>
    </w:p>
    <w:p w14:paraId="7AA99814" w14:textId="573C2A5B" w:rsidR="00D55B6F" w:rsidRDefault="00D55B6F" w:rsidP="00756E6A">
      <w:pPr>
        <w:spacing w:after="0" w:line="240" w:lineRule="auto"/>
        <w:ind w:left="1418" w:hanging="1418"/>
        <w:jc w:val="both"/>
        <w:rPr>
          <w:rFonts w:ascii="Times New Roman" w:hAnsi="Times New Roman" w:cs="Times New Roman"/>
          <w:sz w:val="24"/>
          <w:szCs w:val="24"/>
        </w:rPr>
      </w:pPr>
    </w:p>
    <w:p w14:paraId="3A31BEE6" w14:textId="21754F3B" w:rsidR="00D55B6F" w:rsidRDefault="00D55B6F" w:rsidP="00756E6A">
      <w:pPr>
        <w:spacing w:after="0" w:line="240" w:lineRule="auto"/>
        <w:ind w:left="1418" w:hanging="1418"/>
        <w:jc w:val="both"/>
        <w:rPr>
          <w:rFonts w:ascii="Times New Roman" w:hAnsi="Times New Roman" w:cs="Times New Roman"/>
          <w:sz w:val="24"/>
          <w:szCs w:val="24"/>
        </w:rPr>
      </w:pPr>
    </w:p>
    <w:p w14:paraId="2C6D3D76" w14:textId="75DBA617" w:rsidR="00D55B6F" w:rsidRDefault="00D55B6F" w:rsidP="00756E6A">
      <w:pPr>
        <w:spacing w:after="0" w:line="240" w:lineRule="auto"/>
        <w:ind w:left="1418" w:hanging="1418"/>
        <w:jc w:val="both"/>
        <w:rPr>
          <w:rFonts w:ascii="Times New Roman" w:hAnsi="Times New Roman" w:cs="Times New Roman"/>
          <w:sz w:val="24"/>
          <w:szCs w:val="24"/>
        </w:rPr>
      </w:pPr>
    </w:p>
    <w:p w14:paraId="067FB27A" w14:textId="6BEE9802" w:rsidR="00D55B6F" w:rsidRDefault="00D55B6F" w:rsidP="00756E6A">
      <w:pPr>
        <w:spacing w:after="0" w:line="240" w:lineRule="auto"/>
        <w:ind w:left="1418" w:hanging="1418"/>
        <w:jc w:val="both"/>
        <w:rPr>
          <w:rFonts w:ascii="Times New Roman" w:hAnsi="Times New Roman" w:cs="Times New Roman"/>
          <w:sz w:val="24"/>
          <w:szCs w:val="24"/>
        </w:rPr>
      </w:pPr>
    </w:p>
    <w:p w14:paraId="3B4A6C94" w14:textId="31343A51" w:rsidR="00D55B6F" w:rsidRDefault="00D55B6F" w:rsidP="00756E6A">
      <w:pPr>
        <w:spacing w:after="0" w:line="240" w:lineRule="auto"/>
        <w:ind w:left="1418" w:hanging="1418"/>
        <w:jc w:val="both"/>
        <w:rPr>
          <w:rFonts w:ascii="Times New Roman" w:hAnsi="Times New Roman" w:cs="Times New Roman"/>
          <w:sz w:val="24"/>
          <w:szCs w:val="24"/>
        </w:rPr>
      </w:pPr>
    </w:p>
    <w:p w14:paraId="3BADF304" w14:textId="1B50C622" w:rsidR="00D55B6F" w:rsidRDefault="00D55B6F" w:rsidP="00756E6A">
      <w:pPr>
        <w:spacing w:after="0" w:line="240" w:lineRule="auto"/>
        <w:ind w:left="1418" w:hanging="1418"/>
        <w:jc w:val="both"/>
        <w:rPr>
          <w:rFonts w:ascii="Times New Roman" w:hAnsi="Times New Roman" w:cs="Times New Roman"/>
          <w:sz w:val="24"/>
          <w:szCs w:val="24"/>
        </w:rPr>
      </w:pPr>
    </w:p>
    <w:p w14:paraId="662A8B7C" w14:textId="77777777" w:rsidR="00D55B6F" w:rsidRDefault="00D55B6F" w:rsidP="00D55B6F">
      <w:pPr>
        <w:spacing w:after="0" w:line="240" w:lineRule="auto"/>
        <w:ind w:left="1418" w:hanging="1418"/>
        <w:jc w:val="both"/>
        <w:rPr>
          <w:rFonts w:ascii="Times New Roman" w:hAnsi="Times New Roman" w:cs="Times New Roman"/>
          <w:sz w:val="24"/>
          <w:szCs w:val="24"/>
        </w:rPr>
      </w:pPr>
      <w:r w:rsidRPr="00D55B6F">
        <w:rPr>
          <w:rFonts w:ascii="Times New Roman" w:hAnsi="Times New Roman" w:cs="Times New Roman"/>
          <w:b/>
          <w:sz w:val="24"/>
          <w:szCs w:val="24"/>
        </w:rPr>
        <w:lastRenderedPageBreak/>
        <w:t>Abstract</w:t>
      </w:r>
      <w:r w:rsidRPr="00051FB9">
        <w:rPr>
          <w:rFonts w:ascii="Times New Roman" w:hAnsi="Times New Roman" w:cs="Times New Roman"/>
          <w:sz w:val="24"/>
          <w:szCs w:val="24"/>
        </w:rPr>
        <w:t xml:space="preserve">: The problem raised in this study is how the ability to write explanatory texts with the theme of religion and critical thinking of students after being given learning using mind map techniques. The sample in this study was the eighth grade students of MTs 1 Bandung. In this study, the research method that </w:t>
      </w:r>
      <w:r>
        <w:rPr>
          <w:rFonts w:ascii="Times New Roman" w:hAnsi="Times New Roman" w:cs="Times New Roman"/>
          <w:sz w:val="24"/>
          <w:szCs w:val="24"/>
        </w:rPr>
        <w:t>the writer</w:t>
      </w:r>
      <w:r w:rsidRPr="00051FB9">
        <w:rPr>
          <w:rFonts w:ascii="Times New Roman" w:hAnsi="Times New Roman" w:cs="Times New Roman"/>
          <w:sz w:val="24"/>
          <w:szCs w:val="24"/>
        </w:rPr>
        <w:t xml:space="preserve"> use is the mixed method. Data collection uses test techniques (beginning and end), observation, and in-depth interviews. The data obtained were analysed qualitatively and quantitatively. The results showed that the ability to write explanatory texts with the theme of religion and critical thinking in students who learned using mind map techniques was better compared to students who learned conventionally. In the initial test, the ability to write explanatory texts with religious themes showed an average value of 40.52 and the average final test score was 80.04. The average score of the initial test of students' critical thinking skills is 53.96, while the average final test score reaches 80.76. Observation results indicate that student activity during learning goes according to the learning plan. Based on the results of the interviews, the teacher and students gave a positive response to the learning of writing explanatory texts with the theme of religion using mind map techniques.</w:t>
      </w:r>
    </w:p>
    <w:p w14:paraId="0935F71B" w14:textId="77777777" w:rsidR="00D55B6F" w:rsidRDefault="00D55B6F" w:rsidP="00D55B6F">
      <w:pPr>
        <w:spacing w:after="0" w:line="240" w:lineRule="auto"/>
        <w:ind w:left="1418" w:hanging="1418"/>
        <w:jc w:val="both"/>
        <w:rPr>
          <w:rFonts w:ascii="Times New Roman" w:hAnsi="Times New Roman" w:cs="Times New Roman"/>
          <w:sz w:val="24"/>
          <w:szCs w:val="24"/>
        </w:rPr>
      </w:pPr>
    </w:p>
    <w:p w14:paraId="76557F3A" w14:textId="77777777" w:rsidR="00D55B6F" w:rsidRDefault="00D55B6F" w:rsidP="00D55B6F">
      <w:pPr>
        <w:spacing w:after="0" w:line="240" w:lineRule="auto"/>
        <w:ind w:left="1418" w:hanging="1418"/>
        <w:jc w:val="both"/>
        <w:rPr>
          <w:rFonts w:ascii="Times New Roman" w:hAnsi="Times New Roman" w:cs="Times New Roman"/>
          <w:sz w:val="24"/>
          <w:szCs w:val="24"/>
        </w:rPr>
      </w:pPr>
      <w:r w:rsidRPr="00D55B6F">
        <w:rPr>
          <w:rFonts w:ascii="Times New Roman" w:hAnsi="Times New Roman" w:cs="Times New Roman"/>
          <w:b/>
          <w:sz w:val="24"/>
          <w:szCs w:val="24"/>
        </w:rPr>
        <w:t>Keywords</w:t>
      </w:r>
      <w:r w:rsidRPr="00051FB9">
        <w:rPr>
          <w:rFonts w:ascii="Times New Roman" w:hAnsi="Times New Roman" w:cs="Times New Roman"/>
          <w:sz w:val="24"/>
          <w:szCs w:val="24"/>
        </w:rPr>
        <w:t>: ability to write explanatory religious themes, critical thinking skills, mind map techniques</w:t>
      </w:r>
    </w:p>
    <w:p w14:paraId="48FECBA8" w14:textId="77777777" w:rsidR="00D55B6F" w:rsidRDefault="00D55B6F" w:rsidP="00D55B6F">
      <w:pPr>
        <w:jc w:val="both"/>
        <w:rPr>
          <w:rFonts w:ascii="Times New Roman" w:hAnsi="Times New Roman" w:cs="Times New Roman"/>
          <w:sz w:val="24"/>
          <w:szCs w:val="24"/>
        </w:rPr>
      </w:pPr>
    </w:p>
    <w:p w14:paraId="7B8E7AAA" w14:textId="2404C392" w:rsidR="00756E6A" w:rsidRDefault="00756E6A" w:rsidP="00D55B6F">
      <w:pPr>
        <w:spacing w:after="0" w:line="240" w:lineRule="auto"/>
        <w:jc w:val="both"/>
        <w:rPr>
          <w:rFonts w:ascii="Times New Roman" w:hAnsi="Times New Roman" w:cs="Times New Roman"/>
          <w:sz w:val="24"/>
          <w:szCs w:val="24"/>
        </w:rPr>
      </w:pPr>
    </w:p>
    <w:p w14:paraId="65CF7C99" w14:textId="2426EFFA" w:rsidR="00756E6A" w:rsidRDefault="00756E6A" w:rsidP="00756E6A">
      <w:pPr>
        <w:spacing w:after="0" w:line="240" w:lineRule="auto"/>
        <w:ind w:left="1276" w:hanging="1276"/>
        <w:jc w:val="both"/>
        <w:rPr>
          <w:rFonts w:ascii="Times New Roman" w:hAnsi="Times New Roman" w:cs="Times New Roman"/>
          <w:sz w:val="24"/>
          <w:szCs w:val="24"/>
        </w:rPr>
      </w:pPr>
    </w:p>
    <w:p w14:paraId="2B82AE8E" w14:textId="7A9CC33F" w:rsidR="00756E6A" w:rsidRDefault="00756E6A" w:rsidP="00F37B80">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Menurut Al-Ghazali (dalam Mujahidin,2014:7) pendidikan merupakan sebuah proses memanusiakan manusia sejak masa kejadiannya sampai akhir hayatnya melalui berbagai ilmu pengetahuan yang disampaikan secara bertahap menuju pendekatan diri kepada Allah swt. Pernyataan Al-Ghazali tersebut senada dengan tujuan pendidikan nasional yang terdapat dalam Undang-Undang Republik Indonesia Nomor 20 Tahun 2003 tentang Sistem Pendidikan Nasional.</w:t>
      </w:r>
      <w:r w:rsidRPr="00756E6A">
        <w:rPr>
          <w:rFonts w:ascii="Times New Roman" w:hAnsi="Times New Roman" w:cs="Times New Roman"/>
          <w:sz w:val="24"/>
          <w:szCs w:val="24"/>
        </w:rPr>
        <w:t xml:space="preserve"> </w:t>
      </w:r>
      <w:r>
        <w:rPr>
          <w:rFonts w:ascii="Times New Roman" w:hAnsi="Times New Roman" w:cs="Times New Roman"/>
          <w:sz w:val="24"/>
          <w:szCs w:val="24"/>
        </w:rPr>
        <w:t>Tujuan pendidikan adalah sebagai berikut:</w:t>
      </w:r>
    </w:p>
    <w:p w14:paraId="4F6F4451" w14:textId="77777777" w:rsidR="00756E6A" w:rsidRPr="000C4628" w:rsidRDefault="00756E6A" w:rsidP="00F37B80">
      <w:pPr>
        <w:spacing w:after="0" w:line="360" w:lineRule="auto"/>
        <w:ind w:left="709"/>
        <w:jc w:val="both"/>
        <w:rPr>
          <w:rFonts w:ascii="Times New Roman" w:hAnsi="Times New Roman" w:cs="Times New Roman"/>
          <w:vertAlign w:val="superscript"/>
        </w:rPr>
      </w:pPr>
      <w:r w:rsidRPr="000C4628">
        <w:rPr>
          <w:rFonts w:ascii="Times New Roman" w:hAnsi="Times New Roman" w:cs="Times New Roman"/>
        </w:rPr>
        <w:t>mengembangkan dan membentuk watak serta peradaban bangsa yang bermartabat dalam rangka mencerdaskan kehidupan bangsa, bertujuan untuk mengembangkan potensi peserta did</w:t>
      </w:r>
      <w:r>
        <w:rPr>
          <w:rFonts w:ascii="Times New Roman" w:hAnsi="Times New Roman" w:cs="Times New Roman"/>
        </w:rPr>
        <w:t>i</w:t>
      </w:r>
      <w:r w:rsidRPr="000C4628">
        <w:rPr>
          <w:rFonts w:ascii="Times New Roman" w:hAnsi="Times New Roman" w:cs="Times New Roman"/>
        </w:rPr>
        <w:t>k agar menjadi manusia yang beriman dan bertakwa kepada Tuhan Yang Maha Esa, berakhlak mulia, sehat, berilmu, cakap, kreatif, mandiri, dan menjadi warga negara yang demokratis serta bertanggung jawab.</w:t>
      </w:r>
    </w:p>
    <w:p w14:paraId="04D10850" w14:textId="6AFB3056" w:rsidR="00756E6A" w:rsidRDefault="00756E6A" w:rsidP="00F37B80">
      <w:pPr>
        <w:spacing w:after="0" w:line="360" w:lineRule="auto"/>
        <w:jc w:val="both"/>
        <w:rPr>
          <w:rFonts w:ascii="Times New Roman" w:hAnsi="Times New Roman" w:cs="Times New Roman"/>
          <w:sz w:val="24"/>
          <w:szCs w:val="24"/>
        </w:rPr>
      </w:pPr>
    </w:p>
    <w:p w14:paraId="3F9E2EB6" w14:textId="3272D2E3" w:rsidR="00756E6A" w:rsidRDefault="00756E6A" w:rsidP="00F37B80">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Tujuan pendidikan nasional tersebut menjadi landasan yuridis dalam penyusunan Kurikulum 2013.</w:t>
      </w:r>
      <w:r w:rsidRPr="00756E6A">
        <w:rPr>
          <w:rFonts w:ascii="Times New Roman" w:hAnsi="Times New Roman" w:cs="Times New Roman"/>
          <w:sz w:val="24"/>
          <w:szCs w:val="24"/>
        </w:rPr>
        <w:t xml:space="preserve"> </w:t>
      </w:r>
      <w:r>
        <w:rPr>
          <w:rFonts w:ascii="Times New Roman" w:hAnsi="Times New Roman" w:cs="Times New Roman"/>
          <w:sz w:val="24"/>
          <w:szCs w:val="24"/>
        </w:rPr>
        <w:t xml:space="preserve">Menurut Mahsun (2014:95), terdapat perubahan dasar dalam Kurikulum 2013, khususnya dalam pembelajaran bahasa Indonesia. Perubahan terjadi pada paradigma penetapan satuan kebahasaan yang menjadi basis materi pembelajaran. Satuan bahasa yang menjadi basis pembelajaran adalah teks. </w:t>
      </w:r>
    </w:p>
    <w:p w14:paraId="5748F912" w14:textId="77777777" w:rsidR="00756E6A" w:rsidRPr="00EF3EB1" w:rsidRDefault="00756E6A" w:rsidP="00F37B80">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Secara umum, muatan bahasa Indonesia dalam Kurikulum 2013 menurut standar isi mengacu pada pembelajaran berbasis teks. Saat ini, teks memiliki arti yang sangat luas, tidak hanya dalam bentuk bahasa tulis saja. Menurut Mahsun, 2014:1), teks merupakan satuan bahasa yang digunakan sebagai ungkapan suatu kegiatan social baik secara lisan maupun tulis dengan struktur berpikir yang lengkap.</w:t>
      </w:r>
    </w:p>
    <w:p w14:paraId="258810AA" w14:textId="77777777" w:rsidR="00756E6A" w:rsidRDefault="00756E6A" w:rsidP="00F37B80">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Menurut Main Sufanti (2013) dalam artikelnya ia menyampaikan bahwa pembelajaran berbasis teks sudah diterapkan di beberapa sekolah di luar negeri, salah satunya  di Liberty Middle School, Ohio, Amerika Serikat. Pada sekolah tersebut terdapat mata pelajaran </w:t>
      </w:r>
      <w:r w:rsidRPr="001E7EEF">
        <w:rPr>
          <w:rFonts w:ascii="Times New Roman" w:hAnsi="Times New Roman" w:cs="Times New Roman"/>
          <w:i/>
          <w:sz w:val="24"/>
          <w:szCs w:val="24"/>
        </w:rPr>
        <w:t>Reading and Writing</w:t>
      </w:r>
      <w:r>
        <w:rPr>
          <w:rFonts w:ascii="Times New Roman" w:hAnsi="Times New Roman" w:cs="Times New Roman"/>
          <w:sz w:val="24"/>
          <w:szCs w:val="24"/>
        </w:rPr>
        <w:t>. Pembelajaran berdasarkan pada teks-teks yang telah dipilih dengan berbagai pertimbangan. Para siswa membaca teks tertentu, dilanjutkan dengan kegiatan diskusi, demonstrasi, tanya jawab, dan dikaitkan dengan pembelajaran menulis. Di akhir pembelajaran, para siswa bisa memproduksi berbagai jenis tulisan dalam bentuk portofolio.</w:t>
      </w:r>
    </w:p>
    <w:p w14:paraId="1309756E" w14:textId="6CEAAE09" w:rsidR="00AB39B9" w:rsidRDefault="00AB39B9" w:rsidP="00F37B8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Di Indonesia, minat baca dan kemampuan siswa dalam memahami bacaan masih rendah. Hal tersebut akan mempengaruhi pula pada kemampuan siswa dalam menulis.</w:t>
      </w:r>
      <w:r w:rsidRPr="00AB39B9">
        <w:rPr>
          <w:rFonts w:ascii="Times New Roman" w:hAnsi="Times New Roman" w:cs="Times New Roman"/>
          <w:sz w:val="24"/>
          <w:szCs w:val="24"/>
        </w:rPr>
        <w:t xml:space="preserve"> </w:t>
      </w:r>
      <w:r>
        <w:rPr>
          <w:rFonts w:ascii="Times New Roman" w:hAnsi="Times New Roman" w:cs="Times New Roman"/>
          <w:sz w:val="24"/>
          <w:szCs w:val="24"/>
        </w:rPr>
        <w:t>Menurut Internasional Publisher Association Kanada, Indonesia hanya mampu menerbitkan 5000 judul per tahun, Jerman 80.000 judul per tahun, dan Inggris 100.000 judul per tahun. Di Indonesia, dari 250.000 sekolah, hanya 5% yang memiliki perpustakaan. (gerakanindonesiamenulis.blogspot.com.).</w:t>
      </w:r>
    </w:p>
    <w:p w14:paraId="291E8876" w14:textId="77777777" w:rsidR="00AB39B9" w:rsidRDefault="00AB39B9" w:rsidP="00F37B8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Tingkat literasi yang rendah akan menyebabkan daya saing rendah pula. Hal tersebut tentu menjadi hambatan di era persaingan global. Sumber Daya Manusia (SDM) di Indonesia tidak kompetitif karena kurangnya penguasaan ilmu pengetahuan dan teknologi. Ini terjadi akibat lemahnya minat membaca dan menulis.</w:t>
      </w:r>
    </w:p>
    <w:p w14:paraId="05111F0F" w14:textId="77777777" w:rsidR="00AB39B9" w:rsidRDefault="00AB39B9" w:rsidP="00F37B8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Berikut ini faktor-faktor penyebab rendahnya kemampuan menulis di Indonesia menurut penelitian dari komunitas Gerakan Indonesia Menulis.</w:t>
      </w:r>
    </w:p>
    <w:p w14:paraId="7CE13E04" w14:textId="77777777" w:rsidR="00AB39B9" w:rsidRDefault="00AB39B9" w:rsidP="00F37B80">
      <w:pPr>
        <w:pStyle w:val="ListParagraph"/>
        <w:numPr>
          <w:ilvl w:val="0"/>
          <w:numId w:val="1"/>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Kurangnya pemahaman dan kesadaran bangsa tentang pentingnya budaya menulis.</w:t>
      </w:r>
    </w:p>
    <w:p w14:paraId="681508CD" w14:textId="77777777" w:rsidR="00AB39B9" w:rsidRDefault="00AB39B9" w:rsidP="00F37B80">
      <w:pPr>
        <w:pStyle w:val="ListParagraph"/>
        <w:numPr>
          <w:ilvl w:val="0"/>
          <w:numId w:val="1"/>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Menulis adalah tingkat literasi tertinggi dalam berbahasa dan membutuhkan latihan yang serius.</w:t>
      </w:r>
    </w:p>
    <w:p w14:paraId="09FF894D" w14:textId="77777777" w:rsidR="00AB39B9" w:rsidRDefault="00AB39B9" w:rsidP="00F37B80">
      <w:pPr>
        <w:pStyle w:val="ListParagraph"/>
        <w:numPr>
          <w:ilvl w:val="0"/>
          <w:numId w:val="1"/>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Masih tingginya tingkat illeterasi di masyarakat.</w:t>
      </w:r>
    </w:p>
    <w:p w14:paraId="2B4306DF" w14:textId="77777777" w:rsidR="00AB39B9" w:rsidRDefault="00AB39B9" w:rsidP="00F37B80">
      <w:pPr>
        <w:pStyle w:val="ListParagraph"/>
        <w:numPr>
          <w:ilvl w:val="0"/>
          <w:numId w:val="1"/>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Secara historis, budaya literer tidak banyak ditemui di masyarakat kita.</w:t>
      </w:r>
    </w:p>
    <w:p w14:paraId="456B5FD2" w14:textId="77777777" w:rsidR="00AB39B9" w:rsidRPr="004553F2" w:rsidRDefault="00AB39B9" w:rsidP="00F37B80">
      <w:pPr>
        <w:spacing w:after="0" w:line="360" w:lineRule="auto"/>
        <w:ind w:firstLine="567"/>
        <w:jc w:val="both"/>
        <w:rPr>
          <w:rFonts w:ascii="Times New Roman" w:hAnsi="Times New Roman" w:cs="Times New Roman"/>
          <w:sz w:val="24"/>
          <w:szCs w:val="24"/>
        </w:rPr>
      </w:pPr>
      <w:r w:rsidRPr="004553F2">
        <w:rPr>
          <w:rFonts w:ascii="Times New Roman" w:hAnsi="Times New Roman" w:cs="Times New Roman"/>
          <w:sz w:val="24"/>
          <w:szCs w:val="24"/>
        </w:rPr>
        <w:t>Alwasilah (Hidayati, 2015:6) menyatakan bahwa  pelajar di Indonesia masih lemah daya pikir kritis-kreatifnya dalam menulis. Beliau menambahkan ada dua fa</w:t>
      </w:r>
      <w:r>
        <w:rPr>
          <w:rFonts w:ascii="Times New Roman" w:hAnsi="Times New Roman" w:cs="Times New Roman"/>
          <w:sz w:val="24"/>
          <w:szCs w:val="24"/>
        </w:rPr>
        <w:t>k</w:t>
      </w:r>
      <w:r w:rsidRPr="004553F2">
        <w:rPr>
          <w:rFonts w:ascii="Times New Roman" w:hAnsi="Times New Roman" w:cs="Times New Roman"/>
          <w:sz w:val="24"/>
          <w:szCs w:val="24"/>
        </w:rPr>
        <w:t>tor penyebab hal tersebut bisa terjadi, yaitu (1) kultur tradisional, serta (2) sistem dan praktik pendidikan.</w:t>
      </w:r>
    </w:p>
    <w:p w14:paraId="4347C7B7" w14:textId="77777777" w:rsidR="00AB39B9" w:rsidRDefault="00AB39B9" w:rsidP="00F37B80">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Keterampilan membaca dan menulis sangat berkaitan. Menurut Sayuti (Pujiono, 2012:778), “aktivitas menulis apapun, jodohnya adalah membaca”. Aktivitas menulis membutuhkan wawasan dan pengetahuan yang memadai. Oleh sebab itu, Pujiono (2012:778) menyatakan bahwa “menulis merupakan kerja intelektual yang harus dikembangkan pada diri siswa. Beliau menambahkan bahwa dengan menulis, siswa diharapkan mempunyai wawasan dan gagasan yang luas. Gagasan-gagasan tersebut dapat diperoleh dari hasil membaca, pengamatan, dan diskusi. Mc Neil (Pujiono, 2012:780) menegaskan bahwa “semakin banyak seseorang membaca, maka semakin baik pula tulisannya.”</w:t>
      </w:r>
    </w:p>
    <w:p w14:paraId="1EE2FE97" w14:textId="77777777" w:rsidR="00AB39B9" w:rsidRDefault="00AB39B9" w:rsidP="00F37B80">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Menurut Pujiono (2012:779), kemampuan  menulis memerlukan sarana pengembangan penalaran dan kekritisan. Dalam menulis, siswa dituntut untuk berpikir kritis dalam menuangkan gagasan-gagasan. Namun, faktanya, sebagian besar siswa mengalami kesulitan untuk menuangkan gagasan ke dalam tulisan. Salah satu teknik yang dapat membantu dalam mengembangkan gagasan adalah dengan membuat peta pikiran.</w:t>
      </w:r>
    </w:p>
    <w:p w14:paraId="054DB84E" w14:textId="77777777" w:rsidR="00AB39B9" w:rsidRDefault="00AB39B9" w:rsidP="00F37B80">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Menurut DePorter (2010:227), dalam mengerjakan tugas menulis yang menantang, siswa dapat dibantu dengan membuat peta pikiran. Peta pikiran membantu siswa menyusun informasi dan melancarkan aliran pikiran. Peta pikiran dapat membantu siswa mengatasi kesulitan dalam menulis. Melalui peta pikiran, </w:t>
      </w:r>
      <w:r>
        <w:rPr>
          <w:rFonts w:ascii="Times New Roman" w:hAnsi="Times New Roman" w:cs="Times New Roman"/>
          <w:sz w:val="24"/>
          <w:szCs w:val="24"/>
        </w:rPr>
        <w:lastRenderedPageBreak/>
        <w:t>siswa dapat kritis mencurahkan gagasan-gagasan berupa topik-topik utama yang nantinya akan dikembangkan menjadi sebuah teks.</w:t>
      </w:r>
    </w:p>
    <w:p w14:paraId="417A352C" w14:textId="763804B0" w:rsidR="00756E6A" w:rsidRDefault="00AB39B9" w:rsidP="00F37B8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Dalam Kurikulum 2013 edisi revisi 2018, ada empat kecakapan abad 21, yaitu meliputi kemampuan berpikir kritis, kreativitas dan inovasi, kolaborasi dan komunikasi. Kemampuan berpikir kritis merupakan salah satu dari indikator kemampuan berpikir tingkat tinggi atau </w:t>
      </w:r>
      <w:r w:rsidRPr="00FB2F01">
        <w:rPr>
          <w:rFonts w:ascii="Times New Roman" w:hAnsi="Times New Roman" w:cs="Times New Roman"/>
          <w:i/>
          <w:sz w:val="24"/>
          <w:szCs w:val="24"/>
        </w:rPr>
        <w:t>High Order Thingking Skill</w:t>
      </w:r>
      <w:r>
        <w:rPr>
          <w:rFonts w:ascii="Times New Roman" w:hAnsi="Times New Roman" w:cs="Times New Roman"/>
          <w:sz w:val="24"/>
          <w:szCs w:val="24"/>
        </w:rPr>
        <w:t xml:space="preserve"> (HOTS). Dalam pembelajaran Bahasa Indonesia, salah satu upaya meningkatkan kemampuan berpikir tingkat tinggi siswa adalah dengan pembelajaran berbasis teks. Pembelajaran berbasis teks menuntut siswa untuk lebih intensif dalam kegiatan membaca dan menulis sehingga dapat meningkatkan kemampuan siswa dalam  berpikir kritis dan kreatif.</w:t>
      </w:r>
    </w:p>
    <w:p w14:paraId="7861687A" w14:textId="77777777" w:rsidR="00AB39B9" w:rsidRDefault="00AB39B9" w:rsidP="00F37B8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paparan sebelumnya, pendidikan bertujuan untuk mengembangkan potensi diri peserta didik menuju manusia yang berilmu dilandasi nilai keimanan dan ketakwaan. Oleh sebab itu, penulis tertarik untuk menguji suatu teknik pembelajaran pada sebuah teks bertemakan religi untuk mengintegrasikan materi pembelajaran dengan nilai-nilai keagamaan. Adapun teknik yang akan penulis praktikkan adalah teknik peta pikiran.</w:t>
      </w:r>
    </w:p>
    <w:p w14:paraId="06B5663F" w14:textId="7820252C" w:rsidR="00AB39B9" w:rsidRDefault="00AB39B9" w:rsidP="00F37B8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Kompetensi inti dalam pembelajaran diletakkan di awal kompetensi. Oleh sebab itu, sangat penting menyampaikan hal tersebut kepada siswa agar tumbuh nilai-nilai ketakwaan dalam diri siswa terkait dengan materi yang diajarkan. Selain itu, melalui teknik peta pikiran, diharapkan peserta didik mampu menulis teks eksplanasi dan berpikir secara kritis, sesuai dengan tujuan pendidikan nasional. Ketertarikan penulis tersebut akan dituangkan dalam sebuah penelitian dengan judul “Kemampuan Menulis Teks Eksplanasi Bertema Religi dan Berpikir Kritis melalui Pembelajaran Menggunakan Teknik Peta Pikiran (pada Siswa Kelas VIII MTs Negeri 1 Bandung)”.</w:t>
      </w:r>
    </w:p>
    <w:p w14:paraId="5E18CC45" w14:textId="0157EAC2" w:rsidR="00AB39B9" w:rsidRDefault="00AB39B9" w:rsidP="00F37B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METODE</w:t>
      </w:r>
    </w:p>
    <w:p w14:paraId="475CDDEC" w14:textId="77777777" w:rsidR="00AB39B9" w:rsidRDefault="00AB39B9" w:rsidP="00F37B80">
      <w:pPr>
        <w:pStyle w:val="ListParagraph"/>
        <w:tabs>
          <w:tab w:val="left" w:pos="567"/>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Penelitian ini merupakan penelitian “</w:t>
      </w:r>
      <w:r w:rsidRPr="000024D5">
        <w:rPr>
          <w:rFonts w:ascii="Times New Roman" w:hAnsi="Times New Roman" w:cs="Times New Roman"/>
          <w:i/>
          <w:sz w:val="24"/>
          <w:szCs w:val="24"/>
        </w:rPr>
        <w:t>mix method</w:t>
      </w:r>
      <w:r>
        <w:rPr>
          <w:rFonts w:ascii="Times New Roman" w:hAnsi="Times New Roman" w:cs="Times New Roman"/>
          <w:sz w:val="24"/>
          <w:szCs w:val="24"/>
        </w:rPr>
        <w:t>” atau metode campuran. Menurut Creswell &amp; Plano Clark (dalam Sugiyono,2015:400), rancangan penelitian metode campuran (</w:t>
      </w:r>
      <w:r w:rsidRPr="00E94DF9">
        <w:rPr>
          <w:rFonts w:ascii="Times New Roman" w:hAnsi="Times New Roman" w:cs="Times New Roman"/>
          <w:i/>
          <w:sz w:val="24"/>
          <w:szCs w:val="24"/>
        </w:rPr>
        <w:t>mixed methods research design</w:t>
      </w:r>
      <w:r>
        <w:rPr>
          <w:rFonts w:ascii="Times New Roman" w:hAnsi="Times New Roman" w:cs="Times New Roman"/>
          <w:sz w:val="24"/>
          <w:szCs w:val="24"/>
        </w:rPr>
        <w:t xml:space="preserve">) mencampurkan metode </w:t>
      </w:r>
      <w:r>
        <w:rPr>
          <w:rFonts w:ascii="Times New Roman" w:hAnsi="Times New Roman" w:cs="Times New Roman"/>
          <w:sz w:val="24"/>
          <w:szCs w:val="24"/>
        </w:rPr>
        <w:lastRenderedPageBreak/>
        <w:t>kuantitatif dan kualitatif dalam suatu penelitian atau serangkaian penelitian untuk memahami permasalahan penelitian.</w:t>
      </w:r>
    </w:p>
    <w:p w14:paraId="50BA7A47" w14:textId="77777777" w:rsidR="00AB39B9" w:rsidRDefault="00AB39B9" w:rsidP="00F37B80">
      <w:pPr>
        <w:pStyle w:val="ListParagraph"/>
        <w:tabs>
          <w:tab w:val="left" w:pos="567"/>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Menurut Creswell (dalam Sugiyono, 2015:401), metode penelitian campuran akan berguna bila metode kuantitatif atau metode kualitatif secara sendiri-sendiri tidak cukup akurat digunakan untuk memahami permasalahan penelitian. Dengan kata lain, pencampuran kedua metode dalam penelitian ini cukup akurat digunakan untuk memperoleh pemahaman yang paling baik.</w:t>
      </w:r>
    </w:p>
    <w:p w14:paraId="1CF1E3F1" w14:textId="77777777" w:rsidR="00AB39B9" w:rsidRDefault="00AB39B9" w:rsidP="00F37B80">
      <w:pPr>
        <w:pStyle w:val="ListParagraph"/>
        <w:tabs>
          <w:tab w:val="left" w:pos="567"/>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Desain metode campuran dalam penelitian ini menggunakan desain  penyisip (</w:t>
      </w:r>
      <w:r w:rsidRPr="00D25228">
        <w:rPr>
          <w:rFonts w:ascii="Times New Roman" w:hAnsi="Times New Roman" w:cs="Times New Roman"/>
          <w:i/>
          <w:sz w:val="24"/>
          <w:szCs w:val="24"/>
        </w:rPr>
        <w:t>The Embedded Design</w:t>
      </w:r>
      <w:r>
        <w:rPr>
          <w:rFonts w:ascii="Times New Roman" w:hAnsi="Times New Roman" w:cs="Times New Roman"/>
          <w:sz w:val="24"/>
          <w:szCs w:val="24"/>
        </w:rPr>
        <w:t>). Menurut Indrawan dan Yaniawati (2014:84), desain tersebut merupakan penguatan saja dari proses penelitian yang menggunakan metode tunggal (kualitatif ataupun kuantitatif). Hal tersebut dikarenakan peneliti hanya melakukan campuran (</w:t>
      </w:r>
      <w:r w:rsidRPr="000024D5">
        <w:rPr>
          <w:rFonts w:ascii="Times New Roman" w:hAnsi="Times New Roman" w:cs="Times New Roman"/>
          <w:i/>
          <w:sz w:val="24"/>
          <w:szCs w:val="24"/>
        </w:rPr>
        <w:t>mixed</w:t>
      </w:r>
      <w:r>
        <w:rPr>
          <w:rFonts w:ascii="Times New Roman" w:hAnsi="Times New Roman" w:cs="Times New Roman"/>
          <w:sz w:val="24"/>
          <w:szCs w:val="24"/>
        </w:rPr>
        <w:t>) pada bagian dengan pendekatan kualitatif pada penelitian yang berkarakter kuantitatif, atau sebaliknya.</w:t>
      </w:r>
    </w:p>
    <w:p w14:paraId="06C2487B" w14:textId="77777777" w:rsidR="00AB39B9" w:rsidRDefault="00AB39B9" w:rsidP="00F37B80">
      <w:pPr>
        <w:pStyle w:val="ListParagraph"/>
        <w:tabs>
          <w:tab w:val="left" w:pos="567"/>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Dalam </w:t>
      </w:r>
      <w:r w:rsidRPr="00D25228">
        <w:rPr>
          <w:rFonts w:ascii="Times New Roman" w:hAnsi="Times New Roman" w:cs="Times New Roman"/>
          <w:i/>
          <w:sz w:val="24"/>
          <w:szCs w:val="24"/>
        </w:rPr>
        <w:t>Th</w:t>
      </w:r>
      <w:r w:rsidRPr="000024D5">
        <w:rPr>
          <w:rFonts w:ascii="Times New Roman" w:hAnsi="Times New Roman" w:cs="Times New Roman"/>
          <w:i/>
          <w:sz w:val="24"/>
          <w:szCs w:val="24"/>
        </w:rPr>
        <w:t xml:space="preserve">e </w:t>
      </w:r>
      <w:r>
        <w:rPr>
          <w:rFonts w:ascii="Times New Roman" w:hAnsi="Times New Roman" w:cs="Times New Roman"/>
          <w:i/>
          <w:sz w:val="24"/>
          <w:szCs w:val="24"/>
        </w:rPr>
        <w:t>E</w:t>
      </w:r>
      <w:r w:rsidRPr="000024D5">
        <w:rPr>
          <w:rFonts w:ascii="Times New Roman" w:hAnsi="Times New Roman" w:cs="Times New Roman"/>
          <w:i/>
          <w:sz w:val="24"/>
          <w:szCs w:val="24"/>
        </w:rPr>
        <w:t xml:space="preserve">mbedded </w:t>
      </w:r>
      <w:r>
        <w:rPr>
          <w:rFonts w:ascii="Times New Roman" w:hAnsi="Times New Roman" w:cs="Times New Roman"/>
          <w:i/>
          <w:sz w:val="24"/>
          <w:szCs w:val="24"/>
        </w:rPr>
        <w:t>D</w:t>
      </w:r>
      <w:r w:rsidRPr="000024D5">
        <w:rPr>
          <w:rFonts w:ascii="Times New Roman" w:hAnsi="Times New Roman" w:cs="Times New Roman"/>
          <w:i/>
          <w:sz w:val="24"/>
          <w:szCs w:val="24"/>
        </w:rPr>
        <w:t>esign</w:t>
      </w:r>
      <w:r>
        <w:rPr>
          <w:rFonts w:ascii="Times New Roman" w:hAnsi="Times New Roman" w:cs="Times New Roman"/>
          <w:sz w:val="24"/>
          <w:szCs w:val="24"/>
        </w:rPr>
        <w:t xml:space="preserve">, penyisipan dilakukan pada bagian yang memang membutuhkan penguatan atau penegasan. Sehingga, simpulan memiliki </w:t>
      </w:r>
    </w:p>
    <w:p w14:paraId="24D5CBDA" w14:textId="2410F9A1" w:rsidR="00AB39B9" w:rsidRDefault="00AB39B9" w:rsidP="00F37B80">
      <w:pPr>
        <w:spacing w:after="0" w:line="360" w:lineRule="auto"/>
        <w:jc w:val="both"/>
        <w:rPr>
          <w:rFonts w:ascii="Times New Roman" w:hAnsi="Times New Roman" w:cs="Times New Roman"/>
          <w:sz w:val="24"/>
          <w:szCs w:val="24"/>
        </w:rPr>
      </w:pPr>
      <w:r w:rsidRPr="003C3360">
        <w:rPr>
          <w:rFonts w:ascii="Times New Roman" w:hAnsi="Times New Roman" w:cs="Times New Roman"/>
          <w:sz w:val="24"/>
          <w:szCs w:val="24"/>
        </w:rPr>
        <w:t xml:space="preserve">tingkat kepercayaan pemahaman yang lebih baik, bila dibandingkan dengan hanya menggunakan satu pendekatan saja. </w:t>
      </w:r>
      <w:r>
        <w:rPr>
          <w:rFonts w:ascii="Times New Roman" w:hAnsi="Times New Roman" w:cs="Times New Roman"/>
          <w:sz w:val="24"/>
          <w:szCs w:val="24"/>
        </w:rPr>
        <w:t>Dalam penelitian ini, data primer diperoleh menggunakan metode kualitatif yang kemudian dilengkapi dengan data sekunder (metode kuantitatif) untuk mendukung data yang diperoleh dari metode kualitatif.</w:t>
      </w:r>
    </w:p>
    <w:p w14:paraId="109C5B9E" w14:textId="77777777" w:rsidR="00AB39B9" w:rsidRDefault="00AB39B9" w:rsidP="00F37B8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Penelitian ini dikelompokkan ke dalam tiga tahap, yaitu tahap persiapan, pelaksanaan, dan pengolahan data. Secara rinci, berikut uraian ketiga tahapan tersebut.</w:t>
      </w:r>
    </w:p>
    <w:tbl>
      <w:tblPr>
        <w:tblStyle w:val="TableGrid"/>
        <w:tblW w:w="7933" w:type="dxa"/>
        <w:tblLook w:val="04A0" w:firstRow="1" w:lastRow="0" w:firstColumn="1" w:lastColumn="0" w:noHBand="0" w:noVBand="1"/>
      </w:tblPr>
      <w:tblGrid>
        <w:gridCol w:w="2405"/>
        <w:gridCol w:w="5528"/>
      </w:tblGrid>
      <w:tr w:rsidR="007601AE" w14:paraId="1154E593" w14:textId="77777777" w:rsidTr="00C42CD4">
        <w:tc>
          <w:tcPr>
            <w:tcW w:w="2405" w:type="dxa"/>
          </w:tcPr>
          <w:p w14:paraId="2A47D695" w14:textId="77777777" w:rsidR="007601AE" w:rsidRDefault="007601AE" w:rsidP="00F37B80">
            <w:pPr>
              <w:spacing w:line="360" w:lineRule="auto"/>
              <w:jc w:val="center"/>
              <w:rPr>
                <w:rFonts w:ascii="Times New Roman" w:hAnsi="Times New Roman" w:cs="Times New Roman"/>
                <w:sz w:val="24"/>
                <w:szCs w:val="24"/>
              </w:rPr>
            </w:pPr>
            <w:r>
              <w:rPr>
                <w:rFonts w:ascii="Times New Roman" w:hAnsi="Times New Roman" w:cs="Times New Roman"/>
                <w:sz w:val="24"/>
                <w:szCs w:val="24"/>
              </w:rPr>
              <w:t>Tahap Penelitian</w:t>
            </w:r>
          </w:p>
        </w:tc>
        <w:tc>
          <w:tcPr>
            <w:tcW w:w="5528" w:type="dxa"/>
          </w:tcPr>
          <w:p w14:paraId="20FFD32B" w14:textId="77777777" w:rsidR="007601AE" w:rsidRDefault="007601AE" w:rsidP="00F37B80">
            <w:pPr>
              <w:spacing w:line="360" w:lineRule="auto"/>
              <w:jc w:val="center"/>
              <w:rPr>
                <w:rFonts w:ascii="Times New Roman" w:hAnsi="Times New Roman" w:cs="Times New Roman"/>
                <w:sz w:val="24"/>
                <w:szCs w:val="24"/>
              </w:rPr>
            </w:pPr>
            <w:r>
              <w:rPr>
                <w:rFonts w:ascii="Times New Roman" w:hAnsi="Times New Roman" w:cs="Times New Roman"/>
                <w:sz w:val="24"/>
                <w:szCs w:val="24"/>
              </w:rPr>
              <w:t>Rincian Kegiatan</w:t>
            </w:r>
          </w:p>
        </w:tc>
      </w:tr>
      <w:tr w:rsidR="007601AE" w14:paraId="2397C9D0" w14:textId="77777777" w:rsidTr="00C42CD4">
        <w:tc>
          <w:tcPr>
            <w:tcW w:w="2405" w:type="dxa"/>
          </w:tcPr>
          <w:p w14:paraId="00F800CA" w14:textId="77777777" w:rsidR="007601AE" w:rsidRDefault="007601AE" w:rsidP="00F37B80">
            <w:pPr>
              <w:spacing w:line="360" w:lineRule="auto"/>
              <w:jc w:val="both"/>
              <w:rPr>
                <w:rFonts w:ascii="Times New Roman" w:hAnsi="Times New Roman" w:cs="Times New Roman"/>
                <w:sz w:val="24"/>
                <w:szCs w:val="24"/>
              </w:rPr>
            </w:pPr>
            <w:r>
              <w:rPr>
                <w:rFonts w:ascii="Times New Roman" w:hAnsi="Times New Roman" w:cs="Times New Roman"/>
                <w:sz w:val="24"/>
                <w:szCs w:val="24"/>
              </w:rPr>
              <w:t>Tahap Persiapan</w:t>
            </w:r>
          </w:p>
        </w:tc>
        <w:tc>
          <w:tcPr>
            <w:tcW w:w="5528" w:type="dxa"/>
          </w:tcPr>
          <w:p w14:paraId="323E4508" w14:textId="63940D98" w:rsidR="007601AE" w:rsidRDefault="007601AE" w:rsidP="00F37B80">
            <w:pPr>
              <w:pStyle w:val="ListParagraph"/>
              <w:numPr>
                <w:ilvl w:val="0"/>
                <w:numId w:val="2"/>
              </w:numPr>
              <w:spacing w:after="0" w:line="360" w:lineRule="auto"/>
              <w:ind w:left="315" w:hanging="315"/>
              <w:rPr>
                <w:rFonts w:ascii="Times New Roman" w:hAnsi="Times New Roman" w:cs="Times New Roman"/>
                <w:sz w:val="24"/>
                <w:szCs w:val="24"/>
              </w:rPr>
            </w:pPr>
            <w:r>
              <w:rPr>
                <w:rFonts w:ascii="Times New Roman" w:hAnsi="Times New Roman" w:cs="Times New Roman"/>
                <w:sz w:val="24"/>
                <w:szCs w:val="24"/>
              </w:rPr>
              <w:t>Menyusun kisi-kisi dan instrumen serta merancang pengembangan bahan ajar (LKPD).</w:t>
            </w:r>
          </w:p>
          <w:p w14:paraId="19EB1308" w14:textId="77777777" w:rsidR="007601AE" w:rsidRDefault="007601AE" w:rsidP="00F37B80">
            <w:pPr>
              <w:pStyle w:val="ListParagraph"/>
              <w:numPr>
                <w:ilvl w:val="0"/>
                <w:numId w:val="2"/>
              </w:numPr>
              <w:spacing w:after="0" w:line="360" w:lineRule="auto"/>
              <w:ind w:left="315" w:hanging="315"/>
              <w:rPr>
                <w:rFonts w:ascii="Times New Roman" w:hAnsi="Times New Roman" w:cs="Times New Roman"/>
                <w:sz w:val="24"/>
                <w:szCs w:val="24"/>
              </w:rPr>
            </w:pPr>
            <w:r>
              <w:rPr>
                <w:rFonts w:ascii="Times New Roman" w:hAnsi="Times New Roman" w:cs="Times New Roman"/>
                <w:sz w:val="24"/>
                <w:szCs w:val="24"/>
              </w:rPr>
              <w:t xml:space="preserve">Menghubungi </w:t>
            </w:r>
            <w:r w:rsidRPr="002D70E9">
              <w:rPr>
                <w:rFonts w:ascii="Times New Roman" w:hAnsi="Times New Roman" w:cs="Times New Roman"/>
                <w:i/>
                <w:sz w:val="24"/>
                <w:szCs w:val="24"/>
              </w:rPr>
              <w:t>expert judgement</w:t>
            </w:r>
            <w:r>
              <w:rPr>
                <w:rFonts w:ascii="Times New Roman" w:hAnsi="Times New Roman" w:cs="Times New Roman"/>
                <w:sz w:val="24"/>
                <w:szCs w:val="24"/>
              </w:rPr>
              <w:t xml:space="preserve"> untuk meminta pendapat mengenai validitas instrumen penelitian yang penulis ajukan.</w:t>
            </w:r>
          </w:p>
          <w:p w14:paraId="6A45EC8D" w14:textId="77777777" w:rsidR="007601AE" w:rsidRPr="002D70E9" w:rsidRDefault="007601AE" w:rsidP="00F37B80">
            <w:pPr>
              <w:pStyle w:val="ListParagraph"/>
              <w:numPr>
                <w:ilvl w:val="0"/>
                <w:numId w:val="2"/>
              </w:numPr>
              <w:spacing w:after="0" w:line="360" w:lineRule="auto"/>
              <w:ind w:left="315" w:hanging="315"/>
              <w:rPr>
                <w:rFonts w:ascii="Times New Roman" w:hAnsi="Times New Roman" w:cs="Times New Roman"/>
                <w:sz w:val="24"/>
                <w:szCs w:val="24"/>
              </w:rPr>
            </w:pPr>
            <w:r>
              <w:rPr>
                <w:rFonts w:ascii="Times New Roman" w:hAnsi="Times New Roman" w:cs="Times New Roman"/>
                <w:sz w:val="24"/>
                <w:szCs w:val="24"/>
              </w:rPr>
              <w:t xml:space="preserve">Melakukan revisi pada instrumen penelitian sesuai saran dari </w:t>
            </w:r>
            <w:r w:rsidRPr="002D70E9">
              <w:rPr>
                <w:rFonts w:ascii="Times New Roman" w:hAnsi="Times New Roman" w:cs="Times New Roman"/>
                <w:i/>
                <w:sz w:val="24"/>
                <w:szCs w:val="24"/>
              </w:rPr>
              <w:t>expert judgement</w:t>
            </w:r>
            <w:r>
              <w:rPr>
                <w:rFonts w:ascii="Times New Roman" w:hAnsi="Times New Roman" w:cs="Times New Roman"/>
                <w:i/>
                <w:sz w:val="24"/>
                <w:szCs w:val="24"/>
              </w:rPr>
              <w:t>.</w:t>
            </w:r>
          </w:p>
          <w:p w14:paraId="1790C47A" w14:textId="77777777" w:rsidR="007601AE" w:rsidRPr="002E1DDF" w:rsidRDefault="007601AE" w:rsidP="00F37B80">
            <w:pPr>
              <w:pStyle w:val="ListParagraph"/>
              <w:numPr>
                <w:ilvl w:val="0"/>
                <w:numId w:val="2"/>
              </w:numPr>
              <w:spacing w:after="0" w:line="360" w:lineRule="auto"/>
              <w:ind w:left="315" w:hanging="315"/>
              <w:rPr>
                <w:rFonts w:ascii="Times New Roman" w:hAnsi="Times New Roman" w:cs="Times New Roman"/>
                <w:sz w:val="24"/>
                <w:szCs w:val="24"/>
              </w:rPr>
            </w:pPr>
            <w:r>
              <w:rPr>
                <w:rFonts w:ascii="Times New Roman" w:hAnsi="Times New Roman" w:cs="Times New Roman"/>
                <w:sz w:val="24"/>
                <w:szCs w:val="24"/>
              </w:rPr>
              <w:lastRenderedPageBreak/>
              <w:t>Mendatangi tempat penelitian (MTs Negeri 1 Bandung) untuk melakukan uji coba instrumen penelitian dan mulai melaksnakan penelitian.</w:t>
            </w:r>
          </w:p>
          <w:p w14:paraId="27CE3B56" w14:textId="77777777" w:rsidR="007601AE" w:rsidRDefault="007601AE" w:rsidP="00F37B80">
            <w:pPr>
              <w:pStyle w:val="ListParagraph"/>
              <w:numPr>
                <w:ilvl w:val="0"/>
                <w:numId w:val="2"/>
              </w:numPr>
              <w:spacing w:after="0" w:line="360" w:lineRule="auto"/>
              <w:ind w:left="315" w:hanging="315"/>
              <w:rPr>
                <w:rFonts w:ascii="Times New Roman" w:hAnsi="Times New Roman" w:cs="Times New Roman"/>
                <w:sz w:val="24"/>
                <w:szCs w:val="24"/>
              </w:rPr>
            </w:pPr>
            <w:r>
              <w:rPr>
                <w:rFonts w:ascii="Times New Roman" w:hAnsi="Times New Roman" w:cs="Times New Roman"/>
                <w:sz w:val="24"/>
                <w:szCs w:val="24"/>
              </w:rPr>
              <w:t>Mengujicobakan instrumen penelitian pada siswa yang bukan sampel penelitian dan kemudian menganalisis hasilnya.</w:t>
            </w:r>
          </w:p>
          <w:p w14:paraId="2DC722DE" w14:textId="77777777" w:rsidR="007601AE" w:rsidRDefault="007601AE" w:rsidP="00F37B80">
            <w:pPr>
              <w:pStyle w:val="ListParagraph"/>
              <w:numPr>
                <w:ilvl w:val="0"/>
                <w:numId w:val="2"/>
              </w:numPr>
              <w:spacing w:after="0" w:line="360" w:lineRule="auto"/>
              <w:ind w:left="315" w:hanging="315"/>
              <w:rPr>
                <w:rFonts w:ascii="Times New Roman" w:hAnsi="Times New Roman" w:cs="Times New Roman"/>
                <w:sz w:val="24"/>
                <w:szCs w:val="24"/>
              </w:rPr>
            </w:pPr>
            <w:r>
              <w:rPr>
                <w:rFonts w:ascii="Times New Roman" w:hAnsi="Times New Roman" w:cs="Times New Roman"/>
                <w:sz w:val="24"/>
                <w:szCs w:val="24"/>
              </w:rPr>
              <w:t>Melakukan penghitungan validitas dan reliabilitas instrumen penelitian.</w:t>
            </w:r>
          </w:p>
          <w:p w14:paraId="4B916335" w14:textId="77777777" w:rsidR="007601AE" w:rsidRPr="002E1DDF" w:rsidRDefault="007601AE" w:rsidP="00F37B80">
            <w:pPr>
              <w:pStyle w:val="ListParagraph"/>
              <w:numPr>
                <w:ilvl w:val="0"/>
                <w:numId w:val="2"/>
              </w:numPr>
              <w:spacing w:after="0" w:line="360" w:lineRule="auto"/>
              <w:ind w:left="318" w:hanging="318"/>
              <w:rPr>
                <w:rFonts w:ascii="Times New Roman" w:hAnsi="Times New Roman" w:cs="Times New Roman"/>
                <w:sz w:val="24"/>
                <w:szCs w:val="24"/>
              </w:rPr>
            </w:pPr>
            <w:r>
              <w:rPr>
                <w:rFonts w:ascii="Times New Roman" w:hAnsi="Times New Roman" w:cs="Times New Roman"/>
                <w:sz w:val="24"/>
                <w:szCs w:val="24"/>
              </w:rPr>
              <w:t>Menghubungi guru Bahasa Indonesia di MTs Negeri 1 Bandung untuk meminta izin meminjam siswa sebanyak dua kelas untuk dijadikan sampel penelitian.</w:t>
            </w:r>
          </w:p>
        </w:tc>
      </w:tr>
      <w:tr w:rsidR="007601AE" w14:paraId="6F2635D8" w14:textId="77777777" w:rsidTr="00C42CD4">
        <w:tc>
          <w:tcPr>
            <w:tcW w:w="2405" w:type="dxa"/>
          </w:tcPr>
          <w:p w14:paraId="1125F713" w14:textId="77777777" w:rsidR="007601AE" w:rsidRDefault="007601AE" w:rsidP="00F37B8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Tahap Pelaksanaan</w:t>
            </w:r>
          </w:p>
        </w:tc>
        <w:tc>
          <w:tcPr>
            <w:tcW w:w="5528" w:type="dxa"/>
          </w:tcPr>
          <w:p w14:paraId="78844474" w14:textId="77777777" w:rsidR="007601AE" w:rsidRDefault="007601AE" w:rsidP="00F37B80">
            <w:pPr>
              <w:pStyle w:val="ListParagraph"/>
              <w:numPr>
                <w:ilvl w:val="0"/>
                <w:numId w:val="3"/>
              </w:numPr>
              <w:spacing w:after="0" w:line="360" w:lineRule="auto"/>
              <w:ind w:left="315" w:hanging="315"/>
              <w:rPr>
                <w:rFonts w:ascii="Times New Roman" w:hAnsi="Times New Roman" w:cs="Times New Roman"/>
                <w:sz w:val="24"/>
                <w:szCs w:val="24"/>
              </w:rPr>
            </w:pPr>
            <w:r>
              <w:rPr>
                <w:rFonts w:ascii="Times New Roman" w:hAnsi="Times New Roman" w:cs="Times New Roman"/>
                <w:sz w:val="24"/>
                <w:szCs w:val="24"/>
              </w:rPr>
              <w:t>Melaksanakan tes awal pada siswa di kelas eksperimen dan kelas kontrol.</w:t>
            </w:r>
          </w:p>
          <w:p w14:paraId="05430AF5" w14:textId="77777777" w:rsidR="007601AE" w:rsidRDefault="007601AE" w:rsidP="00F37B80">
            <w:pPr>
              <w:pStyle w:val="ListParagraph"/>
              <w:numPr>
                <w:ilvl w:val="0"/>
                <w:numId w:val="3"/>
              </w:numPr>
              <w:spacing w:after="0" w:line="360" w:lineRule="auto"/>
              <w:ind w:left="315" w:hanging="315"/>
              <w:rPr>
                <w:rFonts w:ascii="Times New Roman" w:hAnsi="Times New Roman" w:cs="Times New Roman"/>
                <w:sz w:val="24"/>
                <w:szCs w:val="24"/>
              </w:rPr>
            </w:pPr>
            <w:r>
              <w:rPr>
                <w:rFonts w:ascii="Times New Roman" w:hAnsi="Times New Roman" w:cs="Times New Roman"/>
                <w:sz w:val="24"/>
                <w:szCs w:val="24"/>
              </w:rPr>
              <w:t>Menganalisis hasil tes awal siswa di kelas eksperimen dan kelas kontrol.</w:t>
            </w:r>
          </w:p>
          <w:p w14:paraId="7808135F" w14:textId="77777777" w:rsidR="007601AE" w:rsidRDefault="007601AE" w:rsidP="00F37B80">
            <w:pPr>
              <w:pStyle w:val="ListParagraph"/>
              <w:numPr>
                <w:ilvl w:val="0"/>
                <w:numId w:val="3"/>
              </w:numPr>
              <w:spacing w:after="0" w:line="360" w:lineRule="auto"/>
              <w:ind w:left="315" w:hanging="315"/>
              <w:rPr>
                <w:rFonts w:ascii="Times New Roman" w:hAnsi="Times New Roman" w:cs="Times New Roman"/>
                <w:sz w:val="24"/>
                <w:szCs w:val="24"/>
              </w:rPr>
            </w:pPr>
            <w:r>
              <w:rPr>
                <w:rFonts w:ascii="Times New Roman" w:hAnsi="Times New Roman" w:cs="Times New Roman"/>
                <w:sz w:val="24"/>
                <w:szCs w:val="24"/>
              </w:rPr>
              <w:t>Melaksanakan pembelajaran menulis teks eksplanasi dengan menggunakan teknik peta pikiran pada siswa di kelas eksperimen. Adapun siswa di kelas control diberi tindakan berupa pembelajaran menulis teks eksplanasi dengan menggunakan teknik ceramah (konvensional).</w:t>
            </w:r>
          </w:p>
          <w:p w14:paraId="68DC1075" w14:textId="77777777" w:rsidR="007601AE" w:rsidRDefault="007601AE" w:rsidP="00F37B80">
            <w:pPr>
              <w:pStyle w:val="ListParagraph"/>
              <w:numPr>
                <w:ilvl w:val="0"/>
                <w:numId w:val="3"/>
              </w:numPr>
              <w:spacing w:after="0" w:line="360" w:lineRule="auto"/>
              <w:ind w:left="315" w:hanging="315"/>
              <w:rPr>
                <w:rFonts w:ascii="Times New Roman" w:hAnsi="Times New Roman" w:cs="Times New Roman"/>
                <w:sz w:val="24"/>
                <w:szCs w:val="24"/>
              </w:rPr>
            </w:pPr>
            <w:r>
              <w:rPr>
                <w:rFonts w:ascii="Times New Roman" w:hAnsi="Times New Roman" w:cs="Times New Roman"/>
                <w:sz w:val="24"/>
                <w:szCs w:val="24"/>
              </w:rPr>
              <w:t>Melaksanakan observasi mengenai aktivitas belajar siswa (dibantu oleh observer) dan  mewawancarai siswa selama KBM.</w:t>
            </w:r>
          </w:p>
          <w:p w14:paraId="5D70368A" w14:textId="77777777" w:rsidR="007601AE" w:rsidRDefault="007601AE" w:rsidP="00F37B80">
            <w:pPr>
              <w:pStyle w:val="ListParagraph"/>
              <w:numPr>
                <w:ilvl w:val="0"/>
                <w:numId w:val="3"/>
              </w:numPr>
              <w:spacing w:after="0" w:line="360" w:lineRule="auto"/>
              <w:ind w:left="315" w:hanging="315"/>
              <w:rPr>
                <w:rFonts w:ascii="Times New Roman" w:hAnsi="Times New Roman" w:cs="Times New Roman"/>
                <w:sz w:val="24"/>
                <w:szCs w:val="24"/>
              </w:rPr>
            </w:pPr>
            <w:r>
              <w:rPr>
                <w:rFonts w:ascii="Times New Roman" w:hAnsi="Times New Roman" w:cs="Times New Roman"/>
                <w:sz w:val="24"/>
                <w:szCs w:val="24"/>
              </w:rPr>
              <w:t>Melaksanakan tes akhir pada siswa di kelas eksperimen dan kelas kontrol.</w:t>
            </w:r>
          </w:p>
          <w:p w14:paraId="34E92466" w14:textId="77777777" w:rsidR="007601AE" w:rsidRPr="007E4FA7" w:rsidRDefault="007601AE" w:rsidP="00F37B80">
            <w:pPr>
              <w:pStyle w:val="ListParagraph"/>
              <w:numPr>
                <w:ilvl w:val="0"/>
                <w:numId w:val="3"/>
              </w:numPr>
              <w:spacing w:after="0" w:line="360" w:lineRule="auto"/>
              <w:ind w:left="315" w:hanging="315"/>
              <w:rPr>
                <w:rFonts w:ascii="Times New Roman" w:hAnsi="Times New Roman" w:cs="Times New Roman"/>
                <w:sz w:val="24"/>
                <w:szCs w:val="24"/>
              </w:rPr>
            </w:pPr>
            <w:r>
              <w:rPr>
                <w:rFonts w:ascii="Times New Roman" w:hAnsi="Times New Roman" w:cs="Times New Roman"/>
                <w:sz w:val="24"/>
                <w:szCs w:val="24"/>
              </w:rPr>
              <w:t>Melakukan wawancara dengan guru.</w:t>
            </w:r>
          </w:p>
        </w:tc>
      </w:tr>
      <w:tr w:rsidR="007601AE" w14:paraId="57C17F01" w14:textId="77777777" w:rsidTr="00C42CD4">
        <w:tc>
          <w:tcPr>
            <w:tcW w:w="2405" w:type="dxa"/>
          </w:tcPr>
          <w:p w14:paraId="27EC82AD" w14:textId="77777777" w:rsidR="007601AE" w:rsidRDefault="007601AE" w:rsidP="00F37B8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Tahap Analisis Data</w:t>
            </w:r>
          </w:p>
        </w:tc>
        <w:tc>
          <w:tcPr>
            <w:tcW w:w="5528" w:type="dxa"/>
          </w:tcPr>
          <w:p w14:paraId="375DED35" w14:textId="77777777" w:rsidR="007601AE" w:rsidRDefault="007601AE" w:rsidP="00F37B80">
            <w:pPr>
              <w:pStyle w:val="ListParagraph"/>
              <w:numPr>
                <w:ilvl w:val="0"/>
                <w:numId w:val="4"/>
              </w:numPr>
              <w:spacing w:after="0" w:line="360" w:lineRule="auto"/>
              <w:ind w:left="315" w:hanging="315"/>
              <w:rPr>
                <w:rFonts w:ascii="Times New Roman" w:hAnsi="Times New Roman" w:cs="Times New Roman"/>
                <w:sz w:val="24"/>
                <w:szCs w:val="24"/>
              </w:rPr>
            </w:pPr>
            <w:r>
              <w:rPr>
                <w:rFonts w:ascii="Times New Roman" w:hAnsi="Times New Roman" w:cs="Times New Roman"/>
                <w:sz w:val="24"/>
                <w:szCs w:val="24"/>
              </w:rPr>
              <w:t>Menganalisis hasil tulisan siswa berupa teks eksplanasi, baik hasil  tes awal maupun hasil tes akhir.</w:t>
            </w:r>
          </w:p>
          <w:p w14:paraId="2961D33C" w14:textId="77777777" w:rsidR="007601AE" w:rsidRDefault="007601AE" w:rsidP="00F37B80">
            <w:pPr>
              <w:pStyle w:val="ListParagraph"/>
              <w:numPr>
                <w:ilvl w:val="0"/>
                <w:numId w:val="4"/>
              </w:numPr>
              <w:spacing w:after="0" w:line="360" w:lineRule="auto"/>
              <w:ind w:left="315" w:hanging="315"/>
              <w:rPr>
                <w:rFonts w:ascii="Times New Roman" w:hAnsi="Times New Roman" w:cs="Times New Roman"/>
                <w:sz w:val="24"/>
                <w:szCs w:val="24"/>
              </w:rPr>
            </w:pPr>
            <w:r>
              <w:rPr>
                <w:rFonts w:ascii="Times New Roman" w:hAnsi="Times New Roman" w:cs="Times New Roman"/>
                <w:sz w:val="24"/>
                <w:szCs w:val="24"/>
              </w:rPr>
              <w:t>Memberikan skor dan nilai pada hasil tulisan siswa.</w:t>
            </w:r>
          </w:p>
          <w:p w14:paraId="28F17B7E" w14:textId="77777777" w:rsidR="007601AE" w:rsidRDefault="007601AE" w:rsidP="00F37B80">
            <w:pPr>
              <w:pStyle w:val="ListParagraph"/>
              <w:numPr>
                <w:ilvl w:val="0"/>
                <w:numId w:val="4"/>
              </w:numPr>
              <w:spacing w:after="0" w:line="360" w:lineRule="auto"/>
              <w:ind w:left="315" w:hanging="315"/>
              <w:rPr>
                <w:rFonts w:ascii="Times New Roman" w:hAnsi="Times New Roman" w:cs="Times New Roman"/>
                <w:sz w:val="24"/>
                <w:szCs w:val="24"/>
              </w:rPr>
            </w:pPr>
            <w:r>
              <w:rPr>
                <w:rFonts w:ascii="Times New Roman" w:hAnsi="Times New Roman" w:cs="Times New Roman"/>
                <w:sz w:val="24"/>
                <w:szCs w:val="24"/>
              </w:rPr>
              <w:t>Membuat tabel analisi hasil tulisan, skor dan nilai.</w:t>
            </w:r>
          </w:p>
          <w:p w14:paraId="531B4A51" w14:textId="77777777" w:rsidR="007601AE" w:rsidRDefault="007601AE" w:rsidP="00F37B80">
            <w:pPr>
              <w:pStyle w:val="ListParagraph"/>
              <w:numPr>
                <w:ilvl w:val="0"/>
                <w:numId w:val="4"/>
              </w:numPr>
              <w:spacing w:after="0" w:line="360" w:lineRule="auto"/>
              <w:ind w:left="315" w:hanging="315"/>
              <w:rPr>
                <w:rFonts w:ascii="Times New Roman" w:hAnsi="Times New Roman" w:cs="Times New Roman"/>
                <w:sz w:val="24"/>
                <w:szCs w:val="24"/>
              </w:rPr>
            </w:pPr>
            <w:r>
              <w:rPr>
                <w:rFonts w:ascii="Times New Roman" w:hAnsi="Times New Roman" w:cs="Times New Roman"/>
                <w:sz w:val="24"/>
                <w:szCs w:val="24"/>
              </w:rPr>
              <w:t>Menguji normalitas data</w:t>
            </w:r>
          </w:p>
          <w:p w14:paraId="58FEF272" w14:textId="77777777" w:rsidR="007601AE" w:rsidRDefault="007601AE" w:rsidP="00F37B80">
            <w:pPr>
              <w:pStyle w:val="ListParagraph"/>
              <w:numPr>
                <w:ilvl w:val="0"/>
                <w:numId w:val="4"/>
              </w:numPr>
              <w:spacing w:after="0" w:line="360" w:lineRule="auto"/>
              <w:ind w:left="315" w:hanging="315"/>
              <w:rPr>
                <w:rFonts w:ascii="Times New Roman" w:hAnsi="Times New Roman" w:cs="Times New Roman"/>
                <w:sz w:val="24"/>
                <w:szCs w:val="24"/>
              </w:rPr>
            </w:pPr>
            <w:r>
              <w:rPr>
                <w:rFonts w:ascii="Times New Roman" w:hAnsi="Times New Roman" w:cs="Times New Roman"/>
                <w:sz w:val="24"/>
                <w:szCs w:val="24"/>
              </w:rPr>
              <w:t>Menguji homogenitas data</w:t>
            </w:r>
          </w:p>
          <w:p w14:paraId="47A7E444" w14:textId="77777777" w:rsidR="007601AE" w:rsidRDefault="007601AE" w:rsidP="00F37B80">
            <w:pPr>
              <w:pStyle w:val="ListParagraph"/>
              <w:numPr>
                <w:ilvl w:val="0"/>
                <w:numId w:val="4"/>
              </w:numPr>
              <w:spacing w:after="0" w:line="360" w:lineRule="auto"/>
              <w:ind w:left="315" w:hanging="315"/>
              <w:rPr>
                <w:rFonts w:ascii="Times New Roman" w:hAnsi="Times New Roman" w:cs="Times New Roman"/>
                <w:sz w:val="24"/>
                <w:szCs w:val="24"/>
              </w:rPr>
            </w:pPr>
            <w:r>
              <w:rPr>
                <w:rFonts w:ascii="Times New Roman" w:hAnsi="Times New Roman" w:cs="Times New Roman"/>
                <w:sz w:val="24"/>
                <w:szCs w:val="24"/>
              </w:rPr>
              <w:t>Menguji hipotesis dengan menggunakan uji perbedaan rata-rata.</w:t>
            </w:r>
          </w:p>
          <w:p w14:paraId="0EECF147" w14:textId="77777777" w:rsidR="007601AE" w:rsidRDefault="007601AE" w:rsidP="00F37B80">
            <w:pPr>
              <w:pStyle w:val="ListParagraph"/>
              <w:numPr>
                <w:ilvl w:val="0"/>
                <w:numId w:val="4"/>
              </w:numPr>
              <w:spacing w:after="0" w:line="360" w:lineRule="auto"/>
              <w:ind w:left="315" w:hanging="315"/>
              <w:rPr>
                <w:rFonts w:ascii="Times New Roman" w:hAnsi="Times New Roman" w:cs="Times New Roman"/>
                <w:sz w:val="24"/>
                <w:szCs w:val="24"/>
              </w:rPr>
            </w:pPr>
            <w:r>
              <w:rPr>
                <w:rFonts w:ascii="Times New Roman" w:hAnsi="Times New Roman" w:cs="Times New Roman"/>
                <w:sz w:val="24"/>
                <w:szCs w:val="24"/>
              </w:rPr>
              <w:t>Menghitung uji statistik.</w:t>
            </w:r>
          </w:p>
          <w:p w14:paraId="32F0EBD6" w14:textId="77777777" w:rsidR="007601AE" w:rsidRDefault="007601AE" w:rsidP="00F37B80">
            <w:pPr>
              <w:pStyle w:val="ListParagraph"/>
              <w:numPr>
                <w:ilvl w:val="0"/>
                <w:numId w:val="4"/>
              </w:numPr>
              <w:spacing w:after="0" w:line="360" w:lineRule="auto"/>
              <w:ind w:left="315" w:hanging="315"/>
              <w:rPr>
                <w:rFonts w:ascii="Times New Roman" w:hAnsi="Times New Roman" w:cs="Times New Roman"/>
                <w:sz w:val="24"/>
                <w:szCs w:val="24"/>
              </w:rPr>
            </w:pPr>
            <w:r>
              <w:rPr>
                <w:rFonts w:ascii="Times New Roman" w:hAnsi="Times New Roman" w:cs="Times New Roman"/>
                <w:sz w:val="24"/>
                <w:szCs w:val="24"/>
              </w:rPr>
              <w:t>Menganalisis hasil observasi, wawancara, dan jurnal siswa.</w:t>
            </w:r>
          </w:p>
          <w:p w14:paraId="5F944FAD" w14:textId="77777777" w:rsidR="007601AE" w:rsidRPr="007E4FA7" w:rsidRDefault="007601AE" w:rsidP="00F37B80">
            <w:pPr>
              <w:pStyle w:val="ListParagraph"/>
              <w:numPr>
                <w:ilvl w:val="0"/>
                <w:numId w:val="4"/>
              </w:numPr>
              <w:spacing w:after="0" w:line="360" w:lineRule="auto"/>
              <w:ind w:left="315" w:hanging="315"/>
              <w:rPr>
                <w:rFonts w:ascii="Times New Roman" w:hAnsi="Times New Roman" w:cs="Times New Roman"/>
                <w:sz w:val="24"/>
                <w:szCs w:val="24"/>
              </w:rPr>
            </w:pPr>
            <w:r>
              <w:rPr>
                <w:rFonts w:ascii="Times New Roman" w:hAnsi="Times New Roman" w:cs="Times New Roman"/>
                <w:sz w:val="24"/>
                <w:szCs w:val="24"/>
              </w:rPr>
              <w:t>Membuat simpulan secara umum dari hasil pengolahan data.</w:t>
            </w:r>
          </w:p>
        </w:tc>
      </w:tr>
    </w:tbl>
    <w:p w14:paraId="35323D6E" w14:textId="77777777" w:rsidR="007601AE" w:rsidRDefault="007601AE" w:rsidP="00F37B80">
      <w:pPr>
        <w:spacing w:after="0" w:line="360" w:lineRule="auto"/>
        <w:jc w:val="both"/>
        <w:rPr>
          <w:rFonts w:ascii="Times New Roman" w:hAnsi="Times New Roman" w:cs="Times New Roman"/>
          <w:sz w:val="24"/>
          <w:szCs w:val="24"/>
        </w:rPr>
      </w:pPr>
    </w:p>
    <w:p w14:paraId="40F84C85" w14:textId="22359830" w:rsidR="00AB39B9" w:rsidRPr="00F37B80" w:rsidRDefault="007601AE" w:rsidP="00F37B80">
      <w:pPr>
        <w:spacing w:after="0" w:line="360" w:lineRule="auto"/>
        <w:jc w:val="both"/>
        <w:rPr>
          <w:rFonts w:ascii="Times New Roman" w:hAnsi="Times New Roman" w:cs="Times New Roman"/>
          <w:b/>
          <w:sz w:val="24"/>
          <w:szCs w:val="24"/>
        </w:rPr>
      </w:pPr>
      <w:r w:rsidRPr="00F37B80">
        <w:rPr>
          <w:rFonts w:ascii="Times New Roman" w:hAnsi="Times New Roman" w:cs="Times New Roman"/>
          <w:b/>
          <w:sz w:val="24"/>
          <w:szCs w:val="24"/>
        </w:rPr>
        <w:t>DATA DAN HASIL PEMBAHASAN</w:t>
      </w:r>
    </w:p>
    <w:p w14:paraId="2C5170A6" w14:textId="77777777" w:rsidR="00FB2F66" w:rsidRDefault="00FB2F66" w:rsidP="00F37B80">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Dalam penelitian ini, penilaian untuk kemampuan menulis teks eksplanasi terdiri atas empat aspek (indikator) yang masing-masing aspek terdiri atas empat subindikator. </w:t>
      </w:r>
    </w:p>
    <w:p w14:paraId="4B5B5A2F" w14:textId="77777777" w:rsidR="00FB2F66" w:rsidRDefault="00FB2F66" w:rsidP="00F37B80">
      <w:pPr>
        <w:tabs>
          <w:tab w:val="left" w:pos="28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Aspek 1 menunjukkan kemampuan siswa dalam menyesuaikan isi teks dengan tema. Aspek 2 menunjukkan kemampuan siswa dalam menulis teks eksplanasi sesuai dengan struktur teks. Aspek 3 menunjukkan kemampuan siswa dalam menggunakan kaidah kebahasaan dalam menyusun kalimat. Dan aspek 4 menunjukkan kemampuan siswa dalam menggunakan kaidah kebahasaan yang bersifat mekanik (ejaan, penulisan huruf kapital, tanda baca, dan penataan paragraf).</w:t>
      </w:r>
    </w:p>
    <w:p w14:paraId="45B2F413" w14:textId="77777777" w:rsidR="007601AE" w:rsidRDefault="007601AE" w:rsidP="00F37B80">
      <w:pPr>
        <w:spacing w:after="0" w:line="360" w:lineRule="auto"/>
        <w:ind w:firstLine="567"/>
        <w:jc w:val="both"/>
        <w:rPr>
          <w:rFonts w:ascii="Times New Roman" w:hAnsi="Times New Roman" w:cs="Times New Roman"/>
          <w:sz w:val="24"/>
          <w:szCs w:val="24"/>
        </w:rPr>
      </w:pPr>
    </w:p>
    <w:p w14:paraId="5BEB627D" w14:textId="7A3AC2B7" w:rsidR="007601AE" w:rsidRDefault="007601AE" w:rsidP="00F37B80">
      <w:pPr>
        <w:spacing w:after="0" w:line="360" w:lineRule="auto"/>
        <w:ind w:firstLine="567"/>
        <w:jc w:val="both"/>
        <w:rPr>
          <w:rFonts w:ascii="Times New Roman" w:hAnsi="Times New Roman" w:cs="Times New Roman"/>
          <w:sz w:val="24"/>
          <w:szCs w:val="24"/>
        </w:rPr>
      </w:pPr>
      <w:r w:rsidRPr="00A90FB5">
        <w:rPr>
          <w:rFonts w:ascii="Times New Roman" w:hAnsi="Times New Roman" w:cs="Times New Roman"/>
          <w:sz w:val="24"/>
          <w:szCs w:val="24"/>
        </w:rPr>
        <w:t>Data hasil penelitian menunjukkan ada peningkatan yang signifikan terhadap kemampuan siswa dalam menulis teks eksplanasi menggunakan teknik peta pikiran. Berikut ini rekapitulasi rata-rata untuk nilai tes awal dan tes akhir siswa</w:t>
      </w:r>
      <w:r w:rsidR="00F37B80">
        <w:rPr>
          <w:rFonts w:ascii="Times New Roman" w:hAnsi="Times New Roman" w:cs="Times New Roman"/>
          <w:sz w:val="24"/>
          <w:szCs w:val="24"/>
        </w:rPr>
        <w:t>.</w:t>
      </w:r>
    </w:p>
    <w:p w14:paraId="3B4CECD4" w14:textId="77777777" w:rsidR="00D55B6F" w:rsidRPr="00A90FB5" w:rsidRDefault="00D55B6F" w:rsidP="00F37B80">
      <w:pPr>
        <w:spacing w:after="0" w:line="360" w:lineRule="auto"/>
        <w:ind w:firstLine="567"/>
        <w:jc w:val="both"/>
        <w:rPr>
          <w:rFonts w:ascii="Times New Roman" w:hAnsi="Times New Roman" w:cs="Times New Roman"/>
          <w:sz w:val="24"/>
          <w:szCs w:val="24"/>
        </w:rPr>
      </w:pPr>
    </w:p>
    <w:p w14:paraId="702E3624" w14:textId="6621E4B4" w:rsidR="007601AE" w:rsidRPr="00A90FB5" w:rsidRDefault="007601AE" w:rsidP="007601AE">
      <w:pPr>
        <w:spacing w:after="0" w:line="360" w:lineRule="auto"/>
        <w:jc w:val="center"/>
        <w:rPr>
          <w:rFonts w:ascii="Times New Roman" w:hAnsi="Times New Roman" w:cs="Times New Roman"/>
          <w:b/>
          <w:sz w:val="24"/>
          <w:szCs w:val="24"/>
        </w:rPr>
      </w:pPr>
      <w:r w:rsidRPr="00A90FB5">
        <w:rPr>
          <w:rFonts w:ascii="Times New Roman" w:hAnsi="Times New Roman" w:cs="Times New Roman"/>
          <w:b/>
          <w:sz w:val="24"/>
          <w:szCs w:val="24"/>
        </w:rPr>
        <w:lastRenderedPageBreak/>
        <w:t>Tab</w:t>
      </w:r>
      <w:r w:rsidR="00FB2F66">
        <w:rPr>
          <w:rFonts w:ascii="Times New Roman" w:hAnsi="Times New Roman" w:cs="Times New Roman"/>
          <w:b/>
          <w:sz w:val="24"/>
          <w:szCs w:val="24"/>
        </w:rPr>
        <w:t>el 1</w:t>
      </w:r>
    </w:p>
    <w:p w14:paraId="37DFF006" w14:textId="77777777" w:rsidR="007601AE" w:rsidRDefault="007601AE" w:rsidP="007601AE">
      <w:pPr>
        <w:spacing w:after="0" w:line="360" w:lineRule="auto"/>
        <w:jc w:val="center"/>
        <w:rPr>
          <w:rFonts w:ascii="Times New Roman" w:hAnsi="Times New Roman" w:cs="Times New Roman"/>
          <w:b/>
          <w:sz w:val="24"/>
          <w:szCs w:val="24"/>
        </w:rPr>
      </w:pPr>
      <w:r w:rsidRPr="00A90FB5">
        <w:rPr>
          <w:rFonts w:ascii="Times New Roman" w:hAnsi="Times New Roman" w:cs="Times New Roman"/>
          <w:b/>
          <w:sz w:val="24"/>
          <w:szCs w:val="24"/>
        </w:rPr>
        <w:t>Nilai Rata-rata  Tes Awal dan Tes Akhir</w:t>
      </w:r>
      <w:r>
        <w:rPr>
          <w:rFonts w:ascii="Times New Roman" w:hAnsi="Times New Roman" w:cs="Times New Roman"/>
          <w:b/>
          <w:sz w:val="24"/>
          <w:szCs w:val="24"/>
        </w:rPr>
        <w:t xml:space="preserve"> </w:t>
      </w:r>
      <w:r w:rsidRPr="00A90FB5">
        <w:rPr>
          <w:rFonts w:ascii="Times New Roman" w:hAnsi="Times New Roman" w:cs="Times New Roman"/>
          <w:b/>
          <w:sz w:val="24"/>
          <w:szCs w:val="24"/>
        </w:rPr>
        <w:t xml:space="preserve">Kemampuan </w:t>
      </w:r>
    </w:p>
    <w:p w14:paraId="2507F437" w14:textId="3C958491" w:rsidR="007601AE" w:rsidRPr="00A90FB5" w:rsidRDefault="007601AE" w:rsidP="007601AE">
      <w:pPr>
        <w:spacing w:after="0" w:line="360" w:lineRule="auto"/>
        <w:jc w:val="center"/>
        <w:rPr>
          <w:rFonts w:ascii="Times New Roman" w:hAnsi="Times New Roman" w:cs="Times New Roman"/>
          <w:b/>
          <w:sz w:val="24"/>
          <w:szCs w:val="24"/>
        </w:rPr>
      </w:pPr>
      <w:r w:rsidRPr="00A90FB5">
        <w:rPr>
          <w:rFonts w:ascii="Times New Roman" w:hAnsi="Times New Roman" w:cs="Times New Roman"/>
          <w:b/>
          <w:sz w:val="24"/>
          <w:szCs w:val="24"/>
        </w:rPr>
        <w:t xml:space="preserve">Menulis Teks Ekslanasi </w:t>
      </w:r>
      <w:r>
        <w:rPr>
          <w:rFonts w:ascii="Times New Roman" w:hAnsi="Times New Roman" w:cs="Times New Roman"/>
          <w:b/>
          <w:sz w:val="24"/>
          <w:szCs w:val="24"/>
        </w:rPr>
        <w:t xml:space="preserve">Bertema Religi </w:t>
      </w:r>
    </w:p>
    <w:tbl>
      <w:tblPr>
        <w:tblpPr w:leftFromText="180" w:rightFromText="180" w:vertAnchor="text" w:tblpXSpec="center" w:tblpY="1"/>
        <w:tblOverlap w:val="never"/>
        <w:tblW w:w="5969" w:type="dxa"/>
        <w:tblLook w:val="04A0" w:firstRow="1" w:lastRow="0" w:firstColumn="1" w:lastColumn="0" w:noHBand="0" w:noVBand="1"/>
      </w:tblPr>
      <w:tblGrid>
        <w:gridCol w:w="570"/>
        <w:gridCol w:w="1855"/>
        <w:gridCol w:w="1701"/>
        <w:gridCol w:w="1843"/>
      </w:tblGrid>
      <w:tr w:rsidR="007601AE" w:rsidRPr="00DB0033" w14:paraId="38BD7865" w14:textId="77777777" w:rsidTr="00C42CD4">
        <w:trPr>
          <w:trHeight w:val="31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0BA3F"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No.</w:t>
            </w:r>
          </w:p>
        </w:tc>
        <w:tc>
          <w:tcPr>
            <w:tcW w:w="1855" w:type="dxa"/>
            <w:tcBorders>
              <w:top w:val="single" w:sz="4" w:space="0" w:color="auto"/>
              <w:left w:val="nil"/>
              <w:bottom w:val="single" w:sz="4" w:space="0" w:color="auto"/>
              <w:right w:val="single" w:sz="4" w:space="0" w:color="auto"/>
            </w:tcBorders>
            <w:shd w:val="clear" w:color="auto" w:fill="auto"/>
            <w:noWrap/>
            <w:vAlign w:val="bottom"/>
            <w:hideMark/>
          </w:tcPr>
          <w:p w14:paraId="1165DBAE"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Kode</w:t>
            </w:r>
            <w:r>
              <w:rPr>
                <w:rFonts w:ascii="Times New Roman" w:eastAsia="Times New Roman" w:hAnsi="Times New Roman" w:cs="Times New Roman"/>
                <w:color w:val="000000"/>
                <w:sz w:val="24"/>
                <w:szCs w:val="24"/>
              </w:rPr>
              <w:t xml:space="preserve"> Siswa</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BA95F0E"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 xml:space="preserve">Nilai Tes </w:t>
            </w:r>
            <w:r>
              <w:rPr>
                <w:rFonts w:ascii="Times New Roman" w:eastAsia="Times New Roman" w:hAnsi="Times New Roman" w:cs="Times New Roman"/>
                <w:color w:val="000000"/>
                <w:sz w:val="24"/>
                <w:szCs w:val="24"/>
              </w:rPr>
              <w:t>Awal</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7BB06271"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Nilai Tes Akhir</w:t>
            </w:r>
          </w:p>
        </w:tc>
      </w:tr>
      <w:tr w:rsidR="007601AE" w:rsidRPr="00DB0033" w14:paraId="4C2EA2F8" w14:textId="77777777" w:rsidTr="00C42CD4">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57C09188"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1</w:t>
            </w:r>
          </w:p>
        </w:tc>
        <w:tc>
          <w:tcPr>
            <w:tcW w:w="1855" w:type="dxa"/>
            <w:tcBorders>
              <w:top w:val="nil"/>
              <w:left w:val="nil"/>
              <w:bottom w:val="single" w:sz="4" w:space="0" w:color="auto"/>
              <w:right w:val="single" w:sz="4" w:space="0" w:color="auto"/>
            </w:tcBorders>
            <w:shd w:val="clear" w:color="auto" w:fill="auto"/>
            <w:noWrap/>
            <w:vAlign w:val="center"/>
            <w:hideMark/>
          </w:tcPr>
          <w:p w14:paraId="119BFC41"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E01</w:t>
            </w:r>
          </w:p>
        </w:tc>
        <w:tc>
          <w:tcPr>
            <w:tcW w:w="1701" w:type="dxa"/>
            <w:tcBorders>
              <w:top w:val="nil"/>
              <w:left w:val="nil"/>
              <w:bottom w:val="single" w:sz="4" w:space="0" w:color="auto"/>
              <w:right w:val="single" w:sz="4" w:space="0" w:color="auto"/>
            </w:tcBorders>
            <w:shd w:val="clear" w:color="auto" w:fill="auto"/>
            <w:noWrap/>
            <w:vAlign w:val="center"/>
            <w:hideMark/>
          </w:tcPr>
          <w:p w14:paraId="28290808"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50</w:t>
            </w:r>
          </w:p>
        </w:tc>
        <w:tc>
          <w:tcPr>
            <w:tcW w:w="1843" w:type="dxa"/>
            <w:tcBorders>
              <w:top w:val="nil"/>
              <w:left w:val="nil"/>
              <w:bottom w:val="single" w:sz="4" w:space="0" w:color="auto"/>
              <w:right w:val="single" w:sz="4" w:space="0" w:color="auto"/>
            </w:tcBorders>
            <w:shd w:val="clear" w:color="auto" w:fill="auto"/>
            <w:noWrap/>
            <w:vAlign w:val="center"/>
            <w:hideMark/>
          </w:tcPr>
          <w:p w14:paraId="4925DA25"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70</w:t>
            </w:r>
          </w:p>
        </w:tc>
      </w:tr>
      <w:tr w:rsidR="007601AE" w:rsidRPr="00DB0033" w14:paraId="54D7A811" w14:textId="77777777" w:rsidTr="00C42CD4">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342EE2A8"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2</w:t>
            </w:r>
          </w:p>
        </w:tc>
        <w:tc>
          <w:tcPr>
            <w:tcW w:w="1855" w:type="dxa"/>
            <w:tcBorders>
              <w:top w:val="nil"/>
              <w:left w:val="nil"/>
              <w:bottom w:val="single" w:sz="4" w:space="0" w:color="auto"/>
              <w:right w:val="single" w:sz="4" w:space="0" w:color="auto"/>
            </w:tcBorders>
            <w:shd w:val="clear" w:color="auto" w:fill="auto"/>
            <w:noWrap/>
            <w:vAlign w:val="center"/>
            <w:hideMark/>
          </w:tcPr>
          <w:p w14:paraId="05BA035A"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E02</w:t>
            </w:r>
          </w:p>
        </w:tc>
        <w:tc>
          <w:tcPr>
            <w:tcW w:w="1701" w:type="dxa"/>
            <w:tcBorders>
              <w:top w:val="nil"/>
              <w:left w:val="nil"/>
              <w:bottom w:val="single" w:sz="4" w:space="0" w:color="auto"/>
              <w:right w:val="single" w:sz="4" w:space="0" w:color="auto"/>
            </w:tcBorders>
            <w:shd w:val="clear" w:color="auto" w:fill="auto"/>
            <w:noWrap/>
            <w:vAlign w:val="center"/>
            <w:hideMark/>
          </w:tcPr>
          <w:p w14:paraId="4C1F4FA3"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45</w:t>
            </w:r>
          </w:p>
        </w:tc>
        <w:tc>
          <w:tcPr>
            <w:tcW w:w="1843" w:type="dxa"/>
            <w:tcBorders>
              <w:top w:val="nil"/>
              <w:left w:val="nil"/>
              <w:bottom w:val="single" w:sz="4" w:space="0" w:color="auto"/>
              <w:right w:val="single" w:sz="4" w:space="0" w:color="auto"/>
            </w:tcBorders>
            <w:shd w:val="clear" w:color="auto" w:fill="auto"/>
            <w:noWrap/>
            <w:vAlign w:val="center"/>
            <w:hideMark/>
          </w:tcPr>
          <w:p w14:paraId="683F060A"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83</w:t>
            </w:r>
          </w:p>
        </w:tc>
      </w:tr>
      <w:tr w:rsidR="007601AE" w:rsidRPr="00DB0033" w14:paraId="0362EC54" w14:textId="77777777" w:rsidTr="00C42CD4">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7057665F"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3</w:t>
            </w:r>
          </w:p>
        </w:tc>
        <w:tc>
          <w:tcPr>
            <w:tcW w:w="1855" w:type="dxa"/>
            <w:tcBorders>
              <w:top w:val="nil"/>
              <w:left w:val="nil"/>
              <w:bottom w:val="single" w:sz="4" w:space="0" w:color="auto"/>
              <w:right w:val="single" w:sz="4" w:space="0" w:color="auto"/>
            </w:tcBorders>
            <w:shd w:val="clear" w:color="auto" w:fill="auto"/>
            <w:noWrap/>
            <w:vAlign w:val="center"/>
            <w:hideMark/>
          </w:tcPr>
          <w:p w14:paraId="63FF2E50"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E03</w:t>
            </w:r>
          </w:p>
        </w:tc>
        <w:tc>
          <w:tcPr>
            <w:tcW w:w="1701" w:type="dxa"/>
            <w:tcBorders>
              <w:top w:val="nil"/>
              <w:left w:val="nil"/>
              <w:bottom w:val="single" w:sz="4" w:space="0" w:color="auto"/>
              <w:right w:val="single" w:sz="4" w:space="0" w:color="auto"/>
            </w:tcBorders>
            <w:shd w:val="clear" w:color="auto" w:fill="auto"/>
            <w:noWrap/>
            <w:vAlign w:val="center"/>
            <w:hideMark/>
          </w:tcPr>
          <w:p w14:paraId="4FA0B12B"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38</w:t>
            </w:r>
          </w:p>
        </w:tc>
        <w:tc>
          <w:tcPr>
            <w:tcW w:w="1843" w:type="dxa"/>
            <w:tcBorders>
              <w:top w:val="nil"/>
              <w:left w:val="nil"/>
              <w:bottom w:val="single" w:sz="4" w:space="0" w:color="auto"/>
              <w:right w:val="single" w:sz="4" w:space="0" w:color="auto"/>
            </w:tcBorders>
            <w:shd w:val="clear" w:color="auto" w:fill="auto"/>
            <w:noWrap/>
            <w:vAlign w:val="center"/>
            <w:hideMark/>
          </w:tcPr>
          <w:p w14:paraId="62B98CFF"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76</w:t>
            </w:r>
          </w:p>
        </w:tc>
      </w:tr>
      <w:tr w:rsidR="007601AE" w:rsidRPr="00DB0033" w14:paraId="49BFB3E1" w14:textId="77777777" w:rsidTr="00C42CD4">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05111641"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4</w:t>
            </w:r>
          </w:p>
        </w:tc>
        <w:tc>
          <w:tcPr>
            <w:tcW w:w="1855" w:type="dxa"/>
            <w:tcBorders>
              <w:top w:val="nil"/>
              <w:left w:val="nil"/>
              <w:bottom w:val="single" w:sz="4" w:space="0" w:color="auto"/>
              <w:right w:val="single" w:sz="4" w:space="0" w:color="auto"/>
            </w:tcBorders>
            <w:shd w:val="clear" w:color="auto" w:fill="auto"/>
            <w:noWrap/>
            <w:vAlign w:val="center"/>
            <w:hideMark/>
          </w:tcPr>
          <w:p w14:paraId="7B8F76E1"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E04</w:t>
            </w:r>
          </w:p>
        </w:tc>
        <w:tc>
          <w:tcPr>
            <w:tcW w:w="1701" w:type="dxa"/>
            <w:tcBorders>
              <w:top w:val="nil"/>
              <w:left w:val="nil"/>
              <w:bottom w:val="single" w:sz="4" w:space="0" w:color="auto"/>
              <w:right w:val="single" w:sz="4" w:space="0" w:color="auto"/>
            </w:tcBorders>
            <w:shd w:val="clear" w:color="auto" w:fill="auto"/>
            <w:noWrap/>
            <w:vAlign w:val="center"/>
            <w:hideMark/>
          </w:tcPr>
          <w:p w14:paraId="49D08994"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56</w:t>
            </w:r>
          </w:p>
        </w:tc>
        <w:tc>
          <w:tcPr>
            <w:tcW w:w="1843" w:type="dxa"/>
            <w:tcBorders>
              <w:top w:val="nil"/>
              <w:left w:val="nil"/>
              <w:bottom w:val="single" w:sz="4" w:space="0" w:color="auto"/>
              <w:right w:val="single" w:sz="4" w:space="0" w:color="auto"/>
            </w:tcBorders>
            <w:shd w:val="clear" w:color="auto" w:fill="auto"/>
            <w:noWrap/>
            <w:vAlign w:val="center"/>
            <w:hideMark/>
          </w:tcPr>
          <w:p w14:paraId="603AC5B6"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88</w:t>
            </w:r>
          </w:p>
        </w:tc>
      </w:tr>
      <w:tr w:rsidR="007601AE" w:rsidRPr="00DB0033" w14:paraId="6CE0E52B" w14:textId="77777777" w:rsidTr="00C42CD4">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5A6493A1"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5</w:t>
            </w:r>
          </w:p>
        </w:tc>
        <w:tc>
          <w:tcPr>
            <w:tcW w:w="1855" w:type="dxa"/>
            <w:tcBorders>
              <w:top w:val="nil"/>
              <w:left w:val="nil"/>
              <w:bottom w:val="single" w:sz="4" w:space="0" w:color="auto"/>
              <w:right w:val="single" w:sz="4" w:space="0" w:color="auto"/>
            </w:tcBorders>
            <w:shd w:val="clear" w:color="auto" w:fill="auto"/>
            <w:noWrap/>
            <w:vAlign w:val="center"/>
            <w:hideMark/>
          </w:tcPr>
          <w:p w14:paraId="5F807FF9"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E05</w:t>
            </w:r>
          </w:p>
        </w:tc>
        <w:tc>
          <w:tcPr>
            <w:tcW w:w="1701" w:type="dxa"/>
            <w:tcBorders>
              <w:top w:val="nil"/>
              <w:left w:val="nil"/>
              <w:bottom w:val="single" w:sz="4" w:space="0" w:color="auto"/>
              <w:right w:val="single" w:sz="4" w:space="0" w:color="auto"/>
            </w:tcBorders>
            <w:shd w:val="clear" w:color="auto" w:fill="auto"/>
            <w:noWrap/>
            <w:vAlign w:val="center"/>
            <w:hideMark/>
          </w:tcPr>
          <w:p w14:paraId="5FBA504B"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50</w:t>
            </w:r>
          </w:p>
        </w:tc>
        <w:tc>
          <w:tcPr>
            <w:tcW w:w="1843" w:type="dxa"/>
            <w:tcBorders>
              <w:top w:val="nil"/>
              <w:left w:val="nil"/>
              <w:bottom w:val="single" w:sz="4" w:space="0" w:color="auto"/>
              <w:right w:val="single" w:sz="4" w:space="0" w:color="auto"/>
            </w:tcBorders>
            <w:shd w:val="clear" w:color="auto" w:fill="auto"/>
            <w:noWrap/>
            <w:vAlign w:val="center"/>
            <w:hideMark/>
          </w:tcPr>
          <w:p w14:paraId="09A7291D"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65</w:t>
            </w:r>
          </w:p>
        </w:tc>
      </w:tr>
      <w:tr w:rsidR="007601AE" w:rsidRPr="00DB0033" w14:paraId="3E85FDA4" w14:textId="77777777" w:rsidTr="00C42CD4">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0AC4A633"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6</w:t>
            </w:r>
          </w:p>
        </w:tc>
        <w:tc>
          <w:tcPr>
            <w:tcW w:w="1855" w:type="dxa"/>
            <w:tcBorders>
              <w:top w:val="nil"/>
              <w:left w:val="nil"/>
              <w:bottom w:val="single" w:sz="4" w:space="0" w:color="auto"/>
              <w:right w:val="single" w:sz="4" w:space="0" w:color="auto"/>
            </w:tcBorders>
            <w:shd w:val="clear" w:color="auto" w:fill="auto"/>
            <w:noWrap/>
            <w:vAlign w:val="center"/>
            <w:hideMark/>
          </w:tcPr>
          <w:p w14:paraId="3528A481"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E06</w:t>
            </w:r>
          </w:p>
        </w:tc>
        <w:tc>
          <w:tcPr>
            <w:tcW w:w="1701" w:type="dxa"/>
            <w:tcBorders>
              <w:top w:val="nil"/>
              <w:left w:val="nil"/>
              <w:bottom w:val="single" w:sz="4" w:space="0" w:color="auto"/>
              <w:right w:val="single" w:sz="4" w:space="0" w:color="auto"/>
            </w:tcBorders>
            <w:shd w:val="clear" w:color="auto" w:fill="auto"/>
            <w:noWrap/>
            <w:vAlign w:val="center"/>
            <w:hideMark/>
          </w:tcPr>
          <w:p w14:paraId="733BC89E"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31</w:t>
            </w:r>
          </w:p>
        </w:tc>
        <w:tc>
          <w:tcPr>
            <w:tcW w:w="1843" w:type="dxa"/>
            <w:tcBorders>
              <w:top w:val="nil"/>
              <w:left w:val="nil"/>
              <w:bottom w:val="single" w:sz="4" w:space="0" w:color="auto"/>
              <w:right w:val="single" w:sz="4" w:space="0" w:color="auto"/>
            </w:tcBorders>
            <w:shd w:val="clear" w:color="auto" w:fill="auto"/>
            <w:noWrap/>
            <w:vAlign w:val="center"/>
            <w:hideMark/>
          </w:tcPr>
          <w:p w14:paraId="578C5AD8"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64</w:t>
            </w:r>
          </w:p>
        </w:tc>
      </w:tr>
      <w:tr w:rsidR="007601AE" w:rsidRPr="00DB0033" w14:paraId="5F295200" w14:textId="77777777" w:rsidTr="00C42CD4">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35604902"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7</w:t>
            </w:r>
          </w:p>
        </w:tc>
        <w:tc>
          <w:tcPr>
            <w:tcW w:w="1855" w:type="dxa"/>
            <w:tcBorders>
              <w:top w:val="nil"/>
              <w:left w:val="nil"/>
              <w:bottom w:val="single" w:sz="4" w:space="0" w:color="auto"/>
              <w:right w:val="single" w:sz="4" w:space="0" w:color="auto"/>
            </w:tcBorders>
            <w:shd w:val="clear" w:color="auto" w:fill="auto"/>
            <w:noWrap/>
            <w:vAlign w:val="center"/>
            <w:hideMark/>
          </w:tcPr>
          <w:p w14:paraId="49DD8FB1"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E07</w:t>
            </w:r>
          </w:p>
        </w:tc>
        <w:tc>
          <w:tcPr>
            <w:tcW w:w="1701" w:type="dxa"/>
            <w:tcBorders>
              <w:top w:val="nil"/>
              <w:left w:val="nil"/>
              <w:bottom w:val="single" w:sz="4" w:space="0" w:color="auto"/>
              <w:right w:val="single" w:sz="4" w:space="0" w:color="auto"/>
            </w:tcBorders>
            <w:shd w:val="clear" w:color="auto" w:fill="auto"/>
            <w:noWrap/>
            <w:vAlign w:val="center"/>
            <w:hideMark/>
          </w:tcPr>
          <w:p w14:paraId="53DE5B75"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50</w:t>
            </w:r>
          </w:p>
        </w:tc>
        <w:tc>
          <w:tcPr>
            <w:tcW w:w="1843" w:type="dxa"/>
            <w:tcBorders>
              <w:top w:val="nil"/>
              <w:left w:val="nil"/>
              <w:bottom w:val="single" w:sz="4" w:space="0" w:color="auto"/>
              <w:right w:val="single" w:sz="4" w:space="0" w:color="auto"/>
            </w:tcBorders>
            <w:shd w:val="clear" w:color="auto" w:fill="auto"/>
            <w:noWrap/>
            <w:vAlign w:val="center"/>
            <w:hideMark/>
          </w:tcPr>
          <w:p w14:paraId="14676F66"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74</w:t>
            </w:r>
          </w:p>
        </w:tc>
      </w:tr>
      <w:tr w:rsidR="007601AE" w:rsidRPr="00DB0033" w14:paraId="38A115D3" w14:textId="77777777" w:rsidTr="00C42CD4">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4F3BC1CF"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8</w:t>
            </w:r>
          </w:p>
        </w:tc>
        <w:tc>
          <w:tcPr>
            <w:tcW w:w="1855" w:type="dxa"/>
            <w:tcBorders>
              <w:top w:val="nil"/>
              <w:left w:val="nil"/>
              <w:bottom w:val="single" w:sz="4" w:space="0" w:color="auto"/>
              <w:right w:val="single" w:sz="4" w:space="0" w:color="auto"/>
            </w:tcBorders>
            <w:shd w:val="clear" w:color="auto" w:fill="auto"/>
            <w:noWrap/>
            <w:vAlign w:val="center"/>
            <w:hideMark/>
          </w:tcPr>
          <w:p w14:paraId="42870D0C"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E08</w:t>
            </w:r>
          </w:p>
        </w:tc>
        <w:tc>
          <w:tcPr>
            <w:tcW w:w="1701" w:type="dxa"/>
            <w:tcBorders>
              <w:top w:val="nil"/>
              <w:left w:val="nil"/>
              <w:bottom w:val="single" w:sz="4" w:space="0" w:color="auto"/>
              <w:right w:val="single" w:sz="4" w:space="0" w:color="auto"/>
            </w:tcBorders>
            <w:shd w:val="clear" w:color="auto" w:fill="auto"/>
            <w:noWrap/>
            <w:vAlign w:val="center"/>
            <w:hideMark/>
          </w:tcPr>
          <w:p w14:paraId="520C5FF2"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38</w:t>
            </w:r>
          </w:p>
        </w:tc>
        <w:tc>
          <w:tcPr>
            <w:tcW w:w="1843" w:type="dxa"/>
            <w:tcBorders>
              <w:top w:val="nil"/>
              <w:left w:val="nil"/>
              <w:bottom w:val="single" w:sz="4" w:space="0" w:color="auto"/>
              <w:right w:val="single" w:sz="4" w:space="0" w:color="auto"/>
            </w:tcBorders>
            <w:shd w:val="clear" w:color="auto" w:fill="auto"/>
            <w:noWrap/>
            <w:vAlign w:val="center"/>
            <w:hideMark/>
          </w:tcPr>
          <w:p w14:paraId="3FC9B7E8"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81</w:t>
            </w:r>
          </w:p>
        </w:tc>
      </w:tr>
      <w:tr w:rsidR="007601AE" w:rsidRPr="00DB0033" w14:paraId="19717AD3" w14:textId="77777777" w:rsidTr="00C42CD4">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16CF11A0"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9</w:t>
            </w:r>
          </w:p>
        </w:tc>
        <w:tc>
          <w:tcPr>
            <w:tcW w:w="1855" w:type="dxa"/>
            <w:tcBorders>
              <w:top w:val="nil"/>
              <w:left w:val="nil"/>
              <w:bottom w:val="single" w:sz="4" w:space="0" w:color="auto"/>
              <w:right w:val="single" w:sz="4" w:space="0" w:color="auto"/>
            </w:tcBorders>
            <w:shd w:val="clear" w:color="auto" w:fill="auto"/>
            <w:noWrap/>
            <w:vAlign w:val="center"/>
            <w:hideMark/>
          </w:tcPr>
          <w:p w14:paraId="20E3F607"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E09</w:t>
            </w:r>
          </w:p>
        </w:tc>
        <w:tc>
          <w:tcPr>
            <w:tcW w:w="1701" w:type="dxa"/>
            <w:tcBorders>
              <w:top w:val="nil"/>
              <w:left w:val="nil"/>
              <w:bottom w:val="single" w:sz="4" w:space="0" w:color="auto"/>
              <w:right w:val="single" w:sz="4" w:space="0" w:color="auto"/>
            </w:tcBorders>
            <w:shd w:val="clear" w:color="auto" w:fill="auto"/>
            <w:noWrap/>
            <w:vAlign w:val="center"/>
            <w:hideMark/>
          </w:tcPr>
          <w:p w14:paraId="64622848"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38</w:t>
            </w:r>
          </w:p>
        </w:tc>
        <w:tc>
          <w:tcPr>
            <w:tcW w:w="1843" w:type="dxa"/>
            <w:tcBorders>
              <w:top w:val="nil"/>
              <w:left w:val="nil"/>
              <w:bottom w:val="single" w:sz="4" w:space="0" w:color="auto"/>
              <w:right w:val="single" w:sz="4" w:space="0" w:color="auto"/>
            </w:tcBorders>
            <w:shd w:val="clear" w:color="auto" w:fill="auto"/>
            <w:noWrap/>
            <w:vAlign w:val="center"/>
            <w:hideMark/>
          </w:tcPr>
          <w:p w14:paraId="24B045C6"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61</w:t>
            </w:r>
          </w:p>
        </w:tc>
      </w:tr>
      <w:tr w:rsidR="007601AE" w:rsidRPr="00DB0033" w14:paraId="5823B948" w14:textId="77777777" w:rsidTr="00C42CD4">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3181A57A"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10</w:t>
            </w:r>
          </w:p>
        </w:tc>
        <w:tc>
          <w:tcPr>
            <w:tcW w:w="1855" w:type="dxa"/>
            <w:tcBorders>
              <w:top w:val="nil"/>
              <w:left w:val="nil"/>
              <w:bottom w:val="single" w:sz="4" w:space="0" w:color="auto"/>
              <w:right w:val="single" w:sz="4" w:space="0" w:color="auto"/>
            </w:tcBorders>
            <w:shd w:val="clear" w:color="auto" w:fill="auto"/>
            <w:noWrap/>
            <w:vAlign w:val="center"/>
            <w:hideMark/>
          </w:tcPr>
          <w:p w14:paraId="55B61555"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E10</w:t>
            </w:r>
          </w:p>
        </w:tc>
        <w:tc>
          <w:tcPr>
            <w:tcW w:w="1701" w:type="dxa"/>
            <w:tcBorders>
              <w:top w:val="nil"/>
              <w:left w:val="nil"/>
              <w:bottom w:val="single" w:sz="4" w:space="0" w:color="auto"/>
              <w:right w:val="single" w:sz="4" w:space="0" w:color="auto"/>
            </w:tcBorders>
            <w:shd w:val="clear" w:color="auto" w:fill="auto"/>
            <w:noWrap/>
            <w:vAlign w:val="center"/>
            <w:hideMark/>
          </w:tcPr>
          <w:p w14:paraId="455D39D1"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32</w:t>
            </w:r>
          </w:p>
        </w:tc>
        <w:tc>
          <w:tcPr>
            <w:tcW w:w="1843" w:type="dxa"/>
            <w:tcBorders>
              <w:top w:val="nil"/>
              <w:left w:val="nil"/>
              <w:bottom w:val="single" w:sz="4" w:space="0" w:color="auto"/>
              <w:right w:val="single" w:sz="4" w:space="0" w:color="auto"/>
            </w:tcBorders>
            <w:shd w:val="clear" w:color="auto" w:fill="auto"/>
            <w:noWrap/>
            <w:vAlign w:val="center"/>
            <w:hideMark/>
          </w:tcPr>
          <w:p w14:paraId="247FDBE5"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81</w:t>
            </w:r>
          </w:p>
        </w:tc>
      </w:tr>
      <w:tr w:rsidR="007601AE" w:rsidRPr="00DB0033" w14:paraId="46C4DB3D" w14:textId="77777777" w:rsidTr="00C42CD4">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6D87D7DE"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11</w:t>
            </w:r>
          </w:p>
        </w:tc>
        <w:tc>
          <w:tcPr>
            <w:tcW w:w="1855" w:type="dxa"/>
            <w:tcBorders>
              <w:top w:val="nil"/>
              <w:left w:val="nil"/>
              <w:bottom w:val="single" w:sz="4" w:space="0" w:color="auto"/>
              <w:right w:val="single" w:sz="4" w:space="0" w:color="auto"/>
            </w:tcBorders>
            <w:shd w:val="clear" w:color="auto" w:fill="auto"/>
            <w:noWrap/>
            <w:vAlign w:val="center"/>
            <w:hideMark/>
          </w:tcPr>
          <w:p w14:paraId="0F716240"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E11</w:t>
            </w:r>
          </w:p>
        </w:tc>
        <w:tc>
          <w:tcPr>
            <w:tcW w:w="1701" w:type="dxa"/>
            <w:tcBorders>
              <w:top w:val="nil"/>
              <w:left w:val="nil"/>
              <w:bottom w:val="single" w:sz="4" w:space="0" w:color="auto"/>
              <w:right w:val="single" w:sz="4" w:space="0" w:color="auto"/>
            </w:tcBorders>
            <w:shd w:val="clear" w:color="auto" w:fill="auto"/>
            <w:noWrap/>
            <w:vAlign w:val="center"/>
            <w:hideMark/>
          </w:tcPr>
          <w:p w14:paraId="0BD2FBCF"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38</w:t>
            </w:r>
          </w:p>
        </w:tc>
        <w:tc>
          <w:tcPr>
            <w:tcW w:w="1843" w:type="dxa"/>
            <w:tcBorders>
              <w:top w:val="nil"/>
              <w:left w:val="nil"/>
              <w:bottom w:val="single" w:sz="4" w:space="0" w:color="auto"/>
              <w:right w:val="single" w:sz="4" w:space="0" w:color="auto"/>
            </w:tcBorders>
            <w:shd w:val="clear" w:color="auto" w:fill="auto"/>
            <w:noWrap/>
            <w:vAlign w:val="center"/>
            <w:hideMark/>
          </w:tcPr>
          <w:p w14:paraId="3812DD69"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83</w:t>
            </w:r>
          </w:p>
        </w:tc>
      </w:tr>
      <w:tr w:rsidR="007601AE" w:rsidRPr="00DB0033" w14:paraId="5CB422CB" w14:textId="77777777" w:rsidTr="00C42CD4">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091B81B0"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12</w:t>
            </w:r>
          </w:p>
        </w:tc>
        <w:tc>
          <w:tcPr>
            <w:tcW w:w="1855" w:type="dxa"/>
            <w:tcBorders>
              <w:top w:val="nil"/>
              <w:left w:val="nil"/>
              <w:bottom w:val="single" w:sz="4" w:space="0" w:color="auto"/>
              <w:right w:val="single" w:sz="4" w:space="0" w:color="auto"/>
            </w:tcBorders>
            <w:shd w:val="clear" w:color="auto" w:fill="auto"/>
            <w:noWrap/>
            <w:vAlign w:val="center"/>
            <w:hideMark/>
          </w:tcPr>
          <w:p w14:paraId="7F4AFE32"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E12</w:t>
            </w:r>
          </w:p>
        </w:tc>
        <w:tc>
          <w:tcPr>
            <w:tcW w:w="1701" w:type="dxa"/>
            <w:tcBorders>
              <w:top w:val="nil"/>
              <w:left w:val="nil"/>
              <w:bottom w:val="single" w:sz="4" w:space="0" w:color="auto"/>
              <w:right w:val="single" w:sz="4" w:space="0" w:color="auto"/>
            </w:tcBorders>
            <w:shd w:val="clear" w:color="auto" w:fill="auto"/>
            <w:noWrap/>
            <w:vAlign w:val="center"/>
            <w:hideMark/>
          </w:tcPr>
          <w:p w14:paraId="7B06CC61"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47</w:t>
            </w:r>
          </w:p>
        </w:tc>
        <w:tc>
          <w:tcPr>
            <w:tcW w:w="1843" w:type="dxa"/>
            <w:tcBorders>
              <w:top w:val="nil"/>
              <w:left w:val="nil"/>
              <w:bottom w:val="single" w:sz="4" w:space="0" w:color="auto"/>
              <w:right w:val="single" w:sz="4" w:space="0" w:color="auto"/>
            </w:tcBorders>
            <w:shd w:val="clear" w:color="auto" w:fill="auto"/>
            <w:noWrap/>
            <w:vAlign w:val="center"/>
            <w:hideMark/>
          </w:tcPr>
          <w:p w14:paraId="4EDBAE22"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88</w:t>
            </w:r>
          </w:p>
        </w:tc>
      </w:tr>
      <w:tr w:rsidR="007601AE" w:rsidRPr="00DB0033" w14:paraId="6334551A" w14:textId="77777777" w:rsidTr="00C42CD4">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05A7BACA"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13</w:t>
            </w:r>
          </w:p>
        </w:tc>
        <w:tc>
          <w:tcPr>
            <w:tcW w:w="1855" w:type="dxa"/>
            <w:tcBorders>
              <w:top w:val="nil"/>
              <w:left w:val="nil"/>
              <w:bottom w:val="single" w:sz="4" w:space="0" w:color="auto"/>
              <w:right w:val="single" w:sz="4" w:space="0" w:color="auto"/>
            </w:tcBorders>
            <w:shd w:val="clear" w:color="auto" w:fill="auto"/>
            <w:noWrap/>
            <w:vAlign w:val="center"/>
            <w:hideMark/>
          </w:tcPr>
          <w:p w14:paraId="0EB58039"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E13</w:t>
            </w:r>
          </w:p>
        </w:tc>
        <w:tc>
          <w:tcPr>
            <w:tcW w:w="1701" w:type="dxa"/>
            <w:tcBorders>
              <w:top w:val="nil"/>
              <w:left w:val="nil"/>
              <w:bottom w:val="single" w:sz="4" w:space="0" w:color="auto"/>
              <w:right w:val="single" w:sz="4" w:space="0" w:color="auto"/>
            </w:tcBorders>
            <w:shd w:val="clear" w:color="auto" w:fill="auto"/>
            <w:noWrap/>
            <w:vAlign w:val="center"/>
            <w:hideMark/>
          </w:tcPr>
          <w:p w14:paraId="6404BDF5"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38</w:t>
            </w:r>
          </w:p>
        </w:tc>
        <w:tc>
          <w:tcPr>
            <w:tcW w:w="1843" w:type="dxa"/>
            <w:tcBorders>
              <w:top w:val="nil"/>
              <w:left w:val="nil"/>
              <w:bottom w:val="single" w:sz="4" w:space="0" w:color="auto"/>
              <w:right w:val="single" w:sz="4" w:space="0" w:color="auto"/>
            </w:tcBorders>
            <w:shd w:val="clear" w:color="auto" w:fill="auto"/>
            <w:noWrap/>
            <w:vAlign w:val="center"/>
            <w:hideMark/>
          </w:tcPr>
          <w:p w14:paraId="24F84323"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79</w:t>
            </w:r>
          </w:p>
        </w:tc>
      </w:tr>
      <w:tr w:rsidR="007601AE" w:rsidRPr="00DB0033" w14:paraId="4255417E" w14:textId="77777777" w:rsidTr="00C42CD4">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69B1B9E8"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14</w:t>
            </w:r>
          </w:p>
        </w:tc>
        <w:tc>
          <w:tcPr>
            <w:tcW w:w="1855" w:type="dxa"/>
            <w:tcBorders>
              <w:top w:val="nil"/>
              <w:left w:val="nil"/>
              <w:bottom w:val="single" w:sz="4" w:space="0" w:color="auto"/>
              <w:right w:val="single" w:sz="4" w:space="0" w:color="auto"/>
            </w:tcBorders>
            <w:shd w:val="clear" w:color="auto" w:fill="auto"/>
            <w:noWrap/>
            <w:vAlign w:val="center"/>
            <w:hideMark/>
          </w:tcPr>
          <w:p w14:paraId="6235F5F6"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E14</w:t>
            </w:r>
          </w:p>
        </w:tc>
        <w:tc>
          <w:tcPr>
            <w:tcW w:w="1701" w:type="dxa"/>
            <w:tcBorders>
              <w:top w:val="nil"/>
              <w:left w:val="nil"/>
              <w:bottom w:val="single" w:sz="4" w:space="0" w:color="auto"/>
              <w:right w:val="single" w:sz="4" w:space="0" w:color="auto"/>
            </w:tcBorders>
            <w:shd w:val="clear" w:color="auto" w:fill="auto"/>
            <w:noWrap/>
            <w:vAlign w:val="center"/>
            <w:hideMark/>
          </w:tcPr>
          <w:p w14:paraId="4B29C1CC"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32</w:t>
            </w:r>
          </w:p>
        </w:tc>
        <w:tc>
          <w:tcPr>
            <w:tcW w:w="1843" w:type="dxa"/>
            <w:tcBorders>
              <w:top w:val="nil"/>
              <w:left w:val="nil"/>
              <w:bottom w:val="single" w:sz="4" w:space="0" w:color="auto"/>
              <w:right w:val="single" w:sz="4" w:space="0" w:color="auto"/>
            </w:tcBorders>
            <w:shd w:val="clear" w:color="auto" w:fill="auto"/>
            <w:noWrap/>
            <w:vAlign w:val="center"/>
            <w:hideMark/>
          </w:tcPr>
          <w:p w14:paraId="1BFC8A60"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75</w:t>
            </w:r>
          </w:p>
        </w:tc>
      </w:tr>
      <w:tr w:rsidR="007601AE" w:rsidRPr="00DB0033" w14:paraId="038B1AFD" w14:textId="77777777" w:rsidTr="00C42CD4">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5BBE5697"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15</w:t>
            </w:r>
          </w:p>
        </w:tc>
        <w:tc>
          <w:tcPr>
            <w:tcW w:w="1855" w:type="dxa"/>
            <w:tcBorders>
              <w:top w:val="nil"/>
              <w:left w:val="nil"/>
              <w:bottom w:val="single" w:sz="4" w:space="0" w:color="auto"/>
              <w:right w:val="single" w:sz="4" w:space="0" w:color="auto"/>
            </w:tcBorders>
            <w:shd w:val="clear" w:color="auto" w:fill="auto"/>
            <w:noWrap/>
            <w:vAlign w:val="center"/>
            <w:hideMark/>
          </w:tcPr>
          <w:p w14:paraId="300CB433"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E15</w:t>
            </w:r>
          </w:p>
        </w:tc>
        <w:tc>
          <w:tcPr>
            <w:tcW w:w="1701" w:type="dxa"/>
            <w:tcBorders>
              <w:top w:val="nil"/>
              <w:left w:val="nil"/>
              <w:bottom w:val="single" w:sz="4" w:space="0" w:color="auto"/>
              <w:right w:val="single" w:sz="4" w:space="0" w:color="auto"/>
            </w:tcBorders>
            <w:shd w:val="clear" w:color="auto" w:fill="auto"/>
            <w:noWrap/>
            <w:vAlign w:val="center"/>
            <w:hideMark/>
          </w:tcPr>
          <w:p w14:paraId="7269DE18"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30</w:t>
            </w:r>
          </w:p>
        </w:tc>
        <w:tc>
          <w:tcPr>
            <w:tcW w:w="1843" w:type="dxa"/>
            <w:tcBorders>
              <w:top w:val="nil"/>
              <w:left w:val="nil"/>
              <w:bottom w:val="single" w:sz="4" w:space="0" w:color="auto"/>
              <w:right w:val="single" w:sz="4" w:space="0" w:color="auto"/>
            </w:tcBorders>
            <w:shd w:val="clear" w:color="auto" w:fill="auto"/>
            <w:noWrap/>
            <w:vAlign w:val="center"/>
            <w:hideMark/>
          </w:tcPr>
          <w:p w14:paraId="627A2931"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88</w:t>
            </w:r>
          </w:p>
        </w:tc>
      </w:tr>
      <w:tr w:rsidR="007601AE" w:rsidRPr="00DB0033" w14:paraId="38638368" w14:textId="77777777" w:rsidTr="00C42CD4">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0A971BC1"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16</w:t>
            </w:r>
          </w:p>
        </w:tc>
        <w:tc>
          <w:tcPr>
            <w:tcW w:w="1855" w:type="dxa"/>
            <w:tcBorders>
              <w:top w:val="nil"/>
              <w:left w:val="nil"/>
              <w:bottom w:val="single" w:sz="4" w:space="0" w:color="auto"/>
              <w:right w:val="single" w:sz="4" w:space="0" w:color="auto"/>
            </w:tcBorders>
            <w:shd w:val="clear" w:color="auto" w:fill="auto"/>
            <w:noWrap/>
            <w:vAlign w:val="center"/>
            <w:hideMark/>
          </w:tcPr>
          <w:p w14:paraId="6210654C"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E16</w:t>
            </w:r>
          </w:p>
        </w:tc>
        <w:tc>
          <w:tcPr>
            <w:tcW w:w="1701" w:type="dxa"/>
            <w:tcBorders>
              <w:top w:val="nil"/>
              <w:left w:val="nil"/>
              <w:bottom w:val="single" w:sz="4" w:space="0" w:color="auto"/>
              <w:right w:val="single" w:sz="4" w:space="0" w:color="auto"/>
            </w:tcBorders>
            <w:shd w:val="clear" w:color="auto" w:fill="auto"/>
            <w:noWrap/>
            <w:vAlign w:val="center"/>
            <w:hideMark/>
          </w:tcPr>
          <w:p w14:paraId="2A0AF891"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45</w:t>
            </w:r>
          </w:p>
        </w:tc>
        <w:tc>
          <w:tcPr>
            <w:tcW w:w="1843" w:type="dxa"/>
            <w:tcBorders>
              <w:top w:val="nil"/>
              <w:left w:val="nil"/>
              <w:bottom w:val="single" w:sz="4" w:space="0" w:color="auto"/>
              <w:right w:val="single" w:sz="4" w:space="0" w:color="auto"/>
            </w:tcBorders>
            <w:shd w:val="clear" w:color="auto" w:fill="auto"/>
            <w:noWrap/>
            <w:vAlign w:val="center"/>
            <w:hideMark/>
          </w:tcPr>
          <w:p w14:paraId="01EE91FF"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89</w:t>
            </w:r>
          </w:p>
        </w:tc>
      </w:tr>
      <w:tr w:rsidR="007601AE" w:rsidRPr="00DB0033" w14:paraId="5AB398B5" w14:textId="77777777" w:rsidTr="00C42CD4">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5CB50738"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17</w:t>
            </w:r>
          </w:p>
        </w:tc>
        <w:tc>
          <w:tcPr>
            <w:tcW w:w="1855" w:type="dxa"/>
            <w:tcBorders>
              <w:top w:val="nil"/>
              <w:left w:val="nil"/>
              <w:bottom w:val="single" w:sz="4" w:space="0" w:color="auto"/>
              <w:right w:val="single" w:sz="4" w:space="0" w:color="auto"/>
            </w:tcBorders>
            <w:shd w:val="clear" w:color="auto" w:fill="auto"/>
            <w:noWrap/>
            <w:vAlign w:val="center"/>
            <w:hideMark/>
          </w:tcPr>
          <w:p w14:paraId="27E2E967"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E17</w:t>
            </w:r>
          </w:p>
        </w:tc>
        <w:tc>
          <w:tcPr>
            <w:tcW w:w="1701" w:type="dxa"/>
            <w:tcBorders>
              <w:top w:val="nil"/>
              <w:left w:val="nil"/>
              <w:bottom w:val="single" w:sz="4" w:space="0" w:color="auto"/>
              <w:right w:val="single" w:sz="4" w:space="0" w:color="auto"/>
            </w:tcBorders>
            <w:shd w:val="clear" w:color="auto" w:fill="auto"/>
            <w:noWrap/>
            <w:vAlign w:val="center"/>
            <w:hideMark/>
          </w:tcPr>
          <w:p w14:paraId="4720EA23"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31</w:t>
            </w:r>
          </w:p>
        </w:tc>
        <w:tc>
          <w:tcPr>
            <w:tcW w:w="1843" w:type="dxa"/>
            <w:tcBorders>
              <w:top w:val="nil"/>
              <w:left w:val="nil"/>
              <w:bottom w:val="single" w:sz="4" w:space="0" w:color="auto"/>
              <w:right w:val="single" w:sz="4" w:space="0" w:color="auto"/>
            </w:tcBorders>
            <w:shd w:val="clear" w:color="auto" w:fill="auto"/>
            <w:noWrap/>
            <w:vAlign w:val="center"/>
            <w:hideMark/>
          </w:tcPr>
          <w:p w14:paraId="54C312C3"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81</w:t>
            </w:r>
          </w:p>
        </w:tc>
      </w:tr>
      <w:tr w:rsidR="007601AE" w:rsidRPr="00DB0033" w14:paraId="6BCBF00C" w14:textId="77777777" w:rsidTr="00C42CD4">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36F637BD"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18</w:t>
            </w:r>
          </w:p>
        </w:tc>
        <w:tc>
          <w:tcPr>
            <w:tcW w:w="1855" w:type="dxa"/>
            <w:tcBorders>
              <w:top w:val="nil"/>
              <w:left w:val="nil"/>
              <w:bottom w:val="single" w:sz="4" w:space="0" w:color="auto"/>
              <w:right w:val="single" w:sz="4" w:space="0" w:color="auto"/>
            </w:tcBorders>
            <w:shd w:val="clear" w:color="auto" w:fill="auto"/>
            <w:noWrap/>
            <w:vAlign w:val="center"/>
            <w:hideMark/>
          </w:tcPr>
          <w:p w14:paraId="1EC51B4A"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E18</w:t>
            </w:r>
          </w:p>
        </w:tc>
        <w:tc>
          <w:tcPr>
            <w:tcW w:w="1701" w:type="dxa"/>
            <w:tcBorders>
              <w:top w:val="nil"/>
              <w:left w:val="nil"/>
              <w:bottom w:val="single" w:sz="4" w:space="0" w:color="auto"/>
              <w:right w:val="single" w:sz="4" w:space="0" w:color="auto"/>
            </w:tcBorders>
            <w:shd w:val="clear" w:color="auto" w:fill="auto"/>
            <w:noWrap/>
            <w:vAlign w:val="center"/>
            <w:hideMark/>
          </w:tcPr>
          <w:p w14:paraId="0AB4A041"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32</w:t>
            </w:r>
          </w:p>
        </w:tc>
        <w:tc>
          <w:tcPr>
            <w:tcW w:w="1843" w:type="dxa"/>
            <w:tcBorders>
              <w:top w:val="nil"/>
              <w:left w:val="nil"/>
              <w:bottom w:val="single" w:sz="4" w:space="0" w:color="auto"/>
              <w:right w:val="single" w:sz="4" w:space="0" w:color="auto"/>
            </w:tcBorders>
            <w:shd w:val="clear" w:color="auto" w:fill="auto"/>
            <w:noWrap/>
            <w:vAlign w:val="center"/>
            <w:hideMark/>
          </w:tcPr>
          <w:p w14:paraId="4E74A432"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88</w:t>
            </w:r>
          </w:p>
        </w:tc>
      </w:tr>
      <w:tr w:rsidR="007601AE" w:rsidRPr="00DB0033" w14:paraId="59B64AE1" w14:textId="77777777" w:rsidTr="00C42CD4">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09C4ED0E"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19</w:t>
            </w:r>
          </w:p>
        </w:tc>
        <w:tc>
          <w:tcPr>
            <w:tcW w:w="1855" w:type="dxa"/>
            <w:tcBorders>
              <w:top w:val="nil"/>
              <w:left w:val="nil"/>
              <w:bottom w:val="single" w:sz="4" w:space="0" w:color="auto"/>
              <w:right w:val="single" w:sz="4" w:space="0" w:color="auto"/>
            </w:tcBorders>
            <w:shd w:val="clear" w:color="auto" w:fill="auto"/>
            <w:noWrap/>
            <w:vAlign w:val="center"/>
            <w:hideMark/>
          </w:tcPr>
          <w:p w14:paraId="62C6ECC1"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E19</w:t>
            </w:r>
          </w:p>
        </w:tc>
        <w:tc>
          <w:tcPr>
            <w:tcW w:w="1701" w:type="dxa"/>
            <w:tcBorders>
              <w:top w:val="nil"/>
              <w:left w:val="nil"/>
              <w:bottom w:val="single" w:sz="4" w:space="0" w:color="auto"/>
              <w:right w:val="single" w:sz="4" w:space="0" w:color="auto"/>
            </w:tcBorders>
            <w:shd w:val="clear" w:color="auto" w:fill="auto"/>
            <w:noWrap/>
            <w:vAlign w:val="center"/>
            <w:hideMark/>
          </w:tcPr>
          <w:p w14:paraId="04758A93"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45</w:t>
            </w:r>
          </w:p>
        </w:tc>
        <w:tc>
          <w:tcPr>
            <w:tcW w:w="1843" w:type="dxa"/>
            <w:tcBorders>
              <w:top w:val="nil"/>
              <w:left w:val="nil"/>
              <w:bottom w:val="single" w:sz="4" w:space="0" w:color="auto"/>
              <w:right w:val="single" w:sz="4" w:space="0" w:color="auto"/>
            </w:tcBorders>
            <w:shd w:val="clear" w:color="auto" w:fill="auto"/>
            <w:noWrap/>
            <w:vAlign w:val="center"/>
            <w:hideMark/>
          </w:tcPr>
          <w:p w14:paraId="2C51D071"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93</w:t>
            </w:r>
          </w:p>
        </w:tc>
      </w:tr>
      <w:tr w:rsidR="007601AE" w:rsidRPr="00DB0033" w14:paraId="40B8D094" w14:textId="77777777" w:rsidTr="00C42CD4">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41636CAF"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20</w:t>
            </w:r>
          </w:p>
        </w:tc>
        <w:tc>
          <w:tcPr>
            <w:tcW w:w="1855" w:type="dxa"/>
            <w:tcBorders>
              <w:top w:val="nil"/>
              <w:left w:val="nil"/>
              <w:bottom w:val="single" w:sz="4" w:space="0" w:color="auto"/>
              <w:right w:val="single" w:sz="4" w:space="0" w:color="auto"/>
            </w:tcBorders>
            <w:shd w:val="clear" w:color="auto" w:fill="auto"/>
            <w:noWrap/>
            <w:vAlign w:val="center"/>
            <w:hideMark/>
          </w:tcPr>
          <w:p w14:paraId="1E4D5256"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E20</w:t>
            </w:r>
          </w:p>
        </w:tc>
        <w:tc>
          <w:tcPr>
            <w:tcW w:w="1701" w:type="dxa"/>
            <w:tcBorders>
              <w:top w:val="nil"/>
              <w:left w:val="nil"/>
              <w:bottom w:val="single" w:sz="4" w:space="0" w:color="auto"/>
              <w:right w:val="single" w:sz="4" w:space="0" w:color="auto"/>
            </w:tcBorders>
            <w:shd w:val="clear" w:color="auto" w:fill="auto"/>
            <w:noWrap/>
            <w:vAlign w:val="center"/>
            <w:hideMark/>
          </w:tcPr>
          <w:p w14:paraId="175C8224"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38</w:t>
            </w:r>
          </w:p>
        </w:tc>
        <w:tc>
          <w:tcPr>
            <w:tcW w:w="1843" w:type="dxa"/>
            <w:tcBorders>
              <w:top w:val="nil"/>
              <w:left w:val="nil"/>
              <w:bottom w:val="single" w:sz="4" w:space="0" w:color="auto"/>
              <w:right w:val="single" w:sz="4" w:space="0" w:color="auto"/>
            </w:tcBorders>
            <w:shd w:val="clear" w:color="auto" w:fill="auto"/>
            <w:noWrap/>
            <w:vAlign w:val="center"/>
            <w:hideMark/>
          </w:tcPr>
          <w:p w14:paraId="52F94AD6"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81</w:t>
            </w:r>
          </w:p>
        </w:tc>
      </w:tr>
      <w:tr w:rsidR="007601AE" w:rsidRPr="00DB0033" w14:paraId="5FAC2847" w14:textId="77777777" w:rsidTr="00C42CD4">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0D2699A2"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21</w:t>
            </w:r>
          </w:p>
        </w:tc>
        <w:tc>
          <w:tcPr>
            <w:tcW w:w="1855" w:type="dxa"/>
            <w:tcBorders>
              <w:top w:val="nil"/>
              <w:left w:val="nil"/>
              <w:bottom w:val="single" w:sz="4" w:space="0" w:color="auto"/>
              <w:right w:val="single" w:sz="4" w:space="0" w:color="auto"/>
            </w:tcBorders>
            <w:shd w:val="clear" w:color="auto" w:fill="auto"/>
            <w:noWrap/>
            <w:vAlign w:val="center"/>
            <w:hideMark/>
          </w:tcPr>
          <w:p w14:paraId="1CE0837E"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E21</w:t>
            </w:r>
          </w:p>
        </w:tc>
        <w:tc>
          <w:tcPr>
            <w:tcW w:w="1701" w:type="dxa"/>
            <w:tcBorders>
              <w:top w:val="nil"/>
              <w:left w:val="nil"/>
              <w:bottom w:val="single" w:sz="4" w:space="0" w:color="auto"/>
              <w:right w:val="single" w:sz="4" w:space="0" w:color="auto"/>
            </w:tcBorders>
            <w:shd w:val="clear" w:color="auto" w:fill="auto"/>
            <w:noWrap/>
            <w:vAlign w:val="center"/>
            <w:hideMark/>
          </w:tcPr>
          <w:p w14:paraId="6C212F9E"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49</w:t>
            </w:r>
          </w:p>
        </w:tc>
        <w:tc>
          <w:tcPr>
            <w:tcW w:w="1843" w:type="dxa"/>
            <w:tcBorders>
              <w:top w:val="nil"/>
              <w:left w:val="nil"/>
              <w:bottom w:val="single" w:sz="4" w:space="0" w:color="auto"/>
              <w:right w:val="single" w:sz="4" w:space="0" w:color="auto"/>
            </w:tcBorders>
            <w:shd w:val="clear" w:color="auto" w:fill="auto"/>
            <w:noWrap/>
            <w:vAlign w:val="center"/>
            <w:hideMark/>
          </w:tcPr>
          <w:p w14:paraId="502CBF1A"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85</w:t>
            </w:r>
          </w:p>
        </w:tc>
      </w:tr>
      <w:tr w:rsidR="007601AE" w:rsidRPr="00DB0033" w14:paraId="4F784291" w14:textId="77777777" w:rsidTr="00C42CD4">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6A9211D8"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22</w:t>
            </w:r>
          </w:p>
        </w:tc>
        <w:tc>
          <w:tcPr>
            <w:tcW w:w="1855" w:type="dxa"/>
            <w:tcBorders>
              <w:top w:val="nil"/>
              <w:left w:val="nil"/>
              <w:bottom w:val="single" w:sz="4" w:space="0" w:color="auto"/>
              <w:right w:val="single" w:sz="4" w:space="0" w:color="auto"/>
            </w:tcBorders>
            <w:shd w:val="clear" w:color="auto" w:fill="auto"/>
            <w:noWrap/>
            <w:vAlign w:val="center"/>
            <w:hideMark/>
          </w:tcPr>
          <w:p w14:paraId="00C37473"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E22</w:t>
            </w:r>
          </w:p>
        </w:tc>
        <w:tc>
          <w:tcPr>
            <w:tcW w:w="1701" w:type="dxa"/>
            <w:tcBorders>
              <w:top w:val="nil"/>
              <w:left w:val="nil"/>
              <w:bottom w:val="single" w:sz="4" w:space="0" w:color="auto"/>
              <w:right w:val="single" w:sz="4" w:space="0" w:color="auto"/>
            </w:tcBorders>
            <w:shd w:val="clear" w:color="auto" w:fill="auto"/>
            <w:noWrap/>
            <w:vAlign w:val="center"/>
            <w:hideMark/>
          </w:tcPr>
          <w:p w14:paraId="6556FF3F"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38</w:t>
            </w:r>
          </w:p>
        </w:tc>
        <w:tc>
          <w:tcPr>
            <w:tcW w:w="1843" w:type="dxa"/>
            <w:tcBorders>
              <w:top w:val="nil"/>
              <w:left w:val="nil"/>
              <w:bottom w:val="single" w:sz="4" w:space="0" w:color="auto"/>
              <w:right w:val="single" w:sz="4" w:space="0" w:color="auto"/>
            </w:tcBorders>
            <w:shd w:val="clear" w:color="auto" w:fill="auto"/>
            <w:noWrap/>
            <w:vAlign w:val="center"/>
            <w:hideMark/>
          </w:tcPr>
          <w:p w14:paraId="558AF8D1"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88</w:t>
            </w:r>
          </w:p>
        </w:tc>
      </w:tr>
      <w:tr w:rsidR="007601AE" w:rsidRPr="00DB0033" w14:paraId="0E4A72F5" w14:textId="77777777" w:rsidTr="00C42CD4">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539E89F1"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23</w:t>
            </w:r>
          </w:p>
        </w:tc>
        <w:tc>
          <w:tcPr>
            <w:tcW w:w="1855" w:type="dxa"/>
            <w:tcBorders>
              <w:top w:val="nil"/>
              <w:left w:val="nil"/>
              <w:bottom w:val="single" w:sz="4" w:space="0" w:color="auto"/>
              <w:right w:val="single" w:sz="4" w:space="0" w:color="auto"/>
            </w:tcBorders>
            <w:shd w:val="clear" w:color="auto" w:fill="auto"/>
            <w:noWrap/>
            <w:vAlign w:val="center"/>
            <w:hideMark/>
          </w:tcPr>
          <w:p w14:paraId="041ED785"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E23</w:t>
            </w:r>
          </w:p>
        </w:tc>
        <w:tc>
          <w:tcPr>
            <w:tcW w:w="1701" w:type="dxa"/>
            <w:tcBorders>
              <w:top w:val="nil"/>
              <w:left w:val="nil"/>
              <w:bottom w:val="single" w:sz="4" w:space="0" w:color="auto"/>
              <w:right w:val="single" w:sz="4" w:space="0" w:color="auto"/>
            </w:tcBorders>
            <w:shd w:val="clear" w:color="auto" w:fill="auto"/>
            <w:noWrap/>
            <w:vAlign w:val="center"/>
            <w:hideMark/>
          </w:tcPr>
          <w:p w14:paraId="2E3EAB2F"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39</w:t>
            </w:r>
          </w:p>
        </w:tc>
        <w:tc>
          <w:tcPr>
            <w:tcW w:w="1843" w:type="dxa"/>
            <w:tcBorders>
              <w:top w:val="nil"/>
              <w:left w:val="nil"/>
              <w:bottom w:val="single" w:sz="4" w:space="0" w:color="auto"/>
              <w:right w:val="single" w:sz="4" w:space="0" w:color="auto"/>
            </w:tcBorders>
            <w:shd w:val="clear" w:color="auto" w:fill="auto"/>
            <w:noWrap/>
            <w:vAlign w:val="center"/>
            <w:hideMark/>
          </w:tcPr>
          <w:p w14:paraId="353A07CF"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81</w:t>
            </w:r>
          </w:p>
        </w:tc>
      </w:tr>
      <w:tr w:rsidR="007601AE" w:rsidRPr="00DB0033" w14:paraId="02749222" w14:textId="77777777" w:rsidTr="00C42CD4">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5928E3EA"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24</w:t>
            </w:r>
          </w:p>
        </w:tc>
        <w:tc>
          <w:tcPr>
            <w:tcW w:w="1855" w:type="dxa"/>
            <w:tcBorders>
              <w:top w:val="nil"/>
              <w:left w:val="nil"/>
              <w:bottom w:val="single" w:sz="4" w:space="0" w:color="auto"/>
              <w:right w:val="single" w:sz="4" w:space="0" w:color="auto"/>
            </w:tcBorders>
            <w:shd w:val="clear" w:color="auto" w:fill="auto"/>
            <w:noWrap/>
            <w:vAlign w:val="center"/>
            <w:hideMark/>
          </w:tcPr>
          <w:p w14:paraId="10BC69B8"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E24</w:t>
            </w:r>
          </w:p>
        </w:tc>
        <w:tc>
          <w:tcPr>
            <w:tcW w:w="1701" w:type="dxa"/>
            <w:tcBorders>
              <w:top w:val="nil"/>
              <w:left w:val="nil"/>
              <w:bottom w:val="single" w:sz="4" w:space="0" w:color="auto"/>
              <w:right w:val="single" w:sz="4" w:space="0" w:color="auto"/>
            </w:tcBorders>
            <w:shd w:val="clear" w:color="auto" w:fill="auto"/>
            <w:noWrap/>
            <w:vAlign w:val="center"/>
            <w:hideMark/>
          </w:tcPr>
          <w:p w14:paraId="273065ED"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45</w:t>
            </w:r>
          </w:p>
        </w:tc>
        <w:tc>
          <w:tcPr>
            <w:tcW w:w="1843" w:type="dxa"/>
            <w:tcBorders>
              <w:top w:val="nil"/>
              <w:left w:val="nil"/>
              <w:bottom w:val="single" w:sz="4" w:space="0" w:color="auto"/>
              <w:right w:val="single" w:sz="4" w:space="0" w:color="auto"/>
            </w:tcBorders>
            <w:shd w:val="clear" w:color="auto" w:fill="auto"/>
            <w:noWrap/>
            <w:vAlign w:val="center"/>
            <w:hideMark/>
          </w:tcPr>
          <w:p w14:paraId="06C303C7"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80</w:t>
            </w:r>
          </w:p>
        </w:tc>
      </w:tr>
      <w:tr w:rsidR="007601AE" w:rsidRPr="00DB0033" w14:paraId="6F0FB0BD" w14:textId="77777777" w:rsidTr="00C42CD4">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4D16D59A"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25</w:t>
            </w:r>
          </w:p>
        </w:tc>
        <w:tc>
          <w:tcPr>
            <w:tcW w:w="1855" w:type="dxa"/>
            <w:tcBorders>
              <w:top w:val="nil"/>
              <w:left w:val="nil"/>
              <w:bottom w:val="single" w:sz="4" w:space="0" w:color="auto"/>
              <w:right w:val="single" w:sz="4" w:space="0" w:color="auto"/>
            </w:tcBorders>
            <w:shd w:val="clear" w:color="auto" w:fill="auto"/>
            <w:noWrap/>
            <w:vAlign w:val="center"/>
            <w:hideMark/>
          </w:tcPr>
          <w:p w14:paraId="000D5815"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E25</w:t>
            </w:r>
          </w:p>
        </w:tc>
        <w:tc>
          <w:tcPr>
            <w:tcW w:w="1701" w:type="dxa"/>
            <w:tcBorders>
              <w:top w:val="nil"/>
              <w:left w:val="nil"/>
              <w:bottom w:val="single" w:sz="4" w:space="0" w:color="auto"/>
              <w:right w:val="single" w:sz="4" w:space="0" w:color="auto"/>
            </w:tcBorders>
            <w:shd w:val="clear" w:color="auto" w:fill="auto"/>
            <w:noWrap/>
            <w:vAlign w:val="center"/>
            <w:hideMark/>
          </w:tcPr>
          <w:p w14:paraId="1AF8CDA9"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38</w:t>
            </w:r>
          </w:p>
        </w:tc>
        <w:tc>
          <w:tcPr>
            <w:tcW w:w="1843" w:type="dxa"/>
            <w:tcBorders>
              <w:top w:val="nil"/>
              <w:left w:val="nil"/>
              <w:bottom w:val="single" w:sz="4" w:space="0" w:color="auto"/>
              <w:right w:val="single" w:sz="4" w:space="0" w:color="auto"/>
            </w:tcBorders>
            <w:shd w:val="clear" w:color="auto" w:fill="auto"/>
            <w:noWrap/>
            <w:vAlign w:val="center"/>
            <w:hideMark/>
          </w:tcPr>
          <w:p w14:paraId="55F6906E"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88</w:t>
            </w:r>
          </w:p>
        </w:tc>
      </w:tr>
      <w:tr w:rsidR="007601AE" w:rsidRPr="00DB0033" w14:paraId="37AAF9EF" w14:textId="77777777" w:rsidTr="00C42CD4">
        <w:trPr>
          <w:trHeight w:val="315"/>
        </w:trPr>
        <w:tc>
          <w:tcPr>
            <w:tcW w:w="2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C2843"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Rata-rata</w:t>
            </w:r>
          </w:p>
        </w:tc>
        <w:tc>
          <w:tcPr>
            <w:tcW w:w="1701" w:type="dxa"/>
            <w:tcBorders>
              <w:top w:val="nil"/>
              <w:left w:val="nil"/>
              <w:bottom w:val="single" w:sz="4" w:space="0" w:color="auto"/>
              <w:right w:val="single" w:sz="4" w:space="0" w:color="auto"/>
            </w:tcBorders>
            <w:shd w:val="clear" w:color="auto" w:fill="auto"/>
            <w:noWrap/>
            <w:vAlign w:val="bottom"/>
            <w:hideMark/>
          </w:tcPr>
          <w:p w14:paraId="2FA177DE"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40.52</w:t>
            </w:r>
          </w:p>
        </w:tc>
        <w:tc>
          <w:tcPr>
            <w:tcW w:w="1843" w:type="dxa"/>
            <w:tcBorders>
              <w:top w:val="nil"/>
              <w:left w:val="nil"/>
              <w:bottom w:val="single" w:sz="4" w:space="0" w:color="auto"/>
              <w:right w:val="single" w:sz="4" w:space="0" w:color="auto"/>
            </w:tcBorders>
            <w:shd w:val="clear" w:color="auto" w:fill="auto"/>
            <w:noWrap/>
            <w:vAlign w:val="bottom"/>
            <w:hideMark/>
          </w:tcPr>
          <w:p w14:paraId="60805E35" w14:textId="77777777" w:rsidR="007601AE" w:rsidRPr="00DB0033" w:rsidRDefault="007601AE" w:rsidP="00C42CD4">
            <w:pPr>
              <w:spacing w:after="0" w:line="240" w:lineRule="auto"/>
              <w:jc w:val="center"/>
              <w:rPr>
                <w:rFonts w:ascii="Times New Roman" w:eastAsia="Times New Roman" w:hAnsi="Times New Roman" w:cs="Times New Roman"/>
                <w:color w:val="000000"/>
                <w:sz w:val="24"/>
                <w:szCs w:val="24"/>
              </w:rPr>
            </w:pPr>
            <w:r w:rsidRPr="00DB0033">
              <w:rPr>
                <w:rFonts w:ascii="Times New Roman" w:eastAsia="Times New Roman" w:hAnsi="Times New Roman" w:cs="Times New Roman"/>
                <w:color w:val="000000"/>
                <w:sz w:val="24"/>
                <w:szCs w:val="24"/>
              </w:rPr>
              <w:t>80.4</w:t>
            </w:r>
          </w:p>
        </w:tc>
      </w:tr>
    </w:tbl>
    <w:p w14:paraId="35432822" w14:textId="77777777" w:rsidR="007601AE" w:rsidRPr="00A90FB5" w:rsidRDefault="007601AE" w:rsidP="007601AE">
      <w:pPr>
        <w:pStyle w:val="ListParagraph"/>
        <w:spacing w:after="0" w:line="480" w:lineRule="auto"/>
        <w:jc w:val="both"/>
        <w:rPr>
          <w:rFonts w:ascii="Times New Roman" w:hAnsi="Times New Roman" w:cs="Times New Roman"/>
          <w:b/>
          <w:sz w:val="24"/>
          <w:szCs w:val="24"/>
        </w:rPr>
      </w:pPr>
      <w:r w:rsidRPr="00A90FB5">
        <w:rPr>
          <w:rFonts w:ascii="Times New Roman" w:hAnsi="Times New Roman" w:cs="Times New Roman"/>
          <w:b/>
          <w:sz w:val="24"/>
          <w:szCs w:val="24"/>
        </w:rPr>
        <w:br w:type="textWrapping" w:clear="all"/>
      </w:r>
    </w:p>
    <w:p w14:paraId="6C675FD0" w14:textId="274B0DF3" w:rsidR="007601AE" w:rsidRPr="00515A07" w:rsidRDefault="007601AE" w:rsidP="00F37B80">
      <w:pPr>
        <w:spacing w:after="0" w:line="360" w:lineRule="auto"/>
        <w:ind w:firstLine="567"/>
        <w:jc w:val="both"/>
        <w:rPr>
          <w:rFonts w:ascii="Times New Roman" w:hAnsi="Times New Roman" w:cs="Times New Roman"/>
          <w:sz w:val="24"/>
          <w:szCs w:val="24"/>
        </w:rPr>
      </w:pPr>
      <w:r w:rsidRPr="00515A07">
        <w:rPr>
          <w:rFonts w:ascii="Times New Roman" w:hAnsi="Times New Roman" w:cs="Times New Roman"/>
          <w:sz w:val="24"/>
          <w:szCs w:val="24"/>
        </w:rPr>
        <w:t>Berdasarkan tabel 4.</w:t>
      </w:r>
      <w:r>
        <w:rPr>
          <w:rFonts w:ascii="Times New Roman" w:hAnsi="Times New Roman" w:cs="Times New Roman"/>
          <w:sz w:val="24"/>
          <w:szCs w:val="24"/>
        </w:rPr>
        <w:t>5</w:t>
      </w:r>
      <w:r w:rsidRPr="00515A07">
        <w:rPr>
          <w:rFonts w:ascii="Times New Roman" w:hAnsi="Times New Roman" w:cs="Times New Roman"/>
          <w:sz w:val="24"/>
          <w:szCs w:val="24"/>
        </w:rPr>
        <w:t xml:space="preserve"> di atas kita dapat melihat adanya perbedaan nilai yang siswa peroleh. Pada tes awal, nilai terendah yang siswa capai adalah 30 dan nilai tertinggi siswa 56. Setelah siswa diberi pembelajaran menulis teks eksplanasi menggunakan teknik peta pikiran, perolehan nilai siswa mengalami kenaikan yang cukup signifikan. Pada tes akhir, nilai terendah yang siswa capai adalah 61 dan nilai </w:t>
      </w:r>
      <w:r w:rsidRPr="00515A07">
        <w:rPr>
          <w:rFonts w:ascii="Times New Roman" w:hAnsi="Times New Roman" w:cs="Times New Roman"/>
          <w:sz w:val="24"/>
          <w:szCs w:val="24"/>
        </w:rPr>
        <w:lastRenderedPageBreak/>
        <w:t>tertinggi sebesar 93. Berdasarkan nilai rata-rata, kita ketahui prosentase kenaikan hampir mencapai 40%. Berikut penulis sajikan bagan nilai rata-rata tes awal dan tes akhir kedua kelas.</w:t>
      </w:r>
    </w:p>
    <w:p w14:paraId="54D3A8FF" w14:textId="105BF285" w:rsidR="007601AE" w:rsidRPr="00515A07" w:rsidRDefault="007601AE" w:rsidP="007601AE">
      <w:pPr>
        <w:spacing w:after="0" w:line="360" w:lineRule="auto"/>
        <w:jc w:val="center"/>
        <w:rPr>
          <w:rFonts w:ascii="Times New Roman" w:hAnsi="Times New Roman" w:cs="Times New Roman"/>
          <w:b/>
          <w:sz w:val="24"/>
          <w:szCs w:val="24"/>
        </w:rPr>
      </w:pPr>
      <w:r w:rsidRPr="00515A07">
        <w:rPr>
          <w:rFonts w:ascii="Times New Roman" w:hAnsi="Times New Roman" w:cs="Times New Roman"/>
          <w:b/>
          <w:sz w:val="24"/>
          <w:szCs w:val="24"/>
        </w:rPr>
        <w:t xml:space="preserve">Gambar </w:t>
      </w:r>
      <w:r w:rsidR="00FB2F66">
        <w:rPr>
          <w:rFonts w:ascii="Times New Roman" w:hAnsi="Times New Roman" w:cs="Times New Roman"/>
          <w:b/>
          <w:sz w:val="24"/>
          <w:szCs w:val="24"/>
        </w:rPr>
        <w:t>1</w:t>
      </w:r>
    </w:p>
    <w:p w14:paraId="570710FB" w14:textId="77777777" w:rsidR="007601AE" w:rsidRPr="00A90FB5" w:rsidRDefault="007601AE" w:rsidP="007601AE">
      <w:pPr>
        <w:pStyle w:val="ListParagraph"/>
        <w:spacing w:after="0" w:line="360" w:lineRule="auto"/>
        <w:jc w:val="center"/>
        <w:rPr>
          <w:rFonts w:ascii="Times New Roman" w:hAnsi="Times New Roman" w:cs="Times New Roman"/>
          <w:b/>
          <w:sz w:val="24"/>
          <w:szCs w:val="24"/>
        </w:rPr>
      </w:pPr>
      <w:r w:rsidRPr="00A90FB5">
        <w:rPr>
          <w:rFonts w:ascii="Times New Roman" w:hAnsi="Times New Roman" w:cs="Times New Roman"/>
          <w:b/>
          <w:sz w:val="24"/>
          <w:szCs w:val="24"/>
        </w:rPr>
        <w:t>Perbedaan rata-rata Nilai Tes Awal dan Tes Akhir Kemampua</w:t>
      </w:r>
      <w:r>
        <w:rPr>
          <w:rFonts w:ascii="Times New Roman" w:hAnsi="Times New Roman" w:cs="Times New Roman"/>
          <w:b/>
          <w:sz w:val="24"/>
          <w:szCs w:val="24"/>
        </w:rPr>
        <w:t xml:space="preserve">n </w:t>
      </w:r>
      <w:r w:rsidRPr="00A90FB5">
        <w:rPr>
          <w:rFonts w:ascii="Times New Roman" w:hAnsi="Times New Roman" w:cs="Times New Roman"/>
          <w:b/>
          <w:sz w:val="24"/>
          <w:szCs w:val="24"/>
        </w:rPr>
        <w:t xml:space="preserve">Siswa dalam Menulis Teks Eksplanasi </w:t>
      </w:r>
      <w:r>
        <w:rPr>
          <w:rFonts w:ascii="Times New Roman" w:hAnsi="Times New Roman" w:cs="Times New Roman"/>
          <w:b/>
          <w:sz w:val="24"/>
          <w:szCs w:val="24"/>
        </w:rPr>
        <w:t>Bertema Religi</w:t>
      </w:r>
    </w:p>
    <w:p w14:paraId="45235EED" w14:textId="77777777" w:rsidR="007601AE" w:rsidRPr="00A90FB5" w:rsidRDefault="007601AE" w:rsidP="007601AE">
      <w:pPr>
        <w:pStyle w:val="ListParagraph"/>
        <w:spacing w:after="0" w:line="360" w:lineRule="auto"/>
        <w:rPr>
          <w:rFonts w:ascii="Times New Roman" w:hAnsi="Times New Roman" w:cs="Times New Roman"/>
          <w:b/>
          <w:sz w:val="24"/>
          <w:szCs w:val="24"/>
        </w:rPr>
      </w:pPr>
    </w:p>
    <w:p w14:paraId="78FD7998" w14:textId="77777777" w:rsidR="007601AE" w:rsidRPr="00A90FB5" w:rsidRDefault="007601AE" w:rsidP="007601AE">
      <w:pPr>
        <w:pStyle w:val="ListParagraph"/>
        <w:spacing w:after="0" w:line="480" w:lineRule="auto"/>
        <w:ind w:left="0"/>
        <w:jc w:val="center"/>
        <w:rPr>
          <w:rFonts w:ascii="Times New Roman" w:hAnsi="Times New Roman" w:cs="Times New Roman"/>
          <w:b/>
          <w:sz w:val="24"/>
          <w:szCs w:val="24"/>
        </w:rPr>
      </w:pPr>
      <w:r w:rsidRPr="00DB0033">
        <w:rPr>
          <w:noProof/>
        </w:rPr>
        <w:drawing>
          <wp:inline distT="0" distB="0" distL="0" distR="0" wp14:anchorId="62464298" wp14:editId="3C75AE77">
            <wp:extent cx="4317024" cy="2733675"/>
            <wp:effectExtent l="0" t="0" r="7620" b="9525"/>
            <wp:docPr id="3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3BA8EE8" w14:textId="77777777" w:rsidR="00D55B6F" w:rsidRDefault="00D55B6F" w:rsidP="00F37B80">
      <w:pPr>
        <w:spacing w:after="0" w:line="360" w:lineRule="auto"/>
        <w:ind w:firstLine="709"/>
        <w:jc w:val="both"/>
        <w:rPr>
          <w:rFonts w:ascii="Times New Roman" w:hAnsi="Times New Roman" w:cs="Times New Roman"/>
          <w:sz w:val="24"/>
          <w:szCs w:val="24"/>
        </w:rPr>
      </w:pPr>
    </w:p>
    <w:p w14:paraId="2F2EB1B5" w14:textId="2E4A4EB7" w:rsidR="007601AE" w:rsidRDefault="007601AE" w:rsidP="00F37B80">
      <w:pPr>
        <w:spacing w:after="0" w:line="360" w:lineRule="auto"/>
        <w:ind w:firstLine="709"/>
        <w:jc w:val="both"/>
        <w:rPr>
          <w:rFonts w:ascii="Times New Roman" w:hAnsi="Times New Roman" w:cs="Times New Roman"/>
          <w:sz w:val="24"/>
          <w:szCs w:val="24"/>
        </w:rPr>
      </w:pPr>
      <w:r w:rsidRPr="00515A07">
        <w:rPr>
          <w:rFonts w:ascii="Times New Roman" w:hAnsi="Times New Roman" w:cs="Times New Roman"/>
          <w:sz w:val="24"/>
          <w:szCs w:val="24"/>
        </w:rPr>
        <w:t xml:space="preserve">Adapun peningkatan nilai untuk masing-masing aspek dalam menulis teks eksplanasi </w:t>
      </w:r>
      <w:r>
        <w:rPr>
          <w:rFonts w:ascii="Times New Roman" w:hAnsi="Times New Roman" w:cs="Times New Roman"/>
          <w:sz w:val="24"/>
          <w:szCs w:val="24"/>
        </w:rPr>
        <w:t xml:space="preserve">bertema religi </w:t>
      </w:r>
      <w:r w:rsidRPr="00515A07">
        <w:rPr>
          <w:rFonts w:ascii="Times New Roman" w:hAnsi="Times New Roman" w:cs="Times New Roman"/>
          <w:sz w:val="24"/>
          <w:szCs w:val="24"/>
        </w:rPr>
        <w:t>yang siswa capai di tes akhir dapat dilihat pada bagan berikut ini.</w:t>
      </w:r>
    </w:p>
    <w:p w14:paraId="012E39F7" w14:textId="11264EB8" w:rsidR="00F37B80" w:rsidRDefault="00F37B80" w:rsidP="00D55B6F">
      <w:pPr>
        <w:spacing w:after="0" w:line="360" w:lineRule="auto"/>
        <w:jc w:val="both"/>
        <w:rPr>
          <w:rFonts w:ascii="Times New Roman" w:hAnsi="Times New Roman" w:cs="Times New Roman"/>
          <w:sz w:val="24"/>
          <w:szCs w:val="24"/>
        </w:rPr>
      </w:pPr>
    </w:p>
    <w:p w14:paraId="05A6AA2F" w14:textId="65DB8F89" w:rsidR="00D55B6F" w:rsidRDefault="00D55B6F" w:rsidP="00D55B6F">
      <w:pPr>
        <w:spacing w:after="0" w:line="360" w:lineRule="auto"/>
        <w:jc w:val="both"/>
        <w:rPr>
          <w:rFonts w:ascii="Times New Roman" w:hAnsi="Times New Roman" w:cs="Times New Roman"/>
          <w:sz w:val="24"/>
          <w:szCs w:val="24"/>
        </w:rPr>
      </w:pPr>
    </w:p>
    <w:p w14:paraId="331E5908" w14:textId="77777777" w:rsidR="00D55B6F" w:rsidRDefault="00D55B6F" w:rsidP="00D55B6F">
      <w:pPr>
        <w:spacing w:after="0" w:line="360" w:lineRule="auto"/>
        <w:jc w:val="both"/>
        <w:rPr>
          <w:rFonts w:ascii="Times New Roman" w:hAnsi="Times New Roman" w:cs="Times New Roman"/>
          <w:sz w:val="24"/>
          <w:szCs w:val="24"/>
        </w:rPr>
      </w:pPr>
    </w:p>
    <w:p w14:paraId="739F488D" w14:textId="57093E9C" w:rsidR="00F37B80" w:rsidRDefault="00F37B80" w:rsidP="00F37B80">
      <w:pPr>
        <w:spacing w:after="0" w:line="360" w:lineRule="auto"/>
        <w:ind w:firstLine="709"/>
        <w:jc w:val="both"/>
        <w:rPr>
          <w:rFonts w:ascii="Times New Roman" w:hAnsi="Times New Roman" w:cs="Times New Roman"/>
          <w:sz w:val="24"/>
          <w:szCs w:val="24"/>
        </w:rPr>
      </w:pPr>
    </w:p>
    <w:p w14:paraId="18B3C8E8" w14:textId="442F24C7" w:rsidR="00D55B6F" w:rsidRDefault="00D55B6F" w:rsidP="00F37B80">
      <w:pPr>
        <w:spacing w:after="0" w:line="360" w:lineRule="auto"/>
        <w:ind w:firstLine="709"/>
        <w:jc w:val="both"/>
        <w:rPr>
          <w:rFonts w:ascii="Times New Roman" w:hAnsi="Times New Roman" w:cs="Times New Roman"/>
          <w:sz w:val="24"/>
          <w:szCs w:val="24"/>
        </w:rPr>
      </w:pPr>
    </w:p>
    <w:p w14:paraId="5FA2BE7B" w14:textId="01726CDF" w:rsidR="00D55B6F" w:rsidRDefault="00D55B6F" w:rsidP="00F37B80">
      <w:pPr>
        <w:spacing w:after="0" w:line="360" w:lineRule="auto"/>
        <w:ind w:firstLine="709"/>
        <w:jc w:val="both"/>
        <w:rPr>
          <w:rFonts w:ascii="Times New Roman" w:hAnsi="Times New Roman" w:cs="Times New Roman"/>
          <w:sz w:val="24"/>
          <w:szCs w:val="24"/>
        </w:rPr>
      </w:pPr>
    </w:p>
    <w:p w14:paraId="1DC767FA" w14:textId="05ECA7CF" w:rsidR="00D55B6F" w:rsidRDefault="00D55B6F" w:rsidP="00F37B80">
      <w:pPr>
        <w:spacing w:after="0" w:line="360" w:lineRule="auto"/>
        <w:ind w:firstLine="709"/>
        <w:jc w:val="both"/>
        <w:rPr>
          <w:rFonts w:ascii="Times New Roman" w:hAnsi="Times New Roman" w:cs="Times New Roman"/>
          <w:sz w:val="24"/>
          <w:szCs w:val="24"/>
        </w:rPr>
      </w:pPr>
    </w:p>
    <w:p w14:paraId="62EE61D6" w14:textId="6E2C48AF" w:rsidR="00D55B6F" w:rsidRDefault="00D55B6F" w:rsidP="00F37B80">
      <w:pPr>
        <w:spacing w:after="0" w:line="360" w:lineRule="auto"/>
        <w:ind w:firstLine="709"/>
        <w:jc w:val="both"/>
        <w:rPr>
          <w:rFonts w:ascii="Times New Roman" w:hAnsi="Times New Roman" w:cs="Times New Roman"/>
          <w:sz w:val="24"/>
          <w:szCs w:val="24"/>
        </w:rPr>
      </w:pPr>
    </w:p>
    <w:p w14:paraId="33ED6659" w14:textId="77777777" w:rsidR="00D55B6F" w:rsidRPr="00515A07" w:rsidRDefault="00D55B6F" w:rsidP="00F37B80">
      <w:pPr>
        <w:spacing w:after="0" w:line="360" w:lineRule="auto"/>
        <w:ind w:firstLine="709"/>
        <w:jc w:val="both"/>
        <w:rPr>
          <w:rFonts w:ascii="Times New Roman" w:hAnsi="Times New Roman" w:cs="Times New Roman"/>
          <w:sz w:val="24"/>
          <w:szCs w:val="24"/>
        </w:rPr>
      </w:pPr>
    </w:p>
    <w:p w14:paraId="2D643F67" w14:textId="3AA94419" w:rsidR="007601AE" w:rsidRPr="00515A07" w:rsidRDefault="007601AE" w:rsidP="007601AE">
      <w:pPr>
        <w:spacing w:after="0" w:line="360" w:lineRule="auto"/>
        <w:jc w:val="center"/>
        <w:rPr>
          <w:rFonts w:ascii="Times New Roman" w:hAnsi="Times New Roman" w:cs="Times New Roman"/>
          <w:b/>
          <w:sz w:val="24"/>
          <w:szCs w:val="24"/>
        </w:rPr>
      </w:pPr>
      <w:r w:rsidRPr="00515A07">
        <w:rPr>
          <w:rFonts w:ascii="Times New Roman" w:hAnsi="Times New Roman" w:cs="Times New Roman"/>
          <w:b/>
          <w:sz w:val="24"/>
          <w:szCs w:val="24"/>
        </w:rPr>
        <w:lastRenderedPageBreak/>
        <w:t xml:space="preserve">Gambar </w:t>
      </w:r>
      <w:r w:rsidR="00FB2F66">
        <w:rPr>
          <w:rFonts w:ascii="Times New Roman" w:hAnsi="Times New Roman" w:cs="Times New Roman"/>
          <w:b/>
          <w:sz w:val="24"/>
          <w:szCs w:val="24"/>
        </w:rPr>
        <w:t>2</w:t>
      </w:r>
    </w:p>
    <w:p w14:paraId="79E1134D" w14:textId="77777777" w:rsidR="007601AE" w:rsidRPr="00515A07" w:rsidRDefault="007601AE" w:rsidP="007601AE">
      <w:pPr>
        <w:spacing w:after="0" w:line="360" w:lineRule="auto"/>
        <w:jc w:val="center"/>
        <w:rPr>
          <w:rFonts w:ascii="Times New Roman" w:hAnsi="Times New Roman" w:cs="Times New Roman"/>
          <w:b/>
          <w:sz w:val="24"/>
          <w:szCs w:val="24"/>
        </w:rPr>
      </w:pPr>
      <w:r w:rsidRPr="00515A07">
        <w:rPr>
          <w:rFonts w:ascii="Times New Roman" w:hAnsi="Times New Roman" w:cs="Times New Roman"/>
          <w:b/>
          <w:sz w:val="24"/>
          <w:szCs w:val="24"/>
        </w:rPr>
        <w:t>Prosentase Rata-rata Penilaian tiap Aspek Kemampuan Menulis</w:t>
      </w:r>
    </w:p>
    <w:p w14:paraId="4AAE7CB7" w14:textId="058108DF" w:rsidR="007601AE" w:rsidRPr="00515A07" w:rsidRDefault="007601AE" w:rsidP="007601AE">
      <w:pPr>
        <w:spacing w:after="0" w:line="360" w:lineRule="auto"/>
        <w:jc w:val="center"/>
        <w:rPr>
          <w:rFonts w:ascii="Times New Roman" w:hAnsi="Times New Roman" w:cs="Times New Roman"/>
          <w:b/>
          <w:sz w:val="24"/>
          <w:szCs w:val="24"/>
        </w:rPr>
      </w:pPr>
      <w:r w:rsidRPr="00515A07">
        <w:rPr>
          <w:rFonts w:ascii="Times New Roman" w:hAnsi="Times New Roman" w:cs="Times New Roman"/>
          <w:b/>
          <w:sz w:val="24"/>
          <w:szCs w:val="24"/>
        </w:rPr>
        <w:t>Teks Eksplana</w:t>
      </w:r>
      <w:r>
        <w:rPr>
          <w:rFonts w:ascii="Times New Roman" w:hAnsi="Times New Roman" w:cs="Times New Roman"/>
          <w:b/>
          <w:sz w:val="24"/>
          <w:szCs w:val="24"/>
        </w:rPr>
        <w:t xml:space="preserve">si Bertema Religi </w:t>
      </w:r>
    </w:p>
    <w:p w14:paraId="22F3492E" w14:textId="77777777" w:rsidR="007601AE" w:rsidRPr="00A90FB5" w:rsidRDefault="007601AE" w:rsidP="007601AE">
      <w:pPr>
        <w:pStyle w:val="ListParagraph"/>
        <w:spacing w:after="0" w:line="480" w:lineRule="auto"/>
        <w:ind w:left="0"/>
        <w:jc w:val="center"/>
        <w:rPr>
          <w:rFonts w:ascii="Times New Roman" w:hAnsi="Times New Roman" w:cs="Times New Roman"/>
          <w:b/>
          <w:sz w:val="24"/>
          <w:szCs w:val="24"/>
        </w:rPr>
      </w:pPr>
      <w:r w:rsidRPr="00E045B4">
        <w:rPr>
          <w:noProof/>
        </w:rPr>
        <w:drawing>
          <wp:inline distT="0" distB="0" distL="0" distR="0" wp14:anchorId="09B2DEA1" wp14:editId="2E138056">
            <wp:extent cx="4114800" cy="3131185"/>
            <wp:effectExtent l="0" t="0" r="0" b="12065"/>
            <wp:docPr id="3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A4B353D" w14:textId="10EAB3E5" w:rsidR="007601AE" w:rsidRPr="00515A07" w:rsidRDefault="00F37B80" w:rsidP="00F37B8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w:t>
      </w:r>
      <w:r w:rsidR="007601AE" w:rsidRPr="00515A07">
        <w:rPr>
          <w:rFonts w:ascii="Times New Roman" w:hAnsi="Times New Roman" w:cs="Times New Roman"/>
          <w:sz w:val="24"/>
          <w:szCs w:val="24"/>
        </w:rPr>
        <w:t xml:space="preserve">eningkatan kemampuan siswa dalam menulis teks eksplanasi yang tertinggi adalah aspek </w:t>
      </w:r>
      <w:r w:rsidR="007601AE">
        <w:rPr>
          <w:rFonts w:ascii="Times New Roman" w:hAnsi="Times New Roman" w:cs="Times New Roman"/>
          <w:sz w:val="24"/>
          <w:szCs w:val="24"/>
        </w:rPr>
        <w:t xml:space="preserve">2 </w:t>
      </w:r>
      <w:r w:rsidR="007601AE" w:rsidRPr="00515A07">
        <w:rPr>
          <w:rFonts w:ascii="Times New Roman" w:hAnsi="Times New Roman" w:cs="Times New Roman"/>
          <w:sz w:val="24"/>
          <w:szCs w:val="24"/>
        </w:rPr>
        <w:t>sebesar 4</w:t>
      </w:r>
      <w:r w:rsidR="007601AE">
        <w:rPr>
          <w:rFonts w:ascii="Times New Roman" w:hAnsi="Times New Roman" w:cs="Times New Roman"/>
          <w:sz w:val="24"/>
          <w:szCs w:val="24"/>
        </w:rPr>
        <w:t>8</w:t>
      </w:r>
      <w:r w:rsidR="007601AE" w:rsidRPr="00515A07">
        <w:rPr>
          <w:rFonts w:ascii="Times New Roman" w:hAnsi="Times New Roman" w:cs="Times New Roman"/>
          <w:sz w:val="24"/>
          <w:szCs w:val="24"/>
        </w:rPr>
        <w:t>%</w:t>
      </w:r>
      <w:r w:rsidR="007601AE">
        <w:rPr>
          <w:rFonts w:ascii="Times New Roman" w:hAnsi="Times New Roman" w:cs="Times New Roman"/>
          <w:sz w:val="24"/>
          <w:szCs w:val="24"/>
        </w:rPr>
        <w:t>, yaitu</w:t>
      </w:r>
      <w:r w:rsidR="007601AE" w:rsidRPr="00515A07">
        <w:rPr>
          <w:rFonts w:ascii="Times New Roman" w:hAnsi="Times New Roman" w:cs="Times New Roman"/>
          <w:sz w:val="24"/>
          <w:szCs w:val="24"/>
        </w:rPr>
        <w:t xml:space="preserve"> kemampuan siswa dalam menulis teks eksplanasi sesuai dengan struktur teksnya. Aspek 1</w:t>
      </w:r>
      <w:r w:rsidR="007601AE">
        <w:rPr>
          <w:rFonts w:ascii="Times New Roman" w:hAnsi="Times New Roman" w:cs="Times New Roman"/>
          <w:sz w:val="24"/>
          <w:szCs w:val="24"/>
        </w:rPr>
        <w:t xml:space="preserve"> mengalami peningkatan sebesar 47%, yaitu</w:t>
      </w:r>
      <w:r w:rsidR="007601AE" w:rsidRPr="00515A07">
        <w:rPr>
          <w:rFonts w:ascii="Times New Roman" w:hAnsi="Times New Roman" w:cs="Times New Roman"/>
          <w:sz w:val="24"/>
          <w:szCs w:val="24"/>
        </w:rPr>
        <w:t xml:space="preserve"> menunjukkan kemampuan siswa dalam menulis yang isinya sesuai dengan tema. Sedangkan aspek 3 menunjukkan kemampuan siswa dalam menggunakan kaidah kebahasaan pada tataran kalimat</w:t>
      </w:r>
      <w:r w:rsidR="007601AE">
        <w:rPr>
          <w:rFonts w:ascii="Times New Roman" w:hAnsi="Times New Roman" w:cs="Times New Roman"/>
          <w:sz w:val="24"/>
          <w:szCs w:val="24"/>
        </w:rPr>
        <w:t xml:space="preserve"> mencapai peningkatan sebesar 36%</w:t>
      </w:r>
      <w:r w:rsidR="007601AE" w:rsidRPr="00515A07">
        <w:rPr>
          <w:rFonts w:ascii="Times New Roman" w:hAnsi="Times New Roman" w:cs="Times New Roman"/>
          <w:sz w:val="24"/>
          <w:szCs w:val="24"/>
        </w:rPr>
        <w:t xml:space="preserve">. Sedangkan prosentase terendah ada pada aspek 4 yang hanya mengalami kenaikan sebesar </w:t>
      </w:r>
      <w:r w:rsidR="007601AE">
        <w:rPr>
          <w:rFonts w:ascii="Times New Roman" w:hAnsi="Times New Roman" w:cs="Times New Roman"/>
          <w:sz w:val="24"/>
          <w:szCs w:val="24"/>
        </w:rPr>
        <w:t>32</w:t>
      </w:r>
      <w:r w:rsidR="007601AE" w:rsidRPr="00515A07">
        <w:rPr>
          <w:rFonts w:ascii="Times New Roman" w:hAnsi="Times New Roman" w:cs="Times New Roman"/>
          <w:sz w:val="24"/>
          <w:szCs w:val="24"/>
        </w:rPr>
        <w:t xml:space="preserve">%. Kemampuan dalam menulis teks eksplanasi dengan menggunakan kaidah kebahasaan pada tataran mekanik memang masih rendah, terutama dalam hal penulisan kata depan. Masih banyak siswa yang menggunakan kata depan </w:t>
      </w:r>
      <w:r w:rsidR="007601AE" w:rsidRPr="00515A07">
        <w:rPr>
          <w:rFonts w:ascii="Times New Roman" w:hAnsi="Times New Roman" w:cs="Times New Roman"/>
          <w:i/>
          <w:sz w:val="24"/>
          <w:szCs w:val="24"/>
        </w:rPr>
        <w:t>di</w:t>
      </w:r>
      <w:r w:rsidR="007601AE" w:rsidRPr="00515A07">
        <w:rPr>
          <w:rFonts w:ascii="Times New Roman" w:hAnsi="Times New Roman" w:cs="Times New Roman"/>
          <w:sz w:val="24"/>
          <w:szCs w:val="24"/>
        </w:rPr>
        <w:t xml:space="preserve"> dan </w:t>
      </w:r>
      <w:r w:rsidR="007601AE" w:rsidRPr="00515A07">
        <w:rPr>
          <w:rFonts w:ascii="Times New Roman" w:hAnsi="Times New Roman" w:cs="Times New Roman"/>
          <w:i/>
          <w:sz w:val="24"/>
          <w:szCs w:val="24"/>
        </w:rPr>
        <w:t>ke</w:t>
      </w:r>
      <w:r w:rsidR="007601AE" w:rsidRPr="00515A07">
        <w:rPr>
          <w:rFonts w:ascii="Times New Roman" w:hAnsi="Times New Roman" w:cs="Times New Roman"/>
          <w:sz w:val="24"/>
          <w:szCs w:val="24"/>
        </w:rPr>
        <w:t xml:space="preserve"> yang penulisannya disatukan. Padahal, kata depan </w:t>
      </w:r>
      <w:r w:rsidR="007601AE" w:rsidRPr="00515A07">
        <w:rPr>
          <w:rFonts w:ascii="Times New Roman" w:hAnsi="Times New Roman" w:cs="Times New Roman"/>
          <w:i/>
          <w:sz w:val="24"/>
          <w:szCs w:val="24"/>
        </w:rPr>
        <w:t>di</w:t>
      </w:r>
      <w:r w:rsidR="007601AE" w:rsidRPr="00515A07">
        <w:rPr>
          <w:rFonts w:ascii="Times New Roman" w:hAnsi="Times New Roman" w:cs="Times New Roman"/>
          <w:sz w:val="24"/>
          <w:szCs w:val="24"/>
        </w:rPr>
        <w:t xml:space="preserve"> dan </w:t>
      </w:r>
      <w:r w:rsidR="007601AE" w:rsidRPr="00515A07">
        <w:rPr>
          <w:rFonts w:ascii="Times New Roman" w:hAnsi="Times New Roman" w:cs="Times New Roman"/>
          <w:i/>
          <w:sz w:val="24"/>
          <w:szCs w:val="24"/>
        </w:rPr>
        <w:t xml:space="preserve">ke </w:t>
      </w:r>
      <w:r w:rsidR="007601AE" w:rsidRPr="00515A07">
        <w:rPr>
          <w:rFonts w:ascii="Times New Roman" w:hAnsi="Times New Roman" w:cs="Times New Roman"/>
          <w:sz w:val="24"/>
          <w:szCs w:val="24"/>
        </w:rPr>
        <w:t>penulisannya harus dipisahkan untuk menyatakan makna tempat.</w:t>
      </w:r>
      <w:r w:rsidR="007601AE">
        <w:rPr>
          <w:rFonts w:ascii="Times New Roman" w:hAnsi="Times New Roman" w:cs="Times New Roman"/>
          <w:sz w:val="24"/>
          <w:szCs w:val="24"/>
        </w:rPr>
        <w:t xml:space="preserve"> </w:t>
      </w:r>
    </w:p>
    <w:p w14:paraId="79CB79B8" w14:textId="77777777" w:rsidR="007601AE" w:rsidRPr="00033F19" w:rsidRDefault="007601AE" w:rsidP="00F37B80">
      <w:pPr>
        <w:tabs>
          <w:tab w:val="left" w:pos="284"/>
        </w:tabs>
        <w:spacing w:after="0" w:line="360" w:lineRule="auto"/>
        <w:ind w:firstLine="567"/>
        <w:jc w:val="both"/>
        <w:rPr>
          <w:rFonts w:ascii="Times New Roman" w:hAnsi="Times New Roman" w:cs="Times New Roman"/>
          <w:sz w:val="24"/>
          <w:szCs w:val="24"/>
        </w:rPr>
      </w:pPr>
      <w:r w:rsidRPr="00033F19">
        <w:rPr>
          <w:rFonts w:ascii="Times New Roman" w:hAnsi="Times New Roman" w:cs="Times New Roman"/>
          <w:sz w:val="24"/>
          <w:szCs w:val="24"/>
        </w:rPr>
        <w:t>Dalam penelitian ini, indikator kemampuan berpikir kritis dalam menulis teks eksplanasi dapat dilihat dari empat aspek. Aspek 1 me</w:t>
      </w:r>
      <w:r>
        <w:rPr>
          <w:rFonts w:ascii="Times New Roman" w:hAnsi="Times New Roman" w:cs="Times New Roman"/>
          <w:sz w:val="24"/>
          <w:szCs w:val="24"/>
        </w:rPr>
        <w:t>nunjukkan</w:t>
      </w:r>
      <w:r w:rsidRPr="00033F19">
        <w:rPr>
          <w:rFonts w:ascii="Times New Roman" w:hAnsi="Times New Roman" w:cs="Times New Roman"/>
          <w:sz w:val="24"/>
          <w:szCs w:val="24"/>
        </w:rPr>
        <w:t xml:space="preserve"> kemampuan siswa dalam mengidentifikasi atau merumuskan masalah, meliputi: (1) kemampuan siswa  </w:t>
      </w:r>
      <w:r w:rsidRPr="00033F19">
        <w:rPr>
          <w:rFonts w:ascii="Times New Roman" w:hAnsi="Times New Roman" w:cs="Times New Roman"/>
          <w:sz w:val="24"/>
          <w:szCs w:val="24"/>
        </w:rPr>
        <w:lastRenderedPageBreak/>
        <w:t>menuliskan judul yang sesuai dengan tema; (2) kemampuan siswa dalam menuliskan judul yang menggambarkan keseluruhan isi teks; (3) kemampuan siswa  dalam menuliskan judul yang menarik, dan (4) kemampuan siswa dalam menuliskan judul yang tidak ambigu.</w:t>
      </w:r>
    </w:p>
    <w:p w14:paraId="0E096E80" w14:textId="77777777" w:rsidR="007601AE" w:rsidRPr="00033F19" w:rsidRDefault="007601AE" w:rsidP="00F37B80">
      <w:pPr>
        <w:tabs>
          <w:tab w:val="left" w:pos="284"/>
        </w:tabs>
        <w:spacing w:after="0" w:line="360" w:lineRule="auto"/>
        <w:ind w:firstLine="567"/>
        <w:jc w:val="both"/>
        <w:rPr>
          <w:rFonts w:ascii="Times New Roman" w:hAnsi="Times New Roman" w:cs="Times New Roman"/>
          <w:sz w:val="24"/>
          <w:szCs w:val="24"/>
        </w:rPr>
      </w:pPr>
      <w:r w:rsidRPr="00033F19">
        <w:rPr>
          <w:rFonts w:ascii="Times New Roman" w:hAnsi="Times New Roman" w:cs="Times New Roman"/>
          <w:sz w:val="24"/>
          <w:szCs w:val="24"/>
        </w:rPr>
        <w:t>Aspek 2 me</w:t>
      </w:r>
      <w:r>
        <w:rPr>
          <w:rFonts w:ascii="Times New Roman" w:hAnsi="Times New Roman" w:cs="Times New Roman"/>
          <w:sz w:val="24"/>
          <w:szCs w:val="24"/>
        </w:rPr>
        <w:t>maparkan</w:t>
      </w:r>
      <w:r w:rsidRPr="00033F19">
        <w:rPr>
          <w:rFonts w:ascii="Times New Roman" w:hAnsi="Times New Roman" w:cs="Times New Roman"/>
          <w:sz w:val="24"/>
          <w:szCs w:val="24"/>
        </w:rPr>
        <w:t xml:space="preserve"> kemampuan siswa dalam mengorganisasikan pemikiran. Ada empat subindikator dalam aspek 4 ini, yaitu (1) kemampuan siswa dalam membuat kerangka teks eksplanasi sesuai dengan judul teks; (2) kemampuan siswa  dalam menuliskan gagasan-gagasan utama dalam kerangka teks; (3) kemampuan siswa dalam menuliskan gagasan-gagasan penjelas dalam kerangka teks, dan (4) kemampuan siswa  dalam membuat kerangka teks sesuai dengan struktur teks.</w:t>
      </w:r>
    </w:p>
    <w:p w14:paraId="1AE0D249" w14:textId="77777777" w:rsidR="007601AE" w:rsidRPr="00033F19" w:rsidRDefault="007601AE" w:rsidP="00F37B80">
      <w:pPr>
        <w:tabs>
          <w:tab w:val="left" w:pos="284"/>
        </w:tabs>
        <w:spacing w:after="0" w:line="360" w:lineRule="auto"/>
        <w:ind w:firstLine="567"/>
        <w:jc w:val="both"/>
        <w:rPr>
          <w:rFonts w:ascii="Times New Roman" w:hAnsi="Times New Roman" w:cs="Times New Roman"/>
          <w:sz w:val="24"/>
          <w:szCs w:val="24"/>
        </w:rPr>
      </w:pPr>
      <w:r w:rsidRPr="00033F19">
        <w:rPr>
          <w:rFonts w:ascii="Times New Roman" w:hAnsi="Times New Roman" w:cs="Times New Roman"/>
          <w:sz w:val="24"/>
          <w:szCs w:val="24"/>
        </w:rPr>
        <w:t>Aspek 3 men</w:t>
      </w:r>
      <w:r>
        <w:rPr>
          <w:rFonts w:ascii="Times New Roman" w:hAnsi="Times New Roman" w:cs="Times New Roman"/>
          <w:sz w:val="24"/>
          <w:szCs w:val="24"/>
        </w:rPr>
        <w:t>unjukkan</w:t>
      </w:r>
      <w:r w:rsidRPr="00033F19">
        <w:rPr>
          <w:rFonts w:ascii="Times New Roman" w:hAnsi="Times New Roman" w:cs="Times New Roman"/>
          <w:sz w:val="24"/>
          <w:szCs w:val="24"/>
        </w:rPr>
        <w:t xml:space="preserve">  kemampuan siswa dalam mengingat dan mengumpulkan informasi. Aspek ini terdiri atas empat subindikator, yaitu (1) kemampuan siswa dalam mengingat dan mengumpulkan informasi tentang suatu fenomena alam dengan lengkap; (2) kemampuan siswa  dalam memaparkan fenomena secara logis; (3) kemampuan siswa dalam mengembangkan kerangka tulisan, dan (4) kemampuan siswa dalam mengembagkan kerangka teks secara padu.</w:t>
      </w:r>
    </w:p>
    <w:p w14:paraId="3DEFED52" w14:textId="77777777" w:rsidR="007601AE" w:rsidRDefault="007601AE" w:rsidP="00F37B80">
      <w:pPr>
        <w:tabs>
          <w:tab w:val="left" w:pos="284"/>
        </w:tabs>
        <w:spacing w:after="0" w:line="360" w:lineRule="auto"/>
        <w:ind w:firstLine="567"/>
        <w:jc w:val="both"/>
        <w:rPr>
          <w:rFonts w:ascii="Times New Roman" w:hAnsi="Times New Roman" w:cs="Times New Roman"/>
          <w:sz w:val="24"/>
          <w:szCs w:val="24"/>
        </w:rPr>
      </w:pPr>
      <w:r w:rsidRPr="00033F19">
        <w:rPr>
          <w:rFonts w:ascii="Times New Roman" w:hAnsi="Times New Roman" w:cs="Times New Roman"/>
          <w:sz w:val="24"/>
          <w:szCs w:val="24"/>
        </w:rPr>
        <w:t>Aspek 4 men</w:t>
      </w:r>
      <w:r>
        <w:rPr>
          <w:rFonts w:ascii="Times New Roman" w:hAnsi="Times New Roman" w:cs="Times New Roman"/>
          <w:sz w:val="24"/>
          <w:szCs w:val="24"/>
        </w:rPr>
        <w:t>unjukkan</w:t>
      </w:r>
      <w:r w:rsidRPr="00033F19">
        <w:rPr>
          <w:rFonts w:ascii="Times New Roman" w:hAnsi="Times New Roman" w:cs="Times New Roman"/>
          <w:sz w:val="24"/>
          <w:szCs w:val="24"/>
        </w:rPr>
        <w:t xml:space="preserve"> kemampuan siswa dalam menyimpulkan. Aspek ini terdiri atas  empat subindikator, yaitu (1) kemampuan siswa dalam menceritakan fenomena alam dalam teks secara menarik; (2) kemampuan siswa dalam menjelaskan proses terjadinya fenomena alam secara rinci, (3) kemampuan siswa dalam mengategorikan berbagai faktor serta jenis terjadinya fenomena alam, dan (4) kemampuan siswa dalam menghubungkan fenomena alam dengan nilai-nilai religi. </w:t>
      </w:r>
    </w:p>
    <w:p w14:paraId="76AB2162" w14:textId="3FFC107B" w:rsidR="00FB2F66" w:rsidRPr="00EC71ED" w:rsidRDefault="00FB2F66" w:rsidP="00FB2F66">
      <w:pPr>
        <w:spacing w:after="0" w:line="360" w:lineRule="auto"/>
        <w:jc w:val="center"/>
        <w:rPr>
          <w:rFonts w:ascii="Times New Roman" w:hAnsi="Times New Roman" w:cs="Times New Roman"/>
          <w:b/>
          <w:sz w:val="24"/>
          <w:szCs w:val="24"/>
        </w:rPr>
      </w:pPr>
      <w:r w:rsidRPr="00EC71ED">
        <w:rPr>
          <w:rFonts w:ascii="Times New Roman" w:hAnsi="Times New Roman" w:cs="Times New Roman"/>
          <w:b/>
          <w:sz w:val="24"/>
          <w:szCs w:val="24"/>
        </w:rPr>
        <w:t xml:space="preserve">Tabel </w:t>
      </w:r>
      <w:r>
        <w:rPr>
          <w:rFonts w:ascii="Times New Roman" w:hAnsi="Times New Roman" w:cs="Times New Roman"/>
          <w:b/>
          <w:sz w:val="24"/>
          <w:szCs w:val="24"/>
        </w:rPr>
        <w:t>2</w:t>
      </w:r>
    </w:p>
    <w:p w14:paraId="1E2CAEC1" w14:textId="77777777" w:rsidR="00FB2F66" w:rsidRPr="00270E2F" w:rsidRDefault="00FB2F66" w:rsidP="00FB2F6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Rekapitulasi </w:t>
      </w:r>
      <w:r w:rsidRPr="00270E2F">
        <w:rPr>
          <w:rFonts w:ascii="Times New Roman" w:hAnsi="Times New Roman" w:cs="Times New Roman"/>
          <w:b/>
          <w:sz w:val="24"/>
          <w:szCs w:val="24"/>
        </w:rPr>
        <w:t xml:space="preserve"> Nilai Tes Awal dan Tes Akhir</w:t>
      </w:r>
    </w:p>
    <w:p w14:paraId="3338E939" w14:textId="588F28E2" w:rsidR="00FB2F66" w:rsidRPr="00270E2F" w:rsidRDefault="00FB2F66" w:rsidP="00FB2F66">
      <w:pPr>
        <w:spacing w:after="0" w:line="360" w:lineRule="auto"/>
        <w:jc w:val="center"/>
        <w:rPr>
          <w:rFonts w:ascii="Times New Roman" w:hAnsi="Times New Roman" w:cs="Times New Roman"/>
          <w:b/>
          <w:sz w:val="24"/>
          <w:szCs w:val="24"/>
        </w:rPr>
      </w:pPr>
      <w:r w:rsidRPr="00270E2F">
        <w:rPr>
          <w:rFonts w:ascii="Times New Roman" w:hAnsi="Times New Roman" w:cs="Times New Roman"/>
          <w:b/>
          <w:sz w:val="24"/>
          <w:szCs w:val="24"/>
        </w:rPr>
        <w:t xml:space="preserve">Kemampuan Berpikir Kritis </w:t>
      </w:r>
    </w:p>
    <w:tbl>
      <w:tblPr>
        <w:tblW w:w="7670" w:type="dxa"/>
        <w:jc w:val="center"/>
        <w:tblLook w:val="04A0" w:firstRow="1" w:lastRow="0" w:firstColumn="1" w:lastColumn="0" w:noHBand="0" w:noVBand="1"/>
      </w:tblPr>
      <w:tblGrid>
        <w:gridCol w:w="570"/>
        <w:gridCol w:w="1855"/>
        <w:gridCol w:w="2552"/>
        <w:gridCol w:w="2693"/>
      </w:tblGrid>
      <w:tr w:rsidR="00FB2F66" w:rsidRPr="00FA3614" w14:paraId="221F0F4A" w14:textId="77777777" w:rsidTr="00C42CD4">
        <w:trPr>
          <w:trHeight w:val="315"/>
          <w:jc w:val="center"/>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7F1A5" w14:textId="77777777" w:rsidR="00FB2F66" w:rsidRPr="00FA3614" w:rsidRDefault="00FB2F66" w:rsidP="00C42CD4">
            <w:pPr>
              <w:spacing w:after="0" w:line="240" w:lineRule="auto"/>
              <w:jc w:val="center"/>
              <w:rPr>
                <w:rFonts w:ascii="Times New Roman" w:eastAsia="Times New Roman" w:hAnsi="Times New Roman" w:cs="Times New Roman"/>
                <w:color w:val="000000"/>
                <w:sz w:val="24"/>
                <w:szCs w:val="24"/>
              </w:rPr>
            </w:pPr>
            <w:r w:rsidRPr="00FA3614">
              <w:rPr>
                <w:rFonts w:ascii="Times New Roman" w:eastAsia="Times New Roman" w:hAnsi="Times New Roman" w:cs="Times New Roman"/>
                <w:color w:val="000000"/>
                <w:sz w:val="24"/>
                <w:szCs w:val="24"/>
              </w:rPr>
              <w:t>No.</w:t>
            </w:r>
          </w:p>
        </w:tc>
        <w:tc>
          <w:tcPr>
            <w:tcW w:w="1855" w:type="dxa"/>
            <w:tcBorders>
              <w:top w:val="single" w:sz="4" w:space="0" w:color="auto"/>
              <w:left w:val="nil"/>
              <w:bottom w:val="single" w:sz="4" w:space="0" w:color="auto"/>
              <w:right w:val="single" w:sz="4" w:space="0" w:color="auto"/>
            </w:tcBorders>
            <w:shd w:val="clear" w:color="auto" w:fill="auto"/>
            <w:noWrap/>
            <w:vAlign w:val="bottom"/>
            <w:hideMark/>
          </w:tcPr>
          <w:p w14:paraId="2DDE1ACA" w14:textId="77777777" w:rsidR="00FB2F66" w:rsidRPr="00FA3614" w:rsidRDefault="00FB2F66" w:rsidP="00C42CD4">
            <w:pPr>
              <w:spacing w:after="0" w:line="240" w:lineRule="auto"/>
              <w:jc w:val="center"/>
              <w:rPr>
                <w:rFonts w:ascii="Times New Roman" w:eastAsia="Times New Roman" w:hAnsi="Times New Roman" w:cs="Times New Roman"/>
                <w:color w:val="000000"/>
                <w:sz w:val="24"/>
                <w:szCs w:val="24"/>
              </w:rPr>
            </w:pPr>
            <w:r w:rsidRPr="00FA3614">
              <w:rPr>
                <w:rFonts w:ascii="Times New Roman" w:eastAsia="Times New Roman" w:hAnsi="Times New Roman" w:cs="Times New Roman"/>
                <w:color w:val="000000"/>
                <w:sz w:val="24"/>
                <w:szCs w:val="24"/>
              </w:rPr>
              <w:t>Kode Siswa</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3CB674AD" w14:textId="77777777" w:rsidR="00FB2F66" w:rsidRPr="00FA3614" w:rsidRDefault="00FB2F66" w:rsidP="00C42CD4">
            <w:pPr>
              <w:spacing w:after="0" w:line="240" w:lineRule="auto"/>
              <w:jc w:val="center"/>
              <w:rPr>
                <w:rFonts w:ascii="Times New Roman" w:eastAsia="Times New Roman" w:hAnsi="Times New Roman" w:cs="Times New Roman"/>
                <w:color w:val="000000"/>
                <w:sz w:val="24"/>
                <w:szCs w:val="24"/>
              </w:rPr>
            </w:pPr>
            <w:r w:rsidRPr="00FA3614">
              <w:rPr>
                <w:rFonts w:ascii="Times New Roman" w:eastAsia="Times New Roman" w:hAnsi="Times New Roman" w:cs="Times New Roman"/>
                <w:color w:val="000000"/>
                <w:sz w:val="24"/>
                <w:szCs w:val="24"/>
              </w:rPr>
              <w:t>Nilai Tes Awal</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14:paraId="3EA6DAA7" w14:textId="77777777" w:rsidR="00FB2F66" w:rsidRPr="00FA3614" w:rsidRDefault="00FB2F66" w:rsidP="00C42CD4">
            <w:pPr>
              <w:spacing w:after="0" w:line="240" w:lineRule="auto"/>
              <w:jc w:val="center"/>
              <w:rPr>
                <w:rFonts w:ascii="Times New Roman" w:eastAsia="Times New Roman" w:hAnsi="Times New Roman" w:cs="Times New Roman"/>
                <w:color w:val="000000"/>
                <w:sz w:val="24"/>
                <w:szCs w:val="24"/>
              </w:rPr>
            </w:pPr>
            <w:r w:rsidRPr="00FA3614">
              <w:rPr>
                <w:rFonts w:ascii="Times New Roman" w:eastAsia="Times New Roman" w:hAnsi="Times New Roman" w:cs="Times New Roman"/>
                <w:color w:val="000000"/>
                <w:sz w:val="24"/>
                <w:szCs w:val="24"/>
              </w:rPr>
              <w:t>Nilai Tes Akhir</w:t>
            </w:r>
          </w:p>
        </w:tc>
      </w:tr>
      <w:tr w:rsidR="00FB2F66" w:rsidRPr="008910AC" w14:paraId="32E65261" w14:textId="77777777" w:rsidTr="00C42CD4">
        <w:trPr>
          <w:trHeight w:val="330"/>
          <w:jc w:val="center"/>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1C9A3C76"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1</w:t>
            </w:r>
          </w:p>
        </w:tc>
        <w:tc>
          <w:tcPr>
            <w:tcW w:w="1855" w:type="dxa"/>
            <w:tcBorders>
              <w:top w:val="nil"/>
              <w:left w:val="nil"/>
              <w:bottom w:val="single" w:sz="4" w:space="0" w:color="auto"/>
              <w:right w:val="single" w:sz="4" w:space="0" w:color="auto"/>
            </w:tcBorders>
            <w:shd w:val="clear" w:color="auto" w:fill="auto"/>
            <w:noWrap/>
            <w:vAlign w:val="center"/>
            <w:hideMark/>
          </w:tcPr>
          <w:p w14:paraId="640E45A5"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E01</w:t>
            </w:r>
          </w:p>
        </w:tc>
        <w:tc>
          <w:tcPr>
            <w:tcW w:w="2552" w:type="dxa"/>
            <w:tcBorders>
              <w:top w:val="nil"/>
              <w:left w:val="nil"/>
              <w:bottom w:val="single" w:sz="4" w:space="0" w:color="auto"/>
              <w:right w:val="single" w:sz="4" w:space="0" w:color="auto"/>
            </w:tcBorders>
            <w:shd w:val="clear" w:color="auto" w:fill="auto"/>
            <w:noWrap/>
            <w:vAlign w:val="center"/>
            <w:hideMark/>
          </w:tcPr>
          <w:p w14:paraId="1292AF6C"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56</w:t>
            </w:r>
          </w:p>
        </w:tc>
        <w:tc>
          <w:tcPr>
            <w:tcW w:w="2693" w:type="dxa"/>
            <w:tcBorders>
              <w:top w:val="nil"/>
              <w:left w:val="nil"/>
              <w:bottom w:val="single" w:sz="8" w:space="0" w:color="auto"/>
              <w:right w:val="single" w:sz="8" w:space="0" w:color="auto"/>
            </w:tcBorders>
            <w:shd w:val="clear" w:color="auto" w:fill="auto"/>
            <w:vAlign w:val="bottom"/>
            <w:hideMark/>
          </w:tcPr>
          <w:p w14:paraId="20608BF7"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82</w:t>
            </w:r>
          </w:p>
        </w:tc>
      </w:tr>
      <w:tr w:rsidR="00FB2F66" w:rsidRPr="008910AC" w14:paraId="2F8354E5" w14:textId="77777777" w:rsidTr="00C42CD4">
        <w:trPr>
          <w:trHeight w:val="330"/>
          <w:jc w:val="center"/>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48F3304D"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2</w:t>
            </w:r>
          </w:p>
        </w:tc>
        <w:tc>
          <w:tcPr>
            <w:tcW w:w="1855" w:type="dxa"/>
            <w:tcBorders>
              <w:top w:val="nil"/>
              <w:left w:val="nil"/>
              <w:bottom w:val="single" w:sz="4" w:space="0" w:color="auto"/>
              <w:right w:val="single" w:sz="4" w:space="0" w:color="auto"/>
            </w:tcBorders>
            <w:shd w:val="clear" w:color="auto" w:fill="auto"/>
            <w:noWrap/>
            <w:vAlign w:val="center"/>
            <w:hideMark/>
          </w:tcPr>
          <w:p w14:paraId="3490C461"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E02</w:t>
            </w:r>
          </w:p>
        </w:tc>
        <w:tc>
          <w:tcPr>
            <w:tcW w:w="2552" w:type="dxa"/>
            <w:tcBorders>
              <w:top w:val="nil"/>
              <w:left w:val="nil"/>
              <w:bottom w:val="single" w:sz="4" w:space="0" w:color="auto"/>
              <w:right w:val="single" w:sz="4" w:space="0" w:color="auto"/>
            </w:tcBorders>
            <w:shd w:val="clear" w:color="auto" w:fill="auto"/>
            <w:noWrap/>
            <w:vAlign w:val="center"/>
            <w:hideMark/>
          </w:tcPr>
          <w:p w14:paraId="30CA7EE0"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69</w:t>
            </w:r>
          </w:p>
        </w:tc>
        <w:tc>
          <w:tcPr>
            <w:tcW w:w="2693" w:type="dxa"/>
            <w:tcBorders>
              <w:top w:val="nil"/>
              <w:left w:val="nil"/>
              <w:bottom w:val="single" w:sz="8" w:space="0" w:color="auto"/>
              <w:right w:val="single" w:sz="8" w:space="0" w:color="auto"/>
            </w:tcBorders>
            <w:shd w:val="clear" w:color="auto" w:fill="auto"/>
            <w:vAlign w:val="bottom"/>
            <w:hideMark/>
          </w:tcPr>
          <w:p w14:paraId="637235B5"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81</w:t>
            </w:r>
          </w:p>
        </w:tc>
      </w:tr>
      <w:tr w:rsidR="00FB2F66" w:rsidRPr="008910AC" w14:paraId="68668FE2" w14:textId="77777777" w:rsidTr="00C42CD4">
        <w:trPr>
          <w:trHeight w:val="330"/>
          <w:jc w:val="center"/>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5C5C9D7F"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lastRenderedPageBreak/>
              <w:t>3</w:t>
            </w:r>
          </w:p>
        </w:tc>
        <w:tc>
          <w:tcPr>
            <w:tcW w:w="1855" w:type="dxa"/>
            <w:tcBorders>
              <w:top w:val="nil"/>
              <w:left w:val="nil"/>
              <w:bottom w:val="single" w:sz="4" w:space="0" w:color="auto"/>
              <w:right w:val="single" w:sz="4" w:space="0" w:color="auto"/>
            </w:tcBorders>
            <w:shd w:val="clear" w:color="auto" w:fill="auto"/>
            <w:noWrap/>
            <w:vAlign w:val="center"/>
            <w:hideMark/>
          </w:tcPr>
          <w:p w14:paraId="6812F5D7"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E03</w:t>
            </w:r>
          </w:p>
        </w:tc>
        <w:tc>
          <w:tcPr>
            <w:tcW w:w="2552" w:type="dxa"/>
            <w:tcBorders>
              <w:top w:val="nil"/>
              <w:left w:val="nil"/>
              <w:bottom w:val="single" w:sz="4" w:space="0" w:color="auto"/>
              <w:right w:val="single" w:sz="4" w:space="0" w:color="auto"/>
            </w:tcBorders>
            <w:shd w:val="clear" w:color="auto" w:fill="auto"/>
            <w:noWrap/>
            <w:vAlign w:val="center"/>
            <w:hideMark/>
          </w:tcPr>
          <w:p w14:paraId="3A6E17BE"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50</w:t>
            </w:r>
          </w:p>
        </w:tc>
        <w:tc>
          <w:tcPr>
            <w:tcW w:w="2693" w:type="dxa"/>
            <w:tcBorders>
              <w:top w:val="nil"/>
              <w:left w:val="nil"/>
              <w:bottom w:val="single" w:sz="8" w:space="0" w:color="auto"/>
              <w:right w:val="single" w:sz="8" w:space="0" w:color="auto"/>
            </w:tcBorders>
            <w:shd w:val="clear" w:color="auto" w:fill="auto"/>
            <w:vAlign w:val="bottom"/>
            <w:hideMark/>
          </w:tcPr>
          <w:p w14:paraId="2C919750"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81</w:t>
            </w:r>
          </w:p>
        </w:tc>
      </w:tr>
      <w:tr w:rsidR="00FB2F66" w:rsidRPr="008910AC" w14:paraId="1BBBA457" w14:textId="77777777" w:rsidTr="00C42CD4">
        <w:trPr>
          <w:trHeight w:val="330"/>
          <w:jc w:val="center"/>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41AAB74E"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4</w:t>
            </w:r>
          </w:p>
        </w:tc>
        <w:tc>
          <w:tcPr>
            <w:tcW w:w="1855" w:type="dxa"/>
            <w:tcBorders>
              <w:top w:val="nil"/>
              <w:left w:val="nil"/>
              <w:bottom w:val="single" w:sz="4" w:space="0" w:color="auto"/>
              <w:right w:val="single" w:sz="4" w:space="0" w:color="auto"/>
            </w:tcBorders>
            <w:shd w:val="clear" w:color="auto" w:fill="auto"/>
            <w:noWrap/>
            <w:vAlign w:val="center"/>
            <w:hideMark/>
          </w:tcPr>
          <w:p w14:paraId="4D46FBE2"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E04</w:t>
            </w:r>
          </w:p>
        </w:tc>
        <w:tc>
          <w:tcPr>
            <w:tcW w:w="2552" w:type="dxa"/>
            <w:tcBorders>
              <w:top w:val="nil"/>
              <w:left w:val="nil"/>
              <w:bottom w:val="single" w:sz="4" w:space="0" w:color="auto"/>
              <w:right w:val="single" w:sz="4" w:space="0" w:color="auto"/>
            </w:tcBorders>
            <w:shd w:val="clear" w:color="auto" w:fill="auto"/>
            <w:noWrap/>
            <w:vAlign w:val="center"/>
            <w:hideMark/>
          </w:tcPr>
          <w:p w14:paraId="3739F10F"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63</w:t>
            </w:r>
          </w:p>
        </w:tc>
        <w:tc>
          <w:tcPr>
            <w:tcW w:w="2693" w:type="dxa"/>
            <w:tcBorders>
              <w:top w:val="nil"/>
              <w:left w:val="nil"/>
              <w:bottom w:val="single" w:sz="8" w:space="0" w:color="auto"/>
              <w:right w:val="single" w:sz="8" w:space="0" w:color="auto"/>
            </w:tcBorders>
            <w:shd w:val="clear" w:color="auto" w:fill="auto"/>
            <w:vAlign w:val="bottom"/>
            <w:hideMark/>
          </w:tcPr>
          <w:p w14:paraId="44E18BC3"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93</w:t>
            </w:r>
          </w:p>
        </w:tc>
      </w:tr>
      <w:tr w:rsidR="00FB2F66" w:rsidRPr="008910AC" w14:paraId="66BB8EAA" w14:textId="77777777" w:rsidTr="00C42CD4">
        <w:trPr>
          <w:trHeight w:val="330"/>
          <w:jc w:val="center"/>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089C51AF"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5</w:t>
            </w:r>
          </w:p>
        </w:tc>
        <w:tc>
          <w:tcPr>
            <w:tcW w:w="1855" w:type="dxa"/>
            <w:tcBorders>
              <w:top w:val="nil"/>
              <w:left w:val="nil"/>
              <w:bottom w:val="single" w:sz="4" w:space="0" w:color="auto"/>
              <w:right w:val="single" w:sz="4" w:space="0" w:color="auto"/>
            </w:tcBorders>
            <w:shd w:val="clear" w:color="auto" w:fill="auto"/>
            <w:noWrap/>
            <w:vAlign w:val="center"/>
            <w:hideMark/>
          </w:tcPr>
          <w:p w14:paraId="6FF66343"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E05</w:t>
            </w:r>
          </w:p>
        </w:tc>
        <w:tc>
          <w:tcPr>
            <w:tcW w:w="2552" w:type="dxa"/>
            <w:tcBorders>
              <w:top w:val="nil"/>
              <w:left w:val="nil"/>
              <w:bottom w:val="single" w:sz="4" w:space="0" w:color="auto"/>
              <w:right w:val="single" w:sz="4" w:space="0" w:color="auto"/>
            </w:tcBorders>
            <w:shd w:val="clear" w:color="auto" w:fill="auto"/>
            <w:noWrap/>
            <w:vAlign w:val="center"/>
            <w:hideMark/>
          </w:tcPr>
          <w:p w14:paraId="5A4B067C"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37</w:t>
            </w:r>
          </w:p>
        </w:tc>
        <w:tc>
          <w:tcPr>
            <w:tcW w:w="2693" w:type="dxa"/>
            <w:tcBorders>
              <w:top w:val="nil"/>
              <w:left w:val="nil"/>
              <w:bottom w:val="single" w:sz="8" w:space="0" w:color="auto"/>
              <w:right w:val="single" w:sz="8" w:space="0" w:color="auto"/>
            </w:tcBorders>
            <w:shd w:val="clear" w:color="auto" w:fill="auto"/>
            <w:vAlign w:val="bottom"/>
            <w:hideMark/>
          </w:tcPr>
          <w:p w14:paraId="0B44BAB6"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76</w:t>
            </w:r>
          </w:p>
        </w:tc>
      </w:tr>
      <w:tr w:rsidR="00FB2F66" w:rsidRPr="008910AC" w14:paraId="453087E3" w14:textId="77777777" w:rsidTr="00C42CD4">
        <w:trPr>
          <w:trHeight w:val="330"/>
          <w:jc w:val="center"/>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445CF297"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6</w:t>
            </w:r>
          </w:p>
        </w:tc>
        <w:tc>
          <w:tcPr>
            <w:tcW w:w="1855" w:type="dxa"/>
            <w:tcBorders>
              <w:top w:val="nil"/>
              <w:left w:val="nil"/>
              <w:bottom w:val="single" w:sz="4" w:space="0" w:color="auto"/>
              <w:right w:val="single" w:sz="4" w:space="0" w:color="auto"/>
            </w:tcBorders>
            <w:shd w:val="clear" w:color="auto" w:fill="auto"/>
            <w:noWrap/>
            <w:vAlign w:val="center"/>
            <w:hideMark/>
          </w:tcPr>
          <w:p w14:paraId="3CD354BC"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E06</w:t>
            </w:r>
          </w:p>
        </w:tc>
        <w:tc>
          <w:tcPr>
            <w:tcW w:w="2552" w:type="dxa"/>
            <w:tcBorders>
              <w:top w:val="nil"/>
              <w:left w:val="nil"/>
              <w:bottom w:val="single" w:sz="4" w:space="0" w:color="auto"/>
              <w:right w:val="single" w:sz="4" w:space="0" w:color="auto"/>
            </w:tcBorders>
            <w:shd w:val="clear" w:color="auto" w:fill="auto"/>
            <w:noWrap/>
            <w:vAlign w:val="center"/>
            <w:hideMark/>
          </w:tcPr>
          <w:p w14:paraId="12668DE3"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43</w:t>
            </w:r>
          </w:p>
        </w:tc>
        <w:tc>
          <w:tcPr>
            <w:tcW w:w="2693" w:type="dxa"/>
            <w:tcBorders>
              <w:top w:val="nil"/>
              <w:left w:val="nil"/>
              <w:bottom w:val="single" w:sz="8" w:space="0" w:color="auto"/>
              <w:right w:val="single" w:sz="8" w:space="0" w:color="auto"/>
            </w:tcBorders>
            <w:shd w:val="clear" w:color="auto" w:fill="auto"/>
            <w:vAlign w:val="bottom"/>
            <w:hideMark/>
          </w:tcPr>
          <w:p w14:paraId="035DEBED"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70</w:t>
            </w:r>
          </w:p>
        </w:tc>
      </w:tr>
      <w:tr w:rsidR="00FB2F66" w:rsidRPr="008910AC" w14:paraId="44D07F53" w14:textId="77777777" w:rsidTr="00C42CD4">
        <w:trPr>
          <w:trHeight w:val="330"/>
          <w:jc w:val="center"/>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71D9F06B"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7</w:t>
            </w:r>
          </w:p>
        </w:tc>
        <w:tc>
          <w:tcPr>
            <w:tcW w:w="1855" w:type="dxa"/>
            <w:tcBorders>
              <w:top w:val="nil"/>
              <w:left w:val="nil"/>
              <w:bottom w:val="single" w:sz="4" w:space="0" w:color="auto"/>
              <w:right w:val="single" w:sz="4" w:space="0" w:color="auto"/>
            </w:tcBorders>
            <w:shd w:val="clear" w:color="auto" w:fill="auto"/>
            <w:noWrap/>
            <w:vAlign w:val="center"/>
            <w:hideMark/>
          </w:tcPr>
          <w:p w14:paraId="50E93AB9"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E07</w:t>
            </w:r>
          </w:p>
        </w:tc>
        <w:tc>
          <w:tcPr>
            <w:tcW w:w="2552" w:type="dxa"/>
            <w:tcBorders>
              <w:top w:val="nil"/>
              <w:left w:val="nil"/>
              <w:bottom w:val="single" w:sz="4" w:space="0" w:color="auto"/>
              <w:right w:val="single" w:sz="4" w:space="0" w:color="auto"/>
            </w:tcBorders>
            <w:shd w:val="clear" w:color="auto" w:fill="auto"/>
            <w:noWrap/>
            <w:vAlign w:val="center"/>
            <w:hideMark/>
          </w:tcPr>
          <w:p w14:paraId="1E7E9CCE"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37</w:t>
            </w:r>
          </w:p>
        </w:tc>
        <w:tc>
          <w:tcPr>
            <w:tcW w:w="2693" w:type="dxa"/>
            <w:tcBorders>
              <w:top w:val="nil"/>
              <w:left w:val="nil"/>
              <w:bottom w:val="single" w:sz="8" w:space="0" w:color="auto"/>
              <w:right w:val="single" w:sz="8" w:space="0" w:color="auto"/>
            </w:tcBorders>
            <w:shd w:val="clear" w:color="auto" w:fill="auto"/>
            <w:vAlign w:val="bottom"/>
            <w:hideMark/>
          </w:tcPr>
          <w:p w14:paraId="7A525D41"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75</w:t>
            </w:r>
          </w:p>
        </w:tc>
      </w:tr>
      <w:tr w:rsidR="00FB2F66" w:rsidRPr="008910AC" w14:paraId="2726F538" w14:textId="77777777" w:rsidTr="00C42CD4">
        <w:trPr>
          <w:trHeight w:val="330"/>
          <w:jc w:val="center"/>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0DB15E9C"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8</w:t>
            </w:r>
          </w:p>
        </w:tc>
        <w:tc>
          <w:tcPr>
            <w:tcW w:w="1855" w:type="dxa"/>
            <w:tcBorders>
              <w:top w:val="nil"/>
              <w:left w:val="nil"/>
              <w:bottom w:val="single" w:sz="4" w:space="0" w:color="auto"/>
              <w:right w:val="single" w:sz="4" w:space="0" w:color="auto"/>
            </w:tcBorders>
            <w:shd w:val="clear" w:color="auto" w:fill="auto"/>
            <w:noWrap/>
            <w:vAlign w:val="center"/>
            <w:hideMark/>
          </w:tcPr>
          <w:p w14:paraId="688736C6"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E08</w:t>
            </w:r>
          </w:p>
        </w:tc>
        <w:tc>
          <w:tcPr>
            <w:tcW w:w="2552" w:type="dxa"/>
            <w:tcBorders>
              <w:top w:val="nil"/>
              <w:left w:val="nil"/>
              <w:bottom w:val="single" w:sz="4" w:space="0" w:color="auto"/>
              <w:right w:val="single" w:sz="4" w:space="0" w:color="auto"/>
            </w:tcBorders>
            <w:shd w:val="clear" w:color="auto" w:fill="auto"/>
            <w:noWrap/>
            <w:vAlign w:val="center"/>
            <w:hideMark/>
          </w:tcPr>
          <w:p w14:paraId="264D3B4C"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56</w:t>
            </w:r>
          </w:p>
        </w:tc>
        <w:tc>
          <w:tcPr>
            <w:tcW w:w="2693" w:type="dxa"/>
            <w:tcBorders>
              <w:top w:val="nil"/>
              <w:left w:val="nil"/>
              <w:bottom w:val="single" w:sz="8" w:space="0" w:color="auto"/>
              <w:right w:val="single" w:sz="8" w:space="0" w:color="auto"/>
            </w:tcBorders>
            <w:shd w:val="clear" w:color="auto" w:fill="auto"/>
            <w:vAlign w:val="bottom"/>
            <w:hideMark/>
          </w:tcPr>
          <w:p w14:paraId="7BE8A5A0"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82</w:t>
            </w:r>
          </w:p>
        </w:tc>
      </w:tr>
      <w:tr w:rsidR="00FB2F66" w:rsidRPr="008910AC" w14:paraId="53A8D8CA" w14:textId="77777777" w:rsidTr="00C42CD4">
        <w:trPr>
          <w:trHeight w:val="330"/>
          <w:jc w:val="center"/>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1C9A3632"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9</w:t>
            </w:r>
          </w:p>
        </w:tc>
        <w:tc>
          <w:tcPr>
            <w:tcW w:w="1855" w:type="dxa"/>
            <w:tcBorders>
              <w:top w:val="nil"/>
              <w:left w:val="nil"/>
              <w:bottom w:val="single" w:sz="4" w:space="0" w:color="auto"/>
              <w:right w:val="single" w:sz="4" w:space="0" w:color="auto"/>
            </w:tcBorders>
            <w:shd w:val="clear" w:color="auto" w:fill="auto"/>
            <w:noWrap/>
            <w:vAlign w:val="center"/>
            <w:hideMark/>
          </w:tcPr>
          <w:p w14:paraId="631DCF43"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E09</w:t>
            </w:r>
          </w:p>
        </w:tc>
        <w:tc>
          <w:tcPr>
            <w:tcW w:w="2552" w:type="dxa"/>
            <w:tcBorders>
              <w:top w:val="nil"/>
              <w:left w:val="nil"/>
              <w:bottom w:val="single" w:sz="4" w:space="0" w:color="auto"/>
              <w:right w:val="single" w:sz="4" w:space="0" w:color="auto"/>
            </w:tcBorders>
            <w:shd w:val="clear" w:color="auto" w:fill="auto"/>
            <w:noWrap/>
            <w:vAlign w:val="center"/>
            <w:hideMark/>
          </w:tcPr>
          <w:p w14:paraId="09A538E6"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57</w:t>
            </w:r>
          </w:p>
        </w:tc>
        <w:tc>
          <w:tcPr>
            <w:tcW w:w="2693" w:type="dxa"/>
            <w:tcBorders>
              <w:top w:val="nil"/>
              <w:left w:val="nil"/>
              <w:bottom w:val="single" w:sz="8" w:space="0" w:color="auto"/>
              <w:right w:val="single" w:sz="8" w:space="0" w:color="auto"/>
            </w:tcBorders>
            <w:shd w:val="clear" w:color="auto" w:fill="auto"/>
            <w:vAlign w:val="bottom"/>
            <w:hideMark/>
          </w:tcPr>
          <w:p w14:paraId="22849730"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69</w:t>
            </w:r>
          </w:p>
        </w:tc>
      </w:tr>
      <w:tr w:rsidR="00FB2F66" w:rsidRPr="008910AC" w14:paraId="7D303D93" w14:textId="77777777" w:rsidTr="00C42CD4">
        <w:trPr>
          <w:trHeight w:val="330"/>
          <w:jc w:val="center"/>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0F919ABF"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10</w:t>
            </w:r>
          </w:p>
        </w:tc>
        <w:tc>
          <w:tcPr>
            <w:tcW w:w="1855" w:type="dxa"/>
            <w:tcBorders>
              <w:top w:val="nil"/>
              <w:left w:val="nil"/>
              <w:bottom w:val="single" w:sz="4" w:space="0" w:color="auto"/>
              <w:right w:val="single" w:sz="4" w:space="0" w:color="auto"/>
            </w:tcBorders>
            <w:shd w:val="clear" w:color="auto" w:fill="auto"/>
            <w:noWrap/>
            <w:vAlign w:val="center"/>
            <w:hideMark/>
          </w:tcPr>
          <w:p w14:paraId="5FEA514D"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E10</w:t>
            </w:r>
          </w:p>
        </w:tc>
        <w:tc>
          <w:tcPr>
            <w:tcW w:w="2552" w:type="dxa"/>
            <w:tcBorders>
              <w:top w:val="nil"/>
              <w:left w:val="nil"/>
              <w:bottom w:val="single" w:sz="4" w:space="0" w:color="auto"/>
              <w:right w:val="single" w:sz="4" w:space="0" w:color="auto"/>
            </w:tcBorders>
            <w:shd w:val="clear" w:color="auto" w:fill="auto"/>
            <w:noWrap/>
            <w:vAlign w:val="center"/>
            <w:hideMark/>
          </w:tcPr>
          <w:p w14:paraId="3B3DCE7D"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51</w:t>
            </w:r>
          </w:p>
        </w:tc>
        <w:tc>
          <w:tcPr>
            <w:tcW w:w="2693" w:type="dxa"/>
            <w:tcBorders>
              <w:top w:val="nil"/>
              <w:left w:val="nil"/>
              <w:bottom w:val="single" w:sz="8" w:space="0" w:color="auto"/>
              <w:right w:val="single" w:sz="8" w:space="0" w:color="auto"/>
            </w:tcBorders>
            <w:shd w:val="clear" w:color="auto" w:fill="auto"/>
            <w:vAlign w:val="bottom"/>
            <w:hideMark/>
          </w:tcPr>
          <w:p w14:paraId="4D27713E"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74</w:t>
            </w:r>
          </w:p>
        </w:tc>
      </w:tr>
      <w:tr w:rsidR="00FB2F66" w:rsidRPr="008910AC" w14:paraId="6DD8DE0D" w14:textId="77777777" w:rsidTr="00C42CD4">
        <w:trPr>
          <w:trHeight w:val="330"/>
          <w:jc w:val="center"/>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3EB71961"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11</w:t>
            </w:r>
          </w:p>
        </w:tc>
        <w:tc>
          <w:tcPr>
            <w:tcW w:w="1855" w:type="dxa"/>
            <w:tcBorders>
              <w:top w:val="nil"/>
              <w:left w:val="nil"/>
              <w:bottom w:val="single" w:sz="4" w:space="0" w:color="auto"/>
              <w:right w:val="single" w:sz="4" w:space="0" w:color="auto"/>
            </w:tcBorders>
            <w:shd w:val="clear" w:color="auto" w:fill="auto"/>
            <w:noWrap/>
            <w:vAlign w:val="center"/>
            <w:hideMark/>
          </w:tcPr>
          <w:p w14:paraId="11556426"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E11</w:t>
            </w:r>
          </w:p>
        </w:tc>
        <w:tc>
          <w:tcPr>
            <w:tcW w:w="2552" w:type="dxa"/>
            <w:tcBorders>
              <w:top w:val="nil"/>
              <w:left w:val="nil"/>
              <w:bottom w:val="single" w:sz="4" w:space="0" w:color="auto"/>
              <w:right w:val="single" w:sz="4" w:space="0" w:color="auto"/>
            </w:tcBorders>
            <w:shd w:val="clear" w:color="auto" w:fill="auto"/>
            <w:noWrap/>
            <w:vAlign w:val="center"/>
            <w:hideMark/>
          </w:tcPr>
          <w:p w14:paraId="13EFCB57"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68</w:t>
            </w:r>
          </w:p>
        </w:tc>
        <w:tc>
          <w:tcPr>
            <w:tcW w:w="2693" w:type="dxa"/>
            <w:tcBorders>
              <w:top w:val="nil"/>
              <w:left w:val="nil"/>
              <w:bottom w:val="single" w:sz="8" w:space="0" w:color="auto"/>
              <w:right w:val="single" w:sz="8" w:space="0" w:color="auto"/>
            </w:tcBorders>
            <w:shd w:val="clear" w:color="auto" w:fill="auto"/>
            <w:vAlign w:val="bottom"/>
            <w:hideMark/>
          </w:tcPr>
          <w:p w14:paraId="715891A8"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82</w:t>
            </w:r>
          </w:p>
        </w:tc>
      </w:tr>
      <w:tr w:rsidR="00FB2F66" w:rsidRPr="008910AC" w14:paraId="5D1761B8" w14:textId="77777777" w:rsidTr="00C42CD4">
        <w:trPr>
          <w:trHeight w:val="330"/>
          <w:jc w:val="center"/>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33CB9B06"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12</w:t>
            </w:r>
          </w:p>
        </w:tc>
        <w:tc>
          <w:tcPr>
            <w:tcW w:w="1855" w:type="dxa"/>
            <w:tcBorders>
              <w:top w:val="nil"/>
              <w:left w:val="nil"/>
              <w:bottom w:val="single" w:sz="4" w:space="0" w:color="auto"/>
              <w:right w:val="single" w:sz="4" w:space="0" w:color="auto"/>
            </w:tcBorders>
            <w:shd w:val="clear" w:color="auto" w:fill="auto"/>
            <w:noWrap/>
            <w:vAlign w:val="center"/>
            <w:hideMark/>
          </w:tcPr>
          <w:p w14:paraId="25070A3A"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E12</w:t>
            </w:r>
          </w:p>
        </w:tc>
        <w:tc>
          <w:tcPr>
            <w:tcW w:w="2552" w:type="dxa"/>
            <w:tcBorders>
              <w:top w:val="nil"/>
              <w:left w:val="nil"/>
              <w:bottom w:val="single" w:sz="4" w:space="0" w:color="auto"/>
              <w:right w:val="single" w:sz="4" w:space="0" w:color="auto"/>
            </w:tcBorders>
            <w:shd w:val="clear" w:color="auto" w:fill="auto"/>
            <w:noWrap/>
            <w:vAlign w:val="center"/>
            <w:hideMark/>
          </w:tcPr>
          <w:p w14:paraId="1A200CC5"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62</w:t>
            </w:r>
          </w:p>
        </w:tc>
        <w:tc>
          <w:tcPr>
            <w:tcW w:w="2693" w:type="dxa"/>
            <w:tcBorders>
              <w:top w:val="nil"/>
              <w:left w:val="nil"/>
              <w:bottom w:val="single" w:sz="8" w:space="0" w:color="auto"/>
              <w:right w:val="single" w:sz="8" w:space="0" w:color="auto"/>
            </w:tcBorders>
            <w:shd w:val="clear" w:color="auto" w:fill="auto"/>
            <w:vAlign w:val="bottom"/>
            <w:hideMark/>
          </w:tcPr>
          <w:p w14:paraId="5A968FCC"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94</w:t>
            </w:r>
          </w:p>
        </w:tc>
      </w:tr>
      <w:tr w:rsidR="00FB2F66" w:rsidRPr="008910AC" w14:paraId="68AAFB81" w14:textId="77777777" w:rsidTr="00C42CD4">
        <w:trPr>
          <w:trHeight w:val="330"/>
          <w:jc w:val="center"/>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650CBD2A"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13</w:t>
            </w:r>
          </w:p>
        </w:tc>
        <w:tc>
          <w:tcPr>
            <w:tcW w:w="1855" w:type="dxa"/>
            <w:tcBorders>
              <w:top w:val="nil"/>
              <w:left w:val="nil"/>
              <w:bottom w:val="single" w:sz="4" w:space="0" w:color="auto"/>
              <w:right w:val="single" w:sz="4" w:space="0" w:color="auto"/>
            </w:tcBorders>
            <w:shd w:val="clear" w:color="auto" w:fill="auto"/>
            <w:noWrap/>
            <w:vAlign w:val="center"/>
            <w:hideMark/>
          </w:tcPr>
          <w:p w14:paraId="34C1CE9F"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E13</w:t>
            </w:r>
          </w:p>
        </w:tc>
        <w:tc>
          <w:tcPr>
            <w:tcW w:w="2552" w:type="dxa"/>
            <w:tcBorders>
              <w:top w:val="nil"/>
              <w:left w:val="nil"/>
              <w:bottom w:val="single" w:sz="4" w:space="0" w:color="auto"/>
              <w:right w:val="single" w:sz="4" w:space="0" w:color="auto"/>
            </w:tcBorders>
            <w:shd w:val="clear" w:color="auto" w:fill="auto"/>
            <w:noWrap/>
            <w:vAlign w:val="center"/>
            <w:hideMark/>
          </w:tcPr>
          <w:p w14:paraId="0A2085DA"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44</w:t>
            </w:r>
          </w:p>
        </w:tc>
        <w:tc>
          <w:tcPr>
            <w:tcW w:w="2693" w:type="dxa"/>
            <w:tcBorders>
              <w:top w:val="nil"/>
              <w:left w:val="nil"/>
              <w:bottom w:val="single" w:sz="8" w:space="0" w:color="auto"/>
              <w:right w:val="single" w:sz="8" w:space="0" w:color="auto"/>
            </w:tcBorders>
            <w:shd w:val="clear" w:color="auto" w:fill="auto"/>
            <w:vAlign w:val="bottom"/>
            <w:hideMark/>
          </w:tcPr>
          <w:p w14:paraId="1CBBB8BD"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70</w:t>
            </w:r>
          </w:p>
        </w:tc>
      </w:tr>
      <w:tr w:rsidR="00FB2F66" w:rsidRPr="008910AC" w14:paraId="7D831AE5" w14:textId="77777777" w:rsidTr="00C42CD4">
        <w:trPr>
          <w:trHeight w:val="330"/>
          <w:jc w:val="center"/>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027F83B2"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14</w:t>
            </w:r>
          </w:p>
        </w:tc>
        <w:tc>
          <w:tcPr>
            <w:tcW w:w="1855" w:type="dxa"/>
            <w:tcBorders>
              <w:top w:val="nil"/>
              <w:left w:val="nil"/>
              <w:bottom w:val="single" w:sz="4" w:space="0" w:color="auto"/>
              <w:right w:val="single" w:sz="4" w:space="0" w:color="auto"/>
            </w:tcBorders>
            <w:shd w:val="clear" w:color="auto" w:fill="auto"/>
            <w:noWrap/>
            <w:vAlign w:val="center"/>
            <w:hideMark/>
          </w:tcPr>
          <w:p w14:paraId="70EBF27E"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E14</w:t>
            </w:r>
          </w:p>
        </w:tc>
        <w:tc>
          <w:tcPr>
            <w:tcW w:w="2552" w:type="dxa"/>
            <w:tcBorders>
              <w:top w:val="nil"/>
              <w:left w:val="nil"/>
              <w:bottom w:val="single" w:sz="4" w:space="0" w:color="auto"/>
              <w:right w:val="single" w:sz="4" w:space="0" w:color="auto"/>
            </w:tcBorders>
            <w:shd w:val="clear" w:color="auto" w:fill="auto"/>
            <w:noWrap/>
            <w:vAlign w:val="center"/>
            <w:hideMark/>
          </w:tcPr>
          <w:p w14:paraId="26C2B9C6"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50</w:t>
            </w:r>
          </w:p>
        </w:tc>
        <w:tc>
          <w:tcPr>
            <w:tcW w:w="2693" w:type="dxa"/>
            <w:tcBorders>
              <w:top w:val="nil"/>
              <w:left w:val="nil"/>
              <w:bottom w:val="single" w:sz="8" w:space="0" w:color="auto"/>
              <w:right w:val="single" w:sz="8" w:space="0" w:color="auto"/>
            </w:tcBorders>
            <w:shd w:val="clear" w:color="auto" w:fill="auto"/>
            <w:vAlign w:val="bottom"/>
            <w:hideMark/>
          </w:tcPr>
          <w:p w14:paraId="175D9E00"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75</w:t>
            </w:r>
          </w:p>
        </w:tc>
      </w:tr>
      <w:tr w:rsidR="00FB2F66" w:rsidRPr="008910AC" w14:paraId="043F6A61" w14:textId="77777777" w:rsidTr="00C42CD4">
        <w:trPr>
          <w:trHeight w:val="330"/>
          <w:jc w:val="center"/>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29ABCC89"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15</w:t>
            </w:r>
          </w:p>
        </w:tc>
        <w:tc>
          <w:tcPr>
            <w:tcW w:w="1855" w:type="dxa"/>
            <w:tcBorders>
              <w:top w:val="nil"/>
              <w:left w:val="nil"/>
              <w:bottom w:val="single" w:sz="4" w:space="0" w:color="auto"/>
              <w:right w:val="single" w:sz="4" w:space="0" w:color="auto"/>
            </w:tcBorders>
            <w:shd w:val="clear" w:color="auto" w:fill="auto"/>
            <w:noWrap/>
            <w:vAlign w:val="center"/>
            <w:hideMark/>
          </w:tcPr>
          <w:p w14:paraId="3ED27BA9"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E15</w:t>
            </w:r>
          </w:p>
        </w:tc>
        <w:tc>
          <w:tcPr>
            <w:tcW w:w="2552" w:type="dxa"/>
            <w:tcBorders>
              <w:top w:val="nil"/>
              <w:left w:val="nil"/>
              <w:bottom w:val="single" w:sz="4" w:space="0" w:color="auto"/>
              <w:right w:val="single" w:sz="4" w:space="0" w:color="auto"/>
            </w:tcBorders>
            <w:shd w:val="clear" w:color="auto" w:fill="auto"/>
            <w:noWrap/>
            <w:vAlign w:val="center"/>
            <w:hideMark/>
          </w:tcPr>
          <w:p w14:paraId="2BDEDEB5"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63</w:t>
            </w:r>
          </w:p>
        </w:tc>
        <w:tc>
          <w:tcPr>
            <w:tcW w:w="2693" w:type="dxa"/>
            <w:tcBorders>
              <w:top w:val="nil"/>
              <w:left w:val="nil"/>
              <w:bottom w:val="single" w:sz="8" w:space="0" w:color="auto"/>
              <w:right w:val="single" w:sz="8" w:space="0" w:color="auto"/>
            </w:tcBorders>
            <w:shd w:val="clear" w:color="auto" w:fill="auto"/>
            <w:vAlign w:val="bottom"/>
            <w:hideMark/>
          </w:tcPr>
          <w:p w14:paraId="20129734"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88</w:t>
            </w:r>
          </w:p>
        </w:tc>
      </w:tr>
      <w:tr w:rsidR="00FB2F66" w:rsidRPr="008910AC" w14:paraId="20340CCB" w14:textId="77777777" w:rsidTr="00C42CD4">
        <w:trPr>
          <w:trHeight w:val="330"/>
          <w:jc w:val="center"/>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0FE0BF77"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16</w:t>
            </w:r>
          </w:p>
        </w:tc>
        <w:tc>
          <w:tcPr>
            <w:tcW w:w="1855" w:type="dxa"/>
            <w:tcBorders>
              <w:top w:val="nil"/>
              <w:left w:val="nil"/>
              <w:bottom w:val="single" w:sz="4" w:space="0" w:color="auto"/>
              <w:right w:val="single" w:sz="4" w:space="0" w:color="auto"/>
            </w:tcBorders>
            <w:shd w:val="clear" w:color="auto" w:fill="auto"/>
            <w:noWrap/>
            <w:vAlign w:val="center"/>
            <w:hideMark/>
          </w:tcPr>
          <w:p w14:paraId="3C1E02DC"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E16</w:t>
            </w:r>
          </w:p>
        </w:tc>
        <w:tc>
          <w:tcPr>
            <w:tcW w:w="2552" w:type="dxa"/>
            <w:tcBorders>
              <w:top w:val="nil"/>
              <w:left w:val="nil"/>
              <w:bottom w:val="single" w:sz="4" w:space="0" w:color="auto"/>
              <w:right w:val="single" w:sz="4" w:space="0" w:color="auto"/>
            </w:tcBorders>
            <w:shd w:val="clear" w:color="auto" w:fill="auto"/>
            <w:noWrap/>
            <w:vAlign w:val="center"/>
            <w:hideMark/>
          </w:tcPr>
          <w:p w14:paraId="66608876"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57</w:t>
            </w:r>
          </w:p>
        </w:tc>
        <w:tc>
          <w:tcPr>
            <w:tcW w:w="2693" w:type="dxa"/>
            <w:tcBorders>
              <w:top w:val="nil"/>
              <w:left w:val="nil"/>
              <w:bottom w:val="single" w:sz="8" w:space="0" w:color="auto"/>
              <w:right w:val="single" w:sz="8" w:space="0" w:color="auto"/>
            </w:tcBorders>
            <w:shd w:val="clear" w:color="auto" w:fill="auto"/>
            <w:vAlign w:val="bottom"/>
            <w:hideMark/>
          </w:tcPr>
          <w:p w14:paraId="20600F34"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81</w:t>
            </w:r>
          </w:p>
        </w:tc>
      </w:tr>
      <w:tr w:rsidR="00FB2F66" w:rsidRPr="008910AC" w14:paraId="40CB18C9" w14:textId="77777777" w:rsidTr="00C42CD4">
        <w:trPr>
          <w:trHeight w:val="330"/>
          <w:jc w:val="center"/>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07DB857E"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17</w:t>
            </w:r>
          </w:p>
        </w:tc>
        <w:tc>
          <w:tcPr>
            <w:tcW w:w="1855" w:type="dxa"/>
            <w:tcBorders>
              <w:top w:val="nil"/>
              <w:left w:val="nil"/>
              <w:bottom w:val="single" w:sz="4" w:space="0" w:color="auto"/>
              <w:right w:val="single" w:sz="4" w:space="0" w:color="auto"/>
            </w:tcBorders>
            <w:shd w:val="clear" w:color="auto" w:fill="auto"/>
            <w:noWrap/>
            <w:vAlign w:val="center"/>
            <w:hideMark/>
          </w:tcPr>
          <w:p w14:paraId="0B9CD9AA"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E17</w:t>
            </w:r>
          </w:p>
        </w:tc>
        <w:tc>
          <w:tcPr>
            <w:tcW w:w="2552" w:type="dxa"/>
            <w:tcBorders>
              <w:top w:val="nil"/>
              <w:left w:val="nil"/>
              <w:bottom w:val="single" w:sz="4" w:space="0" w:color="auto"/>
              <w:right w:val="single" w:sz="4" w:space="0" w:color="auto"/>
            </w:tcBorders>
            <w:shd w:val="clear" w:color="auto" w:fill="auto"/>
            <w:noWrap/>
            <w:vAlign w:val="center"/>
            <w:hideMark/>
          </w:tcPr>
          <w:p w14:paraId="1B570CA7"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44</w:t>
            </w:r>
          </w:p>
        </w:tc>
        <w:tc>
          <w:tcPr>
            <w:tcW w:w="2693" w:type="dxa"/>
            <w:tcBorders>
              <w:top w:val="nil"/>
              <w:left w:val="nil"/>
              <w:bottom w:val="single" w:sz="8" w:space="0" w:color="auto"/>
              <w:right w:val="single" w:sz="8" w:space="0" w:color="auto"/>
            </w:tcBorders>
            <w:shd w:val="clear" w:color="auto" w:fill="auto"/>
            <w:vAlign w:val="bottom"/>
            <w:hideMark/>
          </w:tcPr>
          <w:p w14:paraId="758D177D"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82</w:t>
            </w:r>
          </w:p>
        </w:tc>
      </w:tr>
      <w:tr w:rsidR="00FB2F66" w:rsidRPr="008910AC" w14:paraId="6D46C4A3" w14:textId="77777777" w:rsidTr="00C42CD4">
        <w:trPr>
          <w:trHeight w:val="330"/>
          <w:jc w:val="center"/>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4A82B2F5"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18</w:t>
            </w:r>
          </w:p>
        </w:tc>
        <w:tc>
          <w:tcPr>
            <w:tcW w:w="1855" w:type="dxa"/>
            <w:tcBorders>
              <w:top w:val="nil"/>
              <w:left w:val="nil"/>
              <w:bottom w:val="single" w:sz="4" w:space="0" w:color="auto"/>
              <w:right w:val="single" w:sz="4" w:space="0" w:color="auto"/>
            </w:tcBorders>
            <w:shd w:val="clear" w:color="auto" w:fill="auto"/>
            <w:noWrap/>
            <w:vAlign w:val="center"/>
            <w:hideMark/>
          </w:tcPr>
          <w:p w14:paraId="131835FA"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E18</w:t>
            </w:r>
          </w:p>
        </w:tc>
        <w:tc>
          <w:tcPr>
            <w:tcW w:w="2552" w:type="dxa"/>
            <w:tcBorders>
              <w:top w:val="nil"/>
              <w:left w:val="nil"/>
              <w:bottom w:val="single" w:sz="4" w:space="0" w:color="auto"/>
              <w:right w:val="single" w:sz="4" w:space="0" w:color="auto"/>
            </w:tcBorders>
            <w:shd w:val="clear" w:color="auto" w:fill="auto"/>
            <w:noWrap/>
            <w:vAlign w:val="center"/>
            <w:hideMark/>
          </w:tcPr>
          <w:p w14:paraId="22DB6A8D"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50</w:t>
            </w:r>
          </w:p>
        </w:tc>
        <w:tc>
          <w:tcPr>
            <w:tcW w:w="2693" w:type="dxa"/>
            <w:tcBorders>
              <w:top w:val="nil"/>
              <w:left w:val="nil"/>
              <w:bottom w:val="single" w:sz="8" w:space="0" w:color="auto"/>
              <w:right w:val="single" w:sz="8" w:space="0" w:color="auto"/>
            </w:tcBorders>
            <w:shd w:val="clear" w:color="auto" w:fill="auto"/>
            <w:vAlign w:val="bottom"/>
            <w:hideMark/>
          </w:tcPr>
          <w:p w14:paraId="56935593"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76</w:t>
            </w:r>
          </w:p>
        </w:tc>
      </w:tr>
      <w:tr w:rsidR="00FB2F66" w:rsidRPr="008910AC" w14:paraId="56084DD0" w14:textId="77777777" w:rsidTr="00C42CD4">
        <w:trPr>
          <w:trHeight w:val="330"/>
          <w:jc w:val="center"/>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4EF2920E"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19</w:t>
            </w:r>
          </w:p>
        </w:tc>
        <w:tc>
          <w:tcPr>
            <w:tcW w:w="1855" w:type="dxa"/>
            <w:tcBorders>
              <w:top w:val="nil"/>
              <w:left w:val="nil"/>
              <w:bottom w:val="single" w:sz="4" w:space="0" w:color="auto"/>
              <w:right w:val="single" w:sz="4" w:space="0" w:color="auto"/>
            </w:tcBorders>
            <w:shd w:val="clear" w:color="auto" w:fill="auto"/>
            <w:noWrap/>
            <w:vAlign w:val="center"/>
            <w:hideMark/>
          </w:tcPr>
          <w:p w14:paraId="4ADA1234"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E19</w:t>
            </w:r>
          </w:p>
        </w:tc>
        <w:tc>
          <w:tcPr>
            <w:tcW w:w="2552" w:type="dxa"/>
            <w:tcBorders>
              <w:top w:val="nil"/>
              <w:left w:val="nil"/>
              <w:bottom w:val="single" w:sz="4" w:space="0" w:color="auto"/>
              <w:right w:val="single" w:sz="4" w:space="0" w:color="auto"/>
            </w:tcBorders>
            <w:shd w:val="clear" w:color="auto" w:fill="auto"/>
            <w:noWrap/>
            <w:vAlign w:val="center"/>
            <w:hideMark/>
          </w:tcPr>
          <w:p w14:paraId="2AF93D0B"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62</w:t>
            </w:r>
          </w:p>
        </w:tc>
        <w:tc>
          <w:tcPr>
            <w:tcW w:w="2693" w:type="dxa"/>
            <w:tcBorders>
              <w:top w:val="nil"/>
              <w:left w:val="nil"/>
              <w:bottom w:val="single" w:sz="8" w:space="0" w:color="auto"/>
              <w:right w:val="single" w:sz="8" w:space="0" w:color="auto"/>
            </w:tcBorders>
            <w:shd w:val="clear" w:color="auto" w:fill="auto"/>
            <w:vAlign w:val="bottom"/>
            <w:hideMark/>
          </w:tcPr>
          <w:p w14:paraId="36A794E8"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88</w:t>
            </w:r>
          </w:p>
        </w:tc>
      </w:tr>
      <w:tr w:rsidR="00FB2F66" w:rsidRPr="008910AC" w14:paraId="16FEBC10" w14:textId="77777777" w:rsidTr="00C42CD4">
        <w:trPr>
          <w:trHeight w:val="330"/>
          <w:jc w:val="center"/>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179E13FC"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20</w:t>
            </w:r>
          </w:p>
        </w:tc>
        <w:tc>
          <w:tcPr>
            <w:tcW w:w="1855" w:type="dxa"/>
            <w:tcBorders>
              <w:top w:val="nil"/>
              <w:left w:val="nil"/>
              <w:bottom w:val="single" w:sz="4" w:space="0" w:color="auto"/>
              <w:right w:val="single" w:sz="4" w:space="0" w:color="auto"/>
            </w:tcBorders>
            <w:shd w:val="clear" w:color="auto" w:fill="auto"/>
            <w:noWrap/>
            <w:vAlign w:val="center"/>
            <w:hideMark/>
          </w:tcPr>
          <w:p w14:paraId="267161D9"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E20</w:t>
            </w:r>
          </w:p>
        </w:tc>
        <w:tc>
          <w:tcPr>
            <w:tcW w:w="2552" w:type="dxa"/>
            <w:tcBorders>
              <w:top w:val="nil"/>
              <w:left w:val="nil"/>
              <w:bottom w:val="single" w:sz="4" w:space="0" w:color="auto"/>
              <w:right w:val="single" w:sz="4" w:space="0" w:color="auto"/>
            </w:tcBorders>
            <w:shd w:val="clear" w:color="auto" w:fill="auto"/>
            <w:noWrap/>
            <w:vAlign w:val="center"/>
            <w:hideMark/>
          </w:tcPr>
          <w:p w14:paraId="66C37741"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57</w:t>
            </w:r>
          </w:p>
        </w:tc>
        <w:tc>
          <w:tcPr>
            <w:tcW w:w="2693" w:type="dxa"/>
            <w:tcBorders>
              <w:top w:val="nil"/>
              <w:left w:val="nil"/>
              <w:bottom w:val="single" w:sz="8" w:space="0" w:color="auto"/>
              <w:right w:val="single" w:sz="8" w:space="0" w:color="auto"/>
            </w:tcBorders>
            <w:shd w:val="clear" w:color="auto" w:fill="auto"/>
            <w:vAlign w:val="bottom"/>
            <w:hideMark/>
          </w:tcPr>
          <w:p w14:paraId="73C2E601"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87</w:t>
            </w:r>
          </w:p>
        </w:tc>
      </w:tr>
      <w:tr w:rsidR="00FB2F66" w:rsidRPr="008910AC" w14:paraId="0DE49542" w14:textId="77777777" w:rsidTr="00C42CD4">
        <w:trPr>
          <w:trHeight w:val="330"/>
          <w:jc w:val="center"/>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4581637D"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21</w:t>
            </w:r>
          </w:p>
        </w:tc>
        <w:tc>
          <w:tcPr>
            <w:tcW w:w="1855" w:type="dxa"/>
            <w:tcBorders>
              <w:top w:val="nil"/>
              <w:left w:val="nil"/>
              <w:bottom w:val="single" w:sz="4" w:space="0" w:color="auto"/>
              <w:right w:val="single" w:sz="4" w:space="0" w:color="auto"/>
            </w:tcBorders>
            <w:shd w:val="clear" w:color="auto" w:fill="auto"/>
            <w:noWrap/>
            <w:vAlign w:val="center"/>
            <w:hideMark/>
          </w:tcPr>
          <w:p w14:paraId="0FD29CA9"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E21</w:t>
            </w:r>
          </w:p>
        </w:tc>
        <w:tc>
          <w:tcPr>
            <w:tcW w:w="2552" w:type="dxa"/>
            <w:tcBorders>
              <w:top w:val="nil"/>
              <w:left w:val="nil"/>
              <w:bottom w:val="single" w:sz="4" w:space="0" w:color="auto"/>
              <w:right w:val="single" w:sz="4" w:space="0" w:color="auto"/>
            </w:tcBorders>
            <w:shd w:val="clear" w:color="auto" w:fill="auto"/>
            <w:noWrap/>
            <w:vAlign w:val="center"/>
            <w:hideMark/>
          </w:tcPr>
          <w:p w14:paraId="1DD0C89A"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68</w:t>
            </w:r>
          </w:p>
        </w:tc>
        <w:tc>
          <w:tcPr>
            <w:tcW w:w="2693" w:type="dxa"/>
            <w:tcBorders>
              <w:top w:val="nil"/>
              <w:left w:val="nil"/>
              <w:bottom w:val="single" w:sz="8" w:space="0" w:color="auto"/>
              <w:right w:val="single" w:sz="8" w:space="0" w:color="auto"/>
            </w:tcBorders>
            <w:shd w:val="clear" w:color="auto" w:fill="auto"/>
            <w:vAlign w:val="bottom"/>
            <w:hideMark/>
          </w:tcPr>
          <w:p w14:paraId="6DAC812D"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93</w:t>
            </w:r>
          </w:p>
        </w:tc>
      </w:tr>
      <w:tr w:rsidR="00FB2F66" w:rsidRPr="008910AC" w14:paraId="682465C4" w14:textId="77777777" w:rsidTr="00C42CD4">
        <w:trPr>
          <w:trHeight w:val="330"/>
          <w:jc w:val="center"/>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153ECCD6"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22</w:t>
            </w:r>
          </w:p>
        </w:tc>
        <w:tc>
          <w:tcPr>
            <w:tcW w:w="1855" w:type="dxa"/>
            <w:tcBorders>
              <w:top w:val="nil"/>
              <w:left w:val="nil"/>
              <w:bottom w:val="single" w:sz="4" w:space="0" w:color="auto"/>
              <w:right w:val="single" w:sz="4" w:space="0" w:color="auto"/>
            </w:tcBorders>
            <w:shd w:val="clear" w:color="auto" w:fill="auto"/>
            <w:noWrap/>
            <w:vAlign w:val="center"/>
            <w:hideMark/>
          </w:tcPr>
          <w:p w14:paraId="2544E8A3"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E22</w:t>
            </w:r>
          </w:p>
        </w:tc>
        <w:tc>
          <w:tcPr>
            <w:tcW w:w="2552" w:type="dxa"/>
            <w:tcBorders>
              <w:top w:val="nil"/>
              <w:left w:val="nil"/>
              <w:bottom w:val="single" w:sz="4" w:space="0" w:color="auto"/>
              <w:right w:val="single" w:sz="4" w:space="0" w:color="auto"/>
            </w:tcBorders>
            <w:shd w:val="clear" w:color="auto" w:fill="auto"/>
            <w:noWrap/>
            <w:vAlign w:val="center"/>
            <w:hideMark/>
          </w:tcPr>
          <w:p w14:paraId="5F9D8636"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56</w:t>
            </w:r>
          </w:p>
        </w:tc>
        <w:tc>
          <w:tcPr>
            <w:tcW w:w="2693" w:type="dxa"/>
            <w:tcBorders>
              <w:top w:val="nil"/>
              <w:left w:val="nil"/>
              <w:bottom w:val="single" w:sz="8" w:space="0" w:color="auto"/>
              <w:right w:val="single" w:sz="8" w:space="0" w:color="auto"/>
            </w:tcBorders>
            <w:shd w:val="clear" w:color="auto" w:fill="auto"/>
            <w:vAlign w:val="bottom"/>
            <w:hideMark/>
          </w:tcPr>
          <w:p w14:paraId="3932AD05"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81</w:t>
            </w:r>
          </w:p>
        </w:tc>
      </w:tr>
      <w:tr w:rsidR="00FB2F66" w:rsidRPr="008910AC" w14:paraId="7CC886A0" w14:textId="77777777" w:rsidTr="00C42CD4">
        <w:trPr>
          <w:trHeight w:val="330"/>
          <w:jc w:val="center"/>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5760FEF2"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23</w:t>
            </w:r>
          </w:p>
        </w:tc>
        <w:tc>
          <w:tcPr>
            <w:tcW w:w="1855" w:type="dxa"/>
            <w:tcBorders>
              <w:top w:val="nil"/>
              <w:left w:val="nil"/>
              <w:bottom w:val="single" w:sz="4" w:space="0" w:color="auto"/>
              <w:right w:val="single" w:sz="4" w:space="0" w:color="auto"/>
            </w:tcBorders>
            <w:shd w:val="clear" w:color="auto" w:fill="auto"/>
            <w:noWrap/>
            <w:vAlign w:val="center"/>
            <w:hideMark/>
          </w:tcPr>
          <w:p w14:paraId="3F217596"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E23</w:t>
            </w:r>
          </w:p>
        </w:tc>
        <w:tc>
          <w:tcPr>
            <w:tcW w:w="2552" w:type="dxa"/>
            <w:tcBorders>
              <w:top w:val="nil"/>
              <w:left w:val="nil"/>
              <w:bottom w:val="single" w:sz="4" w:space="0" w:color="auto"/>
              <w:right w:val="single" w:sz="4" w:space="0" w:color="auto"/>
            </w:tcBorders>
            <w:shd w:val="clear" w:color="auto" w:fill="auto"/>
            <w:noWrap/>
            <w:vAlign w:val="center"/>
            <w:hideMark/>
          </w:tcPr>
          <w:p w14:paraId="01A8D602"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43</w:t>
            </w:r>
          </w:p>
        </w:tc>
        <w:tc>
          <w:tcPr>
            <w:tcW w:w="2693" w:type="dxa"/>
            <w:tcBorders>
              <w:top w:val="nil"/>
              <w:left w:val="nil"/>
              <w:bottom w:val="single" w:sz="8" w:space="0" w:color="auto"/>
              <w:right w:val="single" w:sz="8" w:space="0" w:color="auto"/>
            </w:tcBorders>
            <w:shd w:val="clear" w:color="auto" w:fill="auto"/>
            <w:vAlign w:val="bottom"/>
            <w:hideMark/>
          </w:tcPr>
          <w:p w14:paraId="4526CE63"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76</w:t>
            </w:r>
          </w:p>
        </w:tc>
      </w:tr>
      <w:tr w:rsidR="00FB2F66" w:rsidRPr="008910AC" w14:paraId="7E6B145C" w14:textId="77777777" w:rsidTr="00C42CD4">
        <w:trPr>
          <w:trHeight w:val="330"/>
          <w:jc w:val="center"/>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33E1AB8D"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24</w:t>
            </w:r>
          </w:p>
        </w:tc>
        <w:tc>
          <w:tcPr>
            <w:tcW w:w="1855" w:type="dxa"/>
            <w:tcBorders>
              <w:top w:val="nil"/>
              <w:left w:val="nil"/>
              <w:bottom w:val="single" w:sz="4" w:space="0" w:color="auto"/>
              <w:right w:val="single" w:sz="4" w:space="0" w:color="auto"/>
            </w:tcBorders>
            <w:shd w:val="clear" w:color="auto" w:fill="auto"/>
            <w:noWrap/>
            <w:vAlign w:val="center"/>
            <w:hideMark/>
          </w:tcPr>
          <w:p w14:paraId="737F0AC6"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E24</w:t>
            </w:r>
          </w:p>
        </w:tc>
        <w:tc>
          <w:tcPr>
            <w:tcW w:w="2552" w:type="dxa"/>
            <w:tcBorders>
              <w:top w:val="nil"/>
              <w:left w:val="nil"/>
              <w:bottom w:val="single" w:sz="4" w:space="0" w:color="auto"/>
              <w:right w:val="single" w:sz="4" w:space="0" w:color="auto"/>
            </w:tcBorders>
            <w:shd w:val="clear" w:color="auto" w:fill="auto"/>
            <w:noWrap/>
            <w:vAlign w:val="center"/>
            <w:hideMark/>
          </w:tcPr>
          <w:p w14:paraId="6BCD43DD"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50</w:t>
            </w:r>
          </w:p>
        </w:tc>
        <w:tc>
          <w:tcPr>
            <w:tcW w:w="2693" w:type="dxa"/>
            <w:tcBorders>
              <w:top w:val="nil"/>
              <w:left w:val="nil"/>
              <w:bottom w:val="single" w:sz="8" w:space="0" w:color="auto"/>
              <w:right w:val="single" w:sz="8" w:space="0" w:color="auto"/>
            </w:tcBorders>
            <w:shd w:val="clear" w:color="auto" w:fill="auto"/>
            <w:vAlign w:val="bottom"/>
            <w:hideMark/>
          </w:tcPr>
          <w:p w14:paraId="3CB171E4"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75</w:t>
            </w:r>
          </w:p>
        </w:tc>
      </w:tr>
      <w:tr w:rsidR="00FB2F66" w:rsidRPr="008910AC" w14:paraId="17EF5765" w14:textId="77777777" w:rsidTr="00C42CD4">
        <w:trPr>
          <w:trHeight w:val="330"/>
          <w:jc w:val="center"/>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6CF91A23"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25</w:t>
            </w:r>
          </w:p>
        </w:tc>
        <w:tc>
          <w:tcPr>
            <w:tcW w:w="1855" w:type="dxa"/>
            <w:tcBorders>
              <w:top w:val="nil"/>
              <w:left w:val="nil"/>
              <w:bottom w:val="single" w:sz="4" w:space="0" w:color="auto"/>
              <w:right w:val="single" w:sz="4" w:space="0" w:color="auto"/>
            </w:tcBorders>
            <w:shd w:val="clear" w:color="auto" w:fill="auto"/>
            <w:noWrap/>
            <w:vAlign w:val="center"/>
            <w:hideMark/>
          </w:tcPr>
          <w:p w14:paraId="2B6C8F5A"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E25</w:t>
            </w:r>
          </w:p>
        </w:tc>
        <w:tc>
          <w:tcPr>
            <w:tcW w:w="2552" w:type="dxa"/>
            <w:tcBorders>
              <w:top w:val="nil"/>
              <w:left w:val="nil"/>
              <w:bottom w:val="single" w:sz="4" w:space="0" w:color="auto"/>
              <w:right w:val="single" w:sz="4" w:space="0" w:color="auto"/>
            </w:tcBorders>
            <w:shd w:val="clear" w:color="auto" w:fill="auto"/>
            <w:noWrap/>
            <w:vAlign w:val="center"/>
            <w:hideMark/>
          </w:tcPr>
          <w:p w14:paraId="7EC4330D"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56</w:t>
            </w:r>
          </w:p>
        </w:tc>
        <w:tc>
          <w:tcPr>
            <w:tcW w:w="2693" w:type="dxa"/>
            <w:tcBorders>
              <w:top w:val="nil"/>
              <w:left w:val="nil"/>
              <w:bottom w:val="single" w:sz="8" w:space="0" w:color="auto"/>
              <w:right w:val="single" w:sz="8" w:space="0" w:color="auto"/>
            </w:tcBorders>
            <w:shd w:val="clear" w:color="auto" w:fill="auto"/>
            <w:vAlign w:val="bottom"/>
            <w:hideMark/>
          </w:tcPr>
          <w:p w14:paraId="47E7853D"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88</w:t>
            </w:r>
          </w:p>
        </w:tc>
      </w:tr>
      <w:tr w:rsidR="00FB2F66" w:rsidRPr="008910AC" w14:paraId="39DB0707" w14:textId="77777777" w:rsidTr="00C42CD4">
        <w:trPr>
          <w:trHeight w:val="315"/>
          <w:jc w:val="center"/>
        </w:trPr>
        <w:tc>
          <w:tcPr>
            <w:tcW w:w="2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87630"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Rata-rata</w:t>
            </w:r>
          </w:p>
        </w:tc>
        <w:tc>
          <w:tcPr>
            <w:tcW w:w="2552" w:type="dxa"/>
            <w:tcBorders>
              <w:top w:val="nil"/>
              <w:left w:val="nil"/>
              <w:bottom w:val="single" w:sz="4" w:space="0" w:color="auto"/>
              <w:right w:val="single" w:sz="4" w:space="0" w:color="auto"/>
            </w:tcBorders>
            <w:shd w:val="clear" w:color="auto" w:fill="auto"/>
            <w:noWrap/>
            <w:vAlign w:val="bottom"/>
            <w:hideMark/>
          </w:tcPr>
          <w:p w14:paraId="7DDAE7A0"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53.96</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14:paraId="51F4DD4F" w14:textId="77777777" w:rsidR="00FB2F66" w:rsidRPr="008910AC" w:rsidRDefault="00FB2F66" w:rsidP="00C42CD4">
            <w:pPr>
              <w:spacing w:after="0" w:line="240" w:lineRule="auto"/>
              <w:jc w:val="center"/>
              <w:rPr>
                <w:rFonts w:ascii="Times New Roman" w:eastAsia="Times New Roman" w:hAnsi="Times New Roman" w:cs="Times New Roman"/>
                <w:color w:val="000000"/>
                <w:sz w:val="24"/>
                <w:szCs w:val="24"/>
              </w:rPr>
            </w:pPr>
            <w:r w:rsidRPr="008910AC">
              <w:rPr>
                <w:rFonts w:ascii="Times New Roman" w:eastAsia="Times New Roman" w:hAnsi="Times New Roman" w:cs="Times New Roman"/>
                <w:color w:val="000000"/>
                <w:sz w:val="24"/>
                <w:szCs w:val="24"/>
              </w:rPr>
              <w:t>80.76</w:t>
            </w:r>
          </w:p>
        </w:tc>
      </w:tr>
    </w:tbl>
    <w:p w14:paraId="22A95D87" w14:textId="77777777" w:rsidR="00FB2F66" w:rsidRPr="008910AC" w:rsidRDefault="00FB2F66" w:rsidP="00FB2F66">
      <w:pPr>
        <w:pStyle w:val="ListParagraph"/>
        <w:spacing w:after="0" w:line="360" w:lineRule="auto"/>
        <w:jc w:val="both"/>
        <w:rPr>
          <w:rFonts w:ascii="Times New Roman" w:hAnsi="Times New Roman" w:cs="Times New Roman"/>
          <w:sz w:val="24"/>
          <w:szCs w:val="24"/>
        </w:rPr>
      </w:pPr>
    </w:p>
    <w:p w14:paraId="5675D08B" w14:textId="52E29FE7" w:rsidR="00FB2F66" w:rsidRDefault="00FB2F66" w:rsidP="00F37B80">
      <w:pPr>
        <w:spacing w:after="0" w:line="360" w:lineRule="auto"/>
        <w:ind w:firstLine="567"/>
        <w:jc w:val="both"/>
        <w:rPr>
          <w:rFonts w:ascii="Times New Roman" w:hAnsi="Times New Roman" w:cs="Times New Roman"/>
          <w:sz w:val="24"/>
          <w:szCs w:val="24"/>
        </w:rPr>
      </w:pPr>
      <w:r w:rsidRPr="00270E2F">
        <w:rPr>
          <w:rFonts w:ascii="Times New Roman" w:hAnsi="Times New Roman" w:cs="Times New Roman"/>
          <w:sz w:val="24"/>
          <w:szCs w:val="24"/>
        </w:rPr>
        <w:t>Berdasarkan tabel 4.</w:t>
      </w:r>
      <w:r>
        <w:rPr>
          <w:rFonts w:ascii="Times New Roman" w:hAnsi="Times New Roman" w:cs="Times New Roman"/>
          <w:sz w:val="24"/>
          <w:szCs w:val="24"/>
        </w:rPr>
        <w:t>8</w:t>
      </w:r>
      <w:r w:rsidRPr="00270E2F">
        <w:rPr>
          <w:rFonts w:ascii="Times New Roman" w:hAnsi="Times New Roman" w:cs="Times New Roman"/>
          <w:sz w:val="24"/>
          <w:szCs w:val="24"/>
        </w:rPr>
        <w:t xml:space="preserve"> di atas kita dapat melihat adanya perbedaan nilai yang siswa peroleh. Pada tes awal, nilai terendah yang siswa capai adalah 37 dan nilai tertinggi siswa 69. Setelah siswa diberi pembelajaran menulis teks eksplanasi menggunakan teknik peta pikiran, perolehan nilai siswa mengalami kenaikan yang cukup signifikan. Pada tes akhir, nilai terendah yang siswa capai adalah 69 dan nilai tertinggi sebesar 94. Berikut penulis sajikan bagan nilai rata-rata tes awal dan tes akhir kedua kelas.</w:t>
      </w:r>
    </w:p>
    <w:p w14:paraId="00CE4FCC" w14:textId="5B1D440C" w:rsidR="00FB2F66" w:rsidRDefault="00FB2F66" w:rsidP="00FB2F66">
      <w:pPr>
        <w:spacing w:after="0" w:line="480" w:lineRule="auto"/>
        <w:ind w:firstLine="567"/>
        <w:jc w:val="both"/>
        <w:rPr>
          <w:rFonts w:ascii="Times New Roman" w:hAnsi="Times New Roman" w:cs="Times New Roman"/>
          <w:sz w:val="24"/>
          <w:szCs w:val="24"/>
        </w:rPr>
      </w:pPr>
    </w:p>
    <w:p w14:paraId="0CC8661E" w14:textId="77777777" w:rsidR="00F37B80" w:rsidRPr="00270E2F" w:rsidRDefault="00F37B80" w:rsidP="00FB2F66">
      <w:pPr>
        <w:spacing w:after="0" w:line="480" w:lineRule="auto"/>
        <w:ind w:firstLine="567"/>
        <w:jc w:val="both"/>
        <w:rPr>
          <w:rFonts w:ascii="Times New Roman" w:hAnsi="Times New Roman" w:cs="Times New Roman"/>
          <w:sz w:val="24"/>
          <w:szCs w:val="24"/>
        </w:rPr>
      </w:pPr>
    </w:p>
    <w:p w14:paraId="05D7FCC9" w14:textId="274E029C" w:rsidR="00FB2F66" w:rsidRPr="00270E2F" w:rsidRDefault="00FB2F66" w:rsidP="00FB2F66">
      <w:pPr>
        <w:spacing w:after="0" w:line="360" w:lineRule="auto"/>
        <w:jc w:val="center"/>
        <w:rPr>
          <w:rFonts w:ascii="Times New Roman" w:hAnsi="Times New Roman" w:cs="Times New Roman"/>
          <w:b/>
          <w:sz w:val="24"/>
          <w:szCs w:val="24"/>
        </w:rPr>
      </w:pPr>
      <w:r w:rsidRPr="00270E2F">
        <w:rPr>
          <w:rFonts w:ascii="Times New Roman" w:hAnsi="Times New Roman" w:cs="Times New Roman"/>
          <w:b/>
          <w:sz w:val="24"/>
          <w:szCs w:val="24"/>
        </w:rPr>
        <w:lastRenderedPageBreak/>
        <w:t xml:space="preserve">Gambar </w:t>
      </w:r>
      <w:r>
        <w:rPr>
          <w:rFonts w:ascii="Times New Roman" w:hAnsi="Times New Roman" w:cs="Times New Roman"/>
          <w:b/>
          <w:sz w:val="24"/>
          <w:szCs w:val="24"/>
        </w:rPr>
        <w:t>3</w:t>
      </w:r>
    </w:p>
    <w:p w14:paraId="4A095CEC" w14:textId="77777777" w:rsidR="00FB2F66" w:rsidRPr="00270E2F" w:rsidRDefault="00FB2F66" w:rsidP="00FB2F6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Perbed</w:t>
      </w:r>
      <w:r w:rsidRPr="00270E2F">
        <w:rPr>
          <w:rFonts w:ascii="Times New Roman" w:hAnsi="Times New Roman" w:cs="Times New Roman"/>
          <w:b/>
          <w:sz w:val="24"/>
          <w:szCs w:val="24"/>
        </w:rPr>
        <w:t>aan Rata-rata Nilai Kemampuan Berpikir Kritis Siswa</w:t>
      </w:r>
    </w:p>
    <w:p w14:paraId="53A6E010" w14:textId="77777777" w:rsidR="00FB2F66" w:rsidRDefault="00FB2F66" w:rsidP="00F37B80">
      <w:pPr>
        <w:pStyle w:val="ListParagraph"/>
        <w:spacing w:after="0" w:line="360" w:lineRule="auto"/>
        <w:ind w:hanging="720"/>
        <w:jc w:val="center"/>
        <w:rPr>
          <w:rFonts w:ascii="Times New Roman" w:hAnsi="Times New Roman" w:cs="Times New Roman"/>
          <w:sz w:val="24"/>
          <w:szCs w:val="24"/>
        </w:rPr>
      </w:pPr>
      <w:r w:rsidRPr="00AC3104">
        <w:rPr>
          <w:rFonts w:ascii="Times New Roman" w:hAnsi="Times New Roman" w:cs="Times New Roman"/>
          <w:noProof/>
          <w:sz w:val="24"/>
          <w:szCs w:val="24"/>
        </w:rPr>
        <w:drawing>
          <wp:inline distT="0" distB="0" distL="0" distR="0" wp14:anchorId="6EEF1156" wp14:editId="64791563">
            <wp:extent cx="5040630" cy="2628900"/>
            <wp:effectExtent l="0" t="0" r="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3EEB561" w14:textId="77777777" w:rsidR="00FB2F66" w:rsidRDefault="00FB2F66" w:rsidP="00FB2F66">
      <w:pPr>
        <w:spacing w:after="0" w:line="480" w:lineRule="auto"/>
        <w:ind w:firstLine="567"/>
        <w:jc w:val="both"/>
        <w:rPr>
          <w:rFonts w:ascii="Times New Roman" w:hAnsi="Times New Roman" w:cs="Times New Roman"/>
          <w:sz w:val="24"/>
          <w:szCs w:val="24"/>
        </w:rPr>
      </w:pPr>
    </w:p>
    <w:p w14:paraId="6CDE317A" w14:textId="4194FA60" w:rsidR="00FB2F66" w:rsidRPr="00270E2F" w:rsidRDefault="00FB2F66" w:rsidP="00F37B80">
      <w:pPr>
        <w:spacing w:after="0" w:line="360" w:lineRule="auto"/>
        <w:ind w:firstLine="567"/>
        <w:jc w:val="both"/>
        <w:rPr>
          <w:rFonts w:ascii="Times New Roman" w:hAnsi="Times New Roman" w:cs="Times New Roman"/>
          <w:sz w:val="24"/>
          <w:szCs w:val="24"/>
        </w:rPr>
      </w:pPr>
      <w:r w:rsidRPr="00270E2F">
        <w:rPr>
          <w:rFonts w:ascii="Times New Roman" w:hAnsi="Times New Roman" w:cs="Times New Roman"/>
          <w:sz w:val="24"/>
          <w:szCs w:val="24"/>
        </w:rPr>
        <w:t>Adapun peningkatan nilai untuk masing-masing aspek dalam menulis teks eksplanasi yang siswa capai di tes awal dan tes akhir dapat dilihat pada bagan berikut ini.</w:t>
      </w:r>
    </w:p>
    <w:p w14:paraId="231CFC59" w14:textId="54F2B428" w:rsidR="00FB2F66" w:rsidRPr="00270E2F" w:rsidRDefault="00FB2F66" w:rsidP="00FB2F66">
      <w:pPr>
        <w:spacing w:after="0" w:line="360" w:lineRule="auto"/>
        <w:jc w:val="center"/>
        <w:rPr>
          <w:rFonts w:ascii="Times New Roman" w:hAnsi="Times New Roman" w:cs="Times New Roman"/>
          <w:b/>
          <w:sz w:val="24"/>
          <w:szCs w:val="24"/>
        </w:rPr>
      </w:pPr>
      <w:r w:rsidRPr="00270E2F">
        <w:rPr>
          <w:rFonts w:ascii="Times New Roman" w:hAnsi="Times New Roman" w:cs="Times New Roman"/>
          <w:b/>
          <w:sz w:val="24"/>
          <w:szCs w:val="24"/>
        </w:rPr>
        <w:t>Gambar 4</w:t>
      </w:r>
    </w:p>
    <w:p w14:paraId="2A09B2E2" w14:textId="5FADB3B1" w:rsidR="00FB2F66" w:rsidRDefault="00FB2F66" w:rsidP="00FB2F66">
      <w:pPr>
        <w:spacing w:after="0" w:line="360" w:lineRule="auto"/>
        <w:jc w:val="center"/>
        <w:rPr>
          <w:rFonts w:ascii="Times New Roman" w:hAnsi="Times New Roman" w:cs="Times New Roman"/>
          <w:b/>
          <w:sz w:val="24"/>
          <w:szCs w:val="24"/>
        </w:rPr>
      </w:pPr>
      <w:r w:rsidRPr="00270E2F">
        <w:rPr>
          <w:rFonts w:ascii="Times New Roman" w:hAnsi="Times New Roman" w:cs="Times New Roman"/>
          <w:b/>
          <w:sz w:val="24"/>
          <w:szCs w:val="24"/>
        </w:rPr>
        <w:t>Prosentase Nilai Rata-rata tiap Aspek Kemampuan Berpikir Kritis</w:t>
      </w:r>
      <w:r w:rsidR="00F37B80">
        <w:rPr>
          <w:rFonts w:ascii="Times New Roman" w:hAnsi="Times New Roman" w:cs="Times New Roman"/>
          <w:b/>
          <w:sz w:val="24"/>
          <w:szCs w:val="24"/>
        </w:rPr>
        <w:t xml:space="preserve"> Siswa</w:t>
      </w:r>
    </w:p>
    <w:p w14:paraId="5E1E7CFA" w14:textId="77777777" w:rsidR="00FB2F66" w:rsidRDefault="00FB2F66" w:rsidP="00F37B80">
      <w:pPr>
        <w:pStyle w:val="ListParagraph"/>
        <w:spacing w:after="0" w:line="360" w:lineRule="auto"/>
        <w:ind w:left="0"/>
        <w:jc w:val="center"/>
        <w:rPr>
          <w:rFonts w:ascii="Times New Roman" w:hAnsi="Times New Roman" w:cs="Times New Roman"/>
          <w:sz w:val="24"/>
          <w:szCs w:val="24"/>
        </w:rPr>
      </w:pPr>
      <w:r w:rsidRPr="00E045B4">
        <w:rPr>
          <w:rFonts w:ascii="Times New Roman" w:hAnsi="Times New Roman" w:cs="Times New Roman"/>
          <w:noProof/>
          <w:sz w:val="24"/>
          <w:szCs w:val="24"/>
        </w:rPr>
        <w:drawing>
          <wp:inline distT="0" distB="0" distL="0" distR="0" wp14:anchorId="14366EA1" wp14:editId="073ECD0A">
            <wp:extent cx="5040630" cy="2581275"/>
            <wp:effectExtent l="0" t="0" r="0" b="0"/>
            <wp:docPr id="4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2AD6F51" w14:textId="2A818909" w:rsidR="00FB2F66" w:rsidRPr="00EC71ED" w:rsidRDefault="00F37B80" w:rsidP="00F37B80">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P</w:t>
      </w:r>
      <w:r w:rsidR="00FB2F66" w:rsidRPr="00EC71ED">
        <w:rPr>
          <w:rFonts w:ascii="Times New Roman" w:hAnsi="Times New Roman" w:cs="Times New Roman"/>
          <w:sz w:val="24"/>
          <w:szCs w:val="24"/>
        </w:rPr>
        <w:t xml:space="preserve">eningkatan kemampuan siswa dalam berpikir kritis  yang tertinggi adalah aspek 2 sebesar 38%. Aspek 2 menunjukkan kemampuan berpikir kritis siswa </w:t>
      </w:r>
      <w:r w:rsidR="00FB2F66" w:rsidRPr="00EC71ED">
        <w:rPr>
          <w:rFonts w:ascii="Times New Roman" w:hAnsi="Times New Roman" w:cs="Times New Roman"/>
          <w:sz w:val="24"/>
          <w:szCs w:val="24"/>
        </w:rPr>
        <w:lastRenderedPageBreak/>
        <w:t xml:space="preserve">dalam mengorganisasikan pemikiran. Adapun aspek 3 yang menunjukkan kemampuan berpikir kritis  siswa dalam mengingat dan mengumpulkan informasi (aspek 3) prosentasi peningkatannya sebesar 28%.  Aspek 4 yang menunjukkan kemampuan berpikir kritis siswa dalam menyimpulkan mencapai peningkatan sebesar 19%. Sedangkan, kemampuan berpikir kritis siswa dalam mengidentifikasi atau merumuskan masalah (aspek 1) mengalami peningkatan sebesar 18%. </w:t>
      </w:r>
    </w:p>
    <w:p w14:paraId="629450DD" w14:textId="77777777" w:rsidR="00FB2F66" w:rsidRPr="00334F8F" w:rsidRDefault="00FB2F66" w:rsidP="00F37B80">
      <w:pPr>
        <w:spacing w:after="0" w:line="360" w:lineRule="auto"/>
        <w:ind w:firstLine="567"/>
        <w:jc w:val="both"/>
        <w:rPr>
          <w:rFonts w:ascii="Times New Roman" w:hAnsi="Times New Roman" w:cs="Times New Roman"/>
          <w:sz w:val="24"/>
          <w:szCs w:val="24"/>
        </w:rPr>
      </w:pPr>
      <w:r w:rsidRPr="00334F8F">
        <w:rPr>
          <w:rFonts w:ascii="Times New Roman" w:hAnsi="Times New Roman" w:cs="Times New Roman"/>
          <w:sz w:val="24"/>
          <w:szCs w:val="24"/>
        </w:rPr>
        <w:t xml:space="preserve">Simpulannya, hasil penelitian ini menunjukkan bahwa penggunaan teknik peta pikiran dapat meningkatkan kemampuan berpiki kritis siswa, terutama dalam mengorganisasikan pemikiran. </w:t>
      </w:r>
    </w:p>
    <w:p w14:paraId="3E8886EF" w14:textId="1A54B3D1" w:rsidR="00FB2F66" w:rsidRPr="00FB2F66" w:rsidRDefault="00FB2F66" w:rsidP="00F37B8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Observasi yang digunakan dalam peelitian ini berupa catatan pengamatan yang dilakukan oleh seorang observer dari mulai awal pembelajaran, inti sampai dengan penutup. Selama berlangsungnya proses belajar mengajar ada seorang observer yang memberikan pengamatan terhadap aktivitas guru dan siswa selama penulis menyampaikan pembelajaran menulis teks eksplanasi dengan menggunakan teknik peta pikiran.</w:t>
      </w:r>
    </w:p>
    <w:p w14:paraId="1088E1F4" w14:textId="6E2507A2" w:rsidR="00FB2F66" w:rsidRDefault="00FB2F66" w:rsidP="00F37B8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Hasil observasi menunjukkan bahwa proses belajar mengajar yang penulis laksanakan telah sesuai dengan tahapan-tahapan yang ada dalam Rencana Pelaksanaan Pembelajaran (RPP). Selama proses belajar mengajar, siswa aktif bertanya dan menjawab hal-hal yang berkaitan dengan materi pembelajaran. Siswa pun antusias untuk  mengerjakan tes yang terdapat dalam Lembar Kerja Peserta Didik (LKPD). Intinya, siswa memberikan sikap yang positif terhadap pembelajaran menulis teks eksplanasi dengan  menggunakan teknik peta pikiran. </w:t>
      </w:r>
    </w:p>
    <w:p w14:paraId="583A3477" w14:textId="25E35DA6" w:rsidR="00FB2F66" w:rsidRDefault="00FB2F66" w:rsidP="00F37B8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Pandangan guru dan siswa mengenai pembelajaran menulis teks eksplanasi menggunakan teknik peta pikiran, penulis peroleh melalui wawancara mendalam (</w:t>
      </w:r>
      <w:r w:rsidRPr="00597349">
        <w:rPr>
          <w:rFonts w:ascii="Times New Roman" w:hAnsi="Times New Roman" w:cs="Times New Roman"/>
          <w:i/>
          <w:sz w:val="24"/>
          <w:szCs w:val="24"/>
        </w:rPr>
        <w:t>indepth interview</w:t>
      </w:r>
      <w:r>
        <w:rPr>
          <w:rFonts w:ascii="Times New Roman" w:hAnsi="Times New Roman" w:cs="Times New Roman"/>
          <w:sz w:val="24"/>
          <w:szCs w:val="24"/>
        </w:rPr>
        <w:t>).</w:t>
      </w:r>
    </w:p>
    <w:p w14:paraId="0C9BF621" w14:textId="77777777" w:rsidR="00FB2F66" w:rsidRDefault="00FB2F66" w:rsidP="00F37B8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Hasil wawancara guru dan siswa mengenai pandangan mereka tentang pembelajaran menulis teks eksplanasi dengan menggunakan teknik peta pikiran dapat disimpulkan sebagai berikut.</w:t>
      </w:r>
    </w:p>
    <w:p w14:paraId="563E0CAE" w14:textId="77777777" w:rsidR="00FB2F66" w:rsidRDefault="00FB2F66" w:rsidP="00F37B80">
      <w:pPr>
        <w:pStyle w:val="ListParagraph"/>
        <w:numPr>
          <w:ilvl w:val="0"/>
          <w:numId w:val="9"/>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Pembelajaran menulis teks eksplanasi dengan menggunakan teknik peta pikiran dapat mengatasi kesulitan siswa dalam menulis teks. Melalui teknik peta pikiran, </w:t>
      </w:r>
      <w:r>
        <w:rPr>
          <w:rFonts w:ascii="Times New Roman" w:hAnsi="Times New Roman" w:cs="Times New Roman"/>
          <w:sz w:val="24"/>
          <w:szCs w:val="24"/>
        </w:rPr>
        <w:lastRenderedPageBreak/>
        <w:t xml:space="preserve">siswa dapat memetakan gagasan utama dan gagasan penjelas yang akan dibahas dalam tiap-tiap paragraf dalam teks yang sesuai dengan struktur teks. </w:t>
      </w:r>
    </w:p>
    <w:p w14:paraId="25794DFF" w14:textId="77777777" w:rsidR="00FB2F66" w:rsidRDefault="00FB2F66" w:rsidP="00F37B80">
      <w:pPr>
        <w:pStyle w:val="ListParagraph"/>
        <w:numPr>
          <w:ilvl w:val="0"/>
          <w:numId w:val="9"/>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Teknik peta pikiran membantu siswa dalam mengembangkan kata-kata yang akan dituangkan ke dalam teks.</w:t>
      </w:r>
      <w:r w:rsidRPr="006D1B9C">
        <w:rPr>
          <w:rFonts w:ascii="Times New Roman" w:hAnsi="Times New Roman" w:cs="Times New Roman"/>
          <w:sz w:val="24"/>
          <w:szCs w:val="24"/>
        </w:rPr>
        <w:t xml:space="preserve"> </w:t>
      </w:r>
      <w:r>
        <w:rPr>
          <w:rFonts w:ascii="Times New Roman" w:hAnsi="Times New Roman" w:cs="Times New Roman"/>
          <w:sz w:val="24"/>
          <w:szCs w:val="24"/>
        </w:rPr>
        <w:t>Seringkali siswa kesulitan untuk mengawali kegiatan menulis teks. Siswa bingung utuk menuliskan hal-hal apa saja yang harus disampaikan ketika menulis sebuah teks. Melalui teknik peta pikiran, kesulitan itu dapat teratasi.</w:t>
      </w:r>
    </w:p>
    <w:p w14:paraId="39B200DC" w14:textId="77777777" w:rsidR="00FB2F66" w:rsidRDefault="00FB2F66" w:rsidP="00F37B80">
      <w:pPr>
        <w:pStyle w:val="ListParagraph"/>
        <w:numPr>
          <w:ilvl w:val="0"/>
          <w:numId w:val="9"/>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Salah satu kunci sukses dalam menulis teks adalah menyusun kerangka teks yang tepat. Teknik peta pikiran sangat membantu siswa dalam membuat kerangka teks yang tepat dan menarik. Kata-kata kunci yang dipadu dengan warna-warna yang menarik akan sangat membantu siswa dalam menyimpan informasi di dalam skemata otak. Sehingga, ketika kata-kata kunci tersebut akan dikembangkan menjadi sebuah teks yang utuh, siswa tidak kesulitan untuk mengingat kembali (</w:t>
      </w:r>
      <w:r w:rsidRPr="006D1B9C">
        <w:rPr>
          <w:rFonts w:ascii="Times New Roman" w:hAnsi="Times New Roman" w:cs="Times New Roman"/>
          <w:i/>
          <w:sz w:val="24"/>
          <w:szCs w:val="24"/>
        </w:rPr>
        <w:t>recall</w:t>
      </w:r>
      <w:r>
        <w:rPr>
          <w:rFonts w:ascii="Times New Roman" w:hAnsi="Times New Roman" w:cs="Times New Roman"/>
          <w:sz w:val="24"/>
          <w:szCs w:val="24"/>
        </w:rPr>
        <w:t>) gagasan-gagasan apa saja yang harus ditulis saat menyusun sebuah teks.</w:t>
      </w:r>
    </w:p>
    <w:p w14:paraId="7CD7CDDC" w14:textId="77777777" w:rsidR="00FB2F66" w:rsidRDefault="00FB2F66" w:rsidP="00F37B80">
      <w:pPr>
        <w:pStyle w:val="ListParagraph"/>
        <w:numPr>
          <w:ilvl w:val="0"/>
          <w:numId w:val="9"/>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Peta pikiran melatih siswa untuk berpikir secara kritis. Dalam membuat kerangka teks yang dibuat dalam bentuk peta pikiran, siswa harus berpikir untuk mengingat dan mengumpulkan informasi, merumuskan kata-kata kunci, mengorganisasikan kata-kata kunci ke dalam gagasan utama dan gagasan-gagasan penjelas, dan menyimpulkan informasi tersebut dalam sebuah teks. Unsur-unsur tersebut adalah indikator dari berpikir kritis.</w:t>
      </w:r>
    </w:p>
    <w:p w14:paraId="7E017E3C" w14:textId="77777777" w:rsidR="00FB2F66" w:rsidRDefault="00FB2F66" w:rsidP="00F37B80">
      <w:pPr>
        <w:pStyle w:val="ListParagraph"/>
        <w:numPr>
          <w:ilvl w:val="0"/>
          <w:numId w:val="9"/>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Belajar menulis dengan teknik peta pikiran membuat kegiatan pembelajaran menjadi sangat menyenangkan. Terutama pada anak yang memiliki kecerdasan dalam menggambar. Mereka dilatih untuk kreatif membuat citraan yang sesuai dengan bentuk yang mereka sukai yang dipadukan dengan pilihan warna yang menarik sesuai dengan minat siswa.</w:t>
      </w:r>
    </w:p>
    <w:p w14:paraId="1E8C6F71" w14:textId="28044179" w:rsidR="00FB2F66" w:rsidRDefault="00FB2F66" w:rsidP="00FB2F66">
      <w:pPr>
        <w:spacing w:after="0" w:line="480" w:lineRule="auto"/>
        <w:jc w:val="both"/>
        <w:rPr>
          <w:rFonts w:ascii="Times New Roman" w:hAnsi="Times New Roman" w:cs="Times New Roman"/>
          <w:sz w:val="24"/>
          <w:szCs w:val="24"/>
        </w:rPr>
      </w:pPr>
    </w:p>
    <w:p w14:paraId="46507D26" w14:textId="18DDEB81" w:rsidR="005A6205" w:rsidRDefault="005A6205" w:rsidP="00FB2F66">
      <w:pPr>
        <w:spacing w:after="0" w:line="480" w:lineRule="auto"/>
        <w:jc w:val="both"/>
        <w:rPr>
          <w:rFonts w:ascii="Times New Roman" w:hAnsi="Times New Roman" w:cs="Times New Roman"/>
          <w:sz w:val="24"/>
          <w:szCs w:val="24"/>
        </w:rPr>
      </w:pPr>
    </w:p>
    <w:p w14:paraId="14A07F65" w14:textId="6C43FCC3" w:rsidR="005A6205" w:rsidRDefault="005A6205" w:rsidP="00FB2F66">
      <w:pPr>
        <w:spacing w:after="0" w:line="480" w:lineRule="auto"/>
        <w:jc w:val="both"/>
        <w:rPr>
          <w:rFonts w:ascii="Times New Roman" w:hAnsi="Times New Roman" w:cs="Times New Roman"/>
          <w:sz w:val="24"/>
          <w:szCs w:val="24"/>
        </w:rPr>
      </w:pPr>
    </w:p>
    <w:p w14:paraId="0744B217" w14:textId="77777777" w:rsidR="005A6205" w:rsidRDefault="005A6205" w:rsidP="00FB2F66">
      <w:pPr>
        <w:spacing w:after="0" w:line="480" w:lineRule="auto"/>
        <w:jc w:val="both"/>
        <w:rPr>
          <w:rFonts w:ascii="Times New Roman" w:hAnsi="Times New Roman" w:cs="Times New Roman"/>
          <w:sz w:val="24"/>
          <w:szCs w:val="24"/>
        </w:rPr>
      </w:pPr>
    </w:p>
    <w:p w14:paraId="06C95E39" w14:textId="40FE2BF5" w:rsidR="00FB2F66" w:rsidRPr="005A6205" w:rsidRDefault="009C7423" w:rsidP="00FB2F66">
      <w:pPr>
        <w:spacing w:after="0" w:line="480" w:lineRule="auto"/>
        <w:jc w:val="both"/>
        <w:rPr>
          <w:rFonts w:ascii="Times New Roman" w:hAnsi="Times New Roman" w:cs="Times New Roman"/>
          <w:b/>
          <w:sz w:val="24"/>
          <w:szCs w:val="24"/>
        </w:rPr>
      </w:pPr>
      <w:r w:rsidRPr="005A6205">
        <w:rPr>
          <w:rFonts w:ascii="Times New Roman" w:hAnsi="Times New Roman" w:cs="Times New Roman"/>
          <w:b/>
          <w:sz w:val="24"/>
          <w:szCs w:val="24"/>
        </w:rPr>
        <w:lastRenderedPageBreak/>
        <w:t>SIMPULAN</w:t>
      </w:r>
    </w:p>
    <w:p w14:paraId="71E927AC" w14:textId="5E42EE18" w:rsidR="009C7423" w:rsidRDefault="009C7423" w:rsidP="00F37B8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keseluruhan uraian di atas dan mengacu pada permasalahan dalam penelitian ini, dapat disimpulkan bahwa kemampuan menulis teks eksplanasi bertema religi dan berpikir kritis siswa menjadi lebih baik setelah diberi pembelajaran menggunakan teknik peta pikiran. Pada tes awal, kemampuan menulis teks eksplanasi bertema religi menunjukkan nilai </w:t>
      </w:r>
      <w:bookmarkStart w:id="0" w:name="_GoBack"/>
      <w:bookmarkEnd w:id="0"/>
      <w:r>
        <w:rPr>
          <w:rFonts w:ascii="Times New Roman" w:hAnsi="Times New Roman" w:cs="Times New Roman"/>
          <w:sz w:val="24"/>
          <w:szCs w:val="24"/>
        </w:rPr>
        <w:t>rata-rata 40,52 dan tes akhir rata-rata nilai menjadi 80,04. Rata-rata nilai tes awal kemampuan berpikir kritis siswa adalah 53,96,sedangkan rata-rata nilai tes akhir mencapai 80,76.</w:t>
      </w:r>
    </w:p>
    <w:p w14:paraId="48B50495" w14:textId="00763B27" w:rsidR="009C7423" w:rsidRDefault="009C7423" w:rsidP="00F37B8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Dari temuan di atas, penulis dapat kemukakan bahwa dalam pembelajaran menulis teks eksplanasi,khususnya di lingkuangan siswa kelas VIII tingkat MTs/SMP,penggunaan teknik peta pikiran dapat dijadikan sebagai salah satu strategi dalam upaya meningkatkan proses dan hasil pembelajaran menulis teks eksplanasi bertema religi dan berpikir kritis.</w:t>
      </w:r>
    </w:p>
    <w:p w14:paraId="52C7EE94" w14:textId="77777777" w:rsidR="009C7423" w:rsidRDefault="009C7423" w:rsidP="009C7423">
      <w:pPr>
        <w:spacing w:after="0" w:line="480" w:lineRule="auto"/>
        <w:ind w:firstLine="567"/>
        <w:jc w:val="both"/>
        <w:rPr>
          <w:rFonts w:ascii="Times New Roman" w:hAnsi="Times New Roman" w:cs="Times New Roman"/>
          <w:sz w:val="24"/>
          <w:szCs w:val="24"/>
        </w:rPr>
      </w:pPr>
    </w:p>
    <w:p w14:paraId="1462630B" w14:textId="50B83047" w:rsidR="009C7423" w:rsidRPr="005A6205" w:rsidRDefault="009C7423" w:rsidP="009C7423">
      <w:pPr>
        <w:spacing w:after="0" w:line="480" w:lineRule="auto"/>
        <w:jc w:val="both"/>
        <w:rPr>
          <w:rFonts w:ascii="Times New Roman" w:hAnsi="Times New Roman" w:cs="Times New Roman"/>
          <w:b/>
          <w:sz w:val="24"/>
          <w:szCs w:val="24"/>
        </w:rPr>
      </w:pPr>
      <w:r w:rsidRPr="005A6205">
        <w:rPr>
          <w:rFonts w:ascii="Times New Roman" w:hAnsi="Times New Roman" w:cs="Times New Roman"/>
          <w:b/>
          <w:sz w:val="24"/>
          <w:szCs w:val="24"/>
        </w:rPr>
        <w:t>DAFTAR RUJUKAN</w:t>
      </w:r>
    </w:p>
    <w:p w14:paraId="4520E803" w14:textId="7170C989" w:rsidR="00DE4DD6" w:rsidRDefault="00DE4DD6" w:rsidP="005A6205">
      <w:pPr>
        <w:jc w:val="both"/>
        <w:rPr>
          <w:rFonts w:ascii="Times New Roman" w:hAnsi="Times New Roman" w:cs="Times New Roman"/>
          <w:sz w:val="24"/>
          <w:szCs w:val="24"/>
        </w:rPr>
      </w:pPr>
      <w:r w:rsidRPr="00421599">
        <w:rPr>
          <w:rFonts w:ascii="Times New Roman" w:hAnsi="Times New Roman" w:cs="Times New Roman"/>
          <w:sz w:val="24"/>
          <w:szCs w:val="24"/>
        </w:rPr>
        <w:t>DePorter, Bobbi, dkk.</w:t>
      </w:r>
      <w:r w:rsidRPr="00421599">
        <w:rPr>
          <w:rFonts w:ascii="Times New Roman" w:hAnsi="Times New Roman" w:cs="Times New Roman"/>
          <w:i/>
          <w:sz w:val="24"/>
          <w:szCs w:val="24"/>
        </w:rPr>
        <w:t>Quantum Teaching</w:t>
      </w:r>
      <w:r w:rsidRPr="00421599">
        <w:rPr>
          <w:rFonts w:ascii="Times New Roman" w:hAnsi="Times New Roman" w:cs="Times New Roman"/>
          <w:sz w:val="24"/>
          <w:szCs w:val="24"/>
        </w:rPr>
        <w:t>.Bandung:Kaifa.</w:t>
      </w:r>
    </w:p>
    <w:p w14:paraId="2488F6D3" w14:textId="0EF07AEB" w:rsidR="00DE4DD6" w:rsidRDefault="00DE4DD6" w:rsidP="005A6205">
      <w:pPr>
        <w:ind w:left="567" w:hanging="567"/>
        <w:jc w:val="both"/>
        <w:rPr>
          <w:rFonts w:ascii="Times New Roman" w:hAnsi="Times New Roman" w:cs="Times New Roman"/>
          <w:sz w:val="24"/>
          <w:szCs w:val="24"/>
        </w:rPr>
      </w:pPr>
      <w:r>
        <w:rPr>
          <w:rFonts w:ascii="Times New Roman" w:hAnsi="Times New Roman" w:cs="Times New Roman"/>
          <w:sz w:val="24"/>
          <w:szCs w:val="24"/>
        </w:rPr>
        <w:t>Hidayati, Panca Pertiwi.2015.</w:t>
      </w:r>
      <w:r w:rsidRPr="003E7613">
        <w:rPr>
          <w:rFonts w:ascii="Times New Roman" w:hAnsi="Times New Roman" w:cs="Times New Roman"/>
          <w:i/>
          <w:sz w:val="24"/>
          <w:szCs w:val="24"/>
        </w:rPr>
        <w:t>Pembelajaran Menulis Esai Berorientasi Peta Berpikir Kritis</w:t>
      </w:r>
      <w:r>
        <w:rPr>
          <w:rFonts w:ascii="Times New Roman" w:hAnsi="Times New Roman" w:cs="Times New Roman"/>
          <w:sz w:val="24"/>
          <w:szCs w:val="24"/>
        </w:rPr>
        <w:t>.Bandung:Prisma Press.</w:t>
      </w:r>
    </w:p>
    <w:p w14:paraId="3634FEE4" w14:textId="3AA83D72" w:rsidR="009C7423" w:rsidRDefault="009C7423" w:rsidP="005A6205">
      <w:pPr>
        <w:ind w:left="709" w:hanging="709"/>
        <w:jc w:val="both"/>
        <w:rPr>
          <w:rFonts w:ascii="Times New Roman" w:hAnsi="Times New Roman" w:cs="Times New Roman"/>
          <w:sz w:val="24"/>
          <w:szCs w:val="24"/>
        </w:rPr>
      </w:pPr>
      <w:r>
        <w:rPr>
          <w:rFonts w:ascii="Times New Roman" w:hAnsi="Times New Roman" w:cs="Times New Roman"/>
          <w:sz w:val="24"/>
          <w:szCs w:val="24"/>
        </w:rPr>
        <w:t>Indrawan,Rully dan PoppyYaniawati.</w:t>
      </w:r>
      <w:r w:rsidRPr="00421599">
        <w:rPr>
          <w:rFonts w:ascii="Times New Roman" w:hAnsi="Times New Roman" w:cs="Times New Roman"/>
          <w:sz w:val="24"/>
          <w:szCs w:val="24"/>
        </w:rPr>
        <w:t>2014.</w:t>
      </w:r>
      <w:r w:rsidRPr="00421599">
        <w:rPr>
          <w:rFonts w:ascii="Times New Roman" w:hAnsi="Times New Roman" w:cs="Times New Roman"/>
          <w:i/>
          <w:sz w:val="24"/>
          <w:szCs w:val="24"/>
        </w:rPr>
        <w:t>Metodologi Penelitian</w:t>
      </w:r>
      <w:r w:rsidRPr="00421599">
        <w:rPr>
          <w:rFonts w:ascii="Times New Roman" w:hAnsi="Times New Roman" w:cs="Times New Roman"/>
          <w:sz w:val="24"/>
          <w:szCs w:val="24"/>
        </w:rPr>
        <w:t>.Bandung:Refika Aditama.</w:t>
      </w:r>
    </w:p>
    <w:p w14:paraId="1AFBA2C4" w14:textId="634A2178" w:rsidR="009C7423" w:rsidRPr="00D93E11" w:rsidRDefault="009C7423" w:rsidP="005A6205">
      <w:pPr>
        <w:ind w:left="709" w:hanging="709"/>
        <w:jc w:val="both"/>
        <w:rPr>
          <w:rFonts w:ascii="Times New Roman" w:hAnsi="Times New Roman" w:cs="Times New Roman"/>
          <w:sz w:val="24"/>
          <w:szCs w:val="24"/>
        </w:rPr>
      </w:pPr>
      <w:r w:rsidRPr="00421599">
        <w:rPr>
          <w:rFonts w:ascii="Times New Roman" w:hAnsi="Times New Roman" w:cs="Times New Roman"/>
          <w:sz w:val="24"/>
          <w:szCs w:val="24"/>
        </w:rPr>
        <w:t>M.S., Mahsun.2014.</w:t>
      </w:r>
      <w:r w:rsidRPr="00421599">
        <w:rPr>
          <w:rFonts w:ascii="Times New Roman" w:hAnsi="Times New Roman" w:cs="Times New Roman"/>
          <w:i/>
          <w:sz w:val="24"/>
          <w:szCs w:val="24"/>
        </w:rPr>
        <w:t>Teks dalam Pembelajaran Bahasa Indonesia Kurikulum 2013</w:t>
      </w:r>
      <w:r w:rsidRPr="00421599">
        <w:rPr>
          <w:rFonts w:ascii="Times New Roman" w:hAnsi="Times New Roman" w:cs="Times New Roman"/>
          <w:sz w:val="24"/>
          <w:szCs w:val="24"/>
        </w:rPr>
        <w:t>.Jakarta:Raja Grafindo.</w:t>
      </w:r>
    </w:p>
    <w:p w14:paraId="077E2946" w14:textId="582ECAAA" w:rsidR="009C7423" w:rsidRDefault="009C7423" w:rsidP="009C7423">
      <w:pPr>
        <w:ind w:left="709" w:hanging="709"/>
        <w:rPr>
          <w:rFonts w:ascii="Times New Roman" w:hAnsi="Times New Roman" w:cs="Times New Roman"/>
          <w:sz w:val="24"/>
          <w:szCs w:val="24"/>
        </w:rPr>
      </w:pPr>
      <w:r w:rsidRPr="00421599">
        <w:rPr>
          <w:rFonts w:ascii="Times New Roman" w:hAnsi="Times New Roman" w:cs="Times New Roman"/>
          <w:sz w:val="24"/>
          <w:szCs w:val="24"/>
        </w:rPr>
        <w:t>Mujahidin,Firdos.2017.</w:t>
      </w:r>
      <w:r w:rsidRPr="00421599">
        <w:rPr>
          <w:rFonts w:ascii="Times New Roman" w:hAnsi="Times New Roman" w:cs="Times New Roman"/>
          <w:i/>
          <w:sz w:val="24"/>
          <w:szCs w:val="24"/>
        </w:rPr>
        <w:t xml:space="preserve">Strategi </w:t>
      </w:r>
      <w:r>
        <w:rPr>
          <w:rFonts w:ascii="Times New Roman" w:hAnsi="Times New Roman" w:cs="Times New Roman"/>
          <w:i/>
          <w:sz w:val="24"/>
          <w:szCs w:val="24"/>
        </w:rPr>
        <w:t xml:space="preserve">Mengelola Pembelajaran </w:t>
      </w:r>
      <w:r w:rsidRPr="00421599">
        <w:rPr>
          <w:rFonts w:ascii="Times New Roman" w:hAnsi="Times New Roman" w:cs="Times New Roman"/>
          <w:i/>
          <w:sz w:val="24"/>
          <w:szCs w:val="24"/>
        </w:rPr>
        <w:t>Bermutu</w:t>
      </w:r>
      <w:r w:rsidRPr="00421599">
        <w:rPr>
          <w:rFonts w:ascii="Times New Roman" w:hAnsi="Times New Roman" w:cs="Times New Roman"/>
          <w:sz w:val="24"/>
          <w:szCs w:val="24"/>
        </w:rPr>
        <w:t>.Bandung:Rosda.</w:t>
      </w:r>
    </w:p>
    <w:p w14:paraId="2A11D449" w14:textId="77777777" w:rsidR="009C7423" w:rsidRPr="00421599" w:rsidRDefault="009C7423" w:rsidP="009C7423">
      <w:pPr>
        <w:ind w:left="709" w:hanging="709"/>
        <w:jc w:val="both"/>
        <w:rPr>
          <w:rFonts w:ascii="Times New Roman" w:hAnsi="Times New Roman" w:cs="Times New Roman"/>
          <w:sz w:val="24"/>
          <w:szCs w:val="24"/>
        </w:rPr>
      </w:pPr>
      <w:r>
        <w:rPr>
          <w:rFonts w:ascii="Times New Roman" w:hAnsi="Times New Roman" w:cs="Times New Roman"/>
          <w:sz w:val="24"/>
          <w:szCs w:val="24"/>
        </w:rPr>
        <w:t>Pujiono, Setyawan.2012.”Berpikir Kritis dalam Literasi Membaca dan Menulis untuk Memperkuat Jati Diri Bangsa”.JPBSI FBS UNY.</w:t>
      </w:r>
    </w:p>
    <w:p w14:paraId="0ABC4BD8" w14:textId="77777777" w:rsidR="009C7423" w:rsidRPr="00421599" w:rsidRDefault="009C7423" w:rsidP="009C7423">
      <w:pPr>
        <w:spacing w:after="0" w:line="240" w:lineRule="auto"/>
        <w:jc w:val="both"/>
        <w:rPr>
          <w:rFonts w:ascii="Times New Roman" w:hAnsi="Times New Roman" w:cs="Times New Roman"/>
          <w:i/>
          <w:sz w:val="24"/>
          <w:szCs w:val="24"/>
        </w:rPr>
      </w:pPr>
      <w:r w:rsidRPr="00421599">
        <w:rPr>
          <w:rFonts w:ascii="Times New Roman" w:hAnsi="Times New Roman" w:cs="Times New Roman"/>
          <w:sz w:val="24"/>
          <w:szCs w:val="24"/>
        </w:rPr>
        <w:t>Sufanti,Main.”</w:t>
      </w:r>
      <w:r w:rsidRPr="00421599">
        <w:rPr>
          <w:rFonts w:ascii="Times New Roman" w:hAnsi="Times New Roman" w:cs="Times New Roman"/>
          <w:i/>
          <w:sz w:val="24"/>
          <w:szCs w:val="24"/>
        </w:rPr>
        <w:t>Pembelajaran Bahasa Indonesia Berbasis Teks:Belajar dari Ohio</w:t>
      </w:r>
    </w:p>
    <w:p w14:paraId="74B648B3" w14:textId="77777777" w:rsidR="009C7423" w:rsidRPr="00421599" w:rsidRDefault="009C7423" w:rsidP="009C7423">
      <w:pPr>
        <w:tabs>
          <w:tab w:val="left" w:pos="426"/>
        </w:tabs>
        <w:spacing w:after="0" w:line="240" w:lineRule="auto"/>
        <w:ind w:left="709" w:hanging="142"/>
        <w:jc w:val="both"/>
        <w:rPr>
          <w:rFonts w:ascii="Times New Roman" w:hAnsi="Times New Roman" w:cs="Times New Roman"/>
          <w:sz w:val="24"/>
          <w:szCs w:val="24"/>
        </w:rPr>
      </w:pPr>
      <w:r w:rsidRPr="00421599">
        <w:rPr>
          <w:rFonts w:ascii="Times New Roman" w:hAnsi="Times New Roman" w:cs="Times New Roman"/>
          <w:i/>
          <w:sz w:val="24"/>
          <w:szCs w:val="24"/>
        </w:rPr>
        <w:tab/>
      </w:r>
      <w:r w:rsidRPr="00421599">
        <w:rPr>
          <w:rFonts w:ascii="Times New Roman" w:hAnsi="Times New Roman" w:cs="Times New Roman"/>
          <w:i/>
          <w:sz w:val="24"/>
          <w:szCs w:val="24"/>
        </w:rPr>
        <w:tab/>
        <w:t xml:space="preserve">  Amerika Serikat</w:t>
      </w:r>
      <w:r w:rsidRPr="00421599">
        <w:rPr>
          <w:rFonts w:ascii="Times New Roman" w:hAnsi="Times New Roman" w:cs="Times New Roman"/>
          <w:sz w:val="24"/>
          <w:szCs w:val="24"/>
        </w:rPr>
        <w:t>”. Magister Pengkajian Bahasa Pascasarjana Universitas</w:t>
      </w:r>
    </w:p>
    <w:p w14:paraId="100FF3D1" w14:textId="77777777" w:rsidR="009C7423" w:rsidRDefault="009C7423" w:rsidP="009C7423">
      <w:pPr>
        <w:tabs>
          <w:tab w:val="left" w:pos="426"/>
        </w:tabs>
        <w:spacing w:after="0" w:line="240" w:lineRule="auto"/>
        <w:ind w:left="709" w:hanging="142"/>
        <w:jc w:val="both"/>
        <w:rPr>
          <w:rFonts w:ascii="Times New Roman" w:hAnsi="Times New Roman" w:cs="Times New Roman"/>
          <w:sz w:val="24"/>
          <w:szCs w:val="24"/>
        </w:rPr>
      </w:pPr>
      <w:r w:rsidRPr="00421599">
        <w:rPr>
          <w:rFonts w:ascii="Times New Roman" w:hAnsi="Times New Roman" w:cs="Times New Roman"/>
          <w:sz w:val="24"/>
          <w:szCs w:val="24"/>
        </w:rPr>
        <w:tab/>
      </w:r>
      <w:r w:rsidRPr="00421599">
        <w:rPr>
          <w:rFonts w:ascii="Times New Roman" w:hAnsi="Times New Roman" w:cs="Times New Roman"/>
          <w:sz w:val="24"/>
          <w:szCs w:val="24"/>
        </w:rPr>
        <w:tab/>
        <w:t xml:space="preserve">  Muhammadiyah Surakarta.</w:t>
      </w:r>
    </w:p>
    <w:p w14:paraId="31A56A06" w14:textId="77777777" w:rsidR="009C7423" w:rsidRDefault="009C7423" w:rsidP="009C7423">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Sugiyono.2015.</w:t>
      </w:r>
      <w:r w:rsidRPr="005A5EA3">
        <w:rPr>
          <w:rFonts w:ascii="Times New Roman" w:hAnsi="Times New Roman" w:cs="Times New Roman"/>
          <w:i/>
          <w:sz w:val="24"/>
          <w:szCs w:val="24"/>
        </w:rPr>
        <w:t>Metode Penelitian Kuantitatif, Kualitatif, dan Kombinasi (Mixed Method</w:t>
      </w:r>
      <w:r>
        <w:rPr>
          <w:rFonts w:ascii="Times New Roman" w:hAnsi="Times New Roman" w:cs="Times New Roman"/>
          <w:sz w:val="24"/>
          <w:szCs w:val="24"/>
        </w:rPr>
        <w:t>).Bandung:Alfabeta.</w:t>
      </w:r>
    </w:p>
    <w:p w14:paraId="1621CF13" w14:textId="77777777" w:rsidR="009C7423" w:rsidRDefault="009C7423" w:rsidP="009C7423">
      <w:pPr>
        <w:ind w:left="709" w:hanging="709"/>
        <w:rPr>
          <w:rFonts w:ascii="Times New Roman" w:hAnsi="Times New Roman" w:cs="Times New Roman"/>
          <w:sz w:val="24"/>
          <w:szCs w:val="24"/>
        </w:rPr>
      </w:pPr>
    </w:p>
    <w:p w14:paraId="23405030" w14:textId="77777777" w:rsidR="009C7423" w:rsidRPr="00421599" w:rsidRDefault="009C7423" w:rsidP="009C7423">
      <w:pPr>
        <w:ind w:left="709" w:hanging="709"/>
        <w:rPr>
          <w:rFonts w:ascii="Times New Roman" w:hAnsi="Times New Roman" w:cs="Times New Roman"/>
          <w:sz w:val="24"/>
          <w:szCs w:val="24"/>
        </w:rPr>
      </w:pPr>
    </w:p>
    <w:p w14:paraId="7D50B3E7" w14:textId="77777777" w:rsidR="00FB2F66" w:rsidRPr="00520FE7" w:rsidRDefault="00FB2F66" w:rsidP="009C7423">
      <w:pPr>
        <w:spacing w:after="0" w:line="480" w:lineRule="auto"/>
        <w:jc w:val="both"/>
        <w:rPr>
          <w:rFonts w:ascii="Times New Roman" w:hAnsi="Times New Roman" w:cs="Times New Roman"/>
          <w:sz w:val="24"/>
          <w:szCs w:val="24"/>
        </w:rPr>
      </w:pPr>
    </w:p>
    <w:sectPr w:rsidR="00FB2F66" w:rsidRPr="00520FE7" w:rsidSect="00520FE7">
      <w:footerReference w:type="default" r:id="rId12"/>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6C2B0" w14:textId="77777777" w:rsidR="0090400E" w:rsidRDefault="0090400E" w:rsidP="00D55B6F">
      <w:pPr>
        <w:spacing w:after="0" w:line="240" w:lineRule="auto"/>
      </w:pPr>
      <w:r>
        <w:separator/>
      </w:r>
    </w:p>
  </w:endnote>
  <w:endnote w:type="continuationSeparator" w:id="0">
    <w:p w14:paraId="2FA889DC" w14:textId="77777777" w:rsidR="0090400E" w:rsidRDefault="0090400E" w:rsidP="00D55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048821"/>
      <w:docPartObj>
        <w:docPartGallery w:val="Page Numbers (Bottom of Page)"/>
        <w:docPartUnique/>
      </w:docPartObj>
    </w:sdtPr>
    <w:sdtEndPr>
      <w:rPr>
        <w:noProof/>
      </w:rPr>
    </w:sdtEndPr>
    <w:sdtContent>
      <w:p w14:paraId="0D5DF136" w14:textId="2F1C31A7" w:rsidR="00D55B6F" w:rsidRDefault="00D55B6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C3265F" w14:textId="77777777" w:rsidR="00D55B6F" w:rsidRDefault="00D55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0988B" w14:textId="77777777" w:rsidR="0090400E" w:rsidRDefault="0090400E" w:rsidP="00D55B6F">
      <w:pPr>
        <w:spacing w:after="0" w:line="240" w:lineRule="auto"/>
      </w:pPr>
      <w:r>
        <w:separator/>
      </w:r>
    </w:p>
  </w:footnote>
  <w:footnote w:type="continuationSeparator" w:id="0">
    <w:p w14:paraId="1CE43137" w14:textId="77777777" w:rsidR="0090400E" w:rsidRDefault="0090400E" w:rsidP="00D55B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001CF"/>
    <w:multiLevelType w:val="hybridMultilevel"/>
    <w:tmpl w:val="81CABF5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69624ED"/>
    <w:multiLevelType w:val="hybridMultilevel"/>
    <w:tmpl w:val="9CDE93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28F465E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E07B1C"/>
    <w:multiLevelType w:val="hybridMultilevel"/>
    <w:tmpl w:val="9A4A8A4E"/>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242F60D7"/>
    <w:multiLevelType w:val="hybridMultilevel"/>
    <w:tmpl w:val="04E2BDC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35E4335B"/>
    <w:multiLevelType w:val="hybridMultilevel"/>
    <w:tmpl w:val="C29440A0"/>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44D27A4D"/>
    <w:multiLevelType w:val="hybridMultilevel"/>
    <w:tmpl w:val="3796FCFA"/>
    <w:lvl w:ilvl="0" w:tplc="38090019">
      <w:start w:val="1"/>
      <w:numFmt w:val="lowerLetter"/>
      <w:lvlText w:val="%1."/>
      <w:lvlJc w:val="left"/>
      <w:pPr>
        <w:ind w:left="661" w:hanging="360"/>
      </w:pPr>
    </w:lvl>
    <w:lvl w:ilvl="1" w:tplc="38090019" w:tentative="1">
      <w:start w:val="1"/>
      <w:numFmt w:val="lowerLetter"/>
      <w:lvlText w:val="%2."/>
      <w:lvlJc w:val="left"/>
      <w:pPr>
        <w:ind w:left="1381" w:hanging="360"/>
      </w:pPr>
    </w:lvl>
    <w:lvl w:ilvl="2" w:tplc="3809001B" w:tentative="1">
      <w:start w:val="1"/>
      <w:numFmt w:val="lowerRoman"/>
      <w:lvlText w:val="%3."/>
      <w:lvlJc w:val="right"/>
      <w:pPr>
        <w:ind w:left="2101" w:hanging="180"/>
      </w:pPr>
    </w:lvl>
    <w:lvl w:ilvl="3" w:tplc="3809000F" w:tentative="1">
      <w:start w:val="1"/>
      <w:numFmt w:val="decimal"/>
      <w:lvlText w:val="%4."/>
      <w:lvlJc w:val="left"/>
      <w:pPr>
        <w:ind w:left="2821" w:hanging="360"/>
      </w:pPr>
    </w:lvl>
    <w:lvl w:ilvl="4" w:tplc="38090019" w:tentative="1">
      <w:start w:val="1"/>
      <w:numFmt w:val="lowerLetter"/>
      <w:lvlText w:val="%5."/>
      <w:lvlJc w:val="left"/>
      <w:pPr>
        <w:ind w:left="3541" w:hanging="360"/>
      </w:pPr>
    </w:lvl>
    <w:lvl w:ilvl="5" w:tplc="3809001B" w:tentative="1">
      <w:start w:val="1"/>
      <w:numFmt w:val="lowerRoman"/>
      <w:lvlText w:val="%6."/>
      <w:lvlJc w:val="right"/>
      <w:pPr>
        <w:ind w:left="4261" w:hanging="180"/>
      </w:pPr>
    </w:lvl>
    <w:lvl w:ilvl="6" w:tplc="3809000F" w:tentative="1">
      <w:start w:val="1"/>
      <w:numFmt w:val="decimal"/>
      <w:lvlText w:val="%7."/>
      <w:lvlJc w:val="left"/>
      <w:pPr>
        <w:ind w:left="4981" w:hanging="360"/>
      </w:pPr>
    </w:lvl>
    <w:lvl w:ilvl="7" w:tplc="38090019" w:tentative="1">
      <w:start w:val="1"/>
      <w:numFmt w:val="lowerLetter"/>
      <w:lvlText w:val="%8."/>
      <w:lvlJc w:val="left"/>
      <w:pPr>
        <w:ind w:left="5701" w:hanging="360"/>
      </w:pPr>
    </w:lvl>
    <w:lvl w:ilvl="8" w:tplc="3809001B" w:tentative="1">
      <w:start w:val="1"/>
      <w:numFmt w:val="lowerRoman"/>
      <w:lvlText w:val="%9."/>
      <w:lvlJc w:val="right"/>
      <w:pPr>
        <w:ind w:left="6421" w:hanging="180"/>
      </w:pPr>
    </w:lvl>
  </w:abstractNum>
  <w:abstractNum w:abstractNumId="6" w15:restartNumberingAfterBreak="0">
    <w:nsid w:val="4F9419D7"/>
    <w:multiLevelType w:val="hybridMultilevel"/>
    <w:tmpl w:val="56D49908"/>
    <w:lvl w:ilvl="0" w:tplc="F40AAC8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64247DCE"/>
    <w:multiLevelType w:val="hybridMultilevel"/>
    <w:tmpl w:val="6C6A87A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6ED05F0D"/>
    <w:multiLevelType w:val="hybridMultilevel"/>
    <w:tmpl w:val="955A0DFE"/>
    <w:lvl w:ilvl="0" w:tplc="38090019">
      <w:start w:val="1"/>
      <w:numFmt w:val="lowerLetter"/>
      <w:lvlText w:val="%1."/>
      <w:lvlJc w:val="left"/>
      <w:pPr>
        <w:ind w:left="775" w:hanging="360"/>
      </w:pPr>
    </w:lvl>
    <w:lvl w:ilvl="1" w:tplc="38090019" w:tentative="1">
      <w:start w:val="1"/>
      <w:numFmt w:val="lowerLetter"/>
      <w:lvlText w:val="%2."/>
      <w:lvlJc w:val="left"/>
      <w:pPr>
        <w:ind w:left="1495" w:hanging="360"/>
      </w:pPr>
    </w:lvl>
    <w:lvl w:ilvl="2" w:tplc="3809001B" w:tentative="1">
      <w:start w:val="1"/>
      <w:numFmt w:val="lowerRoman"/>
      <w:lvlText w:val="%3."/>
      <w:lvlJc w:val="right"/>
      <w:pPr>
        <w:ind w:left="2215" w:hanging="180"/>
      </w:pPr>
    </w:lvl>
    <w:lvl w:ilvl="3" w:tplc="3809000F" w:tentative="1">
      <w:start w:val="1"/>
      <w:numFmt w:val="decimal"/>
      <w:lvlText w:val="%4."/>
      <w:lvlJc w:val="left"/>
      <w:pPr>
        <w:ind w:left="2935" w:hanging="360"/>
      </w:pPr>
    </w:lvl>
    <w:lvl w:ilvl="4" w:tplc="38090019" w:tentative="1">
      <w:start w:val="1"/>
      <w:numFmt w:val="lowerLetter"/>
      <w:lvlText w:val="%5."/>
      <w:lvlJc w:val="left"/>
      <w:pPr>
        <w:ind w:left="3655" w:hanging="360"/>
      </w:pPr>
    </w:lvl>
    <w:lvl w:ilvl="5" w:tplc="3809001B" w:tentative="1">
      <w:start w:val="1"/>
      <w:numFmt w:val="lowerRoman"/>
      <w:lvlText w:val="%6."/>
      <w:lvlJc w:val="right"/>
      <w:pPr>
        <w:ind w:left="4375" w:hanging="180"/>
      </w:pPr>
    </w:lvl>
    <w:lvl w:ilvl="6" w:tplc="3809000F" w:tentative="1">
      <w:start w:val="1"/>
      <w:numFmt w:val="decimal"/>
      <w:lvlText w:val="%7."/>
      <w:lvlJc w:val="left"/>
      <w:pPr>
        <w:ind w:left="5095" w:hanging="360"/>
      </w:pPr>
    </w:lvl>
    <w:lvl w:ilvl="7" w:tplc="38090019" w:tentative="1">
      <w:start w:val="1"/>
      <w:numFmt w:val="lowerLetter"/>
      <w:lvlText w:val="%8."/>
      <w:lvlJc w:val="left"/>
      <w:pPr>
        <w:ind w:left="5815" w:hanging="360"/>
      </w:pPr>
    </w:lvl>
    <w:lvl w:ilvl="8" w:tplc="3809001B" w:tentative="1">
      <w:start w:val="1"/>
      <w:numFmt w:val="lowerRoman"/>
      <w:lvlText w:val="%9."/>
      <w:lvlJc w:val="right"/>
      <w:pPr>
        <w:ind w:left="6535" w:hanging="180"/>
      </w:pPr>
    </w:lvl>
  </w:abstractNum>
  <w:num w:numId="1">
    <w:abstractNumId w:val="6"/>
  </w:num>
  <w:num w:numId="2">
    <w:abstractNumId w:val="8"/>
  </w:num>
  <w:num w:numId="3">
    <w:abstractNumId w:val="0"/>
  </w:num>
  <w:num w:numId="4">
    <w:abstractNumId w:val="7"/>
  </w:num>
  <w:num w:numId="5">
    <w:abstractNumId w:val="1"/>
  </w:num>
  <w:num w:numId="6">
    <w:abstractNumId w:val="5"/>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FE7"/>
    <w:rsid w:val="00121C62"/>
    <w:rsid w:val="003071EC"/>
    <w:rsid w:val="00500382"/>
    <w:rsid w:val="00520FE7"/>
    <w:rsid w:val="005A6205"/>
    <w:rsid w:val="00756E6A"/>
    <w:rsid w:val="007601AE"/>
    <w:rsid w:val="0090400E"/>
    <w:rsid w:val="009C7423"/>
    <w:rsid w:val="009D1DAD"/>
    <w:rsid w:val="00AB39B9"/>
    <w:rsid w:val="00D55B6F"/>
    <w:rsid w:val="00DE4DD6"/>
    <w:rsid w:val="00F37B80"/>
    <w:rsid w:val="00FB2F6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539F4"/>
  <w15:chartTrackingRefBased/>
  <w15:docId w15:val="{D57AF211-A6F5-48E6-82DB-D67A5F9E6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56E6A"/>
    <w:pPr>
      <w:spacing w:after="200" w:line="276" w:lineRule="auto"/>
      <w:ind w:left="720"/>
      <w:contextualSpacing/>
    </w:pPr>
    <w:rPr>
      <w:rFonts w:eastAsiaTheme="minorEastAsia"/>
      <w:lang w:val="en-US"/>
    </w:rPr>
  </w:style>
  <w:style w:type="character" w:customStyle="1" w:styleId="ListParagraphChar">
    <w:name w:val="List Paragraph Char"/>
    <w:aliases w:val="Body of text Char"/>
    <w:link w:val="ListParagraph"/>
    <w:uiPriority w:val="34"/>
    <w:locked/>
    <w:rsid w:val="00756E6A"/>
    <w:rPr>
      <w:rFonts w:eastAsiaTheme="minorEastAsia"/>
      <w:lang w:val="en-US"/>
    </w:rPr>
  </w:style>
  <w:style w:type="table" w:styleId="TableGrid">
    <w:name w:val="Table Grid"/>
    <w:basedOn w:val="TableNormal"/>
    <w:uiPriority w:val="39"/>
    <w:rsid w:val="007601A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5B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B6F"/>
  </w:style>
  <w:style w:type="paragraph" w:styleId="Footer">
    <w:name w:val="footer"/>
    <w:basedOn w:val="Normal"/>
    <w:link w:val="FooterChar"/>
    <w:uiPriority w:val="99"/>
    <w:unhideWhenUsed/>
    <w:rsid w:val="00D55B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Sheet1!$B$1</c:f>
              <c:strCache>
                <c:ptCount val="1"/>
                <c:pt idx="0">
                  <c:v>Tes Awal</c:v>
                </c:pt>
              </c:strCache>
            </c:strRef>
          </c:tx>
          <c:invertIfNegative val="0"/>
          <c:cat>
            <c:strRef>
              <c:f>Sheet1!$A$2:$A$3</c:f>
              <c:strCache>
                <c:ptCount val="1"/>
                <c:pt idx="0">
                  <c:v>Rata-Rata Nilai Kemampuan Menulis Teks Eksplanasi </c:v>
                </c:pt>
              </c:strCache>
            </c:strRef>
          </c:cat>
          <c:val>
            <c:numRef>
              <c:f>Sheet1!$B$2:$B$3</c:f>
              <c:numCache>
                <c:formatCode>General</c:formatCode>
                <c:ptCount val="2"/>
                <c:pt idx="0">
                  <c:v>40.520000000000003</c:v>
                </c:pt>
              </c:numCache>
            </c:numRef>
          </c:val>
          <c:extLst>
            <c:ext xmlns:c16="http://schemas.microsoft.com/office/drawing/2014/chart" uri="{C3380CC4-5D6E-409C-BE32-E72D297353CC}">
              <c16:uniqueId val="{00000000-5557-42E6-B8C7-679C7179D8FC}"/>
            </c:ext>
          </c:extLst>
        </c:ser>
        <c:ser>
          <c:idx val="1"/>
          <c:order val="1"/>
          <c:tx>
            <c:strRef>
              <c:f>Sheet1!$C$1</c:f>
              <c:strCache>
                <c:ptCount val="1"/>
                <c:pt idx="0">
                  <c:v>Tes Akhir</c:v>
                </c:pt>
              </c:strCache>
            </c:strRef>
          </c:tx>
          <c:invertIfNegative val="0"/>
          <c:cat>
            <c:strRef>
              <c:f>Sheet1!$A$2:$A$3</c:f>
              <c:strCache>
                <c:ptCount val="1"/>
                <c:pt idx="0">
                  <c:v>Rata-Rata Nilai Kemampuan Menulis Teks Eksplanasi </c:v>
                </c:pt>
              </c:strCache>
            </c:strRef>
          </c:cat>
          <c:val>
            <c:numRef>
              <c:f>Sheet1!$C$2:$C$3</c:f>
              <c:numCache>
                <c:formatCode>General</c:formatCode>
                <c:ptCount val="2"/>
                <c:pt idx="0">
                  <c:v>80.400000000000006</c:v>
                </c:pt>
              </c:numCache>
            </c:numRef>
          </c:val>
          <c:extLst>
            <c:ext xmlns:c16="http://schemas.microsoft.com/office/drawing/2014/chart" uri="{C3380CC4-5D6E-409C-BE32-E72D297353CC}">
              <c16:uniqueId val="{00000001-5557-42E6-B8C7-679C7179D8FC}"/>
            </c:ext>
          </c:extLst>
        </c:ser>
        <c:dLbls>
          <c:showLegendKey val="0"/>
          <c:showVal val="0"/>
          <c:showCatName val="0"/>
          <c:showSerName val="0"/>
          <c:showPercent val="0"/>
          <c:showBubbleSize val="0"/>
        </c:dLbls>
        <c:gapWidth val="150"/>
        <c:shape val="box"/>
        <c:axId val="127936000"/>
        <c:axId val="127937536"/>
        <c:axId val="108083392"/>
      </c:bar3DChart>
      <c:catAx>
        <c:axId val="127936000"/>
        <c:scaling>
          <c:orientation val="minMax"/>
        </c:scaling>
        <c:delete val="0"/>
        <c:axPos val="b"/>
        <c:numFmt formatCode="General" sourceLinked="0"/>
        <c:majorTickMark val="none"/>
        <c:minorTickMark val="none"/>
        <c:tickLblPos val="nextTo"/>
        <c:crossAx val="127937536"/>
        <c:crosses val="autoZero"/>
        <c:auto val="1"/>
        <c:lblAlgn val="ctr"/>
        <c:lblOffset val="100"/>
        <c:noMultiLvlLbl val="0"/>
      </c:catAx>
      <c:valAx>
        <c:axId val="127937536"/>
        <c:scaling>
          <c:orientation val="minMax"/>
          <c:max val="100"/>
        </c:scaling>
        <c:delete val="0"/>
        <c:axPos val="l"/>
        <c:majorGridlines/>
        <c:numFmt formatCode="General" sourceLinked="1"/>
        <c:majorTickMark val="out"/>
        <c:minorTickMark val="none"/>
        <c:tickLblPos val="nextTo"/>
        <c:crossAx val="127936000"/>
        <c:crosses val="autoZero"/>
        <c:crossBetween val="between"/>
      </c:valAx>
      <c:serAx>
        <c:axId val="108083392"/>
        <c:scaling>
          <c:orientation val="minMax"/>
        </c:scaling>
        <c:delete val="0"/>
        <c:axPos val="b"/>
        <c:majorTickMark val="out"/>
        <c:minorTickMark val="none"/>
        <c:tickLblPos val="nextTo"/>
        <c:crossAx val="127937536"/>
        <c:crosses val="autoZero"/>
      </c:serAx>
    </c:plotArea>
    <c:legend>
      <c:legendPos val="r"/>
      <c:layout>
        <c:manualLayout>
          <c:xMode val="edge"/>
          <c:yMode val="edge"/>
          <c:x val="0.78524081908505494"/>
          <c:y val="0.47742987757104244"/>
          <c:w val="0.12660560305969268"/>
          <c:h val="0.11937838519134204"/>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9"/>
    </mc:Choice>
    <mc:Fallback>
      <c:style val="39"/>
    </mc:Fallback>
  </mc:AlternateContent>
  <c:chart>
    <c:autoTitleDeleted val="1"/>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Tes Awal</c:v>
                </c:pt>
              </c:strCache>
            </c:strRef>
          </c:tx>
          <c:invertIfNegative val="0"/>
          <c:cat>
            <c:strRef>
              <c:f>Sheet1!$A$2:$A$5</c:f>
              <c:strCache>
                <c:ptCount val="4"/>
                <c:pt idx="0">
                  <c:v>Aspek 1</c:v>
                </c:pt>
                <c:pt idx="1">
                  <c:v>Aspek 2</c:v>
                </c:pt>
                <c:pt idx="2">
                  <c:v>Aspek 3</c:v>
                </c:pt>
                <c:pt idx="3">
                  <c:v>Aspek 4</c:v>
                </c:pt>
              </c:strCache>
            </c:strRef>
          </c:cat>
          <c:val>
            <c:numRef>
              <c:f>Sheet1!$B$2:$B$5</c:f>
              <c:numCache>
                <c:formatCode>General</c:formatCode>
                <c:ptCount val="4"/>
                <c:pt idx="0">
                  <c:v>46</c:v>
                </c:pt>
                <c:pt idx="1">
                  <c:v>43</c:v>
                </c:pt>
                <c:pt idx="2">
                  <c:v>34</c:v>
                </c:pt>
                <c:pt idx="3">
                  <c:v>33</c:v>
                </c:pt>
              </c:numCache>
            </c:numRef>
          </c:val>
          <c:extLst>
            <c:ext xmlns:c16="http://schemas.microsoft.com/office/drawing/2014/chart" uri="{C3380CC4-5D6E-409C-BE32-E72D297353CC}">
              <c16:uniqueId val="{00000000-645A-4B7E-84AB-EDF964E329C5}"/>
            </c:ext>
          </c:extLst>
        </c:ser>
        <c:ser>
          <c:idx val="1"/>
          <c:order val="1"/>
          <c:tx>
            <c:strRef>
              <c:f>Sheet1!$C$1</c:f>
              <c:strCache>
                <c:ptCount val="1"/>
                <c:pt idx="0">
                  <c:v>Tes Akhir</c:v>
                </c:pt>
              </c:strCache>
            </c:strRef>
          </c:tx>
          <c:invertIfNegative val="0"/>
          <c:cat>
            <c:strRef>
              <c:f>Sheet1!$A$2:$A$5</c:f>
              <c:strCache>
                <c:ptCount val="4"/>
                <c:pt idx="0">
                  <c:v>Aspek 1</c:v>
                </c:pt>
                <c:pt idx="1">
                  <c:v>Aspek 2</c:v>
                </c:pt>
                <c:pt idx="2">
                  <c:v>Aspek 3</c:v>
                </c:pt>
                <c:pt idx="3">
                  <c:v>Aspek 4</c:v>
                </c:pt>
              </c:strCache>
            </c:strRef>
          </c:cat>
          <c:val>
            <c:numRef>
              <c:f>Sheet1!$C$2:$C$5</c:f>
              <c:numCache>
                <c:formatCode>General</c:formatCode>
                <c:ptCount val="4"/>
                <c:pt idx="0">
                  <c:v>93</c:v>
                </c:pt>
                <c:pt idx="1">
                  <c:v>91</c:v>
                </c:pt>
                <c:pt idx="2">
                  <c:v>70</c:v>
                </c:pt>
                <c:pt idx="3">
                  <c:v>65</c:v>
                </c:pt>
              </c:numCache>
            </c:numRef>
          </c:val>
          <c:extLst>
            <c:ext xmlns:c16="http://schemas.microsoft.com/office/drawing/2014/chart" uri="{C3380CC4-5D6E-409C-BE32-E72D297353CC}">
              <c16:uniqueId val="{00000001-645A-4B7E-84AB-EDF964E329C5}"/>
            </c:ext>
          </c:extLst>
        </c:ser>
        <c:dLbls>
          <c:showLegendKey val="0"/>
          <c:showVal val="0"/>
          <c:showCatName val="0"/>
          <c:showSerName val="0"/>
          <c:showPercent val="0"/>
          <c:showBubbleSize val="0"/>
        </c:dLbls>
        <c:gapWidth val="150"/>
        <c:shape val="box"/>
        <c:axId val="116129792"/>
        <c:axId val="117065984"/>
        <c:axId val="0"/>
      </c:bar3DChart>
      <c:catAx>
        <c:axId val="116129792"/>
        <c:scaling>
          <c:orientation val="minMax"/>
        </c:scaling>
        <c:delete val="0"/>
        <c:axPos val="b"/>
        <c:numFmt formatCode="General" sourceLinked="0"/>
        <c:majorTickMark val="none"/>
        <c:minorTickMark val="none"/>
        <c:tickLblPos val="nextTo"/>
        <c:crossAx val="117065984"/>
        <c:crosses val="autoZero"/>
        <c:auto val="1"/>
        <c:lblAlgn val="ctr"/>
        <c:lblOffset val="100"/>
        <c:noMultiLvlLbl val="0"/>
      </c:catAx>
      <c:valAx>
        <c:axId val="117065984"/>
        <c:scaling>
          <c:orientation val="minMax"/>
        </c:scaling>
        <c:delete val="0"/>
        <c:axPos val="l"/>
        <c:majorGridlines/>
        <c:numFmt formatCode="General" sourceLinked="1"/>
        <c:majorTickMark val="none"/>
        <c:minorTickMark val="none"/>
        <c:tickLblPos val="nextTo"/>
        <c:crossAx val="11612979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Sheet1!$B$1</c:f>
              <c:strCache>
                <c:ptCount val="1"/>
                <c:pt idx="0">
                  <c:v>Tes Awal</c:v>
                </c:pt>
              </c:strCache>
            </c:strRef>
          </c:tx>
          <c:invertIfNegative val="0"/>
          <c:cat>
            <c:strRef>
              <c:f>Sheet1!$A$2:$A$3</c:f>
              <c:strCache>
                <c:ptCount val="1"/>
                <c:pt idx="0">
                  <c:v>Rata-Rata Nilai Kemampuan Berpikir Kritis</c:v>
                </c:pt>
              </c:strCache>
            </c:strRef>
          </c:cat>
          <c:val>
            <c:numRef>
              <c:f>Sheet1!$B$2:$B$3</c:f>
              <c:numCache>
                <c:formatCode>General</c:formatCode>
                <c:ptCount val="2"/>
                <c:pt idx="0">
                  <c:v>53</c:v>
                </c:pt>
              </c:numCache>
            </c:numRef>
          </c:val>
          <c:extLst>
            <c:ext xmlns:c16="http://schemas.microsoft.com/office/drawing/2014/chart" uri="{C3380CC4-5D6E-409C-BE32-E72D297353CC}">
              <c16:uniqueId val="{00000000-5D9A-45A6-8164-90EBBF49283A}"/>
            </c:ext>
          </c:extLst>
        </c:ser>
        <c:ser>
          <c:idx val="1"/>
          <c:order val="1"/>
          <c:tx>
            <c:strRef>
              <c:f>Sheet1!$C$1</c:f>
              <c:strCache>
                <c:ptCount val="1"/>
                <c:pt idx="0">
                  <c:v>Tes Akhir</c:v>
                </c:pt>
              </c:strCache>
            </c:strRef>
          </c:tx>
          <c:invertIfNegative val="0"/>
          <c:cat>
            <c:strRef>
              <c:f>Sheet1!$A$2:$A$3</c:f>
              <c:strCache>
                <c:ptCount val="1"/>
                <c:pt idx="0">
                  <c:v>Rata-Rata Nilai Kemampuan Berpikir Kritis</c:v>
                </c:pt>
              </c:strCache>
            </c:strRef>
          </c:cat>
          <c:val>
            <c:numRef>
              <c:f>Sheet1!$C$2:$C$3</c:f>
              <c:numCache>
                <c:formatCode>General</c:formatCode>
                <c:ptCount val="2"/>
                <c:pt idx="0">
                  <c:v>80</c:v>
                </c:pt>
              </c:numCache>
            </c:numRef>
          </c:val>
          <c:extLst>
            <c:ext xmlns:c16="http://schemas.microsoft.com/office/drawing/2014/chart" uri="{C3380CC4-5D6E-409C-BE32-E72D297353CC}">
              <c16:uniqueId val="{00000001-5D9A-45A6-8164-90EBBF49283A}"/>
            </c:ext>
          </c:extLst>
        </c:ser>
        <c:dLbls>
          <c:showLegendKey val="0"/>
          <c:showVal val="0"/>
          <c:showCatName val="0"/>
          <c:showSerName val="0"/>
          <c:showPercent val="0"/>
          <c:showBubbleSize val="0"/>
        </c:dLbls>
        <c:gapWidth val="150"/>
        <c:shape val="box"/>
        <c:axId val="127915520"/>
        <c:axId val="127917056"/>
        <c:axId val="99701632"/>
      </c:bar3DChart>
      <c:catAx>
        <c:axId val="127915520"/>
        <c:scaling>
          <c:orientation val="minMax"/>
        </c:scaling>
        <c:delete val="0"/>
        <c:axPos val="b"/>
        <c:numFmt formatCode="General" sourceLinked="0"/>
        <c:majorTickMark val="none"/>
        <c:minorTickMark val="none"/>
        <c:tickLblPos val="nextTo"/>
        <c:crossAx val="127917056"/>
        <c:crosses val="autoZero"/>
        <c:auto val="1"/>
        <c:lblAlgn val="ctr"/>
        <c:lblOffset val="100"/>
        <c:noMultiLvlLbl val="0"/>
      </c:catAx>
      <c:valAx>
        <c:axId val="127917056"/>
        <c:scaling>
          <c:orientation val="minMax"/>
          <c:max val="100"/>
        </c:scaling>
        <c:delete val="0"/>
        <c:axPos val="l"/>
        <c:majorGridlines/>
        <c:numFmt formatCode="General" sourceLinked="1"/>
        <c:majorTickMark val="out"/>
        <c:minorTickMark val="none"/>
        <c:tickLblPos val="nextTo"/>
        <c:crossAx val="127915520"/>
        <c:crosses val="autoZero"/>
        <c:crossBetween val="between"/>
      </c:valAx>
      <c:serAx>
        <c:axId val="99701632"/>
        <c:scaling>
          <c:orientation val="minMax"/>
        </c:scaling>
        <c:delete val="0"/>
        <c:axPos val="b"/>
        <c:majorTickMark val="out"/>
        <c:minorTickMark val="none"/>
        <c:tickLblPos val="nextTo"/>
        <c:crossAx val="127917056"/>
        <c:crosses val="autoZero"/>
      </c:serAx>
    </c:plotArea>
    <c:legend>
      <c:legendPos val="r"/>
      <c:layout>
        <c:manualLayout>
          <c:xMode val="edge"/>
          <c:yMode val="edge"/>
          <c:x val="0.78524081908505494"/>
          <c:y val="0.47742987757104288"/>
          <c:w val="0.12660560305969268"/>
          <c:h val="0.11937838519134199"/>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8"/>
    </mc:Choice>
    <mc:Fallback>
      <c:style val="38"/>
    </mc:Fallback>
  </mc:AlternateContent>
  <c:chart>
    <c:autoTitleDeleted val="1"/>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Tes Awal</c:v>
                </c:pt>
              </c:strCache>
            </c:strRef>
          </c:tx>
          <c:invertIfNegative val="0"/>
          <c:cat>
            <c:strRef>
              <c:f>Sheet1!$A$2:$A$5</c:f>
              <c:strCache>
                <c:ptCount val="4"/>
                <c:pt idx="0">
                  <c:v>Aspek 1</c:v>
                </c:pt>
                <c:pt idx="1">
                  <c:v>Aspek 2</c:v>
                </c:pt>
                <c:pt idx="2">
                  <c:v>Aspek 3</c:v>
                </c:pt>
                <c:pt idx="3">
                  <c:v>Aspek 4</c:v>
                </c:pt>
              </c:strCache>
            </c:strRef>
          </c:cat>
          <c:val>
            <c:numRef>
              <c:f>Sheet1!$B$2:$B$5</c:f>
              <c:numCache>
                <c:formatCode>General</c:formatCode>
                <c:ptCount val="4"/>
                <c:pt idx="0">
                  <c:v>75</c:v>
                </c:pt>
                <c:pt idx="1">
                  <c:v>53</c:v>
                </c:pt>
                <c:pt idx="2">
                  <c:v>42</c:v>
                </c:pt>
                <c:pt idx="3">
                  <c:v>46</c:v>
                </c:pt>
              </c:numCache>
            </c:numRef>
          </c:val>
          <c:extLst>
            <c:ext xmlns:c16="http://schemas.microsoft.com/office/drawing/2014/chart" uri="{C3380CC4-5D6E-409C-BE32-E72D297353CC}">
              <c16:uniqueId val="{00000000-95B8-42A8-AEF2-E40EF27DD8FA}"/>
            </c:ext>
          </c:extLst>
        </c:ser>
        <c:ser>
          <c:idx val="1"/>
          <c:order val="1"/>
          <c:tx>
            <c:strRef>
              <c:f>Sheet1!$C$1</c:f>
              <c:strCache>
                <c:ptCount val="1"/>
                <c:pt idx="0">
                  <c:v>Test Akhir</c:v>
                </c:pt>
              </c:strCache>
            </c:strRef>
          </c:tx>
          <c:invertIfNegative val="0"/>
          <c:cat>
            <c:strRef>
              <c:f>Sheet1!$A$2:$A$5</c:f>
              <c:strCache>
                <c:ptCount val="4"/>
                <c:pt idx="0">
                  <c:v>Aspek 1</c:v>
                </c:pt>
                <c:pt idx="1">
                  <c:v>Aspek 2</c:v>
                </c:pt>
                <c:pt idx="2">
                  <c:v>Aspek 3</c:v>
                </c:pt>
                <c:pt idx="3">
                  <c:v>Aspek 4</c:v>
                </c:pt>
              </c:strCache>
            </c:strRef>
          </c:cat>
          <c:val>
            <c:numRef>
              <c:f>Sheet1!$C$2:$C$5</c:f>
              <c:numCache>
                <c:formatCode>General</c:formatCode>
                <c:ptCount val="4"/>
                <c:pt idx="0">
                  <c:v>93</c:v>
                </c:pt>
                <c:pt idx="1">
                  <c:v>91</c:v>
                </c:pt>
                <c:pt idx="2">
                  <c:v>70</c:v>
                </c:pt>
                <c:pt idx="3">
                  <c:v>65</c:v>
                </c:pt>
              </c:numCache>
            </c:numRef>
          </c:val>
          <c:extLst>
            <c:ext xmlns:c16="http://schemas.microsoft.com/office/drawing/2014/chart" uri="{C3380CC4-5D6E-409C-BE32-E72D297353CC}">
              <c16:uniqueId val="{00000001-95B8-42A8-AEF2-E40EF27DD8FA}"/>
            </c:ext>
          </c:extLst>
        </c:ser>
        <c:dLbls>
          <c:showLegendKey val="0"/>
          <c:showVal val="0"/>
          <c:showCatName val="0"/>
          <c:showSerName val="0"/>
          <c:showPercent val="0"/>
          <c:showBubbleSize val="0"/>
        </c:dLbls>
        <c:gapWidth val="150"/>
        <c:shape val="box"/>
        <c:axId val="117064448"/>
        <c:axId val="127881600"/>
        <c:axId val="0"/>
      </c:bar3DChart>
      <c:catAx>
        <c:axId val="117064448"/>
        <c:scaling>
          <c:orientation val="minMax"/>
        </c:scaling>
        <c:delete val="0"/>
        <c:axPos val="b"/>
        <c:numFmt formatCode="General" sourceLinked="0"/>
        <c:majorTickMark val="none"/>
        <c:minorTickMark val="none"/>
        <c:tickLblPos val="nextTo"/>
        <c:crossAx val="127881600"/>
        <c:crosses val="autoZero"/>
        <c:auto val="1"/>
        <c:lblAlgn val="ctr"/>
        <c:lblOffset val="100"/>
        <c:noMultiLvlLbl val="0"/>
      </c:catAx>
      <c:valAx>
        <c:axId val="127881600"/>
        <c:scaling>
          <c:orientation val="minMax"/>
        </c:scaling>
        <c:delete val="0"/>
        <c:axPos val="l"/>
        <c:majorGridlines/>
        <c:numFmt formatCode="General" sourceLinked="1"/>
        <c:majorTickMark val="none"/>
        <c:minorTickMark val="none"/>
        <c:tickLblPos val="nextTo"/>
        <c:crossAx val="11706444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39F84-CA2B-4792-9A2F-811142508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3839</Words>
  <Characters>21885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2018-08-14T20:12:00Z</dcterms:created>
  <dcterms:modified xsi:type="dcterms:W3CDTF">2018-08-15T01:25:00Z</dcterms:modified>
</cp:coreProperties>
</file>