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58" w:rsidRPr="009F2411" w:rsidRDefault="00D60758" w:rsidP="00D607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F2411">
        <w:rPr>
          <w:rFonts w:ascii="Times New Roman" w:hAnsi="Times New Roman"/>
          <w:b/>
          <w:sz w:val="24"/>
          <w:szCs w:val="24"/>
        </w:rPr>
        <w:t>PENYELENGGARAAN MOTOGP DI SIRKUIT INTERNASIONAL SEPANG TERHADAP PENINGKATAN KUNJUNGAN WISATAWAN MANCANEGARA DI MALAYSIA</w:t>
      </w:r>
    </w:p>
    <w:p w:rsidR="00D60758" w:rsidRPr="009F2411" w:rsidRDefault="00D60758" w:rsidP="00D60758">
      <w:pPr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THE ENFORCEMENT OF </w:t>
      </w:r>
      <w:r w:rsidRPr="009F2411">
        <w:rPr>
          <w:rFonts w:ascii="Times New Roman" w:hAnsi="Times New Roman"/>
          <w:b/>
          <w:i/>
          <w:sz w:val="24"/>
          <w:szCs w:val="24"/>
          <w:lang w:val="en"/>
        </w:rPr>
        <w:t>MOT</w:t>
      </w: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OGP INVESTMENT IN </w:t>
      </w:r>
      <w:r w:rsidRPr="009F2411">
        <w:rPr>
          <w:rFonts w:ascii="Times New Roman" w:hAnsi="Times New Roman"/>
          <w:b/>
          <w:i/>
          <w:sz w:val="24"/>
          <w:szCs w:val="24"/>
          <w:lang w:val="en"/>
        </w:rPr>
        <w:t>SEPANG</w:t>
      </w:r>
      <w:r>
        <w:rPr>
          <w:rFonts w:ascii="Times New Roman" w:hAnsi="Times New Roman"/>
          <w:b/>
          <w:i/>
          <w:sz w:val="24"/>
          <w:szCs w:val="24"/>
          <w:lang w:val="en"/>
        </w:rPr>
        <w:t xml:space="preserve"> INTERNATIONAL</w:t>
      </w:r>
      <w:r w:rsidRPr="009F2411">
        <w:rPr>
          <w:rFonts w:ascii="Times New Roman" w:hAnsi="Times New Roman"/>
          <w:b/>
          <w:i/>
          <w:sz w:val="24"/>
          <w:szCs w:val="24"/>
          <w:lang w:val="en"/>
        </w:rPr>
        <w:t xml:space="preserve"> CIRCUIT ON THE IMPROVEMENT OF VISIT TOURISTS IN MALAYSIA</w:t>
      </w:r>
    </w:p>
    <w:p w:rsidR="00D60758" w:rsidRPr="009F2411" w:rsidRDefault="00D60758" w:rsidP="00D607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60758" w:rsidRPr="0033001D" w:rsidRDefault="00D60758" w:rsidP="00D60758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D60758" w:rsidRPr="00500061" w:rsidRDefault="00D60758" w:rsidP="00D60758">
      <w:pPr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500061"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/>
          <w:sz w:val="24"/>
          <w:szCs w:val="24"/>
        </w:rPr>
        <w:t>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500061">
        <w:rPr>
          <w:rFonts w:ascii="Times New Roman" w:hAnsi="Times New Roman"/>
          <w:sz w:val="24"/>
          <w:szCs w:val="24"/>
        </w:rPr>
        <w:t>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 w:rsidRPr="005000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</w:p>
    <w:p w:rsidR="00D60758" w:rsidRDefault="00D60758" w:rsidP="00D60758">
      <w:pPr>
        <w:jc w:val="center"/>
        <w:rPr>
          <w:rFonts w:ascii="Times New Roman" w:hAnsi="Times New Roman"/>
          <w:sz w:val="24"/>
          <w:szCs w:val="24"/>
        </w:rPr>
      </w:pPr>
    </w:p>
    <w:p w:rsidR="00D60758" w:rsidRDefault="00D60758" w:rsidP="00D6075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60758" w:rsidRPr="0031772E" w:rsidRDefault="00D60758" w:rsidP="00D60758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1772E">
        <w:rPr>
          <w:rFonts w:ascii="Times New Roman" w:hAnsi="Times New Roman"/>
          <w:b/>
          <w:sz w:val="24"/>
          <w:szCs w:val="24"/>
          <w:lang w:val="id-ID"/>
        </w:rPr>
        <w:t>Egi Muhammad</w:t>
      </w:r>
    </w:p>
    <w:p w:rsidR="00D60758" w:rsidRPr="00500061" w:rsidRDefault="00D60758" w:rsidP="00D60758">
      <w:pPr>
        <w:tabs>
          <w:tab w:val="left" w:pos="1410"/>
          <w:tab w:val="center" w:pos="4080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1320301</w:t>
      </w:r>
      <w:r>
        <w:rPr>
          <w:rFonts w:ascii="Times New Roman" w:hAnsi="Times New Roman"/>
          <w:b/>
          <w:sz w:val="24"/>
          <w:szCs w:val="24"/>
          <w:lang w:val="id-ID"/>
        </w:rPr>
        <w:t>75</w:t>
      </w:r>
    </w:p>
    <w:p w:rsidR="00D60758" w:rsidRDefault="00D60758" w:rsidP="00D60758">
      <w:pPr>
        <w:ind w:left="0" w:firstLine="0"/>
        <w:jc w:val="center"/>
        <w:rPr>
          <w:rFonts w:ascii="Times New Roman" w:hAnsi="Times New Roman"/>
          <w:b/>
          <w:noProof/>
          <w:sz w:val="25"/>
          <w:szCs w:val="25"/>
        </w:rPr>
      </w:pPr>
    </w:p>
    <w:p w:rsidR="00D60758" w:rsidRDefault="00D60758" w:rsidP="00D60758">
      <w:pPr>
        <w:ind w:left="0" w:firstLine="0"/>
        <w:jc w:val="center"/>
        <w:rPr>
          <w:rFonts w:ascii="Times New Roman" w:hAnsi="Times New Roman"/>
          <w:b/>
          <w:noProof/>
          <w:sz w:val="25"/>
          <w:szCs w:val="25"/>
        </w:rPr>
      </w:pPr>
    </w:p>
    <w:p w:rsidR="00D60758" w:rsidRPr="00F27248" w:rsidRDefault="00D60758" w:rsidP="00D60758">
      <w:pPr>
        <w:ind w:left="0" w:firstLine="0"/>
        <w:jc w:val="center"/>
        <w:rPr>
          <w:rFonts w:ascii="Times New Roman" w:eastAsia="Times New Roman" w:hAnsi="Times New Roman"/>
          <w:noProof/>
          <w:sz w:val="24"/>
          <w:szCs w:val="24"/>
          <w:lang w:val="id-ID" w:eastAsia="ko-KR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D2D8AED" wp14:editId="27375049">
            <wp:extent cx="193357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58" w:rsidRDefault="00D60758" w:rsidP="00D60758">
      <w:pPr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758" w:rsidRDefault="00D60758" w:rsidP="00D60758">
      <w:pPr>
        <w:ind w:left="0" w:firstLine="0"/>
        <w:jc w:val="center"/>
        <w:rPr>
          <w:rFonts w:ascii="Times New Roman" w:hAnsi="Times New Roman"/>
          <w:b/>
          <w:sz w:val="25"/>
          <w:szCs w:val="25"/>
        </w:rPr>
      </w:pPr>
    </w:p>
    <w:p w:rsidR="00D60758" w:rsidRPr="00243136" w:rsidRDefault="00D60758" w:rsidP="00D60758">
      <w:pPr>
        <w:jc w:val="center"/>
        <w:rPr>
          <w:rFonts w:ascii="Times New Roman" w:hAnsi="Times New Roman"/>
          <w:b/>
          <w:sz w:val="24"/>
          <w:szCs w:val="24"/>
        </w:rPr>
      </w:pPr>
      <w:r w:rsidRPr="00243136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D60758" w:rsidRPr="00243136" w:rsidRDefault="00D60758" w:rsidP="00D60758">
      <w:pPr>
        <w:jc w:val="center"/>
        <w:rPr>
          <w:rFonts w:ascii="Times New Roman" w:hAnsi="Times New Roman"/>
          <w:b/>
          <w:sz w:val="24"/>
          <w:szCs w:val="24"/>
        </w:rPr>
      </w:pPr>
      <w:r w:rsidRPr="00243136">
        <w:rPr>
          <w:rFonts w:ascii="Times New Roman" w:hAnsi="Times New Roman"/>
          <w:b/>
          <w:sz w:val="24"/>
          <w:szCs w:val="24"/>
        </w:rPr>
        <w:t xml:space="preserve">UNIVERSITAS PASUNDAN </w:t>
      </w:r>
    </w:p>
    <w:p w:rsidR="00D60758" w:rsidRDefault="00D60758" w:rsidP="00D60758">
      <w:pPr>
        <w:jc w:val="center"/>
        <w:rPr>
          <w:rFonts w:ascii="Times New Roman" w:hAnsi="Times New Roman"/>
          <w:b/>
          <w:sz w:val="24"/>
          <w:szCs w:val="24"/>
        </w:rPr>
      </w:pPr>
      <w:r w:rsidRPr="00243136">
        <w:rPr>
          <w:rFonts w:ascii="Times New Roman" w:hAnsi="Times New Roman"/>
          <w:b/>
          <w:sz w:val="24"/>
          <w:szCs w:val="24"/>
        </w:rPr>
        <w:t>BANDUNG</w:t>
      </w:r>
    </w:p>
    <w:p w:rsidR="00D60758" w:rsidRDefault="00D60758" w:rsidP="00D607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2017</w:t>
      </w:r>
    </w:p>
    <w:p w:rsidR="00D60758" w:rsidRDefault="00D60758" w:rsidP="00D60758"/>
    <w:p w:rsidR="00483A90" w:rsidRDefault="00483A90">
      <w:bookmarkStart w:id="0" w:name="_GoBack"/>
      <w:bookmarkEnd w:id="0"/>
    </w:p>
    <w:sectPr w:rsidR="00483A90" w:rsidSect="004C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58"/>
    <w:rsid w:val="00483A90"/>
    <w:rsid w:val="00D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58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58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2017-06-02T12:11:00Z</dcterms:created>
  <dcterms:modified xsi:type="dcterms:W3CDTF">2017-06-02T12:13:00Z</dcterms:modified>
</cp:coreProperties>
</file>