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B6" w:rsidRPr="002B3CB6" w:rsidRDefault="00EE493B" w:rsidP="00516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4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E493B" w:rsidRPr="009A2738" w:rsidRDefault="00EE493B" w:rsidP="00516E38">
      <w:pPr>
        <w:rPr>
          <w:rFonts w:asciiTheme="majorBidi" w:hAnsiTheme="majorBidi" w:cstheme="majorBidi"/>
          <w:i/>
          <w:sz w:val="24"/>
          <w:szCs w:val="24"/>
        </w:rPr>
      </w:pPr>
      <w:bookmarkStart w:id="0" w:name="_GoBack"/>
      <w:r w:rsidRPr="009A2738">
        <w:rPr>
          <w:rFonts w:asciiTheme="majorBidi" w:hAnsiTheme="majorBidi" w:cstheme="majorBidi"/>
          <w:sz w:val="24"/>
          <w:szCs w:val="24"/>
        </w:rPr>
        <w:t xml:space="preserve">Firdausijah, R Taqwati. 2017. </w:t>
      </w:r>
      <w:r w:rsidRPr="009A2738">
        <w:rPr>
          <w:rFonts w:asciiTheme="majorBidi" w:hAnsiTheme="majorBidi" w:cstheme="majorBidi"/>
          <w:i/>
          <w:sz w:val="24"/>
          <w:szCs w:val="24"/>
        </w:rPr>
        <w:t>Buku Panduan Riset dan Praktek.</w:t>
      </w:r>
    </w:p>
    <w:p w:rsidR="00EE493B" w:rsidRPr="009A2738" w:rsidRDefault="00403C36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>Fahmi Irham. 2016. Manajemen Sumber Daya Mnausia.  Bandung : ALFABETA</w:t>
      </w:r>
    </w:p>
    <w:p w:rsidR="00EE493B" w:rsidRPr="009A2738" w:rsidRDefault="00EE493B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Handayaningrat, Soewarno. 1990. </w:t>
      </w:r>
      <w:r w:rsidRPr="009A2738">
        <w:rPr>
          <w:rFonts w:asciiTheme="majorBidi" w:hAnsiTheme="majorBidi" w:cstheme="majorBidi"/>
          <w:i/>
          <w:sz w:val="24"/>
          <w:szCs w:val="24"/>
        </w:rPr>
        <w:t>Pengantar Studi Ilmu Administrasi dan Manajemen.</w:t>
      </w:r>
      <w:r w:rsidRPr="009A2738">
        <w:rPr>
          <w:rFonts w:asciiTheme="majorBidi" w:hAnsiTheme="majorBidi" w:cstheme="majorBidi"/>
          <w:sz w:val="24"/>
          <w:szCs w:val="24"/>
        </w:rPr>
        <w:t xml:space="preserve"> Jakarta: CV Haji Masagung</w:t>
      </w:r>
    </w:p>
    <w:p w:rsidR="002B3CB6" w:rsidRPr="009A2738" w:rsidRDefault="002B3CB6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>Handoko,</w:t>
      </w:r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T .Hani </w:t>
      </w:r>
      <w:r w:rsidRPr="009A2738">
        <w:rPr>
          <w:rFonts w:asciiTheme="majorBidi" w:hAnsiTheme="majorBidi" w:cstheme="majorBidi"/>
          <w:sz w:val="24"/>
          <w:szCs w:val="24"/>
        </w:rPr>
        <w:t xml:space="preserve"> 2009 Edisi Kedua. </w:t>
      </w:r>
      <w:r w:rsidRPr="009A2738">
        <w:rPr>
          <w:rFonts w:asciiTheme="majorBidi" w:hAnsiTheme="majorBidi" w:cstheme="majorBidi"/>
          <w:i/>
          <w:sz w:val="24"/>
          <w:szCs w:val="24"/>
        </w:rPr>
        <w:t xml:space="preserve">Manajemen </w:t>
      </w:r>
      <w:r w:rsidRPr="009A2738">
        <w:rPr>
          <w:rFonts w:asciiTheme="majorBidi" w:hAnsiTheme="majorBidi" w:cstheme="majorBidi"/>
          <w:sz w:val="24"/>
          <w:szCs w:val="24"/>
        </w:rPr>
        <w:t>. Yogjakarta: BPFE Yogyakarta</w:t>
      </w:r>
    </w:p>
    <w:p w:rsidR="002B3CB6" w:rsidRPr="009A2738" w:rsidRDefault="002B3CB6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Hasibuan</w:t>
      </w:r>
      <w:proofErr w:type="gramStart"/>
      <w:r w:rsidRPr="009A2738">
        <w:rPr>
          <w:rFonts w:asciiTheme="majorBidi" w:hAnsiTheme="majorBidi" w:cstheme="majorBidi"/>
          <w:sz w:val="24"/>
          <w:szCs w:val="24"/>
          <w:lang w:val="en-US"/>
        </w:rPr>
        <w:t>,DRS.H</w:t>
      </w:r>
      <w:proofErr w:type="spellEnd"/>
      <w:proofErr w:type="gram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Malayu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S.P </w:t>
      </w:r>
      <w:proofErr w:type="gramStart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2016 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Mnajemen</w:t>
      </w:r>
      <w:proofErr w:type="spellEnd"/>
      <w:proofErr w:type="gram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edisi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revisi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>) Jakarta : BUMI AKSARA</w:t>
      </w:r>
    </w:p>
    <w:p w:rsidR="002B3CB6" w:rsidRDefault="002B3CB6" w:rsidP="00516E38">
      <w:pPr>
        <w:rPr>
          <w:rFonts w:asciiTheme="majorBidi" w:hAnsiTheme="majorBidi" w:cstheme="majorBidi"/>
          <w:i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Kusnadi, et.al. 1999. </w:t>
      </w:r>
      <w:r w:rsidRPr="009A2738">
        <w:rPr>
          <w:rFonts w:asciiTheme="majorBidi" w:hAnsiTheme="majorBidi" w:cstheme="majorBidi"/>
          <w:i/>
          <w:sz w:val="24"/>
          <w:szCs w:val="24"/>
        </w:rPr>
        <w:t>Pengantar Manajemen (Konsepsual &amp; Perilaku)</w:t>
      </w:r>
    </w:p>
    <w:p w:rsidR="002B3CB6" w:rsidRPr="009A2738" w:rsidRDefault="002B3CB6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Komariyah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Dr.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Imas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2016.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Manajemen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9A2738"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ALFABETA</w:t>
      </w:r>
    </w:p>
    <w:p w:rsidR="002B3CB6" w:rsidRPr="002B3CB6" w:rsidRDefault="002B3CB6" w:rsidP="00516E38">
      <w:pPr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Mariane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2018.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Azas-Azas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Manjemen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E493B" w:rsidRPr="009A2738" w:rsidRDefault="00D16135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Usman, Prof Dr.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Sunyoto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9A2738">
        <w:rPr>
          <w:rFonts w:asciiTheme="majorBidi" w:hAnsiTheme="majorBidi" w:cstheme="majorBidi"/>
          <w:sz w:val="24"/>
          <w:szCs w:val="24"/>
          <w:lang w:val="en-US"/>
        </w:rPr>
        <w:t>2009 .</w:t>
      </w:r>
      <w:proofErr w:type="gram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Administrasi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Negara. Yogyakarta: GHALIA INDONESIA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Steers, Richard M. 1977. </w:t>
      </w:r>
      <w:r w:rsidRPr="009A2738">
        <w:rPr>
          <w:rFonts w:asciiTheme="majorBidi" w:hAnsiTheme="majorBidi" w:cstheme="majorBidi"/>
          <w:i/>
          <w:sz w:val="24"/>
          <w:szCs w:val="24"/>
        </w:rPr>
        <w:t>Efektivitas Organisasi.</w:t>
      </w:r>
      <w:r w:rsidRPr="009A2738">
        <w:rPr>
          <w:rFonts w:asciiTheme="majorBidi" w:hAnsiTheme="majorBidi" w:cstheme="majorBidi"/>
          <w:sz w:val="24"/>
          <w:szCs w:val="24"/>
        </w:rPr>
        <w:t>Magnalena Jamin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>Silalahi, Ulber. 2011.</w:t>
      </w:r>
      <w:r w:rsidRPr="009A2738">
        <w:rPr>
          <w:rFonts w:asciiTheme="majorBidi" w:hAnsiTheme="majorBidi" w:cstheme="majorBidi"/>
          <w:i/>
          <w:sz w:val="24"/>
          <w:szCs w:val="24"/>
        </w:rPr>
        <w:t>Asas-Asas Manajemen.</w:t>
      </w:r>
      <w:r w:rsidRPr="009A2738">
        <w:rPr>
          <w:rFonts w:asciiTheme="majorBidi" w:hAnsiTheme="majorBidi" w:cstheme="majorBidi"/>
          <w:sz w:val="24"/>
          <w:szCs w:val="24"/>
        </w:rPr>
        <w:t xml:space="preserve"> Bandung: PT Refika Aditama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Sugiono. 2014.  </w:t>
      </w:r>
      <w:r w:rsidRPr="009A2738">
        <w:rPr>
          <w:rFonts w:asciiTheme="majorBidi" w:hAnsiTheme="majorBidi" w:cstheme="majorBidi"/>
          <w:i/>
          <w:sz w:val="24"/>
          <w:szCs w:val="24"/>
        </w:rPr>
        <w:t>Metode Penelitian Administrasi</w:t>
      </w:r>
      <w:r w:rsidRPr="009A2738">
        <w:rPr>
          <w:rFonts w:asciiTheme="majorBidi" w:hAnsiTheme="majorBidi" w:cstheme="majorBidi"/>
          <w:sz w:val="24"/>
          <w:szCs w:val="24"/>
        </w:rPr>
        <w:t>. Bandung: Alfabeta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Sukoco, Badri M. 2007. </w:t>
      </w:r>
      <w:r w:rsidRPr="009A2738">
        <w:rPr>
          <w:rFonts w:asciiTheme="majorBidi" w:hAnsiTheme="majorBidi" w:cstheme="majorBidi"/>
          <w:i/>
          <w:sz w:val="24"/>
          <w:szCs w:val="24"/>
        </w:rPr>
        <w:t>Manajemen Administrasi Perkantoran Modern</w:t>
      </w:r>
      <w:r w:rsidRPr="009A2738">
        <w:rPr>
          <w:rFonts w:asciiTheme="majorBidi" w:hAnsiTheme="majorBidi" w:cstheme="majorBidi"/>
          <w:sz w:val="24"/>
          <w:szCs w:val="24"/>
        </w:rPr>
        <w:t>. PT. Gelora Aksara Pratama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t xml:space="preserve">Syafiie, Inu Kencana. 2013. </w:t>
      </w:r>
      <w:r w:rsidRPr="009A2738">
        <w:rPr>
          <w:rFonts w:asciiTheme="majorBidi" w:hAnsiTheme="majorBidi" w:cstheme="majorBidi"/>
          <w:i/>
          <w:sz w:val="24"/>
          <w:szCs w:val="24"/>
        </w:rPr>
        <w:t>Sistem Administrasi Negara Republik Indonesia (SANRI).</w:t>
      </w:r>
      <w:r w:rsidRPr="009A2738">
        <w:rPr>
          <w:rFonts w:asciiTheme="majorBidi" w:hAnsiTheme="majorBidi" w:cstheme="majorBidi"/>
          <w:sz w:val="24"/>
          <w:szCs w:val="24"/>
        </w:rPr>
        <w:t>Jakarta: PT Bumi Aksara</w:t>
      </w:r>
    </w:p>
    <w:p w:rsidR="00BD6717" w:rsidRPr="009A2738" w:rsidRDefault="00BD6717" w:rsidP="00516E38">
      <w:pPr>
        <w:rPr>
          <w:rFonts w:asciiTheme="majorBidi" w:hAnsiTheme="majorBidi" w:cstheme="majorBidi"/>
          <w:sz w:val="24"/>
          <w:szCs w:val="24"/>
        </w:rPr>
      </w:pPr>
      <w:r w:rsidRPr="009A2738">
        <w:rPr>
          <w:rFonts w:asciiTheme="majorBidi" w:hAnsiTheme="majorBidi" w:cstheme="majorBidi"/>
          <w:sz w:val="24"/>
          <w:szCs w:val="24"/>
        </w:rPr>
        <w:lastRenderedPageBreak/>
        <w:t xml:space="preserve">_____ . 2006. </w:t>
      </w:r>
      <w:r w:rsidRPr="009A2738">
        <w:rPr>
          <w:rFonts w:asciiTheme="majorBidi" w:hAnsiTheme="majorBidi" w:cstheme="majorBidi"/>
          <w:i/>
          <w:sz w:val="24"/>
          <w:szCs w:val="24"/>
        </w:rPr>
        <w:t>Ilmu Administrasi Publik (Edisi Revisi)</w:t>
      </w:r>
      <w:r w:rsidRPr="009A2738">
        <w:rPr>
          <w:rFonts w:asciiTheme="majorBidi" w:hAnsiTheme="majorBidi" w:cstheme="majorBidi"/>
          <w:sz w:val="24"/>
          <w:szCs w:val="24"/>
        </w:rPr>
        <w:t>. Jakarta: PT. Asdi Mahasatya</w:t>
      </w:r>
    </w:p>
    <w:p w:rsidR="009A2738" w:rsidRPr="009A2738" w:rsidRDefault="009A2738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Sedermayanti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2011. Tata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Produktivitas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9A2738">
        <w:rPr>
          <w:rFonts w:asciiTheme="majorBidi" w:hAnsiTheme="majorBidi" w:cstheme="majorBidi"/>
          <w:sz w:val="24"/>
          <w:szCs w:val="24"/>
          <w:lang w:val="en-US"/>
        </w:rPr>
        <w:t>Bandung :</w:t>
      </w:r>
      <w:proofErr w:type="gram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CV MANDAR MAJU</w:t>
      </w:r>
    </w:p>
    <w:p w:rsidR="009A2738" w:rsidRPr="009A2738" w:rsidRDefault="005953F7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Sinambela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Lijan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Poltak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2012.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Kinerja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Yogyakarta :</w:t>
      </w:r>
      <w:proofErr w:type="gram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GRAHA ILMU</w:t>
      </w:r>
    </w:p>
    <w:p w:rsidR="008713D2" w:rsidRPr="009A2738" w:rsidRDefault="008713D2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r w:rsidRPr="009A2738">
        <w:rPr>
          <w:rFonts w:asciiTheme="majorBidi" w:hAnsiTheme="majorBidi" w:cstheme="majorBidi"/>
          <w:sz w:val="24"/>
          <w:szCs w:val="24"/>
          <w:lang w:val="en-US"/>
        </w:rPr>
        <w:t>DOKUMEN</w:t>
      </w:r>
    </w:p>
    <w:p w:rsidR="008713D2" w:rsidRPr="009A2738" w:rsidRDefault="008713D2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Gubernur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2738" w:rsidRPr="009A2738">
        <w:rPr>
          <w:rFonts w:asciiTheme="majorBidi" w:hAnsiTheme="majorBidi" w:cstheme="majorBidi"/>
          <w:sz w:val="24"/>
          <w:szCs w:val="24"/>
        </w:rPr>
        <w:t>No 47 Tahun 2009 Tentang Tugas Pokok, Fungsi, Rincian Tugas Unit dan Tata Kerja Badan Kepegawaian Daerah Provinsi Jawa Barat</w:t>
      </w:r>
    </w:p>
    <w:p w:rsidR="008713D2" w:rsidRPr="009A2738" w:rsidRDefault="008713D2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Stuktur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A2738">
        <w:rPr>
          <w:rFonts w:asciiTheme="majorBidi" w:hAnsiTheme="majorBidi" w:cstheme="majorBidi"/>
          <w:sz w:val="24"/>
          <w:szCs w:val="24"/>
          <w:lang w:val="en-US"/>
        </w:rPr>
        <w:t>organisasi</w:t>
      </w:r>
      <w:proofErr w:type="spellEnd"/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Badan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Kepegawaian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Provinsi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>Jawa</w:t>
      </w:r>
      <w:proofErr w:type="spellEnd"/>
      <w:r w:rsidR="009A2738" w:rsidRPr="009A2738">
        <w:rPr>
          <w:rFonts w:asciiTheme="majorBidi" w:hAnsiTheme="majorBidi" w:cstheme="majorBidi"/>
          <w:sz w:val="24"/>
          <w:szCs w:val="24"/>
          <w:lang w:val="en-US"/>
        </w:rPr>
        <w:t xml:space="preserve"> Barat Bandung</w:t>
      </w:r>
    </w:p>
    <w:p w:rsidR="008713D2" w:rsidRPr="009A2738" w:rsidRDefault="008713D2" w:rsidP="00516E38">
      <w:pPr>
        <w:rPr>
          <w:rFonts w:asciiTheme="majorBidi" w:hAnsiTheme="majorBidi" w:cstheme="majorBidi"/>
          <w:sz w:val="24"/>
          <w:szCs w:val="24"/>
          <w:lang w:val="en-US"/>
        </w:rPr>
      </w:pPr>
      <w:r w:rsidRPr="009A2738">
        <w:rPr>
          <w:rFonts w:asciiTheme="majorBidi" w:hAnsiTheme="majorBidi" w:cstheme="majorBidi"/>
          <w:sz w:val="24"/>
          <w:szCs w:val="24"/>
          <w:lang w:val="en-US"/>
        </w:rPr>
        <w:t xml:space="preserve">INTERNET </w:t>
      </w:r>
    </w:p>
    <w:p w:rsidR="00F0109E" w:rsidRPr="009A2738" w:rsidRDefault="00F0109E" w:rsidP="00516E38">
      <w:pPr>
        <w:rPr>
          <w:rStyle w:val="HTMLCite"/>
          <w:rFonts w:asciiTheme="majorBidi" w:hAnsiTheme="majorBidi" w:cstheme="majorBidi"/>
          <w:color w:val="000000" w:themeColor="text1"/>
          <w:sz w:val="24"/>
          <w:szCs w:val="24"/>
        </w:rPr>
      </w:pPr>
      <w:r w:rsidRPr="009A273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http/</w:t>
      </w:r>
      <w:r w:rsidRPr="009A2738">
        <w:rPr>
          <w:rStyle w:val="HTMLCite"/>
          <w:rFonts w:asciiTheme="majorBidi" w:hAnsiTheme="majorBidi" w:cstheme="majorBidi"/>
          <w:color w:val="000000" w:themeColor="text1"/>
          <w:sz w:val="24"/>
          <w:szCs w:val="24"/>
        </w:rPr>
        <w:t>repository.unpas.ac.id</w:t>
      </w:r>
    </w:p>
    <w:p w:rsidR="00F0109E" w:rsidRPr="00BD6717" w:rsidRDefault="00F0109E" w:rsidP="00516E38">
      <w:pPr>
        <w:rPr>
          <w:rStyle w:val="HTMLCite"/>
          <w:rFonts w:asciiTheme="majorBidi" w:hAnsiTheme="majorBidi" w:cstheme="majorBidi"/>
          <w:i w:val="0"/>
          <w:color w:val="000000" w:themeColor="text1"/>
          <w:lang w:val="en-US"/>
        </w:rPr>
      </w:pPr>
    </w:p>
    <w:p w:rsidR="00EE493B" w:rsidRDefault="00EE493B" w:rsidP="00516E38">
      <w:pPr>
        <w:rPr>
          <w:rFonts w:ascii="Times New Roman" w:hAnsi="Times New Roman" w:cs="Times New Roman"/>
          <w:sz w:val="24"/>
          <w:szCs w:val="24"/>
        </w:rPr>
      </w:pPr>
    </w:p>
    <w:p w:rsidR="00176AAF" w:rsidRDefault="00176AAF" w:rsidP="00516E38"/>
    <w:p w:rsidR="00FF375C" w:rsidRDefault="00FF375C" w:rsidP="00516E38"/>
    <w:bookmarkEnd w:id="0"/>
    <w:p w:rsidR="003E53D1" w:rsidRPr="00FF375C" w:rsidRDefault="003E53D1" w:rsidP="00516E38"/>
    <w:sectPr w:rsidR="003E53D1" w:rsidRPr="00FF375C" w:rsidSect="00754D18">
      <w:footerReference w:type="default" r:id="rId6"/>
      <w:pgSz w:w="11906" w:h="16838"/>
      <w:pgMar w:top="2268" w:right="1701" w:bottom="1701" w:left="2268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1E" w:rsidRDefault="00D5031E" w:rsidP="009603B5">
      <w:pPr>
        <w:spacing w:before="0" w:after="0" w:line="240" w:lineRule="auto"/>
      </w:pPr>
      <w:r>
        <w:separator/>
      </w:r>
    </w:p>
  </w:endnote>
  <w:endnote w:type="continuationSeparator" w:id="0">
    <w:p w:rsidR="00D5031E" w:rsidRDefault="00D5031E" w:rsidP="00960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60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D18" w:rsidRDefault="00754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E38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FF375C" w:rsidRDefault="00FF3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1E" w:rsidRDefault="00D5031E" w:rsidP="009603B5">
      <w:pPr>
        <w:spacing w:before="0" w:after="0" w:line="240" w:lineRule="auto"/>
      </w:pPr>
      <w:r>
        <w:separator/>
      </w:r>
    </w:p>
  </w:footnote>
  <w:footnote w:type="continuationSeparator" w:id="0">
    <w:p w:rsidR="00D5031E" w:rsidRDefault="00D5031E" w:rsidP="009603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B"/>
    <w:rsid w:val="00047431"/>
    <w:rsid w:val="00176AAF"/>
    <w:rsid w:val="00284A00"/>
    <w:rsid w:val="002A690E"/>
    <w:rsid w:val="002B3CB6"/>
    <w:rsid w:val="003E53D1"/>
    <w:rsid w:val="00403C36"/>
    <w:rsid w:val="00516E38"/>
    <w:rsid w:val="00582ECC"/>
    <w:rsid w:val="005953F7"/>
    <w:rsid w:val="005B4271"/>
    <w:rsid w:val="00650E21"/>
    <w:rsid w:val="00676142"/>
    <w:rsid w:val="006A0B32"/>
    <w:rsid w:val="007458C9"/>
    <w:rsid w:val="00753885"/>
    <w:rsid w:val="00754D18"/>
    <w:rsid w:val="007C3F1D"/>
    <w:rsid w:val="008713D2"/>
    <w:rsid w:val="008C24C9"/>
    <w:rsid w:val="008F703F"/>
    <w:rsid w:val="0091187E"/>
    <w:rsid w:val="009603B5"/>
    <w:rsid w:val="009773A3"/>
    <w:rsid w:val="009A2738"/>
    <w:rsid w:val="00B5647A"/>
    <w:rsid w:val="00BD6717"/>
    <w:rsid w:val="00C47211"/>
    <w:rsid w:val="00D16135"/>
    <w:rsid w:val="00D5031E"/>
    <w:rsid w:val="00E6270B"/>
    <w:rsid w:val="00E9192D"/>
    <w:rsid w:val="00EE493B"/>
    <w:rsid w:val="00F0109E"/>
    <w:rsid w:val="00F87FD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EE711-C9B2-4774-A1DF-7D89141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493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3B"/>
  </w:style>
  <w:style w:type="character" w:styleId="HTMLCite">
    <w:name w:val="HTML Cite"/>
    <w:basedOn w:val="DefaultParagraphFont"/>
    <w:uiPriority w:val="99"/>
    <w:semiHidden/>
    <w:unhideWhenUsed/>
    <w:rsid w:val="00F0109E"/>
    <w:rPr>
      <w:i/>
      <w:iCs/>
    </w:rPr>
  </w:style>
  <w:style w:type="character" w:styleId="Hyperlink">
    <w:name w:val="Hyperlink"/>
    <w:basedOn w:val="DefaultParagraphFont"/>
    <w:uiPriority w:val="99"/>
    <w:unhideWhenUsed/>
    <w:rsid w:val="00F01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7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5C"/>
  </w:style>
  <w:style w:type="paragraph" w:styleId="BalloonText">
    <w:name w:val="Balloon Text"/>
    <w:basedOn w:val="Normal"/>
    <w:link w:val="BalloonTextChar"/>
    <w:uiPriority w:val="99"/>
    <w:semiHidden/>
    <w:unhideWhenUsed/>
    <w:rsid w:val="00FF37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likenew</dc:creator>
  <cp:lastModifiedBy>USER</cp:lastModifiedBy>
  <cp:revision>3</cp:revision>
  <cp:lastPrinted>2018-06-29T03:55:00Z</cp:lastPrinted>
  <dcterms:created xsi:type="dcterms:W3CDTF">2018-06-29T04:03:00Z</dcterms:created>
  <dcterms:modified xsi:type="dcterms:W3CDTF">2018-07-23T16:24:00Z</dcterms:modified>
</cp:coreProperties>
</file>