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0D02" w:rsidRPr="003B0D02" w:rsidRDefault="003B0D02" w:rsidP="003B0D02">
      <w:pPr>
        <w:spacing w:line="480" w:lineRule="auto"/>
        <w:jc w:val="center"/>
        <w:rPr>
          <w:rFonts w:ascii="Times New Roman" w:eastAsia="Malgun Gothic" w:hAnsi="Times New Roman" w:cs="Times New Roman"/>
          <w:b/>
          <w:sz w:val="28"/>
        </w:rPr>
      </w:pPr>
      <w:r w:rsidRPr="003B0D02">
        <w:rPr>
          <w:rFonts w:ascii="Times New Roman" w:eastAsia="Malgun Gothic" w:hAnsi="Times New Roman" w:cs="Times New Roman"/>
          <w:b/>
          <w:sz w:val="28"/>
        </w:rPr>
        <w:t>BAB II</w:t>
      </w:r>
    </w:p>
    <w:p w:rsidR="003B0D02" w:rsidRPr="003B0D02" w:rsidRDefault="003B0D02" w:rsidP="003B0D02">
      <w:pPr>
        <w:spacing w:line="480" w:lineRule="auto"/>
        <w:jc w:val="center"/>
        <w:rPr>
          <w:rFonts w:ascii="Times New Roman" w:eastAsia="Malgun Gothic" w:hAnsi="Times New Roman" w:cs="Times New Roman"/>
          <w:b/>
          <w:sz w:val="28"/>
        </w:rPr>
      </w:pPr>
      <w:r w:rsidRPr="003B0D02">
        <w:rPr>
          <w:rFonts w:ascii="Times New Roman" w:eastAsia="Malgun Gothic" w:hAnsi="Times New Roman" w:cs="Times New Roman"/>
          <w:b/>
          <w:sz w:val="28"/>
        </w:rPr>
        <w:t>KAJIAN PUSTAKA DAN KERANGAKA PEMIKIRAN</w:t>
      </w:r>
    </w:p>
    <w:p w:rsidR="003B0D02" w:rsidRDefault="003B0D02" w:rsidP="003B0D02">
      <w:pPr>
        <w:spacing w:line="480" w:lineRule="auto"/>
        <w:jc w:val="center"/>
        <w:rPr>
          <w:rFonts w:ascii="Times New Roman" w:eastAsia="Malgun Gothic" w:hAnsi="Times New Roman" w:cs="Times New Roman"/>
          <w:b/>
          <w:sz w:val="24"/>
        </w:rPr>
      </w:pPr>
    </w:p>
    <w:p w:rsidR="00EC4ABC" w:rsidRPr="00EC4ABC" w:rsidRDefault="003B0D02" w:rsidP="00EC4ABC">
      <w:pPr>
        <w:spacing w:line="480" w:lineRule="auto"/>
        <w:rPr>
          <w:rFonts w:ascii="Times New Roman" w:eastAsia="Malgun Gothic" w:hAnsi="Times New Roman" w:cs="Times New Roman"/>
          <w:b/>
          <w:sz w:val="24"/>
        </w:rPr>
      </w:pPr>
      <w:r>
        <w:rPr>
          <w:rFonts w:ascii="Times New Roman" w:eastAsia="Malgun Gothic" w:hAnsi="Times New Roman" w:cs="Times New Roman"/>
          <w:b/>
          <w:sz w:val="24"/>
        </w:rPr>
        <w:t>2.1</w:t>
      </w:r>
      <w:r w:rsidR="00EC4ABC" w:rsidRPr="00EC4ABC">
        <w:rPr>
          <w:rFonts w:ascii="Times New Roman" w:eastAsia="Malgun Gothic" w:hAnsi="Times New Roman" w:cs="Times New Roman"/>
          <w:b/>
          <w:sz w:val="24"/>
        </w:rPr>
        <w:t>. Kajian Literatur</w:t>
      </w:r>
    </w:p>
    <w:p w:rsidR="00EC4ABC" w:rsidRPr="00EC4ABC" w:rsidRDefault="003B0D02" w:rsidP="00EC4ABC">
      <w:pPr>
        <w:spacing w:line="480" w:lineRule="auto"/>
        <w:rPr>
          <w:rFonts w:ascii="Times New Roman" w:eastAsia="Malgun Gothic" w:hAnsi="Times New Roman" w:cs="Times New Roman"/>
          <w:b/>
          <w:sz w:val="24"/>
        </w:rPr>
      </w:pPr>
      <w:r>
        <w:rPr>
          <w:rFonts w:ascii="Times New Roman" w:eastAsia="Malgun Gothic" w:hAnsi="Times New Roman" w:cs="Times New Roman"/>
          <w:b/>
          <w:sz w:val="24"/>
        </w:rPr>
        <w:t>2.1</w:t>
      </w:r>
      <w:r w:rsidR="00EC4ABC" w:rsidRPr="00EC4ABC">
        <w:rPr>
          <w:rFonts w:ascii="Times New Roman" w:eastAsia="Malgun Gothic" w:hAnsi="Times New Roman" w:cs="Times New Roman"/>
          <w:b/>
          <w:sz w:val="24"/>
        </w:rPr>
        <w:t>.1. Review Penelitian Sejenis</w:t>
      </w:r>
    </w:p>
    <w:p w:rsidR="00EC4ABC" w:rsidRPr="00EC4ABC" w:rsidRDefault="00EC4ABC" w:rsidP="008F2B09">
      <w:pPr>
        <w:spacing w:line="480" w:lineRule="auto"/>
        <w:ind w:firstLine="720"/>
        <w:jc w:val="both"/>
        <w:rPr>
          <w:rFonts w:ascii="Times New Roman" w:eastAsia="Malgun Gothic" w:hAnsi="Times New Roman" w:cs="Times New Roman"/>
          <w:sz w:val="24"/>
          <w:lang w:val="en-US"/>
        </w:rPr>
      </w:pPr>
      <w:r w:rsidRPr="00EC4ABC">
        <w:rPr>
          <w:rFonts w:ascii="Times New Roman" w:eastAsia="Malgun Gothic" w:hAnsi="Times New Roman" w:cs="Times New Roman"/>
          <w:sz w:val="24"/>
          <w:lang w:val="en-US"/>
        </w:rPr>
        <w:t>Penelitian Nana Rohanawati dari Universitas Sebelas Maret yang d</w:t>
      </w:r>
      <w:r w:rsidR="00D04927">
        <w:rPr>
          <w:rFonts w:ascii="Times New Roman" w:eastAsia="Malgun Gothic" w:hAnsi="Times New Roman" w:cs="Times New Roman"/>
          <w:sz w:val="24"/>
          <w:lang w:val="en-US"/>
        </w:rPr>
        <w:t xml:space="preserve">isidangkan pada Januari </w:t>
      </w:r>
      <w:proofErr w:type="gramStart"/>
      <w:r w:rsidR="00D04927">
        <w:rPr>
          <w:rFonts w:ascii="Times New Roman" w:eastAsia="Malgun Gothic" w:hAnsi="Times New Roman" w:cs="Times New Roman"/>
          <w:sz w:val="24"/>
          <w:lang w:val="en-US"/>
        </w:rPr>
        <w:t>2012 .</w:t>
      </w:r>
      <w:proofErr w:type="gramEnd"/>
      <w:r w:rsidR="00D04927">
        <w:rPr>
          <w:rFonts w:ascii="Times New Roman" w:eastAsia="Malgun Gothic" w:hAnsi="Times New Roman" w:cs="Times New Roman"/>
          <w:sz w:val="24"/>
          <w:lang w:val="en-US"/>
        </w:rPr>
        <w:t xml:space="preserve"> P</w:t>
      </w:r>
      <w:r w:rsidRPr="00EC4ABC">
        <w:rPr>
          <w:rFonts w:ascii="Times New Roman" w:eastAsia="Malgun Gothic" w:hAnsi="Times New Roman" w:cs="Times New Roman"/>
          <w:sz w:val="24"/>
          <w:lang w:val="en-US"/>
        </w:rPr>
        <w:t xml:space="preserve">enelitian yang berjudul “Alih Fungsi </w:t>
      </w:r>
      <w:r w:rsidRPr="00D04927">
        <w:rPr>
          <w:rFonts w:ascii="Times New Roman" w:eastAsia="Malgun Gothic" w:hAnsi="Times New Roman" w:cs="Times New Roman"/>
          <w:i/>
          <w:sz w:val="24"/>
          <w:lang w:val="en-US"/>
        </w:rPr>
        <w:t>Twitter</w:t>
      </w:r>
      <w:r w:rsidRPr="00EC4ABC">
        <w:rPr>
          <w:rFonts w:ascii="Times New Roman" w:eastAsia="Malgun Gothic" w:hAnsi="Times New Roman" w:cs="Times New Roman"/>
          <w:sz w:val="24"/>
          <w:lang w:val="en-US"/>
        </w:rPr>
        <w:t xml:space="preserve">: Studi Deskriptif Kualitatif tentang Alih Fugsi Situs Microblogging </w:t>
      </w:r>
      <w:r w:rsidRPr="00D04927">
        <w:rPr>
          <w:rFonts w:ascii="Times New Roman" w:eastAsia="Malgun Gothic" w:hAnsi="Times New Roman" w:cs="Times New Roman"/>
          <w:i/>
          <w:sz w:val="24"/>
          <w:lang w:val="en-US"/>
        </w:rPr>
        <w:t>Twitter</w:t>
      </w:r>
      <w:r w:rsidRPr="00EC4ABC">
        <w:rPr>
          <w:rFonts w:ascii="Times New Roman" w:eastAsia="Malgun Gothic" w:hAnsi="Times New Roman" w:cs="Times New Roman"/>
          <w:sz w:val="24"/>
          <w:lang w:val="en-US"/>
        </w:rPr>
        <w:t xml:space="preserve"> pada Penggunaan </w:t>
      </w:r>
      <w:r w:rsidRPr="00D04927">
        <w:rPr>
          <w:rFonts w:ascii="Times New Roman" w:eastAsia="Malgun Gothic" w:hAnsi="Times New Roman" w:cs="Times New Roman"/>
          <w:i/>
          <w:sz w:val="24"/>
          <w:lang w:val="en-US"/>
        </w:rPr>
        <w:t>Twitter</w:t>
      </w:r>
      <w:r w:rsidRPr="00EC4ABC">
        <w:rPr>
          <w:rFonts w:ascii="Times New Roman" w:eastAsia="Malgun Gothic" w:hAnsi="Times New Roman" w:cs="Times New Roman"/>
          <w:sz w:val="24"/>
          <w:lang w:val="en-US"/>
        </w:rPr>
        <w:t>”</w:t>
      </w:r>
      <w:r w:rsidR="00D04927">
        <w:rPr>
          <w:rFonts w:ascii="Times New Roman" w:eastAsia="Malgun Gothic" w:hAnsi="Times New Roman" w:cs="Times New Roman"/>
          <w:sz w:val="24"/>
        </w:rPr>
        <w:t xml:space="preserve"> dengan menggunakan teori Tingkatan Kebutuhan Penggunaan Media</w:t>
      </w:r>
      <w:r w:rsidRPr="00EC4ABC">
        <w:rPr>
          <w:rFonts w:ascii="Times New Roman" w:eastAsia="Malgun Gothic" w:hAnsi="Times New Roman" w:cs="Times New Roman"/>
          <w:sz w:val="24"/>
          <w:lang w:val="en-US"/>
        </w:rPr>
        <w:t xml:space="preserve"> membuka sebuah padangan bahwa penggunaan situs Twitter memahami situs </w:t>
      </w:r>
      <w:r w:rsidRPr="00D04927">
        <w:rPr>
          <w:rFonts w:ascii="Times New Roman" w:eastAsia="Malgun Gothic" w:hAnsi="Times New Roman" w:cs="Times New Roman"/>
          <w:i/>
          <w:sz w:val="24"/>
          <w:lang w:val="en-US"/>
        </w:rPr>
        <w:t>Twitter</w:t>
      </w:r>
      <w:r w:rsidRPr="00EC4ABC">
        <w:rPr>
          <w:rFonts w:ascii="Times New Roman" w:eastAsia="Malgun Gothic" w:hAnsi="Times New Roman" w:cs="Times New Roman"/>
          <w:sz w:val="24"/>
          <w:lang w:val="en-US"/>
        </w:rPr>
        <w:t xml:space="preserve"> sebagai jejaring social, dimana dengan situs tersebut orang dapat saling berbagi informasi dan berita. D</w:t>
      </w:r>
      <w:r w:rsidR="00D04927">
        <w:rPr>
          <w:rFonts w:ascii="Times New Roman" w:eastAsia="Malgun Gothic" w:hAnsi="Times New Roman" w:cs="Times New Roman"/>
          <w:sz w:val="24"/>
          <w:lang w:val="en-US"/>
        </w:rPr>
        <w:t>ari hasil penelitian Nana, hampi</w:t>
      </w:r>
      <w:r w:rsidRPr="00EC4ABC">
        <w:rPr>
          <w:rFonts w:ascii="Times New Roman" w:eastAsia="Malgun Gothic" w:hAnsi="Times New Roman" w:cs="Times New Roman"/>
          <w:sz w:val="24"/>
          <w:lang w:val="en-US"/>
        </w:rPr>
        <w:t xml:space="preserve">r dari seluruh pengguna Twitter memfungsikan situs Twitter sebagai tempat untuk berinteraksi dan mendekatkan mereka dengan orang-orang yang mereka kenal. Bukan khusus sebagai media tempat berbagi informai yang sifatnya informative. Dan penelitian Nana menyebutkan bahwa situs Twitter telah beralih fungsi sebgai </w:t>
      </w:r>
      <w:r w:rsidRPr="00EC4ABC">
        <w:rPr>
          <w:rFonts w:ascii="Times New Roman" w:eastAsia="Malgun Gothic" w:hAnsi="Times New Roman" w:cs="Times New Roman"/>
          <w:i/>
          <w:sz w:val="24"/>
          <w:lang w:val="en-US"/>
        </w:rPr>
        <w:t xml:space="preserve">information network </w:t>
      </w:r>
      <w:r w:rsidRPr="00EC4ABC">
        <w:rPr>
          <w:rFonts w:ascii="Times New Roman" w:eastAsia="Malgun Gothic" w:hAnsi="Times New Roman" w:cs="Times New Roman"/>
          <w:sz w:val="24"/>
          <w:lang w:val="en-US"/>
        </w:rPr>
        <w:t xml:space="preserve">kini menjadi </w:t>
      </w:r>
      <w:r w:rsidRPr="00EC4ABC">
        <w:rPr>
          <w:rFonts w:ascii="Times New Roman" w:eastAsia="Malgun Gothic" w:hAnsi="Times New Roman" w:cs="Times New Roman"/>
          <w:i/>
          <w:sz w:val="24"/>
          <w:lang w:val="en-US"/>
        </w:rPr>
        <w:t>social network</w:t>
      </w:r>
      <w:r w:rsidRPr="00EC4ABC">
        <w:rPr>
          <w:rFonts w:ascii="Times New Roman" w:eastAsia="Malgun Gothic" w:hAnsi="Times New Roman" w:cs="Times New Roman"/>
          <w:sz w:val="24"/>
          <w:lang w:val="en-US"/>
        </w:rPr>
        <w:t>, yang lebih mengedepankan aspek social (pergaulan) diantar para penggunanya.</w:t>
      </w:r>
    </w:p>
    <w:p w:rsidR="00EC4ABC" w:rsidRPr="00EC4ABC" w:rsidRDefault="00EC4ABC" w:rsidP="00EC4ABC">
      <w:pPr>
        <w:spacing w:line="480" w:lineRule="auto"/>
        <w:ind w:firstLine="720"/>
        <w:jc w:val="both"/>
        <w:rPr>
          <w:rFonts w:ascii="Times New Roman" w:eastAsia="Malgun Gothic" w:hAnsi="Times New Roman" w:cs="Times New Roman"/>
          <w:sz w:val="24"/>
          <w:lang w:val="en-US"/>
        </w:rPr>
      </w:pPr>
      <w:r w:rsidRPr="00EC4ABC">
        <w:rPr>
          <w:rFonts w:ascii="Times New Roman" w:eastAsia="Malgun Gothic" w:hAnsi="Times New Roman" w:cs="Times New Roman"/>
          <w:sz w:val="24"/>
          <w:lang w:val="en-US"/>
        </w:rPr>
        <w:t>Kritik terhadap penelitian ini adalah mengenai tanggapan bahwa pengguna twitter menggu</w:t>
      </w:r>
      <w:r w:rsidRPr="00EC4ABC">
        <w:rPr>
          <w:rFonts w:ascii="Times New Roman" w:eastAsia="Malgun Gothic" w:hAnsi="Times New Roman" w:cs="Times New Roman"/>
          <w:sz w:val="24"/>
        </w:rPr>
        <w:t>n</w:t>
      </w:r>
      <w:r w:rsidRPr="00EC4ABC">
        <w:rPr>
          <w:rFonts w:ascii="Times New Roman" w:eastAsia="Malgun Gothic" w:hAnsi="Times New Roman" w:cs="Times New Roman"/>
          <w:sz w:val="24"/>
          <w:lang w:val="en-US"/>
        </w:rPr>
        <w:t xml:space="preserve">akannya untuk mendekatkan dengan orang-orang yang sudah dikenal, padahal pengguna twitter bisa berinteraksi dengan orang yang baru dikenal </w:t>
      </w:r>
      <w:r w:rsidRPr="00EC4ABC">
        <w:rPr>
          <w:rFonts w:ascii="Times New Roman" w:eastAsia="Malgun Gothic" w:hAnsi="Times New Roman" w:cs="Times New Roman"/>
          <w:sz w:val="24"/>
          <w:lang w:val="en-US"/>
        </w:rPr>
        <w:lastRenderedPageBreak/>
        <w:t>untuk bisa menjadi dekat. Dan juga sekarang Twitter sudah menjadi jejaring social yang bisa digunakan untuk berbagi informasi yang informative, karena sekarang pengguna Twitter b</w:t>
      </w:r>
      <w:r w:rsidR="00AB381A">
        <w:rPr>
          <w:rFonts w:ascii="Times New Roman" w:eastAsia="Malgun Gothic" w:hAnsi="Times New Roman" w:cs="Times New Roman"/>
          <w:sz w:val="24"/>
        </w:rPr>
        <w:t>i</w:t>
      </w:r>
      <w:r w:rsidRPr="00EC4ABC">
        <w:rPr>
          <w:rFonts w:ascii="Times New Roman" w:eastAsia="Malgun Gothic" w:hAnsi="Times New Roman" w:cs="Times New Roman"/>
          <w:sz w:val="24"/>
          <w:lang w:val="en-US"/>
        </w:rPr>
        <w:t>sa mendapatkan informasi yang bersifat informative dari Twitter.</w:t>
      </w:r>
    </w:p>
    <w:p w:rsidR="00EC4ABC" w:rsidRPr="00EC4ABC" w:rsidRDefault="00EC4ABC" w:rsidP="00EC4ABC">
      <w:pPr>
        <w:spacing w:line="480" w:lineRule="auto"/>
        <w:ind w:firstLine="720"/>
        <w:jc w:val="both"/>
        <w:rPr>
          <w:rFonts w:ascii="Times New Roman" w:eastAsia="Malgun Gothic" w:hAnsi="Times New Roman" w:cs="Times New Roman"/>
          <w:sz w:val="24"/>
          <w:lang w:val="en-US"/>
        </w:rPr>
      </w:pPr>
      <w:r w:rsidRPr="00EC4ABC">
        <w:rPr>
          <w:rFonts w:ascii="Times New Roman" w:eastAsia="Malgun Gothic" w:hAnsi="Times New Roman" w:cs="Times New Roman"/>
          <w:sz w:val="24"/>
          <w:lang w:val="en-US"/>
        </w:rPr>
        <w:t xml:space="preserve">Perbedaan dengan penelitian yang peneliti lakukan yaitu peneliti lebih memfokuskan pada bagaimana interaksi sesame fans dan aktivitas </w:t>
      </w:r>
      <w:r w:rsidRPr="00EC4ABC">
        <w:rPr>
          <w:rFonts w:ascii="Times New Roman" w:eastAsia="Malgun Gothic" w:hAnsi="Times New Roman" w:cs="Times New Roman"/>
          <w:i/>
          <w:sz w:val="24"/>
          <w:lang w:val="en-US"/>
        </w:rPr>
        <w:t xml:space="preserve">fangirling </w:t>
      </w:r>
      <w:r w:rsidRPr="00EC4ABC">
        <w:rPr>
          <w:rFonts w:ascii="Times New Roman" w:eastAsia="Malgun Gothic" w:hAnsi="Times New Roman" w:cs="Times New Roman"/>
          <w:sz w:val="24"/>
          <w:lang w:val="en-US"/>
        </w:rPr>
        <w:t>yang dilakukan pada media social Twitter dan peneliti menggunakan pendekatan etnografi virtual.</w:t>
      </w:r>
    </w:p>
    <w:p w:rsidR="004E405B" w:rsidRPr="004E405B" w:rsidRDefault="00EC4ABC" w:rsidP="004E405B">
      <w:pPr>
        <w:spacing w:line="480" w:lineRule="auto"/>
        <w:ind w:firstLine="720"/>
        <w:jc w:val="both"/>
        <w:rPr>
          <w:rFonts w:ascii="Times New Roman" w:eastAsia="Malgun Gothic" w:hAnsi="Times New Roman" w:cs="Times New Roman"/>
          <w:sz w:val="24"/>
        </w:rPr>
      </w:pPr>
      <w:r w:rsidRPr="00EC4ABC">
        <w:rPr>
          <w:rFonts w:ascii="Times New Roman" w:eastAsia="Malgun Gothic" w:hAnsi="Times New Roman" w:cs="Times New Roman"/>
          <w:sz w:val="24"/>
          <w:lang w:val="en-US"/>
        </w:rPr>
        <w:t xml:space="preserve">Berikutnya penelitan dari Novi Anasari dan Pambudi Handayono dari Universitas Negeri Surabaya, penelitian yang berjudul “Media Sosial Sebagai Panggung Drama: Studi Deskriptif Presentasi Diri Pengguna Twitter di Kalangan Mahasiswa Unesa” </w:t>
      </w:r>
      <w:r w:rsidR="00D04927">
        <w:rPr>
          <w:rFonts w:ascii="Times New Roman" w:eastAsia="Malgun Gothic" w:hAnsi="Times New Roman" w:cs="Times New Roman"/>
          <w:sz w:val="24"/>
        </w:rPr>
        <w:t xml:space="preserve">penelitian kualitatif dengan pendekatan </w:t>
      </w:r>
      <w:r w:rsidR="00D04927">
        <w:rPr>
          <w:rFonts w:ascii="Times New Roman" w:eastAsia="Malgun Gothic" w:hAnsi="Times New Roman" w:cs="Times New Roman"/>
          <w:i/>
          <w:sz w:val="24"/>
        </w:rPr>
        <w:t xml:space="preserve">Cyber Ethnoograhy </w:t>
      </w:r>
      <w:r w:rsidRPr="00EC4ABC">
        <w:rPr>
          <w:rFonts w:ascii="Times New Roman" w:eastAsia="Malgun Gothic" w:hAnsi="Times New Roman" w:cs="Times New Roman"/>
          <w:sz w:val="24"/>
          <w:lang w:val="en-US"/>
        </w:rPr>
        <w:t xml:space="preserve">membuka sebuah pandangan bahwa pengguna Twitter, mahasiswa Unesa melakukan pertunjukan peran dengan menampilkan kesan tertentuyang diamati melalui aktivitas </w:t>
      </w:r>
      <w:r w:rsidRPr="00EC4ABC">
        <w:rPr>
          <w:rFonts w:ascii="Times New Roman" w:eastAsia="Malgun Gothic" w:hAnsi="Times New Roman" w:cs="Times New Roman"/>
          <w:i/>
          <w:sz w:val="24"/>
          <w:lang w:val="en-US"/>
        </w:rPr>
        <w:t>timeline</w:t>
      </w:r>
      <w:r w:rsidRPr="00EC4ABC">
        <w:rPr>
          <w:rFonts w:ascii="Times New Roman" w:eastAsia="Malgun Gothic" w:hAnsi="Times New Roman" w:cs="Times New Roman"/>
          <w:sz w:val="24"/>
          <w:lang w:val="en-US"/>
        </w:rPr>
        <w:t xml:space="preserve"> twitter penggunanya. Manajemen kesan yang dihasilkan antara lain, kesan galau untuk mendapatkan perhatian, kesan penggemar kpop, kesan terlihat bijak dan bermoral, kesan sebagai penggemar sepak bola, dan kesan sebagai penyuka fashion design.</w:t>
      </w:r>
      <w:r w:rsidR="004E405B">
        <w:rPr>
          <w:rFonts w:ascii="Times New Roman" w:eastAsia="Malgun Gothic" w:hAnsi="Times New Roman" w:cs="Times New Roman"/>
          <w:sz w:val="24"/>
        </w:rPr>
        <w:t xml:space="preserve">  </w:t>
      </w:r>
      <w:r w:rsidR="004E405B" w:rsidRPr="004E405B">
        <w:rPr>
          <w:rFonts w:ascii="Times New Roman" w:eastAsia="Malgun Gothic" w:hAnsi="Times New Roman" w:cs="Times New Roman"/>
          <w:sz w:val="24"/>
          <w:lang w:val="en-US"/>
        </w:rPr>
        <w:t xml:space="preserve">Media sosial mampu mengaburkan batasan antara aktivitas front stage dan back stage. Melalui media sosial twitter individu dapat menampilkan segala hal yang baik seperti prestasi, kejujuran, cita cita, dan lain lain.  </w:t>
      </w:r>
    </w:p>
    <w:p w:rsidR="00EC4ABC" w:rsidRPr="00EC4ABC" w:rsidRDefault="00EC4ABC" w:rsidP="00EC4ABC">
      <w:pPr>
        <w:spacing w:line="480" w:lineRule="auto"/>
        <w:ind w:firstLine="720"/>
        <w:jc w:val="both"/>
        <w:rPr>
          <w:rFonts w:ascii="Times New Roman" w:eastAsia="Malgun Gothic" w:hAnsi="Times New Roman" w:cs="Times New Roman"/>
          <w:sz w:val="24"/>
          <w:lang w:val="en-US"/>
        </w:rPr>
      </w:pPr>
      <w:r w:rsidRPr="00EC4ABC">
        <w:rPr>
          <w:rFonts w:ascii="Times New Roman" w:eastAsia="Malgun Gothic" w:hAnsi="Times New Roman" w:cs="Times New Roman"/>
          <w:sz w:val="24"/>
          <w:lang w:val="en-US"/>
        </w:rPr>
        <w:t xml:space="preserve">Kebebasan dalam mengakses dan memanfaatkan media tersebut bergantung pada pilihan tiap individu. Presentasi diri seperti </w:t>
      </w:r>
      <w:proofErr w:type="gramStart"/>
      <w:r w:rsidRPr="00EC4ABC">
        <w:rPr>
          <w:rFonts w:ascii="Times New Roman" w:eastAsia="Malgun Gothic" w:hAnsi="Times New Roman" w:cs="Times New Roman"/>
          <w:sz w:val="24"/>
          <w:lang w:val="en-US"/>
        </w:rPr>
        <w:t>apa</w:t>
      </w:r>
      <w:proofErr w:type="gramEnd"/>
      <w:r w:rsidRPr="00EC4ABC">
        <w:rPr>
          <w:rFonts w:ascii="Times New Roman" w:eastAsia="Malgun Gothic" w:hAnsi="Times New Roman" w:cs="Times New Roman"/>
          <w:sz w:val="24"/>
          <w:lang w:val="en-US"/>
        </w:rPr>
        <w:t xml:space="preserve"> yang akan ditampilkan di </w:t>
      </w:r>
      <w:r w:rsidRPr="00EC4ABC">
        <w:rPr>
          <w:rFonts w:ascii="Times New Roman" w:eastAsia="Malgun Gothic" w:hAnsi="Times New Roman" w:cs="Times New Roman"/>
          <w:sz w:val="24"/>
          <w:lang w:val="en-US"/>
        </w:rPr>
        <w:lastRenderedPageBreak/>
        <w:t>twitter juga merupakan pilihan masing-masing individu. Namun reaksi atas kesan yang ditampilkan oleh penggunanya ditentukan audiens.Di twitter, panggung depan dan panggung belakang dapat dihadirkan dalam waktu bersamaan. Media sosial mampu mengaburkan batasan antara aktivitas front stage dan back stage. Melalui media sosial twitter individu dapat menampilkan segala hal yang baik seperti prestasi, kejujuran, cita cita, dan lain lain.  Tetapi di sisi lain media sosial juga memungkin individu untuk menampilkan hal hal yang tidak sesuai</w:t>
      </w:r>
      <w:r w:rsidR="0068144C">
        <w:rPr>
          <w:rFonts w:ascii="Times New Roman" w:eastAsia="Malgun Gothic" w:hAnsi="Times New Roman" w:cs="Times New Roman"/>
          <w:sz w:val="24"/>
        </w:rPr>
        <w:t xml:space="preserve"> </w:t>
      </w:r>
      <w:proofErr w:type="gramStart"/>
      <w:r w:rsidRPr="00EC4ABC">
        <w:rPr>
          <w:rFonts w:ascii="Times New Roman" w:eastAsia="Malgun Gothic" w:hAnsi="Times New Roman" w:cs="Times New Roman"/>
          <w:sz w:val="24"/>
          <w:lang w:val="en-US"/>
        </w:rPr>
        <w:t>norma</w:t>
      </w:r>
      <w:proofErr w:type="gramEnd"/>
      <w:r w:rsidRPr="00EC4ABC">
        <w:rPr>
          <w:rFonts w:ascii="Times New Roman" w:eastAsia="Malgun Gothic" w:hAnsi="Times New Roman" w:cs="Times New Roman"/>
          <w:sz w:val="24"/>
          <w:lang w:val="en-US"/>
        </w:rPr>
        <w:t xml:space="preserve"> sosial seperti menghujat dan mencaci maki layaknya di dunia nyata. Tentu saja ada konsekuensi dari masing masing pilihan.</w:t>
      </w:r>
    </w:p>
    <w:p w:rsidR="00EC4ABC" w:rsidRPr="00EC4ABC" w:rsidRDefault="00EC4ABC" w:rsidP="00EC4ABC">
      <w:pPr>
        <w:spacing w:line="480" w:lineRule="auto"/>
        <w:ind w:firstLine="720"/>
        <w:jc w:val="both"/>
        <w:rPr>
          <w:rFonts w:ascii="Times New Roman" w:eastAsia="Malgun Gothic" w:hAnsi="Times New Roman" w:cs="Times New Roman"/>
          <w:sz w:val="24"/>
          <w:lang w:val="en-US"/>
        </w:rPr>
      </w:pPr>
      <w:r w:rsidRPr="00EC4ABC">
        <w:rPr>
          <w:rFonts w:ascii="Times New Roman" w:eastAsia="Malgun Gothic" w:hAnsi="Times New Roman" w:cs="Times New Roman"/>
          <w:sz w:val="24"/>
          <w:lang w:val="en-US"/>
        </w:rPr>
        <w:t xml:space="preserve">Kritik terhadap penelitian ini adalah pada manajemen kesan kesan yang dihasilkan, padahal bisa saja pengguna memang meliki maksud untuk membagikan perasaan </w:t>
      </w:r>
      <w:proofErr w:type="gramStart"/>
      <w:r w:rsidRPr="00EC4ABC">
        <w:rPr>
          <w:rFonts w:ascii="Times New Roman" w:eastAsia="Malgun Gothic" w:hAnsi="Times New Roman" w:cs="Times New Roman"/>
          <w:sz w:val="24"/>
          <w:lang w:val="en-US"/>
        </w:rPr>
        <w:t>apa</w:t>
      </w:r>
      <w:proofErr w:type="gramEnd"/>
      <w:r w:rsidRPr="00EC4ABC">
        <w:rPr>
          <w:rFonts w:ascii="Times New Roman" w:eastAsia="Malgun Gothic" w:hAnsi="Times New Roman" w:cs="Times New Roman"/>
          <w:sz w:val="24"/>
          <w:lang w:val="en-US"/>
        </w:rPr>
        <w:t xml:space="preserve"> yang sedang dirasakannya, dengan menumpahkan bentuk perasaannya melalui </w:t>
      </w:r>
      <w:r w:rsidRPr="00EC4ABC">
        <w:rPr>
          <w:rFonts w:ascii="Times New Roman" w:eastAsia="Malgun Gothic" w:hAnsi="Times New Roman" w:cs="Times New Roman"/>
          <w:i/>
          <w:sz w:val="24"/>
          <w:lang w:val="en-US"/>
        </w:rPr>
        <w:t xml:space="preserve">tweet-tweet </w:t>
      </w:r>
      <w:r w:rsidRPr="00EC4ABC">
        <w:rPr>
          <w:rFonts w:ascii="Times New Roman" w:eastAsia="Malgun Gothic" w:hAnsi="Times New Roman" w:cs="Times New Roman"/>
          <w:sz w:val="24"/>
          <w:lang w:val="en-US"/>
        </w:rPr>
        <w:t>tersebut, selama masih dikategorikan sopan dan baik. Tanpa ada maksud untuk menimbulakn kesan-kesan yang tadi peneliti sebutkan.</w:t>
      </w:r>
    </w:p>
    <w:p w:rsidR="004E405B" w:rsidRDefault="00EC4ABC" w:rsidP="00FF5D93">
      <w:pPr>
        <w:spacing w:line="480" w:lineRule="auto"/>
        <w:ind w:firstLine="720"/>
        <w:jc w:val="both"/>
        <w:rPr>
          <w:rFonts w:ascii="Times New Roman" w:eastAsia="Malgun Gothic" w:hAnsi="Times New Roman" w:cs="Times New Roman"/>
          <w:sz w:val="24"/>
          <w:lang w:val="en-US"/>
        </w:rPr>
      </w:pPr>
      <w:r w:rsidRPr="00EC4ABC">
        <w:rPr>
          <w:rFonts w:ascii="Times New Roman" w:eastAsia="Malgun Gothic" w:hAnsi="Times New Roman" w:cs="Times New Roman"/>
          <w:sz w:val="24"/>
          <w:lang w:val="en-US"/>
        </w:rPr>
        <w:t xml:space="preserve">Perbedaan dengan penelitian yang peneliti lakukan yaitu peneliti lebih memfokuskan pada bagaimana interaksi sesame fans dan aktivitas </w:t>
      </w:r>
      <w:r w:rsidRPr="00EC4ABC">
        <w:rPr>
          <w:rFonts w:ascii="Times New Roman" w:eastAsia="Malgun Gothic" w:hAnsi="Times New Roman" w:cs="Times New Roman"/>
          <w:i/>
          <w:sz w:val="24"/>
          <w:lang w:val="en-US"/>
        </w:rPr>
        <w:t xml:space="preserve">fangirling </w:t>
      </w:r>
      <w:r w:rsidRPr="00EC4ABC">
        <w:rPr>
          <w:rFonts w:ascii="Times New Roman" w:eastAsia="Malgun Gothic" w:hAnsi="Times New Roman" w:cs="Times New Roman"/>
          <w:sz w:val="24"/>
          <w:lang w:val="en-US"/>
        </w:rPr>
        <w:t xml:space="preserve">yang dilakukan pada media social Twitter dan peneliti menggunakan pendekatan etnografi virtual. </w:t>
      </w:r>
    </w:p>
    <w:p w:rsidR="004E405B" w:rsidRDefault="004E405B" w:rsidP="00F748C1">
      <w:pPr>
        <w:spacing w:line="480" w:lineRule="auto"/>
        <w:ind w:firstLine="720"/>
        <w:jc w:val="both"/>
        <w:rPr>
          <w:rFonts w:ascii="Times New Roman" w:eastAsia="Malgun Gothic" w:hAnsi="Times New Roman" w:cs="Times New Roman"/>
          <w:sz w:val="24"/>
          <w:lang w:val="en-US"/>
        </w:rPr>
      </w:pPr>
    </w:p>
    <w:p w:rsidR="00FF5D93" w:rsidRDefault="00FF5D93" w:rsidP="00F748C1">
      <w:pPr>
        <w:spacing w:line="480" w:lineRule="auto"/>
        <w:ind w:firstLine="720"/>
        <w:jc w:val="both"/>
        <w:rPr>
          <w:rFonts w:ascii="Times New Roman" w:eastAsia="Malgun Gothic" w:hAnsi="Times New Roman" w:cs="Times New Roman"/>
          <w:sz w:val="24"/>
          <w:lang w:val="en-US"/>
        </w:rPr>
      </w:pPr>
    </w:p>
    <w:p w:rsidR="00FF5D93" w:rsidRDefault="00FF5D93" w:rsidP="00F748C1">
      <w:pPr>
        <w:spacing w:line="480" w:lineRule="auto"/>
        <w:ind w:firstLine="720"/>
        <w:jc w:val="both"/>
        <w:rPr>
          <w:rFonts w:ascii="Times New Roman" w:eastAsia="Malgun Gothic" w:hAnsi="Times New Roman" w:cs="Times New Roman"/>
          <w:sz w:val="24"/>
          <w:lang w:val="en-US"/>
        </w:rPr>
      </w:pPr>
    </w:p>
    <w:p w:rsidR="00FF5D93" w:rsidRDefault="00FF5D93" w:rsidP="00F748C1">
      <w:pPr>
        <w:spacing w:line="480" w:lineRule="auto"/>
        <w:ind w:firstLine="720"/>
        <w:jc w:val="both"/>
        <w:rPr>
          <w:rFonts w:ascii="Times New Roman" w:eastAsia="Malgun Gothic" w:hAnsi="Times New Roman" w:cs="Times New Roman"/>
          <w:sz w:val="24"/>
          <w:lang w:val="en-US"/>
        </w:rPr>
      </w:pPr>
    </w:p>
    <w:p w:rsidR="00FF5D93" w:rsidRDefault="00210EFD" w:rsidP="00FF5D93">
      <w:pPr>
        <w:pStyle w:val="ListParagraph"/>
        <w:spacing w:line="480" w:lineRule="auto"/>
        <w:ind w:left="1080"/>
        <w:jc w:val="center"/>
        <w:rPr>
          <w:rFonts w:ascii="Times New Roman" w:eastAsia="Malgun Gothic" w:hAnsi="Times New Roman" w:cs="Times New Roman"/>
          <w:b/>
          <w:sz w:val="24"/>
        </w:rPr>
      </w:pPr>
      <w:r w:rsidRPr="00FF5D93">
        <w:rPr>
          <w:rFonts w:ascii="Times New Roman" w:eastAsia="Malgun Gothic" w:hAnsi="Times New Roman" w:cs="Times New Roman"/>
          <w:b/>
          <w:sz w:val="24"/>
        </w:rPr>
        <w:lastRenderedPageBreak/>
        <w:t>Tabel</w:t>
      </w:r>
      <w:r w:rsidR="00FF5D93">
        <w:rPr>
          <w:rFonts w:ascii="Times New Roman" w:eastAsia="Malgun Gothic" w:hAnsi="Times New Roman" w:cs="Times New Roman"/>
          <w:b/>
          <w:sz w:val="24"/>
        </w:rPr>
        <w:t xml:space="preserve"> 2.1.</w:t>
      </w:r>
    </w:p>
    <w:p w:rsidR="00104CAA" w:rsidRPr="00FF5D93" w:rsidRDefault="00210EFD" w:rsidP="0029614E">
      <w:pPr>
        <w:pStyle w:val="ListParagraph"/>
        <w:spacing w:line="480" w:lineRule="auto"/>
        <w:ind w:left="1080"/>
        <w:jc w:val="center"/>
        <w:rPr>
          <w:rFonts w:ascii="Times New Roman" w:eastAsia="Malgun Gothic" w:hAnsi="Times New Roman" w:cs="Times New Roman"/>
          <w:b/>
          <w:sz w:val="24"/>
        </w:rPr>
      </w:pPr>
      <w:r w:rsidRPr="00FF5D93">
        <w:rPr>
          <w:rFonts w:ascii="Times New Roman" w:eastAsia="Malgun Gothic" w:hAnsi="Times New Roman" w:cs="Times New Roman"/>
          <w:b/>
          <w:sz w:val="24"/>
        </w:rPr>
        <w:t>Review Penelitian Sejenis</w:t>
      </w:r>
    </w:p>
    <w:tbl>
      <w:tblPr>
        <w:tblStyle w:val="TableGrid"/>
        <w:tblW w:w="0" w:type="auto"/>
        <w:tblLook w:val="04A0" w:firstRow="1" w:lastRow="0" w:firstColumn="1" w:lastColumn="0" w:noHBand="0" w:noVBand="1"/>
      </w:tblPr>
      <w:tblGrid>
        <w:gridCol w:w="1696"/>
        <w:gridCol w:w="6231"/>
      </w:tblGrid>
      <w:tr w:rsidR="00104CAA" w:rsidTr="00104CAA">
        <w:tc>
          <w:tcPr>
            <w:tcW w:w="1696" w:type="dxa"/>
          </w:tcPr>
          <w:p w:rsidR="00104CAA" w:rsidRPr="00104CAA" w:rsidRDefault="00104CAA" w:rsidP="00FF5D93">
            <w:pPr>
              <w:spacing w:line="360" w:lineRule="auto"/>
              <w:rPr>
                <w:rFonts w:ascii="Times New Roman" w:eastAsia="Malgun Gothic" w:hAnsi="Times New Roman" w:cs="Times New Roman"/>
                <w:b/>
                <w:sz w:val="24"/>
              </w:rPr>
            </w:pPr>
            <w:r w:rsidRPr="00104CAA">
              <w:rPr>
                <w:rFonts w:ascii="Times New Roman" w:eastAsia="Malgun Gothic" w:hAnsi="Times New Roman" w:cs="Times New Roman"/>
                <w:b/>
                <w:sz w:val="24"/>
              </w:rPr>
              <w:t>No</w:t>
            </w:r>
          </w:p>
        </w:tc>
        <w:tc>
          <w:tcPr>
            <w:tcW w:w="6231" w:type="dxa"/>
          </w:tcPr>
          <w:p w:rsidR="00104CAA" w:rsidRPr="00741654" w:rsidRDefault="00741654" w:rsidP="00FF5D93">
            <w:pPr>
              <w:spacing w:line="360" w:lineRule="auto"/>
              <w:jc w:val="both"/>
              <w:rPr>
                <w:rFonts w:ascii="Times New Roman" w:eastAsia="Malgun Gothic" w:hAnsi="Times New Roman" w:cs="Times New Roman"/>
                <w:b/>
                <w:sz w:val="24"/>
              </w:rPr>
            </w:pPr>
            <w:r>
              <w:rPr>
                <w:rFonts w:ascii="Times New Roman" w:eastAsia="Malgun Gothic" w:hAnsi="Times New Roman" w:cs="Times New Roman"/>
                <w:b/>
                <w:sz w:val="24"/>
              </w:rPr>
              <w:t>1</w:t>
            </w:r>
          </w:p>
        </w:tc>
      </w:tr>
      <w:tr w:rsidR="00104CAA" w:rsidTr="00104CAA">
        <w:tc>
          <w:tcPr>
            <w:tcW w:w="1696" w:type="dxa"/>
          </w:tcPr>
          <w:p w:rsidR="00104CAA" w:rsidRPr="00104CAA" w:rsidRDefault="00104CAA" w:rsidP="00FF5D93">
            <w:pPr>
              <w:spacing w:line="360" w:lineRule="auto"/>
              <w:rPr>
                <w:rFonts w:ascii="Times New Roman" w:eastAsia="Malgun Gothic" w:hAnsi="Times New Roman" w:cs="Times New Roman"/>
                <w:b/>
                <w:sz w:val="24"/>
              </w:rPr>
            </w:pPr>
            <w:r w:rsidRPr="00104CAA">
              <w:rPr>
                <w:rFonts w:ascii="Times New Roman" w:eastAsia="Malgun Gothic" w:hAnsi="Times New Roman" w:cs="Times New Roman"/>
                <w:b/>
                <w:sz w:val="24"/>
              </w:rPr>
              <w:t>Judul Penelitian</w:t>
            </w:r>
          </w:p>
        </w:tc>
        <w:tc>
          <w:tcPr>
            <w:tcW w:w="6231" w:type="dxa"/>
          </w:tcPr>
          <w:p w:rsidR="00104CAA" w:rsidRPr="00741654" w:rsidRDefault="00741654" w:rsidP="00FF5D93">
            <w:pPr>
              <w:spacing w:line="360" w:lineRule="auto"/>
              <w:jc w:val="both"/>
              <w:rPr>
                <w:rFonts w:ascii="Times New Roman" w:eastAsia="Malgun Gothic" w:hAnsi="Times New Roman" w:cs="Times New Roman"/>
                <w:b/>
                <w:sz w:val="24"/>
              </w:rPr>
            </w:pPr>
            <w:r>
              <w:rPr>
                <w:rFonts w:ascii="Times New Roman" w:eastAsia="Malgun Gothic" w:hAnsi="Times New Roman" w:cs="Times New Roman"/>
                <w:b/>
                <w:sz w:val="24"/>
              </w:rPr>
              <w:t xml:space="preserve">Alih Fungsi Twitter: Studi Deskriptif Kualitatif Tentang Alih Fungsi Situs </w:t>
            </w:r>
            <w:r w:rsidRPr="00741654">
              <w:rPr>
                <w:rFonts w:ascii="Times New Roman" w:eastAsia="Malgun Gothic" w:hAnsi="Times New Roman" w:cs="Times New Roman"/>
                <w:b/>
                <w:i/>
                <w:sz w:val="24"/>
              </w:rPr>
              <w:t>Microblogging</w:t>
            </w:r>
            <w:r>
              <w:rPr>
                <w:rFonts w:ascii="Times New Roman" w:eastAsia="Malgun Gothic" w:hAnsi="Times New Roman" w:cs="Times New Roman"/>
                <w:b/>
                <w:sz w:val="24"/>
              </w:rPr>
              <w:t xml:space="preserve"> Twitter pada Penggunaan Twiter</w:t>
            </w:r>
          </w:p>
        </w:tc>
      </w:tr>
      <w:tr w:rsidR="00104CAA" w:rsidTr="00104CAA">
        <w:tc>
          <w:tcPr>
            <w:tcW w:w="1696" w:type="dxa"/>
          </w:tcPr>
          <w:p w:rsidR="00104CAA" w:rsidRPr="00104CAA" w:rsidRDefault="00104CAA" w:rsidP="00FF5D93">
            <w:pPr>
              <w:spacing w:line="360" w:lineRule="auto"/>
              <w:rPr>
                <w:rFonts w:ascii="Times New Roman" w:eastAsia="Malgun Gothic" w:hAnsi="Times New Roman" w:cs="Times New Roman"/>
                <w:b/>
                <w:sz w:val="24"/>
              </w:rPr>
            </w:pPr>
            <w:r w:rsidRPr="00104CAA">
              <w:rPr>
                <w:rFonts w:ascii="Times New Roman" w:eastAsia="Malgun Gothic" w:hAnsi="Times New Roman" w:cs="Times New Roman"/>
                <w:b/>
                <w:sz w:val="24"/>
              </w:rPr>
              <w:t>Nama Peneliti</w:t>
            </w:r>
          </w:p>
        </w:tc>
        <w:tc>
          <w:tcPr>
            <w:tcW w:w="6231" w:type="dxa"/>
          </w:tcPr>
          <w:p w:rsidR="00104CAA" w:rsidRPr="00741654" w:rsidRDefault="00741654" w:rsidP="00FF5D93">
            <w:pPr>
              <w:spacing w:line="360" w:lineRule="auto"/>
              <w:jc w:val="both"/>
              <w:rPr>
                <w:rFonts w:ascii="Times New Roman" w:eastAsia="Malgun Gothic" w:hAnsi="Times New Roman" w:cs="Times New Roman"/>
                <w:sz w:val="24"/>
              </w:rPr>
            </w:pPr>
            <w:r>
              <w:rPr>
                <w:rFonts w:ascii="Times New Roman" w:eastAsia="Malgun Gothic" w:hAnsi="Times New Roman" w:cs="Times New Roman"/>
                <w:b/>
                <w:sz w:val="24"/>
              </w:rPr>
              <w:t>Nana Rohanawati</w:t>
            </w:r>
            <w:r>
              <w:rPr>
                <w:rFonts w:ascii="Times New Roman" w:eastAsia="Malgun Gothic" w:hAnsi="Times New Roman" w:cs="Times New Roman"/>
                <w:sz w:val="24"/>
              </w:rPr>
              <w:t>, Universitas Sebelas Maret</w:t>
            </w:r>
          </w:p>
        </w:tc>
      </w:tr>
      <w:tr w:rsidR="00104CAA" w:rsidTr="00104CAA">
        <w:tc>
          <w:tcPr>
            <w:tcW w:w="1696" w:type="dxa"/>
          </w:tcPr>
          <w:p w:rsidR="00104CAA" w:rsidRPr="00104CAA" w:rsidRDefault="00104CAA" w:rsidP="00FF5D93">
            <w:pPr>
              <w:spacing w:line="360" w:lineRule="auto"/>
              <w:rPr>
                <w:rFonts w:ascii="Times New Roman" w:eastAsia="Malgun Gothic" w:hAnsi="Times New Roman" w:cs="Times New Roman"/>
                <w:b/>
                <w:sz w:val="24"/>
              </w:rPr>
            </w:pPr>
            <w:r w:rsidRPr="00104CAA">
              <w:rPr>
                <w:rFonts w:ascii="Times New Roman" w:eastAsia="Malgun Gothic" w:hAnsi="Times New Roman" w:cs="Times New Roman"/>
                <w:b/>
                <w:sz w:val="24"/>
              </w:rPr>
              <w:t>Pendekatan dan Teori yang digunakan</w:t>
            </w:r>
          </w:p>
        </w:tc>
        <w:tc>
          <w:tcPr>
            <w:tcW w:w="6231" w:type="dxa"/>
          </w:tcPr>
          <w:p w:rsidR="00104CAA" w:rsidRPr="00C9641C" w:rsidRDefault="00F65B0D" w:rsidP="00FF5D93">
            <w:pPr>
              <w:spacing w:line="360" w:lineRule="auto"/>
              <w:jc w:val="both"/>
              <w:rPr>
                <w:rFonts w:ascii="Times New Roman" w:eastAsia="Malgun Gothic" w:hAnsi="Times New Roman" w:cs="Times New Roman"/>
                <w:sz w:val="24"/>
              </w:rPr>
            </w:pPr>
            <w:r>
              <w:rPr>
                <w:rFonts w:ascii="Times New Roman" w:eastAsia="Malgun Gothic" w:hAnsi="Times New Roman" w:cs="Times New Roman"/>
                <w:sz w:val="24"/>
              </w:rPr>
              <w:t>S</w:t>
            </w:r>
            <w:r w:rsidR="00C9641C">
              <w:rPr>
                <w:rFonts w:ascii="Times New Roman" w:eastAsia="Malgun Gothic" w:hAnsi="Times New Roman" w:cs="Times New Roman"/>
                <w:sz w:val="24"/>
              </w:rPr>
              <w:t xml:space="preserve">tudi deskriptif kualitatif dan teori </w:t>
            </w:r>
            <w:r w:rsidR="00A557F7">
              <w:rPr>
                <w:rFonts w:ascii="Times New Roman" w:eastAsia="Malgun Gothic" w:hAnsi="Times New Roman" w:cs="Times New Roman"/>
                <w:sz w:val="24"/>
              </w:rPr>
              <w:t>Tingkatan kebutuhan penggunaan media</w:t>
            </w:r>
          </w:p>
        </w:tc>
      </w:tr>
      <w:tr w:rsidR="00104CAA" w:rsidTr="00104CAA">
        <w:tc>
          <w:tcPr>
            <w:tcW w:w="1696" w:type="dxa"/>
          </w:tcPr>
          <w:p w:rsidR="00104CAA" w:rsidRPr="00104CAA" w:rsidRDefault="00104CAA" w:rsidP="00FF5D93">
            <w:pPr>
              <w:spacing w:line="360" w:lineRule="auto"/>
              <w:rPr>
                <w:rFonts w:ascii="Times New Roman" w:eastAsia="Malgun Gothic" w:hAnsi="Times New Roman" w:cs="Times New Roman"/>
                <w:b/>
                <w:sz w:val="24"/>
              </w:rPr>
            </w:pPr>
            <w:r w:rsidRPr="00104CAA">
              <w:rPr>
                <w:rFonts w:ascii="Times New Roman" w:eastAsia="Malgun Gothic" w:hAnsi="Times New Roman" w:cs="Times New Roman"/>
                <w:b/>
                <w:sz w:val="24"/>
              </w:rPr>
              <w:t>Hasil Penelitian</w:t>
            </w:r>
          </w:p>
        </w:tc>
        <w:tc>
          <w:tcPr>
            <w:tcW w:w="6231" w:type="dxa"/>
          </w:tcPr>
          <w:p w:rsidR="00104CAA" w:rsidRPr="00DA5603" w:rsidRDefault="00093CA3" w:rsidP="00FF5D93">
            <w:pPr>
              <w:spacing w:line="360" w:lineRule="auto"/>
              <w:jc w:val="both"/>
              <w:rPr>
                <w:rFonts w:ascii="Times New Roman" w:eastAsia="Malgun Gothic" w:hAnsi="Times New Roman" w:cs="Times New Roman"/>
                <w:sz w:val="24"/>
              </w:rPr>
            </w:pPr>
            <w:r>
              <w:rPr>
                <w:rFonts w:ascii="Times New Roman" w:eastAsia="Malgun Gothic" w:hAnsi="Times New Roman" w:cs="Times New Roman"/>
                <w:sz w:val="24"/>
              </w:rPr>
              <w:t xml:space="preserve">Hampir dari seluruh pengguna Twitter memfungsikan situs Twitter sebagai tempat untuk berinteraksi dan mendekatkan mereka dengn orang-orang yang mereka kenal. Bukan khusus sebagai media tempat berbagi informasi yang bersifat </w:t>
            </w:r>
            <w:r w:rsidR="0068144C">
              <w:rPr>
                <w:rFonts w:ascii="Times New Roman" w:eastAsia="Malgun Gothic" w:hAnsi="Times New Roman" w:cs="Times New Roman"/>
                <w:sz w:val="24"/>
              </w:rPr>
              <w:t>informatif dan menyebutkan bahwa</w:t>
            </w:r>
            <w:r>
              <w:rPr>
                <w:rFonts w:ascii="Times New Roman" w:eastAsia="Malgun Gothic" w:hAnsi="Times New Roman" w:cs="Times New Roman"/>
                <w:sz w:val="24"/>
              </w:rPr>
              <w:t xml:space="preserve"> Twitter telah beralih fungs</w:t>
            </w:r>
            <w:r w:rsidR="00DA5603">
              <w:rPr>
                <w:rFonts w:ascii="Times New Roman" w:eastAsia="Malgun Gothic" w:hAnsi="Times New Roman" w:cs="Times New Roman"/>
                <w:sz w:val="24"/>
              </w:rPr>
              <w:t>i</w:t>
            </w:r>
            <w:r>
              <w:rPr>
                <w:rFonts w:ascii="Times New Roman" w:eastAsia="Malgun Gothic" w:hAnsi="Times New Roman" w:cs="Times New Roman"/>
                <w:sz w:val="24"/>
              </w:rPr>
              <w:t xml:space="preserve"> sebagai </w:t>
            </w:r>
            <w:r w:rsidR="00DA5603">
              <w:rPr>
                <w:rFonts w:ascii="Times New Roman" w:eastAsia="Malgun Gothic" w:hAnsi="Times New Roman" w:cs="Times New Roman"/>
                <w:i/>
                <w:sz w:val="24"/>
              </w:rPr>
              <w:t>informatif network</w:t>
            </w:r>
            <w:r w:rsidR="00DA5603">
              <w:rPr>
                <w:rFonts w:ascii="Times New Roman" w:eastAsia="Malgun Gothic" w:hAnsi="Times New Roman" w:cs="Times New Roman"/>
                <w:sz w:val="24"/>
              </w:rPr>
              <w:t xml:space="preserve"> kini menjadi </w:t>
            </w:r>
            <w:r w:rsidR="00DA5603">
              <w:rPr>
                <w:rFonts w:ascii="Times New Roman" w:eastAsia="Malgun Gothic" w:hAnsi="Times New Roman" w:cs="Times New Roman"/>
                <w:i/>
                <w:sz w:val="24"/>
              </w:rPr>
              <w:t>social network</w:t>
            </w:r>
            <w:r w:rsidR="00DA5603">
              <w:rPr>
                <w:rFonts w:ascii="Times New Roman" w:eastAsia="Malgun Gothic" w:hAnsi="Times New Roman" w:cs="Times New Roman"/>
                <w:sz w:val="24"/>
              </w:rPr>
              <w:t>, yang lebih mengedepankan aspek sosial (pergaulan) diantara para penggunanya.</w:t>
            </w:r>
          </w:p>
        </w:tc>
      </w:tr>
      <w:tr w:rsidR="00104CAA" w:rsidTr="00104CAA">
        <w:tc>
          <w:tcPr>
            <w:tcW w:w="1696" w:type="dxa"/>
          </w:tcPr>
          <w:p w:rsidR="00104CAA" w:rsidRPr="00104CAA" w:rsidRDefault="00104CAA" w:rsidP="00FF5D93">
            <w:pPr>
              <w:spacing w:line="360" w:lineRule="auto"/>
              <w:rPr>
                <w:rFonts w:ascii="Times New Roman" w:eastAsia="Malgun Gothic" w:hAnsi="Times New Roman" w:cs="Times New Roman"/>
                <w:b/>
                <w:sz w:val="24"/>
              </w:rPr>
            </w:pPr>
            <w:r w:rsidRPr="00104CAA">
              <w:rPr>
                <w:rFonts w:ascii="Times New Roman" w:eastAsia="Malgun Gothic" w:hAnsi="Times New Roman" w:cs="Times New Roman"/>
                <w:b/>
                <w:sz w:val="24"/>
              </w:rPr>
              <w:t>Bedanya dengan penelitian Peneliti</w:t>
            </w:r>
          </w:p>
        </w:tc>
        <w:tc>
          <w:tcPr>
            <w:tcW w:w="6231" w:type="dxa"/>
          </w:tcPr>
          <w:p w:rsidR="00104CAA" w:rsidRDefault="00A557F7" w:rsidP="00FF5D93">
            <w:pPr>
              <w:spacing w:line="360" w:lineRule="auto"/>
              <w:jc w:val="both"/>
              <w:rPr>
                <w:rFonts w:ascii="Times New Roman" w:eastAsia="Malgun Gothic" w:hAnsi="Times New Roman" w:cs="Times New Roman"/>
                <w:sz w:val="24"/>
                <w:lang w:val="en-US"/>
              </w:rPr>
            </w:pPr>
            <w:r w:rsidRPr="00EC4ABC">
              <w:rPr>
                <w:rFonts w:ascii="Times New Roman" w:eastAsia="Malgun Gothic" w:hAnsi="Times New Roman" w:cs="Times New Roman"/>
                <w:sz w:val="24"/>
                <w:lang w:val="en-US"/>
              </w:rPr>
              <w:t xml:space="preserve">Peneliti lebih memfokuskan pada bagaimana interaksi sesame fans dan aktivitas </w:t>
            </w:r>
            <w:r w:rsidRPr="00EC4ABC">
              <w:rPr>
                <w:rFonts w:ascii="Times New Roman" w:eastAsia="Malgun Gothic" w:hAnsi="Times New Roman" w:cs="Times New Roman"/>
                <w:i/>
                <w:sz w:val="24"/>
                <w:lang w:val="en-US"/>
              </w:rPr>
              <w:t xml:space="preserve">fangirling </w:t>
            </w:r>
            <w:r w:rsidRPr="00EC4ABC">
              <w:rPr>
                <w:rFonts w:ascii="Times New Roman" w:eastAsia="Malgun Gothic" w:hAnsi="Times New Roman" w:cs="Times New Roman"/>
                <w:sz w:val="24"/>
                <w:lang w:val="en-US"/>
              </w:rPr>
              <w:t>yang dilakukan pada media social Twitter dan peneliti menggunakan pendekatan etnografi virtual.</w:t>
            </w:r>
          </w:p>
        </w:tc>
      </w:tr>
      <w:tr w:rsidR="00104CAA" w:rsidTr="00104CAA">
        <w:tc>
          <w:tcPr>
            <w:tcW w:w="1696" w:type="dxa"/>
          </w:tcPr>
          <w:p w:rsidR="00104CAA" w:rsidRPr="00104CAA" w:rsidRDefault="00104CAA" w:rsidP="00FF5D93">
            <w:pPr>
              <w:spacing w:line="360" w:lineRule="auto"/>
              <w:rPr>
                <w:rFonts w:ascii="Times New Roman" w:eastAsia="Malgun Gothic" w:hAnsi="Times New Roman" w:cs="Times New Roman"/>
                <w:b/>
                <w:sz w:val="24"/>
              </w:rPr>
            </w:pPr>
            <w:r w:rsidRPr="00104CAA">
              <w:rPr>
                <w:rFonts w:ascii="Times New Roman" w:eastAsia="Malgun Gothic" w:hAnsi="Times New Roman" w:cs="Times New Roman"/>
                <w:b/>
                <w:sz w:val="24"/>
              </w:rPr>
              <w:t>No</w:t>
            </w:r>
          </w:p>
        </w:tc>
        <w:tc>
          <w:tcPr>
            <w:tcW w:w="6231" w:type="dxa"/>
          </w:tcPr>
          <w:p w:rsidR="00104CAA" w:rsidRPr="00741654" w:rsidRDefault="00741654" w:rsidP="00FF5D93">
            <w:pPr>
              <w:spacing w:line="360" w:lineRule="auto"/>
              <w:jc w:val="both"/>
              <w:rPr>
                <w:rFonts w:ascii="Times New Roman" w:eastAsia="Malgun Gothic" w:hAnsi="Times New Roman" w:cs="Times New Roman"/>
                <w:b/>
                <w:sz w:val="24"/>
              </w:rPr>
            </w:pPr>
            <w:r>
              <w:rPr>
                <w:rFonts w:ascii="Times New Roman" w:eastAsia="Malgun Gothic" w:hAnsi="Times New Roman" w:cs="Times New Roman"/>
                <w:b/>
                <w:sz w:val="24"/>
              </w:rPr>
              <w:t>2</w:t>
            </w:r>
          </w:p>
        </w:tc>
      </w:tr>
      <w:tr w:rsidR="00104CAA" w:rsidTr="00104CAA">
        <w:tc>
          <w:tcPr>
            <w:tcW w:w="1696" w:type="dxa"/>
          </w:tcPr>
          <w:p w:rsidR="00104CAA" w:rsidRPr="00104CAA" w:rsidRDefault="00104CAA" w:rsidP="00FF5D93">
            <w:pPr>
              <w:spacing w:line="360" w:lineRule="auto"/>
              <w:rPr>
                <w:rFonts w:ascii="Times New Roman" w:eastAsia="Malgun Gothic" w:hAnsi="Times New Roman" w:cs="Times New Roman"/>
                <w:b/>
                <w:sz w:val="24"/>
              </w:rPr>
            </w:pPr>
            <w:r w:rsidRPr="00104CAA">
              <w:rPr>
                <w:rFonts w:ascii="Times New Roman" w:eastAsia="Malgun Gothic" w:hAnsi="Times New Roman" w:cs="Times New Roman"/>
                <w:b/>
                <w:sz w:val="24"/>
              </w:rPr>
              <w:t>Judul Penelitian</w:t>
            </w:r>
          </w:p>
        </w:tc>
        <w:tc>
          <w:tcPr>
            <w:tcW w:w="6231" w:type="dxa"/>
          </w:tcPr>
          <w:p w:rsidR="00104CAA" w:rsidRPr="00741654" w:rsidRDefault="00741654" w:rsidP="00FF5D93">
            <w:pPr>
              <w:spacing w:line="360" w:lineRule="auto"/>
              <w:jc w:val="both"/>
              <w:rPr>
                <w:rFonts w:ascii="Times New Roman" w:eastAsia="Malgun Gothic" w:hAnsi="Times New Roman" w:cs="Times New Roman"/>
                <w:b/>
                <w:sz w:val="24"/>
              </w:rPr>
            </w:pPr>
            <w:r>
              <w:rPr>
                <w:rFonts w:ascii="Times New Roman" w:eastAsia="Malgun Gothic" w:hAnsi="Times New Roman" w:cs="Times New Roman"/>
                <w:b/>
                <w:sz w:val="24"/>
              </w:rPr>
              <w:t>Media Sosial Sebagai Panggung Drama: Studi Deskriptif Presentasi Diri Pengguna Twitter di Kalangan Mahasiswa Unesa</w:t>
            </w:r>
          </w:p>
        </w:tc>
      </w:tr>
      <w:tr w:rsidR="00104CAA" w:rsidTr="00104CAA">
        <w:tc>
          <w:tcPr>
            <w:tcW w:w="1696" w:type="dxa"/>
          </w:tcPr>
          <w:p w:rsidR="00104CAA" w:rsidRPr="00104CAA" w:rsidRDefault="00104CAA" w:rsidP="00FF5D93">
            <w:pPr>
              <w:spacing w:line="360" w:lineRule="auto"/>
              <w:rPr>
                <w:rFonts w:ascii="Times New Roman" w:eastAsia="Malgun Gothic" w:hAnsi="Times New Roman" w:cs="Times New Roman"/>
                <w:b/>
                <w:sz w:val="24"/>
              </w:rPr>
            </w:pPr>
            <w:r w:rsidRPr="00104CAA">
              <w:rPr>
                <w:rFonts w:ascii="Times New Roman" w:eastAsia="Malgun Gothic" w:hAnsi="Times New Roman" w:cs="Times New Roman"/>
                <w:b/>
                <w:sz w:val="24"/>
              </w:rPr>
              <w:t>Nama  Peneliti</w:t>
            </w:r>
          </w:p>
        </w:tc>
        <w:tc>
          <w:tcPr>
            <w:tcW w:w="6231" w:type="dxa"/>
          </w:tcPr>
          <w:p w:rsidR="00104CAA" w:rsidRPr="00F15283" w:rsidRDefault="00F15283" w:rsidP="00FF5D93">
            <w:pPr>
              <w:spacing w:line="360" w:lineRule="auto"/>
              <w:jc w:val="both"/>
              <w:rPr>
                <w:rFonts w:ascii="Times New Roman" w:eastAsia="Malgun Gothic" w:hAnsi="Times New Roman" w:cs="Times New Roman"/>
                <w:sz w:val="24"/>
              </w:rPr>
            </w:pPr>
            <w:r>
              <w:rPr>
                <w:rFonts w:ascii="Times New Roman" w:eastAsia="Malgun Gothic" w:hAnsi="Times New Roman" w:cs="Times New Roman"/>
                <w:b/>
                <w:sz w:val="24"/>
              </w:rPr>
              <w:t>Novi Anasari dan Pambudi Handayono</w:t>
            </w:r>
            <w:r>
              <w:rPr>
                <w:rFonts w:ascii="Times New Roman" w:eastAsia="Malgun Gothic" w:hAnsi="Times New Roman" w:cs="Times New Roman"/>
                <w:sz w:val="24"/>
              </w:rPr>
              <w:t>, Universitas Negeri Surabaya</w:t>
            </w:r>
          </w:p>
        </w:tc>
      </w:tr>
      <w:tr w:rsidR="00104CAA" w:rsidTr="00104CAA">
        <w:tc>
          <w:tcPr>
            <w:tcW w:w="1696" w:type="dxa"/>
          </w:tcPr>
          <w:p w:rsidR="00104CAA" w:rsidRPr="00104CAA" w:rsidRDefault="00104CAA" w:rsidP="00FF5D93">
            <w:pPr>
              <w:spacing w:line="360" w:lineRule="auto"/>
              <w:rPr>
                <w:rFonts w:ascii="Times New Roman" w:eastAsia="Malgun Gothic" w:hAnsi="Times New Roman" w:cs="Times New Roman"/>
                <w:b/>
                <w:sz w:val="24"/>
              </w:rPr>
            </w:pPr>
            <w:r w:rsidRPr="00104CAA">
              <w:rPr>
                <w:rFonts w:ascii="Times New Roman" w:eastAsia="Malgun Gothic" w:hAnsi="Times New Roman" w:cs="Times New Roman"/>
                <w:b/>
                <w:sz w:val="24"/>
              </w:rPr>
              <w:lastRenderedPageBreak/>
              <w:t>Pendekatan dan Teori yang digunakan</w:t>
            </w:r>
          </w:p>
        </w:tc>
        <w:tc>
          <w:tcPr>
            <w:tcW w:w="6231" w:type="dxa"/>
          </w:tcPr>
          <w:p w:rsidR="00104CAA" w:rsidRPr="00F65B0D" w:rsidRDefault="00F65B0D" w:rsidP="00FF5D93">
            <w:pPr>
              <w:spacing w:line="360" w:lineRule="auto"/>
              <w:jc w:val="both"/>
              <w:rPr>
                <w:rFonts w:ascii="Times New Roman" w:eastAsia="Malgun Gothic" w:hAnsi="Times New Roman" w:cs="Times New Roman"/>
                <w:sz w:val="24"/>
              </w:rPr>
            </w:pPr>
            <w:r>
              <w:rPr>
                <w:rFonts w:ascii="Times New Roman" w:eastAsia="Malgun Gothic" w:hAnsi="Times New Roman" w:cs="Times New Roman"/>
                <w:sz w:val="24"/>
              </w:rPr>
              <w:t xml:space="preserve">Metode kualitatif dengan pendekatan </w:t>
            </w:r>
            <w:r>
              <w:rPr>
                <w:rFonts w:ascii="Times New Roman" w:eastAsia="Malgun Gothic" w:hAnsi="Times New Roman" w:cs="Times New Roman"/>
                <w:i/>
                <w:sz w:val="24"/>
              </w:rPr>
              <w:t>Cyber Etnhography</w:t>
            </w:r>
            <w:r>
              <w:rPr>
                <w:rFonts w:ascii="Times New Roman" w:eastAsia="Malgun Gothic" w:hAnsi="Times New Roman" w:cs="Times New Roman"/>
                <w:sz w:val="24"/>
              </w:rPr>
              <w:t>.</w:t>
            </w:r>
          </w:p>
        </w:tc>
      </w:tr>
      <w:tr w:rsidR="00104CAA" w:rsidTr="00104CAA">
        <w:tc>
          <w:tcPr>
            <w:tcW w:w="1696" w:type="dxa"/>
          </w:tcPr>
          <w:p w:rsidR="00104CAA" w:rsidRPr="00104CAA" w:rsidRDefault="00104CAA" w:rsidP="00FF5D93">
            <w:pPr>
              <w:spacing w:line="360" w:lineRule="auto"/>
              <w:rPr>
                <w:rFonts w:ascii="Times New Roman" w:eastAsia="Malgun Gothic" w:hAnsi="Times New Roman" w:cs="Times New Roman"/>
                <w:b/>
                <w:sz w:val="24"/>
              </w:rPr>
            </w:pPr>
            <w:r w:rsidRPr="00104CAA">
              <w:rPr>
                <w:rFonts w:ascii="Times New Roman" w:eastAsia="Malgun Gothic" w:hAnsi="Times New Roman" w:cs="Times New Roman"/>
                <w:b/>
                <w:sz w:val="24"/>
              </w:rPr>
              <w:t>Hasil Penelitian</w:t>
            </w:r>
          </w:p>
        </w:tc>
        <w:tc>
          <w:tcPr>
            <w:tcW w:w="6231" w:type="dxa"/>
          </w:tcPr>
          <w:p w:rsidR="00104CAA" w:rsidRDefault="0068144C" w:rsidP="00FF5D93">
            <w:pPr>
              <w:spacing w:line="360" w:lineRule="auto"/>
              <w:jc w:val="both"/>
              <w:rPr>
                <w:rFonts w:ascii="Times New Roman" w:eastAsia="Malgun Gothic" w:hAnsi="Times New Roman" w:cs="Times New Roman"/>
                <w:sz w:val="24"/>
                <w:lang w:val="en-US"/>
              </w:rPr>
            </w:pPr>
            <w:r w:rsidRPr="00EC4ABC">
              <w:rPr>
                <w:rFonts w:ascii="Times New Roman" w:eastAsia="Malgun Gothic" w:hAnsi="Times New Roman" w:cs="Times New Roman"/>
                <w:sz w:val="24"/>
                <w:lang w:val="en-US"/>
              </w:rPr>
              <w:t xml:space="preserve">Media sosial mampu mengaburkan batasan antara aktivitas front stage dan back stage. Melalui media sosial twitter individu dapat menampilkan segala hal yang baik seperti prestasi, kejujuran, cita cita, dan lain lain.  </w:t>
            </w:r>
          </w:p>
        </w:tc>
      </w:tr>
      <w:tr w:rsidR="00104CAA" w:rsidTr="00104CAA">
        <w:tc>
          <w:tcPr>
            <w:tcW w:w="1696" w:type="dxa"/>
          </w:tcPr>
          <w:p w:rsidR="00104CAA" w:rsidRPr="00104CAA" w:rsidRDefault="00104CAA" w:rsidP="00FF5D93">
            <w:pPr>
              <w:spacing w:line="360" w:lineRule="auto"/>
              <w:rPr>
                <w:rFonts w:ascii="Times New Roman" w:eastAsia="Malgun Gothic" w:hAnsi="Times New Roman" w:cs="Times New Roman"/>
                <w:b/>
                <w:sz w:val="24"/>
              </w:rPr>
            </w:pPr>
            <w:r w:rsidRPr="00104CAA">
              <w:rPr>
                <w:rFonts w:ascii="Times New Roman" w:eastAsia="Malgun Gothic" w:hAnsi="Times New Roman" w:cs="Times New Roman"/>
                <w:b/>
                <w:sz w:val="24"/>
              </w:rPr>
              <w:t>Bedanya dengan penelitian peneliti</w:t>
            </w:r>
          </w:p>
        </w:tc>
        <w:tc>
          <w:tcPr>
            <w:tcW w:w="6231" w:type="dxa"/>
          </w:tcPr>
          <w:p w:rsidR="00104CAA" w:rsidRDefault="00A557F7" w:rsidP="00FF5D93">
            <w:pPr>
              <w:spacing w:line="360" w:lineRule="auto"/>
              <w:jc w:val="both"/>
              <w:rPr>
                <w:rFonts w:ascii="Times New Roman" w:eastAsia="Malgun Gothic" w:hAnsi="Times New Roman" w:cs="Times New Roman"/>
                <w:sz w:val="24"/>
                <w:lang w:val="en-US"/>
              </w:rPr>
            </w:pPr>
            <w:r w:rsidRPr="00EC4ABC">
              <w:rPr>
                <w:rFonts w:ascii="Times New Roman" w:eastAsia="Malgun Gothic" w:hAnsi="Times New Roman" w:cs="Times New Roman"/>
                <w:sz w:val="24"/>
                <w:lang w:val="en-US"/>
              </w:rPr>
              <w:t xml:space="preserve">Peneliti lebih memfokuskan pada bagaimana interaksi sesame fans dan aktivitas </w:t>
            </w:r>
            <w:r w:rsidRPr="00EC4ABC">
              <w:rPr>
                <w:rFonts w:ascii="Times New Roman" w:eastAsia="Malgun Gothic" w:hAnsi="Times New Roman" w:cs="Times New Roman"/>
                <w:i/>
                <w:sz w:val="24"/>
                <w:lang w:val="en-US"/>
              </w:rPr>
              <w:t xml:space="preserve">fangirling </w:t>
            </w:r>
            <w:r w:rsidRPr="00EC4ABC">
              <w:rPr>
                <w:rFonts w:ascii="Times New Roman" w:eastAsia="Malgun Gothic" w:hAnsi="Times New Roman" w:cs="Times New Roman"/>
                <w:sz w:val="24"/>
                <w:lang w:val="en-US"/>
              </w:rPr>
              <w:t>yang dilakukan pada media social Twitter dan peneliti menggunakan pendekatan etnografi virtual.</w:t>
            </w:r>
          </w:p>
        </w:tc>
      </w:tr>
    </w:tbl>
    <w:p w:rsidR="00F748C1" w:rsidRDefault="00F748C1" w:rsidP="00FF5D93">
      <w:pPr>
        <w:spacing w:line="480" w:lineRule="auto"/>
        <w:jc w:val="center"/>
        <w:rPr>
          <w:rFonts w:ascii="Times New Roman" w:eastAsia="Malgun Gothic" w:hAnsi="Times New Roman" w:cs="Times New Roman"/>
          <w:b/>
          <w:sz w:val="24"/>
        </w:rPr>
      </w:pPr>
      <w:r>
        <w:rPr>
          <w:rFonts w:ascii="Times New Roman" w:eastAsia="Malgun Gothic" w:hAnsi="Times New Roman" w:cs="Times New Roman"/>
          <w:b/>
          <w:sz w:val="24"/>
        </w:rPr>
        <w:t xml:space="preserve">(Sumber: </w:t>
      </w:r>
      <w:r w:rsidR="00FF5D93">
        <w:rPr>
          <w:rFonts w:ascii="Times New Roman" w:eastAsia="Malgun Gothic" w:hAnsi="Times New Roman" w:cs="Times New Roman"/>
          <w:b/>
          <w:sz w:val="24"/>
        </w:rPr>
        <w:t xml:space="preserve">Olahan </w:t>
      </w:r>
      <w:r>
        <w:rPr>
          <w:rFonts w:ascii="Times New Roman" w:eastAsia="Malgun Gothic" w:hAnsi="Times New Roman" w:cs="Times New Roman"/>
          <w:b/>
          <w:sz w:val="24"/>
        </w:rPr>
        <w:t>Peneliti,2018)</w:t>
      </w:r>
    </w:p>
    <w:p w:rsidR="00FF5D93" w:rsidRPr="00F748C1" w:rsidRDefault="00FF5D93" w:rsidP="00FF5D93">
      <w:pPr>
        <w:spacing w:line="480" w:lineRule="auto"/>
        <w:jc w:val="center"/>
        <w:rPr>
          <w:rFonts w:ascii="Times New Roman" w:eastAsia="Malgun Gothic" w:hAnsi="Times New Roman" w:cs="Times New Roman"/>
          <w:b/>
          <w:sz w:val="24"/>
        </w:rPr>
      </w:pPr>
    </w:p>
    <w:p w:rsidR="00F63EF6" w:rsidRDefault="00EC4ABC" w:rsidP="00EC4ABC">
      <w:pPr>
        <w:spacing w:line="480" w:lineRule="auto"/>
        <w:rPr>
          <w:rFonts w:ascii="Times New Roman" w:eastAsia="Malgun Gothic" w:hAnsi="Times New Roman" w:cs="Times New Roman"/>
          <w:b/>
          <w:sz w:val="24"/>
        </w:rPr>
      </w:pPr>
      <w:r w:rsidRPr="00EC4ABC">
        <w:rPr>
          <w:rFonts w:ascii="Times New Roman" w:eastAsia="Malgun Gothic" w:hAnsi="Times New Roman" w:cs="Times New Roman"/>
          <w:b/>
          <w:sz w:val="24"/>
        </w:rPr>
        <w:t>2.</w:t>
      </w:r>
      <w:r w:rsidR="00FF5D93">
        <w:rPr>
          <w:rFonts w:ascii="Times New Roman" w:eastAsia="Malgun Gothic" w:hAnsi="Times New Roman" w:cs="Times New Roman"/>
          <w:b/>
          <w:sz w:val="24"/>
        </w:rPr>
        <w:t>1.2.</w:t>
      </w:r>
      <w:r w:rsidRPr="00EC4ABC">
        <w:rPr>
          <w:rFonts w:ascii="Times New Roman" w:eastAsia="Malgun Gothic" w:hAnsi="Times New Roman" w:cs="Times New Roman"/>
          <w:b/>
          <w:sz w:val="24"/>
        </w:rPr>
        <w:t xml:space="preserve">  Kerangka Konseptual</w:t>
      </w:r>
    </w:p>
    <w:p w:rsidR="00683F4C" w:rsidRPr="00B80A7C" w:rsidRDefault="00683F4C" w:rsidP="00683F4C">
      <w:pPr>
        <w:pStyle w:val="Heading2"/>
        <w:spacing w:before="0" w:line="480" w:lineRule="auto"/>
        <w:jc w:val="both"/>
        <w:rPr>
          <w:rFonts w:ascii="Times New Roman" w:hAnsi="Times New Roman" w:cs="Times New Roman"/>
          <w:color w:val="000000" w:themeColor="text1"/>
          <w:sz w:val="24"/>
          <w:szCs w:val="24"/>
          <w:lang w:val="en-US"/>
        </w:rPr>
      </w:pPr>
      <w:r w:rsidRPr="00B80A7C">
        <w:rPr>
          <w:rFonts w:ascii="Times New Roman" w:hAnsi="Times New Roman" w:cs="Times New Roman"/>
          <w:color w:val="000000" w:themeColor="text1"/>
          <w:sz w:val="24"/>
          <w:szCs w:val="24"/>
          <w:lang w:val="en-US"/>
        </w:rPr>
        <w:t>2.1.2.1. Komunikasi</w:t>
      </w:r>
    </w:p>
    <w:p w:rsidR="00683F4C" w:rsidRPr="00B80A7C" w:rsidRDefault="00683F4C" w:rsidP="0076684A">
      <w:pPr>
        <w:pStyle w:val="Heading2"/>
        <w:spacing w:before="0" w:line="480" w:lineRule="auto"/>
        <w:ind w:left="284"/>
        <w:jc w:val="both"/>
        <w:rPr>
          <w:rFonts w:ascii="Times New Roman" w:hAnsi="Times New Roman" w:cs="Times New Roman"/>
          <w:color w:val="000000" w:themeColor="text1"/>
          <w:sz w:val="24"/>
          <w:szCs w:val="24"/>
          <w:lang w:val="en-US"/>
        </w:rPr>
      </w:pPr>
      <w:r w:rsidRPr="00B80A7C">
        <w:rPr>
          <w:rFonts w:ascii="Times New Roman" w:hAnsi="Times New Roman" w:cs="Times New Roman"/>
          <w:color w:val="000000" w:themeColor="text1"/>
          <w:sz w:val="24"/>
          <w:szCs w:val="24"/>
          <w:lang w:val="en-US"/>
        </w:rPr>
        <w:t>1.</w:t>
      </w:r>
      <w:r w:rsidR="0076684A">
        <w:rPr>
          <w:rFonts w:ascii="Times New Roman" w:hAnsi="Times New Roman" w:cs="Times New Roman"/>
          <w:color w:val="000000" w:themeColor="text1"/>
          <w:sz w:val="24"/>
          <w:szCs w:val="24"/>
        </w:rPr>
        <w:t xml:space="preserve">) </w:t>
      </w:r>
      <w:r w:rsidRPr="00B80A7C">
        <w:rPr>
          <w:rFonts w:ascii="Times New Roman" w:hAnsi="Times New Roman" w:cs="Times New Roman"/>
          <w:color w:val="000000" w:themeColor="text1"/>
          <w:sz w:val="24"/>
          <w:szCs w:val="24"/>
          <w:lang w:val="en-US"/>
        </w:rPr>
        <w:t xml:space="preserve"> Pengertian Komunikasi</w:t>
      </w:r>
    </w:p>
    <w:p w:rsidR="00683F4C" w:rsidRPr="00B80A7C" w:rsidRDefault="00683F4C" w:rsidP="0076684A">
      <w:pPr>
        <w:spacing w:after="0" w:line="480" w:lineRule="auto"/>
        <w:ind w:firstLine="709"/>
        <w:jc w:val="both"/>
        <w:rPr>
          <w:rFonts w:ascii="Times New Roman" w:hAnsi="Times New Roman" w:cs="Times New Roman"/>
          <w:color w:val="000000" w:themeColor="text1"/>
          <w:sz w:val="24"/>
          <w:lang w:val="en-US"/>
        </w:rPr>
      </w:pPr>
      <w:r w:rsidRPr="00B80A7C">
        <w:rPr>
          <w:rFonts w:ascii="Times New Roman" w:hAnsi="Times New Roman" w:cs="Times New Roman"/>
          <w:color w:val="000000" w:themeColor="text1"/>
          <w:sz w:val="24"/>
          <w:lang w:val="en-US"/>
        </w:rPr>
        <w:t xml:space="preserve">Kata komunikasi atau </w:t>
      </w:r>
      <w:r w:rsidRPr="00B80A7C">
        <w:rPr>
          <w:rFonts w:ascii="Times New Roman" w:hAnsi="Times New Roman" w:cs="Times New Roman"/>
          <w:i/>
          <w:color w:val="000000" w:themeColor="text1"/>
          <w:sz w:val="24"/>
          <w:lang w:val="en-US"/>
        </w:rPr>
        <w:t xml:space="preserve">communication </w:t>
      </w:r>
      <w:r w:rsidRPr="00B80A7C">
        <w:rPr>
          <w:rFonts w:ascii="Times New Roman" w:hAnsi="Times New Roman" w:cs="Times New Roman"/>
          <w:color w:val="000000" w:themeColor="text1"/>
          <w:sz w:val="24"/>
          <w:lang w:val="en-US"/>
        </w:rPr>
        <w:t xml:space="preserve">dalam bahasa Inggris berasal dari kata </w:t>
      </w:r>
      <w:proofErr w:type="gramStart"/>
      <w:r w:rsidRPr="00B80A7C">
        <w:rPr>
          <w:rFonts w:ascii="Times New Roman" w:hAnsi="Times New Roman" w:cs="Times New Roman"/>
          <w:color w:val="000000" w:themeColor="text1"/>
          <w:sz w:val="24"/>
          <w:lang w:val="en-US"/>
        </w:rPr>
        <w:t>latin</w:t>
      </w:r>
      <w:proofErr w:type="gramEnd"/>
      <w:r w:rsidRPr="00B80A7C">
        <w:rPr>
          <w:rFonts w:ascii="Times New Roman" w:hAnsi="Times New Roman" w:cs="Times New Roman"/>
          <w:color w:val="000000" w:themeColor="text1"/>
          <w:sz w:val="24"/>
          <w:lang w:val="en-US"/>
        </w:rPr>
        <w:t xml:space="preserve"> </w:t>
      </w:r>
      <w:r w:rsidRPr="00B80A7C">
        <w:rPr>
          <w:rFonts w:ascii="Times New Roman" w:hAnsi="Times New Roman" w:cs="Times New Roman"/>
          <w:i/>
          <w:color w:val="000000" w:themeColor="text1"/>
          <w:sz w:val="24"/>
          <w:lang w:val="en-US"/>
        </w:rPr>
        <w:t>communis</w:t>
      </w:r>
      <w:r w:rsidRPr="00B80A7C">
        <w:rPr>
          <w:rFonts w:ascii="Times New Roman" w:hAnsi="Times New Roman" w:cs="Times New Roman"/>
          <w:color w:val="000000" w:themeColor="text1"/>
          <w:sz w:val="24"/>
          <w:lang w:val="en-US"/>
        </w:rPr>
        <w:t xml:space="preserve"> yang berarti sama, </w:t>
      </w:r>
      <w:r w:rsidRPr="00B80A7C">
        <w:rPr>
          <w:rFonts w:ascii="Times New Roman" w:hAnsi="Times New Roman" w:cs="Times New Roman"/>
          <w:i/>
          <w:color w:val="000000" w:themeColor="text1"/>
          <w:sz w:val="24"/>
          <w:lang w:val="en-US"/>
        </w:rPr>
        <w:t>communico</w:t>
      </w:r>
      <w:r w:rsidRPr="00B80A7C">
        <w:rPr>
          <w:rFonts w:ascii="Times New Roman" w:hAnsi="Times New Roman" w:cs="Times New Roman"/>
          <w:color w:val="000000" w:themeColor="text1"/>
          <w:sz w:val="24"/>
          <w:lang w:val="en-US"/>
        </w:rPr>
        <w:t xml:space="preserve">, </w:t>
      </w:r>
      <w:r w:rsidRPr="00B80A7C">
        <w:rPr>
          <w:rFonts w:ascii="Times New Roman" w:hAnsi="Times New Roman" w:cs="Times New Roman"/>
          <w:i/>
          <w:color w:val="000000" w:themeColor="text1"/>
          <w:sz w:val="24"/>
          <w:lang w:val="en-US"/>
        </w:rPr>
        <w:t>communicatio</w:t>
      </w:r>
      <w:r w:rsidRPr="00B80A7C">
        <w:rPr>
          <w:rFonts w:ascii="Times New Roman" w:hAnsi="Times New Roman" w:cs="Times New Roman"/>
          <w:color w:val="000000" w:themeColor="text1"/>
          <w:sz w:val="24"/>
          <w:lang w:val="en-US"/>
        </w:rPr>
        <w:t xml:space="preserve">, atau </w:t>
      </w:r>
      <w:r w:rsidRPr="00B80A7C">
        <w:rPr>
          <w:rFonts w:ascii="Times New Roman" w:hAnsi="Times New Roman" w:cs="Times New Roman"/>
          <w:i/>
          <w:color w:val="000000" w:themeColor="text1"/>
          <w:sz w:val="24"/>
          <w:lang w:val="en-US"/>
        </w:rPr>
        <w:t>communocare</w:t>
      </w:r>
      <w:r w:rsidRPr="00B80A7C">
        <w:rPr>
          <w:rFonts w:ascii="Times New Roman" w:hAnsi="Times New Roman" w:cs="Times New Roman"/>
          <w:color w:val="000000" w:themeColor="text1"/>
          <w:sz w:val="24"/>
          <w:lang w:val="en-US"/>
        </w:rPr>
        <w:t xml:space="preserve"> yang berarti membuat sama (</w:t>
      </w:r>
      <w:r w:rsidRPr="00B80A7C">
        <w:rPr>
          <w:rFonts w:ascii="Times New Roman" w:hAnsi="Times New Roman" w:cs="Times New Roman"/>
          <w:i/>
          <w:color w:val="000000" w:themeColor="text1"/>
          <w:sz w:val="24"/>
          <w:lang w:val="en-US"/>
        </w:rPr>
        <w:t>to make common</w:t>
      </w:r>
      <w:r w:rsidRPr="00B80A7C">
        <w:rPr>
          <w:rFonts w:ascii="Times New Roman" w:hAnsi="Times New Roman" w:cs="Times New Roman"/>
          <w:color w:val="000000" w:themeColor="text1"/>
          <w:sz w:val="24"/>
          <w:lang w:val="en-US"/>
        </w:rPr>
        <w:t xml:space="preserve">) (Effendy, 2003). Komunikasi menyarankan bahwa suatu pikiran, suatu makna atau suatu pesan dianut secara </w:t>
      </w:r>
      <w:proofErr w:type="gramStart"/>
      <w:r w:rsidRPr="00B80A7C">
        <w:rPr>
          <w:rFonts w:ascii="Times New Roman" w:hAnsi="Times New Roman" w:cs="Times New Roman"/>
          <w:color w:val="000000" w:themeColor="text1"/>
          <w:sz w:val="24"/>
          <w:lang w:val="en-US"/>
        </w:rPr>
        <w:t>sama</w:t>
      </w:r>
      <w:proofErr w:type="gramEnd"/>
      <w:r w:rsidRPr="00B80A7C">
        <w:rPr>
          <w:rFonts w:ascii="Times New Roman" w:hAnsi="Times New Roman" w:cs="Times New Roman"/>
          <w:color w:val="000000" w:themeColor="text1"/>
          <w:sz w:val="24"/>
          <w:lang w:val="en-US"/>
        </w:rPr>
        <w:t xml:space="preserve">, jadi secara garis besarnya, dalam suatu proses komunikasi haruslah terdapat unsur-unsur kesamaan makna agar terjadi suatu pertukaran pikiran atau pengertian. Pada hakikatnya komunikasi </w:t>
      </w:r>
      <w:proofErr w:type="gramStart"/>
      <w:r w:rsidRPr="00B80A7C">
        <w:rPr>
          <w:rFonts w:ascii="Times New Roman" w:hAnsi="Times New Roman" w:cs="Times New Roman"/>
          <w:color w:val="000000" w:themeColor="text1"/>
          <w:sz w:val="24"/>
          <w:lang w:val="en-US"/>
        </w:rPr>
        <w:t>adalah  pernyataan</w:t>
      </w:r>
      <w:proofErr w:type="gramEnd"/>
      <w:r w:rsidRPr="00B80A7C">
        <w:rPr>
          <w:rFonts w:ascii="Times New Roman" w:hAnsi="Times New Roman" w:cs="Times New Roman"/>
          <w:color w:val="000000" w:themeColor="text1"/>
          <w:sz w:val="24"/>
          <w:lang w:val="en-US"/>
        </w:rPr>
        <w:t xml:space="preserve"> antar </w:t>
      </w:r>
      <w:r w:rsidRPr="00B80A7C">
        <w:rPr>
          <w:rFonts w:ascii="Times New Roman" w:hAnsi="Times New Roman" w:cs="Times New Roman"/>
          <w:color w:val="000000" w:themeColor="text1"/>
          <w:sz w:val="24"/>
          <w:lang w:val="en-US"/>
        </w:rPr>
        <w:lastRenderedPageBreak/>
        <w:t>manusia, dimana ada proses interaksi antara dua orang atau lebih untuk tujuan tertentu.</w:t>
      </w:r>
    </w:p>
    <w:p w:rsidR="00683F4C" w:rsidRPr="00B80A7C" w:rsidRDefault="00683F4C" w:rsidP="0076684A">
      <w:pPr>
        <w:spacing w:after="0" w:line="480" w:lineRule="auto"/>
        <w:ind w:firstLine="709"/>
        <w:jc w:val="both"/>
        <w:rPr>
          <w:rFonts w:ascii="Times New Roman" w:hAnsi="Times New Roman" w:cs="Times New Roman"/>
          <w:color w:val="000000" w:themeColor="text1"/>
          <w:sz w:val="24"/>
          <w:lang w:val="en-US"/>
        </w:rPr>
      </w:pPr>
      <w:r w:rsidRPr="00B80A7C">
        <w:rPr>
          <w:rFonts w:ascii="Times New Roman" w:hAnsi="Times New Roman" w:cs="Times New Roman"/>
          <w:color w:val="000000" w:themeColor="text1"/>
          <w:sz w:val="24"/>
          <w:lang w:val="en-US"/>
        </w:rPr>
        <w:t>Jika berbicara mengenai definisi komunikasi, tidak ada definisi yang salah dan benar, definisi diuraikan untuk menjelaskan fenomena yang didefinisikan dan mengevaluasinya. Beberapa definisi mungkin terlalu sempit, misalnya komunikasi adalah penyampaian pesan melalui media tertentu atau justru terlalu luas misalnya, komunikasi adalah interaksi antara dua makhluk hidup atau lebih sehingga para peserta komunikasi ini mungkin termasuk hewan, tanaman, dan makhluk hidup lainnya.</w:t>
      </w:r>
    </w:p>
    <w:p w:rsidR="00683F4C" w:rsidRPr="00B80A7C" w:rsidRDefault="00683F4C" w:rsidP="0076684A">
      <w:pPr>
        <w:spacing w:after="0" w:line="480" w:lineRule="auto"/>
        <w:ind w:firstLine="709"/>
        <w:jc w:val="both"/>
        <w:rPr>
          <w:rFonts w:ascii="Times New Roman" w:hAnsi="Times New Roman" w:cs="Times New Roman"/>
          <w:color w:val="000000" w:themeColor="text1"/>
          <w:sz w:val="24"/>
          <w:lang w:val="en-US"/>
        </w:rPr>
      </w:pPr>
      <w:r w:rsidRPr="00B80A7C">
        <w:rPr>
          <w:rFonts w:ascii="Times New Roman" w:hAnsi="Times New Roman" w:cs="Times New Roman"/>
          <w:color w:val="000000" w:themeColor="text1"/>
          <w:sz w:val="24"/>
          <w:lang w:val="en-US"/>
        </w:rPr>
        <w:t>Komunikasi adalah salah satu syarat bagi berlangsungnya hubungan antar manusia atau interaksi sosial diantara sesama manusia. Pada dasarnya, manusia adalah makhluk sosial yang harus selalu berkomunikasi dengan manusia lainnya. Oleh karena itu, komunikasi merupakan hal yang biasa terjadi di dalam kehidupan manusia. Seseorang melakukan komunikasi karena ingin mengadakan hubungan dengan lingkungannya.</w:t>
      </w:r>
    </w:p>
    <w:p w:rsidR="00683F4C" w:rsidRPr="00B80A7C" w:rsidRDefault="00683F4C" w:rsidP="00683F4C">
      <w:pPr>
        <w:spacing w:after="0" w:line="480" w:lineRule="auto"/>
        <w:ind w:firstLine="567"/>
        <w:jc w:val="both"/>
        <w:rPr>
          <w:rFonts w:ascii="Times New Roman" w:hAnsi="Times New Roman" w:cs="Times New Roman"/>
          <w:color w:val="000000" w:themeColor="text1"/>
          <w:sz w:val="24"/>
          <w:lang w:val="en-US"/>
        </w:rPr>
      </w:pPr>
      <w:r w:rsidRPr="00B80A7C">
        <w:rPr>
          <w:rFonts w:ascii="Times New Roman" w:hAnsi="Times New Roman" w:cs="Times New Roman"/>
          <w:color w:val="000000" w:themeColor="text1"/>
          <w:sz w:val="24"/>
          <w:lang w:val="en-US"/>
        </w:rPr>
        <w:t xml:space="preserve">Pengertian Komunikasi </w:t>
      </w:r>
      <w:r w:rsidR="001C1C19">
        <w:rPr>
          <w:rFonts w:ascii="Times New Roman" w:hAnsi="Times New Roman" w:cs="Times New Roman"/>
          <w:color w:val="000000" w:themeColor="text1"/>
          <w:sz w:val="24"/>
        </w:rPr>
        <w:t>m</w:t>
      </w:r>
      <w:r w:rsidRPr="00B80A7C">
        <w:rPr>
          <w:rFonts w:ascii="Times New Roman" w:hAnsi="Times New Roman" w:cs="Times New Roman"/>
          <w:color w:val="000000" w:themeColor="text1"/>
          <w:sz w:val="24"/>
          <w:lang w:val="en-US"/>
        </w:rPr>
        <w:t>enurut</w:t>
      </w:r>
      <w:r w:rsidRPr="00B80A7C">
        <w:rPr>
          <w:rFonts w:ascii="Times New Roman" w:hAnsi="Times New Roman" w:cs="Times New Roman"/>
          <w:b/>
          <w:color w:val="000000" w:themeColor="text1"/>
          <w:sz w:val="24"/>
          <w:lang w:val="en-US"/>
        </w:rPr>
        <w:t xml:space="preserve"> </w:t>
      </w:r>
      <w:r w:rsidRPr="00B80A7C">
        <w:rPr>
          <w:rFonts w:ascii="Times New Roman" w:hAnsi="Times New Roman" w:cs="Times New Roman"/>
          <w:color w:val="000000" w:themeColor="text1"/>
          <w:sz w:val="24"/>
          <w:lang w:val="en-US"/>
        </w:rPr>
        <w:t>Mulyana “</w:t>
      </w:r>
      <w:r w:rsidRPr="00B80A7C">
        <w:rPr>
          <w:rFonts w:ascii="Times New Roman" w:hAnsi="Times New Roman" w:cs="Times New Roman"/>
          <w:color w:val="000000" w:themeColor="text1"/>
          <w:sz w:val="24"/>
          <w:szCs w:val="24"/>
        </w:rPr>
        <w:t>Komunikasi itu penting untuk membangun konsep diri kita,</w:t>
      </w:r>
      <w:r w:rsidRPr="00B80A7C">
        <w:rPr>
          <w:rFonts w:ascii="Times New Roman" w:hAnsi="Times New Roman" w:cs="Times New Roman"/>
          <w:color w:val="000000" w:themeColor="text1"/>
          <w:sz w:val="24"/>
          <w:szCs w:val="24"/>
          <w:lang w:val="en-US"/>
        </w:rPr>
        <w:t xml:space="preserve"> </w:t>
      </w:r>
      <w:r w:rsidRPr="00B80A7C">
        <w:rPr>
          <w:rFonts w:ascii="Times New Roman" w:hAnsi="Times New Roman" w:cs="Times New Roman"/>
          <w:color w:val="000000" w:themeColor="text1"/>
          <w:sz w:val="24"/>
          <w:szCs w:val="24"/>
        </w:rPr>
        <w:t>aktualisasi-diri, untuk kelangsungan hidup, untuk memperoleh kebahagiaan, terhindar dari tekanan dan ketegangan, antara lain lewat komunikasi yang bersifat menghibur, dan memupuk hubungan dengan orang lain</w:t>
      </w:r>
      <w:r w:rsidRPr="00B80A7C">
        <w:rPr>
          <w:rFonts w:ascii="Times New Roman" w:hAnsi="Times New Roman" w:cs="Times New Roman"/>
          <w:color w:val="000000" w:themeColor="text1"/>
          <w:sz w:val="24"/>
          <w:szCs w:val="24"/>
          <w:lang w:val="en-US"/>
        </w:rPr>
        <w:t xml:space="preserve">” </w:t>
      </w:r>
      <w:r w:rsidRPr="00B80A7C">
        <w:rPr>
          <w:rFonts w:ascii="Times New Roman" w:hAnsi="Times New Roman" w:cs="Times New Roman"/>
          <w:color w:val="000000" w:themeColor="text1"/>
          <w:sz w:val="24"/>
          <w:szCs w:val="24"/>
        </w:rPr>
        <w:t>(</w:t>
      </w:r>
      <w:r w:rsidRPr="00B80A7C">
        <w:rPr>
          <w:rFonts w:ascii="Times New Roman" w:hAnsi="Times New Roman" w:cs="Times New Roman"/>
          <w:color w:val="000000" w:themeColor="text1"/>
          <w:sz w:val="24"/>
          <w:szCs w:val="24"/>
          <w:lang w:val="en-US"/>
        </w:rPr>
        <w:t xml:space="preserve">Mulyana, </w:t>
      </w:r>
      <w:r w:rsidRPr="00B80A7C">
        <w:rPr>
          <w:rFonts w:ascii="Times New Roman" w:hAnsi="Times New Roman" w:cs="Times New Roman"/>
          <w:color w:val="000000" w:themeColor="text1"/>
          <w:sz w:val="24"/>
          <w:szCs w:val="24"/>
        </w:rPr>
        <w:t>201</w:t>
      </w:r>
      <w:r w:rsidRPr="00B80A7C">
        <w:rPr>
          <w:rFonts w:ascii="Times New Roman" w:hAnsi="Times New Roman" w:cs="Times New Roman"/>
          <w:color w:val="000000" w:themeColor="text1"/>
          <w:sz w:val="24"/>
          <w:szCs w:val="24"/>
          <w:lang w:val="en-US"/>
        </w:rPr>
        <w:t>2, h.</w:t>
      </w:r>
      <w:r w:rsidRPr="00B80A7C">
        <w:rPr>
          <w:rFonts w:ascii="Times New Roman" w:hAnsi="Times New Roman" w:cs="Times New Roman"/>
          <w:color w:val="000000" w:themeColor="text1"/>
          <w:sz w:val="24"/>
          <w:szCs w:val="24"/>
        </w:rPr>
        <w:t>5)</w:t>
      </w:r>
      <w:r w:rsidRPr="00B80A7C">
        <w:rPr>
          <w:rFonts w:ascii="Times New Roman" w:hAnsi="Times New Roman" w:cs="Times New Roman"/>
          <w:color w:val="000000" w:themeColor="text1"/>
          <w:sz w:val="24"/>
          <w:szCs w:val="24"/>
          <w:lang w:val="en-US"/>
        </w:rPr>
        <w:t>.</w:t>
      </w:r>
    </w:p>
    <w:p w:rsidR="0076684A" w:rsidRDefault="00683F4C" w:rsidP="0076684A">
      <w:pPr>
        <w:spacing w:after="0" w:line="480" w:lineRule="auto"/>
        <w:ind w:firstLine="709"/>
        <w:jc w:val="both"/>
        <w:rPr>
          <w:rFonts w:ascii="Times New Roman" w:hAnsi="Times New Roman" w:cs="Times New Roman"/>
          <w:color w:val="000000" w:themeColor="text1"/>
          <w:sz w:val="24"/>
          <w:lang w:val="en-US"/>
        </w:rPr>
      </w:pPr>
      <w:r w:rsidRPr="00B80A7C">
        <w:rPr>
          <w:rFonts w:ascii="Times New Roman" w:hAnsi="Times New Roman" w:cs="Times New Roman"/>
          <w:color w:val="000000" w:themeColor="text1"/>
          <w:sz w:val="24"/>
          <w:lang w:val="en-US"/>
        </w:rPr>
        <w:t>Untuk memahami pengertian komunikasi sehingga dapat dilakukan secara efektif, para peminat komunikasi seringkali mengutip paradigma yang dikemukakan oleh Lasswell dalam karyanya, “</w:t>
      </w:r>
      <w:r w:rsidRPr="00B80A7C">
        <w:rPr>
          <w:rFonts w:ascii="Times New Roman" w:hAnsi="Times New Roman" w:cs="Times New Roman"/>
          <w:i/>
          <w:color w:val="000000" w:themeColor="text1"/>
          <w:sz w:val="24"/>
          <w:lang w:val="en-US"/>
        </w:rPr>
        <w:t xml:space="preserve">The Structure and Function of </w:t>
      </w:r>
      <w:r w:rsidRPr="00B80A7C">
        <w:rPr>
          <w:rFonts w:ascii="Times New Roman" w:hAnsi="Times New Roman" w:cs="Times New Roman"/>
          <w:i/>
          <w:color w:val="000000" w:themeColor="text1"/>
          <w:sz w:val="24"/>
          <w:lang w:val="en-US"/>
        </w:rPr>
        <w:lastRenderedPageBreak/>
        <w:t>Communications in Society</w:t>
      </w:r>
      <w:r w:rsidRPr="00B80A7C">
        <w:rPr>
          <w:rFonts w:ascii="Times New Roman" w:hAnsi="Times New Roman" w:cs="Times New Roman"/>
          <w:color w:val="000000" w:themeColor="text1"/>
          <w:sz w:val="24"/>
          <w:lang w:val="en-US"/>
        </w:rPr>
        <w:t>”, Laswell mengatakan bahwa cara yang baik untuk menjelaskan komunikasi adalah menjawab pertanyaan sebagai berikut</w:t>
      </w:r>
      <w:proofErr w:type="gramStart"/>
      <w:r w:rsidRPr="00B80A7C">
        <w:rPr>
          <w:rFonts w:ascii="Times New Roman" w:hAnsi="Times New Roman" w:cs="Times New Roman"/>
          <w:color w:val="000000" w:themeColor="text1"/>
          <w:sz w:val="24"/>
          <w:lang w:val="en-US"/>
        </w:rPr>
        <w:t>:</w:t>
      </w:r>
      <w:r w:rsidRPr="00B80A7C">
        <w:rPr>
          <w:rFonts w:ascii="Times New Roman" w:hAnsi="Times New Roman" w:cs="Times New Roman"/>
          <w:i/>
          <w:color w:val="000000" w:themeColor="text1"/>
          <w:sz w:val="24"/>
          <w:lang w:val="en-US"/>
        </w:rPr>
        <w:t>“</w:t>
      </w:r>
      <w:proofErr w:type="gramEnd"/>
      <w:r w:rsidRPr="00B80A7C">
        <w:rPr>
          <w:rFonts w:ascii="Times New Roman" w:hAnsi="Times New Roman" w:cs="Times New Roman"/>
          <w:i/>
          <w:color w:val="000000" w:themeColor="text1"/>
          <w:sz w:val="24"/>
          <w:lang w:val="en-US"/>
        </w:rPr>
        <w:t xml:space="preserve">Who, Says what, In which channel, To whom, With what effect?“ </w:t>
      </w:r>
      <w:r w:rsidRPr="00B80A7C">
        <w:rPr>
          <w:rFonts w:ascii="Times New Roman" w:hAnsi="Times New Roman" w:cs="Times New Roman"/>
          <w:color w:val="000000" w:themeColor="text1"/>
          <w:sz w:val="24"/>
          <w:lang w:val="en-US"/>
        </w:rPr>
        <w:t>(Mulyana, 2012, h.147).</w:t>
      </w:r>
    </w:p>
    <w:p w:rsidR="00683F4C" w:rsidRPr="00B80A7C" w:rsidRDefault="00683F4C" w:rsidP="0076684A">
      <w:pPr>
        <w:spacing w:after="0" w:line="480" w:lineRule="auto"/>
        <w:ind w:firstLine="709"/>
        <w:jc w:val="both"/>
        <w:rPr>
          <w:rFonts w:ascii="Times New Roman" w:hAnsi="Times New Roman" w:cs="Times New Roman"/>
          <w:color w:val="000000" w:themeColor="text1"/>
          <w:sz w:val="24"/>
          <w:lang w:val="en-US"/>
        </w:rPr>
      </w:pPr>
      <w:r w:rsidRPr="00B80A7C">
        <w:rPr>
          <w:rFonts w:ascii="Times New Roman" w:hAnsi="Times New Roman" w:cs="Times New Roman"/>
          <w:color w:val="000000" w:themeColor="text1"/>
          <w:sz w:val="24"/>
          <w:lang w:val="en-US"/>
        </w:rPr>
        <w:t xml:space="preserve">Paradigma Lasswell tadi menunjukkan bahwa komunikasi itu meliputi </w:t>
      </w:r>
      <w:proofErr w:type="gramStart"/>
      <w:r w:rsidRPr="00B80A7C">
        <w:rPr>
          <w:rFonts w:ascii="Times New Roman" w:hAnsi="Times New Roman" w:cs="Times New Roman"/>
          <w:color w:val="000000" w:themeColor="text1"/>
          <w:sz w:val="24"/>
          <w:lang w:val="en-US"/>
        </w:rPr>
        <w:t>lima</w:t>
      </w:r>
      <w:proofErr w:type="gramEnd"/>
      <w:r w:rsidRPr="00B80A7C">
        <w:rPr>
          <w:rFonts w:ascii="Times New Roman" w:hAnsi="Times New Roman" w:cs="Times New Roman"/>
          <w:color w:val="000000" w:themeColor="text1"/>
          <w:sz w:val="24"/>
          <w:lang w:val="en-US"/>
        </w:rPr>
        <w:t xml:space="preserve"> unsur sebagai jawaban dari pertanyaan yang diajukan, yakni:</w:t>
      </w:r>
    </w:p>
    <w:p w:rsidR="00683F4C" w:rsidRPr="00B80A7C" w:rsidRDefault="00683F4C" w:rsidP="00683F4C">
      <w:pPr>
        <w:pStyle w:val="ListParagraph"/>
        <w:numPr>
          <w:ilvl w:val="0"/>
          <w:numId w:val="19"/>
        </w:numPr>
        <w:spacing w:after="0" w:line="480" w:lineRule="auto"/>
        <w:ind w:left="924" w:hanging="357"/>
        <w:jc w:val="both"/>
        <w:rPr>
          <w:rFonts w:ascii="Times New Roman" w:hAnsi="Times New Roman" w:cs="Times New Roman"/>
          <w:color w:val="000000" w:themeColor="text1"/>
          <w:sz w:val="24"/>
          <w:lang w:val="en-US"/>
        </w:rPr>
      </w:pPr>
      <w:r w:rsidRPr="00B80A7C">
        <w:rPr>
          <w:rFonts w:ascii="Times New Roman" w:hAnsi="Times New Roman" w:cs="Times New Roman"/>
          <w:color w:val="000000" w:themeColor="text1"/>
          <w:sz w:val="24"/>
          <w:lang w:val="en-US"/>
        </w:rPr>
        <w:t>Komunikator atau sumber (</w:t>
      </w:r>
      <w:r w:rsidRPr="00B80A7C">
        <w:rPr>
          <w:rFonts w:ascii="Times New Roman" w:hAnsi="Times New Roman" w:cs="Times New Roman"/>
          <w:i/>
          <w:color w:val="000000" w:themeColor="text1"/>
          <w:sz w:val="24"/>
          <w:lang w:val="en-US"/>
        </w:rPr>
        <w:t>Who</w:t>
      </w:r>
      <w:r w:rsidRPr="00B80A7C">
        <w:rPr>
          <w:rFonts w:ascii="Times New Roman" w:hAnsi="Times New Roman" w:cs="Times New Roman"/>
          <w:color w:val="000000" w:themeColor="text1"/>
          <w:sz w:val="24"/>
          <w:lang w:val="en-US"/>
        </w:rPr>
        <w:t>),</w:t>
      </w:r>
    </w:p>
    <w:p w:rsidR="00683F4C" w:rsidRPr="00B80A7C" w:rsidRDefault="00683F4C" w:rsidP="00683F4C">
      <w:pPr>
        <w:pStyle w:val="ListParagraph"/>
        <w:numPr>
          <w:ilvl w:val="0"/>
          <w:numId w:val="19"/>
        </w:numPr>
        <w:spacing w:after="0" w:line="480" w:lineRule="auto"/>
        <w:ind w:left="924" w:hanging="357"/>
        <w:jc w:val="both"/>
        <w:rPr>
          <w:rFonts w:ascii="Times New Roman" w:hAnsi="Times New Roman" w:cs="Times New Roman"/>
          <w:color w:val="000000" w:themeColor="text1"/>
          <w:sz w:val="24"/>
          <w:lang w:val="en-US"/>
        </w:rPr>
      </w:pPr>
      <w:r w:rsidRPr="00B80A7C">
        <w:rPr>
          <w:rFonts w:ascii="Times New Roman" w:hAnsi="Times New Roman" w:cs="Times New Roman"/>
          <w:color w:val="000000" w:themeColor="text1"/>
          <w:sz w:val="24"/>
          <w:lang w:val="en-US"/>
        </w:rPr>
        <w:t>Pesan (</w:t>
      </w:r>
      <w:r w:rsidRPr="00B80A7C">
        <w:rPr>
          <w:rFonts w:ascii="Times New Roman" w:hAnsi="Times New Roman" w:cs="Times New Roman"/>
          <w:i/>
          <w:color w:val="000000" w:themeColor="text1"/>
          <w:sz w:val="24"/>
          <w:lang w:val="en-US"/>
        </w:rPr>
        <w:t>Says what</w:t>
      </w:r>
      <w:r w:rsidRPr="00B80A7C">
        <w:rPr>
          <w:rFonts w:ascii="Times New Roman" w:hAnsi="Times New Roman" w:cs="Times New Roman"/>
          <w:color w:val="000000" w:themeColor="text1"/>
          <w:sz w:val="24"/>
          <w:lang w:val="en-US"/>
        </w:rPr>
        <w:t>),</w:t>
      </w:r>
    </w:p>
    <w:p w:rsidR="00683F4C" w:rsidRPr="00B80A7C" w:rsidRDefault="00683F4C" w:rsidP="00683F4C">
      <w:pPr>
        <w:pStyle w:val="ListParagraph"/>
        <w:numPr>
          <w:ilvl w:val="0"/>
          <w:numId w:val="19"/>
        </w:numPr>
        <w:spacing w:after="0" w:line="480" w:lineRule="auto"/>
        <w:ind w:left="924" w:hanging="357"/>
        <w:jc w:val="both"/>
        <w:rPr>
          <w:rFonts w:ascii="Times New Roman" w:hAnsi="Times New Roman" w:cs="Times New Roman"/>
          <w:color w:val="000000" w:themeColor="text1"/>
          <w:sz w:val="24"/>
          <w:lang w:val="en-US"/>
        </w:rPr>
      </w:pPr>
      <w:r w:rsidRPr="00B80A7C">
        <w:rPr>
          <w:rFonts w:ascii="Times New Roman" w:hAnsi="Times New Roman" w:cs="Times New Roman"/>
          <w:color w:val="000000" w:themeColor="text1"/>
          <w:sz w:val="24"/>
          <w:lang w:val="en-US"/>
        </w:rPr>
        <w:t>Saluran media komunikasi (</w:t>
      </w:r>
      <w:r w:rsidRPr="00B80A7C">
        <w:rPr>
          <w:rFonts w:ascii="Times New Roman" w:hAnsi="Times New Roman" w:cs="Times New Roman"/>
          <w:i/>
          <w:color w:val="000000" w:themeColor="text1"/>
          <w:sz w:val="24"/>
          <w:lang w:val="en-US"/>
        </w:rPr>
        <w:t>In which channel</w:t>
      </w:r>
      <w:r w:rsidRPr="00B80A7C">
        <w:rPr>
          <w:rFonts w:ascii="Times New Roman" w:hAnsi="Times New Roman" w:cs="Times New Roman"/>
          <w:color w:val="000000" w:themeColor="text1"/>
          <w:sz w:val="24"/>
          <w:lang w:val="en-US"/>
        </w:rPr>
        <w:t>),</w:t>
      </w:r>
    </w:p>
    <w:p w:rsidR="00683F4C" w:rsidRPr="00B80A7C" w:rsidRDefault="00683F4C" w:rsidP="00683F4C">
      <w:pPr>
        <w:pStyle w:val="ListParagraph"/>
        <w:numPr>
          <w:ilvl w:val="0"/>
          <w:numId w:val="19"/>
        </w:numPr>
        <w:spacing w:after="0" w:line="480" w:lineRule="auto"/>
        <w:ind w:left="924" w:hanging="357"/>
        <w:jc w:val="both"/>
        <w:rPr>
          <w:rFonts w:ascii="Times New Roman" w:hAnsi="Times New Roman" w:cs="Times New Roman"/>
          <w:color w:val="000000" w:themeColor="text1"/>
          <w:sz w:val="24"/>
          <w:lang w:val="en-US"/>
        </w:rPr>
      </w:pPr>
      <w:r w:rsidRPr="00B80A7C">
        <w:rPr>
          <w:rFonts w:ascii="Times New Roman" w:hAnsi="Times New Roman" w:cs="Times New Roman"/>
          <w:color w:val="000000" w:themeColor="text1"/>
          <w:sz w:val="24"/>
          <w:lang w:val="en-US"/>
        </w:rPr>
        <w:t>Komunikan atau penerima (</w:t>
      </w:r>
      <w:r w:rsidRPr="00B80A7C">
        <w:rPr>
          <w:rFonts w:ascii="Times New Roman" w:hAnsi="Times New Roman" w:cs="Times New Roman"/>
          <w:i/>
          <w:color w:val="000000" w:themeColor="text1"/>
          <w:sz w:val="24"/>
          <w:lang w:val="en-US"/>
        </w:rPr>
        <w:t>To whom</w:t>
      </w:r>
      <w:r w:rsidRPr="00B80A7C">
        <w:rPr>
          <w:rFonts w:ascii="Times New Roman" w:hAnsi="Times New Roman" w:cs="Times New Roman"/>
          <w:color w:val="000000" w:themeColor="text1"/>
          <w:sz w:val="24"/>
          <w:lang w:val="en-US"/>
        </w:rPr>
        <w:t>),</w:t>
      </w:r>
    </w:p>
    <w:p w:rsidR="0076684A" w:rsidRDefault="00683F4C" w:rsidP="0076684A">
      <w:pPr>
        <w:pStyle w:val="ListParagraph"/>
        <w:numPr>
          <w:ilvl w:val="0"/>
          <w:numId w:val="19"/>
        </w:numPr>
        <w:spacing w:after="0" w:line="480" w:lineRule="auto"/>
        <w:ind w:left="924" w:hanging="357"/>
        <w:jc w:val="both"/>
        <w:rPr>
          <w:rFonts w:ascii="Times New Roman" w:hAnsi="Times New Roman" w:cs="Times New Roman"/>
          <w:color w:val="000000" w:themeColor="text1"/>
          <w:sz w:val="24"/>
          <w:lang w:val="en-US"/>
        </w:rPr>
      </w:pPr>
      <w:r w:rsidRPr="00B80A7C">
        <w:rPr>
          <w:rFonts w:ascii="Times New Roman" w:hAnsi="Times New Roman" w:cs="Times New Roman"/>
          <w:color w:val="000000" w:themeColor="text1"/>
          <w:sz w:val="24"/>
          <w:lang w:val="en-US"/>
        </w:rPr>
        <w:t>Pengaruh atau efek (</w:t>
      </w:r>
      <w:r w:rsidRPr="00B80A7C">
        <w:rPr>
          <w:rFonts w:ascii="Times New Roman" w:hAnsi="Times New Roman" w:cs="Times New Roman"/>
          <w:i/>
          <w:color w:val="000000" w:themeColor="text1"/>
          <w:sz w:val="24"/>
          <w:lang w:val="en-US"/>
        </w:rPr>
        <w:t>With what effect</w:t>
      </w:r>
      <w:r w:rsidRPr="00B80A7C">
        <w:rPr>
          <w:rFonts w:ascii="Times New Roman" w:hAnsi="Times New Roman" w:cs="Times New Roman"/>
          <w:color w:val="000000" w:themeColor="text1"/>
          <w:sz w:val="24"/>
          <w:lang w:val="en-US"/>
        </w:rPr>
        <w:t>) (Mulyana, 2012).</w:t>
      </w:r>
    </w:p>
    <w:p w:rsidR="0076684A" w:rsidRDefault="00683F4C" w:rsidP="0076684A">
      <w:pPr>
        <w:pStyle w:val="ListParagraph"/>
        <w:spacing w:after="0" w:line="480" w:lineRule="auto"/>
        <w:ind w:left="0" w:firstLine="709"/>
        <w:jc w:val="both"/>
        <w:rPr>
          <w:color w:val="000000" w:themeColor="text1"/>
        </w:rPr>
      </w:pPr>
      <w:r w:rsidRPr="0076684A">
        <w:rPr>
          <w:rFonts w:ascii="Times New Roman" w:hAnsi="Times New Roman" w:cs="Times New Roman"/>
          <w:color w:val="000000" w:themeColor="text1"/>
          <w:sz w:val="24"/>
          <w:lang w:val="en-US"/>
        </w:rPr>
        <w:t>Jadi berdasarkan paradigma dari Lasswell tersebut, komunikasi adalah proses penyampaian pesan oleh komunikator kepada komunikan melalui media yang kemudian menimbulkan efek tertentu. Proses komunikasi pada hakekatnya adalah proses penyampaian pikiran atau perasaan seseorang (komunikator) kepada orang lain (komunikan). Pikiran bisa merupakan gagasan, informasi, opini, dan lain-lain yang muncul dari benaknya. Pikiran bisa juga merupakan keyakinan, kepastian, keragu-raguan, kemarahan, kegairahan, dan sebagainya yang timbul dari lubuk hatinya.</w:t>
      </w:r>
      <w:r w:rsidRPr="0076684A">
        <w:rPr>
          <w:color w:val="000000" w:themeColor="text1"/>
        </w:rPr>
        <w:t xml:space="preserve"> </w:t>
      </w:r>
    </w:p>
    <w:p w:rsidR="0076684A" w:rsidRDefault="00683F4C" w:rsidP="0076684A">
      <w:pPr>
        <w:pStyle w:val="ListParagraph"/>
        <w:spacing w:after="0" w:line="480" w:lineRule="auto"/>
        <w:ind w:left="0" w:firstLine="709"/>
        <w:jc w:val="both"/>
        <w:rPr>
          <w:rFonts w:ascii="Times New Roman" w:hAnsi="Times New Roman" w:cs="Times New Roman"/>
          <w:color w:val="000000" w:themeColor="text1"/>
          <w:sz w:val="24"/>
          <w:szCs w:val="24"/>
          <w:lang w:val="en-US"/>
        </w:rPr>
      </w:pPr>
      <w:r w:rsidRPr="00B80A7C">
        <w:rPr>
          <w:rFonts w:ascii="Times New Roman" w:hAnsi="Times New Roman" w:cs="Times New Roman"/>
          <w:color w:val="000000" w:themeColor="text1"/>
          <w:sz w:val="24"/>
          <w:szCs w:val="24"/>
          <w:lang w:val="en-US"/>
        </w:rPr>
        <w:t>Proses komunikasi m</w:t>
      </w:r>
      <w:r w:rsidRPr="00B80A7C">
        <w:rPr>
          <w:rFonts w:ascii="Times New Roman" w:hAnsi="Times New Roman" w:cs="Times New Roman"/>
          <w:color w:val="000000" w:themeColor="text1"/>
          <w:sz w:val="24"/>
          <w:szCs w:val="24"/>
        </w:rPr>
        <w:t xml:space="preserve">enurut Effendy </w:t>
      </w:r>
      <w:r w:rsidRPr="00B80A7C">
        <w:rPr>
          <w:rFonts w:ascii="Times New Roman" w:hAnsi="Times New Roman" w:cs="Times New Roman"/>
          <w:color w:val="000000" w:themeColor="text1"/>
          <w:sz w:val="24"/>
          <w:szCs w:val="24"/>
          <w:lang w:val="en-US"/>
        </w:rPr>
        <w:t>merupakan “</w:t>
      </w:r>
      <w:r w:rsidRPr="00B80A7C">
        <w:rPr>
          <w:rFonts w:ascii="Times New Roman" w:hAnsi="Times New Roman" w:cs="Times New Roman"/>
          <w:color w:val="000000" w:themeColor="text1"/>
          <w:sz w:val="24"/>
          <w:szCs w:val="24"/>
        </w:rPr>
        <w:t>Proses pernyataan antara manusia yang dinyatakan</w:t>
      </w:r>
      <w:r w:rsidRPr="00B80A7C">
        <w:rPr>
          <w:rFonts w:ascii="Times New Roman" w:hAnsi="Times New Roman" w:cs="Times New Roman"/>
          <w:color w:val="000000" w:themeColor="text1"/>
          <w:sz w:val="24"/>
          <w:szCs w:val="24"/>
          <w:lang w:val="en-US"/>
        </w:rPr>
        <w:t xml:space="preserve"> itu</w:t>
      </w:r>
      <w:r w:rsidRPr="00B80A7C">
        <w:rPr>
          <w:rFonts w:ascii="Times New Roman" w:hAnsi="Times New Roman" w:cs="Times New Roman"/>
          <w:color w:val="000000" w:themeColor="text1"/>
          <w:sz w:val="24"/>
          <w:szCs w:val="24"/>
        </w:rPr>
        <w:t xml:space="preserve"> adalah pikiran atau perasaan seseorang kepada orang lain dengan menggunakan</w:t>
      </w:r>
      <w:r w:rsidRPr="00B80A7C">
        <w:rPr>
          <w:rFonts w:ascii="Times New Roman" w:hAnsi="Times New Roman" w:cs="Times New Roman"/>
          <w:color w:val="000000" w:themeColor="text1"/>
          <w:sz w:val="24"/>
          <w:szCs w:val="24"/>
          <w:lang w:val="en-US"/>
        </w:rPr>
        <w:t xml:space="preserve"> </w:t>
      </w:r>
      <w:r w:rsidRPr="00B80A7C">
        <w:rPr>
          <w:rFonts w:ascii="Times New Roman" w:hAnsi="Times New Roman" w:cs="Times New Roman"/>
          <w:color w:val="000000" w:themeColor="text1"/>
          <w:sz w:val="24"/>
          <w:szCs w:val="24"/>
        </w:rPr>
        <w:t>bahasa</w:t>
      </w:r>
      <w:r w:rsidRPr="00B80A7C">
        <w:rPr>
          <w:rFonts w:ascii="Times New Roman" w:hAnsi="Times New Roman" w:cs="Times New Roman"/>
          <w:color w:val="000000" w:themeColor="text1"/>
          <w:sz w:val="24"/>
          <w:szCs w:val="24"/>
          <w:lang w:val="en-US"/>
        </w:rPr>
        <w:t xml:space="preserve"> </w:t>
      </w:r>
      <w:r w:rsidRPr="00B80A7C">
        <w:rPr>
          <w:rFonts w:ascii="Times New Roman" w:hAnsi="Times New Roman" w:cs="Times New Roman"/>
          <w:color w:val="000000" w:themeColor="text1"/>
          <w:sz w:val="24"/>
          <w:szCs w:val="24"/>
        </w:rPr>
        <w:t>sebagai alat penyalurnya</w:t>
      </w:r>
      <w:proofErr w:type="gramStart"/>
      <w:r w:rsidRPr="00B80A7C">
        <w:rPr>
          <w:rFonts w:ascii="Times New Roman" w:hAnsi="Times New Roman" w:cs="Times New Roman"/>
          <w:color w:val="000000" w:themeColor="text1"/>
          <w:sz w:val="24"/>
          <w:szCs w:val="24"/>
          <w:lang w:val="en-US"/>
        </w:rPr>
        <w:t>”</w:t>
      </w:r>
      <w:r w:rsidRPr="00B80A7C">
        <w:rPr>
          <w:rFonts w:ascii="Times New Roman" w:hAnsi="Times New Roman" w:cs="Times New Roman"/>
          <w:color w:val="000000" w:themeColor="text1"/>
          <w:sz w:val="24"/>
          <w:szCs w:val="24"/>
        </w:rPr>
        <w:t>(</w:t>
      </w:r>
      <w:proofErr w:type="gramEnd"/>
      <w:r w:rsidRPr="00B80A7C">
        <w:rPr>
          <w:rFonts w:ascii="Times New Roman" w:hAnsi="Times New Roman" w:cs="Times New Roman"/>
          <w:color w:val="000000" w:themeColor="text1"/>
          <w:sz w:val="24"/>
          <w:szCs w:val="24"/>
          <w:lang w:val="en-US"/>
        </w:rPr>
        <w:t>Effendy, 2003, h.</w:t>
      </w:r>
      <w:r w:rsidRPr="00B80A7C">
        <w:rPr>
          <w:rFonts w:ascii="Times New Roman" w:hAnsi="Times New Roman" w:cs="Times New Roman"/>
          <w:color w:val="000000" w:themeColor="text1"/>
          <w:sz w:val="24"/>
          <w:szCs w:val="24"/>
        </w:rPr>
        <w:t>28)</w:t>
      </w:r>
      <w:r w:rsidRPr="00B80A7C">
        <w:rPr>
          <w:rFonts w:ascii="Times New Roman" w:hAnsi="Times New Roman" w:cs="Times New Roman"/>
          <w:color w:val="000000" w:themeColor="text1"/>
          <w:sz w:val="24"/>
          <w:szCs w:val="24"/>
          <w:lang w:val="en-US"/>
        </w:rPr>
        <w:t>.</w:t>
      </w:r>
    </w:p>
    <w:p w:rsidR="00683F4C" w:rsidRPr="00B80A7C" w:rsidRDefault="00683F4C" w:rsidP="0076684A">
      <w:pPr>
        <w:pStyle w:val="ListParagraph"/>
        <w:spacing w:after="0" w:line="480" w:lineRule="auto"/>
        <w:ind w:left="0" w:firstLine="709"/>
        <w:jc w:val="both"/>
        <w:rPr>
          <w:rFonts w:ascii="Times New Roman" w:hAnsi="Times New Roman" w:cs="Times New Roman"/>
          <w:color w:val="000000" w:themeColor="text1"/>
          <w:sz w:val="24"/>
          <w:lang w:val="en-US"/>
        </w:rPr>
      </w:pPr>
      <w:r w:rsidRPr="00B80A7C">
        <w:rPr>
          <w:rFonts w:ascii="Times New Roman" w:hAnsi="Times New Roman" w:cs="Times New Roman"/>
          <w:color w:val="000000" w:themeColor="text1"/>
          <w:sz w:val="24"/>
          <w:lang w:val="en-US"/>
        </w:rPr>
        <w:t xml:space="preserve">Beragamnya definisi mengenai komunikasi menuntun kita untuk lebih mengenal komunikasi secara konseptualisasi, dimana komunikasi terdiri dari tiga </w:t>
      </w:r>
      <w:r w:rsidRPr="00B80A7C">
        <w:rPr>
          <w:rFonts w:ascii="Times New Roman" w:hAnsi="Times New Roman" w:cs="Times New Roman"/>
          <w:color w:val="000000" w:themeColor="text1"/>
          <w:sz w:val="24"/>
          <w:lang w:val="en-US"/>
        </w:rPr>
        <w:lastRenderedPageBreak/>
        <w:t xml:space="preserve">konseptualisasi seperti yang diungkapkan oleh Wenburg dan Wilmot yang dikutip oleh Mulyana dalam bukunya Ilmu Komunikasi Suatu Pengantar. </w:t>
      </w:r>
      <w:proofErr w:type="gramStart"/>
      <w:r w:rsidRPr="00B80A7C">
        <w:rPr>
          <w:rFonts w:ascii="Times New Roman" w:hAnsi="Times New Roman" w:cs="Times New Roman"/>
          <w:color w:val="000000" w:themeColor="text1"/>
          <w:sz w:val="24"/>
          <w:lang w:val="en-US"/>
        </w:rPr>
        <w:t>yaitu</w:t>
      </w:r>
      <w:proofErr w:type="gramEnd"/>
      <w:r w:rsidRPr="00B80A7C">
        <w:rPr>
          <w:rFonts w:ascii="Times New Roman" w:hAnsi="Times New Roman" w:cs="Times New Roman"/>
          <w:color w:val="000000" w:themeColor="text1"/>
          <w:sz w:val="24"/>
          <w:lang w:val="en-US"/>
        </w:rPr>
        <w:t>:</w:t>
      </w:r>
    </w:p>
    <w:p w:rsidR="00683F4C" w:rsidRPr="00B80A7C" w:rsidRDefault="00683F4C" w:rsidP="00683F4C">
      <w:pPr>
        <w:pStyle w:val="ListParagraph"/>
        <w:numPr>
          <w:ilvl w:val="0"/>
          <w:numId w:val="17"/>
        </w:numPr>
        <w:spacing w:after="0" w:line="480" w:lineRule="auto"/>
        <w:jc w:val="both"/>
        <w:rPr>
          <w:rFonts w:ascii="Times New Roman" w:hAnsi="Times New Roman" w:cs="Times New Roman"/>
          <w:color w:val="000000" w:themeColor="text1"/>
          <w:sz w:val="24"/>
          <w:lang w:val="en-US"/>
        </w:rPr>
      </w:pPr>
      <w:r w:rsidRPr="00B80A7C">
        <w:rPr>
          <w:rFonts w:ascii="Times New Roman" w:hAnsi="Times New Roman" w:cs="Times New Roman"/>
          <w:color w:val="000000" w:themeColor="text1"/>
          <w:sz w:val="24"/>
          <w:lang w:val="en-US"/>
        </w:rPr>
        <w:t xml:space="preserve">Komunikasi sebagai tindakan satu arah; penyampaian pesan satu arah dari komunikator ke komunikan </w:t>
      </w:r>
    </w:p>
    <w:p w:rsidR="00683F4C" w:rsidRPr="00B80A7C" w:rsidRDefault="00683F4C" w:rsidP="00683F4C">
      <w:pPr>
        <w:pStyle w:val="ListParagraph"/>
        <w:numPr>
          <w:ilvl w:val="0"/>
          <w:numId w:val="17"/>
        </w:numPr>
        <w:spacing w:after="0" w:line="480" w:lineRule="auto"/>
        <w:jc w:val="both"/>
        <w:rPr>
          <w:rFonts w:ascii="Times New Roman" w:hAnsi="Times New Roman" w:cs="Times New Roman"/>
          <w:color w:val="000000" w:themeColor="text1"/>
          <w:sz w:val="24"/>
          <w:lang w:val="en-US"/>
        </w:rPr>
      </w:pPr>
      <w:r w:rsidRPr="00B80A7C">
        <w:rPr>
          <w:rFonts w:ascii="Times New Roman" w:hAnsi="Times New Roman" w:cs="Times New Roman"/>
          <w:color w:val="000000" w:themeColor="text1"/>
          <w:sz w:val="24"/>
          <w:lang w:val="en-US"/>
        </w:rPr>
        <w:t xml:space="preserve">Komunikasi sebagai interaksi; Komunikasi lebih bersifat lebih interaktif dan menghasilkan </w:t>
      </w:r>
      <w:r w:rsidRPr="00B80A7C">
        <w:rPr>
          <w:rFonts w:ascii="Times New Roman" w:hAnsi="Times New Roman" w:cs="Times New Roman"/>
          <w:i/>
          <w:color w:val="000000" w:themeColor="text1"/>
          <w:sz w:val="24"/>
          <w:lang w:val="en-US"/>
        </w:rPr>
        <w:t xml:space="preserve">feedback </w:t>
      </w:r>
      <w:r w:rsidRPr="00B80A7C">
        <w:rPr>
          <w:rFonts w:ascii="Times New Roman" w:hAnsi="Times New Roman" w:cs="Times New Roman"/>
          <w:color w:val="000000" w:themeColor="text1"/>
          <w:sz w:val="24"/>
          <w:lang w:val="en-US"/>
        </w:rPr>
        <w:t xml:space="preserve">dari komunikan. </w:t>
      </w:r>
    </w:p>
    <w:p w:rsidR="00683F4C" w:rsidRPr="00B80A7C" w:rsidRDefault="00683F4C" w:rsidP="00683F4C">
      <w:pPr>
        <w:pStyle w:val="ListParagraph"/>
        <w:numPr>
          <w:ilvl w:val="0"/>
          <w:numId w:val="17"/>
        </w:numPr>
        <w:spacing w:after="0" w:line="480" w:lineRule="auto"/>
        <w:jc w:val="both"/>
        <w:rPr>
          <w:rFonts w:ascii="Times New Roman" w:hAnsi="Times New Roman" w:cs="Times New Roman"/>
          <w:color w:val="000000" w:themeColor="text1"/>
          <w:sz w:val="24"/>
          <w:lang w:val="en-US"/>
        </w:rPr>
      </w:pPr>
      <w:r w:rsidRPr="00B80A7C">
        <w:rPr>
          <w:rFonts w:ascii="Times New Roman" w:hAnsi="Times New Roman" w:cs="Times New Roman"/>
          <w:color w:val="000000" w:themeColor="text1"/>
          <w:sz w:val="24"/>
          <w:lang w:val="en-US"/>
        </w:rPr>
        <w:t>Komunikasi sebagai transaksi; Komunikasi yang menghasilkan respon dan perubahan prilaku, komunikator bisa menjadi komunikan, dan begitu juga sebaliknya (Mulyana, 2012).</w:t>
      </w:r>
    </w:p>
    <w:p w:rsidR="00683F4C" w:rsidRPr="00B80A7C" w:rsidRDefault="00683F4C" w:rsidP="00683F4C">
      <w:pPr>
        <w:spacing w:after="0" w:line="480" w:lineRule="auto"/>
        <w:jc w:val="both"/>
        <w:rPr>
          <w:rFonts w:ascii="Times New Roman" w:hAnsi="Times New Roman" w:cs="Times New Roman"/>
          <w:b/>
          <w:color w:val="000000" w:themeColor="text1"/>
          <w:sz w:val="24"/>
          <w:lang w:val="en-US"/>
        </w:rPr>
      </w:pPr>
    </w:p>
    <w:p w:rsidR="00683F4C" w:rsidRPr="00B80A7C" w:rsidRDefault="00683F4C" w:rsidP="0076684A">
      <w:pPr>
        <w:pStyle w:val="Heading2"/>
        <w:spacing w:before="0" w:line="480" w:lineRule="auto"/>
        <w:ind w:left="426"/>
        <w:jc w:val="both"/>
        <w:rPr>
          <w:rFonts w:ascii="Times New Roman" w:hAnsi="Times New Roman" w:cs="Times New Roman"/>
          <w:color w:val="000000" w:themeColor="text1"/>
          <w:sz w:val="24"/>
          <w:szCs w:val="24"/>
        </w:rPr>
      </w:pPr>
      <w:r w:rsidRPr="00B80A7C">
        <w:rPr>
          <w:rFonts w:ascii="Times New Roman" w:eastAsia="Times New Roman" w:hAnsi="Times New Roman" w:cs="Times New Roman"/>
          <w:color w:val="000000" w:themeColor="text1"/>
          <w:sz w:val="24"/>
          <w:szCs w:val="24"/>
          <w:lang w:val="en-US"/>
        </w:rPr>
        <w:t>2.</w:t>
      </w:r>
      <w:r w:rsidR="0076684A">
        <w:rPr>
          <w:rFonts w:ascii="Times New Roman" w:eastAsia="Times New Roman" w:hAnsi="Times New Roman" w:cs="Times New Roman"/>
          <w:color w:val="000000" w:themeColor="text1"/>
          <w:sz w:val="24"/>
          <w:szCs w:val="24"/>
        </w:rPr>
        <w:t>)</w:t>
      </w:r>
      <w:r w:rsidRPr="00B80A7C">
        <w:rPr>
          <w:rFonts w:ascii="Times New Roman" w:eastAsia="Times New Roman" w:hAnsi="Times New Roman" w:cs="Times New Roman"/>
          <w:color w:val="000000" w:themeColor="text1"/>
          <w:sz w:val="24"/>
          <w:szCs w:val="24"/>
          <w:lang w:val="en-US"/>
        </w:rPr>
        <w:t xml:space="preserve"> Proses Komunikasi</w:t>
      </w:r>
    </w:p>
    <w:p w:rsidR="00683F4C" w:rsidRPr="00B80A7C" w:rsidRDefault="00683F4C" w:rsidP="0076684A">
      <w:pPr>
        <w:spacing w:after="0" w:line="480" w:lineRule="auto"/>
        <w:ind w:firstLine="709"/>
        <w:jc w:val="both"/>
        <w:rPr>
          <w:rFonts w:ascii="Times New Roman" w:eastAsia="Times New Roman" w:hAnsi="Times New Roman" w:cs="Times New Roman"/>
          <w:color w:val="000000" w:themeColor="text1"/>
          <w:sz w:val="24"/>
          <w:szCs w:val="24"/>
          <w:lang w:val="en-US"/>
        </w:rPr>
      </w:pPr>
      <w:r w:rsidRPr="00B80A7C">
        <w:rPr>
          <w:rFonts w:ascii="Times New Roman" w:eastAsia="Times New Roman" w:hAnsi="Times New Roman" w:cs="Times New Roman"/>
          <w:color w:val="000000" w:themeColor="text1"/>
          <w:sz w:val="24"/>
          <w:szCs w:val="24"/>
        </w:rPr>
        <w:t xml:space="preserve">Sebuah komunikasi tidak terlepas dari sebuah proses. Oleh karena itu menurut </w:t>
      </w:r>
      <w:r w:rsidRPr="001F65DD">
        <w:rPr>
          <w:rFonts w:ascii="Times New Roman" w:eastAsia="Times New Roman" w:hAnsi="Times New Roman" w:cs="Times New Roman"/>
          <w:color w:val="000000" w:themeColor="text1"/>
          <w:sz w:val="24"/>
          <w:szCs w:val="24"/>
        </w:rPr>
        <w:t>Effendy</w:t>
      </w:r>
      <w:r w:rsidRPr="00B80A7C">
        <w:rPr>
          <w:rFonts w:ascii="Times New Roman" w:eastAsia="Times New Roman" w:hAnsi="Times New Roman" w:cs="Times New Roman"/>
          <w:color w:val="000000" w:themeColor="text1"/>
          <w:sz w:val="24"/>
          <w:szCs w:val="24"/>
        </w:rPr>
        <w:t>, proses komunikasi pada hakekatnya adalah proses penyampaian pikiran atau perasaan oleh seseorang (komunikator) kepada orang</w:t>
      </w:r>
      <w:r w:rsidRPr="001F65DD">
        <w:rPr>
          <w:rFonts w:ascii="Times New Roman" w:eastAsia="Times New Roman" w:hAnsi="Times New Roman" w:cs="Times New Roman"/>
          <w:color w:val="000000" w:themeColor="text1"/>
          <w:sz w:val="24"/>
          <w:szCs w:val="24"/>
        </w:rPr>
        <w:t xml:space="preserve"> </w:t>
      </w:r>
      <w:r w:rsidRPr="00B80A7C">
        <w:rPr>
          <w:rFonts w:ascii="Times New Roman" w:eastAsia="Times New Roman" w:hAnsi="Times New Roman" w:cs="Times New Roman"/>
          <w:color w:val="000000" w:themeColor="text1"/>
          <w:sz w:val="24"/>
          <w:szCs w:val="24"/>
        </w:rPr>
        <w:t xml:space="preserve">lain (komunikan). Pikiran bisa merupakan gagasan, informasi, opini, dan lain-lain yang muncul dari benaknya. Perasaan bisa berupa keyakinan, kepastian, keragu-raguan, kekhawatiran, kemarahan, keberanian, kegairahan, dan sebagainya yang timbul dari lubuk hati. Proses komunikasi terbagi menjadi </w:t>
      </w:r>
      <w:r w:rsidRPr="00B80A7C">
        <w:rPr>
          <w:rFonts w:ascii="Times New Roman" w:eastAsia="Times New Roman" w:hAnsi="Times New Roman" w:cs="Times New Roman"/>
          <w:color w:val="000000" w:themeColor="text1"/>
          <w:sz w:val="24"/>
          <w:szCs w:val="24"/>
          <w:lang w:val="en-US"/>
        </w:rPr>
        <w:t>4</w:t>
      </w:r>
      <w:r w:rsidRPr="00B80A7C">
        <w:rPr>
          <w:rFonts w:ascii="Times New Roman" w:eastAsia="Times New Roman" w:hAnsi="Times New Roman" w:cs="Times New Roman"/>
          <w:color w:val="000000" w:themeColor="text1"/>
          <w:sz w:val="24"/>
          <w:szCs w:val="24"/>
        </w:rPr>
        <w:t xml:space="preserve"> tahap</w:t>
      </w:r>
      <w:r w:rsidRPr="00B80A7C">
        <w:rPr>
          <w:rFonts w:ascii="Times New Roman" w:eastAsia="Times New Roman" w:hAnsi="Times New Roman" w:cs="Times New Roman"/>
          <w:color w:val="000000" w:themeColor="text1"/>
          <w:sz w:val="24"/>
          <w:szCs w:val="24"/>
          <w:lang w:val="en-US"/>
        </w:rPr>
        <w:t xml:space="preserve"> yaitu</w:t>
      </w:r>
      <w:r w:rsidRPr="00B80A7C">
        <w:rPr>
          <w:rFonts w:ascii="Times New Roman" w:eastAsia="Times New Roman" w:hAnsi="Times New Roman" w:cs="Times New Roman"/>
          <w:color w:val="000000" w:themeColor="text1"/>
          <w:sz w:val="24"/>
          <w:szCs w:val="24"/>
        </w:rPr>
        <w:t>:</w:t>
      </w:r>
    </w:p>
    <w:p w:rsidR="00683F4C" w:rsidRPr="00B80A7C" w:rsidRDefault="00683F4C" w:rsidP="00683F4C">
      <w:pPr>
        <w:pStyle w:val="ListParagraph"/>
        <w:numPr>
          <w:ilvl w:val="0"/>
          <w:numId w:val="18"/>
        </w:numPr>
        <w:spacing w:after="0" w:line="480" w:lineRule="auto"/>
        <w:jc w:val="both"/>
        <w:rPr>
          <w:rFonts w:ascii="Times New Roman" w:eastAsia="Times New Roman" w:hAnsi="Times New Roman" w:cs="Times New Roman"/>
          <w:color w:val="000000" w:themeColor="text1"/>
          <w:sz w:val="24"/>
          <w:szCs w:val="24"/>
          <w:lang w:val="en-US"/>
        </w:rPr>
      </w:pPr>
      <w:r w:rsidRPr="00B80A7C">
        <w:rPr>
          <w:rFonts w:ascii="Times New Roman" w:eastAsia="Times New Roman" w:hAnsi="Times New Roman" w:cs="Times New Roman"/>
          <w:color w:val="000000" w:themeColor="text1"/>
          <w:sz w:val="24"/>
          <w:szCs w:val="24"/>
        </w:rPr>
        <w:t>Proses komunikasi secara primer</w:t>
      </w:r>
      <w:r w:rsidRPr="00B80A7C">
        <w:rPr>
          <w:rFonts w:ascii="Times New Roman" w:eastAsia="Times New Roman" w:hAnsi="Times New Roman" w:cs="Times New Roman"/>
          <w:color w:val="000000" w:themeColor="text1"/>
          <w:sz w:val="24"/>
          <w:szCs w:val="24"/>
          <w:lang w:val="en-US"/>
        </w:rPr>
        <w:t xml:space="preserve">: Proses penyampaian pesan dari komunikator kepada komunikan dengan menggunakan bahasa verbal maupun non verbal. </w:t>
      </w:r>
    </w:p>
    <w:p w:rsidR="00683F4C" w:rsidRPr="00B80A7C" w:rsidRDefault="00683F4C" w:rsidP="00683F4C">
      <w:pPr>
        <w:pStyle w:val="ListParagraph"/>
        <w:numPr>
          <w:ilvl w:val="0"/>
          <w:numId w:val="18"/>
        </w:numPr>
        <w:spacing w:after="0" w:line="480" w:lineRule="auto"/>
        <w:jc w:val="both"/>
        <w:rPr>
          <w:rFonts w:ascii="Times New Roman" w:eastAsia="Times New Roman" w:hAnsi="Times New Roman" w:cs="Times New Roman"/>
          <w:color w:val="000000" w:themeColor="text1"/>
          <w:sz w:val="24"/>
          <w:szCs w:val="24"/>
          <w:lang w:val="en-US"/>
        </w:rPr>
      </w:pPr>
      <w:r w:rsidRPr="00B80A7C">
        <w:rPr>
          <w:rFonts w:ascii="Times New Roman" w:eastAsia="Times New Roman" w:hAnsi="Times New Roman" w:cs="Times New Roman"/>
          <w:color w:val="000000" w:themeColor="text1"/>
          <w:sz w:val="24"/>
          <w:szCs w:val="24"/>
        </w:rPr>
        <w:lastRenderedPageBreak/>
        <w:t>Proses komunikasi secara sekunder</w:t>
      </w:r>
      <w:r w:rsidRPr="00B80A7C">
        <w:rPr>
          <w:rFonts w:ascii="Times New Roman" w:eastAsia="Times New Roman" w:hAnsi="Times New Roman" w:cs="Times New Roman"/>
          <w:color w:val="000000" w:themeColor="text1"/>
          <w:sz w:val="24"/>
          <w:szCs w:val="24"/>
          <w:lang w:val="en-US"/>
        </w:rPr>
        <w:t xml:space="preserve">: </w:t>
      </w:r>
      <w:r w:rsidRPr="00B80A7C">
        <w:rPr>
          <w:rFonts w:ascii="Times New Roman" w:eastAsia="Times New Roman" w:hAnsi="Times New Roman" w:cs="Times New Roman"/>
          <w:color w:val="000000" w:themeColor="text1"/>
          <w:sz w:val="24"/>
          <w:szCs w:val="24"/>
        </w:rPr>
        <w:t xml:space="preserve">Proses </w:t>
      </w:r>
      <w:r w:rsidRPr="00B80A7C">
        <w:rPr>
          <w:rFonts w:ascii="Times New Roman" w:eastAsia="Times New Roman" w:hAnsi="Times New Roman" w:cs="Times New Roman"/>
          <w:color w:val="000000" w:themeColor="text1"/>
          <w:sz w:val="24"/>
          <w:szCs w:val="24"/>
          <w:lang w:val="en-US"/>
        </w:rPr>
        <w:t>penyampaian pesan dari komunikator kepada komunikan melalui media, alat, atau saluran komunikasi.</w:t>
      </w:r>
    </w:p>
    <w:p w:rsidR="00683F4C" w:rsidRPr="00B80A7C" w:rsidRDefault="00683F4C" w:rsidP="00683F4C">
      <w:pPr>
        <w:pStyle w:val="ListParagraph"/>
        <w:numPr>
          <w:ilvl w:val="0"/>
          <w:numId w:val="18"/>
        </w:numPr>
        <w:spacing w:after="0" w:line="480" w:lineRule="auto"/>
        <w:jc w:val="both"/>
        <w:rPr>
          <w:rFonts w:ascii="Times New Roman" w:eastAsia="Times New Roman" w:hAnsi="Times New Roman" w:cs="Times New Roman"/>
          <w:color w:val="000000" w:themeColor="text1"/>
          <w:sz w:val="24"/>
          <w:szCs w:val="24"/>
          <w:lang w:val="en-US"/>
        </w:rPr>
      </w:pPr>
      <w:r w:rsidRPr="00B80A7C">
        <w:rPr>
          <w:rFonts w:ascii="Times New Roman" w:eastAsia="Times New Roman" w:hAnsi="Times New Roman" w:cs="Times New Roman"/>
          <w:color w:val="000000" w:themeColor="text1"/>
          <w:sz w:val="24"/>
          <w:szCs w:val="24"/>
        </w:rPr>
        <w:t xml:space="preserve">Proses komunikasi secara </w:t>
      </w:r>
      <w:r w:rsidRPr="00B80A7C">
        <w:rPr>
          <w:rFonts w:ascii="Times New Roman" w:eastAsia="Times New Roman" w:hAnsi="Times New Roman" w:cs="Times New Roman"/>
          <w:color w:val="000000" w:themeColor="text1"/>
          <w:sz w:val="24"/>
          <w:szCs w:val="24"/>
          <w:lang w:val="en-US"/>
        </w:rPr>
        <w:t xml:space="preserve">linear: Komunikasi satu arah dari komunikator kepada komunikan. </w:t>
      </w:r>
    </w:p>
    <w:p w:rsidR="00683F4C" w:rsidRPr="00B80A7C" w:rsidRDefault="00683F4C" w:rsidP="00683F4C">
      <w:pPr>
        <w:pStyle w:val="ListParagraph"/>
        <w:numPr>
          <w:ilvl w:val="0"/>
          <w:numId w:val="18"/>
        </w:numPr>
        <w:spacing w:after="0" w:line="480" w:lineRule="auto"/>
        <w:jc w:val="both"/>
        <w:rPr>
          <w:rFonts w:ascii="Times New Roman" w:eastAsia="Times New Roman" w:hAnsi="Times New Roman" w:cs="Times New Roman"/>
          <w:color w:val="000000" w:themeColor="text1"/>
          <w:sz w:val="24"/>
          <w:szCs w:val="24"/>
          <w:lang w:val="en-US"/>
        </w:rPr>
      </w:pPr>
      <w:r w:rsidRPr="00B80A7C">
        <w:rPr>
          <w:rFonts w:ascii="Times New Roman" w:eastAsia="Times New Roman" w:hAnsi="Times New Roman" w:cs="Times New Roman"/>
          <w:color w:val="000000" w:themeColor="text1"/>
          <w:sz w:val="24"/>
          <w:szCs w:val="24"/>
        </w:rPr>
        <w:t xml:space="preserve">Proses komunikasi secara </w:t>
      </w:r>
      <w:r w:rsidRPr="00B80A7C">
        <w:rPr>
          <w:rFonts w:ascii="Times New Roman" w:eastAsia="Times New Roman" w:hAnsi="Times New Roman" w:cs="Times New Roman"/>
          <w:color w:val="000000" w:themeColor="text1"/>
          <w:sz w:val="24"/>
          <w:szCs w:val="24"/>
          <w:lang w:val="en-US"/>
        </w:rPr>
        <w:t xml:space="preserve">sirkular; Komunikasi dua arah yang menghasilkan </w:t>
      </w:r>
      <w:r w:rsidRPr="00B80A7C">
        <w:rPr>
          <w:rFonts w:ascii="Times New Roman" w:eastAsia="Times New Roman" w:hAnsi="Times New Roman" w:cs="Times New Roman"/>
          <w:i/>
          <w:color w:val="000000" w:themeColor="text1"/>
          <w:sz w:val="24"/>
          <w:szCs w:val="24"/>
          <w:lang w:val="en-US"/>
        </w:rPr>
        <w:t>feedback</w:t>
      </w:r>
      <w:r w:rsidRPr="00B80A7C">
        <w:rPr>
          <w:rFonts w:ascii="Times New Roman" w:eastAsia="Times New Roman" w:hAnsi="Times New Roman" w:cs="Times New Roman"/>
          <w:color w:val="000000" w:themeColor="text1"/>
          <w:sz w:val="24"/>
          <w:szCs w:val="24"/>
          <w:lang w:val="en-US"/>
        </w:rPr>
        <w:t xml:space="preserve"> atau respon (Effendy, 2003)</w:t>
      </w:r>
    </w:p>
    <w:p w:rsidR="00683F4C" w:rsidRPr="00B80A7C" w:rsidRDefault="00683F4C" w:rsidP="00683F4C">
      <w:pPr>
        <w:pStyle w:val="ListParagraph"/>
        <w:spacing w:after="0" w:line="480" w:lineRule="auto"/>
        <w:ind w:left="1080" w:right="467"/>
        <w:jc w:val="both"/>
        <w:rPr>
          <w:rFonts w:ascii="Times New Roman" w:eastAsia="Times New Roman" w:hAnsi="Times New Roman" w:cs="Times New Roman"/>
          <w:b/>
          <w:color w:val="000000" w:themeColor="text1"/>
          <w:sz w:val="24"/>
          <w:szCs w:val="24"/>
          <w:lang w:val="en-US"/>
        </w:rPr>
      </w:pPr>
    </w:p>
    <w:p w:rsidR="00683F4C" w:rsidRPr="00B80A7C" w:rsidRDefault="00683F4C" w:rsidP="0076684A">
      <w:pPr>
        <w:pStyle w:val="Heading2"/>
        <w:spacing w:before="0" w:line="480" w:lineRule="auto"/>
        <w:ind w:left="426"/>
        <w:jc w:val="both"/>
        <w:rPr>
          <w:rFonts w:ascii="Times New Roman" w:eastAsia="Times New Roman" w:hAnsi="Times New Roman" w:cs="Times New Roman"/>
          <w:color w:val="000000" w:themeColor="text1"/>
          <w:sz w:val="24"/>
          <w:szCs w:val="24"/>
          <w:lang w:val="en-US"/>
        </w:rPr>
      </w:pPr>
      <w:r w:rsidRPr="00B80A7C">
        <w:rPr>
          <w:rFonts w:ascii="Times New Roman" w:eastAsia="Times New Roman" w:hAnsi="Times New Roman" w:cs="Times New Roman"/>
          <w:color w:val="000000" w:themeColor="text1"/>
          <w:sz w:val="24"/>
          <w:szCs w:val="24"/>
          <w:lang w:val="en-US"/>
        </w:rPr>
        <w:t>3.</w:t>
      </w:r>
      <w:r w:rsidR="0076684A">
        <w:rPr>
          <w:rFonts w:ascii="Times New Roman" w:eastAsia="Times New Roman" w:hAnsi="Times New Roman" w:cs="Times New Roman"/>
          <w:color w:val="000000" w:themeColor="text1"/>
          <w:sz w:val="24"/>
          <w:szCs w:val="24"/>
        </w:rPr>
        <w:t>)</w:t>
      </w:r>
      <w:r w:rsidRPr="00B80A7C">
        <w:rPr>
          <w:rFonts w:ascii="Times New Roman" w:eastAsia="Times New Roman" w:hAnsi="Times New Roman" w:cs="Times New Roman"/>
          <w:color w:val="000000" w:themeColor="text1"/>
          <w:sz w:val="24"/>
          <w:szCs w:val="24"/>
          <w:lang w:val="en-US"/>
        </w:rPr>
        <w:t xml:space="preserve"> Fungsi Komunikasi</w:t>
      </w:r>
    </w:p>
    <w:p w:rsidR="00683F4C" w:rsidRPr="00B80A7C" w:rsidRDefault="00683F4C" w:rsidP="0076684A">
      <w:pPr>
        <w:spacing w:after="0" w:line="480" w:lineRule="auto"/>
        <w:ind w:firstLine="709"/>
        <w:jc w:val="both"/>
        <w:rPr>
          <w:rFonts w:ascii="Times New Roman" w:hAnsi="Times New Roman" w:cs="Times New Roman"/>
          <w:color w:val="000000" w:themeColor="text1"/>
          <w:sz w:val="24"/>
          <w:szCs w:val="24"/>
          <w:lang w:val="en-US"/>
        </w:rPr>
      </w:pPr>
      <w:r w:rsidRPr="00B80A7C">
        <w:rPr>
          <w:rFonts w:ascii="Times New Roman" w:eastAsia="Times New Roman" w:hAnsi="Times New Roman" w:cs="Times New Roman"/>
          <w:color w:val="000000" w:themeColor="text1"/>
          <w:sz w:val="24"/>
          <w:szCs w:val="24"/>
          <w:lang w:val="en-US"/>
        </w:rPr>
        <w:t>F</w:t>
      </w:r>
      <w:r w:rsidRPr="00B80A7C">
        <w:rPr>
          <w:rFonts w:ascii="Times New Roman" w:hAnsi="Times New Roman" w:cs="Times New Roman"/>
          <w:color w:val="000000" w:themeColor="text1"/>
          <w:sz w:val="24"/>
          <w:szCs w:val="24"/>
          <w:lang w:val="en-US"/>
        </w:rPr>
        <w:t xml:space="preserve">ungsi komunikasi menurut Effendy dalam bukunya Ilmu, Teori dan Filsafat Komunikasi mengemukakan bahwa fungsi komunikasi adalah: </w:t>
      </w:r>
    </w:p>
    <w:p w:rsidR="00683F4C" w:rsidRPr="00B80A7C" w:rsidRDefault="00683F4C" w:rsidP="00683F4C">
      <w:pPr>
        <w:pStyle w:val="ListParagraph"/>
        <w:numPr>
          <w:ilvl w:val="0"/>
          <w:numId w:val="20"/>
        </w:numPr>
        <w:spacing w:after="0" w:line="480" w:lineRule="auto"/>
        <w:ind w:right="567"/>
        <w:jc w:val="both"/>
        <w:rPr>
          <w:rFonts w:ascii="Times New Roman" w:hAnsi="Times New Roman" w:cs="Times New Roman"/>
          <w:color w:val="000000" w:themeColor="text1"/>
          <w:sz w:val="24"/>
          <w:szCs w:val="24"/>
          <w:lang w:val="en-US"/>
        </w:rPr>
      </w:pPr>
      <w:r w:rsidRPr="00B80A7C">
        <w:rPr>
          <w:rFonts w:ascii="Times New Roman" w:hAnsi="Times New Roman" w:cs="Times New Roman"/>
          <w:color w:val="000000" w:themeColor="text1"/>
          <w:sz w:val="24"/>
          <w:szCs w:val="24"/>
          <w:lang w:val="en-US"/>
        </w:rPr>
        <w:t>Menginformasikan (</w:t>
      </w:r>
      <w:r w:rsidRPr="00B80A7C">
        <w:rPr>
          <w:rFonts w:ascii="Times New Roman" w:hAnsi="Times New Roman" w:cs="Times New Roman"/>
          <w:i/>
          <w:color w:val="000000" w:themeColor="text1"/>
          <w:sz w:val="24"/>
          <w:szCs w:val="24"/>
          <w:lang w:val="en-US"/>
        </w:rPr>
        <w:t>to inform</w:t>
      </w:r>
      <w:r w:rsidRPr="00B80A7C">
        <w:rPr>
          <w:rFonts w:ascii="Times New Roman" w:hAnsi="Times New Roman" w:cs="Times New Roman"/>
          <w:color w:val="000000" w:themeColor="text1"/>
          <w:sz w:val="24"/>
          <w:szCs w:val="24"/>
          <w:lang w:val="en-US"/>
        </w:rPr>
        <w:t>)</w:t>
      </w:r>
    </w:p>
    <w:p w:rsidR="00683F4C" w:rsidRPr="00B80A7C" w:rsidRDefault="00683F4C" w:rsidP="00683F4C">
      <w:pPr>
        <w:pStyle w:val="ListParagraph"/>
        <w:numPr>
          <w:ilvl w:val="0"/>
          <w:numId w:val="20"/>
        </w:numPr>
        <w:spacing w:after="0" w:line="480" w:lineRule="auto"/>
        <w:ind w:right="567"/>
        <w:jc w:val="both"/>
        <w:rPr>
          <w:rFonts w:ascii="Times New Roman" w:hAnsi="Times New Roman" w:cs="Times New Roman"/>
          <w:color w:val="000000" w:themeColor="text1"/>
          <w:sz w:val="24"/>
          <w:szCs w:val="24"/>
          <w:lang w:val="en-US"/>
        </w:rPr>
      </w:pPr>
      <w:r w:rsidRPr="00B80A7C">
        <w:rPr>
          <w:rFonts w:ascii="Times New Roman" w:hAnsi="Times New Roman" w:cs="Times New Roman"/>
          <w:color w:val="000000" w:themeColor="text1"/>
          <w:sz w:val="24"/>
          <w:szCs w:val="24"/>
          <w:lang w:val="en-US"/>
        </w:rPr>
        <w:t>Mendidik (</w:t>
      </w:r>
      <w:r w:rsidRPr="00B80A7C">
        <w:rPr>
          <w:rFonts w:ascii="Times New Roman" w:hAnsi="Times New Roman" w:cs="Times New Roman"/>
          <w:i/>
          <w:color w:val="000000" w:themeColor="text1"/>
          <w:sz w:val="24"/>
          <w:szCs w:val="24"/>
          <w:lang w:val="en-US"/>
        </w:rPr>
        <w:t>to educated</w:t>
      </w:r>
      <w:r w:rsidRPr="00B80A7C">
        <w:rPr>
          <w:rFonts w:ascii="Times New Roman" w:hAnsi="Times New Roman" w:cs="Times New Roman"/>
          <w:color w:val="000000" w:themeColor="text1"/>
          <w:sz w:val="24"/>
          <w:szCs w:val="24"/>
          <w:lang w:val="en-US"/>
        </w:rPr>
        <w:t>)</w:t>
      </w:r>
    </w:p>
    <w:p w:rsidR="00683F4C" w:rsidRPr="00B80A7C" w:rsidRDefault="00683F4C" w:rsidP="00683F4C">
      <w:pPr>
        <w:pStyle w:val="ListParagraph"/>
        <w:numPr>
          <w:ilvl w:val="0"/>
          <w:numId w:val="20"/>
        </w:numPr>
        <w:spacing w:after="0" w:line="480" w:lineRule="auto"/>
        <w:ind w:right="567"/>
        <w:jc w:val="both"/>
        <w:rPr>
          <w:rFonts w:ascii="Times New Roman" w:hAnsi="Times New Roman" w:cs="Times New Roman"/>
          <w:color w:val="000000" w:themeColor="text1"/>
          <w:sz w:val="24"/>
          <w:szCs w:val="24"/>
          <w:lang w:val="en-US"/>
        </w:rPr>
      </w:pPr>
      <w:r w:rsidRPr="00B80A7C">
        <w:rPr>
          <w:rFonts w:ascii="Times New Roman" w:hAnsi="Times New Roman" w:cs="Times New Roman"/>
          <w:color w:val="000000" w:themeColor="text1"/>
          <w:sz w:val="24"/>
          <w:szCs w:val="24"/>
          <w:lang w:val="en-US"/>
        </w:rPr>
        <w:t>Menghibur (</w:t>
      </w:r>
      <w:r w:rsidRPr="00B80A7C">
        <w:rPr>
          <w:rFonts w:ascii="Times New Roman" w:hAnsi="Times New Roman" w:cs="Times New Roman"/>
          <w:i/>
          <w:color w:val="000000" w:themeColor="text1"/>
          <w:sz w:val="24"/>
          <w:szCs w:val="24"/>
          <w:lang w:val="en-US"/>
        </w:rPr>
        <w:t>to entertain</w:t>
      </w:r>
      <w:r w:rsidRPr="00B80A7C">
        <w:rPr>
          <w:rFonts w:ascii="Times New Roman" w:hAnsi="Times New Roman" w:cs="Times New Roman"/>
          <w:color w:val="000000" w:themeColor="text1"/>
          <w:sz w:val="24"/>
          <w:szCs w:val="24"/>
          <w:lang w:val="en-US"/>
        </w:rPr>
        <w:t>)</w:t>
      </w:r>
    </w:p>
    <w:p w:rsidR="00683F4C" w:rsidRPr="00B80A7C" w:rsidRDefault="00683F4C" w:rsidP="00683F4C">
      <w:pPr>
        <w:pStyle w:val="ListParagraph"/>
        <w:numPr>
          <w:ilvl w:val="0"/>
          <w:numId w:val="20"/>
        </w:numPr>
        <w:spacing w:after="0" w:line="480" w:lineRule="auto"/>
        <w:ind w:right="567"/>
        <w:jc w:val="both"/>
        <w:rPr>
          <w:rFonts w:ascii="Times New Roman" w:hAnsi="Times New Roman" w:cs="Times New Roman"/>
          <w:color w:val="000000" w:themeColor="text1"/>
          <w:sz w:val="24"/>
          <w:szCs w:val="24"/>
          <w:lang w:val="en-US"/>
        </w:rPr>
      </w:pPr>
      <w:r w:rsidRPr="00B80A7C">
        <w:rPr>
          <w:rFonts w:ascii="Times New Roman" w:hAnsi="Times New Roman" w:cs="Times New Roman"/>
          <w:color w:val="000000" w:themeColor="text1"/>
          <w:sz w:val="24"/>
          <w:szCs w:val="24"/>
          <w:lang w:val="en-US"/>
        </w:rPr>
        <w:t>Mempengaruhi (</w:t>
      </w:r>
      <w:r w:rsidRPr="00B80A7C">
        <w:rPr>
          <w:rFonts w:ascii="Times New Roman" w:hAnsi="Times New Roman" w:cs="Times New Roman"/>
          <w:i/>
          <w:color w:val="000000" w:themeColor="text1"/>
          <w:sz w:val="24"/>
          <w:szCs w:val="24"/>
          <w:lang w:val="en-US"/>
        </w:rPr>
        <w:t>to influence</w:t>
      </w:r>
      <w:r w:rsidRPr="00B80A7C">
        <w:rPr>
          <w:rFonts w:ascii="Times New Roman" w:hAnsi="Times New Roman" w:cs="Times New Roman"/>
          <w:color w:val="000000" w:themeColor="text1"/>
          <w:sz w:val="24"/>
          <w:szCs w:val="24"/>
          <w:lang w:val="en-US"/>
        </w:rPr>
        <w:t>) (Effendy, 2003, h.55).</w:t>
      </w:r>
    </w:p>
    <w:p w:rsidR="00683F4C" w:rsidRPr="00B80A7C" w:rsidRDefault="00683F4C" w:rsidP="00683F4C">
      <w:pPr>
        <w:spacing w:after="0" w:line="480" w:lineRule="auto"/>
        <w:ind w:firstLine="567"/>
        <w:jc w:val="both"/>
        <w:rPr>
          <w:rFonts w:ascii="Times New Roman" w:eastAsia="Times New Roman" w:hAnsi="Times New Roman" w:cs="Times New Roman"/>
          <w:color w:val="000000" w:themeColor="text1"/>
          <w:sz w:val="24"/>
          <w:lang w:val="en-US"/>
        </w:rPr>
      </w:pPr>
      <w:bookmarkStart w:id="0" w:name="page26"/>
      <w:bookmarkEnd w:id="0"/>
      <w:r w:rsidRPr="00B80A7C">
        <w:rPr>
          <w:rFonts w:ascii="Times New Roman" w:eastAsia="Times New Roman" w:hAnsi="Times New Roman" w:cs="Times New Roman"/>
          <w:color w:val="000000" w:themeColor="text1"/>
          <w:sz w:val="24"/>
        </w:rPr>
        <w:t>Pendapat yang telah dikemukakan di atas dapat dijelaskan bahwa komunikasi memiliki bermacam fungsi serta jelas terlihat bahwa sasaran utama dari komunikasi tersebut adalah publik. Melalui komunikasi, publik</w:t>
      </w:r>
      <w:r w:rsidRPr="00B80A7C">
        <w:rPr>
          <w:rFonts w:ascii="Times New Roman" w:eastAsia="Times New Roman" w:hAnsi="Times New Roman" w:cs="Times New Roman"/>
          <w:color w:val="000000" w:themeColor="text1"/>
          <w:sz w:val="24"/>
          <w:lang w:val="en-US"/>
        </w:rPr>
        <w:t xml:space="preserve"> dapat memperoleh informasi dari peristiwa yang terjadi, ide (pikiran dan tingkah laku orang lain), serta segala sesuatu yang disampaikan orang lain. Selain infomasi, komunikasi harus menjadi sarana pendidikan. Dengan komunikasi, manusia dapat menyampaikan ide dan pikirannya kepada orang lain, sehingga orang lain mendapatkan informasi dan ilmu pengetahuan. Hal yang menarik perhatian dan menghibur adalah suatu yang </w:t>
      </w:r>
      <w:r w:rsidRPr="00B80A7C">
        <w:rPr>
          <w:rFonts w:ascii="Times New Roman" w:eastAsia="Times New Roman" w:hAnsi="Times New Roman" w:cs="Times New Roman"/>
          <w:color w:val="000000" w:themeColor="text1"/>
          <w:sz w:val="24"/>
          <w:lang w:val="en-US"/>
        </w:rPr>
        <w:lastRenderedPageBreak/>
        <w:t xml:space="preserve">disenangi </w:t>
      </w:r>
      <w:r w:rsidRPr="00B80A7C">
        <w:rPr>
          <w:rFonts w:ascii="Times New Roman" w:eastAsia="Times New Roman" w:hAnsi="Times New Roman" w:cs="Times New Roman"/>
          <w:i/>
          <w:color w:val="000000" w:themeColor="text1"/>
          <w:sz w:val="24"/>
          <w:lang w:val="en-US"/>
        </w:rPr>
        <w:t>public</w:t>
      </w:r>
      <w:r w:rsidRPr="00B80A7C">
        <w:rPr>
          <w:rFonts w:ascii="Times New Roman" w:eastAsia="Times New Roman" w:hAnsi="Times New Roman" w:cs="Times New Roman"/>
          <w:color w:val="000000" w:themeColor="text1"/>
          <w:sz w:val="24"/>
          <w:lang w:val="en-US"/>
        </w:rPr>
        <w:t xml:space="preserve">. Komunikasi yang bersifat menghibur </w:t>
      </w:r>
      <w:proofErr w:type="gramStart"/>
      <w:r w:rsidRPr="00B80A7C">
        <w:rPr>
          <w:rFonts w:ascii="Times New Roman" w:eastAsia="Times New Roman" w:hAnsi="Times New Roman" w:cs="Times New Roman"/>
          <w:color w:val="000000" w:themeColor="text1"/>
          <w:sz w:val="24"/>
          <w:lang w:val="en-US"/>
        </w:rPr>
        <w:t>akan</w:t>
      </w:r>
      <w:proofErr w:type="gramEnd"/>
      <w:r w:rsidRPr="00B80A7C">
        <w:rPr>
          <w:rFonts w:ascii="Times New Roman" w:eastAsia="Times New Roman" w:hAnsi="Times New Roman" w:cs="Times New Roman"/>
          <w:color w:val="000000" w:themeColor="text1"/>
          <w:sz w:val="24"/>
          <w:lang w:val="en-US"/>
        </w:rPr>
        <w:t xml:space="preserve"> memenuhi rasa aman juga menjadi sarana hiburan bagi masyarakat. Apalagi pada masa sekarang ini banyak penyajian informasi melalui sarana seni hiburan. Dan, yang terakhir adalah mempengaruhi. Dalam fungsi ini komunikasi dapat memperngaruhi setiap individu yang berkomunikasi, tentunya berusaha saling mempengaruhi jika pikiran komunikan dan lebih jauh lagi berusaha merubah sikap dan tingkah laku komunikan sesuai dengan yang diharapkan.</w:t>
      </w:r>
    </w:p>
    <w:p w:rsidR="00683F4C" w:rsidRPr="00B80A7C" w:rsidRDefault="00683F4C" w:rsidP="00683F4C">
      <w:pPr>
        <w:spacing w:after="0" w:line="480" w:lineRule="auto"/>
        <w:ind w:firstLine="567"/>
        <w:jc w:val="both"/>
        <w:rPr>
          <w:rFonts w:ascii="Times New Roman" w:eastAsia="Times New Roman" w:hAnsi="Times New Roman" w:cs="Times New Roman"/>
          <w:color w:val="000000" w:themeColor="text1"/>
          <w:sz w:val="24"/>
          <w:lang w:val="en-US"/>
        </w:rPr>
      </w:pPr>
    </w:p>
    <w:p w:rsidR="00683F4C" w:rsidRPr="00B80A7C" w:rsidRDefault="00683F4C" w:rsidP="0076684A">
      <w:pPr>
        <w:pStyle w:val="Heading2"/>
        <w:spacing w:before="0" w:line="480" w:lineRule="auto"/>
        <w:ind w:left="284"/>
        <w:jc w:val="both"/>
        <w:rPr>
          <w:rFonts w:ascii="Times New Roman" w:eastAsia="Times New Roman" w:hAnsi="Times New Roman" w:cs="Times New Roman"/>
          <w:color w:val="000000" w:themeColor="text1"/>
          <w:sz w:val="24"/>
          <w:szCs w:val="24"/>
          <w:lang w:val="en-US"/>
        </w:rPr>
      </w:pPr>
      <w:r w:rsidRPr="00B80A7C">
        <w:rPr>
          <w:rFonts w:ascii="Times New Roman" w:eastAsia="Times New Roman" w:hAnsi="Times New Roman" w:cs="Times New Roman"/>
          <w:color w:val="000000" w:themeColor="text1"/>
          <w:sz w:val="24"/>
          <w:szCs w:val="24"/>
          <w:lang w:val="en-US"/>
        </w:rPr>
        <w:t>4.</w:t>
      </w:r>
      <w:r w:rsidR="0076684A">
        <w:rPr>
          <w:rFonts w:ascii="Times New Roman" w:eastAsia="Times New Roman" w:hAnsi="Times New Roman" w:cs="Times New Roman"/>
          <w:color w:val="000000" w:themeColor="text1"/>
          <w:sz w:val="24"/>
          <w:szCs w:val="24"/>
        </w:rPr>
        <w:t xml:space="preserve">) </w:t>
      </w:r>
      <w:r w:rsidRPr="00B80A7C">
        <w:rPr>
          <w:rFonts w:ascii="Times New Roman" w:eastAsia="Times New Roman" w:hAnsi="Times New Roman" w:cs="Times New Roman"/>
          <w:color w:val="000000" w:themeColor="text1"/>
          <w:sz w:val="24"/>
          <w:szCs w:val="24"/>
          <w:lang w:val="en-US"/>
        </w:rPr>
        <w:t xml:space="preserve"> Tujuan Komunikasi</w:t>
      </w:r>
    </w:p>
    <w:p w:rsidR="00683F4C" w:rsidRPr="00B80A7C" w:rsidRDefault="00683F4C" w:rsidP="0076684A">
      <w:pPr>
        <w:spacing w:after="0" w:line="480" w:lineRule="auto"/>
        <w:ind w:firstLine="709"/>
        <w:jc w:val="both"/>
        <w:rPr>
          <w:rFonts w:ascii="Times New Roman" w:eastAsia="Times New Roman" w:hAnsi="Times New Roman" w:cs="Times New Roman"/>
          <w:color w:val="000000" w:themeColor="text1"/>
          <w:sz w:val="24"/>
          <w:szCs w:val="24"/>
          <w:lang w:val="en-US"/>
        </w:rPr>
      </w:pPr>
      <w:r w:rsidRPr="00B80A7C">
        <w:rPr>
          <w:rFonts w:ascii="Times New Roman" w:eastAsia="Times New Roman" w:hAnsi="Times New Roman" w:cs="Times New Roman"/>
          <w:color w:val="000000" w:themeColor="text1"/>
          <w:sz w:val="24"/>
          <w:szCs w:val="24"/>
        </w:rPr>
        <w:t xml:space="preserve">Keberadaan komunikasi pasti memiliki tujuan yang menjadi alasan mengapa seseorang melakukannya. Komunikasi pada dasarnya memberikan informasi kepada komunikan yang dituju dengan berbagai tujuan yang berbeda tergantung dari harapan penyampai pesan (komunikator). </w:t>
      </w:r>
      <w:r w:rsidRPr="00B80A7C">
        <w:rPr>
          <w:rFonts w:ascii="Times New Roman" w:eastAsia="Times New Roman" w:hAnsi="Times New Roman" w:cs="Times New Roman"/>
          <w:bCs/>
          <w:color w:val="000000" w:themeColor="text1"/>
          <w:sz w:val="24"/>
          <w:szCs w:val="24"/>
          <w:lang w:val="en-US"/>
        </w:rPr>
        <w:t>Tujuan komunikasi menurut Effendy</w:t>
      </w:r>
      <w:r w:rsidRPr="00B80A7C">
        <w:rPr>
          <w:rFonts w:ascii="Times New Roman" w:eastAsia="Times New Roman" w:hAnsi="Times New Roman" w:cs="Times New Roman"/>
          <w:color w:val="000000" w:themeColor="text1"/>
          <w:sz w:val="24"/>
          <w:szCs w:val="24"/>
          <w:lang w:val="en-US"/>
        </w:rPr>
        <w:t xml:space="preserve"> terdiri secara umum antara lain</w:t>
      </w:r>
      <w:r w:rsidRPr="00B80A7C">
        <w:rPr>
          <w:rFonts w:ascii="Times New Roman" w:eastAsia="Times New Roman" w:hAnsi="Times New Roman" w:cs="Times New Roman"/>
          <w:color w:val="000000" w:themeColor="text1"/>
          <w:sz w:val="24"/>
          <w:szCs w:val="24"/>
        </w:rPr>
        <w:t>:</w:t>
      </w:r>
    </w:p>
    <w:p w:rsidR="00683F4C" w:rsidRPr="00B80A7C" w:rsidRDefault="00683F4C" w:rsidP="00683F4C">
      <w:pPr>
        <w:pStyle w:val="ListParagraph"/>
        <w:spacing w:after="0" w:line="480" w:lineRule="auto"/>
        <w:ind w:left="0" w:firstLine="567"/>
        <w:jc w:val="both"/>
        <w:rPr>
          <w:rFonts w:ascii="Times New Roman" w:eastAsia="Times New Roman" w:hAnsi="Times New Roman" w:cs="Times New Roman"/>
          <w:bCs/>
          <w:color w:val="000000" w:themeColor="text1"/>
          <w:sz w:val="24"/>
          <w:szCs w:val="24"/>
          <w:lang w:val="en-US"/>
        </w:rPr>
      </w:pPr>
      <w:r w:rsidRPr="00B80A7C">
        <w:rPr>
          <w:rFonts w:ascii="Times New Roman" w:eastAsia="Times New Roman" w:hAnsi="Times New Roman" w:cs="Times New Roman"/>
          <w:color w:val="000000" w:themeColor="text1"/>
          <w:sz w:val="24"/>
          <w:szCs w:val="24"/>
          <w:lang w:val="en-US"/>
        </w:rPr>
        <w:t xml:space="preserve">1. </w:t>
      </w:r>
      <w:r w:rsidRPr="00B80A7C">
        <w:rPr>
          <w:rFonts w:ascii="Times New Roman" w:eastAsia="Times New Roman" w:hAnsi="Times New Roman" w:cs="Times New Roman"/>
          <w:bCs/>
          <w:color w:val="000000" w:themeColor="text1"/>
          <w:sz w:val="24"/>
          <w:szCs w:val="24"/>
          <w:lang w:val="en-US"/>
        </w:rPr>
        <w:t>Mengubah sikap (</w:t>
      </w:r>
      <w:r w:rsidRPr="00B80A7C">
        <w:rPr>
          <w:rFonts w:ascii="Times New Roman" w:eastAsia="Times New Roman" w:hAnsi="Times New Roman" w:cs="Times New Roman"/>
          <w:bCs/>
          <w:i/>
          <w:color w:val="000000" w:themeColor="text1"/>
          <w:sz w:val="24"/>
          <w:szCs w:val="24"/>
          <w:lang w:val="en-US"/>
        </w:rPr>
        <w:t>to change the attitude</w:t>
      </w:r>
      <w:r w:rsidRPr="00B80A7C">
        <w:rPr>
          <w:rFonts w:ascii="Times New Roman" w:eastAsia="Times New Roman" w:hAnsi="Times New Roman" w:cs="Times New Roman"/>
          <w:bCs/>
          <w:color w:val="000000" w:themeColor="text1"/>
          <w:sz w:val="24"/>
          <w:szCs w:val="24"/>
          <w:lang w:val="en-US"/>
        </w:rPr>
        <w:t>)</w:t>
      </w:r>
    </w:p>
    <w:p w:rsidR="00683F4C" w:rsidRPr="00B80A7C" w:rsidRDefault="00683F4C" w:rsidP="00683F4C">
      <w:pPr>
        <w:pStyle w:val="ListParagraph"/>
        <w:spacing w:after="0" w:line="480" w:lineRule="auto"/>
        <w:ind w:left="0" w:firstLine="567"/>
        <w:jc w:val="both"/>
        <w:rPr>
          <w:rFonts w:ascii="Times New Roman" w:eastAsia="Times New Roman" w:hAnsi="Times New Roman" w:cs="Times New Roman"/>
          <w:bCs/>
          <w:color w:val="000000" w:themeColor="text1"/>
          <w:sz w:val="24"/>
          <w:szCs w:val="24"/>
          <w:lang w:val="en-US"/>
        </w:rPr>
      </w:pPr>
      <w:r w:rsidRPr="00B80A7C">
        <w:rPr>
          <w:rFonts w:ascii="Times New Roman" w:eastAsia="Times New Roman" w:hAnsi="Times New Roman" w:cs="Times New Roman"/>
          <w:bCs/>
          <w:color w:val="000000" w:themeColor="text1"/>
          <w:sz w:val="24"/>
          <w:szCs w:val="24"/>
          <w:lang w:val="en-US"/>
        </w:rPr>
        <w:t>2. Mengubah opini / pendapat/ pandangan (</w:t>
      </w:r>
      <w:r w:rsidRPr="00B80A7C">
        <w:rPr>
          <w:rFonts w:ascii="Times New Roman" w:eastAsia="Times New Roman" w:hAnsi="Times New Roman" w:cs="Times New Roman"/>
          <w:bCs/>
          <w:i/>
          <w:color w:val="000000" w:themeColor="text1"/>
          <w:sz w:val="24"/>
          <w:szCs w:val="24"/>
          <w:lang w:val="en-US"/>
        </w:rPr>
        <w:t>to change the opinion</w:t>
      </w:r>
      <w:r w:rsidRPr="00B80A7C">
        <w:rPr>
          <w:rFonts w:ascii="Times New Roman" w:eastAsia="Times New Roman" w:hAnsi="Times New Roman" w:cs="Times New Roman"/>
          <w:bCs/>
          <w:color w:val="000000" w:themeColor="text1"/>
          <w:sz w:val="24"/>
          <w:szCs w:val="24"/>
          <w:lang w:val="en-US"/>
        </w:rPr>
        <w:t>)</w:t>
      </w:r>
    </w:p>
    <w:p w:rsidR="00683F4C" w:rsidRPr="00B80A7C" w:rsidRDefault="00683F4C" w:rsidP="00683F4C">
      <w:pPr>
        <w:pStyle w:val="ListParagraph"/>
        <w:spacing w:after="0" w:line="480" w:lineRule="auto"/>
        <w:ind w:left="0" w:firstLine="567"/>
        <w:jc w:val="both"/>
        <w:rPr>
          <w:rFonts w:ascii="Times New Roman" w:eastAsia="Times New Roman" w:hAnsi="Times New Roman" w:cs="Times New Roman"/>
          <w:bCs/>
          <w:color w:val="000000" w:themeColor="text1"/>
          <w:sz w:val="24"/>
          <w:szCs w:val="24"/>
          <w:lang w:val="en-US"/>
        </w:rPr>
      </w:pPr>
      <w:r w:rsidRPr="00B80A7C">
        <w:rPr>
          <w:rFonts w:ascii="Times New Roman" w:eastAsia="Times New Roman" w:hAnsi="Times New Roman" w:cs="Times New Roman"/>
          <w:bCs/>
          <w:color w:val="000000" w:themeColor="text1"/>
          <w:sz w:val="24"/>
          <w:szCs w:val="24"/>
          <w:lang w:val="en-US"/>
        </w:rPr>
        <w:t>3. Mengubah perilaku (</w:t>
      </w:r>
      <w:r w:rsidRPr="00B80A7C">
        <w:rPr>
          <w:rFonts w:ascii="Times New Roman" w:eastAsia="Times New Roman" w:hAnsi="Times New Roman" w:cs="Times New Roman"/>
          <w:bCs/>
          <w:i/>
          <w:color w:val="000000" w:themeColor="text1"/>
          <w:sz w:val="24"/>
          <w:szCs w:val="24"/>
          <w:lang w:val="en-US"/>
        </w:rPr>
        <w:t>to change the behavior</w:t>
      </w:r>
      <w:r w:rsidRPr="00B80A7C">
        <w:rPr>
          <w:rFonts w:ascii="Times New Roman" w:eastAsia="Times New Roman" w:hAnsi="Times New Roman" w:cs="Times New Roman"/>
          <w:bCs/>
          <w:color w:val="000000" w:themeColor="text1"/>
          <w:sz w:val="24"/>
          <w:szCs w:val="24"/>
          <w:lang w:val="en-US"/>
        </w:rPr>
        <w:t>)</w:t>
      </w:r>
    </w:p>
    <w:p w:rsidR="00683F4C" w:rsidRPr="00B80A7C" w:rsidRDefault="00683F4C" w:rsidP="00683F4C">
      <w:pPr>
        <w:pStyle w:val="ListParagraph"/>
        <w:spacing w:after="0" w:line="480" w:lineRule="auto"/>
        <w:ind w:left="0" w:firstLine="567"/>
        <w:jc w:val="both"/>
        <w:rPr>
          <w:rFonts w:ascii="Times New Roman" w:eastAsia="Times New Roman" w:hAnsi="Times New Roman" w:cs="Times New Roman"/>
          <w:color w:val="000000" w:themeColor="text1"/>
          <w:sz w:val="24"/>
          <w:szCs w:val="24"/>
          <w:lang w:val="en-US"/>
        </w:rPr>
      </w:pPr>
      <w:r w:rsidRPr="00B80A7C">
        <w:rPr>
          <w:rFonts w:ascii="Times New Roman" w:eastAsia="Times New Roman" w:hAnsi="Times New Roman" w:cs="Times New Roman"/>
          <w:bCs/>
          <w:color w:val="000000" w:themeColor="text1"/>
          <w:sz w:val="24"/>
          <w:szCs w:val="24"/>
          <w:lang w:val="en-US"/>
        </w:rPr>
        <w:t>4. Mengubah masyarakat (</w:t>
      </w:r>
      <w:r w:rsidRPr="00B80A7C">
        <w:rPr>
          <w:rFonts w:ascii="Times New Roman" w:eastAsia="Times New Roman" w:hAnsi="Times New Roman" w:cs="Times New Roman"/>
          <w:bCs/>
          <w:i/>
          <w:color w:val="000000" w:themeColor="text1"/>
          <w:sz w:val="24"/>
          <w:szCs w:val="24"/>
          <w:lang w:val="en-US"/>
        </w:rPr>
        <w:t>to change the society</w:t>
      </w:r>
      <w:r w:rsidRPr="00B80A7C">
        <w:rPr>
          <w:rFonts w:ascii="Times New Roman" w:eastAsia="Times New Roman" w:hAnsi="Times New Roman" w:cs="Times New Roman"/>
          <w:bCs/>
          <w:color w:val="000000" w:themeColor="text1"/>
          <w:sz w:val="24"/>
          <w:szCs w:val="24"/>
          <w:lang w:val="en-US"/>
        </w:rPr>
        <w:t xml:space="preserve">) </w:t>
      </w:r>
      <w:r w:rsidRPr="00B80A7C">
        <w:rPr>
          <w:rFonts w:ascii="Times New Roman" w:eastAsia="Times New Roman" w:hAnsi="Times New Roman" w:cs="Times New Roman"/>
          <w:bCs/>
          <w:color w:val="000000" w:themeColor="text1"/>
          <w:sz w:val="24"/>
          <w:szCs w:val="24"/>
        </w:rPr>
        <w:t>(</w:t>
      </w:r>
      <w:r w:rsidRPr="00B80A7C">
        <w:rPr>
          <w:rFonts w:ascii="Times New Roman" w:eastAsia="Times New Roman" w:hAnsi="Times New Roman" w:cs="Times New Roman"/>
          <w:bCs/>
          <w:color w:val="000000" w:themeColor="text1"/>
          <w:sz w:val="24"/>
          <w:szCs w:val="24"/>
          <w:lang w:val="en-US"/>
        </w:rPr>
        <w:t xml:space="preserve">Effendy, </w:t>
      </w:r>
      <w:r w:rsidRPr="00B80A7C">
        <w:rPr>
          <w:rFonts w:ascii="Times New Roman" w:eastAsia="Times New Roman" w:hAnsi="Times New Roman" w:cs="Times New Roman"/>
          <w:bCs/>
          <w:color w:val="000000" w:themeColor="text1"/>
          <w:sz w:val="24"/>
          <w:szCs w:val="24"/>
        </w:rPr>
        <w:t>2003</w:t>
      </w:r>
      <w:r w:rsidRPr="00B80A7C">
        <w:rPr>
          <w:rFonts w:ascii="Times New Roman" w:eastAsia="Times New Roman" w:hAnsi="Times New Roman" w:cs="Times New Roman"/>
          <w:bCs/>
          <w:color w:val="000000" w:themeColor="text1"/>
          <w:sz w:val="24"/>
          <w:szCs w:val="24"/>
          <w:lang w:val="en-US"/>
        </w:rPr>
        <w:t>, h.</w:t>
      </w:r>
      <w:r w:rsidRPr="00B80A7C">
        <w:rPr>
          <w:rFonts w:ascii="Times New Roman" w:eastAsia="Times New Roman" w:hAnsi="Times New Roman" w:cs="Times New Roman"/>
          <w:bCs/>
          <w:color w:val="000000" w:themeColor="text1"/>
          <w:sz w:val="24"/>
          <w:szCs w:val="24"/>
        </w:rPr>
        <w:t>55)</w:t>
      </w:r>
      <w:r w:rsidRPr="00B80A7C">
        <w:rPr>
          <w:rFonts w:ascii="Times New Roman" w:eastAsia="Times New Roman" w:hAnsi="Times New Roman" w:cs="Times New Roman"/>
          <w:bCs/>
          <w:color w:val="000000" w:themeColor="text1"/>
          <w:sz w:val="24"/>
          <w:szCs w:val="24"/>
          <w:lang w:val="en-US"/>
        </w:rPr>
        <w:t>.</w:t>
      </w:r>
    </w:p>
    <w:p w:rsidR="0076684A" w:rsidRDefault="00683F4C" w:rsidP="0076684A">
      <w:pPr>
        <w:spacing w:after="0" w:line="480" w:lineRule="auto"/>
        <w:ind w:firstLine="567"/>
        <w:jc w:val="both"/>
        <w:rPr>
          <w:rFonts w:ascii="Times New Roman" w:eastAsia="Times New Roman" w:hAnsi="Times New Roman" w:cs="Times New Roman"/>
          <w:color w:val="000000" w:themeColor="text1"/>
          <w:sz w:val="24"/>
          <w:szCs w:val="24"/>
        </w:rPr>
      </w:pPr>
      <w:r w:rsidRPr="00B80A7C">
        <w:rPr>
          <w:rFonts w:ascii="Times New Roman" w:eastAsia="Times New Roman" w:hAnsi="Times New Roman" w:cs="Times New Roman"/>
          <w:color w:val="000000" w:themeColor="text1"/>
          <w:sz w:val="24"/>
          <w:szCs w:val="24"/>
        </w:rPr>
        <w:t xml:space="preserve">Beberapa tujuan di atas adalah salah satunya, dan pendapat yang dikemukakan oleh </w:t>
      </w:r>
      <w:r w:rsidRPr="00B80A7C">
        <w:rPr>
          <w:rFonts w:ascii="Times New Roman" w:eastAsia="Times New Roman" w:hAnsi="Times New Roman" w:cs="Times New Roman"/>
          <w:color w:val="000000" w:themeColor="text1"/>
          <w:sz w:val="24"/>
          <w:szCs w:val="24"/>
          <w:lang w:val="en-US"/>
        </w:rPr>
        <w:t>Effendy</w:t>
      </w:r>
      <w:r w:rsidRPr="00B80A7C">
        <w:rPr>
          <w:rFonts w:ascii="Times New Roman" w:eastAsia="Times New Roman" w:hAnsi="Times New Roman" w:cs="Times New Roman"/>
          <w:color w:val="000000" w:themeColor="text1"/>
          <w:sz w:val="24"/>
          <w:szCs w:val="24"/>
        </w:rPr>
        <w:t xml:space="preserve"> tersebut dapat ditarik kesimpulan bahwa pada dasarnya komunikasi dilakukan dengan tujuan agar terjadi suatu perubahan tertentu.</w:t>
      </w:r>
    </w:p>
    <w:p w:rsidR="001C1C19" w:rsidRDefault="001C1C19" w:rsidP="0076684A">
      <w:pPr>
        <w:spacing w:after="0" w:line="480" w:lineRule="auto"/>
        <w:ind w:firstLine="567"/>
        <w:jc w:val="both"/>
        <w:rPr>
          <w:rFonts w:ascii="Times New Roman" w:eastAsia="Times New Roman" w:hAnsi="Times New Roman" w:cs="Times New Roman"/>
          <w:color w:val="000000" w:themeColor="text1"/>
          <w:sz w:val="24"/>
          <w:szCs w:val="24"/>
        </w:rPr>
      </w:pPr>
    </w:p>
    <w:p w:rsidR="00683F4C" w:rsidRDefault="00683F4C" w:rsidP="0076684A">
      <w:pPr>
        <w:spacing w:after="0" w:line="480" w:lineRule="auto"/>
        <w:ind w:firstLine="567"/>
        <w:jc w:val="both"/>
        <w:rPr>
          <w:rFonts w:ascii="Times New Roman" w:eastAsia="Times New Roman" w:hAnsi="Times New Roman" w:cs="Times New Roman"/>
          <w:color w:val="000000" w:themeColor="text1"/>
          <w:sz w:val="24"/>
          <w:szCs w:val="24"/>
        </w:rPr>
      </w:pPr>
      <w:r w:rsidRPr="00B80A7C">
        <w:rPr>
          <w:rFonts w:ascii="Times New Roman" w:eastAsia="Times New Roman" w:hAnsi="Times New Roman" w:cs="Times New Roman"/>
          <w:color w:val="000000" w:themeColor="text1"/>
          <w:sz w:val="24"/>
          <w:szCs w:val="24"/>
        </w:rPr>
        <w:lastRenderedPageBreak/>
        <w:t>Informasi disampaikan dengan tujuan agar masyarakat atau publik pada akhirnya mau mendukung dan ikut serta terhadap tujuan informasi itu disampaikan. Misalnya saja dalam urusan pemilihan suara pada pemilu atau ikut berperilaku cinta lingkungan dan kebersihan. Setelah itu, tujuan diadakannya komunikasi agar masyarakat mau merubah sikapnya lalu berujung kepada perubahan perilaku sesuai yang diharapkan.</w:t>
      </w:r>
    </w:p>
    <w:p w:rsidR="00683F4C" w:rsidRPr="00683F4C" w:rsidRDefault="00683F4C" w:rsidP="00683F4C">
      <w:pPr>
        <w:spacing w:after="0" w:line="480" w:lineRule="auto"/>
        <w:ind w:firstLine="567"/>
        <w:jc w:val="both"/>
        <w:rPr>
          <w:rFonts w:ascii="Times New Roman" w:eastAsia="Times New Roman" w:hAnsi="Times New Roman" w:cs="Times New Roman"/>
          <w:color w:val="000000" w:themeColor="text1"/>
          <w:sz w:val="24"/>
          <w:szCs w:val="24"/>
        </w:rPr>
      </w:pPr>
    </w:p>
    <w:p w:rsidR="0012334A" w:rsidRDefault="00FF5D93" w:rsidP="00EC4ABC">
      <w:pPr>
        <w:spacing w:line="480" w:lineRule="auto"/>
        <w:rPr>
          <w:rFonts w:ascii="Times New Roman" w:eastAsia="Malgun Gothic" w:hAnsi="Times New Roman" w:cs="Times New Roman"/>
          <w:b/>
          <w:sz w:val="24"/>
        </w:rPr>
      </w:pPr>
      <w:r>
        <w:rPr>
          <w:rFonts w:ascii="Times New Roman" w:eastAsia="Malgun Gothic" w:hAnsi="Times New Roman" w:cs="Times New Roman"/>
          <w:b/>
          <w:sz w:val="24"/>
        </w:rPr>
        <w:t>2.1</w:t>
      </w:r>
      <w:r w:rsidR="00683F4C">
        <w:rPr>
          <w:rFonts w:ascii="Times New Roman" w:eastAsia="Malgun Gothic" w:hAnsi="Times New Roman" w:cs="Times New Roman"/>
          <w:b/>
          <w:sz w:val="24"/>
        </w:rPr>
        <w:t>.2.2</w:t>
      </w:r>
      <w:r w:rsidR="0012334A">
        <w:rPr>
          <w:rFonts w:ascii="Times New Roman" w:eastAsia="Malgun Gothic" w:hAnsi="Times New Roman" w:cs="Times New Roman"/>
          <w:b/>
          <w:sz w:val="24"/>
        </w:rPr>
        <w:t>. Etnografi Komunikasi</w:t>
      </w:r>
    </w:p>
    <w:p w:rsidR="009361F5" w:rsidRDefault="00262C4E" w:rsidP="009361F5">
      <w:pPr>
        <w:spacing w:line="480" w:lineRule="auto"/>
        <w:ind w:firstLine="709"/>
        <w:jc w:val="both"/>
        <w:rPr>
          <w:rFonts w:ascii="Times New Roman" w:eastAsia="Malgun Gothic" w:hAnsi="Times New Roman" w:cs="Times New Roman"/>
          <w:sz w:val="24"/>
        </w:rPr>
      </w:pPr>
      <w:r>
        <w:rPr>
          <w:rFonts w:ascii="Times New Roman" w:eastAsia="Malgun Gothic" w:hAnsi="Times New Roman" w:cs="Times New Roman"/>
          <w:sz w:val="24"/>
        </w:rPr>
        <w:t>Menurut Dell Hymes dalam buku Etnografi V</w:t>
      </w:r>
      <w:r w:rsidR="0075373B">
        <w:rPr>
          <w:rFonts w:ascii="Times New Roman" w:eastAsia="Malgun Gothic" w:hAnsi="Times New Roman" w:cs="Times New Roman"/>
          <w:sz w:val="24"/>
        </w:rPr>
        <w:t>i</w:t>
      </w:r>
      <w:r>
        <w:rPr>
          <w:rFonts w:ascii="Times New Roman" w:eastAsia="Malgun Gothic" w:hAnsi="Times New Roman" w:cs="Times New Roman"/>
          <w:sz w:val="24"/>
        </w:rPr>
        <w:t>rtual</w:t>
      </w:r>
      <w:r w:rsidR="0075373B">
        <w:rPr>
          <w:rFonts w:ascii="Times New Roman" w:eastAsia="Malgun Gothic" w:hAnsi="Times New Roman" w:cs="Times New Roman"/>
          <w:sz w:val="24"/>
        </w:rPr>
        <w:t xml:space="preserve"> secara sederhana, etnografi komunikasi memulai pernyatan pada pola-pola bahasa, seperti apa saja yang digunakan </w:t>
      </w:r>
      <w:r w:rsidR="009361F5">
        <w:rPr>
          <w:rFonts w:ascii="Times New Roman" w:eastAsia="Malgun Gothic" w:hAnsi="Times New Roman" w:cs="Times New Roman"/>
          <w:sz w:val="24"/>
        </w:rPr>
        <w:t>dalam berkomunikasi disebuah komunitas. Dengan menggabungkan bidang antropologi dan linguistik untuk mengurai artefak percakapan yang terjadi antarindividu dalam sebuah komunitas. Fokus studi terhadap percakapan dan bahasa pada dasarnya harus bisa menjelaskan dan menganalisis nagaimana penutur (</w:t>
      </w:r>
      <w:r w:rsidR="009361F5">
        <w:rPr>
          <w:rFonts w:ascii="Times New Roman" w:eastAsia="Malgun Gothic" w:hAnsi="Times New Roman" w:cs="Times New Roman"/>
          <w:i/>
          <w:sz w:val="24"/>
        </w:rPr>
        <w:t>native speaker</w:t>
      </w:r>
      <w:r w:rsidR="009361F5">
        <w:rPr>
          <w:rFonts w:ascii="Times New Roman" w:eastAsia="Malgun Gothic" w:hAnsi="Times New Roman" w:cs="Times New Roman"/>
          <w:sz w:val="24"/>
        </w:rPr>
        <w:t>) menggunakan bahasa dalam berkomunikasi pada situasi yang nyata (</w:t>
      </w:r>
      <w:r w:rsidR="009361F5">
        <w:rPr>
          <w:rFonts w:ascii="Times New Roman" w:eastAsia="Malgun Gothic" w:hAnsi="Times New Roman" w:cs="Times New Roman"/>
          <w:i/>
          <w:sz w:val="24"/>
        </w:rPr>
        <w:t>communicative competence</w:t>
      </w:r>
      <w:r w:rsidR="009361F5">
        <w:rPr>
          <w:rFonts w:ascii="Times New Roman" w:eastAsia="Malgun Gothic" w:hAnsi="Times New Roman" w:cs="Times New Roman"/>
          <w:sz w:val="24"/>
        </w:rPr>
        <w:t>) dibanding bagaimana cara penutur meggunakan kata-kata atau kalimat yang benar secara gramatikal (</w:t>
      </w:r>
      <w:r w:rsidR="009361F5">
        <w:rPr>
          <w:rFonts w:ascii="Times New Roman" w:eastAsia="Malgun Gothic" w:hAnsi="Times New Roman" w:cs="Times New Roman"/>
          <w:i/>
          <w:sz w:val="24"/>
        </w:rPr>
        <w:t>linguistic competence</w:t>
      </w:r>
      <w:r w:rsidR="009361F5">
        <w:rPr>
          <w:rFonts w:ascii="Times New Roman" w:eastAsia="Malgun Gothic" w:hAnsi="Times New Roman" w:cs="Times New Roman"/>
          <w:sz w:val="24"/>
        </w:rPr>
        <w:t xml:space="preserve">). </w:t>
      </w:r>
    </w:p>
    <w:p w:rsidR="007636DD" w:rsidRPr="00262C4E" w:rsidRDefault="009361F5" w:rsidP="001C1C19">
      <w:pPr>
        <w:spacing w:line="480" w:lineRule="auto"/>
        <w:ind w:firstLine="709"/>
        <w:jc w:val="both"/>
        <w:rPr>
          <w:rFonts w:ascii="Times New Roman" w:eastAsia="Malgun Gothic" w:hAnsi="Times New Roman" w:cs="Times New Roman"/>
          <w:sz w:val="24"/>
        </w:rPr>
      </w:pPr>
      <w:r>
        <w:rPr>
          <w:rFonts w:ascii="Times New Roman" w:eastAsia="Malgun Gothic" w:hAnsi="Times New Roman" w:cs="Times New Roman"/>
          <w:sz w:val="24"/>
        </w:rPr>
        <w:t>Dengan kata lain percakapan yang terjadi antarindividu dalam seuah komunitas atau masyarakat tidak sekedar terlihat pantas atau sesuai, tetapi juga harus dipertimbangkan aspek atau konteks sosial budayanya. Ada nilai-nilai, norma, dan aturan yang berlaku yang menjadi dasar berkomunikasi</w:t>
      </w:r>
      <w:r w:rsidR="0012334A">
        <w:rPr>
          <w:rFonts w:ascii="Times New Roman" w:eastAsia="Malgun Gothic" w:hAnsi="Times New Roman" w:cs="Times New Roman"/>
          <w:sz w:val="24"/>
        </w:rPr>
        <w:t>.</w:t>
      </w:r>
    </w:p>
    <w:p w:rsidR="00EC4ABC" w:rsidRPr="00EC4ABC" w:rsidRDefault="00673D46" w:rsidP="00EC4ABC">
      <w:pPr>
        <w:spacing w:line="480" w:lineRule="auto"/>
        <w:jc w:val="both"/>
        <w:rPr>
          <w:rFonts w:ascii="Times New Roman" w:eastAsia="Malgun Gothic" w:hAnsi="Times New Roman" w:cs="Times New Roman"/>
          <w:b/>
          <w:sz w:val="24"/>
        </w:rPr>
      </w:pPr>
      <w:r>
        <w:rPr>
          <w:rFonts w:ascii="Times New Roman" w:eastAsia="Malgun Gothic" w:hAnsi="Times New Roman" w:cs="Times New Roman"/>
          <w:b/>
          <w:sz w:val="24"/>
        </w:rPr>
        <w:lastRenderedPageBreak/>
        <w:t>2.1</w:t>
      </w:r>
      <w:r w:rsidR="009614F8">
        <w:rPr>
          <w:rFonts w:ascii="Times New Roman" w:eastAsia="Malgun Gothic" w:hAnsi="Times New Roman" w:cs="Times New Roman"/>
          <w:b/>
          <w:sz w:val="24"/>
        </w:rPr>
        <w:t>.2</w:t>
      </w:r>
      <w:r w:rsidR="001C1C19">
        <w:rPr>
          <w:rFonts w:ascii="Times New Roman" w:eastAsia="Malgun Gothic" w:hAnsi="Times New Roman" w:cs="Times New Roman"/>
          <w:b/>
          <w:sz w:val="24"/>
        </w:rPr>
        <w:t>.3</w:t>
      </w:r>
      <w:r w:rsidR="00EC4ABC" w:rsidRPr="00EC4ABC">
        <w:rPr>
          <w:rFonts w:ascii="Times New Roman" w:eastAsia="Malgun Gothic" w:hAnsi="Times New Roman" w:cs="Times New Roman"/>
          <w:b/>
          <w:sz w:val="24"/>
        </w:rPr>
        <w:t>. Budaya</w:t>
      </w:r>
    </w:p>
    <w:p w:rsidR="00EC4ABC" w:rsidRDefault="00EC4ABC" w:rsidP="00EC4ABC">
      <w:pPr>
        <w:spacing w:line="480" w:lineRule="auto"/>
        <w:ind w:firstLine="709"/>
        <w:jc w:val="both"/>
        <w:rPr>
          <w:rFonts w:ascii="Times New Roman" w:eastAsia="Malgun Gothic" w:hAnsi="Times New Roman" w:cs="Times New Roman"/>
          <w:sz w:val="24"/>
        </w:rPr>
      </w:pPr>
      <w:r w:rsidRPr="00EC4ABC">
        <w:rPr>
          <w:rFonts w:ascii="Times New Roman" w:eastAsia="Malgun Gothic" w:hAnsi="Times New Roman" w:cs="Times New Roman"/>
          <w:sz w:val="24"/>
        </w:rPr>
        <w:t>Budaya merupakan suatu perkembangan dari kata majemuk budidaya, yang berarti day dan budi. Dengan kata lain, budaya adalah daya dari budi yang berupa cipta, karsa dan rasa. (drs. Joko tri prasetya, dkk, 1998)</w:t>
      </w:r>
    </w:p>
    <w:p w:rsidR="00EC4ABC" w:rsidRPr="00EC4ABC" w:rsidRDefault="00EC4ABC" w:rsidP="00EC4ABC">
      <w:pPr>
        <w:spacing w:line="480" w:lineRule="auto"/>
        <w:ind w:firstLine="709"/>
        <w:jc w:val="both"/>
        <w:rPr>
          <w:rFonts w:ascii="Times New Roman" w:eastAsia="Malgun Gothic" w:hAnsi="Times New Roman" w:cs="Times New Roman"/>
          <w:sz w:val="24"/>
        </w:rPr>
      </w:pPr>
      <w:r w:rsidRPr="00EC4ABC">
        <w:rPr>
          <w:rFonts w:ascii="Times New Roman" w:eastAsia="Malgun Gothic" w:hAnsi="Times New Roman" w:cs="Times New Roman"/>
          <w:sz w:val="24"/>
        </w:rPr>
        <w:t xml:space="preserve">Budaya menampakkan diri dalam pola-pola bahasa dan dalam bentuk-bentuk kegiatan dan perilaku yang berfungsi sebagai model-model bagi tindakan penyesuaian diri dan gaya komunikasi yang memungkinkan orang-orang tinggal dalam suatu masyarakat disuatu lingkungan geografis tertentu pada suatu perkembagan teknis tertentu dan pada suatu saat tertentu. </w:t>
      </w:r>
    </w:p>
    <w:p w:rsidR="00EC4ABC" w:rsidRPr="00EC4ABC" w:rsidRDefault="00EC4ABC" w:rsidP="00EC4ABC">
      <w:pPr>
        <w:spacing w:line="480" w:lineRule="auto"/>
        <w:ind w:firstLine="709"/>
        <w:jc w:val="both"/>
        <w:rPr>
          <w:rFonts w:ascii="Times New Roman" w:eastAsia="Malgun Gothic" w:hAnsi="Times New Roman" w:cs="Times New Roman"/>
          <w:b/>
          <w:sz w:val="24"/>
        </w:rPr>
      </w:pPr>
      <w:r w:rsidRPr="00EC4ABC">
        <w:rPr>
          <w:rFonts w:ascii="Times New Roman" w:eastAsia="Malgun Gothic" w:hAnsi="Times New Roman" w:cs="Times New Roman"/>
          <w:sz w:val="24"/>
        </w:rPr>
        <w:t>Budaya bisa diartikan seb</w:t>
      </w:r>
      <w:r w:rsidR="00EE15C5">
        <w:rPr>
          <w:rFonts w:ascii="Times New Roman" w:eastAsia="Malgun Gothic" w:hAnsi="Times New Roman" w:cs="Times New Roman"/>
          <w:sz w:val="24"/>
        </w:rPr>
        <w:t>a</w:t>
      </w:r>
      <w:r w:rsidRPr="00EC4ABC">
        <w:rPr>
          <w:rFonts w:ascii="Times New Roman" w:eastAsia="Malgun Gothic" w:hAnsi="Times New Roman" w:cs="Times New Roman"/>
          <w:sz w:val="24"/>
        </w:rPr>
        <w:t>gai sebuah nilai atau praktik sosial yang berlaku dan dipertukarkan dalam hubungan antar manusia, baik sebagai individu maupun anggota masyarakat. Budaya inilah yang menjadi acuan dasar bahkan bisa menjadi rel bagi proses komunikasi antarmanusia. Karena ia muncul dalam wilayah tertentu, budaya memiliki keragaman hingga keunikan yang membedakan antara satu wilayah dengan wilayah lainnya. (Nasrullah, 2012)</w:t>
      </w:r>
    </w:p>
    <w:p w:rsidR="001C1C19" w:rsidRDefault="00EC4ABC" w:rsidP="001C1C19">
      <w:pPr>
        <w:spacing w:line="480" w:lineRule="auto"/>
        <w:ind w:firstLine="720"/>
        <w:jc w:val="both"/>
        <w:rPr>
          <w:rFonts w:ascii="Times New Roman" w:eastAsia="Malgun Gothic" w:hAnsi="Times New Roman" w:cs="Times New Roman"/>
          <w:sz w:val="24"/>
        </w:rPr>
      </w:pPr>
      <w:r w:rsidRPr="00EC4ABC">
        <w:rPr>
          <w:rFonts w:ascii="Times New Roman" w:eastAsia="Malgun Gothic" w:hAnsi="Times New Roman" w:cs="Times New Roman"/>
          <w:sz w:val="24"/>
        </w:rPr>
        <w:t xml:space="preserve">Dengan begitu penyebaran budaya antar negarapun dapat terjadi kapan dan dimana saja, salah satunya penyebaran budaya Korea Selatan atau </w:t>
      </w:r>
      <w:r w:rsidRPr="00EC4ABC">
        <w:rPr>
          <w:rFonts w:ascii="Times New Roman" w:eastAsia="Malgun Gothic" w:hAnsi="Times New Roman" w:cs="Times New Roman"/>
          <w:i/>
          <w:sz w:val="24"/>
        </w:rPr>
        <w:t xml:space="preserve">Korean Wave </w:t>
      </w:r>
      <w:r w:rsidRPr="00EC4ABC">
        <w:rPr>
          <w:rFonts w:ascii="Times New Roman" w:eastAsia="Malgun Gothic" w:hAnsi="Times New Roman" w:cs="Times New Roman"/>
          <w:sz w:val="24"/>
        </w:rPr>
        <w:t xml:space="preserve">atau </w:t>
      </w:r>
      <w:r w:rsidRPr="00EC4ABC">
        <w:rPr>
          <w:rFonts w:ascii="Times New Roman" w:eastAsia="Malgun Gothic" w:hAnsi="Times New Roman" w:cs="Times New Roman"/>
          <w:i/>
          <w:sz w:val="24"/>
        </w:rPr>
        <w:t xml:space="preserve">Hallyu </w:t>
      </w:r>
      <w:r w:rsidRPr="00EC4ABC">
        <w:rPr>
          <w:rFonts w:ascii="Times New Roman" w:eastAsia="Malgun Gothic" w:hAnsi="Times New Roman" w:cs="Times New Roman"/>
          <w:sz w:val="24"/>
        </w:rPr>
        <w:t xml:space="preserve">merupakan istilah yang diberikan untuk tersebarnya budaya pop Korea secara global di berbagai negara dunia. </w:t>
      </w:r>
      <w:r w:rsidRPr="00EC4ABC">
        <w:rPr>
          <w:rFonts w:ascii="Times New Roman" w:eastAsia="Malgun Gothic" w:hAnsi="Times New Roman" w:cs="Times New Roman"/>
          <w:sz w:val="24"/>
          <w:lang w:val="en-US"/>
        </w:rPr>
        <w:t>Umumnya Hallyu memicu banyak orang-orang di negara tersebut untuk memperlajari Bahasa Korea dan kebudayaan Korea.</w:t>
      </w:r>
      <w:r w:rsidR="001C1C19">
        <w:rPr>
          <w:rFonts w:ascii="Times New Roman" w:eastAsia="Malgun Gothic" w:hAnsi="Times New Roman" w:cs="Times New Roman"/>
          <w:sz w:val="24"/>
          <w:vertAlign w:val="superscript"/>
        </w:rPr>
        <w:t xml:space="preserve"> </w:t>
      </w:r>
    </w:p>
    <w:p w:rsidR="00EC4ABC" w:rsidRPr="001C1C19" w:rsidRDefault="00EC4ABC" w:rsidP="001C1C19">
      <w:pPr>
        <w:spacing w:line="480" w:lineRule="auto"/>
        <w:ind w:firstLine="720"/>
        <w:jc w:val="both"/>
        <w:rPr>
          <w:rFonts w:ascii="Times New Roman" w:eastAsia="Malgun Gothic" w:hAnsi="Times New Roman" w:cs="Times New Roman"/>
          <w:sz w:val="24"/>
          <w:vertAlign w:val="superscript"/>
          <w:lang w:val="en-US"/>
        </w:rPr>
      </w:pPr>
      <w:r w:rsidRPr="00EC4ABC">
        <w:rPr>
          <w:rFonts w:ascii="Times New Roman" w:eastAsia="Malgun Gothic" w:hAnsi="Times New Roman" w:cs="Times New Roman"/>
          <w:sz w:val="24"/>
          <w:lang w:val="en-US"/>
        </w:rPr>
        <w:t xml:space="preserve">Tidak hanya memperlajari bahasa dan kebudayaannya saja. Budaya yang </w:t>
      </w:r>
      <w:r w:rsidRPr="00EC4ABC">
        <w:rPr>
          <w:rFonts w:ascii="Times New Roman" w:eastAsia="Malgun Gothic" w:hAnsi="Times New Roman" w:cs="Times New Roman"/>
          <w:i/>
          <w:sz w:val="24"/>
          <w:lang w:val="en-US"/>
        </w:rPr>
        <w:t xml:space="preserve">Korean Wave </w:t>
      </w:r>
      <w:r w:rsidRPr="00EC4ABC">
        <w:rPr>
          <w:rFonts w:ascii="Times New Roman" w:eastAsia="Malgun Gothic" w:hAnsi="Times New Roman" w:cs="Times New Roman"/>
          <w:sz w:val="24"/>
          <w:lang w:val="en-US"/>
        </w:rPr>
        <w:t xml:space="preserve">juga </w:t>
      </w:r>
      <w:r w:rsidRPr="00EC4ABC">
        <w:rPr>
          <w:rFonts w:ascii="Times New Roman" w:eastAsia="Malgun Gothic" w:hAnsi="Times New Roman" w:cs="Times New Roman"/>
          <w:sz w:val="24"/>
          <w:szCs w:val="21"/>
          <w:shd w:val="clear" w:color="auto" w:fill="FFFFFF"/>
          <w:lang w:val="en-US"/>
        </w:rPr>
        <w:t xml:space="preserve">berbentuk produk drama serial, film, music, hingga fashion. </w:t>
      </w:r>
      <w:r w:rsidRPr="00EC4ABC">
        <w:rPr>
          <w:rFonts w:ascii="Times New Roman" w:eastAsia="Malgun Gothic" w:hAnsi="Times New Roman" w:cs="Times New Roman"/>
          <w:sz w:val="24"/>
          <w:szCs w:val="21"/>
          <w:shd w:val="clear" w:color="auto" w:fill="FFFFFF"/>
          <w:lang w:val="en-US"/>
        </w:rPr>
        <w:lastRenderedPageBreak/>
        <w:t xml:space="preserve">Music pop Korea atau </w:t>
      </w:r>
      <w:r w:rsidRPr="00EC4ABC">
        <w:rPr>
          <w:rFonts w:ascii="Times New Roman" w:eastAsia="Malgun Gothic" w:hAnsi="Times New Roman" w:cs="Times New Roman"/>
          <w:i/>
          <w:sz w:val="24"/>
          <w:szCs w:val="21"/>
          <w:shd w:val="clear" w:color="auto" w:fill="FFFFFF"/>
          <w:lang w:val="en-US"/>
        </w:rPr>
        <w:t xml:space="preserve">Korean Pop </w:t>
      </w:r>
      <w:r w:rsidRPr="00EC4ABC">
        <w:rPr>
          <w:rFonts w:ascii="Times New Roman" w:eastAsia="Malgun Gothic" w:hAnsi="Times New Roman" w:cs="Times New Roman"/>
          <w:sz w:val="24"/>
          <w:szCs w:val="21"/>
          <w:shd w:val="clear" w:color="auto" w:fill="FFFFFF"/>
          <w:lang w:val="en-US"/>
        </w:rPr>
        <w:t xml:space="preserve">atau biasa disingkat menjadi </w:t>
      </w:r>
      <w:r w:rsidRPr="00EC4ABC">
        <w:rPr>
          <w:rFonts w:ascii="Times New Roman" w:eastAsia="Malgun Gothic" w:hAnsi="Times New Roman" w:cs="Times New Roman"/>
          <w:i/>
          <w:sz w:val="24"/>
          <w:szCs w:val="21"/>
          <w:shd w:val="clear" w:color="auto" w:fill="FFFFFF"/>
          <w:lang w:val="en-US"/>
        </w:rPr>
        <w:t>KPop</w:t>
      </w:r>
      <w:r w:rsidRPr="00EC4ABC">
        <w:rPr>
          <w:rFonts w:ascii="Times New Roman" w:eastAsia="Malgun Gothic" w:hAnsi="Times New Roman" w:cs="Times New Roman"/>
          <w:sz w:val="24"/>
          <w:szCs w:val="21"/>
          <w:shd w:val="clear" w:color="auto" w:fill="FFFFFF"/>
          <w:lang w:val="en-US"/>
        </w:rPr>
        <w:t xml:space="preserve"> merupakan salah satu produk yang berhasil diterima oleh masyarakat dan banyak dikonsumsi oleh masyarakat dibeberapa belahan dunia. Karena jenis music yang dibawakannya dianggap unik. </w:t>
      </w:r>
    </w:p>
    <w:p w:rsidR="00EC4ABC" w:rsidRDefault="00EC4ABC" w:rsidP="00F748C1">
      <w:pPr>
        <w:spacing w:line="480" w:lineRule="auto"/>
        <w:ind w:firstLine="720"/>
        <w:jc w:val="both"/>
        <w:rPr>
          <w:rFonts w:ascii="Times New Roman" w:eastAsia="Malgun Gothic" w:hAnsi="Times New Roman" w:cs="Times New Roman"/>
          <w:sz w:val="24"/>
          <w:szCs w:val="21"/>
          <w:shd w:val="clear" w:color="auto" w:fill="FFFFFF"/>
          <w:lang w:val="en-US"/>
        </w:rPr>
      </w:pPr>
      <w:r w:rsidRPr="00EC4ABC">
        <w:rPr>
          <w:rFonts w:ascii="Times New Roman" w:eastAsia="Malgun Gothic" w:hAnsi="Times New Roman" w:cs="Times New Roman"/>
          <w:sz w:val="24"/>
          <w:szCs w:val="21"/>
          <w:shd w:val="clear" w:color="auto" w:fill="FFFFFF"/>
          <w:lang w:val="en-US"/>
        </w:rPr>
        <w:t xml:space="preserve">Keunikan jenis music ini karena </w:t>
      </w:r>
      <w:r w:rsidRPr="00EC4ABC">
        <w:rPr>
          <w:rFonts w:ascii="Times New Roman" w:eastAsia="Malgun Gothic" w:hAnsi="Times New Roman" w:cs="Times New Roman"/>
          <w:i/>
          <w:sz w:val="24"/>
          <w:szCs w:val="21"/>
          <w:shd w:val="clear" w:color="auto" w:fill="FFFFFF"/>
          <w:lang w:val="en-US"/>
        </w:rPr>
        <w:t xml:space="preserve">KPop </w:t>
      </w:r>
      <w:r w:rsidRPr="00EC4ABC">
        <w:rPr>
          <w:rFonts w:ascii="Times New Roman" w:eastAsia="Malgun Gothic" w:hAnsi="Times New Roman" w:cs="Times New Roman"/>
          <w:sz w:val="24"/>
          <w:szCs w:val="21"/>
          <w:shd w:val="clear" w:color="auto" w:fill="FFFFFF"/>
          <w:lang w:val="en-US"/>
        </w:rPr>
        <w:t xml:space="preserve">yaitu karena sering membawakan jenis music yang beraliran pop, elektropop, hip-hop, R&amp;B, dance pop dan baru-baru ini masuk aliran music EDM yang menjadi salah satu pilihan para agensi untuk </w:t>
      </w:r>
      <w:r w:rsidRPr="00EC4ABC">
        <w:rPr>
          <w:rFonts w:ascii="Times New Roman" w:eastAsia="Malgun Gothic" w:hAnsi="Times New Roman" w:cs="Times New Roman"/>
          <w:i/>
          <w:sz w:val="24"/>
          <w:szCs w:val="21"/>
          <w:shd w:val="clear" w:color="auto" w:fill="FFFFFF"/>
          <w:lang w:val="en-US"/>
        </w:rPr>
        <w:t xml:space="preserve">BoyGroup </w:t>
      </w:r>
      <w:r w:rsidRPr="00EC4ABC">
        <w:rPr>
          <w:rFonts w:ascii="Times New Roman" w:eastAsia="Malgun Gothic" w:hAnsi="Times New Roman" w:cs="Times New Roman"/>
          <w:sz w:val="24"/>
          <w:szCs w:val="21"/>
          <w:shd w:val="clear" w:color="auto" w:fill="FFFFFF"/>
          <w:lang w:val="en-US"/>
        </w:rPr>
        <w:t xml:space="preserve">dan </w:t>
      </w:r>
      <w:r w:rsidRPr="00EC4ABC">
        <w:rPr>
          <w:rFonts w:ascii="Times New Roman" w:eastAsia="Malgun Gothic" w:hAnsi="Times New Roman" w:cs="Times New Roman"/>
          <w:i/>
          <w:sz w:val="24"/>
          <w:szCs w:val="21"/>
          <w:shd w:val="clear" w:color="auto" w:fill="FFFFFF"/>
          <w:lang w:val="en-US"/>
        </w:rPr>
        <w:t>GirlGroup</w:t>
      </w:r>
      <w:r w:rsidRPr="00EC4ABC">
        <w:rPr>
          <w:rFonts w:ascii="Times New Roman" w:eastAsia="Malgun Gothic" w:hAnsi="Times New Roman" w:cs="Times New Roman"/>
          <w:sz w:val="24"/>
          <w:szCs w:val="21"/>
          <w:shd w:val="clear" w:color="auto" w:fill="FFFFFF"/>
          <w:lang w:val="en-US"/>
        </w:rPr>
        <w:t>-nya dibarengi dengan tarian yang energik dan dinyanyikan dalam bahasa Korea terkadang diselipkan beberapa kalimat bahasa Inggris didalamnya, membuat jenis music ini banyak digemari dan diminati oleh para pendengarnya.</w:t>
      </w:r>
    </w:p>
    <w:p w:rsidR="00BF55BD" w:rsidRPr="00EC4ABC" w:rsidRDefault="00BF55BD" w:rsidP="00F748C1">
      <w:pPr>
        <w:spacing w:line="480" w:lineRule="auto"/>
        <w:ind w:firstLine="720"/>
        <w:jc w:val="both"/>
        <w:rPr>
          <w:rFonts w:ascii="Times New Roman" w:eastAsia="Malgun Gothic" w:hAnsi="Times New Roman" w:cs="Times New Roman"/>
          <w:sz w:val="24"/>
          <w:szCs w:val="21"/>
          <w:shd w:val="clear" w:color="auto" w:fill="FFFFFF"/>
          <w:lang w:val="en-US"/>
        </w:rPr>
      </w:pPr>
    </w:p>
    <w:p w:rsidR="00EC4ABC" w:rsidRPr="00EC4ABC" w:rsidRDefault="00673D46" w:rsidP="00EC4ABC">
      <w:pPr>
        <w:spacing w:line="480" w:lineRule="auto"/>
        <w:jc w:val="both"/>
        <w:rPr>
          <w:rFonts w:ascii="Times New Roman" w:eastAsia="Malgun Gothic" w:hAnsi="Times New Roman" w:cs="Times New Roman"/>
          <w:b/>
          <w:i/>
          <w:sz w:val="24"/>
          <w:szCs w:val="21"/>
          <w:shd w:val="clear" w:color="auto" w:fill="FFFFFF"/>
        </w:rPr>
      </w:pPr>
      <w:r>
        <w:rPr>
          <w:rFonts w:ascii="Times New Roman" w:eastAsia="Malgun Gothic" w:hAnsi="Times New Roman" w:cs="Times New Roman"/>
          <w:b/>
          <w:sz w:val="24"/>
          <w:szCs w:val="21"/>
          <w:shd w:val="clear" w:color="auto" w:fill="FFFFFF"/>
        </w:rPr>
        <w:t>2.1</w:t>
      </w:r>
      <w:r w:rsidR="001C1C19">
        <w:rPr>
          <w:rFonts w:ascii="Times New Roman" w:eastAsia="Malgun Gothic" w:hAnsi="Times New Roman" w:cs="Times New Roman"/>
          <w:b/>
          <w:sz w:val="24"/>
          <w:szCs w:val="21"/>
          <w:shd w:val="clear" w:color="auto" w:fill="FFFFFF"/>
        </w:rPr>
        <w:t>.2.4</w:t>
      </w:r>
      <w:r w:rsidR="00EC4ABC" w:rsidRPr="00EC4ABC">
        <w:rPr>
          <w:rFonts w:ascii="Times New Roman" w:eastAsia="Malgun Gothic" w:hAnsi="Times New Roman" w:cs="Times New Roman"/>
          <w:b/>
          <w:sz w:val="24"/>
          <w:szCs w:val="21"/>
          <w:shd w:val="clear" w:color="auto" w:fill="FFFFFF"/>
        </w:rPr>
        <w:t xml:space="preserve">. </w:t>
      </w:r>
      <w:r w:rsidR="00EC4ABC" w:rsidRPr="00EC4ABC">
        <w:rPr>
          <w:rFonts w:ascii="Times New Roman" w:eastAsia="Malgun Gothic" w:hAnsi="Times New Roman" w:cs="Times New Roman"/>
          <w:b/>
          <w:i/>
          <w:sz w:val="24"/>
          <w:szCs w:val="21"/>
          <w:shd w:val="clear" w:color="auto" w:fill="FFFFFF"/>
        </w:rPr>
        <w:t xml:space="preserve">Fangirl </w:t>
      </w:r>
      <w:r w:rsidR="00EC4ABC" w:rsidRPr="00EC4ABC">
        <w:rPr>
          <w:rFonts w:ascii="Times New Roman" w:eastAsia="Malgun Gothic" w:hAnsi="Times New Roman" w:cs="Times New Roman"/>
          <w:b/>
          <w:sz w:val="24"/>
          <w:szCs w:val="21"/>
          <w:shd w:val="clear" w:color="auto" w:fill="FFFFFF"/>
        </w:rPr>
        <w:t xml:space="preserve">dan </w:t>
      </w:r>
      <w:r w:rsidR="00EC4ABC" w:rsidRPr="00EC4ABC">
        <w:rPr>
          <w:rFonts w:ascii="Times New Roman" w:eastAsia="Malgun Gothic" w:hAnsi="Times New Roman" w:cs="Times New Roman"/>
          <w:b/>
          <w:i/>
          <w:sz w:val="24"/>
          <w:szCs w:val="21"/>
          <w:shd w:val="clear" w:color="auto" w:fill="FFFFFF"/>
        </w:rPr>
        <w:t>Fangirling</w:t>
      </w:r>
    </w:p>
    <w:p w:rsidR="00DF1539" w:rsidRDefault="00753EC7" w:rsidP="00EC4ABC">
      <w:pPr>
        <w:spacing w:line="480" w:lineRule="auto"/>
        <w:ind w:firstLine="720"/>
        <w:jc w:val="both"/>
        <w:rPr>
          <w:rFonts w:ascii="Times New Roman" w:eastAsia="Malgun Gothic" w:hAnsi="Times New Roman" w:cs="Times New Roman"/>
          <w:sz w:val="24"/>
          <w:szCs w:val="24"/>
        </w:rPr>
      </w:pPr>
      <w:r>
        <w:rPr>
          <w:rFonts w:ascii="Times New Roman" w:eastAsia="Malgun Gothic" w:hAnsi="Times New Roman" w:cs="Times New Roman"/>
          <w:sz w:val="24"/>
          <w:szCs w:val="24"/>
        </w:rPr>
        <w:t xml:space="preserve">Menurut Nasrullah tentang Penggemar atau </w:t>
      </w:r>
      <w:r w:rsidRPr="00130390">
        <w:rPr>
          <w:rFonts w:ascii="Times New Roman" w:eastAsia="Malgun Gothic" w:hAnsi="Times New Roman" w:cs="Times New Roman"/>
          <w:i/>
          <w:sz w:val="24"/>
          <w:szCs w:val="24"/>
        </w:rPr>
        <w:t>fan</w:t>
      </w:r>
      <w:r>
        <w:rPr>
          <w:rFonts w:ascii="Times New Roman" w:eastAsia="Malgun Gothic" w:hAnsi="Times New Roman" w:cs="Times New Roman"/>
          <w:sz w:val="24"/>
          <w:szCs w:val="24"/>
        </w:rPr>
        <w:t xml:space="preserve"> (</w:t>
      </w:r>
      <w:r>
        <w:rPr>
          <w:rFonts w:ascii="Times New Roman" w:eastAsia="Malgun Gothic" w:hAnsi="Times New Roman" w:cs="Times New Roman"/>
          <w:i/>
          <w:sz w:val="24"/>
          <w:szCs w:val="24"/>
        </w:rPr>
        <w:t>fandom</w:t>
      </w:r>
      <w:r>
        <w:rPr>
          <w:rFonts w:ascii="Times New Roman" w:eastAsia="Malgun Gothic" w:hAnsi="Times New Roman" w:cs="Times New Roman"/>
          <w:sz w:val="24"/>
          <w:szCs w:val="24"/>
        </w:rPr>
        <w:t>)  dalam Etnografi Virtual</w:t>
      </w:r>
      <w:r w:rsidR="00DF1539">
        <w:rPr>
          <w:rFonts w:ascii="Times New Roman" w:eastAsia="Malgun Gothic" w:hAnsi="Times New Roman" w:cs="Times New Roman"/>
          <w:sz w:val="24"/>
          <w:szCs w:val="24"/>
        </w:rPr>
        <w:t xml:space="preserve"> yaitu sebagai berikut:</w:t>
      </w:r>
    </w:p>
    <w:p w:rsidR="00130390" w:rsidRDefault="00753EC7" w:rsidP="00DF1539">
      <w:pPr>
        <w:spacing w:line="480" w:lineRule="auto"/>
        <w:ind w:left="1418" w:right="707"/>
        <w:jc w:val="both"/>
        <w:rPr>
          <w:rFonts w:ascii="Times New Roman" w:eastAsia="Malgun Gothic" w:hAnsi="Times New Roman" w:cs="Times New Roman"/>
          <w:sz w:val="24"/>
          <w:szCs w:val="24"/>
        </w:rPr>
      </w:pPr>
      <w:r>
        <w:rPr>
          <w:rFonts w:ascii="Times New Roman" w:eastAsia="Malgun Gothic" w:hAnsi="Times New Roman" w:cs="Times New Roman"/>
          <w:sz w:val="24"/>
          <w:szCs w:val="24"/>
        </w:rPr>
        <w:t xml:space="preserve">Penggemar atau </w:t>
      </w:r>
      <w:r w:rsidRPr="00130390">
        <w:rPr>
          <w:rFonts w:ascii="Times New Roman" w:eastAsia="Malgun Gothic" w:hAnsi="Times New Roman" w:cs="Times New Roman"/>
          <w:i/>
          <w:sz w:val="24"/>
          <w:szCs w:val="24"/>
        </w:rPr>
        <w:t>fan</w:t>
      </w:r>
      <w:r>
        <w:rPr>
          <w:rFonts w:ascii="Times New Roman" w:eastAsia="Malgun Gothic" w:hAnsi="Times New Roman" w:cs="Times New Roman"/>
          <w:sz w:val="24"/>
          <w:szCs w:val="24"/>
        </w:rPr>
        <w:t xml:space="preserve"> (</w:t>
      </w:r>
      <w:r>
        <w:rPr>
          <w:rFonts w:ascii="Times New Roman" w:eastAsia="Malgun Gothic" w:hAnsi="Times New Roman" w:cs="Times New Roman"/>
          <w:i/>
          <w:sz w:val="24"/>
          <w:szCs w:val="24"/>
        </w:rPr>
        <w:t>fandom</w:t>
      </w:r>
      <w:r>
        <w:rPr>
          <w:rFonts w:ascii="Times New Roman" w:eastAsia="Malgun Gothic" w:hAnsi="Times New Roman" w:cs="Times New Roman"/>
          <w:sz w:val="24"/>
          <w:szCs w:val="24"/>
        </w:rPr>
        <w:t>) yairu</w:t>
      </w:r>
      <w:r w:rsidR="00130390">
        <w:rPr>
          <w:rFonts w:ascii="Times New Roman" w:eastAsia="Malgun Gothic" w:hAnsi="Times New Roman" w:cs="Times New Roman"/>
          <w:sz w:val="24"/>
          <w:szCs w:val="24"/>
        </w:rPr>
        <w:t xml:space="preserve"> merupakan realitas di internet juga di media sosial yang mengambil bentuk dari </w:t>
      </w:r>
      <w:r w:rsidR="00130390">
        <w:rPr>
          <w:rFonts w:ascii="Times New Roman" w:eastAsia="Malgun Gothic" w:hAnsi="Times New Roman" w:cs="Times New Roman"/>
          <w:i/>
          <w:sz w:val="24"/>
          <w:szCs w:val="24"/>
        </w:rPr>
        <w:t>offline</w:t>
      </w:r>
      <w:r w:rsidR="00130390">
        <w:rPr>
          <w:rFonts w:ascii="Times New Roman" w:eastAsia="Malgun Gothic" w:hAnsi="Times New Roman" w:cs="Times New Roman"/>
          <w:sz w:val="24"/>
          <w:szCs w:val="24"/>
        </w:rPr>
        <w:t xml:space="preserve"> ke </w:t>
      </w:r>
      <w:r w:rsidR="00130390">
        <w:rPr>
          <w:rFonts w:ascii="Times New Roman" w:eastAsia="Malgun Gothic" w:hAnsi="Times New Roman" w:cs="Times New Roman"/>
          <w:i/>
          <w:sz w:val="24"/>
          <w:szCs w:val="24"/>
        </w:rPr>
        <w:t>online</w:t>
      </w:r>
      <w:r w:rsidR="00130390">
        <w:rPr>
          <w:rFonts w:ascii="Times New Roman" w:eastAsia="Malgun Gothic" w:hAnsi="Times New Roman" w:cs="Times New Roman"/>
          <w:sz w:val="24"/>
          <w:szCs w:val="24"/>
        </w:rPr>
        <w:t xml:space="preserve">. Acar televisi, film-film di bioskop, bahkan klub olahraga sampai grup musik bisa menjadi pemicu munculnya sekelompok orang sebagai ‘pemuja’ dan pemujaan itu bisa menyatukan mereka yang pada akhirnya </w:t>
      </w:r>
      <w:r w:rsidR="00130390">
        <w:rPr>
          <w:rFonts w:ascii="Times New Roman" w:eastAsia="Malgun Gothic" w:hAnsi="Times New Roman" w:cs="Times New Roman"/>
          <w:sz w:val="24"/>
          <w:szCs w:val="24"/>
        </w:rPr>
        <w:lastRenderedPageBreak/>
        <w:t>membentuk sebuah kelompok atau komunitas virtual. (Nasrullah, 2015a</w:t>
      </w:r>
      <w:r w:rsidR="00DF1539">
        <w:rPr>
          <w:rFonts w:ascii="Times New Roman" w:eastAsia="Malgun Gothic" w:hAnsi="Times New Roman" w:cs="Times New Roman"/>
          <w:sz w:val="24"/>
          <w:szCs w:val="24"/>
        </w:rPr>
        <w:t>, h. 78-79</w:t>
      </w:r>
      <w:r w:rsidR="00130390">
        <w:rPr>
          <w:rFonts w:ascii="Times New Roman" w:eastAsia="Malgun Gothic" w:hAnsi="Times New Roman" w:cs="Times New Roman"/>
          <w:sz w:val="24"/>
          <w:szCs w:val="24"/>
        </w:rPr>
        <w:t>)</w:t>
      </w:r>
    </w:p>
    <w:p w:rsidR="00130390" w:rsidRPr="00130390" w:rsidRDefault="00130390" w:rsidP="00EC4ABC">
      <w:pPr>
        <w:spacing w:line="480" w:lineRule="auto"/>
        <w:ind w:firstLine="720"/>
        <w:jc w:val="both"/>
        <w:rPr>
          <w:rFonts w:ascii="Times New Roman" w:eastAsia="Malgun Gothic" w:hAnsi="Times New Roman" w:cs="Times New Roman"/>
          <w:sz w:val="24"/>
          <w:szCs w:val="24"/>
        </w:rPr>
      </w:pPr>
      <w:r>
        <w:rPr>
          <w:rFonts w:ascii="Times New Roman" w:eastAsia="Malgun Gothic" w:hAnsi="Times New Roman" w:cs="Times New Roman"/>
          <w:sz w:val="24"/>
          <w:szCs w:val="24"/>
        </w:rPr>
        <w:t>Sebuah komunitas virtual yang membagi-bagi nilai-nilai mulai dari gaya berbicara, cara berjalan sampai berpakaian, serta berita-berita yang menarik dari apa atau siapa yang digemari (lihat Hills, 2002; 2002, 2006). Selain itu, media sosial juga bisa digunakan oleh selebritas atau tokoh publik untuk menghimpun penggemar mereka dalam sebuah komunitas virtual.</w:t>
      </w:r>
      <w:r w:rsidR="00D75906">
        <w:rPr>
          <w:rFonts w:ascii="Times New Roman" w:eastAsia="Malgun Gothic" w:hAnsi="Times New Roman" w:cs="Times New Roman"/>
          <w:sz w:val="24"/>
          <w:szCs w:val="24"/>
        </w:rPr>
        <w:t xml:space="preserve"> (Nasrullah,2017)</w:t>
      </w:r>
    </w:p>
    <w:p w:rsidR="00EC4ABC" w:rsidRPr="00EC4ABC" w:rsidRDefault="00EC4ABC" w:rsidP="00EC4ABC">
      <w:pPr>
        <w:spacing w:line="480" w:lineRule="auto"/>
        <w:ind w:firstLine="720"/>
        <w:jc w:val="both"/>
        <w:rPr>
          <w:rFonts w:ascii="Times New Roman" w:eastAsia="Malgun Gothic" w:hAnsi="Times New Roman" w:cs="Times New Roman"/>
          <w:bCs/>
          <w:sz w:val="24"/>
          <w:szCs w:val="24"/>
          <w:shd w:val="clear" w:color="auto" w:fill="FFFFFF"/>
        </w:rPr>
      </w:pPr>
      <w:r w:rsidRPr="00EC4ABC">
        <w:rPr>
          <w:rFonts w:ascii="Times New Roman" w:eastAsia="Malgun Gothic" w:hAnsi="Times New Roman" w:cs="Times New Roman"/>
          <w:sz w:val="24"/>
          <w:szCs w:val="24"/>
        </w:rPr>
        <w:t xml:space="preserve">Hadirnya istilah </w:t>
      </w:r>
      <w:r w:rsidRPr="00EC4ABC">
        <w:rPr>
          <w:rFonts w:ascii="Times New Roman" w:eastAsia="Malgun Gothic" w:hAnsi="Times New Roman" w:cs="Times New Roman"/>
          <w:i/>
          <w:sz w:val="24"/>
          <w:szCs w:val="24"/>
        </w:rPr>
        <w:t xml:space="preserve">fangirling </w:t>
      </w:r>
      <w:r w:rsidRPr="00EC4ABC">
        <w:rPr>
          <w:rFonts w:ascii="Times New Roman" w:eastAsia="Malgun Gothic" w:hAnsi="Times New Roman" w:cs="Times New Roman"/>
          <w:sz w:val="24"/>
          <w:szCs w:val="24"/>
        </w:rPr>
        <w:t>berawal dari</w:t>
      </w:r>
      <w:r w:rsidRPr="00EC4ABC">
        <w:rPr>
          <w:rFonts w:ascii="Times New Roman" w:eastAsia="Malgun Gothic" w:hAnsi="Times New Roman" w:cs="Times New Roman"/>
          <w:i/>
          <w:sz w:val="24"/>
          <w:szCs w:val="24"/>
        </w:rPr>
        <w:t xml:space="preserve"> </w:t>
      </w:r>
      <w:r w:rsidRPr="00EC4ABC">
        <w:rPr>
          <w:rFonts w:ascii="Times New Roman" w:eastAsia="Malgun Gothic" w:hAnsi="Times New Roman" w:cs="Times New Roman"/>
          <w:bCs/>
          <w:sz w:val="24"/>
          <w:szCs w:val="24"/>
          <w:shd w:val="clear" w:color="auto" w:fill="FFFFFF"/>
        </w:rPr>
        <w:t>penggemar atau fan(s) atau disebut supporter atau pendukung untuk tim olahraga, adalah seseorang yang menggemari sesuatu dengan antusias, seperti grup music, tim olahraga, buku atau selebrity.</w:t>
      </w:r>
      <w:r w:rsidR="00130390">
        <w:rPr>
          <w:rFonts w:ascii="Times New Roman" w:eastAsia="Malgun Gothic" w:hAnsi="Times New Roman" w:cs="Times New Roman"/>
          <w:bCs/>
          <w:sz w:val="24"/>
          <w:szCs w:val="24"/>
          <w:shd w:val="clear" w:color="auto" w:fill="FFFFFF"/>
          <w:vertAlign w:val="superscript"/>
        </w:rPr>
        <w:t xml:space="preserve"> </w:t>
      </w:r>
      <w:r w:rsidRPr="00EC4ABC">
        <w:rPr>
          <w:rFonts w:ascii="Times New Roman" w:eastAsia="Malgun Gothic" w:hAnsi="Times New Roman" w:cs="Times New Roman"/>
          <w:bCs/>
          <w:sz w:val="24"/>
          <w:szCs w:val="24"/>
          <w:shd w:val="clear" w:color="auto" w:fill="FFFFFF"/>
        </w:rPr>
        <w:t xml:space="preserve">Ketika fans didalam sebuah komunitas penggemar suatu </w:t>
      </w:r>
      <w:r w:rsidRPr="00EC4ABC">
        <w:rPr>
          <w:rFonts w:ascii="Times New Roman" w:eastAsia="Malgun Gothic" w:hAnsi="Times New Roman" w:cs="Times New Roman"/>
          <w:bCs/>
          <w:i/>
          <w:sz w:val="24"/>
          <w:szCs w:val="24"/>
          <w:shd w:val="clear" w:color="auto" w:fill="FFFFFF"/>
        </w:rPr>
        <w:t xml:space="preserve">boygroup </w:t>
      </w:r>
      <w:r w:rsidRPr="00EC4ABC">
        <w:rPr>
          <w:rFonts w:ascii="Times New Roman" w:eastAsia="Malgun Gothic" w:hAnsi="Times New Roman" w:cs="Times New Roman"/>
          <w:bCs/>
          <w:sz w:val="24"/>
          <w:szCs w:val="24"/>
          <w:shd w:val="clear" w:color="auto" w:fill="FFFFFF"/>
        </w:rPr>
        <w:t xml:space="preserve">tertentu, mereka menamainya dengan sebutan </w:t>
      </w:r>
      <w:r w:rsidRPr="00EC4ABC">
        <w:rPr>
          <w:rFonts w:ascii="Times New Roman" w:eastAsia="Malgun Gothic" w:hAnsi="Times New Roman" w:cs="Times New Roman"/>
          <w:bCs/>
          <w:i/>
          <w:sz w:val="24"/>
          <w:szCs w:val="24"/>
          <w:shd w:val="clear" w:color="auto" w:fill="FFFFFF"/>
        </w:rPr>
        <w:t xml:space="preserve">fangirl </w:t>
      </w:r>
      <w:r w:rsidRPr="00EC4ABC">
        <w:rPr>
          <w:rFonts w:ascii="Times New Roman" w:eastAsia="Malgun Gothic" w:hAnsi="Times New Roman" w:cs="Times New Roman"/>
          <w:bCs/>
          <w:sz w:val="24"/>
          <w:szCs w:val="24"/>
          <w:shd w:val="clear" w:color="auto" w:fill="FFFFFF"/>
        </w:rPr>
        <w:t xml:space="preserve">(fans perempuan). </w:t>
      </w:r>
    </w:p>
    <w:p w:rsidR="002D1D2F" w:rsidRPr="00620A02" w:rsidRDefault="002D1D2F" w:rsidP="00EC4ABC">
      <w:pPr>
        <w:spacing w:line="480" w:lineRule="auto"/>
        <w:ind w:firstLine="720"/>
        <w:jc w:val="both"/>
        <w:rPr>
          <w:rFonts w:ascii="Times New Roman" w:eastAsia="Malgun Gothic" w:hAnsi="Times New Roman" w:cs="Times New Roman"/>
          <w:sz w:val="24"/>
          <w:szCs w:val="24"/>
        </w:rPr>
      </w:pPr>
      <w:r>
        <w:rPr>
          <w:rFonts w:ascii="Times New Roman" w:eastAsia="Malgun Gothic" w:hAnsi="Times New Roman" w:cs="Times New Roman"/>
          <w:sz w:val="24"/>
          <w:szCs w:val="24"/>
        </w:rPr>
        <w:t xml:space="preserve">Menurut Urban Dictionary tentang “Pengertian </w:t>
      </w:r>
      <w:r>
        <w:rPr>
          <w:rFonts w:ascii="Times New Roman" w:eastAsia="Malgun Gothic" w:hAnsi="Times New Roman" w:cs="Times New Roman"/>
          <w:i/>
          <w:sz w:val="24"/>
          <w:szCs w:val="24"/>
        </w:rPr>
        <w:t>Fangirl</w:t>
      </w:r>
      <w:r>
        <w:rPr>
          <w:rFonts w:ascii="Times New Roman" w:eastAsia="Malgun Gothic" w:hAnsi="Times New Roman" w:cs="Times New Roman"/>
          <w:sz w:val="24"/>
          <w:szCs w:val="24"/>
        </w:rPr>
        <w:t xml:space="preserve">” yaitu, </w:t>
      </w:r>
      <w:r w:rsidR="00EC4ABC" w:rsidRPr="00EC4ABC">
        <w:rPr>
          <w:rFonts w:ascii="Times New Roman" w:eastAsia="Malgun Gothic" w:hAnsi="Times New Roman" w:cs="Times New Roman"/>
          <w:sz w:val="24"/>
          <w:szCs w:val="24"/>
        </w:rPr>
        <w:t> </w:t>
      </w:r>
      <w:r>
        <w:rPr>
          <w:rFonts w:ascii="Times New Roman" w:eastAsia="Malgun Gothic" w:hAnsi="Times New Roman" w:cs="Times New Roman"/>
          <w:sz w:val="24"/>
          <w:szCs w:val="24"/>
        </w:rPr>
        <w:t>“</w:t>
      </w:r>
      <w:r w:rsidR="00EC4ABC" w:rsidRPr="00EC4ABC">
        <w:rPr>
          <w:rFonts w:ascii="Times New Roman" w:eastAsia="Malgun Gothic" w:hAnsi="Times New Roman" w:cs="Times New Roman"/>
          <w:i/>
          <w:iCs/>
          <w:sz w:val="24"/>
          <w:szCs w:val="24"/>
        </w:rPr>
        <w:t>fangirl</w:t>
      </w:r>
      <w:r w:rsidR="00EC4ABC" w:rsidRPr="00EC4ABC">
        <w:rPr>
          <w:rFonts w:ascii="Times New Roman" w:eastAsia="Malgun Gothic" w:hAnsi="Times New Roman" w:cs="Times New Roman"/>
          <w:sz w:val="24"/>
          <w:szCs w:val="24"/>
        </w:rPr>
        <w:t> adalah fans perempuan yang mengidolakan seseorang atau sesuatu dan terkadang tingkat mengidolakan ini bisa sampai menjadi obsesi. Seseorang yang diidolakan </w:t>
      </w:r>
      <w:r w:rsidR="00EC4ABC" w:rsidRPr="00EC4ABC">
        <w:rPr>
          <w:rFonts w:ascii="Times New Roman" w:eastAsia="Malgun Gothic" w:hAnsi="Times New Roman" w:cs="Times New Roman"/>
          <w:i/>
          <w:iCs/>
          <w:sz w:val="24"/>
          <w:szCs w:val="24"/>
        </w:rPr>
        <w:t>fangirl</w:t>
      </w:r>
      <w:r w:rsidR="00EC4ABC" w:rsidRPr="00EC4ABC">
        <w:rPr>
          <w:rFonts w:ascii="Times New Roman" w:eastAsia="Malgun Gothic" w:hAnsi="Times New Roman" w:cs="Times New Roman"/>
          <w:sz w:val="24"/>
          <w:szCs w:val="24"/>
        </w:rPr>
        <w:t> biasanya macam bintang idola seperti selebrity, penyanyi, anggota </w:t>
      </w:r>
      <w:r w:rsidR="00EC4ABC" w:rsidRPr="00EC4ABC">
        <w:rPr>
          <w:rFonts w:ascii="Times New Roman" w:eastAsia="Malgun Gothic" w:hAnsi="Times New Roman" w:cs="Times New Roman"/>
          <w:i/>
          <w:iCs/>
          <w:sz w:val="24"/>
          <w:szCs w:val="24"/>
        </w:rPr>
        <w:t>boyband</w:t>
      </w:r>
      <w:r w:rsidR="00EC4ABC" w:rsidRPr="00EC4ABC">
        <w:rPr>
          <w:rFonts w:ascii="Times New Roman" w:eastAsia="Malgun Gothic" w:hAnsi="Times New Roman" w:cs="Times New Roman"/>
          <w:sz w:val="24"/>
          <w:szCs w:val="24"/>
        </w:rPr>
        <w:t> atau </w:t>
      </w:r>
      <w:r w:rsidR="00EC4ABC" w:rsidRPr="00EC4ABC">
        <w:rPr>
          <w:rFonts w:ascii="Times New Roman" w:eastAsia="Malgun Gothic" w:hAnsi="Times New Roman" w:cs="Times New Roman"/>
          <w:i/>
          <w:iCs/>
          <w:sz w:val="24"/>
          <w:szCs w:val="24"/>
        </w:rPr>
        <w:t>girlband</w:t>
      </w:r>
      <w:r w:rsidR="00EC4ABC" w:rsidRPr="00EC4ABC">
        <w:rPr>
          <w:rFonts w:ascii="Times New Roman" w:eastAsia="Malgun Gothic" w:hAnsi="Times New Roman" w:cs="Times New Roman"/>
          <w:sz w:val="24"/>
          <w:szCs w:val="24"/>
        </w:rPr>
        <w:t>, sutradara film dan siapa saja.</w:t>
      </w:r>
      <w:r>
        <w:rPr>
          <w:rFonts w:ascii="Times New Roman" w:eastAsia="Malgun Gothic" w:hAnsi="Times New Roman" w:cs="Times New Roman"/>
          <w:sz w:val="24"/>
          <w:szCs w:val="24"/>
        </w:rPr>
        <w:t>”</w:t>
      </w:r>
      <w:r w:rsidR="00620A02">
        <w:rPr>
          <w:rFonts w:ascii="Times New Roman" w:eastAsia="Malgun Gothic" w:hAnsi="Times New Roman" w:cs="Times New Roman"/>
          <w:sz w:val="24"/>
          <w:szCs w:val="24"/>
        </w:rPr>
        <w:t xml:space="preserve"> (</w:t>
      </w:r>
      <w:r w:rsidR="00620A02">
        <w:rPr>
          <w:rFonts w:ascii="Times New Roman" w:eastAsia="Malgun Gothic" w:hAnsi="Times New Roman" w:cs="Times New Roman"/>
          <w:i/>
          <w:sz w:val="24"/>
          <w:szCs w:val="24"/>
        </w:rPr>
        <w:t>Fangirling</w:t>
      </w:r>
      <w:r w:rsidR="00620A02">
        <w:rPr>
          <w:rFonts w:ascii="Times New Roman" w:eastAsia="Malgun Gothic" w:hAnsi="Times New Roman" w:cs="Times New Roman"/>
          <w:sz w:val="24"/>
          <w:szCs w:val="24"/>
        </w:rPr>
        <w:t>, 2016, para. 1)</w:t>
      </w:r>
    </w:p>
    <w:p w:rsidR="00EC4ABC" w:rsidRPr="002D1D2F" w:rsidRDefault="002D1D2F" w:rsidP="002D1D2F">
      <w:pPr>
        <w:spacing w:line="480" w:lineRule="auto"/>
        <w:ind w:firstLine="720"/>
        <w:jc w:val="both"/>
        <w:rPr>
          <w:rFonts w:ascii="Times New Roman" w:eastAsia="Malgun Gothic" w:hAnsi="Times New Roman" w:cs="Times New Roman"/>
          <w:sz w:val="24"/>
          <w:szCs w:val="24"/>
        </w:rPr>
      </w:pPr>
      <w:r>
        <w:rPr>
          <w:rFonts w:ascii="Times New Roman" w:eastAsia="Malgun Gothic" w:hAnsi="Times New Roman" w:cs="Times New Roman"/>
          <w:sz w:val="24"/>
          <w:szCs w:val="24"/>
        </w:rPr>
        <w:t xml:space="preserve"> Dari pegertian diatas, maka</w:t>
      </w:r>
      <w:r w:rsidR="00EC4ABC" w:rsidRPr="00EC4ABC">
        <w:rPr>
          <w:rFonts w:ascii="Times New Roman" w:eastAsia="Malgun Gothic" w:hAnsi="Times New Roman" w:cs="Times New Roman"/>
          <w:sz w:val="24"/>
          <w:szCs w:val="24"/>
        </w:rPr>
        <w:t xml:space="preserve"> timbul sebutan kegiatan atau kata </w:t>
      </w:r>
      <w:r w:rsidR="00EC4ABC" w:rsidRPr="00EC4ABC">
        <w:rPr>
          <w:rFonts w:ascii="Times New Roman" w:eastAsia="Malgun Gothic" w:hAnsi="Times New Roman" w:cs="Times New Roman"/>
          <w:i/>
          <w:sz w:val="24"/>
          <w:szCs w:val="24"/>
        </w:rPr>
        <w:t>fangirling</w:t>
      </w:r>
      <w:r w:rsidR="00EC4ABC" w:rsidRPr="00EC4ABC">
        <w:rPr>
          <w:rFonts w:ascii="Times New Roman" w:eastAsia="Malgun Gothic" w:hAnsi="Times New Roman" w:cs="Times New Roman"/>
          <w:sz w:val="24"/>
          <w:szCs w:val="24"/>
        </w:rPr>
        <w:t>.</w:t>
      </w:r>
      <w:r>
        <w:rPr>
          <w:rFonts w:ascii="Times New Roman" w:eastAsia="Malgun Gothic" w:hAnsi="Times New Roman" w:cs="Times New Roman"/>
          <w:sz w:val="24"/>
          <w:szCs w:val="24"/>
        </w:rPr>
        <w:t xml:space="preserve"> </w:t>
      </w:r>
      <w:r w:rsidR="00EC4ABC" w:rsidRPr="00D75906">
        <w:rPr>
          <w:rFonts w:ascii="Times New Roman" w:eastAsia="Malgun Gothic" w:hAnsi="Times New Roman" w:cs="Times New Roman"/>
          <w:i/>
          <w:sz w:val="24"/>
          <w:szCs w:val="24"/>
        </w:rPr>
        <w:t>Fangirl</w:t>
      </w:r>
      <w:r w:rsidR="00D75906">
        <w:rPr>
          <w:rFonts w:ascii="Times New Roman" w:eastAsia="Malgun Gothic" w:hAnsi="Times New Roman" w:cs="Times New Roman"/>
          <w:sz w:val="24"/>
          <w:szCs w:val="24"/>
        </w:rPr>
        <w:t>-</w:t>
      </w:r>
      <w:r w:rsidR="00EC4ABC" w:rsidRPr="00D75906">
        <w:rPr>
          <w:rFonts w:ascii="Times New Roman" w:eastAsia="Malgun Gothic" w:hAnsi="Times New Roman" w:cs="Times New Roman"/>
          <w:i/>
          <w:sz w:val="24"/>
          <w:szCs w:val="24"/>
        </w:rPr>
        <w:t>ing</w:t>
      </w:r>
      <w:r w:rsidR="00EC4ABC" w:rsidRPr="00EC4ABC">
        <w:rPr>
          <w:rFonts w:ascii="Times New Roman" w:eastAsia="Malgun Gothic" w:hAnsi="Times New Roman" w:cs="Times New Roman"/>
          <w:sz w:val="24"/>
          <w:szCs w:val="24"/>
        </w:rPr>
        <w:t xml:space="preserve"> adalah sebutan untuk seseorang yang mengidolai idolanya dan mereka memiliki perasaan tersendiri saat melakuakan kegiatan atau aktivitas  yaitu perasaan senang atau bahagia yang mereka temukan dalam menidolai seorang </w:t>
      </w:r>
      <w:r w:rsidR="00EC4ABC" w:rsidRPr="00EC4ABC">
        <w:rPr>
          <w:rFonts w:ascii="Times New Roman" w:eastAsia="Malgun Gothic" w:hAnsi="Times New Roman" w:cs="Times New Roman"/>
          <w:sz w:val="24"/>
          <w:szCs w:val="24"/>
        </w:rPr>
        <w:lastRenderedPageBreak/>
        <w:t xml:space="preserve">idolanya tersebut. </w:t>
      </w:r>
      <w:r w:rsidR="00EC4ABC" w:rsidRPr="00EC4ABC">
        <w:rPr>
          <w:rFonts w:ascii="Times New Roman" w:eastAsia="Malgun Gothic" w:hAnsi="Times New Roman" w:cs="Times New Roman"/>
          <w:sz w:val="24"/>
          <w:szCs w:val="24"/>
          <w:lang w:val="en-US"/>
        </w:rPr>
        <w:t xml:space="preserve">Sebagai contoh banyak sekali fans dari Band ataupun BoyBand yang menjadikan dirinya atau menyebut dirinya seorang </w:t>
      </w:r>
      <w:r w:rsidR="00EC4ABC" w:rsidRPr="00EC4ABC">
        <w:rPr>
          <w:rFonts w:ascii="Times New Roman" w:eastAsia="Malgun Gothic" w:hAnsi="Times New Roman" w:cs="Times New Roman"/>
          <w:i/>
          <w:sz w:val="24"/>
          <w:szCs w:val="24"/>
          <w:lang w:val="en-US"/>
        </w:rPr>
        <w:t>Fangirl</w:t>
      </w:r>
      <w:r w:rsidR="00EC4ABC" w:rsidRPr="00EC4ABC">
        <w:rPr>
          <w:rFonts w:ascii="Times New Roman" w:eastAsia="Malgun Gothic" w:hAnsi="Times New Roman" w:cs="Times New Roman"/>
          <w:sz w:val="24"/>
          <w:szCs w:val="24"/>
          <w:lang w:val="en-US"/>
        </w:rPr>
        <w:t xml:space="preserve">. </w:t>
      </w:r>
    </w:p>
    <w:p w:rsidR="00EC4ABC" w:rsidRDefault="00EC4ABC" w:rsidP="0012334A">
      <w:pPr>
        <w:spacing w:line="480" w:lineRule="auto"/>
        <w:ind w:firstLine="709"/>
        <w:jc w:val="both"/>
        <w:rPr>
          <w:rFonts w:ascii="Times New Roman" w:eastAsia="Malgun Gothic" w:hAnsi="Times New Roman" w:cs="Times New Roman"/>
          <w:sz w:val="24"/>
          <w:szCs w:val="24"/>
          <w:lang w:val="en-US"/>
        </w:rPr>
      </w:pPr>
      <w:r w:rsidRPr="00EC4ABC">
        <w:rPr>
          <w:rFonts w:ascii="Times New Roman" w:eastAsia="Malgun Gothic" w:hAnsi="Times New Roman" w:cs="Times New Roman"/>
          <w:i/>
          <w:sz w:val="24"/>
          <w:szCs w:val="24"/>
          <w:lang w:val="en-US"/>
        </w:rPr>
        <w:t>Fangirling</w:t>
      </w:r>
      <w:r w:rsidRPr="00EC4ABC">
        <w:rPr>
          <w:rFonts w:ascii="Times New Roman" w:eastAsia="Malgun Gothic" w:hAnsi="Times New Roman" w:cs="Times New Roman"/>
          <w:sz w:val="24"/>
          <w:szCs w:val="24"/>
          <w:lang w:val="en-US"/>
        </w:rPr>
        <w:t xml:space="preserve"> juga bisa disebut sebagai kegiatan. Kegiatan yang dilakukan oleh seorang </w:t>
      </w:r>
      <w:r w:rsidRPr="00EC4ABC">
        <w:rPr>
          <w:rFonts w:ascii="Times New Roman" w:eastAsia="Malgun Gothic" w:hAnsi="Times New Roman" w:cs="Times New Roman"/>
          <w:i/>
          <w:sz w:val="24"/>
          <w:szCs w:val="24"/>
          <w:lang w:val="en-US"/>
        </w:rPr>
        <w:t>fangirl</w:t>
      </w:r>
      <w:r w:rsidRPr="00EC4ABC">
        <w:rPr>
          <w:rFonts w:ascii="Times New Roman" w:eastAsia="Malgun Gothic" w:hAnsi="Times New Roman" w:cs="Times New Roman"/>
          <w:sz w:val="24"/>
          <w:szCs w:val="24"/>
          <w:lang w:val="en-US"/>
        </w:rPr>
        <w:t xml:space="preserve"> adalah bersosialisasi dengan teman-teman </w:t>
      </w:r>
      <w:r w:rsidRPr="00EC4ABC">
        <w:rPr>
          <w:rFonts w:ascii="Times New Roman" w:eastAsia="Malgun Gothic" w:hAnsi="Times New Roman" w:cs="Times New Roman"/>
          <w:i/>
          <w:sz w:val="24"/>
          <w:szCs w:val="24"/>
          <w:lang w:val="en-US"/>
        </w:rPr>
        <w:t>fangirl</w:t>
      </w:r>
      <w:r w:rsidRPr="00EC4ABC">
        <w:rPr>
          <w:rFonts w:ascii="Times New Roman" w:eastAsia="Malgun Gothic" w:hAnsi="Times New Roman" w:cs="Times New Roman"/>
          <w:sz w:val="24"/>
          <w:szCs w:val="24"/>
          <w:lang w:val="en-US"/>
        </w:rPr>
        <w:t xml:space="preserve"> lainnya, Aktif dimedia sosial, Berusaha untuk berkomunikasi</w:t>
      </w:r>
      <w:r w:rsidRPr="00EC4ABC">
        <w:rPr>
          <w:rFonts w:ascii="Times New Roman" w:eastAsia="Malgun Gothic" w:hAnsi="Times New Roman" w:cs="Times New Roman"/>
          <w:sz w:val="24"/>
          <w:szCs w:val="24"/>
        </w:rPr>
        <w:t xml:space="preserve"> </w:t>
      </w:r>
      <w:proofErr w:type="gramStart"/>
      <w:r w:rsidRPr="00EC4ABC">
        <w:rPr>
          <w:rFonts w:ascii="Times New Roman" w:eastAsia="Malgun Gothic" w:hAnsi="Times New Roman" w:cs="Times New Roman"/>
          <w:sz w:val="24"/>
          <w:szCs w:val="24"/>
        </w:rPr>
        <w:t>dan  bertukar</w:t>
      </w:r>
      <w:proofErr w:type="gramEnd"/>
      <w:r w:rsidRPr="00EC4ABC">
        <w:rPr>
          <w:rFonts w:ascii="Times New Roman" w:eastAsia="Malgun Gothic" w:hAnsi="Times New Roman" w:cs="Times New Roman"/>
          <w:sz w:val="24"/>
          <w:szCs w:val="24"/>
        </w:rPr>
        <w:t xml:space="preserve"> informasi dengan sesama </w:t>
      </w:r>
      <w:r w:rsidRPr="00EC4ABC">
        <w:rPr>
          <w:rFonts w:ascii="Times New Roman" w:eastAsia="Malgun Gothic" w:hAnsi="Times New Roman" w:cs="Times New Roman"/>
          <w:i/>
          <w:sz w:val="24"/>
          <w:szCs w:val="24"/>
        </w:rPr>
        <w:t>fangirl</w:t>
      </w:r>
      <w:r w:rsidRPr="00EC4ABC">
        <w:rPr>
          <w:rFonts w:ascii="Times New Roman" w:eastAsia="Malgun Gothic" w:hAnsi="Times New Roman" w:cs="Times New Roman"/>
          <w:sz w:val="24"/>
          <w:szCs w:val="24"/>
        </w:rPr>
        <w:t xml:space="preserve"> lainnya tentang idolanya tersebut melalui media sosial, salah satunya Twitter</w:t>
      </w:r>
      <w:r w:rsidRPr="00EC4ABC">
        <w:rPr>
          <w:rFonts w:ascii="Times New Roman" w:eastAsia="Malgun Gothic" w:hAnsi="Times New Roman" w:cs="Times New Roman"/>
          <w:sz w:val="24"/>
          <w:szCs w:val="24"/>
          <w:lang w:val="en-US"/>
        </w:rPr>
        <w:t>.</w:t>
      </w:r>
    </w:p>
    <w:p w:rsidR="00BF55BD" w:rsidRPr="00EC4ABC" w:rsidRDefault="00BF55BD" w:rsidP="0012334A">
      <w:pPr>
        <w:spacing w:line="480" w:lineRule="auto"/>
        <w:ind w:firstLine="709"/>
        <w:jc w:val="both"/>
        <w:rPr>
          <w:rFonts w:ascii="Times New Roman" w:eastAsia="Malgun Gothic" w:hAnsi="Times New Roman" w:cs="Times New Roman"/>
          <w:sz w:val="24"/>
          <w:szCs w:val="24"/>
          <w:lang w:val="en-US"/>
        </w:rPr>
      </w:pPr>
    </w:p>
    <w:p w:rsidR="00EC4ABC" w:rsidRPr="00EC4ABC" w:rsidRDefault="00BF55BD" w:rsidP="00EC4ABC">
      <w:pPr>
        <w:spacing w:line="480" w:lineRule="auto"/>
        <w:jc w:val="both"/>
        <w:rPr>
          <w:rFonts w:ascii="Times New Roman" w:eastAsia="Malgun Gothic" w:hAnsi="Times New Roman" w:cs="Times New Roman"/>
          <w:b/>
          <w:i/>
          <w:sz w:val="24"/>
          <w:szCs w:val="24"/>
        </w:rPr>
      </w:pPr>
      <w:r>
        <w:rPr>
          <w:rFonts w:ascii="Times New Roman" w:eastAsia="Malgun Gothic" w:hAnsi="Times New Roman" w:cs="Times New Roman"/>
          <w:b/>
          <w:sz w:val="24"/>
          <w:szCs w:val="24"/>
        </w:rPr>
        <w:t>2.1</w:t>
      </w:r>
      <w:r w:rsidR="00825AA8">
        <w:rPr>
          <w:rFonts w:ascii="Times New Roman" w:eastAsia="Malgun Gothic" w:hAnsi="Times New Roman" w:cs="Times New Roman"/>
          <w:b/>
          <w:sz w:val="24"/>
          <w:szCs w:val="24"/>
        </w:rPr>
        <w:t>.2.5</w:t>
      </w:r>
      <w:r w:rsidR="00EC4ABC" w:rsidRPr="00EC4ABC">
        <w:rPr>
          <w:rFonts w:ascii="Times New Roman" w:eastAsia="Malgun Gothic" w:hAnsi="Times New Roman" w:cs="Times New Roman"/>
          <w:b/>
          <w:sz w:val="24"/>
          <w:szCs w:val="24"/>
        </w:rPr>
        <w:t xml:space="preserve">. </w:t>
      </w:r>
      <w:r w:rsidR="00EC4ABC" w:rsidRPr="00EC4ABC">
        <w:rPr>
          <w:rFonts w:ascii="Times New Roman" w:eastAsia="Malgun Gothic" w:hAnsi="Times New Roman" w:cs="Times New Roman"/>
          <w:b/>
          <w:i/>
          <w:sz w:val="24"/>
          <w:szCs w:val="24"/>
        </w:rPr>
        <w:t>BoyGroup Korea</w:t>
      </w:r>
    </w:p>
    <w:p w:rsidR="008D2364" w:rsidRDefault="00EC4ABC" w:rsidP="00D16AB3">
      <w:pPr>
        <w:spacing w:line="480" w:lineRule="auto"/>
        <w:ind w:firstLine="709"/>
        <w:jc w:val="both"/>
        <w:rPr>
          <w:rFonts w:ascii="Times New Roman" w:eastAsia="Malgun Gothic" w:hAnsi="Times New Roman" w:cs="Times New Roman"/>
          <w:sz w:val="24"/>
          <w:szCs w:val="24"/>
        </w:rPr>
      </w:pPr>
      <w:r w:rsidRPr="00EC4ABC">
        <w:rPr>
          <w:rFonts w:ascii="Times New Roman" w:eastAsia="Malgun Gothic" w:hAnsi="Times New Roman" w:cs="Times New Roman"/>
          <w:i/>
          <w:sz w:val="24"/>
          <w:szCs w:val="24"/>
        </w:rPr>
        <w:t>BoyGroup Korea</w:t>
      </w:r>
      <w:r w:rsidRPr="00EC4ABC">
        <w:rPr>
          <w:rFonts w:ascii="Times New Roman" w:eastAsia="Malgun Gothic" w:hAnsi="Times New Roman" w:cs="Times New Roman"/>
          <w:sz w:val="24"/>
          <w:szCs w:val="24"/>
        </w:rPr>
        <w:t xml:space="preserve"> adalah suatu sekumpulan dua orang atau lebih yang terbentuk sebagai grup vokal yang terdiri dari penyanyi laki-laki muda yang berusia remaja atau puluhan pada saat dibentuk oleh sebuah agensi</w:t>
      </w:r>
      <w:r w:rsidR="008D2364">
        <w:rPr>
          <w:rFonts w:ascii="Times New Roman" w:eastAsia="Malgun Gothic" w:hAnsi="Times New Roman" w:cs="Times New Roman"/>
          <w:sz w:val="24"/>
          <w:szCs w:val="24"/>
        </w:rPr>
        <w:t xml:space="preserve"> yang telah melewati beberapa tahap seperti masa-masa menjadi </w:t>
      </w:r>
      <w:r w:rsidR="008D2364">
        <w:rPr>
          <w:rFonts w:ascii="Times New Roman" w:eastAsia="Malgun Gothic" w:hAnsi="Times New Roman" w:cs="Times New Roman"/>
          <w:i/>
          <w:sz w:val="24"/>
          <w:szCs w:val="24"/>
        </w:rPr>
        <w:t>trainee</w:t>
      </w:r>
      <w:r w:rsidR="008D2364">
        <w:rPr>
          <w:rFonts w:ascii="Times New Roman" w:eastAsia="Malgun Gothic" w:hAnsi="Times New Roman" w:cs="Times New Roman"/>
          <w:sz w:val="24"/>
          <w:szCs w:val="24"/>
        </w:rPr>
        <w:t xml:space="preserve"> selama beberapa tahun untuk dapat debut untuk menjad sebuah boygroup tertentu dan melakukan promosi album yang mereka buat</w:t>
      </w:r>
      <w:r w:rsidRPr="00EC4ABC">
        <w:rPr>
          <w:rFonts w:ascii="Times New Roman" w:eastAsia="Malgun Gothic" w:hAnsi="Times New Roman" w:cs="Times New Roman"/>
          <w:sz w:val="24"/>
          <w:szCs w:val="24"/>
        </w:rPr>
        <w:t>.</w:t>
      </w:r>
      <w:r w:rsidR="008D2364">
        <w:rPr>
          <w:rFonts w:ascii="Times New Roman" w:eastAsia="Malgun Gothic" w:hAnsi="Times New Roman" w:cs="Times New Roman"/>
          <w:sz w:val="24"/>
          <w:szCs w:val="24"/>
        </w:rPr>
        <w:t xml:space="preserve"> Untuk dapat debut sebagai </w:t>
      </w:r>
      <w:r w:rsidR="008D2364">
        <w:rPr>
          <w:rFonts w:ascii="Times New Roman" w:eastAsia="Malgun Gothic" w:hAnsi="Times New Roman" w:cs="Times New Roman"/>
          <w:i/>
          <w:sz w:val="24"/>
          <w:szCs w:val="24"/>
        </w:rPr>
        <w:t>boygroup</w:t>
      </w:r>
      <w:r w:rsidR="008D2364">
        <w:rPr>
          <w:rFonts w:ascii="Times New Roman" w:eastAsia="Malgun Gothic" w:hAnsi="Times New Roman" w:cs="Times New Roman"/>
          <w:sz w:val="24"/>
          <w:szCs w:val="24"/>
        </w:rPr>
        <w:t xml:space="preserve"> semua </w:t>
      </w:r>
      <w:r w:rsidR="008D2364">
        <w:rPr>
          <w:rFonts w:ascii="Times New Roman" w:eastAsia="Malgun Gothic" w:hAnsi="Times New Roman" w:cs="Times New Roman"/>
          <w:i/>
          <w:sz w:val="24"/>
          <w:szCs w:val="24"/>
        </w:rPr>
        <w:t>trainee</w:t>
      </w:r>
      <w:r w:rsidR="008D2364">
        <w:rPr>
          <w:rFonts w:ascii="Times New Roman" w:eastAsia="Malgun Gothic" w:hAnsi="Times New Roman" w:cs="Times New Roman"/>
          <w:sz w:val="24"/>
          <w:szCs w:val="24"/>
        </w:rPr>
        <w:t xml:space="preserve"> yng akan menjadi </w:t>
      </w:r>
      <w:r w:rsidR="008D2364">
        <w:rPr>
          <w:rFonts w:ascii="Times New Roman" w:eastAsia="Malgun Gothic" w:hAnsi="Times New Roman" w:cs="Times New Roman"/>
          <w:i/>
          <w:sz w:val="24"/>
          <w:szCs w:val="24"/>
        </w:rPr>
        <w:t>idol</w:t>
      </w:r>
      <w:r w:rsidR="008D2364">
        <w:rPr>
          <w:rFonts w:ascii="Times New Roman" w:eastAsia="Malgun Gothic" w:hAnsi="Times New Roman" w:cs="Times New Roman"/>
          <w:sz w:val="24"/>
          <w:szCs w:val="24"/>
        </w:rPr>
        <w:t xml:space="preserve"> harus bersaing secara sehat untuk menunjukan bakat-nakat mereka, karena untuk menjadi seorang </w:t>
      </w:r>
      <w:r w:rsidR="008D2364">
        <w:rPr>
          <w:rFonts w:ascii="Times New Roman" w:eastAsia="Malgun Gothic" w:hAnsi="Times New Roman" w:cs="Times New Roman"/>
          <w:i/>
          <w:sz w:val="24"/>
          <w:szCs w:val="24"/>
        </w:rPr>
        <w:t>idol</w:t>
      </w:r>
      <w:r w:rsidR="008D2364">
        <w:rPr>
          <w:rFonts w:ascii="Times New Roman" w:eastAsia="Malgun Gothic" w:hAnsi="Times New Roman" w:cs="Times New Roman"/>
          <w:sz w:val="24"/>
          <w:szCs w:val="24"/>
        </w:rPr>
        <w:t xml:space="preserve"> tidak memerlukan visual yang enak untuk dilihat pada saat dilayar televisi.</w:t>
      </w:r>
      <w:r w:rsidRPr="00EC4ABC">
        <w:rPr>
          <w:rFonts w:ascii="Times New Roman" w:eastAsia="Malgun Gothic" w:hAnsi="Times New Roman" w:cs="Times New Roman"/>
          <w:sz w:val="24"/>
          <w:szCs w:val="24"/>
        </w:rPr>
        <w:t xml:space="preserve"> </w:t>
      </w:r>
    </w:p>
    <w:p w:rsidR="00D16AB3" w:rsidRDefault="008D2364" w:rsidP="0012334A">
      <w:pPr>
        <w:spacing w:line="480" w:lineRule="auto"/>
        <w:ind w:firstLine="709"/>
        <w:jc w:val="both"/>
        <w:rPr>
          <w:rFonts w:ascii="Times New Roman" w:eastAsia="Malgun Gothic" w:hAnsi="Times New Roman" w:cs="Times New Roman"/>
          <w:sz w:val="24"/>
          <w:szCs w:val="24"/>
        </w:rPr>
      </w:pPr>
      <w:r>
        <w:rPr>
          <w:rFonts w:ascii="Times New Roman" w:eastAsia="Malgun Gothic" w:hAnsi="Times New Roman" w:cs="Times New Roman"/>
          <w:sz w:val="24"/>
          <w:szCs w:val="24"/>
        </w:rPr>
        <w:t xml:space="preserve">Untuk memulai masa debut mereka, biasanya sebuah grup akan diberi konsep grup yang berbeda dengan </w:t>
      </w:r>
      <w:r>
        <w:rPr>
          <w:rFonts w:ascii="Times New Roman" w:eastAsia="Malgun Gothic" w:hAnsi="Times New Roman" w:cs="Times New Roman"/>
          <w:i/>
          <w:sz w:val="24"/>
          <w:szCs w:val="24"/>
        </w:rPr>
        <w:t xml:space="preserve">boygrup </w:t>
      </w:r>
      <w:r>
        <w:rPr>
          <w:rFonts w:ascii="Times New Roman" w:eastAsia="Malgun Gothic" w:hAnsi="Times New Roman" w:cs="Times New Roman"/>
          <w:sz w:val="24"/>
          <w:szCs w:val="24"/>
        </w:rPr>
        <w:t xml:space="preserve">lainnya, seperti penampilan dan jenis musiknya, setiap grup dari sebuah agensi akan diberikan sebuah </w:t>
      </w:r>
      <w:r>
        <w:rPr>
          <w:rFonts w:ascii="Times New Roman" w:eastAsia="Malgun Gothic" w:hAnsi="Times New Roman" w:cs="Times New Roman"/>
          <w:i/>
          <w:sz w:val="24"/>
          <w:szCs w:val="24"/>
        </w:rPr>
        <w:t xml:space="preserve">mini </w:t>
      </w:r>
      <w:r w:rsidRPr="008D2364">
        <w:rPr>
          <w:rFonts w:ascii="Times New Roman" w:eastAsia="Malgun Gothic" w:hAnsi="Times New Roman" w:cs="Times New Roman"/>
          <w:sz w:val="24"/>
          <w:szCs w:val="24"/>
        </w:rPr>
        <w:t>album</w:t>
      </w:r>
      <w:r>
        <w:rPr>
          <w:rFonts w:ascii="Times New Roman" w:eastAsia="Malgun Gothic" w:hAnsi="Times New Roman" w:cs="Times New Roman"/>
          <w:sz w:val="24"/>
          <w:szCs w:val="24"/>
        </w:rPr>
        <w:t xml:space="preserve"> untuk memulai masa debt mereka. </w:t>
      </w:r>
      <w:r w:rsidR="00EC4ABC" w:rsidRPr="008D2364">
        <w:rPr>
          <w:rFonts w:ascii="Times New Roman" w:eastAsia="Malgun Gothic" w:hAnsi="Times New Roman" w:cs="Times New Roman"/>
          <w:sz w:val="24"/>
          <w:szCs w:val="24"/>
        </w:rPr>
        <w:t>Saat</w:t>
      </w:r>
      <w:r w:rsidR="00EC4ABC" w:rsidRPr="00EC4ABC">
        <w:rPr>
          <w:rFonts w:ascii="Times New Roman" w:eastAsia="Malgun Gothic" w:hAnsi="Times New Roman" w:cs="Times New Roman"/>
          <w:sz w:val="24"/>
          <w:szCs w:val="24"/>
        </w:rPr>
        <w:t xml:space="preserve"> sesi rekaman untuk sebuah album yang akan </w:t>
      </w:r>
      <w:r w:rsidR="00EC4ABC" w:rsidRPr="00EC4ABC">
        <w:rPr>
          <w:rFonts w:ascii="Times New Roman" w:eastAsia="Malgun Gothic" w:hAnsi="Times New Roman" w:cs="Times New Roman"/>
          <w:sz w:val="24"/>
          <w:szCs w:val="24"/>
        </w:rPr>
        <w:lastRenderedPageBreak/>
        <w:t xml:space="preserve">dipasarkan dan menampilkan atau </w:t>
      </w:r>
      <w:r w:rsidR="00EC4ABC" w:rsidRPr="00EC4ABC">
        <w:rPr>
          <w:rFonts w:ascii="Times New Roman" w:eastAsia="Malgun Gothic" w:hAnsi="Times New Roman" w:cs="Times New Roman"/>
          <w:i/>
          <w:sz w:val="24"/>
          <w:szCs w:val="24"/>
        </w:rPr>
        <w:t>perform</w:t>
      </w:r>
      <w:r w:rsidR="00EC4ABC" w:rsidRPr="00EC4ABC">
        <w:rPr>
          <w:rFonts w:ascii="Times New Roman" w:eastAsia="Malgun Gothic" w:hAnsi="Times New Roman" w:cs="Times New Roman"/>
          <w:sz w:val="24"/>
          <w:szCs w:val="24"/>
        </w:rPr>
        <w:t xml:space="preserve"> didalam sebuah acara mereka tidak memainkan alat musik, tetapi ada beberapa saat salah satu anggota dari </w:t>
      </w:r>
      <w:r w:rsidR="00EC4ABC" w:rsidRPr="00EC4ABC">
        <w:rPr>
          <w:rFonts w:ascii="Times New Roman" w:eastAsia="Malgun Gothic" w:hAnsi="Times New Roman" w:cs="Times New Roman"/>
          <w:i/>
          <w:sz w:val="24"/>
          <w:szCs w:val="24"/>
        </w:rPr>
        <w:t>boygroup</w:t>
      </w:r>
      <w:r w:rsidR="00EC4ABC" w:rsidRPr="00EC4ABC">
        <w:rPr>
          <w:rFonts w:ascii="Times New Roman" w:eastAsia="Malgun Gothic" w:hAnsi="Times New Roman" w:cs="Times New Roman"/>
          <w:sz w:val="24"/>
          <w:szCs w:val="24"/>
        </w:rPr>
        <w:t xml:space="preserve"> tersebut memainkan alat musik untuk mengiringi penampilannya. Ciri khas dari sebuah boygroup ini, mereka memberikan pertunjukan menari dan menyanyi, dengan gerakan koreografi yang senada dengan musik yang mereka tampilkan.</w:t>
      </w:r>
      <w:r w:rsidR="00D16AB3">
        <w:rPr>
          <w:rFonts w:ascii="Times New Roman" w:eastAsia="Malgun Gothic" w:hAnsi="Times New Roman" w:cs="Times New Roman"/>
          <w:sz w:val="24"/>
          <w:szCs w:val="24"/>
        </w:rPr>
        <w:t xml:space="preserve"> Pada setiap perilisan musik atau album baru mereka, mereka selalu mempunyai konsep yang berbeda dan unik tetapi tidak menghilangkan salah satu ciri khas dari suatu grup tersebut.</w:t>
      </w:r>
    </w:p>
    <w:p w:rsidR="00BF55BD" w:rsidRPr="00EC4ABC" w:rsidRDefault="00BF55BD" w:rsidP="0012334A">
      <w:pPr>
        <w:spacing w:line="480" w:lineRule="auto"/>
        <w:ind w:firstLine="709"/>
        <w:jc w:val="both"/>
        <w:rPr>
          <w:rFonts w:ascii="Times New Roman" w:eastAsia="Malgun Gothic" w:hAnsi="Times New Roman" w:cs="Times New Roman"/>
          <w:sz w:val="24"/>
          <w:szCs w:val="24"/>
        </w:rPr>
      </w:pPr>
    </w:p>
    <w:p w:rsidR="00EC4ABC" w:rsidRPr="00EC4ABC" w:rsidRDefault="00825AA8" w:rsidP="00EC4ABC">
      <w:pPr>
        <w:spacing w:line="480" w:lineRule="auto"/>
        <w:jc w:val="both"/>
        <w:rPr>
          <w:rFonts w:ascii="Times New Roman" w:eastAsia="Malgun Gothic" w:hAnsi="Times New Roman" w:cs="Times New Roman"/>
          <w:b/>
          <w:sz w:val="24"/>
          <w:szCs w:val="24"/>
        </w:rPr>
      </w:pPr>
      <w:r>
        <w:rPr>
          <w:rFonts w:ascii="Times New Roman" w:eastAsia="Malgun Gothic" w:hAnsi="Times New Roman" w:cs="Times New Roman"/>
          <w:b/>
          <w:sz w:val="24"/>
          <w:szCs w:val="24"/>
        </w:rPr>
        <w:t>2.1.2.6</w:t>
      </w:r>
      <w:r w:rsidR="00EC4ABC" w:rsidRPr="00EC4ABC">
        <w:rPr>
          <w:rFonts w:ascii="Times New Roman" w:eastAsia="Malgun Gothic" w:hAnsi="Times New Roman" w:cs="Times New Roman"/>
          <w:b/>
          <w:sz w:val="24"/>
          <w:szCs w:val="24"/>
        </w:rPr>
        <w:t>. Media Sosial</w:t>
      </w:r>
    </w:p>
    <w:p w:rsidR="00940E81" w:rsidRPr="00EC4ABC" w:rsidRDefault="00EC4ABC" w:rsidP="00B65068">
      <w:pPr>
        <w:spacing w:line="480" w:lineRule="auto"/>
        <w:ind w:firstLine="709"/>
        <w:jc w:val="both"/>
        <w:rPr>
          <w:rFonts w:ascii="Times New Roman" w:eastAsia="Malgun Gothic" w:hAnsi="Times New Roman" w:cs="Times New Roman"/>
          <w:sz w:val="24"/>
          <w:szCs w:val="24"/>
        </w:rPr>
      </w:pPr>
      <w:r w:rsidRPr="00EC4ABC">
        <w:rPr>
          <w:rFonts w:ascii="Times New Roman" w:eastAsia="Malgun Gothic" w:hAnsi="Times New Roman" w:cs="Times New Roman"/>
          <w:sz w:val="24"/>
          <w:szCs w:val="24"/>
        </w:rPr>
        <w:t>Media sosial adalah sebuah medi</w:t>
      </w:r>
      <w:r w:rsidR="00940E81">
        <w:rPr>
          <w:rFonts w:ascii="Times New Roman" w:eastAsia="Malgun Gothic" w:hAnsi="Times New Roman" w:cs="Times New Roman"/>
          <w:sz w:val="24"/>
          <w:szCs w:val="24"/>
        </w:rPr>
        <w:t>a</w:t>
      </w:r>
      <w:r w:rsidRPr="00EC4ABC">
        <w:rPr>
          <w:rFonts w:ascii="Times New Roman" w:eastAsia="Malgun Gothic" w:hAnsi="Times New Roman" w:cs="Times New Roman"/>
          <w:sz w:val="24"/>
          <w:szCs w:val="24"/>
        </w:rPr>
        <w:t xml:space="preserve"> </w:t>
      </w:r>
      <w:r w:rsidRPr="00EC4ABC">
        <w:rPr>
          <w:rFonts w:ascii="Times New Roman" w:eastAsia="Malgun Gothic" w:hAnsi="Times New Roman" w:cs="Times New Roman"/>
          <w:i/>
          <w:sz w:val="24"/>
          <w:szCs w:val="24"/>
        </w:rPr>
        <w:t>online</w:t>
      </w:r>
      <w:r w:rsidRPr="00EC4ABC">
        <w:rPr>
          <w:rFonts w:ascii="Times New Roman" w:eastAsia="Malgun Gothic" w:hAnsi="Times New Roman" w:cs="Times New Roman"/>
          <w:sz w:val="24"/>
          <w:szCs w:val="24"/>
        </w:rPr>
        <w:t xml:space="preserve"> dimana para penggunanya bisa dengan mudah berpartisipasi, berbagi, dan menciptakan isi meliputi blog, </w:t>
      </w:r>
      <w:r w:rsidRPr="00EC4ABC">
        <w:rPr>
          <w:rFonts w:ascii="Times New Roman" w:eastAsia="Malgun Gothic" w:hAnsi="Times New Roman" w:cs="Times New Roman"/>
          <w:i/>
          <w:sz w:val="24"/>
          <w:szCs w:val="24"/>
        </w:rPr>
        <w:t>sosial network</w:t>
      </w:r>
      <w:r w:rsidRPr="00EC4ABC">
        <w:rPr>
          <w:rFonts w:ascii="Times New Roman" w:eastAsia="Malgun Gothic" w:hAnsi="Times New Roman" w:cs="Times New Roman"/>
          <w:sz w:val="24"/>
          <w:szCs w:val="24"/>
        </w:rPr>
        <w:t xml:space="preserve"> atau jejaring sosial, wiki, forum dan dunia virtual. Blog, jejaring sosial dan wiki merupakan bentuk media sosial yang paling umum digunakan o</w:t>
      </w:r>
      <w:r w:rsidR="00B65068">
        <w:rPr>
          <w:rFonts w:ascii="Times New Roman" w:eastAsia="Malgun Gothic" w:hAnsi="Times New Roman" w:cs="Times New Roman"/>
          <w:sz w:val="24"/>
          <w:szCs w:val="24"/>
        </w:rPr>
        <w:t>leh masyarakat di selutuh dunia atau m</w:t>
      </w:r>
      <w:r w:rsidR="00940E81">
        <w:rPr>
          <w:rFonts w:ascii="Times New Roman" w:eastAsia="Malgun Gothic" w:hAnsi="Times New Roman" w:cs="Times New Roman"/>
          <w:sz w:val="24"/>
          <w:szCs w:val="24"/>
        </w:rPr>
        <w:t>edia sosial</w:t>
      </w:r>
      <w:r w:rsidR="00B65068">
        <w:rPr>
          <w:rFonts w:ascii="Times New Roman" w:eastAsia="Malgun Gothic" w:hAnsi="Times New Roman" w:cs="Times New Roman"/>
          <w:sz w:val="24"/>
          <w:szCs w:val="24"/>
        </w:rPr>
        <w:t xml:space="preserve"> dapat diartikan sebagai</w:t>
      </w:r>
      <w:r w:rsidR="00940E81">
        <w:rPr>
          <w:rFonts w:ascii="Times New Roman" w:eastAsia="Malgun Gothic" w:hAnsi="Times New Roman" w:cs="Times New Roman"/>
          <w:sz w:val="24"/>
          <w:szCs w:val="24"/>
        </w:rPr>
        <w:t xml:space="preserve"> media yang digunakan untuk mempublikasikan konten, seperti profil, aktivitas, atau bahkan pendapat pengguna, juga sebagai media yang memberikan ruang bagi komunikasi dan interaksi dalam jejaring sosial di ruang siber. </w:t>
      </w:r>
    </w:p>
    <w:p w:rsidR="00EC4ABC" w:rsidRPr="00EC4ABC" w:rsidRDefault="00EC4ABC" w:rsidP="00EC4ABC">
      <w:pPr>
        <w:spacing w:line="480" w:lineRule="auto"/>
        <w:ind w:firstLine="709"/>
        <w:jc w:val="both"/>
        <w:rPr>
          <w:rFonts w:ascii="Times New Roman" w:eastAsia="Malgun Gothic" w:hAnsi="Times New Roman" w:cs="Times New Roman"/>
          <w:sz w:val="24"/>
          <w:szCs w:val="24"/>
        </w:rPr>
      </w:pPr>
      <w:r w:rsidRPr="00195446">
        <w:rPr>
          <w:rFonts w:ascii="Times New Roman" w:eastAsia="Malgun Gothic" w:hAnsi="Times New Roman" w:cs="Times New Roman"/>
          <w:sz w:val="24"/>
          <w:szCs w:val="24"/>
        </w:rPr>
        <w:t>Menurut Antony Mayfield dalam buku Hand of Public Relations</w:t>
      </w:r>
      <w:r w:rsidRPr="00EC4ABC">
        <w:rPr>
          <w:rFonts w:ascii="Times New Roman" w:eastAsia="Malgun Gothic" w:hAnsi="Times New Roman" w:cs="Times New Roman"/>
          <w:sz w:val="24"/>
          <w:szCs w:val="24"/>
        </w:rPr>
        <w:t xml:space="preserve"> menjelaskan bahwa media sosial adalah mengenai menjadi manusia biasa. Dimana manusia biasa yang saling membagi ide, bekerja sama, dan berkolaborasi untuk </w:t>
      </w:r>
      <w:r w:rsidRPr="00EC4ABC">
        <w:rPr>
          <w:rFonts w:ascii="Times New Roman" w:eastAsia="Malgun Gothic" w:hAnsi="Times New Roman" w:cs="Times New Roman"/>
          <w:sz w:val="24"/>
          <w:szCs w:val="24"/>
        </w:rPr>
        <w:lastRenderedPageBreak/>
        <w:t>menciptakan kreasi, berpikir, berdebat, menemukan orang yang bisa dijadikan teman baik, menemukan pasangan, dan membangun sebuah komunitas.</w:t>
      </w:r>
    </w:p>
    <w:p w:rsidR="00EC4ABC" w:rsidRDefault="00EC4ABC" w:rsidP="0012334A">
      <w:pPr>
        <w:spacing w:line="480" w:lineRule="auto"/>
        <w:ind w:firstLine="709"/>
        <w:jc w:val="both"/>
        <w:rPr>
          <w:rFonts w:ascii="Times New Roman" w:eastAsia="Malgun Gothic" w:hAnsi="Times New Roman" w:cs="Times New Roman"/>
          <w:sz w:val="24"/>
          <w:szCs w:val="24"/>
        </w:rPr>
      </w:pPr>
      <w:r w:rsidRPr="00EC4ABC">
        <w:rPr>
          <w:rFonts w:ascii="Times New Roman" w:eastAsia="Malgun Gothic" w:hAnsi="Times New Roman" w:cs="Times New Roman"/>
          <w:sz w:val="24"/>
          <w:szCs w:val="24"/>
        </w:rPr>
        <w:t xml:space="preserve">Dengan kata lain, meggunakan media sosial menjadikan kita sebagai diri kita sendiri. Hal ini pula yang menjadi salah satu alasan media sosial dapat berkembang pesat selain kecepatan informasi yang bisa diakses dalam hitungan detik. </w:t>
      </w:r>
    </w:p>
    <w:p w:rsidR="00BF55BD" w:rsidRPr="00EC4ABC" w:rsidRDefault="00BF55BD" w:rsidP="0012334A">
      <w:pPr>
        <w:spacing w:line="480" w:lineRule="auto"/>
        <w:ind w:firstLine="709"/>
        <w:jc w:val="both"/>
        <w:rPr>
          <w:rFonts w:ascii="Times New Roman" w:eastAsia="Malgun Gothic" w:hAnsi="Times New Roman" w:cs="Times New Roman"/>
          <w:sz w:val="24"/>
          <w:szCs w:val="24"/>
        </w:rPr>
      </w:pPr>
    </w:p>
    <w:p w:rsidR="00EC4ABC" w:rsidRPr="00EC4ABC" w:rsidRDefault="00BF55BD" w:rsidP="00EC4ABC">
      <w:pPr>
        <w:spacing w:line="480" w:lineRule="auto"/>
        <w:jc w:val="both"/>
        <w:rPr>
          <w:rFonts w:ascii="Times New Roman" w:eastAsia="Malgun Gothic" w:hAnsi="Times New Roman" w:cs="Times New Roman"/>
          <w:b/>
          <w:sz w:val="24"/>
          <w:szCs w:val="24"/>
        </w:rPr>
      </w:pPr>
      <w:r>
        <w:rPr>
          <w:rFonts w:ascii="Times New Roman" w:eastAsia="Malgun Gothic" w:hAnsi="Times New Roman" w:cs="Times New Roman"/>
          <w:b/>
          <w:sz w:val="24"/>
          <w:szCs w:val="24"/>
        </w:rPr>
        <w:t>2.1</w:t>
      </w:r>
      <w:r w:rsidR="002B72B5">
        <w:rPr>
          <w:rFonts w:ascii="Times New Roman" w:eastAsia="Malgun Gothic" w:hAnsi="Times New Roman" w:cs="Times New Roman"/>
          <w:b/>
          <w:sz w:val="24"/>
          <w:szCs w:val="24"/>
        </w:rPr>
        <w:t>.2.7</w:t>
      </w:r>
      <w:r w:rsidR="00EC4ABC" w:rsidRPr="00EC4ABC">
        <w:rPr>
          <w:rFonts w:ascii="Times New Roman" w:eastAsia="Malgun Gothic" w:hAnsi="Times New Roman" w:cs="Times New Roman"/>
          <w:b/>
          <w:sz w:val="24"/>
          <w:szCs w:val="24"/>
        </w:rPr>
        <w:t xml:space="preserve">.  </w:t>
      </w:r>
      <w:r w:rsidR="00EC4ABC" w:rsidRPr="00EC4ABC">
        <w:rPr>
          <w:rFonts w:ascii="Times New Roman" w:eastAsia="Malgun Gothic" w:hAnsi="Times New Roman" w:cs="Times New Roman"/>
          <w:b/>
          <w:i/>
          <w:sz w:val="24"/>
          <w:szCs w:val="24"/>
        </w:rPr>
        <w:t>Twitter</w:t>
      </w:r>
    </w:p>
    <w:p w:rsidR="003027C9" w:rsidRDefault="00476A68" w:rsidP="003027C9">
      <w:pPr>
        <w:spacing w:line="480" w:lineRule="auto"/>
        <w:ind w:firstLine="709"/>
        <w:jc w:val="both"/>
        <w:rPr>
          <w:rFonts w:ascii="Times New Roman" w:eastAsia="Malgun Gothic" w:hAnsi="Times New Roman" w:cs="Times New Roman"/>
          <w:sz w:val="24"/>
          <w:szCs w:val="24"/>
        </w:rPr>
      </w:pPr>
      <w:r>
        <w:rPr>
          <w:rFonts w:ascii="Times New Roman" w:eastAsia="Malgun Gothic" w:hAnsi="Times New Roman" w:cs="Times New Roman"/>
          <w:sz w:val="24"/>
          <w:szCs w:val="24"/>
        </w:rPr>
        <w:t xml:space="preserve">Tidak berbeda dengan jurnal </w:t>
      </w:r>
      <w:r>
        <w:rPr>
          <w:rFonts w:ascii="Times New Roman" w:eastAsia="Malgun Gothic" w:hAnsi="Times New Roman" w:cs="Times New Roman"/>
          <w:i/>
          <w:sz w:val="24"/>
          <w:szCs w:val="24"/>
        </w:rPr>
        <w:t xml:space="preserve">online </w:t>
      </w:r>
      <w:r>
        <w:rPr>
          <w:rFonts w:ascii="Times New Roman" w:eastAsia="Malgun Gothic" w:hAnsi="Times New Roman" w:cs="Times New Roman"/>
          <w:sz w:val="24"/>
          <w:szCs w:val="24"/>
        </w:rPr>
        <w:t>(</w:t>
      </w:r>
      <w:r>
        <w:rPr>
          <w:rFonts w:ascii="Times New Roman" w:eastAsia="Malgun Gothic" w:hAnsi="Times New Roman" w:cs="Times New Roman"/>
          <w:i/>
          <w:sz w:val="24"/>
          <w:szCs w:val="24"/>
        </w:rPr>
        <w:t>Blog</w:t>
      </w:r>
      <w:r>
        <w:rPr>
          <w:rFonts w:ascii="Times New Roman" w:eastAsia="Malgun Gothic" w:hAnsi="Times New Roman" w:cs="Times New Roman"/>
          <w:sz w:val="24"/>
          <w:szCs w:val="24"/>
        </w:rPr>
        <w:t xml:space="preserve">), </w:t>
      </w:r>
      <w:r>
        <w:rPr>
          <w:rFonts w:ascii="Times New Roman" w:eastAsia="Malgun Gothic" w:hAnsi="Times New Roman" w:cs="Times New Roman"/>
          <w:i/>
          <w:sz w:val="24"/>
          <w:szCs w:val="24"/>
        </w:rPr>
        <w:t xml:space="preserve">microblogging </w:t>
      </w:r>
      <w:r>
        <w:rPr>
          <w:rFonts w:ascii="Times New Roman" w:eastAsia="Malgun Gothic" w:hAnsi="Times New Roman" w:cs="Times New Roman"/>
          <w:sz w:val="24"/>
          <w:szCs w:val="24"/>
        </w:rPr>
        <w:t xml:space="preserve"> merupakan jenis media sosial yang memfasilitasi pengguna untuk meuis dan mempublikasikan aktivitas serta atau pendapatnya. Secara historid, kehadiran jenis media sosial ini erujuk pada munculnya </w:t>
      </w:r>
      <w:r>
        <w:rPr>
          <w:rFonts w:ascii="Times New Roman" w:eastAsia="Malgun Gothic" w:hAnsi="Times New Roman" w:cs="Times New Roman"/>
          <w:i/>
          <w:sz w:val="24"/>
          <w:szCs w:val="24"/>
        </w:rPr>
        <w:t>Twitter</w:t>
      </w:r>
      <w:r>
        <w:rPr>
          <w:rFonts w:ascii="Times New Roman" w:eastAsia="Malgun Gothic" w:hAnsi="Times New Roman" w:cs="Times New Roman"/>
          <w:sz w:val="24"/>
          <w:szCs w:val="24"/>
        </w:rPr>
        <w:t xml:space="preserve"> yang menyediakan ruang tertentu atau maksimal 140 karakter.</w:t>
      </w:r>
    </w:p>
    <w:p w:rsidR="00BF55BD" w:rsidRDefault="00BF55BD" w:rsidP="007636DD">
      <w:pPr>
        <w:spacing w:line="480" w:lineRule="auto"/>
        <w:rPr>
          <w:rFonts w:ascii="Times New Roman" w:eastAsia="Malgun Gothic" w:hAnsi="Times New Roman" w:cs="Times New Roman"/>
          <w:b/>
          <w:sz w:val="24"/>
          <w:szCs w:val="24"/>
        </w:rPr>
      </w:pPr>
    </w:p>
    <w:p w:rsidR="00BF55BD" w:rsidRDefault="00BF55BD" w:rsidP="00BF55BD">
      <w:pPr>
        <w:spacing w:line="480" w:lineRule="auto"/>
        <w:ind w:firstLine="709"/>
        <w:jc w:val="center"/>
        <w:rPr>
          <w:rFonts w:ascii="Times New Roman" w:eastAsia="Malgun Gothic" w:hAnsi="Times New Roman" w:cs="Times New Roman"/>
          <w:b/>
          <w:sz w:val="24"/>
          <w:szCs w:val="24"/>
        </w:rPr>
      </w:pPr>
      <w:r>
        <w:rPr>
          <w:rFonts w:ascii="Times New Roman" w:eastAsia="Malgun Gothic" w:hAnsi="Times New Roman" w:cs="Times New Roman"/>
          <w:b/>
          <w:sz w:val="24"/>
          <w:szCs w:val="24"/>
        </w:rPr>
        <w:t>Gambar 2</w:t>
      </w:r>
      <w:r w:rsidR="002115C4">
        <w:rPr>
          <w:rFonts w:ascii="Times New Roman" w:eastAsia="Malgun Gothic" w:hAnsi="Times New Roman" w:cs="Times New Roman"/>
          <w:b/>
          <w:sz w:val="24"/>
          <w:szCs w:val="24"/>
        </w:rPr>
        <w:t xml:space="preserve">.1. </w:t>
      </w:r>
    </w:p>
    <w:p w:rsidR="002115C4" w:rsidRPr="00BF55BD" w:rsidRDefault="00BF55BD" w:rsidP="00BF55BD">
      <w:pPr>
        <w:spacing w:line="480" w:lineRule="auto"/>
        <w:ind w:firstLine="709"/>
        <w:jc w:val="center"/>
        <w:rPr>
          <w:rFonts w:ascii="Times New Roman" w:eastAsia="Malgun Gothic" w:hAnsi="Times New Roman" w:cs="Times New Roman"/>
          <w:b/>
          <w:sz w:val="24"/>
          <w:szCs w:val="24"/>
        </w:rPr>
      </w:pPr>
      <w:r>
        <w:rPr>
          <w:noProof/>
        </w:rPr>
        <w:drawing>
          <wp:anchor distT="0" distB="0" distL="114300" distR="114300" simplePos="0" relativeHeight="251715584" behindDoc="1" locked="0" layoutInCell="1" allowOverlap="1" wp14:anchorId="128EE4F6" wp14:editId="0EF27149">
            <wp:simplePos x="0" y="0"/>
            <wp:positionH relativeFrom="margin">
              <wp:posOffset>1986280</wp:posOffset>
            </wp:positionH>
            <wp:positionV relativeFrom="paragraph">
              <wp:posOffset>450215</wp:posOffset>
            </wp:positionV>
            <wp:extent cx="1576070" cy="1297305"/>
            <wp:effectExtent l="0" t="0" r="5080" b="0"/>
            <wp:wrapTight wrapText="bothSides">
              <wp:wrapPolygon edited="0">
                <wp:start x="12793" y="0"/>
                <wp:lineTo x="1566" y="317"/>
                <wp:lineTo x="261" y="952"/>
                <wp:lineTo x="261" y="6026"/>
                <wp:lineTo x="522" y="10150"/>
                <wp:lineTo x="2872" y="15225"/>
                <wp:lineTo x="0" y="18714"/>
                <wp:lineTo x="0" y="19665"/>
                <wp:lineTo x="3655" y="21251"/>
                <wp:lineTo x="4177" y="21251"/>
                <wp:lineTo x="9138" y="21251"/>
                <wp:lineTo x="9921" y="21251"/>
                <wp:lineTo x="12793" y="20300"/>
                <wp:lineTo x="17753" y="15225"/>
                <wp:lineTo x="19320" y="10150"/>
                <wp:lineTo x="20364" y="5075"/>
                <wp:lineTo x="21409" y="3172"/>
                <wp:lineTo x="21409" y="0"/>
                <wp:lineTo x="16970" y="0"/>
                <wp:lineTo x="12793"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6070" cy="1297305"/>
                    </a:xfrm>
                    <a:prstGeom prst="rect">
                      <a:avLst/>
                    </a:prstGeom>
                    <a:noFill/>
                  </pic:spPr>
                </pic:pic>
              </a:graphicData>
            </a:graphic>
          </wp:anchor>
        </w:drawing>
      </w:r>
      <w:r w:rsidR="002115C4">
        <w:rPr>
          <w:rFonts w:ascii="Times New Roman" w:eastAsia="Malgun Gothic" w:hAnsi="Times New Roman" w:cs="Times New Roman"/>
          <w:b/>
          <w:sz w:val="24"/>
          <w:szCs w:val="24"/>
        </w:rPr>
        <w:t>Logo Twitter</w:t>
      </w:r>
    </w:p>
    <w:p w:rsidR="002115C4" w:rsidRDefault="002115C4" w:rsidP="002115C4"/>
    <w:p w:rsidR="002115C4" w:rsidRDefault="002115C4" w:rsidP="002115C4"/>
    <w:p w:rsidR="00E33165" w:rsidRDefault="00E33165" w:rsidP="00F748C1">
      <w:pPr>
        <w:tabs>
          <w:tab w:val="left" w:pos="2672"/>
          <w:tab w:val="center" w:pos="4323"/>
        </w:tabs>
        <w:spacing w:line="480" w:lineRule="auto"/>
        <w:rPr>
          <w:rFonts w:ascii="Times New Roman" w:eastAsia="Malgun Gothic" w:hAnsi="Times New Roman" w:cs="Times New Roman"/>
          <w:b/>
          <w:sz w:val="24"/>
          <w:szCs w:val="24"/>
        </w:rPr>
      </w:pPr>
      <w:r>
        <w:rPr>
          <w:rFonts w:ascii="Times New Roman" w:eastAsia="Malgun Gothic" w:hAnsi="Times New Roman" w:cs="Times New Roman"/>
          <w:b/>
          <w:sz w:val="24"/>
          <w:szCs w:val="24"/>
        </w:rPr>
        <w:tab/>
      </w:r>
    </w:p>
    <w:p w:rsidR="00F748C1" w:rsidRDefault="00E33165" w:rsidP="00E33165">
      <w:pPr>
        <w:tabs>
          <w:tab w:val="left" w:pos="2672"/>
          <w:tab w:val="center" w:pos="4323"/>
        </w:tabs>
        <w:spacing w:line="480" w:lineRule="auto"/>
        <w:ind w:firstLine="709"/>
        <w:rPr>
          <w:rFonts w:ascii="Times New Roman" w:eastAsia="Malgun Gothic" w:hAnsi="Times New Roman" w:cs="Times New Roman"/>
          <w:b/>
          <w:sz w:val="24"/>
          <w:szCs w:val="24"/>
        </w:rPr>
      </w:pPr>
      <w:r>
        <w:rPr>
          <w:rFonts w:ascii="Times New Roman" w:eastAsia="Malgun Gothic" w:hAnsi="Times New Roman" w:cs="Times New Roman"/>
          <w:b/>
          <w:sz w:val="24"/>
          <w:szCs w:val="24"/>
        </w:rPr>
        <w:tab/>
      </w:r>
    </w:p>
    <w:p w:rsidR="002115C4" w:rsidRDefault="00EA7EFC" w:rsidP="00F748C1">
      <w:pPr>
        <w:tabs>
          <w:tab w:val="left" w:pos="2672"/>
          <w:tab w:val="center" w:pos="4323"/>
        </w:tabs>
        <w:spacing w:line="480" w:lineRule="auto"/>
        <w:ind w:firstLine="709"/>
        <w:jc w:val="center"/>
        <w:rPr>
          <w:rFonts w:ascii="Times New Roman" w:eastAsia="Malgun Gothic" w:hAnsi="Times New Roman" w:cs="Times New Roman"/>
          <w:b/>
          <w:sz w:val="24"/>
          <w:szCs w:val="24"/>
        </w:rPr>
      </w:pPr>
      <w:r>
        <w:rPr>
          <w:rFonts w:ascii="Times New Roman" w:eastAsia="Malgun Gothic" w:hAnsi="Times New Roman" w:cs="Times New Roman"/>
          <w:b/>
          <w:sz w:val="24"/>
          <w:szCs w:val="24"/>
        </w:rPr>
        <w:t>(Sumber : Google</w:t>
      </w:r>
      <w:r w:rsidR="002115C4">
        <w:rPr>
          <w:rFonts w:ascii="Times New Roman" w:eastAsia="Malgun Gothic" w:hAnsi="Times New Roman" w:cs="Times New Roman"/>
          <w:b/>
          <w:sz w:val="24"/>
          <w:szCs w:val="24"/>
        </w:rPr>
        <w:t>, 2018)</w:t>
      </w:r>
    </w:p>
    <w:p w:rsidR="00F31670" w:rsidRPr="00F31670" w:rsidRDefault="00F31670" w:rsidP="00F31670">
      <w:pPr>
        <w:spacing w:line="480" w:lineRule="auto"/>
        <w:ind w:firstLine="709"/>
        <w:jc w:val="both"/>
        <w:rPr>
          <w:rFonts w:ascii="Times New Roman" w:eastAsia="Malgun Gothic" w:hAnsi="Times New Roman" w:cs="Times New Roman"/>
          <w:sz w:val="24"/>
          <w:szCs w:val="24"/>
        </w:rPr>
      </w:pPr>
      <w:r w:rsidRPr="00EC4ABC">
        <w:rPr>
          <w:rFonts w:ascii="Times New Roman" w:eastAsia="Malgun Gothic" w:hAnsi="Times New Roman" w:cs="Times New Roman"/>
          <w:i/>
          <w:sz w:val="24"/>
          <w:szCs w:val="24"/>
        </w:rPr>
        <w:lastRenderedPageBreak/>
        <w:t xml:space="preserve">Twitter Inc </w:t>
      </w:r>
      <w:r w:rsidRPr="00EC4ABC">
        <w:rPr>
          <w:rFonts w:ascii="Times New Roman" w:eastAsia="Malgun Gothic" w:hAnsi="Times New Roman" w:cs="Times New Roman"/>
          <w:sz w:val="24"/>
          <w:szCs w:val="24"/>
        </w:rPr>
        <w:t xml:space="preserve">adalah sebuah perusahaan yang mengoperasikan pelayanan dan dihubungkan dengan </w:t>
      </w:r>
      <w:r w:rsidRPr="00EC4ABC">
        <w:rPr>
          <w:rFonts w:ascii="Times New Roman" w:eastAsia="Malgun Gothic" w:hAnsi="Times New Roman" w:cs="Times New Roman"/>
          <w:i/>
          <w:sz w:val="24"/>
          <w:szCs w:val="24"/>
        </w:rPr>
        <w:t xml:space="preserve">website </w:t>
      </w:r>
      <w:r w:rsidRPr="00EC4ABC">
        <w:rPr>
          <w:rFonts w:ascii="Times New Roman" w:eastAsia="Malgun Gothic" w:hAnsi="Times New Roman" w:cs="Times New Roman"/>
          <w:sz w:val="24"/>
          <w:szCs w:val="24"/>
        </w:rPr>
        <w:t xml:space="preserve">(situs) yng berbasis di San Fransisco, California, dengan melebarkan sayap pelayanan dan kantornya di Antonio, Texas, Boston, Massachuset dan New York. </w:t>
      </w:r>
    </w:p>
    <w:p w:rsidR="007636DD" w:rsidRPr="00765560" w:rsidRDefault="00EC4ABC" w:rsidP="00765560">
      <w:pPr>
        <w:spacing w:line="480" w:lineRule="auto"/>
        <w:ind w:firstLine="709"/>
        <w:jc w:val="both"/>
        <w:rPr>
          <w:rFonts w:ascii="Times New Roman" w:eastAsia="Malgun Gothic" w:hAnsi="Times New Roman" w:cs="Times New Roman"/>
          <w:sz w:val="24"/>
          <w:szCs w:val="24"/>
        </w:rPr>
      </w:pPr>
      <w:r w:rsidRPr="00EC4ABC">
        <w:rPr>
          <w:rFonts w:ascii="Times New Roman" w:eastAsia="Malgun Gothic" w:hAnsi="Times New Roman" w:cs="Times New Roman"/>
          <w:i/>
          <w:sz w:val="24"/>
          <w:szCs w:val="24"/>
        </w:rPr>
        <w:t>Twitter</w:t>
      </w:r>
      <w:r w:rsidRPr="00EC4ABC">
        <w:rPr>
          <w:rFonts w:ascii="Times New Roman" w:eastAsia="Malgun Gothic" w:hAnsi="Times New Roman" w:cs="Times New Roman"/>
          <w:sz w:val="24"/>
          <w:szCs w:val="24"/>
        </w:rPr>
        <w:t xml:space="preserve"> adalah layanan jejaring sosial dan mikroblog daring yang memungkinkan penggunanya untuk mengirimkan pesan dan membaca pesan hingga 280 karakter dalam satu kali kicauan (</w:t>
      </w:r>
      <w:r w:rsidRPr="00EC4ABC">
        <w:rPr>
          <w:rFonts w:ascii="Times New Roman" w:eastAsia="Malgun Gothic" w:hAnsi="Times New Roman" w:cs="Times New Roman"/>
          <w:i/>
          <w:sz w:val="24"/>
          <w:szCs w:val="24"/>
        </w:rPr>
        <w:t>tweet</w:t>
      </w:r>
      <w:r w:rsidRPr="00EC4ABC">
        <w:rPr>
          <w:rFonts w:ascii="Times New Roman" w:eastAsia="Malgun Gothic" w:hAnsi="Times New Roman" w:cs="Times New Roman"/>
          <w:sz w:val="24"/>
          <w:szCs w:val="24"/>
        </w:rPr>
        <w:t xml:space="preserve">) dan </w:t>
      </w:r>
      <w:r w:rsidRPr="00EC4ABC">
        <w:rPr>
          <w:rFonts w:ascii="Times New Roman" w:eastAsia="Malgun Gothic" w:hAnsi="Times New Roman" w:cs="Times New Roman"/>
          <w:i/>
          <w:sz w:val="24"/>
          <w:szCs w:val="24"/>
        </w:rPr>
        <w:t>twitter</w:t>
      </w:r>
      <w:r w:rsidRPr="00EC4ABC">
        <w:rPr>
          <w:rFonts w:ascii="Times New Roman" w:eastAsia="Malgun Gothic" w:hAnsi="Times New Roman" w:cs="Times New Roman"/>
          <w:sz w:val="24"/>
          <w:szCs w:val="24"/>
        </w:rPr>
        <w:t xml:space="preserve"> sekarang dapat melangsungkan </w:t>
      </w:r>
      <w:r w:rsidRPr="00EC4ABC">
        <w:rPr>
          <w:rFonts w:ascii="Times New Roman" w:eastAsia="Malgun Gothic" w:hAnsi="Times New Roman" w:cs="Times New Roman"/>
          <w:i/>
          <w:sz w:val="24"/>
          <w:szCs w:val="24"/>
        </w:rPr>
        <w:t>tweet</w:t>
      </w:r>
      <w:r w:rsidRPr="00EC4ABC">
        <w:rPr>
          <w:rFonts w:ascii="Times New Roman" w:eastAsia="Malgun Gothic" w:hAnsi="Times New Roman" w:cs="Times New Roman"/>
          <w:sz w:val="24"/>
          <w:szCs w:val="24"/>
        </w:rPr>
        <w:t xml:space="preserve"> sampai beberapa kali dalam satu kalin mengirimkan pesan. </w:t>
      </w:r>
      <w:r w:rsidRPr="00EC4ABC">
        <w:rPr>
          <w:rFonts w:ascii="Times New Roman" w:eastAsia="Malgun Gothic" w:hAnsi="Times New Roman" w:cs="Times New Roman"/>
          <w:i/>
          <w:sz w:val="24"/>
          <w:szCs w:val="24"/>
        </w:rPr>
        <w:t>Twitter</w:t>
      </w:r>
      <w:r w:rsidRPr="00EC4ABC">
        <w:rPr>
          <w:rFonts w:ascii="Times New Roman" w:eastAsia="Malgun Gothic" w:hAnsi="Times New Roman" w:cs="Times New Roman"/>
          <w:sz w:val="24"/>
          <w:szCs w:val="24"/>
        </w:rPr>
        <w:t xml:space="preserve"> diciptakan pada bukan maret 2006 oleh Jack Dorsey dan diluncurkan pada bulan juli tahun 2006. </w:t>
      </w:r>
      <w:r w:rsidRPr="00EC4ABC">
        <w:rPr>
          <w:rFonts w:ascii="Times New Roman" w:eastAsia="Malgun Gothic" w:hAnsi="Times New Roman" w:cs="Times New Roman"/>
          <w:i/>
          <w:sz w:val="24"/>
          <w:szCs w:val="24"/>
        </w:rPr>
        <w:t>Twitter</w:t>
      </w:r>
      <w:r w:rsidRPr="00EC4ABC">
        <w:rPr>
          <w:rFonts w:ascii="Times New Roman" w:eastAsia="Malgun Gothic" w:hAnsi="Times New Roman" w:cs="Times New Roman"/>
          <w:sz w:val="24"/>
          <w:szCs w:val="24"/>
        </w:rPr>
        <w:t xml:space="preserve"> secara cepat meningkatkan popularitasnya di dunia, dengan 200 juta pengguna pada tahun 2011. Secara umum, lebih dari 200 juta </w:t>
      </w:r>
      <w:r w:rsidRPr="00EC4ABC">
        <w:rPr>
          <w:rFonts w:ascii="Times New Roman" w:eastAsia="Malgun Gothic" w:hAnsi="Times New Roman" w:cs="Times New Roman"/>
          <w:i/>
          <w:sz w:val="24"/>
          <w:szCs w:val="24"/>
        </w:rPr>
        <w:t>twitter</w:t>
      </w:r>
      <w:r w:rsidRPr="00EC4ABC">
        <w:rPr>
          <w:rFonts w:ascii="Times New Roman" w:eastAsia="Malgun Gothic" w:hAnsi="Times New Roman" w:cs="Times New Roman"/>
          <w:sz w:val="24"/>
          <w:szCs w:val="24"/>
        </w:rPr>
        <w:t xml:space="preserve"> dan 1,6 miliar orang mengakses </w:t>
      </w:r>
      <w:r w:rsidRPr="00EC4ABC">
        <w:rPr>
          <w:rFonts w:ascii="Times New Roman" w:eastAsia="Malgun Gothic" w:hAnsi="Times New Roman" w:cs="Times New Roman"/>
          <w:i/>
          <w:sz w:val="24"/>
          <w:szCs w:val="24"/>
        </w:rPr>
        <w:t>twitter</w:t>
      </w:r>
      <w:r w:rsidRPr="00EC4ABC">
        <w:rPr>
          <w:rFonts w:ascii="Times New Roman" w:eastAsia="Malgun Gothic" w:hAnsi="Times New Roman" w:cs="Times New Roman"/>
          <w:sz w:val="24"/>
          <w:szCs w:val="24"/>
        </w:rPr>
        <w:t xml:space="preserve"> setiap harinya. </w:t>
      </w:r>
    </w:p>
    <w:p w:rsidR="00765560" w:rsidRDefault="00765560" w:rsidP="002115C4">
      <w:pPr>
        <w:spacing w:line="480" w:lineRule="auto"/>
        <w:jc w:val="center"/>
        <w:rPr>
          <w:rFonts w:ascii="Times New Roman" w:eastAsia="Malgun Gothic" w:hAnsi="Times New Roman" w:cs="Times New Roman"/>
          <w:b/>
          <w:sz w:val="24"/>
          <w:szCs w:val="21"/>
          <w:shd w:val="clear" w:color="auto" w:fill="FFFFFF"/>
        </w:rPr>
      </w:pPr>
    </w:p>
    <w:p w:rsidR="00765560" w:rsidRDefault="00765560" w:rsidP="002115C4">
      <w:pPr>
        <w:spacing w:line="480" w:lineRule="auto"/>
        <w:jc w:val="center"/>
        <w:rPr>
          <w:rFonts w:ascii="Times New Roman" w:eastAsia="Malgun Gothic" w:hAnsi="Times New Roman" w:cs="Times New Roman"/>
          <w:b/>
          <w:sz w:val="24"/>
          <w:szCs w:val="21"/>
          <w:shd w:val="clear" w:color="auto" w:fill="FFFFFF"/>
        </w:rPr>
      </w:pPr>
    </w:p>
    <w:p w:rsidR="00765560" w:rsidRDefault="00765560" w:rsidP="002115C4">
      <w:pPr>
        <w:spacing w:line="480" w:lineRule="auto"/>
        <w:jc w:val="center"/>
        <w:rPr>
          <w:rFonts w:ascii="Times New Roman" w:eastAsia="Malgun Gothic" w:hAnsi="Times New Roman" w:cs="Times New Roman"/>
          <w:b/>
          <w:sz w:val="24"/>
          <w:szCs w:val="21"/>
          <w:shd w:val="clear" w:color="auto" w:fill="FFFFFF"/>
        </w:rPr>
      </w:pPr>
    </w:p>
    <w:p w:rsidR="00765560" w:rsidRDefault="00765560" w:rsidP="002115C4">
      <w:pPr>
        <w:spacing w:line="480" w:lineRule="auto"/>
        <w:jc w:val="center"/>
        <w:rPr>
          <w:rFonts w:ascii="Times New Roman" w:eastAsia="Malgun Gothic" w:hAnsi="Times New Roman" w:cs="Times New Roman"/>
          <w:b/>
          <w:sz w:val="24"/>
          <w:szCs w:val="21"/>
          <w:shd w:val="clear" w:color="auto" w:fill="FFFFFF"/>
        </w:rPr>
      </w:pPr>
    </w:p>
    <w:p w:rsidR="00765560" w:rsidRDefault="00765560" w:rsidP="002115C4">
      <w:pPr>
        <w:spacing w:line="480" w:lineRule="auto"/>
        <w:jc w:val="center"/>
        <w:rPr>
          <w:rFonts w:ascii="Times New Roman" w:eastAsia="Malgun Gothic" w:hAnsi="Times New Roman" w:cs="Times New Roman"/>
          <w:b/>
          <w:sz w:val="24"/>
          <w:szCs w:val="21"/>
          <w:shd w:val="clear" w:color="auto" w:fill="FFFFFF"/>
        </w:rPr>
      </w:pPr>
    </w:p>
    <w:p w:rsidR="00765560" w:rsidRDefault="00765560" w:rsidP="002115C4">
      <w:pPr>
        <w:spacing w:line="480" w:lineRule="auto"/>
        <w:jc w:val="center"/>
        <w:rPr>
          <w:rFonts w:ascii="Times New Roman" w:eastAsia="Malgun Gothic" w:hAnsi="Times New Roman" w:cs="Times New Roman"/>
          <w:b/>
          <w:sz w:val="24"/>
          <w:szCs w:val="21"/>
          <w:shd w:val="clear" w:color="auto" w:fill="FFFFFF"/>
        </w:rPr>
      </w:pPr>
    </w:p>
    <w:p w:rsidR="00765560" w:rsidRDefault="00765560" w:rsidP="002115C4">
      <w:pPr>
        <w:spacing w:line="480" w:lineRule="auto"/>
        <w:jc w:val="center"/>
        <w:rPr>
          <w:rFonts w:ascii="Times New Roman" w:eastAsia="Malgun Gothic" w:hAnsi="Times New Roman" w:cs="Times New Roman"/>
          <w:b/>
          <w:sz w:val="24"/>
          <w:szCs w:val="21"/>
          <w:shd w:val="clear" w:color="auto" w:fill="FFFFFF"/>
        </w:rPr>
      </w:pPr>
    </w:p>
    <w:p w:rsidR="00765560" w:rsidRDefault="00765560" w:rsidP="002115C4">
      <w:pPr>
        <w:spacing w:line="480" w:lineRule="auto"/>
        <w:jc w:val="center"/>
        <w:rPr>
          <w:rFonts w:ascii="Times New Roman" w:eastAsia="Malgun Gothic" w:hAnsi="Times New Roman" w:cs="Times New Roman"/>
          <w:b/>
          <w:sz w:val="24"/>
          <w:szCs w:val="21"/>
          <w:shd w:val="clear" w:color="auto" w:fill="FFFFFF"/>
        </w:rPr>
      </w:pPr>
    </w:p>
    <w:p w:rsidR="00B946B5" w:rsidRDefault="002115C4" w:rsidP="002115C4">
      <w:pPr>
        <w:spacing w:line="480" w:lineRule="auto"/>
        <w:jc w:val="center"/>
        <w:rPr>
          <w:rFonts w:ascii="Times New Roman" w:eastAsia="Malgun Gothic" w:hAnsi="Times New Roman" w:cs="Times New Roman"/>
          <w:b/>
          <w:sz w:val="24"/>
          <w:szCs w:val="21"/>
          <w:shd w:val="clear" w:color="auto" w:fill="FFFFFF"/>
        </w:rPr>
      </w:pPr>
      <w:r w:rsidRPr="00626C2F">
        <w:rPr>
          <w:rFonts w:ascii="Times New Roman" w:eastAsia="Malgun Gothic" w:hAnsi="Times New Roman" w:cs="Times New Roman"/>
          <w:b/>
          <w:sz w:val="24"/>
          <w:szCs w:val="21"/>
          <w:shd w:val="clear" w:color="auto" w:fill="FFFFFF"/>
        </w:rPr>
        <w:lastRenderedPageBreak/>
        <w:t>Gambar</w:t>
      </w:r>
      <w:r w:rsidR="00356E16">
        <w:rPr>
          <w:rFonts w:ascii="Times New Roman" w:eastAsia="Malgun Gothic" w:hAnsi="Times New Roman" w:cs="Times New Roman"/>
          <w:b/>
          <w:sz w:val="24"/>
          <w:szCs w:val="21"/>
          <w:shd w:val="clear" w:color="auto" w:fill="FFFFFF"/>
        </w:rPr>
        <w:t xml:space="preserve"> 2</w:t>
      </w:r>
      <w:r>
        <w:rPr>
          <w:rFonts w:ascii="Times New Roman" w:eastAsia="Malgun Gothic" w:hAnsi="Times New Roman" w:cs="Times New Roman"/>
          <w:b/>
          <w:sz w:val="24"/>
          <w:szCs w:val="21"/>
          <w:shd w:val="clear" w:color="auto" w:fill="FFFFFF"/>
        </w:rPr>
        <w:t xml:space="preserve">.2. </w:t>
      </w:r>
    </w:p>
    <w:p w:rsidR="002115C4" w:rsidRPr="00626C2F" w:rsidRDefault="00F31670" w:rsidP="002115C4">
      <w:pPr>
        <w:spacing w:line="480" w:lineRule="auto"/>
        <w:jc w:val="center"/>
        <w:rPr>
          <w:rFonts w:ascii="Times New Roman" w:eastAsia="Malgun Gothic" w:hAnsi="Times New Roman" w:cs="Times New Roman"/>
          <w:b/>
          <w:sz w:val="24"/>
          <w:szCs w:val="21"/>
          <w:shd w:val="clear" w:color="auto" w:fill="FFFFFF"/>
        </w:rPr>
      </w:pPr>
      <w:r>
        <w:rPr>
          <w:rFonts w:ascii="Times New Roman" w:eastAsia="Malgun Gothic" w:hAnsi="Times New Roman" w:cs="Times New Roman"/>
          <w:b/>
          <w:sz w:val="24"/>
          <w:szCs w:val="21"/>
          <w:shd w:val="clear" w:color="auto" w:fill="FFFFFF"/>
        </w:rPr>
        <w:t xml:space="preserve">Tampilan Login pada Komputer dan </w:t>
      </w:r>
      <w:r w:rsidRPr="00F31670">
        <w:rPr>
          <w:rFonts w:ascii="Times New Roman" w:eastAsia="Malgun Gothic" w:hAnsi="Times New Roman" w:cs="Times New Roman"/>
          <w:b/>
          <w:i/>
          <w:sz w:val="24"/>
          <w:szCs w:val="21"/>
          <w:shd w:val="clear" w:color="auto" w:fill="FFFFFF"/>
        </w:rPr>
        <w:t>Handphone</w:t>
      </w:r>
    </w:p>
    <w:p w:rsidR="00E33165" w:rsidRDefault="007636DD" w:rsidP="002115C4">
      <w:pPr>
        <w:rPr>
          <w:rFonts w:ascii="Calibri" w:eastAsia="Malgun Gothic" w:hAnsi="Calibri" w:cs="Times New Roman"/>
          <w:noProof/>
        </w:rPr>
      </w:pPr>
      <w:r w:rsidRPr="00D725EC">
        <w:rPr>
          <w:noProof/>
        </w:rPr>
        <w:drawing>
          <wp:anchor distT="0" distB="0" distL="114300" distR="114300" simplePos="0" relativeHeight="251717632" behindDoc="0" locked="0" layoutInCell="1" allowOverlap="1" wp14:anchorId="3A22E450" wp14:editId="679DA009">
            <wp:simplePos x="0" y="0"/>
            <wp:positionH relativeFrom="margin">
              <wp:posOffset>3096895</wp:posOffset>
            </wp:positionH>
            <wp:positionV relativeFrom="margin">
              <wp:posOffset>913130</wp:posOffset>
            </wp:positionV>
            <wp:extent cx="1882775" cy="2885440"/>
            <wp:effectExtent l="0" t="0" r="317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_2018-03-09-07-44-04-816_com.twitter.android.png"/>
                    <pic:cNvPicPr/>
                  </pic:nvPicPr>
                  <pic:blipFill rotWithShape="1">
                    <a:blip r:embed="rId9" cstate="print">
                      <a:extLst>
                        <a:ext uri="{28A0092B-C50C-407E-A947-70E740481C1C}">
                          <a14:useLocalDpi xmlns:a14="http://schemas.microsoft.com/office/drawing/2010/main" val="0"/>
                        </a:ext>
                      </a:extLst>
                    </a:blip>
                    <a:srcRect t="5921" b="7892"/>
                    <a:stretch/>
                  </pic:blipFill>
                  <pic:spPr bwMode="auto">
                    <a:xfrm>
                      <a:off x="0" y="0"/>
                      <a:ext cx="1882775" cy="2885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33165" w:rsidRDefault="007636DD" w:rsidP="002115C4">
      <w:pPr>
        <w:rPr>
          <w:rFonts w:ascii="Calibri" w:eastAsia="Malgun Gothic" w:hAnsi="Calibri" w:cs="Times New Roman"/>
          <w:noProof/>
        </w:rPr>
      </w:pPr>
      <w:r w:rsidRPr="00D725EC">
        <w:rPr>
          <w:noProof/>
        </w:rPr>
        <w:drawing>
          <wp:anchor distT="0" distB="0" distL="114300" distR="114300" simplePos="0" relativeHeight="251718656" behindDoc="0" locked="0" layoutInCell="1" allowOverlap="1" wp14:anchorId="7F7FF926" wp14:editId="6B862129">
            <wp:simplePos x="0" y="0"/>
            <wp:positionH relativeFrom="margin">
              <wp:posOffset>57150</wp:posOffset>
            </wp:positionH>
            <wp:positionV relativeFrom="margin">
              <wp:posOffset>1195070</wp:posOffset>
            </wp:positionV>
            <wp:extent cx="2943225" cy="1608455"/>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in twitter comp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3225" cy="1608455"/>
                    </a:xfrm>
                    <a:prstGeom prst="rect">
                      <a:avLst/>
                    </a:prstGeom>
                  </pic:spPr>
                </pic:pic>
              </a:graphicData>
            </a:graphic>
            <wp14:sizeRelH relativeFrom="margin">
              <wp14:pctWidth>0</wp14:pctWidth>
            </wp14:sizeRelH>
            <wp14:sizeRelV relativeFrom="margin">
              <wp14:pctHeight>0</wp14:pctHeight>
            </wp14:sizeRelV>
          </wp:anchor>
        </w:drawing>
      </w:r>
    </w:p>
    <w:p w:rsidR="002115C4" w:rsidRDefault="002115C4" w:rsidP="002115C4"/>
    <w:p w:rsidR="00D725EC" w:rsidRDefault="00D725EC" w:rsidP="00F31670">
      <w:pPr>
        <w:spacing w:line="480" w:lineRule="auto"/>
        <w:jc w:val="center"/>
        <w:rPr>
          <w:rFonts w:ascii="Times New Roman" w:eastAsia="Malgun Gothic" w:hAnsi="Times New Roman" w:cs="Times New Roman"/>
          <w:b/>
          <w:sz w:val="24"/>
          <w:szCs w:val="24"/>
        </w:rPr>
      </w:pPr>
    </w:p>
    <w:p w:rsidR="00356E16" w:rsidRDefault="00356E16" w:rsidP="001763E0">
      <w:pPr>
        <w:spacing w:line="480" w:lineRule="auto"/>
        <w:jc w:val="center"/>
        <w:rPr>
          <w:rFonts w:ascii="Times New Roman" w:eastAsia="Malgun Gothic" w:hAnsi="Times New Roman" w:cs="Times New Roman"/>
          <w:b/>
          <w:sz w:val="24"/>
          <w:szCs w:val="24"/>
        </w:rPr>
      </w:pPr>
      <w:r>
        <w:rPr>
          <w:rFonts w:ascii="Times New Roman" w:eastAsia="Malgun Gothic" w:hAnsi="Times New Roman" w:cs="Times New Roman"/>
          <w:b/>
          <w:sz w:val="24"/>
          <w:szCs w:val="24"/>
        </w:rPr>
        <w:t>(Sumber : Twitter.com dan Twitter Aplikasi</w:t>
      </w:r>
      <w:r w:rsidR="00F31670">
        <w:rPr>
          <w:rFonts w:ascii="Times New Roman" w:eastAsia="Malgun Gothic" w:hAnsi="Times New Roman" w:cs="Times New Roman"/>
          <w:b/>
          <w:sz w:val="24"/>
          <w:szCs w:val="24"/>
        </w:rPr>
        <w:t>, 2018)</w:t>
      </w:r>
    </w:p>
    <w:p w:rsidR="00765560" w:rsidRDefault="00765560" w:rsidP="00765560">
      <w:pPr>
        <w:spacing w:line="480" w:lineRule="auto"/>
        <w:ind w:firstLine="709"/>
        <w:jc w:val="both"/>
        <w:rPr>
          <w:rFonts w:ascii="Times New Roman" w:eastAsia="Malgun Gothic" w:hAnsi="Times New Roman" w:cs="Times New Roman"/>
          <w:sz w:val="24"/>
          <w:szCs w:val="24"/>
        </w:rPr>
      </w:pPr>
      <w:r>
        <w:rPr>
          <w:rFonts w:ascii="Times New Roman" w:eastAsia="Malgun Gothic" w:hAnsi="Times New Roman" w:cs="Times New Roman"/>
          <w:sz w:val="24"/>
          <w:szCs w:val="24"/>
        </w:rPr>
        <w:t>Menurut Lutrell (2015: 111-112) ada beberapa istilah dalam media sosial Twitter, diantaranya sebagai berikut:</w:t>
      </w:r>
    </w:p>
    <w:p w:rsidR="00765560" w:rsidRDefault="00765560" w:rsidP="00765560">
      <w:pPr>
        <w:pStyle w:val="ListParagraph"/>
        <w:numPr>
          <w:ilvl w:val="0"/>
          <w:numId w:val="16"/>
        </w:numPr>
        <w:spacing w:line="480" w:lineRule="auto"/>
        <w:jc w:val="both"/>
        <w:rPr>
          <w:rFonts w:ascii="Times New Roman" w:eastAsia="Malgun Gothic" w:hAnsi="Times New Roman" w:cs="Times New Roman"/>
          <w:sz w:val="24"/>
          <w:szCs w:val="24"/>
        </w:rPr>
      </w:pPr>
      <w:r>
        <w:rPr>
          <w:rFonts w:ascii="Times New Roman" w:eastAsia="Malgun Gothic" w:hAnsi="Times New Roman" w:cs="Times New Roman"/>
          <w:sz w:val="24"/>
          <w:szCs w:val="24"/>
        </w:rPr>
        <w:t xml:space="preserve">Twitter </w:t>
      </w:r>
      <w:r>
        <w:rPr>
          <w:rFonts w:ascii="Times New Roman" w:eastAsia="Malgun Gothic" w:hAnsi="Times New Roman" w:cs="Times New Roman"/>
          <w:i/>
          <w:sz w:val="24"/>
          <w:szCs w:val="24"/>
        </w:rPr>
        <w:t>Handle</w:t>
      </w:r>
      <w:r>
        <w:rPr>
          <w:rFonts w:ascii="Times New Roman" w:eastAsia="Malgun Gothic" w:hAnsi="Times New Roman" w:cs="Times New Roman"/>
          <w:sz w:val="24"/>
          <w:szCs w:val="24"/>
        </w:rPr>
        <w:t xml:space="preserve"> adalah sebuah nama pengguna untuk setiap individual atau entitas. Ini merupakan nama yang digunakan untuk mempresentasikan sesorang individu atau sebuah organisasi atau perusahaan atau sebuah komunitas dari sebuah perkumpulan tertentu. Sebagai contoh nama pengguna dari </w:t>
      </w:r>
      <w:r>
        <w:rPr>
          <w:rFonts w:ascii="Times New Roman" w:eastAsia="Malgun Gothic" w:hAnsi="Times New Roman" w:cs="Times New Roman"/>
          <w:i/>
          <w:sz w:val="24"/>
          <w:szCs w:val="24"/>
        </w:rPr>
        <w:t>@alunachairunisa</w:t>
      </w:r>
      <w:r>
        <w:rPr>
          <w:rFonts w:ascii="Times New Roman" w:eastAsia="Malgun Gothic" w:hAnsi="Times New Roman" w:cs="Times New Roman"/>
          <w:sz w:val="24"/>
          <w:szCs w:val="24"/>
        </w:rPr>
        <w:t xml:space="preserve">  atau </w:t>
      </w:r>
      <w:r w:rsidRPr="00B06F7D">
        <w:rPr>
          <w:rFonts w:ascii="Times New Roman" w:eastAsia="Malgun Gothic" w:hAnsi="Times New Roman" w:cs="Times New Roman"/>
          <w:sz w:val="24"/>
          <w:szCs w:val="24"/>
        </w:rPr>
        <w:t>username</w:t>
      </w:r>
      <w:r>
        <w:rPr>
          <w:rFonts w:ascii="Times New Roman" w:eastAsia="Malgun Gothic" w:hAnsi="Times New Roman" w:cs="Times New Roman"/>
          <w:sz w:val="24"/>
          <w:szCs w:val="24"/>
        </w:rPr>
        <w:t xml:space="preserve"> yang dibuatnya </w:t>
      </w:r>
      <w:r w:rsidRPr="00B06F7D">
        <w:rPr>
          <w:rFonts w:ascii="Times New Roman" w:eastAsia="Malgun Gothic" w:hAnsi="Times New Roman" w:cs="Times New Roman"/>
          <w:sz w:val="24"/>
          <w:szCs w:val="24"/>
        </w:rPr>
        <w:t>merupakan</w:t>
      </w:r>
      <w:r>
        <w:rPr>
          <w:rFonts w:ascii="Times New Roman" w:eastAsia="Malgun Gothic" w:hAnsi="Times New Roman" w:cs="Times New Roman"/>
          <w:sz w:val="24"/>
          <w:szCs w:val="24"/>
        </w:rPr>
        <w:t xml:space="preserve"> nama yang diambil dari dua orang idolanya dalam sebuah grup.</w:t>
      </w:r>
    </w:p>
    <w:p w:rsidR="00765560" w:rsidRDefault="00765560" w:rsidP="00765560">
      <w:pPr>
        <w:spacing w:line="480" w:lineRule="auto"/>
        <w:jc w:val="both"/>
        <w:rPr>
          <w:rFonts w:ascii="Times New Roman" w:eastAsia="Malgun Gothic" w:hAnsi="Times New Roman" w:cs="Times New Roman"/>
          <w:sz w:val="24"/>
          <w:szCs w:val="24"/>
        </w:rPr>
      </w:pPr>
    </w:p>
    <w:p w:rsidR="00765560" w:rsidRDefault="00765560" w:rsidP="00765560">
      <w:pPr>
        <w:spacing w:line="480" w:lineRule="auto"/>
        <w:jc w:val="both"/>
        <w:rPr>
          <w:rFonts w:ascii="Times New Roman" w:eastAsia="Malgun Gothic" w:hAnsi="Times New Roman" w:cs="Times New Roman"/>
          <w:sz w:val="24"/>
          <w:szCs w:val="24"/>
        </w:rPr>
      </w:pPr>
    </w:p>
    <w:p w:rsidR="00765560" w:rsidRDefault="00765560" w:rsidP="00765560">
      <w:pPr>
        <w:spacing w:line="480" w:lineRule="auto"/>
        <w:jc w:val="center"/>
        <w:rPr>
          <w:rFonts w:ascii="Times New Roman" w:eastAsia="Malgun Gothic" w:hAnsi="Times New Roman" w:cs="Times New Roman"/>
          <w:b/>
          <w:bCs/>
          <w:sz w:val="24"/>
          <w:szCs w:val="24"/>
        </w:rPr>
      </w:pPr>
      <w:r>
        <w:rPr>
          <w:rFonts w:ascii="Times New Roman" w:eastAsia="Malgun Gothic" w:hAnsi="Times New Roman" w:cs="Times New Roman"/>
          <w:b/>
          <w:bCs/>
          <w:sz w:val="24"/>
          <w:szCs w:val="24"/>
        </w:rPr>
        <w:lastRenderedPageBreak/>
        <w:t>Gambar 2.3.</w:t>
      </w:r>
    </w:p>
    <w:p w:rsidR="00765560" w:rsidRPr="00765560" w:rsidRDefault="00765560" w:rsidP="00765560">
      <w:pPr>
        <w:spacing w:line="480" w:lineRule="auto"/>
        <w:jc w:val="center"/>
        <w:rPr>
          <w:rFonts w:ascii="Times New Roman" w:eastAsia="Malgun Gothic" w:hAnsi="Times New Roman" w:cs="Times New Roman"/>
          <w:b/>
          <w:bCs/>
          <w:noProof/>
          <w:sz w:val="24"/>
          <w:szCs w:val="24"/>
        </w:rPr>
      </w:pPr>
      <w:r>
        <w:rPr>
          <w:rFonts w:ascii="Times New Roman" w:eastAsia="Malgun Gothic" w:hAnsi="Times New Roman" w:cs="Times New Roman"/>
          <w:noProof/>
          <w:sz w:val="24"/>
          <w:szCs w:val="24"/>
        </w:rPr>
        <w:drawing>
          <wp:anchor distT="0" distB="0" distL="114300" distR="114300" simplePos="0" relativeHeight="251719680" behindDoc="0" locked="0" layoutInCell="1" allowOverlap="1" wp14:anchorId="00B5692C" wp14:editId="4A9078EE">
            <wp:simplePos x="0" y="0"/>
            <wp:positionH relativeFrom="margin">
              <wp:posOffset>246161</wp:posOffset>
            </wp:positionH>
            <wp:positionV relativeFrom="margin">
              <wp:posOffset>677918</wp:posOffset>
            </wp:positionV>
            <wp:extent cx="4602142" cy="1639614"/>
            <wp:effectExtent l="0" t="0" r="825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2018-07-23-01-07-02-862_com.twitter.android.png"/>
                    <pic:cNvPicPr/>
                  </pic:nvPicPr>
                  <pic:blipFill rotWithShape="1">
                    <a:blip r:embed="rId11">
                      <a:extLst>
                        <a:ext uri="{28A0092B-C50C-407E-A947-70E740481C1C}">
                          <a14:useLocalDpi xmlns:a14="http://schemas.microsoft.com/office/drawing/2010/main" val="0"/>
                        </a:ext>
                      </a:extLst>
                    </a:blip>
                    <a:srcRect t="17555" b="62405"/>
                    <a:stretch/>
                  </pic:blipFill>
                  <pic:spPr bwMode="auto">
                    <a:xfrm>
                      <a:off x="0" y="0"/>
                      <a:ext cx="4602142" cy="1639614"/>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eastAsia="Malgun Gothic" w:hAnsi="Times New Roman" w:cs="Times New Roman"/>
          <w:b/>
          <w:bCs/>
          <w:sz w:val="24"/>
          <w:szCs w:val="24"/>
        </w:rPr>
        <w:t xml:space="preserve">Twitter </w:t>
      </w:r>
      <w:r>
        <w:rPr>
          <w:rFonts w:ascii="Times New Roman" w:eastAsia="Malgun Gothic" w:hAnsi="Times New Roman" w:cs="Times New Roman"/>
          <w:b/>
          <w:bCs/>
          <w:i/>
          <w:iCs/>
          <w:sz w:val="24"/>
          <w:szCs w:val="24"/>
        </w:rPr>
        <w:t>Handle</w:t>
      </w:r>
      <w:r>
        <w:rPr>
          <w:rFonts w:ascii="Times New Roman" w:eastAsia="Malgun Gothic" w:hAnsi="Times New Roman" w:cs="Times New Roman"/>
          <w:b/>
          <w:bCs/>
          <w:sz w:val="24"/>
          <w:szCs w:val="24"/>
        </w:rPr>
        <w:t xml:space="preserve"> atau nama pengguna</w:t>
      </w:r>
    </w:p>
    <w:p w:rsidR="00765560" w:rsidRPr="00765560" w:rsidRDefault="00765560" w:rsidP="00765560">
      <w:pPr>
        <w:spacing w:line="480" w:lineRule="auto"/>
        <w:jc w:val="center"/>
        <w:rPr>
          <w:rFonts w:ascii="Times New Roman" w:eastAsia="Malgun Gothic" w:hAnsi="Times New Roman" w:cs="Times New Roman"/>
          <w:b/>
          <w:bCs/>
          <w:sz w:val="24"/>
          <w:szCs w:val="24"/>
        </w:rPr>
      </w:pPr>
      <w:r>
        <w:rPr>
          <w:rFonts w:ascii="Times New Roman" w:eastAsia="Malgun Gothic" w:hAnsi="Times New Roman" w:cs="Times New Roman"/>
          <w:b/>
          <w:bCs/>
          <w:sz w:val="24"/>
          <w:szCs w:val="24"/>
        </w:rPr>
        <w:t>(Sumber: Peneliti</w:t>
      </w:r>
      <w:r w:rsidR="007B4E9B">
        <w:rPr>
          <w:rFonts w:ascii="Times New Roman" w:eastAsia="Malgun Gothic" w:hAnsi="Times New Roman" w:cs="Times New Roman"/>
          <w:b/>
          <w:bCs/>
          <w:sz w:val="24"/>
          <w:szCs w:val="24"/>
        </w:rPr>
        <w:t xml:space="preserve"> melalui </w:t>
      </w:r>
      <w:r w:rsidR="007B4E9B">
        <w:rPr>
          <w:rFonts w:ascii="Times New Roman" w:eastAsia="Malgun Gothic" w:hAnsi="Times New Roman" w:cs="Times New Roman"/>
          <w:b/>
          <w:bCs/>
          <w:i/>
          <w:iCs/>
          <w:sz w:val="24"/>
          <w:szCs w:val="24"/>
        </w:rPr>
        <w:t>screen capture</w:t>
      </w:r>
      <w:r>
        <w:rPr>
          <w:rFonts w:ascii="Times New Roman" w:eastAsia="Malgun Gothic" w:hAnsi="Times New Roman" w:cs="Times New Roman"/>
          <w:b/>
          <w:bCs/>
          <w:sz w:val="24"/>
          <w:szCs w:val="24"/>
        </w:rPr>
        <w:t>, 2018)</w:t>
      </w:r>
    </w:p>
    <w:p w:rsidR="00765560" w:rsidRDefault="00765560" w:rsidP="00765560">
      <w:pPr>
        <w:pStyle w:val="ListParagraph"/>
        <w:numPr>
          <w:ilvl w:val="0"/>
          <w:numId w:val="16"/>
        </w:numPr>
        <w:spacing w:line="480" w:lineRule="auto"/>
        <w:jc w:val="both"/>
        <w:rPr>
          <w:rFonts w:ascii="Times New Roman" w:eastAsia="Malgun Gothic" w:hAnsi="Times New Roman" w:cs="Times New Roman"/>
          <w:sz w:val="24"/>
          <w:szCs w:val="24"/>
        </w:rPr>
      </w:pPr>
      <w:r>
        <w:rPr>
          <w:rFonts w:ascii="Times New Roman" w:eastAsia="Malgun Gothic" w:hAnsi="Times New Roman" w:cs="Times New Roman"/>
          <w:i/>
          <w:sz w:val="24"/>
          <w:szCs w:val="24"/>
        </w:rPr>
        <w:t>The @ symbol</w:t>
      </w:r>
      <w:r>
        <w:rPr>
          <w:rFonts w:ascii="Times New Roman" w:eastAsia="Malgun Gothic" w:hAnsi="Times New Roman" w:cs="Times New Roman"/>
          <w:sz w:val="24"/>
          <w:szCs w:val="24"/>
        </w:rPr>
        <w:t xml:space="preserve"> merupakan simbol yang paling umum digunakan pada Twitter. Biasanya digunakan saat pengguna twitter akan menandai pengguna lain dengan menyebutkan </w:t>
      </w:r>
      <w:r>
        <w:rPr>
          <w:rFonts w:ascii="Times New Roman" w:eastAsia="Malgun Gothic" w:hAnsi="Times New Roman" w:cs="Times New Roman"/>
          <w:i/>
          <w:sz w:val="24"/>
          <w:szCs w:val="24"/>
        </w:rPr>
        <w:t>username</w:t>
      </w:r>
      <w:r>
        <w:rPr>
          <w:rFonts w:ascii="Times New Roman" w:eastAsia="Malgun Gothic" w:hAnsi="Times New Roman" w:cs="Times New Roman"/>
          <w:sz w:val="24"/>
          <w:szCs w:val="24"/>
        </w:rPr>
        <w:t>nya yang diawalai dengan simbol @ sebelumnya.</w:t>
      </w:r>
    </w:p>
    <w:p w:rsidR="00765560" w:rsidRDefault="00765560" w:rsidP="00765560">
      <w:pPr>
        <w:pStyle w:val="ListParagraph"/>
        <w:spacing w:line="480" w:lineRule="auto"/>
        <w:jc w:val="center"/>
        <w:rPr>
          <w:rFonts w:ascii="Times New Roman" w:eastAsia="Malgun Gothic" w:hAnsi="Times New Roman" w:cs="Times New Roman"/>
          <w:b/>
          <w:bCs/>
          <w:iCs/>
          <w:noProof/>
          <w:sz w:val="24"/>
          <w:szCs w:val="24"/>
        </w:rPr>
      </w:pPr>
      <w:r>
        <w:rPr>
          <w:rFonts w:ascii="Times New Roman" w:eastAsia="Malgun Gothic" w:hAnsi="Times New Roman" w:cs="Times New Roman"/>
          <w:b/>
          <w:bCs/>
          <w:iCs/>
          <w:noProof/>
          <w:sz w:val="24"/>
          <w:szCs w:val="24"/>
        </w:rPr>
        <w:t>Gambar 2.4.</w:t>
      </w:r>
    </w:p>
    <w:p w:rsidR="00765560" w:rsidRPr="00765560" w:rsidRDefault="00765560" w:rsidP="00765560">
      <w:pPr>
        <w:pStyle w:val="ListParagraph"/>
        <w:spacing w:line="480" w:lineRule="auto"/>
        <w:jc w:val="center"/>
        <w:rPr>
          <w:rFonts w:ascii="Times New Roman" w:eastAsia="Malgun Gothic" w:hAnsi="Times New Roman" w:cs="Times New Roman"/>
          <w:b/>
          <w:bCs/>
          <w:i/>
          <w:noProof/>
          <w:sz w:val="24"/>
          <w:szCs w:val="24"/>
        </w:rPr>
      </w:pPr>
      <w:r>
        <w:rPr>
          <w:rFonts w:ascii="Times New Roman" w:eastAsia="Malgun Gothic" w:hAnsi="Times New Roman" w:cs="Times New Roman"/>
          <w:b/>
          <w:bCs/>
          <w:i/>
          <w:noProof/>
          <w:sz w:val="24"/>
          <w:szCs w:val="24"/>
        </w:rPr>
        <w:t>The @ Symbol</w:t>
      </w:r>
    </w:p>
    <w:p w:rsidR="00765560" w:rsidRDefault="00765560" w:rsidP="00765560">
      <w:pPr>
        <w:pStyle w:val="ListParagraph"/>
        <w:spacing w:line="480" w:lineRule="auto"/>
        <w:jc w:val="center"/>
        <w:rPr>
          <w:rFonts w:ascii="Times New Roman" w:eastAsia="Malgun Gothic" w:hAnsi="Times New Roman" w:cs="Times New Roman"/>
          <w:iCs/>
          <w:noProof/>
          <w:sz w:val="24"/>
          <w:szCs w:val="24"/>
        </w:rPr>
      </w:pPr>
      <w:r>
        <w:rPr>
          <w:rFonts w:ascii="Times New Roman" w:eastAsia="Malgun Gothic" w:hAnsi="Times New Roman" w:cs="Times New Roman"/>
          <w:iCs/>
          <w:noProof/>
          <w:sz w:val="24"/>
          <w:szCs w:val="24"/>
        </w:rPr>
        <w:drawing>
          <wp:anchor distT="0" distB="0" distL="114300" distR="114300" simplePos="0" relativeHeight="251720704" behindDoc="0" locked="0" layoutInCell="1" allowOverlap="1" wp14:anchorId="20E227A6" wp14:editId="1F17D1BD">
            <wp:simplePos x="0" y="0"/>
            <wp:positionH relativeFrom="margin">
              <wp:posOffset>1444384</wp:posOffset>
            </wp:positionH>
            <wp:positionV relativeFrom="margin">
              <wp:posOffset>4881245</wp:posOffset>
            </wp:positionV>
            <wp:extent cx="2868930" cy="2696210"/>
            <wp:effectExtent l="0" t="0" r="7620"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2018-07-23-01-08-55-159_com.twitter.android.png"/>
                    <pic:cNvPicPr/>
                  </pic:nvPicPr>
                  <pic:blipFill rotWithShape="1">
                    <a:blip r:embed="rId12" cstate="print">
                      <a:extLst>
                        <a:ext uri="{28A0092B-C50C-407E-A947-70E740481C1C}">
                          <a14:useLocalDpi xmlns:a14="http://schemas.microsoft.com/office/drawing/2010/main" val="0"/>
                        </a:ext>
                      </a:extLst>
                    </a:blip>
                    <a:srcRect t="3473" b="43665"/>
                    <a:stretch/>
                  </pic:blipFill>
                  <pic:spPr bwMode="auto">
                    <a:xfrm>
                      <a:off x="0" y="0"/>
                      <a:ext cx="2868930" cy="2696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65560" w:rsidRDefault="00765560" w:rsidP="00765560">
      <w:pPr>
        <w:pStyle w:val="ListParagraph"/>
        <w:spacing w:line="480" w:lineRule="auto"/>
        <w:jc w:val="center"/>
        <w:rPr>
          <w:rFonts w:ascii="Times New Roman" w:eastAsia="Malgun Gothic" w:hAnsi="Times New Roman" w:cs="Times New Roman"/>
          <w:iCs/>
          <w:noProof/>
          <w:sz w:val="24"/>
          <w:szCs w:val="24"/>
        </w:rPr>
      </w:pPr>
    </w:p>
    <w:p w:rsidR="00765560" w:rsidRDefault="00765560" w:rsidP="00765560">
      <w:pPr>
        <w:pStyle w:val="ListParagraph"/>
        <w:spacing w:line="480" w:lineRule="auto"/>
        <w:jc w:val="center"/>
        <w:rPr>
          <w:rFonts w:ascii="Times New Roman" w:eastAsia="Malgun Gothic" w:hAnsi="Times New Roman" w:cs="Times New Roman"/>
          <w:iCs/>
          <w:noProof/>
          <w:sz w:val="24"/>
          <w:szCs w:val="24"/>
        </w:rPr>
      </w:pPr>
    </w:p>
    <w:p w:rsidR="00765560" w:rsidRDefault="00765560" w:rsidP="00765560">
      <w:pPr>
        <w:pStyle w:val="ListParagraph"/>
        <w:spacing w:line="480" w:lineRule="auto"/>
        <w:jc w:val="center"/>
        <w:rPr>
          <w:rFonts w:ascii="Times New Roman" w:eastAsia="Malgun Gothic" w:hAnsi="Times New Roman" w:cs="Times New Roman"/>
          <w:iCs/>
          <w:noProof/>
          <w:sz w:val="24"/>
          <w:szCs w:val="24"/>
        </w:rPr>
      </w:pPr>
    </w:p>
    <w:p w:rsidR="00765560" w:rsidRDefault="00765560" w:rsidP="00765560">
      <w:pPr>
        <w:pStyle w:val="ListParagraph"/>
        <w:spacing w:line="480" w:lineRule="auto"/>
        <w:jc w:val="center"/>
        <w:rPr>
          <w:rFonts w:ascii="Times New Roman" w:eastAsia="Malgun Gothic" w:hAnsi="Times New Roman" w:cs="Times New Roman"/>
          <w:iCs/>
          <w:noProof/>
          <w:sz w:val="24"/>
          <w:szCs w:val="24"/>
        </w:rPr>
      </w:pPr>
    </w:p>
    <w:p w:rsidR="00765560" w:rsidRDefault="00765560" w:rsidP="00765560">
      <w:pPr>
        <w:pStyle w:val="ListParagraph"/>
        <w:spacing w:line="480" w:lineRule="auto"/>
        <w:jc w:val="center"/>
        <w:rPr>
          <w:rFonts w:ascii="Times New Roman" w:eastAsia="Malgun Gothic" w:hAnsi="Times New Roman" w:cs="Times New Roman"/>
          <w:iCs/>
          <w:noProof/>
          <w:sz w:val="24"/>
          <w:szCs w:val="24"/>
        </w:rPr>
      </w:pPr>
    </w:p>
    <w:p w:rsidR="00765560" w:rsidRDefault="00765560" w:rsidP="00765560">
      <w:pPr>
        <w:pStyle w:val="ListParagraph"/>
        <w:spacing w:line="480" w:lineRule="auto"/>
        <w:jc w:val="center"/>
        <w:rPr>
          <w:rFonts w:ascii="Times New Roman" w:eastAsia="Malgun Gothic" w:hAnsi="Times New Roman" w:cs="Times New Roman"/>
          <w:iCs/>
          <w:noProof/>
          <w:sz w:val="24"/>
          <w:szCs w:val="24"/>
        </w:rPr>
      </w:pPr>
    </w:p>
    <w:p w:rsidR="00765560" w:rsidRDefault="00765560" w:rsidP="00765560">
      <w:pPr>
        <w:pStyle w:val="ListParagraph"/>
        <w:spacing w:line="480" w:lineRule="auto"/>
        <w:jc w:val="center"/>
        <w:rPr>
          <w:rFonts w:ascii="Times New Roman" w:eastAsia="Malgun Gothic" w:hAnsi="Times New Roman" w:cs="Times New Roman"/>
          <w:iCs/>
          <w:noProof/>
          <w:sz w:val="24"/>
          <w:szCs w:val="24"/>
        </w:rPr>
      </w:pPr>
    </w:p>
    <w:p w:rsidR="00765560" w:rsidRPr="00765560" w:rsidRDefault="00765560" w:rsidP="00765560">
      <w:pPr>
        <w:pStyle w:val="ListParagraph"/>
        <w:spacing w:line="480" w:lineRule="auto"/>
        <w:jc w:val="center"/>
        <w:rPr>
          <w:rFonts w:ascii="Times New Roman" w:eastAsia="Malgun Gothic" w:hAnsi="Times New Roman" w:cs="Times New Roman"/>
          <w:b/>
          <w:bCs/>
          <w:iCs/>
          <w:sz w:val="24"/>
          <w:szCs w:val="24"/>
        </w:rPr>
      </w:pPr>
      <w:r>
        <w:rPr>
          <w:rFonts w:ascii="Times New Roman" w:eastAsia="Malgun Gothic" w:hAnsi="Times New Roman" w:cs="Times New Roman"/>
          <w:b/>
          <w:bCs/>
          <w:iCs/>
          <w:sz w:val="24"/>
          <w:szCs w:val="24"/>
        </w:rPr>
        <w:t>(Sumber: Peneliti</w:t>
      </w:r>
      <w:r w:rsidR="007B4E9B">
        <w:rPr>
          <w:rFonts w:ascii="Times New Roman" w:eastAsia="Malgun Gothic" w:hAnsi="Times New Roman" w:cs="Times New Roman"/>
          <w:b/>
          <w:bCs/>
          <w:iCs/>
          <w:sz w:val="24"/>
          <w:szCs w:val="24"/>
        </w:rPr>
        <w:t xml:space="preserve"> </w:t>
      </w:r>
      <w:r w:rsidR="007B4E9B">
        <w:rPr>
          <w:rFonts w:ascii="Times New Roman" w:eastAsia="Malgun Gothic" w:hAnsi="Times New Roman" w:cs="Times New Roman"/>
          <w:b/>
          <w:bCs/>
          <w:sz w:val="24"/>
          <w:szCs w:val="24"/>
        </w:rPr>
        <w:t xml:space="preserve">melalui </w:t>
      </w:r>
      <w:r w:rsidR="007B4E9B">
        <w:rPr>
          <w:rFonts w:ascii="Times New Roman" w:eastAsia="Malgun Gothic" w:hAnsi="Times New Roman" w:cs="Times New Roman"/>
          <w:b/>
          <w:bCs/>
          <w:i/>
          <w:iCs/>
          <w:sz w:val="24"/>
          <w:szCs w:val="24"/>
        </w:rPr>
        <w:t>screen capture</w:t>
      </w:r>
      <w:r>
        <w:rPr>
          <w:rFonts w:ascii="Times New Roman" w:eastAsia="Malgun Gothic" w:hAnsi="Times New Roman" w:cs="Times New Roman"/>
          <w:b/>
          <w:bCs/>
          <w:iCs/>
          <w:sz w:val="24"/>
          <w:szCs w:val="24"/>
        </w:rPr>
        <w:t>, 2018)</w:t>
      </w:r>
    </w:p>
    <w:p w:rsidR="00765560" w:rsidRDefault="00765560" w:rsidP="00765560">
      <w:pPr>
        <w:pStyle w:val="ListParagraph"/>
        <w:numPr>
          <w:ilvl w:val="0"/>
          <w:numId w:val="16"/>
        </w:numPr>
        <w:spacing w:line="480" w:lineRule="auto"/>
        <w:jc w:val="both"/>
        <w:rPr>
          <w:rFonts w:ascii="Times New Roman" w:eastAsia="Malgun Gothic" w:hAnsi="Times New Roman" w:cs="Times New Roman"/>
          <w:sz w:val="24"/>
          <w:szCs w:val="24"/>
        </w:rPr>
      </w:pPr>
      <w:r w:rsidRPr="00B06F7D">
        <w:rPr>
          <w:rFonts w:ascii="Times New Roman" w:eastAsia="Malgun Gothic" w:hAnsi="Times New Roman" w:cs="Times New Roman"/>
          <w:i/>
          <w:sz w:val="24"/>
          <w:szCs w:val="24"/>
        </w:rPr>
        <w:lastRenderedPageBreak/>
        <w:t>RT</w:t>
      </w:r>
      <w:r>
        <w:rPr>
          <w:rFonts w:ascii="Times New Roman" w:eastAsia="Malgun Gothic" w:hAnsi="Times New Roman" w:cs="Times New Roman"/>
          <w:sz w:val="24"/>
          <w:szCs w:val="24"/>
        </w:rPr>
        <w:t xml:space="preserve"> atau </w:t>
      </w:r>
      <w:r>
        <w:rPr>
          <w:rFonts w:ascii="Times New Roman" w:eastAsia="Malgun Gothic" w:hAnsi="Times New Roman" w:cs="Times New Roman"/>
          <w:i/>
          <w:sz w:val="24"/>
          <w:szCs w:val="24"/>
        </w:rPr>
        <w:t xml:space="preserve">ReTweet </w:t>
      </w:r>
      <w:r>
        <w:rPr>
          <w:rFonts w:ascii="Times New Roman" w:eastAsia="Malgun Gothic" w:hAnsi="Times New Roman" w:cs="Times New Roman"/>
          <w:sz w:val="24"/>
          <w:szCs w:val="24"/>
        </w:rPr>
        <w:t xml:space="preserve">yaitu sebuah kegiatan yang yang seperti meneruskan kembali atau menyebar </w:t>
      </w:r>
      <w:r>
        <w:rPr>
          <w:rFonts w:ascii="Times New Roman" w:eastAsia="Malgun Gothic" w:hAnsi="Times New Roman" w:cs="Times New Roman"/>
          <w:i/>
          <w:sz w:val="24"/>
          <w:szCs w:val="24"/>
        </w:rPr>
        <w:t>tweet</w:t>
      </w:r>
      <w:r>
        <w:rPr>
          <w:rFonts w:ascii="Times New Roman" w:eastAsia="Malgun Gothic" w:hAnsi="Times New Roman" w:cs="Times New Roman"/>
          <w:sz w:val="24"/>
          <w:szCs w:val="24"/>
        </w:rPr>
        <w:t xml:space="preserve"> yang sebelumnya pada </w:t>
      </w:r>
      <w:r w:rsidR="007B4E9B">
        <w:rPr>
          <w:rFonts w:ascii="Times New Roman" w:eastAsia="Malgun Gothic" w:hAnsi="Times New Roman" w:cs="Times New Roman"/>
          <w:sz w:val="24"/>
          <w:szCs w:val="24"/>
        </w:rPr>
        <w:t>pengguna lain yang mengikutinya dan tanda sebuah postingan telah di</w:t>
      </w:r>
      <w:r w:rsidR="007B4E9B">
        <w:rPr>
          <w:rFonts w:ascii="Times New Roman" w:eastAsia="Malgun Gothic" w:hAnsi="Times New Roman" w:cs="Times New Roman"/>
          <w:i/>
          <w:iCs/>
          <w:sz w:val="24"/>
          <w:szCs w:val="24"/>
        </w:rPr>
        <w:t>retweet</w:t>
      </w:r>
      <w:r w:rsidR="007B4E9B">
        <w:rPr>
          <w:rFonts w:ascii="Times New Roman" w:eastAsia="Malgun Gothic" w:hAnsi="Times New Roman" w:cs="Times New Roman"/>
          <w:sz w:val="24"/>
          <w:szCs w:val="24"/>
        </w:rPr>
        <w:t xml:space="preserve"> yaitu akan berubah menjadi berwarna hijau seperti pada gambar 2.5. RT atau </w:t>
      </w:r>
      <w:r w:rsidR="007B4E9B">
        <w:rPr>
          <w:rFonts w:ascii="Times New Roman" w:eastAsia="Malgun Gothic" w:hAnsi="Times New Roman" w:cs="Times New Roman"/>
          <w:i/>
          <w:iCs/>
          <w:sz w:val="24"/>
          <w:szCs w:val="24"/>
        </w:rPr>
        <w:t>Retweet</w:t>
      </w:r>
      <w:r w:rsidR="007B4E9B">
        <w:rPr>
          <w:rFonts w:ascii="Times New Roman" w:eastAsia="Malgun Gothic" w:hAnsi="Times New Roman" w:cs="Times New Roman"/>
          <w:sz w:val="24"/>
          <w:szCs w:val="24"/>
        </w:rPr>
        <w:t>.</w:t>
      </w:r>
      <w:r>
        <w:rPr>
          <w:rFonts w:ascii="Times New Roman" w:eastAsia="Malgun Gothic" w:hAnsi="Times New Roman" w:cs="Times New Roman"/>
          <w:sz w:val="24"/>
          <w:szCs w:val="24"/>
        </w:rPr>
        <w:t xml:space="preserve"> Dalam konteks kegiatan </w:t>
      </w:r>
      <w:r>
        <w:rPr>
          <w:rFonts w:ascii="Times New Roman" w:eastAsia="Malgun Gothic" w:hAnsi="Times New Roman" w:cs="Times New Roman"/>
          <w:i/>
          <w:sz w:val="24"/>
          <w:szCs w:val="24"/>
        </w:rPr>
        <w:t xml:space="preserve">fangirling </w:t>
      </w:r>
      <w:r>
        <w:rPr>
          <w:rFonts w:ascii="Times New Roman" w:eastAsia="Malgun Gothic" w:hAnsi="Times New Roman" w:cs="Times New Roman"/>
          <w:sz w:val="24"/>
          <w:szCs w:val="24"/>
        </w:rPr>
        <w:t xml:space="preserve">kegiatan ini bertujuan untuk menyebarkan informasi dari apa yang sedang mereka cari, seperti foto, artikel, jadwal kegiatandari idolanya, beberapa terjemahan dalam bentuk </w:t>
      </w:r>
      <w:r>
        <w:rPr>
          <w:rFonts w:ascii="Times New Roman" w:eastAsia="Malgun Gothic" w:hAnsi="Times New Roman" w:cs="Times New Roman"/>
          <w:i/>
          <w:sz w:val="24"/>
          <w:szCs w:val="24"/>
        </w:rPr>
        <w:t>fanacc</w:t>
      </w:r>
      <w:r>
        <w:rPr>
          <w:rFonts w:ascii="Times New Roman" w:eastAsia="Malgun Gothic" w:hAnsi="Times New Roman" w:cs="Times New Roman"/>
          <w:sz w:val="24"/>
          <w:szCs w:val="24"/>
        </w:rPr>
        <w:t>, dan lain-lain.</w:t>
      </w:r>
    </w:p>
    <w:p w:rsidR="0005346B" w:rsidRDefault="0005346B" w:rsidP="0005346B">
      <w:pPr>
        <w:pStyle w:val="ListParagraph"/>
        <w:spacing w:line="480" w:lineRule="auto"/>
        <w:jc w:val="center"/>
        <w:rPr>
          <w:rFonts w:ascii="Times New Roman" w:eastAsia="Malgun Gothic" w:hAnsi="Times New Roman" w:cs="Times New Roman"/>
          <w:b/>
          <w:bCs/>
          <w:iCs/>
          <w:sz w:val="24"/>
          <w:szCs w:val="24"/>
        </w:rPr>
      </w:pPr>
      <w:r>
        <w:rPr>
          <w:rFonts w:ascii="Times New Roman" w:eastAsia="Malgun Gothic" w:hAnsi="Times New Roman" w:cs="Times New Roman"/>
          <w:b/>
          <w:bCs/>
          <w:iCs/>
          <w:sz w:val="24"/>
          <w:szCs w:val="24"/>
        </w:rPr>
        <w:t>Gambar 2.5.</w:t>
      </w:r>
    </w:p>
    <w:p w:rsidR="0005346B" w:rsidRDefault="0005346B" w:rsidP="0005346B">
      <w:pPr>
        <w:pStyle w:val="ListParagraph"/>
        <w:spacing w:line="480" w:lineRule="auto"/>
        <w:jc w:val="center"/>
        <w:rPr>
          <w:rFonts w:ascii="Times New Roman" w:eastAsia="Malgun Gothic" w:hAnsi="Times New Roman" w:cs="Times New Roman"/>
          <w:b/>
          <w:bCs/>
          <w:iCs/>
          <w:sz w:val="24"/>
          <w:szCs w:val="24"/>
        </w:rPr>
      </w:pPr>
      <w:r>
        <w:rPr>
          <w:rFonts w:ascii="Times New Roman" w:eastAsia="Malgun Gothic" w:hAnsi="Times New Roman" w:cs="Times New Roman"/>
          <w:b/>
          <w:bCs/>
          <w:i/>
          <w:sz w:val="24"/>
          <w:szCs w:val="24"/>
        </w:rPr>
        <w:t>RT</w:t>
      </w:r>
      <w:r>
        <w:rPr>
          <w:rFonts w:ascii="Times New Roman" w:eastAsia="Malgun Gothic" w:hAnsi="Times New Roman" w:cs="Times New Roman"/>
          <w:b/>
          <w:bCs/>
          <w:iCs/>
          <w:sz w:val="24"/>
          <w:szCs w:val="24"/>
        </w:rPr>
        <w:t xml:space="preserve"> atau </w:t>
      </w:r>
      <w:r w:rsidR="007B4E9B">
        <w:rPr>
          <w:rFonts w:ascii="Times New Roman" w:eastAsia="Malgun Gothic" w:hAnsi="Times New Roman" w:cs="Times New Roman"/>
          <w:b/>
          <w:bCs/>
          <w:i/>
          <w:sz w:val="24"/>
          <w:szCs w:val="24"/>
        </w:rPr>
        <w:t>Retweet</w:t>
      </w:r>
    </w:p>
    <w:p w:rsidR="0005346B" w:rsidRDefault="007B4E9B" w:rsidP="0005346B">
      <w:pPr>
        <w:pStyle w:val="ListParagraph"/>
        <w:spacing w:line="480" w:lineRule="auto"/>
        <w:jc w:val="center"/>
        <w:rPr>
          <w:rFonts w:ascii="Times New Roman" w:eastAsia="Malgun Gothic" w:hAnsi="Times New Roman" w:cs="Times New Roman"/>
          <w:b/>
          <w:bCs/>
          <w:iCs/>
          <w:sz w:val="24"/>
          <w:szCs w:val="24"/>
        </w:rPr>
      </w:pPr>
      <w:r>
        <w:rPr>
          <w:rFonts w:ascii="Times New Roman" w:eastAsia="Malgun Gothic" w:hAnsi="Times New Roman" w:cs="Times New Roman"/>
          <w:b/>
          <w:bCs/>
          <w:iCs/>
          <w:noProof/>
          <w:sz w:val="24"/>
          <w:szCs w:val="24"/>
        </w:rPr>
        <w:drawing>
          <wp:inline distT="0" distB="0" distL="0" distR="0">
            <wp:extent cx="1518790" cy="2700000"/>
            <wp:effectExtent l="0" t="0" r="571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_2018-07-23-01-09-49-480_com.twitter.androi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18790" cy="2700000"/>
                    </a:xfrm>
                    <a:prstGeom prst="rect">
                      <a:avLst/>
                    </a:prstGeom>
                  </pic:spPr>
                </pic:pic>
              </a:graphicData>
            </a:graphic>
          </wp:inline>
        </w:drawing>
      </w:r>
      <w:r>
        <w:rPr>
          <w:rFonts w:ascii="Times New Roman" w:eastAsia="Malgun Gothic" w:hAnsi="Times New Roman" w:cs="Times New Roman"/>
          <w:b/>
          <w:bCs/>
          <w:iCs/>
          <w:sz w:val="24"/>
          <w:szCs w:val="24"/>
        </w:rPr>
        <w:tab/>
      </w:r>
      <w:r>
        <w:rPr>
          <w:rFonts w:ascii="Times New Roman" w:eastAsia="Malgun Gothic" w:hAnsi="Times New Roman" w:cs="Times New Roman"/>
          <w:b/>
          <w:bCs/>
          <w:iCs/>
          <w:sz w:val="24"/>
          <w:szCs w:val="24"/>
        </w:rPr>
        <w:tab/>
      </w:r>
      <w:r>
        <w:rPr>
          <w:rFonts w:ascii="Times New Roman" w:eastAsia="Malgun Gothic" w:hAnsi="Times New Roman" w:cs="Times New Roman"/>
          <w:b/>
          <w:bCs/>
          <w:iCs/>
          <w:noProof/>
          <w:sz w:val="24"/>
          <w:szCs w:val="24"/>
        </w:rPr>
        <w:drawing>
          <wp:inline distT="0" distB="0" distL="0" distR="0">
            <wp:extent cx="1518789" cy="2700000"/>
            <wp:effectExtent l="0" t="0" r="571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_2018-07-23-01-10-00-001_com.twitter.androi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18789" cy="2700000"/>
                    </a:xfrm>
                    <a:prstGeom prst="rect">
                      <a:avLst/>
                    </a:prstGeom>
                  </pic:spPr>
                </pic:pic>
              </a:graphicData>
            </a:graphic>
          </wp:inline>
        </w:drawing>
      </w:r>
    </w:p>
    <w:p w:rsidR="007B4E9B" w:rsidRPr="0005346B" w:rsidRDefault="007B4E9B" w:rsidP="0005346B">
      <w:pPr>
        <w:pStyle w:val="ListParagraph"/>
        <w:spacing w:line="480" w:lineRule="auto"/>
        <w:jc w:val="center"/>
        <w:rPr>
          <w:rFonts w:ascii="Times New Roman" w:eastAsia="Malgun Gothic" w:hAnsi="Times New Roman" w:cs="Times New Roman"/>
          <w:b/>
          <w:bCs/>
          <w:iCs/>
          <w:sz w:val="24"/>
          <w:szCs w:val="24"/>
        </w:rPr>
      </w:pPr>
      <w:r>
        <w:rPr>
          <w:rFonts w:ascii="Times New Roman" w:eastAsia="Malgun Gothic" w:hAnsi="Times New Roman" w:cs="Times New Roman"/>
          <w:b/>
          <w:bCs/>
          <w:iCs/>
          <w:sz w:val="24"/>
          <w:szCs w:val="24"/>
        </w:rPr>
        <w:t xml:space="preserve">(Sumber: Peneliti </w:t>
      </w:r>
      <w:r>
        <w:rPr>
          <w:rFonts w:ascii="Times New Roman" w:eastAsia="Malgun Gothic" w:hAnsi="Times New Roman" w:cs="Times New Roman"/>
          <w:b/>
          <w:bCs/>
          <w:sz w:val="24"/>
          <w:szCs w:val="24"/>
        </w:rPr>
        <w:t xml:space="preserve">melalui </w:t>
      </w:r>
      <w:r>
        <w:rPr>
          <w:rFonts w:ascii="Times New Roman" w:eastAsia="Malgun Gothic" w:hAnsi="Times New Roman" w:cs="Times New Roman"/>
          <w:b/>
          <w:bCs/>
          <w:i/>
          <w:iCs/>
          <w:sz w:val="24"/>
          <w:szCs w:val="24"/>
        </w:rPr>
        <w:t>screen capture</w:t>
      </w:r>
      <w:r>
        <w:rPr>
          <w:rFonts w:ascii="Times New Roman" w:eastAsia="Malgun Gothic" w:hAnsi="Times New Roman" w:cs="Times New Roman"/>
          <w:b/>
          <w:bCs/>
          <w:iCs/>
          <w:sz w:val="24"/>
          <w:szCs w:val="24"/>
        </w:rPr>
        <w:t>, 2018)</w:t>
      </w:r>
    </w:p>
    <w:p w:rsidR="00765560" w:rsidRDefault="00765560" w:rsidP="00765560">
      <w:pPr>
        <w:pStyle w:val="ListParagraph"/>
        <w:numPr>
          <w:ilvl w:val="0"/>
          <w:numId w:val="16"/>
        </w:numPr>
        <w:spacing w:line="480" w:lineRule="auto"/>
        <w:jc w:val="both"/>
        <w:rPr>
          <w:rFonts w:ascii="Times New Roman" w:eastAsia="Malgun Gothic" w:hAnsi="Times New Roman" w:cs="Times New Roman"/>
          <w:sz w:val="24"/>
          <w:szCs w:val="24"/>
        </w:rPr>
      </w:pPr>
      <w:r>
        <w:rPr>
          <w:rFonts w:ascii="Times New Roman" w:eastAsia="Malgun Gothic" w:hAnsi="Times New Roman" w:cs="Times New Roman"/>
          <w:i/>
          <w:sz w:val="24"/>
          <w:szCs w:val="24"/>
        </w:rPr>
        <w:t>The # Hastag</w:t>
      </w:r>
      <w:r>
        <w:rPr>
          <w:rFonts w:ascii="Times New Roman" w:eastAsia="Malgun Gothic" w:hAnsi="Times New Roman" w:cs="Times New Roman"/>
          <w:sz w:val="24"/>
          <w:szCs w:val="24"/>
        </w:rPr>
        <w:t xml:space="preserve"> merupakan simbol yang digunakan oleh Twitter untuk mempermudah penggunanya mencari konten tertentu dan juga bertujuan untuk membuat sebuah </w:t>
      </w:r>
      <w:r>
        <w:rPr>
          <w:rFonts w:ascii="Times New Roman" w:eastAsia="Malgun Gothic" w:hAnsi="Times New Roman" w:cs="Times New Roman"/>
          <w:i/>
          <w:sz w:val="24"/>
          <w:szCs w:val="24"/>
        </w:rPr>
        <w:t>tweet</w:t>
      </w:r>
      <w:r>
        <w:rPr>
          <w:rFonts w:ascii="Times New Roman" w:eastAsia="Malgun Gothic" w:hAnsi="Times New Roman" w:cs="Times New Roman"/>
          <w:sz w:val="24"/>
          <w:szCs w:val="24"/>
        </w:rPr>
        <w:t xml:space="preserve"> dengan simbol # dan ditambahkan sebuah kata, </w:t>
      </w:r>
      <w:r>
        <w:rPr>
          <w:rFonts w:ascii="Times New Roman" w:eastAsia="Malgun Gothic" w:hAnsi="Times New Roman" w:cs="Times New Roman"/>
          <w:sz w:val="24"/>
          <w:szCs w:val="24"/>
        </w:rPr>
        <w:lastRenderedPageBreak/>
        <w:t xml:space="preserve">frasa, atau sebuah akronim tersebut bisa memasuki </w:t>
      </w:r>
      <w:r>
        <w:rPr>
          <w:rFonts w:ascii="Times New Roman" w:eastAsia="Malgun Gothic" w:hAnsi="Times New Roman" w:cs="Times New Roman"/>
          <w:i/>
          <w:sz w:val="24"/>
          <w:szCs w:val="24"/>
        </w:rPr>
        <w:t>hot topic</w:t>
      </w:r>
      <w:r>
        <w:rPr>
          <w:rFonts w:ascii="Times New Roman" w:eastAsia="Malgun Gothic" w:hAnsi="Times New Roman" w:cs="Times New Roman"/>
          <w:sz w:val="24"/>
          <w:szCs w:val="24"/>
        </w:rPr>
        <w:t xml:space="preserve"> atau menjadi </w:t>
      </w:r>
      <w:r>
        <w:rPr>
          <w:rFonts w:ascii="Times New Roman" w:eastAsia="Malgun Gothic" w:hAnsi="Times New Roman" w:cs="Times New Roman"/>
          <w:i/>
          <w:sz w:val="24"/>
          <w:szCs w:val="24"/>
        </w:rPr>
        <w:t>trending topic</w:t>
      </w:r>
      <w:r>
        <w:rPr>
          <w:rFonts w:ascii="Times New Roman" w:eastAsia="Malgun Gothic" w:hAnsi="Times New Roman" w:cs="Times New Roman"/>
          <w:sz w:val="24"/>
          <w:szCs w:val="24"/>
        </w:rPr>
        <w:t xml:space="preserve"> pad Twitter karena ramai dipebincangkan.</w:t>
      </w:r>
    </w:p>
    <w:p w:rsidR="00DF004C" w:rsidRDefault="00DF004C" w:rsidP="00DF004C">
      <w:pPr>
        <w:pStyle w:val="ListParagraph"/>
        <w:spacing w:line="480" w:lineRule="auto"/>
        <w:jc w:val="center"/>
        <w:rPr>
          <w:rFonts w:ascii="Times New Roman" w:eastAsia="Malgun Gothic" w:hAnsi="Times New Roman" w:cs="Times New Roman"/>
          <w:b/>
          <w:bCs/>
          <w:iCs/>
          <w:sz w:val="24"/>
          <w:szCs w:val="24"/>
        </w:rPr>
      </w:pPr>
      <w:r>
        <w:rPr>
          <w:rFonts w:ascii="Times New Roman" w:eastAsia="Malgun Gothic" w:hAnsi="Times New Roman" w:cs="Times New Roman"/>
          <w:b/>
          <w:bCs/>
          <w:iCs/>
          <w:sz w:val="24"/>
          <w:szCs w:val="24"/>
        </w:rPr>
        <w:t>Gambar 2.6.</w:t>
      </w:r>
    </w:p>
    <w:p w:rsidR="00DF004C" w:rsidRDefault="00DF004C" w:rsidP="00DF004C">
      <w:pPr>
        <w:pStyle w:val="ListParagraph"/>
        <w:spacing w:line="480" w:lineRule="auto"/>
        <w:jc w:val="center"/>
        <w:rPr>
          <w:rFonts w:ascii="Times New Roman" w:eastAsia="Malgun Gothic" w:hAnsi="Times New Roman" w:cs="Times New Roman"/>
          <w:b/>
          <w:bCs/>
          <w:i/>
          <w:sz w:val="24"/>
          <w:szCs w:val="24"/>
        </w:rPr>
      </w:pPr>
      <w:r>
        <w:rPr>
          <w:rFonts w:ascii="Times New Roman" w:eastAsia="Malgun Gothic" w:hAnsi="Times New Roman" w:cs="Times New Roman"/>
          <w:b/>
          <w:bCs/>
          <w:i/>
          <w:sz w:val="24"/>
          <w:szCs w:val="24"/>
        </w:rPr>
        <w:t>The # Hastag</w:t>
      </w:r>
    </w:p>
    <w:p w:rsidR="00DF004C" w:rsidRDefault="00DF004C" w:rsidP="00DF004C">
      <w:pPr>
        <w:pStyle w:val="ListParagraph"/>
        <w:spacing w:line="480" w:lineRule="auto"/>
        <w:jc w:val="center"/>
        <w:rPr>
          <w:rFonts w:ascii="Times New Roman" w:eastAsia="Malgun Gothic" w:hAnsi="Times New Roman" w:cs="Times New Roman"/>
          <w:b/>
          <w:bCs/>
          <w:iCs/>
          <w:sz w:val="24"/>
          <w:szCs w:val="24"/>
        </w:rPr>
      </w:pPr>
      <w:r>
        <w:rPr>
          <w:rFonts w:ascii="Times New Roman" w:eastAsia="Malgun Gothic" w:hAnsi="Times New Roman" w:cs="Times New Roman"/>
          <w:b/>
          <w:bCs/>
          <w:iCs/>
          <w:noProof/>
          <w:sz w:val="24"/>
          <w:szCs w:val="24"/>
        </w:rPr>
        <w:drawing>
          <wp:inline distT="0" distB="0" distL="0" distR="0">
            <wp:extent cx="1518789" cy="2700000"/>
            <wp:effectExtent l="0" t="0" r="571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_2018-07-23-01-10-39-702_com.twitter.androi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18789" cy="2700000"/>
                    </a:xfrm>
                    <a:prstGeom prst="rect">
                      <a:avLst/>
                    </a:prstGeom>
                  </pic:spPr>
                </pic:pic>
              </a:graphicData>
            </a:graphic>
          </wp:inline>
        </w:drawing>
      </w:r>
      <w:r>
        <w:rPr>
          <w:rFonts w:ascii="Times New Roman" w:eastAsia="Malgun Gothic" w:hAnsi="Times New Roman" w:cs="Times New Roman"/>
          <w:b/>
          <w:bCs/>
          <w:iCs/>
          <w:sz w:val="24"/>
          <w:szCs w:val="24"/>
        </w:rPr>
        <w:tab/>
      </w:r>
      <w:r>
        <w:rPr>
          <w:rFonts w:ascii="Times New Roman" w:eastAsia="Malgun Gothic" w:hAnsi="Times New Roman" w:cs="Times New Roman"/>
          <w:b/>
          <w:bCs/>
          <w:iCs/>
          <w:sz w:val="24"/>
          <w:szCs w:val="24"/>
        </w:rPr>
        <w:tab/>
      </w:r>
      <w:r>
        <w:rPr>
          <w:rFonts w:ascii="Times New Roman" w:eastAsia="Malgun Gothic" w:hAnsi="Times New Roman" w:cs="Times New Roman"/>
          <w:b/>
          <w:bCs/>
          <w:iCs/>
          <w:noProof/>
          <w:sz w:val="24"/>
          <w:szCs w:val="24"/>
        </w:rPr>
        <w:drawing>
          <wp:inline distT="0" distB="0" distL="0" distR="0">
            <wp:extent cx="1518789" cy="2700000"/>
            <wp:effectExtent l="0" t="0" r="571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_2018-07-23-01-11-13-630_com.twitter.androi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18789" cy="2700000"/>
                    </a:xfrm>
                    <a:prstGeom prst="rect">
                      <a:avLst/>
                    </a:prstGeom>
                  </pic:spPr>
                </pic:pic>
              </a:graphicData>
            </a:graphic>
          </wp:inline>
        </w:drawing>
      </w:r>
    </w:p>
    <w:p w:rsidR="00DF004C" w:rsidRPr="00DF004C" w:rsidRDefault="00DF004C" w:rsidP="00DF004C">
      <w:pPr>
        <w:pStyle w:val="ListParagraph"/>
        <w:spacing w:line="480" w:lineRule="auto"/>
        <w:jc w:val="center"/>
        <w:rPr>
          <w:rFonts w:ascii="Times New Roman" w:eastAsia="Malgun Gothic" w:hAnsi="Times New Roman" w:cs="Times New Roman"/>
          <w:b/>
          <w:bCs/>
          <w:iCs/>
          <w:sz w:val="24"/>
          <w:szCs w:val="24"/>
        </w:rPr>
      </w:pPr>
      <w:r>
        <w:rPr>
          <w:rFonts w:ascii="Times New Roman" w:eastAsia="Malgun Gothic" w:hAnsi="Times New Roman" w:cs="Times New Roman"/>
          <w:b/>
          <w:bCs/>
          <w:iCs/>
          <w:sz w:val="24"/>
          <w:szCs w:val="24"/>
        </w:rPr>
        <w:t xml:space="preserve">(Sumber: Peneliti </w:t>
      </w:r>
      <w:r>
        <w:rPr>
          <w:rFonts w:ascii="Times New Roman" w:eastAsia="Malgun Gothic" w:hAnsi="Times New Roman" w:cs="Times New Roman"/>
          <w:b/>
          <w:bCs/>
          <w:sz w:val="24"/>
          <w:szCs w:val="24"/>
        </w:rPr>
        <w:t xml:space="preserve">melalui </w:t>
      </w:r>
      <w:r>
        <w:rPr>
          <w:rFonts w:ascii="Times New Roman" w:eastAsia="Malgun Gothic" w:hAnsi="Times New Roman" w:cs="Times New Roman"/>
          <w:b/>
          <w:bCs/>
          <w:i/>
          <w:iCs/>
          <w:sz w:val="24"/>
          <w:szCs w:val="24"/>
        </w:rPr>
        <w:t>screen capture</w:t>
      </w:r>
      <w:r>
        <w:rPr>
          <w:rFonts w:ascii="Times New Roman" w:eastAsia="Malgun Gothic" w:hAnsi="Times New Roman" w:cs="Times New Roman"/>
          <w:b/>
          <w:bCs/>
          <w:iCs/>
          <w:sz w:val="24"/>
          <w:szCs w:val="24"/>
        </w:rPr>
        <w:t>, 2018)</w:t>
      </w:r>
    </w:p>
    <w:p w:rsidR="00765560" w:rsidRDefault="00765560" w:rsidP="00765560">
      <w:pPr>
        <w:pStyle w:val="ListParagraph"/>
        <w:numPr>
          <w:ilvl w:val="0"/>
          <w:numId w:val="16"/>
        </w:numPr>
        <w:spacing w:line="480" w:lineRule="auto"/>
        <w:jc w:val="both"/>
        <w:rPr>
          <w:rFonts w:ascii="Times New Roman" w:eastAsia="Malgun Gothic" w:hAnsi="Times New Roman" w:cs="Times New Roman"/>
          <w:sz w:val="24"/>
          <w:szCs w:val="24"/>
        </w:rPr>
      </w:pPr>
      <w:r>
        <w:rPr>
          <w:rFonts w:ascii="Times New Roman" w:eastAsia="Malgun Gothic" w:hAnsi="Times New Roman" w:cs="Times New Roman"/>
          <w:i/>
          <w:sz w:val="24"/>
          <w:szCs w:val="24"/>
        </w:rPr>
        <w:t xml:space="preserve">Dirrect Message </w:t>
      </w:r>
      <w:r>
        <w:rPr>
          <w:rFonts w:ascii="Times New Roman" w:eastAsia="Malgun Gothic" w:hAnsi="Times New Roman" w:cs="Times New Roman"/>
          <w:sz w:val="24"/>
          <w:szCs w:val="24"/>
        </w:rPr>
        <w:t>(DM) merupakan fitur yang tersedia dalam media sosial Twitter untuk mengirimkan pesan pribadi dengan pengguna lain</w:t>
      </w:r>
      <w:r w:rsidR="00DF004C">
        <w:rPr>
          <w:rFonts w:ascii="Times New Roman" w:eastAsia="Malgun Gothic" w:hAnsi="Times New Roman" w:cs="Times New Roman"/>
          <w:sz w:val="24"/>
          <w:szCs w:val="24"/>
        </w:rPr>
        <w:t xml:space="preserve"> dan tersimpan dipojok kanan bawah jika dilihat melalui aplikasi yang sudah terunduh pada </w:t>
      </w:r>
      <w:r w:rsidR="00DF004C">
        <w:rPr>
          <w:rFonts w:ascii="Times New Roman" w:eastAsia="Malgun Gothic" w:hAnsi="Times New Roman" w:cs="Times New Roman"/>
          <w:i/>
          <w:iCs/>
          <w:sz w:val="24"/>
          <w:szCs w:val="24"/>
        </w:rPr>
        <w:t>handphone</w:t>
      </w:r>
      <w:r w:rsidR="00DF004C">
        <w:rPr>
          <w:rFonts w:ascii="Times New Roman" w:eastAsia="Malgun Gothic" w:hAnsi="Times New Roman" w:cs="Times New Roman"/>
          <w:sz w:val="24"/>
          <w:szCs w:val="24"/>
        </w:rPr>
        <w:t xml:space="preserve"> dan terletak pada posisi atas sebelah kiri jika mengakses melalui PC</w:t>
      </w:r>
      <w:r>
        <w:rPr>
          <w:rFonts w:ascii="Times New Roman" w:eastAsia="Malgun Gothic" w:hAnsi="Times New Roman" w:cs="Times New Roman"/>
          <w:sz w:val="24"/>
          <w:szCs w:val="24"/>
        </w:rPr>
        <w:t>. DM sendiri tidak hanya digunakan untuk dua orang yang bertukar pesan pribadi tetapi dapat membuat sebuah grup untuk melakukan diskusi melalui fitur ini.</w:t>
      </w:r>
    </w:p>
    <w:p w:rsidR="00DF004C" w:rsidRDefault="00DF004C" w:rsidP="00DF004C">
      <w:pPr>
        <w:spacing w:line="480" w:lineRule="auto"/>
        <w:jc w:val="both"/>
        <w:rPr>
          <w:rFonts w:ascii="Times New Roman" w:eastAsia="Malgun Gothic" w:hAnsi="Times New Roman" w:cs="Times New Roman"/>
          <w:sz w:val="24"/>
          <w:szCs w:val="24"/>
        </w:rPr>
      </w:pPr>
    </w:p>
    <w:p w:rsidR="00DF004C" w:rsidRPr="00DF004C" w:rsidRDefault="00DF004C" w:rsidP="00DF004C">
      <w:pPr>
        <w:spacing w:line="480" w:lineRule="auto"/>
        <w:jc w:val="both"/>
        <w:rPr>
          <w:rFonts w:ascii="Times New Roman" w:eastAsia="Malgun Gothic" w:hAnsi="Times New Roman" w:cs="Times New Roman"/>
          <w:sz w:val="24"/>
          <w:szCs w:val="24"/>
        </w:rPr>
      </w:pPr>
    </w:p>
    <w:p w:rsidR="00DF004C" w:rsidRDefault="00DF004C" w:rsidP="00DF004C">
      <w:pPr>
        <w:pStyle w:val="ListParagraph"/>
        <w:spacing w:line="480" w:lineRule="auto"/>
        <w:jc w:val="center"/>
        <w:rPr>
          <w:rFonts w:ascii="Times New Roman" w:eastAsia="Malgun Gothic" w:hAnsi="Times New Roman" w:cs="Times New Roman"/>
          <w:b/>
          <w:bCs/>
          <w:iCs/>
          <w:sz w:val="24"/>
          <w:szCs w:val="24"/>
        </w:rPr>
      </w:pPr>
      <w:r>
        <w:rPr>
          <w:rFonts w:ascii="Times New Roman" w:eastAsia="Malgun Gothic" w:hAnsi="Times New Roman" w:cs="Times New Roman"/>
          <w:b/>
          <w:bCs/>
          <w:iCs/>
          <w:sz w:val="24"/>
          <w:szCs w:val="24"/>
        </w:rPr>
        <w:lastRenderedPageBreak/>
        <w:t>Gambar 2.7.</w:t>
      </w:r>
    </w:p>
    <w:p w:rsidR="00A73F3B" w:rsidRPr="00A73F3B" w:rsidRDefault="00DF004C" w:rsidP="00A73F3B">
      <w:pPr>
        <w:pStyle w:val="ListParagraph"/>
        <w:spacing w:line="480" w:lineRule="auto"/>
        <w:jc w:val="center"/>
        <w:rPr>
          <w:rFonts w:ascii="Times New Roman" w:eastAsia="Malgun Gothic" w:hAnsi="Times New Roman" w:cs="Times New Roman"/>
          <w:b/>
          <w:bCs/>
          <w:iCs/>
          <w:sz w:val="24"/>
          <w:szCs w:val="24"/>
        </w:rPr>
      </w:pPr>
      <w:r>
        <w:rPr>
          <w:rFonts w:ascii="Times New Roman" w:eastAsia="Malgun Gothic" w:hAnsi="Times New Roman" w:cs="Times New Roman"/>
          <w:b/>
          <w:bCs/>
          <w:i/>
          <w:sz w:val="24"/>
          <w:szCs w:val="24"/>
        </w:rPr>
        <w:t>Dirrect Message</w:t>
      </w:r>
    </w:p>
    <w:p w:rsidR="00DF004C" w:rsidRDefault="00A73F3B" w:rsidP="00DF004C">
      <w:pPr>
        <w:pStyle w:val="ListParagraph"/>
        <w:spacing w:line="480" w:lineRule="auto"/>
        <w:jc w:val="center"/>
        <w:rPr>
          <w:rFonts w:ascii="Times New Roman" w:eastAsia="Malgun Gothic" w:hAnsi="Times New Roman" w:cs="Times New Roman"/>
          <w:b/>
          <w:bCs/>
          <w:iCs/>
          <w:sz w:val="24"/>
          <w:szCs w:val="24"/>
        </w:rPr>
      </w:pPr>
      <w:r w:rsidRPr="00A73F3B">
        <w:rPr>
          <w:rFonts w:ascii="Times New Roman" w:eastAsia="Malgun Gothic" w:hAnsi="Times New Roman" w:cs="Times New Roman"/>
          <w:b/>
          <w:bCs/>
          <w:iCs/>
          <w:noProof/>
          <w:sz w:val="24"/>
          <w:szCs w:val="24"/>
        </w:rPr>
        <w:drawing>
          <wp:inline distT="0" distB="0" distL="0" distR="0">
            <wp:extent cx="2057900" cy="2160000"/>
            <wp:effectExtent l="0" t="0" r="0" b="0"/>
            <wp:docPr id="18" name="Picture 18" descr="D:\TUGAS &amp; MATERI\BISMILLAH SKRIPSI\FINAL\Screenshot_2018-07-23-01-14-32-834_com.twitter.andro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UGAS &amp; MATERI\BISMILLAH SKRIPSI\FINAL\Screenshot_2018-07-23-01-14-32-834_com.twitter.android.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0928"/>
                    <a:stretch/>
                  </pic:blipFill>
                  <pic:spPr bwMode="auto">
                    <a:xfrm>
                      <a:off x="0" y="0"/>
                      <a:ext cx="2057900"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765560" w:rsidRDefault="00A73F3B" w:rsidP="00A73F3B">
      <w:pPr>
        <w:pStyle w:val="ListParagraph"/>
        <w:spacing w:line="480" w:lineRule="auto"/>
        <w:jc w:val="center"/>
        <w:rPr>
          <w:rFonts w:ascii="Times New Roman" w:eastAsia="Malgun Gothic" w:hAnsi="Times New Roman" w:cs="Times New Roman"/>
          <w:b/>
          <w:bCs/>
          <w:iCs/>
          <w:sz w:val="24"/>
          <w:szCs w:val="24"/>
        </w:rPr>
      </w:pPr>
      <w:r>
        <w:rPr>
          <w:rFonts w:ascii="Times New Roman" w:eastAsia="Malgun Gothic" w:hAnsi="Times New Roman" w:cs="Times New Roman"/>
          <w:b/>
          <w:bCs/>
          <w:iCs/>
          <w:sz w:val="24"/>
          <w:szCs w:val="24"/>
        </w:rPr>
        <w:t xml:space="preserve">(Sumber: Peneliti </w:t>
      </w:r>
      <w:r>
        <w:rPr>
          <w:rFonts w:ascii="Times New Roman" w:eastAsia="Malgun Gothic" w:hAnsi="Times New Roman" w:cs="Times New Roman"/>
          <w:b/>
          <w:bCs/>
          <w:sz w:val="24"/>
          <w:szCs w:val="24"/>
        </w:rPr>
        <w:t xml:space="preserve">melalui </w:t>
      </w:r>
      <w:r>
        <w:rPr>
          <w:rFonts w:ascii="Times New Roman" w:eastAsia="Malgun Gothic" w:hAnsi="Times New Roman" w:cs="Times New Roman"/>
          <w:b/>
          <w:bCs/>
          <w:i/>
          <w:iCs/>
          <w:sz w:val="24"/>
          <w:szCs w:val="24"/>
        </w:rPr>
        <w:t>screen capture</w:t>
      </w:r>
      <w:r>
        <w:rPr>
          <w:rFonts w:ascii="Times New Roman" w:eastAsia="Malgun Gothic" w:hAnsi="Times New Roman" w:cs="Times New Roman"/>
          <w:b/>
          <w:bCs/>
          <w:iCs/>
          <w:sz w:val="24"/>
          <w:szCs w:val="24"/>
        </w:rPr>
        <w:t>, 2018)</w:t>
      </w:r>
    </w:p>
    <w:p w:rsidR="00A73F3B" w:rsidRPr="00A73F3B" w:rsidRDefault="00A73F3B" w:rsidP="00A73F3B">
      <w:pPr>
        <w:pStyle w:val="ListParagraph"/>
        <w:spacing w:line="480" w:lineRule="auto"/>
        <w:jc w:val="center"/>
        <w:rPr>
          <w:rFonts w:ascii="Times New Roman" w:eastAsia="Malgun Gothic" w:hAnsi="Times New Roman" w:cs="Times New Roman"/>
          <w:b/>
          <w:bCs/>
          <w:iCs/>
          <w:sz w:val="24"/>
          <w:szCs w:val="24"/>
        </w:rPr>
      </w:pPr>
    </w:p>
    <w:p w:rsidR="00EC4ABC" w:rsidRPr="007636DD" w:rsidRDefault="00AB618D" w:rsidP="007636DD">
      <w:pPr>
        <w:spacing w:line="480" w:lineRule="auto"/>
        <w:ind w:firstLine="709"/>
        <w:jc w:val="both"/>
        <w:rPr>
          <w:rFonts w:ascii="Times New Roman" w:eastAsia="Malgun Gothic" w:hAnsi="Times New Roman" w:cs="Times New Roman"/>
          <w:sz w:val="24"/>
          <w:szCs w:val="24"/>
        </w:rPr>
      </w:pPr>
      <w:r>
        <w:rPr>
          <w:rFonts w:ascii="Times New Roman" w:eastAsia="Malgun Gothic" w:hAnsi="Times New Roman" w:cs="Times New Roman"/>
          <w:sz w:val="24"/>
          <w:szCs w:val="24"/>
        </w:rPr>
        <w:t xml:space="preserve">Sama seperti media sosial lainnya, pada </w:t>
      </w:r>
      <w:r>
        <w:rPr>
          <w:rFonts w:ascii="Times New Roman" w:eastAsia="Malgun Gothic" w:hAnsi="Times New Roman" w:cs="Times New Roman"/>
          <w:i/>
          <w:sz w:val="24"/>
          <w:szCs w:val="24"/>
        </w:rPr>
        <w:t xml:space="preserve">Twitter </w:t>
      </w:r>
      <w:r>
        <w:rPr>
          <w:rFonts w:ascii="Times New Roman" w:eastAsia="Malgun Gothic" w:hAnsi="Times New Roman" w:cs="Times New Roman"/>
          <w:sz w:val="24"/>
          <w:szCs w:val="24"/>
        </w:rPr>
        <w:t>penggun dapat menjalin jaringan dengan pengguna lainnya, menyebarkan informasi, mempromosikan pendapat/pandangan penggna lain, sampai membahas isu terhangat (</w:t>
      </w:r>
      <w:r>
        <w:rPr>
          <w:rFonts w:ascii="Times New Roman" w:eastAsia="Malgun Gothic" w:hAnsi="Times New Roman" w:cs="Times New Roman"/>
          <w:i/>
          <w:sz w:val="24"/>
          <w:szCs w:val="24"/>
        </w:rPr>
        <w:t>trending topic</w:t>
      </w:r>
      <w:r>
        <w:rPr>
          <w:rFonts w:ascii="Times New Roman" w:eastAsia="Malgun Gothic" w:hAnsi="Times New Roman" w:cs="Times New Roman"/>
          <w:sz w:val="24"/>
          <w:szCs w:val="24"/>
        </w:rPr>
        <w:t>) saat itu juga dan menjadi bagian dari isu tersebut dengan turut berkicau (</w:t>
      </w:r>
      <w:r>
        <w:rPr>
          <w:rFonts w:ascii="Times New Roman" w:eastAsia="Malgun Gothic" w:hAnsi="Times New Roman" w:cs="Times New Roman"/>
          <w:i/>
          <w:sz w:val="24"/>
          <w:szCs w:val="24"/>
        </w:rPr>
        <w:t>tweet</w:t>
      </w:r>
      <w:r>
        <w:rPr>
          <w:rFonts w:ascii="Times New Roman" w:eastAsia="Malgun Gothic" w:hAnsi="Times New Roman" w:cs="Times New Roman"/>
          <w:sz w:val="24"/>
          <w:szCs w:val="24"/>
        </w:rPr>
        <w:t>) menggunakan tagar (</w:t>
      </w:r>
      <w:r>
        <w:rPr>
          <w:rFonts w:ascii="Times New Roman" w:eastAsia="Malgun Gothic" w:hAnsi="Times New Roman" w:cs="Times New Roman"/>
          <w:i/>
          <w:sz w:val="24"/>
          <w:szCs w:val="24"/>
        </w:rPr>
        <w:t>tagar</w:t>
      </w:r>
      <w:r>
        <w:rPr>
          <w:rFonts w:ascii="Times New Roman" w:eastAsia="Malgun Gothic" w:hAnsi="Times New Roman" w:cs="Times New Roman"/>
          <w:sz w:val="24"/>
          <w:szCs w:val="24"/>
        </w:rPr>
        <w:t>) tertentu.</w:t>
      </w:r>
      <w:r w:rsidR="00EC4ABC" w:rsidRPr="00EC4ABC">
        <w:rPr>
          <w:rFonts w:ascii="Times New Roman" w:eastAsia="Malgun Gothic" w:hAnsi="Times New Roman" w:cs="Times New Roman"/>
          <w:sz w:val="24"/>
        </w:rPr>
        <w:tab/>
      </w:r>
      <w:r w:rsidR="00EC4ABC" w:rsidRPr="00EC4ABC">
        <w:rPr>
          <w:rFonts w:ascii="Times New Roman" w:eastAsia="Malgun Gothic" w:hAnsi="Times New Roman" w:cs="Times New Roman"/>
          <w:sz w:val="24"/>
        </w:rPr>
        <w:tab/>
      </w:r>
    </w:p>
    <w:p w:rsidR="00D96135" w:rsidRPr="0078700E" w:rsidRDefault="00D96135" w:rsidP="001763E0">
      <w:pPr>
        <w:spacing w:line="480" w:lineRule="auto"/>
        <w:jc w:val="both"/>
        <w:rPr>
          <w:rFonts w:ascii="Times New Roman" w:eastAsia="Malgun Gothic" w:hAnsi="Times New Roman" w:cs="Times New Roman"/>
          <w:sz w:val="24"/>
          <w:szCs w:val="24"/>
        </w:rPr>
      </w:pPr>
      <w:bookmarkStart w:id="1" w:name="_GoBack"/>
      <w:bookmarkEnd w:id="1"/>
    </w:p>
    <w:p w:rsidR="00EC4ABC" w:rsidRPr="00EC4ABC" w:rsidRDefault="00D96135" w:rsidP="00EC4ABC">
      <w:pPr>
        <w:spacing w:line="480" w:lineRule="auto"/>
        <w:rPr>
          <w:rFonts w:ascii="Times New Roman" w:eastAsia="Malgun Gothic" w:hAnsi="Times New Roman" w:cs="Times New Roman"/>
          <w:b/>
          <w:sz w:val="24"/>
        </w:rPr>
      </w:pPr>
      <w:r>
        <w:rPr>
          <w:rFonts w:ascii="Times New Roman" w:eastAsia="Malgun Gothic" w:hAnsi="Times New Roman" w:cs="Times New Roman"/>
          <w:b/>
          <w:sz w:val="24"/>
        </w:rPr>
        <w:t>2.1</w:t>
      </w:r>
      <w:r w:rsidR="00EC4ABC" w:rsidRPr="00EC4ABC">
        <w:rPr>
          <w:rFonts w:ascii="Times New Roman" w:eastAsia="Malgun Gothic" w:hAnsi="Times New Roman" w:cs="Times New Roman"/>
          <w:b/>
          <w:sz w:val="24"/>
        </w:rPr>
        <w:t>.3. Kerangka Teoritis</w:t>
      </w:r>
    </w:p>
    <w:p w:rsidR="00EC4ABC" w:rsidRPr="00EC4ABC" w:rsidRDefault="00D96135" w:rsidP="00EC4ABC">
      <w:pPr>
        <w:spacing w:line="480" w:lineRule="auto"/>
        <w:rPr>
          <w:rFonts w:ascii="Times New Roman" w:eastAsia="Malgun Gothic" w:hAnsi="Times New Roman" w:cs="Times New Roman"/>
          <w:b/>
          <w:sz w:val="24"/>
        </w:rPr>
      </w:pPr>
      <w:r>
        <w:rPr>
          <w:rFonts w:ascii="Times New Roman" w:eastAsia="Malgun Gothic" w:hAnsi="Times New Roman" w:cs="Times New Roman"/>
          <w:b/>
          <w:sz w:val="24"/>
        </w:rPr>
        <w:t>2.1</w:t>
      </w:r>
      <w:r w:rsidR="00F60999">
        <w:rPr>
          <w:rFonts w:ascii="Times New Roman" w:eastAsia="Malgun Gothic" w:hAnsi="Times New Roman" w:cs="Times New Roman"/>
          <w:b/>
          <w:sz w:val="24"/>
        </w:rPr>
        <w:t>.3</w:t>
      </w:r>
      <w:r w:rsidR="00EC4ABC" w:rsidRPr="00EC4ABC">
        <w:rPr>
          <w:rFonts w:ascii="Times New Roman" w:eastAsia="Malgun Gothic" w:hAnsi="Times New Roman" w:cs="Times New Roman"/>
          <w:b/>
          <w:sz w:val="24"/>
        </w:rPr>
        <w:t>.</w:t>
      </w:r>
      <w:r w:rsidR="00F60999">
        <w:rPr>
          <w:rFonts w:ascii="Times New Roman" w:eastAsia="Malgun Gothic" w:hAnsi="Times New Roman" w:cs="Times New Roman"/>
          <w:b/>
          <w:sz w:val="24"/>
        </w:rPr>
        <w:t>1.</w:t>
      </w:r>
      <w:r w:rsidR="00EC4ABC" w:rsidRPr="00EC4ABC">
        <w:rPr>
          <w:rFonts w:ascii="Times New Roman" w:eastAsia="Malgun Gothic" w:hAnsi="Times New Roman" w:cs="Times New Roman"/>
          <w:b/>
          <w:sz w:val="24"/>
        </w:rPr>
        <w:t xml:space="preserve"> Etnografi Virtual</w:t>
      </w:r>
    </w:p>
    <w:p w:rsidR="008270AD" w:rsidRDefault="008270AD" w:rsidP="00EC4ABC">
      <w:pPr>
        <w:spacing w:line="480" w:lineRule="auto"/>
        <w:ind w:firstLine="709"/>
        <w:jc w:val="both"/>
        <w:rPr>
          <w:rFonts w:ascii="Times New Roman" w:eastAsia="Malgun Gothic" w:hAnsi="Times New Roman" w:cs="Times New Roman"/>
          <w:sz w:val="24"/>
        </w:rPr>
      </w:pPr>
      <w:r>
        <w:rPr>
          <w:rFonts w:ascii="Times New Roman" w:eastAsia="Malgun Gothic" w:hAnsi="Times New Roman" w:cs="Times New Roman"/>
          <w:sz w:val="24"/>
        </w:rPr>
        <w:t xml:space="preserve">Metode penelitian menggunakan etnografi sebenernya memberikan cerminan atas realitas yang tampak maupun ditengah (komunitas) masyarakat melalui observasi dan partisipasi peneliti (Hymes, 1996) dan mengambil lapangan </w:t>
      </w:r>
      <w:r>
        <w:rPr>
          <w:rFonts w:ascii="Times New Roman" w:eastAsia="Malgun Gothic" w:hAnsi="Times New Roman" w:cs="Times New Roman"/>
          <w:sz w:val="24"/>
        </w:rPr>
        <w:lastRenderedPageBreak/>
        <w:t xml:space="preserve">di internet (Gurak &amp; Silker, 2009: 405-408). Secara bahasa, etnografi berasal dari bahasa Yunani gabungan dari kata </w:t>
      </w:r>
      <w:r>
        <w:rPr>
          <w:rFonts w:ascii="Times New Roman" w:eastAsia="Malgun Gothic" w:hAnsi="Times New Roman" w:cs="Times New Roman"/>
          <w:i/>
          <w:sz w:val="24"/>
        </w:rPr>
        <w:t>ethnos</w:t>
      </w:r>
      <w:r>
        <w:rPr>
          <w:rFonts w:ascii="Times New Roman" w:eastAsia="Malgun Gothic" w:hAnsi="Times New Roman" w:cs="Times New Roman"/>
          <w:sz w:val="24"/>
        </w:rPr>
        <w:t xml:space="preserve"> yang berarti warga suatu bangsa atau masyarakat dan kata </w:t>
      </w:r>
      <w:r>
        <w:rPr>
          <w:rFonts w:ascii="Times New Roman" w:eastAsia="Malgun Gothic" w:hAnsi="Times New Roman" w:cs="Times New Roman"/>
          <w:i/>
          <w:sz w:val="24"/>
        </w:rPr>
        <w:t>graphein</w:t>
      </w:r>
      <w:r>
        <w:rPr>
          <w:rFonts w:ascii="Times New Roman" w:eastAsia="Malgun Gothic" w:hAnsi="Times New Roman" w:cs="Times New Roman"/>
          <w:sz w:val="24"/>
        </w:rPr>
        <w:t xml:space="preserve"> yang berarti tulisan atau artefak. Dalam </w:t>
      </w:r>
      <w:r>
        <w:rPr>
          <w:rFonts w:ascii="Times New Roman" w:eastAsia="Malgun Gothic" w:hAnsi="Times New Roman" w:cs="Times New Roman"/>
          <w:i/>
          <w:sz w:val="24"/>
        </w:rPr>
        <w:t>Kamus Besar Bahasa Indonesia</w:t>
      </w:r>
      <w:r>
        <w:rPr>
          <w:rFonts w:ascii="Times New Roman" w:eastAsia="Malgun Gothic" w:hAnsi="Times New Roman" w:cs="Times New Roman"/>
          <w:sz w:val="24"/>
        </w:rPr>
        <w:t>, etnografi diartikan sebagai (1) deskripsi tentang kebudayaan suku-suku bangsa yang hidup; (2) ilmu tentang pelukisan kebudayaan suku-suku bangsa yang hidup tersebar di muka bumi. Dan secara sederhana etnografi adalah artefak (peninggalan budaya) yang berasal dari suatu masyarakat.</w:t>
      </w:r>
    </w:p>
    <w:p w:rsidR="0024707B" w:rsidRDefault="0024707B" w:rsidP="00EC4ABC">
      <w:pPr>
        <w:spacing w:line="480" w:lineRule="auto"/>
        <w:ind w:firstLine="709"/>
        <w:jc w:val="both"/>
        <w:rPr>
          <w:rFonts w:ascii="Times New Roman" w:eastAsia="Malgun Gothic" w:hAnsi="Times New Roman" w:cs="Times New Roman"/>
          <w:sz w:val="24"/>
        </w:rPr>
      </w:pPr>
      <w:r>
        <w:rPr>
          <w:rFonts w:ascii="Times New Roman" w:eastAsia="Malgun Gothic" w:hAnsi="Times New Roman" w:cs="Times New Roman"/>
          <w:sz w:val="24"/>
        </w:rPr>
        <w:t>Menurut M. Haarris (1968), sebagaimana dikutip Creswell (2007: 68), dalam buku Etnografi Virtual (Nasrullah, 2017), etnografi merupakan desain penelitian kualitatif dimana seorang peneliti mendeskripsikan dan meninterpresentasi pola-pola yang dipertukarkan dan dipelajari dari kelompok budaya tentang nilai-nilai, kebiasaan, kepercayaan, maupun bahasa.</w:t>
      </w:r>
    </w:p>
    <w:p w:rsidR="00D96135" w:rsidRPr="007636DD" w:rsidRDefault="00D768CF" w:rsidP="007636DD">
      <w:pPr>
        <w:spacing w:line="480" w:lineRule="auto"/>
        <w:ind w:firstLine="709"/>
        <w:jc w:val="both"/>
        <w:rPr>
          <w:rFonts w:ascii="Times New Roman" w:eastAsia="Malgun Gothic" w:hAnsi="Times New Roman" w:cs="Times New Roman"/>
          <w:sz w:val="24"/>
        </w:rPr>
      </w:pPr>
      <w:r>
        <w:rPr>
          <w:rFonts w:ascii="Times New Roman" w:eastAsia="Malgun Gothic" w:hAnsi="Times New Roman" w:cs="Times New Roman"/>
          <w:sz w:val="24"/>
        </w:rPr>
        <w:t>Creswell (2007: 78-80) memberikan beberapa karakteristik penelitian etnografi sebagaimana tabel berikut ini:</w:t>
      </w:r>
    </w:p>
    <w:p w:rsidR="00D96135" w:rsidRDefault="00D96135" w:rsidP="00D768CF">
      <w:pPr>
        <w:spacing w:line="480" w:lineRule="auto"/>
        <w:ind w:firstLine="709"/>
        <w:jc w:val="center"/>
        <w:rPr>
          <w:rFonts w:ascii="Times New Roman" w:eastAsia="Malgun Gothic" w:hAnsi="Times New Roman" w:cs="Times New Roman"/>
          <w:b/>
          <w:sz w:val="24"/>
        </w:rPr>
      </w:pPr>
      <w:r>
        <w:rPr>
          <w:rFonts w:ascii="Times New Roman" w:eastAsia="Malgun Gothic" w:hAnsi="Times New Roman" w:cs="Times New Roman"/>
          <w:b/>
          <w:sz w:val="24"/>
        </w:rPr>
        <w:t>Tabel 2</w:t>
      </w:r>
      <w:r w:rsidR="00262C4E">
        <w:rPr>
          <w:rFonts w:ascii="Times New Roman" w:eastAsia="Malgun Gothic" w:hAnsi="Times New Roman" w:cs="Times New Roman"/>
          <w:b/>
          <w:sz w:val="24"/>
        </w:rPr>
        <w:t>.2</w:t>
      </w:r>
      <w:r w:rsidR="00D768CF">
        <w:rPr>
          <w:rFonts w:ascii="Times New Roman" w:eastAsia="Malgun Gothic" w:hAnsi="Times New Roman" w:cs="Times New Roman"/>
          <w:b/>
          <w:sz w:val="24"/>
        </w:rPr>
        <w:t xml:space="preserve">. </w:t>
      </w:r>
    </w:p>
    <w:p w:rsidR="00D768CF" w:rsidRDefault="00D768CF" w:rsidP="00D768CF">
      <w:pPr>
        <w:spacing w:line="480" w:lineRule="auto"/>
        <w:ind w:firstLine="709"/>
        <w:jc w:val="center"/>
        <w:rPr>
          <w:rFonts w:ascii="Times New Roman" w:eastAsia="Malgun Gothic" w:hAnsi="Times New Roman" w:cs="Times New Roman"/>
          <w:b/>
          <w:sz w:val="24"/>
        </w:rPr>
      </w:pPr>
      <w:r>
        <w:rPr>
          <w:rFonts w:ascii="Times New Roman" w:eastAsia="Malgun Gothic" w:hAnsi="Times New Roman" w:cs="Times New Roman"/>
          <w:b/>
          <w:sz w:val="24"/>
        </w:rPr>
        <w:t>Karakteristik Penelitian Etnografi</w:t>
      </w:r>
    </w:p>
    <w:tbl>
      <w:tblPr>
        <w:tblStyle w:val="TableGrid"/>
        <w:tblW w:w="8075" w:type="dxa"/>
        <w:tblLook w:val="04A0" w:firstRow="1" w:lastRow="0" w:firstColumn="1" w:lastColumn="0" w:noHBand="0" w:noVBand="1"/>
      </w:tblPr>
      <w:tblGrid>
        <w:gridCol w:w="2263"/>
        <w:gridCol w:w="5812"/>
      </w:tblGrid>
      <w:tr w:rsidR="00D768CF" w:rsidTr="002A50C2">
        <w:trPr>
          <w:trHeight w:val="425"/>
        </w:trPr>
        <w:tc>
          <w:tcPr>
            <w:tcW w:w="2263" w:type="dxa"/>
            <w:vAlign w:val="center"/>
          </w:tcPr>
          <w:p w:rsidR="00D768CF" w:rsidRDefault="002A50C2" w:rsidP="002A50C2">
            <w:pPr>
              <w:spacing w:line="276" w:lineRule="auto"/>
              <w:jc w:val="center"/>
              <w:rPr>
                <w:rFonts w:ascii="Times New Roman" w:eastAsia="Malgun Gothic" w:hAnsi="Times New Roman" w:cs="Times New Roman"/>
                <w:b/>
                <w:sz w:val="24"/>
              </w:rPr>
            </w:pPr>
            <w:r>
              <w:rPr>
                <w:rFonts w:ascii="Times New Roman" w:eastAsia="Malgun Gothic" w:hAnsi="Times New Roman" w:cs="Times New Roman"/>
                <w:b/>
                <w:sz w:val="24"/>
              </w:rPr>
              <w:t>Karakteristik</w:t>
            </w:r>
          </w:p>
        </w:tc>
        <w:tc>
          <w:tcPr>
            <w:tcW w:w="5812" w:type="dxa"/>
            <w:vAlign w:val="center"/>
          </w:tcPr>
          <w:p w:rsidR="00D768CF" w:rsidRDefault="00D768CF" w:rsidP="002A50C2">
            <w:pPr>
              <w:spacing w:line="276" w:lineRule="auto"/>
              <w:jc w:val="center"/>
              <w:rPr>
                <w:rFonts w:ascii="Times New Roman" w:eastAsia="Malgun Gothic" w:hAnsi="Times New Roman" w:cs="Times New Roman"/>
                <w:b/>
                <w:sz w:val="24"/>
              </w:rPr>
            </w:pPr>
            <w:r>
              <w:rPr>
                <w:rFonts w:ascii="Times New Roman" w:eastAsia="Malgun Gothic" w:hAnsi="Times New Roman" w:cs="Times New Roman"/>
                <w:b/>
                <w:sz w:val="24"/>
              </w:rPr>
              <w:t>Etnografi</w:t>
            </w:r>
          </w:p>
        </w:tc>
      </w:tr>
      <w:tr w:rsidR="00D768CF" w:rsidTr="002A50C2">
        <w:trPr>
          <w:trHeight w:val="859"/>
        </w:trPr>
        <w:tc>
          <w:tcPr>
            <w:tcW w:w="2263" w:type="dxa"/>
          </w:tcPr>
          <w:p w:rsidR="00D768CF" w:rsidRPr="002A50C2" w:rsidRDefault="002A50C2" w:rsidP="002A50C2">
            <w:pPr>
              <w:spacing w:line="276" w:lineRule="auto"/>
              <w:rPr>
                <w:rFonts w:ascii="Times New Roman" w:eastAsia="Malgun Gothic" w:hAnsi="Times New Roman" w:cs="Times New Roman"/>
                <w:sz w:val="24"/>
              </w:rPr>
            </w:pPr>
            <w:r w:rsidRPr="002A50C2">
              <w:rPr>
                <w:rFonts w:ascii="Times New Roman" w:eastAsia="Malgun Gothic" w:hAnsi="Times New Roman" w:cs="Times New Roman"/>
                <w:sz w:val="24"/>
              </w:rPr>
              <w:t>Fokus</w:t>
            </w:r>
          </w:p>
        </w:tc>
        <w:tc>
          <w:tcPr>
            <w:tcW w:w="5812" w:type="dxa"/>
          </w:tcPr>
          <w:p w:rsidR="00D768CF" w:rsidRPr="002A50C2" w:rsidRDefault="00D768CF" w:rsidP="002A50C2">
            <w:pPr>
              <w:spacing w:line="276" w:lineRule="auto"/>
              <w:rPr>
                <w:rFonts w:ascii="Times New Roman" w:eastAsia="Malgun Gothic" w:hAnsi="Times New Roman" w:cs="Times New Roman"/>
                <w:sz w:val="24"/>
              </w:rPr>
            </w:pPr>
            <w:r w:rsidRPr="002A50C2">
              <w:rPr>
                <w:rFonts w:ascii="Times New Roman" w:eastAsia="Malgun Gothic" w:hAnsi="Times New Roman" w:cs="Times New Roman"/>
                <w:sz w:val="24"/>
              </w:rPr>
              <w:t>Mendeskripsikan dan menginterpresentasikan budaya yang berkembang (terjadi) dalam kelompok</w:t>
            </w:r>
          </w:p>
        </w:tc>
      </w:tr>
      <w:tr w:rsidR="00D768CF" w:rsidTr="002A50C2">
        <w:tc>
          <w:tcPr>
            <w:tcW w:w="2263" w:type="dxa"/>
          </w:tcPr>
          <w:p w:rsidR="00D768CF" w:rsidRPr="002A50C2" w:rsidRDefault="00D768CF" w:rsidP="002A50C2">
            <w:pPr>
              <w:spacing w:line="276" w:lineRule="auto"/>
              <w:rPr>
                <w:rFonts w:ascii="Times New Roman" w:eastAsia="Malgun Gothic" w:hAnsi="Times New Roman" w:cs="Times New Roman"/>
                <w:sz w:val="24"/>
              </w:rPr>
            </w:pPr>
            <w:r w:rsidRPr="002A50C2">
              <w:rPr>
                <w:rFonts w:ascii="Times New Roman" w:eastAsia="Malgun Gothic" w:hAnsi="Times New Roman" w:cs="Times New Roman"/>
                <w:sz w:val="24"/>
              </w:rPr>
              <w:t>Permasalahan dalam desain penelitian</w:t>
            </w:r>
          </w:p>
        </w:tc>
        <w:tc>
          <w:tcPr>
            <w:tcW w:w="5812" w:type="dxa"/>
          </w:tcPr>
          <w:p w:rsidR="00D768CF" w:rsidRPr="002A50C2" w:rsidRDefault="00D768CF" w:rsidP="002A50C2">
            <w:pPr>
              <w:spacing w:line="276" w:lineRule="auto"/>
              <w:rPr>
                <w:rFonts w:ascii="Times New Roman" w:eastAsia="Malgun Gothic" w:hAnsi="Times New Roman" w:cs="Times New Roman"/>
                <w:sz w:val="24"/>
              </w:rPr>
            </w:pPr>
            <w:r w:rsidRPr="002A50C2">
              <w:rPr>
                <w:rFonts w:ascii="Times New Roman" w:eastAsia="Malgun Gothic" w:hAnsi="Times New Roman" w:cs="Times New Roman"/>
                <w:sz w:val="24"/>
              </w:rPr>
              <w:t>Mendeskripsikan dan menginterpresentasikan pola-pola budaya yang berkembang didalam kelompok</w:t>
            </w:r>
          </w:p>
        </w:tc>
      </w:tr>
      <w:tr w:rsidR="00D768CF" w:rsidTr="002A50C2">
        <w:tc>
          <w:tcPr>
            <w:tcW w:w="2263" w:type="dxa"/>
          </w:tcPr>
          <w:p w:rsidR="00D768CF" w:rsidRPr="002A50C2" w:rsidRDefault="00D768CF" w:rsidP="002A50C2">
            <w:pPr>
              <w:spacing w:line="276" w:lineRule="auto"/>
              <w:rPr>
                <w:rFonts w:ascii="Times New Roman" w:eastAsia="Malgun Gothic" w:hAnsi="Times New Roman" w:cs="Times New Roman"/>
                <w:sz w:val="24"/>
              </w:rPr>
            </w:pPr>
            <w:r w:rsidRPr="002A50C2">
              <w:rPr>
                <w:rFonts w:ascii="Times New Roman" w:eastAsia="Malgun Gothic" w:hAnsi="Times New Roman" w:cs="Times New Roman"/>
                <w:sz w:val="24"/>
              </w:rPr>
              <w:t>Asal disiplin ilmu</w:t>
            </w:r>
          </w:p>
        </w:tc>
        <w:tc>
          <w:tcPr>
            <w:tcW w:w="5812" w:type="dxa"/>
          </w:tcPr>
          <w:p w:rsidR="00D768CF" w:rsidRPr="002A50C2" w:rsidRDefault="00D768CF" w:rsidP="002A50C2">
            <w:pPr>
              <w:spacing w:line="276" w:lineRule="auto"/>
              <w:rPr>
                <w:rFonts w:ascii="Times New Roman" w:eastAsia="Malgun Gothic" w:hAnsi="Times New Roman" w:cs="Times New Roman"/>
                <w:sz w:val="24"/>
              </w:rPr>
            </w:pPr>
            <w:r w:rsidRPr="002A50C2">
              <w:rPr>
                <w:rFonts w:ascii="Times New Roman" w:eastAsia="Malgun Gothic" w:hAnsi="Times New Roman" w:cs="Times New Roman"/>
                <w:sz w:val="24"/>
              </w:rPr>
              <w:t>Mengambil dari disiplin ilmu antropologi dan sosiologi</w:t>
            </w:r>
          </w:p>
        </w:tc>
      </w:tr>
      <w:tr w:rsidR="00D768CF" w:rsidTr="002A50C2">
        <w:tc>
          <w:tcPr>
            <w:tcW w:w="2263" w:type="dxa"/>
          </w:tcPr>
          <w:p w:rsidR="00D768CF" w:rsidRPr="002A50C2" w:rsidRDefault="00D768CF" w:rsidP="002A50C2">
            <w:pPr>
              <w:spacing w:line="276" w:lineRule="auto"/>
              <w:rPr>
                <w:rFonts w:ascii="Times New Roman" w:eastAsia="Malgun Gothic" w:hAnsi="Times New Roman" w:cs="Times New Roman"/>
                <w:sz w:val="24"/>
              </w:rPr>
            </w:pPr>
            <w:r w:rsidRPr="002A50C2">
              <w:rPr>
                <w:rFonts w:ascii="Times New Roman" w:eastAsia="Malgun Gothic" w:hAnsi="Times New Roman" w:cs="Times New Roman"/>
                <w:sz w:val="24"/>
              </w:rPr>
              <w:t>Unit analisis</w:t>
            </w:r>
          </w:p>
        </w:tc>
        <w:tc>
          <w:tcPr>
            <w:tcW w:w="5812" w:type="dxa"/>
          </w:tcPr>
          <w:p w:rsidR="00D768CF" w:rsidRPr="002A50C2" w:rsidRDefault="00D768CF" w:rsidP="002A50C2">
            <w:pPr>
              <w:spacing w:line="276" w:lineRule="auto"/>
              <w:rPr>
                <w:rFonts w:ascii="Times New Roman" w:eastAsia="Malgun Gothic" w:hAnsi="Times New Roman" w:cs="Times New Roman"/>
                <w:sz w:val="24"/>
              </w:rPr>
            </w:pPr>
            <w:r w:rsidRPr="002A50C2">
              <w:rPr>
                <w:rFonts w:ascii="Times New Roman" w:eastAsia="Malgun Gothic" w:hAnsi="Times New Roman" w:cs="Times New Roman"/>
                <w:sz w:val="24"/>
              </w:rPr>
              <w:t>Mempelajari kelompok kebudayaan</w:t>
            </w:r>
          </w:p>
        </w:tc>
      </w:tr>
      <w:tr w:rsidR="00D768CF" w:rsidTr="002A50C2">
        <w:tc>
          <w:tcPr>
            <w:tcW w:w="2263" w:type="dxa"/>
          </w:tcPr>
          <w:p w:rsidR="00D768CF" w:rsidRPr="002A50C2" w:rsidRDefault="00D768CF" w:rsidP="002A50C2">
            <w:pPr>
              <w:spacing w:line="276" w:lineRule="auto"/>
              <w:rPr>
                <w:rFonts w:ascii="Times New Roman" w:eastAsia="Malgun Gothic" w:hAnsi="Times New Roman" w:cs="Times New Roman"/>
                <w:sz w:val="24"/>
              </w:rPr>
            </w:pPr>
            <w:r w:rsidRPr="002A50C2">
              <w:rPr>
                <w:rFonts w:ascii="Times New Roman" w:eastAsia="Malgun Gothic" w:hAnsi="Times New Roman" w:cs="Times New Roman"/>
                <w:sz w:val="24"/>
              </w:rPr>
              <w:lastRenderedPageBreak/>
              <w:t>Model pengumpulan data</w:t>
            </w:r>
          </w:p>
        </w:tc>
        <w:tc>
          <w:tcPr>
            <w:tcW w:w="5812" w:type="dxa"/>
          </w:tcPr>
          <w:p w:rsidR="00D768CF" w:rsidRPr="002A50C2" w:rsidRDefault="00D768CF" w:rsidP="002A50C2">
            <w:pPr>
              <w:spacing w:line="276" w:lineRule="auto"/>
              <w:rPr>
                <w:rFonts w:ascii="Times New Roman" w:eastAsia="Malgun Gothic" w:hAnsi="Times New Roman" w:cs="Times New Roman"/>
                <w:sz w:val="24"/>
              </w:rPr>
            </w:pPr>
            <w:r w:rsidRPr="002A50C2">
              <w:rPr>
                <w:rFonts w:ascii="Times New Roman" w:eastAsia="Malgun Gothic" w:hAnsi="Times New Roman" w:cs="Times New Roman"/>
                <w:sz w:val="24"/>
              </w:rPr>
              <w:t>Selain melakukan observasi dan wwancara mendalam, juga memanfaatkan model pengumpulan data lainnya selama penelitian berada dilapangan</w:t>
            </w:r>
          </w:p>
        </w:tc>
      </w:tr>
      <w:tr w:rsidR="00D768CF" w:rsidTr="002A50C2">
        <w:tc>
          <w:tcPr>
            <w:tcW w:w="2263" w:type="dxa"/>
          </w:tcPr>
          <w:p w:rsidR="00D768CF" w:rsidRPr="002A50C2" w:rsidRDefault="00D768CF" w:rsidP="002A50C2">
            <w:pPr>
              <w:spacing w:line="276" w:lineRule="auto"/>
              <w:rPr>
                <w:rFonts w:ascii="Times New Roman" w:eastAsia="Malgun Gothic" w:hAnsi="Times New Roman" w:cs="Times New Roman"/>
                <w:sz w:val="24"/>
              </w:rPr>
            </w:pPr>
            <w:r w:rsidRPr="002A50C2">
              <w:rPr>
                <w:rFonts w:ascii="Times New Roman" w:eastAsia="Malgun Gothic" w:hAnsi="Times New Roman" w:cs="Times New Roman"/>
                <w:sz w:val="24"/>
              </w:rPr>
              <w:t>Strategi analisis data</w:t>
            </w:r>
          </w:p>
        </w:tc>
        <w:tc>
          <w:tcPr>
            <w:tcW w:w="5812" w:type="dxa"/>
          </w:tcPr>
          <w:p w:rsidR="00D768CF" w:rsidRPr="002A50C2" w:rsidRDefault="00D768CF" w:rsidP="002A50C2">
            <w:pPr>
              <w:spacing w:line="276" w:lineRule="auto"/>
              <w:rPr>
                <w:rFonts w:ascii="Times New Roman" w:eastAsia="Malgun Gothic" w:hAnsi="Times New Roman" w:cs="Times New Roman"/>
                <w:sz w:val="24"/>
              </w:rPr>
            </w:pPr>
            <w:r w:rsidRPr="002A50C2">
              <w:rPr>
                <w:rFonts w:ascii="Times New Roman" w:eastAsia="Malgun Gothic" w:hAnsi="Times New Roman" w:cs="Times New Roman"/>
                <w:sz w:val="24"/>
              </w:rPr>
              <w:t>Analisis data melalui deskrpsi budaya yang terjadi didalam kelompok. Memaparkan tema-tema budaya</w:t>
            </w:r>
          </w:p>
        </w:tc>
      </w:tr>
      <w:tr w:rsidR="00D768CF" w:rsidTr="002A50C2">
        <w:tc>
          <w:tcPr>
            <w:tcW w:w="2263" w:type="dxa"/>
          </w:tcPr>
          <w:p w:rsidR="00D768CF" w:rsidRPr="002A50C2" w:rsidRDefault="002A50C2" w:rsidP="002A50C2">
            <w:pPr>
              <w:spacing w:line="276" w:lineRule="auto"/>
              <w:rPr>
                <w:rFonts w:ascii="Times New Roman" w:eastAsia="Malgun Gothic" w:hAnsi="Times New Roman" w:cs="Times New Roman"/>
                <w:sz w:val="24"/>
              </w:rPr>
            </w:pPr>
            <w:r w:rsidRPr="002A50C2">
              <w:rPr>
                <w:rFonts w:ascii="Times New Roman" w:eastAsia="Malgun Gothic" w:hAnsi="Times New Roman" w:cs="Times New Roman"/>
                <w:sz w:val="24"/>
              </w:rPr>
              <w:t>Laporan</w:t>
            </w:r>
          </w:p>
        </w:tc>
        <w:tc>
          <w:tcPr>
            <w:tcW w:w="5812" w:type="dxa"/>
          </w:tcPr>
          <w:p w:rsidR="00D768CF" w:rsidRPr="002A50C2" w:rsidRDefault="002A50C2" w:rsidP="002A50C2">
            <w:pPr>
              <w:spacing w:line="276" w:lineRule="auto"/>
              <w:rPr>
                <w:rFonts w:ascii="Times New Roman" w:eastAsia="Malgun Gothic" w:hAnsi="Times New Roman" w:cs="Times New Roman"/>
                <w:sz w:val="24"/>
              </w:rPr>
            </w:pPr>
            <w:r w:rsidRPr="002A50C2">
              <w:rPr>
                <w:rFonts w:ascii="Times New Roman" w:eastAsia="Malgun Gothic" w:hAnsi="Times New Roman" w:cs="Times New Roman"/>
                <w:sz w:val="24"/>
              </w:rPr>
              <w:t>Mendeskripsikan budaya kelompok tersebut berlaku</w:t>
            </w:r>
          </w:p>
        </w:tc>
      </w:tr>
      <w:tr w:rsidR="00D768CF" w:rsidTr="002A50C2">
        <w:tc>
          <w:tcPr>
            <w:tcW w:w="2263" w:type="dxa"/>
          </w:tcPr>
          <w:p w:rsidR="00D768CF" w:rsidRPr="002A50C2" w:rsidRDefault="002A50C2" w:rsidP="002A50C2">
            <w:pPr>
              <w:spacing w:line="276" w:lineRule="auto"/>
              <w:rPr>
                <w:rFonts w:ascii="Times New Roman" w:eastAsia="Malgun Gothic" w:hAnsi="Times New Roman" w:cs="Times New Roman"/>
                <w:sz w:val="24"/>
              </w:rPr>
            </w:pPr>
            <w:r w:rsidRPr="002A50C2">
              <w:rPr>
                <w:rFonts w:ascii="Times New Roman" w:eastAsia="Malgun Gothic" w:hAnsi="Times New Roman" w:cs="Times New Roman"/>
                <w:sz w:val="24"/>
              </w:rPr>
              <w:t>Struktur umum</w:t>
            </w:r>
          </w:p>
        </w:tc>
        <w:tc>
          <w:tcPr>
            <w:tcW w:w="5812" w:type="dxa"/>
          </w:tcPr>
          <w:p w:rsidR="00D768CF" w:rsidRPr="002A50C2" w:rsidRDefault="002A50C2" w:rsidP="002A50C2">
            <w:pPr>
              <w:pStyle w:val="ListParagraph"/>
              <w:numPr>
                <w:ilvl w:val="0"/>
                <w:numId w:val="5"/>
              </w:numPr>
              <w:spacing w:line="276" w:lineRule="auto"/>
              <w:ind w:left="319"/>
              <w:rPr>
                <w:rFonts w:ascii="Times New Roman" w:eastAsia="Malgun Gothic" w:hAnsi="Times New Roman" w:cs="Times New Roman"/>
                <w:sz w:val="24"/>
              </w:rPr>
            </w:pPr>
            <w:r w:rsidRPr="002A50C2">
              <w:rPr>
                <w:rFonts w:ascii="Times New Roman" w:eastAsia="Malgun Gothic" w:hAnsi="Times New Roman" w:cs="Times New Roman"/>
                <w:sz w:val="24"/>
              </w:rPr>
              <w:t>Pendahuluan atau pengantar (permasalahan dan pertanyaan penelitian)</w:t>
            </w:r>
          </w:p>
          <w:p w:rsidR="002A50C2" w:rsidRPr="002A50C2" w:rsidRDefault="002A50C2" w:rsidP="002A50C2">
            <w:pPr>
              <w:pStyle w:val="ListParagraph"/>
              <w:numPr>
                <w:ilvl w:val="0"/>
                <w:numId w:val="5"/>
              </w:numPr>
              <w:spacing w:line="276" w:lineRule="auto"/>
              <w:ind w:left="319"/>
              <w:rPr>
                <w:rFonts w:ascii="Times New Roman" w:eastAsia="Malgun Gothic" w:hAnsi="Times New Roman" w:cs="Times New Roman"/>
                <w:sz w:val="24"/>
              </w:rPr>
            </w:pPr>
            <w:r w:rsidRPr="002A50C2">
              <w:rPr>
                <w:rFonts w:ascii="Times New Roman" w:eastAsia="Malgun Gothic" w:hAnsi="Times New Roman" w:cs="Times New Roman"/>
                <w:sz w:val="24"/>
              </w:rPr>
              <w:t>Prosedur penelitian (etnografi, pengumpulan data, analisis data, keluaran)</w:t>
            </w:r>
          </w:p>
          <w:p w:rsidR="002A50C2" w:rsidRPr="002A50C2" w:rsidRDefault="002A50C2" w:rsidP="002A50C2">
            <w:pPr>
              <w:pStyle w:val="ListParagraph"/>
              <w:numPr>
                <w:ilvl w:val="0"/>
                <w:numId w:val="5"/>
              </w:numPr>
              <w:spacing w:line="276" w:lineRule="auto"/>
              <w:ind w:left="319"/>
              <w:rPr>
                <w:rFonts w:ascii="Times New Roman" w:eastAsia="Malgun Gothic" w:hAnsi="Times New Roman" w:cs="Times New Roman"/>
                <w:sz w:val="24"/>
              </w:rPr>
            </w:pPr>
            <w:r w:rsidRPr="002A50C2">
              <w:rPr>
                <w:rFonts w:ascii="Times New Roman" w:eastAsia="Malgun Gothic" w:hAnsi="Times New Roman" w:cs="Times New Roman"/>
                <w:sz w:val="24"/>
              </w:rPr>
              <w:t>Deskripsi tentang kebudayaan</w:t>
            </w:r>
          </w:p>
          <w:p w:rsidR="002A50C2" w:rsidRPr="002A50C2" w:rsidRDefault="002A50C2" w:rsidP="002A50C2">
            <w:pPr>
              <w:pStyle w:val="ListParagraph"/>
              <w:numPr>
                <w:ilvl w:val="0"/>
                <w:numId w:val="5"/>
              </w:numPr>
              <w:spacing w:line="276" w:lineRule="auto"/>
              <w:ind w:left="319"/>
              <w:rPr>
                <w:rFonts w:ascii="Times New Roman" w:eastAsia="Malgun Gothic" w:hAnsi="Times New Roman" w:cs="Times New Roman"/>
                <w:sz w:val="24"/>
              </w:rPr>
            </w:pPr>
            <w:r w:rsidRPr="002A50C2">
              <w:rPr>
                <w:rFonts w:ascii="Times New Roman" w:eastAsia="Malgun Gothic" w:hAnsi="Times New Roman" w:cs="Times New Roman"/>
                <w:sz w:val="24"/>
              </w:rPr>
              <w:t>Analisis tentang tema-tema budaya</w:t>
            </w:r>
          </w:p>
          <w:p w:rsidR="002A50C2" w:rsidRPr="002A50C2" w:rsidRDefault="002A50C2" w:rsidP="002A50C2">
            <w:pPr>
              <w:pStyle w:val="ListParagraph"/>
              <w:numPr>
                <w:ilvl w:val="0"/>
                <w:numId w:val="5"/>
              </w:numPr>
              <w:spacing w:line="276" w:lineRule="auto"/>
              <w:ind w:left="319"/>
              <w:rPr>
                <w:rFonts w:ascii="Times New Roman" w:eastAsia="Malgun Gothic" w:hAnsi="Times New Roman" w:cs="Times New Roman"/>
                <w:sz w:val="24"/>
              </w:rPr>
            </w:pPr>
            <w:r w:rsidRPr="002A50C2">
              <w:rPr>
                <w:rFonts w:ascii="Times New Roman" w:eastAsia="Malgun Gothic" w:hAnsi="Times New Roman" w:cs="Times New Roman"/>
                <w:sz w:val="24"/>
              </w:rPr>
              <w:t>Interpretasi, pelajaran yang didapat, serta memunculkan pertanyaan-pertanyaan penelitian</w:t>
            </w:r>
          </w:p>
          <w:p w:rsidR="002A50C2" w:rsidRPr="002A50C2" w:rsidRDefault="002A50C2" w:rsidP="002A50C2">
            <w:pPr>
              <w:spacing w:line="276" w:lineRule="auto"/>
              <w:rPr>
                <w:rFonts w:ascii="Times New Roman" w:eastAsia="Malgun Gothic" w:hAnsi="Times New Roman" w:cs="Times New Roman"/>
                <w:sz w:val="24"/>
              </w:rPr>
            </w:pPr>
          </w:p>
          <w:p w:rsidR="002A50C2" w:rsidRPr="002A50C2" w:rsidRDefault="002A50C2" w:rsidP="002A50C2">
            <w:pPr>
              <w:spacing w:line="276" w:lineRule="auto"/>
              <w:rPr>
                <w:rFonts w:ascii="Times New Roman" w:eastAsia="Malgun Gothic" w:hAnsi="Times New Roman" w:cs="Times New Roman"/>
                <w:sz w:val="24"/>
              </w:rPr>
            </w:pPr>
            <w:r w:rsidRPr="002A50C2">
              <w:rPr>
                <w:rFonts w:ascii="Times New Roman" w:eastAsia="Malgun Gothic" w:hAnsi="Times New Roman" w:cs="Times New Roman"/>
                <w:sz w:val="24"/>
              </w:rPr>
              <w:t>(adaptasi dari Wallcot, 1994)</w:t>
            </w:r>
          </w:p>
        </w:tc>
      </w:tr>
    </w:tbl>
    <w:p w:rsidR="00C23FB3" w:rsidRDefault="00C23FB3" w:rsidP="009E6B9B">
      <w:pPr>
        <w:spacing w:line="480" w:lineRule="auto"/>
        <w:rPr>
          <w:rFonts w:ascii="Times New Roman" w:eastAsia="Malgun Gothic" w:hAnsi="Times New Roman" w:cs="Times New Roman"/>
          <w:sz w:val="24"/>
        </w:rPr>
      </w:pPr>
    </w:p>
    <w:p w:rsidR="005B0D49" w:rsidRPr="005B0D49" w:rsidRDefault="005B0D49" w:rsidP="002A50C2">
      <w:pPr>
        <w:spacing w:line="480" w:lineRule="auto"/>
        <w:ind w:firstLine="709"/>
        <w:jc w:val="both"/>
        <w:rPr>
          <w:rFonts w:ascii="Times New Roman" w:eastAsia="Malgun Gothic" w:hAnsi="Times New Roman" w:cs="Times New Roman"/>
          <w:sz w:val="24"/>
        </w:rPr>
      </w:pPr>
      <w:r>
        <w:rPr>
          <w:rFonts w:ascii="Times New Roman" w:eastAsia="Malgun Gothic" w:hAnsi="Times New Roman" w:cs="Times New Roman"/>
          <w:sz w:val="24"/>
        </w:rPr>
        <w:t>Christine Hine (2000, 2015) dalam buku Etnografi Virtual menyatakan bahwa etnografi virtual merupakan metodologi yang digunakan untuk menyelitidiki internet dan melakukan eksplorasi terhadap entitas (</w:t>
      </w:r>
      <w:r>
        <w:rPr>
          <w:rFonts w:ascii="Times New Roman" w:eastAsia="Malgun Gothic" w:hAnsi="Times New Roman" w:cs="Times New Roman"/>
          <w:i/>
          <w:sz w:val="24"/>
        </w:rPr>
        <w:t>users</w:t>
      </w:r>
      <w:r>
        <w:rPr>
          <w:rFonts w:ascii="Times New Roman" w:eastAsia="Malgun Gothic" w:hAnsi="Times New Roman" w:cs="Times New Roman"/>
          <w:sz w:val="24"/>
        </w:rPr>
        <w:t>) saat menggunakan internet tersebut. Etnografi virtual juga merefleksikan implikasi-implikasi dari komunikasi termediasi di internet.</w:t>
      </w:r>
    </w:p>
    <w:p w:rsidR="00EC4ABC" w:rsidRDefault="00EC4ABC" w:rsidP="002A50C2">
      <w:pPr>
        <w:spacing w:line="480" w:lineRule="auto"/>
        <w:ind w:firstLine="709"/>
        <w:jc w:val="both"/>
        <w:rPr>
          <w:rFonts w:ascii="Times New Roman" w:eastAsia="Malgun Gothic" w:hAnsi="Times New Roman" w:cs="Times New Roman"/>
          <w:sz w:val="24"/>
        </w:rPr>
      </w:pPr>
      <w:r w:rsidRPr="00EC4ABC">
        <w:rPr>
          <w:rFonts w:ascii="Times New Roman" w:eastAsia="Malgun Gothic" w:hAnsi="Times New Roman" w:cs="Times New Roman"/>
          <w:sz w:val="24"/>
        </w:rPr>
        <w:t>Jörgen Skågeby (dalam Daniel, 2011:410)</w:t>
      </w:r>
      <w:r w:rsidR="005B0D49">
        <w:rPr>
          <w:rFonts w:ascii="Times New Roman" w:eastAsia="Malgun Gothic" w:hAnsi="Times New Roman" w:cs="Times New Roman"/>
          <w:sz w:val="24"/>
        </w:rPr>
        <w:t xml:space="preserve"> dalam buku Etnografi Virtual</w:t>
      </w:r>
      <w:r w:rsidRPr="00EC4ABC">
        <w:rPr>
          <w:rFonts w:ascii="Times New Roman" w:eastAsia="Malgun Gothic" w:hAnsi="Times New Roman" w:cs="Times New Roman"/>
          <w:sz w:val="24"/>
        </w:rPr>
        <w:t xml:space="preserve"> mejeleaskan bahwa </w:t>
      </w:r>
      <w:r w:rsidRPr="00EC4ABC">
        <w:rPr>
          <w:rFonts w:ascii="Times New Roman" w:eastAsia="Malgun Gothic" w:hAnsi="Times New Roman" w:cs="Times New Roman"/>
          <w:i/>
          <w:sz w:val="24"/>
        </w:rPr>
        <w:t>online ethnographical</w:t>
      </w:r>
      <w:r w:rsidRPr="00EC4ABC">
        <w:rPr>
          <w:rFonts w:ascii="Times New Roman" w:eastAsia="Malgun Gothic" w:hAnsi="Times New Roman" w:cs="Times New Roman"/>
          <w:sz w:val="24"/>
        </w:rPr>
        <w:t xml:space="preserve"> atau etnografi </w:t>
      </w:r>
      <w:r w:rsidRPr="00EC4ABC">
        <w:rPr>
          <w:rFonts w:ascii="Times New Roman" w:eastAsia="Malgun Gothic" w:hAnsi="Times New Roman" w:cs="Times New Roman"/>
          <w:i/>
          <w:sz w:val="24"/>
        </w:rPr>
        <w:t>online</w:t>
      </w:r>
      <w:r w:rsidRPr="00EC4ABC">
        <w:rPr>
          <w:rFonts w:ascii="Times New Roman" w:eastAsia="Malgun Gothic" w:hAnsi="Times New Roman" w:cs="Times New Roman"/>
          <w:sz w:val="24"/>
        </w:rPr>
        <w:t xml:space="preserve"> merupakan metode yang digunakan secara kualitatif untuk memahami apa yang digunakan secara kualitatif untuk memahami apa yang terjadi pada komunitas virtual. Dengan menggunakan observasi atau wawancara secara </w:t>
      </w:r>
      <w:r w:rsidRPr="00EC4ABC">
        <w:rPr>
          <w:rFonts w:ascii="Times New Roman" w:eastAsia="Malgun Gothic" w:hAnsi="Times New Roman" w:cs="Times New Roman"/>
          <w:i/>
          <w:sz w:val="24"/>
        </w:rPr>
        <w:t>online</w:t>
      </w:r>
      <w:r w:rsidRPr="00EC4ABC">
        <w:rPr>
          <w:rFonts w:ascii="Times New Roman" w:eastAsia="Malgun Gothic" w:hAnsi="Times New Roman" w:cs="Times New Roman"/>
          <w:sz w:val="24"/>
        </w:rPr>
        <w:t>, teknik ini mencoba memaparkan tentang kebiasaan komunitas yang lebih spesifik dan penggunaan teknologi dalam berkomunikasi.</w:t>
      </w:r>
    </w:p>
    <w:p w:rsidR="00AE15A4" w:rsidRPr="00AE15A4" w:rsidRDefault="00AE15A4" w:rsidP="002A50C2">
      <w:pPr>
        <w:spacing w:line="480" w:lineRule="auto"/>
        <w:ind w:firstLine="709"/>
        <w:jc w:val="both"/>
        <w:rPr>
          <w:rFonts w:ascii="Times New Roman" w:eastAsia="Malgun Gothic" w:hAnsi="Times New Roman" w:cs="Times New Roman"/>
          <w:sz w:val="24"/>
        </w:rPr>
      </w:pPr>
      <w:r w:rsidRPr="00AE15A4">
        <w:rPr>
          <w:rFonts w:ascii="Times New Roman" w:eastAsia="Malgun Gothic" w:hAnsi="Times New Roman" w:cs="Times New Roman"/>
          <w:sz w:val="24"/>
          <w:szCs w:val="24"/>
          <w:lang w:val="en-US"/>
        </w:rPr>
        <w:lastRenderedPageBreak/>
        <w:t xml:space="preserve">Hair dan Clark (2003, h.7) </w:t>
      </w:r>
      <w:proofErr w:type="gramStart"/>
      <w:r w:rsidRPr="00AE15A4">
        <w:rPr>
          <w:rFonts w:ascii="Times New Roman" w:eastAsia="Malgun Gothic" w:hAnsi="Times New Roman" w:cs="Times New Roman"/>
          <w:sz w:val="24"/>
          <w:szCs w:val="24"/>
          <w:lang w:val="en-US"/>
        </w:rPr>
        <w:t>mengungkapkan  bahwa</w:t>
      </w:r>
      <w:proofErr w:type="gramEnd"/>
      <w:r w:rsidRPr="00AE15A4">
        <w:rPr>
          <w:rFonts w:ascii="Times New Roman" w:eastAsia="Malgun Gothic" w:hAnsi="Times New Roman" w:cs="Times New Roman"/>
          <w:sz w:val="24"/>
          <w:szCs w:val="24"/>
          <w:lang w:val="en-US"/>
        </w:rPr>
        <w:t xml:space="preserve"> dalam penelitian etnografi virtual,  peneliti harus menjadi bagian dalam komunitas virtual yang akan ditelitinya untuk memudahkannya dalam menemukan informan kunci dalam komunitas tersebut</w:t>
      </w:r>
      <w:r>
        <w:rPr>
          <w:rFonts w:ascii="Times New Roman" w:eastAsia="Malgun Gothic" w:hAnsi="Times New Roman" w:cs="Times New Roman"/>
          <w:sz w:val="24"/>
          <w:szCs w:val="24"/>
        </w:rPr>
        <w:t>.</w:t>
      </w:r>
    </w:p>
    <w:p w:rsidR="00994157" w:rsidRDefault="003A61A0" w:rsidP="00994157">
      <w:pPr>
        <w:spacing w:line="480" w:lineRule="auto"/>
        <w:ind w:firstLine="709"/>
        <w:jc w:val="both"/>
        <w:rPr>
          <w:rFonts w:ascii="Times New Roman" w:eastAsia="Malgun Gothic" w:hAnsi="Times New Roman" w:cs="Times New Roman"/>
          <w:sz w:val="24"/>
        </w:rPr>
      </w:pPr>
      <w:r>
        <w:rPr>
          <w:rFonts w:ascii="Times New Roman" w:eastAsia="Malgun Gothic" w:hAnsi="Times New Roman" w:cs="Times New Roman"/>
          <w:sz w:val="24"/>
        </w:rPr>
        <w:t>Dalam isitilah yang lebih</w:t>
      </w:r>
      <w:r w:rsidR="00EC4ABC" w:rsidRPr="00EC4ABC">
        <w:rPr>
          <w:rFonts w:ascii="Times New Roman" w:eastAsia="Malgun Gothic" w:hAnsi="Times New Roman" w:cs="Times New Roman"/>
          <w:sz w:val="24"/>
        </w:rPr>
        <w:t xml:space="preserve"> sederhana etnografi virtul dapat didefinisikan sebagai metode etnografi yang digunakan untuk mengungkapkan realitas, baik yang tampak maupun tidak, dari komunikasi termediasi komputer diantara entitas (anggota) komunitas virtual di internet.</w:t>
      </w:r>
      <w:r>
        <w:rPr>
          <w:rFonts w:ascii="Times New Roman" w:eastAsia="Malgun Gothic" w:hAnsi="Times New Roman" w:cs="Times New Roman"/>
          <w:sz w:val="24"/>
        </w:rPr>
        <w:t xml:space="preserve"> </w:t>
      </w:r>
    </w:p>
    <w:p w:rsidR="00994157" w:rsidRDefault="00994157" w:rsidP="00994157">
      <w:pPr>
        <w:spacing w:line="480" w:lineRule="auto"/>
        <w:ind w:firstLine="709"/>
        <w:jc w:val="both"/>
        <w:rPr>
          <w:rFonts w:ascii="Times New Roman" w:eastAsia="Malgun Gothic" w:hAnsi="Times New Roman" w:cs="Times New Roman"/>
          <w:sz w:val="24"/>
        </w:rPr>
      </w:pPr>
      <w:r>
        <w:rPr>
          <w:rFonts w:ascii="Times New Roman" w:eastAsia="Malgun Gothic" w:hAnsi="Times New Roman" w:cs="Times New Roman"/>
          <w:sz w:val="24"/>
        </w:rPr>
        <w:t>Berikut beberapa prinsip etnografi virtual yang dipopulerkan oleh Hine (2000: 63-65) :</w:t>
      </w:r>
    </w:p>
    <w:p w:rsidR="00532AAD" w:rsidRDefault="00994157" w:rsidP="00994157">
      <w:pPr>
        <w:spacing w:line="480" w:lineRule="auto"/>
        <w:ind w:left="993" w:hanging="284"/>
        <w:jc w:val="both"/>
        <w:rPr>
          <w:rFonts w:ascii="Times New Roman" w:eastAsia="Malgun Gothic" w:hAnsi="Times New Roman" w:cs="Times New Roman"/>
          <w:sz w:val="24"/>
        </w:rPr>
      </w:pPr>
      <w:r>
        <w:rPr>
          <w:rFonts w:ascii="Times New Roman" w:eastAsia="Malgun Gothic" w:hAnsi="Times New Roman" w:cs="Times New Roman"/>
          <w:sz w:val="24"/>
        </w:rPr>
        <w:t>1). Keberadaan peneliti di lapang</w:t>
      </w:r>
      <w:r w:rsidR="008F55FE">
        <w:rPr>
          <w:rFonts w:ascii="Times New Roman" w:eastAsia="Malgun Gothic" w:hAnsi="Times New Roman" w:cs="Times New Roman"/>
          <w:sz w:val="24"/>
        </w:rPr>
        <w:t>an virtual;</w:t>
      </w:r>
      <w:r w:rsidR="00D64473">
        <w:rPr>
          <w:rFonts w:ascii="Times New Roman" w:eastAsia="Malgun Gothic" w:hAnsi="Times New Roman" w:cs="Times New Roman"/>
          <w:sz w:val="24"/>
        </w:rPr>
        <w:t xml:space="preserve"> dimana peneliti di</w:t>
      </w:r>
      <w:r>
        <w:rPr>
          <w:rFonts w:ascii="Times New Roman" w:eastAsia="Malgun Gothic" w:hAnsi="Times New Roman" w:cs="Times New Roman"/>
          <w:sz w:val="24"/>
        </w:rPr>
        <w:t xml:space="preserve">haruskan memahami persoalan lapangan atau lokasi tempat penelitian yang akan dilakukannya. Dengan memahami internet sebagai </w:t>
      </w:r>
      <w:r w:rsidR="00D64473">
        <w:rPr>
          <w:rFonts w:ascii="Times New Roman" w:eastAsia="Malgun Gothic" w:hAnsi="Times New Roman" w:cs="Times New Roman"/>
          <w:sz w:val="24"/>
        </w:rPr>
        <w:t>salah satu menjadi tempat dimana komunitas itu berada dan berinteraksi.</w:t>
      </w:r>
    </w:p>
    <w:p w:rsidR="00D64473" w:rsidRDefault="00D64473" w:rsidP="00994157">
      <w:pPr>
        <w:spacing w:line="480" w:lineRule="auto"/>
        <w:ind w:left="993" w:hanging="284"/>
        <w:jc w:val="both"/>
        <w:rPr>
          <w:rFonts w:ascii="Times New Roman" w:eastAsia="Malgun Gothic" w:hAnsi="Times New Roman" w:cs="Times New Roman"/>
          <w:sz w:val="24"/>
        </w:rPr>
      </w:pPr>
      <w:r>
        <w:rPr>
          <w:rFonts w:ascii="Times New Roman" w:eastAsia="Malgun Gothic" w:hAnsi="Times New Roman" w:cs="Times New Roman"/>
          <w:sz w:val="24"/>
        </w:rPr>
        <w:t xml:space="preserve">2). Media </w:t>
      </w:r>
      <w:r w:rsidR="008F55FE">
        <w:rPr>
          <w:rFonts w:ascii="Times New Roman" w:eastAsia="Malgun Gothic" w:hAnsi="Times New Roman" w:cs="Times New Roman"/>
          <w:sz w:val="24"/>
        </w:rPr>
        <w:t>interaksi secara virtual;</w:t>
      </w:r>
      <w:r>
        <w:rPr>
          <w:rFonts w:ascii="Times New Roman" w:eastAsia="Malgun Gothic" w:hAnsi="Times New Roman" w:cs="Times New Roman"/>
          <w:sz w:val="24"/>
        </w:rPr>
        <w:t xml:space="preserve"> dengan kata lain media interaktif dimana internet dapat dipahami sebagai budaya dan artefak budaya itu sendiri.</w:t>
      </w:r>
    </w:p>
    <w:p w:rsidR="00D64473" w:rsidRDefault="00D64473" w:rsidP="00994157">
      <w:pPr>
        <w:spacing w:line="480" w:lineRule="auto"/>
        <w:ind w:left="993" w:hanging="284"/>
        <w:jc w:val="both"/>
        <w:rPr>
          <w:rFonts w:ascii="Times New Roman" w:eastAsia="Malgun Gothic" w:hAnsi="Times New Roman" w:cs="Times New Roman"/>
          <w:sz w:val="24"/>
        </w:rPr>
      </w:pPr>
      <w:r>
        <w:rPr>
          <w:rFonts w:ascii="Times New Roman" w:eastAsia="Malgun Gothic" w:hAnsi="Times New Roman" w:cs="Times New Roman"/>
          <w:sz w:val="24"/>
        </w:rPr>
        <w:t xml:space="preserve">3). Media </w:t>
      </w:r>
      <w:r w:rsidR="00D253E3">
        <w:rPr>
          <w:rFonts w:ascii="Times New Roman" w:eastAsia="Malgun Gothic" w:hAnsi="Times New Roman" w:cs="Times New Roman"/>
          <w:sz w:val="24"/>
        </w:rPr>
        <w:t>komunikasi yang berkembang;</w:t>
      </w:r>
      <w:r>
        <w:rPr>
          <w:rFonts w:ascii="Times New Roman" w:eastAsia="Malgun Gothic" w:hAnsi="Times New Roman" w:cs="Times New Roman"/>
          <w:sz w:val="24"/>
        </w:rPr>
        <w:t xml:space="preserve"> dimana setiap penelitian etnografi menggnakan media atau lapangan penelitian yang sama dan berulang-ulang, tetapi hasil yang akan dihasilkannya akan berbeda dan memunculkan aspek-aspek baru.</w:t>
      </w:r>
    </w:p>
    <w:p w:rsidR="00D64473" w:rsidRDefault="00D64473" w:rsidP="00994157">
      <w:pPr>
        <w:spacing w:line="480" w:lineRule="auto"/>
        <w:ind w:left="993" w:hanging="284"/>
        <w:jc w:val="both"/>
        <w:rPr>
          <w:rFonts w:ascii="Times New Roman" w:eastAsia="Malgun Gothic" w:hAnsi="Times New Roman" w:cs="Times New Roman"/>
          <w:sz w:val="24"/>
        </w:rPr>
      </w:pPr>
      <w:r>
        <w:rPr>
          <w:rFonts w:ascii="Times New Roman" w:eastAsia="Malgun Gothic" w:hAnsi="Times New Roman" w:cs="Times New Roman"/>
          <w:sz w:val="24"/>
        </w:rPr>
        <w:lastRenderedPageBreak/>
        <w:t xml:space="preserve">4). </w:t>
      </w:r>
      <w:r w:rsidR="008F55FE">
        <w:rPr>
          <w:rFonts w:ascii="Times New Roman" w:eastAsia="Malgun Gothic" w:hAnsi="Times New Roman" w:cs="Times New Roman"/>
          <w:sz w:val="24"/>
        </w:rPr>
        <w:t>Memahami lokasi dan koneksitas antarpengguna atau memfokuskan diri pada arus serta koneksitas antarpengguna internet</w:t>
      </w:r>
      <w:r w:rsidR="00D253E3">
        <w:rPr>
          <w:rFonts w:ascii="Times New Roman" w:eastAsia="Malgun Gothic" w:hAnsi="Times New Roman" w:cs="Times New Roman"/>
          <w:sz w:val="24"/>
        </w:rPr>
        <w:t xml:space="preserve"> dan mengikuti koneksi lapangan.</w:t>
      </w:r>
    </w:p>
    <w:p w:rsidR="00D253E3" w:rsidRDefault="00D253E3" w:rsidP="00994157">
      <w:pPr>
        <w:spacing w:line="480" w:lineRule="auto"/>
        <w:ind w:left="993" w:hanging="284"/>
        <w:jc w:val="both"/>
        <w:rPr>
          <w:rFonts w:ascii="Times New Roman" w:eastAsia="Malgun Gothic" w:hAnsi="Times New Roman" w:cs="Times New Roman"/>
          <w:sz w:val="24"/>
        </w:rPr>
      </w:pPr>
      <w:r>
        <w:rPr>
          <w:rFonts w:ascii="Times New Roman" w:eastAsia="Malgun Gothic" w:hAnsi="Times New Roman" w:cs="Times New Roman"/>
          <w:sz w:val="24"/>
        </w:rPr>
        <w:t xml:space="preserve">5). Memberikan batasan antara virtual dan </w:t>
      </w:r>
      <w:r>
        <w:rPr>
          <w:rFonts w:ascii="Times New Roman" w:eastAsia="Malgun Gothic" w:hAnsi="Times New Roman" w:cs="Times New Roman"/>
          <w:i/>
          <w:sz w:val="24"/>
        </w:rPr>
        <w:t>real</w:t>
      </w:r>
      <w:r>
        <w:rPr>
          <w:rFonts w:ascii="Times New Roman" w:eastAsia="Malgun Gothic" w:hAnsi="Times New Roman" w:cs="Times New Roman"/>
          <w:sz w:val="24"/>
        </w:rPr>
        <w:t>. Dimana peneliti harus memutuskan kapan ia harus menghentikan pencarian data informasi dari interaksi yang tengan ditelitinya.</w:t>
      </w:r>
    </w:p>
    <w:p w:rsidR="00D253E3" w:rsidRDefault="00D253E3" w:rsidP="00994157">
      <w:pPr>
        <w:spacing w:line="480" w:lineRule="auto"/>
        <w:ind w:left="993" w:hanging="284"/>
        <w:jc w:val="both"/>
        <w:rPr>
          <w:rFonts w:ascii="Times New Roman" w:eastAsia="Malgun Gothic" w:hAnsi="Times New Roman" w:cs="Times New Roman"/>
          <w:sz w:val="24"/>
        </w:rPr>
      </w:pPr>
      <w:r>
        <w:rPr>
          <w:rFonts w:ascii="Times New Roman" w:eastAsia="Malgun Gothic" w:hAnsi="Times New Roman" w:cs="Times New Roman"/>
          <w:sz w:val="24"/>
        </w:rPr>
        <w:t>6). Situasi sementara; peneliti harus memahami bahwa melakukan etnografi virtual adalah mengupas situasi sementara hasil dari terlibatnya peneliti dengan subjek yang diteliti.</w:t>
      </w:r>
    </w:p>
    <w:p w:rsidR="00D253E3" w:rsidRDefault="00D253E3" w:rsidP="00994157">
      <w:pPr>
        <w:spacing w:line="480" w:lineRule="auto"/>
        <w:ind w:left="993" w:hanging="284"/>
        <w:jc w:val="both"/>
        <w:rPr>
          <w:rFonts w:ascii="Times New Roman" w:eastAsia="Malgun Gothic" w:hAnsi="Times New Roman" w:cs="Times New Roman"/>
          <w:sz w:val="24"/>
        </w:rPr>
      </w:pPr>
      <w:r>
        <w:rPr>
          <w:rFonts w:ascii="Times New Roman" w:eastAsia="Malgun Gothic" w:hAnsi="Times New Roman" w:cs="Times New Roman"/>
          <w:sz w:val="24"/>
        </w:rPr>
        <w:t>7).</w:t>
      </w:r>
      <w:r w:rsidR="002756DC">
        <w:rPr>
          <w:rFonts w:ascii="Times New Roman" w:eastAsia="Malgun Gothic" w:hAnsi="Times New Roman" w:cs="Times New Roman"/>
          <w:sz w:val="24"/>
        </w:rPr>
        <w:t xml:space="preserve"> Etnografi virtual semestinya</w:t>
      </w:r>
      <w:r>
        <w:rPr>
          <w:rFonts w:ascii="Times New Roman" w:eastAsia="Malgun Gothic" w:hAnsi="Times New Roman" w:cs="Times New Roman"/>
          <w:sz w:val="24"/>
        </w:rPr>
        <w:t xml:space="preserve"> parsial</w:t>
      </w:r>
      <w:r w:rsidR="000156F6">
        <w:rPr>
          <w:rFonts w:ascii="Times New Roman" w:eastAsia="Malgun Gothic" w:hAnsi="Times New Roman" w:cs="Times New Roman"/>
          <w:sz w:val="24"/>
        </w:rPr>
        <w:t xml:space="preserve"> atau tidak utuh</w:t>
      </w:r>
      <w:r>
        <w:rPr>
          <w:rFonts w:ascii="Times New Roman" w:eastAsia="Malgun Gothic" w:hAnsi="Times New Roman" w:cs="Times New Roman"/>
          <w:sz w:val="24"/>
        </w:rPr>
        <w:t>; dengan kata lain, laporan yang disajikan tidak menggambarkan apa yang sebenernya (aktivitas) di internet itu berlangsung</w:t>
      </w:r>
      <w:r w:rsidR="000156F6">
        <w:rPr>
          <w:rFonts w:ascii="Times New Roman" w:eastAsia="Malgun Gothic" w:hAnsi="Times New Roman" w:cs="Times New Roman"/>
          <w:sz w:val="24"/>
        </w:rPr>
        <w:t>.</w:t>
      </w:r>
    </w:p>
    <w:p w:rsidR="000156F6" w:rsidRDefault="000156F6" w:rsidP="00994157">
      <w:pPr>
        <w:spacing w:line="480" w:lineRule="auto"/>
        <w:ind w:left="993" w:hanging="284"/>
        <w:jc w:val="both"/>
        <w:rPr>
          <w:rFonts w:ascii="Times New Roman" w:eastAsia="Malgun Gothic" w:hAnsi="Times New Roman" w:cs="Times New Roman"/>
          <w:sz w:val="24"/>
        </w:rPr>
      </w:pPr>
      <w:r>
        <w:rPr>
          <w:rFonts w:ascii="Times New Roman" w:eastAsia="Malgun Gothic" w:hAnsi="Times New Roman" w:cs="Times New Roman"/>
          <w:sz w:val="24"/>
        </w:rPr>
        <w:t>8). Keterlibatan penuh dalam interaksi bermedia, dimana peneliti harus memahami teknologi yang digunakan oleh objek dalam berinteraksi di komunitas.</w:t>
      </w:r>
    </w:p>
    <w:p w:rsidR="000156F6" w:rsidRDefault="000156F6" w:rsidP="00994157">
      <w:pPr>
        <w:spacing w:line="480" w:lineRule="auto"/>
        <w:ind w:left="993" w:hanging="284"/>
        <w:jc w:val="both"/>
        <w:rPr>
          <w:rFonts w:ascii="Times New Roman" w:eastAsia="Malgun Gothic" w:hAnsi="Times New Roman" w:cs="Times New Roman"/>
          <w:sz w:val="24"/>
        </w:rPr>
      </w:pPr>
      <w:r>
        <w:rPr>
          <w:rFonts w:ascii="Times New Roman" w:eastAsia="Malgun Gothic" w:hAnsi="Times New Roman" w:cs="Times New Roman"/>
          <w:sz w:val="24"/>
        </w:rPr>
        <w:t xml:space="preserve">9). Komunikasi virtual dan kehadiran entitas; </w:t>
      </w:r>
      <w:r w:rsidR="00B32243">
        <w:rPr>
          <w:rFonts w:ascii="Times New Roman" w:eastAsia="Malgun Gothic" w:hAnsi="Times New Roman" w:cs="Times New Roman"/>
          <w:sz w:val="24"/>
        </w:rPr>
        <w:t xml:space="preserve">dimana hubungan yang terjadi dalam proses penelitian antara peneliti dan informan bisa terjadi secara temporal (waktu-waktu tertentu) dan spasial (tempat) </w:t>
      </w:r>
      <w:r>
        <w:rPr>
          <w:rFonts w:ascii="Times New Roman" w:eastAsia="Malgun Gothic" w:hAnsi="Times New Roman" w:cs="Times New Roman"/>
          <w:sz w:val="24"/>
        </w:rPr>
        <w:t xml:space="preserve"> </w:t>
      </w:r>
      <w:r w:rsidR="00B32243">
        <w:rPr>
          <w:rFonts w:ascii="Times New Roman" w:eastAsia="Malgun Gothic" w:hAnsi="Times New Roman" w:cs="Times New Roman"/>
          <w:sz w:val="24"/>
        </w:rPr>
        <w:t>melalui perantara teknologi karena keduanya bida ada selama 24 jam di internet.</w:t>
      </w:r>
      <w:r w:rsidR="000F1B0B">
        <w:rPr>
          <w:rFonts w:ascii="Times New Roman" w:eastAsia="Malgun Gothic" w:hAnsi="Times New Roman" w:cs="Times New Roman"/>
          <w:sz w:val="24"/>
        </w:rPr>
        <w:t xml:space="preserve"> </w:t>
      </w:r>
    </w:p>
    <w:p w:rsidR="00B32243" w:rsidRDefault="00AD0CD9" w:rsidP="00AD0CD9">
      <w:pPr>
        <w:spacing w:line="480" w:lineRule="auto"/>
        <w:ind w:left="993" w:hanging="426"/>
        <w:jc w:val="both"/>
        <w:rPr>
          <w:rFonts w:ascii="Times New Roman" w:eastAsia="Malgun Gothic" w:hAnsi="Times New Roman" w:cs="Times New Roman"/>
          <w:sz w:val="24"/>
        </w:rPr>
      </w:pPr>
      <w:r>
        <w:rPr>
          <w:rFonts w:ascii="Times New Roman" w:eastAsia="Malgun Gothic" w:hAnsi="Times New Roman" w:cs="Times New Roman"/>
          <w:sz w:val="24"/>
        </w:rPr>
        <w:t>10). Prinsip virtualitas, dimana prinsip ini membawa atau mengarahkan indvidu tersebut dapat mengidentifikasikan atau menggambarkan dirinya sesuai dengan dirinya sendiri.</w:t>
      </w:r>
    </w:p>
    <w:p w:rsidR="00BB5418" w:rsidRPr="00BB5418" w:rsidRDefault="000F1B0B" w:rsidP="00BB5418">
      <w:pPr>
        <w:spacing w:line="480" w:lineRule="auto"/>
        <w:ind w:firstLine="709"/>
        <w:jc w:val="both"/>
        <w:rPr>
          <w:rFonts w:ascii="Times New Roman" w:eastAsia="Malgun Gothic" w:hAnsi="Times New Roman" w:cs="Times New Roman"/>
          <w:sz w:val="24"/>
        </w:rPr>
      </w:pPr>
      <w:r>
        <w:rPr>
          <w:rFonts w:ascii="Times New Roman" w:eastAsia="Malgun Gothic" w:hAnsi="Times New Roman" w:cs="Times New Roman"/>
          <w:sz w:val="24"/>
        </w:rPr>
        <w:lastRenderedPageBreak/>
        <w:t xml:space="preserve">Dari penjelasan prinsip-prinsip etnografi virtual, prinsip itu terkait dengan konsep awal bahwa internet merupakan lapangan baru dan objek yang berada didalamnya berbeda serta realitas sosial-siber yang terbentukpun bisa jadi berbeda dengan realitas sosial secara </w:t>
      </w:r>
      <w:r>
        <w:rPr>
          <w:rFonts w:ascii="Times New Roman" w:eastAsia="Malgun Gothic" w:hAnsi="Times New Roman" w:cs="Times New Roman"/>
          <w:i/>
          <w:sz w:val="24"/>
        </w:rPr>
        <w:t>offline</w:t>
      </w:r>
      <w:r>
        <w:rPr>
          <w:rFonts w:ascii="Times New Roman" w:eastAsia="Malgun Gothic" w:hAnsi="Times New Roman" w:cs="Times New Roman"/>
          <w:sz w:val="24"/>
        </w:rPr>
        <w:t>. Penelitian yang dilakukuan dalam pengumpulan pun harus secara online, contohnya jika penelitian dilakukan pada media sosial Twitter, maka pengumpulan datapun harus dilakukan dalam media sosial Twitter seperti melalu DM (</w:t>
      </w:r>
      <w:r w:rsidRPr="000F1B0B">
        <w:rPr>
          <w:rFonts w:ascii="Times New Roman" w:eastAsia="Malgun Gothic" w:hAnsi="Times New Roman" w:cs="Times New Roman"/>
          <w:i/>
          <w:sz w:val="24"/>
        </w:rPr>
        <w:t>Direct Message</w:t>
      </w:r>
      <w:r>
        <w:rPr>
          <w:rFonts w:ascii="Times New Roman" w:eastAsia="Malgun Gothic" w:hAnsi="Times New Roman" w:cs="Times New Roman"/>
          <w:sz w:val="24"/>
        </w:rPr>
        <w:t>).</w:t>
      </w:r>
    </w:p>
    <w:p w:rsidR="005C3FD9" w:rsidRPr="000F1B0B" w:rsidRDefault="005C3FD9" w:rsidP="000F1B0B">
      <w:pPr>
        <w:spacing w:line="480" w:lineRule="auto"/>
        <w:ind w:firstLine="709"/>
        <w:jc w:val="both"/>
        <w:rPr>
          <w:rFonts w:ascii="Times New Roman" w:eastAsia="Malgun Gothic" w:hAnsi="Times New Roman" w:cs="Times New Roman"/>
          <w:sz w:val="24"/>
        </w:rPr>
      </w:pPr>
    </w:p>
    <w:p w:rsidR="00EC4ABC" w:rsidRPr="00EC4ABC" w:rsidRDefault="000B69AF" w:rsidP="00EC4ABC">
      <w:pPr>
        <w:spacing w:line="480" w:lineRule="auto"/>
        <w:rPr>
          <w:rFonts w:ascii="Times New Roman" w:eastAsia="Malgun Gothic" w:hAnsi="Times New Roman" w:cs="Times New Roman"/>
          <w:b/>
          <w:sz w:val="24"/>
        </w:rPr>
      </w:pPr>
      <w:r>
        <w:rPr>
          <w:rFonts w:ascii="Times New Roman" w:eastAsia="Malgun Gothic" w:hAnsi="Times New Roman" w:cs="Times New Roman"/>
          <w:b/>
          <w:sz w:val="24"/>
        </w:rPr>
        <w:t>2.2</w:t>
      </w:r>
      <w:r w:rsidR="00EC4ABC" w:rsidRPr="00EC4ABC">
        <w:rPr>
          <w:rFonts w:ascii="Times New Roman" w:eastAsia="Malgun Gothic" w:hAnsi="Times New Roman" w:cs="Times New Roman"/>
          <w:b/>
          <w:sz w:val="24"/>
        </w:rPr>
        <w:t>. Kerangka Pemikiran</w:t>
      </w:r>
    </w:p>
    <w:p w:rsidR="00EC4ABC" w:rsidRPr="00EC4ABC" w:rsidRDefault="00EC4ABC" w:rsidP="00422134">
      <w:pPr>
        <w:spacing w:line="480" w:lineRule="auto"/>
        <w:ind w:firstLine="720"/>
        <w:jc w:val="both"/>
        <w:rPr>
          <w:rFonts w:ascii="Times New Roman" w:eastAsia="Malgun Gothic" w:hAnsi="Times New Roman" w:cs="Times New Roman"/>
          <w:b/>
          <w:sz w:val="24"/>
          <w:szCs w:val="24"/>
          <w:shd w:val="clear" w:color="auto" w:fill="FFFFFF"/>
        </w:rPr>
      </w:pPr>
      <w:r w:rsidRPr="00EC4ABC">
        <w:rPr>
          <w:rFonts w:ascii="Times New Roman" w:eastAsia="Malgun Gothic" w:hAnsi="Times New Roman" w:cs="Times New Roman"/>
          <w:sz w:val="24"/>
          <w:szCs w:val="24"/>
          <w:lang w:val="en-US"/>
        </w:rPr>
        <w:t xml:space="preserve">Menganalisis penelitian-penelitian sebelumnya tentang media sosial Twitter dengan menggunakan pendekatan yang berbeda-beda tetapi tetap memfokuskan diri pada media social twitter itu sendiri. Walaupun memang kerap terjadi perbedaan pandangan dari hasil penelitian tentang apakah kehidupan dalam media social twitter merupakan bagian dari kehidupan nyata atau hanya sekedar perpanjangan atau eksistensi saja. </w:t>
      </w:r>
      <w:r w:rsidR="00802EA8">
        <w:rPr>
          <w:rFonts w:ascii="Times New Roman" w:eastAsia="Malgun Gothic" w:hAnsi="Times New Roman" w:cs="Times New Roman"/>
          <w:sz w:val="24"/>
          <w:szCs w:val="24"/>
        </w:rPr>
        <w:t xml:space="preserve">Melalui etnografi, peneliti juga akan melihat bagaimana komunitas dan anggotanya berperilaku setiap hari saat berinteraksi. </w:t>
      </w:r>
      <w:r w:rsidRPr="00EC4ABC">
        <w:rPr>
          <w:rFonts w:ascii="Times New Roman" w:eastAsia="Malgun Gothic" w:hAnsi="Times New Roman" w:cs="Times New Roman"/>
          <w:sz w:val="24"/>
          <w:szCs w:val="24"/>
          <w:lang w:val="en-US"/>
        </w:rPr>
        <w:t xml:space="preserve">Penelitian kuliatitif belum banyak dilakukan dan menarik bagaimana </w:t>
      </w:r>
      <w:r w:rsidRPr="00EC4ABC">
        <w:rPr>
          <w:rFonts w:ascii="Times New Roman" w:eastAsia="Malgun Gothic" w:hAnsi="Times New Roman" w:cs="Times New Roman"/>
          <w:sz w:val="24"/>
          <w:szCs w:val="24"/>
          <w:shd w:val="clear" w:color="auto" w:fill="FFFFFF"/>
          <w:lang w:val="en-US"/>
        </w:rPr>
        <w:t xml:space="preserve">interaksi dan aktivitas kegiatan </w:t>
      </w:r>
      <w:r w:rsidRPr="00EC4ABC">
        <w:rPr>
          <w:rFonts w:ascii="Times New Roman" w:eastAsia="Malgun Gothic" w:hAnsi="Times New Roman" w:cs="Times New Roman"/>
          <w:i/>
          <w:sz w:val="24"/>
          <w:szCs w:val="24"/>
          <w:shd w:val="clear" w:color="auto" w:fill="FFFFFF"/>
          <w:lang w:val="en-US"/>
        </w:rPr>
        <w:t>fangirling</w:t>
      </w:r>
      <w:r w:rsidRPr="00EC4ABC">
        <w:rPr>
          <w:rFonts w:ascii="Times New Roman" w:eastAsia="Malgun Gothic" w:hAnsi="Times New Roman" w:cs="Times New Roman"/>
          <w:sz w:val="24"/>
          <w:szCs w:val="24"/>
          <w:shd w:val="clear" w:color="auto" w:fill="FFFFFF"/>
          <w:lang w:val="en-US"/>
        </w:rPr>
        <w:t xml:space="preserve"> </w:t>
      </w:r>
      <w:r w:rsidRPr="00EC4ABC">
        <w:rPr>
          <w:rFonts w:ascii="Times New Roman" w:eastAsia="Malgun Gothic" w:hAnsi="Times New Roman" w:cs="Times New Roman"/>
          <w:i/>
          <w:sz w:val="24"/>
          <w:szCs w:val="24"/>
          <w:shd w:val="clear" w:color="auto" w:fill="FFFFFF"/>
          <w:lang w:val="en-US"/>
        </w:rPr>
        <w:t xml:space="preserve">NCTzens </w:t>
      </w:r>
      <w:r w:rsidRPr="00EC4ABC">
        <w:rPr>
          <w:rFonts w:ascii="Times New Roman" w:eastAsia="Malgun Gothic" w:hAnsi="Times New Roman" w:cs="Times New Roman"/>
          <w:sz w:val="24"/>
          <w:szCs w:val="24"/>
          <w:shd w:val="clear" w:color="auto" w:fill="FFFFFF"/>
          <w:lang w:val="en-US"/>
        </w:rPr>
        <w:t xml:space="preserve">di media social Twitter. Bagaimana interaksi dan aktivitas kegiatan </w:t>
      </w:r>
      <w:r w:rsidRPr="00EC4ABC">
        <w:rPr>
          <w:rFonts w:ascii="Times New Roman" w:eastAsia="Malgun Gothic" w:hAnsi="Times New Roman" w:cs="Times New Roman"/>
          <w:i/>
          <w:sz w:val="24"/>
          <w:szCs w:val="24"/>
          <w:shd w:val="clear" w:color="auto" w:fill="FFFFFF"/>
          <w:lang w:val="en-US"/>
        </w:rPr>
        <w:t>fangirling</w:t>
      </w:r>
      <w:r w:rsidRPr="00EC4ABC">
        <w:rPr>
          <w:rFonts w:ascii="Times New Roman" w:eastAsia="Malgun Gothic" w:hAnsi="Times New Roman" w:cs="Times New Roman"/>
          <w:sz w:val="24"/>
          <w:szCs w:val="24"/>
          <w:shd w:val="clear" w:color="auto" w:fill="FFFFFF"/>
          <w:lang w:val="en-US"/>
        </w:rPr>
        <w:t xml:space="preserve"> </w:t>
      </w:r>
      <w:r w:rsidRPr="00EC4ABC">
        <w:rPr>
          <w:rFonts w:ascii="Times New Roman" w:eastAsia="Malgun Gothic" w:hAnsi="Times New Roman" w:cs="Times New Roman"/>
          <w:i/>
          <w:sz w:val="24"/>
          <w:szCs w:val="24"/>
          <w:shd w:val="clear" w:color="auto" w:fill="FFFFFF"/>
          <w:lang w:val="en-US"/>
        </w:rPr>
        <w:t xml:space="preserve">NCTzens </w:t>
      </w:r>
      <w:r w:rsidRPr="00EC4ABC">
        <w:rPr>
          <w:rFonts w:ascii="Times New Roman" w:eastAsia="Malgun Gothic" w:hAnsi="Times New Roman" w:cs="Times New Roman"/>
          <w:sz w:val="24"/>
          <w:szCs w:val="24"/>
          <w:shd w:val="clear" w:color="auto" w:fill="FFFFFF"/>
          <w:lang w:val="en-US"/>
        </w:rPr>
        <w:t>di media social Twitter dianggap oleh peneliti sebagai suatu fenomena yang peneliti gunakan melalui pendekatan etnografi virtual</w:t>
      </w:r>
      <w:r w:rsidRPr="00EC4ABC">
        <w:rPr>
          <w:rFonts w:ascii="Times New Roman" w:eastAsia="Malgun Gothic" w:hAnsi="Times New Roman" w:cs="Times New Roman"/>
          <w:b/>
          <w:sz w:val="24"/>
          <w:szCs w:val="24"/>
          <w:shd w:val="clear" w:color="auto" w:fill="FFFFFF"/>
        </w:rPr>
        <w:t>.</w:t>
      </w:r>
    </w:p>
    <w:p w:rsidR="00EC4ABC" w:rsidRDefault="00EC4ABC" w:rsidP="00EC4ABC">
      <w:pPr>
        <w:spacing w:line="480" w:lineRule="auto"/>
        <w:ind w:firstLine="720"/>
        <w:jc w:val="both"/>
        <w:rPr>
          <w:rFonts w:ascii="Times New Roman" w:eastAsia="Malgun Gothic" w:hAnsi="Times New Roman" w:cs="Times New Roman"/>
          <w:sz w:val="24"/>
          <w:szCs w:val="24"/>
          <w:lang w:val="en-US"/>
        </w:rPr>
      </w:pPr>
      <w:r w:rsidRPr="00AE15A4">
        <w:rPr>
          <w:rFonts w:ascii="Times New Roman" w:eastAsia="Malgun Gothic" w:hAnsi="Times New Roman" w:cs="Times New Roman"/>
          <w:sz w:val="24"/>
          <w:szCs w:val="24"/>
          <w:lang w:val="en-US"/>
        </w:rPr>
        <w:lastRenderedPageBreak/>
        <w:t xml:space="preserve">Namun keterlibatan peneliti untuk melakukan pengamatan dalam sebuah penelitian etnografi virtual, dilakukan dengan menjadi bagian dari komunitas atau kelompok virtual yang </w:t>
      </w:r>
      <w:proofErr w:type="gramStart"/>
      <w:r w:rsidRPr="00AE15A4">
        <w:rPr>
          <w:rFonts w:ascii="Times New Roman" w:eastAsia="Malgun Gothic" w:hAnsi="Times New Roman" w:cs="Times New Roman"/>
          <w:sz w:val="24"/>
          <w:szCs w:val="24"/>
          <w:lang w:val="en-US"/>
        </w:rPr>
        <w:t>akan</w:t>
      </w:r>
      <w:proofErr w:type="gramEnd"/>
      <w:r w:rsidRPr="00AE15A4">
        <w:rPr>
          <w:rFonts w:ascii="Times New Roman" w:eastAsia="Malgun Gothic" w:hAnsi="Times New Roman" w:cs="Times New Roman"/>
          <w:sz w:val="24"/>
          <w:szCs w:val="24"/>
          <w:lang w:val="en-US"/>
        </w:rPr>
        <w:t xml:space="preserve"> ditelitinya. Hair dan Clark (2003, h.7) </w:t>
      </w:r>
      <w:proofErr w:type="gramStart"/>
      <w:r w:rsidRPr="00AE15A4">
        <w:rPr>
          <w:rFonts w:ascii="Times New Roman" w:eastAsia="Malgun Gothic" w:hAnsi="Times New Roman" w:cs="Times New Roman"/>
          <w:sz w:val="24"/>
          <w:szCs w:val="24"/>
          <w:lang w:val="en-US"/>
        </w:rPr>
        <w:t>mengungkapkan  bahwa</w:t>
      </w:r>
      <w:proofErr w:type="gramEnd"/>
      <w:r w:rsidRPr="00AE15A4">
        <w:rPr>
          <w:rFonts w:ascii="Times New Roman" w:eastAsia="Malgun Gothic" w:hAnsi="Times New Roman" w:cs="Times New Roman"/>
          <w:sz w:val="24"/>
          <w:szCs w:val="24"/>
          <w:lang w:val="en-US"/>
        </w:rPr>
        <w:t xml:space="preserve"> dalam penelitian etnografi virtual,  peneliti harus menjadi bagian dalam komunitas virtual yang akan ditelitinya untuk memudahkannya dalam menemukan informan kunci dalam komunitas tersebut. Obs</w:t>
      </w:r>
      <w:r w:rsidRPr="00EC4ABC">
        <w:rPr>
          <w:rFonts w:ascii="Times New Roman" w:eastAsia="Malgun Gothic" w:hAnsi="Times New Roman" w:cs="Times New Roman"/>
          <w:sz w:val="24"/>
          <w:szCs w:val="24"/>
          <w:lang w:val="en-US"/>
        </w:rPr>
        <w:t xml:space="preserve">ervasi partisipan yang dilakukan peneliti ketika menjadi bagian dari salah satu fans fanatic </w:t>
      </w:r>
      <w:r w:rsidRPr="00EC4ABC">
        <w:rPr>
          <w:rFonts w:ascii="Times New Roman" w:eastAsia="Malgun Gothic" w:hAnsi="Times New Roman" w:cs="Times New Roman"/>
          <w:i/>
          <w:sz w:val="24"/>
          <w:szCs w:val="24"/>
          <w:lang w:val="en-US"/>
        </w:rPr>
        <w:t xml:space="preserve">boygroup </w:t>
      </w:r>
      <w:r w:rsidRPr="00EC4ABC">
        <w:rPr>
          <w:rFonts w:ascii="Times New Roman" w:eastAsia="Malgun Gothic" w:hAnsi="Times New Roman" w:cs="Times New Roman"/>
          <w:sz w:val="24"/>
          <w:szCs w:val="24"/>
          <w:lang w:val="en-US"/>
        </w:rPr>
        <w:t>NCT di Twitter, memudahkan peneliti untuk menemukan key informant dalam penelitian ini. Dan juga harus memperhatikan beberapa prinsip dalam melakuakn penelitian yang menggunakan pendekatan etnografi virtual, yaitu dengan mempertimbangkan tentang informan, mengerti informan, menyampaikan tujuan penelitian, melindungi privasi informan, jangan mengeksploitasi informan, dan memberikan laporan kepada informan.</w:t>
      </w:r>
    </w:p>
    <w:p w:rsidR="00DD1999" w:rsidRDefault="00DD1999" w:rsidP="00EC4ABC">
      <w:pPr>
        <w:spacing w:line="480" w:lineRule="auto"/>
        <w:ind w:firstLine="720"/>
        <w:jc w:val="both"/>
        <w:rPr>
          <w:rFonts w:ascii="Times New Roman" w:eastAsia="Malgun Gothic" w:hAnsi="Times New Roman" w:cs="Times New Roman"/>
          <w:sz w:val="24"/>
          <w:szCs w:val="24"/>
          <w:lang w:val="en-US"/>
        </w:rPr>
      </w:pPr>
    </w:p>
    <w:p w:rsidR="0078700E" w:rsidRDefault="0078700E" w:rsidP="00EC4ABC">
      <w:pPr>
        <w:spacing w:line="480" w:lineRule="auto"/>
        <w:ind w:firstLine="720"/>
        <w:jc w:val="both"/>
        <w:rPr>
          <w:rFonts w:ascii="Times New Roman" w:eastAsia="Malgun Gothic" w:hAnsi="Times New Roman" w:cs="Times New Roman"/>
          <w:sz w:val="24"/>
          <w:szCs w:val="24"/>
          <w:lang w:val="en-US"/>
        </w:rPr>
      </w:pPr>
    </w:p>
    <w:p w:rsidR="0078700E" w:rsidRDefault="0078700E" w:rsidP="000B69AF">
      <w:pPr>
        <w:spacing w:line="480" w:lineRule="auto"/>
        <w:jc w:val="both"/>
        <w:rPr>
          <w:rFonts w:ascii="Times New Roman" w:eastAsia="Malgun Gothic" w:hAnsi="Times New Roman" w:cs="Times New Roman"/>
          <w:sz w:val="24"/>
          <w:szCs w:val="24"/>
          <w:lang w:val="en-US"/>
        </w:rPr>
      </w:pPr>
    </w:p>
    <w:p w:rsidR="0056703A" w:rsidRDefault="0056703A" w:rsidP="000B69AF">
      <w:pPr>
        <w:spacing w:line="480" w:lineRule="auto"/>
        <w:jc w:val="both"/>
        <w:rPr>
          <w:rFonts w:ascii="Times New Roman" w:eastAsia="Malgun Gothic" w:hAnsi="Times New Roman" w:cs="Times New Roman"/>
          <w:sz w:val="24"/>
          <w:szCs w:val="24"/>
          <w:lang w:val="en-US"/>
        </w:rPr>
      </w:pPr>
    </w:p>
    <w:p w:rsidR="0056703A" w:rsidRDefault="0056703A" w:rsidP="000B69AF">
      <w:pPr>
        <w:spacing w:line="480" w:lineRule="auto"/>
        <w:jc w:val="both"/>
        <w:rPr>
          <w:rFonts w:ascii="Times New Roman" w:eastAsia="Malgun Gothic" w:hAnsi="Times New Roman" w:cs="Times New Roman"/>
          <w:sz w:val="24"/>
          <w:szCs w:val="24"/>
          <w:lang w:val="en-US"/>
        </w:rPr>
      </w:pPr>
    </w:p>
    <w:p w:rsidR="0056703A" w:rsidRDefault="0056703A" w:rsidP="000B69AF">
      <w:pPr>
        <w:spacing w:line="480" w:lineRule="auto"/>
        <w:jc w:val="both"/>
        <w:rPr>
          <w:rFonts w:ascii="Times New Roman" w:eastAsia="Malgun Gothic" w:hAnsi="Times New Roman" w:cs="Times New Roman"/>
          <w:sz w:val="24"/>
          <w:szCs w:val="24"/>
          <w:lang w:val="en-US"/>
        </w:rPr>
      </w:pPr>
    </w:p>
    <w:p w:rsidR="0056703A" w:rsidRDefault="0056703A" w:rsidP="000B69AF">
      <w:pPr>
        <w:spacing w:line="480" w:lineRule="auto"/>
        <w:jc w:val="both"/>
        <w:rPr>
          <w:rFonts w:ascii="Times New Roman" w:eastAsia="Malgun Gothic" w:hAnsi="Times New Roman" w:cs="Times New Roman"/>
          <w:sz w:val="24"/>
          <w:szCs w:val="24"/>
          <w:lang w:val="en-US"/>
        </w:rPr>
      </w:pPr>
    </w:p>
    <w:p w:rsidR="0056703A" w:rsidRDefault="0056703A" w:rsidP="000B69AF">
      <w:pPr>
        <w:spacing w:line="480" w:lineRule="auto"/>
        <w:jc w:val="both"/>
        <w:rPr>
          <w:rFonts w:ascii="Times New Roman" w:eastAsia="Malgun Gothic" w:hAnsi="Times New Roman" w:cs="Times New Roman"/>
          <w:sz w:val="24"/>
          <w:szCs w:val="24"/>
          <w:lang w:val="en-US"/>
        </w:rPr>
      </w:pPr>
    </w:p>
    <w:p w:rsidR="000B69AF" w:rsidRDefault="00DD1999" w:rsidP="00DD1999">
      <w:pPr>
        <w:spacing w:line="480" w:lineRule="auto"/>
        <w:ind w:firstLine="720"/>
        <w:jc w:val="center"/>
        <w:rPr>
          <w:rFonts w:ascii="Times New Roman" w:eastAsia="Malgun Gothic" w:hAnsi="Times New Roman" w:cs="Times New Roman"/>
          <w:b/>
          <w:sz w:val="24"/>
          <w:szCs w:val="24"/>
        </w:rPr>
      </w:pPr>
      <w:r>
        <w:rPr>
          <w:rFonts w:ascii="Times New Roman" w:eastAsia="Malgun Gothic" w:hAnsi="Times New Roman" w:cs="Times New Roman"/>
          <w:b/>
          <w:sz w:val="24"/>
          <w:szCs w:val="24"/>
        </w:rPr>
        <w:lastRenderedPageBreak/>
        <w:t xml:space="preserve">Tabel </w:t>
      </w:r>
      <w:r w:rsidR="000B69AF">
        <w:rPr>
          <w:rFonts w:ascii="Times New Roman" w:eastAsia="Malgun Gothic" w:hAnsi="Times New Roman" w:cs="Times New Roman"/>
          <w:b/>
          <w:sz w:val="24"/>
          <w:szCs w:val="24"/>
        </w:rPr>
        <w:t>2.3</w:t>
      </w:r>
      <w:r w:rsidR="00C5728C">
        <w:rPr>
          <w:rFonts w:ascii="Times New Roman" w:eastAsia="Malgun Gothic" w:hAnsi="Times New Roman" w:cs="Times New Roman"/>
          <w:b/>
          <w:sz w:val="24"/>
          <w:szCs w:val="24"/>
        </w:rPr>
        <w:t xml:space="preserve">. </w:t>
      </w:r>
    </w:p>
    <w:p w:rsidR="00DD1999" w:rsidRDefault="000B69AF" w:rsidP="00DD1999">
      <w:pPr>
        <w:spacing w:line="480" w:lineRule="auto"/>
        <w:ind w:firstLine="720"/>
        <w:jc w:val="center"/>
        <w:rPr>
          <w:rFonts w:ascii="Times New Roman" w:eastAsia="Malgun Gothic" w:hAnsi="Times New Roman" w:cs="Times New Roman"/>
          <w:b/>
          <w:sz w:val="24"/>
          <w:szCs w:val="24"/>
        </w:rPr>
      </w:pPr>
      <w:r>
        <w:rPr>
          <w:rFonts w:ascii="Times New Roman" w:hAnsi="Times New Roman" w:cs="Times New Roman"/>
          <w:noProof/>
          <w:szCs w:val="28"/>
        </w:rPr>
        <mc:AlternateContent>
          <mc:Choice Requires="wps">
            <w:drawing>
              <wp:anchor distT="0" distB="0" distL="114300" distR="114300" simplePos="0" relativeHeight="251663360" behindDoc="0" locked="0" layoutInCell="1" allowOverlap="1" wp14:anchorId="2CB47C40" wp14:editId="230F5B60">
                <wp:simplePos x="0" y="0"/>
                <wp:positionH relativeFrom="margin">
                  <wp:posOffset>14605</wp:posOffset>
                </wp:positionH>
                <wp:positionV relativeFrom="paragraph">
                  <wp:posOffset>396875</wp:posOffset>
                </wp:positionV>
                <wp:extent cx="4997450" cy="1118870"/>
                <wp:effectExtent l="0" t="0" r="12700" b="24130"/>
                <wp:wrapNone/>
                <wp:docPr id="2" name="Rounded Rectangle 2"/>
                <wp:cNvGraphicFramePr/>
                <a:graphic xmlns:a="http://schemas.openxmlformats.org/drawingml/2006/main">
                  <a:graphicData uri="http://schemas.microsoft.com/office/word/2010/wordprocessingShape">
                    <wps:wsp>
                      <wps:cNvSpPr/>
                      <wps:spPr>
                        <a:xfrm>
                          <a:off x="0" y="0"/>
                          <a:ext cx="4997450" cy="1118870"/>
                        </a:xfrm>
                        <a:prstGeom prst="roundRect">
                          <a:avLst/>
                        </a:prstGeom>
                      </wps:spPr>
                      <wps:style>
                        <a:lnRef idx="2">
                          <a:schemeClr val="dk1"/>
                        </a:lnRef>
                        <a:fillRef idx="1">
                          <a:schemeClr val="lt1"/>
                        </a:fillRef>
                        <a:effectRef idx="0">
                          <a:schemeClr val="dk1"/>
                        </a:effectRef>
                        <a:fontRef idx="minor">
                          <a:schemeClr val="dk1"/>
                        </a:fontRef>
                      </wps:style>
                      <wps:txbx>
                        <w:txbxContent>
                          <w:p w:rsidR="007B4A88" w:rsidRPr="00014E61" w:rsidRDefault="007B4A88" w:rsidP="007B4A88">
                            <w:pPr>
                              <w:spacing w:line="240" w:lineRule="auto"/>
                              <w:jc w:val="center"/>
                              <w:rPr>
                                <w:rFonts w:ascii="Times New Roman" w:hAnsi="Times New Roman" w:cs="Times New Roman"/>
                                <w:b/>
                                <w:sz w:val="24"/>
                                <w:szCs w:val="28"/>
                              </w:rPr>
                            </w:pPr>
                            <w:r w:rsidRPr="00014E61">
                              <w:rPr>
                                <w:rFonts w:ascii="Times New Roman" w:hAnsi="Times New Roman" w:cs="Times New Roman"/>
                                <w:b/>
                                <w:sz w:val="24"/>
                                <w:szCs w:val="28"/>
                              </w:rPr>
                              <w:t xml:space="preserve">BUDAYA </w:t>
                            </w:r>
                            <w:r w:rsidRPr="00014E61">
                              <w:rPr>
                                <w:rFonts w:ascii="Times New Roman" w:hAnsi="Times New Roman" w:cs="Times New Roman"/>
                                <w:b/>
                                <w:i/>
                                <w:sz w:val="24"/>
                                <w:szCs w:val="28"/>
                              </w:rPr>
                              <w:t xml:space="preserve">FANGIRLING BOYGROUP </w:t>
                            </w:r>
                            <w:r w:rsidRPr="00014E61">
                              <w:rPr>
                                <w:rFonts w:ascii="Times New Roman" w:hAnsi="Times New Roman" w:cs="Times New Roman"/>
                                <w:b/>
                                <w:sz w:val="24"/>
                                <w:szCs w:val="28"/>
                              </w:rPr>
                              <w:t>KOREA DALAM DUNIA VIRTUAL</w:t>
                            </w:r>
                          </w:p>
                          <w:p w:rsidR="007B4A88" w:rsidRPr="00014E61" w:rsidRDefault="007B4A88" w:rsidP="007B4A88">
                            <w:pPr>
                              <w:spacing w:line="240" w:lineRule="auto"/>
                              <w:jc w:val="center"/>
                              <w:rPr>
                                <w:rFonts w:ascii="Times New Roman" w:hAnsi="Times New Roman" w:cs="Times New Roman"/>
                                <w:b/>
                                <w:sz w:val="24"/>
                                <w:szCs w:val="28"/>
                              </w:rPr>
                            </w:pPr>
                            <w:r w:rsidRPr="00014E61">
                              <w:rPr>
                                <w:rFonts w:ascii="Times New Roman" w:hAnsi="Times New Roman" w:cs="Times New Roman"/>
                                <w:b/>
                                <w:sz w:val="24"/>
                                <w:szCs w:val="28"/>
                              </w:rPr>
                              <w:t xml:space="preserve">Studi Etnografi Virtual Tentang </w:t>
                            </w:r>
                            <w:r w:rsidRPr="00014E61">
                              <w:rPr>
                                <w:rFonts w:ascii="Times New Roman" w:hAnsi="Times New Roman" w:cs="Times New Roman"/>
                                <w:b/>
                                <w:i/>
                                <w:sz w:val="24"/>
                                <w:szCs w:val="28"/>
                              </w:rPr>
                              <w:t xml:space="preserve">Fans Boy Group </w:t>
                            </w:r>
                            <w:r w:rsidRPr="00014E61">
                              <w:rPr>
                                <w:rFonts w:ascii="Times New Roman" w:hAnsi="Times New Roman" w:cs="Times New Roman"/>
                                <w:b/>
                                <w:sz w:val="24"/>
                                <w:szCs w:val="28"/>
                              </w:rPr>
                              <w:t>NCT di Indonesia Pada Media Sosial Twitter</w:t>
                            </w:r>
                          </w:p>
                          <w:p w:rsidR="007B4A88" w:rsidRDefault="007B4A88" w:rsidP="007B4A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B47C40" id="Rounded Rectangle 2" o:spid="_x0000_s1026" style="position:absolute;left:0;text-align:left;margin-left:1.15pt;margin-top:31.25pt;width:393.5pt;height:88.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" fillcolor="white [3201]" strokecolor="black [3200]" strokeweight="1pt">
                <v:stroke joinstyle="miter"/>
                <v:textbox>
                  <w:txbxContent>
                    <w:p w:rsidR="007B4A88" w:rsidRPr="00014E61" w:rsidRDefault="007B4A88" w:rsidP="007B4A88">
                      <w:pPr>
                        <w:spacing w:line="240" w:lineRule="auto"/>
                        <w:jc w:val="center"/>
                        <w:rPr>
                          <w:rFonts w:ascii="Times New Roman" w:hAnsi="Times New Roman" w:cs="Times New Roman"/>
                          <w:b/>
                          <w:sz w:val="24"/>
                          <w:szCs w:val="28"/>
                        </w:rPr>
                      </w:pPr>
                      <w:r w:rsidRPr="00014E61">
                        <w:rPr>
                          <w:rFonts w:ascii="Times New Roman" w:hAnsi="Times New Roman" w:cs="Times New Roman"/>
                          <w:b/>
                          <w:sz w:val="24"/>
                          <w:szCs w:val="28"/>
                        </w:rPr>
                        <w:t xml:space="preserve">BUDAYA </w:t>
                      </w:r>
                      <w:r w:rsidRPr="00014E61">
                        <w:rPr>
                          <w:rFonts w:ascii="Times New Roman" w:hAnsi="Times New Roman" w:cs="Times New Roman"/>
                          <w:b/>
                          <w:i/>
                          <w:sz w:val="24"/>
                          <w:szCs w:val="28"/>
                        </w:rPr>
                        <w:t xml:space="preserve">FANGIRLING BOYGROUP </w:t>
                      </w:r>
                      <w:r w:rsidRPr="00014E61">
                        <w:rPr>
                          <w:rFonts w:ascii="Times New Roman" w:hAnsi="Times New Roman" w:cs="Times New Roman"/>
                          <w:b/>
                          <w:sz w:val="24"/>
                          <w:szCs w:val="28"/>
                        </w:rPr>
                        <w:t>KOREA DALAM DUNIA VIRTUAL</w:t>
                      </w:r>
                    </w:p>
                    <w:p w:rsidR="007B4A88" w:rsidRPr="00014E61" w:rsidRDefault="007B4A88" w:rsidP="007B4A88">
                      <w:pPr>
                        <w:spacing w:line="240" w:lineRule="auto"/>
                        <w:jc w:val="center"/>
                        <w:rPr>
                          <w:rFonts w:ascii="Times New Roman" w:hAnsi="Times New Roman" w:cs="Times New Roman"/>
                          <w:b/>
                          <w:sz w:val="24"/>
                          <w:szCs w:val="28"/>
                        </w:rPr>
                      </w:pPr>
                      <w:r w:rsidRPr="00014E61">
                        <w:rPr>
                          <w:rFonts w:ascii="Times New Roman" w:hAnsi="Times New Roman" w:cs="Times New Roman"/>
                          <w:b/>
                          <w:sz w:val="24"/>
                          <w:szCs w:val="28"/>
                        </w:rPr>
                        <w:t xml:space="preserve">Studi Etnografi Virtual Tentang </w:t>
                      </w:r>
                      <w:r w:rsidRPr="00014E61">
                        <w:rPr>
                          <w:rFonts w:ascii="Times New Roman" w:hAnsi="Times New Roman" w:cs="Times New Roman"/>
                          <w:b/>
                          <w:i/>
                          <w:sz w:val="24"/>
                          <w:szCs w:val="28"/>
                        </w:rPr>
                        <w:t xml:space="preserve">Fans Boy Group </w:t>
                      </w:r>
                      <w:r w:rsidRPr="00014E61">
                        <w:rPr>
                          <w:rFonts w:ascii="Times New Roman" w:hAnsi="Times New Roman" w:cs="Times New Roman"/>
                          <w:b/>
                          <w:sz w:val="24"/>
                          <w:szCs w:val="28"/>
                        </w:rPr>
                        <w:t>NCT di Indonesia Pada Media Sosial Twitter</w:t>
                      </w:r>
                    </w:p>
                    <w:p w:rsidR="007B4A88" w:rsidRDefault="007B4A88" w:rsidP="007B4A88">
                      <w:pPr>
                        <w:jc w:val="center"/>
                      </w:pPr>
                    </w:p>
                  </w:txbxContent>
                </v:textbox>
                <w10:wrap anchorx="margin"/>
              </v:roundrect>
            </w:pict>
          </mc:Fallback>
        </mc:AlternateContent>
      </w:r>
      <w:r w:rsidR="00C5728C">
        <w:rPr>
          <w:rFonts w:ascii="Times New Roman" w:eastAsia="Malgun Gothic" w:hAnsi="Times New Roman" w:cs="Times New Roman"/>
          <w:b/>
          <w:sz w:val="24"/>
          <w:szCs w:val="24"/>
        </w:rPr>
        <w:t>Kerangka Pemikiran</w:t>
      </w:r>
    </w:p>
    <w:p w:rsidR="00C5728C" w:rsidRPr="00DD1999" w:rsidRDefault="00C5728C" w:rsidP="00DD1999">
      <w:pPr>
        <w:spacing w:line="480" w:lineRule="auto"/>
        <w:ind w:firstLine="720"/>
        <w:jc w:val="center"/>
        <w:rPr>
          <w:rFonts w:ascii="Times New Roman" w:eastAsia="Malgun Gothic" w:hAnsi="Times New Roman" w:cs="Times New Roman"/>
          <w:b/>
          <w:sz w:val="24"/>
          <w:szCs w:val="24"/>
        </w:rPr>
      </w:pPr>
    </w:p>
    <w:p w:rsidR="00A7229E" w:rsidRDefault="00A7229E" w:rsidP="00626C2F">
      <w:pPr>
        <w:spacing w:line="480" w:lineRule="auto"/>
        <w:jc w:val="both"/>
        <w:rPr>
          <w:rFonts w:ascii="Times New Roman" w:hAnsi="Times New Roman" w:cs="Times New Roman"/>
          <w:sz w:val="24"/>
        </w:rPr>
      </w:pPr>
    </w:p>
    <w:p w:rsidR="007B4A88" w:rsidRDefault="002F78BD" w:rsidP="00A7229E">
      <w:pPr>
        <w:spacing w:line="480" w:lineRule="auto"/>
        <w:rPr>
          <w:rFonts w:ascii="Times New Roman" w:eastAsia="Malgun Gothic" w:hAnsi="Times New Roman" w:cs="Times New Roman"/>
          <w:b/>
          <w:sz w:val="24"/>
        </w:rPr>
      </w:pPr>
      <w:r>
        <w:rPr>
          <w:rFonts w:ascii="Times New Roman" w:hAnsi="Times New Roman" w:cs="Times New Roman"/>
          <w:noProof/>
          <w:sz w:val="24"/>
        </w:rPr>
        <mc:AlternateContent>
          <mc:Choice Requires="wps">
            <w:drawing>
              <wp:anchor distT="0" distB="0" distL="114300" distR="114300" simplePos="0" relativeHeight="251682816" behindDoc="0" locked="0" layoutInCell="1" allowOverlap="1" wp14:anchorId="395D5862" wp14:editId="4D1484F6">
                <wp:simplePos x="0" y="0"/>
                <wp:positionH relativeFrom="margin">
                  <wp:posOffset>2433955</wp:posOffset>
                </wp:positionH>
                <wp:positionV relativeFrom="paragraph">
                  <wp:posOffset>187860</wp:posOffset>
                </wp:positionV>
                <wp:extent cx="161925" cy="342900"/>
                <wp:effectExtent l="19050" t="0" r="28575" b="38100"/>
                <wp:wrapNone/>
                <wp:docPr id="16" name="Down Arrow 16"/>
                <wp:cNvGraphicFramePr/>
                <a:graphic xmlns:a="http://schemas.openxmlformats.org/drawingml/2006/main">
                  <a:graphicData uri="http://schemas.microsoft.com/office/word/2010/wordprocessingShape">
                    <wps:wsp>
                      <wps:cNvSpPr/>
                      <wps:spPr>
                        <a:xfrm>
                          <a:off x="0" y="0"/>
                          <a:ext cx="161925" cy="34290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C4BC03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26" type="#_x0000_t67" style="position:absolute;margin-left:191.65pt;margin-top:14.8pt;width:12.75pt;height:27pt;z-index:2516828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" adj="16500" fillcolor="white [3201]" strokecolor="black [3200]" strokeweight="1pt">
                <w10:wrap anchorx="margin"/>
              </v:shape>
            </w:pict>
          </mc:Fallback>
        </mc:AlternateContent>
      </w:r>
    </w:p>
    <w:p w:rsidR="007B4A88" w:rsidRDefault="002F78BD" w:rsidP="00A7229E">
      <w:pPr>
        <w:spacing w:line="480" w:lineRule="auto"/>
        <w:rPr>
          <w:rFonts w:ascii="Times New Roman" w:eastAsia="Malgun Gothic" w:hAnsi="Times New Roman" w:cs="Times New Roman"/>
          <w:b/>
          <w:sz w:val="24"/>
        </w:rPr>
      </w:pPr>
      <w:r>
        <w:rPr>
          <w:rFonts w:ascii="Times New Roman" w:eastAsia="Malgun Gothic" w:hAnsi="Times New Roman" w:cs="Times New Roman"/>
          <w:b/>
          <w:noProof/>
          <w:sz w:val="24"/>
        </w:rPr>
        <mc:AlternateContent>
          <mc:Choice Requires="wps">
            <w:drawing>
              <wp:anchor distT="0" distB="0" distL="114300" distR="114300" simplePos="0" relativeHeight="251671552" behindDoc="0" locked="0" layoutInCell="1" allowOverlap="1" wp14:anchorId="76A04526" wp14:editId="7D89B7C4">
                <wp:simplePos x="0" y="0"/>
                <wp:positionH relativeFrom="margin">
                  <wp:align>center</wp:align>
                </wp:positionH>
                <wp:positionV relativeFrom="paragraph">
                  <wp:posOffset>131779</wp:posOffset>
                </wp:positionV>
                <wp:extent cx="2069432" cy="673769"/>
                <wp:effectExtent l="0" t="0" r="26670" b="12065"/>
                <wp:wrapNone/>
                <wp:docPr id="10" name="Rounded Rectangle 10"/>
                <wp:cNvGraphicFramePr/>
                <a:graphic xmlns:a="http://schemas.openxmlformats.org/drawingml/2006/main">
                  <a:graphicData uri="http://schemas.microsoft.com/office/word/2010/wordprocessingShape">
                    <wps:wsp>
                      <wps:cNvSpPr/>
                      <wps:spPr>
                        <a:xfrm>
                          <a:off x="0" y="0"/>
                          <a:ext cx="2069432" cy="673769"/>
                        </a:xfrm>
                        <a:prstGeom prst="roundRect">
                          <a:avLst/>
                        </a:prstGeom>
                      </wps:spPr>
                      <wps:style>
                        <a:lnRef idx="2">
                          <a:schemeClr val="dk1"/>
                        </a:lnRef>
                        <a:fillRef idx="1">
                          <a:schemeClr val="lt1"/>
                        </a:fillRef>
                        <a:effectRef idx="0">
                          <a:schemeClr val="dk1"/>
                        </a:effectRef>
                        <a:fontRef idx="minor">
                          <a:schemeClr val="dk1"/>
                        </a:fontRef>
                      </wps:style>
                      <wps:txbx>
                        <w:txbxContent>
                          <w:p w:rsidR="007719B5" w:rsidRDefault="002F78BD" w:rsidP="007719B5">
                            <w:pPr>
                              <w:jc w:val="center"/>
                              <w:rPr>
                                <w:rFonts w:ascii="Times New Roman" w:hAnsi="Times New Roman" w:cs="Times New Roman"/>
                                <w:b/>
                                <w:sz w:val="24"/>
                              </w:rPr>
                            </w:pPr>
                            <w:r w:rsidRPr="00014E61">
                              <w:rPr>
                                <w:rFonts w:ascii="Times New Roman" w:hAnsi="Times New Roman" w:cs="Times New Roman"/>
                                <w:b/>
                                <w:sz w:val="24"/>
                              </w:rPr>
                              <w:t>ETNOGRAFI VIRTUAL</w:t>
                            </w:r>
                          </w:p>
                          <w:p w:rsidR="004108AA" w:rsidRPr="00014E61" w:rsidRDefault="004108AA" w:rsidP="007719B5">
                            <w:pPr>
                              <w:jc w:val="center"/>
                              <w:rPr>
                                <w:rFonts w:ascii="Times New Roman" w:hAnsi="Times New Roman" w:cs="Times New Roman"/>
                                <w:b/>
                                <w:sz w:val="24"/>
                              </w:rPr>
                            </w:pPr>
                            <w:r>
                              <w:rPr>
                                <w:rFonts w:ascii="Times New Roman" w:hAnsi="Times New Roman" w:cs="Times New Roman"/>
                                <w:b/>
                                <w:sz w:val="24"/>
                              </w:rPr>
                              <w:t>(Christine Hine, 2000,2015)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A04526" id="Rounded Rectangle 10" o:spid="_x0000_s1027" style="position:absolute;margin-left:0;margin-top:10.4pt;width:162.95pt;height:53.0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" fillcolor="white [3201]" strokecolor="black [3200]" strokeweight="1pt">
                <v:stroke joinstyle="miter"/>
                <v:textbox>
                  <w:txbxContent>
                    <w:p w:rsidR="007719B5" w:rsidRDefault="002F78BD" w:rsidP="007719B5">
                      <w:pPr>
                        <w:jc w:val="center"/>
                        <w:rPr>
                          <w:rFonts w:ascii="Times New Roman" w:hAnsi="Times New Roman" w:cs="Times New Roman"/>
                          <w:b/>
                          <w:sz w:val="24"/>
                        </w:rPr>
                      </w:pPr>
                      <w:r w:rsidRPr="00014E61">
                        <w:rPr>
                          <w:rFonts w:ascii="Times New Roman" w:hAnsi="Times New Roman" w:cs="Times New Roman"/>
                          <w:b/>
                          <w:sz w:val="24"/>
                        </w:rPr>
                        <w:t>ETNOGRAFI VIRTUAL</w:t>
                      </w:r>
                    </w:p>
                    <w:p w:rsidR="004108AA" w:rsidRPr="00014E61" w:rsidRDefault="004108AA" w:rsidP="007719B5">
                      <w:pPr>
                        <w:jc w:val="center"/>
                        <w:rPr>
                          <w:rFonts w:ascii="Times New Roman" w:hAnsi="Times New Roman" w:cs="Times New Roman"/>
                          <w:b/>
                          <w:sz w:val="24"/>
                        </w:rPr>
                      </w:pPr>
                      <w:r>
                        <w:rPr>
                          <w:rFonts w:ascii="Times New Roman" w:hAnsi="Times New Roman" w:cs="Times New Roman"/>
                          <w:b/>
                          <w:sz w:val="24"/>
                        </w:rPr>
                        <w:t>(Christine Hine, 2000,2015)</w:t>
                      </w:r>
                    </w:p>
                  </w:txbxContent>
                </v:textbox>
                <w10:wrap anchorx="margin"/>
              </v:roundrect>
            </w:pict>
          </mc:Fallback>
        </mc:AlternateContent>
      </w:r>
    </w:p>
    <w:p w:rsidR="007B4A88" w:rsidRDefault="004108AA" w:rsidP="00A7229E">
      <w:pPr>
        <w:spacing w:line="480" w:lineRule="auto"/>
        <w:rPr>
          <w:rFonts w:ascii="Times New Roman" w:eastAsia="Malgun Gothic" w:hAnsi="Times New Roman" w:cs="Times New Roman"/>
          <w:b/>
          <w:sz w:val="24"/>
        </w:rPr>
      </w:pPr>
      <w:r>
        <w:rPr>
          <w:rFonts w:ascii="Times New Roman" w:eastAsia="Malgun Gothic" w:hAnsi="Times New Roman" w:cs="Times New Roman"/>
          <w:b/>
          <w:noProof/>
          <w:sz w:val="24"/>
        </w:rPr>
        <mc:AlternateContent>
          <mc:Choice Requires="wps">
            <w:drawing>
              <wp:anchor distT="0" distB="0" distL="114300" distR="114300" simplePos="0" relativeHeight="251687936" behindDoc="0" locked="0" layoutInCell="1" allowOverlap="1" wp14:anchorId="069DED7A" wp14:editId="73AC11A5">
                <wp:simplePos x="0" y="0"/>
                <wp:positionH relativeFrom="margin">
                  <wp:posOffset>2399665</wp:posOffset>
                </wp:positionH>
                <wp:positionV relativeFrom="paragraph">
                  <wp:posOffset>78205</wp:posOffset>
                </wp:positionV>
                <wp:extent cx="216769" cy="2882265"/>
                <wp:effectExtent l="635" t="75565" r="12700" b="12700"/>
                <wp:wrapNone/>
                <wp:docPr id="33" name="Left Brace 33"/>
                <wp:cNvGraphicFramePr/>
                <a:graphic xmlns:a="http://schemas.openxmlformats.org/drawingml/2006/main">
                  <a:graphicData uri="http://schemas.microsoft.com/office/word/2010/wordprocessingShape">
                    <wps:wsp>
                      <wps:cNvSpPr/>
                      <wps:spPr>
                        <a:xfrm rot="5400000">
                          <a:off x="0" y="0"/>
                          <a:ext cx="216769" cy="2882265"/>
                        </a:xfrm>
                        <a:prstGeom prst="lef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D1E8B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3" o:spid="_x0000_s1026" type="#_x0000_t87" style="position:absolute;margin-left:188.95pt;margin-top:6.15pt;width:17.05pt;height:226.95pt;rotation:90;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" adj="135" strokecolor="black [3200]" strokeweight="1.5pt">
                <v:stroke joinstyle="miter"/>
                <w10:wrap anchorx="margin"/>
              </v:shape>
            </w:pict>
          </mc:Fallback>
        </mc:AlternateContent>
      </w:r>
      <w:r>
        <w:rPr>
          <w:rFonts w:ascii="Times New Roman" w:hAnsi="Times New Roman" w:cs="Times New Roman"/>
          <w:noProof/>
          <w:sz w:val="24"/>
        </w:rPr>
        <mc:AlternateContent>
          <mc:Choice Requires="wps">
            <w:drawing>
              <wp:anchor distT="0" distB="0" distL="114300" distR="114300" simplePos="0" relativeHeight="251680768" behindDoc="0" locked="0" layoutInCell="1" allowOverlap="1" wp14:anchorId="2B2DED37" wp14:editId="1BF21DA4">
                <wp:simplePos x="0" y="0"/>
                <wp:positionH relativeFrom="margin">
                  <wp:posOffset>2433955</wp:posOffset>
                </wp:positionH>
                <wp:positionV relativeFrom="paragraph">
                  <wp:posOffset>377925</wp:posOffset>
                </wp:positionV>
                <wp:extent cx="161925" cy="342900"/>
                <wp:effectExtent l="19050" t="0" r="28575" b="38100"/>
                <wp:wrapNone/>
                <wp:docPr id="15" name="Down Arrow 15"/>
                <wp:cNvGraphicFramePr/>
                <a:graphic xmlns:a="http://schemas.openxmlformats.org/drawingml/2006/main">
                  <a:graphicData uri="http://schemas.microsoft.com/office/word/2010/wordprocessingShape">
                    <wps:wsp>
                      <wps:cNvSpPr/>
                      <wps:spPr>
                        <a:xfrm>
                          <a:off x="0" y="0"/>
                          <a:ext cx="161925" cy="34290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E8208C" id="Down Arrow 15" o:spid="_x0000_s1026" type="#_x0000_t67" style="position:absolute;margin-left:191.65pt;margin-top:29.75pt;width:12.75pt;height:27pt;z-index:2516807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" adj="16500" fillcolor="white [3201]" strokecolor="black [3200]" strokeweight="1pt">
                <w10:wrap anchorx="margin"/>
              </v:shape>
            </w:pict>
          </mc:Fallback>
        </mc:AlternateContent>
      </w:r>
    </w:p>
    <w:p w:rsidR="007B4A88" w:rsidRDefault="0005119C" w:rsidP="00A7229E">
      <w:pPr>
        <w:spacing w:line="480" w:lineRule="auto"/>
        <w:rPr>
          <w:rFonts w:ascii="Times New Roman" w:eastAsia="Malgun Gothic" w:hAnsi="Times New Roman" w:cs="Times New Roman"/>
          <w:b/>
          <w:sz w:val="24"/>
        </w:rPr>
      </w:pPr>
      <w:r>
        <w:rPr>
          <w:rFonts w:ascii="Times New Roman" w:eastAsia="Malgun Gothic" w:hAnsi="Times New Roman" w:cs="Times New Roman"/>
          <w:b/>
          <w:noProof/>
          <w:sz w:val="24"/>
        </w:rPr>
        <mc:AlternateContent>
          <mc:Choice Requires="wps">
            <w:drawing>
              <wp:anchor distT="0" distB="0" distL="114300" distR="114300" simplePos="0" relativeHeight="251692032" behindDoc="0" locked="0" layoutInCell="1" allowOverlap="1" wp14:anchorId="55D45DD9" wp14:editId="4F2124AC">
                <wp:simplePos x="0" y="0"/>
                <wp:positionH relativeFrom="margin">
                  <wp:posOffset>946885</wp:posOffset>
                </wp:positionH>
                <wp:positionV relativeFrom="paragraph">
                  <wp:posOffset>293972</wp:posOffset>
                </wp:positionV>
                <wp:extent cx="3128010" cy="596766"/>
                <wp:effectExtent l="0" t="0" r="15240" b="13335"/>
                <wp:wrapNone/>
                <wp:docPr id="4" name="Rounded Rectangle 4"/>
                <wp:cNvGraphicFramePr/>
                <a:graphic xmlns:a="http://schemas.openxmlformats.org/drawingml/2006/main">
                  <a:graphicData uri="http://schemas.microsoft.com/office/word/2010/wordprocessingShape">
                    <wps:wsp>
                      <wps:cNvSpPr/>
                      <wps:spPr>
                        <a:xfrm>
                          <a:off x="0" y="0"/>
                          <a:ext cx="3128010" cy="596766"/>
                        </a:xfrm>
                        <a:prstGeom prst="roundRect">
                          <a:avLst/>
                        </a:prstGeom>
                      </wps:spPr>
                      <wps:style>
                        <a:lnRef idx="2">
                          <a:schemeClr val="dk1"/>
                        </a:lnRef>
                        <a:fillRef idx="1">
                          <a:schemeClr val="lt1"/>
                        </a:fillRef>
                        <a:effectRef idx="0">
                          <a:schemeClr val="dk1"/>
                        </a:effectRef>
                        <a:fontRef idx="minor">
                          <a:schemeClr val="dk1"/>
                        </a:fontRef>
                      </wps:style>
                      <wps:txbx>
                        <w:txbxContent>
                          <w:p w:rsidR="004108AA" w:rsidRDefault="004108AA" w:rsidP="004108AA">
                            <w:pPr>
                              <w:jc w:val="center"/>
                              <w:rPr>
                                <w:rFonts w:ascii="Times New Roman" w:hAnsi="Times New Roman" w:cs="Times New Roman"/>
                                <w:b/>
                              </w:rPr>
                            </w:pPr>
                            <w:r w:rsidRPr="004108AA">
                              <w:rPr>
                                <w:rFonts w:ascii="Times New Roman" w:hAnsi="Times New Roman" w:cs="Times New Roman"/>
                                <w:b/>
                              </w:rPr>
                              <w:t xml:space="preserve">PRINSIP ETNOGRAFI VIRTUAL </w:t>
                            </w:r>
                          </w:p>
                          <w:p w:rsidR="004108AA" w:rsidRPr="004108AA" w:rsidRDefault="004108AA" w:rsidP="004108AA">
                            <w:pPr>
                              <w:jc w:val="center"/>
                              <w:rPr>
                                <w:rFonts w:ascii="Times New Roman" w:hAnsi="Times New Roman" w:cs="Times New Roman"/>
                                <w:b/>
                              </w:rPr>
                            </w:pPr>
                            <w:r w:rsidRPr="004108AA">
                              <w:rPr>
                                <w:rFonts w:ascii="Times New Roman" w:hAnsi="Times New Roman" w:cs="Times New Roman"/>
                                <w:b/>
                              </w:rPr>
                              <w:t>(Hine, 2000: 63-63)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5D45DD9" id="Rounded Rectangle 4" o:spid="_x0000_s1028" style="position:absolute;margin-left:74.55pt;margin-top:23.15pt;width:246.3pt;height:47pt;z-index:251692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" fillcolor="white [3201]" strokecolor="black [3200]" strokeweight="1pt">
                <v:stroke joinstyle="miter"/>
                <v:textbox>
                  <w:txbxContent>
                    <w:p w:rsidR="004108AA" w:rsidRDefault="004108AA" w:rsidP="004108AA">
                      <w:pPr>
                        <w:jc w:val="center"/>
                        <w:rPr>
                          <w:rFonts w:ascii="Times New Roman" w:hAnsi="Times New Roman" w:cs="Times New Roman"/>
                          <w:b/>
                        </w:rPr>
                      </w:pPr>
                      <w:r w:rsidRPr="004108AA">
                        <w:rPr>
                          <w:rFonts w:ascii="Times New Roman" w:hAnsi="Times New Roman" w:cs="Times New Roman"/>
                          <w:b/>
                        </w:rPr>
                        <w:t xml:space="preserve">PRINSIP ETNOGRAFI VIRTUAL </w:t>
                      </w:r>
                    </w:p>
                    <w:p w:rsidR="004108AA" w:rsidRPr="004108AA" w:rsidRDefault="004108AA" w:rsidP="004108AA">
                      <w:pPr>
                        <w:jc w:val="center"/>
                        <w:rPr>
                          <w:rFonts w:ascii="Times New Roman" w:hAnsi="Times New Roman" w:cs="Times New Roman"/>
                          <w:b/>
                        </w:rPr>
                      </w:pPr>
                      <w:r w:rsidRPr="004108AA">
                        <w:rPr>
                          <w:rFonts w:ascii="Times New Roman" w:hAnsi="Times New Roman" w:cs="Times New Roman"/>
                          <w:b/>
                        </w:rPr>
                        <w:t>(Hine, 2000: 63-63)</w:t>
                      </w:r>
                    </w:p>
                  </w:txbxContent>
                </v:textbox>
                <w10:wrap anchorx="margin"/>
              </v:roundrect>
            </w:pict>
          </mc:Fallback>
        </mc:AlternateContent>
      </w:r>
    </w:p>
    <w:p w:rsidR="007B4A88" w:rsidRDefault="007B4A88" w:rsidP="00A7229E">
      <w:pPr>
        <w:spacing w:line="480" w:lineRule="auto"/>
        <w:rPr>
          <w:rFonts w:ascii="Times New Roman" w:eastAsia="Malgun Gothic" w:hAnsi="Times New Roman" w:cs="Times New Roman"/>
          <w:b/>
          <w:sz w:val="24"/>
        </w:rPr>
      </w:pPr>
    </w:p>
    <w:p w:rsidR="007B4A88" w:rsidRDefault="004242AB" w:rsidP="00827265">
      <w:pPr>
        <w:spacing w:line="480" w:lineRule="auto"/>
        <w:rPr>
          <w:rFonts w:ascii="Times New Roman" w:eastAsia="Malgun Gothic" w:hAnsi="Times New Roman" w:cs="Times New Roman"/>
          <w:b/>
          <w:sz w:val="24"/>
        </w:rPr>
      </w:pPr>
      <w:r>
        <w:rPr>
          <w:rFonts w:ascii="Times New Roman" w:eastAsia="Malgun Gothic" w:hAnsi="Times New Roman" w:cs="Times New Roman"/>
          <w:b/>
          <w:noProof/>
          <w:sz w:val="24"/>
        </w:rPr>
        <mc:AlternateContent>
          <mc:Choice Requires="wps">
            <w:drawing>
              <wp:anchor distT="0" distB="0" distL="114300" distR="114300" simplePos="0" relativeHeight="251691008" behindDoc="0" locked="0" layoutInCell="1" allowOverlap="1" wp14:anchorId="71E655D6" wp14:editId="2C77E203">
                <wp:simplePos x="0" y="0"/>
                <wp:positionH relativeFrom="margin">
                  <wp:align>center</wp:align>
                </wp:positionH>
                <wp:positionV relativeFrom="paragraph">
                  <wp:posOffset>348615</wp:posOffset>
                </wp:positionV>
                <wp:extent cx="4438650" cy="1657350"/>
                <wp:effectExtent l="0" t="0" r="19050" b="19050"/>
                <wp:wrapNone/>
                <wp:docPr id="1" name="Rounded Rectangle 1"/>
                <wp:cNvGraphicFramePr/>
                <a:graphic xmlns:a="http://schemas.openxmlformats.org/drawingml/2006/main">
                  <a:graphicData uri="http://schemas.microsoft.com/office/word/2010/wordprocessingShape">
                    <wps:wsp>
                      <wps:cNvSpPr/>
                      <wps:spPr>
                        <a:xfrm>
                          <a:off x="0" y="0"/>
                          <a:ext cx="4438650" cy="1657350"/>
                        </a:xfrm>
                        <a:prstGeom prst="roundRect">
                          <a:avLst/>
                        </a:prstGeom>
                      </wps:spPr>
                      <wps:style>
                        <a:lnRef idx="2">
                          <a:schemeClr val="dk1"/>
                        </a:lnRef>
                        <a:fillRef idx="1">
                          <a:schemeClr val="lt1"/>
                        </a:fillRef>
                        <a:effectRef idx="0">
                          <a:schemeClr val="dk1"/>
                        </a:effectRef>
                        <a:fontRef idx="minor">
                          <a:schemeClr val="dk1"/>
                        </a:fontRef>
                      </wps:style>
                      <wps:txbx>
                        <w:txbxContent>
                          <w:p w:rsidR="00C844B8" w:rsidRPr="004242AB" w:rsidRDefault="000B69AF" w:rsidP="00C844B8">
                            <w:pPr>
                              <w:pStyle w:val="ListParagraph"/>
                              <w:numPr>
                                <w:ilvl w:val="0"/>
                                <w:numId w:val="11"/>
                              </w:numPr>
                              <w:rPr>
                                <w:rFonts w:ascii="Times New Roman" w:hAnsi="Times New Roman" w:cs="Times New Roman"/>
                                <w:sz w:val="24"/>
                              </w:rPr>
                            </w:pPr>
                            <w:r w:rsidRPr="004242AB">
                              <w:rPr>
                                <w:rFonts w:ascii="Times New Roman" w:hAnsi="Times New Roman" w:cs="Times New Roman"/>
                                <w:sz w:val="24"/>
                              </w:rPr>
                              <w:t>Cara memahami lokasi penelitian secara virtual</w:t>
                            </w:r>
                          </w:p>
                          <w:p w:rsidR="00C844B8" w:rsidRPr="004242AB" w:rsidRDefault="000B69AF" w:rsidP="00C844B8">
                            <w:pPr>
                              <w:pStyle w:val="ListParagraph"/>
                              <w:numPr>
                                <w:ilvl w:val="0"/>
                                <w:numId w:val="11"/>
                              </w:numPr>
                              <w:rPr>
                                <w:rFonts w:ascii="Times New Roman" w:hAnsi="Times New Roman" w:cs="Times New Roman"/>
                                <w:sz w:val="24"/>
                              </w:rPr>
                            </w:pPr>
                            <w:r w:rsidRPr="004242AB">
                              <w:rPr>
                                <w:rFonts w:ascii="Times New Roman" w:hAnsi="Times New Roman" w:cs="Times New Roman"/>
                                <w:sz w:val="24"/>
                              </w:rPr>
                              <w:t>Keberadaan penelitian dilapangan virual</w:t>
                            </w:r>
                          </w:p>
                          <w:p w:rsidR="000B69AF" w:rsidRPr="00C011DC" w:rsidRDefault="000B69AF" w:rsidP="00C011DC">
                            <w:pPr>
                              <w:pStyle w:val="ListParagraph"/>
                              <w:numPr>
                                <w:ilvl w:val="0"/>
                                <w:numId w:val="11"/>
                              </w:numPr>
                              <w:rPr>
                                <w:rFonts w:ascii="Times New Roman" w:hAnsi="Times New Roman" w:cs="Times New Roman"/>
                                <w:sz w:val="24"/>
                              </w:rPr>
                            </w:pPr>
                            <w:r w:rsidRPr="004242AB">
                              <w:rPr>
                                <w:rFonts w:ascii="Times New Roman" w:hAnsi="Times New Roman" w:cs="Times New Roman"/>
                                <w:sz w:val="24"/>
                              </w:rPr>
                              <w:t xml:space="preserve">Memberikan batasan antara virtual dan </w:t>
                            </w:r>
                            <w:r w:rsidRPr="004242AB">
                              <w:rPr>
                                <w:rFonts w:ascii="Times New Roman" w:hAnsi="Times New Roman" w:cs="Times New Roman"/>
                                <w:i/>
                                <w:sz w:val="24"/>
                              </w:rPr>
                              <w:t>real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E655D6" id="Rounded Rectangle 1" o:spid="_x0000_s1029" style="position:absolute;margin-left:0;margin-top:27.45pt;width:349.5pt;height:130.5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" fillcolor="white [3201]" strokecolor="black [3200]" strokeweight="1pt">
                <v:stroke joinstyle="miter"/>
                <v:textbox>
                  <w:txbxContent>
                    <w:p w:rsidR="00C844B8" w:rsidRPr="004242AB" w:rsidRDefault="000B69AF" w:rsidP="00C844B8">
                      <w:pPr>
                        <w:pStyle w:val="ListParagraph"/>
                        <w:numPr>
                          <w:ilvl w:val="0"/>
                          <w:numId w:val="11"/>
                        </w:numPr>
                        <w:rPr>
                          <w:rFonts w:ascii="Times New Roman" w:hAnsi="Times New Roman" w:cs="Times New Roman"/>
                          <w:sz w:val="24"/>
                        </w:rPr>
                      </w:pPr>
                      <w:r w:rsidRPr="004242AB">
                        <w:rPr>
                          <w:rFonts w:ascii="Times New Roman" w:hAnsi="Times New Roman" w:cs="Times New Roman"/>
                          <w:sz w:val="24"/>
                        </w:rPr>
                        <w:t>Cara memahami lokasi penelitian secara virtual</w:t>
                      </w:r>
                    </w:p>
                    <w:p w:rsidR="00C844B8" w:rsidRPr="004242AB" w:rsidRDefault="000B69AF" w:rsidP="00C844B8">
                      <w:pPr>
                        <w:pStyle w:val="ListParagraph"/>
                        <w:numPr>
                          <w:ilvl w:val="0"/>
                          <w:numId w:val="11"/>
                        </w:numPr>
                        <w:rPr>
                          <w:rFonts w:ascii="Times New Roman" w:hAnsi="Times New Roman" w:cs="Times New Roman"/>
                          <w:sz w:val="24"/>
                        </w:rPr>
                      </w:pPr>
                      <w:r w:rsidRPr="004242AB">
                        <w:rPr>
                          <w:rFonts w:ascii="Times New Roman" w:hAnsi="Times New Roman" w:cs="Times New Roman"/>
                          <w:sz w:val="24"/>
                        </w:rPr>
                        <w:t>Keberadaan penelitian dilapangan virual</w:t>
                      </w:r>
                    </w:p>
                    <w:p w:rsidR="000B69AF" w:rsidRPr="00C011DC" w:rsidRDefault="000B69AF" w:rsidP="00C011DC">
                      <w:pPr>
                        <w:pStyle w:val="ListParagraph"/>
                        <w:numPr>
                          <w:ilvl w:val="0"/>
                          <w:numId w:val="11"/>
                        </w:numPr>
                        <w:rPr>
                          <w:rFonts w:ascii="Times New Roman" w:hAnsi="Times New Roman" w:cs="Times New Roman"/>
                          <w:sz w:val="24"/>
                        </w:rPr>
                      </w:pPr>
                      <w:r w:rsidRPr="004242AB">
                        <w:rPr>
                          <w:rFonts w:ascii="Times New Roman" w:hAnsi="Times New Roman" w:cs="Times New Roman"/>
                          <w:sz w:val="24"/>
                        </w:rPr>
                        <w:t xml:space="preserve">Memberikan batasan antara virtual dan </w:t>
                      </w:r>
                      <w:r w:rsidRPr="004242AB">
                        <w:rPr>
                          <w:rFonts w:ascii="Times New Roman" w:hAnsi="Times New Roman" w:cs="Times New Roman"/>
                          <w:i/>
                          <w:sz w:val="24"/>
                        </w:rPr>
                        <w:t>real</w:t>
                      </w:r>
                    </w:p>
                  </w:txbxContent>
                </v:textbox>
                <w10:wrap anchorx="margin"/>
              </v:roundrect>
            </w:pict>
          </mc:Fallback>
        </mc:AlternateContent>
      </w:r>
    </w:p>
    <w:p w:rsidR="007B4A88" w:rsidRDefault="004242AB" w:rsidP="008B14BC">
      <w:pPr>
        <w:spacing w:line="480" w:lineRule="auto"/>
        <w:jc w:val="center"/>
        <w:rPr>
          <w:rFonts w:ascii="Times New Roman" w:eastAsia="Malgun Gothic" w:hAnsi="Times New Roman" w:cs="Times New Roman"/>
          <w:b/>
          <w:sz w:val="24"/>
        </w:rPr>
      </w:pPr>
      <w:r>
        <w:rPr>
          <w:rFonts w:ascii="Times New Roman" w:eastAsia="Malgun Gothic" w:hAnsi="Times New Roman" w:cs="Times New Roman"/>
          <w:b/>
          <w:noProof/>
          <w:sz w:val="24"/>
        </w:rPr>
        <mc:AlternateContent>
          <mc:Choice Requires="wps">
            <w:drawing>
              <wp:anchor distT="0" distB="0" distL="114300" distR="114300" simplePos="0" relativeHeight="251696128" behindDoc="0" locked="0" layoutInCell="1" allowOverlap="1" wp14:anchorId="70524C73" wp14:editId="204BC76C">
                <wp:simplePos x="0" y="0"/>
                <wp:positionH relativeFrom="margin">
                  <wp:posOffset>2374582</wp:posOffset>
                </wp:positionH>
                <wp:positionV relativeFrom="paragraph">
                  <wp:posOffset>273368</wp:posOffset>
                </wp:positionV>
                <wp:extent cx="254635" cy="2915920"/>
                <wp:effectExtent l="2858" t="0" r="14922" b="91123"/>
                <wp:wrapNone/>
                <wp:docPr id="8" name="Left Brace 8"/>
                <wp:cNvGraphicFramePr/>
                <a:graphic xmlns:a="http://schemas.openxmlformats.org/drawingml/2006/main">
                  <a:graphicData uri="http://schemas.microsoft.com/office/word/2010/wordprocessingShape">
                    <wps:wsp>
                      <wps:cNvSpPr/>
                      <wps:spPr>
                        <a:xfrm rot="16200000">
                          <a:off x="0" y="0"/>
                          <a:ext cx="254635" cy="2915920"/>
                        </a:xfrm>
                        <a:prstGeom prst="lef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3ABE9" id="Left Brace 8" o:spid="_x0000_s1026" type="#_x0000_t87" style="position:absolute;margin-left:186.95pt;margin-top:21.55pt;width:20.05pt;height:229.6pt;rotation:-90;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" adj="157" strokecolor="black [3200]" strokeweight="1.5pt">
                <v:stroke joinstyle="miter"/>
                <w10:wrap anchorx="margin"/>
              </v:shape>
            </w:pict>
          </mc:Fallback>
        </mc:AlternateContent>
      </w:r>
    </w:p>
    <w:p w:rsidR="007B4A88" w:rsidRDefault="007B4A88" w:rsidP="00A7229E">
      <w:pPr>
        <w:spacing w:line="480" w:lineRule="auto"/>
        <w:rPr>
          <w:rFonts w:ascii="Times New Roman" w:eastAsia="Malgun Gothic" w:hAnsi="Times New Roman" w:cs="Times New Roman"/>
          <w:b/>
          <w:sz w:val="24"/>
        </w:rPr>
      </w:pPr>
    </w:p>
    <w:p w:rsidR="007B4A88" w:rsidRDefault="007B4A88" w:rsidP="00A7229E">
      <w:pPr>
        <w:spacing w:line="480" w:lineRule="auto"/>
        <w:rPr>
          <w:rFonts w:ascii="Times New Roman" w:eastAsia="Malgun Gothic" w:hAnsi="Times New Roman" w:cs="Times New Roman"/>
          <w:b/>
          <w:sz w:val="24"/>
        </w:rPr>
      </w:pPr>
    </w:p>
    <w:p w:rsidR="007B4A88" w:rsidRDefault="007B4A88" w:rsidP="00A7229E">
      <w:pPr>
        <w:spacing w:line="480" w:lineRule="auto"/>
        <w:rPr>
          <w:rFonts w:ascii="Times New Roman" w:eastAsia="Malgun Gothic" w:hAnsi="Times New Roman" w:cs="Times New Roman"/>
          <w:b/>
          <w:sz w:val="24"/>
        </w:rPr>
      </w:pPr>
    </w:p>
    <w:p w:rsidR="007B4A88" w:rsidRDefault="004242AB" w:rsidP="00A7229E">
      <w:pPr>
        <w:spacing w:line="480" w:lineRule="auto"/>
        <w:rPr>
          <w:rFonts w:ascii="Times New Roman" w:eastAsia="Malgun Gothic" w:hAnsi="Times New Roman" w:cs="Times New Roman"/>
          <w:b/>
          <w:sz w:val="24"/>
        </w:rPr>
      </w:pPr>
      <w:r>
        <w:rPr>
          <w:rFonts w:ascii="Times New Roman" w:eastAsia="Malgun Gothic" w:hAnsi="Times New Roman" w:cs="Times New Roman"/>
          <w:b/>
          <w:noProof/>
          <w:sz w:val="24"/>
        </w:rPr>
        <mc:AlternateContent>
          <mc:Choice Requires="wps">
            <w:drawing>
              <wp:anchor distT="0" distB="0" distL="114300" distR="114300" simplePos="0" relativeHeight="251678720" behindDoc="0" locked="0" layoutInCell="1" allowOverlap="1" wp14:anchorId="08EFBD6E" wp14:editId="7042CA33">
                <wp:simplePos x="0" y="0"/>
                <wp:positionH relativeFrom="margin">
                  <wp:posOffset>10795</wp:posOffset>
                </wp:positionH>
                <wp:positionV relativeFrom="paragraph">
                  <wp:posOffset>191135</wp:posOffset>
                </wp:positionV>
                <wp:extent cx="5014595" cy="750570"/>
                <wp:effectExtent l="0" t="0" r="14605" b="11430"/>
                <wp:wrapNone/>
                <wp:docPr id="17" name="Rounded Rectangle 17"/>
                <wp:cNvGraphicFramePr/>
                <a:graphic xmlns:a="http://schemas.openxmlformats.org/drawingml/2006/main">
                  <a:graphicData uri="http://schemas.microsoft.com/office/word/2010/wordprocessingShape">
                    <wps:wsp>
                      <wps:cNvSpPr/>
                      <wps:spPr>
                        <a:xfrm>
                          <a:off x="0" y="0"/>
                          <a:ext cx="5014595" cy="750570"/>
                        </a:xfrm>
                        <a:prstGeom prst="roundRect">
                          <a:avLst/>
                        </a:prstGeom>
                      </wps:spPr>
                      <wps:style>
                        <a:lnRef idx="2">
                          <a:schemeClr val="dk1"/>
                        </a:lnRef>
                        <a:fillRef idx="1">
                          <a:schemeClr val="lt1"/>
                        </a:fillRef>
                        <a:effectRef idx="0">
                          <a:schemeClr val="dk1"/>
                        </a:effectRef>
                        <a:fontRef idx="minor">
                          <a:schemeClr val="dk1"/>
                        </a:fontRef>
                      </wps:style>
                      <wps:txbx>
                        <w:txbxContent>
                          <w:p w:rsidR="007719B5" w:rsidRPr="00014E61" w:rsidRDefault="007719B5" w:rsidP="007719B5">
                            <w:pPr>
                              <w:jc w:val="center"/>
                              <w:rPr>
                                <w:rFonts w:ascii="Times New Roman" w:hAnsi="Times New Roman" w:cs="Times New Roman"/>
                                <w:b/>
                                <w:sz w:val="28"/>
                              </w:rPr>
                            </w:pPr>
                            <w:r w:rsidRPr="00014E61">
                              <w:rPr>
                                <w:rFonts w:ascii="Times New Roman" w:hAnsi="Times New Roman" w:cs="Times New Roman"/>
                                <w:b/>
                                <w:sz w:val="28"/>
                              </w:rPr>
                              <w:t xml:space="preserve">Interaksi </w:t>
                            </w:r>
                            <w:r w:rsidR="00014E61" w:rsidRPr="00014E61">
                              <w:rPr>
                                <w:rFonts w:ascii="Times New Roman" w:hAnsi="Times New Roman" w:cs="Times New Roman"/>
                                <w:b/>
                                <w:sz w:val="28"/>
                              </w:rPr>
                              <w:t xml:space="preserve">Dan Aktivitas </w:t>
                            </w:r>
                            <w:r w:rsidRPr="00014E61">
                              <w:rPr>
                                <w:rFonts w:ascii="Times New Roman" w:hAnsi="Times New Roman" w:cs="Times New Roman"/>
                                <w:b/>
                                <w:sz w:val="28"/>
                              </w:rPr>
                              <w:t xml:space="preserve">Fangirling </w:t>
                            </w:r>
                            <w:r w:rsidR="00014E61" w:rsidRPr="00014E61">
                              <w:rPr>
                                <w:rFonts w:ascii="Times New Roman" w:hAnsi="Times New Roman" w:cs="Times New Roman"/>
                                <w:b/>
                                <w:sz w:val="28"/>
                              </w:rPr>
                              <w:t xml:space="preserve">Nctzens </w:t>
                            </w:r>
                            <w:r w:rsidRPr="00014E61">
                              <w:rPr>
                                <w:rFonts w:ascii="Times New Roman" w:hAnsi="Times New Roman" w:cs="Times New Roman"/>
                                <w:b/>
                                <w:sz w:val="28"/>
                              </w:rPr>
                              <w:t xml:space="preserve">Indonseia </w:t>
                            </w:r>
                            <w:r w:rsidR="00014E61" w:rsidRPr="00014E61">
                              <w:rPr>
                                <w:rFonts w:ascii="Times New Roman" w:hAnsi="Times New Roman" w:cs="Times New Roman"/>
                                <w:b/>
                                <w:sz w:val="28"/>
                              </w:rPr>
                              <w:t xml:space="preserve">Pada Media Sosial </w:t>
                            </w:r>
                            <w:r w:rsidRPr="00014E61">
                              <w:rPr>
                                <w:rFonts w:ascii="Times New Roman" w:hAnsi="Times New Roman" w:cs="Times New Roman"/>
                                <w:b/>
                                <w:sz w:val="28"/>
                              </w:rPr>
                              <w:t>Twitter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EFBD6E" id="Rounded Rectangle 17" o:spid="_x0000_s1030" style="position:absolute;margin-left:.85pt;margin-top:15.05pt;width:394.85pt;height:59.1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" fillcolor="white [3201]" strokecolor="black [3200]" strokeweight="1pt">
                <v:stroke joinstyle="miter"/>
                <v:textbox>
                  <w:txbxContent>
                    <w:p w:rsidR="007719B5" w:rsidRPr="00014E61" w:rsidRDefault="007719B5" w:rsidP="007719B5">
                      <w:pPr>
                        <w:jc w:val="center"/>
                        <w:rPr>
                          <w:rFonts w:ascii="Times New Roman" w:hAnsi="Times New Roman" w:cs="Times New Roman"/>
                          <w:b/>
                          <w:sz w:val="28"/>
                        </w:rPr>
                      </w:pPr>
                      <w:r w:rsidRPr="00014E61">
                        <w:rPr>
                          <w:rFonts w:ascii="Times New Roman" w:hAnsi="Times New Roman" w:cs="Times New Roman"/>
                          <w:b/>
                          <w:sz w:val="28"/>
                        </w:rPr>
                        <w:t xml:space="preserve">Interaksi </w:t>
                      </w:r>
                      <w:r w:rsidR="00014E61" w:rsidRPr="00014E61">
                        <w:rPr>
                          <w:rFonts w:ascii="Times New Roman" w:hAnsi="Times New Roman" w:cs="Times New Roman"/>
                          <w:b/>
                          <w:sz w:val="28"/>
                        </w:rPr>
                        <w:t xml:space="preserve">Dan Aktivitas </w:t>
                      </w:r>
                      <w:r w:rsidRPr="00014E61">
                        <w:rPr>
                          <w:rFonts w:ascii="Times New Roman" w:hAnsi="Times New Roman" w:cs="Times New Roman"/>
                          <w:b/>
                          <w:sz w:val="28"/>
                        </w:rPr>
                        <w:t xml:space="preserve">Fangirling </w:t>
                      </w:r>
                      <w:r w:rsidR="00014E61" w:rsidRPr="00014E61">
                        <w:rPr>
                          <w:rFonts w:ascii="Times New Roman" w:hAnsi="Times New Roman" w:cs="Times New Roman"/>
                          <w:b/>
                          <w:sz w:val="28"/>
                        </w:rPr>
                        <w:t xml:space="preserve">Nctzens </w:t>
                      </w:r>
                      <w:r w:rsidRPr="00014E61">
                        <w:rPr>
                          <w:rFonts w:ascii="Times New Roman" w:hAnsi="Times New Roman" w:cs="Times New Roman"/>
                          <w:b/>
                          <w:sz w:val="28"/>
                        </w:rPr>
                        <w:t xml:space="preserve">Indonseia </w:t>
                      </w:r>
                      <w:r w:rsidR="00014E61" w:rsidRPr="00014E61">
                        <w:rPr>
                          <w:rFonts w:ascii="Times New Roman" w:hAnsi="Times New Roman" w:cs="Times New Roman"/>
                          <w:b/>
                          <w:sz w:val="28"/>
                        </w:rPr>
                        <w:t xml:space="preserve">Pada Media Sosial </w:t>
                      </w:r>
                      <w:r w:rsidRPr="00014E61">
                        <w:rPr>
                          <w:rFonts w:ascii="Times New Roman" w:hAnsi="Times New Roman" w:cs="Times New Roman"/>
                          <w:b/>
                          <w:sz w:val="28"/>
                        </w:rPr>
                        <w:t>Twitter</w:t>
                      </w:r>
                    </w:p>
                  </w:txbxContent>
                </v:textbox>
                <w10:wrap anchorx="margin"/>
              </v:roundrect>
            </w:pict>
          </mc:Fallback>
        </mc:AlternateContent>
      </w:r>
    </w:p>
    <w:p w:rsidR="0005119C" w:rsidRDefault="0005119C" w:rsidP="007719B5">
      <w:pPr>
        <w:spacing w:line="480" w:lineRule="auto"/>
        <w:jc w:val="center"/>
        <w:rPr>
          <w:rFonts w:ascii="Times New Roman" w:eastAsia="Malgun Gothic" w:hAnsi="Times New Roman" w:cs="Times New Roman"/>
          <w:b/>
          <w:sz w:val="24"/>
        </w:rPr>
      </w:pPr>
    </w:p>
    <w:p w:rsidR="00095336" w:rsidRDefault="00095336" w:rsidP="007719B5">
      <w:pPr>
        <w:spacing w:line="480" w:lineRule="auto"/>
        <w:jc w:val="center"/>
        <w:rPr>
          <w:rFonts w:ascii="Times New Roman" w:eastAsia="Malgun Gothic" w:hAnsi="Times New Roman" w:cs="Times New Roman"/>
          <w:b/>
          <w:sz w:val="24"/>
        </w:rPr>
      </w:pPr>
    </w:p>
    <w:p w:rsidR="0005119C" w:rsidRDefault="0005119C" w:rsidP="004242AB">
      <w:pPr>
        <w:spacing w:line="480" w:lineRule="auto"/>
        <w:jc w:val="center"/>
        <w:rPr>
          <w:rFonts w:ascii="Times New Roman" w:eastAsia="Malgun Gothic" w:hAnsi="Times New Roman" w:cs="Times New Roman"/>
          <w:b/>
          <w:sz w:val="24"/>
        </w:rPr>
      </w:pPr>
      <w:r>
        <w:rPr>
          <w:rFonts w:ascii="Times New Roman" w:eastAsia="Malgun Gothic" w:hAnsi="Times New Roman" w:cs="Times New Roman"/>
          <w:b/>
          <w:sz w:val="24"/>
        </w:rPr>
        <w:t>(Sumber : Olahan Peneliti dan Dosen Pembimbing, 2018)</w:t>
      </w:r>
    </w:p>
    <w:sectPr w:rsidR="0005119C" w:rsidSect="00DA2441">
      <w:headerReference w:type="default" r:id="rId18"/>
      <w:footerReference w:type="even" r:id="rId19"/>
      <w:footerReference w:type="default" r:id="rId20"/>
      <w:headerReference w:type="first" r:id="rId21"/>
      <w:footerReference w:type="first" r:id="rId22"/>
      <w:pgSz w:w="11906" w:h="16838"/>
      <w:pgMar w:top="2268" w:right="1701" w:bottom="1701" w:left="2268" w:header="708" w:footer="708" w:gutter="0"/>
      <w:pgNumType w:start="1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3CC2" w:rsidRDefault="00DA3CC2" w:rsidP="00CD18D2">
      <w:pPr>
        <w:spacing w:after="0" w:line="240" w:lineRule="auto"/>
      </w:pPr>
      <w:r>
        <w:separator/>
      </w:r>
    </w:p>
  </w:endnote>
  <w:endnote w:type="continuationSeparator" w:id="0">
    <w:p w:rsidR="00DA3CC2" w:rsidRDefault="00DA3CC2" w:rsidP="00CD18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8443945"/>
      <w:docPartObj>
        <w:docPartGallery w:val="Page Numbers (Bottom of Page)"/>
        <w:docPartUnique/>
      </w:docPartObj>
    </w:sdtPr>
    <w:sdtEndPr>
      <w:rPr>
        <w:noProof/>
      </w:rPr>
    </w:sdtEndPr>
    <w:sdtContent>
      <w:p w:rsidR="00942DED" w:rsidRDefault="00942DE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942DED" w:rsidRDefault="00942D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DED" w:rsidRDefault="00942DED">
    <w:pPr>
      <w:pStyle w:val="Footer"/>
      <w:jc w:val="center"/>
    </w:pPr>
  </w:p>
  <w:p w:rsidR="00CD18D2" w:rsidRDefault="00CD18D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1695722"/>
      <w:docPartObj>
        <w:docPartGallery w:val="Page Numbers (Bottom of Page)"/>
        <w:docPartUnique/>
      </w:docPartObj>
    </w:sdtPr>
    <w:sdtEndPr>
      <w:rPr>
        <w:noProof/>
      </w:rPr>
    </w:sdtEndPr>
    <w:sdtContent>
      <w:p w:rsidR="00942DED" w:rsidRDefault="00942DED">
        <w:pPr>
          <w:pStyle w:val="Footer"/>
          <w:jc w:val="center"/>
        </w:pPr>
        <w:r>
          <w:fldChar w:fldCharType="begin"/>
        </w:r>
        <w:r>
          <w:instrText xml:space="preserve"> PAGE   \* MERGEFORMAT </w:instrText>
        </w:r>
        <w:r>
          <w:fldChar w:fldCharType="separate"/>
        </w:r>
        <w:r w:rsidR="00A73F3B">
          <w:rPr>
            <w:noProof/>
          </w:rPr>
          <w:t>11</w:t>
        </w:r>
        <w:r>
          <w:rPr>
            <w:noProof/>
          </w:rPr>
          <w:fldChar w:fldCharType="end"/>
        </w:r>
      </w:p>
    </w:sdtContent>
  </w:sdt>
  <w:p w:rsidR="00942DED" w:rsidRDefault="00942D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3CC2" w:rsidRDefault="00DA3CC2" w:rsidP="00CD18D2">
      <w:pPr>
        <w:spacing w:after="0" w:line="240" w:lineRule="auto"/>
      </w:pPr>
      <w:r>
        <w:separator/>
      </w:r>
    </w:p>
  </w:footnote>
  <w:footnote w:type="continuationSeparator" w:id="0">
    <w:p w:rsidR="00DA3CC2" w:rsidRDefault="00DA3CC2" w:rsidP="00CD18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9080399"/>
      <w:docPartObj>
        <w:docPartGallery w:val="Page Numbers (Top of Page)"/>
        <w:docPartUnique/>
      </w:docPartObj>
    </w:sdtPr>
    <w:sdtEndPr>
      <w:rPr>
        <w:noProof/>
      </w:rPr>
    </w:sdtEndPr>
    <w:sdtContent>
      <w:p w:rsidR="00942DED" w:rsidRDefault="00942DED">
        <w:pPr>
          <w:pStyle w:val="Header"/>
          <w:jc w:val="right"/>
        </w:pPr>
        <w:r>
          <w:fldChar w:fldCharType="begin"/>
        </w:r>
        <w:r>
          <w:instrText xml:space="preserve"> PAGE   \* MERGEFORMAT </w:instrText>
        </w:r>
        <w:r>
          <w:fldChar w:fldCharType="separate"/>
        </w:r>
        <w:r w:rsidR="00A73F3B">
          <w:rPr>
            <w:noProof/>
          </w:rPr>
          <w:t>34</w:t>
        </w:r>
        <w:r>
          <w:rPr>
            <w:noProof/>
          </w:rPr>
          <w:fldChar w:fldCharType="end"/>
        </w:r>
      </w:p>
    </w:sdtContent>
  </w:sdt>
  <w:p w:rsidR="00CF4155" w:rsidRPr="00942DED" w:rsidRDefault="00CF4155">
    <w:pPr>
      <w:pStyle w:val="Heade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504" w:rsidRDefault="00655504">
    <w:pPr>
      <w:pStyle w:val="Header"/>
      <w:jc w:val="right"/>
    </w:pPr>
  </w:p>
  <w:p w:rsidR="00655504" w:rsidRDefault="0065550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5F3ABB"/>
    <w:multiLevelType w:val="hybridMultilevel"/>
    <w:tmpl w:val="7C16E38E"/>
    <w:lvl w:ilvl="0" w:tplc="C06680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FC768F9"/>
    <w:multiLevelType w:val="multilevel"/>
    <w:tmpl w:val="A154844E"/>
    <w:lvl w:ilvl="0">
      <w:start w:val="1"/>
      <w:numFmt w:val="decimal"/>
      <w:lvlText w:val="%1."/>
      <w:lvlJc w:val="left"/>
      <w:pPr>
        <w:ind w:left="720" w:hanging="360"/>
      </w:pPr>
      <w:rPr>
        <w:rFonts w:cs="Times New Roman" w:hint="default"/>
        <w:color w:val="000000"/>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5BA27A1"/>
    <w:multiLevelType w:val="hybridMultilevel"/>
    <w:tmpl w:val="EE8C1BB0"/>
    <w:lvl w:ilvl="0" w:tplc="A61E42C4">
      <w:start w:val="2"/>
      <w:numFmt w:val="bullet"/>
      <w:lvlText w:val="-"/>
      <w:lvlJc w:val="left"/>
      <w:pPr>
        <w:ind w:left="720" w:hanging="360"/>
      </w:pPr>
      <w:rPr>
        <w:rFonts w:ascii="Times New Roman" w:eastAsia="Malgun Gothic"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15C73013"/>
    <w:multiLevelType w:val="hybridMultilevel"/>
    <w:tmpl w:val="FFCCE25E"/>
    <w:lvl w:ilvl="0" w:tplc="C0306792">
      <w:start w:val="1"/>
      <w:numFmt w:val="decimal"/>
      <w:lvlText w:val="%1."/>
      <w:lvlJc w:val="left"/>
      <w:pPr>
        <w:ind w:left="927" w:hanging="360"/>
      </w:pPr>
      <w:rPr>
        <w:rFonts w:ascii="Times New Roman" w:eastAsiaTheme="minorHAnsi"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20017F63"/>
    <w:multiLevelType w:val="hybridMultilevel"/>
    <w:tmpl w:val="7E4CA57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3006E8A"/>
    <w:multiLevelType w:val="hybridMultilevel"/>
    <w:tmpl w:val="62389C1E"/>
    <w:lvl w:ilvl="0" w:tplc="CFC664AA">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3E5AD0"/>
    <w:multiLevelType w:val="hybridMultilevel"/>
    <w:tmpl w:val="889EAE28"/>
    <w:lvl w:ilvl="0" w:tplc="E7400084">
      <w:start w:val="1"/>
      <w:numFmt w:val="decimal"/>
      <w:lvlText w:val="%1."/>
      <w:lvlJc w:val="left"/>
      <w:pPr>
        <w:ind w:left="720" w:hanging="360"/>
      </w:pPr>
      <w:rPr>
        <w:rFonts w:ascii="Times New Roman" w:eastAsia="Times New Roman"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AC6D0F"/>
    <w:multiLevelType w:val="hybridMultilevel"/>
    <w:tmpl w:val="3ACC183A"/>
    <w:lvl w:ilvl="0" w:tplc="9DD8D356">
      <w:start w:val="1"/>
      <w:numFmt w:val="decimal"/>
      <w:lvlText w:val="%1."/>
      <w:lvlJc w:val="left"/>
      <w:pPr>
        <w:ind w:left="720" w:hanging="360"/>
      </w:pPr>
      <w:rPr>
        <w:rFonts w:cstheme="minorBid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54845FB"/>
    <w:multiLevelType w:val="hybridMultilevel"/>
    <w:tmpl w:val="B400E7E4"/>
    <w:lvl w:ilvl="0" w:tplc="2EA6EE68">
      <w:start w:val="6"/>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81416D0"/>
    <w:multiLevelType w:val="multilevel"/>
    <w:tmpl w:val="D7FC90A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39621E6E"/>
    <w:multiLevelType w:val="hybridMultilevel"/>
    <w:tmpl w:val="A7BE9638"/>
    <w:lvl w:ilvl="0" w:tplc="5DC836D4">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7456626"/>
    <w:multiLevelType w:val="multilevel"/>
    <w:tmpl w:val="FC96BC3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47BF23A9"/>
    <w:multiLevelType w:val="hybridMultilevel"/>
    <w:tmpl w:val="C40443D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4A2B07AF"/>
    <w:multiLevelType w:val="hybridMultilevel"/>
    <w:tmpl w:val="552864B4"/>
    <w:lvl w:ilvl="0" w:tplc="082838F4">
      <w:start w:val="1"/>
      <w:numFmt w:val="decimal"/>
      <w:lvlText w:val="%1)"/>
      <w:lvlJc w:val="left"/>
      <w:pPr>
        <w:ind w:left="927" w:hanging="360"/>
      </w:p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14">
    <w:nsid w:val="4C9A6623"/>
    <w:multiLevelType w:val="hybridMultilevel"/>
    <w:tmpl w:val="37E0E0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53687E1D"/>
    <w:multiLevelType w:val="multilevel"/>
    <w:tmpl w:val="D422DCBA"/>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6">
    <w:nsid w:val="5E7865A3"/>
    <w:multiLevelType w:val="hybridMultilevel"/>
    <w:tmpl w:val="CB54004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68031A8D"/>
    <w:multiLevelType w:val="hybridMultilevel"/>
    <w:tmpl w:val="981C0CF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771C453E"/>
    <w:multiLevelType w:val="hybridMultilevel"/>
    <w:tmpl w:val="EB3E4670"/>
    <w:lvl w:ilvl="0" w:tplc="3BA0CA9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6"/>
  </w:num>
  <w:num w:numId="5">
    <w:abstractNumId w:val="2"/>
  </w:num>
  <w:num w:numId="6">
    <w:abstractNumId w:val="0"/>
  </w:num>
  <w:num w:numId="7">
    <w:abstractNumId w:val="14"/>
  </w:num>
  <w:num w:numId="8">
    <w:abstractNumId w:val="17"/>
  </w:num>
  <w:num w:numId="9">
    <w:abstractNumId w:val="12"/>
  </w:num>
  <w:num w:numId="10">
    <w:abstractNumId w:val="9"/>
  </w:num>
  <w:num w:numId="11">
    <w:abstractNumId w:val="4"/>
  </w:num>
  <w:num w:numId="12">
    <w:abstractNumId w:val="8"/>
  </w:num>
  <w:num w:numId="13">
    <w:abstractNumId w:val="7"/>
  </w:num>
  <w:num w:numId="14">
    <w:abstractNumId w:val="1"/>
  </w:num>
  <w:num w:numId="15">
    <w:abstractNumId w:val="11"/>
  </w:num>
  <w:num w:numId="16">
    <w:abstractNumId w:val="18"/>
  </w:num>
  <w:num w:numId="17">
    <w:abstractNumId w:val="10"/>
  </w:num>
  <w:num w:numId="18">
    <w:abstractNumId w:val="6"/>
  </w:num>
  <w:num w:numId="19">
    <w:abstractNumId w:val="3"/>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C2F"/>
    <w:rsid w:val="0000110F"/>
    <w:rsid w:val="000141E3"/>
    <w:rsid w:val="00014403"/>
    <w:rsid w:val="00014E61"/>
    <w:rsid w:val="000156F6"/>
    <w:rsid w:val="00016A00"/>
    <w:rsid w:val="00037949"/>
    <w:rsid w:val="0005119C"/>
    <w:rsid w:val="000513C9"/>
    <w:rsid w:val="0005346B"/>
    <w:rsid w:val="000544AB"/>
    <w:rsid w:val="000556E3"/>
    <w:rsid w:val="000603F0"/>
    <w:rsid w:val="00063513"/>
    <w:rsid w:val="00070248"/>
    <w:rsid w:val="00083434"/>
    <w:rsid w:val="00093CA3"/>
    <w:rsid w:val="00095336"/>
    <w:rsid w:val="000A5A90"/>
    <w:rsid w:val="000B0D87"/>
    <w:rsid w:val="000B1FD4"/>
    <w:rsid w:val="000B3AF4"/>
    <w:rsid w:val="000B69AF"/>
    <w:rsid w:val="000B77B9"/>
    <w:rsid w:val="000C52A1"/>
    <w:rsid w:val="000E2520"/>
    <w:rsid w:val="000F1B0B"/>
    <w:rsid w:val="00104CAA"/>
    <w:rsid w:val="00110FCD"/>
    <w:rsid w:val="0012334A"/>
    <w:rsid w:val="001257F4"/>
    <w:rsid w:val="00130390"/>
    <w:rsid w:val="00134514"/>
    <w:rsid w:val="00137844"/>
    <w:rsid w:val="00152DE2"/>
    <w:rsid w:val="001649BF"/>
    <w:rsid w:val="001752AF"/>
    <w:rsid w:val="001763E0"/>
    <w:rsid w:val="00194903"/>
    <w:rsid w:val="00195446"/>
    <w:rsid w:val="001964FF"/>
    <w:rsid w:val="001B62A0"/>
    <w:rsid w:val="001B6A34"/>
    <w:rsid w:val="001C1C19"/>
    <w:rsid w:val="001D4BEC"/>
    <w:rsid w:val="00200995"/>
    <w:rsid w:val="0020518E"/>
    <w:rsid w:val="00210EFD"/>
    <w:rsid w:val="002115C4"/>
    <w:rsid w:val="00212096"/>
    <w:rsid w:val="00220C53"/>
    <w:rsid w:val="0024707B"/>
    <w:rsid w:val="0025635A"/>
    <w:rsid w:val="00262C4E"/>
    <w:rsid w:val="002756DC"/>
    <w:rsid w:val="0028644D"/>
    <w:rsid w:val="002940F4"/>
    <w:rsid w:val="0029614E"/>
    <w:rsid w:val="002A2F32"/>
    <w:rsid w:val="002A50C2"/>
    <w:rsid w:val="002B66DD"/>
    <w:rsid w:val="002B72B5"/>
    <w:rsid w:val="002C2361"/>
    <w:rsid w:val="002D1D2F"/>
    <w:rsid w:val="002E4499"/>
    <w:rsid w:val="002E697D"/>
    <w:rsid w:val="002F15CA"/>
    <w:rsid w:val="002F6781"/>
    <w:rsid w:val="002F78BD"/>
    <w:rsid w:val="003027C9"/>
    <w:rsid w:val="00303F30"/>
    <w:rsid w:val="00317BCB"/>
    <w:rsid w:val="00330414"/>
    <w:rsid w:val="003377CB"/>
    <w:rsid w:val="00345559"/>
    <w:rsid w:val="0035267A"/>
    <w:rsid w:val="00356E16"/>
    <w:rsid w:val="00371C57"/>
    <w:rsid w:val="00376C67"/>
    <w:rsid w:val="00382DDC"/>
    <w:rsid w:val="00394AFF"/>
    <w:rsid w:val="003A61A0"/>
    <w:rsid w:val="003B0D02"/>
    <w:rsid w:val="003D2AEE"/>
    <w:rsid w:val="003D475A"/>
    <w:rsid w:val="003E5E75"/>
    <w:rsid w:val="003F41BF"/>
    <w:rsid w:val="004108AA"/>
    <w:rsid w:val="00420A21"/>
    <w:rsid w:val="00422134"/>
    <w:rsid w:val="00422F73"/>
    <w:rsid w:val="004242AB"/>
    <w:rsid w:val="00424688"/>
    <w:rsid w:val="00446037"/>
    <w:rsid w:val="00447C7B"/>
    <w:rsid w:val="00453535"/>
    <w:rsid w:val="00464D7A"/>
    <w:rsid w:val="004713C1"/>
    <w:rsid w:val="00476A68"/>
    <w:rsid w:val="0048002A"/>
    <w:rsid w:val="0048728B"/>
    <w:rsid w:val="0049148F"/>
    <w:rsid w:val="004B0203"/>
    <w:rsid w:val="004B2D36"/>
    <w:rsid w:val="004B73D4"/>
    <w:rsid w:val="004D5F39"/>
    <w:rsid w:val="004E2AC3"/>
    <w:rsid w:val="004E405B"/>
    <w:rsid w:val="004F3469"/>
    <w:rsid w:val="00502B3F"/>
    <w:rsid w:val="00506922"/>
    <w:rsid w:val="005071DB"/>
    <w:rsid w:val="00515AC1"/>
    <w:rsid w:val="00521242"/>
    <w:rsid w:val="00526396"/>
    <w:rsid w:val="00532AAD"/>
    <w:rsid w:val="0053472A"/>
    <w:rsid w:val="005401A6"/>
    <w:rsid w:val="005447C0"/>
    <w:rsid w:val="00555A03"/>
    <w:rsid w:val="00556A9C"/>
    <w:rsid w:val="00556E2A"/>
    <w:rsid w:val="0056703A"/>
    <w:rsid w:val="005704B9"/>
    <w:rsid w:val="00573B54"/>
    <w:rsid w:val="00594AB6"/>
    <w:rsid w:val="00597507"/>
    <w:rsid w:val="005A3262"/>
    <w:rsid w:val="005B0D49"/>
    <w:rsid w:val="005B482F"/>
    <w:rsid w:val="005B68E1"/>
    <w:rsid w:val="005C3FD9"/>
    <w:rsid w:val="005C495E"/>
    <w:rsid w:val="005C613E"/>
    <w:rsid w:val="005D58CC"/>
    <w:rsid w:val="006016AB"/>
    <w:rsid w:val="00620A02"/>
    <w:rsid w:val="00626C2F"/>
    <w:rsid w:val="00635A41"/>
    <w:rsid w:val="00644D12"/>
    <w:rsid w:val="00653A22"/>
    <w:rsid w:val="00655504"/>
    <w:rsid w:val="006634ED"/>
    <w:rsid w:val="00665371"/>
    <w:rsid w:val="00673D46"/>
    <w:rsid w:val="0068144C"/>
    <w:rsid w:val="006816D7"/>
    <w:rsid w:val="00683F4C"/>
    <w:rsid w:val="006C35CD"/>
    <w:rsid w:val="006D3596"/>
    <w:rsid w:val="0072389D"/>
    <w:rsid w:val="00741654"/>
    <w:rsid w:val="00742D45"/>
    <w:rsid w:val="00743BF5"/>
    <w:rsid w:val="0075373B"/>
    <w:rsid w:val="00753EC7"/>
    <w:rsid w:val="007636DD"/>
    <w:rsid w:val="00765560"/>
    <w:rsid w:val="007664E6"/>
    <w:rsid w:val="0076684A"/>
    <w:rsid w:val="007710D4"/>
    <w:rsid w:val="007719B5"/>
    <w:rsid w:val="00780D66"/>
    <w:rsid w:val="0078700E"/>
    <w:rsid w:val="00790D63"/>
    <w:rsid w:val="0079296D"/>
    <w:rsid w:val="00793BA1"/>
    <w:rsid w:val="007B4A88"/>
    <w:rsid w:val="007B4E9B"/>
    <w:rsid w:val="007B6543"/>
    <w:rsid w:val="007C68A8"/>
    <w:rsid w:val="007F30DC"/>
    <w:rsid w:val="00802EA8"/>
    <w:rsid w:val="00825AA8"/>
    <w:rsid w:val="008270AD"/>
    <w:rsid w:val="00827265"/>
    <w:rsid w:val="0083767F"/>
    <w:rsid w:val="0084162A"/>
    <w:rsid w:val="008719A4"/>
    <w:rsid w:val="0089680A"/>
    <w:rsid w:val="008A46AC"/>
    <w:rsid w:val="008B14BC"/>
    <w:rsid w:val="008C0FEB"/>
    <w:rsid w:val="008C4E77"/>
    <w:rsid w:val="008D2364"/>
    <w:rsid w:val="008E67DB"/>
    <w:rsid w:val="008F2B09"/>
    <w:rsid w:val="008F55FE"/>
    <w:rsid w:val="009110BC"/>
    <w:rsid w:val="00912FD4"/>
    <w:rsid w:val="009237F6"/>
    <w:rsid w:val="009361F5"/>
    <w:rsid w:val="00940E81"/>
    <w:rsid w:val="00942DED"/>
    <w:rsid w:val="00947B3E"/>
    <w:rsid w:val="009614F8"/>
    <w:rsid w:val="00983106"/>
    <w:rsid w:val="00994157"/>
    <w:rsid w:val="009A03EF"/>
    <w:rsid w:val="009B20F2"/>
    <w:rsid w:val="009E6B9B"/>
    <w:rsid w:val="009F646F"/>
    <w:rsid w:val="00A215ED"/>
    <w:rsid w:val="00A4547A"/>
    <w:rsid w:val="00A557F7"/>
    <w:rsid w:val="00A645F4"/>
    <w:rsid w:val="00A7229E"/>
    <w:rsid w:val="00A73F3B"/>
    <w:rsid w:val="00A74DD5"/>
    <w:rsid w:val="00A85844"/>
    <w:rsid w:val="00A904B7"/>
    <w:rsid w:val="00AA20F5"/>
    <w:rsid w:val="00AA707E"/>
    <w:rsid w:val="00AB381A"/>
    <w:rsid w:val="00AB5099"/>
    <w:rsid w:val="00AB618D"/>
    <w:rsid w:val="00AC6288"/>
    <w:rsid w:val="00AD0CD9"/>
    <w:rsid w:val="00AE12B1"/>
    <w:rsid w:val="00AE15A4"/>
    <w:rsid w:val="00AE2493"/>
    <w:rsid w:val="00AE2BBB"/>
    <w:rsid w:val="00AE5DD2"/>
    <w:rsid w:val="00B03513"/>
    <w:rsid w:val="00B06F7D"/>
    <w:rsid w:val="00B07BF8"/>
    <w:rsid w:val="00B17B8F"/>
    <w:rsid w:val="00B32243"/>
    <w:rsid w:val="00B65068"/>
    <w:rsid w:val="00B744C0"/>
    <w:rsid w:val="00B74673"/>
    <w:rsid w:val="00B83886"/>
    <w:rsid w:val="00B87E40"/>
    <w:rsid w:val="00B946B5"/>
    <w:rsid w:val="00BA05A7"/>
    <w:rsid w:val="00BA21A3"/>
    <w:rsid w:val="00BB5418"/>
    <w:rsid w:val="00BD509F"/>
    <w:rsid w:val="00BF006B"/>
    <w:rsid w:val="00BF55BD"/>
    <w:rsid w:val="00C011DC"/>
    <w:rsid w:val="00C20249"/>
    <w:rsid w:val="00C23FB3"/>
    <w:rsid w:val="00C5728C"/>
    <w:rsid w:val="00C67D9F"/>
    <w:rsid w:val="00C7300B"/>
    <w:rsid w:val="00C75187"/>
    <w:rsid w:val="00C80A2A"/>
    <w:rsid w:val="00C844B8"/>
    <w:rsid w:val="00C9641C"/>
    <w:rsid w:val="00CA009C"/>
    <w:rsid w:val="00CD18D2"/>
    <w:rsid w:val="00CD1D9D"/>
    <w:rsid w:val="00CF4155"/>
    <w:rsid w:val="00CF48D3"/>
    <w:rsid w:val="00D04927"/>
    <w:rsid w:val="00D16AB3"/>
    <w:rsid w:val="00D253E3"/>
    <w:rsid w:val="00D367A7"/>
    <w:rsid w:val="00D530F6"/>
    <w:rsid w:val="00D54CA2"/>
    <w:rsid w:val="00D6021F"/>
    <w:rsid w:val="00D64473"/>
    <w:rsid w:val="00D701A0"/>
    <w:rsid w:val="00D725EC"/>
    <w:rsid w:val="00D75906"/>
    <w:rsid w:val="00D768CF"/>
    <w:rsid w:val="00D841D1"/>
    <w:rsid w:val="00D92572"/>
    <w:rsid w:val="00D92B59"/>
    <w:rsid w:val="00D96135"/>
    <w:rsid w:val="00D96F3F"/>
    <w:rsid w:val="00DA146E"/>
    <w:rsid w:val="00DA2441"/>
    <w:rsid w:val="00DA3CC2"/>
    <w:rsid w:val="00DA402C"/>
    <w:rsid w:val="00DA4AE9"/>
    <w:rsid w:val="00DA5603"/>
    <w:rsid w:val="00DA6642"/>
    <w:rsid w:val="00DB3A7D"/>
    <w:rsid w:val="00DC11FD"/>
    <w:rsid w:val="00DC1265"/>
    <w:rsid w:val="00DD1999"/>
    <w:rsid w:val="00DF004C"/>
    <w:rsid w:val="00DF1539"/>
    <w:rsid w:val="00DF5E59"/>
    <w:rsid w:val="00E25346"/>
    <w:rsid w:val="00E26062"/>
    <w:rsid w:val="00E325F7"/>
    <w:rsid w:val="00E33165"/>
    <w:rsid w:val="00E41B5B"/>
    <w:rsid w:val="00E55474"/>
    <w:rsid w:val="00E5590F"/>
    <w:rsid w:val="00E56840"/>
    <w:rsid w:val="00E746BE"/>
    <w:rsid w:val="00E75CDB"/>
    <w:rsid w:val="00E806F1"/>
    <w:rsid w:val="00E83993"/>
    <w:rsid w:val="00EA6D02"/>
    <w:rsid w:val="00EA7EFC"/>
    <w:rsid w:val="00EC4ABC"/>
    <w:rsid w:val="00EC58CA"/>
    <w:rsid w:val="00ED71DD"/>
    <w:rsid w:val="00EE15C5"/>
    <w:rsid w:val="00EF7AAA"/>
    <w:rsid w:val="00F03DC8"/>
    <w:rsid w:val="00F1133C"/>
    <w:rsid w:val="00F15283"/>
    <w:rsid w:val="00F15C6C"/>
    <w:rsid w:val="00F278EC"/>
    <w:rsid w:val="00F31670"/>
    <w:rsid w:val="00F37571"/>
    <w:rsid w:val="00F47BBB"/>
    <w:rsid w:val="00F50DEF"/>
    <w:rsid w:val="00F51D38"/>
    <w:rsid w:val="00F522B1"/>
    <w:rsid w:val="00F60999"/>
    <w:rsid w:val="00F63470"/>
    <w:rsid w:val="00F63EF6"/>
    <w:rsid w:val="00F65B0D"/>
    <w:rsid w:val="00F748C1"/>
    <w:rsid w:val="00FE1432"/>
    <w:rsid w:val="00FF2D1E"/>
    <w:rsid w:val="00FF5D93"/>
  </w:rsids>
  <m:mathPr>
    <m:mathFont m:val="Cambria Math"/>
    <m:brkBin m:val="before"/>
    <m:brkBinSub m:val="--"/>
    <m:smallFrac m:val="0"/>
    <m:dispDef/>
    <m:lMargin m:val="0"/>
    <m:rMargin m:val="0"/>
    <m:defJc m:val="centerGroup"/>
    <m:wrapIndent m:val="1440"/>
    <m:intLim m:val="subSup"/>
    <m:naryLim m:val="undOvr"/>
  </m:mathPr>
  <w:themeFontLang w:val="id-ID"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DA32603-608F-4986-A9CE-3EE33CD83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d-ID"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6C2F"/>
  </w:style>
  <w:style w:type="paragraph" w:styleId="Heading2">
    <w:name w:val="heading 2"/>
    <w:basedOn w:val="Normal"/>
    <w:next w:val="Normal"/>
    <w:link w:val="Heading2Char"/>
    <w:uiPriority w:val="9"/>
    <w:unhideWhenUsed/>
    <w:qFormat/>
    <w:rsid w:val="00683F4C"/>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768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A50C2"/>
    <w:pPr>
      <w:ind w:left="720"/>
      <w:contextualSpacing/>
    </w:pPr>
  </w:style>
  <w:style w:type="character" w:styleId="Hyperlink">
    <w:name w:val="Hyperlink"/>
    <w:basedOn w:val="DefaultParagraphFont"/>
    <w:uiPriority w:val="99"/>
    <w:unhideWhenUsed/>
    <w:rsid w:val="005C613E"/>
    <w:rPr>
      <w:color w:val="0563C1" w:themeColor="hyperlink"/>
      <w:u w:val="single"/>
    </w:rPr>
  </w:style>
  <w:style w:type="paragraph" w:styleId="Footer">
    <w:name w:val="footer"/>
    <w:basedOn w:val="Normal"/>
    <w:link w:val="FooterChar"/>
    <w:uiPriority w:val="99"/>
    <w:unhideWhenUsed/>
    <w:rsid w:val="000C52A1"/>
    <w:pPr>
      <w:tabs>
        <w:tab w:val="center" w:pos="4680"/>
        <w:tab w:val="right" w:pos="9360"/>
      </w:tabs>
    </w:pPr>
    <w:rPr>
      <w:rFonts w:ascii="Calibri" w:eastAsia="Malgun Gothic" w:hAnsi="Calibri" w:cs="Times New Roman"/>
      <w:lang w:val="en-US"/>
    </w:rPr>
  </w:style>
  <w:style w:type="character" w:customStyle="1" w:styleId="FooterChar">
    <w:name w:val="Footer Char"/>
    <w:basedOn w:val="DefaultParagraphFont"/>
    <w:link w:val="Footer"/>
    <w:uiPriority w:val="99"/>
    <w:rsid w:val="000C52A1"/>
    <w:rPr>
      <w:rFonts w:ascii="Calibri" w:eastAsia="Malgun Gothic" w:hAnsi="Calibri" w:cs="Times New Roman"/>
      <w:lang w:val="en-US"/>
    </w:rPr>
  </w:style>
  <w:style w:type="paragraph" w:styleId="Header">
    <w:name w:val="header"/>
    <w:basedOn w:val="Normal"/>
    <w:link w:val="HeaderChar"/>
    <w:uiPriority w:val="99"/>
    <w:unhideWhenUsed/>
    <w:rsid w:val="00CD18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18D2"/>
  </w:style>
  <w:style w:type="paragraph" w:styleId="BalloonText">
    <w:name w:val="Balloon Text"/>
    <w:basedOn w:val="Normal"/>
    <w:link w:val="BalloonTextChar"/>
    <w:uiPriority w:val="99"/>
    <w:semiHidden/>
    <w:unhideWhenUsed/>
    <w:rsid w:val="00B17B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7B8F"/>
    <w:rPr>
      <w:rFonts w:ascii="Segoe UI" w:hAnsi="Segoe UI" w:cs="Segoe UI"/>
      <w:sz w:val="18"/>
      <w:szCs w:val="18"/>
    </w:rPr>
  </w:style>
  <w:style w:type="character" w:customStyle="1" w:styleId="Heading2Char">
    <w:name w:val="Heading 2 Char"/>
    <w:basedOn w:val="DefaultParagraphFont"/>
    <w:link w:val="Heading2"/>
    <w:uiPriority w:val="9"/>
    <w:rsid w:val="00683F4C"/>
    <w:rPr>
      <w:rFonts w:asciiTheme="majorHAnsi" w:eastAsiaTheme="majorEastAsia" w:hAnsiTheme="majorHAnsi" w:cstheme="majorBidi"/>
      <w:b/>
      <w:bCs/>
      <w:color w:val="5B9BD5" w:themeColor="accent1"/>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558562">
      <w:bodyDiv w:val="1"/>
      <w:marLeft w:val="0"/>
      <w:marRight w:val="0"/>
      <w:marTop w:val="0"/>
      <w:marBottom w:val="0"/>
      <w:divBdr>
        <w:top w:val="none" w:sz="0" w:space="0" w:color="auto"/>
        <w:left w:val="none" w:sz="0" w:space="0" w:color="auto"/>
        <w:bottom w:val="none" w:sz="0" w:space="0" w:color="auto"/>
        <w:right w:val="none" w:sz="0" w:space="0" w:color="auto"/>
      </w:divBdr>
    </w:div>
    <w:div w:id="270741707">
      <w:bodyDiv w:val="1"/>
      <w:marLeft w:val="0"/>
      <w:marRight w:val="0"/>
      <w:marTop w:val="0"/>
      <w:marBottom w:val="0"/>
      <w:divBdr>
        <w:top w:val="none" w:sz="0" w:space="0" w:color="auto"/>
        <w:left w:val="none" w:sz="0" w:space="0" w:color="auto"/>
        <w:bottom w:val="none" w:sz="0" w:space="0" w:color="auto"/>
        <w:right w:val="none" w:sz="0" w:space="0" w:color="auto"/>
      </w:divBdr>
    </w:div>
    <w:div w:id="658927169">
      <w:bodyDiv w:val="1"/>
      <w:marLeft w:val="0"/>
      <w:marRight w:val="0"/>
      <w:marTop w:val="0"/>
      <w:marBottom w:val="0"/>
      <w:divBdr>
        <w:top w:val="none" w:sz="0" w:space="0" w:color="auto"/>
        <w:left w:val="none" w:sz="0" w:space="0" w:color="auto"/>
        <w:bottom w:val="none" w:sz="0" w:space="0" w:color="auto"/>
        <w:right w:val="none" w:sz="0" w:space="0" w:color="auto"/>
      </w:divBdr>
    </w:div>
    <w:div w:id="757484215">
      <w:bodyDiv w:val="1"/>
      <w:marLeft w:val="0"/>
      <w:marRight w:val="0"/>
      <w:marTop w:val="0"/>
      <w:marBottom w:val="0"/>
      <w:divBdr>
        <w:top w:val="none" w:sz="0" w:space="0" w:color="auto"/>
        <w:left w:val="none" w:sz="0" w:space="0" w:color="auto"/>
        <w:bottom w:val="none" w:sz="0" w:space="0" w:color="auto"/>
        <w:right w:val="none" w:sz="0" w:space="0" w:color="auto"/>
      </w:divBdr>
    </w:div>
    <w:div w:id="993525832">
      <w:bodyDiv w:val="1"/>
      <w:marLeft w:val="0"/>
      <w:marRight w:val="0"/>
      <w:marTop w:val="0"/>
      <w:marBottom w:val="0"/>
      <w:divBdr>
        <w:top w:val="none" w:sz="0" w:space="0" w:color="auto"/>
        <w:left w:val="none" w:sz="0" w:space="0" w:color="auto"/>
        <w:bottom w:val="none" w:sz="0" w:space="0" w:color="auto"/>
        <w:right w:val="none" w:sz="0" w:space="0" w:color="auto"/>
      </w:divBdr>
    </w:div>
    <w:div w:id="1017080735">
      <w:bodyDiv w:val="1"/>
      <w:marLeft w:val="0"/>
      <w:marRight w:val="0"/>
      <w:marTop w:val="0"/>
      <w:marBottom w:val="0"/>
      <w:divBdr>
        <w:top w:val="none" w:sz="0" w:space="0" w:color="auto"/>
        <w:left w:val="none" w:sz="0" w:space="0" w:color="auto"/>
        <w:bottom w:val="none" w:sz="0" w:space="0" w:color="auto"/>
        <w:right w:val="none" w:sz="0" w:space="0" w:color="auto"/>
      </w:divBdr>
    </w:div>
    <w:div w:id="1055665716">
      <w:bodyDiv w:val="1"/>
      <w:marLeft w:val="0"/>
      <w:marRight w:val="0"/>
      <w:marTop w:val="0"/>
      <w:marBottom w:val="0"/>
      <w:divBdr>
        <w:top w:val="none" w:sz="0" w:space="0" w:color="auto"/>
        <w:left w:val="none" w:sz="0" w:space="0" w:color="auto"/>
        <w:bottom w:val="none" w:sz="0" w:space="0" w:color="auto"/>
        <w:right w:val="none" w:sz="0" w:space="0" w:color="auto"/>
      </w:divBdr>
    </w:div>
    <w:div w:id="1168980285">
      <w:bodyDiv w:val="1"/>
      <w:marLeft w:val="0"/>
      <w:marRight w:val="0"/>
      <w:marTop w:val="0"/>
      <w:marBottom w:val="0"/>
      <w:divBdr>
        <w:top w:val="none" w:sz="0" w:space="0" w:color="auto"/>
        <w:left w:val="none" w:sz="0" w:space="0" w:color="auto"/>
        <w:bottom w:val="none" w:sz="0" w:space="0" w:color="auto"/>
        <w:right w:val="none" w:sz="0" w:space="0" w:color="auto"/>
      </w:divBdr>
    </w:div>
    <w:div w:id="1225288186">
      <w:bodyDiv w:val="1"/>
      <w:marLeft w:val="0"/>
      <w:marRight w:val="0"/>
      <w:marTop w:val="0"/>
      <w:marBottom w:val="0"/>
      <w:divBdr>
        <w:top w:val="none" w:sz="0" w:space="0" w:color="auto"/>
        <w:left w:val="none" w:sz="0" w:space="0" w:color="auto"/>
        <w:bottom w:val="none" w:sz="0" w:space="0" w:color="auto"/>
        <w:right w:val="none" w:sz="0" w:space="0" w:color="auto"/>
      </w:divBdr>
    </w:div>
    <w:div w:id="1654479466">
      <w:bodyDiv w:val="1"/>
      <w:marLeft w:val="0"/>
      <w:marRight w:val="0"/>
      <w:marTop w:val="0"/>
      <w:marBottom w:val="0"/>
      <w:divBdr>
        <w:top w:val="none" w:sz="0" w:space="0" w:color="auto"/>
        <w:left w:val="none" w:sz="0" w:space="0" w:color="auto"/>
        <w:bottom w:val="none" w:sz="0" w:space="0" w:color="auto"/>
        <w:right w:val="none" w:sz="0" w:space="0" w:color="auto"/>
      </w:divBdr>
    </w:div>
    <w:div w:id="1772125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dk1"/>
        </a:lnRef>
        <a:fillRef idx="1">
          <a:schemeClr val="lt1"/>
        </a:fillRef>
        <a:effectRef idx="0">
          <a:schemeClr val="dk1"/>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3A34A-6CBE-40FC-9B6C-8F3EBFCBC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30</Pages>
  <Words>5129</Words>
  <Characters>29240</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33</cp:revision>
  <cp:lastPrinted>2018-04-19T03:14:00Z</cp:lastPrinted>
  <dcterms:created xsi:type="dcterms:W3CDTF">2018-05-25T05:52:00Z</dcterms:created>
  <dcterms:modified xsi:type="dcterms:W3CDTF">2018-07-22T18:56:00Z</dcterms:modified>
</cp:coreProperties>
</file>