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AB" w:rsidRDefault="00BD74AB" w:rsidP="00BD74AB">
      <w:pPr>
        <w:tabs>
          <w:tab w:val="left" w:pos="72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BAB I</w:t>
      </w:r>
    </w:p>
    <w:p w:rsidR="00BD74AB" w:rsidRDefault="00BD74AB" w:rsidP="00BD74AB">
      <w:pPr>
        <w:tabs>
          <w:tab w:val="left" w:pos="72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PENDAHULUAN </w:t>
      </w:r>
    </w:p>
    <w:p w:rsidR="00BD74AB" w:rsidRPr="00995985" w:rsidRDefault="00BD74AB" w:rsidP="00BD74AB">
      <w:pPr>
        <w:tabs>
          <w:tab w:val="left" w:pos="720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4AB" w:rsidRPr="00EA4CDE" w:rsidRDefault="00BD74AB" w:rsidP="00BD74AB">
      <w:pPr>
        <w:pStyle w:val="ListParagraph"/>
        <w:numPr>
          <w:ilvl w:val="1"/>
          <w:numId w:val="3"/>
        </w:numPr>
        <w:spacing w:line="48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4CDE">
        <w:rPr>
          <w:rFonts w:ascii="Times New Roman" w:hAnsi="Times New Roman" w:cs="Times New Roman"/>
          <w:b/>
          <w:sz w:val="24"/>
          <w:szCs w:val="24"/>
        </w:rPr>
        <w:t>Konteks</w:t>
      </w:r>
      <w:proofErr w:type="spellEnd"/>
      <w:r w:rsidRPr="00EA4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CD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D74AB" w:rsidRDefault="00BD74AB" w:rsidP="00BD74A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visual,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tipis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seluloid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negative (yang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bioskop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persuasif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74AB" w:rsidRDefault="00BD74AB" w:rsidP="00BD74AB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D74AB" w:rsidRPr="009B3C01" w:rsidRDefault="00BD74AB" w:rsidP="00BD74A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01"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 w:rsidRPr="009B3C01">
        <w:rPr>
          <w:rFonts w:ascii="Times New Roman" w:hAnsi="Times New Roman" w:cs="Times New Roman"/>
          <w:sz w:val="24"/>
          <w:szCs w:val="24"/>
        </w:rPr>
        <w:t>Cerita</w:t>
      </w:r>
      <w:proofErr w:type="spellEnd"/>
    </w:p>
    <w:p w:rsidR="00BD74AB" w:rsidRPr="00AE5A0B" w:rsidRDefault="00BD74AB" w:rsidP="00BD74A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4C5C">
        <w:rPr>
          <w:rFonts w:ascii="Times New Roman" w:hAnsi="Times New Roman" w:cs="Times New Roman"/>
          <w:i/>
          <w:sz w:val="24"/>
          <w:szCs w:val="24"/>
        </w:rPr>
        <w:t>story film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bioskop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distribusikan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dimodifikasi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artistiknya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74AB" w:rsidRPr="009B3C01" w:rsidRDefault="00BD74AB" w:rsidP="00BD74A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C01"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 w:rsidRPr="009B3C01">
        <w:rPr>
          <w:rFonts w:ascii="Times New Roman" w:hAnsi="Times New Roman" w:cs="Times New Roman"/>
          <w:sz w:val="24"/>
          <w:szCs w:val="24"/>
        </w:rPr>
        <w:t>Berita</w:t>
      </w:r>
      <w:proofErr w:type="spellEnd"/>
    </w:p>
    <w:p w:rsidR="00BD74AB" w:rsidRPr="00995985" w:rsidRDefault="00BD74AB" w:rsidP="00BD74A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newsreel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74AB" w:rsidRDefault="00BD74AB" w:rsidP="00BD74A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Dokumenter</w:t>
      </w:r>
      <w:proofErr w:type="spellEnd"/>
    </w:p>
    <w:p w:rsidR="00BD74AB" w:rsidRDefault="00BD74AB" w:rsidP="00BD74A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Robert Flaherty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4C5C">
        <w:rPr>
          <w:rFonts w:ascii="Times New Roman" w:hAnsi="Times New Roman" w:cs="Times New Roman"/>
          <w:i/>
          <w:sz w:val="24"/>
          <w:szCs w:val="24"/>
        </w:rPr>
        <w:t>creative treatment of actuality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D74AB" w:rsidRDefault="00BD74AB" w:rsidP="00BD74A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Kartun</w:t>
      </w:r>
      <w:proofErr w:type="spellEnd"/>
    </w:p>
    <w:p w:rsidR="00BD74AB" w:rsidRDefault="00BD74AB" w:rsidP="00BD74A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4C5C">
        <w:rPr>
          <w:rFonts w:ascii="Times New Roman" w:hAnsi="Times New Roman" w:cs="Times New Roman"/>
          <w:i/>
          <w:sz w:val="24"/>
          <w:szCs w:val="24"/>
        </w:rPr>
        <w:t>cartoon film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Donald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4C5C">
        <w:rPr>
          <w:rFonts w:ascii="Times New Roman" w:hAnsi="Times New Roman" w:cs="Times New Roman"/>
          <w:i/>
          <w:sz w:val="24"/>
          <w:szCs w:val="24"/>
        </w:rPr>
        <w:t>Donald duck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4C5C">
        <w:rPr>
          <w:rFonts w:ascii="Times New Roman" w:hAnsi="Times New Roman" w:cs="Times New Roman"/>
          <w:i/>
          <w:sz w:val="24"/>
          <w:szCs w:val="24"/>
        </w:rPr>
        <w:t>Snow White</w:t>
      </w:r>
      <w:r>
        <w:rPr>
          <w:rFonts w:ascii="Times New Roman" w:hAnsi="Times New Roman" w:cs="Times New Roman"/>
          <w:sz w:val="24"/>
          <w:szCs w:val="24"/>
        </w:rPr>
        <w:t xml:space="preserve">), Miki </w:t>
      </w:r>
      <w:proofErr w:type="spellStart"/>
      <w:r>
        <w:rPr>
          <w:rFonts w:ascii="Times New Roman" w:hAnsi="Times New Roman" w:cs="Times New Roman"/>
          <w:sz w:val="24"/>
          <w:szCs w:val="24"/>
        </w:rPr>
        <w:t>tikus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C4C5C">
        <w:rPr>
          <w:rFonts w:ascii="Times New Roman" w:hAnsi="Times New Roman" w:cs="Times New Roman"/>
          <w:i/>
          <w:sz w:val="24"/>
          <w:szCs w:val="24"/>
        </w:rPr>
        <w:t>Mickey Mouse</w:t>
      </w:r>
      <w:r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diciptakan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Effendy</w:t>
      </w:r>
      <w:proofErr w:type="spellEnd"/>
      <w:r>
        <w:rPr>
          <w:rFonts w:ascii="Times New Roman" w:hAnsi="Times New Roman" w:cs="Times New Roman"/>
          <w:sz w:val="24"/>
          <w:szCs w:val="24"/>
        </w:rPr>
        <w:t>, 2003, 210)</w:t>
      </w:r>
    </w:p>
    <w:p w:rsidR="00BD74AB" w:rsidRDefault="00BD74AB" w:rsidP="00BD74A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:</w:t>
      </w:r>
    </w:p>
    <w:p w:rsidR="00BD74AB" w:rsidRPr="009B3C01" w:rsidRDefault="00BD74AB" w:rsidP="00BD74A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C01">
        <w:rPr>
          <w:rFonts w:ascii="Times New Roman" w:hAnsi="Times New Roman" w:cs="Times New Roman"/>
          <w:sz w:val="24"/>
          <w:szCs w:val="24"/>
        </w:rPr>
        <w:t>Produser</w:t>
      </w:r>
      <w:proofErr w:type="spellEnd"/>
    </w:p>
    <w:p w:rsidR="00BD74AB" w:rsidRPr="00AE5A0B" w:rsidRDefault="00BD74AB" w:rsidP="00BD74A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Produser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pemasarannya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4AB" w:rsidRPr="009B3C01" w:rsidRDefault="00BD74AB" w:rsidP="00BD74A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C01">
        <w:rPr>
          <w:rFonts w:ascii="Times New Roman" w:hAnsi="Times New Roman" w:cs="Times New Roman"/>
          <w:sz w:val="24"/>
          <w:szCs w:val="24"/>
        </w:rPr>
        <w:t>Sutradara</w:t>
      </w:r>
      <w:proofErr w:type="spellEnd"/>
    </w:p>
    <w:p w:rsidR="00BD74AB" w:rsidRPr="00995985" w:rsidRDefault="00BD74AB" w:rsidP="00BD74A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film.</w:t>
      </w:r>
    </w:p>
    <w:p w:rsidR="00BD74AB" w:rsidRDefault="00BD74AB" w:rsidP="00BD74A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Skenario</w:t>
      </w:r>
      <w:proofErr w:type="spellEnd"/>
    </w:p>
    <w:p w:rsidR="00BD74AB" w:rsidRDefault="00BD74AB" w:rsidP="00BD74A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mendetail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menerjemahkan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scenario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aktris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74AB" w:rsidRDefault="00BD74AB" w:rsidP="00BD74A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Kameramen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D74AB" w:rsidRDefault="00BD74AB" w:rsidP="00BD74A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cameramen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film.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scenario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sutradara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</w:t>
      </w:r>
    </w:p>
    <w:p w:rsidR="00BD74AB" w:rsidRDefault="00BD74AB" w:rsidP="00BD74A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Artistik</w:t>
      </w:r>
      <w:proofErr w:type="spellEnd"/>
    </w:p>
    <w:p w:rsidR="00BD74AB" w:rsidRDefault="00BD74AB" w:rsidP="00BD74A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setting.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mengaktualisasikan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scenario.</w:t>
      </w:r>
    </w:p>
    <w:p w:rsidR="00BD74AB" w:rsidRDefault="00BD74AB" w:rsidP="00BD74A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</w:t>
      </w:r>
    </w:p>
    <w:p w:rsidR="00BD74AB" w:rsidRDefault="00BD74AB" w:rsidP="00BD74A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editor. Proses editing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74AB" w:rsidRDefault="00BD74AB" w:rsidP="00BD74A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(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47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4AB" w:rsidRDefault="00BD74AB" w:rsidP="00BD74A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membintangi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4AB" w:rsidRDefault="00BD74AB" w:rsidP="00BD74A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dinikmati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/drama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Greatest Showman. Film The Greatest Showman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Chernin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Entertainment, Seed Production, Laurence Mark Production.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Disutradarai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Gracey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Jenny </w:t>
      </w:r>
      <w:proofErr w:type="spellStart"/>
      <w:r>
        <w:rPr>
          <w:rFonts w:ascii="Times New Roman" w:hAnsi="Times New Roman" w:cs="Times New Roman"/>
          <w:sz w:val="24"/>
          <w:szCs w:val="24"/>
        </w:rPr>
        <w:t>Bicks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74AB" w:rsidRPr="001F1084" w:rsidRDefault="00BD74AB" w:rsidP="00BD74AB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Film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menjelajahi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Barnum yang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luar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dibahas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musikal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terdahulu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kampanye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anti-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perbudakannya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contohnya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1084">
        <w:rPr>
          <w:rFonts w:ascii="Times New Roman" w:eastAsia="Times New Roman" w:hAnsi="Times New Roman" w:cs="Times New Roman"/>
          <w:i/>
          <w:iCs/>
          <w:sz w:val="24"/>
          <w:szCs w:val="24"/>
        </w:rPr>
        <w:t>The Greatest Showman</w:t>
      </w:r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ongeng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kaya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bersih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dimulai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sekilas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masa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Barnum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penjahit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miskin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di Connecticut.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dewasa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menikahi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kekasihnya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- yang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dipe</w:t>
      </w:r>
      <w:r>
        <w:rPr>
          <w:rFonts w:ascii="Times New Roman" w:eastAsia="Times New Roman" w:hAnsi="Times New Roman" w:cs="Times New Roman"/>
          <w:sz w:val="24"/>
          <w:szCs w:val="24"/>
        </w:rPr>
        <w:t>rankan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Michelle Williams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mengerjakan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kantoran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ala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karakter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di novel Charles Dickens. </w:t>
      </w:r>
    </w:p>
    <w:p w:rsidR="00BD74AB" w:rsidRPr="001F1084" w:rsidRDefault="00BD74AB" w:rsidP="00BD74AB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Istri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perempuannya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puas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nasib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terlalu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terhormat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mengkhawatirkan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uang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Barnum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bermimpi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menjadikan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dunia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ajaib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American Museum di New York.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-tama,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memenuhinya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patung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lilin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binatang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wetan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dimakani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rayap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nasihat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perempuannya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menggemask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keanehan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berjanggut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berwajah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anjing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pria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bertato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hipster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awal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kesempatan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merasa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bangga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atr</w:t>
      </w:r>
      <w:r>
        <w:rPr>
          <w:rFonts w:ascii="Times New Roman" w:eastAsia="Times New Roman" w:hAnsi="Times New Roman" w:cs="Times New Roman"/>
          <w:sz w:val="24"/>
          <w:szCs w:val="24"/>
        </w:rPr>
        <w:t>ibut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dipertontonkan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dieksploitasi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D74AB" w:rsidRPr="00F954AC" w:rsidRDefault="00BD74AB" w:rsidP="00BD74AB">
      <w:pPr>
        <w:spacing w:before="100" w:beforeAutospacing="1" w:after="100" w:afterAutospacing="1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Barnum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tiket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terus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laku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terjual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berhadapan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orang-orang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sombong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nyinyir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preman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mabuk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setuju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dilakukannya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. Yang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sebenarnya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inginkan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bukanlah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Pangeran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Penipu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kalangan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. Dan di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sinilah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permasalahannya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menyewa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naskah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kaya, Phillip Carlyle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membuatnya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tampak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berkelas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Carlyle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ditolak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berpegangan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seor</w:t>
      </w:r>
      <w:r>
        <w:rPr>
          <w:rFonts w:ascii="Times New Roman" w:eastAsia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seniman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trapeze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Barnum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mengatur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tur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seorang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sopra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nightingale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Swedia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tampil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gedung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konser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terhormat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Amerika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rumor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profesional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1084">
        <w:rPr>
          <w:rFonts w:ascii="Times New Roman" w:eastAsia="Times New Roman" w:hAnsi="Times New Roman" w:cs="Times New Roman"/>
          <w:sz w:val="24"/>
          <w:szCs w:val="24"/>
        </w:rPr>
        <w:t>semata</w:t>
      </w:r>
      <w:proofErr w:type="spellEnd"/>
      <w:r w:rsidRPr="001F10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Barnum.</w:t>
      </w:r>
    </w:p>
    <w:p w:rsidR="00BD74AB" w:rsidRDefault="00BD74AB" w:rsidP="00BD74A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ditayangkan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bioskop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modern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sepenjuru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–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menyebarluasakan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menyebarluaskan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media.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online.</w:t>
      </w:r>
    </w:p>
    <w:p w:rsidR="00BD74AB" w:rsidRDefault="00BD74AB" w:rsidP="00BD74A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nonverbal.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 – ide,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noverbal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verbal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menganggukan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74AB" w:rsidRDefault="00BD74AB" w:rsidP="00BD74A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74AB" w:rsidRPr="00F66595" w:rsidRDefault="00BD74AB" w:rsidP="00BD74A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74AB" w:rsidRPr="00EA4CDE" w:rsidRDefault="00BD74AB" w:rsidP="00BD74AB">
      <w:pPr>
        <w:pStyle w:val="ListParagraph"/>
        <w:numPr>
          <w:ilvl w:val="1"/>
          <w:numId w:val="3"/>
        </w:numPr>
        <w:spacing w:line="48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4CDE">
        <w:rPr>
          <w:rFonts w:ascii="Times New Roman" w:hAnsi="Times New Roman" w:cs="Times New Roman"/>
          <w:b/>
          <w:sz w:val="24"/>
          <w:szCs w:val="24"/>
        </w:rPr>
        <w:t>Fokus</w:t>
      </w:r>
      <w:proofErr w:type="spellEnd"/>
      <w:r w:rsidRPr="00EA4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CD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EA4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CDE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EA4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CDE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EA4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CD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D74AB" w:rsidRPr="00EA4CDE" w:rsidRDefault="00BD74AB" w:rsidP="00BD74AB">
      <w:pPr>
        <w:pStyle w:val="ListParagraph"/>
        <w:numPr>
          <w:ilvl w:val="2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4CDE">
        <w:rPr>
          <w:rFonts w:ascii="Times New Roman" w:hAnsi="Times New Roman" w:cs="Times New Roman"/>
          <w:b/>
          <w:sz w:val="24"/>
          <w:szCs w:val="24"/>
        </w:rPr>
        <w:t>Fokus</w:t>
      </w:r>
      <w:proofErr w:type="spellEnd"/>
      <w:r w:rsidRPr="00EA4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CD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D74AB" w:rsidRDefault="00BD74AB" w:rsidP="00BD74A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The Greatest Showman.”</w:t>
      </w:r>
    </w:p>
    <w:p w:rsidR="00BD74AB" w:rsidRPr="00EA4CDE" w:rsidRDefault="00BD74AB" w:rsidP="00BD74AB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CDE">
        <w:rPr>
          <w:rFonts w:ascii="Times New Roman" w:hAnsi="Times New Roman" w:cs="Times New Roman"/>
          <w:b/>
          <w:sz w:val="24"/>
          <w:szCs w:val="24"/>
        </w:rPr>
        <w:t xml:space="preserve">1.2.2.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EA4CDE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EA4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CD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D74AB" w:rsidRDefault="00BD74AB" w:rsidP="00BD74AB">
      <w:pPr>
        <w:spacing w:line="48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“The Greatest Showman”.</w:t>
      </w:r>
    </w:p>
    <w:p w:rsidR="00BD74AB" w:rsidRDefault="00BD74AB" w:rsidP="00BD74AB">
      <w:pPr>
        <w:spacing w:line="480" w:lineRule="auto"/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“The Greatest Showman”</w:t>
      </w:r>
    </w:p>
    <w:p w:rsidR="00BD74AB" w:rsidRDefault="00BD74AB" w:rsidP="00BD74AB">
      <w:pPr>
        <w:pStyle w:val="ListParagraph"/>
        <w:numPr>
          <w:ilvl w:val="1"/>
          <w:numId w:val="3"/>
        </w:numPr>
        <w:spacing w:line="48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4CDE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EA4C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CD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D74AB" w:rsidRDefault="00BD74AB" w:rsidP="00BD74A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konotasi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“The Greatest Showman”</w:t>
      </w:r>
    </w:p>
    <w:p w:rsidR="00BD74AB" w:rsidRDefault="00BD74AB" w:rsidP="00BD74AB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 “The Greatest Showman”</w:t>
      </w:r>
    </w:p>
    <w:p w:rsidR="00BD74AB" w:rsidRPr="008C1E0D" w:rsidRDefault="00BD74AB" w:rsidP="00BD74AB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D74AB" w:rsidRPr="004E409C" w:rsidRDefault="00BD74AB" w:rsidP="00BD74AB">
      <w:pPr>
        <w:pStyle w:val="ListParagraph"/>
        <w:numPr>
          <w:ilvl w:val="1"/>
          <w:numId w:val="3"/>
        </w:numPr>
        <w:spacing w:line="48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409C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4E40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09C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D74AB" w:rsidRDefault="00BD74AB" w:rsidP="00BD74AB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74AB" w:rsidRDefault="00BD74AB" w:rsidP="00BD74AB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74AB" w:rsidRPr="00CE5B72" w:rsidRDefault="00BD74AB" w:rsidP="00BD74AB">
      <w:pPr>
        <w:pStyle w:val="ListParagraph"/>
        <w:numPr>
          <w:ilvl w:val="2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5B72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CE5B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5B72">
        <w:rPr>
          <w:rFonts w:ascii="Times New Roman" w:hAnsi="Times New Roman" w:cs="Times New Roman"/>
          <w:b/>
          <w:sz w:val="24"/>
          <w:szCs w:val="24"/>
        </w:rPr>
        <w:t>Teoritis</w:t>
      </w:r>
      <w:proofErr w:type="spellEnd"/>
    </w:p>
    <w:p w:rsidR="00BD74AB" w:rsidRDefault="00BD74AB" w:rsidP="00BD74AB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Roland Barthes.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film.</w:t>
      </w:r>
    </w:p>
    <w:p w:rsidR="00BD74AB" w:rsidRDefault="00BD74AB" w:rsidP="00BD74AB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74AB" w:rsidRPr="00CE5B72" w:rsidRDefault="00BD74AB" w:rsidP="00BD74AB">
      <w:pPr>
        <w:pStyle w:val="ListParagraph"/>
        <w:numPr>
          <w:ilvl w:val="2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5B72">
        <w:rPr>
          <w:rFonts w:ascii="Times New Roman" w:hAnsi="Times New Roman" w:cs="Times New Roman"/>
          <w:b/>
          <w:sz w:val="24"/>
          <w:szCs w:val="24"/>
        </w:rPr>
        <w:t>Kegunaan</w:t>
      </w:r>
      <w:proofErr w:type="spellEnd"/>
      <w:r w:rsidRPr="00CE5B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5B72"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</w:p>
    <w:p w:rsidR="00BD74AB" w:rsidRDefault="00BD74AB" w:rsidP="00BD74AB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film.</w:t>
      </w:r>
    </w:p>
    <w:p w:rsidR="009C6CFC" w:rsidRDefault="00BD74AB"/>
    <w:sectPr w:rsidR="009C6CFC" w:rsidSect="00BD74AB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688"/>
    <w:multiLevelType w:val="multilevel"/>
    <w:tmpl w:val="80D4D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7F163A"/>
    <w:multiLevelType w:val="hybridMultilevel"/>
    <w:tmpl w:val="B0125656"/>
    <w:lvl w:ilvl="0" w:tplc="F140E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6A1F06"/>
    <w:multiLevelType w:val="hybridMultilevel"/>
    <w:tmpl w:val="5E08B5E4"/>
    <w:lvl w:ilvl="0" w:tplc="9F609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104AF"/>
    <w:multiLevelType w:val="hybridMultilevel"/>
    <w:tmpl w:val="08D2BB7A"/>
    <w:lvl w:ilvl="0" w:tplc="177C3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AB"/>
    <w:rsid w:val="009848AA"/>
    <w:rsid w:val="00BD74AB"/>
    <w:rsid w:val="00DA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1381</Words>
  <Characters>7875</Characters>
  <Application>Microsoft Office Word</Application>
  <DocSecurity>0</DocSecurity>
  <Lines>65</Lines>
  <Paragraphs>18</Paragraphs>
  <ScaleCrop>false</ScaleCrop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2018-07-22T23:10:00Z</dcterms:created>
  <dcterms:modified xsi:type="dcterms:W3CDTF">2018-07-22T23:11:00Z</dcterms:modified>
</cp:coreProperties>
</file>