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DD" w:rsidRDefault="00824093" w:rsidP="004A226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824093" w:rsidRDefault="00761A08" w:rsidP="00190136">
      <w:pPr>
        <w:spacing w:after="0" w:line="240" w:lineRule="auto"/>
        <w:ind w:firstLine="720"/>
        <w:jc w:val="both"/>
        <w:rPr>
          <w:rFonts w:asciiTheme="majorBidi" w:hAnsiTheme="majorBidi" w:cstheme="majorBidi"/>
          <w:b/>
          <w:bCs/>
          <w:sz w:val="24"/>
          <w:szCs w:val="24"/>
        </w:rPr>
      </w:pPr>
      <w:proofErr w:type="gramStart"/>
      <w:r>
        <w:rPr>
          <w:rFonts w:asciiTheme="majorBidi" w:hAnsiTheme="majorBidi" w:cstheme="majorBidi"/>
          <w:b/>
          <w:bCs/>
          <w:sz w:val="24"/>
          <w:szCs w:val="24"/>
        </w:rPr>
        <w:t xml:space="preserve">PT. Telekomunikasi Indonesia </w:t>
      </w:r>
      <w:proofErr w:type="spellStart"/>
      <w:r>
        <w:rPr>
          <w:rFonts w:asciiTheme="majorBidi" w:hAnsiTheme="majorBidi" w:cstheme="majorBidi"/>
          <w:b/>
          <w:bCs/>
          <w:sz w:val="24"/>
          <w:szCs w:val="24"/>
        </w:rPr>
        <w:t>TBk</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merupakan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sebuah</w:t>
      </w:r>
      <w:proofErr w:type="spellEnd"/>
      <w:r>
        <w:rPr>
          <w:rFonts w:asciiTheme="majorBidi" w:hAnsiTheme="majorBidi" w:cstheme="majorBidi"/>
          <w:b/>
          <w:bCs/>
          <w:sz w:val="24"/>
          <w:szCs w:val="24"/>
        </w:rPr>
        <w:t xml:space="preserve"> BUMN yang </w:t>
      </w:r>
      <w:proofErr w:type="spellStart"/>
      <w:r>
        <w:rPr>
          <w:rFonts w:asciiTheme="majorBidi" w:hAnsiTheme="majorBidi" w:cstheme="majorBidi"/>
          <w:b/>
          <w:bCs/>
          <w:sz w:val="24"/>
          <w:szCs w:val="24"/>
        </w:rPr>
        <w:t>bergerak</w:t>
      </w:r>
      <w:proofErr w:type="spellEnd"/>
      <w:r>
        <w:rPr>
          <w:rFonts w:asciiTheme="majorBidi" w:hAnsiTheme="majorBidi" w:cstheme="majorBidi"/>
          <w:b/>
          <w:bCs/>
          <w:sz w:val="24"/>
          <w:szCs w:val="24"/>
        </w:rPr>
        <w:t xml:space="preserve"> d</w:t>
      </w:r>
      <w:r w:rsidR="00762721">
        <w:rPr>
          <w:rFonts w:asciiTheme="majorBidi" w:hAnsiTheme="majorBidi" w:cstheme="majorBidi"/>
          <w:b/>
          <w:bCs/>
          <w:sz w:val="24"/>
          <w:szCs w:val="24"/>
        </w:rPr>
        <w:t xml:space="preserve">i </w:t>
      </w:r>
      <w:proofErr w:type="spellStart"/>
      <w:r w:rsidR="00762721">
        <w:rPr>
          <w:rFonts w:asciiTheme="majorBidi" w:hAnsiTheme="majorBidi" w:cstheme="majorBidi"/>
          <w:b/>
          <w:bCs/>
          <w:sz w:val="24"/>
          <w:szCs w:val="24"/>
        </w:rPr>
        <w:t>bidang</w:t>
      </w:r>
      <w:proofErr w:type="spellEnd"/>
      <w:r w:rsidR="00762721">
        <w:rPr>
          <w:rFonts w:asciiTheme="majorBidi" w:hAnsiTheme="majorBidi" w:cstheme="majorBidi"/>
          <w:b/>
          <w:bCs/>
          <w:sz w:val="24"/>
          <w:szCs w:val="24"/>
        </w:rPr>
        <w:t xml:space="preserve"> </w:t>
      </w:r>
      <w:proofErr w:type="spellStart"/>
      <w:r w:rsidR="00762721">
        <w:rPr>
          <w:rFonts w:asciiTheme="majorBidi" w:hAnsiTheme="majorBidi" w:cstheme="majorBidi"/>
          <w:b/>
          <w:bCs/>
          <w:sz w:val="24"/>
          <w:szCs w:val="24"/>
        </w:rPr>
        <w:t>jasa</w:t>
      </w:r>
      <w:proofErr w:type="spellEnd"/>
      <w:r w:rsidR="00762721">
        <w:rPr>
          <w:rFonts w:asciiTheme="majorBidi" w:hAnsiTheme="majorBidi" w:cstheme="majorBidi"/>
          <w:b/>
          <w:bCs/>
          <w:sz w:val="24"/>
          <w:szCs w:val="24"/>
        </w:rPr>
        <w:t xml:space="preserve"> </w:t>
      </w:r>
      <w:proofErr w:type="spellStart"/>
      <w:r w:rsidR="00762721">
        <w:rPr>
          <w:rFonts w:asciiTheme="majorBidi" w:hAnsiTheme="majorBidi" w:cstheme="majorBidi"/>
          <w:b/>
          <w:bCs/>
          <w:sz w:val="24"/>
          <w:szCs w:val="24"/>
        </w:rPr>
        <w:t>layanan</w:t>
      </w:r>
      <w:proofErr w:type="spellEnd"/>
      <w:r w:rsidR="00762721">
        <w:rPr>
          <w:rFonts w:asciiTheme="majorBidi" w:hAnsiTheme="majorBidi" w:cstheme="majorBidi"/>
          <w:b/>
          <w:bCs/>
          <w:sz w:val="24"/>
          <w:szCs w:val="24"/>
        </w:rPr>
        <w:t xml:space="preserve"> </w:t>
      </w:r>
      <w:proofErr w:type="spellStart"/>
      <w:r w:rsidR="00762721">
        <w:rPr>
          <w:rFonts w:asciiTheme="majorBidi" w:hAnsiTheme="majorBidi" w:cstheme="majorBidi"/>
          <w:b/>
          <w:bCs/>
          <w:sz w:val="24"/>
          <w:szCs w:val="24"/>
        </w:rPr>
        <w:t>teknologi</w:t>
      </w:r>
      <w:proofErr w:type="spellEnd"/>
      <w:r w:rsidR="00762721">
        <w:rPr>
          <w:rFonts w:asciiTheme="majorBidi" w:hAnsiTheme="majorBidi" w:cstheme="majorBidi"/>
          <w:b/>
          <w:bCs/>
          <w:sz w:val="24"/>
          <w:szCs w:val="24"/>
        </w:rPr>
        <w:t xml:space="preserve"> </w:t>
      </w:r>
      <w:proofErr w:type="spellStart"/>
      <w:r w:rsidR="00762721">
        <w:rPr>
          <w:rFonts w:asciiTheme="majorBidi" w:hAnsiTheme="majorBidi" w:cstheme="majorBidi"/>
          <w:b/>
          <w:bCs/>
          <w:sz w:val="24"/>
          <w:szCs w:val="24"/>
        </w:rPr>
        <w:t>informasi</w:t>
      </w:r>
      <w:proofErr w:type="spellEnd"/>
      <w:r w:rsidR="00762721">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komunikasi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jaringan</w:t>
      </w:r>
      <w:proofErr w:type="spellEnd"/>
      <w:r>
        <w:rPr>
          <w:rFonts w:asciiTheme="majorBidi" w:hAnsiTheme="majorBidi" w:cstheme="majorBidi"/>
          <w:b/>
          <w:bCs/>
          <w:sz w:val="24"/>
          <w:szCs w:val="24"/>
        </w:rPr>
        <w:t xml:space="preserve"> </w:t>
      </w:r>
      <w:proofErr w:type="spellStart"/>
      <w:r w:rsidR="00762721">
        <w:rPr>
          <w:rFonts w:asciiTheme="majorBidi" w:hAnsiTheme="majorBidi" w:cstheme="majorBidi"/>
          <w:b/>
          <w:bCs/>
          <w:sz w:val="24"/>
          <w:szCs w:val="24"/>
        </w:rPr>
        <w:t>tele</w:t>
      </w:r>
      <w:r>
        <w:rPr>
          <w:rFonts w:asciiTheme="majorBidi" w:hAnsiTheme="majorBidi" w:cstheme="majorBidi"/>
          <w:b/>
          <w:bCs/>
          <w:sz w:val="24"/>
          <w:szCs w:val="24"/>
        </w:rPr>
        <w:t>komunikasi</w:t>
      </w:r>
      <w:proofErr w:type="spellEnd"/>
      <w:r>
        <w:rPr>
          <w:rFonts w:asciiTheme="majorBidi" w:hAnsiTheme="majorBidi" w:cstheme="majorBidi"/>
          <w:b/>
          <w:bCs/>
          <w:sz w:val="24"/>
          <w:szCs w:val="24"/>
        </w:rPr>
        <w:t>.</w:t>
      </w:r>
      <w:proofErr w:type="gramEnd"/>
      <w:r>
        <w:rPr>
          <w:rFonts w:asciiTheme="majorBidi" w:hAnsiTheme="majorBidi" w:cstheme="majorBidi"/>
          <w:b/>
          <w:bCs/>
          <w:sz w:val="24"/>
          <w:szCs w:val="24"/>
        </w:rPr>
        <w:t xml:space="preserve"> </w:t>
      </w:r>
      <w:proofErr w:type="spellStart"/>
      <w:proofErr w:type="gramStart"/>
      <w:r>
        <w:rPr>
          <w:rFonts w:asciiTheme="majorBidi" w:hAnsiTheme="majorBidi" w:cstheme="majorBidi"/>
          <w:b/>
          <w:bCs/>
          <w:sz w:val="24"/>
          <w:szCs w:val="24"/>
        </w:rPr>
        <w:t>Berdasarkan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hasil</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penelitian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bahwa</w:t>
      </w:r>
      <w:proofErr w:type="spellEnd"/>
      <w:r>
        <w:rPr>
          <w:rFonts w:asciiTheme="majorBidi" w:hAnsiTheme="majorBidi" w:cstheme="majorBidi"/>
          <w:b/>
          <w:bCs/>
          <w:sz w:val="24"/>
          <w:szCs w:val="24"/>
        </w:rPr>
        <w:t xml:space="preserve"> PT. Telekomunikasi Indonesia </w:t>
      </w:r>
      <w:proofErr w:type="spellStart"/>
      <w:r>
        <w:rPr>
          <w:rFonts w:asciiTheme="majorBidi" w:hAnsiTheme="majorBidi" w:cstheme="majorBidi"/>
          <w:b/>
          <w:bCs/>
          <w:sz w:val="24"/>
          <w:szCs w:val="24"/>
        </w:rPr>
        <w:t>TBk</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mengalami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permasalahan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pada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pengelolaan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keuangan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terutama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pada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solvabilitas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profitabilitas</w:t>
      </w:r>
      <w:proofErr w:type="spellEnd"/>
      <w:r>
        <w:rPr>
          <w:rFonts w:asciiTheme="majorBidi" w:hAnsiTheme="majorBidi" w:cstheme="majorBidi"/>
          <w:b/>
          <w:bCs/>
          <w:sz w:val="24"/>
          <w:szCs w:val="24"/>
        </w:rPr>
        <w:t>.</w:t>
      </w:r>
      <w:proofErr w:type="gramEnd"/>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 xml:space="preserve">Hal </w:t>
      </w:r>
      <w:proofErr w:type="spellStart"/>
      <w:r>
        <w:rPr>
          <w:rFonts w:asciiTheme="majorBidi" w:hAnsiTheme="majorBidi" w:cstheme="majorBidi"/>
          <w:b/>
          <w:bCs/>
          <w:sz w:val="24"/>
          <w:szCs w:val="24"/>
        </w:rPr>
        <w:t>ini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ditandai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dengan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adanya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arus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fluktuatif</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aset</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lancar</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semakin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naiknya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hutang</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arus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fluktuatif</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perolehan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pendapatan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pada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perusahaan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setiap</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tahunnya</w:t>
      </w:r>
      <w:proofErr w:type="spellEnd"/>
      <w:r>
        <w:rPr>
          <w:rFonts w:asciiTheme="majorBidi" w:hAnsiTheme="majorBidi" w:cstheme="majorBidi"/>
          <w:b/>
          <w:bCs/>
          <w:sz w:val="24"/>
          <w:szCs w:val="24"/>
        </w:rPr>
        <w:t>.</w:t>
      </w:r>
      <w:proofErr w:type="gramEnd"/>
    </w:p>
    <w:p w:rsidR="00761A08" w:rsidRDefault="00761A08" w:rsidP="00190136">
      <w:pPr>
        <w:spacing w:after="0" w:line="240" w:lineRule="auto"/>
        <w:ind w:firstLine="720"/>
        <w:jc w:val="both"/>
        <w:rPr>
          <w:rFonts w:asciiTheme="majorBidi" w:hAnsiTheme="majorBidi" w:cstheme="majorBidi"/>
          <w:b/>
          <w:bCs/>
          <w:sz w:val="24"/>
          <w:szCs w:val="24"/>
        </w:rPr>
      </w:pPr>
      <w:proofErr w:type="spellStart"/>
      <w:proofErr w:type="gramStart"/>
      <w:r>
        <w:rPr>
          <w:rFonts w:asciiTheme="majorBidi" w:hAnsiTheme="majorBidi" w:cstheme="majorBidi"/>
          <w:b/>
          <w:bCs/>
          <w:sz w:val="24"/>
          <w:szCs w:val="24"/>
        </w:rPr>
        <w:t>Tujuan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penelitian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ini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adalah</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untuk</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mengetahui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tingkat</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solvabilitas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profitabilitas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pada</w:t>
      </w:r>
      <w:proofErr w:type="spellEnd"/>
      <w:r>
        <w:rPr>
          <w:rFonts w:asciiTheme="majorBidi" w:hAnsiTheme="majorBidi" w:cstheme="majorBidi"/>
          <w:b/>
          <w:bCs/>
          <w:sz w:val="24"/>
          <w:szCs w:val="24"/>
        </w:rPr>
        <w:t xml:space="preserve"> PT. Telekomunikasi Indonesia </w:t>
      </w:r>
      <w:proofErr w:type="spellStart"/>
      <w:r>
        <w:rPr>
          <w:rFonts w:asciiTheme="majorBidi" w:hAnsiTheme="majorBidi" w:cstheme="majorBidi"/>
          <w:b/>
          <w:bCs/>
          <w:sz w:val="24"/>
          <w:szCs w:val="24"/>
        </w:rPr>
        <w:t>TBk</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Metode</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penelitian</w:t>
      </w:r>
      <w:proofErr w:type="spellEnd"/>
      <w:r>
        <w:rPr>
          <w:rFonts w:asciiTheme="majorBidi" w:hAnsiTheme="majorBidi" w:cstheme="majorBidi"/>
          <w:b/>
          <w:bCs/>
          <w:sz w:val="24"/>
          <w:szCs w:val="24"/>
        </w:rPr>
        <w:t xml:space="preserve"> yang </w:t>
      </w:r>
      <w:proofErr w:type="spellStart"/>
      <w:r>
        <w:rPr>
          <w:rFonts w:asciiTheme="majorBidi" w:hAnsiTheme="majorBidi" w:cstheme="majorBidi"/>
          <w:b/>
          <w:bCs/>
          <w:sz w:val="24"/>
          <w:szCs w:val="24"/>
        </w:rPr>
        <w:t>digunakan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adalah</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metode</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deskriptif</w:t>
      </w:r>
      <w:proofErr w:type="spellEnd"/>
      <w:r>
        <w:rPr>
          <w:rFonts w:asciiTheme="majorBidi" w:hAnsiTheme="majorBidi" w:cstheme="majorBidi"/>
          <w:b/>
          <w:bCs/>
          <w:sz w:val="24"/>
          <w:szCs w:val="24"/>
        </w:rPr>
        <w:t>.</w:t>
      </w:r>
      <w:proofErr w:type="gramEnd"/>
      <w:r>
        <w:rPr>
          <w:rFonts w:asciiTheme="majorBidi" w:hAnsiTheme="majorBidi" w:cstheme="majorBidi"/>
          <w:b/>
          <w:bCs/>
          <w:sz w:val="24"/>
          <w:szCs w:val="24"/>
        </w:rPr>
        <w:t xml:space="preserve"> </w:t>
      </w:r>
      <w:proofErr w:type="spellStart"/>
      <w:proofErr w:type="gramStart"/>
      <w:r>
        <w:rPr>
          <w:rFonts w:asciiTheme="majorBidi" w:hAnsiTheme="majorBidi" w:cstheme="majorBidi"/>
          <w:b/>
          <w:bCs/>
          <w:sz w:val="24"/>
          <w:szCs w:val="24"/>
        </w:rPr>
        <w:t>Teknik</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pengumpulan</w:t>
      </w:r>
      <w:proofErr w:type="spellEnd"/>
      <w:r>
        <w:rPr>
          <w:rFonts w:asciiTheme="majorBidi" w:hAnsiTheme="majorBidi" w:cstheme="majorBidi"/>
          <w:b/>
          <w:bCs/>
          <w:sz w:val="24"/>
          <w:szCs w:val="24"/>
        </w:rPr>
        <w:t xml:space="preserve"> data primer </w:t>
      </w:r>
      <w:proofErr w:type="spellStart"/>
      <w:r>
        <w:rPr>
          <w:rFonts w:asciiTheme="majorBidi" w:hAnsiTheme="majorBidi" w:cstheme="majorBidi"/>
          <w:b/>
          <w:bCs/>
          <w:sz w:val="24"/>
          <w:szCs w:val="24"/>
        </w:rPr>
        <w:t>dilakukan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dengan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observasi</w:t>
      </w:r>
      <w:proofErr w:type="spellEnd"/>
      <w:r>
        <w:rPr>
          <w:rFonts w:asciiTheme="majorBidi" w:hAnsiTheme="majorBidi" w:cstheme="majorBidi"/>
          <w:b/>
          <w:bCs/>
          <w:sz w:val="24"/>
          <w:szCs w:val="24"/>
        </w:rPr>
        <w:t xml:space="preserve"> non </w:t>
      </w:r>
      <w:proofErr w:type="spellStart"/>
      <w:r>
        <w:rPr>
          <w:rFonts w:asciiTheme="majorBidi" w:hAnsiTheme="majorBidi" w:cstheme="majorBidi"/>
          <w:b/>
          <w:bCs/>
          <w:sz w:val="24"/>
          <w:szCs w:val="24"/>
        </w:rPr>
        <w:t>partisipan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wawancara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terstruktur</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sedangkan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pengumpulan</w:t>
      </w:r>
      <w:proofErr w:type="spellEnd"/>
      <w:r>
        <w:rPr>
          <w:rFonts w:asciiTheme="majorBidi" w:hAnsiTheme="majorBidi" w:cstheme="majorBidi"/>
          <w:b/>
          <w:bCs/>
          <w:sz w:val="24"/>
          <w:szCs w:val="24"/>
        </w:rPr>
        <w:t xml:space="preserve"> data </w:t>
      </w:r>
      <w:proofErr w:type="spellStart"/>
      <w:r>
        <w:rPr>
          <w:rFonts w:asciiTheme="majorBidi" w:hAnsiTheme="majorBidi" w:cstheme="majorBidi"/>
          <w:b/>
          <w:bCs/>
          <w:sz w:val="24"/>
          <w:szCs w:val="24"/>
        </w:rPr>
        <w:t>sekunder</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dilakukan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dengan</w:t>
      </w:r>
      <w:proofErr w:type="spellEnd"/>
      <w:r w:rsidR="00730CE7">
        <w:rPr>
          <w:rFonts w:asciiTheme="majorBidi" w:hAnsiTheme="majorBidi" w:cstheme="majorBidi"/>
          <w:b/>
          <w:bCs/>
          <w:sz w:val="24"/>
          <w:szCs w:val="24"/>
        </w:rPr>
        <w:t xml:space="preserve"> </w:t>
      </w:r>
      <w:proofErr w:type="spellStart"/>
      <w:r w:rsidR="00730CE7">
        <w:rPr>
          <w:rFonts w:asciiTheme="majorBidi" w:hAnsiTheme="majorBidi" w:cstheme="majorBidi"/>
          <w:b/>
          <w:bCs/>
          <w:sz w:val="24"/>
          <w:szCs w:val="24"/>
        </w:rPr>
        <w:t>studi</w:t>
      </w:r>
      <w:proofErr w:type="spellEnd"/>
      <w:r w:rsidR="00730CE7">
        <w:rPr>
          <w:rFonts w:asciiTheme="majorBidi" w:hAnsiTheme="majorBidi" w:cstheme="majorBidi"/>
          <w:b/>
          <w:bCs/>
          <w:sz w:val="24"/>
          <w:szCs w:val="24"/>
        </w:rPr>
        <w:t xml:space="preserve"> </w:t>
      </w:r>
      <w:proofErr w:type="spellStart"/>
      <w:r w:rsidR="00730CE7">
        <w:rPr>
          <w:rFonts w:asciiTheme="majorBidi" w:hAnsiTheme="majorBidi" w:cstheme="majorBidi"/>
          <w:b/>
          <w:bCs/>
          <w:sz w:val="24"/>
          <w:szCs w:val="24"/>
        </w:rPr>
        <w:t>kepustakaan</w:t>
      </w:r>
      <w:proofErr w:type="spellEnd"/>
      <w:r w:rsidR="00730CE7">
        <w:rPr>
          <w:rFonts w:asciiTheme="majorBidi" w:hAnsiTheme="majorBidi" w:cstheme="majorBidi"/>
          <w:b/>
          <w:bCs/>
          <w:sz w:val="24"/>
          <w:szCs w:val="24"/>
        </w:rPr>
        <w:t>.</w:t>
      </w:r>
      <w:proofErr w:type="gramEnd"/>
      <w:r w:rsidR="00730CE7">
        <w:rPr>
          <w:rFonts w:asciiTheme="majorBidi" w:hAnsiTheme="majorBidi" w:cstheme="majorBidi"/>
          <w:b/>
          <w:bCs/>
          <w:sz w:val="24"/>
          <w:szCs w:val="24"/>
        </w:rPr>
        <w:t xml:space="preserve"> </w:t>
      </w:r>
      <w:proofErr w:type="spellStart"/>
      <w:proofErr w:type="gramStart"/>
      <w:r w:rsidR="00730CE7">
        <w:rPr>
          <w:rFonts w:asciiTheme="majorBidi" w:hAnsiTheme="majorBidi" w:cstheme="majorBidi"/>
          <w:b/>
          <w:bCs/>
          <w:sz w:val="24"/>
          <w:szCs w:val="24"/>
        </w:rPr>
        <w:t>Teknik</w:t>
      </w:r>
      <w:proofErr w:type="spellEnd"/>
      <w:r w:rsidR="00730CE7">
        <w:rPr>
          <w:rFonts w:asciiTheme="majorBidi" w:hAnsiTheme="majorBidi" w:cstheme="majorBidi"/>
          <w:b/>
          <w:bCs/>
          <w:sz w:val="24"/>
          <w:szCs w:val="24"/>
        </w:rPr>
        <w:t xml:space="preserve"> </w:t>
      </w:r>
      <w:proofErr w:type="spellStart"/>
      <w:r w:rsidR="00730CE7">
        <w:rPr>
          <w:rFonts w:asciiTheme="majorBidi" w:hAnsiTheme="majorBidi" w:cstheme="majorBidi"/>
          <w:b/>
          <w:bCs/>
          <w:sz w:val="24"/>
          <w:szCs w:val="24"/>
        </w:rPr>
        <w:t>analisa</w:t>
      </w:r>
      <w:proofErr w:type="spellEnd"/>
      <w:r w:rsidR="00730CE7">
        <w:rPr>
          <w:rFonts w:asciiTheme="majorBidi" w:hAnsiTheme="majorBidi" w:cstheme="majorBidi"/>
          <w:b/>
          <w:bCs/>
          <w:sz w:val="24"/>
          <w:szCs w:val="24"/>
        </w:rPr>
        <w:t xml:space="preserve"> data yang </w:t>
      </w:r>
      <w:proofErr w:type="spellStart"/>
      <w:r w:rsidR="00730CE7">
        <w:rPr>
          <w:rFonts w:asciiTheme="majorBidi" w:hAnsiTheme="majorBidi" w:cstheme="majorBidi"/>
          <w:b/>
          <w:bCs/>
          <w:sz w:val="24"/>
          <w:szCs w:val="24"/>
        </w:rPr>
        <w:t>digunakan</w:t>
      </w:r>
      <w:proofErr w:type="spellEnd"/>
      <w:r w:rsidR="00730CE7">
        <w:rPr>
          <w:rFonts w:asciiTheme="majorBidi" w:hAnsiTheme="majorBidi" w:cstheme="majorBidi"/>
          <w:b/>
          <w:bCs/>
          <w:sz w:val="24"/>
          <w:szCs w:val="24"/>
        </w:rPr>
        <w:t xml:space="preserve"> </w:t>
      </w:r>
      <w:proofErr w:type="spellStart"/>
      <w:r w:rsidR="00730CE7">
        <w:rPr>
          <w:rFonts w:asciiTheme="majorBidi" w:hAnsiTheme="majorBidi" w:cstheme="majorBidi"/>
          <w:b/>
          <w:bCs/>
          <w:sz w:val="24"/>
          <w:szCs w:val="24"/>
        </w:rPr>
        <w:t>yaitu</w:t>
      </w:r>
      <w:proofErr w:type="spellEnd"/>
      <w:r w:rsidR="00730CE7">
        <w:rPr>
          <w:rFonts w:asciiTheme="majorBidi" w:hAnsiTheme="majorBidi" w:cstheme="majorBidi"/>
          <w:b/>
          <w:bCs/>
          <w:sz w:val="24"/>
          <w:szCs w:val="24"/>
        </w:rPr>
        <w:t xml:space="preserve"> </w:t>
      </w:r>
      <w:proofErr w:type="spellStart"/>
      <w:r w:rsidR="00730CE7">
        <w:rPr>
          <w:rFonts w:asciiTheme="majorBidi" w:hAnsiTheme="majorBidi" w:cstheme="majorBidi"/>
          <w:b/>
          <w:bCs/>
          <w:sz w:val="24"/>
          <w:szCs w:val="24"/>
        </w:rPr>
        <w:t>dengan</w:t>
      </w:r>
      <w:proofErr w:type="spellEnd"/>
      <w:r w:rsidR="00730CE7">
        <w:rPr>
          <w:rFonts w:asciiTheme="majorBidi" w:hAnsiTheme="majorBidi" w:cstheme="majorBidi"/>
          <w:b/>
          <w:bCs/>
          <w:sz w:val="24"/>
          <w:szCs w:val="24"/>
        </w:rPr>
        <w:t xml:space="preserve"> </w:t>
      </w:r>
      <w:proofErr w:type="spellStart"/>
      <w:r w:rsidR="00730CE7">
        <w:rPr>
          <w:rFonts w:asciiTheme="majorBidi" w:hAnsiTheme="majorBidi" w:cstheme="majorBidi"/>
          <w:b/>
          <w:bCs/>
          <w:sz w:val="24"/>
          <w:szCs w:val="24"/>
        </w:rPr>
        <w:t>teknik</w:t>
      </w:r>
      <w:proofErr w:type="spellEnd"/>
      <w:r w:rsidR="00730CE7">
        <w:rPr>
          <w:rFonts w:asciiTheme="majorBidi" w:hAnsiTheme="majorBidi" w:cstheme="majorBidi"/>
          <w:b/>
          <w:bCs/>
          <w:sz w:val="24"/>
          <w:szCs w:val="24"/>
        </w:rPr>
        <w:t xml:space="preserve"> </w:t>
      </w:r>
      <w:proofErr w:type="spellStart"/>
      <w:r w:rsidR="00730CE7">
        <w:rPr>
          <w:rFonts w:asciiTheme="majorBidi" w:hAnsiTheme="majorBidi" w:cstheme="majorBidi"/>
          <w:b/>
          <w:bCs/>
          <w:sz w:val="24"/>
          <w:szCs w:val="24"/>
        </w:rPr>
        <w:t>rasio</w:t>
      </w:r>
      <w:proofErr w:type="spellEnd"/>
      <w:r w:rsidR="00730CE7">
        <w:rPr>
          <w:rFonts w:asciiTheme="majorBidi" w:hAnsiTheme="majorBidi" w:cstheme="majorBidi"/>
          <w:b/>
          <w:bCs/>
          <w:sz w:val="24"/>
          <w:szCs w:val="24"/>
        </w:rPr>
        <w:t xml:space="preserve"> </w:t>
      </w:r>
      <w:proofErr w:type="spellStart"/>
      <w:r w:rsidR="00730CE7">
        <w:rPr>
          <w:rFonts w:asciiTheme="majorBidi" w:hAnsiTheme="majorBidi" w:cstheme="majorBidi"/>
          <w:b/>
          <w:bCs/>
          <w:sz w:val="24"/>
          <w:szCs w:val="24"/>
        </w:rPr>
        <w:t>solvabilitas</w:t>
      </w:r>
      <w:proofErr w:type="spellEnd"/>
      <w:r w:rsidR="00730CE7">
        <w:rPr>
          <w:rFonts w:asciiTheme="majorBidi" w:hAnsiTheme="majorBidi" w:cstheme="majorBidi"/>
          <w:b/>
          <w:bCs/>
          <w:sz w:val="24"/>
          <w:szCs w:val="24"/>
        </w:rPr>
        <w:t xml:space="preserve"> </w:t>
      </w:r>
      <w:proofErr w:type="spellStart"/>
      <w:r w:rsidR="00730CE7">
        <w:rPr>
          <w:rFonts w:asciiTheme="majorBidi" w:hAnsiTheme="majorBidi" w:cstheme="majorBidi"/>
          <w:b/>
          <w:bCs/>
          <w:sz w:val="24"/>
          <w:szCs w:val="24"/>
        </w:rPr>
        <w:t>dan</w:t>
      </w:r>
      <w:proofErr w:type="spellEnd"/>
      <w:r w:rsidR="00730CE7">
        <w:rPr>
          <w:rFonts w:asciiTheme="majorBidi" w:hAnsiTheme="majorBidi" w:cstheme="majorBidi"/>
          <w:b/>
          <w:bCs/>
          <w:sz w:val="24"/>
          <w:szCs w:val="24"/>
        </w:rPr>
        <w:t xml:space="preserve"> </w:t>
      </w:r>
      <w:proofErr w:type="spellStart"/>
      <w:r w:rsidR="00730CE7">
        <w:rPr>
          <w:rFonts w:asciiTheme="majorBidi" w:hAnsiTheme="majorBidi" w:cstheme="majorBidi"/>
          <w:b/>
          <w:bCs/>
          <w:sz w:val="24"/>
          <w:szCs w:val="24"/>
        </w:rPr>
        <w:t>rasio</w:t>
      </w:r>
      <w:proofErr w:type="spellEnd"/>
      <w:r w:rsidR="00730CE7">
        <w:rPr>
          <w:rFonts w:asciiTheme="majorBidi" w:hAnsiTheme="majorBidi" w:cstheme="majorBidi"/>
          <w:b/>
          <w:bCs/>
          <w:sz w:val="24"/>
          <w:szCs w:val="24"/>
        </w:rPr>
        <w:t xml:space="preserve"> </w:t>
      </w:r>
      <w:proofErr w:type="spellStart"/>
      <w:r w:rsidR="00730CE7">
        <w:rPr>
          <w:rFonts w:asciiTheme="majorBidi" w:hAnsiTheme="majorBidi" w:cstheme="majorBidi"/>
          <w:b/>
          <w:bCs/>
          <w:sz w:val="24"/>
          <w:szCs w:val="24"/>
        </w:rPr>
        <w:t>profitabilitas</w:t>
      </w:r>
      <w:proofErr w:type="spellEnd"/>
      <w:r w:rsidR="00730CE7">
        <w:rPr>
          <w:rFonts w:asciiTheme="majorBidi" w:hAnsiTheme="majorBidi" w:cstheme="majorBidi"/>
          <w:b/>
          <w:bCs/>
          <w:sz w:val="24"/>
          <w:szCs w:val="24"/>
        </w:rPr>
        <w:t>.</w:t>
      </w:r>
      <w:proofErr w:type="gramEnd"/>
    </w:p>
    <w:p w:rsidR="00190136" w:rsidRDefault="00730CE7" w:rsidP="00190136">
      <w:pPr>
        <w:spacing w:after="0" w:line="240" w:lineRule="auto"/>
        <w:ind w:firstLine="720"/>
        <w:jc w:val="both"/>
        <w:rPr>
          <w:rFonts w:asciiTheme="majorBidi" w:hAnsiTheme="majorBidi" w:cstheme="majorBidi"/>
          <w:b/>
          <w:bCs/>
          <w:sz w:val="24"/>
          <w:szCs w:val="24"/>
        </w:rPr>
      </w:pPr>
      <w:proofErr w:type="spellStart"/>
      <w:proofErr w:type="gramStart"/>
      <w:r>
        <w:rPr>
          <w:rFonts w:asciiTheme="majorBidi" w:hAnsiTheme="majorBidi" w:cstheme="majorBidi"/>
          <w:b/>
          <w:bCs/>
          <w:sz w:val="24"/>
          <w:szCs w:val="24"/>
        </w:rPr>
        <w:t>Berdasarkan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hasil</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penelitian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dengan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menggunakan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perhitungan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solvabilitas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dapat</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dikatakan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bahwa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perusahaan</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dikategorikan</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sehat</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karena</w:t>
      </w:r>
      <w:proofErr w:type="spellEnd"/>
      <w:r w:rsidR="00847561">
        <w:rPr>
          <w:rFonts w:asciiTheme="majorBidi" w:hAnsiTheme="majorBidi" w:cstheme="majorBidi"/>
          <w:b/>
          <w:bCs/>
          <w:sz w:val="24"/>
          <w:szCs w:val="24"/>
        </w:rPr>
        <w:t xml:space="preserve"> rata-rata </w:t>
      </w:r>
      <w:proofErr w:type="spellStart"/>
      <w:r w:rsidR="00847561">
        <w:rPr>
          <w:rFonts w:asciiTheme="majorBidi" w:hAnsiTheme="majorBidi" w:cstheme="majorBidi"/>
          <w:b/>
          <w:bCs/>
          <w:sz w:val="24"/>
          <w:szCs w:val="24"/>
        </w:rPr>
        <w:t>melebihi</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standar</w:t>
      </w:r>
      <w:proofErr w:type="spellEnd"/>
      <w:r w:rsidR="00847561">
        <w:rPr>
          <w:rFonts w:asciiTheme="majorBidi" w:hAnsiTheme="majorBidi" w:cstheme="majorBidi"/>
          <w:b/>
          <w:bCs/>
          <w:sz w:val="24"/>
          <w:szCs w:val="24"/>
        </w:rPr>
        <w:t xml:space="preserve"> BUMN </w:t>
      </w:r>
      <w:proofErr w:type="spellStart"/>
      <w:r w:rsidR="00847561">
        <w:rPr>
          <w:rFonts w:asciiTheme="majorBidi" w:hAnsiTheme="majorBidi" w:cstheme="majorBidi"/>
          <w:b/>
          <w:bCs/>
          <w:sz w:val="24"/>
          <w:szCs w:val="24"/>
        </w:rPr>
        <w:t>sedangkan</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perhitungan</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profitabilitas</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perusahaan</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belum</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maksimal</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dalam</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mencari</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keuntungan</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karena</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ada</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rasio</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berada</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dibawah</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standar</w:t>
      </w:r>
      <w:proofErr w:type="spellEnd"/>
      <w:r w:rsidR="00847561">
        <w:rPr>
          <w:rFonts w:asciiTheme="majorBidi" w:hAnsiTheme="majorBidi" w:cstheme="majorBidi"/>
          <w:b/>
          <w:bCs/>
          <w:sz w:val="24"/>
          <w:szCs w:val="24"/>
        </w:rPr>
        <w:t xml:space="preserve"> BUMN.</w:t>
      </w:r>
      <w:proofErr w:type="gramEnd"/>
      <w:r w:rsidR="00847561">
        <w:rPr>
          <w:rFonts w:asciiTheme="majorBidi" w:hAnsiTheme="majorBidi" w:cstheme="majorBidi"/>
          <w:b/>
          <w:bCs/>
          <w:sz w:val="24"/>
          <w:szCs w:val="24"/>
        </w:rPr>
        <w:t xml:space="preserve"> </w:t>
      </w:r>
      <w:proofErr w:type="spellStart"/>
      <w:proofErr w:type="gramStart"/>
      <w:r w:rsidR="00847561">
        <w:rPr>
          <w:rFonts w:asciiTheme="majorBidi" w:hAnsiTheme="majorBidi" w:cstheme="majorBidi"/>
          <w:b/>
          <w:bCs/>
          <w:sz w:val="24"/>
          <w:szCs w:val="24"/>
        </w:rPr>
        <w:t>Faktor-faktor</w:t>
      </w:r>
      <w:proofErr w:type="spellEnd"/>
      <w:r w:rsidR="00847561">
        <w:rPr>
          <w:rFonts w:asciiTheme="majorBidi" w:hAnsiTheme="majorBidi" w:cstheme="majorBidi"/>
          <w:b/>
          <w:bCs/>
          <w:sz w:val="24"/>
          <w:szCs w:val="24"/>
        </w:rPr>
        <w:t xml:space="preserve"> yang </w:t>
      </w:r>
      <w:proofErr w:type="spellStart"/>
      <w:r w:rsidR="00847561">
        <w:rPr>
          <w:rFonts w:asciiTheme="majorBidi" w:hAnsiTheme="majorBidi" w:cstheme="majorBidi"/>
          <w:b/>
          <w:bCs/>
          <w:sz w:val="24"/>
          <w:szCs w:val="24"/>
        </w:rPr>
        <w:t>mempengaruhi</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pada</w:t>
      </w:r>
      <w:proofErr w:type="spellEnd"/>
      <w:r w:rsidR="00190136">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perhitungan</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rasio</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solvabilitas</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dan</w:t>
      </w:r>
      <w:proofErr w:type="spellEnd"/>
      <w:r w:rsidR="00847561">
        <w:rPr>
          <w:rFonts w:asciiTheme="majorBidi" w:hAnsiTheme="majorBidi" w:cstheme="majorBidi"/>
          <w:b/>
          <w:bCs/>
          <w:sz w:val="24"/>
          <w:szCs w:val="24"/>
        </w:rPr>
        <w:t xml:space="preserve"> </w:t>
      </w:r>
      <w:proofErr w:type="spellStart"/>
      <w:r w:rsidR="00847561">
        <w:rPr>
          <w:rFonts w:asciiTheme="majorBidi" w:hAnsiTheme="majorBidi" w:cstheme="majorBidi"/>
          <w:b/>
          <w:bCs/>
          <w:sz w:val="24"/>
          <w:szCs w:val="24"/>
        </w:rPr>
        <w:t>profitabilitas</w:t>
      </w:r>
      <w:proofErr w:type="spellEnd"/>
      <w:r w:rsidR="00847561">
        <w:rPr>
          <w:rFonts w:asciiTheme="majorBidi" w:hAnsiTheme="majorBidi" w:cstheme="majorBidi"/>
          <w:b/>
          <w:bCs/>
          <w:sz w:val="24"/>
          <w:szCs w:val="24"/>
        </w:rPr>
        <w:t xml:space="preserve"> PT. Te</w:t>
      </w:r>
      <w:r w:rsidR="00190136">
        <w:rPr>
          <w:rFonts w:asciiTheme="majorBidi" w:hAnsiTheme="majorBidi" w:cstheme="majorBidi"/>
          <w:b/>
          <w:bCs/>
          <w:sz w:val="24"/>
          <w:szCs w:val="24"/>
        </w:rPr>
        <w:t xml:space="preserve">lekomunikasi Indonesia </w:t>
      </w:r>
      <w:proofErr w:type="spellStart"/>
      <w:r w:rsidR="00190136">
        <w:rPr>
          <w:rFonts w:asciiTheme="majorBidi" w:hAnsiTheme="majorBidi" w:cstheme="majorBidi"/>
          <w:b/>
          <w:bCs/>
          <w:sz w:val="24"/>
          <w:szCs w:val="24"/>
        </w:rPr>
        <w:t>TBk</w:t>
      </w:r>
      <w:proofErr w:type="spellEnd"/>
      <w:r w:rsidR="00190136">
        <w:rPr>
          <w:rFonts w:asciiTheme="majorBidi" w:hAnsiTheme="majorBidi" w:cstheme="majorBidi"/>
          <w:b/>
          <w:bCs/>
          <w:sz w:val="24"/>
          <w:szCs w:val="24"/>
        </w:rPr>
        <w:t xml:space="preserve"> </w:t>
      </w:r>
      <w:proofErr w:type="spellStart"/>
      <w:r w:rsidR="00190136">
        <w:rPr>
          <w:rFonts w:asciiTheme="majorBidi" w:hAnsiTheme="majorBidi" w:cstheme="majorBidi"/>
          <w:b/>
          <w:bCs/>
          <w:sz w:val="24"/>
          <w:szCs w:val="24"/>
        </w:rPr>
        <w:t>yaitu</w:t>
      </w:r>
      <w:proofErr w:type="spellEnd"/>
      <w:r w:rsidR="00190136">
        <w:rPr>
          <w:rFonts w:asciiTheme="majorBidi" w:hAnsiTheme="majorBidi" w:cstheme="majorBidi"/>
          <w:b/>
          <w:bCs/>
          <w:sz w:val="24"/>
          <w:szCs w:val="24"/>
        </w:rPr>
        <w:t xml:space="preserve"> </w:t>
      </w:r>
      <w:proofErr w:type="spellStart"/>
      <w:r w:rsidR="00190136">
        <w:rPr>
          <w:rFonts w:asciiTheme="majorBidi" w:hAnsiTheme="majorBidi" w:cstheme="majorBidi"/>
          <w:b/>
          <w:bCs/>
          <w:sz w:val="24"/>
          <w:szCs w:val="24"/>
        </w:rPr>
        <w:t>penurunan</w:t>
      </w:r>
      <w:proofErr w:type="spellEnd"/>
      <w:r w:rsidR="00190136">
        <w:rPr>
          <w:rFonts w:asciiTheme="majorBidi" w:hAnsiTheme="majorBidi" w:cstheme="majorBidi"/>
          <w:b/>
          <w:bCs/>
          <w:sz w:val="24"/>
          <w:szCs w:val="24"/>
        </w:rPr>
        <w:t xml:space="preserve"> </w:t>
      </w:r>
      <w:proofErr w:type="spellStart"/>
      <w:r w:rsidR="00190136">
        <w:rPr>
          <w:rFonts w:asciiTheme="majorBidi" w:hAnsiTheme="majorBidi" w:cstheme="majorBidi"/>
          <w:b/>
          <w:bCs/>
          <w:sz w:val="24"/>
          <w:szCs w:val="24"/>
        </w:rPr>
        <w:t>aset</w:t>
      </w:r>
      <w:proofErr w:type="spellEnd"/>
      <w:r w:rsidR="00190136">
        <w:rPr>
          <w:rFonts w:asciiTheme="majorBidi" w:hAnsiTheme="majorBidi" w:cstheme="majorBidi"/>
          <w:b/>
          <w:bCs/>
          <w:sz w:val="24"/>
          <w:szCs w:val="24"/>
        </w:rPr>
        <w:t xml:space="preserve"> </w:t>
      </w:r>
      <w:proofErr w:type="spellStart"/>
      <w:r w:rsidR="00190136">
        <w:rPr>
          <w:rFonts w:asciiTheme="majorBidi" w:hAnsiTheme="majorBidi" w:cstheme="majorBidi"/>
          <w:b/>
          <w:bCs/>
          <w:sz w:val="24"/>
          <w:szCs w:val="24"/>
        </w:rPr>
        <w:t>lancar</w:t>
      </w:r>
      <w:proofErr w:type="spellEnd"/>
      <w:r w:rsidR="00190136">
        <w:rPr>
          <w:rFonts w:asciiTheme="majorBidi" w:hAnsiTheme="majorBidi" w:cstheme="majorBidi"/>
          <w:b/>
          <w:bCs/>
          <w:sz w:val="24"/>
          <w:szCs w:val="24"/>
        </w:rPr>
        <w:t xml:space="preserve">, </w:t>
      </w:r>
      <w:proofErr w:type="spellStart"/>
      <w:r w:rsidR="00190136">
        <w:rPr>
          <w:rFonts w:asciiTheme="majorBidi" w:hAnsiTheme="majorBidi" w:cstheme="majorBidi"/>
          <w:b/>
          <w:bCs/>
          <w:sz w:val="24"/>
          <w:szCs w:val="24"/>
        </w:rPr>
        <w:t>terus</w:t>
      </w:r>
      <w:proofErr w:type="spellEnd"/>
      <w:r w:rsidR="00190136">
        <w:rPr>
          <w:rFonts w:asciiTheme="majorBidi" w:hAnsiTheme="majorBidi" w:cstheme="majorBidi"/>
          <w:b/>
          <w:bCs/>
          <w:sz w:val="24"/>
          <w:szCs w:val="24"/>
        </w:rPr>
        <w:t xml:space="preserve"> </w:t>
      </w:r>
      <w:proofErr w:type="spellStart"/>
      <w:r w:rsidR="00190136">
        <w:rPr>
          <w:rFonts w:asciiTheme="majorBidi" w:hAnsiTheme="majorBidi" w:cstheme="majorBidi"/>
          <w:b/>
          <w:bCs/>
          <w:sz w:val="24"/>
          <w:szCs w:val="24"/>
        </w:rPr>
        <w:t>meningkatnya</w:t>
      </w:r>
      <w:proofErr w:type="spellEnd"/>
      <w:r w:rsidR="00190136">
        <w:rPr>
          <w:rFonts w:asciiTheme="majorBidi" w:hAnsiTheme="majorBidi" w:cstheme="majorBidi"/>
          <w:b/>
          <w:bCs/>
          <w:sz w:val="24"/>
          <w:szCs w:val="24"/>
        </w:rPr>
        <w:t xml:space="preserve"> </w:t>
      </w:r>
      <w:proofErr w:type="spellStart"/>
      <w:r w:rsidR="00190136">
        <w:rPr>
          <w:rFonts w:asciiTheme="majorBidi" w:hAnsiTheme="majorBidi" w:cstheme="majorBidi"/>
          <w:b/>
          <w:bCs/>
          <w:sz w:val="24"/>
          <w:szCs w:val="24"/>
        </w:rPr>
        <w:t>hutang</w:t>
      </w:r>
      <w:proofErr w:type="spellEnd"/>
      <w:r w:rsidR="00190136">
        <w:rPr>
          <w:rFonts w:asciiTheme="majorBidi" w:hAnsiTheme="majorBidi" w:cstheme="majorBidi"/>
          <w:b/>
          <w:bCs/>
          <w:sz w:val="24"/>
          <w:szCs w:val="24"/>
        </w:rPr>
        <w:t xml:space="preserve"> </w:t>
      </w:r>
      <w:proofErr w:type="spellStart"/>
      <w:r w:rsidR="00190136">
        <w:rPr>
          <w:rFonts w:asciiTheme="majorBidi" w:hAnsiTheme="majorBidi" w:cstheme="majorBidi"/>
          <w:b/>
          <w:bCs/>
          <w:sz w:val="24"/>
          <w:szCs w:val="24"/>
        </w:rPr>
        <w:t>jangka</w:t>
      </w:r>
      <w:proofErr w:type="spellEnd"/>
      <w:r w:rsidR="00190136">
        <w:rPr>
          <w:rFonts w:asciiTheme="majorBidi" w:hAnsiTheme="majorBidi" w:cstheme="majorBidi"/>
          <w:b/>
          <w:bCs/>
          <w:sz w:val="24"/>
          <w:szCs w:val="24"/>
        </w:rPr>
        <w:t xml:space="preserve"> </w:t>
      </w:r>
      <w:proofErr w:type="spellStart"/>
      <w:r w:rsidR="00190136">
        <w:rPr>
          <w:rFonts w:asciiTheme="majorBidi" w:hAnsiTheme="majorBidi" w:cstheme="majorBidi"/>
          <w:b/>
          <w:bCs/>
          <w:sz w:val="24"/>
          <w:szCs w:val="24"/>
        </w:rPr>
        <w:t>pendek</w:t>
      </w:r>
      <w:proofErr w:type="spellEnd"/>
      <w:r w:rsidR="00190136">
        <w:rPr>
          <w:rFonts w:asciiTheme="majorBidi" w:hAnsiTheme="majorBidi" w:cstheme="majorBidi"/>
          <w:b/>
          <w:bCs/>
          <w:sz w:val="24"/>
          <w:szCs w:val="24"/>
        </w:rPr>
        <w:t xml:space="preserve"> </w:t>
      </w:r>
      <w:proofErr w:type="spellStart"/>
      <w:r w:rsidR="00190136">
        <w:rPr>
          <w:rFonts w:asciiTheme="majorBidi" w:hAnsiTheme="majorBidi" w:cstheme="majorBidi"/>
          <w:b/>
          <w:bCs/>
          <w:sz w:val="24"/>
          <w:szCs w:val="24"/>
        </w:rPr>
        <w:t>dan</w:t>
      </w:r>
      <w:proofErr w:type="spellEnd"/>
      <w:r w:rsidR="00190136">
        <w:rPr>
          <w:rFonts w:asciiTheme="majorBidi" w:hAnsiTheme="majorBidi" w:cstheme="majorBidi"/>
          <w:b/>
          <w:bCs/>
          <w:sz w:val="24"/>
          <w:szCs w:val="24"/>
        </w:rPr>
        <w:t xml:space="preserve"> </w:t>
      </w:r>
      <w:proofErr w:type="spellStart"/>
      <w:r w:rsidR="00190136">
        <w:rPr>
          <w:rFonts w:asciiTheme="majorBidi" w:hAnsiTheme="majorBidi" w:cstheme="majorBidi"/>
          <w:b/>
          <w:bCs/>
          <w:sz w:val="24"/>
          <w:szCs w:val="24"/>
        </w:rPr>
        <w:t>panjang</w:t>
      </w:r>
      <w:proofErr w:type="spellEnd"/>
      <w:r w:rsidR="00190136">
        <w:rPr>
          <w:rFonts w:asciiTheme="majorBidi" w:hAnsiTheme="majorBidi" w:cstheme="majorBidi"/>
          <w:b/>
          <w:bCs/>
          <w:sz w:val="24"/>
          <w:szCs w:val="24"/>
        </w:rPr>
        <w:t>.</w:t>
      </w:r>
      <w:proofErr w:type="gramEnd"/>
    </w:p>
    <w:p w:rsidR="00190136" w:rsidRDefault="00190136" w:rsidP="00190136">
      <w:pPr>
        <w:spacing w:after="0" w:line="240" w:lineRule="auto"/>
        <w:ind w:firstLine="720"/>
        <w:jc w:val="both"/>
        <w:rPr>
          <w:rFonts w:asciiTheme="majorBidi" w:hAnsiTheme="majorBidi" w:cstheme="majorBidi"/>
          <w:b/>
          <w:sz w:val="24"/>
          <w:szCs w:val="24"/>
        </w:rPr>
      </w:pPr>
      <w:r w:rsidRPr="00190136">
        <w:rPr>
          <w:rFonts w:asciiTheme="majorBidi" w:hAnsiTheme="majorBidi" w:cstheme="majorBidi"/>
          <w:b/>
          <w:bCs/>
          <w:sz w:val="24"/>
          <w:szCs w:val="24"/>
        </w:rPr>
        <w:t>Saran-sa</w:t>
      </w:r>
      <w:r>
        <w:rPr>
          <w:rFonts w:asciiTheme="majorBidi" w:hAnsiTheme="majorBidi" w:cstheme="majorBidi"/>
          <w:b/>
          <w:bCs/>
          <w:sz w:val="24"/>
          <w:szCs w:val="24"/>
        </w:rPr>
        <w:t xml:space="preserve">ran yang </w:t>
      </w:r>
      <w:proofErr w:type="spellStart"/>
      <w:r>
        <w:rPr>
          <w:rFonts w:asciiTheme="majorBidi" w:hAnsiTheme="majorBidi" w:cstheme="majorBidi"/>
          <w:b/>
          <w:bCs/>
          <w:sz w:val="24"/>
          <w:szCs w:val="24"/>
        </w:rPr>
        <w:t>diberikan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antara</w:t>
      </w:r>
      <w:proofErr w:type="spellEnd"/>
      <w:r>
        <w:rPr>
          <w:rFonts w:asciiTheme="majorBidi" w:hAnsiTheme="majorBidi" w:cstheme="majorBidi"/>
          <w:b/>
          <w:bCs/>
          <w:sz w:val="24"/>
          <w:szCs w:val="24"/>
        </w:rPr>
        <w:t xml:space="preserve"> lai</w:t>
      </w:r>
      <w:r w:rsidRPr="00190136">
        <w:rPr>
          <w:rFonts w:asciiTheme="majorBidi" w:hAnsiTheme="majorBidi" w:cstheme="majorBidi"/>
          <w:b/>
          <w:bCs/>
          <w:sz w:val="24"/>
          <w:szCs w:val="24"/>
        </w:rPr>
        <w:t xml:space="preserve">n: </w:t>
      </w:r>
      <w:r w:rsidRPr="00190136">
        <w:rPr>
          <w:rFonts w:asciiTheme="majorBidi" w:hAnsiTheme="majorBidi" w:cstheme="majorBidi"/>
          <w:b/>
          <w:sz w:val="24"/>
          <w:szCs w:val="24"/>
        </w:rPr>
        <w:t xml:space="preserve">Perusahaan </w:t>
      </w:r>
      <w:proofErr w:type="spellStart"/>
      <w:r w:rsidRPr="00190136">
        <w:rPr>
          <w:rFonts w:asciiTheme="majorBidi" w:hAnsiTheme="majorBidi" w:cstheme="majorBidi"/>
          <w:b/>
          <w:sz w:val="24"/>
          <w:szCs w:val="24"/>
        </w:rPr>
        <w:t>memperbaiki</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tingkat</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solvabilitas</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perusahaan</w:t>
      </w:r>
      <w:proofErr w:type="spellEnd"/>
      <w:r w:rsidRPr="00190136">
        <w:rPr>
          <w:rFonts w:asciiTheme="majorBidi" w:hAnsiTheme="majorBidi" w:cstheme="majorBidi"/>
          <w:b/>
          <w:sz w:val="24"/>
          <w:szCs w:val="24"/>
        </w:rPr>
        <w:t xml:space="preserve"> yang </w:t>
      </w:r>
      <w:proofErr w:type="spellStart"/>
      <w:r w:rsidRPr="00190136">
        <w:rPr>
          <w:rFonts w:asciiTheme="majorBidi" w:hAnsiTheme="majorBidi" w:cstheme="majorBidi"/>
          <w:b/>
          <w:sz w:val="24"/>
          <w:szCs w:val="24"/>
        </w:rPr>
        <w:t>selama</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ini</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terjadi</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terus</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menaiknya</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hutang</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jangka</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panjang</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maupun</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hutang</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jangka</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pendek</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dengan</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tidak</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hanya</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sekedar</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mencari</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keutungan</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saja</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tanpa</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memperhatikan</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hutang-hutangnya</w:t>
      </w:r>
      <w:proofErr w:type="spellEnd"/>
      <w:r w:rsidRPr="00190136">
        <w:rPr>
          <w:rFonts w:asciiTheme="majorBidi" w:hAnsiTheme="majorBidi" w:cstheme="majorBidi"/>
          <w:b/>
          <w:bCs/>
          <w:sz w:val="24"/>
          <w:szCs w:val="24"/>
        </w:rPr>
        <w:t xml:space="preserve">, </w:t>
      </w:r>
      <w:proofErr w:type="spellStart"/>
      <w:r w:rsidRPr="00190136">
        <w:rPr>
          <w:rFonts w:asciiTheme="majorBidi" w:hAnsiTheme="majorBidi" w:cstheme="majorBidi"/>
          <w:b/>
          <w:sz w:val="24"/>
          <w:szCs w:val="24"/>
        </w:rPr>
        <w:t>Terjadinya</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arus</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fluktuasi</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pada</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aset</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lancar</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sebaiknya</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segera</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dicegah</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dengan</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menekan</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hutang-hutang</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semaksimal</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mungkin</w:t>
      </w:r>
      <w:proofErr w:type="spellEnd"/>
      <w:r w:rsidRPr="00190136">
        <w:rPr>
          <w:rFonts w:asciiTheme="majorBidi" w:hAnsiTheme="majorBidi" w:cstheme="majorBidi"/>
          <w:b/>
          <w:bCs/>
          <w:sz w:val="24"/>
          <w:szCs w:val="24"/>
        </w:rPr>
        <w:t xml:space="preserve">, </w:t>
      </w:r>
      <w:proofErr w:type="spellStart"/>
      <w:r w:rsidRPr="00190136">
        <w:rPr>
          <w:rFonts w:asciiTheme="majorBidi" w:hAnsiTheme="majorBidi" w:cstheme="majorBidi"/>
          <w:b/>
          <w:bCs/>
          <w:sz w:val="24"/>
          <w:szCs w:val="24"/>
        </w:rPr>
        <w:t>serta</w:t>
      </w:r>
      <w:proofErr w:type="spellEnd"/>
      <w:r w:rsidRPr="00190136">
        <w:rPr>
          <w:rFonts w:asciiTheme="majorBidi" w:hAnsiTheme="majorBidi" w:cstheme="majorBidi"/>
          <w:b/>
          <w:bCs/>
          <w:sz w:val="24"/>
          <w:szCs w:val="24"/>
        </w:rPr>
        <w:t xml:space="preserve"> </w:t>
      </w:r>
      <w:proofErr w:type="spellStart"/>
      <w:r w:rsidR="00396226">
        <w:rPr>
          <w:rFonts w:asciiTheme="majorBidi" w:hAnsiTheme="majorBidi" w:cstheme="majorBidi"/>
          <w:b/>
          <w:sz w:val="24"/>
          <w:szCs w:val="24"/>
        </w:rPr>
        <w:t>m</w:t>
      </w:r>
      <w:r w:rsidRPr="00190136">
        <w:rPr>
          <w:rFonts w:asciiTheme="majorBidi" w:hAnsiTheme="majorBidi" w:cstheme="majorBidi"/>
          <w:b/>
          <w:sz w:val="24"/>
          <w:szCs w:val="24"/>
        </w:rPr>
        <w:t>empertahankan</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tingkat</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solvabilitas</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dan</w:t>
      </w:r>
      <w:proofErr w:type="spellEnd"/>
      <w:r w:rsidRPr="00190136">
        <w:rPr>
          <w:rFonts w:asciiTheme="majorBidi" w:hAnsiTheme="majorBidi" w:cstheme="majorBidi"/>
          <w:b/>
          <w:sz w:val="24"/>
          <w:szCs w:val="24"/>
        </w:rPr>
        <w:t xml:space="preserve"> </w:t>
      </w:r>
      <w:proofErr w:type="spellStart"/>
      <w:r w:rsidRPr="00190136">
        <w:rPr>
          <w:rFonts w:asciiTheme="majorBidi" w:hAnsiTheme="majorBidi" w:cstheme="majorBidi"/>
          <w:b/>
          <w:sz w:val="24"/>
          <w:szCs w:val="24"/>
        </w:rPr>
        <w:t>profitabilitas</w:t>
      </w:r>
      <w:proofErr w:type="spellEnd"/>
      <w:r w:rsidRPr="00190136">
        <w:rPr>
          <w:rFonts w:asciiTheme="majorBidi" w:hAnsiTheme="majorBidi" w:cstheme="majorBidi"/>
          <w:b/>
          <w:sz w:val="24"/>
          <w:szCs w:val="24"/>
        </w:rPr>
        <w:t xml:space="preserve"> </w:t>
      </w:r>
      <w:proofErr w:type="spellStart"/>
      <w:r>
        <w:rPr>
          <w:rFonts w:asciiTheme="majorBidi" w:hAnsiTheme="majorBidi" w:cstheme="majorBidi"/>
          <w:b/>
          <w:sz w:val="24"/>
          <w:szCs w:val="24"/>
        </w:rPr>
        <w:t>diatas</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standar</w:t>
      </w:r>
      <w:proofErr w:type="spellEnd"/>
      <w:r>
        <w:rPr>
          <w:rFonts w:asciiTheme="majorBidi" w:hAnsiTheme="majorBidi" w:cstheme="majorBidi"/>
          <w:b/>
          <w:sz w:val="24"/>
          <w:szCs w:val="24"/>
        </w:rPr>
        <w:t xml:space="preserve"> BUMN</w:t>
      </w:r>
    </w:p>
    <w:p w:rsidR="00190136" w:rsidRDefault="00190136" w:rsidP="00190136">
      <w:pPr>
        <w:spacing w:after="0" w:line="240" w:lineRule="auto"/>
        <w:ind w:firstLine="720"/>
        <w:jc w:val="both"/>
        <w:rPr>
          <w:rFonts w:asciiTheme="majorBidi" w:hAnsiTheme="majorBidi" w:cstheme="majorBidi"/>
          <w:b/>
          <w:sz w:val="24"/>
          <w:szCs w:val="24"/>
        </w:rPr>
      </w:pPr>
    </w:p>
    <w:p w:rsidR="00190136" w:rsidRDefault="00190136" w:rsidP="00190136">
      <w:p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Kata </w:t>
      </w:r>
      <w:proofErr w:type="spellStart"/>
      <w:r>
        <w:rPr>
          <w:rFonts w:asciiTheme="majorBidi" w:hAnsiTheme="majorBidi" w:cstheme="majorBidi"/>
          <w:b/>
          <w:sz w:val="24"/>
          <w:szCs w:val="24"/>
        </w:rPr>
        <w:t>Kunci</w:t>
      </w:r>
      <w:proofErr w:type="spellEnd"/>
      <w:r>
        <w:rPr>
          <w:rFonts w:asciiTheme="majorBidi" w:hAnsiTheme="majorBidi" w:cstheme="majorBidi"/>
          <w:b/>
          <w:sz w:val="24"/>
          <w:szCs w:val="24"/>
        </w:rPr>
        <w:t xml:space="preserve">: Tingkat </w:t>
      </w:r>
      <w:proofErr w:type="spellStart"/>
      <w:r>
        <w:rPr>
          <w:rFonts w:asciiTheme="majorBidi" w:hAnsiTheme="majorBidi" w:cstheme="majorBidi"/>
          <w:b/>
          <w:sz w:val="24"/>
          <w:szCs w:val="24"/>
        </w:rPr>
        <w:t>Solvabilitas</w:t>
      </w:r>
      <w:proofErr w:type="spellEnd"/>
      <w:r>
        <w:rPr>
          <w:rFonts w:asciiTheme="majorBidi" w:hAnsiTheme="majorBidi" w:cstheme="majorBidi"/>
          <w:b/>
          <w:sz w:val="24"/>
          <w:szCs w:val="24"/>
        </w:rPr>
        <w:t xml:space="preserve">, Tingkat </w:t>
      </w:r>
      <w:proofErr w:type="spellStart"/>
      <w:r>
        <w:rPr>
          <w:rFonts w:asciiTheme="majorBidi" w:hAnsiTheme="majorBidi" w:cstheme="majorBidi"/>
          <w:b/>
          <w:sz w:val="24"/>
          <w:szCs w:val="24"/>
        </w:rPr>
        <w:t>Profitabilitas</w:t>
      </w:r>
      <w:proofErr w:type="spellEnd"/>
    </w:p>
    <w:p w:rsidR="00190136" w:rsidRDefault="00190136" w:rsidP="00190136">
      <w:pPr>
        <w:spacing w:after="0" w:line="480" w:lineRule="auto"/>
        <w:jc w:val="both"/>
        <w:rPr>
          <w:rFonts w:asciiTheme="majorBidi" w:hAnsiTheme="majorBidi" w:cstheme="majorBidi"/>
          <w:b/>
          <w:sz w:val="24"/>
          <w:szCs w:val="24"/>
        </w:rPr>
      </w:pPr>
    </w:p>
    <w:p w:rsidR="00190136" w:rsidRDefault="00190136" w:rsidP="00190136">
      <w:pPr>
        <w:spacing w:after="0" w:line="480" w:lineRule="auto"/>
        <w:jc w:val="both"/>
        <w:rPr>
          <w:rFonts w:asciiTheme="majorBidi" w:hAnsiTheme="majorBidi" w:cstheme="majorBidi"/>
          <w:b/>
          <w:sz w:val="24"/>
          <w:szCs w:val="24"/>
        </w:rPr>
      </w:pPr>
    </w:p>
    <w:p w:rsidR="00190136" w:rsidRDefault="00190136" w:rsidP="00190136">
      <w:pPr>
        <w:spacing w:after="0" w:line="480" w:lineRule="auto"/>
        <w:jc w:val="both"/>
        <w:rPr>
          <w:rFonts w:asciiTheme="majorBidi" w:hAnsiTheme="majorBidi" w:cstheme="majorBidi"/>
          <w:b/>
          <w:sz w:val="24"/>
          <w:szCs w:val="24"/>
        </w:rPr>
      </w:pPr>
    </w:p>
    <w:p w:rsidR="00190136" w:rsidRPr="00190136" w:rsidRDefault="00190136" w:rsidP="00190136">
      <w:pPr>
        <w:spacing w:after="0" w:line="480" w:lineRule="auto"/>
        <w:jc w:val="both"/>
        <w:rPr>
          <w:rFonts w:asciiTheme="majorBidi" w:hAnsiTheme="majorBidi" w:cstheme="majorBidi"/>
          <w:b/>
          <w:bCs/>
          <w:sz w:val="24"/>
          <w:szCs w:val="24"/>
        </w:rPr>
      </w:pPr>
    </w:p>
    <w:p w:rsidR="00FD370C" w:rsidRPr="00FD370C" w:rsidRDefault="00FD370C" w:rsidP="00FD370C">
      <w:pPr>
        <w:spacing w:after="0" w:line="480" w:lineRule="auto"/>
        <w:jc w:val="center"/>
        <w:rPr>
          <w:rFonts w:ascii="Times New Roman" w:hAnsi="Times New Roman" w:cs="Times New Roman"/>
          <w:b/>
          <w:sz w:val="24"/>
          <w:szCs w:val="24"/>
        </w:rPr>
      </w:pPr>
      <w:r w:rsidRPr="00FD370C">
        <w:rPr>
          <w:rFonts w:ascii="Times New Roman" w:hAnsi="Times New Roman" w:cs="Times New Roman"/>
          <w:b/>
          <w:sz w:val="24"/>
          <w:szCs w:val="24"/>
        </w:rPr>
        <w:lastRenderedPageBreak/>
        <w:t>ABSTRACT</w:t>
      </w:r>
    </w:p>
    <w:p w:rsidR="00215EA1" w:rsidRDefault="00AD0216" w:rsidP="00215EA1">
      <w:pPr>
        <w:spacing w:after="0" w:line="240" w:lineRule="auto"/>
        <w:ind w:firstLine="720"/>
        <w:jc w:val="both"/>
        <w:rPr>
          <w:rFonts w:ascii="Times New Roman" w:hAnsi="Times New Roman" w:cs="Times New Roman"/>
          <w:b/>
          <w:sz w:val="24"/>
          <w:szCs w:val="24"/>
        </w:rPr>
      </w:pPr>
      <w:r w:rsidRPr="00AD0216">
        <w:rPr>
          <w:rFonts w:ascii="Times New Roman" w:hAnsi="Times New Roman" w:cs="Times New Roman"/>
          <w:b/>
          <w:sz w:val="24"/>
          <w:szCs w:val="24"/>
        </w:rPr>
        <w:t xml:space="preserve">PT. Telekomunikasi Indonesia </w:t>
      </w:r>
      <w:proofErr w:type="spellStart"/>
      <w:r w:rsidRPr="00AD0216">
        <w:rPr>
          <w:rFonts w:ascii="Times New Roman" w:hAnsi="Times New Roman" w:cs="Times New Roman"/>
          <w:b/>
          <w:sz w:val="24"/>
          <w:szCs w:val="24"/>
        </w:rPr>
        <w:t>TBk</w:t>
      </w:r>
      <w:proofErr w:type="spellEnd"/>
      <w:r w:rsidRPr="00AD0216">
        <w:rPr>
          <w:rFonts w:ascii="Times New Roman" w:hAnsi="Times New Roman" w:cs="Times New Roman"/>
          <w:b/>
          <w:sz w:val="24"/>
          <w:szCs w:val="24"/>
        </w:rPr>
        <w:t xml:space="preserve"> is a state-owned enterprise engaged in the service of </w:t>
      </w:r>
      <w:r w:rsidR="00762721" w:rsidRPr="00762721">
        <w:rPr>
          <w:rFonts w:ascii="Times New Roman" w:hAnsi="Times New Roman" w:cs="Times New Roman"/>
          <w:b/>
          <w:sz w:val="24"/>
          <w:szCs w:val="24"/>
        </w:rPr>
        <w:t>information and communication technology and telecommunication networks</w:t>
      </w:r>
      <w:r w:rsidRPr="00AD0216">
        <w:rPr>
          <w:rFonts w:ascii="Times New Roman" w:hAnsi="Times New Roman" w:cs="Times New Roman"/>
          <w:b/>
          <w:sz w:val="24"/>
          <w:szCs w:val="24"/>
        </w:rPr>
        <w:t xml:space="preserve">. Based on research result, that PT. Telekomunikasi Indonesia </w:t>
      </w:r>
      <w:proofErr w:type="spellStart"/>
      <w:r w:rsidRPr="00AD0216">
        <w:rPr>
          <w:rFonts w:ascii="Times New Roman" w:hAnsi="Times New Roman" w:cs="Times New Roman"/>
          <w:b/>
          <w:sz w:val="24"/>
          <w:szCs w:val="24"/>
        </w:rPr>
        <w:t>TBk</w:t>
      </w:r>
      <w:proofErr w:type="spellEnd"/>
      <w:r w:rsidRPr="00AD0216">
        <w:rPr>
          <w:rFonts w:ascii="Times New Roman" w:hAnsi="Times New Roman" w:cs="Times New Roman"/>
          <w:b/>
          <w:sz w:val="24"/>
          <w:szCs w:val="24"/>
        </w:rPr>
        <w:t xml:space="preserve"> experienced problems in financial management, especially on solvency and profitability. This is indicated by the current fluctuations of current assets, the increasing debt, and fluctuating flows of earnings in the company each year.</w:t>
      </w:r>
    </w:p>
    <w:p w:rsidR="00215EA1" w:rsidRDefault="00AD0216" w:rsidP="00215EA1">
      <w:pPr>
        <w:spacing w:after="0" w:line="240" w:lineRule="auto"/>
        <w:ind w:firstLine="720"/>
        <w:jc w:val="both"/>
        <w:rPr>
          <w:rFonts w:ascii="Times New Roman" w:hAnsi="Times New Roman" w:cs="Times New Roman"/>
          <w:b/>
          <w:sz w:val="24"/>
          <w:szCs w:val="24"/>
        </w:rPr>
      </w:pPr>
      <w:r w:rsidRPr="00AD0216">
        <w:rPr>
          <w:rFonts w:ascii="Times New Roman" w:hAnsi="Times New Roman" w:cs="Times New Roman"/>
          <w:b/>
          <w:sz w:val="24"/>
          <w:szCs w:val="24"/>
        </w:rPr>
        <w:t xml:space="preserve">The purpose of this study is to determine the level of solvency and profitability at PT. Telekomunikasi Indonesia </w:t>
      </w:r>
      <w:proofErr w:type="spellStart"/>
      <w:r w:rsidRPr="00AD0216">
        <w:rPr>
          <w:rFonts w:ascii="Times New Roman" w:hAnsi="Times New Roman" w:cs="Times New Roman"/>
          <w:b/>
          <w:sz w:val="24"/>
          <w:szCs w:val="24"/>
        </w:rPr>
        <w:t>TBk</w:t>
      </w:r>
      <w:proofErr w:type="spellEnd"/>
      <w:r w:rsidRPr="00AD0216">
        <w:rPr>
          <w:rFonts w:ascii="Times New Roman" w:hAnsi="Times New Roman" w:cs="Times New Roman"/>
          <w:b/>
          <w:sz w:val="24"/>
          <w:szCs w:val="24"/>
        </w:rPr>
        <w:t xml:space="preserve">. The method used is descriptive method. The primary data collection technique was conducted by </w:t>
      </w:r>
      <w:proofErr w:type="spellStart"/>
      <w:r w:rsidRPr="00AD0216">
        <w:rPr>
          <w:rFonts w:ascii="Times New Roman" w:hAnsi="Times New Roman" w:cs="Times New Roman"/>
          <w:b/>
          <w:sz w:val="24"/>
          <w:szCs w:val="24"/>
        </w:rPr>
        <w:t>non participant</w:t>
      </w:r>
      <w:proofErr w:type="spellEnd"/>
      <w:r w:rsidRPr="00AD0216">
        <w:rPr>
          <w:rFonts w:ascii="Times New Roman" w:hAnsi="Times New Roman" w:cs="Times New Roman"/>
          <w:b/>
          <w:sz w:val="24"/>
          <w:szCs w:val="24"/>
        </w:rPr>
        <w:t xml:space="preserve"> observation, and structured interview, while secondary data collection was done by library study. Data analysis technique used is technique solvency ratio and profitability ratio.</w:t>
      </w:r>
    </w:p>
    <w:p w:rsidR="00215EA1" w:rsidRDefault="00AD0216" w:rsidP="00215EA1">
      <w:pPr>
        <w:spacing w:after="0" w:line="240" w:lineRule="auto"/>
        <w:ind w:firstLine="720"/>
        <w:jc w:val="both"/>
        <w:rPr>
          <w:rFonts w:ascii="Times New Roman" w:hAnsi="Times New Roman" w:cs="Times New Roman"/>
          <w:b/>
          <w:sz w:val="24"/>
          <w:szCs w:val="24"/>
        </w:rPr>
      </w:pPr>
      <w:r w:rsidRPr="00AD0216">
        <w:rPr>
          <w:rFonts w:ascii="Times New Roman" w:hAnsi="Times New Roman" w:cs="Times New Roman"/>
          <w:b/>
          <w:sz w:val="24"/>
          <w:szCs w:val="24"/>
        </w:rPr>
        <w:t xml:space="preserve">Based on the results of research by using solvency calculation, it can be said that the company is categorized healthy because the average exceeds the standards of SOEs while the calculation of profitability of the company has not been maximized in seeking profit because there is a ratio below the standards of SOEs. Factors that affect the calculation of solvency ratios and profitability of PT. Telekomunikasi Indonesia </w:t>
      </w:r>
      <w:proofErr w:type="spellStart"/>
      <w:r w:rsidRPr="00AD0216">
        <w:rPr>
          <w:rFonts w:ascii="Times New Roman" w:hAnsi="Times New Roman" w:cs="Times New Roman"/>
          <w:b/>
          <w:sz w:val="24"/>
          <w:szCs w:val="24"/>
        </w:rPr>
        <w:t>TBk</w:t>
      </w:r>
      <w:proofErr w:type="spellEnd"/>
      <w:r w:rsidRPr="00AD0216">
        <w:rPr>
          <w:rFonts w:ascii="Times New Roman" w:hAnsi="Times New Roman" w:cs="Times New Roman"/>
          <w:b/>
          <w:sz w:val="24"/>
          <w:szCs w:val="24"/>
        </w:rPr>
        <w:t xml:space="preserve"> </w:t>
      </w:r>
      <w:proofErr w:type="gramStart"/>
      <w:r w:rsidRPr="00AD0216">
        <w:rPr>
          <w:rFonts w:ascii="Times New Roman" w:hAnsi="Times New Roman" w:cs="Times New Roman"/>
          <w:b/>
          <w:sz w:val="24"/>
          <w:szCs w:val="24"/>
        </w:rPr>
        <w:t>is</w:t>
      </w:r>
      <w:proofErr w:type="gramEnd"/>
      <w:r w:rsidRPr="00AD0216">
        <w:rPr>
          <w:rFonts w:ascii="Times New Roman" w:hAnsi="Times New Roman" w:cs="Times New Roman"/>
          <w:b/>
          <w:sz w:val="24"/>
          <w:szCs w:val="24"/>
        </w:rPr>
        <w:t xml:space="preserve"> the decrease of current assets, the increase of short-term and long-term debt.</w:t>
      </w:r>
    </w:p>
    <w:p w:rsidR="00FD370C" w:rsidRDefault="00AD0216" w:rsidP="00215EA1">
      <w:pPr>
        <w:spacing w:after="0" w:line="240" w:lineRule="auto"/>
        <w:ind w:firstLine="720"/>
        <w:jc w:val="both"/>
        <w:rPr>
          <w:rFonts w:ascii="Times New Roman" w:hAnsi="Times New Roman" w:cs="Times New Roman"/>
          <w:b/>
          <w:sz w:val="24"/>
          <w:szCs w:val="24"/>
        </w:rPr>
      </w:pPr>
      <w:r w:rsidRPr="00AD0216">
        <w:rPr>
          <w:rFonts w:ascii="Times New Roman" w:hAnsi="Times New Roman" w:cs="Times New Roman"/>
          <w:b/>
          <w:sz w:val="24"/>
          <w:szCs w:val="24"/>
        </w:rPr>
        <w:t>Suggestions given include: The company to improve the level of solvability of the company that has been going on the increase of long-term debt and short-term de</w:t>
      </w:r>
      <w:r w:rsidR="004E38C9">
        <w:rPr>
          <w:rFonts w:ascii="Times New Roman" w:hAnsi="Times New Roman" w:cs="Times New Roman"/>
          <w:b/>
          <w:sz w:val="24"/>
          <w:szCs w:val="24"/>
        </w:rPr>
        <w:t>bt by not just looking profit</w:t>
      </w:r>
      <w:r w:rsidRPr="00AD0216">
        <w:rPr>
          <w:rFonts w:ascii="Times New Roman" w:hAnsi="Times New Roman" w:cs="Times New Roman"/>
          <w:b/>
          <w:sz w:val="24"/>
          <w:szCs w:val="24"/>
        </w:rPr>
        <w:t xml:space="preserve"> only without paying attention to debt, </w:t>
      </w:r>
      <w:r w:rsidR="00396226">
        <w:rPr>
          <w:rFonts w:ascii="Times New Roman" w:hAnsi="Times New Roman" w:cs="Times New Roman"/>
          <w:b/>
          <w:sz w:val="24"/>
          <w:szCs w:val="24"/>
        </w:rPr>
        <w:t>debts as much as possible, and m</w:t>
      </w:r>
      <w:r w:rsidRPr="00AD0216">
        <w:rPr>
          <w:rFonts w:ascii="Times New Roman" w:hAnsi="Times New Roman" w:cs="Times New Roman"/>
          <w:b/>
          <w:sz w:val="24"/>
          <w:szCs w:val="24"/>
        </w:rPr>
        <w:t>aintain a level of solvency and profitability above the standards of SOEs</w:t>
      </w:r>
    </w:p>
    <w:p w:rsidR="00AD0216" w:rsidRPr="00FD370C" w:rsidRDefault="00AD0216" w:rsidP="00AD0216">
      <w:pPr>
        <w:spacing w:after="0" w:line="240" w:lineRule="auto"/>
        <w:jc w:val="both"/>
        <w:rPr>
          <w:rFonts w:ascii="Times New Roman" w:hAnsi="Times New Roman" w:cs="Times New Roman"/>
          <w:b/>
          <w:sz w:val="24"/>
          <w:szCs w:val="24"/>
        </w:rPr>
      </w:pPr>
    </w:p>
    <w:p w:rsidR="00FD370C" w:rsidRDefault="00FD370C" w:rsidP="00FD370C">
      <w:pPr>
        <w:spacing w:after="0" w:line="240" w:lineRule="auto"/>
        <w:jc w:val="both"/>
        <w:rPr>
          <w:rFonts w:ascii="Times New Roman" w:hAnsi="Times New Roman" w:cs="Times New Roman"/>
          <w:b/>
          <w:sz w:val="24"/>
          <w:szCs w:val="24"/>
        </w:rPr>
      </w:pPr>
      <w:r w:rsidRPr="00FD370C">
        <w:rPr>
          <w:rFonts w:ascii="Times New Roman" w:hAnsi="Times New Roman" w:cs="Times New Roman"/>
          <w:b/>
          <w:sz w:val="24"/>
          <w:szCs w:val="24"/>
        </w:rPr>
        <w:t>Keywords: Solvency Level, Profitability Level</w:t>
      </w:r>
    </w:p>
    <w:p w:rsidR="00FD370C" w:rsidRDefault="00FD370C" w:rsidP="007C0CC3">
      <w:pPr>
        <w:spacing w:after="0" w:line="480" w:lineRule="auto"/>
        <w:jc w:val="center"/>
        <w:rPr>
          <w:rFonts w:ascii="Times New Roman" w:hAnsi="Times New Roman" w:cs="Times New Roman"/>
          <w:b/>
          <w:sz w:val="24"/>
          <w:szCs w:val="24"/>
        </w:rPr>
      </w:pPr>
    </w:p>
    <w:p w:rsidR="00FD370C" w:rsidRDefault="00FD370C" w:rsidP="007C0CC3">
      <w:pPr>
        <w:spacing w:after="0" w:line="480" w:lineRule="auto"/>
        <w:jc w:val="center"/>
        <w:rPr>
          <w:rFonts w:ascii="Times New Roman" w:hAnsi="Times New Roman" w:cs="Times New Roman"/>
          <w:b/>
          <w:sz w:val="24"/>
          <w:szCs w:val="24"/>
        </w:rPr>
      </w:pPr>
    </w:p>
    <w:p w:rsidR="00FD370C" w:rsidRDefault="00FD370C" w:rsidP="007C0CC3">
      <w:pPr>
        <w:spacing w:after="0" w:line="480" w:lineRule="auto"/>
        <w:jc w:val="center"/>
        <w:rPr>
          <w:rFonts w:ascii="Times New Roman" w:hAnsi="Times New Roman" w:cs="Times New Roman"/>
          <w:b/>
          <w:sz w:val="24"/>
          <w:szCs w:val="24"/>
        </w:rPr>
      </w:pPr>
    </w:p>
    <w:p w:rsidR="00FD370C" w:rsidRDefault="00FD370C" w:rsidP="007C0CC3">
      <w:pPr>
        <w:spacing w:after="0" w:line="480" w:lineRule="auto"/>
        <w:jc w:val="center"/>
        <w:rPr>
          <w:rFonts w:ascii="Times New Roman" w:hAnsi="Times New Roman" w:cs="Times New Roman"/>
          <w:b/>
          <w:sz w:val="24"/>
          <w:szCs w:val="24"/>
        </w:rPr>
      </w:pPr>
    </w:p>
    <w:p w:rsidR="00FD370C" w:rsidRDefault="00FD370C" w:rsidP="007C0CC3">
      <w:pPr>
        <w:spacing w:after="0" w:line="480" w:lineRule="auto"/>
        <w:jc w:val="center"/>
        <w:rPr>
          <w:rFonts w:ascii="Times New Roman" w:hAnsi="Times New Roman" w:cs="Times New Roman"/>
          <w:b/>
          <w:sz w:val="24"/>
          <w:szCs w:val="24"/>
        </w:rPr>
      </w:pPr>
    </w:p>
    <w:p w:rsidR="00FD370C" w:rsidRDefault="00FD370C" w:rsidP="007C0CC3">
      <w:pPr>
        <w:spacing w:after="0" w:line="480" w:lineRule="auto"/>
        <w:jc w:val="center"/>
        <w:rPr>
          <w:rFonts w:ascii="Times New Roman" w:hAnsi="Times New Roman" w:cs="Times New Roman"/>
          <w:b/>
          <w:sz w:val="24"/>
          <w:szCs w:val="24"/>
        </w:rPr>
      </w:pPr>
    </w:p>
    <w:p w:rsidR="00FD370C" w:rsidRDefault="00FD370C" w:rsidP="007C0CC3">
      <w:pPr>
        <w:spacing w:after="0" w:line="480" w:lineRule="auto"/>
        <w:jc w:val="center"/>
        <w:rPr>
          <w:rFonts w:ascii="Times New Roman" w:hAnsi="Times New Roman" w:cs="Times New Roman"/>
          <w:b/>
          <w:sz w:val="24"/>
          <w:szCs w:val="24"/>
        </w:rPr>
      </w:pPr>
    </w:p>
    <w:p w:rsidR="00FD370C" w:rsidRPr="00FD370C" w:rsidRDefault="00FD370C" w:rsidP="00FD370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15EA1" w:rsidRDefault="00FD370C" w:rsidP="00215EA1">
      <w:pPr>
        <w:spacing w:after="0" w:line="240" w:lineRule="auto"/>
        <w:ind w:firstLine="720"/>
        <w:jc w:val="both"/>
        <w:rPr>
          <w:rFonts w:ascii="Times New Roman" w:hAnsi="Times New Roman" w:cs="Times New Roman"/>
          <w:b/>
          <w:sz w:val="24"/>
          <w:szCs w:val="24"/>
        </w:rPr>
      </w:pPr>
      <w:r w:rsidRPr="00FD370C">
        <w:rPr>
          <w:rFonts w:ascii="Times New Roman" w:hAnsi="Times New Roman" w:cs="Times New Roman"/>
          <w:b/>
          <w:sz w:val="24"/>
          <w:szCs w:val="24"/>
        </w:rPr>
        <w:t xml:space="preserve">PT. Telekomunikasi Indonesia </w:t>
      </w:r>
      <w:proofErr w:type="spellStart"/>
      <w:r w:rsidRPr="00FD370C">
        <w:rPr>
          <w:rFonts w:ascii="Times New Roman" w:hAnsi="Times New Roman" w:cs="Times New Roman"/>
          <w:b/>
          <w:sz w:val="24"/>
          <w:szCs w:val="24"/>
        </w:rPr>
        <w:t>Tbk</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mangrupakeun</w:t>
      </w:r>
      <w:proofErr w:type="spellEnd"/>
      <w:r w:rsidRPr="00FD370C">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pausahaan</w:t>
      </w:r>
      <w:proofErr w:type="spellEnd"/>
      <w:r w:rsidR="00233B34">
        <w:rPr>
          <w:rFonts w:ascii="Times New Roman" w:hAnsi="Times New Roman" w:cs="Times New Roman"/>
          <w:b/>
          <w:sz w:val="24"/>
          <w:szCs w:val="24"/>
        </w:rPr>
        <w:t xml:space="preserve"> BUMN</w:t>
      </w:r>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anu</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kalibet</w:t>
      </w:r>
      <w:proofErr w:type="spellEnd"/>
      <w:r w:rsidRPr="00FD370C">
        <w:rPr>
          <w:rFonts w:ascii="Times New Roman" w:hAnsi="Times New Roman" w:cs="Times New Roman"/>
          <w:b/>
          <w:sz w:val="24"/>
          <w:szCs w:val="24"/>
        </w:rPr>
        <w:t xml:space="preserve"> </w:t>
      </w:r>
      <w:proofErr w:type="spellStart"/>
      <w:proofErr w:type="gramStart"/>
      <w:r w:rsidRPr="00FD370C">
        <w:rPr>
          <w:rFonts w:ascii="Times New Roman" w:hAnsi="Times New Roman" w:cs="Times New Roman"/>
          <w:b/>
          <w:sz w:val="24"/>
          <w:szCs w:val="24"/>
        </w:rPr>
        <w:t>dina</w:t>
      </w:r>
      <w:proofErr w:type="spellEnd"/>
      <w:proofErr w:type="gram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widang</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jasa</w:t>
      </w:r>
      <w:proofErr w:type="spellEnd"/>
      <w:r w:rsidRPr="00FD370C">
        <w:rPr>
          <w:rFonts w:ascii="Times New Roman" w:hAnsi="Times New Roman" w:cs="Times New Roman"/>
          <w:b/>
          <w:sz w:val="24"/>
          <w:szCs w:val="24"/>
        </w:rPr>
        <w:t xml:space="preserve"> </w:t>
      </w:r>
      <w:proofErr w:type="spellStart"/>
      <w:r w:rsidR="00762721" w:rsidRPr="00762721">
        <w:rPr>
          <w:rFonts w:ascii="Times New Roman" w:hAnsi="Times New Roman" w:cs="Times New Roman"/>
          <w:b/>
          <w:sz w:val="24"/>
          <w:szCs w:val="24"/>
        </w:rPr>
        <w:t>Inpo</w:t>
      </w:r>
      <w:proofErr w:type="spellEnd"/>
      <w:r w:rsidR="00762721" w:rsidRPr="00762721">
        <w:rPr>
          <w:rFonts w:ascii="Times New Roman" w:hAnsi="Times New Roman" w:cs="Times New Roman"/>
          <w:b/>
          <w:sz w:val="24"/>
          <w:szCs w:val="24"/>
        </w:rPr>
        <w:t xml:space="preserve"> </w:t>
      </w:r>
      <w:proofErr w:type="spellStart"/>
      <w:r w:rsidR="00762721">
        <w:rPr>
          <w:rFonts w:ascii="Times New Roman" w:hAnsi="Times New Roman" w:cs="Times New Roman"/>
          <w:b/>
          <w:sz w:val="24"/>
          <w:szCs w:val="24"/>
        </w:rPr>
        <w:t>sareung</w:t>
      </w:r>
      <w:proofErr w:type="spellEnd"/>
      <w:r w:rsidR="00762721">
        <w:rPr>
          <w:rFonts w:ascii="Times New Roman" w:hAnsi="Times New Roman" w:cs="Times New Roman"/>
          <w:b/>
          <w:sz w:val="24"/>
          <w:szCs w:val="24"/>
        </w:rPr>
        <w:t xml:space="preserve"> </w:t>
      </w:r>
      <w:proofErr w:type="spellStart"/>
      <w:r w:rsidR="00762721">
        <w:rPr>
          <w:rFonts w:ascii="Times New Roman" w:hAnsi="Times New Roman" w:cs="Times New Roman"/>
          <w:b/>
          <w:sz w:val="24"/>
          <w:szCs w:val="24"/>
        </w:rPr>
        <w:t>komunikasi</w:t>
      </w:r>
      <w:proofErr w:type="spellEnd"/>
      <w:r w:rsidR="00762721">
        <w:rPr>
          <w:rFonts w:ascii="Times New Roman" w:hAnsi="Times New Roman" w:cs="Times New Roman"/>
          <w:b/>
          <w:sz w:val="24"/>
          <w:szCs w:val="24"/>
        </w:rPr>
        <w:t xml:space="preserve"> </w:t>
      </w:r>
      <w:proofErr w:type="spellStart"/>
      <w:r w:rsidR="00762721">
        <w:rPr>
          <w:rFonts w:ascii="Times New Roman" w:hAnsi="Times New Roman" w:cs="Times New Roman"/>
          <w:b/>
          <w:sz w:val="24"/>
          <w:szCs w:val="24"/>
        </w:rPr>
        <w:t>téknologi</w:t>
      </w:r>
      <w:proofErr w:type="spellEnd"/>
      <w:r w:rsidR="00762721">
        <w:rPr>
          <w:rFonts w:ascii="Times New Roman" w:hAnsi="Times New Roman" w:cs="Times New Roman"/>
          <w:b/>
          <w:sz w:val="24"/>
          <w:szCs w:val="24"/>
        </w:rPr>
        <w:t xml:space="preserve"> </w:t>
      </w:r>
      <w:proofErr w:type="spellStart"/>
      <w:r w:rsidR="00762721">
        <w:rPr>
          <w:rFonts w:ascii="Times New Roman" w:hAnsi="Times New Roman" w:cs="Times New Roman"/>
          <w:b/>
          <w:sz w:val="24"/>
          <w:szCs w:val="24"/>
        </w:rPr>
        <w:t>sareung</w:t>
      </w:r>
      <w:proofErr w:type="spellEnd"/>
      <w:r w:rsidR="00762721" w:rsidRPr="00762721">
        <w:rPr>
          <w:rFonts w:ascii="Times New Roman" w:hAnsi="Times New Roman" w:cs="Times New Roman"/>
          <w:b/>
          <w:sz w:val="24"/>
          <w:szCs w:val="24"/>
        </w:rPr>
        <w:t xml:space="preserve"> </w:t>
      </w:r>
      <w:proofErr w:type="spellStart"/>
      <w:r w:rsidR="00762721" w:rsidRPr="00762721">
        <w:rPr>
          <w:rFonts w:ascii="Times New Roman" w:hAnsi="Times New Roman" w:cs="Times New Roman"/>
          <w:b/>
          <w:sz w:val="24"/>
          <w:szCs w:val="24"/>
        </w:rPr>
        <w:t>jaringan</w:t>
      </w:r>
      <w:proofErr w:type="spellEnd"/>
      <w:r w:rsidR="00762721" w:rsidRPr="00762721">
        <w:rPr>
          <w:rFonts w:ascii="Times New Roman" w:hAnsi="Times New Roman" w:cs="Times New Roman"/>
          <w:b/>
          <w:sz w:val="24"/>
          <w:szCs w:val="24"/>
        </w:rPr>
        <w:t xml:space="preserve"> </w:t>
      </w:r>
      <w:proofErr w:type="spellStart"/>
      <w:r w:rsidR="00762721" w:rsidRPr="00762721">
        <w:rPr>
          <w:rFonts w:ascii="Times New Roman" w:hAnsi="Times New Roman" w:cs="Times New Roman"/>
          <w:b/>
          <w:sz w:val="24"/>
          <w:szCs w:val="24"/>
        </w:rPr>
        <w:t>telekomunikasi</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Dumasar</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hasil</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yén</w:t>
      </w:r>
      <w:proofErr w:type="spellEnd"/>
      <w:r w:rsidRPr="00FD370C">
        <w:rPr>
          <w:rFonts w:ascii="Times New Roman" w:hAnsi="Times New Roman" w:cs="Times New Roman"/>
          <w:b/>
          <w:sz w:val="24"/>
          <w:szCs w:val="24"/>
        </w:rPr>
        <w:t xml:space="preserve"> PT. Telekomunikasi Indonesia </w:t>
      </w:r>
      <w:proofErr w:type="spellStart"/>
      <w:r w:rsidRPr="00FD370C">
        <w:rPr>
          <w:rFonts w:ascii="Times New Roman" w:hAnsi="Times New Roman" w:cs="Times New Roman"/>
          <w:b/>
          <w:sz w:val="24"/>
          <w:szCs w:val="24"/>
        </w:rPr>
        <w:t>Tbk</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miboga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masalah</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manajemen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keuangan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utamana</w:t>
      </w:r>
      <w:proofErr w:type="spellEnd"/>
      <w:r w:rsidRPr="00FD370C">
        <w:rPr>
          <w:rFonts w:ascii="Times New Roman" w:hAnsi="Times New Roman" w:cs="Times New Roman"/>
          <w:b/>
          <w:sz w:val="24"/>
          <w:szCs w:val="24"/>
        </w:rPr>
        <w:t xml:space="preserve"> </w:t>
      </w:r>
      <w:proofErr w:type="spellStart"/>
      <w:proofErr w:type="gramStart"/>
      <w:r w:rsidRPr="00FD370C">
        <w:rPr>
          <w:rFonts w:ascii="Times New Roman" w:hAnsi="Times New Roman" w:cs="Times New Roman"/>
          <w:b/>
          <w:sz w:val="24"/>
          <w:szCs w:val="24"/>
        </w:rPr>
        <w:t>dina</w:t>
      </w:r>
      <w:proofErr w:type="spellEnd"/>
      <w:proofErr w:type="gramEnd"/>
      <w:r w:rsidRPr="00FD370C">
        <w:rPr>
          <w:rFonts w:ascii="Times New Roman" w:hAnsi="Times New Roman" w:cs="Times New Roman"/>
          <w:b/>
          <w:sz w:val="24"/>
          <w:szCs w:val="24"/>
        </w:rPr>
        <w:t xml:space="preserve"> solv</w:t>
      </w:r>
      <w:r w:rsidR="004E38C9">
        <w:rPr>
          <w:rFonts w:ascii="Times New Roman" w:hAnsi="Times New Roman" w:cs="Times New Roman"/>
          <w:b/>
          <w:sz w:val="24"/>
          <w:szCs w:val="24"/>
        </w:rPr>
        <w:t>abilitas</w:t>
      </w:r>
      <w:bookmarkStart w:id="0" w:name="_GoBack"/>
      <w:bookmarkEnd w:id="0"/>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na</w:t>
      </w:r>
      <w:proofErr w:type="spellEnd"/>
      <w:r w:rsidRPr="00FD370C">
        <w:rPr>
          <w:rFonts w:ascii="Times New Roman" w:hAnsi="Times New Roman" w:cs="Times New Roman"/>
          <w:b/>
          <w:sz w:val="24"/>
          <w:szCs w:val="24"/>
        </w:rPr>
        <w:t xml:space="preserve"> Profitability. </w:t>
      </w:r>
      <w:proofErr w:type="gramStart"/>
      <w:r w:rsidRPr="00FD370C">
        <w:rPr>
          <w:rFonts w:ascii="Times New Roman" w:hAnsi="Times New Roman" w:cs="Times New Roman"/>
          <w:b/>
          <w:sz w:val="24"/>
          <w:szCs w:val="24"/>
        </w:rPr>
        <w:t xml:space="preserve">Hal </w:t>
      </w:r>
      <w:proofErr w:type="spellStart"/>
      <w:r w:rsidRPr="00FD370C">
        <w:rPr>
          <w:rFonts w:ascii="Times New Roman" w:hAnsi="Times New Roman" w:cs="Times New Roman"/>
          <w:b/>
          <w:sz w:val="24"/>
          <w:szCs w:val="24"/>
        </w:rPr>
        <w:t>ieu</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dicirikeun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ku</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aliran</w:t>
      </w:r>
      <w:proofErr w:type="spellEnd"/>
      <w:r w:rsidRPr="00FD370C">
        <w:rPr>
          <w:rFonts w:ascii="Times New Roman" w:hAnsi="Times New Roman" w:cs="Times New Roman"/>
          <w:b/>
          <w:sz w:val="24"/>
          <w:szCs w:val="24"/>
        </w:rPr>
        <w:t xml:space="preserve"> fluctuating </w:t>
      </w:r>
      <w:proofErr w:type="spellStart"/>
      <w:r w:rsidRPr="00FD370C">
        <w:rPr>
          <w:rFonts w:ascii="Times New Roman" w:hAnsi="Times New Roman" w:cs="Times New Roman"/>
          <w:b/>
          <w:sz w:val="24"/>
          <w:szCs w:val="24"/>
        </w:rPr>
        <w:t>aset</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ayeuna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hutang</w:t>
      </w:r>
      <w:proofErr w:type="spellEnd"/>
      <w:r w:rsidRPr="00FD370C">
        <w:rPr>
          <w:rFonts w:ascii="Times New Roman" w:hAnsi="Times New Roman" w:cs="Times New Roman"/>
          <w:b/>
          <w:sz w:val="24"/>
          <w:szCs w:val="24"/>
        </w:rPr>
        <w:t xml:space="preserve"> rising, </w:t>
      </w:r>
      <w:proofErr w:type="spellStart"/>
      <w:r w:rsidRPr="00FD370C">
        <w:rPr>
          <w:rFonts w:ascii="Times New Roman" w:hAnsi="Times New Roman" w:cs="Times New Roman"/>
          <w:b/>
          <w:sz w:val="24"/>
          <w:szCs w:val="24"/>
        </w:rPr>
        <w:t>sarta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turun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naek</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ayeuna</w:t>
      </w:r>
      <w:proofErr w:type="spellEnd"/>
      <w:r w:rsidRPr="00FD370C">
        <w:rPr>
          <w:rFonts w:ascii="Times New Roman" w:hAnsi="Times New Roman" w:cs="Times New Roman"/>
          <w:b/>
          <w:sz w:val="24"/>
          <w:szCs w:val="24"/>
        </w:rPr>
        <w:t xml:space="preserve"> on sharing </w:t>
      </w:r>
      <w:proofErr w:type="spellStart"/>
      <w:r w:rsidRPr="00FD370C">
        <w:rPr>
          <w:rFonts w:ascii="Times New Roman" w:hAnsi="Times New Roman" w:cs="Times New Roman"/>
          <w:b/>
          <w:sz w:val="24"/>
          <w:szCs w:val="24"/>
        </w:rPr>
        <w:t>parusahaan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unggal</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taun</w:t>
      </w:r>
      <w:proofErr w:type="spellEnd"/>
      <w:r w:rsidRPr="00FD370C">
        <w:rPr>
          <w:rFonts w:ascii="Times New Roman" w:hAnsi="Times New Roman" w:cs="Times New Roman"/>
          <w:b/>
          <w:sz w:val="24"/>
          <w:szCs w:val="24"/>
        </w:rPr>
        <w:t>.</w:t>
      </w:r>
      <w:proofErr w:type="gramEnd"/>
    </w:p>
    <w:p w:rsidR="00215EA1" w:rsidRDefault="00FD370C" w:rsidP="00215EA1">
      <w:pPr>
        <w:spacing w:after="0" w:line="240" w:lineRule="auto"/>
        <w:ind w:firstLine="720"/>
        <w:jc w:val="both"/>
        <w:rPr>
          <w:rFonts w:ascii="Times New Roman" w:hAnsi="Times New Roman" w:cs="Times New Roman"/>
          <w:b/>
          <w:sz w:val="24"/>
          <w:szCs w:val="24"/>
        </w:rPr>
      </w:pPr>
      <w:proofErr w:type="spellStart"/>
      <w:proofErr w:type="gramStart"/>
      <w:r w:rsidRPr="00FD370C">
        <w:rPr>
          <w:rFonts w:ascii="Times New Roman" w:hAnsi="Times New Roman" w:cs="Times New Roman"/>
          <w:b/>
          <w:sz w:val="24"/>
          <w:szCs w:val="24"/>
        </w:rPr>
        <w:t>Tujuan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pangajaran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ieu</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keur</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nangtukeun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tingkat</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s</w:t>
      </w:r>
      <w:r w:rsidR="00233B34">
        <w:rPr>
          <w:rFonts w:ascii="Times New Roman" w:hAnsi="Times New Roman" w:cs="Times New Roman"/>
          <w:b/>
          <w:sz w:val="24"/>
          <w:szCs w:val="24"/>
        </w:rPr>
        <w:t>olvabilitas</w:t>
      </w:r>
      <w:proofErr w:type="spellEnd"/>
      <w:r w:rsidRPr="00FD370C">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sareung</w:t>
      </w:r>
      <w:proofErr w:type="spellEnd"/>
      <w:r w:rsidR="00233B34">
        <w:rPr>
          <w:rFonts w:ascii="Times New Roman" w:hAnsi="Times New Roman" w:cs="Times New Roman"/>
          <w:b/>
          <w:sz w:val="24"/>
          <w:szCs w:val="24"/>
        </w:rPr>
        <w:t xml:space="preserve"> p</w:t>
      </w:r>
      <w:r w:rsidRPr="00FD370C">
        <w:rPr>
          <w:rFonts w:ascii="Times New Roman" w:hAnsi="Times New Roman" w:cs="Times New Roman"/>
          <w:b/>
          <w:sz w:val="24"/>
          <w:szCs w:val="24"/>
        </w:rPr>
        <w:t xml:space="preserve">rofitability di PT. Telekomunikasi Indonesia </w:t>
      </w:r>
      <w:proofErr w:type="spellStart"/>
      <w:r w:rsidRPr="00FD370C">
        <w:rPr>
          <w:rFonts w:ascii="Times New Roman" w:hAnsi="Times New Roman" w:cs="Times New Roman"/>
          <w:b/>
          <w:sz w:val="24"/>
          <w:szCs w:val="24"/>
        </w:rPr>
        <w:t>Tbk</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Metodeu</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dipaké</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nyaéta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métode</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déskriptif</w:t>
      </w:r>
      <w:proofErr w:type="spellEnd"/>
      <w:r w:rsidRPr="00FD370C">
        <w:rPr>
          <w:rFonts w:ascii="Times New Roman" w:hAnsi="Times New Roman" w:cs="Times New Roman"/>
          <w:b/>
          <w:sz w:val="24"/>
          <w:szCs w:val="24"/>
        </w:rPr>
        <w:t>.</w:t>
      </w:r>
      <w:proofErr w:type="gramEnd"/>
      <w:r w:rsidRPr="00FD370C">
        <w:rPr>
          <w:rFonts w:ascii="Times New Roman" w:hAnsi="Times New Roman" w:cs="Times New Roman"/>
          <w:b/>
          <w:sz w:val="24"/>
          <w:szCs w:val="24"/>
        </w:rPr>
        <w:t xml:space="preserve"> </w:t>
      </w:r>
      <w:proofErr w:type="spellStart"/>
      <w:proofErr w:type="gramStart"/>
      <w:r w:rsidRPr="00FD370C">
        <w:rPr>
          <w:rFonts w:ascii="Times New Roman" w:hAnsi="Times New Roman" w:cs="Times New Roman"/>
          <w:b/>
          <w:sz w:val="24"/>
          <w:szCs w:val="24"/>
        </w:rPr>
        <w:t>téhnik</w:t>
      </w:r>
      <w:proofErr w:type="spellEnd"/>
      <w:proofErr w:type="gram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pendataan</w:t>
      </w:r>
      <w:proofErr w:type="spellEnd"/>
      <w:r w:rsidRPr="00FD370C">
        <w:rPr>
          <w:rFonts w:ascii="Times New Roman" w:hAnsi="Times New Roman" w:cs="Times New Roman"/>
          <w:b/>
          <w:sz w:val="24"/>
          <w:szCs w:val="24"/>
        </w:rPr>
        <w:t xml:space="preserve"> nu </w:t>
      </w:r>
      <w:proofErr w:type="spellStart"/>
      <w:r w:rsidRPr="00FD370C">
        <w:rPr>
          <w:rFonts w:ascii="Times New Roman" w:hAnsi="Times New Roman" w:cs="Times New Roman"/>
          <w:b/>
          <w:sz w:val="24"/>
          <w:szCs w:val="24"/>
        </w:rPr>
        <w:t>primér</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dipigawé</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ku</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observasi</w:t>
      </w:r>
      <w:proofErr w:type="spellEnd"/>
      <w:r w:rsidRPr="00FD370C">
        <w:rPr>
          <w:rFonts w:ascii="Times New Roman" w:hAnsi="Times New Roman" w:cs="Times New Roman"/>
          <w:b/>
          <w:sz w:val="24"/>
          <w:szCs w:val="24"/>
        </w:rPr>
        <w:t xml:space="preserve"> non-</w:t>
      </w:r>
      <w:proofErr w:type="spellStart"/>
      <w:r w:rsidRPr="00FD370C">
        <w:rPr>
          <w:rFonts w:ascii="Times New Roman" w:hAnsi="Times New Roman" w:cs="Times New Roman"/>
          <w:b/>
          <w:sz w:val="24"/>
          <w:szCs w:val="24"/>
        </w:rPr>
        <w:t>pamilon</w:t>
      </w:r>
      <w:proofErr w:type="spellEnd"/>
      <w:r w:rsidRPr="00FD370C">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sareung</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wawancara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terstruktur</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bari</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pendataan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sekundér</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dipigawé</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ku</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ulikan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pustaka</w:t>
      </w:r>
      <w:proofErr w:type="spellEnd"/>
      <w:r w:rsidRPr="00FD370C">
        <w:rPr>
          <w:rFonts w:ascii="Times New Roman" w:hAnsi="Times New Roman" w:cs="Times New Roman"/>
          <w:b/>
          <w:sz w:val="24"/>
          <w:szCs w:val="24"/>
        </w:rPr>
        <w:t xml:space="preserve">. </w:t>
      </w:r>
      <w:proofErr w:type="spellStart"/>
      <w:proofErr w:type="gramStart"/>
      <w:r w:rsidRPr="00FD370C">
        <w:rPr>
          <w:rFonts w:ascii="Times New Roman" w:hAnsi="Times New Roman" w:cs="Times New Roman"/>
          <w:b/>
          <w:sz w:val="24"/>
          <w:szCs w:val="24"/>
        </w:rPr>
        <w:t>Téhnik</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analisis</w:t>
      </w:r>
      <w:proofErr w:type="spellEnd"/>
      <w:r w:rsidRPr="00FD370C">
        <w:rPr>
          <w:rFonts w:ascii="Times New Roman" w:hAnsi="Times New Roman" w:cs="Times New Roman"/>
          <w:b/>
          <w:sz w:val="24"/>
          <w:szCs w:val="24"/>
        </w:rPr>
        <w:t xml:space="preserve"> data </w:t>
      </w:r>
      <w:proofErr w:type="spellStart"/>
      <w:r w:rsidRPr="00FD370C">
        <w:rPr>
          <w:rFonts w:ascii="Times New Roman" w:hAnsi="Times New Roman" w:cs="Times New Roman"/>
          <w:b/>
          <w:sz w:val="24"/>
          <w:szCs w:val="24"/>
        </w:rPr>
        <w:t>digunakeun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nya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éta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tehnik</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babandingan</w:t>
      </w:r>
      <w:proofErr w:type="spellEnd"/>
      <w:r w:rsidRPr="00FD370C">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solvabilitas</w:t>
      </w:r>
      <w:proofErr w:type="spellEnd"/>
      <w:r w:rsidR="00233B34">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sare</w:t>
      </w:r>
      <w:r w:rsidRPr="00FD370C">
        <w:rPr>
          <w:rFonts w:ascii="Times New Roman" w:hAnsi="Times New Roman" w:cs="Times New Roman"/>
          <w:b/>
          <w:sz w:val="24"/>
          <w:szCs w:val="24"/>
        </w:rPr>
        <w:t>ung</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perbandi</w:t>
      </w:r>
      <w:r w:rsidR="00233B34">
        <w:rPr>
          <w:rFonts w:ascii="Times New Roman" w:hAnsi="Times New Roman" w:cs="Times New Roman"/>
          <w:b/>
          <w:sz w:val="24"/>
          <w:szCs w:val="24"/>
        </w:rPr>
        <w:t>ngan</w:t>
      </w:r>
      <w:proofErr w:type="spellEnd"/>
      <w:r w:rsidR="00233B34">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profitabilitas</w:t>
      </w:r>
      <w:proofErr w:type="spellEnd"/>
      <w:r w:rsidRPr="00FD370C">
        <w:rPr>
          <w:rFonts w:ascii="Times New Roman" w:hAnsi="Times New Roman" w:cs="Times New Roman"/>
          <w:b/>
          <w:sz w:val="24"/>
          <w:szCs w:val="24"/>
        </w:rPr>
        <w:t>.</w:t>
      </w:r>
      <w:proofErr w:type="gramEnd"/>
    </w:p>
    <w:p w:rsidR="00215EA1" w:rsidRDefault="00FD370C" w:rsidP="00215EA1">
      <w:pPr>
        <w:spacing w:after="0" w:line="240" w:lineRule="auto"/>
        <w:ind w:firstLine="720"/>
        <w:jc w:val="both"/>
        <w:rPr>
          <w:rFonts w:ascii="Times New Roman" w:hAnsi="Times New Roman" w:cs="Times New Roman"/>
          <w:b/>
          <w:sz w:val="24"/>
          <w:szCs w:val="24"/>
        </w:rPr>
      </w:pPr>
      <w:proofErr w:type="spellStart"/>
      <w:r w:rsidRPr="00FD370C">
        <w:rPr>
          <w:rFonts w:ascii="Times New Roman" w:hAnsi="Times New Roman" w:cs="Times New Roman"/>
          <w:b/>
          <w:sz w:val="24"/>
          <w:szCs w:val="24"/>
        </w:rPr>
        <w:t>Dumasar</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hasil</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panalungtikan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ngagunakeun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itungan</w:t>
      </w:r>
      <w:proofErr w:type="spellEnd"/>
      <w:r w:rsidRPr="00FD370C">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solvabilitas</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éta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bisa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ngomong</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yén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pausahaan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dianggap</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sehat</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kanggo</w:t>
      </w:r>
      <w:proofErr w:type="spellEnd"/>
      <w:r w:rsidRPr="00FD370C">
        <w:rPr>
          <w:rFonts w:ascii="Times New Roman" w:hAnsi="Times New Roman" w:cs="Times New Roman"/>
          <w:b/>
          <w:sz w:val="24"/>
          <w:szCs w:val="24"/>
        </w:rPr>
        <w:t xml:space="preserve"> rata </w:t>
      </w:r>
      <w:proofErr w:type="spellStart"/>
      <w:r w:rsidRPr="00FD370C">
        <w:rPr>
          <w:rFonts w:ascii="Times New Roman" w:hAnsi="Times New Roman" w:cs="Times New Roman"/>
          <w:b/>
          <w:sz w:val="24"/>
          <w:szCs w:val="24"/>
        </w:rPr>
        <w:t>ngaleuwihan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standar</w:t>
      </w:r>
      <w:proofErr w:type="spellEnd"/>
      <w:r w:rsidRPr="00FD370C">
        <w:rPr>
          <w:rFonts w:ascii="Times New Roman" w:hAnsi="Times New Roman" w:cs="Times New Roman"/>
          <w:b/>
          <w:sz w:val="24"/>
          <w:szCs w:val="24"/>
        </w:rPr>
        <w:t xml:space="preserve"> BUMN </w:t>
      </w:r>
      <w:proofErr w:type="spellStart"/>
      <w:proofErr w:type="gramStart"/>
      <w:r w:rsidRPr="00FD370C">
        <w:rPr>
          <w:rFonts w:ascii="Times New Roman" w:hAnsi="Times New Roman" w:cs="Times New Roman"/>
          <w:b/>
          <w:sz w:val="24"/>
          <w:szCs w:val="24"/>
        </w:rPr>
        <w:t>bari</w:t>
      </w:r>
      <w:proofErr w:type="spellEnd"/>
      <w:proofErr w:type="gram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itungan</w:t>
      </w:r>
      <w:proofErr w:type="spellEnd"/>
      <w:r w:rsidRPr="00FD370C">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profitabilitas</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parusahaan</w:t>
      </w:r>
      <w:proofErr w:type="spellEnd"/>
      <w:r w:rsidRPr="00FD370C">
        <w:rPr>
          <w:rFonts w:ascii="Times New Roman" w:hAnsi="Times New Roman" w:cs="Times New Roman"/>
          <w:b/>
          <w:sz w:val="24"/>
          <w:szCs w:val="24"/>
        </w:rPr>
        <w:t xml:space="preserve"> di </w:t>
      </w:r>
      <w:proofErr w:type="spellStart"/>
      <w:r w:rsidR="00233B34">
        <w:rPr>
          <w:rFonts w:ascii="Times New Roman" w:hAnsi="Times New Roman" w:cs="Times New Roman"/>
          <w:b/>
          <w:sz w:val="24"/>
          <w:szCs w:val="24"/>
        </w:rPr>
        <w:t>pilarian</w:t>
      </w:r>
      <w:proofErr w:type="spellEnd"/>
      <w:r w:rsidR="00233B34">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ka</w:t>
      </w:r>
      <w:proofErr w:type="spellEnd"/>
      <w:r w:rsidR="00233B34">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untung</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teu</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maksimal</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alatan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aya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nisbah</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handapeun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standar</w:t>
      </w:r>
      <w:proofErr w:type="spellEnd"/>
      <w:r w:rsidRPr="00FD370C">
        <w:rPr>
          <w:rFonts w:ascii="Times New Roman" w:hAnsi="Times New Roman" w:cs="Times New Roman"/>
          <w:b/>
          <w:sz w:val="24"/>
          <w:szCs w:val="24"/>
        </w:rPr>
        <w:t xml:space="preserve"> BUMN. </w:t>
      </w:r>
      <w:proofErr w:type="spellStart"/>
      <w:r w:rsidRPr="00FD370C">
        <w:rPr>
          <w:rFonts w:ascii="Times New Roman" w:hAnsi="Times New Roman" w:cs="Times New Roman"/>
          <w:b/>
          <w:sz w:val="24"/>
          <w:szCs w:val="24"/>
        </w:rPr>
        <w:t>Faktor</w:t>
      </w:r>
      <w:proofErr w:type="spellEnd"/>
      <w:r w:rsidRPr="00FD370C">
        <w:rPr>
          <w:rFonts w:ascii="Times New Roman" w:hAnsi="Times New Roman" w:cs="Times New Roman"/>
          <w:b/>
          <w:sz w:val="24"/>
          <w:szCs w:val="24"/>
        </w:rPr>
        <w:t xml:space="preserve"> nu </w:t>
      </w:r>
      <w:proofErr w:type="spellStart"/>
      <w:r w:rsidRPr="00FD370C">
        <w:rPr>
          <w:rFonts w:ascii="Times New Roman" w:hAnsi="Times New Roman" w:cs="Times New Roman"/>
          <w:b/>
          <w:sz w:val="24"/>
          <w:szCs w:val="24"/>
        </w:rPr>
        <w:t>mangaruhan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itungan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babandingan</w:t>
      </w:r>
      <w:proofErr w:type="spellEnd"/>
      <w:r w:rsidRPr="00FD370C">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solvabilitas</w:t>
      </w:r>
      <w:proofErr w:type="spellEnd"/>
      <w:r w:rsidR="00233B34">
        <w:rPr>
          <w:rFonts w:ascii="Times New Roman" w:hAnsi="Times New Roman" w:cs="Times New Roman"/>
          <w:b/>
          <w:sz w:val="24"/>
          <w:szCs w:val="24"/>
        </w:rPr>
        <w:t xml:space="preserve"> </w:t>
      </w:r>
      <w:proofErr w:type="spellStart"/>
      <w:proofErr w:type="gramStart"/>
      <w:r w:rsidR="00233B34">
        <w:rPr>
          <w:rFonts w:ascii="Times New Roman" w:hAnsi="Times New Roman" w:cs="Times New Roman"/>
          <w:b/>
          <w:sz w:val="24"/>
          <w:szCs w:val="24"/>
        </w:rPr>
        <w:t>na</w:t>
      </w:r>
      <w:proofErr w:type="spellEnd"/>
      <w:proofErr w:type="gramEnd"/>
      <w:r w:rsidR="00233B34">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profitabilitas</w:t>
      </w:r>
      <w:proofErr w:type="spellEnd"/>
      <w:r w:rsidRPr="00FD370C">
        <w:rPr>
          <w:rFonts w:ascii="Times New Roman" w:hAnsi="Times New Roman" w:cs="Times New Roman"/>
          <w:b/>
          <w:sz w:val="24"/>
          <w:szCs w:val="24"/>
        </w:rPr>
        <w:t xml:space="preserve"> PT. Telekomunikasi Indonesia </w:t>
      </w:r>
      <w:proofErr w:type="spellStart"/>
      <w:r w:rsidRPr="00FD370C">
        <w:rPr>
          <w:rFonts w:ascii="Times New Roman" w:hAnsi="Times New Roman" w:cs="Times New Roman"/>
          <w:b/>
          <w:sz w:val="24"/>
          <w:szCs w:val="24"/>
        </w:rPr>
        <w:t>Tbk</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mangrupakeun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panurunan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dina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aset</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ayeuna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kanaékan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dituluykeun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dina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utang</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istilah</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pondok</w:t>
      </w:r>
      <w:proofErr w:type="spellEnd"/>
      <w:r w:rsidRPr="00FD370C">
        <w:rPr>
          <w:rFonts w:ascii="Times New Roman" w:hAnsi="Times New Roman" w:cs="Times New Roman"/>
          <w:b/>
          <w:sz w:val="24"/>
          <w:szCs w:val="24"/>
        </w:rPr>
        <w:t xml:space="preserve"> tur </w:t>
      </w:r>
      <w:proofErr w:type="spellStart"/>
      <w:r w:rsidRPr="00FD370C">
        <w:rPr>
          <w:rFonts w:ascii="Times New Roman" w:hAnsi="Times New Roman" w:cs="Times New Roman"/>
          <w:b/>
          <w:sz w:val="24"/>
          <w:szCs w:val="24"/>
        </w:rPr>
        <w:t>panjang</w:t>
      </w:r>
      <w:proofErr w:type="spellEnd"/>
      <w:r w:rsidRPr="00FD370C">
        <w:rPr>
          <w:rFonts w:ascii="Times New Roman" w:hAnsi="Times New Roman" w:cs="Times New Roman"/>
          <w:b/>
          <w:sz w:val="24"/>
          <w:szCs w:val="24"/>
        </w:rPr>
        <w:t>.</w:t>
      </w:r>
    </w:p>
    <w:p w:rsidR="00FD370C" w:rsidRPr="00FD370C" w:rsidRDefault="00FD370C" w:rsidP="00215EA1">
      <w:pPr>
        <w:spacing w:after="0" w:line="240" w:lineRule="auto"/>
        <w:ind w:firstLine="720"/>
        <w:jc w:val="both"/>
        <w:rPr>
          <w:rFonts w:ascii="Times New Roman" w:hAnsi="Times New Roman" w:cs="Times New Roman"/>
          <w:b/>
          <w:sz w:val="24"/>
          <w:szCs w:val="24"/>
        </w:rPr>
      </w:pPr>
      <w:r w:rsidRPr="00FD370C">
        <w:rPr>
          <w:rFonts w:ascii="Times New Roman" w:hAnsi="Times New Roman" w:cs="Times New Roman"/>
          <w:b/>
          <w:sz w:val="24"/>
          <w:szCs w:val="24"/>
        </w:rPr>
        <w:t xml:space="preserve">Saran </w:t>
      </w:r>
      <w:proofErr w:type="spellStart"/>
      <w:r w:rsidRPr="00FD370C">
        <w:rPr>
          <w:rFonts w:ascii="Times New Roman" w:hAnsi="Times New Roman" w:cs="Times New Roman"/>
          <w:b/>
          <w:sz w:val="24"/>
          <w:szCs w:val="24"/>
        </w:rPr>
        <w:t>dibikeun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diantarana</w:t>
      </w:r>
      <w:proofErr w:type="spellEnd"/>
      <w:r w:rsidRPr="00FD370C">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pausahaan</w:t>
      </w:r>
      <w:proofErr w:type="spellEnd"/>
      <w:r w:rsidRPr="00FD370C">
        <w:rPr>
          <w:rFonts w:ascii="Times New Roman" w:hAnsi="Times New Roman" w:cs="Times New Roman"/>
          <w:b/>
          <w:sz w:val="24"/>
          <w:szCs w:val="24"/>
        </w:rPr>
        <w:t xml:space="preserve"> nu </w:t>
      </w:r>
      <w:proofErr w:type="spellStart"/>
      <w:r w:rsidRPr="00FD370C">
        <w:rPr>
          <w:rFonts w:ascii="Times New Roman" w:hAnsi="Times New Roman" w:cs="Times New Roman"/>
          <w:b/>
          <w:sz w:val="24"/>
          <w:szCs w:val="24"/>
        </w:rPr>
        <w:t>ngaronjatkeun</w:t>
      </w:r>
      <w:proofErr w:type="spellEnd"/>
      <w:r w:rsidRPr="00FD370C">
        <w:rPr>
          <w:rFonts w:ascii="Times New Roman" w:hAnsi="Times New Roman" w:cs="Times New Roman"/>
          <w:b/>
          <w:sz w:val="24"/>
          <w:szCs w:val="24"/>
        </w:rPr>
        <w:t xml:space="preserve"> solvency </w:t>
      </w:r>
      <w:proofErr w:type="spellStart"/>
      <w:r w:rsidRPr="00FD370C">
        <w:rPr>
          <w:rFonts w:ascii="Times New Roman" w:hAnsi="Times New Roman" w:cs="Times New Roman"/>
          <w:b/>
          <w:sz w:val="24"/>
          <w:szCs w:val="24"/>
        </w:rPr>
        <w:t>sahiji</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parusahaan</w:t>
      </w:r>
      <w:proofErr w:type="spellEnd"/>
      <w:r w:rsidRPr="00FD370C">
        <w:rPr>
          <w:rFonts w:ascii="Times New Roman" w:hAnsi="Times New Roman" w:cs="Times New Roman"/>
          <w:b/>
          <w:sz w:val="24"/>
          <w:szCs w:val="24"/>
        </w:rPr>
        <w:t xml:space="preserve"> nu bade on </w:t>
      </w:r>
      <w:proofErr w:type="spellStart"/>
      <w:r w:rsidRPr="00FD370C">
        <w:rPr>
          <w:rFonts w:ascii="Times New Roman" w:hAnsi="Times New Roman" w:cs="Times New Roman"/>
          <w:b/>
          <w:sz w:val="24"/>
          <w:szCs w:val="24"/>
        </w:rPr>
        <w:t>terus</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menaiknya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hutang</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jangka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panjang</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jeung</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hutang</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jangka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pondok</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ku</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henteu</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ngan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pilari</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keutungan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tanpa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hal</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mun</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hutang</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lumangsungna</w:t>
      </w:r>
      <w:proofErr w:type="spellEnd"/>
      <w:r w:rsidRPr="00FD370C">
        <w:rPr>
          <w:rFonts w:ascii="Times New Roman" w:hAnsi="Times New Roman" w:cs="Times New Roman"/>
          <w:b/>
          <w:sz w:val="24"/>
          <w:szCs w:val="24"/>
        </w:rPr>
        <w:t xml:space="preserve"> </w:t>
      </w:r>
      <w:proofErr w:type="spellStart"/>
      <w:proofErr w:type="gramStart"/>
      <w:r w:rsidRPr="00FD370C">
        <w:rPr>
          <w:rFonts w:ascii="Times New Roman" w:hAnsi="Times New Roman" w:cs="Times New Roman"/>
          <w:b/>
          <w:sz w:val="24"/>
          <w:szCs w:val="24"/>
        </w:rPr>
        <w:t>dina</w:t>
      </w:r>
      <w:proofErr w:type="spellEnd"/>
      <w:proofErr w:type="gramEnd"/>
      <w:r w:rsidRPr="00FD370C">
        <w:rPr>
          <w:rFonts w:ascii="Times New Roman" w:hAnsi="Times New Roman" w:cs="Times New Roman"/>
          <w:b/>
          <w:sz w:val="24"/>
          <w:szCs w:val="24"/>
        </w:rPr>
        <w:t xml:space="preserve"> </w:t>
      </w:r>
      <w:proofErr w:type="spellStart"/>
      <w:r w:rsidR="004E38C9">
        <w:rPr>
          <w:rFonts w:ascii="Times New Roman" w:hAnsi="Times New Roman" w:cs="Times New Roman"/>
          <w:b/>
          <w:sz w:val="24"/>
          <w:szCs w:val="24"/>
        </w:rPr>
        <w:t>fluktuasi</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ayeuna</w:t>
      </w:r>
      <w:proofErr w:type="spellEnd"/>
      <w:r w:rsidRPr="00FD370C">
        <w:rPr>
          <w:rFonts w:ascii="Times New Roman" w:hAnsi="Times New Roman" w:cs="Times New Roman"/>
          <w:b/>
          <w:sz w:val="24"/>
          <w:szCs w:val="24"/>
        </w:rPr>
        <w:t xml:space="preserve"> di </w:t>
      </w:r>
      <w:proofErr w:type="spellStart"/>
      <w:r w:rsidRPr="00FD370C">
        <w:rPr>
          <w:rFonts w:ascii="Times New Roman" w:hAnsi="Times New Roman" w:cs="Times New Roman"/>
          <w:b/>
          <w:sz w:val="24"/>
          <w:szCs w:val="24"/>
        </w:rPr>
        <w:t>aset</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ayeuna</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kedah</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dicegah</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ku</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mencét</w:t>
      </w:r>
      <w:proofErr w:type="spellEnd"/>
      <w:r w:rsidR="00233B34">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hutang</w:t>
      </w:r>
      <w:proofErr w:type="spellEnd"/>
      <w:r w:rsidR="00233B34">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saloba</w:t>
      </w:r>
      <w:proofErr w:type="spellEnd"/>
      <w:r w:rsidR="00233B34">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mungkin</w:t>
      </w:r>
      <w:proofErr w:type="spellEnd"/>
      <w:r w:rsidR="00233B34">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sareng</w:t>
      </w:r>
      <w:proofErr w:type="spellEnd"/>
      <w:r w:rsidR="00233B34">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ngajaga</w:t>
      </w:r>
      <w:proofErr w:type="spellEnd"/>
      <w:r w:rsidR="00233B34">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solvabilitas</w:t>
      </w:r>
      <w:proofErr w:type="spellEnd"/>
      <w:r w:rsidR="00233B34">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sareung</w:t>
      </w:r>
      <w:proofErr w:type="spellEnd"/>
      <w:r w:rsidR="00233B34">
        <w:rPr>
          <w:rFonts w:ascii="Times New Roman" w:hAnsi="Times New Roman" w:cs="Times New Roman"/>
          <w:b/>
          <w:sz w:val="24"/>
          <w:szCs w:val="24"/>
        </w:rPr>
        <w:t xml:space="preserve"> </w:t>
      </w:r>
      <w:proofErr w:type="spellStart"/>
      <w:r w:rsidR="00233B34">
        <w:rPr>
          <w:rFonts w:ascii="Times New Roman" w:hAnsi="Times New Roman" w:cs="Times New Roman"/>
          <w:b/>
          <w:sz w:val="24"/>
          <w:szCs w:val="24"/>
        </w:rPr>
        <w:t>profitabilitas</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tingkat</w:t>
      </w:r>
      <w:proofErr w:type="spellEnd"/>
      <w:r w:rsidRPr="00FD370C">
        <w:rPr>
          <w:rFonts w:ascii="Times New Roman" w:hAnsi="Times New Roman" w:cs="Times New Roman"/>
          <w:b/>
          <w:sz w:val="24"/>
          <w:szCs w:val="24"/>
        </w:rPr>
        <w:t xml:space="preserve"> </w:t>
      </w:r>
      <w:proofErr w:type="spellStart"/>
      <w:r w:rsidRPr="00FD370C">
        <w:rPr>
          <w:rFonts w:ascii="Times New Roman" w:hAnsi="Times New Roman" w:cs="Times New Roman"/>
          <w:b/>
          <w:sz w:val="24"/>
          <w:szCs w:val="24"/>
        </w:rPr>
        <w:t>luhureun</w:t>
      </w:r>
      <w:proofErr w:type="spellEnd"/>
      <w:r w:rsidRPr="00FD370C">
        <w:rPr>
          <w:rFonts w:ascii="Times New Roman" w:hAnsi="Times New Roman" w:cs="Times New Roman"/>
          <w:b/>
          <w:sz w:val="24"/>
          <w:szCs w:val="24"/>
        </w:rPr>
        <w:t xml:space="preserve"> BUMN </w:t>
      </w:r>
      <w:proofErr w:type="spellStart"/>
      <w:r w:rsidRPr="00FD370C">
        <w:rPr>
          <w:rFonts w:ascii="Times New Roman" w:hAnsi="Times New Roman" w:cs="Times New Roman"/>
          <w:b/>
          <w:sz w:val="24"/>
          <w:szCs w:val="24"/>
        </w:rPr>
        <w:t>baku</w:t>
      </w:r>
      <w:proofErr w:type="spellEnd"/>
    </w:p>
    <w:p w:rsidR="00FD370C" w:rsidRPr="00FD370C" w:rsidRDefault="00FD370C" w:rsidP="00FD370C">
      <w:pPr>
        <w:spacing w:after="0" w:line="240" w:lineRule="auto"/>
        <w:jc w:val="both"/>
        <w:rPr>
          <w:rFonts w:ascii="Times New Roman" w:hAnsi="Times New Roman" w:cs="Times New Roman"/>
          <w:b/>
          <w:sz w:val="24"/>
          <w:szCs w:val="24"/>
        </w:rPr>
      </w:pPr>
    </w:p>
    <w:p w:rsidR="00D245B5" w:rsidRPr="004D6DCC" w:rsidRDefault="00233B34" w:rsidP="004D6DC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Konci</w:t>
      </w:r>
      <w:proofErr w:type="spellEnd"/>
      <w:r>
        <w:rPr>
          <w:rFonts w:ascii="Times New Roman" w:hAnsi="Times New Roman" w:cs="Times New Roman"/>
          <w:b/>
          <w:sz w:val="24"/>
          <w:szCs w:val="24"/>
        </w:rPr>
        <w:t xml:space="preserve">: Tingkat </w:t>
      </w:r>
      <w:proofErr w:type="spellStart"/>
      <w:r>
        <w:rPr>
          <w:rFonts w:ascii="Times New Roman" w:hAnsi="Times New Roman" w:cs="Times New Roman"/>
          <w:b/>
          <w:sz w:val="24"/>
          <w:szCs w:val="24"/>
        </w:rPr>
        <w:t>Solvabilitas</w:t>
      </w:r>
      <w:proofErr w:type="spellEnd"/>
      <w:r>
        <w:rPr>
          <w:rFonts w:ascii="Times New Roman" w:hAnsi="Times New Roman" w:cs="Times New Roman"/>
          <w:b/>
          <w:sz w:val="24"/>
          <w:szCs w:val="24"/>
        </w:rPr>
        <w:t xml:space="preserve">, Tingkat </w:t>
      </w:r>
      <w:proofErr w:type="spellStart"/>
      <w:r>
        <w:rPr>
          <w:rFonts w:ascii="Times New Roman" w:hAnsi="Times New Roman" w:cs="Times New Roman"/>
          <w:b/>
          <w:sz w:val="24"/>
          <w:szCs w:val="24"/>
        </w:rPr>
        <w:t>Profitabilitas</w:t>
      </w:r>
      <w:proofErr w:type="spellEnd"/>
    </w:p>
    <w:sectPr w:rsidR="00D245B5" w:rsidRPr="004D6DCC" w:rsidSect="00002B8D">
      <w:footerReference w:type="default" r:id="rId8"/>
      <w:pgSz w:w="12240" w:h="15840"/>
      <w:pgMar w:top="1440" w:right="2034" w:bottom="1440"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B5" w:rsidRDefault="00E834B5" w:rsidP="00002B8D">
      <w:pPr>
        <w:spacing w:after="0" w:line="240" w:lineRule="auto"/>
      </w:pPr>
      <w:r>
        <w:separator/>
      </w:r>
    </w:p>
  </w:endnote>
  <w:endnote w:type="continuationSeparator" w:id="0">
    <w:p w:rsidR="00E834B5" w:rsidRDefault="00E834B5" w:rsidP="0000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8D" w:rsidRPr="00002B8D" w:rsidRDefault="00002B8D" w:rsidP="004D6DCC">
    <w:pPr>
      <w:pStyle w:val="Footer"/>
      <w:rPr>
        <w:rFonts w:asciiTheme="majorBidi" w:hAnsiTheme="majorBidi" w:cstheme="majorBidi"/>
        <w:i/>
        <w:iCs/>
        <w:sz w:val="24"/>
        <w:szCs w:val="24"/>
      </w:rPr>
    </w:pPr>
  </w:p>
  <w:p w:rsidR="00002B8D" w:rsidRPr="00002B8D" w:rsidRDefault="00002B8D">
    <w:pPr>
      <w:pStyle w:val="Footer"/>
      <w:rPr>
        <w:rFonts w:asciiTheme="majorBidi" w:hAnsiTheme="majorBidi" w:cstheme="majorBidi"/>
        <w:i/>
        <w:iCs/>
        <w:sz w:val="28"/>
        <w:szCs w:val="28"/>
      </w:rPr>
    </w:pPr>
  </w:p>
  <w:p w:rsidR="00F959FB" w:rsidRDefault="00F959FB"/>
  <w:p w:rsidR="00F959FB" w:rsidRDefault="00F959FB"/>
  <w:p w:rsidR="00F959FB" w:rsidRDefault="00F959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B5" w:rsidRDefault="00E834B5" w:rsidP="00002B8D">
      <w:pPr>
        <w:spacing w:after="0" w:line="240" w:lineRule="auto"/>
      </w:pPr>
      <w:r>
        <w:separator/>
      </w:r>
    </w:p>
  </w:footnote>
  <w:footnote w:type="continuationSeparator" w:id="0">
    <w:p w:rsidR="00E834B5" w:rsidRDefault="00E834B5" w:rsidP="00002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1B3"/>
    <w:multiLevelType w:val="hybridMultilevel"/>
    <w:tmpl w:val="C00E93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75326E5"/>
    <w:multiLevelType w:val="hybridMultilevel"/>
    <w:tmpl w:val="6A2456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986A26"/>
    <w:multiLevelType w:val="hybridMultilevel"/>
    <w:tmpl w:val="2842F2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6B13AC"/>
    <w:multiLevelType w:val="hybridMultilevel"/>
    <w:tmpl w:val="045EE9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6E2502"/>
    <w:multiLevelType w:val="hybridMultilevel"/>
    <w:tmpl w:val="558AFB46"/>
    <w:lvl w:ilvl="0" w:tplc="0156B5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3E2769"/>
    <w:multiLevelType w:val="hybridMultilevel"/>
    <w:tmpl w:val="61567A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9062779"/>
    <w:multiLevelType w:val="hybridMultilevel"/>
    <w:tmpl w:val="502AE2D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9BE34A5"/>
    <w:multiLevelType w:val="hybridMultilevel"/>
    <w:tmpl w:val="B61A9B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B204E22"/>
    <w:multiLevelType w:val="hybridMultilevel"/>
    <w:tmpl w:val="4AB6B6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C0D4E98"/>
    <w:multiLevelType w:val="hybridMultilevel"/>
    <w:tmpl w:val="E8104CF0"/>
    <w:lvl w:ilvl="0" w:tplc="A96AC338">
      <w:start w:val="1"/>
      <w:numFmt w:val="lowerLetter"/>
      <w:lvlText w:val="%1."/>
      <w:lvlJc w:val="left"/>
      <w:pPr>
        <w:ind w:left="3240" w:hanging="360"/>
      </w:pPr>
      <w:rPr>
        <w:rFonts w:hint="default"/>
        <w:b w:val="0"/>
        <w:bCs w:val="0"/>
        <w:i w:val="0"/>
        <w:iCs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08C402F"/>
    <w:multiLevelType w:val="hybridMultilevel"/>
    <w:tmpl w:val="F34EBC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720ED5"/>
    <w:multiLevelType w:val="hybridMultilevel"/>
    <w:tmpl w:val="4A82B5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E63C8"/>
    <w:multiLevelType w:val="hybridMultilevel"/>
    <w:tmpl w:val="8668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26BE3"/>
    <w:multiLevelType w:val="hybridMultilevel"/>
    <w:tmpl w:val="502AE2D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18F3C55"/>
    <w:multiLevelType w:val="hybridMultilevel"/>
    <w:tmpl w:val="D9EE35F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225944"/>
    <w:multiLevelType w:val="hybridMultilevel"/>
    <w:tmpl w:val="753013A8"/>
    <w:lvl w:ilvl="0" w:tplc="851AD76A">
      <w:start w:val="1"/>
      <w:numFmt w:val="lowerLetter"/>
      <w:lvlText w:val="%1."/>
      <w:lvlJc w:val="left"/>
      <w:pPr>
        <w:ind w:left="3240" w:hanging="360"/>
      </w:pPr>
      <w:rPr>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54E7581"/>
    <w:multiLevelType w:val="hybridMultilevel"/>
    <w:tmpl w:val="462682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7264CEE"/>
    <w:multiLevelType w:val="hybridMultilevel"/>
    <w:tmpl w:val="29A4E4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83D52"/>
    <w:multiLevelType w:val="multilevel"/>
    <w:tmpl w:val="0232860C"/>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nsid w:val="492E2C8E"/>
    <w:multiLevelType w:val="hybridMultilevel"/>
    <w:tmpl w:val="200E22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CC47E3"/>
    <w:multiLevelType w:val="multilevel"/>
    <w:tmpl w:val="12746B4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4AFA1E5D"/>
    <w:multiLevelType w:val="hybridMultilevel"/>
    <w:tmpl w:val="1786B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22F9D"/>
    <w:multiLevelType w:val="hybridMultilevel"/>
    <w:tmpl w:val="738EA38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1B83F75"/>
    <w:multiLevelType w:val="hybridMultilevel"/>
    <w:tmpl w:val="5DB0A0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5B481141"/>
    <w:multiLevelType w:val="hybridMultilevel"/>
    <w:tmpl w:val="12C2ED38"/>
    <w:lvl w:ilvl="0" w:tplc="CC2A1F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F563BAA"/>
    <w:multiLevelType w:val="hybridMultilevel"/>
    <w:tmpl w:val="2F88F0D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1CB7DA2"/>
    <w:multiLevelType w:val="multilevel"/>
    <w:tmpl w:val="0E0E9A96"/>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6A1A3174"/>
    <w:multiLevelType w:val="hybridMultilevel"/>
    <w:tmpl w:val="16F64DB4"/>
    <w:lvl w:ilvl="0" w:tplc="5FB417E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B3039D"/>
    <w:multiLevelType w:val="hybridMultilevel"/>
    <w:tmpl w:val="7C5A2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8F7C5B"/>
    <w:multiLevelType w:val="hybridMultilevel"/>
    <w:tmpl w:val="1EF606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103E85"/>
    <w:multiLevelType w:val="hybridMultilevel"/>
    <w:tmpl w:val="4A528A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EE84DBC"/>
    <w:multiLevelType w:val="hybridMultilevel"/>
    <w:tmpl w:val="738EA38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7F913EE1"/>
    <w:multiLevelType w:val="hybridMultilevel"/>
    <w:tmpl w:val="FE2A6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5"/>
  </w:num>
  <w:num w:numId="3">
    <w:abstractNumId w:val="21"/>
  </w:num>
  <w:num w:numId="4">
    <w:abstractNumId w:val="29"/>
  </w:num>
  <w:num w:numId="5">
    <w:abstractNumId w:val="32"/>
  </w:num>
  <w:num w:numId="6">
    <w:abstractNumId w:val="10"/>
  </w:num>
  <w:num w:numId="7">
    <w:abstractNumId w:val="7"/>
  </w:num>
  <w:num w:numId="8">
    <w:abstractNumId w:val="0"/>
  </w:num>
  <w:num w:numId="9">
    <w:abstractNumId w:val="17"/>
  </w:num>
  <w:num w:numId="10">
    <w:abstractNumId w:val="14"/>
  </w:num>
  <w:num w:numId="11">
    <w:abstractNumId w:val="30"/>
  </w:num>
  <w:num w:numId="12">
    <w:abstractNumId w:val="8"/>
  </w:num>
  <w:num w:numId="13">
    <w:abstractNumId w:val="2"/>
  </w:num>
  <w:num w:numId="14">
    <w:abstractNumId w:val="3"/>
  </w:num>
  <w:num w:numId="15">
    <w:abstractNumId w:val="13"/>
  </w:num>
  <w:num w:numId="16">
    <w:abstractNumId w:val="31"/>
  </w:num>
  <w:num w:numId="17">
    <w:abstractNumId w:val="23"/>
  </w:num>
  <w:num w:numId="18">
    <w:abstractNumId w:val="16"/>
  </w:num>
  <w:num w:numId="19">
    <w:abstractNumId w:val="22"/>
  </w:num>
  <w:num w:numId="20">
    <w:abstractNumId w:val="6"/>
  </w:num>
  <w:num w:numId="21">
    <w:abstractNumId w:val="20"/>
  </w:num>
  <w:num w:numId="22">
    <w:abstractNumId w:val="26"/>
  </w:num>
  <w:num w:numId="23">
    <w:abstractNumId w:val="1"/>
  </w:num>
  <w:num w:numId="24">
    <w:abstractNumId w:val="15"/>
  </w:num>
  <w:num w:numId="25">
    <w:abstractNumId w:val="9"/>
  </w:num>
  <w:num w:numId="26">
    <w:abstractNumId w:val="25"/>
  </w:num>
  <w:num w:numId="27">
    <w:abstractNumId w:val="4"/>
  </w:num>
  <w:num w:numId="28">
    <w:abstractNumId w:val="24"/>
  </w:num>
  <w:num w:numId="29">
    <w:abstractNumId w:val="28"/>
  </w:num>
  <w:num w:numId="30">
    <w:abstractNumId w:val="12"/>
  </w:num>
  <w:num w:numId="31">
    <w:abstractNumId w:val="11"/>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55"/>
    <w:rsid w:val="00002B8D"/>
    <w:rsid w:val="000530EB"/>
    <w:rsid w:val="00067BA0"/>
    <w:rsid w:val="000B0664"/>
    <w:rsid w:val="000B3941"/>
    <w:rsid w:val="001027E6"/>
    <w:rsid w:val="0011764D"/>
    <w:rsid w:val="00131C4E"/>
    <w:rsid w:val="0015201B"/>
    <w:rsid w:val="00190136"/>
    <w:rsid w:val="001943D3"/>
    <w:rsid w:val="001F0455"/>
    <w:rsid w:val="001F6B6C"/>
    <w:rsid w:val="00215EA1"/>
    <w:rsid w:val="00233B34"/>
    <w:rsid w:val="00236B5F"/>
    <w:rsid w:val="00282061"/>
    <w:rsid w:val="00293D88"/>
    <w:rsid w:val="002C172A"/>
    <w:rsid w:val="003857EF"/>
    <w:rsid w:val="00387BDA"/>
    <w:rsid w:val="00396226"/>
    <w:rsid w:val="003B6E68"/>
    <w:rsid w:val="004851E7"/>
    <w:rsid w:val="004A2269"/>
    <w:rsid w:val="004B3B80"/>
    <w:rsid w:val="004D6DCC"/>
    <w:rsid w:val="004E38C9"/>
    <w:rsid w:val="00530563"/>
    <w:rsid w:val="00580383"/>
    <w:rsid w:val="005C6FE9"/>
    <w:rsid w:val="005E74F3"/>
    <w:rsid w:val="00644E55"/>
    <w:rsid w:val="0064655B"/>
    <w:rsid w:val="006C06DD"/>
    <w:rsid w:val="006F504F"/>
    <w:rsid w:val="00730CE7"/>
    <w:rsid w:val="00761A08"/>
    <w:rsid w:val="00762721"/>
    <w:rsid w:val="007C0CC3"/>
    <w:rsid w:val="0082123B"/>
    <w:rsid w:val="00824093"/>
    <w:rsid w:val="00847561"/>
    <w:rsid w:val="0087744E"/>
    <w:rsid w:val="008D46C1"/>
    <w:rsid w:val="00906F09"/>
    <w:rsid w:val="00922A8B"/>
    <w:rsid w:val="009369EE"/>
    <w:rsid w:val="00946EDC"/>
    <w:rsid w:val="009770C3"/>
    <w:rsid w:val="00980E90"/>
    <w:rsid w:val="00A466CD"/>
    <w:rsid w:val="00A5564C"/>
    <w:rsid w:val="00A86B8C"/>
    <w:rsid w:val="00AB2347"/>
    <w:rsid w:val="00AC59A3"/>
    <w:rsid w:val="00AD0216"/>
    <w:rsid w:val="00AF07E7"/>
    <w:rsid w:val="00B63317"/>
    <w:rsid w:val="00B72F15"/>
    <w:rsid w:val="00B86975"/>
    <w:rsid w:val="00BB03EA"/>
    <w:rsid w:val="00C12B59"/>
    <w:rsid w:val="00C4207D"/>
    <w:rsid w:val="00C71E7E"/>
    <w:rsid w:val="00CD2B24"/>
    <w:rsid w:val="00D245B5"/>
    <w:rsid w:val="00D53120"/>
    <w:rsid w:val="00D56C30"/>
    <w:rsid w:val="00D97B27"/>
    <w:rsid w:val="00DB4B78"/>
    <w:rsid w:val="00E47852"/>
    <w:rsid w:val="00E62FB3"/>
    <w:rsid w:val="00E834B5"/>
    <w:rsid w:val="00EB57AF"/>
    <w:rsid w:val="00EC08B3"/>
    <w:rsid w:val="00F31A4C"/>
    <w:rsid w:val="00F36043"/>
    <w:rsid w:val="00F4343A"/>
    <w:rsid w:val="00F56B23"/>
    <w:rsid w:val="00F6142D"/>
    <w:rsid w:val="00F75184"/>
    <w:rsid w:val="00F82F60"/>
    <w:rsid w:val="00F959FB"/>
    <w:rsid w:val="00FB69A1"/>
    <w:rsid w:val="00FC09AD"/>
    <w:rsid w:val="00FD3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55"/>
    <w:pPr>
      <w:ind w:left="720"/>
      <w:contextualSpacing/>
    </w:pPr>
  </w:style>
  <w:style w:type="paragraph" w:styleId="Header">
    <w:name w:val="header"/>
    <w:basedOn w:val="Normal"/>
    <w:link w:val="HeaderChar"/>
    <w:uiPriority w:val="99"/>
    <w:unhideWhenUsed/>
    <w:rsid w:val="0000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8D"/>
  </w:style>
  <w:style w:type="paragraph" w:styleId="Footer">
    <w:name w:val="footer"/>
    <w:basedOn w:val="Normal"/>
    <w:link w:val="FooterChar"/>
    <w:uiPriority w:val="99"/>
    <w:unhideWhenUsed/>
    <w:rsid w:val="0000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B8D"/>
  </w:style>
  <w:style w:type="paragraph" w:styleId="BalloonText">
    <w:name w:val="Balloon Text"/>
    <w:basedOn w:val="Normal"/>
    <w:link w:val="BalloonTextChar"/>
    <w:uiPriority w:val="99"/>
    <w:semiHidden/>
    <w:unhideWhenUsed/>
    <w:rsid w:val="00980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55"/>
    <w:pPr>
      <w:ind w:left="720"/>
      <w:contextualSpacing/>
    </w:pPr>
  </w:style>
  <w:style w:type="paragraph" w:styleId="Header">
    <w:name w:val="header"/>
    <w:basedOn w:val="Normal"/>
    <w:link w:val="HeaderChar"/>
    <w:uiPriority w:val="99"/>
    <w:unhideWhenUsed/>
    <w:rsid w:val="0000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8D"/>
  </w:style>
  <w:style w:type="paragraph" w:styleId="Footer">
    <w:name w:val="footer"/>
    <w:basedOn w:val="Normal"/>
    <w:link w:val="FooterChar"/>
    <w:uiPriority w:val="99"/>
    <w:unhideWhenUsed/>
    <w:rsid w:val="0000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B8D"/>
  </w:style>
  <w:style w:type="paragraph" w:styleId="BalloonText">
    <w:name w:val="Balloon Text"/>
    <w:basedOn w:val="Normal"/>
    <w:link w:val="BalloonTextChar"/>
    <w:uiPriority w:val="99"/>
    <w:semiHidden/>
    <w:unhideWhenUsed/>
    <w:rsid w:val="00980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2018-06-05T08:48:00Z</cp:lastPrinted>
  <dcterms:created xsi:type="dcterms:W3CDTF">2018-07-22T14:39:00Z</dcterms:created>
  <dcterms:modified xsi:type="dcterms:W3CDTF">2018-07-23T06:32:00Z</dcterms:modified>
</cp:coreProperties>
</file>