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90" w:rsidRPr="00A11970" w:rsidRDefault="00FB3190" w:rsidP="00FB3190">
      <w:pPr>
        <w:tabs>
          <w:tab w:val="left" w:pos="3345"/>
          <w:tab w:val="center" w:pos="3968"/>
        </w:tabs>
        <w:spacing w:line="480" w:lineRule="auto"/>
        <w:jc w:val="center"/>
        <w:rPr>
          <w:rFonts w:ascii="Times New Roman" w:hAnsi="Times New Roman" w:cs="Times New Roman"/>
          <w:b/>
          <w:sz w:val="24"/>
          <w:szCs w:val="24"/>
        </w:rPr>
      </w:pPr>
      <w:r w:rsidRPr="00A11970">
        <w:rPr>
          <w:rFonts w:ascii="Times New Roman" w:hAnsi="Times New Roman" w:cs="Times New Roman"/>
          <w:b/>
          <w:sz w:val="24"/>
          <w:szCs w:val="24"/>
        </w:rPr>
        <w:t>BAB II</w:t>
      </w:r>
    </w:p>
    <w:p w:rsidR="00FB3190" w:rsidRPr="00A11970" w:rsidRDefault="00FB3190" w:rsidP="00FB3190">
      <w:pPr>
        <w:spacing w:line="480" w:lineRule="auto"/>
        <w:jc w:val="center"/>
        <w:rPr>
          <w:rFonts w:ascii="Times New Roman" w:hAnsi="Times New Roman" w:cs="Times New Roman"/>
          <w:b/>
          <w:sz w:val="24"/>
          <w:szCs w:val="24"/>
        </w:rPr>
      </w:pPr>
      <w:r w:rsidRPr="00A11970">
        <w:rPr>
          <w:rFonts w:ascii="Times New Roman" w:hAnsi="Times New Roman" w:cs="Times New Roman"/>
          <w:b/>
          <w:sz w:val="24"/>
          <w:szCs w:val="24"/>
        </w:rPr>
        <w:t>TINJAUAN PUSTAKA</w:t>
      </w:r>
    </w:p>
    <w:p w:rsidR="00FB3190" w:rsidRPr="00A11970" w:rsidRDefault="00FB3190" w:rsidP="00FB3190">
      <w:pPr>
        <w:pStyle w:val="ListParagraph"/>
        <w:numPr>
          <w:ilvl w:val="0"/>
          <w:numId w:val="1"/>
        </w:numPr>
        <w:spacing w:line="480" w:lineRule="auto"/>
        <w:rPr>
          <w:rFonts w:ascii="Times New Roman" w:hAnsi="Times New Roman" w:cs="Times New Roman"/>
          <w:b/>
          <w:sz w:val="24"/>
          <w:szCs w:val="24"/>
        </w:rPr>
      </w:pPr>
      <w:r w:rsidRPr="00A11970">
        <w:rPr>
          <w:rFonts w:ascii="Times New Roman" w:hAnsi="Times New Roman" w:cs="Times New Roman"/>
          <w:b/>
          <w:sz w:val="24"/>
          <w:szCs w:val="24"/>
        </w:rPr>
        <w:t>Literatur Review</w:t>
      </w:r>
    </w:p>
    <w:p w:rsidR="00FB3190" w:rsidRPr="00A11970" w:rsidRDefault="00FB3190" w:rsidP="00FB3190">
      <w:pPr>
        <w:spacing w:line="480" w:lineRule="auto"/>
        <w:ind w:firstLine="720"/>
        <w:rPr>
          <w:rFonts w:ascii="Times New Roman" w:hAnsi="Times New Roman" w:cs="Times New Roman"/>
          <w:sz w:val="24"/>
          <w:szCs w:val="24"/>
        </w:rPr>
      </w:pPr>
      <w:r w:rsidRPr="00A11970">
        <w:rPr>
          <w:rFonts w:ascii="Times New Roman" w:hAnsi="Times New Roman" w:cs="Times New Roman"/>
          <w:sz w:val="24"/>
          <w:szCs w:val="24"/>
        </w:rPr>
        <w:t>Dalam penulisan skripsi ini penulis menggunakan bebrapa literatur review yang mana dapat membantu selama penulisan skripsi ini. Berikut beberapa literatur yang digunakan.</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Pertama, penulis merujuk pada jurnal JOM FISIP Vol.2 No.2 – Oktober 2015 yang ditulis oleh Richard Anderson Sinaga dari Universitas Riau dengan judul penelitian : ’Peran ILO (</w:t>
      </w:r>
      <w:r w:rsidRPr="00A11970">
        <w:rPr>
          <w:rFonts w:ascii="Times New Roman" w:hAnsi="Times New Roman" w:cs="Times New Roman"/>
          <w:i/>
          <w:sz w:val="24"/>
          <w:szCs w:val="24"/>
        </w:rPr>
        <w:t>International Labour Organization</w:t>
      </w:r>
      <w:r w:rsidRPr="00A11970">
        <w:rPr>
          <w:rFonts w:ascii="Times New Roman" w:hAnsi="Times New Roman" w:cs="Times New Roman"/>
          <w:sz w:val="24"/>
          <w:szCs w:val="24"/>
        </w:rPr>
        <w:t>) dalam Mengatasi Pekerja Anak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xml:space="preserve">) di Brazil (2008-2013). Dalam tulisan ini membahas mengenai peranan yang dilakukan oleh ILO dalam mengatasi pekerja anak yang ada di Brazil diantaranya dengan </w:t>
      </w:r>
      <w:r w:rsidRPr="00A11970">
        <w:rPr>
          <w:rFonts w:ascii="Times New Roman" w:hAnsi="Times New Roman" w:cs="Times New Roman"/>
          <w:i/>
          <w:sz w:val="24"/>
          <w:szCs w:val="24"/>
        </w:rPr>
        <w:t xml:space="preserve">Social Dialogue </w:t>
      </w:r>
      <w:r w:rsidRPr="00A11970">
        <w:rPr>
          <w:rFonts w:ascii="Times New Roman" w:hAnsi="Times New Roman" w:cs="Times New Roman"/>
          <w:sz w:val="24"/>
          <w:szCs w:val="24"/>
        </w:rPr>
        <w:t>dalam memproteksi anak-anak keluar dari pekerjaan berbahaya di sektor pertanian, ILO Strategic SSTC (</w:t>
      </w:r>
      <w:r w:rsidRPr="00A11970">
        <w:rPr>
          <w:rFonts w:ascii="Times New Roman" w:hAnsi="Times New Roman" w:cs="Times New Roman"/>
          <w:i/>
          <w:sz w:val="24"/>
          <w:szCs w:val="24"/>
        </w:rPr>
        <w:t>South-South Triangle Coorperation</w:t>
      </w:r>
      <w:r w:rsidRPr="00A11970">
        <w:rPr>
          <w:rFonts w:ascii="Times New Roman" w:hAnsi="Times New Roman" w:cs="Times New Roman"/>
          <w:sz w:val="24"/>
          <w:szCs w:val="24"/>
        </w:rPr>
        <w:t>) yang merangkap beberapa negara-negara berkembang khususnya Amerika Latin. Adapun tujuannya yaitu untuk menghapuskan pekerja anak yang berada di wilayah Amerika Latin yaitu Brazil, Bolivia, Equador</w:t>
      </w:r>
      <w:r>
        <w:rPr>
          <w:rFonts w:ascii="Times New Roman" w:hAnsi="Times New Roman" w:cs="Times New Roman"/>
          <w:sz w:val="24"/>
          <w:szCs w:val="24"/>
        </w:rPr>
        <w:t xml:space="preserve">. </w:t>
      </w:r>
      <w:r w:rsidRPr="00A11970">
        <w:rPr>
          <w:rFonts w:ascii="Times New Roman" w:hAnsi="Times New Roman" w:cs="Times New Roman"/>
          <w:sz w:val="24"/>
          <w:szCs w:val="24"/>
        </w:rPr>
        <w:t xml:space="preserve">Dan peran yang terkahir yaitu ILO bekerjasama dengan pemerintah Brazil dalam program </w:t>
      </w:r>
      <w:r w:rsidRPr="00A11970">
        <w:rPr>
          <w:rFonts w:ascii="Times New Roman" w:hAnsi="Times New Roman" w:cs="Times New Roman"/>
          <w:i/>
          <w:sz w:val="24"/>
          <w:szCs w:val="24"/>
        </w:rPr>
        <w:t>Bolsa Familia</w:t>
      </w:r>
      <w:r w:rsidRPr="00A11970">
        <w:rPr>
          <w:rFonts w:ascii="Times New Roman" w:hAnsi="Times New Roman" w:cs="Times New Roman"/>
          <w:sz w:val="24"/>
          <w:szCs w:val="24"/>
        </w:rPr>
        <w:t xml:space="preserve"> (PBF) yang merupakan program unggulan dari presiden Dilma Rouseff dalam mengatasi pekerja anak akibat daru kemiskinan dan memberi dana yang dibutuhkan oleh para keluarga Brazil yang berada dibawah garis kemiskinan dan berusaha membantu mereka untuk menciptakan kesehjateraan yang lebih baik. </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lastRenderedPageBreak/>
        <w:t>Selanjutnya penulis merujuk pada jurnal JOMRI FISIP Vol.5 No.1 April yang ditulis oleh Junpa Marpaung dari Universitas Riau dengan judul penelitian Peran ILO Dalam Melindungi Pekerja Anak Di Thailand 2010-2014. Dalam penelitian tersebut menjelaskan bahwa Pekerja anak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xml:space="preserve">) bisa diartikan sebagai pekerjaan yang dilakukan oleh anak-anak yang memiliki usia dibawah minimum. Adanya pekerja anak ini telah marak terjadi di berbagai negara, khususnya negara berkembang Thailand. Pekerja anak di Thailand dipaksa untuk menjadi buruh dengan upah yang rendah. Pekerja anak memberikan efek yang yang buruk terhadap kehidupan sosial. Pekerja anak di Thailand yang semakin meningkat dari kurun waktu terakhir ini memberikan perhatian yang serius dari pemerintah terhadap kasus ini dan Thailand memiliki cara sendiri untuk menghindari adanya peningkatan pekerja anak. Oleh karena itu, Thailand membuat suatu program yang bermanfaat untuk mengatasi pekerja anak. Peran ILO dalam melindungi pekerja anak di Thailand diantaranya yaitu melalui Program </w:t>
      </w:r>
      <w:r w:rsidRPr="00A11970">
        <w:rPr>
          <w:rFonts w:ascii="Times New Roman" w:hAnsi="Times New Roman" w:cs="Times New Roman"/>
          <w:i/>
          <w:sz w:val="24"/>
          <w:szCs w:val="24"/>
        </w:rPr>
        <w:t>Good Labour Practice</w:t>
      </w:r>
      <w:r w:rsidRPr="00A11970">
        <w:rPr>
          <w:rFonts w:ascii="Times New Roman" w:hAnsi="Times New Roman" w:cs="Times New Roman"/>
          <w:sz w:val="24"/>
          <w:szCs w:val="24"/>
        </w:rPr>
        <w:t xml:space="preserve">s (GLP) dan program ILO-IPEC (2010-2014) di Thailand dalam mengangani pekerja anak dan pekerja paska serta menawarkan kondisi kerja dan kesempatan kerja yang layak kepada anak-anak dan pekerja migran dalam mengatasi pekerja anak. Terlebih lagi ILO memiliki target dalam mengurangi pekerja anak di Thailand dengan mengurangi pekerja anak dan pekerja paksa di industri perikanan dan makanan laut dengan menciptakan industri yang lebih kondusif dan layak agar anak tidak telibat dan tidak membahayakan pekerja anak di Thailand. </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Kemudian literature yang terakhir berupa skripsi yang ditulis oleh Rizkita Khansa Adzhana dari Universitas Padjajaran dengan judul skripsi Peran ILO Dalam Melindungi Pekerja Anak Di Thailand Melalui </w:t>
      </w:r>
      <w:r w:rsidRPr="00A11970">
        <w:rPr>
          <w:rFonts w:ascii="Times New Roman" w:hAnsi="Times New Roman" w:cs="Times New Roman"/>
          <w:i/>
          <w:sz w:val="24"/>
          <w:szCs w:val="24"/>
        </w:rPr>
        <w:t xml:space="preserve">International Programme On The </w:t>
      </w:r>
      <w:r w:rsidRPr="00A11970">
        <w:rPr>
          <w:rFonts w:ascii="Times New Roman" w:hAnsi="Times New Roman" w:cs="Times New Roman"/>
          <w:i/>
          <w:sz w:val="24"/>
          <w:szCs w:val="24"/>
        </w:rPr>
        <w:lastRenderedPageBreak/>
        <w:t>Elimination Of Child Labour</w:t>
      </w:r>
      <w:r w:rsidRPr="00A11970">
        <w:rPr>
          <w:rFonts w:ascii="Times New Roman" w:hAnsi="Times New Roman" w:cs="Times New Roman"/>
          <w:sz w:val="24"/>
          <w:szCs w:val="24"/>
        </w:rPr>
        <w:t xml:space="preserve"> (IPEC) Tahun 2006-2015. Dalam penelitian ini menjelaskan bahwa di Thailand dimana permasalahan pekerja anak telah berlangsung menahun dan kompleks karena melibatkan anak-anak migran sebagai korbannya. ILO yang turut membantu dalam melindungi dan mengurangi pekerja anak di Thailand melakukan beberapa perannya yang pertama, sebagai instrumen melalui fungsi kampanye dan advokasi dengan adanya kampanye rutin yaitu </w:t>
      </w:r>
      <w:r w:rsidRPr="00A11970">
        <w:rPr>
          <w:rFonts w:ascii="Times New Roman" w:hAnsi="Times New Roman" w:cs="Times New Roman"/>
          <w:i/>
          <w:sz w:val="24"/>
          <w:szCs w:val="24"/>
        </w:rPr>
        <w:t xml:space="preserve">World Day Agaisnt Child Labour </w:t>
      </w:r>
      <w:r w:rsidRPr="00A11970">
        <w:rPr>
          <w:rFonts w:ascii="Times New Roman" w:hAnsi="Times New Roman" w:cs="Times New Roman"/>
          <w:sz w:val="24"/>
          <w:szCs w:val="24"/>
        </w:rPr>
        <w:t xml:space="preserve">(WDCL). Kampanye ini diimplementasikan dalam bentuk yang berbeda, salah satunya seminar peningkatan kepedulian pekerja anak bersama pelajar, serta kampanye melalui sosial media dan musik menjadi kampanye yang paling bisa dirasakan dampakanya oleh masyarakat Thailand. </w:t>
      </w:r>
    </w:p>
    <w:p w:rsidR="00FB3190" w:rsidRPr="00A11970" w:rsidRDefault="00FB3190" w:rsidP="00FB3190">
      <w:p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ab/>
        <w:t xml:space="preserve">Kedua, dalam peran sebagai arena, tentu merupakan peran yang paling sering dilakukan oleh ILO karena sebelum melaksanakan suatu kampanye, advokasi, program, maupun proyek pasti sebelumnya dibutuhkan suatu ruang untuk berdiskusi dan berunding. ILO menyediakan pertemuan dengan berbagai agensi, badan-badan khusus lain dari PBB, pemerintah, negara anggota ILO lainnya, serikat pekerja, pengusaha maupun pekerja anak itu sendiri. </w:t>
      </w:r>
    </w:p>
    <w:p w:rsidR="00FB3190" w:rsidRPr="00A11970" w:rsidRDefault="00FB3190" w:rsidP="00FB3190">
      <w:p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ab/>
        <w:t xml:space="preserve">Ketiga, peran ILO sebagai aktor melalui fungsi proyek dan program kegiatan dengan melaksanakan kegiatan yang langsung menggunakan pekerja anak sebagai objek. ILO telah berhasil membantu mengeluarkan ribuan anak-anak untuk keluar dari pekerjaan mereka dan ILO terus berusaha untuk mengupayakan pendidikan yang lebih baik dan berkualitas dengan menyediakan pelatihan kepada tenaga pengajar. </w:t>
      </w:r>
    </w:p>
    <w:p w:rsidR="00FB3190" w:rsidRPr="00A11970" w:rsidRDefault="00FB3190" w:rsidP="00FB3190">
      <w:p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lastRenderedPageBreak/>
        <w:tab/>
        <w:t>Dari ketiga literatur review yang sudah dijelaskan diatas dapat disimpulkan bahwa adanya perbedan dari ketiga penelitian sebelumnya dengan penelitian yang akan diteiti. Yang pertama yaitu peran ILO (</w:t>
      </w:r>
      <w:r w:rsidRPr="00A11970">
        <w:rPr>
          <w:rFonts w:ascii="Times New Roman" w:hAnsi="Times New Roman" w:cs="Times New Roman"/>
          <w:i/>
          <w:sz w:val="24"/>
          <w:szCs w:val="24"/>
        </w:rPr>
        <w:t>International Labour Organization</w:t>
      </w:r>
      <w:r w:rsidRPr="00A11970">
        <w:rPr>
          <w:rFonts w:ascii="Times New Roman" w:hAnsi="Times New Roman" w:cs="Times New Roman"/>
          <w:sz w:val="24"/>
          <w:szCs w:val="24"/>
        </w:rPr>
        <w:t>) dalam mengatasi pekerja anak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xml:space="preserve">) di Brazil dimana ILO menjalankan peran nya melalui program </w:t>
      </w:r>
      <w:r w:rsidRPr="00A11970">
        <w:rPr>
          <w:rFonts w:ascii="Times New Roman" w:hAnsi="Times New Roman" w:cs="Times New Roman"/>
          <w:iCs/>
          <w:sz w:val="24"/>
          <w:szCs w:val="24"/>
        </w:rPr>
        <w:t>IPEC seperti Dialog Sosial dalam melindungi anak-anak dari pekerjaan berbahaya di sektor pertanian. Program yang kedua yaitu Bolsa Familia dengan memberi dana bagi keluarga miskin di Brasil. Serta dengan membuat program ILO-SSTC (</w:t>
      </w:r>
      <w:r w:rsidRPr="00A11970">
        <w:rPr>
          <w:rFonts w:ascii="Times New Roman" w:hAnsi="Times New Roman" w:cs="Times New Roman"/>
          <w:i/>
          <w:iCs/>
          <w:sz w:val="24"/>
          <w:szCs w:val="24"/>
        </w:rPr>
        <w:t>South-South Cooperation Triangle</w:t>
      </w:r>
      <w:r w:rsidRPr="00A11970">
        <w:rPr>
          <w:rFonts w:ascii="Times New Roman" w:hAnsi="Times New Roman" w:cs="Times New Roman"/>
          <w:iCs/>
          <w:sz w:val="24"/>
          <w:szCs w:val="24"/>
        </w:rPr>
        <w:t xml:space="preserve">) bahwa Brasil bekerjasama melawan pekerja anak dengan negara-negara Amerika Latin seperti Bolivia, Ekuador, dan negara-negara MERCOSUR. Yang kedua yaitu </w:t>
      </w:r>
      <w:r w:rsidRPr="00A11970">
        <w:rPr>
          <w:rFonts w:ascii="Times New Roman" w:hAnsi="Times New Roman" w:cs="Times New Roman"/>
          <w:sz w:val="24"/>
          <w:szCs w:val="24"/>
        </w:rPr>
        <w:t xml:space="preserve">peran ILO dalam melindungi pekerja anak di Thailand  diantaranya dengan Program </w:t>
      </w:r>
      <w:r w:rsidRPr="00A11970">
        <w:rPr>
          <w:rFonts w:ascii="Times New Roman" w:hAnsi="Times New Roman" w:cs="Times New Roman"/>
          <w:i/>
          <w:sz w:val="24"/>
          <w:szCs w:val="24"/>
        </w:rPr>
        <w:t>Good Labour Practice</w:t>
      </w:r>
      <w:r w:rsidRPr="00A11970">
        <w:rPr>
          <w:rFonts w:ascii="Times New Roman" w:hAnsi="Times New Roman" w:cs="Times New Roman"/>
          <w:sz w:val="24"/>
          <w:szCs w:val="24"/>
        </w:rPr>
        <w:t xml:space="preserve">s (GLP) dan program ILO-IPEC dalam mengangani pekerja anak dan pekerja paska serta menawarkan kondisi kerja dan kesempatan kerja yang layak. Dan yang terakhir peran ILO dalam melindungi pekerja anak di thailand melalui </w:t>
      </w:r>
      <w:r w:rsidRPr="00A11970">
        <w:rPr>
          <w:rFonts w:ascii="Times New Roman" w:hAnsi="Times New Roman" w:cs="Times New Roman"/>
          <w:i/>
          <w:sz w:val="24"/>
          <w:szCs w:val="24"/>
        </w:rPr>
        <w:t>International Programme On The Elimination Of Child Labour</w:t>
      </w:r>
      <w:r w:rsidRPr="00A11970">
        <w:rPr>
          <w:rFonts w:ascii="Times New Roman" w:hAnsi="Times New Roman" w:cs="Times New Roman"/>
          <w:sz w:val="24"/>
          <w:szCs w:val="24"/>
        </w:rPr>
        <w:t xml:space="preserve"> (IPEC) dan </w:t>
      </w:r>
      <w:r w:rsidRPr="00A11970">
        <w:rPr>
          <w:rFonts w:ascii="Times New Roman" w:hAnsi="Times New Roman" w:cs="Times New Roman"/>
          <w:i/>
          <w:sz w:val="24"/>
          <w:szCs w:val="24"/>
        </w:rPr>
        <w:t xml:space="preserve">World Day Agaisnt Child Labour </w:t>
      </w:r>
      <w:r w:rsidRPr="00A11970">
        <w:rPr>
          <w:rFonts w:ascii="Times New Roman" w:hAnsi="Times New Roman" w:cs="Times New Roman"/>
          <w:sz w:val="24"/>
          <w:szCs w:val="24"/>
        </w:rPr>
        <w:t>(WDCL) yaitu seminar peningkatan kepedulian pekerja anak bersama pelajar, serta kampanye melalui sosial media dan musik.</w:t>
      </w:r>
    </w:p>
    <w:p w:rsidR="00FB3190" w:rsidRPr="00A11970" w:rsidRDefault="00FB3190" w:rsidP="00FB3190">
      <w:pPr>
        <w:spacing w:line="480" w:lineRule="auto"/>
        <w:ind w:firstLine="360"/>
        <w:jc w:val="both"/>
        <w:rPr>
          <w:rFonts w:ascii="Times New Roman" w:hAnsi="Times New Roman" w:cs="Times New Roman"/>
          <w:sz w:val="24"/>
          <w:szCs w:val="24"/>
        </w:rPr>
      </w:pPr>
      <w:r w:rsidRPr="00A11970">
        <w:rPr>
          <w:rFonts w:ascii="Times New Roman" w:hAnsi="Times New Roman" w:cs="Times New Roman"/>
          <w:sz w:val="24"/>
          <w:szCs w:val="24"/>
        </w:rPr>
        <w:t xml:space="preserve"> </w:t>
      </w:r>
      <w:r w:rsidRPr="00A11970">
        <w:rPr>
          <w:rFonts w:ascii="Times New Roman" w:hAnsi="Times New Roman" w:cs="Times New Roman"/>
          <w:sz w:val="24"/>
          <w:szCs w:val="24"/>
        </w:rPr>
        <w:tab/>
        <w:t xml:space="preserve">Dari ketiga program yang dibuat oleh ILO di negara Brazil dan Thailand terdapat perbedaan dan persamaan dengan program yang penulis teliti. Diantaranya, program yang dilakukan oleh ILO di bangladesh </w:t>
      </w:r>
      <w:r w:rsidRPr="00A11970">
        <w:rPr>
          <w:rFonts w:ascii="Times New Roman" w:hAnsi="Times New Roman" w:cs="Times New Roman"/>
          <w:i/>
          <w:sz w:val="24"/>
          <w:szCs w:val="24"/>
        </w:rPr>
        <w:t xml:space="preserve">World Day Agaisnt Child Labour </w:t>
      </w:r>
      <w:r w:rsidRPr="00A11970">
        <w:rPr>
          <w:rFonts w:ascii="Times New Roman" w:hAnsi="Times New Roman" w:cs="Times New Roman"/>
          <w:sz w:val="24"/>
          <w:szCs w:val="24"/>
        </w:rPr>
        <w:t>(WDCL) memiliki kesamaan dengan upaya ILO di Thailand. Perbedaan selanjutnya dengan penelitian ini adalah  ILO di Bangladesh  menjalankan program yang diberi nama CLEAR (</w:t>
      </w:r>
      <w:r w:rsidRPr="00A11970">
        <w:rPr>
          <w:rFonts w:ascii="Times New Roman" w:hAnsi="Times New Roman" w:cs="Times New Roman"/>
          <w:i/>
          <w:sz w:val="24"/>
          <w:szCs w:val="24"/>
        </w:rPr>
        <w:t>Country Level Engagement Assistance to Reduce Child Labour</w:t>
      </w:r>
      <w:r w:rsidRPr="00A11970">
        <w:rPr>
          <w:rFonts w:ascii="Times New Roman" w:hAnsi="Times New Roman" w:cs="Times New Roman"/>
          <w:sz w:val="24"/>
          <w:szCs w:val="24"/>
        </w:rPr>
        <w:t xml:space="preserve"> ) yang merupakan bentuk kerjasama teknis yang ditawarkan oleh ILO untuk </w:t>
      </w:r>
      <w:r w:rsidRPr="00A11970">
        <w:rPr>
          <w:rFonts w:ascii="Times New Roman" w:hAnsi="Times New Roman" w:cs="Times New Roman"/>
          <w:sz w:val="24"/>
          <w:szCs w:val="24"/>
        </w:rPr>
        <w:lastRenderedPageBreak/>
        <w:t xml:space="preserve">memberikan bantuan kepada negara-negara yang setuju untuk menerima dukungan dalam mengurangi pekerja anak hingga ke bentuk-bentuk terburuknya, yang tidak ada di negara seperti Brazil dan Thailand. </w:t>
      </w:r>
    </w:p>
    <w:p w:rsidR="00FB3190" w:rsidRPr="00A11970" w:rsidRDefault="00FB3190" w:rsidP="00FB3190">
      <w:pPr>
        <w:pStyle w:val="ListParagraph"/>
        <w:numPr>
          <w:ilvl w:val="0"/>
          <w:numId w:val="1"/>
        </w:numPr>
        <w:spacing w:line="480" w:lineRule="auto"/>
        <w:rPr>
          <w:rFonts w:ascii="Times New Roman" w:hAnsi="Times New Roman" w:cs="Times New Roman"/>
          <w:b/>
          <w:sz w:val="24"/>
          <w:szCs w:val="24"/>
        </w:rPr>
      </w:pPr>
      <w:r w:rsidRPr="00A11970">
        <w:rPr>
          <w:rFonts w:ascii="Times New Roman" w:hAnsi="Times New Roman" w:cs="Times New Roman"/>
          <w:b/>
          <w:sz w:val="24"/>
          <w:szCs w:val="24"/>
        </w:rPr>
        <w:t xml:space="preserve">Kerangka Teoritis </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Dalam penyusunan skripsi ini penulis akan menggunakan kerangka pemikiran yang sesuai dengan masalah yang diteliti. Kerangka pemikiran ini bertujuan untuk membantu memahami dan menganalisa permasalahan dengan didukung oleh teori-teori dari para pakar dan para ahli Hubungan Internasional yang berkompeten dalam penelitian ini yang diharapkan dapat memberikan hasil tidak jauh dari sifat ilmiah dan bisa dipertanggung jawabkan secara akademis.</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Kerangka teoritis merupakan sumber dan landasan atau bahan acuan untuk menganalisa masalah yang akan diteliti. Warisan keilmuan berupa konsep teori dan pernyataan para pakar atau otoritas tertentu yang memiliki wewenang serta pemahaman yang komprehensif terhadap permasalahan yang tengah dikaji sangat diperlukan sebagai bahan acuan dalam permasalahan yang tengah dikaji.</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Hubungan antarnegara telah menjadi sebuah keharusan bagi suatu negara dalam mengembangkan dan mempertahankan stabilitas kehidupan di negara yang bersangkutan. Hubungan internasional inilah yang kemudian mempengaruhi dinamika kehidupan dunia internasional dari segala aspek, karena hubungan internasional merupakan aktivitas yang dilakukan oleh negara-negara yang mencakup semua bidang kehidupan dunia internasional.</w:t>
      </w:r>
    </w:p>
    <w:p w:rsidR="00FB3190" w:rsidRPr="00A11970" w:rsidRDefault="00FB3190" w:rsidP="00FB3190">
      <w:pPr>
        <w:pStyle w:val="ListParagraph"/>
        <w:spacing w:line="480" w:lineRule="auto"/>
        <w:ind w:left="0"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Pada umumnya studi Hubungan Internasional merupakan suatu pola hubungan interaksi antar aktor yang melintasi suatu batas negara. Hubungan </w:t>
      </w:r>
      <w:r w:rsidRPr="00A11970">
        <w:rPr>
          <w:rFonts w:ascii="Times New Roman" w:hAnsi="Times New Roman" w:cs="Times New Roman"/>
          <w:sz w:val="24"/>
          <w:szCs w:val="24"/>
        </w:rPr>
        <w:lastRenderedPageBreak/>
        <w:t xml:space="preserve">Internasional juga berkaitan dengan politik, sosial, ekonomi, budaya dan interaksi lainnya diantara </w:t>
      </w:r>
      <w:r w:rsidRPr="00A11970">
        <w:rPr>
          <w:rFonts w:ascii="Times New Roman" w:hAnsi="Times New Roman" w:cs="Times New Roman"/>
          <w:i/>
          <w:sz w:val="24"/>
          <w:szCs w:val="24"/>
        </w:rPr>
        <w:t>state actor</w:t>
      </w:r>
      <w:r w:rsidRPr="00A11970">
        <w:rPr>
          <w:rFonts w:ascii="Times New Roman" w:hAnsi="Times New Roman" w:cs="Times New Roman"/>
          <w:sz w:val="24"/>
          <w:szCs w:val="24"/>
        </w:rPr>
        <w:t xml:space="preserve">   dan </w:t>
      </w:r>
      <w:r w:rsidRPr="00A11970">
        <w:rPr>
          <w:rFonts w:ascii="Times New Roman" w:hAnsi="Times New Roman" w:cs="Times New Roman"/>
          <w:i/>
          <w:sz w:val="24"/>
          <w:szCs w:val="24"/>
        </w:rPr>
        <w:t>non state actor</w:t>
      </w:r>
      <w:r w:rsidRPr="00A11970">
        <w:rPr>
          <w:rFonts w:ascii="Times New Roman" w:hAnsi="Times New Roman" w:cs="Times New Roman"/>
          <w:sz w:val="24"/>
          <w:szCs w:val="24"/>
        </w:rPr>
        <w:t>. Dari hal tersebut, maka kita dapat menemukan suatu pandangan baru bagi masyarakat internasional untuk menciptakan hubungan internasional dalam rangka memenuhi baik untuk mempengaruhi cara hidup dari bangsa itu sendiri maupun akan kebutuhan hidup bersama.</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Adapun definisi dari hubungan internasional itu sendiri dijelaskan oleh</w:t>
      </w:r>
      <w:r w:rsidRPr="00A11970">
        <w:rPr>
          <w:rFonts w:ascii="Times New Roman" w:hAnsi="Times New Roman" w:cs="Times New Roman"/>
          <w:b/>
          <w:sz w:val="24"/>
          <w:szCs w:val="24"/>
        </w:rPr>
        <w:t xml:space="preserve"> K.J. Holsti</w:t>
      </w:r>
      <w:r w:rsidRPr="00A11970">
        <w:rPr>
          <w:rFonts w:ascii="Times New Roman" w:hAnsi="Times New Roman" w:cs="Times New Roman"/>
          <w:sz w:val="24"/>
          <w:szCs w:val="24"/>
        </w:rPr>
        <w:t xml:space="preserve"> dalam bukunya Politik Internasional : </w:t>
      </w:r>
      <w:r w:rsidRPr="00A11970">
        <w:rPr>
          <w:rFonts w:ascii="Times New Roman" w:hAnsi="Times New Roman" w:cs="Times New Roman"/>
          <w:i/>
          <w:sz w:val="24"/>
          <w:szCs w:val="24"/>
        </w:rPr>
        <w:t>Suatu Kerangka Analisis</w:t>
      </w:r>
      <w:r w:rsidRPr="00A11970">
        <w:rPr>
          <w:rFonts w:ascii="Times New Roman" w:hAnsi="Times New Roman" w:cs="Times New Roman"/>
          <w:sz w:val="24"/>
          <w:szCs w:val="24"/>
        </w:rPr>
        <w:t>, yang diterjemahkan oleh Wawan Djuanda, menggambarkan hubungan internasional sebagai berikut :</w:t>
      </w:r>
    </w:p>
    <w:p w:rsidR="00FB3190" w:rsidRPr="00A11970" w:rsidRDefault="00FB3190" w:rsidP="00FB3190">
      <w:pPr>
        <w:spacing w:line="240" w:lineRule="auto"/>
        <w:ind w:left="720" w:right="424"/>
        <w:jc w:val="both"/>
        <w:rPr>
          <w:rFonts w:ascii="Times New Roman" w:hAnsi="Times New Roman" w:cs="Times New Roman"/>
          <w:b/>
          <w:sz w:val="24"/>
          <w:szCs w:val="24"/>
          <w:lang w:val="en-US"/>
        </w:rPr>
      </w:pPr>
      <w:r w:rsidRPr="00A11970">
        <w:rPr>
          <w:rFonts w:ascii="Times New Roman" w:hAnsi="Times New Roman" w:cs="Times New Roman"/>
          <w:b/>
          <w:sz w:val="24"/>
          <w:szCs w:val="24"/>
        </w:rPr>
        <w:t>“Hubungan internasional akan berkaitan dengan segala bentuk  interaksi diantara masyarakat negara-negara, baik yang dilakukan oleh pemerintah ataupun warga negara. Pengkajian hubungan internasional termasuk di dalamnya pengkajian politik luar negeri atau politik internasional, meliputi segala kajian terhadap lembaga perdagangan internasional, palang merah internasional, pariwisata transportasi, komunikasi, dan perkembangan nilai-nilai dan etika internasional.”</w:t>
      </w:r>
      <w:r w:rsidRPr="00A11970">
        <w:rPr>
          <w:rStyle w:val="FootnoteReference"/>
          <w:rFonts w:ascii="Times New Roman" w:hAnsi="Times New Roman" w:cs="Times New Roman"/>
          <w:b/>
          <w:sz w:val="24"/>
          <w:szCs w:val="24"/>
        </w:rPr>
        <w:footnoteReference w:id="1"/>
      </w:r>
    </w:p>
    <w:p w:rsidR="00FB3190" w:rsidRPr="00A11970" w:rsidRDefault="00FB3190" w:rsidP="00FB3190">
      <w:pPr>
        <w:tabs>
          <w:tab w:val="left" w:pos="360"/>
          <w:tab w:val="left" w:pos="720"/>
          <w:tab w:val="left" w:pos="990"/>
          <w:tab w:val="left" w:pos="1710"/>
        </w:tabs>
        <w:spacing w:before="240" w:line="480" w:lineRule="auto"/>
        <w:ind w:firstLine="567"/>
        <w:jc w:val="both"/>
        <w:rPr>
          <w:rFonts w:ascii="Times New Roman" w:hAnsi="Times New Roman" w:cs="Times New Roman"/>
          <w:sz w:val="24"/>
          <w:szCs w:val="24"/>
        </w:rPr>
      </w:pPr>
      <w:r w:rsidRPr="00A11970">
        <w:rPr>
          <w:rFonts w:ascii="Times New Roman" w:hAnsi="Times New Roman" w:cs="Times New Roman"/>
          <w:sz w:val="24"/>
          <w:szCs w:val="24"/>
        </w:rPr>
        <w:tab/>
        <w:t xml:space="preserve">Sedangkan definisi hubungan internasional menurut </w:t>
      </w:r>
      <w:r w:rsidRPr="00A11970">
        <w:rPr>
          <w:rFonts w:ascii="Times New Roman" w:hAnsi="Times New Roman" w:cs="Times New Roman"/>
          <w:b/>
          <w:sz w:val="24"/>
          <w:szCs w:val="24"/>
        </w:rPr>
        <w:t>Mochtar Mas’oed</w:t>
      </w:r>
      <w:r w:rsidRPr="00A11970">
        <w:rPr>
          <w:rFonts w:ascii="Times New Roman" w:hAnsi="Times New Roman" w:cs="Times New Roman"/>
          <w:sz w:val="24"/>
          <w:szCs w:val="24"/>
        </w:rPr>
        <w:t xml:space="preserve"> adalah “studi tentang interaksi antar beberapa aktor yang berpartisipasi dalam politik internasional, yang meliputi negara-negara, organisasi internasional, organisasi non-pemerintah, kesatuan sub-nasional seperti birokrasi dan pemerintah domestik serta individu-individu”.</w:t>
      </w:r>
      <w:r w:rsidRPr="00A11970">
        <w:rPr>
          <w:rStyle w:val="FootnoteReference"/>
          <w:rFonts w:ascii="Times New Roman" w:hAnsi="Times New Roman" w:cs="Times New Roman"/>
          <w:sz w:val="24"/>
          <w:szCs w:val="24"/>
        </w:rPr>
        <w:footnoteReference w:id="2"/>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lastRenderedPageBreak/>
        <w:t>Tujuan dasar studi Hubungan Internasional adalah mempelajari perilaku internasional, yaitu perilaku para aktor negara maupun non-negara, di dalam arena transaksi internasional. Perilaku ini bisa berwujud kerjasama, pembentukan aliansi, perang, konflik serta interaksi dalam organisasi internasional.</w:t>
      </w:r>
      <w:r w:rsidRPr="00A11970">
        <w:rPr>
          <w:rStyle w:val="FootnoteReference"/>
          <w:rFonts w:ascii="Times New Roman" w:hAnsi="Times New Roman" w:cs="Times New Roman"/>
          <w:sz w:val="24"/>
          <w:szCs w:val="24"/>
        </w:rPr>
        <w:footnoteReference w:id="3"/>
      </w:r>
      <w:r w:rsidRPr="00A11970">
        <w:rPr>
          <w:rFonts w:ascii="Times New Roman" w:hAnsi="Times New Roman" w:cs="Times New Roman"/>
          <w:sz w:val="24"/>
          <w:szCs w:val="24"/>
        </w:rPr>
        <w:t xml:space="preserve"> Dalam melakukan aktivitas hubungan internasional, suatu negara memerlukan wadah dalam melakukan suatu interaksi antar anggota masyarakat dunia. Interaksi itu meliputi semua aspek kehidupan politik, ekonomi, pertahanan dan keamanan, sosial dan budaya. Salah satu wadah interaksi bagi negara-negara yakni dengan bergabung dalam sebuah organisasi internasional. Keberadaan organisasi internasional sangat  diperlukan melihat banyaknya kepentingan-kepentingan dari suatu negara. </w:t>
      </w:r>
    </w:p>
    <w:p w:rsidR="00FB3190" w:rsidRPr="00A11970" w:rsidRDefault="00FB3190" w:rsidP="00FB3190">
      <w:pPr>
        <w:tabs>
          <w:tab w:val="left" w:pos="720"/>
          <w:tab w:val="left" w:pos="1170"/>
          <w:tab w:val="left" w:pos="1710"/>
        </w:tabs>
        <w:spacing w:after="0" w:line="480" w:lineRule="auto"/>
        <w:ind w:firstLine="567"/>
        <w:jc w:val="both"/>
        <w:rPr>
          <w:rFonts w:ascii="Times New Roman" w:hAnsi="Times New Roman" w:cs="Times New Roman"/>
          <w:sz w:val="24"/>
          <w:szCs w:val="24"/>
        </w:rPr>
      </w:pPr>
      <w:r w:rsidRPr="00A11970">
        <w:rPr>
          <w:rFonts w:ascii="Times New Roman" w:hAnsi="Times New Roman" w:cs="Times New Roman"/>
          <w:b/>
          <w:sz w:val="24"/>
          <w:szCs w:val="24"/>
        </w:rPr>
        <w:tab/>
        <w:t>Teuku May Rudy</w:t>
      </w:r>
      <w:r w:rsidRPr="00A11970">
        <w:rPr>
          <w:rFonts w:ascii="Times New Roman" w:hAnsi="Times New Roman" w:cs="Times New Roman"/>
          <w:sz w:val="24"/>
          <w:szCs w:val="24"/>
        </w:rPr>
        <w:t xml:space="preserve"> dalam </w:t>
      </w:r>
      <w:r w:rsidRPr="00A11970">
        <w:rPr>
          <w:rFonts w:ascii="Times New Roman" w:hAnsi="Times New Roman" w:cs="Times New Roman"/>
          <w:i/>
          <w:sz w:val="24"/>
          <w:szCs w:val="24"/>
        </w:rPr>
        <w:t>Administrasi dan Organisasi Internasional</w:t>
      </w:r>
      <w:r w:rsidRPr="00A11970">
        <w:rPr>
          <w:rFonts w:ascii="Times New Roman" w:hAnsi="Times New Roman" w:cs="Times New Roman"/>
          <w:sz w:val="24"/>
          <w:szCs w:val="24"/>
        </w:rPr>
        <w:t xml:space="preserve"> mencoba mendefinisikan organisasi internasional sebagai berikut:</w:t>
      </w:r>
    </w:p>
    <w:p w:rsidR="00FB3190" w:rsidRPr="00A11970" w:rsidRDefault="00FB3190" w:rsidP="00FB3190">
      <w:pPr>
        <w:tabs>
          <w:tab w:val="left" w:pos="993"/>
          <w:tab w:val="left" w:pos="1440"/>
        </w:tabs>
        <w:spacing w:after="0" w:line="240" w:lineRule="auto"/>
        <w:ind w:left="680" w:right="680"/>
        <w:jc w:val="both"/>
        <w:rPr>
          <w:rFonts w:ascii="Times New Roman" w:hAnsi="Times New Roman" w:cs="Times New Roman"/>
          <w:b/>
          <w:sz w:val="24"/>
          <w:szCs w:val="24"/>
        </w:rPr>
      </w:pPr>
      <w:r w:rsidRPr="00A11970">
        <w:rPr>
          <w:rFonts w:ascii="Times New Roman" w:hAnsi="Times New Roman" w:cs="Times New Roman"/>
          <w:b/>
          <w:sz w:val="24"/>
          <w:szCs w:val="24"/>
        </w:rPr>
        <w:t>“pola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r w:rsidRPr="00A11970">
        <w:rPr>
          <w:rStyle w:val="FootnoteReference"/>
          <w:rFonts w:ascii="Times New Roman" w:hAnsi="Times New Roman" w:cs="Times New Roman"/>
          <w:b/>
          <w:sz w:val="24"/>
          <w:szCs w:val="24"/>
        </w:rPr>
        <w:footnoteReference w:id="4"/>
      </w:r>
    </w:p>
    <w:p w:rsidR="00FB3190" w:rsidRPr="00A11970" w:rsidRDefault="00FB3190" w:rsidP="00FB3190">
      <w:pPr>
        <w:tabs>
          <w:tab w:val="left" w:pos="993"/>
          <w:tab w:val="left" w:pos="1440"/>
        </w:tabs>
        <w:spacing w:after="0" w:line="240" w:lineRule="auto"/>
        <w:ind w:left="680" w:right="680"/>
        <w:jc w:val="both"/>
        <w:rPr>
          <w:rFonts w:ascii="Times New Roman" w:hAnsi="Times New Roman" w:cs="Times New Roman"/>
          <w:b/>
          <w:sz w:val="24"/>
          <w:szCs w:val="24"/>
        </w:rPr>
      </w:pPr>
    </w:p>
    <w:p w:rsidR="00FB3190" w:rsidRPr="00A11970" w:rsidRDefault="00FB3190" w:rsidP="00FB3190">
      <w:pPr>
        <w:spacing w:line="480" w:lineRule="auto"/>
        <w:ind w:firstLine="680"/>
        <w:jc w:val="both"/>
        <w:rPr>
          <w:rFonts w:ascii="Times New Roman" w:hAnsi="Times New Roman" w:cs="Times New Roman"/>
          <w:sz w:val="24"/>
          <w:szCs w:val="24"/>
        </w:rPr>
      </w:pPr>
      <w:r w:rsidRPr="00A11970">
        <w:rPr>
          <w:rFonts w:ascii="Times New Roman" w:hAnsi="Times New Roman" w:cs="Times New Roman"/>
          <w:sz w:val="24"/>
          <w:szCs w:val="24"/>
        </w:rPr>
        <w:t>Berdasarkan pendapat diatas, dapat dipahami bahwa Organisasi Internasional merupakan wujud dari kesepakatan internasional, wadah serta alat dalam mengkoordinir dan melaksanakan kerjasama antar negara.</w:t>
      </w:r>
    </w:p>
    <w:p w:rsidR="00FB3190" w:rsidRPr="00A11970" w:rsidRDefault="00FB3190" w:rsidP="00FB3190">
      <w:pPr>
        <w:spacing w:line="480" w:lineRule="auto"/>
        <w:ind w:firstLine="680"/>
        <w:jc w:val="both"/>
        <w:rPr>
          <w:rFonts w:ascii="Times New Roman" w:hAnsi="Times New Roman" w:cs="Times New Roman"/>
          <w:sz w:val="24"/>
          <w:szCs w:val="24"/>
        </w:rPr>
      </w:pPr>
      <w:r w:rsidRPr="00A11970">
        <w:rPr>
          <w:rFonts w:ascii="Times New Roman" w:hAnsi="Times New Roman" w:cs="Times New Roman"/>
          <w:b/>
          <w:sz w:val="24"/>
          <w:szCs w:val="24"/>
        </w:rPr>
        <w:t xml:space="preserve">Clive Archer </w:t>
      </w:r>
      <w:r w:rsidRPr="00A11970">
        <w:rPr>
          <w:rFonts w:ascii="Times New Roman" w:hAnsi="Times New Roman" w:cs="Times New Roman"/>
          <w:sz w:val="24"/>
          <w:szCs w:val="24"/>
        </w:rPr>
        <w:t xml:space="preserve">dalam </w:t>
      </w:r>
      <w:r w:rsidRPr="00A11970">
        <w:rPr>
          <w:rFonts w:ascii="Times New Roman" w:hAnsi="Times New Roman" w:cs="Times New Roman"/>
          <w:i/>
          <w:sz w:val="24"/>
          <w:szCs w:val="24"/>
        </w:rPr>
        <w:t>international Organization</w:t>
      </w:r>
      <w:r w:rsidRPr="00A11970">
        <w:rPr>
          <w:rFonts w:ascii="Times New Roman" w:hAnsi="Times New Roman" w:cs="Times New Roman"/>
          <w:sz w:val="24"/>
          <w:szCs w:val="24"/>
        </w:rPr>
        <w:t xml:space="preserve"> mendefinisikan</w:t>
      </w:r>
      <w:r w:rsidRPr="00A11970">
        <w:rPr>
          <w:rFonts w:ascii="Times New Roman" w:hAnsi="Times New Roman" w:cs="Times New Roman"/>
          <w:i/>
          <w:sz w:val="24"/>
          <w:szCs w:val="24"/>
        </w:rPr>
        <w:t xml:space="preserve"> </w:t>
      </w:r>
      <w:r w:rsidRPr="00A11970">
        <w:rPr>
          <w:rFonts w:ascii="Times New Roman" w:hAnsi="Times New Roman" w:cs="Times New Roman"/>
          <w:sz w:val="24"/>
          <w:szCs w:val="24"/>
        </w:rPr>
        <w:t xml:space="preserve">organisasi internasional sebagai berikut : </w:t>
      </w:r>
    </w:p>
    <w:p w:rsidR="00FB3190" w:rsidRPr="00A11970" w:rsidRDefault="00FB3190" w:rsidP="00FB3190">
      <w:pPr>
        <w:spacing w:line="240" w:lineRule="auto"/>
        <w:ind w:left="567"/>
        <w:jc w:val="both"/>
        <w:rPr>
          <w:rFonts w:ascii="Times New Roman" w:hAnsi="Times New Roman" w:cs="Times New Roman"/>
          <w:b/>
          <w:sz w:val="24"/>
          <w:szCs w:val="24"/>
        </w:rPr>
      </w:pPr>
      <w:r w:rsidRPr="00A11970">
        <w:rPr>
          <w:rFonts w:ascii="Times New Roman" w:hAnsi="Times New Roman" w:cs="Times New Roman"/>
          <w:b/>
          <w:sz w:val="24"/>
          <w:szCs w:val="24"/>
        </w:rPr>
        <w:lastRenderedPageBreak/>
        <w:t>“Sebuah struktur formal dan berkelanjutan yang dibentuk at</w:t>
      </w:r>
      <w:r>
        <w:rPr>
          <w:rFonts w:ascii="Times New Roman" w:hAnsi="Times New Roman" w:cs="Times New Roman"/>
          <w:b/>
          <w:sz w:val="24"/>
          <w:szCs w:val="24"/>
        </w:rPr>
        <w:t>a</w:t>
      </w:r>
      <w:r w:rsidRPr="00A11970">
        <w:rPr>
          <w:rFonts w:ascii="Times New Roman" w:hAnsi="Times New Roman" w:cs="Times New Roman"/>
          <w:b/>
          <w:sz w:val="24"/>
          <w:szCs w:val="24"/>
        </w:rPr>
        <w:t>s suatu kesepakatan antara anggota-anggota (pemerintah dan non-pemerintah) dari dua atau lebih negara berdaulat dengan tujuan untuk mengejar kepentingan bersama para anggotanya”</w:t>
      </w:r>
      <w:r w:rsidRPr="00A11970">
        <w:rPr>
          <w:rStyle w:val="FootnoteReference"/>
          <w:rFonts w:ascii="Times New Roman" w:hAnsi="Times New Roman" w:cs="Times New Roman"/>
          <w:b/>
          <w:sz w:val="24"/>
          <w:szCs w:val="24"/>
        </w:rPr>
        <w:footnoteReference w:id="5"/>
      </w:r>
    </w:p>
    <w:p w:rsidR="00FB3190" w:rsidRPr="00A11970" w:rsidRDefault="00FB3190" w:rsidP="00FB3190">
      <w:pPr>
        <w:tabs>
          <w:tab w:val="left" w:pos="360"/>
          <w:tab w:val="left" w:pos="720"/>
        </w:tabs>
        <w:spacing w:before="240" w:after="0" w:line="480" w:lineRule="auto"/>
        <w:ind w:firstLine="567"/>
        <w:jc w:val="both"/>
        <w:rPr>
          <w:rFonts w:ascii="Times New Roman" w:hAnsi="Times New Roman" w:cs="Times New Roman"/>
          <w:b/>
          <w:sz w:val="24"/>
          <w:szCs w:val="24"/>
        </w:rPr>
      </w:pPr>
      <w:r w:rsidRPr="00A11970">
        <w:rPr>
          <w:rFonts w:ascii="Times New Roman" w:hAnsi="Times New Roman" w:cs="Times New Roman"/>
          <w:sz w:val="24"/>
          <w:szCs w:val="24"/>
        </w:rPr>
        <w:t xml:space="preserve">Tujuan utama didirikannya organisasi internasional adalah untuk mewujudkan kepentingan bersama diantara anggota-anggota yang mempunyai pandangan yang sama melalui jalan damai. Organisasi internasional dalam interaksi internasional akan selalu berhubungan dengan aktor pelaku Hubungan Internasional itu sendiri. Peranan organisasi internasional dalam hubungan internasional saat ini telah diakui karena keberhasilannya dalam memecahkan berbagai permasalahan yang dihadapi suatu negara. Bahkan saat ini organisasi internasional dinilai dapat mempengaruhi tingkah laku negara secara tidak langsung. Peran organisasi internasional dapat dibagi ke dalam tiga kategori sebagaimana yang diungkapkan oleh </w:t>
      </w:r>
      <w:r w:rsidRPr="00A11970">
        <w:rPr>
          <w:rFonts w:ascii="Times New Roman" w:hAnsi="Times New Roman" w:cs="Times New Roman"/>
          <w:b/>
          <w:sz w:val="24"/>
          <w:szCs w:val="24"/>
        </w:rPr>
        <w:t>Teuku May Rudy</w:t>
      </w:r>
      <w:r w:rsidRPr="00A11970">
        <w:rPr>
          <w:rFonts w:ascii="Times New Roman" w:hAnsi="Times New Roman" w:cs="Times New Roman"/>
          <w:sz w:val="24"/>
          <w:szCs w:val="24"/>
        </w:rPr>
        <w:t xml:space="preserve"> yaitu sebagai berikut : </w:t>
      </w:r>
      <w:r w:rsidRPr="00A11970">
        <w:rPr>
          <w:rStyle w:val="FootnoteReference"/>
          <w:rFonts w:ascii="Times New Roman" w:hAnsi="Times New Roman" w:cs="Times New Roman"/>
          <w:sz w:val="24"/>
          <w:szCs w:val="24"/>
        </w:rPr>
        <w:footnoteReference w:id="6"/>
      </w:r>
    </w:p>
    <w:p w:rsidR="00FB3190" w:rsidRPr="00A11970" w:rsidRDefault="00FB3190" w:rsidP="00FB3190">
      <w:pPr>
        <w:spacing w:after="0"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Peran organisasi internasional adalah: 1) Wadah atau forum untuk menggalang kerjasama serta untuk mencegah atau mengurangi intensitas konflik (sesama anggota); 2) Sebagai sarana untuk perundingan dan menghasilkan keputusan bersama yang saling menguntungkan; 3) Lembaga yang bertugas untuk melaksanakan kegiatan yang diperlukan (antara lain kegiatan sosial, kemanusiaan, bantuan pelestarian lingkungan hidup, peace keeping operation dan lain-lain). </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Organisasi internasional dapat diklasifikasikan berdasarkan keanggotaan, tujuan, aktivitas dan strukturnya. Menurut </w:t>
      </w:r>
      <w:r w:rsidRPr="00A11970">
        <w:rPr>
          <w:rFonts w:ascii="Times New Roman" w:hAnsi="Times New Roman" w:cs="Times New Roman"/>
          <w:b/>
          <w:sz w:val="24"/>
          <w:szCs w:val="24"/>
        </w:rPr>
        <w:t xml:space="preserve">Clive Archer </w:t>
      </w:r>
      <w:r w:rsidRPr="00A11970">
        <w:rPr>
          <w:rFonts w:ascii="Times New Roman" w:hAnsi="Times New Roman" w:cs="Times New Roman"/>
          <w:sz w:val="24"/>
          <w:szCs w:val="24"/>
        </w:rPr>
        <w:t xml:space="preserve">dalam bukunya </w:t>
      </w:r>
      <w:r w:rsidRPr="00A11970">
        <w:rPr>
          <w:rFonts w:ascii="Times New Roman" w:hAnsi="Times New Roman" w:cs="Times New Roman"/>
          <w:i/>
          <w:sz w:val="24"/>
          <w:szCs w:val="24"/>
        </w:rPr>
        <w:lastRenderedPageBreak/>
        <w:t xml:space="preserve">Internatonal </w:t>
      </w:r>
      <w:r w:rsidRPr="00A11970">
        <w:rPr>
          <w:rFonts w:ascii="Times New Roman" w:hAnsi="Times New Roman" w:cs="Times New Roman"/>
          <w:sz w:val="24"/>
          <w:szCs w:val="24"/>
        </w:rPr>
        <w:t xml:space="preserve"> </w:t>
      </w:r>
      <w:r w:rsidRPr="00A11970">
        <w:rPr>
          <w:rFonts w:ascii="Times New Roman" w:hAnsi="Times New Roman" w:cs="Times New Roman"/>
          <w:i/>
          <w:sz w:val="24"/>
          <w:szCs w:val="24"/>
        </w:rPr>
        <w:t>Organizations</w:t>
      </w:r>
      <w:r w:rsidRPr="00A11970">
        <w:rPr>
          <w:rFonts w:ascii="Times New Roman" w:hAnsi="Times New Roman" w:cs="Times New Roman"/>
          <w:sz w:val="24"/>
          <w:szCs w:val="24"/>
        </w:rPr>
        <w:t xml:space="preserve">,  </w:t>
      </w:r>
      <w:r w:rsidRPr="00A11970">
        <w:rPr>
          <w:rFonts w:ascii="Times New Roman" w:hAnsi="Times New Roman" w:cs="Times New Roman"/>
          <w:sz w:val="24"/>
          <w:szCs w:val="24"/>
          <w:lang w:eastAsia="id-ID"/>
        </w:rPr>
        <w:t>Secara umum, fungsi organisasi internasional dapat dibagi ke dalam sembilan fungsi, yaitu:</w:t>
      </w:r>
      <w:r w:rsidRPr="00A11970">
        <w:rPr>
          <w:rStyle w:val="FootnoteReference"/>
          <w:rFonts w:ascii="Times New Roman" w:hAnsi="Times New Roman" w:cs="Times New Roman"/>
          <w:sz w:val="24"/>
          <w:szCs w:val="24"/>
          <w:lang w:eastAsia="id-ID"/>
        </w:rPr>
        <w:footnoteReference w:id="7"/>
      </w:r>
    </w:p>
    <w:p w:rsidR="00FB3190" w:rsidRPr="00A11970" w:rsidRDefault="00FB3190" w:rsidP="00FB3190">
      <w:pPr>
        <w:pStyle w:val="NoSpacing"/>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Artikulasi dan </w:t>
      </w:r>
      <w:r w:rsidRPr="00A11970">
        <w:rPr>
          <w:rFonts w:ascii="Times New Roman" w:hAnsi="Times New Roman" w:cs="Times New Roman"/>
          <w:sz w:val="24"/>
          <w:szCs w:val="24"/>
          <w:lang w:eastAsia="id-ID"/>
        </w:rPr>
        <w:t>Agregasi</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Organisasi juga menjalankan mekanisme pengalokasian nilai-nilai dan sumber daya yang dimiliki yang lebih banyak disandarkan pada perjanjian-perjanjian yang dihasilkan melalui perundingan oleh masing-masing negara anggota. Dengan demikian dapat dikatakan bahwa organisasi internasional berfungsi sebagai instrumen bagi negara untuk menyampaikan kepentingannya sendiri. </w:t>
      </w:r>
    </w:p>
    <w:p w:rsidR="00FB3190" w:rsidRPr="00A11970" w:rsidRDefault="00FB3190" w:rsidP="00FB3190">
      <w:pPr>
        <w:pStyle w:val="NoSpacing"/>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Norma</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Organisasi internasional telah memaikan peran dalam membangun nilai-nilai tertentu di dalam hubungan internasional. Misalnya dalam penetapan nilai-nilai atau prinsip-prinsip non-diskriminasi, keadilan atau kesejahteraan sosial, keanaman internasional dan lain sebagainya. </w:t>
      </w: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Rekrutmen</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Organisasi internasional menunjang fungsi penting untuk menarik atau merekrut partisipan dalam sistem politik internasional.</w:t>
      </w: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Sosialisasi</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Organisasi internasional dijadikan alat untuk menanamkan suatu nilai, norma, atau pola perilaku kepada negara anggota. </w:t>
      </w: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Pembuat</w:t>
      </w:r>
      <w:r w:rsidRPr="00FB3190">
        <w:rPr>
          <w:rFonts w:ascii="Times New Roman" w:hAnsi="Times New Roman" w:cs="Times New Roman"/>
          <w:sz w:val="24"/>
          <w:szCs w:val="24"/>
          <w:lang w:eastAsia="id-ID"/>
        </w:rPr>
        <w:t xml:space="preserve"> Peraturan</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lastRenderedPageBreak/>
        <w:t>Sistem internasional tidak mempunyai badan formal yang bertugas untuk membuat peraturan oleh karena itu, pembuatan keputusan internasional biasanya didasarkan pada praktek masa lalu, perjanjian bilateral antar negara, atau dari organisasi internasional.</w:t>
      </w: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Pelaksanaan</w:t>
      </w:r>
      <w:r w:rsidRPr="00A11970">
        <w:rPr>
          <w:rFonts w:ascii="Times New Roman" w:hAnsi="Times New Roman" w:cs="Times New Roman"/>
          <w:sz w:val="24"/>
          <w:szCs w:val="24"/>
          <w:lang w:eastAsia="id-ID"/>
        </w:rPr>
        <w:t xml:space="preserve"> Peraturan</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Pelaksanaan keputusan organisasi internasional diserahkan kembali kepada kedaulatan negara, tidak ada unsur pemaksaan bagi negara untuk menyetujui atau meratifikasi peraturan yang telah dibuat. </w:t>
      </w: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Pengawasan </w:t>
      </w:r>
      <w:r w:rsidRPr="00A11970">
        <w:rPr>
          <w:rFonts w:ascii="Times New Roman" w:hAnsi="Times New Roman" w:cs="Times New Roman"/>
          <w:sz w:val="24"/>
          <w:szCs w:val="24"/>
          <w:lang w:eastAsia="id-ID"/>
        </w:rPr>
        <w:t>Peraturan</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 xml:space="preserve">Fungsi pengawasan biasanya  dilaksanakan oleh lembaga kehakiman hukum, panel arbitrasi, pengadilan dan sebagainya. Tujuannya untuk memperjelas keberadaan hukum dan institusi pengadilan yang tidak dilibatkan dalam proses politik pembuatan keputusan dan biasanya baru dilibatkan ketika ada pihak-pihak yaang bersengketa. </w:t>
      </w: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Informasi</w:t>
      </w:r>
    </w:p>
    <w:p w:rsidR="00FB319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Organisasi internasional melakukan pencarian, pengumpulan, pengolahan dan penyebaran informasi.</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p>
    <w:p w:rsidR="00FB3190" w:rsidRPr="00A11970" w:rsidRDefault="00FB3190" w:rsidP="00FB3190">
      <w:pPr>
        <w:pStyle w:val="ListParagraph"/>
        <w:numPr>
          <w:ilvl w:val="0"/>
          <w:numId w:val="6"/>
        </w:numPr>
        <w:spacing w:line="480" w:lineRule="auto"/>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Operasional</w:t>
      </w:r>
    </w:p>
    <w:p w:rsidR="00FB3190" w:rsidRPr="00A11970" w:rsidRDefault="00FB3190" w:rsidP="00FB3190">
      <w:pPr>
        <w:spacing w:line="480" w:lineRule="auto"/>
        <w:ind w:firstLine="360"/>
        <w:jc w:val="both"/>
        <w:rPr>
          <w:rFonts w:ascii="Times New Roman" w:hAnsi="Times New Roman" w:cs="Times New Roman"/>
          <w:sz w:val="24"/>
          <w:szCs w:val="24"/>
          <w:lang w:eastAsia="id-ID"/>
        </w:rPr>
      </w:pPr>
      <w:r w:rsidRPr="00A11970">
        <w:rPr>
          <w:rFonts w:ascii="Times New Roman" w:hAnsi="Times New Roman" w:cs="Times New Roman"/>
          <w:sz w:val="24"/>
          <w:szCs w:val="24"/>
          <w:lang w:eastAsia="id-ID"/>
        </w:rPr>
        <w:t>Organisasi internasional menjalankan sejumlah fungsi operasional di banyak hal yang sama halnya seperti dalam pemerintahan. Hal ini dapat berupa dana, pelayanan teknis, perlindungan sosial, hinga layanan kesehatan.</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lastRenderedPageBreak/>
        <w:t xml:space="preserve">Sedangkan berdasarkan tipe keanggotaanya Clive Archer mengklasifikasikan sebagai berikut : </w:t>
      </w:r>
      <w:r w:rsidRPr="00A11970">
        <w:rPr>
          <w:rStyle w:val="FootnoteReference"/>
          <w:rFonts w:ascii="Times New Roman" w:hAnsi="Times New Roman" w:cs="Times New Roman"/>
          <w:sz w:val="24"/>
          <w:szCs w:val="24"/>
        </w:rPr>
        <w:footnoteReference w:id="8"/>
      </w:r>
    </w:p>
    <w:p w:rsidR="00FB3190" w:rsidRPr="00A11970" w:rsidRDefault="00FB3190" w:rsidP="00FB3190">
      <w:pPr>
        <w:pStyle w:val="ListParagraph"/>
        <w:numPr>
          <w:ilvl w:val="0"/>
          <w:numId w:val="3"/>
        </w:num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Tipe keanggotaan </w:t>
      </w:r>
    </w:p>
    <w:p w:rsidR="00FB3190" w:rsidRPr="00A11970" w:rsidRDefault="00FB3190" w:rsidP="00FB3190">
      <w:pPr>
        <w:pStyle w:val="ListParagraph"/>
        <w:numPr>
          <w:ilvl w:val="0"/>
          <w:numId w:val="4"/>
        </w:numPr>
        <w:tabs>
          <w:tab w:val="left" w:pos="720"/>
          <w:tab w:val="left" w:pos="900"/>
        </w:tabs>
        <w:spacing w:before="240" w:after="0" w:line="480" w:lineRule="auto"/>
        <w:jc w:val="both"/>
        <w:rPr>
          <w:rFonts w:ascii="Times New Roman" w:hAnsi="Times New Roman" w:cs="Times New Roman"/>
          <w:sz w:val="24"/>
          <w:szCs w:val="24"/>
        </w:rPr>
      </w:pPr>
      <w:r w:rsidRPr="00A11970">
        <w:rPr>
          <w:rFonts w:ascii="Times New Roman" w:hAnsi="Times New Roman" w:cs="Times New Roman"/>
          <w:i/>
          <w:sz w:val="24"/>
          <w:szCs w:val="24"/>
        </w:rPr>
        <w:t>Inter-Governmental Organization</w:t>
      </w:r>
      <w:r w:rsidRPr="00A11970">
        <w:rPr>
          <w:rFonts w:ascii="Times New Roman" w:hAnsi="Times New Roman" w:cs="Times New Roman"/>
          <w:sz w:val="24"/>
          <w:szCs w:val="24"/>
        </w:rPr>
        <w:t xml:space="preserve"> atau IGO, yaitu organisasi internasional yang anggotanya merupakan wakil pemerintahan dari negara-negara di dunia. Contoh: PBB (Peserikatan Bangsa-Bangsa).</w:t>
      </w:r>
    </w:p>
    <w:p w:rsidR="00FB3190" w:rsidRPr="00A11970" w:rsidRDefault="00FB3190" w:rsidP="00FB3190">
      <w:pPr>
        <w:pStyle w:val="ListParagraph"/>
        <w:numPr>
          <w:ilvl w:val="0"/>
          <w:numId w:val="4"/>
        </w:numPr>
        <w:tabs>
          <w:tab w:val="left" w:pos="720"/>
          <w:tab w:val="left" w:pos="900"/>
        </w:tabs>
        <w:spacing w:before="240" w:after="0" w:line="480" w:lineRule="auto"/>
        <w:jc w:val="both"/>
        <w:rPr>
          <w:rFonts w:ascii="Times New Roman" w:hAnsi="Times New Roman" w:cs="Times New Roman"/>
          <w:sz w:val="24"/>
          <w:szCs w:val="24"/>
        </w:rPr>
      </w:pPr>
      <w:r w:rsidRPr="00A11970">
        <w:rPr>
          <w:rFonts w:ascii="Times New Roman" w:hAnsi="Times New Roman" w:cs="Times New Roman"/>
          <w:i/>
          <w:sz w:val="24"/>
          <w:szCs w:val="24"/>
        </w:rPr>
        <w:t>Non-Governmental Organization</w:t>
      </w:r>
      <w:r w:rsidRPr="00A11970">
        <w:rPr>
          <w:rFonts w:ascii="Times New Roman" w:hAnsi="Times New Roman" w:cs="Times New Roman"/>
          <w:sz w:val="24"/>
          <w:szCs w:val="24"/>
        </w:rPr>
        <w:t>) atau NGO atau, INGO (</w:t>
      </w:r>
      <w:r w:rsidRPr="00A11970">
        <w:rPr>
          <w:rFonts w:ascii="Times New Roman" w:hAnsi="Times New Roman" w:cs="Times New Roman"/>
          <w:i/>
          <w:sz w:val="24"/>
          <w:szCs w:val="24"/>
        </w:rPr>
        <w:t>International Non-Governmental Organization</w:t>
      </w:r>
      <w:r w:rsidRPr="00A11970">
        <w:rPr>
          <w:rFonts w:ascii="Times New Roman" w:hAnsi="Times New Roman" w:cs="Times New Roman"/>
          <w:sz w:val="24"/>
          <w:szCs w:val="24"/>
        </w:rPr>
        <w:t>) merupakan organisasi internasional yang anggotanya bukan mewakili suatu pemerintahan/ negara. Biasanya bergerak dibidang kebudayaan, keilmuwan, keagamaan, lingkungan hidup. Contoh : Greenpeace</w:t>
      </w:r>
    </w:p>
    <w:p w:rsidR="00FB3190" w:rsidRPr="00A11970" w:rsidRDefault="00FB3190" w:rsidP="00FB3190">
      <w:pPr>
        <w:pStyle w:val="ListParagraph"/>
        <w:numPr>
          <w:ilvl w:val="0"/>
          <w:numId w:val="3"/>
        </w:numPr>
        <w:tabs>
          <w:tab w:val="left" w:pos="720"/>
          <w:tab w:val="left" w:pos="900"/>
        </w:tabs>
        <w:spacing w:before="240" w:after="0"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Jangkauan keanggotaan </w:t>
      </w:r>
    </w:p>
    <w:p w:rsidR="00FB3190" w:rsidRPr="00A11970" w:rsidRDefault="00FB3190" w:rsidP="00FB3190">
      <w:pPr>
        <w:pStyle w:val="ListParagraph"/>
        <w:numPr>
          <w:ilvl w:val="0"/>
          <w:numId w:val="5"/>
        </w:numPr>
        <w:tabs>
          <w:tab w:val="left" w:pos="720"/>
          <w:tab w:val="left" w:pos="900"/>
        </w:tabs>
        <w:spacing w:before="240" w:after="0"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 Keanggotaan yang terbatas dalam wilayah tertentu </w:t>
      </w:r>
    </w:p>
    <w:p w:rsidR="00FB3190" w:rsidRPr="00A11970" w:rsidRDefault="00FB3190" w:rsidP="00FB3190">
      <w:pPr>
        <w:pStyle w:val="ListParagraph"/>
        <w:numPr>
          <w:ilvl w:val="0"/>
          <w:numId w:val="5"/>
        </w:numPr>
        <w:tabs>
          <w:tab w:val="left" w:pos="720"/>
          <w:tab w:val="left" w:pos="900"/>
        </w:tabs>
        <w:spacing w:before="240" w:after="0"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 Keanggotaan yang mencakup seluruh negara-negara </w:t>
      </w:r>
    </w:p>
    <w:p w:rsidR="00FB3190" w:rsidRPr="00A11970" w:rsidRDefault="00FB3190" w:rsidP="00FB3190">
      <w:pPr>
        <w:spacing w:line="480" w:lineRule="auto"/>
        <w:ind w:firstLine="680"/>
        <w:jc w:val="both"/>
        <w:rPr>
          <w:rFonts w:ascii="Times New Roman" w:hAnsi="Times New Roman" w:cs="Times New Roman"/>
          <w:sz w:val="24"/>
          <w:szCs w:val="24"/>
        </w:rPr>
      </w:pPr>
      <w:r w:rsidRPr="00A11970">
        <w:rPr>
          <w:rFonts w:ascii="Times New Roman" w:hAnsi="Times New Roman" w:cs="Times New Roman"/>
          <w:sz w:val="24"/>
          <w:szCs w:val="24"/>
        </w:rPr>
        <w:t>Dalam Hubungan Internasional di kenal beberapa aktor selain negara yaitu organisasi internasional baik organisasi internasional antar pemerintah (IGO) maupun organisasi internasional non-pemerintah (NGO) yang merupakan suatu wadah kerjasama yang dapat membantu mencapai tujuan bangsa, termasuk usaha-usaha membangun kesejahteraan rakyat. IGO dapat diklasifikasikan atas empat kategori berdasarkan keanggotaannya dan tujuannya, yaitu :</w:t>
      </w:r>
      <w:r w:rsidRPr="00A11970">
        <w:rPr>
          <w:rStyle w:val="FootnoteReference"/>
          <w:rFonts w:ascii="Times New Roman" w:hAnsi="Times New Roman" w:cs="Times New Roman"/>
          <w:sz w:val="24"/>
          <w:szCs w:val="24"/>
        </w:rPr>
        <w:footnoteReference w:id="9"/>
      </w:r>
    </w:p>
    <w:p w:rsidR="00FB3190" w:rsidRPr="00A11970" w:rsidRDefault="00FB3190" w:rsidP="00FB3190">
      <w:pPr>
        <w:pStyle w:val="ListParagraph"/>
        <w:numPr>
          <w:ilvl w:val="0"/>
          <w:numId w:val="2"/>
        </w:numPr>
        <w:spacing w:after="200" w:line="480" w:lineRule="auto"/>
        <w:ind w:left="993"/>
        <w:jc w:val="both"/>
        <w:rPr>
          <w:rFonts w:ascii="Times New Roman" w:hAnsi="Times New Roman" w:cs="Times New Roman"/>
          <w:sz w:val="24"/>
          <w:szCs w:val="24"/>
        </w:rPr>
      </w:pPr>
      <w:r w:rsidRPr="00A11970">
        <w:rPr>
          <w:rFonts w:ascii="Times New Roman" w:hAnsi="Times New Roman" w:cs="Times New Roman"/>
          <w:sz w:val="24"/>
          <w:szCs w:val="24"/>
        </w:rPr>
        <w:t xml:space="preserve">Organisasi yang keanggotaannya dan tujuannya bersifat umum, ruang lingkupnya global dan melakukan berbagai fungsi, seperti keamanan, </w:t>
      </w:r>
      <w:r w:rsidRPr="00A11970">
        <w:rPr>
          <w:rFonts w:ascii="Times New Roman" w:hAnsi="Times New Roman" w:cs="Times New Roman"/>
          <w:sz w:val="24"/>
          <w:szCs w:val="24"/>
        </w:rPr>
        <w:lastRenderedPageBreak/>
        <w:t>kerjasama sosial-ekonomi, perlindungan hak-hak asasi manusia, dan pembangunan serta pertukaran kebudayaan. Contohnya :  PBB.</w:t>
      </w:r>
    </w:p>
    <w:p w:rsidR="00FB3190" w:rsidRPr="00A11970" w:rsidRDefault="00FB3190" w:rsidP="00FB3190">
      <w:pPr>
        <w:pStyle w:val="ListParagraph"/>
        <w:numPr>
          <w:ilvl w:val="0"/>
          <w:numId w:val="2"/>
        </w:numPr>
        <w:spacing w:after="200" w:line="480" w:lineRule="auto"/>
        <w:ind w:left="993"/>
        <w:jc w:val="both"/>
        <w:rPr>
          <w:rFonts w:ascii="Times New Roman" w:hAnsi="Times New Roman" w:cs="Times New Roman"/>
          <w:sz w:val="24"/>
          <w:szCs w:val="24"/>
        </w:rPr>
      </w:pPr>
      <w:r w:rsidRPr="00A11970">
        <w:rPr>
          <w:rFonts w:ascii="Times New Roman" w:hAnsi="Times New Roman" w:cs="Times New Roman"/>
          <w:sz w:val="24"/>
          <w:szCs w:val="24"/>
        </w:rPr>
        <w:t>Organisasi yang keanggotaannya umum dan tujuannya terbatas, organisasi ini dikenal sebagai organisasi fungsional yang spesifik. Contohnya : ILO, WHO, UNICEF, UNESCO.</w:t>
      </w:r>
    </w:p>
    <w:p w:rsidR="00FB3190" w:rsidRPr="00A11970" w:rsidRDefault="00FB3190" w:rsidP="00FB3190">
      <w:pPr>
        <w:pStyle w:val="ListParagraph"/>
        <w:numPr>
          <w:ilvl w:val="0"/>
          <w:numId w:val="2"/>
        </w:numPr>
        <w:spacing w:after="200" w:line="480" w:lineRule="auto"/>
        <w:ind w:left="993"/>
        <w:jc w:val="both"/>
        <w:rPr>
          <w:rFonts w:ascii="Times New Roman" w:hAnsi="Times New Roman" w:cs="Times New Roman"/>
          <w:sz w:val="24"/>
          <w:szCs w:val="24"/>
        </w:rPr>
      </w:pPr>
      <w:r w:rsidRPr="00A11970">
        <w:rPr>
          <w:rFonts w:ascii="Times New Roman" w:hAnsi="Times New Roman" w:cs="Times New Roman"/>
          <w:sz w:val="24"/>
          <w:szCs w:val="24"/>
        </w:rPr>
        <w:t xml:space="preserve">Organisasi yang keanggotaannya terbatas dan tujuannya umum, organisasi ini merupakan organisasi regional yang fungsi dan tanggung jawab keamanan, politik, sosial, dan ekonomi berskala luas. </w:t>
      </w:r>
    </w:p>
    <w:p w:rsidR="00FB3190" w:rsidRPr="00A11970" w:rsidRDefault="00FB3190" w:rsidP="00FB3190">
      <w:pPr>
        <w:pStyle w:val="ListParagraph"/>
        <w:spacing w:after="200" w:line="480" w:lineRule="auto"/>
        <w:ind w:left="993"/>
        <w:jc w:val="both"/>
        <w:rPr>
          <w:rFonts w:ascii="Times New Roman" w:hAnsi="Times New Roman" w:cs="Times New Roman"/>
          <w:sz w:val="24"/>
          <w:szCs w:val="24"/>
        </w:rPr>
      </w:pPr>
      <w:r w:rsidRPr="00A11970">
        <w:rPr>
          <w:rFonts w:ascii="Times New Roman" w:hAnsi="Times New Roman" w:cs="Times New Roman"/>
          <w:sz w:val="24"/>
          <w:szCs w:val="24"/>
        </w:rPr>
        <w:t>Contohnya : Liga Arab, MEE.</w:t>
      </w:r>
    </w:p>
    <w:p w:rsidR="00FB3190" w:rsidRPr="00A11970" w:rsidRDefault="00FB3190" w:rsidP="00FB3190">
      <w:pPr>
        <w:pStyle w:val="ListParagraph"/>
        <w:numPr>
          <w:ilvl w:val="0"/>
          <w:numId w:val="2"/>
        </w:numPr>
        <w:spacing w:after="200" w:line="480" w:lineRule="auto"/>
        <w:ind w:left="993"/>
        <w:jc w:val="both"/>
        <w:rPr>
          <w:rFonts w:ascii="Times New Roman" w:hAnsi="Times New Roman" w:cs="Times New Roman"/>
          <w:sz w:val="24"/>
          <w:szCs w:val="24"/>
        </w:rPr>
      </w:pPr>
      <w:r w:rsidRPr="00A11970">
        <w:rPr>
          <w:rFonts w:ascii="Times New Roman" w:hAnsi="Times New Roman" w:cs="Times New Roman"/>
          <w:sz w:val="24"/>
          <w:szCs w:val="24"/>
        </w:rPr>
        <w:t>Organisasi yang keanggotaannya dan tujuannya juga terbatas, organisasi ini terbagi atas organisasi sosial, ekonomi, dan militer. Contohnya :  NATO, NAFTA.</w:t>
      </w:r>
    </w:p>
    <w:p w:rsidR="00FB3190" w:rsidRPr="00A11970" w:rsidRDefault="00FB3190" w:rsidP="00FB3190">
      <w:pPr>
        <w:spacing w:after="200"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Dari pemaparan klasifikasi organisasi berdasarkan keanggotaan tersebut dapat disimpulkan bahwa ILO termasuk kedalam </w:t>
      </w:r>
      <w:r w:rsidRPr="00A11970">
        <w:rPr>
          <w:rFonts w:ascii="Times New Roman" w:hAnsi="Times New Roman" w:cs="Times New Roman"/>
          <w:i/>
          <w:sz w:val="24"/>
          <w:szCs w:val="24"/>
        </w:rPr>
        <w:t xml:space="preserve">Inter-Governmental Organization </w:t>
      </w:r>
      <w:r w:rsidRPr="00A11970">
        <w:rPr>
          <w:rFonts w:ascii="Times New Roman" w:hAnsi="Times New Roman" w:cs="Times New Roman"/>
          <w:sz w:val="24"/>
          <w:szCs w:val="24"/>
        </w:rPr>
        <w:t xml:space="preserve">(IGO), karena merupakan organisasi intenasional dibawah naungan PBB serta beranggotakan wakil pemerintahan suatu negara. Selain itu dalam jangakauan keanggotaannya ILO memiliki anggota yang mencakup seluruh wilayah di dunia tanpa terbatas pada suatu wilayah tertentu. ILO sendiri merupakan organisasi perburuhan intenasional yang memiliki tujuan utama yaitu untuk mempromosikan hak-hak pekerja di tempat kerja, mendorong terciptanya peluang kerja yang layak, meningkatkan perlindungan sosial serta memperkuat dialog untuk mengatasi permasalahan-permasalahan yang terkait dengan dunia kerja.  </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Lebih lanjut lagi penulis menggunakan teori peranan, Peranan yang dimaksud dalam penelitian ini adalah prilaku seseorang sesuai dengan status </w:t>
      </w:r>
      <w:r w:rsidRPr="00A11970">
        <w:rPr>
          <w:rFonts w:ascii="Times New Roman" w:hAnsi="Times New Roman" w:cs="Times New Roman"/>
          <w:sz w:val="24"/>
          <w:szCs w:val="24"/>
        </w:rPr>
        <w:lastRenderedPageBreak/>
        <w:t xml:space="preserve">kedudukannya dalam masyarakat. Pengertian </w:t>
      </w:r>
      <w:r w:rsidRPr="00A11970">
        <w:rPr>
          <w:rFonts w:ascii="Times New Roman" w:hAnsi="Times New Roman" w:cs="Times New Roman"/>
          <w:sz w:val="24"/>
          <w:szCs w:val="24"/>
          <w:lang w:val="en-US"/>
        </w:rPr>
        <w:t>p</w:t>
      </w:r>
      <w:r w:rsidRPr="00A11970">
        <w:rPr>
          <w:rFonts w:ascii="Times New Roman" w:hAnsi="Times New Roman" w:cs="Times New Roman"/>
          <w:sz w:val="24"/>
          <w:szCs w:val="24"/>
        </w:rPr>
        <w:t xml:space="preserve">eranan diungkapkan oleh </w:t>
      </w:r>
      <w:r w:rsidRPr="00A11970">
        <w:rPr>
          <w:rFonts w:ascii="Times New Roman" w:hAnsi="Times New Roman" w:cs="Times New Roman"/>
          <w:b/>
          <w:sz w:val="24"/>
          <w:szCs w:val="24"/>
        </w:rPr>
        <w:t>Soerjono Soekanto</w:t>
      </w:r>
      <w:r w:rsidRPr="00A11970">
        <w:rPr>
          <w:rFonts w:ascii="Times New Roman" w:hAnsi="Times New Roman" w:cs="Times New Roman"/>
          <w:sz w:val="24"/>
          <w:szCs w:val="24"/>
          <w:lang w:val="en-US"/>
        </w:rPr>
        <w:t>, p</w:t>
      </w:r>
      <w:r w:rsidRPr="00A11970">
        <w:rPr>
          <w:rFonts w:ascii="Times New Roman" w:hAnsi="Times New Roman" w:cs="Times New Roman"/>
          <w:sz w:val="24"/>
          <w:szCs w:val="24"/>
        </w:rPr>
        <w:t>eranan merupakan aspek yang dinamis dari kedudukan (status). Apabila seseorang melaksanakan hak dan kewajibannya sesuai dengan kedudukannya, maka berarti ia menjalankan suatu peranan (</w:t>
      </w:r>
      <w:r w:rsidRPr="00A11970">
        <w:rPr>
          <w:rFonts w:ascii="Times New Roman" w:hAnsi="Times New Roman" w:cs="Times New Roman"/>
          <w:b/>
          <w:sz w:val="24"/>
          <w:szCs w:val="24"/>
        </w:rPr>
        <w:t>Soerjono Soekanto, 2002: 268-269</w:t>
      </w:r>
      <w:r w:rsidRPr="00A11970">
        <w:rPr>
          <w:rFonts w:ascii="Times New Roman" w:hAnsi="Times New Roman" w:cs="Times New Roman"/>
          <w:sz w:val="24"/>
          <w:szCs w:val="24"/>
        </w:rPr>
        <w:t xml:space="preserve">). </w:t>
      </w:r>
    </w:p>
    <w:p w:rsidR="00FB3190" w:rsidRPr="00A11970" w:rsidRDefault="00FB3190" w:rsidP="00FB3190">
      <w:pPr>
        <w:tabs>
          <w:tab w:val="left" w:pos="720"/>
        </w:tabs>
        <w:spacing w:line="480" w:lineRule="auto"/>
        <w:ind w:firstLine="567"/>
        <w:jc w:val="both"/>
        <w:rPr>
          <w:rFonts w:ascii="Times New Roman" w:hAnsi="Times New Roman" w:cs="Times New Roman"/>
          <w:sz w:val="24"/>
          <w:szCs w:val="24"/>
        </w:rPr>
      </w:pPr>
      <w:r w:rsidRPr="00A11970">
        <w:rPr>
          <w:rFonts w:ascii="Times New Roman" w:hAnsi="Times New Roman" w:cs="Times New Roman"/>
          <w:sz w:val="24"/>
          <w:szCs w:val="24"/>
        </w:rPr>
        <w:t xml:space="preserve">Sedangkan </w:t>
      </w:r>
      <w:r w:rsidRPr="00A11970">
        <w:rPr>
          <w:rFonts w:ascii="Times New Roman" w:hAnsi="Times New Roman" w:cs="Times New Roman"/>
          <w:b/>
          <w:sz w:val="24"/>
          <w:szCs w:val="24"/>
        </w:rPr>
        <w:t>Mochtar Mas’oed</w:t>
      </w:r>
      <w:r w:rsidRPr="00A11970">
        <w:rPr>
          <w:rFonts w:ascii="Times New Roman" w:hAnsi="Times New Roman" w:cs="Times New Roman"/>
          <w:sz w:val="24"/>
          <w:szCs w:val="24"/>
        </w:rPr>
        <w:t xml:space="preserve"> menyampaikan definisi “peranan (</w:t>
      </w:r>
      <w:r w:rsidRPr="00A11970">
        <w:rPr>
          <w:rFonts w:ascii="Times New Roman" w:hAnsi="Times New Roman" w:cs="Times New Roman"/>
          <w:i/>
          <w:sz w:val="24"/>
          <w:szCs w:val="24"/>
        </w:rPr>
        <w:t>role</w:t>
      </w:r>
      <w:r w:rsidRPr="00A11970">
        <w:rPr>
          <w:rFonts w:ascii="Times New Roman" w:hAnsi="Times New Roman" w:cs="Times New Roman"/>
          <w:sz w:val="24"/>
          <w:szCs w:val="24"/>
        </w:rPr>
        <w:t>), yaitu perilaku yang diharapkan akan dilakukan oleh seseorang yang menduduki suatu posisi. Perilaku yang dilekatkan pada posisi tersebut, diharapkan berperilaku sesuai dengan posisi tersebut”.</w:t>
      </w:r>
      <w:r w:rsidRPr="00A11970">
        <w:rPr>
          <w:rStyle w:val="FootnoteReference"/>
          <w:rFonts w:ascii="Times New Roman" w:hAnsi="Times New Roman" w:cs="Times New Roman"/>
          <w:sz w:val="24"/>
          <w:szCs w:val="24"/>
        </w:rPr>
        <w:footnoteReference w:id="10"/>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ILO (</w:t>
      </w:r>
      <w:r w:rsidRPr="00A11970">
        <w:rPr>
          <w:rFonts w:ascii="Times New Roman" w:hAnsi="Times New Roman" w:cs="Times New Roman"/>
          <w:i/>
          <w:sz w:val="24"/>
          <w:szCs w:val="24"/>
        </w:rPr>
        <w:t>Internasional Labor Organization</w:t>
      </w:r>
      <w:r w:rsidRPr="00A11970">
        <w:rPr>
          <w:rFonts w:ascii="Times New Roman" w:hAnsi="Times New Roman" w:cs="Times New Roman"/>
          <w:sz w:val="24"/>
          <w:szCs w:val="24"/>
        </w:rPr>
        <w:t xml:space="preserve">) merupakan bagian dari Perserikatan Bangsa-Bangsa (PBB) yang Didirikan pada tahun 1919. ILO merupakan bagian dari Perjanjian Versailles yang mengakhiri Perang Dunia I. Sebagai bagian dari PBB dalam menangani masalah perburuhan, baik itu masalah domestik maupun masalah internasional. </w:t>
      </w:r>
      <w:r w:rsidRPr="00A11970">
        <w:rPr>
          <w:rFonts w:ascii="Times New Roman" w:hAnsi="Times New Roman" w:cs="Times New Roman"/>
          <w:sz w:val="24"/>
          <w:szCs w:val="24"/>
          <w:lang w:val="en-US"/>
        </w:rPr>
        <w:t>K</w:t>
      </w:r>
      <w:r w:rsidRPr="00A11970">
        <w:rPr>
          <w:rFonts w:ascii="Times New Roman" w:hAnsi="Times New Roman" w:cs="Times New Roman"/>
          <w:sz w:val="24"/>
          <w:szCs w:val="24"/>
        </w:rPr>
        <w:t xml:space="preserve">antor Pusat ILO berkedudukan di jenewa, Swiss. ILO didirikan atas dasar kepercayaan bahwa kedamaian yang universal dan abadi dapat diwujudkan jika berdasarkan keadilan sosial.  ILO mendorong upaya terciptanya penyamarataan hak-hak bagi perempuan dan laki-laki dalam memperoleh peluang kerja yang layak serta mengatasi permasalahan-permasalahan terkait dunia kerja. Organisasi ini juga melakukan kerjasama dengan wakil pekerja, pengusaha dan pemerintah untuk memecahkan masalah bersama yang terkait dengan ketenagakerjaan. Dan juga bertanggung jawab untuk menyusun </w:t>
      </w:r>
      <w:r w:rsidRPr="00A11970">
        <w:rPr>
          <w:rFonts w:ascii="Times New Roman" w:hAnsi="Times New Roman" w:cs="Times New Roman"/>
          <w:sz w:val="24"/>
          <w:szCs w:val="24"/>
        </w:rPr>
        <w:lastRenderedPageBreak/>
        <w:t xml:space="preserve">kebijakan-kebijakan dan program-program serta mengawasi standar-standar ketenagakerjaan internasional yang bekerjasama dengan 187 negara anggotanya. </w:t>
      </w:r>
    </w:p>
    <w:p w:rsidR="00FB3190" w:rsidRPr="00A11970" w:rsidRDefault="00FB3190" w:rsidP="00FB3190">
      <w:p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ILO mempunyai 4 kunci sasaran tujuannya, sebagai berikut : </w:t>
      </w:r>
    </w:p>
    <w:p w:rsidR="00FB3190" w:rsidRPr="00A11970" w:rsidRDefault="00FB3190" w:rsidP="00FB3190">
      <w:pPr>
        <w:pStyle w:val="ListParagraph"/>
        <w:numPr>
          <w:ilvl w:val="0"/>
          <w:numId w:val="14"/>
        </w:num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Mempromosikan dan mewujudkan prinsip-prinsip dan hak-hak mendasar di tempat kerja; </w:t>
      </w:r>
    </w:p>
    <w:p w:rsidR="00FB3190" w:rsidRPr="00A11970" w:rsidRDefault="00FB3190" w:rsidP="00FB3190">
      <w:pPr>
        <w:pStyle w:val="ListParagraph"/>
        <w:numPr>
          <w:ilvl w:val="0"/>
          <w:numId w:val="14"/>
        </w:num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Menciptakan kesempatan yang lebih besar bagi perempuan dan laki-laki untuk mendapatkan perkerjaan yang layak; </w:t>
      </w:r>
    </w:p>
    <w:p w:rsidR="00FB3190" w:rsidRPr="00A11970" w:rsidRDefault="00FB3190" w:rsidP="00FB3190">
      <w:pPr>
        <w:pStyle w:val="ListParagraph"/>
        <w:numPr>
          <w:ilvl w:val="0"/>
          <w:numId w:val="14"/>
        </w:num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Meningkatkan cakupan dan keefektifan perlindungan sosial untuk semua; </w:t>
      </w:r>
    </w:p>
    <w:p w:rsidR="00FB3190" w:rsidRPr="00A11970" w:rsidRDefault="00FB3190" w:rsidP="00FB3190">
      <w:pPr>
        <w:pStyle w:val="ListParagraph"/>
        <w:numPr>
          <w:ilvl w:val="0"/>
          <w:numId w:val="14"/>
        </w:numPr>
        <w:spacing w:line="480" w:lineRule="auto"/>
        <w:jc w:val="both"/>
        <w:rPr>
          <w:rFonts w:ascii="Times New Roman" w:hAnsi="Times New Roman" w:cs="Times New Roman"/>
          <w:sz w:val="24"/>
          <w:szCs w:val="24"/>
        </w:rPr>
      </w:pPr>
      <w:r w:rsidRPr="00A11970">
        <w:rPr>
          <w:rFonts w:ascii="Times New Roman" w:hAnsi="Times New Roman" w:cs="Times New Roman"/>
          <w:sz w:val="24"/>
          <w:szCs w:val="24"/>
        </w:rPr>
        <w:t xml:space="preserve">Memperkuat tripartisme dan dialog sosial. </w:t>
      </w:r>
    </w:p>
    <w:p w:rsidR="00FB3190" w:rsidRPr="00A11970" w:rsidRDefault="00FB3190" w:rsidP="00FB3190">
      <w:pPr>
        <w:pStyle w:val="Default"/>
        <w:spacing w:line="480" w:lineRule="auto"/>
        <w:jc w:val="both"/>
      </w:pPr>
      <w:r w:rsidRPr="00A11970">
        <w:t xml:space="preserve">Sasaran tujuan diatas kemudian diwujudkan dengan cara: </w:t>
      </w:r>
    </w:p>
    <w:p w:rsidR="00FB3190" w:rsidRPr="00A11970" w:rsidRDefault="00FB3190" w:rsidP="00FB3190">
      <w:pPr>
        <w:pStyle w:val="Default"/>
        <w:numPr>
          <w:ilvl w:val="0"/>
          <w:numId w:val="13"/>
        </w:numPr>
        <w:spacing w:line="480" w:lineRule="auto"/>
        <w:jc w:val="both"/>
      </w:pPr>
      <w:r w:rsidRPr="00A11970">
        <w:t xml:space="preserve">Memformulasikan dan menginformasikan berbagai kebijakan dan program internasional untuk mempromosikan hak-hak asasi manusia, meningkatkan kondisi kerja dan memperluas kesempatan kerja; </w:t>
      </w:r>
    </w:p>
    <w:p w:rsidR="00FB3190" w:rsidRPr="00A11970" w:rsidRDefault="00FB3190" w:rsidP="00FB3190">
      <w:pPr>
        <w:pStyle w:val="Default"/>
        <w:numPr>
          <w:ilvl w:val="0"/>
          <w:numId w:val="13"/>
        </w:numPr>
        <w:spacing w:after="199" w:line="480" w:lineRule="auto"/>
        <w:jc w:val="both"/>
        <w:rPr>
          <w:color w:val="auto"/>
        </w:rPr>
      </w:pPr>
      <w:r w:rsidRPr="00A11970">
        <w:rPr>
          <w:color w:val="auto"/>
        </w:rPr>
        <w:t xml:space="preserve">Menciptakan standar internasional ketenagakerjaan di dukung dengan sistem unik untuk mengawasi pelaksanaan mereka yang berfungsi sebagai petunjuk kewenangan internasional dalam melaksanakan kebijakan ke dalam pelaksanaannya; </w:t>
      </w:r>
    </w:p>
    <w:p w:rsidR="00FB3190" w:rsidRPr="00A11970" w:rsidRDefault="00FB3190" w:rsidP="00FB3190">
      <w:pPr>
        <w:pStyle w:val="Default"/>
        <w:numPr>
          <w:ilvl w:val="0"/>
          <w:numId w:val="13"/>
        </w:numPr>
        <w:spacing w:after="199" w:line="480" w:lineRule="auto"/>
        <w:jc w:val="both"/>
        <w:rPr>
          <w:color w:val="auto"/>
        </w:rPr>
      </w:pPr>
      <w:r w:rsidRPr="00A11970">
        <w:rPr>
          <w:color w:val="auto"/>
        </w:rPr>
        <w:t xml:space="preserve">Memperluas program kerjasama teknis internasionl yang diformulasikan dan dilaksanakan melalui kemitraan aktif dengan konstituen, untuk membantu negara-negara melaksanakan kebijakan tersebut dengan efektif; </w:t>
      </w:r>
    </w:p>
    <w:p w:rsidR="00FB3190" w:rsidRPr="00A11970" w:rsidRDefault="00FB3190" w:rsidP="00FB3190">
      <w:pPr>
        <w:pStyle w:val="Default"/>
        <w:numPr>
          <w:ilvl w:val="0"/>
          <w:numId w:val="13"/>
        </w:numPr>
        <w:spacing w:line="480" w:lineRule="auto"/>
        <w:jc w:val="both"/>
        <w:rPr>
          <w:color w:val="auto"/>
        </w:rPr>
      </w:pPr>
      <w:r w:rsidRPr="00A11970">
        <w:rPr>
          <w:color w:val="auto"/>
        </w:rPr>
        <w:t xml:space="preserve">Pelatihan, pendidikan, penelitian dan penerbitan publikasi untuk membantu upaya-upaya tersebut. </w:t>
      </w:r>
    </w:p>
    <w:p w:rsidR="00FB3190" w:rsidRPr="00A11970" w:rsidRDefault="00FB3190" w:rsidP="00FB3190">
      <w:pPr>
        <w:pStyle w:val="ListParagraph"/>
        <w:spacing w:line="480" w:lineRule="auto"/>
        <w:ind w:left="0" w:firstLine="709"/>
        <w:jc w:val="both"/>
        <w:rPr>
          <w:rFonts w:ascii="Times New Roman" w:hAnsi="Times New Roman" w:cs="Times New Roman"/>
          <w:sz w:val="24"/>
          <w:szCs w:val="24"/>
        </w:rPr>
      </w:pPr>
      <w:r w:rsidRPr="00A11970">
        <w:rPr>
          <w:rFonts w:ascii="Times New Roman" w:hAnsi="Times New Roman" w:cs="Times New Roman"/>
          <w:sz w:val="24"/>
          <w:szCs w:val="24"/>
        </w:rPr>
        <w:lastRenderedPageBreak/>
        <w:t>Dalam ILO, struktur utama</w:t>
      </w:r>
      <w:r w:rsidRPr="00A11970">
        <w:rPr>
          <w:rFonts w:ascii="Times New Roman" w:hAnsi="Times New Roman" w:cs="Times New Roman"/>
          <w:sz w:val="24"/>
          <w:szCs w:val="24"/>
          <w:lang w:val="id-ID"/>
        </w:rPr>
        <w:t xml:space="preserve"> keanggotaan</w:t>
      </w:r>
      <w:r w:rsidRPr="00A11970">
        <w:rPr>
          <w:rFonts w:ascii="Times New Roman" w:hAnsi="Times New Roman" w:cs="Times New Roman"/>
          <w:sz w:val="24"/>
          <w:szCs w:val="24"/>
        </w:rPr>
        <w:t xml:space="preserve"> yang dimiliki adalah tripartisme, dimana para anggota yang terlibat di dalam forum bukan hanya pemerintah tapi juga perwakilan-perwakilan dari pihak non-pemerintah yaitu pengusaha dan buruh. Dengan adanya pendekatan tripartit ini, ILO menyediakan sarana untuk menyelesaikan perselisihan sosial melalui dialog.</w:t>
      </w:r>
      <w:r w:rsidRPr="00A11970">
        <w:rPr>
          <w:rFonts w:ascii="Times New Roman" w:hAnsi="Times New Roman" w:cs="Times New Roman"/>
          <w:sz w:val="24"/>
          <w:szCs w:val="24"/>
          <w:lang w:val="id-ID"/>
        </w:rPr>
        <w:t xml:space="preserve"> </w:t>
      </w:r>
      <w:r w:rsidRPr="00A11970">
        <w:rPr>
          <w:rFonts w:ascii="Times New Roman" w:hAnsi="Times New Roman" w:cs="Times New Roman"/>
          <w:sz w:val="24"/>
          <w:szCs w:val="24"/>
        </w:rPr>
        <w:t>Stru</w:t>
      </w:r>
      <w:r w:rsidRPr="00A11970">
        <w:rPr>
          <w:rFonts w:ascii="Times New Roman" w:hAnsi="Times New Roman" w:cs="Times New Roman"/>
          <w:sz w:val="24"/>
          <w:szCs w:val="24"/>
          <w:lang w:val="id-ID"/>
        </w:rPr>
        <w:t>k</w:t>
      </w:r>
      <w:r w:rsidRPr="00A11970">
        <w:rPr>
          <w:rFonts w:ascii="Times New Roman" w:hAnsi="Times New Roman" w:cs="Times New Roman"/>
          <w:sz w:val="24"/>
          <w:szCs w:val="24"/>
        </w:rPr>
        <w:t>tur tripartisme ini diharapkan dapat mempromosikan kemitraan sosial antara buruh dan pengusaha yang terlibat dalam organisasi dengan pemerintah di negara-negara anggota organisasi. Dibawah struktur tripartisme ILO mampu menciptakan sebuah forum dimana pemerintah dan para partner sosial ekonomi dari masing-masing negara anggota dapat secara bebas dan terbuka membahas dan mengelaborasi standar-standar dan kebijakan buruh.</w:t>
      </w:r>
    </w:p>
    <w:p w:rsidR="00FB3190" w:rsidRPr="00A11970" w:rsidRDefault="00FB3190" w:rsidP="00FB3190">
      <w:pPr>
        <w:pStyle w:val="ListParagraph"/>
        <w:spacing w:line="480" w:lineRule="auto"/>
        <w:ind w:left="0" w:firstLine="709"/>
        <w:jc w:val="both"/>
        <w:rPr>
          <w:rFonts w:ascii="Times New Roman" w:hAnsi="Times New Roman" w:cs="Times New Roman"/>
          <w:i/>
          <w:sz w:val="24"/>
          <w:szCs w:val="24"/>
          <w:lang w:val="id-ID"/>
        </w:rPr>
      </w:pPr>
      <w:r w:rsidRPr="00A11970">
        <w:rPr>
          <w:rFonts w:ascii="Times New Roman" w:hAnsi="Times New Roman" w:cs="Times New Roman"/>
          <w:sz w:val="24"/>
          <w:szCs w:val="24"/>
        </w:rPr>
        <w:t xml:space="preserve">Meskipun struktur utama yang dimiliki ILO adalah tripartisme, struktur ini tidak mungkin berjalan tanpa ada tiga badan utama yang membentuk struktur kerja ILO. Ketiga badan tersebut adalah: </w:t>
      </w:r>
      <w:r w:rsidRPr="00A11970">
        <w:rPr>
          <w:rFonts w:ascii="Times New Roman" w:hAnsi="Times New Roman" w:cs="Times New Roman"/>
          <w:i/>
          <w:sz w:val="24"/>
          <w:szCs w:val="24"/>
        </w:rPr>
        <w:t xml:space="preserve">Governing Body, International Labour Office, </w:t>
      </w:r>
      <w:r w:rsidRPr="00A11970">
        <w:rPr>
          <w:rFonts w:ascii="Times New Roman" w:hAnsi="Times New Roman" w:cs="Times New Roman"/>
          <w:sz w:val="24"/>
          <w:szCs w:val="24"/>
        </w:rPr>
        <w:t xml:space="preserve">dan </w:t>
      </w:r>
      <w:r w:rsidRPr="00A11970">
        <w:rPr>
          <w:rFonts w:ascii="Times New Roman" w:hAnsi="Times New Roman" w:cs="Times New Roman"/>
          <w:i/>
          <w:sz w:val="24"/>
          <w:szCs w:val="24"/>
        </w:rPr>
        <w:t>International Labour Conference.</w:t>
      </w:r>
      <w:r w:rsidRPr="00A11970">
        <w:rPr>
          <w:rFonts w:ascii="Times New Roman" w:hAnsi="Times New Roman" w:cs="Times New Roman"/>
          <w:i/>
          <w:sz w:val="24"/>
          <w:szCs w:val="24"/>
          <w:lang w:val="id-ID"/>
        </w:rPr>
        <w:t xml:space="preserve"> </w:t>
      </w:r>
    </w:p>
    <w:p w:rsidR="00FB3190" w:rsidRPr="00A11970" w:rsidRDefault="00FB3190" w:rsidP="00FB3190">
      <w:pPr>
        <w:pStyle w:val="ListParagraph"/>
        <w:numPr>
          <w:ilvl w:val="0"/>
          <w:numId w:val="15"/>
        </w:numPr>
        <w:spacing w:after="0" w:line="480" w:lineRule="auto"/>
        <w:jc w:val="both"/>
        <w:rPr>
          <w:rFonts w:ascii="Times New Roman" w:hAnsi="Times New Roman" w:cs="Times New Roman"/>
          <w:sz w:val="24"/>
          <w:szCs w:val="24"/>
          <w:lang w:eastAsia="id-ID"/>
        </w:rPr>
      </w:pPr>
      <w:r w:rsidRPr="00A11970">
        <w:rPr>
          <w:rFonts w:ascii="Times New Roman" w:hAnsi="Times New Roman" w:cs="Times New Roman"/>
          <w:i/>
          <w:iCs/>
          <w:sz w:val="24"/>
          <w:szCs w:val="24"/>
        </w:rPr>
        <w:t xml:space="preserve">International Labour Conference </w:t>
      </w:r>
      <w:r w:rsidRPr="00A11970">
        <w:rPr>
          <w:rFonts w:ascii="Times New Roman" w:hAnsi="Times New Roman" w:cs="Times New Roman"/>
          <w:sz w:val="24"/>
          <w:szCs w:val="24"/>
        </w:rPr>
        <w:t xml:space="preserve">atau Konferensi Buruh Internasional, dimana diadakan sekali dalam setiap tahunnya di Jenewa, Swiss pada setiap bulan Juni. konferensi </w:t>
      </w:r>
      <w:r w:rsidRPr="00A11970">
        <w:rPr>
          <w:rFonts w:ascii="Times New Roman" w:hAnsi="Times New Roman" w:cs="Times New Roman"/>
          <w:sz w:val="24"/>
          <w:szCs w:val="24"/>
          <w:lang w:val="id-ID"/>
        </w:rPr>
        <w:t xml:space="preserve">ini </w:t>
      </w:r>
      <w:r w:rsidRPr="00A11970">
        <w:rPr>
          <w:rFonts w:ascii="Times New Roman" w:hAnsi="Times New Roman" w:cs="Times New Roman"/>
          <w:sz w:val="24"/>
          <w:szCs w:val="24"/>
        </w:rPr>
        <w:t>menetapkan dan mengadopsi standar Perburuhan Internasional dan sebuah forum untuk diskusi mengenai pertanyaan kunci sosial dan Ketenagakerjaan. ILO memiliki 187 negara anggota, yang mana negara tersebut wajib mengirimkan 4 orang (2 perwakilan dari pemerintah, 1 perwakilan dari perusahaan, dan 1 perwakilan pekerja)  untuk mewakili setiap negara dalam ILC</w:t>
      </w:r>
      <w:r w:rsidRPr="00A11970">
        <w:rPr>
          <w:rStyle w:val="FootnoteReference"/>
          <w:rFonts w:ascii="Times New Roman" w:hAnsi="Times New Roman" w:cs="Times New Roman"/>
          <w:sz w:val="24"/>
          <w:szCs w:val="24"/>
        </w:rPr>
        <w:footnoteReference w:id="11"/>
      </w:r>
      <w:r w:rsidRPr="00A11970">
        <w:rPr>
          <w:rFonts w:ascii="Times New Roman" w:hAnsi="Times New Roman" w:cs="Times New Roman"/>
          <w:sz w:val="24"/>
          <w:szCs w:val="24"/>
        </w:rPr>
        <w:t xml:space="preserve">. </w:t>
      </w:r>
    </w:p>
    <w:p w:rsidR="00FB3190" w:rsidRPr="00A11970" w:rsidRDefault="00FB3190" w:rsidP="00FB3190">
      <w:pPr>
        <w:pStyle w:val="ListParagraph"/>
        <w:numPr>
          <w:ilvl w:val="0"/>
          <w:numId w:val="15"/>
        </w:numPr>
        <w:spacing w:after="0" w:line="480" w:lineRule="auto"/>
        <w:jc w:val="both"/>
        <w:rPr>
          <w:rFonts w:ascii="Times New Roman" w:hAnsi="Times New Roman" w:cs="Times New Roman"/>
          <w:sz w:val="24"/>
          <w:szCs w:val="24"/>
          <w:lang w:eastAsia="id-ID"/>
        </w:rPr>
      </w:pPr>
      <w:r w:rsidRPr="00A11970">
        <w:rPr>
          <w:rFonts w:ascii="Times New Roman" w:hAnsi="Times New Roman" w:cs="Times New Roman"/>
          <w:i/>
          <w:iCs/>
          <w:sz w:val="24"/>
          <w:szCs w:val="24"/>
        </w:rPr>
        <w:lastRenderedPageBreak/>
        <w:t>Governing Body</w:t>
      </w:r>
      <w:r w:rsidRPr="00A11970">
        <w:rPr>
          <w:rFonts w:ascii="Times New Roman" w:hAnsi="Times New Roman" w:cs="Times New Roman"/>
          <w:sz w:val="24"/>
          <w:szCs w:val="24"/>
        </w:rPr>
        <w:t xml:space="preserve">, merupakan badan eksekutif dari ILO. Badan ini mengadakan pertemuan 3 kali dalam setiap tahun pada masing-masing bulan Maret, Juni dan November yang bertempat di Kantor Pusat ILO di Jenewa.. Dalam pertemuan ini, para anggota mendiskusikan perihal kebijakan ILO, menentukan agenda yang akan di bahas dalam Konferensi Buruh Internasional, memilih direktur umum, menetapkan anggaran untuk pelaksanaan konferensi dan menyetujui draft program. </w:t>
      </w:r>
    </w:p>
    <w:p w:rsidR="00FB3190" w:rsidRPr="00A11970" w:rsidRDefault="00FB3190" w:rsidP="00FB3190">
      <w:pPr>
        <w:pStyle w:val="ListParagraph"/>
        <w:numPr>
          <w:ilvl w:val="0"/>
          <w:numId w:val="15"/>
        </w:numPr>
        <w:spacing w:after="0" w:line="480" w:lineRule="auto"/>
        <w:jc w:val="both"/>
        <w:rPr>
          <w:rFonts w:ascii="Times New Roman" w:hAnsi="Times New Roman" w:cs="Times New Roman"/>
          <w:sz w:val="24"/>
          <w:szCs w:val="24"/>
          <w:lang w:eastAsia="id-ID"/>
        </w:rPr>
      </w:pPr>
      <w:r w:rsidRPr="00A11970">
        <w:rPr>
          <w:rFonts w:ascii="Times New Roman" w:hAnsi="Times New Roman" w:cs="Times New Roman"/>
          <w:i/>
          <w:iCs/>
          <w:sz w:val="24"/>
          <w:szCs w:val="24"/>
        </w:rPr>
        <w:t xml:space="preserve">International Labour Office </w:t>
      </w:r>
      <w:r w:rsidRPr="00A11970">
        <w:rPr>
          <w:rFonts w:ascii="Times New Roman" w:hAnsi="Times New Roman" w:cs="Times New Roman"/>
          <w:sz w:val="24"/>
          <w:szCs w:val="24"/>
        </w:rPr>
        <w:t xml:space="preserve">atau Kantor Buruh Internasional, merupakan sekretariat permanen ILO dimana seluruh aktivitas ILO berlangsung. Di dalam kantor sekretariat ini juga terdapat berbagai macam dokumentasi seperti kebijakan-kebijakan, manajemen, reformasi, kerjasama, laporan untuk direktur jenderal, dan lain-lain. </w:t>
      </w:r>
    </w:p>
    <w:p w:rsidR="00FB3190" w:rsidRPr="00A11970" w:rsidRDefault="00FB3190" w:rsidP="00FB3190">
      <w:pPr>
        <w:spacing w:after="0" w:line="480" w:lineRule="auto"/>
        <w:ind w:firstLine="720"/>
        <w:jc w:val="both"/>
        <w:rPr>
          <w:rFonts w:ascii="Times New Roman" w:hAnsi="Times New Roman" w:cs="Times New Roman"/>
          <w:sz w:val="24"/>
          <w:szCs w:val="24"/>
          <w:lang w:eastAsia="id-ID"/>
        </w:rPr>
      </w:pPr>
      <w:r w:rsidRPr="00A11970">
        <w:rPr>
          <w:rFonts w:ascii="Times New Roman" w:hAnsi="Times New Roman" w:cs="Times New Roman"/>
          <w:color w:val="000000" w:themeColor="text1"/>
          <w:sz w:val="24"/>
          <w:szCs w:val="24"/>
        </w:rPr>
        <w:t>Di Bangladesh ILO bekerjasama dengan perwakilan perusahaan dan organisasi pekerja di Bangladesh dalam mendukung pemenuhan standar ketenagakerjaan internasional. Melalui hal ini ILO melakukan upaya nya untuk menjungjung tinggi hak para pekerja agar terpenuhi. ILO juga memberikan sosialisasi mengenai suara yang dimiliki para pekerja dalam memperdayakan hak nya serta memberikan pemahaman kepada mereka untuk menolak berada dalam lingkungan pekerjaan yang buruk atau berbahaya bagi keselematan para pekerja, serta hak mereka terkait upah yang adil dan sesuai. Terkait peningkatan kapabilitas nasional ILO  berusaha untuk mengembangkan mutu dan  meningkatkan keterampilan bagi laki-laki maupun perempuan. ILO juga memastikan adanya perlindungan dan kondisi pekerjaan yang layak bagi para pekerja migran di Bangladesh serta menghapuskan pekerja anak.</w:t>
      </w:r>
    </w:p>
    <w:p w:rsidR="00FB3190" w:rsidRPr="00A11970" w:rsidRDefault="00FB3190" w:rsidP="00FB319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lastRenderedPageBreak/>
        <w:t xml:space="preserve">Saat ini Bangladesh telah meratifikasi 35 Konvensi ILO termasuk diantaranya 7 Konvensi fundamental. </w:t>
      </w:r>
    </w:p>
    <w:p w:rsidR="00FB3190" w:rsidRPr="00A11970" w:rsidRDefault="00FB3190" w:rsidP="00FB3190">
      <w:pPr>
        <w:pStyle w:val="ListParagraph"/>
        <w:spacing w:after="0" w:line="480" w:lineRule="auto"/>
        <w:jc w:val="center"/>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Tabel 1</w:t>
      </w:r>
    </w:p>
    <w:p w:rsidR="00FB3190" w:rsidRPr="00A11970" w:rsidRDefault="00FB3190" w:rsidP="00FB3190">
      <w:pPr>
        <w:pStyle w:val="ListParagraph"/>
        <w:tabs>
          <w:tab w:val="left" w:pos="284"/>
        </w:tabs>
        <w:spacing w:line="480" w:lineRule="auto"/>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Konvensi Fundamental yang telah diratifikasi oleh Bangladesh </w:t>
      </w:r>
    </w:p>
    <w:tbl>
      <w:tblPr>
        <w:tblW w:w="4186" w:type="pct"/>
        <w:tblCellSpacing w:w="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6"/>
      </w:tblGrid>
      <w:tr w:rsidR="00FB3190" w:rsidRPr="00A11970" w:rsidTr="00B14F6C">
        <w:trPr>
          <w:trHeight w:val="428"/>
          <w:tblHeader/>
          <w:tblCellSpacing w:w="0" w:type="dxa"/>
        </w:trPr>
        <w:tc>
          <w:tcPr>
            <w:tcW w:w="5000" w:type="pct"/>
            <w:vAlign w:val="center"/>
            <w:hideMark/>
          </w:tcPr>
          <w:p w:rsidR="00FB3190" w:rsidRPr="00A11970" w:rsidRDefault="00FB3190" w:rsidP="00B14F6C">
            <w:pPr>
              <w:spacing w:line="240" w:lineRule="auto"/>
              <w:jc w:val="center"/>
              <w:rPr>
                <w:rFonts w:ascii="Times New Roman" w:hAnsi="Times New Roman" w:cs="Times New Roman"/>
                <w:b/>
                <w:bCs/>
                <w:color w:val="000000" w:themeColor="text1"/>
              </w:rPr>
            </w:pPr>
            <w:r w:rsidRPr="00A11970">
              <w:rPr>
                <w:rFonts w:ascii="Times New Roman" w:hAnsi="Times New Roman" w:cs="Times New Roman"/>
                <w:b/>
                <w:bCs/>
                <w:color w:val="000000" w:themeColor="text1"/>
              </w:rPr>
              <w:t>Convention</w:t>
            </w:r>
          </w:p>
        </w:tc>
      </w:tr>
      <w:tr w:rsidR="00FB3190" w:rsidRPr="00A11970" w:rsidTr="00B14F6C">
        <w:trPr>
          <w:trHeight w:val="378"/>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hyperlink r:id="rId8" w:history="1">
              <w:r w:rsidRPr="00A11970">
                <w:rPr>
                  <w:rStyle w:val="Strong"/>
                  <w:rFonts w:ascii="Times New Roman" w:hAnsi="Times New Roman" w:cs="Times New Roman"/>
                  <w:color w:val="000000" w:themeColor="text1"/>
                </w:rPr>
                <w:t>C029</w:t>
              </w:r>
              <w:r w:rsidRPr="00A11970">
                <w:rPr>
                  <w:rStyle w:val="Hyperlink"/>
                  <w:rFonts w:ascii="Times New Roman" w:hAnsi="Times New Roman" w:cs="Times New Roman"/>
                  <w:color w:val="000000" w:themeColor="text1"/>
                </w:rPr>
                <w:t xml:space="preserve"> - Forced Labour Convention, 1930 (No. 29)</w:t>
              </w:r>
            </w:hyperlink>
            <w:r w:rsidRPr="00A11970">
              <w:rPr>
                <w:rFonts w:ascii="Times New Roman" w:hAnsi="Times New Roman" w:cs="Times New Roman"/>
                <w:color w:val="000000" w:themeColor="text1"/>
              </w:rPr>
              <w:t xml:space="preserve"> </w:t>
            </w:r>
          </w:p>
        </w:tc>
      </w:tr>
      <w:tr w:rsidR="00FB3190" w:rsidRPr="00A11970" w:rsidTr="00B14F6C">
        <w:trPr>
          <w:trHeight w:val="677"/>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hyperlink r:id="rId9" w:history="1">
              <w:r w:rsidRPr="00A11970">
                <w:rPr>
                  <w:rStyle w:val="Strong"/>
                  <w:rFonts w:ascii="Times New Roman" w:hAnsi="Times New Roman" w:cs="Times New Roman"/>
                  <w:color w:val="000000" w:themeColor="text1"/>
                </w:rPr>
                <w:t>C087</w:t>
              </w:r>
              <w:r w:rsidRPr="00A11970">
                <w:rPr>
                  <w:rStyle w:val="Hyperlink"/>
                  <w:rFonts w:ascii="Times New Roman" w:hAnsi="Times New Roman" w:cs="Times New Roman"/>
                  <w:color w:val="000000" w:themeColor="text1"/>
                </w:rPr>
                <w:t xml:space="preserve"> - Freedom of Association and Protection of the Right to Organise Convention, 1948 (No. 87)</w:t>
              </w:r>
            </w:hyperlink>
            <w:r w:rsidRPr="00A11970">
              <w:rPr>
                <w:rFonts w:ascii="Times New Roman" w:hAnsi="Times New Roman" w:cs="Times New Roman"/>
                <w:color w:val="000000" w:themeColor="text1"/>
              </w:rPr>
              <w:t xml:space="preserve"> </w:t>
            </w:r>
          </w:p>
        </w:tc>
      </w:tr>
      <w:tr w:rsidR="00FB3190" w:rsidRPr="00A11970" w:rsidTr="00B14F6C">
        <w:trPr>
          <w:trHeight w:val="378"/>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hyperlink r:id="rId10" w:history="1">
              <w:r w:rsidRPr="00A11970">
                <w:rPr>
                  <w:rStyle w:val="Strong"/>
                  <w:rFonts w:ascii="Times New Roman" w:hAnsi="Times New Roman" w:cs="Times New Roman"/>
                  <w:color w:val="000000" w:themeColor="text1"/>
                </w:rPr>
                <w:t>C098</w:t>
              </w:r>
              <w:r w:rsidRPr="00A11970">
                <w:rPr>
                  <w:rStyle w:val="Hyperlink"/>
                  <w:rFonts w:ascii="Times New Roman" w:hAnsi="Times New Roman" w:cs="Times New Roman"/>
                  <w:color w:val="000000" w:themeColor="text1"/>
                </w:rPr>
                <w:t xml:space="preserve"> - Right to Organise and Collective Bargaining Convention, 1949 (No. 98)</w:t>
              </w:r>
            </w:hyperlink>
            <w:r w:rsidRPr="00A11970">
              <w:rPr>
                <w:rFonts w:ascii="Times New Roman" w:hAnsi="Times New Roman" w:cs="Times New Roman"/>
                <w:color w:val="000000" w:themeColor="text1"/>
              </w:rPr>
              <w:t xml:space="preserve"> </w:t>
            </w:r>
          </w:p>
        </w:tc>
      </w:tr>
      <w:tr w:rsidR="00FB3190" w:rsidRPr="00A11970" w:rsidTr="00B14F6C">
        <w:trPr>
          <w:trHeight w:val="371"/>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r w:rsidRPr="00A11970">
              <w:rPr>
                <w:rFonts w:ascii="Times New Roman" w:hAnsi="Times New Roman" w:cs="Times New Roman"/>
              </w:rPr>
              <w:t xml:space="preserve"> </w:t>
            </w:r>
            <w:hyperlink r:id="rId11" w:history="1">
              <w:r w:rsidRPr="00A11970">
                <w:rPr>
                  <w:rStyle w:val="Strong"/>
                  <w:rFonts w:ascii="Times New Roman" w:hAnsi="Times New Roman" w:cs="Times New Roman"/>
                  <w:color w:val="000000" w:themeColor="text1"/>
                </w:rPr>
                <w:t>C100</w:t>
              </w:r>
              <w:r w:rsidRPr="00A11970">
                <w:rPr>
                  <w:rStyle w:val="Hyperlink"/>
                  <w:rFonts w:ascii="Times New Roman" w:hAnsi="Times New Roman" w:cs="Times New Roman"/>
                  <w:color w:val="000000" w:themeColor="text1"/>
                </w:rPr>
                <w:t xml:space="preserve"> - Equal Remuneration Convention, 1951 (No. 100)</w:t>
              </w:r>
            </w:hyperlink>
            <w:r w:rsidRPr="00A11970">
              <w:rPr>
                <w:rFonts w:ascii="Times New Roman" w:hAnsi="Times New Roman" w:cs="Times New Roman"/>
                <w:color w:val="000000" w:themeColor="text1"/>
              </w:rPr>
              <w:t xml:space="preserve"> </w:t>
            </w:r>
          </w:p>
        </w:tc>
      </w:tr>
      <w:tr w:rsidR="00FB3190" w:rsidRPr="00A11970" w:rsidTr="00B14F6C">
        <w:trPr>
          <w:trHeight w:val="378"/>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hyperlink r:id="rId12" w:history="1">
              <w:r w:rsidRPr="00A11970">
                <w:rPr>
                  <w:rStyle w:val="Strong"/>
                  <w:rFonts w:ascii="Times New Roman" w:hAnsi="Times New Roman" w:cs="Times New Roman"/>
                  <w:color w:val="000000" w:themeColor="text1"/>
                </w:rPr>
                <w:t>C105</w:t>
              </w:r>
              <w:r w:rsidRPr="00A11970">
                <w:rPr>
                  <w:rStyle w:val="Hyperlink"/>
                  <w:rFonts w:ascii="Times New Roman" w:hAnsi="Times New Roman" w:cs="Times New Roman"/>
                  <w:color w:val="000000" w:themeColor="text1"/>
                </w:rPr>
                <w:t xml:space="preserve"> - Abolition of Forced Labour Convention, 1957 (No. 105)</w:t>
              </w:r>
            </w:hyperlink>
            <w:r w:rsidRPr="00A11970">
              <w:rPr>
                <w:rFonts w:ascii="Times New Roman" w:hAnsi="Times New Roman" w:cs="Times New Roman"/>
                <w:color w:val="000000" w:themeColor="text1"/>
              </w:rPr>
              <w:t xml:space="preserve"> </w:t>
            </w:r>
          </w:p>
        </w:tc>
      </w:tr>
      <w:tr w:rsidR="00FB3190" w:rsidRPr="00A11970" w:rsidTr="00B14F6C">
        <w:trPr>
          <w:trHeight w:val="677"/>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hyperlink r:id="rId13" w:history="1">
              <w:r w:rsidRPr="00A11970">
                <w:rPr>
                  <w:rStyle w:val="Strong"/>
                  <w:rFonts w:ascii="Times New Roman" w:hAnsi="Times New Roman" w:cs="Times New Roman"/>
                  <w:color w:val="000000" w:themeColor="text1"/>
                </w:rPr>
                <w:t>C111</w:t>
              </w:r>
              <w:r w:rsidRPr="00A11970">
                <w:rPr>
                  <w:rStyle w:val="Hyperlink"/>
                  <w:rFonts w:ascii="Times New Roman" w:hAnsi="Times New Roman" w:cs="Times New Roman"/>
                  <w:color w:val="000000" w:themeColor="text1"/>
                </w:rPr>
                <w:t xml:space="preserve"> - Discrimination (Employment and Occupation) Convention, 1958 (No. 111)</w:t>
              </w:r>
            </w:hyperlink>
            <w:r w:rsidRPr="00A11970">
              <w:rPr>
                <w:rFonts w:ascii="Times New Roman" w:hAnsi="Times New Roman" w:cs="Times New Roman"/>
                <w:color w:val="000000" w:themeColor="text1"/>
              </w:rPr>
              <w:t xml:space="preserve"> </w:t>
            </w:r>
          </w:p>
        </w:tc>
      </w:tr>
      <w:tr w:rsidR="00FB3190" w:rsidRPr="00A11970" w:rsidTr="00B14F6C">
        <w:trPr>
          <w:trHeight w:val="55"/>
          <w:tblCellSpacing w:w="0" w:type="dxa"/>
        </w:trPr>
        <w:tc>
          <w:tcPr>
            <w:tcW w:w="5000" w:type="pct"/>
            <w:vAlign w:val="center"/>
            <w:hideMark/>
          </w:tcPr>
          <w:p w:rsidR="00FB3190" w:rsidRPr="00A11970" w:rsidRDefault="00FB3190" w:rsidP="00B14F6C">
            <w:pPr>
              <w:spacing w:line="240" w:lineRule="auto"/>
              <w:rPr>
                <w:rFonts w:ascii="Times New Roman" w:hAnsi="Times New Roman" w:cs="Times New Roman"/>
                <w:color w:val="000000" w:themeColor="text1"/>
              </w:rPr>
            </w:pPr>
            <w:hyperlink r:id="rId14" w:history="1">
              <w:r w:rsidRPr="00A11970">
                <w:rPr>
                  <w:rStyle w:val="Strong"/>
                  <w:rFonts w:ascii="Times New Roman" w:hAnsi="Times New Roman" w:cs="Times New Roman"/>
                  <w:color w:val="000000" w:themeColor="text1"/>
                </w:rPr>
                <w:t>C182</w:t>
              </w:r>
              <w:r w:rsidRPr="00A11970">
                <w:rPr>
                  <w:rStyle w:val="Hyperlink"/>
                  <w:rFonts w:ascii="Times New Roman" w:hAnsi="Times New Roman" w:cs="Times New Roman"/>
                  <w:color w:val="000000" w:themeColor="text1"/>
                </w:rPr>
                <w:t xml:space="preserve"> - Worst Forms of Child Labour Convention, 1999 (No. 182)</w:t>
              </w:r>
            </w:hyperlink>
            <w:r w:rsidRPr="00A11970">
              <w:rPr>
                <w:rFonts w:ascii="Times New Roman" w:hAnsi="Times New Roman" w:cs="Times New Roman"/>
                <w:color w:val="000000" w:themeColor="text1"/>
              </w:rPr>
              <w:t xml:space="preserve"> </w:t>
            </w:r>
          </w:p>
        </w:tc>
      </w:tr>
    </w:tbl>
    <w:p w:rsidR="00FB3190" w:rsidRPr="00A11970" w:rsidRDefault="00FB3190" w:rsidP="00FB3190">
      <w:pPr>
        <w:pStyle w:val="ListParagraph"/>
        <w:tabs>
          <w:tab w:val="left" w:pos="284"/>
        </w:tabs>
        <w:spacing w:line="480" w:lineRule="auto"/>
        <w:jc w:val="center"/>
        <w:rPr>
          <w:rFonts w:ascii="Times New Roman" w:hAnsi="Times New Roman" w:cs="Times New Roman"/>
          <w:color w:val="000000" w:themeColor="text1"/>
          <w:sz w:val="20"/>
          <w:szCs w:val="20"/>
        </w:rPr>
      </w:pPr>
      <w:r w:rsidRPr="00A11970">
        <w:rPr>
          <w:rFonts w:ascii="Times New Roman" w:hAnsi="Times New Roman" w:cs="Times New Roman"/>
          <w:color w:val="000000" w:themeColor="text1"/>
          <w:sz w:val="20"/>
          <w:szCs w:val="20"/>
        </w:rPr>
        <w:t>Sumber:https://www.ilo.org/dyn/normlex/en/f?p=1000:11200:0::NO:11200:P11200_COUNTRY_ID:103500</w:t>
      </w:r>
    </w:p>
    <w:p w:rsidR="00FB3190" w:rsidRPr="007525FB"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Organisasi internasional sendiri pun tercatat menjadi sebuah badan yang turut andil dalam penegakan Hak Asasi Manusia (HAM). Organisasi internasional memainkan peran inti sebagai pihak yang membentuk norma, institusi, mekanisme, dan aktivitas untuk membentuk dampak bahwa hak-hak manusia adalah suatu yang universal. Secara definitif “hak” merupakan unsur normatif yang berfungsi sebagai pedoman berperilaku, melindungi kebebasan, kekebalan, serta menjamin adanya peluang bagi manusia dalam menjaga harkat dan martabatnya. </w:t>
      </w:r>
      <w:r w:rsidRPr="00A11970">
        <w:rPr>
          <w:rFonts w:ascii="Times New Roman" w:hAnsi="Times New Roman" w:cs="Times New Roman"/>
          <w:b/>
          <w:sz w:val="24"/>
          <w:szCs w:val="24"/>
        </w:rPr>
        <w:t xml:space="preserve">John locke </w:t>
      </w:r>
      <w:r w:rsidRPr="00A11970">
        <w:rPr>
          <w:rFonts w:ascii="Times New Roman" w:hAnsi="Times New Roman" w:cs="Times New Roman"/>
          <w:sz w:val="24"/>
          <w:szCs w:val="24"/>
        </w:rPr>
        <w:t xml:space="preserve">mendefinisikan Hak Asasi Manusia sebagai hak-hak yang diberikan langsung oleh </w:t>
      </w:r>
      <w:r w:rsidRPr="007525FB">
        <w:rPr>
          <w:rFonts w:ascii="Times New Roman" w:hAnsi="Times New Roman" w:cs="Times New Roman"/>
          <w:sz w:val="24"/>
          <w:szCs w:val="24"/>
        </w:rPr>
        <w:t xml:space="preserve">Tuhan Yang Maha Pencipta sebagai hak yang kodrati. Oleh karena nya, tidak ada kekuasaan apapun di dunia yang dapat mencabutnya. Hak ini sifatnya sangat </w:t>
      </w:r>
      <w:r w:rsidRPr="007525FB">
        <w:rPr>
          <w:rFonts w:ascii="Times New Roman" w:hAnsi="Times New Roman" w:cs="Times New Roman"/>
          <w:sz w:val="24"/>
          <w:szCs w:val="24"/>
        </w:rPr>
        <w:lastRenderedPageBreak/>
        <w:t>mendasar (fundamental) bagi hidup dan kehidupakan manusia dan merupakan hak kodrati yang tidak bisa terlepas dari dan dalam kehidupan manusia.</w:t>
      </w:r>
      <w:r w:rsidRPr="007525FB">
        <w:rPr>
          <w:rStyle w:val="FootnoteReference"/>
          <w:rFonts w:ascii="Times New Roman" w:hAnsi="Times New Roman" w:cs="Times New Roman"/>
          <w:sz w:val="24"/>
          <w:szCs w:val="24"/>
        </w:rPr>
        <w:footnoteReference w:id="12"/>
      </w:r>
    </w:p>
    <w:p w:rsidR="00FB3190" w:rsidRDefault="00FB3190" w:rsidP="00FB3190">
      <w:pPr>
        <w:spacing w:line="480" w:lineRule="auto"/>
        <w:ind w:firstLine="720"/>
        <w:jc w:val="both"/>
        <w:rPr>
          <w:rFonts w:ascii="Times New Roman" w:hAnsi="Times New Roman" w:cs="Times New Roman"/>
          <w:sz w:val="24"/>
          <w:szCs w:val="24"/>
        </w:rPr>
      </w:pPr>
      <w:r w:rsidRPr="007525FB">
        <w:rPr>
          <w:rFonts w:ascii="Times New Roman" w:hAnsi="Times New Roman" w:cs="Times New Roman"/>
          <w:sz w:val="24"/>
          <w:szCs w:val="24"/>
        </w:rPr>
        <w:t>Dalam menjelaskan mengenai HAM tentunya tidak terlepas dari Hak Asasi Anak sendiri. PBB mengesahkan Konvensi Hak-hak Anak (</w:t>
      </w:r>
      <w:r w:rsidRPr="007525FB">
        <w:rPr>
          <w:rFonts w:ascii="Times New Roman" w:hAnsi="Times New Roman" w:cs="Times New Roman"/>
          <w:i/>
          <w:sz w:val="24"/>
          <w:szCs w:val="24"/>
        </w:rPr>
        <w:t>Convention On The Rights of The Child</w:t>
      </w:r>
      <w:r w:rsidRPr="007525FB">
        <w:rPr>
          <w:rFonts w:ascii="Times New Roman" w:hAnsi="Times New Roman" w:cs="Times New Roman"/>
          <w:sz w:val="24"/>
          <w:szCs w:val="24"/>
        </w:rPr>
        <w:t>) untuk memberikan perlindungan terhadap anak dan menegakkan hak-hak anak di seluruh dunia pada tanggal 20 November 1989 dan mulai mempunyai kekuatan memaksa (entered in to force) pada tanggal 2 September 1990.</w:t>
      </w:r>
      <w:r w:rsidRPr="007525FB">
        <w:rPr>
          <w:rStyle w:val="FootnoteReference"/>
          <w:rFonts w:ascii="Times New Roman" w:hAnsi="Times New Roman" w:cs="Times New Roman"/>
          <w:sz w:val="24"/>
          <w:szCs w:val="24"/>
        </w:rPr>
        <w:footnoteReference w:id="13"/>
      </w:r>
      <w:r w:rsidRPr="007525FB">
        <w:rPr>
          <w:rFonts w:ascii="Times New Roman" w:hAnsi="Times New Roman" w:cs="Times New Roman"/>
          <w:sz w:val="24"/>
          <w:szCs w:val="24"/>
        </w:rPr>
        <w:t xml:space="preserve"> </w:t>
      </w:r>
      <w:r w:rsidRPr="007525FB">
        <w:rPr>
          <w:rFonts w:ascii="Times New Roman" w:eastAsia="Times New Roman" w:hAnsi="Times New Roman" w:cs="Times New Roman"/>
          <w:sz w:val="24"/>
          <w:szCs w:val="24"/>
          <w:lang w:eastAsia="id-ID"/>
        </w:rPr>
        <w:t xml:space="preserve">Pada tahun 1990, Bangladesh menjadi penandatangan Konvensi PBB tentang Hak Anak dan  Deklarasi KTT dan Rencana Aksi selanjutnya. </w:t>
      </w:r>
      <w:r w:rsidRPr="007525FB">
        <w:rPr>
          <w:rFonts w:ascii="Times New Roman" w:hAnsi="Times New Roman" w:cs="Times New Roman"/>
          <w:sz w:val="24"/>
          <w:szCs w:val="24"/>
        </w:rPr>
        <w:t>Perjanjian internasional yang memberikan pengakuan serta menjamin penghormatan, perlindungan dan pemenuhan hak-hak anak. (konvensi = pakta, perjanjian). Konvensi Hak Anak (</w:t>
      </w:r>
      <w:r w:rsidRPr="007525FB">
        <w:rPr>
          <w:rFonts w:ascii="Times New Roman" w:hAnsi="Times New Roman" w:cs="Times New Roman"/>
          <w:i/>
          <w:sz w:val="24"/>
          <w:szCs w:val="24"/>
        </w:rPr>
        <w:t>Convention on the Human Rights of the Child</w:t>
      </w:r>
      <w:r w:rsidRPr="007525FB">
        <w:rPr>
          <w:rFonts w:ascii="Times New Roman" w:hAnsi="Times New Roman" w:cs="Times New Roman"/>
          <w:sz w:val="24"/>
          <w:szCs w:val="24"/>
        </w:rPr>
        <w:t>), berisi 54 Artikel dengan dua Protokol Pilihan. Konvensi Hak-hak Anak terdiri dari 54 pasal yang terbagi dalam 4 bagian, yaitu :</w:t>
      </w:r>
    </w:p>
    <w:p w:rsidR="00FB3190" w:rsidRDefault="00FB3190" w:rsidP="00FB3190">
      <w:pPr>
        <w:spacing w:line="480" w:lineRule="auto"/>
        <w:ind w:firstLine="720"/>
        <w:jc w:val="both"/>
        <w:rPr>
          <w:rFonts w:ascii="Times New Roman" w:eastAsia="Times New Roman" w:hAnsi="Times New Roman" w:cs="Times New Roman"/>
          <w:sz w:val="24"/>
          <w:szCs w:val="24"/>
          <w:lang w:eastAsia="id-ID"/>
        </w:rPr>
      </w:pPr>
    </w:p>
    <w:p w:rsidR="00FB3190" w:rsidRPr="007525FB" w:rsidRDefault="00FB3190" w:rsidP="00FB3190">
      <w:pPr>
        <w:spacing w:line="480" w:lineRule="auto"/>
        <w:ind w:firstLine="720"/>
        <w:jc w:val="both"/>
        <w:rPr>
          <w:rFonts w:ascii="Times New Roman" w:eastAsia="Times New Roman" w:hAnsi="Times New Roman" w:cs="Times New Roman"/>
          <w:sz w:val="24"/>
          <w:szCs w:val="24"/>
          <w:lang w:eastAsia="id-ID"/>
        </w:rPr>
      </w:pPr>
    </w:p>
    <w:p w:rsidR="00FB3190" w:rsidRPr="007525FB" w:rsidRDefault="00FB3190" w:rsidP="00FB3190">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t>Mukadimah, yang berisi konteks Konvensi Hak-hak Anak.</w:t>
      </w:r>
    </w:p>
    <w:p w:rsidR="00FB3190" w:rsidRPr="007525FB" w:rsidRDefault="00FB3190" w:rsidP="00FB3190">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t>Bagian Satu (Pasal 1-41), yang mengatur hak-hak anak.</w:t>
      </w:r>
    </w:p>
    <w:p w:rsidR="00FB3190" w:rsidRPr="007525FB" w:rsidRDefault="00FB3190" w:rsidP="00FB3190">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t>Bagian Dua (Pasal 42-45), yang mengatur masalah pemantauan dan pelaksanaan Konvensi Hak-hak Anak.</w:t>
      </w:r>
    </w:p>
    <w:p w:rsidR="00FB3190" w:rsidRPr="007525FB" w:rsidRDefault="00FB3190" w:rsidP="00FB3190">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lastRenderedPageBreak/>
        <w:t>Bagian Tiga (Pasal 46-54), yang mengatur masalah pemberlakuan konvensi.</w:t>
      </w:r>
    </w:p>
    <w:p w:rsidR="00FB3190" w:rsidRPr="007525FB" w:rsidRDefault="00FB3190" w:rsidP="00FB3190">
      <w:p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t>Konvensi Hak-hak Anak mempunyai 2 protokol opsional, yaitu :</w:t>
      </w:r>
    </w:p>
    <w:p w:rsidR="00FB3190" w:rsidRPr="007525FB" w:rsidRDefault="00FB3190" w:rsidP="00FB3190">
      <w:pPr>
        <w:numPr>
          <w:ilvl w:val="0"/>
          <w:numId w:val="1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t xml:space="preserve">Protokol Opsional Konvensi Hak-hak Anak mengenai Keterlibatan Anak Dalam Konflik Bersenjata </w:t>
      </w:r>
    </w:p>
    <w:p w:rsidR="00FB3190" w:rsidRPr="007525FB" w:rsidRDefault="00FB3190" w:rsidP="00FB3190">
      <w:pPr>
        <w:numPr>
          <w:ilvl w:val="0"/>
          <w:numId w:val="1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525FB">
        <w:rPr>
          <w:rFonts w:ascii="Times New Roman" w:eastAsia="Times New Roman" w:hAnsi="Times New Roman" w:cs="Times New Roman"/>
          <w:sz w:val="24"/>
          <w:szCs w:val="24"/>
          <w:lang w:eastAsia="id-ID"/>
        </w:rPr>
        <w:t xml:space="preserve">Protokol Opsional Konvensi Hak-hak Anak mengenai Penjualan Anak, Prostitusi Anak dan Pornografi Anak </w:t>
      </w:r>
    </w:p>
    <w:p w:rsidR="00FB3190" w:rsidRPr="00A11970" w:rsidRDefault="00FB3190" w:rsidP="00FB3190">
      <w:pPr>
        <w:spacing w:before="100" w:beforeAutospacing="1" w:after="100" w:afterAutospacing="1" w:line="480" w:lineRule="auto"/>
        <w:jc w:val="both"/>
        <w:rPr>
          <w:rFonts w:ascii="Times New Roman" w:eastAsia="Times New Roman" w:hAnsi="Times New Roman" w:cs="Times New Roman"/>
          <w:sz w:val="24"/>
          <w:szCs w:val="24"/>
          <w:lang w:eastAsia="id-ID"/>
        </w:rPr>
      </w:pPr>
      <w:r w:rsidRPr="00A11970">
        <w:rPr>
          <w:rFonts w:ascii="Times New Roman" w:eastAsia="Times New Roman" w:hAnsi="Times New Roman" w:cs="Times New Roman"/>
          <w:sz w:val="24"/>
          <w:szCs w:val="24"/>
          <w:lang w:eastAsia="id-ID"/>
        </w:rPr>
        <w:t>Hak-hak Anak dikelompokkan dalam 4 kategori, yaitu :</w:t>
      </w:r>
    </w:p>
    <w:p w:rsidR="00FB3190" w:rsidRPr="00A11970" w:rsidRDefault="00FB3190" w:rsidP="00FB3190">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A11970">
        <w:rPr>
          <w:rFonts w:ascii="Times New Roman" w:eastAsia="Times New Roman" w:hAnsi="Times New Roman" w:cs="Times New Roman"/>
          <w:sz w:val="24"/>
          <w:szCs w:val="24"/>
          <w:lang w:eastAsia="id-ID"/>
        </w:rPr>
        <w:t>Hak Kelangsungan Hidup, hak untuk melestarikan dan mempertahankan hidup dan hak memperoleh standar kesehatan tertinggi dan perawatan yang sebaik-baiknya.</w:t>
      </w:r>
    </w:p>
    <w:p w:rsidR="00FB3190" w:rsidRPr="00A11970" w:rsidRDefault="00FB3190" w:rsidP="00FB3190">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A11970">
        <w:rPr>
          <w:rFonts w:ascii="Times New Roman" w:eastAsia="Times New Roman" w:hAnsi="Times New Roman" w:cs="Times New Roman"/>
          <w:sz w:val="24"/>
          <w:szCs w:val="24"/>
          <w:lang w:eastAsia="id-ID"/>
        </w:rPr>
        <w:t>Hak Perlindungan, perlindungan dari diskriminasi, eksploitasi, kekerasan dan keterlantaran.</w:t>
      </w:r>
    </w:p>
    <w:p w:rsidR="00FB3190" w:rsidRPr="00A11970" w:rsidRDefault="00FB3190" w:rsidP="00FB3190">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A11970">
        <w:rPr>
          <w:rFonts w:ascii="Times New Roman" w:eastAsia="Times New Roman" w:hAnsi="Times New Roman" w:cs="Times New Roman"/>
          <w:sz w:val="24"/>
          <w:szCs w:val="24"/>
          <w:lang w:eastAsia="id-ID"/>
        </w:rPr>
        <w:t>Hak Tumbuh Kembang, hak memperoleh pendidikan dan hak mencapai standar hidup yang layak bagi perkembangan fisik, mental, spiritual, moral dan sosial.</w:t>
      </w:r>
    </w:p>
    <w:p w:rsidR="00FB3190" w:rsidRPr="00A11970" w:rsidRDefault="00FB3190" w:rsidP="00FB3190">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A11970">
        <w:rPr>
          <w:rFonts w:ascii="Times New Roman" w:eastAsia="Times New Roman" w:hAnsi="Times New Roman" w:cs="Times New Roman"/>
          <w:sz w:val="24"/>
          <w:szCs w:val="24"/>
          <w:lang w:eastAsia="id-ID"/>
        </w:rPr>
        <w:t>Hak Berpartisipasi, hak untuk menyatakan pendapat dalam segala hal yang mempengaruhi anak.</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Konvensi Hak Anak melindungi hak-hak anak dengan menetapkan standar dalam bidang kesehatan, bidang pendidikan, serta bidang hukum dan pelayanan sosial sipil. Empat inti prinsip dari konvensi ini yaitu: non-diskriminasi; mengutamakan kepentingan terbagik bagi anak; hak untuk hidup, berkembang, dan bertahan hidup; serta menghargai anak dari sudut pandang sang anak. Semua hak </w:t>
      </w:r>
      <w:r w:rsidRPr="00A11970">
        <w:rPr>
          <w:rFonts w:ascii="Times New Roman" w:hAnsi="Times New Roman" w:cs="Times New Roman"/>
          <w:sz w:val="24"/>
          <w:szCs w:val="24"/>
        </w:rPr>
        <w:lastRenderedPageBreak/>
        <w:t>yang dikemukakan alam konvensi ini melekat dengan martabat manusia dan perkembangan yang harmonis bagi setiap anak</w:t>
      </w:r>
      <w:r w:rsidRPr="00A11970">
        <w:rPr>
          <w:rStyle w:val="FootnoteReference"/>
          <w:rFonts w:ascii="Times New Roman" w:hAnsi="Times New Roman" w:cs="Times New Roman"/>
          <w:sz w:val="24"/>
          <w:szCs w:val="24"/>
        </w:rPr>
        <w:footnoteReference w:id="14"/>
      </w:r>
      <w:r w:rsidRPr="00A11970">
        <w:rPr>
          <w:rFonts w:ascii="Times New Roman" w:hAnsi="Times New Roman" w:cs="Times New Roman"/>
          <w:sz w:val="24"/>
          <w:szCs w:val="24"/>
        </w:rPr>
        <w:t>.</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Konsep anak menurut Konvensi Hak Anak pasal 2  adalah : </w:t>
      </w:r>
    </w:p>
    <w:p w:rsidR="00FB3190" w:rsidRPr="00A11970" w:rsidRDefault="00FB3190" w:rsidP="00FB3190">
      <w:pPr>
        <w:pStyle w:val="ListParagraph"/>
        <w:spacing w:after="0" w:line="240" w:lineRule="auto"/>
        <w:jc w:val="both"/>
        <w:rPr>
          <w:rFonts w:ascii="Times New Roman" w:hAnsi="Times New Roman" w:cs="Times New Roman"/>
          <w:b/>
          <w:sz w:val="24"/>
          <w:szCs w:val="24"/>
        </w:rPr>
      </w:pPr>
      <w:r w:rsidRPr="00A11970">
        <w:rPr>
          <w:rFonts w:ascii="Times New Roman" w:hAnsi="Times New Roman" w:cs="Times New Roman"/>
          <w:b/>
          <w:sz w:val="24"/>
          <w:szCs w:val="24"/>
        </w:rPr>
        <w:t>“</w:t>
      </w:r>
      <w:r w:rsidRPr="00A11970">
        <w:rPr>
          <w:rFonts w:ascii="Times New Roman" w:hAnsi="Times New Roman" w:cs="Times New Roman"/>
          <w:b/>
          <w:sz w:val="24"/>
          <w:szCs w:val="24"/>
          <w:lang w:val="id-ID"/>
        </w:rPr>
        <w:t>A</w:t>
      </w:r>
      <w:r w:rsidRPr="00A11970">
        <w:rPr>
          <w:rFonts w:ascii="Times New Roman" w:hAnsi="Times New Roman" w:cs="Times New Roman"/>
          <w:b/>
          <w:sz w:val="24"/>
          <w:szCs w:val="24"/>
        </w:rPr>
        <w:t>nak berarti setiap manusia yang berusia dibawah 18 tahun kecuali, berdasarkan undang-undang yang berlaku untuk anak, kedewasaan telah dicapai lebih cepat.”</w:t>
      </w:r>
    </w:p>
    <w:p w:rsidR="00FB3190" w:rsidRPr="00A11970" w:rsidRDefault="00FB3190" w:rsidP="00FB3190">
      <w:pPr>
        <w:pStyle w:val="ListParagraph"/>
        <w:spacing w:after="0" w:line="240" w:lineRule="auto"/>
        <w:jc w:val="both"/>
        <w:rPr>
          <w:rFonts w:ascii="Times New Roman" w:hAnsi="Times New Roman" w:cs="Times New Roman"/>
          <w:b/>
          <w:sz w:val="24"/>
          <w:szCs w:val="24"/>
        </w:rPr>
      </w:pPr>
    </w:p>
    <w:p w:rsidR="00FB3190" w:rsidRDefault="00FB3190" w:rsidP="00FB3190">
      <w:pPr>
        <w:spacing w:after="0"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UNICEF </w:t>
      </w:r>
      <w:hyperlink r:id="rId15" w:tgtFrame="_top" w:history="1">
        <w:r w:rsidRPr="00A11970">
          <w:rPr>
            <w:rStyle w:val="Hyperlink"/>
            <w:rFonts w:ascii="Times New Roman" w:hAnsi="Times New Roman" w:cs="Times New Roman"/>
            <w:color w:val="auto"/>
            <w:sz w:val="24"/>
            <w:szCs w:val="24"/>
            <w:u w:val="none"/>
          </w:rPr>
          <w:t>mendef</w:t>
        </w:r>
        <w:r>
          <w:rPr>
            <w:rStyle w:val="Hyperlink"/>
            <w:rFonts w:ascii="Times New Roman" w:hAnsi="Times New Roman" w:cs="Times New Roman"/>
            <w:color w:val="auto"/>
            <w:sz w:val="24"/>
            <w:szCs w:val="24"/>
            <w:u w:val="none"/>
          </w:rPr>
          <w:t>i</w:t>
        </w:r>
        <w:r w:rsidRPr="00A11970">
          <w:rPr>
            <w:rStyle w:val="Hyperlink"/>
            <w:rFonts w:ascii="Times New Roman" w:hAnsi="Times New Roman" w:cs="Times New Roman"/>
            <w:color w:val="auto"/>
            <w:sz w:val="24"/>
            <w:szCs w:val="24"/>
            <w:u w:val="none"/>
          </w:rPr>
          <w:t>nisikan anak</w:t>
        </w:r>
      </w:hyperlink>
      <w:r w:rsidRPr="00A11970">
        <w:rPr>
          <w:rFonts w:ascii="Times New Roman" w:hAnsi="Times New Roman" w:cs="Times New Roman"/>
          <w:sz w:val="24"/>
          <w:szCs w:val="24"/>
        </w:rPr>
        <w:t> sebagai penduduk yang berusia antara 0 sampai dengan 18 tahun</w:t>
      </w:r>
      <w:r>
        <w:rPr>
          <w:rFonts w:ascii="Times New Roman" w:hAnsi="Times New Roman" w:cs="Times New Roman"/>
          <w:sz w:val="24"/>
          <w:szCs w:val="24"/>
        </w:rPr>
        <w:t>.</w:t>
      </w:r>
      <w:r w:rsidRPr="00A11970">
        <w:rPr>
          <w:rStyle w:val="FootnoteReference"/>
          <w:rFonts w:ascii="Times New Roman" w:hAnsi="Times New Roman" w:cs="Times New Roman"/>
          <w:sz w:val="24"/>
          <w:szCs w:val="24"/>
        </w:rPr>
        <w:footnoteReference w:id="15"/>
      </w:r>
    </w:p>
    <w:p w:rsidR="00FB3190" w:rsidRPr="00632A46" w:rsidRDefault="00FB3190" w:rsidP="00FB31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Hak Asasi Manusia di Bangladesh diabadikan sebagai hak fundamental di Bagian III  Konstitusi Bangladesh. Komisi Nasional Hak Asasi Manusia pada tahun 2015, menyebutkan 70% dari tuduhan pelanggaran hak asasi mansia bertentangan dengan lembaga penegak hukum. </w:t>
      </w:r>
      <w:r w:rsidRPr="00632A46">
        <w:rPr>
          <w:rFonts w:ascii="Times New Roman" w:hAnsi="Times New Roman" w:cs="Times New Roman"/>
          <w:sz w:val="24"/>
          <w:szCs w:val="24"/>
        </w:rPr>
        <w:t xml:space="preserve">Penyiksaan dan penghilangan paksa secara besar-besaran dilakukan oleh pasukan keamanan Bangladesh. Dalam beberapa tahun terakhir, kebebasan berbicara dan kebebasan media telah ditekan oleh pemerintah melalui undang-undang yang mengatur surat kabar, saluran TV, dan internet.     </w:t>
      </w:r>
    </w:p>
    <w:p w:rsidR="00FB3190" w:rsidRDefault="00FB3190" w:rsidP="00FB3190">
      <w:pPr>
        <w:spacing w:line="480" w:lineRule="auto"/>
        <w:ind w:firstLine="720"/>
        <w:jc w:val="both"/>
        <w:rPr>
          <w:rFonts w:ascii="Times New Roman" w:hAnsi="Times New Roman" w:cs="Times New Roman"/>
          <w:sz w:val="24"/>
          <w:szCs w:val="24"/>
        </w:rPr>
      </w:pPr>
    </w:p>
    <w:p w:rsidR="00FB3190" w:rsidRPr="00632A46" w:rsidRDefault="00FB3190" w:rsidP="00FB3190">
      <w:pPr>
        <w:spacing w:line="480" w:lineRule="auto"/>
        <w:ind w:firstLine="720"/>
        <w:jc w:val="both"/>
        <w:rPr>
          <w:rFonts w:ascii="Times New Roman" w:hAnsi="Times New Roman" w:cs="Times New Roman"/>
          <w:sz w:val="24"/>
          <w:szCs w:val="24"/>
        </w:rPr>
      </w:pPr>
      <w:r w:rsidRPr="00632A46">
        <w:rPr>
          <w:rFonts w:ascii="Times New Roman" w:hAnsi="Times New Roman" w:cs="Times New Roman"/>
          <w:sz w:val="24"/>
          <w:szCs w:val="24"/>
        </w:rPr>
        <w:t xml:space="preserve">Undang-undang menetapkan hukuman untuk pelanggaran yang melibatkan pekerja anak, termasuk denda nominal kurang dari 5.000 taka. Hukuman ini tidak cukup untuk mencegah pelanggaran. Pemerintah kadang-kadang membawa tuntutan pidana terhadap majikan yang menyalahgunakan pembantu rumah tangga. </w:t>
      </w:r>
    </w:p>
    <w:p w:rsidR="00FB3190" w:rsidRPr="007E58CD" w:rsidRDefault="00FB3190" w:rsidP="00FB3190">
      <w:pPr>
        <w:spacing w:line="480" w:lineRule="auto"/>
        <w:ind w:firstLine="720"/>
        <w:jc w:val="both"/>
        <w:rPr>
          <w:rFonts w:ascii="Times New Roman" w:hAnsi="Times New Roman" w:cs="Times New Roman"/>
          <w:sz w:val="24"/>
          <w:szCs w:val="24"/>
        </w:rPr>
      </w:pPr>
      <w:r w:rsidRPr="00632A46">
        <w:rPr>
          <w:rFonts w:ascii="Times New Roman" w:hAnsi="Times New Roman" w:cs="Times New Roman"/>
          <w:sz w:val="24"/>
          <w:szCs w:val="24"/>
        </w:rPr>
        <w:lastRenderedPageBreak/>
        <w:t>Salah satu bentuk pelanggaran Hak Asasi Manusia terhadap pekerja anak adalah seorang bocah 10 tahun bernama Sagar Barman tewas di Zobeda Textile and Spinning Mills di mana dia bekerja dengan ayahnya. Ayahnya menuduh manajemen di pabrik memukulinya dan membunuh putranya dengan menggunakan kompresor udara untuk memompa udara ke dubur anaknya</w:t>
      </w:r>
    </w:p>
    <w:p w:rsidR="00FB3190" w:rsidRPr="00A11970" w:rsidRDefault="00FB3190" w:rsidP="00FB3190">
      <w:pPr>
        <w:spacing w:after="0" w:line="480" w:lineRule="auto"/>
        <w:ind w:firstLine="720"/>
        <w:jc w:val="both"/>
        <w:rPr>
          <w:rFonts w:ascii="Times New Roman" w:hAnsi="Times New Roman" w:cs="Times New Roman"/>
          <w:sz w:val="24"/>
          <w:szCs w:val="24"/>
          <w:lang w:eastAsia="id-ID"/>
        </w:rPr>
      </w:pPr>
      <w:r w:rsidRPr="00A11970">
        <w:rPr>
          <w:rFonts w:ascii="Times New Roman" w:hAnsi="Times New Roman" w:cs="Times New Roman"/>
          <w:sz w:val="24"/>
          <w:szCs w:val="24"/>
        </w:rPr>
        <w:t xml:space="preserve">Kemudian perlu diketahui berikutnya adalah definisi dari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xml:space="preserve">. Beberapa akademisi berpendapat tidak semua anak-anak yang  bekerja dapat dikategorikan sebagai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xml:space="preserve">. Di beberapa penelitian, teori definisi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 xml:space="preserve">berbeda-beda, contohnya oleh </w:t>
      </w:r>
      <w:r w:rsidRPr="00A11970">
        <w:rPr>
          <w:rFonts w:ascii="Times New Roman" w:hAnsi="Times New Roman" w:cs="Times New Roman"/>
          <w:b/>
          <w:sz w:val="24"/>
          <w:szCs w:val="24"/>
        </w:rPr>
        <w:t>Rogers &amp; Swinnerton</w:t>
      </w:r>
      <w:r w:rsidRPr="00A11970">
        <w:rPr>
          <w:rFonts w:ascii="Times New Roman" w:hAnsi="Times New Roman" w:cs="Times New Roman"/>
          <w:sz w:val="24"/>
          <w:szCs w:val="24"/>
        </w:rPr>
        <w:t xml:space="preserve"> dalam makalah berjudul </w:t>
      </w:r>
      <w:r w:rsidRPr="00A11970">
        <w:rPr>
          <w:rFonts w:ascii="Times New Roman" w:hAnsi="Times New Roman" w:cs="Times New Roman"/>
          <w:i/>
          <w:sz w:val="24"/>
          <w:szCs w:val="24"/>
        </w:rPr>
        <w:t xml:space="preserve">A Theory of Exploitative Child Labour, </w:t>
      </w:r>
      <w:r w:rsidRPr="00A11970">
        <w:rPr>
          <w:rFonts w:ascii="Times New Roman" w:hAnsi="Times New Roman" w:cs="Times New Roman"/>
          <w:sz w:val="24"/>
          <w:szCs w:val="24"/>
        </w:rPr>
        <w:t>mereka melihat pengeksploitasian anak-anak dilihat dari pengetahuan orangtua akan pekerja anak-anak mereka termasuk eksploitatif atau bukan, dan apakah perusahaan yang mempekerjakan anak-anak tersebut mengeksploitasi pekerja anak mereka atau tidak</w:t>
      </w:r>
      <w:r>
        <w:rPr>
          <w:rFonts w:ascii="Times New Roman" w:hAnsi="Times New Roman" w:cs="Times New Roman"/>
          <w:sz w:val="24"/>
          <w:szCs w:val="24"/>
        </w:rPr>
        <w:t>.</w:t>
      </w:r>
      <w:r w:rsidRPr="00A11970">
        <w:rPr>
          <w:rStyle w:val="FootnoteReference"/>
          <w:rFonts w:ascii="Times New Roman" w:hAnsi="Times New Roman" w:cs="Times New Roman"/>
          <w:sz w:val="24"/>
          <w:szCs w:val="24"/>
        </w:rPr>
        <w:footnoteReference w:id="16"/>
      </w:r>
      <w:r w:rsidRPr="00A11970">
        <w:rPr>
          <w:rFonts w:ascii="Times New Roman" w:hAnsi="Times New Roman" w:cs="Times New Roman"/>
          <w:sz w:val="24"/>
          <w:szCs w:val="24"/>
          <w:lang w:eastAsia="id-ID"/>
        </w:rPr>
        <w:t xml:space="preserve"> </w:t>
      </w:r>
    </w:p>
    <w:p w:rsidR="00FB3190" w:rsidRPr="00A11970" w:rsidRDefault="00FB3190" w:rsidP="00FB3190">
      <w:pPr>
        <w:spacing w:line="480" w:lineRule="auto"/>
        <w:ind w:firstLine="720"/>
        <w:jc w:val="both"/>
        <w:rPr>
          <w:rFonts w:ascii="Times New Roman" w:hAnsi="Times New Roman" w:cs="Times New Roman"/>
          <w:sz w:val="24"/>
          <w:szCs w:val="24"/>
          <w:lang w:val="en-US"/>
        </w:rPr>
      </w:pPr>
      <w:r w:rsidRPr="00A11970">
        <w:rPr>
          <w:rFonts w:ascii="Times New Roman" w:hAnsi="Times New Roman" w:cs="Times New Roman"/>
          <w:sz w:val="24"/>
          <w:szCs w:val="24"/>
        </w:rPr>
        <w:t>Seperti yang telah disinggung</w:t>
      </w:r>
      <w:r>
        <w:rPr>
          <w:rFonts w:ascii="Times New Roman" w:hAnsi="Times New Roman" w:cs="Times New Roman"/>
          <w:sz w:val="24"/>
          <w:szCs w:val="24"/>
        </w:rPr>
        <w:t xml:space="preserve"> </w:t>
      </w:r>
      <w:r w:rsidRPr="00A11970">
        <w:rPr>
          <w:rFonts w:ascii="Times New Roman" w:hAnsi="Times New Roman" w:cs="Times New Roman"/>
          <w:sz w:val="24"/>
          <w:szCs w:val="24"/>
          <w:lang w:val="en-US"/>
        </w:rPr>
        <w:t>sebelumnya</w:t>
      </w:r>
      <w:r w:rsidRPr="00A11970">
        <w:rPr>
          <w:rFonts w:ascii="Times New Roman" w:hAnsi="Times New Roman" w:cs="Times New Roman"/>
          <w:sz w:val="24"/>
          <w:szCs w:val="24"/>
        </w:rPr>
        <w:t xml:space="preserve">, kasus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ini menyinggung masalah hak asasi manusia karena anak-anak di wilayah Bangladesh tidak bisa menikmati kehidupan mereka selayaknya anak-anak di bawah umur lainnya, selain itu juga membicarakan mengenai keterlibatan sebuah organisasi internasional dalam sebuah negara.</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ILO mendefinisikan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 xml:space="preserve">sebagai pekerjaan yang berbahaya bagi perkembangan fisik, sosial, moral, dan mental mereka, serta pekerjaan yang mengganggu kegiatan belajar mereka di sekolah; baik itu dengan merampas kesempatan mereka untuk bersekolah, dengan mewajibkan mereka untuk </w:t>
      </w:r>
      <w:r w:rsidRPr="00A11970">
        <w:rPr>
          <w:rFonts w:ascii="Times New Roman" w:hAnsi="Times New Roman" w:cs="Times New Roman"/>
          <w:sz w:val="24"/>
          <w:szCs w:val="24"/>
        </w:rPr>
        <w:lastRenderedPageBreak/>
        <w:t>meninggalkan sekolah sebelum waktunya, atau dengan menuntut mereka untuk bisa membagi waktu antara kerja dengan sekolah</w:t>
      </w:r>
      <w:r>
        <w:rPr>
          <w:rFonts w:ascii="Times New Roman" w:hAnsi="Times New Roman" w:cs="Times New Roman"/>
          <w:sz w:val="24"/>
          <w:szCs w:val="24"/>
        </w:rPr>
        <w:t>.</w:t>
      </w:r>
      <w:r w:rsidRPr="00A11970">
        <w:rPr>
          <w:rStyle w:val="FootnoteReference"/>
          <w:rFonts w:ascii="Times New Roman" w:hAnsi="Times New Roman" w:cs="Times New Roman"/>
          <w:sz w:val="24"/>
          <w:szCs w:val="24"/>
        </w:rPr>
        <w:footnoteReference w:id="17"/>
      </w:r>
      <w:r w:rsidRPr="00A11970">
        <w:rPr>
          <w:rFonts w:ascii="Times New Roman" w:hAnsi="Times New Roman" w:cs="Times New Roman"/>
          <w:sz w:val="24"/>
          <w:szCs w:val="24"/>
        </w:rPr>
        <w:t xml:space="preserve"> </w:t>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Dari definisi ILO secara umum mengenai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 xml:space="preserve">ada yang menjadi prioritas ILO untuk diatasi, yaitu bentuk terburuk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w:t>
      </w:r>
      <w:r w:rsidRPr="00A11970">
        <w:rPr>
          <w:rFonts w:ascii="Times New Roman" w:hAnsi="Times New Roman" w:cs="Times New Roman"/>
          <w:i/>
          <w:sz w:val="24"/>
          <w:szCs w:val="24"/>
        </w:rPr>
        <w:t>worst forms of child labour</w:t>
      </w:r>
      <w:r w:rsidRPr="00A11970">
        <w:rPr>
          <w:rFonts w:ascii="Times New Roman" w:hAnsi="Times New Roman" w:cs="Times New Roman"/>
          <w:sz w:val="24"/>
          <w:szCs w:val="24"/>
        </w:rPr>
        <w:t xml:space="preserve">). Ada dua bentuk terburuk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 xml:space="preserve">yaitu “menurut definisi” dan “menurut kondisi”. Maksud dari “menurut definisi” adalah bentuk pekerjaan yang ilegal dan tidak dapat diterima bahkan bagi orang dewasa dan keadaan apapun tidak dapat memperbaiki jenis pekerjaan tersebut; seperti eksploitasi seks anak-anak, perbudakan, dan lain sebagainya. Sedangkan yang dimaksud dengan  “menurut kondisi” adalah bentuk pekerjaan berbahaya atau </w:t>
      </w:r>
      <w:r w:rsidRPr="00A11970">
        <w:rPr>
          <w:rFonts w:ascii="Times New Roman" w:hAnsi="Times New Roman" w:cs="Times New Roman"/>
          <w:i/>
          <w:sz w:val="24"/>
          <w:szCs w:val="24"/>
        </w:rPr>
        <w:t xml:space="preserve">hazardous work </w:t>
      </w:r>
      <w:r w:rsidRPr="00A11970">
        <w:rPr>
          <w:rFonts w:ascii="Times New Roman" w:hAnsi="Times New Roman" w:cs="Times New Roman"/>
          <w:sz w:val="24"/>
          <w:szCs w:val="24"/>
        </w:rPr>
        <w:t xml:space="preserve"> yaitu pekerjaan yang menempatkan seseorang pada resiko yang tinggi seperti penggunaan mesin, atau bahan-bahan berbahaya yang dapat mempengaruhi fisik dan psikologis mereka. </w:t>
      </w:r>
      <w:r w:rsidRPr="00A11970">
        <w:rPr>
          <w:rStyle w:val="FootnoteReference"/>
          <w:rFonts w:ascii="Times New Roman" w:hAnsi="Times New Roman" w:cs="Times New Roman"/>
          <w:sz w:val="24"/>
          <w:szCs w:val="24"/>
        </w:rPr>
        <w:footnoteReference w:id="18"/>
      </w:r>
    </w:p>
    <w:p w:rsidR="00FB3190" w:rsidRPr="00A11970" w:rsidRDefault="00FB3190" w:rsidP="00FB319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Bentuk terburuk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 xml:space="preserve">pun tercantum dalam Konvensi No. 182 dalam Artikel 3, yaitu: segala bentuk perbudakan atau yang mirip dengan perbudakan baik itu perdagangan anak karena terikat utang dan kerja paksa maupun wajib; termasuk didalamnya perekrutan anak-anak baik secara paksa maupun wajib dalam konflik bersenjata, penggunaan anak-anak utnuk kegiatan prostitusi dan pornografi, penggunaan anak-anak dalam segala bentuk pelanggaran hukum; khususnya dalam produksi maupun perdagangan narkoba seperti yang tercantum yang bisa </w:t>
      </w:r>
      <w:r w:rsidRPr="00A11970">
        <w:rPr>
          <w:rFonts w:ascii="Times New Roman" w:hAnsi="Times New Roman" w:cs="Times New Roman"/>
          <w:sz w:val="24"/>
          <w:szCs w:val="24"/>
        </w:rPr>
        <w:lastRenderedPageBreak/>
        <w:t>membahayakan kesehatan, keselamatan, dan moral anak-anak biasa disebut “pekerjaan berbahaya”.</w:t>
      </w:r>
      <w:r w:rsidRPr="00A11970">
        <w:rPr>
          <w:rStyle w:val="FootnoteReference"/>
          <w:rFonts w:ascii="Times New Roman" w:hAnsi="Times New Roman" w:cs="Times New Roman"/>
          <w:sz w:val="24"/>
          <w:szCs w:val="24"/>
        </w:rPr>
        <w:footnoteReference w:id="19"/>
      </w:r>
    </w:p>
    <w:p w:rsidR="00FB3190" w:rsidRPr="00A11970" w:rsidRDefault="00FB3190" w:rsidP="00FB3190">
      <w:pPr>
        <w:pStyle w:val="ListParagraph"/>
        <w:spacing w:before="240" w:line="480" w:lineRule="auto"/>
        <w:ind w:left="0" w:firstLine="709"/>
        <w:jc w:val="both"/>
        <w:rPr>
          <w:rFonts w:ascii="Times New Roman" w:hAnsi="Times New Roman" w:cs="Times New Roman"/>
          <w:sz w:val="24"/>
          <w:szCs w:val="24"/>
        </w:rPr>
      </w:pPr>
      <w:r w:rsidRPr="00A11970">
        <w:rPr>
          <w:rFonts w:ascii="Times New Roman" w:hAnsi="Times New Roman" w:cs="Times New Roman"/>
          <w:sz w:val="24"/>
          <w:szCs w:val="24"/>
        </w:rPr>
        <w:t>Berdasarkan kerangka pemikiran di atas , penulis mencoba mengemukakan beberapa asumsi  yang sesuai dengan kajian diatas adalah sebagai berikut:</w:t>
      </w:r>
    </w:p>
    <w:p w:rsidR="00FB3190" w:rsidRPr="00A11970" w:rsidRDefault="00FB3190" w:rsidP="00FB3190">
      <w:pPr>
        <w:pStyle w:val="ListParagraph"/>
        <w:numPr>
          <w:ilvl w:val="0"/>
          <w:numId w:val="7"/>
        </w:numPr>
        <w:spacing w:after="200" w:line="480" w:lineRule="auto"/>
        <w:ind w:left="1134" w:hanging="425"/>
        <w:rPr>
          <w:rFonts w:ascii="Times New Roman" w:hAnsi="Times New Roman" w:cs="Times New Roman"/>
          <w:sz w:val="24"/>
          <w:szCs w:val="24"/>
        </w:rPr>
      </w:pPr>
      <w:r w:rsidRPr="00A11970">
        <w:rPr>
          <w:rFonts w:ascii="Times New Roman" w:hAnsi="Times New Roman" w:cs="Times New Roman"/>
          <w:sz w:val="24"/>
          <w:szCs w:val="24"/>
        </w:rPr>
        <w:t xml:space="preserve">Isu kemiskinan menjadi salah satu penyebab adanya </w:t>
      </w:r>
      <w:r w:rsidRPr="00A11970">
        <w:rPr>
          <w:rFonts w:ascii="Times New Roman" w:hAnsi="Times New Roman" w:cs="Times New Roman"/>
          <w:sz w:val="24"/>
          <w:szCs w:val="24"/>
          <w:lang w:val="id-ID"/>
        </w:rPr>
        <w:t>pekerja anak</w:t>
      </w:r>
      <w:r w:rsidRPr="00A11970">
        <w:rPr>
          <w:rFonts w:ascii="Times New Roman" w:hAnsi="Times New Roman" w:cs="Times New Roman"/>
          <w:sz w:val="24"/>
          <w:szCs w:val="24"/>
        </w:rPr>
        <w:t xml:space="preserve"> di Bangladesh</w:t>
      </w:r>
    </w:p>
    <w:p w:rsidR="00FB3190" w:rsidRPr="00A11970" w:rsidRDefault="00FB3190" w:rsidP="00FB3190">
      <w:pPr>
        <w:pStyle w:val="ListParagraph"/>
        <w:numPr>
          <w:ilvl w:val="0"/>
          <w:numId w:val="7"/>
        </w:numPr>
        <w:spacing w:after="200" w:line="480" w:lineRule="auto"/>
        <w:ind w:left="1134" w:hanging="425"/>
        <w:rPr>
          <w:rFonts w:ascii="Times New Roman" w:hAnsi="Times New Roman" w:cs="Times New Roman"/>
          <w:sz w:val="24"/>
          <w:szCs w:val="24"/>
        </w:rPr>
      </w:pPr>
      <w:r w:rsidRPr="00A11970">
        <w:rPr>
          <w:rFonts w:ascii="Times New Roman" w:hAnsi="Times New Roman" w:cs="Times New Roman"/>
          <w:sz w:val="24"/>
          <w:szCs w:val="24"/>
          <w:lang w:val="id-ID"/>
        </w:rPr>
        <w:t xml:space="preserve">Isu pekerja anak termasuk kedalam pelanggaran Hak Asasi Manusia, karena banyak dari anak-anak yang tidak mendapatkan hak perlindungan, hak untuk mendapat pendidikan. </w:t>
      </w:r>
    </w:p>
    <w:p w:rsidR="00FB3190" w:rsidRPr="00A11970" w:rsidRDefault="00FB3190" w:rsidP="00FB3190">
      <w:pPr>
        <w:pStyle w:val="ListParagraph"/>
        <w:numPr>
          <w:ilvl w:val="0"/>
          <w:numId w:val="7"/>
        </w:numPr>
        <w:spacing w:after="200" w:line="480" w:lineRule="auto"/>
        <w:ind w:left="1134" w:hanging="425"/>
        <w:rPr>
          <w:rFonts w:ascii="Times New Roman" w:hAnsi="Times New Roman" w:cs="Times New Roman"/>
          <w:sz w:val="24"/>
          <w:szCs w:val="24"/>
        </w:rPr>
      </w:pPr>
      <w:r w:rsidRPr="00A11970">
        <w:rPr>
          <w:rFonts w:ascii="Times New Roman" w:hAnsi="Times New Roman" w:cs="Times New Roman"/>
          <w:sz w:val="24"/>
          <w:szCs w:val="24"/>
        </w:rPr>
        <w:t xml:space="preserve">Akibat dari aktivitas </w:t>
      </w:r>
      <w:r>
        <w:rPr>
          <w:rFonts w:ascii="Times New Roman" w:hAnsi="Times New Roman" w:cs="Times New Roman"/>
          <w:sz w:val="24"/>
          <w:szCs w:val="24"/>
          <w:lang w:val="id-ID"/>
        </w:rPr>
        <w:t>Pekerja Anak</w:t>
      </w:r>
      <w:r w:rsidRPr="00A11970">
        <w:rPr>
          <w:rFonts w:ascii="Times New Roman" w:hAnsi="Times New Roman" w:cs="Times New Roman"/>
          <w:sz w:val="24"/>
          <w:szCs w:val="24"/>
        </w:rPr>
        <w:t xml:space="preserve"> berdampak pada </w:t>
      </w:r>
      <w:r w:rsidRPr="00A11970">
        <w:rPr>
          <w:rFonts w:ascii="Times New Roman" w:hAnsi="Times New Roman" w:cs="Times New Roman"/>
          <w:sz w:val="24"/>
          <w:szCs w:val="24"/>
          <w:lang w:val="id-ID"/>
        </w:rPr>
        <w:t xml:space="preserve"> kondisi </w:t>
      </w:r>
      <w:r w:rsidRPr="00A11970">
        <w:rPr>
          <w:rFonts w:ascii="Times New Roman" w:hAnsi="Times New Roman" w:cs="Times New Roman"/>
          <w:sz w:val="24"/>
          <w:szCs w:val="24"/>
        </w:rPr>
        <w:t>fisik dan mental anak-anak</w:t>
      </w:r>
      <w:r w:rsidRPr="00A11970">
        <w:rPr>
          <w:rFonts w:ascii="Times New Roman" w:hAnsi="Times New Roman" w:cs="Times New Roman"/>
          <w:sz w:val="24"/>
          <w:szCs w:val="24"/>
          <w:lang w:val="id-ID"/>
        </w:rPr>
        <w:t>, tidak jarang dari mereka yang mendapatkan perlakuan tidak baik seperti pelecehan maupun ditempatkan di lingkungan yang berbahaya</w:t>
      </w:r>
      <w:r w:rsidRPr="00A11970">
        <w:rPr>
          <w:rFonts w:ascii="Times New Roman" w:hAnsi="Times New Roman" w:cs="Times New Roman"/>
          <w:sz w:val="24"/>
          <w:szCs w:val="24"/>
        </w:rPr>
        <w:t xml:space="preserve"> </w:t>
      </w:r>
    </w:p>
    <w:p w:rsidR="00FB3190" w:rsidRPr="00FB3190" w:rsidRDefault="00FB3190" w:rsidP="00FB3190">
      <w:pPr>
        <w:pStyle w:val="ListParagraph"/>
        <w:numPr>
          <w:ilvl w:val="0"/>
          <w:numId w:val="7"/>
        </w:numPr>
        <w:spacing w:after="200" w:line="480" w:lineRule="auto"/>
        <w:ind w:left="1134" w:hanging="425"/>
        <w:rPr>
          <w:rFonts w:ascii="Times New Roman" w:hAnsi="Times New Roman" w:cs="Times New Roman"/>
          <w:sz w:val="24"/>
          <w:szCs w:val="24"/>
        </w:rPr>
      </w:pPr>
      <w:r w:rsidRPr="00A11970">
        <w:rPr>
          <w:rFonts w:ascii="Times New Roman" w:hAnsi="Times New Roman" w:cs="Times New Roman"/>
          <w:sz w:val="24"/>
          <w:szCs w:val="24"/>
        </w:rPr>
        <w:t xml:space="preserve">ILO sebagai organisasi perburuhan, diharapkan dapat membantu mengurangi pekerja anak di Bangladesh </w:t>
      </w:r>
    </w:p>
    <w:p w:rsidR="00FB3190" w:rsidRPr="00A11970" w:rsidRDefault="00FB3190" w:rsidP="00FB3190">
      <w:pPr>
        <w:pStyle w:val="ListParagraph"/>
        <w:numPr>
          <w:ilvl w:val="0"/>
          <w:numId w:val="1"/>
        </w:numPr>
        <w:spacing w:line="480" w:lineRule="auto"/>
        <w:rPr>
          <w:rFonts w:ascii="Times New Roman" w:hAnsi="Times New Roman" w:cs="Times New Roman"/>
          <w:b/>
          <w:sz w:val="24"/>
          <w:szCs w:val="24"/>
        </w:rPr>
      </w:pPr>
      <w:r w:rsidRPr="00A11970">
        <w:rPr>
          <w:rFonts w:ascii="Times New Roman" w:hAnsi="Times New Roman" w:cs="Times New Roman"/>
          <w:b/>
          <w:sz w:val="24"/>
          <w:szCs w:val="24"/>
        </w:rPr>
        <w:t xml:space="preserve">Hipotesis Penelitian </w:t>
      </w:r>
    </w:p>
    <w:p w:rsidR="00FB3190" w:rsidRPr="00A11970" w:rsidRDefault="00FB3190" w:rsidP="00FB3190">
      <w:pPr>
        <w:spacing w:line="480" w:lineRule="auto"/>
        <w:ind w:firstLine="720"/>
        <w:rPr>
          <w:rFonts w:ascii="Times New Roman" w:hAnsi="Times New Roman" w:cs="Times New Roman"/>
          <w:sz w:val="24"/>
          <w:szCs w:val="24"/>
        </w:rPr>
      </w:pPr>
      <w:r w:rsidRPr="00A11970">
        <w:rPr>
          <w:rFonts w:ascii="Times New Roman" w:hAnsi="Times New Roman" w:cs="Times New Roman"/>
          <w:sz w:val="24"/>
          <w:szCs w:val="24"/>
        </w:rPr>
        <w:t xml:space="preserve">Berdasarkan kerangka pemikiran dan perumusan masalah serta asumsi-asumsi diatas, penulis merumuskan hipotesis sebagai berikut : </w:t>
      </w:r>
    </w:p>
    <w:p w:rsidR="00FB3190" w:rsidRPr="00A11970" w:rsidRDefault="00FB3190" w:rsidP="00FB3190">
      <w:pPr>
        <w:spacing w:line="480" w:lineRule="auto"/>
        <w:jc w:val="both"/>
        <w:rPr>
          <w:rFonts w:ascii="Times New Roman" w:hAnsi="Times New Roman" w:cs="Times New Roman"/>
          <w:b/>
          <w:sz w:val="24"/>
          <w:szCs w:val="24"/>
        </w:rPr>
      </w:pPr>
      <w:r w:rsidRPr="00A11970">
        <w:rPr>
          <w:rFonts w:ascii="Times New Roman" w:hAnsi="Times New Roman" w:cs="Times New Roman"/>
          <w:b/>
          <w:sz w:val="24"/>
          <w:szCs w:val="24"/>
        </w:rPr>
        <w:t>“Dengan adanya peran ILO melalui program</w:t>
      </w:r>
      <w:r>
        <w:rPr>
          <w:rFonts w:ascii="Times New Roman" w:hAnsi="Times New Roman" w:cs="Times New Roman"/>
          <w:b/>
          <w:sz w:val="24"/>
          <w:szCs w:val="24"/>
        </w:rPr>
        <w:t xml:space="preserve"> CLEAR, TVET</w:t>
      </w:r>
      <w:r w:rsidRPr="00A11970">
        <w:rPr>
          <w:rFonts w:ascii="Times New Roman" w:hAnsi="Times New Roman" w:cs="Times New Roman"/>
          <w:b/>
          <w:sz w:val="24"/>
          <w:szCs w:val="24"/>
        </w:rPr>
        <w:t>,</w:t>
      </w:r>
      <w:r>
        <w:rPr>
          <w:rFonts w:ascii="Times New Roman" w:hAnsi="Times New Roman" w:cs="Times New Roman"/>
          <w:b/>
          <w:sz w:val="24"/>
          <w:szCs w:val="24"/>
        </w:rPr>
        <w:t xml:space="preserve"> </w:t>
      </w:r>
      <w:r w:rsidRPr="00A11970">
        <w:rPr>
          <w:rFonts w:ascii="Times New Roman" w:hAnsi="Times New Roman" w:cs="Times New Roman"/>
          <w:b/>
          <w:sz w:val="24"/>
          <w:szCs w:val="24"/>
        </w:rPr>
        <w:t>maka permasalahan pekerja anak di Bangladesh seperti eksploitasi pekerja anak dapat teratasi”</w:t>
      </w:r>
    </w:p>
    <w:p w:rsidR="00FB3190" w:rsidRPr="00A11970" w:rsidRDefault="00FB3190" w:rsidP="00FB3190">
      <w:pPr>
        <w:pStyle w:val="ListParagraph"/>
        <w:numPr>
          <w:ilvl w:val="0"/>
          <w:numId w:val="1"/>
        </w:numPr>
        <w:spacing w:line="480" w:lineRule="auto"/>
        <w:rPr>
          <w:rFonts w:ascii="Times New Roman" w:hAnsi="Times New Roman" w:cs="Times New Roman"/>
          <w:b/>
          <w:sz w:val="24"/>
          <w:szCs w:val="24"/>
        </w:rPr>
      </w:pPr>
      <w:r w:rsidRPr="00A11970">
        <w:rPr>
          <w:rFonts w:ascii="Times New Roman" w:hAnsi="Times New Roman" w:cs="Times New Roman"/>
          <w:b/>
          <w:sz w:val="24"/>
          <w:szCs w:val="24"/>
        </w:rPr>
        <w:lastRenderedPageBreak/>
        <w:t>Operasionalisasi Variabel dan Indikator</w:t>
      </w:r>
    </w:p>
    <w:p w:rsidR="00FB3190" w:rsidRPr="00A11970" w:rsidRDefault="00FB3190" w:rsidP="00FB3190">
      <w:pPr>
        <w:pStyle w:val="ListParagraph"/>
        <w:tabs>
          <w:tab w:val="left" w:pos="284"/>
        </w:tabs>
        <w:spacing w:line="480" w:lineRule="auto"/>
        <w:jc w:val="center"/>
        <w:rPr>
          <w:rFonts w:ascii="Times New Roman" w:hAnsi="Times New Roman" w:cs="Times New Roman"/>
          <w:color w:val="000000" w:themeColor="text1"/>
          <w:sz w:val="24"/>
          <w:szCs w:val="24"/>
          <w:lang w:val="id-ID"/>
        </w:rPr>
      </w:pPr>
      <w:r w:rsidRPr="00A11970">
        <w:rPr>
          <w:rFonts w:ascii="Times New Roman" w:hAnsi="Times New Roman" w:cs="Times New Roman"/>
          <w:color w:val="000000" w:themeColor="text1"/>
          <w:sz w:val="24"/>
          <w:szCs w:val="24"/>
        </w:rPr>
        <w:t xml:space="preserve">Tabel </w:t>
      </w:r>
      <w:r w:rsidRPr="00A11970">
        <w:rPr>
          <w:rFonts w:ascii="Times New Roman" w:hAnsi="Times New Roman" w:cs="Times New Roman"/>
          <w:color w:val="000000" w:themeColor="text1"/>
          <w:sz w:val="24"/>
          <w:szCs w:val="24"/>
          <w:lang w:val="id-ID"/>
        </w:rPr>
        <w:t>2</w:t>
      </w:r>
    </w:p>
    <w:tbl>
      <w:tblPr>
        <w:tblStyle w:val="TableGrid"/>
        <w:tblW w:w="0" w:type="auto"/>
        <w:jc w:val="center"/>
        <w:tblLayout w:type="fixed"/>
        <w:tblLook w:val="04A0" w:firstRow="1" w:lastRow="0" w:firstColumn="1" w:lastColumn="0" w:noHBand="0" w:noVBand="1"/>
      </w:tblPr>
      <w:tblGrid>
        <w:gridCol w:w="2943"/>
        <w:gridCol w:w="2694"/>
        <w:gridCol w:w="3605"/>
      </w:tblGrid>
      <w:tr w:rsidR="00FB3190" w:rsidRPr="00A11970" w:rsidTr="00B14F6C">
        <w:trPr>
          <w:jc w:val="center"/>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190" w:rsidRPr="00A11970" w:rsidRDefault="00FB3190" w:rsidP="00B14F6C">
            <w:pPr>
              <w:pStyle w:val="ListParagraph"/>
              <w:spacing w:line="360" w:lineRule="auto"/>
              <w:ind w:left="0"/>
              <w:jc w:val="center"/>
              <w:rPr>
                <w:rFonts w:ascii="Times New Roman" w:hAnsi="Times New Roman" w:cs="Times New Roman"/>
                <w:b/>
                <w:sz w:val="24"/>
                <w:szCs w:val="24"/>
              </w:rPr>
            </w:pPr>
            <w:r w:rsidRPr="00A11970">
              <w:rPr>
                <w:rFonts w:ascii="Times New Roman" w:hAnsi="Times New Roman" w:cs="Times New Roman"/>
                <w:b/>
                <w:sz w:val="24"/>
                <w:szCs w:val="24"/>
              </w:rPr>
              <w:t>Variabel dalam Hipotesis</w:t>
            </w:r>
          </w:p>
          <w:p w:rsidR="00FB3190" w:rsidRPr="00A11970" w:rsidRDefault="00FB3190" w:rsidP="00B14F6C">
            <w:pPr>
              <w:pStyle w:val="ListParagraph"/>
              <w:spacing w:line="360" w:lineRule="auto"/>
              <w:ind w:left="0"/>
              <w:jc w:val="center"/>
              <w:rPr>
                <w:rFonts w:ascii="Times New Roman" w:hAnsi="Times New Roman" w:cs="Times New Roman"/>
                <w:b/>
                <w:sz w:val="24"/>
                <w:szCs w:val="24"/>
              </w:rPr>
            </w:pPr>
            <w:r w:rsidRPr="00A11970">
              <w:rPr>
                <w:rFonts w:ascii="Times New Roman" w:hAnsi="Times New Roman" w:cs="Times New Roman"/>
                <w:b/>
                <w:sz w:val="24"/>
                <w:szCs w:val="24"/>
              </w:rPr>
              <w:t>(Teoritik)</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190" w:rsidRPr="00A11970" w:rsidRDefault="00FB3190" w:rsidP="00B14F6C">
            <w:pPr>
              <w:pStyle w:val="ListParagraph"/>
              <w:spacing w:line="360" w:lineRule="auto"/>
              <w:ind w:left="0"/>
              <w:jc w:val="center"/>
              <w:rPr>
                <w:rFonts w:ascii="Times New Roman" w:hAnsi="Times New Roman" w:cs="Times New Roman"/>
                <w:b/>
                <w:sz w:val="24"/>
                <w:szCs w:val="24"/>
              </w:rPr>
            </w:pPr>
            <w:r w:rsidRPr="00A11970">
              <w:rPr>
                <w:rFonts w:ascii="Times New Roman" w:hAnsi="Times New Roman" w:cs="Times New Roman"/>
                <w:b/>
                <w:sz w:val="24"/>
                <w:szCs w:val="24"/>
              </w:rPr>
              <w:t>Indikator</w:t>
            </w:r>
          </w:p>
          <w:p w:rsidR="00FB3190" w:rsidRPr="00A11970" w:rsidRDefault="00FB3190" w:rsidP="00B14F6C">
            <w:pPr>
              <w:pStyle w:val="ListParagraph"/>
              <w:spacing w:line="360" w:lineRule="auto"/>
              <w:ind w:left="0"/>
              <w:jc w:val="center"/>
              <w:rPr>
                <w:rFonts w:ascii="Times New Roman" w:hAnsi="Times New Roman" w:cs="Times New Roman"/>
                <w:b/>
                <w:sz w:val="24"/>
                <w:szCs w:val="24"/>
              </w:rPr>
            </w:pPr>
            <w:r w:rsidRPr="00A11970">
              <w:rPr>
                <w:rFonts w:ascii="Times New Roman" w:hAnsi="Times New Roman" w:cs="Times New Roman"/>
                <w:b/>
                <w:sz w:val="24"/>
                <w:szCs w:val="24"/>
              </w:rPr>
              <w:t>(Empirik)</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190" w:rsidRPr="00A11970" w:rsidRDefault="00FB3190" w:rsidP="00B14F6C">
            <w:pPr>
              <w:pStyle w:val="ListParagraph"/>
              <w:spacing w:line="360" w:lineRule="auto"/>
              <w:ind w:left="0"/>
              <w:jc w:val="center"/>
              <w:rPr>
                <w:rFonts w:ascii="Times New Roman" w:hAnsi="Times New Roman" w:cs="Times New Roman"/>
                <w:b/>
                <w:sz w:val="24"/>
                <w:szCs w:val="24"/>
              </w:rPr>
            </w:pPr>
            <w:r w:rsidRPr="00A11970">
              <w:rPr>
                <w:rFonts w:ascii="Times New Roman" w:hAnsi="Times New Roman" w:cs="Times New Roman"/>
                <w:b/>
                <w:sz w:val="24"/>
                <w:szCs w:val="24"/>
              </w:rPr>
              <w:t>Verifikasi</w:t>
            </w:r>
          </w:p>
          <w:p w:rsidR="00FB3190" w:rsidRPr="00A11970" w:rsidRDefault="00FB3190" w:rsidP="00B14F6C">
            <w:pPr>
              <w:pStyle w:val="ListParagraph"/>
              <w:spacing w:line="360" w:lineRule="auto"/>
              <w:ind w:left="0"/>
              <w:jc w:val="center"/>
              <w:rPr>
                <w:rFonts w:ascii="Times New Roman" w:hAnsi="Times New Roman" w:cs="Times New Roman"/>
                <w:b/>
                <w:sz w:val="24"/>
                <w:szCs w:val="24"/>
              </w:rPr>
            </w:pPr>
            <w:r w:rsidRPr="00A11970">
              <w:rPr>
                <w:rFonts w:ascii="Times New Roman" w:hAnsi="Times New Roman" w:cs="Times New Roman"/>
                <w:b/>
                <w:sz w:val="24"/>
                <w:szCs w:val="24"/>
              </w:rPr>
              <w:t>(Analisis)</w:t>
            </w:r>
          </w:p>
        </w:tc>
      </w:tr>
      <w:tr w:rsidR="00FB3190" w:rsidRPr="00A11970" w:rsidTr="00B14F6C">
        <w:trPr>
          <w:jc w:val="center"/>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190" w:rsidRPr="00A11970" w:rsidRDefault="00FB3190" w:rsidP="00B14F6C">
            <w:pPr>
              <w:pStyle w:val="ListParagraph"/>
              <w:spacing w:line="360" w:lineRule="auto"/>
              <w:ind w:left="0"/>
              <w:jc w:val="both"/>
              <w:rPr>
                <w:rFonts w:ascii="Times New Roman" w:hAnsi="Times New Roman" w:cs="Times New Roman"/>
                <w:sz w:val="24"/>
                <w:szCs w:val="24"/>
              </w:rPr>
            </w:pPr>
            <w:r w:rsidRPr="00A11970">
              <w:rPr>
                <w:rFonts w:ascii="Times New Roman" w:hAnsi="Times New Roman" w:cs="Times New Roman"/>
                <w:sz w:val="24"/>
                <w:szCs w:val="24"/>
              </w:rPr>
              <w:t>Variabel Bebas:</w:t>
            </w:r>
          </w:p>
          <w:p w:rsidR="00FB3190" w:rsidRPr="00A11970" w:rsidRDefault="00FB3190" w:rsidP="00B14F6C">
            <w:pPr>
              <w:pStyle w:val="ListParagraph"/>
              <w:spacing w:line="360" w:lineRule="auto"/>
              <w:ind w:left="0"/>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Peran ILO dalam menangani pekerja anak di Bangladesh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90" w:rsidRPr="00A11970" w:rsidRDefault="00FB3190" w:rsidP="00B14F6C">
            <w:pPr>
              <w:tabs>
                <w:tab w:val="left" w:pos="2520"/>
              </w:tabs>
              <w:spacing w:after="200"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Upaya ILO dalam mengurangi pekerja anak di Bangladesh: </w:t>
            </w:r>
          </w:p>
          <w:p w:rsidR="00FB3190" w:rsidRPr="00A11970" w:rsidRDefault="00FB3190" w:rsidP="00FB3190">
            <w:pPr>
              <w:pStyle w:val="ListParagraph"/>
              <w:numPr>
                <w:ilvl w:val="0"/>
                <w:numId w:val="8"/>
              </w:numPr>
              <w:tabs>
                <w:tab w:val="left" w:pos="2520"/>
              </w:tabs>
              <w:spacing w:after="200"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Melalui Program </w:t>
            </w:r>
            <w:r w:rsidRPr="00A11970">
              <w:rPr>
                <w:rFonts w:ascii="Times New Roman" w:hAnsi="Times New Roman" w:cs="Times New Roman"/>
                <w:i/>
                <w:color w:val="000000" w:themeColor="text1"/>
                <w:sz w:val="24"/>
                <w:szCs w:val="24"/>
              </w:rPr>
              <w:t>Country Level Engagement Assitance To Reduce Child Labour</w:t>
            </w:r>
            <w:r w:rsidRPr="00A11970">
              <w:rPr>
                <w:rFonts w:ascii="Times New Roman" w:hAnsi="Times New Roman" w:cs="Times New Roman"/>
                <w:i/>
                <w:color w:val="000000" w:themeColor="text1"/>
                <w:sz w:val="24"/>
                <w:szCs w:val="24"/>
                <w:lang w:val="id-ID"/>
              </w:rPr>
              <w:t xml:space="preserve"> </w:t>
            </w:r>
            <w:r w:rsidRPr="00A11970">
              <w:rPr>
                <w:rFonts w:ascii="Times New Roman" w:hAnsi="Times New Roman" w:cs="Times New Roman"/>
                <w:color w:val="000000" w:themeColor="text1"/>
                <w:sz w:val="24"/>
                <w:szCs w:val="24"/>
                <w:lang w:val="id-ID"/>
              </w:rPr>
              <w:t>(</w:t>
            </w:r>
            <w:r w:rsidRPr="00A11970">
              <w:rPr>
                <w:rFonts w:ascii="Times New Roman" w:hAnsi="Times New Roman" w:cs="Times New Roman"/>
                <w:sz w:val="24"/>
                <w:szCs w:val="24"/>
                <w:lang w:val="id-ID"/>
              </w:rPr>
              <w:t xml:space="preserve"> CLEAR)</w:t>
            </w:r>
          </w:p>
          <w:p w:rsidR="00FB3190" w:rsidRPr="00A11970" w:rsidRDefault="00FB3190" w:rsidP="00FB3190">
            <w:pPr>
              <w:pStyle w:val="ListParagraph"/>
              <w:numPr>
                <w:ilvl w:val="0"/>
                <w:numId w:val="8"/>
              </w:numPr>
              <w:spacing w:line="360" w:lineRule="auto"/>
              <w:rPr>
                <w:rFonts w:ascii="Times New Roman" w:eastAsia="Times New Roman" w:hAnsi="Times New Roman" w:cs="Times New Roman"/>
                <w:color w:val="000000"/>
                <w:sz w:val="27"/>
                <w:szCs w:val="27"/>
                <w:lang w:eastAsia="id-ID"/>
              </w:rPr>
            </w:pPr>
            <w:r w:rsidRPr="00A11970">
              <w:rPr>
                <w:rFonts w:ascii="Times New Roman" w:hAnsi="Times New Roman" w:cs="Times New Roman"/>
                <w:color w:val="000000" w:themeColor="text1"/>
                <w:sz w:val="24"/>
                <w:szCs w:val="24"/>
              </w:rPr>
              <w:t>Memberikan Akses Pendidikan dan Pelatihan Keterampilan</w:t>
            </w:r>
            <w:r>
              <w:rPr>
                <w:rFonts w:ascii="Times New Roman" w:hAnsi="Times New Roman" w:cs="Times New Roman"/>
                <w:color w:val="000000" w:themeColor="text1"/>
                <w:sz w:val="24"/>
                <w:szCs w:val="24"/>
                <w:lang w:val="id-ID"/>
              </w:rPr>
              <w:t xml:space="preserve"> melalui program </w:t>
            </w:r>
            <w:r w:rsidRPr="00556DF0">
              <w:rPr>
                <w:rFonts w:ascii="Times New Roman" w:hAnsi="Times New Roman" w:cs="Times New Roman"/>
                <w:i/>
                <w:color w:val="000000" w:themeColor="text1"/>
                <w:sz w:val="24"/>
                <w:szCs w:val="24"/>
              </w:rPr>
              <w:t xml:space="preserve">Technical and Vocational Education and Training Reform </w:t>
            </w:r>
            <w:r w:rsidRPr="00A11970">
              <w:rPr>
                <w:rFonts w:ascii="Times New Roman" w:hAnsi="Times New Roman" w:cs="Times New Roman"/>
                <w:color w:val="000000" w:themeColor="text1"/>
                <w:sz w:val="24"/>
                <w:szCs w:val="24"/>
                <w:lang w:val="id-ID"/>
              </w:rPr>
              <w:t>(TVET</w:t>
            </w:r>
            <w:r>
              <w:rPr>
                <w:rFonts w:ascii="Times New Roman" w:hAnsi="Times New Roman" w:cs="Times New Roman"/>
                <w:color w:val="000000" w:themeColor="text1"/>
                <w:sz w:val="24"/>
                <w:szCs w:val="24"/>
                <w:lang w:val="id-ID"/>
              </w:rPr>
              <w:t>-R</w:t>
            </w:r>
            <w:r w:rsidRPr="00A11970">
              <w:rPr>
                <w:rFonts w:ascii="Times New Roman" w:hAnsi="Times New Roman" w:cs="Times New Roman"/>
                <w:color w:val="000000" w:themeColor="text1"/>
                <w:sz w:val="24"/>
                <w:szCs w:val="24"/>
                <w:lang w:val="id-ID"/>
              </w:rPr>
              <w:t>)</w:t>
            </w:r>
          </w:p>
          <w:p w:rsidR="00FB3190" w:rsidRPr="00A11970" w:rsidRDefault="00FB3190" w:rsidP="00FB3190">
            <w:pPr>
              <w:pStyle w:val="ListParagraph"/>
              <w:numPr>
                <w:ilvl w:val="0"/>
                <w:numId w:val="8"/>
              </w:numPr>
              <w:tabs>
                <w:tab w:val="left" w:pos="2520"/>
              </w:tabs>
              <w:spacing w:after="200"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Sosialisasi melalui kegiatan World Day Against Child Labour </w:t>
            </w:r>
          </w:p>
          <w:p w:rsidR="00FB3190" w:rsidRPr="00A11970" w:rsidRDefault="00FB3190" w:rsidP="00B14F6C">
            <w:pPr>
              <w:pStyle w:val="ListParagraph"/>
              <w:tabs>
                <w:tab w:val="left" w:pos="2520"/>
              </w:tabs>
              <w:spacing w:after="200" w:line="360" w:lineRule="auto"/>
              <w:jc w:val="both"/>
              <w:rPr>
                <w:rFonts w:ascii="Times New Roman" w:hAnsi="Times New Roman" w:cs="Times New Roman"/>
                <w:sz w:val="24"/>
                <w:szCs w:val="24"/>
                <w:lang w:val="id-ID"/>
              </w:rPr>
            </w:pPr>
          </w:p>
          <w:p w:rsidR="00FB3190" w:rsidRPr="00A11970" w:rsidRDefault="00FB3190" w:rsidP="00B14F6C">
            <w:pPr>
              <w:tabs>
                <w:tab w:val="left" w:pos="2520"/>
              </w:tabs>
              <w:spacing w:after="200"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 </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90" w:rsidRPr="005A04D2" w:rsidRDefault="00FB3190" w:rsidP="00FB3190">
            <w:pPr>
              <w:pStyle w:val="ListParagraph"/>
              <w:numPr>
                <w:ilvl w:val="0"/>
                <w:numId w:val="19"/>
              </w:numPr>
              <w:spacing w:line="360" w:lineRule="auto"/>
              <w:jc w:val="both"/>
              <w:rPr>
                <w:rFonts w:ascii="Times New Roman" w:hAnsi="Times New Roman" w:cs="Times New Roman"/>
                <w:sz w:val="24"/>
                <w:szCs w:val="24"/>
              </w:rPr>
            </w:pPr>
            <w:r w:rsidRPr="005A04D2">
              <w:rPr>
                <w:rFonts w:ascii="Times New Roman" w:hAnsi="Times New Roman" w:cs="Times New Roman"/>
                <w:sz w:val="24"/>
                <w:szCs w:val="24"/>
              </w:rPr>
              <w:t xml:space="preserve"> Proyek ini telah menyediakan pendidikan untuk</w:t>
            </w:r>
            <w:r>
              <w:rPr>
                <w:rFonts w:ascii="Times New Roman" w:hAnsi="Times New Roman" w:cs="Times New Roman"/>
                <w:sz w:val="24"/>
                <w:szCs w:val="24"/>
                <w:lang w:val="id-ID"/>
              </w:rPr>
              <w:t xml:space="preserve"> </w:t>
            </w:r>
            <w:r w:rsidRPr="005A04D2">
              <w:rPr>
                <w:rFonts w:ascii="Times New Roman" w:hAnsi="Times New Roman" w:cs="Times New Roman"/>
                <w:color w:val="000000" w:themeColor="text1"/>
                <w:sz w:val="24"/>
                <w:szCs w:val="24"/>
              </w:rPr>
              <w:t>120.018</w:t>
            </w:r>
            <w:r>
              <w:rPr>
                <w:rFonts w:ascii="Times New Roman" w:hAnsi="Times New Roman" w:cs="Times New Roman"/>
                <w:color w:val="000000" w:themeColor="text1"/>
                <w:sz w:val="24"/>
                <w:szCs w:val="24"/>
                <w:lang w:val="id-ID"/>
              </w:rPr>
              <w:t xml:space="preserve"> anak-anak. </w:t>
            </w:r>
            <w:r w:rsidRPr="005A04D2">
              <w:rPr>
                <w:rFonts w:ascii="Times New Roman" w:hAnsi="Times New Roman" w:cs="Times New Roman"/>
                <w:sz w:val="24"/>
                <w:szCs w:val="24"/>
              </w:rPr>
              <w:t xml:space="preserve">lebih dari 50.000 pengawas ketenagakerjaan dan petugas penegak hukum telah dilatih untuk menerapkan pekerja anak, kerja paksa dan hukum perdagangan yang lebih efektif. </w:t>
            </w:r>
          </w:p>
          <w:p w:rsidR="00FB3190" w:rsidRPr="00A11970" w:rsidRDefault="00FB3190" w:rsidP="00B14F6C">
            <w:pPr>
              <w:spacing w:line="360" w:lineRule="auto"/>
              <w:ind w:left="360"/>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w:t>
            </w:r>
            <w:hyperlink r:id="rId16" w:history="1">
              <w:r w:rsidRPr="00A11970">
                <w:rPr>
                  <w:rStyle w:val="Hyperlink"/>
                  <w:rFonts w:ascii="Times New Roman" w:hAnsi="Times New Roman" w:cs="Times New Roman"/>
                  <w:color w:val="auto"/>
                  <w:sz w:val="24"/>
                  <w:szCs w:val="24"/>
                  <w:u w:val="none"/>
                </w:rPr>
                <w:t>www.dol.gov</w:t>
              </w:r>
            </w:hyperlink>
            <w:r w:rsidRPr="00A11970">
              <w:rPr>
                <w:rFonts w:ascii="Times New Roman" w:hAnsi="Times New Roman" w:cs="Times New Roman"/>
                <w:sz w:val="24"/>
                <w:szCs w:val="24"/>
                <w:lang w:val="id-ID"/>
              </w:rPr>
              <w:t>)</w:t>
            </w:r>
          </w:p>
          <w:p w:rsidR="00FB3190" w:rsidRPr="005A04D2" w:rsidRDefault="00FB3190" w:rsidP="00FB3190">
            <w:pPr>
              <w:pStyle w:val="ListParagraph"/>
              <w:numPr>
                <w:ilvl w:val="0"/>
                <w:numId w:val="19"/>
              </w:numPr>
              <w:tabs>
                <w:tab w:val="left" w:pos="284"/>
              </w:tabs>
              <w:spacing w:line="360" w:lineRule="auto"/>
              <w:jc w:val="both"/>
              <w:rPr>
                <w:rFonts w:ascii="Times New Roman" w:hAnsi="Times New Roman" w:cs="Times New Roman"/>
                <w:color w:val="000000" w:themeColor="text1"/>
                <w:sz w:val="24"/>
                <w:szCs w:val="24"/>
              </w:rPr>
            </w:pPr>
            <w:r w:rsidRPr="005A04D2">
              <w:rPr>
                <w:rFonts w:ascii="Times New Roman" w:hAnsi="Times New Roman" w:cs="Times New Roman"/>
                <w:color w:val="000000" w:themeColor="text1"/>
                <w:sz w:val="24"/>
                <w:szCs w:val="24"/>
              </w:rPr>
              <w:t>Lebih dari 100.000 orang diindentifikasi setiap tahun memiliki keterampilan yang diperoleh dalam metode lain seperti pelatihan formal.</w:t>
            </w:r>
          </w:p>
          <w:p w:rsidR="00FB3190" w:rsidRPr="00742406" w:rsidRDefault="00FB3190" w:rsidP="00B14F6C">
            <w:pPr>
              <w:pStyle w:val="ListParagraph"/>
              <w:spacing w:line="360" w:lineRule="auto"/>
              <w:jc w:val="both"/>
              <w:rPr>
                <w:rFonts w:ascii="Times New Roman" w:hAnsi="Times New Roman" w:cs="Times New Roman"/>
                <w:lang w:val="id-ID"/>
              </w:rPr>
            </w:pPr>
            <w:r w:rsidRPr="00742406">
              <w:rPr>
                <w:rStyle w:val="Hyperlink"/>
                <w:rFonts w:ascii="Times New Roman" w:hAnsi="Times New Roman" w:cs="Times New Roman"/>
                <w:color w:val="auto"/>
                <w:u w:val="none"/>
                <w:lang w:val="id-ID"/>
              </w:rPr>
              <w:t>(</w:t>
            </w:r>
            <w:hyperlink r:id="rId17" w:history="1">
              <w:r w:rsidRPr="00742406">
                <w:rPr>
                  <w:rStyle w:val="Hyperlink"/>
                  <w:rFonts w:ascii="Times New Roman" w:hAnsi="Times New Roman" w:cs="Times New Roman"/>
                  <w:color w:val="auto"/>
                  <w:u w:val="none"/>
                </w:rPr>
                <w:t>http://www.ilo.org/dhaka/Whatwedo/Projects/WCMS_106485/lang--en/index.htm</w:t>
              </w:r>
            </w:hyperlink>
            <w:r w:rsidRPr="00742406">
              <w:rPr>
                <w:rStyle w:val="Hyperlink"/>
                <w:rFonts w:ascii="Times New Roman" w:hAnsi="Times New Roman" w:cs="Times New Roman"/>
                <w:color w:val="auto"/>
                <w:u w:val="none"/>
                <w:lang w:val="id-ID"/>
              </w:rPr>
              <w:t>)</w:t>
            </w:r>
          </w:p>
          <w:p w:rsidR="00FB3190" w:rsidRPr="00A11970" w:rsidRDefault="00FB3190" w:rsidP="00FB3190">
            <w:pPr>
              <w:pStyle w:val="ListParagraph"/>
              <w:numPr>
                <w:ilvl w:val="0"/>
                <w:numId w:val="19"/>
              </w:numPr>
              <w:spacing w:line="360" w:lineRule="auto"/>
              <w:jc w:val="both"/>
              <w:rPr>
                <w:rFonts w:ascii="Times New Roman" w:hAnsi="Times New Roman" w:cs="Times New Roman"/>
                <w:sz w:val="24"/>
                <w:szCs w:val="24"/>
              </w:rPr>
            </w:pPr>
            <w:r w:rsidRPr="00A11970">
              <w:rPr>
                <w:rFonts w:ascii="Times New Roman" w:hAnsi="Times New Roman" w:cs="Times New Roman"/>
                <w:sz w:val="24"/>
                <w:szCs w:val="24"/>
                <w:lang w:val="id-ID"/>
              </w:rPr>
              <w:t xml:space="preserve"> Kegiatan </w:t>
            </w:r>
            <w:r w:rsidRPr="00A11970">
              <w:rPr>
                <w:rFonts w:ascii="Times New Roman" w:hAnsi="Times New Roman" w:cs="Times New Roman"/>
                <w:sz w:val="24"/>
                <w:szCs w:val="24"/>
              </w:rPr>
              <w:t>yang diadakan setiap tahun pada tanggal 12 Juni</w:t>
            </w:r>
            <w:r w:rsidRPr="00A11970">
              <w:rPr>
                <w:rFonts w:ascii="Times New Roman" w:hAnsi="Times New Roman" w:cs="Times New Roman"/>
                <w:sz w:val="24"/>
                <w:szCs w:val="24"/>
                <w:lang w:val="id-ID"/>
              </w:rPr>
              <w:t xml:space="preserve"> ini </w:t>
            </w:r>
            <w:r w:rsidRPr="00A11970">
              <w:rPr>
                <w:rFonts w:ascii="Times New Roman" w:hAnsi="Times New Roman" w:cs="Times New Roman"/>
                <w:sz w:val="24"/>
                <w:szCs w:val="24"/>
              </w:rPr>
              <w:t xml:space="preserve">dimaksudkan untuk mendorong gerakan di seluruh dunia </w:t>
            </w:r>
            <w:r w:rsidRPr="00A11970">
              <w:rPr>
                <w:rFonts w:ascii="Times New Roman" w:hAnsi="Times New Roman" w:cs="Times New Roman"/>
                <w:sz w:val="24"/>
                <w:szCs w:val="24"/>
                <w:lang w:val="id-ID"/>
              </w:rPr>
              <w:t xml:space="preserve">untuk </w:t>
            </w:r>
            <w:r w:rsidRPr="00A11970">
              <w:rPr>
                <w:rFonts w:ascii="Times New Roman" w:hAnsi="Times New Roman" w:cs="Times New Roman"/>
                <w:sz w:val="24"/>
                <w:szCs w:val="24"/>
              </w:rPr>
              <w:t>menentang pekerja anak</w:t>
            </w:r>
            <w:r w:rsidRPr="00A11970">
              <w:rPr>
                <w:rFonts w:ascii="Times New Roman" w:hAnsi="Times New Roman" w:cs="Times New Roman"/>
                <w:sz w:val="24"/>
                <w:szCs w:val="24"/>
                <w:lang w:val="id-ID"/>
              </w:rPr>
              <w:t xml:space="preserve">. </w:t>
            </w:r>
          </w:p>
          <w:p w:rsidR="00FB3190" w:rsidRPr="00D11797" w:rsidRDefault="00FB3190" w:rsidP="00B14F6C">
            <w:pPr>
              <w:pStyle w:val="ListParagraph"/>
              <w:spacing w:line="360" w:lineRule="auto"/>
              <w:jc w:val="both"/>
              <w:rPr>
                <w:rFonts w:ascii="Times New Roman" w:hAnsi="Times New Roman" w:cs="Times New Roman"/>
                <w:sz w:val="24"/>
                <w:szCs w:val="24"/>
                <w:lang w:val="id-ID"/>
              </w:rPr>
            </w:pPr>
            <w:r w:rsidRPr="00742406">
              <w:rPr>
                <w:rFonts w:ascii="Times New Roman" w:hAnsi="Times New Roman" w:cs="Times New Roman"/>
                <w:lang w:val="id-ID"/>
              </w:rPr>
              <w:lastRenderedPageBreak/>
              <w:t>(</w:t>
            </w:r>
            <w:hyperlink r:id="rId18" w:history="1">
              <w:r w:rsidRPr="00742406">
                <w:rPr>
                  <w:rStyle w:val="Hyperlink"/>
                  <w:rFonts w:ascii="Times New Roman" w:hAnsi="Times New Roman" w:cs="Times New Roman"/>
                  <w:color w:val="auto"/>
                  <w:u w:val="none"/>
                  <w:lang w:val="id-ID"/>
                </w:rPr>
                <w:t>http://www.ilo.org/dhaka/Informationresources/Publicinformation/Pressreleases/WCMS_559939/lang--en/index.htm</w:t>
              </w:r>
            </w:hyperlink>
            <w:r w:rsidRPr="00A11970">
              <w:rPr>
                <w:rFonts w:ascii="Times New Roman" w:hAnsi="Times New Roman" w:cs="Times New Roman"/>
                <w:sz w:val="24"/>
                <w:szCs w:val="24"/>
                <w:lang w:val="id-ID"/>
              </w:rPr>
              <w:t>)</w:t>
            </w:r>
          </w:p>
        </w:tc>
      </w:tr>
      <w:tr w:rsidR="00FB3190" w:rsidRPr="00A11970" w:rsidTr="00B14F6C">
        <w:trPr>
          <w:trHeight w:val="274"/>
          <w:jc w:val="center"/>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190" w:rsidRPr="00A11970" w:rsidRDefault="00FB3190" w:rsidP="00B14F6C">
            <w:pPr>
              <w:pStyle w:val="ListParagraph"/>
              <w:spacing w:line="360" w:lineRule="auto"/>
              <w:ind w:left="0"/>
              <w:jc w:val="both"/>
              <w:rPr>
                <w:rFonts w:ascii="Times New Roman" w:hAnsi="Times New Roman" w:cs="Times New Roman"/>
                <w:sz w:val="24"/>
                <w:szCs w:val="24"/>
              </w:rPr>
            </w:pPr>
            <w:r w:rsidRPr="00A11970">
              <w:rPr>
                <w:rFonts w:ascii="Times New Roman" w:hAnsi="Times New Roman" w:cs="Times New Roman"/>
                <w:sz w:val="24"/>
                <w:szCs w:val="24"/>
                <w:lang w:val="id-ID"/>
              </w:rPr>
              <w:lastRenderedPageBreak/>
              <w:t xml:space="preserve"> </w:t>
            </w:r>
            <w:r w:rsidRPr="00A11970">
              <w:rPr>
                <w:rFonts w:ascii="Times New Roman" w:hAnsi="Times New Roman" w:cs="Times New Roman"/>
                <w:sz w:val="24"/>
                <w:szCs w:val="24"/>
              </w:rPr>
              <w:t>Variabel Terikat:</w:t>
            </w:r>
          </w:p>
          <w:p w:rsidR="00FB3190" w:rsidRPr="00A11970" w:rsidRDefault="00FB3190" w:rsidP="00B14F6C">
            <w:pPr>
              <w:pStyle w:val="ListParagraph"/>
              <w:spacing w:line="360" w:lineRule="auto"/>
              <w:ind w:left="0"/>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Permasalahan pekerja anak di Bangladesh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90" w:rsidRPr="00A11970" w:rsidRDefault="00FB3190" w:rsidP="00FB3190">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A11970">
              <w:rPr>
                <w:rFonts w:ascii="Times New Roman" w:hAnsi="Times New Roman" w:cs="Times New Roman"/>
                <w:sz w:val="24"/>
                <w:szCs w:val="24"/>
                <w:lang w:val="id-ID"/>
              </w:rPr>
              <w:t>emberian upah</w:t>
            </w:r>
            <w:r>
              <w:rPr>
                <w:rFonts w:ascii="Times New Roman" w:hAnsi="Times New Roman" w:cs="Times New Roman"/>
                <w:sz w:val="24"/>
                <w:szCs w:val="24"/>
                <w:lang w:val="id-ID"/>
              </w:rPr>
              <w:t xml:space="preserve"> yang tidak sesuai dengan jam kerja</w:t>
            </w:r>
            <w:r w:rsidRPr="00A11970">
              <w:rPr>
                <w:rFonts w:ascii="Times New Roman" w:hAnsi="Times New Roman" w:cs="Times New Roman"/>
                <w:sz w:val="24"/>
                <w:szCs w:val="24"/>
                <w:lang w:val="id-ID"/>
              </w:rPr>
              <w:t xml:space="preserve"> </w:t>
            </w: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B14F6C">
            <w:pPr>
              <w:spacing w:line="360" w:lineRule="auto"/>
              <w:jc w:val="both"/>
              <w:rPr>
                <w:rFonts w:ascii="Times New Roman" w:hAnsi="Times New Roman" w:cs="Times New Roman"/>
                <w:sz w:val="24"/>
                <w:szCs w:val="24"/>
                <w:lang w:val="id-ID"/>
              </w:rPr>
            </w:pPr>
          </w:p>
          <w:p w:rsidR="00FB3190" w:rsidRPr="00A11970" w:rsidRDefault="00FB3190" w:rsidP="00FB3190">
            <w:pPr>
              <w:pStyle w:val="ListParagraph"/>
              <w:numPr>
                <w:ilvl w:val="0"/>
                <w:numId w:val="9"/>
              </w:numPr>
              <w:spacing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Pelibatan anak-anak dalam bekerja di lingkungan lapangan kerja yang buruk</w:t>
            </w:r>
          </w:p>
          <w:p w:rsidR="00FB3190" w:rsidRPr="00A11970" w:rsidRDefault="00FB3190" w:rsidP="00B14F6C">
            <w:pPr>
              <w:pStyle w:val="ListParagraph"/>
              <w:spacing w:line="360" w:lineRule="auto"/>
              <w:jc w:val="both"/>
              <w:rPr>
                <w:rFonts w:ascii="Times New Roman" w:hAnsi="Times New Roman" w:cs="Times New Roman"/>
                <w:sz w:val="24"/>
                <w:szCs w:val="24"/>
                <w:lang w:val="id-ID"/>
              </w:rPr>
            </w:pPr>
          </w:p>
          <w:p w:rsidR="00FB3190" w:rsidRPr="00A11970" w:rsidRDefault="00FB3190" w:rsidP="00B14F6C">
            <w:pPr>
              <w:pStyle w:val="ListParagraph"/>
              <w:spacing w:line="360" w:lineRule="auto"/>
              <w:jc w:val="both"/>
              <w:rPr>
                <w:rFonts w:ascii="Times New Roman" w:hAnsi="Times New Roman" w:cs="Times New Roman"/>
                <w:sz w:val="24"/>
                <w:szCs w:val="24"/>
                <w:lang w:val="id-ID"/>
              </w:rPr>
            </w:pPr>
          </w:p>
          <w:p w:rsidR="00FB3190" w:rsidRPr="00A11970" w:rsidRDefault="00FB3190" w:rsidP="00B14F6C">
            <w:pPr>
              <w:pStyle w:val="ListParagraph"/>
              <w:spacing w:line="360" w:lineRule="auto"/>
              <w:jc w:val="both"/>
              <w:rPr>
                <w:rFonts w:ascii="Times New Roman" w:hAnsi="Times New Roman" w:cs="Times New Roman"/>
                <w:sz w:val="24"/>
                <w:szCs w:val="24"/>
                <w:lang w:val="id-ID"/>
              </w:rPr>
            </w:pPr>
          </w:p>
          <w:p w:rsidR="00FB3190" w:rsidRPr="00A11970" w:rsidRDefault="00FB3190" w:rsidP="00B14F6C">
            <w:pPr>
              <w:pStyle w:val="ListParagraph"/>
              <w:spacing w:line="360" w:lineRule="auto"/>
              <w:jc w:val="both"/>
              <w:rPr>
                <w:rFonts w:ascii="Times New Roman" w:hAnsi="Times New Roman" w:cs="Times New Roman"/>
                <w:sz w:val="24"/>
                <w:szCs w:val="24"/>
                <w:lang w:val="id-ID"/>
              </w:rPr>
            </w:pPr>
          </w:p>
          <w:p w:rsidR="00FB3190" w:rsidRPr="00A11970" w:rsidRDefault="00FB3190" w:rsidP="00FB3190">
            <w:pPr>
              <w:pStyle w:val="ListParagraph"/>
              <w:numPr>
                <w:ilvl w:val="0"/>
                <w:numId w:val="9"/>
              </w:numPr>
              <w:spacing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t xml:space="preserve">Adanya eksploitasi pekerja anak </w:t>
            </w: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lastRenderedPageBreak/>
              <w:t xml:space="preserve">  </w:t>
            </w: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lang w:val="id-ID"/>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tabs>
                <w:tab w:val="num" w:pos="302"/>
              </w:tabs>
              <w:spacing w:line="360" w:lineRule="auto"/>
              <w:ind w:left="1080"/>
              <w:jc w:val="both"/>
              <w:rPr>
                <w:rFonts w:ascii="Times New Roman" w:hAnsi="Times New Roman" w:cs="Times New Roman"/>
                <w:sz w:val="24"/>
                <w:szCs w:val="24"/>
                <w:lang w:val="id-ID"/>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p w:rsidR="00FB3190" w:rsidRPr="00A11970" w:rsidRDefault="00FB3190" w:rsidP="00B14F6C">
            <w:pPr>
              <w:pStyle w:val="ListParagraph"/>
              <w:spacing w:line="360" w:lineRule="auto"/>
              <w:ind w:left="0"/>
              <w:jc w:val="both"/>
              <w:rPr>
                <w:rFonts w:ascii="Times New Roman" w:hAnsi="Times New Roman" w:cs="Times New Roman"/>
                <w:sz w:val="24"/>
                <w:szCs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90" w:rsidRPr="00A11970" w:rsidRDefault="00FB3190" w:rsidP="00FB3190">
            <w:pPr>
              <w:pStyle w:val="ListParagraph"/>
              <w:numPr>
                <w:ilvl w:val="0"/>
                <w:numId w:val="10"/>
              </w:numPr>
              <w:spacing w:line="360" w:lineRule="auto"/>
              <w:jc w:val="both"/>
              <w:rPr>
                <w:rFonts w:ascii="Times New Roman" w:hAnsi="Times New Roman" w:cs="Times New Roman"/>
                <w:sz w:val="24"/>
                <w:szCs w:val="24"/>
              </w:rPr>
            </w:pPr>
            <w:r w:rsidRPr="00A11970">
              <w:rPr>
                <w:rFonts w:ascii="Times New Roman" w:hAnsi="Times New Roman" w:cs="Times New Roman"/>
                <w:sz w:val="24"/>
                <w:szCs w:val="24"/>
              </w:rPr>
              <w:lastRenderedPageBreak/>
              <w:t>Anak-anak mendapatkan upah kurang dari 800 taka Bangladesh per bulan atau sekitar Rp 125 ribu per bulan</w:t>
            </w:r>
            <w:r>
              <w:rPr>
                <w:rFonts w:ascii="Times New Roman" w:hAnsi="Times New Roman" w:cs="Times New Roman"/>
                <w:sz w:val="24"/>
                <w:szCs w:val="24"/>
                <w:lang w:val="id-ID"/>
              </w:rPr>
              <w:t xml:space="preserve"> dengan waktu bekerja 10 jam perhari.</w:t>
            </w:r>
            <w:r w:rsidRPr="00A11970">
              <w:rPr>
                <w:rFonts w:ascii="Times New Roman" w:hAnsi="Times New Roman" w:cs="Times New Roman"/>
                <w:sz w:val="24"/>
                <w:szCs w:val="24"/>
              </w:rPr>
              <w:t xml:space="preserve"> Mereka yang beruntung bisa mendapatkan 1.950 taka (lebih dari Rp 300 ribu)</w:t>
            </w:r>
            <w:r w:rsidRPr="00A11970">
              <w:rPr>
                <w:rFonts w:ascii="Times New Roman" w:hAnsi="Times New Roman" w:cs="Times New Roman"/>
                <w:sz w:val="24"/>
                <w:szCs w:val="24"/>
                <w:lang w:val="id-ID"/>
              </w:rPr>
              <w:t>, sedangkan orang dewasa bisa mendapatkan 900 ribu perbulannya.</w:t>
            </w:r>
          </w:p>
          <w:p w:rsidR="00FB3190" w:rsidRPr="00A11970" w:rsidRDefault="00FB3190" w:rsidP="00B14F6C">
            <w:pPr>
              <w:pStyle w:val="ListParagraph"/>
              <w:spacing w:line="360" w:lineRule="auto"/>
              <w:ind w:left="1028"/>
              <w:jc w:val="both"/>
              <w:rPr>
                <w:rFonts w:ascii="Times New Roman" w:hAnsi="Times New Roman" w:cs="Times New Roman"/>
                <w:lang w:val="id-ID"/>
              </w:rPr>
            </w:pPr>
            <w:r w:rsidRPr="00A11970">
              <w:rPr>
                <w:rFonts w:ascii="Times New Roman" w:hAnsi="Times New Roman" w:cs="Times New Roman"/>
                <w:lang w:val="id-ID"/>
              </w:rPr>
              <w:t>(</w:t>
            </w:r>
            <w:bookmarkStart w:id="0" w:name="_Hlk500712471"/>
            <w:r w:rsidRPr="00A11970">
              <w:rPr>
                <w:rFonts w:ascii="Times New Roman" w:hAnsi="Times New Roman" w:cs="Times New Roman"/>
              </w:rPr>
              <w:t xml:space="preserve">Tempo.co, </w:t>
            </w:r>
            <w:r w:rsidRPr="00A11970">
              <w:rPr>
                <w:rFonts w:ascii="Times New Roman" w:hAnsi="Times New Roman" w:cs="Times New Roman"/>
                <w:i/>
              </w:rPr>
              <w:t xml:space="preserve">Buruh Anak Ini Diupah Rp 125 Ribu Per Bulan, </w:t>
            </w:r>
            <w:hyperlink r:id="rId19" w:history="1">
              <w:r w:rsidRPr="00A11970">
                <w:rPr>
                  <w:rStyle w:val="Hyperlink"/>
                  <w:rFonts w:ascii="Times New Roman" w:hAnsi="Times New Roman" w:cs="Times New Roman"/>
                  <w:color w:val="auto"/>
                </w:rPr>
                <w:t>https://dunia.tempo.co/read/723948/buruh-anak-ini-diupah-rp-125-ribu-per-bulan</w:t>
              </w:r>
            </w:hyperlink>
            <w:bookmarkEnd w:id="0"/>
            <w:r w:rsidRPr="00A11970">
              <w:rPr>
                <w:rFonts w:ascii="Times New Roman" w:hAnsi="Times New Roman" w:cs="Times New Roman"/>
                <w:lang w:val="id-ID"/>
              </w:rPr>
              <w:t>)</w:t>
            </w:r>
          </w:p>
          <w:p w:rsidR="00FB3190" w:rsidRPr="00A11970" w:rsidRDefault="00FB3190" w:rsidP="00FB3190">
            <w:pPr>
              <w:pStyle w:val="ListParagraph"/>
              <w:numPr>
                <w:ilvl w:val="0"/>
                <w:numId w:val="10"/>
              </w:numPr>
              <w:spacing w:line="360" w:lineRule="auto"/>
              <w:jc w:val="both"/>
              <w:rPr>
                <w:rFonts w:ascii="Times New Roman" w:hAnsi="Times New Roman" w:cs="Times New Roman"/>
                <w:sz w:val="24"/>
                <w:szCs w:val="24"/>
                <w:lang w:val="id-ID"/>
              </w:rPr>
            </w:pPr>
            <w:r w:rsidRPr="00A11970">
              <w:rPr>
                <w:rFonts w:ascii="Times New Roman" w:eastAsia="Times New Roman" w:hAnsi="Times New Roman" w:cs="Times New Roman"/>
                <w:sz w:val="24"/>
                <w:szCs w:val="24"/>
                <w:lang w:eastAsia="id-ID"/>
              </w:rPr>
              <w:t>Anak-anak yang bekerja di sektor pertanian sering mengalami berbagai penyakit, baik itu penyakit kulit, dehidrasi, dan disentri</w:t>
            </w:r>
            <w:r w:rsidRPr="00A11970">
              <w:rPr>
                <w:rFonts w:ascii="Times New Roman" w:eastAsia="Times New Roman" w:hAnsi="Times New Roman" w:cs="Times New Roman"/>
                <w:sz w:val="24"/>
                <w:szCs w:val="24"/>
                <w:lang w:val="id-ID" w:eastAsia="id-ID"/>
              </w:rPr>
              <w:t>.</w:t>
            </w:r>
          </w:p>
          <w:p w:rsidR="00FB3190" w:rsidRPr="00831DC6" w:rsidRDefault="00FB3190" w:rsidP="00B14F6C">
            <w:pPr>
              <w:pStyle w:val="ListParagraph"/>
              <w:spacing w:line="360" w:lineRule="auto"/>
              <w:ind w:left="1028"/>
              <w:jc w:val="both"/>
              <w:rPr>
                <w:rStyle w:val="HTMLCite"/>
                <w:rFonts w:ascii="Times New Roman" w:hAnsi="Times New Roman" w:cs="Times New Roman"/>
                <w:lang w:val="id-ID"/>
              </w:rPr>
            </w:pPr>
            <w:r w:rsidRPr="00831DC6">
              <w:rPr>
                <w:rFonts w:ascii="Times New Roman" w:hAnsi="Times New Roman" w:cs="Times New Roman"/>
                <w:lang w:val="id-ID"/>
              </w:rPr>
              <w:t>(</w:t>
            </w:r>
            <w:hyperlink r:id="rId20" w:history="1">
              <w:r w:rsidRPr="00831DC6">
                <w:rPr>
                  <w:rStyle w:val="Hyperlink"/>
                  <w:rFonts w:ascii="Times New Roman" w:hAnsi="Times New Roman" w:cs="Times New Roman"/>
                  <w:color w:val="auto"/>
                  <w:u w:val="none"/>
                </w:rPr>
                <w:t>www.ilo.org/ipecinfo/product/download.do?type=document&amp;id=979</w:t>
              </w:r>
            </w:hyperlink>
            <w:r w:rsidRPr="00831DC6">
              <w:rPr>
                <w:rStyle w:val="HTMLCite"/>
                <w:rFonts w:ascii="Times New Roman" w:hAnsi="Times New Roman" w:cs="Times New Roman"/>
                <w:lang w:val="id-ID"/>
              </w:rPr>
              <w:t>)</w:t>
            </w:r>
          </w:p>
          <w:p w:rsidR="00FB3190" w:rsidRPr="00A11970" w:rsidRDefault="00FB3190" w:rsidP="00FB3190">
            <w:pPr>
              <w:pStyle w:val="ListParagraph"/>
              <w:numPr>
                <w:ilvl w:val="0"/>
                <w:numId w:val="10"/>
              </w:numPr>
              <w:spacing w:line="360" w:lineRule="auto"/>
              <w:jc w:val="both"/>
              <w:rPr>
                <w:rFonts w:ascii="Times New Roman" w:hAnsi="Times New Roman" w:cs="Times New Roman"/>
                <w:sz w:val="24"/>
                <w:szCs w:val="24"/>
                <w:lang w:val="id-ID"/>
              </w:rPr>
            </w:pPr>
            <w:r w:rsidRPr="00A11970">
              <w:rPr>
                <w:rFonts w:ascii="Times New Roman" w:hAnsi="Times New Roman" w:cs="Times New Roman"/>
                <w:sz w:val="24"/>
                <w:szCs w:val="24"/>
                <w:lang w:val="id-ID"/>
              </w:rPr>
              <w:lastRenderedPageBreak/>
              <w:t>A</w:t>
            </w:r>
            <w:r w:rsidRPr="00A11970">
              <w:rPr>
                <w:rFonts w:ascii="Times New Roman" w:hAnsi="Times New Roman" w:cs="Times New Roman"/>
                <w:sz w:val="24"/>
                <w:szCs w:val="24"/>
              </w:rPr>
              <w:t xml:space="preserve">nak perempuan dipaksa untuk </w:t>
            </w:r>
            <w:r w:rsidRPr="00A11970">
              <w:rPr>
                <w:rFonts w:ascii="Times New Roman" w:hAnsi="Times New Roman" w:cs="Times New Roman"/>
                <w:sz w:val="24"/>
                <w:szCs w:val="24"/>
                <w:lang w:val="id-ID"/>
              </w:rPr>
              <w:t xml:space="preserve">menjadi pekerja seks komersial dan dipaksa </w:t>
            </w:r>
            <w:r w:rsidRPr="00A11970">
              <w:rPr>
                <w:rFonts w:ascii="Times New Roman" w:hAnsi="Times New Roman" w:cs="Times New Roman"/>
                <w:sz w:val="24"/>
                <w:szCs w:val="24"/>
              </w:rPr>
              <w:t>meminum obat yang digunakan petani untuk menggemukkan sapi.</w:t>
            </w:r>
          </w:p>
          <w:p w:rsidR="00FB3190" w:rsidRPr="00A11970" w:rsidRDefault="00FB3190" w:rsidP="00B14F6C">
            <w:pPr>
              <w:pStyle w:val="ListParagraph"/>
              <w:spacing w:line="360" w:lineRule="auto"/>
              <w:ind w:left="1028"/>
              <w:jc w:val="both"/>
              <w:rPr>
                <w:rFonts w:ascii="Times New Roman" w:hAnsi="Times New Roman" w:cs="Times New Roman"/>
                <w:lang w:val="id-ID"/>
              </w:rPr>
            </w:pPr>
            <w:r w:rsidRPr="00A11970">
              <w:rPr>
                <w:rFonts w:ascii="Times New Roman" w:hAnsi="Times New Roman" w:cs="Times New Roman"/>
                <w:lang w:val="id-ID"/>
              </w:rPr>
              <w:t>(</w:t>
            </w:r>
            <w:r w:rsidRPr="00A11970">
              <w:rPr>
                <w:rFonts w:ascii="Times New Roman" w:hAnsi="Times New Roman" w:cs="Times New Roman"/>
                <w:i/>
              </w:rPr>
              <w:t>Child labour and exploitaitation in Bangladesh.</w:t>
            </w:r>
            <w:r w:rsidRPr="00A11970">
              <w:rPr>
                <w:rFonts w:ascii="Times New Roman" w:hAnsi="Times New Roman" w:cs="Times New Roman"/>
              </w:rPr>
              <w:t xml:space="preserve">  http://pepbonet.com/portfolio/child-labour-and-exploitation-in-bangladesh/</w:t>
            </w:r>
            <w:r w:rsidRPr="00A11970">
              <w:rPr>
                <w:rFonts w:ascii="Times New Roman" w:hAnsi="Times New Roman" w:cs="Times New Roman"/>
                <w:lang w:val="id-ID"/>
              </w:rPr>
              <w:t>)</w:t>
            </w:r>
          </w:p>
        </w:tc>
      </w:tr>
    </w:tbl>
    <w:p w:rsidR="00FB3190" w:rsidRDefault="00FB3190" w:rsidP="00FB3190">
      <w:pPr>
        <w:spacing w:line="480" w:lineRule="auto"/>
        <w:rPr>
          <w:rFonts w:ascii="Times New Roman" w:hAnsi="Times New Roman" w:cs="Times New Roman"/>
          <w:b/>
          <w:noProof/>
          <w:sz w:val="24"/>
          <w:szCs w:val="24"/>
        </w:rPr>
      </w:pPr>
    </w:p>
    <w:p w:rsidR="00FB3190" w:rsidRDefault="00FB3190" w:rsidP="00FB3190">
      <w:pPr>
        <w:spacing w:line="480" w:lineRule="auto"/>
        <w:rPr>
          <w:rFonts w:ascii="Times New Roman" w:hAnsi="Times New Roman" w:cs="Times New Roman"/>
          <w:b/>
          <w:noProof/>
          <w:sz w:val="24"/>
          <w:szCs w:val="24"/>
        </w:rPr>
      </w:pPr>
    </w:p>
    <w:p w:rsidR="00FB3190" w:rsidRDefault="00FB3190" w:rsidP="00FB3190">
      <w:pPr>
        <w:spacing w:line="480" w:lineRule="auto"/>
        <w:rPr>
          <w:rFonts w:ascii="Times New Roman" w:hAnsi="Times New Roman" w:cs="Times New Roman"/>
          <w:b/>
          <w:noProof/>
          <w:sz w:val="24"/>
          <w:szCs w:val="24"/>
        </w:rPr>
      </w:pPr>
    </w:p>
    <w:p w:rsidR="00FB3190" w:rsidRDefault="00FB3190" w:rsidP="00FB3190">
      <w:pPr>
        <w:spacing w:line="480" w:lineRule="auto"/>
        <w:rPr>
          <w:rFonts w:ascii="Times New Roman" w:hAnsi="Times New Roman" w:cs="Times New Roman"/>
          <w:b/>
          <w:noProof/>
          <w:sz w:val="24"/>
          <w:szCs w:val="24"/>
        </w:rPr>
      </w:pPr>
    </w:p>
    <w:p w:rsidR="00FB3190" w:rsidRDefault="00FB3190" w:rsidP="00FB3190">
      <w:pPr>
        <w:spacing w:line="480" w:lineRule="auto"/>
        <w:rPr>
          <w:rFonts w:ascii="Times New Roman" w:hAnsi="Times New Roman" w:cs="Times New Roman"/>
          <w:b/>
          <w:noProof/>
          <w:sz w:val="24"/>
          <w:szCs w:val="24"/>
        </w:rPr>
      </w:pPr>
    </w:p>
    <w:p w:rsidR="00FB3190" w:rsidRDefault="00FB3190" w:rsidP="00FB3190">
      <w:pPr>
        <w:spacing w:line="480" w:lineRule="auto"/>
        <w:rPr>
          <w:rFonts w:ascii="Times New Roman" w:hAnsi="Times New Roman" w:cs="Times New Roman"/>
          <w:b/>
          <w:noProof/>
          <w:sz w:val="24"/>
          <w:szCs w:val="24"/>
        </w:rPr>
      </w:pPr>
    </w:p>
    <w:p w:rsidR="00FB3190" w:rsidRDefault="00FB3190" w:rsidP="00FB3190">
      <w:pPr>
        <w:tabs>
          <w:tab w:val="left" w:pos="2895"/>
        </w:tabs>
        <w:spacing w:line="480" w:lineRule="auto"/>
        <w:rPr>
          <w:rFonts w:ascii="Times New Roman" w:hAnsi="Times New Roman" w:cs="Times New Roman"/>
          <w:b/>
          <w:noProof/>
          <w:sz w:val="24"/>
          <w:szCs w:val="24"/>
        </w:rPr>
      </w:pPr>
    </w:p>
    <w:p w:rsidR="00FB3190" w:rsidRDefault="00FB3190" w:rsidP="00FB3190">
      <w:pPr>
        <w:tabs>
          <w:tab w:val="left" w:pos="2895"/>
        </w:tabs>
        <w:spacing w:line="480" w:lineRule="auto"/>
        <w:rPr>
          <w:rFonts w:ascii="Times New Roman" w:hAnsi="Times New Roman" w:cs="Times New Roman"/>
          <w:b/>
          <w:noProof/>
          <w:sz w:val="24"/>
          <w:szCs w:val="24"/>
        </w:rPr>
      </w:pPr>
    </w:p>
    <w:p w:rsidR="00FB3190" w:rsidRDefault="00FB3190" w:rsidP="00FB3190">
      <w:pPr>
        <w:tabs>
          <w:tab w:val="left" w:pos="2895"/>
        </w:tabs>
        <w:spacing w:line="480" w:lineRule="auto"/>
        <w:rPr>
          <w:rFonts w:ascii="Times New Roman" w:hAnsi="Times New Roman" w:cs="Times New Roman"/>
          <w:b/>
          <w:noProof/>
          <w:sz w:val="24"/>
          <w:szCs w:val="24"/>
        </w:rPr>
      </w:pPr>
    </w:p>
    <w:p w:rsidR="00FB3190" w:rsidRDefault="00FB3190" w:rsidP="00FB3190">
      <w:pPr>
        <w:tabs>
          <w:tab w:val="left" w:pos="2895"/>
        </w:tabs>
        <w:spacing w:line="480" w:lineRule="auto"/>
        <w:rPr>
          <w:rFonts w:ascii="Times New Roman" w:hAnsi="Times New Roman" w:cs="Times New Roman"/>
          <w:b/>
          <w:noProof/>
          <w:sz w:val="24"/>
          <w:szCs w:val="24"/>
        </w:rPr>
      </w:pPr>
    </w:p>
    <w:p w:rsidR="00FB3190" w:rsidRDefault="00FB3190" w:rsidP="00FB3190">
      <w:pPr>
        <w:tabs>
          <w:tab w:val="left" w:pos="2895"/>
        </w:tabs>
        <w:spacing w:line="480" w:lineRule="auto"/>
        <w:rPr>
          <w:rFonts w:ascii="Times New Roman" w:hAnsi="Times New Roman" w:cs="Times New Roman"/>
          <w:b/>
          <w:noProof/>
          <w:sz w:val="24"/>
          <w:szCs w:val="24"/>
        </w:rPr>
      </w:pPr>
    </w:p>
    <w:p w:rsidR="00FB3190" w:rsidRPr="00A11970" w:rsidRDefault="00FB3190" w:rsidP="00FB3190">
      <w:pPr>
        <w:tabs>
          <w:tab w:val="left" w:pos="2895"/>
        </w:tabs>
        <w:spacing w:line="480" w:lineRule="auto"/>
        <w:rPr>
          <w:rFonts w:ascii="Times New Roman" w:hAnsi="Times New Roman" w:cs="Times New Roman"/>
          <w:b/>
          <w:noProof/>
          <w:sz w:val="24"/>
          <w:szCs w:val="24"/>
        </w:rPr>
      </w:pPr>
      <w:r w:rsidRPr="00A11970">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922BF31" wp14:editId="750DBA40">
                <wp:simplePos x="0" y="0"/>
                <wp:positionH relativeFrom="column">
                  <wp:posOffset>-3875681</wp:posOffset>
                </wp:positionH>
                <wp:positionV relativeFrom="paragraph">
                  <wp:posOffset>462917</wp:posOffset>
                </wp:positionV>
                <wp:extent cx="0" cy="852956"/>
                <wp:effectExtent l="95250" t="0" r="57150" b="4254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2956"/>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45199C62" id="_x0000_t32" coordsize="21600,21600" o:spt="32" o:oned="t" path="m,l21600,21600e" filled="f">
                <v:path arrowok="t" fillok="f" o:connecttype="none"/>
                <o:lock v:ext="edit" shapetype="t"/>
              </v:shapetype>
              <v:shape id="AutoShape 12" o:spid="_x0000_s1026" type="#_x0000_t32" style="position:absolute;margin-left:-305.15pt;margin-top:36.45pt;width:0;height:67.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ayMw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" strokeweight="2.5pt">
                <v:stroke endarrow="block"/>
              </v:shape>
            </w:pict>
          </mc:Fallback>
        </mc:AlternateContent>
      </w:r>
    </w:p>
    <w:p w:rsidR="00FB3190" w:rsidRPr="00A11970" w:rsidRDefault="00FB3190" w:rsidP="00FB3190">
      <w:pPr>
        <w:pStyle w:val="ListParagraph"/>
        <w:numPr>
          <w:ilvl w:val="0"/>
          <w:numId w:val="1"/>
        </w:numPr>
        <w:spacing w:line="480" w:lineRule="auto"/>
        <w:rPr>
          <w:rFonts w:ascii="Times New Roman" w:hAnsi="Times New Roman" w:cs="Times New Roman"/>
          <w:b/>
          <w:sz w:val="24"/>
          <w:szCs w:val="24"/>
        </w:rPr>
      </w:pPr>
      <w:r w:rsidRPr="00A11970">
        <w:rPr>
          <w:rFonts w:ascii="Times New Roman" w:hAnsi="Times New Roman" w:cs="Times New Roman"/>
          <w:b/>
          <w:noProof/>
          <w:sz w:val="24"/>
          <w:szCs w:val="24"/>
          <w:lang w:val="id-ID"/>
        </w:rPr>
        <w:lastRenderedPageBreak/>
        <w:t>Skema</w:t>
      </w:r>
      <w:r w:rsidRPr="00A11970">
        <w:rPr>
          <w:rFonts w:ascii="Times New Roman" w:hAnsi="Times New Roman" w:cs="Times New Roman"/>
          <w:b/>
          <w:sz w:val="24"/>
          <w:szCs w:val="24"/>
        </w:rPr>
        <w:t xml:space="preserve"> Kerangka Teoritis</w:t>
      </w:r>
    </w:p>
    <w:p w:rsidR="00FB3190" w:rsidRPr="00A11970" w:rsidRDefault="00FB3190" w:rsidP="00FB3190">
      <w:pPr>
        <w:pStyle w:val="ListParagraph"/>
        <w:spacing w:line="480" w:lineRule="auto"/>
        <w:jc w:val="center"/>
        <w:rPr>
          <w:rFonts w:ascii="Times New Roman" w:hAnsi="Times New Roman" w:cs="Times New Roman"/>
          <w:sz w:val="24"/>
          <w:szCs w:val="24"/>
          <w:lang w:val="id-ID"/>
        </w:rPr>
      </w:pPr>
      <w:r w:rsidRPr="00A1197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AAF2854" wp14:editId="1CAAFAC1">
                <wp:simplePos x="0" y="0"/>
                <wp:positionH relativeFrom="margin">
                  <wp:posOffset>121920</wp:posOffset>
                </wp:positionH>
                <wp:positionV relativeFrom="paragraph">
                  <wp:posOffset>268605</wp:posOffset>
                </wp:positionV>
                <wp:extent cx="1371600" cy="638175"/>
                <wp:effectExtent l="19050" t="19050" r="19050" b="2857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8175"/>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Hubungan Internasional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AF2854" id="Rectangle 7" o:spid="_x0000_s1026" style="position:absolute;left:0;text-align:left;margin-left:9.6pt;margin-top:21.15pt;width:108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" fillcolor="white [3201]" strokecolor="black [3213]" strokeweight="2.25pt">
                <v:textbo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Hubungan Internasional </w:t>
                      </w:r>
                    </w:p>
                  </w:txbxContent>
                </v:textbox>
                <w10:wrap anchorx="margin"/>
              </v:rect>
            </w:pict>
          </mc:Fallback>
        </mc:AlternateContent>
      </w:r>
      <w:r w:rsidRPr="00A11970">
        <w:rPr>
          <w:rFonts w:ascii="Times New Roman" w:hAnsi="Times New Roman" w:cs="Times New Roman"/>
          <w:sz w:val="24"/>
          <w:szCs w:val="24"/>
          <w:lang w:val="id-ID"/>
        </w:rPr>
        <w:t>Tabel 3</w:t>
      </w:r>
    </w:p>
    <w:p w:rsidR="00FB3190" w:rsidRPr="00A11970" w:rsidRDefault="00FB3190" w:rsidP="00FB3190">
      <w:pPr>
        <w:spacing w:line="480" w:lineRule="auto"/>
        <w:rPr>
          <w:rFonts w:ascii="Times New Roman" w:hAnsi="Times New Roman" w:cs="Times New Roman"/>
          <w:sz w:val="24"/>
          <w:szCs w:val="24"/>
        </w:rPr>
      </w:pPr>
    </w:p>
    <w:p w:rsidR="00FB3190" w:rsidRPr="00A11970" w:rsidRDefault="00FB3190" w:rsidP="00FB3190">
      <w:pPr>
        <w:spacing w:line="480" w:lineRule="auto"/>
        <w:rPr>
          <w:rFonts w:ascii="Times New Roman" w:hAnsi="Times New Roman" w:cs="Times New Roman"/>
          <w:sz w:val="24"/>
          <w:szCs w:val="24"/>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6628897" wp14:editId="6D1EF7D2">
                <wp:simplePos x="0" y="0"/>
                <wp:positionH relativeFrom="column">
                  <wp:posOffset>798195</wp:posOffset>
                </wp:positionH>
                <wp:positionV relativeFrom="paragraph">
                  <wp:posOffset>76835</wp:posOffset>
                </wp:positionV>
                <wp:extent cx="45719" cy="571500"/>
                <wp:effectExtent l="19050" t="0" r="31115" b="38100"/>
                <wp:wrapNone/>
                <wp:docPr id="44" name="Arrow: Down 44"/>
                <wp:cNvGraphicFramePr/>
                <a:graphic xmlns:a="http://schemas.openxmlformats.org/drawingml/2006/main">
                  <a:graphicData uri="http://schemas.microsoft.com/office/word/2010/wordprocessingShape">
                    <wps:wsp>
                      <wps:cNvSpPr/>
                      <wps:spPr>
                        <a:xfrm>
                          <a:off x="0" y="0"/>
                          <a:ext cx="45719" cy="571500"/>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559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4" o:spid="_x0000_s1026" type="#_x0000_t67" style="position:absolute;margin-left:62.85pt;margin-top:6.05pt;width:3.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" adj="20736" fillcolor="black [3213]" strokecolor="black [1600]" strokeweight=".25pt"/>
            </w:pict>
          </mc:Fallback>
        </mc:AlternateContent>
      </w:r>
    </w:p>
    <w:p w:rsidR="00FB3190" w:rsidRPr="00A11970" w:rsidRDefault="00FB3190" w:rsidP="00FB3190">
      <w:pPr>
        <w:spacing w:line="480" w:lineRule="auto"/>
        <w:rPr>
          <w:rFonts w:ascii="Times New Roman" w:hAnsi="Times New Roman" w:cs="Times New Roman"/>
          <w:sz w:val="24"/>
          <w:szCs w:val="24"/>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81633DD" wp14:editId="66D099CC">
                <wp:simplePos x="0" y="0"/>
                <wp:positionH relativeFrom="margin">
                  <wp:posOffset>133350</wp:posOffset>
                </wp:positionH>
                <wp:positionV relativeFrom="paragraph">
                  <wp:posOffset>240030</wp:posOffset>
                </wp:positionV>
                <wp:extent cx="1371600" cy="638175"/>
                <wp:effectExtent l="19050" t="1905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8175"/>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Organisasi Internasional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1633DD" id="_x0000_s1027" style="position:absolute;margin-left:10.5pt;margin-top:18.9pt;width:108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" fillcolor="white [3201]" strokecolor="black [3213]" strokeweight="2.25pt">
                <v:textbo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Organisasi Internasional </w:t>
                      </w:r>
                    </w:p>
                  </w:txbxContent>
                </v:textbox>
                <w10:wrap anchorx="margin"/>
              </v:rect>
            </w:pict>
          </mc:Fallback>
        </mc:AlternateContent>
      </w:r>
    </w:p>
    <w:p w:rsidR="00FB3190" w:rsidRPr="00A11970" w:rsidRDefault="00FB3190" w:rsidP="00FB3190">
      <w:pPr>
        <w:spacing w:line="480" w:lineRule="auto"/>
        <w:rPr>
          <w:rFonts w:ascii="Times New Roman" w:hAnsi="Times New Roman" w:cs="Times New Roman"/>
          <w:sz w:val="24"/>
          <w:szCs w:val="24"/>
        </w:rPr>
      </w:pPr>
    </w:p>
    <w:p w:rsidR="00FB3190" w:rsidRPr="00A11970" w:rsidRDefault="00FB3190" w:rsidP="00FB3190">
      <w:pPr>
        <w:spacing w:line="480" w:lineRule="auto"/>
        <w:rPr>
          <w:rFonts w:ascii="Times New Roman" w:hAnsi="Times New Roman" w:cs="Times New Roman"/>
          <w:sz w:val="24"/>
          <w:szCs w:val="24"/>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BA91241" wp14:editId="502E3E13">
                <wp:simplePos x="0" y="0"/>
                <wp:positionH relativeFrom="column">
                  <wp:posOffset>2284730</wp:posOffset>
                </wp:positionH>
                <wp:positionV relativeFrom="paragraph">
                  <wp:posOffset>172719</wp:posOffset>
                </wp:positionV>
                <wp:extent cx="66675" cy="1829435"/>
                <wp:effectExtent l="0" t="24130" r="23495" b="42545"/>
                <wp:wrapNone/>
                <wp:docPr id="6" name="Arrow: Down 6"/>
                <wp:cNvGraphicFramePr/>
                <a:graphic xmlns:a="http://schemas.openxmlformats.org/drawingml/2006/main">
                  <a:graphicData uri="http://schemas.microsoft.com/office/word/2010/wordprocessingShape">
                    <wps:wsp>
                      <wps:cNvSpPr/>
                      <wps:spPr>
                        <a:xfrm rot="16200000" flipH="1">
                          <a:off x="0" y="0"/>
                          <a:ext cx="66675" cy="182943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8F81D" id="Arrow: Down 6" o:spid="_x0000_s1026" type="#_x0000_t67" style="position:absolute;margin-left:179.9pt;margin-top:13.6pt;width:5.25pt;height:144.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" adj="21206" fillcolor="black [3213]" strokecolor="black [1600]" strokeweight=".25pt"/>
            </w:pict>
          </mc:Fallback>
        </mc:AlternateContent>
      </w:r>
      <w:r w:rsidRPr="00A11970">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9103F7D" wp14:editId="1F60570F">
                <wp:simplePos x="0" y="0"/>
                <wp:positionH relativeFrom="column">
                  <wp:posOffset>798195</wp:posOffset>
                </wp:positionH>
                <wp:positionV relativeFrom="paragraph">
                  <wp:posOffset>31115</wp:posOffset>
                </wp:positionV>
                <wp:extent cx="45719" cy="565785"/>
                <wp:effectExtent l="19050" t="0" r="31115" b="43815"/>
                <wp:wrapNone/>
                <wp:docPr id="5" name="Arrow: Down 5"/>
                <wp:cNvGraphicFramePr/>
                <a:graphic xmlns:a="http://schemas.openxmlformats.org/drawingml/2006/main">
                  <a:graphicData uri="http://schemas.microsoft.com/office/word/2010/wordprocessingShape">
                    <wps:wsp>
                      <wps:cNvSpPr/>
                      <wps:spPr>
                        <a:xfrm>
                          <a:off x="0" y="0"/>
                          <a:ext cx="45719" cy="56578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E8EBF" id="Arrow: Down 5" o:spid="_x0000_s1026" type="#_x0000_t67" style="position:absolute;margin-left:62.85pt;margin-top:2.45pt;width:3.6pt;height:4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" adj="20727" fillcolor="black [3213]" strokecolor="black [1600]" strokeweight=".25pt"/>
            </w:pict>
          </mc:Fallback>
        </mc:AlternateContent>
      </w:r>
    </w:p>
    <w:p w:rsidR="00FB3190" w:rsidRPr="00A11970" w:rsidRDefault="00FB3190" w:rsidP="00FB3190">
      <w:pPr>
        <w:spacing w:line="480" w:lineRule="auto"/>
        <w:rPr>
          <w:rFonts w:ascii="Times New Roman" w:hAnsi="Times New Roman" w:cs="Times New Roman"/>
          <w:sz w:val="24"/>
          <w:szCs w:val="24"/>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DF89A36" wp14:editId="5540F98F">
                <wp:simplePos x="0" y="0"/>
                <wp:positionH relativeFrom="margin">
                  <wp:posOffset>3317240</wp:posOffset>
                </wp:positionH>
                <wp:positionV relativeFrom="paragraph">
                  <wp:posOffset>330200</wp:posOffset>
                </wp:positionV>
                <wp:extent cx="1371600" cy="638175"/>
                <wp:effectExtent l="19050" t="1905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8175"/>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Bangladesh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F89A36" id="_x0000_s1028" style="position:absolute;margin-left:261.2pt;margin-top:26pt;width:108pt;height:5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" fillcolor="white [3201]" strokecolor="black [3213]" strokeweight="2.25pt">
                <v:textbo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Bangladesh </w:t>
                      </w:r>
                    </w:p>
                  </w:txbxContent>
                </v:textbox>
                <w10:wrap anchorx="margin"/>
              </v:rect>
            </w:pict>
          </mc:Fallback>
        </mc:AlternateContent>
      </w:r>
      <w:r w:rsidRPr="00A1197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8B2CB06" wp14:editId="3E238A7C">
                <wp:simplePos x="0" y="0"/>
                <wp:positionH relativeFrom="margin">
                  <wp:posOffset>226695</wp:posOffset>
                </wp:positionH>
                <wp:positionV relativeFrom="paragraph">
                  <wp:posOffset>255270</wp:posOffset>
                </wp:positionV>
                <wp:extent cx="1144905" cy="803910"/>
                <wp:effectExtent l="19050" t="19050" r="17145" b="152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803910"/>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International Labour Organization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B2CB06" id="_x0000_s1029" style="position:absolute;margin-left:17.85pt;margin-top:20.1pt;width:90.15pt;height:6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" fillcolor="white [3201]" strokecolor="black [3213]" strokeweight="2.25pt">
                <v:textbo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International Labour Organization </w:t>
                      </w:r>
                    </w:p>
                  </w:txbxContent>
                </v:textbox>
                <w10:wrap anchorx="margin"/>
              </v:rect>
            </w:pict>
          </mc:Fallback>
        </mc:AlternateContent>
      </w:r>
    </w:p>
    <w:p w:rsidR="00FB3190" w:rsidRPr="00A11970" w:rsidRDefault="00FB3190" w:rsidP="00FB3190">
      <w:pPr>
        <w:spacing w:line="480" w:lineRule="auto"/>
        <w:rPr>
          <w:rFonts w:ascii="Times New Roman" w:hAnsi="Times New Roman" w:cs="Times New Roman"/>
          <w:sz w:val="24"/>
          <w:szCs w:val="24"/>
        </w:rPr>
      </w:pPr>
    </w:p>
    <w:p w:rsidR="00FB3190" w:rsidRPr="00A11970" w:rsidRDefault="00FB3190" w:rsidP="00FB3190">
      <w:pPr>
        <w:spacing w:line="480" w:lineRule="auto"/>
        <w:jc w:val="center"/>
        <w:rPr>
          <w:rFonts w:ascii="Times New Roman" w:hAnsi="Times New Roman" w:cs="Times New Roman"/>
          <w:sz w:val="24"/>
          <w:szCs w:val="24"/>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48480B3" wp14:editId="1A4A4213">
                <wp:simplePos x="0" y="0"/>
                <wp:positionH relativeFrom="column">
                  <wp:posOffset>3998595</wp:posOffset>
                </wp:positionH>
                <wp:positionV relativeFrom="paragraph">
                  <wp:posOffset>65405</wp:posOffset>
                </wp:positionV>
                <wp:extent cx="45719" cy="638175"/>
                <wp:effectExtent l="19050" t="0" r="31115" b="47625"/>
                <wp:wrapNone/>
                <wp:docPr id="8" name="Arrow: Down 8"/>
                <wp:cNvGraphicFramePr/>
                <a:graphic xmlns:a="http://schemas.openxmlformats.org/drawingml/2006/main">
                  <a:graphicData uri="http://schemas.microsoft.com/office/word/2010/wordprocessingShape">
                    <wps:wsp>
                      <wps:cNvSpPr/>
                      <wps:spPr>
                        <a:xfrm>
                          <a:off x="0" y="0"/>
                          <a:ext cx="45719" cy="63817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9FBA" id="Arrow: Down 8" o:spid="_x0000_s1026" type="#_x0000_t67" style="position:absolute;margin-left:314.85pt;margin-top:5.15pt;width:3.6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" adj="20826" fillcolor="black [3213]" strokecolor="black [1600]" strokeweight=".25pt"/>
            </w:pict>
          </mc:Fallback>
        </mc:AlternateContent>
      </w:r>
      <w:r w:rsidRPr="00A1197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DD58DDF" wp14:editId="74B07BFA">
                <wp:simplePos x="0" y="0"/>
                <wp:positionH relativeFrom="column">
                  <wp:posOffset>780415</wp:posOffset>
                </wp:positionH>
                <wp:positionV relativeFrom="paragraph">
                  <wp:posOffset>156845</wp:posOffset>
                </wp:positionV>
                <wp:extent cx="45085" cy="542925"/>
                <wp:effectExtent l="19050" t="0" r="31115" b="47625"/>
                <wp:wrapNone/>
                <wp:docPr id="10" name="Arrow: Down 10"/>
                <wp:cNvGraphicFramePr/>
                <a:graphic xmlns:a="http://schemas.openxmlformats.org/drawingml/2006/main">
                  <a:graphicData uri="http://schemas.microsoft.com/office/word/2010/wordprocessingShape">
                    <wps:wsp>
                      <wps:cNvSpPr/>
                      <wps:spPr>
                        <a:xfrm>
                          <a:off x="0" y="0"/>
                          <a:ext cx="45085" cy="54292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F4C5" id="Arrow: Down 10" o:spid="_x0000_s1026" type="#_x0000_t67" style="position:absolute;margin-left:61.45pt;margin-top:12.35pt;width:3.5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" adj="20703" fillcolor="black [3213]" strokecolor="black [1600]" strokeweight=".25pt"/>
            </w:pict>
          </mc:Fallback>
        </mc:AlternateContent>
      </w:r>
      <w:r w:rsidRPr="00A11970">
        <w:rPr>
          <w:rFonts w:ascii="Times New Roman" w:hAnsi="Times New Roman" w:cs="Times New Roman"/>
          <w:sz w:val="24"/>
          <w:szCs w:val="24"/>
        </w:rPr>
        <w:t xml:space="preserve"> </w:t>
      </w:r>
    </w:p>
    <w:p w:rsidR="00FB3190" w:rsidRPr="00A11970" w:rsidRDefault="00FB3190" w:rsidP="00FB3190">
      <w:pPr>
        <w:rPr>
          <w:rFonts w:ascii="Times New Roman" w:hAnsi="Times New Roman" w:cs="Times New Roman"/>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191091A" wp14:editId="2416F7D9">
                <wp:simplePos x="0" y="0"/>
                <wp:positionH relativeFrom="margin">
                  <wp:posOffset>-630555</wp:posOffset>
                </wp:positionH>
                <wp:positionV relativeFrom="paragraph">
                  <wp:posOffset>291465</wp:posOffset>
                </wp:positionV>
                <wp:extent cx="2838450" cy="638175"/>
                <wp:effectExtent l="19050" t="1905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38175"/>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Default="00FB3190" w:rsidP="00FB3190">
                            <w:pPr>
                              <w:spacing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Melalui Program CLEAR , TVET</w:t>
                            </w:r>
                          </w:p>
                          <w:p w:rsidR="00FB3190" w:rsidRPr="00A72149" w:rsidRDefault="00FB3190" w:rsidP="00FB3190">
                            <w:pPr>
                              <w:spacing w:line="240" w:lineRule="auto"/>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14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World day against child labour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91091A" id="Rectangle 11" o:spid="_x0000_s1030" style="position:absolute;margin-left:-49.65pt;margin-top:22.95pt;width:223.5pt;height:5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" fillcolor="white [3201]" strokecolor="black [3213]" strokeweight="2.25pt">
                <v:textbox>
                  <w:txbxContent>
                    <w:p w:rsidR="00FB3190" w:rsidRDefault="00FB3190" w:rsidP="00FB3190">
                      <w:pPr>
                        <w:spacing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Melalui Program CLEAR , TVET</w:t>
                      </w:r>
                    </w:p>
                    <w:p w:rsidR="00FB3190" w:rsidRPr="00A72149" w:rsidRDefault="00FB3190" w:rsidP="00FB3190">
                      <w:pPr>
                        <w:spacing w:line="240" w:lineRule="auto"/>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14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World day against child labour </w:t>
                      </w:r>
                    </w:p>
                  </w:txbxContent>
                </v:textbox>
                <w10:wrap anchorx="margin"/>
              </v:rect>
            </w:pict>
          </mc:Fallback>
        </mc:AlternateContent>
      </w:r>
      <w:r w:rsidRPr="00A1197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02F0BA9" wp14:editId="47DF2557">
                <wp:simplePos x="0" y="0"/>
                <wp:positionH relativeFrom="margin">
                  <wp:posOffset>3388360</wp:posOffset>
                </wp:positionH>
                <wp:positionV relativeFrom="paragraph">
                  <wp:posOffset>266700</wp:posOffset>
                </wp:positionV>
                <wp:extent cx="1255395" cy="461010"/>
                <wp:effectExtent l="19050" t="19050" r="20955"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461010"/>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Pekerja Anak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2F0BA9" id="Rectangle 9" o:spid="_x0000_s1031" style="position:absolute;margin-left:266.8pt;margin-top:21pt;width:98.85pt;height:3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" fillcolor="white [3201]" strokecolor="black [3213]" strokeweight="2.25pt">
                <v:textbox>
                  <w:txbxContent>
                    <w:p w:rsidR="00FB3190" w:rsidRPr="009F39C2" w:rsidRDefault="00FB3190" w:rsidP="00FB3190">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Pekerja Anak</w:t>
                      </w:r>
                    </w:p>
                  </w:txbxContent>
                </v:textbox>
                <w10:wrap anchorx="margin"/>
              </v:rect>
            </w:pict>
          </mc:Fallback>
        </mc:AlternateContent>
      </w:r>
    </w:p>
    <w:p w:rsidR="00FB3190" w:rsidRPr="00A11970" w:rsidRDefault="00FB3190" w:rsidP="00FB3190">
      <w:pPr>
        <w:rPr>
          <w:rFonts w:ascii="Times New Roman" w:hAnsi="Times New Roman" w:cs="Times New Roman"/>
        </w:rPr>
      </w:pPr>
    </w:p>
    <w:p w:rsidR="00FB3190" w:rsidRPr="00A11970" w:rsidRDefault="00FB3190" w:rsidP="00FB3190">
      <w:pPr>
        <w:rPr>
          <w:rFonts w:ascii="Times New Roman" w:hAnsi="Times New Roman" w:cs="Times New Roman"/>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6A8575E" wp14:editId="132C860C">
                <wp:simplePos x="0" y="0"/>
                <wp:positionH relativeFrom="column">
                  <wp:posOffset>3997961</wp:posOffset>
                </wp:positionH>
                <wp:positionV relativeFrom="paragraph">
                  <wp:posOffset>181610</wp:posOffset>
                </wp:positionV>
                <wp:extent cx="45719" cy="596265"/>
                <wp:effectExtent l="19050" t="0" r="31115" b="32385"/>
                <wp:wrapNone/>
                <wp:docPr id="15" name="Arrow: Down 15"/>
                <wp:cNvGraphicFramePr/>
                <a:graphic xmlns:a="http://schemas.openxmlformats.org/drawingml/2006/main">
                  <a:graphicData uri="http://schemas.microsoft.com/office/word/2010/wordprocessingShape">
                    <wps:wsp>
                      <wps:cNvSpPr/>
                      <wps:spPr>
                        <a:xfrm>
                          <a:off x="0" y="0"/>
                          <a:ext cx="45719" cy="59626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890A9" id="Arrow: Down 15" o:spid="_x0000_s1026" type="#_x0000_t67" style="position:absolute;margin-left:314.8pt;margin-top:14.3pt;width:3.6pt;height:4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" adj="20772" fillcolor="black [3213]" strokecolor="black [1600]" strokeweight=".25pt"/>
            </w:pict>
          </mc:Fallback>
        </mc:AlternateContent>
      </w:r>
    </w:p>
    <w:p w:rsidR="00FB3190" w:rsidRPr="00A11970" w:rsidRDefault="00FB3190" w:rsidP="00FB3190">
      <w:pPr>
        <w:rPr>
          <w:rFonts w:ascii="Times New Roman" w:hAnsi="Times New Roman" w:cs="Times New Roman"/>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E1F261E" wp14:editId="7C0629BB">
                <wp:simplePos x="0" y="0"/>
                <wp:positionH relativeFrom="column">
                  <wp:posOffset>786130</wp:posOffset>
                </wp:positionH>
                <wp:positionV relativeFrom="paragraph">
                  <wp:posOffset>123825</wp:posOffset>
                </wp:positionV>
                <wp:extent cx="45085" cy="542925"/>
                <wp:effectExtent l="19050" t="0" r="31115" b="47625"/>
                <wp:wrapNone/>
                <wp:docPr id="14" name="Arrow: Down 14"/>
                <wp:cNvGraphicFramePr/>
                <a:graphic xmlns:a="http://schemas.openxmlformats.org/drawingml/2006/main">
                  <a:graphicData uri="http://schemas.microsoft.com/office/word/2010/wordprocessingShape">
                    <wps:wsp>
                      <wps:cNvSpPr/>
                      <wps:spPr>
                        <a:xfrm>
                          <a:off x="0" y="0"/>
                          <a:ext cx="45085" cy="54292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1C572" id="Arrow: Down 14" o:spid="_x0000_s1026" type="#_x0000_t67" style="position:absolute;margin-left:61.9pt;margin-top:9.75pt;width:3.5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" adj="20703" fillcolor="black [3213]" strokecolor="black [1600]" strokeweight=".25pt"/>
            </w:pict>
          </mc:Fallback>
        </mc:AlternateContent>
      </w:r>
    </w:p>
    <w:p w:rsidR="00FB3190" w:rsidRPr="00A11970" w:rsidRDefault="00FB3190" w:rsidP="00FB3190">
      <w:pPr>
        <w:rPr>
          <w:rFonts w:ascii="Times New Roman" w:hAnsi="Times New Roman" w:cs="Times New Roman"/>
        </w:rPr>
      </w:pPr>
      <w:r w:rsidRPr="00A11970">
        <w:rPr>
          <w:rFonts w:ascii="Times New Roman" w:hAnsi="Times New Roman" w:cs="Times New Roman"/>
        </w:rPr>
        <w:t xml:space="preserve">   </w:t>
      </w:r>
    </w:p>
    <w:p w:rsidR="00FB3190" w:rsidRPr="00A11970" w:rsidRDefault="00FB3190" w:rsidP="00FB3190">
      <w:pPr>
        <w:rPr>
          <w:rFonts w:ascii="Times New Roman" w:hAnsi="Times New Roman" w:cs="Times New Roman"/>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37BED29" wp14:editId="14460C0C">
                <wp:simplePos x="0" y="0"/>
                <wp:positionH relativeFrom="margin">
                  <wp:posOffset>2741295</wp:posOffset>
                </wp:positionH>
                <wp:positionV relativeFrom="paragraph">
                  <wp:posOffset>40640</wp:posOffset>
                </wp:positionV>
                <wp:extent cx="2781300" cy="1485900"/>
                <wp:effectExtent l="19050" t="1905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485900"/>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Default="00FB3190" w:rsidP="00FB3190">
                            <w:p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Masalah:</w:t>
                            </w:r>
                          </w:p>
                          <w:p w:rsidR="00FB3190" w:rsidRDefault="00FB3190" w:rsidP="00FB3190">
                            <w:pPr>
                              <w:pStyle w:val="ListParagraph"/>
                              <w:numPr>
                                <w:ilvl w:val="0"/>
                                <w:numId w:val="11"/>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C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Diskriminasi dalam pemberian upah </w:t>
                            </w:r>
                          </w:p>
                          <w:p w:rsidR="00FB3190" w:rsidRDefault="00FB3190" w:rsidP="00FB3190">
                            <w:pPr>
                              <w:pStyle w:val="ListParagraph"/>
                              <w:numPr>
                                <w:ilvl w:val="0"/>
                                <w:numId w:val="11"/>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C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Adanya eksploitasi pekerja anak </w:t>
                            </w:r>
                          </w:p>
                          <w:p w:rsidR="00FB3190" w:rsidRPr="009128CC" w:rsidRDefault="00FB3190" w:rsidP="00FB3190">
                            <w:pPr>
                              <w:pStyle w:val="ListParagraph"/>
                              <w:numPr>
                                <w:ilvl w:val="0"/>
                                <w:numId w:val="11"/>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Ditempatkan di lingkungan yang buruk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7BED29" id="Rectangle 12" o:spid="_x0000_s1032" style="position:absolute;margin-left:215.85pt;margin-top:3.2pt;width:219pt;height:1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" fillcolor="white [3201]" strokecolor="black [3213]" strokeweight="2.25pt">
                <v:textbox>
                  <w:txbxContent>
                    <w:p w:rsidR="00FB3190" w:rsidRDefault="00FB3190" w:rsidP="00FB3190">
                      <w:p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Masalah:</w:t>
                      </w:r>
                    </w:p>
                    <w:p w:rsidR="00FB3190" w:rsidRDefault="00FB3190" w:rsidP="00FB3190">
                      <w:pPr>
                        <w:pStyle w:val="ListParagraph"/>
                        <w:numPr>
                          <w:ilvl w:val="0"/>
                          <w:numId w:val="11"/>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C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Diskriminasi dalam pemberian upah </w:t>
                      </w:r>
                    </w:p>
                    <w:p w:rsidR="00FB3190" w:rsidRDefault="00FB3190" w:rsidP="00FB3190">
                      <w:pPr>
                        <w:pStyle w:val="ListParagraph"/>
                        <w:numPr>
                          <w:ilvl w:val="0"/>
                          <w:numId w:val="11"/>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C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Adanya eksploitasi pekerja anak </w:t>
                      </w:r>
                    </w:p>
                    <w:p w:rsidR="00FB3190" w:rsidRPr="009128CC" w:rsidRDefault="00FB3190" w:rsidP="00FB3190">
                      <w:pPr>
                        <w:pStyle w:val="ListParagraph"/>
                        <w:numPr>
                          <w:ilvl w:val="0"/>
                          <w:numId w:val="11"/>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Ditempatkan di lingkungan yang buruk</w:t>
                      </w:r>
                    </w:p>
                  </w:txbxContent>
                </v:textbox>
                <w10:wrap anchorx="margin"/>
              </v:rect>
            </w:pict>
          </mc:Fallback>
        </mc:AlternateContent>
      </w:r>
      <w:r w:rsidRPr="00A11970">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E48ED24" wp14:editId="2EBE748B">
                <wp:simplePos x="0" y="0"/>
                <wp:positionH relativeFrom="margin">
                  <wp:posOffset>-459105</wp:posOffset>
                </wp:positionH>
                <wp:positionV relativeFrom="paragraph">
                  <wp:posOffset>193040</wp:posOffset>
                </wp:positionV>
                <wp:extent cx="2524125" cy="1032510"/>
                <wp:effectExtent l="19050" t="19050" r="2857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032510"/>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Pr="00742406" w:rsidRDefault="00FB3190" w:rsidP="00FB3190">
                            <w:pPr>
                              <w:pStyle w:val="ListParagraph"/>
                              <w:numPr>
                                <w:ilvl w:val="0"/>
                                <w:numId w:val="12"/>
                              </w:num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Memberikan</w:t>
                            </w:r>
                            <w:r w:rsidRPr="008E28C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Perlindungan </w:t>
                            </w: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8E28C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 Pekerja</w:t>
                            </w: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Anak</w:t>
                            </w:r>
                          </w:p>
                          <w:p w:rsidR="00FB3190" w:rsidRPr="00041A73" w:rsidRDefault="00FB3190" w:rsidP="00FB3190">
                            <w:pPr>
                              <w:pStyle w:val="ListParagraph"/>
                              <w:numPr>
                                <w:ilvl w:val="0"/>
                                <w:numId w:val="12"/>
                              </w:num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Memberikan Akses Pendidikan dan keterampilan</w:t>
                            </w:r>
                          </w:p>
                          <w:p w:rsidR="00FB3190" w:rsidRDefault="00FB3190" w:rsidP="00FB3190">
                            <w:pPr>
                              <w:jc w:val="cente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48ED24" id="Rectangle 17" o:spid="_x0000_s1033" style="position:absolute;margin-left:-36.15pt;margin-top:15.2pt;width:198.75pt;height:81.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" fillcolor="white [3201]" strokecolor="black [3213]" strokeweight="2.25pt">
                <v:textbox>
                  <w:txbxContent>
                    <w:p w:rsidR="00FB3190" w:rsidRPr="00742406" w:rsidRDefault="00FB3190" w:rsidP="00FB3190">
                      <w:pPr>
                        <w:pStyle w:val="ListParagraph"/>
                        <w:numPr>
                          <w:ilvl w:val="0"/>
                          <w:numId w:val="12"/>
                        </w:num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Memberikan</w:t>
                      </w:r>
                      <w:r w:rsidRPr="008E28C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Perlindungan </w:t>
                      </w: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8E28C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 Pekerja</w:t>
                      </w: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Anak</w:t>
                      </w:r>
                    </w:p>
                    <w:p w:rsidR="00FB3190" w:rsidRPr="00041A73" w:rsidRDefault="00FB3190" w:rsidP="00FB3190">
                      <w:pPr>
                        <w:pStyle w:val="ListParagraph"/>
                        <w:numPr>
                          <w:ilvl w:val="0"/>
                          <w:numId w:val="12"/>
                        </w:num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Memberikan Akses Pendidikan dan keterampilan</w:t>
                      </w:r>
                    </w:p>
                    <w:p w:rsidR="00FB3190" w:rsidRDefault="00FB3190" w:rsidP="00FB3190">
                      <w:pPr>
                        <w:jc w:val="cente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rsidR="00FB3190" w:rsidRPr="00A11970" w:rsidRDefault="00FB3190" w:rsidP="00FB3190">
      <w:pPr>
        <w:rPr>
          <w:rFonts w:ascii="Times New Roman" w:hAnsi="Times New Roman" w:cs="Times New Roman"/>
        </w:rPr>
      </w:pPr>
    </w:p>
    <w:p w:rsidR="00FB3190" w:rsidRPr="00A11970" w:rsidRDefault="00FB3190" w:rsidP="00FB3190">
      <w:pPr>
        <w:tabs>
          <w:tab w:val="left" w:pos="2460"/>
        </w:tabs>
        <w:rPr>
          <w:rFonts w:ascii="Times New Roman" w:hAnsi="Times New Roman" w:cs="Times New Roman"/>
        </w:rPr>
      </w:pPr>
      <w:r w:rsidRPr="00A11970">
        <w:rPr>
          <w:rFonts w:ascii="Times New Roman" w:hAnsi="Times New Roman" w:cs="Times New Roman"/>
        </w:rPr>
        <w:tab/>
      </w:r>
    </w:p>
    <w:p w:rsidR="00FB3190" w:rsidRPr="00A11970" w:rsidRDefault="00FB3190" w:rsidP="00FB3190">
      <w:pPr>
        <w:tabs>
          <w:tab w:val="left" w:pos="2460"/>
        </w:tabs>
        <w:rPr>
          <w:rFonts w:ascii="Times New Roman" w:hAnsi="Times New Roman" w:cs="Times New Roman"/>
        </w:rPr>
      </w:pPr>
    </w:p>
    <w:p w:rsidR="00FB3190" w:rsidRPr="00A11970" w:rsidRDefault="00FB3190" w:rsidP="00FB3190">
      <w:pPr>
        <w:tabs>
          <w:tab w:val="left" w:pos="2460"/>
        </w:tabs>
        <w:rPr>
          <w:rFonts w:ascii="Times New Roman" w:hAnsi="Times New Roman" w:cs="Times New Roman"/>
        </w:rPr>
      </w:pPr>
      <w:r w:rsidRPr="00A11970">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5B89B2A4" wp14:editId="4C97159E">
                <wp:simplePos x="0" y="0"/>
                <wp:positionH relativeFrom="column">
                  <wp:posOffset>798195</wp:posOffset>
                </wp:positionH>
                <wp:positionV relativeFrom="paragraph">
                  <wp:posOffset>125731</wp:posOffset>
                </wp:positionV>
                <wp:extent cx="9525" cy="647700"/>
                <wp:effectExtent l="19050" t="19050" r="28575" b="19050"/>
                <wp:wrapNone/>
                <wp:docPr id="18" name="Straight Connector 18"/>
                <wp:cNvGraphicFramePr/>
                <a:graphic xmlns:a="http://schemas.openxmlformats.org/drawingml/2006/main">
                  <a:graphicData uri="http://schemas.microsoft.com/office/word/2010/wordprocessingShape">
                    <wps:wsp>
                      <wps:cNvCnPr/>
                      <wps:spPr>
                        <a:xfrm>
                          <a:off x="0" y="0"/>
                          <a:ext cx="9525" cy="647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52B8F"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9.9pt" to="63.6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" strokecolor="black [3200]" strokeweight="2.25pt">
                <v:stroke joinstyle="miter"/>
              </v:line>
            </w:pict>
          </mc:Fallback>
        </mc:AlternateContent>
      </w:r>
    </w:p>
    <w:p w:rsidR="00FB3190" w:rsidRPr="00A11970" w:rsidRDefault="00FB3190" w:rsidP="00FB3190">
      <w:pPr>
        <w:tabs>
          <w:tab w:val="left" w:pos="2460"/>
        </w:tabs>
        <w:rPr>
          <w:rFonts w:ascii="Times New Roman" w:hAnsi="Times New Roman" w:cs="Times New Roman"/>
        </w:rPr>
      </w:pPr>
      <w:r w:rsidRPr="00A11970">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5B2538A5" wp14:editId="3DFB0183">
                <wp:simplePos x="0" y="0"/>
                <wp:positionH relativeFrom="column">
                  <wp:posOffset>3998596</wp:posOffset>
                </wp:positionH>
                <wp:positionV relativeFrom="paragraph">
                  <wp:posOffset>149860</wp:posOffset>
                </wp:positionV>
                <wp:extent cx="0" cy="346710"/>
                <wp:effectExtent l="19050" t="0" r="19050" b="34290"/>
                <wp:wrapNone/>
                <wp:docPr id="20" name="Straight Connector 20"/>
                <wp:cNvGraphicFramePr/>
                <a:graphic xmlns:a="http://schemas.openxmlformats.org/drawingml/2006/main">
                  <a:graphicData uri="http://schemas.microsoft.com/office/word/2010/wordprocessingShape">
                    <wps:wsp>
                      <wps:cNvCnPr/>
                      <wps:spPr>
                        <a:xfrm>
                          <a:off x="0" y="0"/>
                          <a:ext cx="0" cy="3467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54622"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85pt,11.8pt" to="314.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" strokecolor="black [3200]" strokeweight="2.25pt">
                <v:stroke joinstyle="miter"/>
              </v:line>
            </w:pict>
          </mc:Fallback>
        </mc:AlternateContent>
      </w:r>
    </w:p>
    <w:p w:rsidR="00FB3190" w:rsidRPr="00A11970" w:rsidRDefault="00FB3190" w:rsidP="00FB3190">
      <w:pPr>
        <w:tabs>
          <w:tab w:val="left" w:pos="2460"/>
        </w:tabs>
        <w:rPr>
          <w:rFonts w:ascii="Times New Roman" w:hAnsi="Times New Roman" w:cs="Times New Roman"/>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175C3D2" wp14:editId="7DE64932">
                <wp:simplePos x="0" y="0"/>
                <wp:positionH relativeFrom="column">
                  <wp:posOffset>2397760</wp:posOffset>
                </wp:positionH>
                <wp:positionV relativeFrom="paragraph">
                  <wp:posOffset>234950</wp:posOffset>
                </wp:positionV>
                <wp:extent cx="45085" cy="280035"/>
                <wp:effectExtent l="19050" t="0" r="31115" b="43815"/>
                <wp:wrapNone/>
                <wp:docPr id="22" name="Arrow: Down 22"/>
                <wp:cNvGraphicFramePr/>
                <a:graphic xmlns:a="http://schemas.openxmlformats.org/drawingml/2006/main">
                  <a:graphicData uri="http://schemas.microsoft.com/office/word/2010/wordprocessingShape">
                    <wps:wsp>
                      <wps:cNvSpPr/>
                      <wps:spPr>
                        <a:xfrm flipH="1">
                          <a:off x="0" y="0"/>
                          <a:ext cx="45085" cy="280035"/>
                        </a:xfrm>
                        <a:prstGeom prst="downArrow">
                          <a:avLst/>
                        </a:prstGeom>
                        <a:solidFill>
                          <a:schemeClr val="tx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F78F" id="Arrow: Down 22" o:spid="_x0000_s1026" type="#_x0000_t67" style="position:absolute;margin-left:188.8pt;margin-top:18.5pt;width:3.55pt;height:22.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" adj="19861" fillcolor="black [3213]" strokecolor="black [1600]" strokeweight=".25pt"/>
            </w:pict>
          </mc:Fallback>
        </mc:AlternateContent>
      </w:r>
      <w:r w:rsidRPr="00A11970">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14:anchorId="0692F150" wp14:editId="4E403E23">
                <wp:simplePos x="0" y="0"/>
                <wp:positionH relativeFrom="column">
                  <wp:posOffset>798195</wp:posOffset>
                </wp:positionH>
                <wp:positionV relativeFrom="paragraph">
                  <wp:posOffset>221615</wp:posOffset>
                </wp:positionV>
                <wp:extent cx="3200400" cy="0"/>
                <wp:effectExtent l="0" t="19050" r="19050" b="19050"/>
                <wp:wrapNone/>
                <wp:docPr id="21" name="Straight Connector 21"/>
                <wp:cNvGraphicFramePr/>
                <a:graphic xmlns:a="http://schemas.openxmlformats.org/drawingml/2006/main">
                  <a:graphicData uri="http://schemas.microsoft.com/office/word/2010/wordprocessingShape">
                    <wps:wsp>
                      <wps:cNvCnPr/>
                      <wps:spPr>
                        <a:xfrm>
                          <a:off x="0" y="0"/>
                          <a:ext cx="3200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C2583"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2.85pt,17.45pt" to="314.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" strokecolor="black [3200]" strokeweight="2.25pt">
                <v:stroke joinstyle="miter"/>
              </v:line>
            </w:pict>
          </mc:Fallback>
        </mc:AlternateContent>
      </w:r>
    </w:p>
    <w:p w:rsidR="00FB3190" w:rsidRPr="00A11970" w:rsidRDefault="00FB3190" w:rsidP="00FB3190">
      <w:pPr>
        <w:tabs>
          <w:tab w:val="left" w:pos="2460"/>
        </w:tabs>
        <w:rPr>
          <w:rFonts w:ascii="Times New Roman" w:hAnsi="Times New Roman" w:cs="Times New Roman"/>
        </w:rPr>
      </w:pPr>
    </w:p>
    <w:p w:rsidR="00FB3190" w:rsidRPr="00A11970" w:rsidRDefault="00FB3190" w:rsidP="00FB3190">
      <w:pPr>
        <w:tabs>
          <w:tab w:val="left" w:pos="2460"/>
        </w:tabs>
        <w:rPr>
          <w:rFonts w:ascii="Times New Roman" w:hAnsi="Times New Roman" w:cs="Times New Roman"/>
        </w:rPr>
      </w:pPr>
      <w:r w:rsidRPr="00A11970">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19CA7C6" wp14:editId="41DD0F5A">
                <wp:simplePos x="0" y="0"/>
                <wp:positionH relativeFrom="margin">
                  <wp:posOffset>1028701</wp:posOffset>
                </wp:positionH>
                <wp:positionV relativeFrom="paragraph">
                  <wp:posOffset>10795</wp:posOffset>
                </wp:positionV>
                <wp:extent cx="3014980" cy="1032510"/>
                <wp:effectExtent l="19050" t="19050" r="13970" b="152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1032510"/>
                        </a:xfrm>
                        <a:prstGeom prst="rect">
                          <a:avLst/>
                        </a:prstGeom>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B3190" w:rsidRDefault="00FB3190" w:rsidP="00FB3190">
                            <w:pPr>
                              <w:jc w:val="cente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Masalah pekerja anak di Bangladesh dapat teratasi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9CA7C6" id="Rectangle 24" o:spid="_x0000_s1034" style="position:absolute;margin-left:81pt;margin-top:.85pt;width:237.4pt;height:81.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" fillcolor="white [3201]" strokecolor="black [3213]" strokeweight="2.25pt">
                <v:textbox>
                  <w:txbxContent>
                    <w:p w:rsidR="00FB3190" w:rsidRDefault="00FB3190" w:rsidP="00FB3190">
                      <w:pPr>
                        <w:jc w:val="cente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Masalah pekerja anak di Bangladesh dapat teratasi   </w:t>
                      </w:r>
                    </w:p>
                  </w:txbxContent>
                </v:textbox>
                <w10:wrap anchorx="margin"/>
              </v:rect>
            </w:pict>
          </mc:Fallback>
        </mc:AlternateContent>
      </w:r>
    </w:p>
    <w:p w:rsidR="00FB3190" w:rsidRPr="00F20BEB" w:rsidRDefault="00FB3190" w:rsidP="00FB3190">
      <w:pPr>
        <w:spacing w:line="480" w:lineRule="auto"/>
        <w:rPr>
          <w:rFonts w:ascii="Times New Roman" w:hAnsi="Times New Roman" w:cs="Times New Roman"/>
          <w:b/>
          <w:sz w:val="28"/>
          <w:szCs w:val="28"/>
          <w:lang w:val="en-US"/>
        </w:rPr>
        <w:sectPr w:rsidR="00FB3190" w:rsidRPr="00F20BEB" w:rsidSect="00FB3190">
          <w:headerReference w:type="even" r:id="rId21"/>
          <w:footerReference w:type="default" r:id="rId22"/>
          <w:footerReference w:type="first" r:id="rId23"/>
          <w:pgSz w:w="11906" w:h="16838" w:code="9"/>
          <w:pgMar w:top="1701" w:right="1701" w:bottom="1701" w:left="2268" w:header="708" w:footer="708" w:gutter="0"/>
          <w:pgNumType w:start="14"/>
          <w:cols w:space="708"/>
          <w:titlePg/>
          <w:docGrid w:linePitch="360"/>
        </w:sectPr>
      </w:pPr>
      <w:bookmarkStart w:id="1" w:name="_GoBack"/>
      <w:bookmarkEnd w:id="1"/>
    </w:p>
    <w:p w:rsidR="00D70676" w:rsidRPr="00FB3190" w:rsidRDefault="00D719FF" w:rsidP="00FB3190">
      <w:pPr>
        <w:rPr>
          <w:lang w:val="en-US"/>
        </w:rPr>
      </w:pPr>
    </w:p>
    <w:sectPr w:rsidR="00D70676" w:rsidRPr="00FB3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FF" w:rsidRDefault="00D719FF" w:rsidP="00FB3190">
      <w:pPr>
        <w:spacing w:after="0" w:line="240" w:lineRule="auto"/>
      </w:pPr>
      <w:r>
        <w:separator/>
      </w:r>
    </w:p>
  </w:endnote>
  <w:endnote w:type="continuationSeparator" w:id="0">
    <w:p w:rsidR="00D719FF" w:rsidRDefault="00D719FF" w:rsidP="00FB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90" w:rsidRDefault="00FB3190">
    <w:pPr>
      <w:pStyle w:val="Footer"/>
      <w:jc w:val="center"/>
    </w:pPr>
  </w:p>
  <w:p w:rsidR="00FB3190" w:rsidRDefault="00FB3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15381"/>
      <w:docPartObj>
        <w:docPartGallery w:val="Page Numbers (Bottom of Page)"/>
        <w:docPartUnique/>
      </w:docPartObj>
    </w:sdtPr>
    <w:sdtEndPr>
      <w:rPr>
        <w:noProof/>
      </w:rPr>
    </w:sdtEndPr>
    <w:sdtContent>
      <w:p w:rsidR="00FB3190" w:rsidRDefault="00FB319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FB3190" w:rsidRDefault="00FB3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FF" w:rsidRDefault="00D719FF" w:rsidP="00FB3190">
      <w:pPr>
        <w:spacing w:after="0" w:line="240" w:lineRule="auto"/>
      </w:pPr>
      <w:r>
        <w:separator/>
      </w:r>
    </w:p>
  </w:footnote>
  <w:footnote w:type="continuationSeparator" w:id="0">
    <w:p w:rsidR="00D719FF" w:rsidRDefault="00D719FF" w:rsidP="00FB3190">
      <w:pPr>
        <w:spacing w:after="0" w:line="240" w:lineRule="auto"/>
      </w:pPr>
      <w:r>
        <w:continuationSeparator/>
      </w:r>
    </w:p>
  </w:footnote>
  <w:footnote w:id="1">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K.J. Holsti,</w:t>
      </w:r>
      <w:r w:rsidRPr="008D5F63">
        <w:rPr>
          <w:rFonts w:ascii="Times New Roman" w:hAnsi="Times New Roman" w:cs="Times New Roman"/>
          <w:i/>
          <w:sz w:val="20"/>
          <w:szCs w:val="20"/>
        </w:rPr>
        <w:t>Politik Internasional:Suatu Kerangka Analisis</w:t>
      </w:r>
      <w:r w:rsidRPr="008D5F63">
        <w:rPr>
          <w:rFonts w:ascii="Times New Roman" w:hAnsi="Times New Roman" w:cs="Times New Roman"/>
          <w:sz w:val="20"/>
          <w:szCs w:val="20"/>
        </w:rPr>
        <w:t>(Terjemahan Wawan Djuanda) (Bandung:Binacipta,1992),hal. 26-27.</w:t>
      </w:r>
    </w:p>
  </w:footnote>
  <w:footnote w:id="2">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Mochtar Mas’oed, </w:t>
      </w:r>
      <w:r w:rsidRPr="008D5F63">
        <w:rPr>
          <w:rFonts w:ascii="Times New Roman" w:hAnsi="Times New Roman" w:cs="Times New Roman"/>
          <w:i/>
          <w:sz w:val="20"/>
          <w:szCs w:val="20"/>
        </w:rPr>
        <w:t>Ilmu Hubungan Internasional : Disiplin dan Metodologi</w:t>
      </w:r>
      <w:r w:rsidRPr="008D5F63">
        <w:rPr>
          <w:rFonts w:ascii="Times New Roman" w:hAnsi="Times New Roman" w:cs="Times New Roman"/>
          <w:sz w:val="20"/>
          <w:szCs w:val="20"/>
        </w:rPr>
        <w:t xml:space="preserve"> (Jakarta:LP3ES, 1994), hlm. 28.</w:t>
      </w:r>
    </w:p>
  </w:footnote>
  <w:footnote w:id="3">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 Mochtar Mas’oed, </w:t>
      </w:r>
      <w:r w:rsidRPr="008D5F63">
        <w:rPr>
          <w:rFonts w:ascii="Times New Roman" w:hAnsi="Times New Roman" w:cs="Times New Roman"/>
          <w:i/>
          <w:sz w:val="20"/>
          <w:szCs w:val="20"/>
        </w:rPr>
        <w:t xml:space="preserve">Op. Cit., </w:t>
      </w:r>
      <w:r w:rsidRPr="008D5F63">
        <w:rPr>
          <w:rFonts w:ascii="Times New Roman" w:hAnsi="Times New Roman" w:cs="Times New Roman"/>
          <w:sz w:val="20"/>
          <w:szCs w:val="20"/>
        </w:rPr>
        <w:t>hlm. 28.</w:t>
      </w:r>
    </w:p>
  </w:footnote>
  <w:footnote w:id="4">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 Teuku May Rudy, </w:t>
      </w:r>
      <w:r w:rsidRPr="008D5F63">
        <w:rPr>
          <w:rFonts w:ascii="Times New Roman" w:hAnsi="Times New Roman" w:cs="Times New Roman"/>
          <w:i/>
          <w:sz w:val="20"/>
          <w:szCs w:val="20"/>
        </w:rPr>
        <w:t>Administrasi dan Organisasi Internasional</w:t>
      </w:r>
      <w:r w:rsidRPr="008D5F63">
        <w:rPr>
          <w:rFonts w:ascii="Times New Roman" w:hAnsi="Times New Roman" w:cs="Times New Roman"/>
          <w:sz w:val="20"/>
          <w:szCs w:val="20"/>
        </w:rPr>
        <w:t xml:space="preserve"> (Bandung: Rafika Aditama, 1998), hlm. 3. </w:t>
      </w:r>
    </w:p>
  </w:footnote>
  <w:footnote w:id="5">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 Clive Archer</w:t>
      </w:r>
      <w:r w:rsidRPr="008D5F63">
        <w:rPr>
          <w:rFonts w:ascii="Times New Roman" w:hAnsi="Times New Roman" w:cs="Times New Roman"/>
          <w:i/>
          <w:sz w:val="20"/>
          <w:szCs w:val="20"/>
        </w:rPr>
        <w:t>, International Organization</w:t>
      </w:r>
      <w:r w:rsidRPr="008D5F63">
        <w:rPr>
          <w:rFonts w:ascii="Times New Roman" w:hAnsi="Times New Roman" w:cs="Times New Roman"/>
          <w:sz w:val="20"/>
          <w:szCs w:val="20"/>
        </w:rPr>
        <w:t>, (London: Allena&amp;Unwin Ltd, 1983), hal 35</w:t>
      </w:r>
    </w:p>
  </w:footnote>
  <w:footnote w:id="6">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Teuku May Rudi, Op.Cit., hlm 27</w:t>
      </w:r>
    </w:p>
  </w:footnote>
  <w:footnote w:id="7">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 Clive Archer, </w:t>
      </w:r>
      <w:r w:rsidRPr="008D5F63">
        <w:rPr>
          <w:rFonts w:ascii="Times New Roman" w:hAnsi="Times New Roman" w:cs="Times New Roman"/>
          <w:i/>
          <w:sz w:val="20"/>
          <w:szCs w:val="20"/>
        </w:rPr>
        <w:t>International Organizations (3</w:t>
      </w:r>
      <w:r w:rsidRPr="008D5F63">
        <w:rPr>
          <w:rFonts w:ascii="Times New Roman" w:hAnsi="Times New Roman" w:cs="Times New Roman"/>
          <w:i/>
          <w:sz w:val="20"/>
          <w:szCs w:val="20"/>
          <w:vertAlign w:val="superscript"/>
        </w:rPr>
        <w:t>rd</w:t>
      </w:r>
      <w:r w:rsidRPr="008D5F63">
        <w:rPr>
          <w:rFonts w:ascii="Times New Roman" w:hAnsi="Times New Roman" w:cs="Times New Roman"/>
          <w:i/>
          <w:sz w:val="20"/>
          <w:szCs w:val="20"/>
        </w:rPr>
        <w:t xml:space="preserve"> edition), (</w:t>
      </w:r>
      <w:r w:rsidRPr="008D5F63">
        <w:rPr>
          <w:rFonts w:ascii="Times New Roman" w:hAnsi="Times New Roman" w:cs="Times New Roman"/>
          <w:sz w:val="20"/>
          <w:szCs w:val="20"/>
        </w:rPr>
        <w:t xml:space="preserve">London and New York : Routledge, 2001), Hlm 94-108. </w:t>
      </w:r>
    </w:p>
  </w:footnote>
  <w:footnote w:id="8">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 Ibid, hlm 3</w:t>
      </w:r>
    </w:p>
  </w:footnote>
  <w:footnote w:id="9">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Theodore A. Couloumbis dan James H. Wolfe, </w:t>
      </w:r>
      <w:r w:rsidRPr="008D5F63">
        <w:rPr>
          <w:rFonts w:ascii="Times New Roman" w:hAnsi="Times New Roman" w:cs="Times New Roman"/>
          <w:i/>
          <w:sz w:val="20"/>
          <w:szCs w:val="20"/>
        </w:rPr>
        <w:t>Introduction to International Relation:Power and Justice</w:t>
      </w:r>
      <w:r w:rsidRPr="008D5F63">
        <w:rPr>
          <w:rFonts w:ascii="Times New Roman" w:hAnsi="Times New Roman" w:cs="Times New Roman"/>
          <w:sz w:val="20"/>
          <w:szCs w:val="20"/>
        </w:rPr>
        <w:t xml:space="preserve"> (Edisi Terjemahan),(Prentice Hall Inc, 1986), hlm. 281</w:t>
      </w:r>
    </w:p>
  </w:footnote>
  <w:footnote w:id="10">
    <w:p w:rsidR="00FB3190" w:rsidRPr="008D5F63" w:rsidRDefault="00FB3190" w:rsidP="00FB3190">
      <w:pPr>
        <w:pStyle w:val="FootnoteText"/>
        <w:jc w:val="both"/>
        <w:rPr>
          <w:rFonts w:ascii="Times New Roman" w:hAnsi="Times New Roman" w:cs="Times New Roman"/>
        </w:rPr>
      </w:pPr>
      <w:r w:rsidRPr="008D5F63">
        <w:rPr>
          <w:rStyle w:val="FootnoteReference"/>
          <w:rFonts w:ascii="Times New Roman" w:hAnsi="Times New Roman" w:cs="Times New Roman"/>
        </w:rPr>
        <w:footnoteRef/>
      </w:r>
      <w:r w:rsidRPr="008D5F63">
        <w:rPr>
          <w:rFonts w:ascii="Times New Roman" w:hAnsi="Times New Roman" w:cs="Times New Roman"/>
        </w:rPr>
        <w:t xml:space="preserve">Anak Agung Banyu Perwita dan Yanyan Mochamad Yani, </w:t>
      </w:r>
      <w:r w:rsidRPr="008D5F63">
        <w:rPr>
          <w:rFonts w:ascii="Times New Roman" w:hAnsi="Times New Roman" w:cs="Times New Roman"/>
          <w:i/>
        </w:rPr>
        <w:t>Pengantar Ilmu Hubungan Internasional</w:t>
      </w:r>
      <w:r w:rsidRPr="008D5F63">
        <w:rPr>
          <w:rFonts w:ascii="Times New Roman" w:hAnsi="Times New Roman" w:cs="Times New Roman"/>
        </w:rPr>
        <w:t xml:space="preserve"> (Bandung: Remaja Rosdakarya, 2005), </w:t>
      </w:r>
      <w:r w:rsidRPr="008D5F63">
        <w:rPr>
          <w:rFonts w:ascii="Times New Roman" w:hAnsi="Times New Roman" w:cs="Times New Roman"/>
          <w:i/>
        </w:rPr>
        <w:t xml:space="preserve"> </w:t>
      </w:r>
      <w:r w:rsidRPr="008D5F63">
        <w:rPr>
          <w:rFonts w:ascii="Times New Roman" w:hAnsi="Times New Roman" w:cs="Times New Roman"/>
        </w:rPr>
        <w:t>hlm. 30.</w:t>
      </w:r>
    </w:p>
  </w:footnote>
  <w:footnote w:id="11">
    <w:p w:rsidR="00FB3190" w:rsidRPr="008D5F63" w:rsidRDefault="00FB3190" w:rsidP="00FB3190">
      <w:pPr>
        <w:pStyle w:val="FootnoteText"/>
        <w:jc w:val="both"/>
        <w:rPr>
          <w:rFonts w:ascii="Times New Roman" w:hAnsi="Times New Roman" w:cs="Times New Roman"/>
          <w:lang w:val="en-US"/>
        </w:rPr>
      </w:pPr>
      <w:r w:rsidRPr="008D5F63">
        <w:rPr>
          <w:rStyle w:val="FootnoteReference"/>
          <w:rFonts w:ascii="Times New Roman" w:hAnsi="Times New Roman" w:cs="Times New Roman"/>
        </w:rPr>
        <w:footnoteRef/>
      </w:r>
      <w:r w:rsidRPr="008D5F63">
        <w:rPr>
          <w:rFonts w:ascii="Times New Roman" w:hAnsi="Times New Roman" w:cs="Times New Roman"/>
          <w:lang w:val="en-US"/>
        </w:rPr>
        <w:t xml:space="preserve">United Nation System Chief Executives Board for Coordination, </w:t>
      </w:r>
      <w:r w:rsidRPr="008D5F63">
        <w:rPr>
          <w:rFonts w:ascii="Times New Roman" w:hAnsi="Times New Roman" w:cs="Times New Roman"/>
          <w:i/>
          <w:lang w:val="en-US"/>
        </w:rPr>
        <w:t xml:space="preserve">International Labour Organization, </w:t>
      </w:r>
      <w:r w:rsidRPr="008D5F63">
        <w:rPr>
          <w:rFonts w:ascii="Times New Roman" w:hAnsi="Times New Roman" w:cs="Times New Roman"/>
        </w:rPr>
        <w:t xml:space="preserve">melalui </w:t>
      </w:r>
      <w:r w:rsidRPr="008D5F63">
        <w:rPr>
          <w:rFonts w:ascii="Times New Roman" w:hAnsi="Times New Roman" w:cs="Times New Roman"/>
          <w:lang w:val="en-US"/>
        </w:rPr>
        <w:t xml:space="preserve"> </w:t>
      </w:r>
      <w:hyperlink r:id="rId1" w:history="1">
        <w:r w:rsidRPr="008D5F63">
          <w:rPr>
            <w:rStyle w:val="Hyperlink"/>
            <w:rFonts w:ascii="Times New Roman" w:hAnsi="Times New Roman" w:cs="Times New Roman"/>
            <w:color w:val="auto"/>
            <w:u w:val="none"/>
            <w:lang w:val="en-US"/>
          </w:rPr>
          <w:t>http://www.unsceb.org/content/ilo</w:t>
        </w:r>
      </w:hyperlink>
      <w:r w:rsidRPr="008D5F63">
        <w:rPr>
          <w:rFonts w:ascii="Times New Roman" w:hAnsi="Times New Roman" w:cs="Times New Roman"/>
        </w:rPr>
        <w:t xml:space="preserve">, </w:t>
      </w:r>
      <w:r w:rsidRPr="008D5F63">
        <w:rPr>
          <w:rFonts w:ascii="Times New Roman" w:hAnsi="Times New Roman" w:cs="Times New Roman"/>
          <w:lang w:val="en-US"/>
        </w:rPr>
        <w:t xml:space="preserve">diakses pada </w:t>
      </w:r>
      <w:r w:rsidRPr="008D5F63">
        <w:rPr>
          <w:rFonts w:ascii="Times New Roman" w:hAnsi="Times New Roman" w:cs="Times New Roman"/>
        </w:rPr>
        <w:t xml:space="preserve">2 April 2018 </w:t>
      </w:r>
      <w:r w:rsidRPr="008D5F63">
        <w:rPr>
          <w:rFonts w:ascii="Times New Roman" w:hAnsi="Times New Roman" w:cs="Times New Roman"/>
          <w:lang w:val="en-US"/>
        </w:rPr>
        <w:t>.</w:t>
      </w:r>
    </w:p>
  </w:footnote>
  <w:footnote w:id="12">
    <w:p w:rsidR="00FB3190" w:rsidRPr="008D5F63" w:rsidRDefault="00FB3190" w:rsidP="00FB3190">
      <w:pPr>
        <w:pStyle w:val="FootnoteText"/>
        <w:jc w:val="both"/>
        <w:rPr>
          <w:rFonts w:ascii="Times New Roman" w:hAnsi="Times New Roman" w:cs="Times New Roman"/>
        </w:rPr>
      </w:pPr>
      <w:r w:rsidRPr="008D5F63">
        <w:rPr>
          <w:rStyle w:val="FootnoteReference"/>
          <w:rFonts w:ascii="Times New Roman" w:hAnsi="Times New Roman" w:cs="Times New Roman"/>
        </w:rPr>
        <w:footnoteRef/>
      </w:r>
      <w:r w:rsidRPr="008D5F63">
        <w:rPr>
          <w:rFonts w:ascii="Times New Roman" w:hAnsi="Times New Roman" w:cs="Times New Roman"/>
        </w:rPr>
        <w:t xml:space="preserve">Masyhur Effendi. </w:t>
      </w:r>
      <w:r w:rsidRPr="008D5F63">
        <w:rPr>
          <w:rFonts w:ascii="Times New Roman" w:hAnsi="Times New Roman" w:cs="Times New Roman"/>
          <w:i/>
        </w:rPr>
        <w:t>Dimensi Dan Dinamik Hak Asasi Manusia dalam Hukum Nasional dan Internasional. (</w:t>
      </w:r>
      <w:r w:rsidRPr="008D5F63">
        <w:rPr>
          <w:rFonts w:ascii="Times New Roman" w:hAnsi="Times New Roman" w:cs="Times New Roman"/>
        </w:rPr>
        <w:t>jakarta: Ghalia Indonesia, 1994), hlm 3.</w:t>
      </w:r>
    </w:p>
  </w:footnote>
  <w:footnote w:id="13">
    <w:p w:rsidR="00FB3190" w:rsidRPr="008D5F63" w:rsidRDefault="00FB3190" w:rsidP="00FB3190">
      <w:pPr>
        <w:pStyle w:val="FootnoteText"/>
        <w:jc w:val="both"/>
        <w:rPr>
          <w:rFonts w:ascii="Times New Roman" w:hAnsi="Times New Roman" w:cs="Times New Roman"/>
        </w:rPr>
      </w:pPr>
      <w:r w:rsidRPr="008D5F63">
        <w:rPr>
          <w:rStyle w:val="FootnoteReference"/>
          <w:rFonts w:ascii="Times New Roman" w:hAnsi="Times New Roman" w:cs="Times New Roman"/>
        </w:rPr>
        <w:footnoteRef/>
      </w:r>
      <w:r w:rsidRPr="008D5F63">
        <w:rPr>
          <w:rFonts w:ascii="Times New Roman" w:hAnsi="Times New Roman" w:cs="Times New Roman"/>
        </w:rPr>
        <w:t xml:space="preserve"> </w:t>
      </w:r>
      <w:r w:rsidRPr="008D5F63">
        <w:rPr>
          <w:rFonts w:ascii="Times New Roman" w:hAnsi="Times New Roman" w:cs="Times New Roman"/>
          <w:i/>
        </w:rPr>
        <w:t xml:space="preserve">Konvensi Hak-Hak Anak </w:t>
      </w:r>
      <w:r w:rsidRPr="008D5F63">
        <w:rPr>
          <w:rFonts w:ascii="Times New Roman" w:hAnsi="Times New Roman" w:cs="Times New Roman"/>
        </w:rPr>
        <w:t xml:space="preserve">(KHA), melalui  </w:t>
      </w:r>
      <w:hyperlink r:id="rId2" w:history="1">
        <w:r w:rsidRPr="008D5F63">
          <w:rPr>
            <w:rStyle w:val="Hyperlink"/>
            <w:rFonts w:ascii="Times New Roman" w:hAnsi="Times New Roman" w:cs="Times New Roman"/>
            <w:color w:val="auto"/>
            <w:u w:val="none"/>
          </w:rPr>
          <w:t>http://baperlitbang.kendalkab.go.id/info-terkini/87-konvensi-hak-hak-anak-kha.html</w:t>
        </w:r>
      </w:hyperlink>
      <w:r w:rsidRPr="008D5F63">
        <w:rPr>
          <w:rFonts w:ascii="Times New Roman" w:hAnsi="Times New Roman" w:cs="Times New Roman"/>
        </w:rPr>
        <w:t xml:space="preserve"> , diakses pada 3 April 2018 </w:t>
      </w:r>
    </w:p>
  </w:footnote>
  <w:footnote w:id="14">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UNICEF, </w:t>
      </w:r>
      <w:r w:rsidRPr="008D5F63">
        <w:rPr>
          <w:rFonts w:ascii="Times New Roman" w:hAnsi="Times New Roman" w:cs="Times New Roman"/>
          <w:i/>
          <w:sz w:val="20"/>
          <w:szCs w:val="20"/>
        </w:rPr>
        <w:t xml:space="preserve">Convention on the Rights of the Child, </w:t>
      </w:r>
      <w:r w:rsidRPr="008D5F63">
        <w:rPr>
          <w:rFonts w:ascii="Times New Roman" w:hAnsi="Times New Roman" w:cs="Times New Roman"/>
          <w:sz w:val="20"/>
          <w:szCs w:val="20"/>
        </w:rPr>
        <w:t xml:space="preserve">melalui </w:t>
      </w:r>
      <w:hyperlink r:id="rId3" w:history="1">
        <w:r w:rsidRPr="008D5F63">
          <w:rPr>
            <w:rStyle w:val="Hyperlink"/>
            <w:rFonts w:ascii="Times New Roman" w:hAnsi="Times New Roman" w:cs="Times New Roman"/>
            <w:color w:val="auto"/>
            <w:sz w:val="20"/>
            <w:szCs w:val="20"/>
            <w:u w:val="none"/>
          </w:rPr>
          <w:t>http://www.unicef.org/crc/</w:t>
        </w:r>
      </w:hyperlink>
      <w:r w:rsidRPr="008D5F63">
        <w:rPr>
          <w:rFonts w:ascii="Times New Roman" w:hAnsi="Times New Roman" w:cs="Times New Roman"/>
          <w:sz w:val="20"/>
          <w:szCs w:val="20"/>
        </w:rPr>
        <w:t xml:space="preserve"> diakses pada 7 februari 2018.</w:t>
      </w:r>
    </w:p>
  </w:footnote>
  <w:footnote w:id="15">
    <w:p w:rsidR="00FB3190" w:rsidRPr="008D5F63" w:rsidRDefault="00FB3190" w:rsidP="00FB3190">
      <w:pPr>
        <w:pStyle w:val="FootnoteText"/>
        <w:jc w:val="both"/>
        <w:rPr>
          <w:rFonts w:ascii="Times New Roman" w:hAnsi="Times New Roman" w:cs="Times New Roman"/>
        </w:rPr>
      </w:pPr>
      <w:r w:rsidRPr="008D5F63">
        <w:rPr>
          <w:rStyle w:val="FootnoteReference"/>
          <w:rFonts w:ascii="Times New Roman" w:hAnsi="Times New Roman" w:cs="Times New Roman"/>
        </w:rPr>
        <w:footnoteRef/>
      </w:r>
      <w:r w:rsidRPr="008D5F63">
        <w:rPr>
          <w:rFonts w:ascii="Times New Roman" w:hAnsi="Times New Roman" w:cs="Times New Roman"/>
        </w:rPr>
        <w:t xml:space="preserve">Definisi Anak, melalui </w:t>
      </w:r>
      <w:hyperlink r:id="rId4" w:history="1">
        <w:r w:rsidRPr="008D5F63">
          <w:rPr>
            <w:rStyle w:val="Hyperlink"/>
            <w:rFonts w:ascii="Times New Roman" w:hAnsi="Times New Roman" w:cs="Times New Roman"/>
            <w:color w:val="auto"/>
            <w:u w:val="none"/>
          </w:rPr>
          <w:t>http://www.landasanteori.com/2015/08/pengertian-anak-menurut-definisi-ahli.html</w:t>
        </w:r>
      </w:hyperlink>
      <w:r w:rsidRPr="008D5F63">
        <w:rPr>
          <w:rFonts w:ascii="Times New Roman" w:hAnsi="Times New Roman" w:cs="Times New Roman"/>
        </w:rPr>
        <w:t xml:space="preserve"> diakses pada 3 Maret 2018 </w:t>
      </w:r>
    </w:p>
  </w:footnote>
  <w:footnote w:id="16">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Carol Ann Rogers dan Kenneth A. Swinnerton, </w:t>
      </w:r>
      <w:r w:rsidRPr="008D5F63">
        <w:rPr>
          <w:rFonts w:ascii="Times New Roman" w:hAnsi="Times New Roman" w:cs="Times New Roman"/>
          <w:i/>
          <w:sz w:val="20"/>
          <w:szCs w:val="20"/>
        </w:rPr>
        <w:t>A Theory of Exploitative Child Labour, (</w:t>
      </w:r>
      <w:r w:rsidRPr="008D5F63">
        <w:rPr>
          <w:rFonts w:ascii="Times New Roman" w:hAnsi="Times New Roman" w:cs="Times New Roman"/>
          <w:sz w:val="20"/>
          <w:szCs w:val="20"/>
        </w:rPr>
        <w:t xml:space="preserve">Oxford: University Press,  2002), halaman abstract </w:t>
      </w:r>
    </w:p>
  </w:footnote>
  <w:footnote w:id="17">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International Labour Organization dan Inter-Parliamentary Union, </w:t>
      </w:r>
      <w:r w:rsidRPr="008D5F63">
        <w:rPr>
          <w:rFonts w:ascii="Times New Roman" w:hAnsi="Times New Roman" w:cs="Times New Roman"/>
          <w:i/>
          <w:sz w:val="20"/>
          <w:szCs w:val="20"/>
        </w:rPr>
        <w:t xml:space="preserve">Eliminating the Worst Forms of Child Labour: A Practical Guide to ILO Convention No. 182 – Handbook for parliamentarians No. 3, </w:t>
      </w:r>
      <w:r w:rsidRPr="008D5F63">
        <w:rPr>
          <w:rFonts w:ascii="Times New Roman" w:hAnsi="Times New Roman" w:cs="Times New Roman"/>
          <w:sz w:val="20"/>
          <w:szCs w:val="20"/>
        </w:rPr>
        <w:t xml:space="preserve">International Office &amp;&amp; Inter-Parliamentary Union, Jenewa, 2002, melalui </w:t>
      </w:r>
      <w:hyperlink r:id="rId5" w:history="1">
        <w:r w:rsidRPr="008D5F63">
          <w:rPr>
            <w:rStyle w:val="Hyperlink"/>
            <w:rFonts w:ascii="Times New Roman" w:hAnsi="Times New Roman" w:cs="Times New Roman"/>
            <w:color w:val="auto"/>
            <w:sz w:val="20"/>
            <w:szCs w:val="20"/>
            <w:u w:val="none"/>
          </w:rPr>
          <w:t>http://www.ilo.org/wcmsp5/groups/public/---dgreports/---</w:t>
        </w:r>
      </w:hyperlink>
      <w:r w:rsidRPr="008D5F63">
        <w:rPr>
          <w:rFonts w:ascii="Times New Roman" w:hAnsi="Times New Roman" w:cs="Times New Roman"/>
          <w:sz w:val="20"/>
          <w:szCs w:val="20"/>
        </w:rPr>
        <w:t xml:space="preserve"> diakses pada 20 Maret 2018</w:t>
      </w:r>
    </w:p>
  </w:footnote>
  <w:footnote w:id="18">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IPEC, </w:t>
      </w:r>
      <w:r w:rsidRPr="008D5F63">
        <w:rPr>
          <w:rFonts w:ascii="Times New Roman" w:hAnsi="Times New Roman" w:cs="Times New Roman"/>
          <w:i/>
          <w:sz w:val="20"/>
          <w:szCs w:val="20"/>
        </w:rPr>
        <w:t xml:space="preserve">Child Labour: A Textbook for University Students, </w:t>
      </w:r>
      <w:r w:rsidRPr="008D5F63">
        <w:rPr>
          <w:rFonts w:ascii="Times New Roman" w:hAnsi="Times New Roman" w:cs="Times New Roman"/>
          <w:sz w:val="20"/>
          <w:szCs w:val="20"/>
        </w:rPr>
        <w:t xml:space="preserve">hal. 46-47, melalui </w:t>
      </w:r>
      <w:hyperlink r:id="rId6" w:history="1">
        <w:r w:rsidRPr="008D5F63">
          <w:rPr>
            <w:rStyle w:val="Hyperlink"/>
            <w:rFonts w:ascii="Times New Roman" w:hAnsi="Times New Roman" w:cs="Times New Roman"/>
            <w:color w:val="auto"/>
            <w:sz w:val="20"/>
            <w:szCs w:val="20"/>
            <w:u w:val="none"/>
          </w:rPr>
          <w:t>http://www.ilo.org/ipec/Informationresources/WCMS_IPEC_PUB_174/lang--en/index.htm</w:t>
        </w:r>
      </w:hyperlink>
      <w:r w:rsidRPr="008D5F63">
        <w:rPr>
          <w:rFonts w:ascii="Times New Roman" w:hAnsi="Times New Roman" w:cs="Times New Roman"/>
          <w:sz w:val="20"/>
          <w:szCs w:val="20"/>
        </w:rPr>
        <w:t xml:space="preserve">, diakses pada 5 maret 2018 </w:t>
      </w:r>
    </w:p>
  </w:footnote>
  <w:footnote w:id="19">
    <w:p w:rsidR="00FB3190" w:rsidRPr="008D5F63" w:rsidRDefault="00FB3190" w:rsidP="00FB3190">
      <w:pPr>
        <w:spacing w:after="0" w:line="240" w:lineRule="auto"/>
        <w:jc w:val="both"/>
        <w:rPr>
          <w:rFonts w:ascii="Times New Roman" w:hAnsi="Times New Roman" w:cs="Times New Roman"/>
          <w:sz w:val="20"/>
          <w:szCs w:val="20"/>
        </w:rPr>
      </w:pPr>
      <w:r w:rsidRPr="008D5F63">
        <w:rPr>
          <w:rStyle w:val="FootnoteReference"/>
          <w:rFonts w:ascii="Times New Roman" w:hAnsi="Times New Roman" w:cs="Times New Roman"/>
          <w:sz w:val="20"/>
          <w:szCs w:val="20"/>
        </w:rPr>
        <w:footnoteRef/>
      </w:r>
      <w:r w:rsidRPr="008D5F63">
        <w:rPr>
          <w:rFonts w:ascii="Times New Roman" w:hAnsi="Times New Roman" w:cs="Times New Roman"/>
          <w:sz w:val="20"/>
          <w:szCs w:val="20"/>
        </w:rPr>
        <w:t xml:space="preserve">ILO, </w:t>
      </w:r>
      <w:r w:rsidRPr="008D5F63">
        <w:rPr>
          <w:rFonts w:ascii="Times New Roman" w:hAnsi="Times New Roman" w:cs="Times New Roman"/>
          <w:i/>
          <w:sz w:val="20"/>
          <w:szCs w:val="20"/>
        </w:rPr>
        <w:t xml:space="preserve">ILC Convention 182, </w:t>
      </w:r>
      <w:hyperlink r:id="rId7" w:history="1">
        <w:r w:rsidRPr="008D5F63">
          <w:rPr>
            <w:rStyle w:val="Hyperlink"/>
            <w:rFonts w:ascii="Times New Roman" w:hAnsi="Times New Roman" w:cs="Times New Roman"/>
            <w:color w:val="auto"/>
            <w:sz w:val="20"/>
            <w:szCs w:val="20"/>
            <w:u w:val="none"/>
          </w:rPr>
          <w:t>http://www.ilo.org/public/english/standards/relm/ilc/ilc87/com-chic.htm</w:t>
        </w:r>
      </w:hyperlink>
      <w:r w:rsidRPr="008D5F63">
        <w:rPr>
          <w:rFonts w:ascii="Times New Roman" w:hAnsi="Times New Roman" w:cs="Times New Roman"/>
          <w:sz w:val="20"/>
          <w:szCs w:val="20"/>
        </w:rPr>
        <w:t>, diakses pada 5 Maret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65279"/>
      <w:docPartObj>
        <w:docPartGallery w:val="Page Numbers (Top of Page)"/>
        <w:docPartUnique/>
      </w:docPartObj>
    </w:sdtPr>
    <w:sdtEndPr>
      <w:rPr>
        <w:noProof/>
      </w:rPr>
    </w:sdtEndPr>
    <w:sdtContent>
      <w:p w:rsidR="00FB3190" w:rsidRDefault="00FB3190">
        <w:pPr>
          <w:pStyle w:val="Header"/>
          <w:jc w:val="right"/>
        </w:pPr>
        <w:r>
          <w:fldChar w:fldCharType="begin"/>
        </w:r>
        <w:r>
          <w:instrText xml:space="preserve"> PAGE   \* MERGEFORMAT </w:instrText>
        </w:r>
        <w:r>
          <w:fldChar w:fldCharType="separate"/>
        </w:r>
        <w:r>
          <w:rPr>
            <w:noProof/>
          </w:rPr>
          <w:t>36</w:t>
        </w:r>
        <w:r>
          <w:rPr>
            <w:noProof/>
          </w:rPr>
          <w:fldChar w:fldCharType="end"/>
        </w:r>
      </w:p>
    </w:sdtContent>
  </w:sdt>
  <w:p w:rsidR="00FB3190" w:rsidRDefault="00FB3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F53"/>
    <w:multiLevelType w:val="hybridMultilevel"/>
    <w:tmpl w:val="21982454"/>
    <w:lvl w:ilvl="0" w:tplc="0421000F">
      <w:start w:val="1"/>
      <w:numFmt w:val="decimal"/>
      <w:lvlText w:val="%1."/>
      <w:lvlJc w:val="left"/>
      <w:pPr>
        <w:ind w:left="720" w:hanging="360"/>
      </w:pPr>
      <w:rPr>
        <w:rFonts w:hint="default"/>
      </w:rPr>
    </w:lvl>
    <w:lvl w:ilvl="1" w:tplc="00E0EAC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7C5531"/>
    <w:multiLevelType w:val="hybridMultilevel"/>
    <w:tmpl w:val="7DE6846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19A44BC7"/>
    <w:multiLevelType w:val="hybridMultilevel"/>
    <w:tmpl w:val="D20A82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F76FB9"/>
    <w:multiLevelType w:val="hybridMultilevel"/>
    <w:tmpl w:val="829E8046"/>
    <w:lvl w:ilvl="0" w:tplc="9840759C">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2E104E6B"/>
    <w:multiLevelType w:val="multilevel"/>
    <w:tmpl w:val="4E26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66987"/>
    <w:multiLevelType w:val="hybridMultilevel"/>
    <w:tmpl w:val="3A288A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F631F6"/>
    <w:multiLevelType w:val="multilevel"/>
    <w:tmpl w:val="DCB2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A5821"/>
    <w:multiLevelType w:val="hybridMultilevel"/>
    <w:tmpl w:val="F11444BE"/>
    <w:lvl w:ilvl="0" w:tplc="A32C40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E950F51"/>
    <w:multiLevelType w:val="hybridMultilevel"/>
    <w:tmpl w:val="9C864A3A"/>
    <w:lvl w:ilvl="0" w:tplc="16F8ACC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693D1E"/>
    <w:multiLevelType w:val="hybridMultilevel"/>
    <w:tmpl w:val="D9447FD2"/>
    <w:lvl w:ilvl="0" w:tplc="04210001">
      <w:start w:val="1"/>
      <w:numFmt w:val="bullet"/>
      <w:lvlText w:val=""/>
      <w:lvlJc w:val="left"/>
      <w:pPr>
        <w:ind w:left="720" w:hanging="360"/>
      </w:pPr>
      <w:rPr>
        <w:rFonts w:ascii="Symbol" w:hAnsi="Symbo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86A55A2"/>
    <w:multiLevelType w:val="hybridMultilevel"/>
    <w:tmpl w:val="B4128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5A05A0"/>
    <w:multiLevelType w:val="hybridMultilevel"/>
    <w:tmpl w:val="C5EA55EE"/>
    <w:lvl w:ilvl="0" w:tplc="88A6BF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BC757A6"/>
    <w:multiLevelType w:val="hybridMultilevel"/>
    <w:tmpl w:val="7D603E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E101217"/>
    <w:multiLevelType w:val="multilevel"/>
    <w:tmpl w:val="C7548B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63CB2DFB"/>
    <w:multiLevelType w:val="multilevel"/>
    <w:tmpl w:val="3D1491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2B0CB7"/>
    <w:multiLevelType w:val="hybridMultilevel"/>
    <w:tmpl w:val="4EEE959A"/>
    <w:lvl w:ilvl="0" w:tplc="B04855B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D680C85"/>
    <w:multiLevelType w:val="hybridMultilevel"/>
    <w:tmpl w:val="2C62EF54"/>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 w15:restartNumberingAfterBreak="0">
    <w:nsid w:val="74F7008B"/>
    <w:multiLevelType w:val="hybridMultilevel"/>
    <w:tmpl w:val="5172DC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56867A3"/>
    <w:multiLevelType w:val="hybridMultilevel"/>
    <w:tmpl w:val="A2D66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3"/>
  </w:num>
  <w:num w:numId="5">
    <w:abstractNumId w:val="7"/>
  </w:num>
  <w:num w:numId="6">
    <w:abstractNumId w:val="17"/>
  </w:num>
  <w:num w:numId="7">
    <w:abstractNumId w:val="16"/>
  </w:num>
  <w:num w:numId="8">
    <w:abstractNumId w:val="11"/>
  </w:num>
  <w:num w:numId="9">
    <w:abstractNumId w:val="8"/>
  </w:num>
  <w:num w:numId="10">
    <w:abstractNumId w:val="10"/>
  </w:num>
  <w:num w:numId="11">
    <w:abstractNumId w:val="9"/>
  </w:num>
  <w:num w:numId="12">
    <w:abstractNumId w:val="12"/>
  </w:num>
  <w:num w:numId="13">
    <w:abstractNumId w:val="5"/>
  </w:num>
  <w:num w:numId="14">
    <w:abstractNumId w:val="0"/>
  </w:num>
  <w:num w:numId="15">
    <w:abstractNumId w:val="2"/>
  </w:num>
  <w:num w:numId="16">
    <w:abstractNumId w:val="4"/>
  </w:num>
  <w:num w:numId="17">
    <w:abstractNumId w:val="14"/>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90"/>
    <w:rsid w:val="00792EF6"/>
    <w:rsid w:val="00C30A49"/>
    <w:rsid w:val="00D719FF"/>
    <w:rsid w:val="00FB31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3A59FB-E0C0-4752-B74D-8D4A8C32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unhideWhenUsed/>
    <w:rsid w:val="00FB3190"/>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FB3190"/>
    <w:rPr>
      <w:sz w:val="20"/>
      <w:szCs w:val="20"/>
    </w:rPr>
  </w:style>
  <w:style w:type="character" w:styleId="FootnoteReference">
    <w:name w:val="footnote reference"/>
    <w:basedOn w:val="DefaultParagraphFont"/>
    <w:uiPriority w:val="99"/>
    <w:semiHidden/>
    <w:unhideWhenUsed/>
    <w:rsid w:val="00FB3190"/>
    <w:rPr>
      <w:vertAlign w:val="superscript"/>
    </w:rPr>
  </w:style>
  <w:style w:type="character" w:styleId="Hyperlink">
    <w:name w:val="Hyperlink"/>
    <w:basedOn w:val="DefaultParagraphFont"/>
    <w:uiPriority w:val="99"/>
    <w:unhideWhenUsed/>
    <w:rsid w:val="00FB3190"/>
    <w:rPr>
      <w:color w:val="0563C1" w:themeColor="hyperlink"/>
      <w:u w:val="single"/>
    </w:rPr>
  </w:style>
  <w:style w:type="paragraph" w:styleId="ListParagraph">
    <w:name w:val="List Paragraph"/>
    <w:basedOn w:val="Normal"/>
    <w:link w:val="ListParagraphChar"/>
    <w:uiPriority w:val="34"/>
    <w:qFormat/>
    <w:rsid w:val="00FB3190"/>
    <w:pPr>
      <w:ind w:left="720"/>
      <w:contextualSpacing/>
    </w:pPr>
    <w:rPr>
      <w:lang w:val="en-US"/>
    </w:rPr>
  </w:style>
  <w:style w:type="character" w:customStyle="1" w:styleId="ListParagraphChar">
    <w:name w:val="List Paragraph Char"/>
    <w:link w:val="ListParagraph"/>
    <w:uiPriority w:val="34"/>
    <w:locked/>
    <w:rsid w:val="00FB3190"/>
    <w:rPr>
      <w:lang w:val="en-US"/>
    </w:rPr>
  </w:style>
  <w:style w:type="paragraph" w:styleId="NoSpacing">
    <w:name w:val="No Spacing"/>
    <w:uiPriority w:val="1"/>
    <w:qFormat/>
    <w:rsid w:val="00FB3190"/>
    <w:pPr>
      <w:spacing w:after="0" w:line="240" w:lineRule="auto"/>
    </w:pPr>
  </w:style>
  <w:style w:type="table" w:styleId="TableGrid">
    <w:name w:val="Table Grid"/>
    <w:basedOn w:val="TableNormal"/>
    <w:uiPriority w:val="39"/>
    <w:rsid w:val="00FB319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FB3190"/>
    <w:rPr>
      <w:i/>
      <w:iCs/>
    </w:rPr>
  </w:style>
  <w:style w:type="paragraph" w:styleId="Header">
    <w:name w:val="header"/>
    <w:basedOn w:val="Normal"/>
    <w:link w:val="HeaderChar"/>
    <w:uiPriority w:val="99"/>
    <w:unhideWhenUsed/>
    <w:rsid w:val="00FB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190"/>
  </w:style>
  <w:style w:type="character" w:styleId="Strong">
    <w:name w:val="Strong"/>
    <w:basedOn w:val="DefaultParagraphFont"/>
    <w:uiPriority w:val="22"/>
    <w:qFormat/>
    <w:rsid w:val="00FB3190"/>
    <w:rPr>
      <w:b/>
      <w:bCs/>
    </w:rPr>
  </w:style>
  <w:style w:type="paragraph" w:customStyle="1" w:styleId="Default">
    <w:name w:val="Default"/>
    <w:rsid w:val="00FB3190"/>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FB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dyn/normlex/en/f?p=NORMLEXPUB:12100:0::NO:12100:P12100_INSTRUMENT_ID:312174:NO" TargetMode="External"/><Relationship Id="rId13" Type="http://schemas.openxmlformats.org/officeDocument/2006/relationships/hyperlink" Target="https://www.ilo.org/dyn/normlex/en/f?p=NORMLEXPUB:12100:0::NO:12100:P12100_INSTRUMENT_ID:312256:NO" TargetMode="External"/><Relationship Id="rId18" Type="http://schemas.openxmlformats.org/officeDocument/2006/relationships/hyperlink" Target="http://www.ilo.org/dhaka/Informationresources/Publicinformation/Pressreleases/WCMS_559939/lang--en/index.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lo.org/dyn/normlex/en/f?p=NORMLEXPUB:12100:0::NO:12100:P12100_INSTRUMENT_ID:312250:NO" TargetMode="External"/><Relationship Id="rId17" Type="http://schemas.openxmlformats.org/officeDocument/2006/relationships/hyperlink" Target="http://www.ilo.org/dhaka/Whatwedo/Projects/WCMS_106485/lang--en/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l.gov" TargetMode="External"/><Relationship Id="rId20" Type="http://schemas.openxmlformats.org/officeDocument/2006/relationships/hyperlink" Target="http://www.ilo.org/ipecinfo/product/download.do?type=document&amp;id=9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dyn/normlex/en/f?p=NORMLEXPUB:12100:0::NO:12100:P12100_INSTRUMENT_ID:312245: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ndasanteori.com/" TargetMode="External"/><Relationship Id="rId23" Type="http://schemas.openxmlformats.org/officeDocument/2006/relationships/footer" Target="footer2.xml"/><Relationship Id="rId10" Type="http://schemas.openxmlformats.org/officeDocument/2006/relationships/hyperlink" Target="https://www.ilo.org/dyn/normlex/en/f?p=NORMLEXPUB:12100:0::NO:12100:P12100_INSTRUMENT_ID:312243:NO" TargetMode="External"/><Relationship Id="rId19" Type="http://schemas.openxmlformats.org/officeDocument/2006/relationships/hyperlink" Target="https://dunia.tempo.co/read/723948/buruh-anak-ini-diupah-rp-125-ribu-per-bulan" TargetMode="External"/><Relationship Id="rId4" Type="http://schemas.openxmlformats.org/officeDocument/2006/relationships/settings" Target="settings.xml"/><Relationship Id="rId9" Type="http://schemas.openxmlformats.org/officeDocument/2006/relationships/hyperlink" Target="https://www.ilo.org/dyn/normlex/en/f?p=NORMLEXPUB:12100:0::NO:12100:P12100_INSTRUMENT_ID:312232:NO" TargetMode="External"/><Relationship Id="rId14" Type="http://schemas.openxmlformats.org/officeDocument/2006/relationships/hyperlink" Target="https://www.ilo.org/dyn/normlex/en/f?p=NORMLEXPUB:12100:0::NO:12100:P12100_INSTRUMENT_ID:312327:NO"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crc/" TargetMode="External"/><Relationship Id="rId7" Type="http://schemas.openxmlformats.org/officeDocument/2006/relationships/hyperlink" Target="http://www.ilo.org/public/english/standards/relm/ilc/ilc87/com-chic.htm" TargetMode="External"/><Relationship Id="rId2" Type="http://schemas.openxmlformats.org/officeDocument/2006/relationships/hyperlink" Target="http://baperlitbang.kendalkab.go.id/info-terkini/87-konvensi-hak-hak-anak-kha.html" TargetMode="External"/><Relationship Id="rId1" Type="http://schemas.openxmlformats.org/officeDocument/2006/relationships/hyperlink" Target="http://www.unsceb.org/content/ilo" TargetMode="External"/><Relationship Id="rId6" Type="http://schemas.openxmlformats.org/officeDocument/2006/relationships/hyperlink" Target="http://www.ilo.org/ipec/Informationresources/WCMS_IPEC_PUB_174/lang--en/index.htm" TargetMode="External"/><Relationship Id="rId5" Type="http://schemas.openxmlformats.org/officeDocument/2006/relationships/hyperlink" Target="http://www.ilo.org/wcmsp5/groups/public/---dgreports/---" TargetMode="External"/><Relationship Id="rId4" Type="http://schemas.openxmlformats.org/officeDocument/2006/relationships/hyperlink" Target="http://www.landasanteori.com/2015/08/pengertian-anak-menurut-definisi-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5240-FAE1-4821-A868-0E2ED22B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5504</Words>
  <Characters>31376</Characters>
  <Application>Microsoft Office Word</Application>
  <DocSecurity>0</DocSecurity>
  <Lines>261</Lines>
  <Paragraphs>73</Paragraphs>
  <ScaleCrop>false</ScaleCrop>
  <Company/>
  <LinksUpToDate>false</LinksUpToDate>
  <CharactersWithSpaces>36807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Izhharul Haq</dc:creator>
  <cp:keywords/>
  <dc:description/>
  <cp:lastModifiedBy>Hana Izhharul Haq</cp:lastModifiedBy>
  <cp:revision>1</cp:revision>
  <dcterms:created xsi:type="dcterms:W3CDTF">2018-07-20T00:51:00Z</dcterms:created>
  <dcterms:modified xsi:type="dcterms:W3CDTF">2018-07-20T01:05:00Z</dcterms:modified>
</cp:coreProperties>
</file>