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C" w:rsidRPr="003E006B" w:rsidRDefault="00FD0D8C" w:rsidP="00FD0D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030164">
        <w:rPr>
          <w:rFonts w:ascii="Times New Roman" w:hAnsi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7.1pt;margin-top:-78.15pt;width:25.5pt;height:19.5pt;z-index:251660288" stroked="f"/>
        </w:pict>
      </w:r>
      <w:r w:rsidRPr="003E006B">
        <w:rPr>
          <w:rFonts w:ascii="Times New Roman" w:hAnsi="Times New Roman"/>
          <w:b/>
          <w:sz w:val="24"/>
          <w:szCs w:val="24"/>
          <w:lang w:eastAsia="id-ID"/>
        </w:rPr>
        <w:t>DAFTAR PUSTAKA</w:t>
      </w:r>
    </w:p>
    <w:p w:rsidR="00FD0D8C" w:rsidRPr="003E006B" w:rsidRDefault="00FD0D8C" w:rsidP="00FD0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Dunn N, William. 2000. Analisis Kebijakan Publik. Yogyakarta:Gadjahmada University Press.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IKAPI, Anggota. 2010. Pedoman Pelayanan Administrasi Terpadu Kecamatan (PATEN). Bandung: Fokusmedia.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Islamy, Irfan M. 2007. Prinsip-Prinsip Perumusan Kebijaksanaan Negara.Jakarta: Bumi Aksara.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J.S. Badudu, Sultan Mohhamad Zain. 2001. Kamus Besar Bahasa Indonesia. Jakarta: Pustaka Sinar Harapan.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Komootomo, Wahyudi.2005. Mewujudkan Good Government Melalui Pelayanan Publik. Yogyakarta: Gajah Mada University Press.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Lukman,Sampara.2000. Manajemen Kualitas Pelayanan Publik. Jakarta:STIALAN Press.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Pressman, J.L. and Wildavsky. 1973. Implementation. Barkley and Los Angeles: University of California PressP.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Ridwan, Jurnico, Sudrajat, Achmad Sodik. 2012. Hukum Administrasi Negara dan Kebijakan Pelayanan Publik. Bandung: NUANSA.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Setiawan, Guntur. 2004. Impelemtasi dalam Birokrasi Pembangunan. Jakarta: Balai Pustaka.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Sinambela, L.P.2006. Reformasi Pelayanan Publik. Jakarta: Bumi Aksara.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Soekanto, Soerjono. 2007. Pengantar Penelitian Hukum. Jakarta: Universitas Indonesia.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Usman, Nurdin. 2002. Konteks Implementasi Berbasis Kurikulum. Jakarta: Grasindo.</w:t>
      </w:r>
    </w:p>
    <w:p w:rsidR="00FD0D8C" w:rsidRPr="003E006B" w:rsidRDefault="00FD0D8C" w:rsidP="00FD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3E006B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006B">
        <w:rPr>
          <w:rFonts w:ascii="Times New Roman" w:eastAsia="Times New Roman" w:hAnsi="Times New Roman" w:cs="Times New Roman"/>
          <w:sz w:val="24"/>
          <w:szCs w:val="24"/>
          <w:lang w:eastAsia="id-ID"/>
        </w:rPr>
        <w:t>Winarno, Budi. 2007. Kebijakan Publik:Teori dan Proses(Edisi Revisi). Yogyakarta: Media Pressindo.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The Liang Gie. 1999. Pengantar Filsafat Ilmu. Yogyakarta: Penerbit Liberty.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Nawawi, Hadari. 1999. Pengawasan Melekat Di Lingkungan Pemerintah. Erlanga. Jakarta.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164"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rect id="_x0000_s1027" style="position:absolute;left:0;text-align:left;margin-left:374.85pt;margin-top:-78.9pt;width:25.5pt;height:19.5pt;z-index:251661312" stroked="f"/>
        </w:pict>
      </w:r>
      <w:r w:rsidRPr="003E006B">
        <w:rPr>
          <w:rFonts w:ascii="Times New Roman" w:hAnsi="Times New Roman" w:cs="Times New Roman"/>
          <w:sz w:val="24"/>
          <w:szCs w:val="24"/>
        </w:rPr>
        <w:t>Siagian, S. P. (2002). Kiat Meningkatkan Produktivitas Kerja. Jakarta: Rineka cipta. 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Atmosudirdjo, Prajudi. 1982. Administrasi dan Manajemen Umum. Jakarta: Ghalia Indonesia.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Syafiie, Inu Kencana. 2006. Sistem Administrasi publik Republik Indonesia (SANKRI). Jakarta : PT Bumi Aksara.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 Abdul Rachman, Arifin. 1959.. Administrasi Pemerintahan Dalam Pembangunan,. CV. Haji Mas Agung. Jakarta. 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Waldo, Dwight. 1955. The study of public administration. University of Virginia: Doubleday.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Septi Winarsih, Atik &amp; Ratminto. 2012. Manajemen Pelayanan. Yogyakarta : Pustaka Pelajar.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Hasibuan, Malayu S.P. 2009. Manajemen: Dasar, Pengertian, dan Masalah. Edisi Revisi. Jakarta : Bumi Aksara.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Safroni, Ladzi. 2012. Manajemen dan Reformasi Pelayanan Publik dalam. Konteks Birokrasi Indonesia. Surabaya : Aditya Media Publishing. 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Gibson, James L., John M. Ivancevich dan James H. Donnely Jr. 2005. Organisasi: Perilaku, Struktur, Proses. (Terjemahan) Edisi Delapan. Jakarta:Binarupa Aksara.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Dimock, M.E. 1960. Public Administration. New York: Kunig, L.W. Rinehart &amp; Co.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 Mahmudi. (2005). Manajemen Kinerja Sektor Publik. Yogyakarta: UPP AMP YKPN.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Lukman, Sampara. 2000. Manajemen Kualitas Pelayanan. Jakarta: STIA. LAN Press. 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Badudu, J. S, Sutan Mohammad Zain, 2001, Kamus Umum Bahasa Indonesia,. Jakarta :Pustaka Sinar Harapan.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Sinambela, Lijan Poltak. 2006. Reformasi Pelayanan Publik:Teori, Kebijakan, dan. Implementasi. Jakarta: PT. Bumi Aksara.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HR, Ridwan, 2011, Hukum Administrasi Negara, Jakarta: Rajawali Pers.</w:t>
      </w:r>
    </w:p>
    <w:p w:rsidR="00FD0D8C" w:rsidRPr="003E006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06B">
        <w:rPr>
          <w:rFonts w:ascii="Times New Roman" w:hAnsi="Times New Roman" w:cs="Times New Roman"/>
          <w:sz w:val="24"/>
          <w:szCs w:val="24"/>
        </w:rPr>
        <w:t>Pasolong, Harbani. 2010. Teori Administrasi Publik. Bandung: Alfabeta.</w:t>
      </w:r>
    </w:p>
    <w:p w:rsidR="00FD0D8C" w:rsidRPr="00A531CB" w:rsidRDefault="00FD0D8C" w:rsidP="00FD0D8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0164"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rect id="_x0000_s1028" style="position:absolute;left:0;text-align:left;margin-left:372.6pt;margin-top:-81.15pt;width:25.5pt;height:19.5pt;z-index:251662336" stroked="f"/>
        </w:pict>
      </w:r>
      <w:r w:rsidRPr="003E006B">
        <w:rPr>
          <w:rFonts w:ascii="Times New Roman" w:hAnsi="Times New Roman" w:cs="Times New Roman"/>
          <w:sz w:val="24"/>
          <w:szCs w:val="24"/>
        </w:rPr>
        <w:t>Fandy Tjiptono, dan Anastasia Diana, 2003, TQM (total quality management). Andi offset. Yogyakarta.</w:t>
      </w:r>
    </w:p>
    <w:p w:rsidR="00FD0D8C" w:rsidRPr="0078175C" w:rsidRDefault="00FD0D8C" w:rsidP="00FD0D8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D0D8C" w:rsidRPr="0078175C" w:rsidRDefault="00FD0D8C" w:rsidP="00FD0D8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</w:p>
    <w:p w:rsidR="00FD0D8C" w:rsidRPr="0078175C" w:rsidRDefault="00FD0D8C" w:rsidP="00FD0D8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</w:p>
    <w:p w:rsidR="00FD0D8C" w:rsidRPr="00A219F7" w:rsidRDefault="00FD0D8C" w:rsidP="00FD0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11B" w:rsidRDefault="00FD0D8C"/>
    <w:sectPr w:rsidR="00FB211B" w:rsidSect="00FD0D8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D8C"/>
    <w:rsid w:val="001D2E01"/>
    <w:rsid w:val="00E046E6"/>
    <w:rsid w:val="00E82B74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Sianipar</dc:creator>
  <cp:lastModifiedBy>Sianipar</cp:lastModifiedBy>
  <cp:revision>1</cp:revision>
  <dcterms:created xsi:type="dcterms:W3CDTF">2018-07-12T01:33:00Z</dcterms:created>
  <dcterms:modified xsi:type="dcterms:W3CDTF">2018-07-12T01:34:00Z</dcterms:modified>
</cp:coreProperties>
</file>