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71600034" w:displacedByCustomXml="next"/>
    <w:sdt>
      <w:sdtPr>
        <w:rPr>
          <w:rFonts w:ascii="Times New Roman" w:hAnsi="Times New Roman" w:cs="Times New Roman"/>
          <w:sz w:val="24"/>
          <w:szCs w:val="24"/>
        </w:rPr>
        <w:id w:val="-1919780988"/>
        <w:docPartObj>
          <w:docPartGallery w:val="Cover Pages"/>
          <w:docPartUnique/>
        </w:docPartObj>
      </w:sdtPr>
      <w:sdtEndPr/>
      <w:sdtContent>
        <w:p w14:paraId="0746A71D" w14:textId="33D40CB1" w:rsidR="000E7C6D" w:rsidRPr="001E4548" w:rsidRDefault="000E7C6D">
          <w:pPr>
            <w:pStyle w:val="NoSpacing"/>
            <w:rPr>
              <w:rFonts w:ascii="Times New Roman" w:hAnsi="Times New Roman" w:cs="Times New Roman"/>
              <w:sz w:val="24"/>
              <w:szCs w:val="24"/>
            </w:rPr>
          </w:pPr>
          <w:r w:rsidRPr="001E4548">
            <w:rPr>
              <w:rFonts w:ascii="Times New Roman" w:hAnsi="Times New Roman" w:cs="Times New Roman"/>
              <w:noProof/>
              <w:sz w:val="24"/>
              <w:szCs w:val="24"/>
            </w:rPr>
            <mc:AlternateContent>
              <mc:Choice Requires="wpg">
                <w:drawing>
                  <wp:anchor distT="0" distB="0" distL="114300" distR="114300" simplePos="0" relativeHeight="251630592" behindDoc="1" locked="0" layoutInCell="1" allowOverlap="1" wp14:anchorId="3C85A5B4" wp14:editId="04E96CE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05D16" w14:textId="61E65A5E" w:rsidR="00EA10E1" w:rsidRDefault="00EA10E1">
                                  <w:pPr>
                                    <w:pStyle w:val="NoSpacing"/>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C85A5B4" id="Group 2" o:spid="_x0000_s1026" style="position:absolute;margin-left:0;margin-top:0;width:172.8pt;height:718.55pt;z-index:-25168588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1xMIA&#10;AADaAAAADwAAAGRycy9kb3ducmV2LnhtbESPQWsCMRSE7wX/Q3iCt5q1Ql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7XE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8U+MMA&#10;AADaAAAADwAAAGRycy9kb3ducmV2LnhtbESPT2sCMRTE74V+h/AKvdVsRaSsZhct2lp68i8eH5vn&#10;ZnHzsiRRt9++KRQ8DjPzG2Za9rYVV/KhcazgdZCBIK6cbrhWsNsuX95AhIissXVMCn4oQFk8Pkwx&#10;1+7Ga7puYi0ShEOOCkyMXS5lqAxZDAPXESfv5LzFmKSvpfZ4S3DbymGWjaXFhtOCwY7eDVXnzcUq&#10;+L7U5rCl8d4dPz/kPPrRYvi1Uur5qZ9NQETq4z38315pBSP4u5Ju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8U+MMAAADaAAAADwAAAAAAAAAAAAAAAACYAgAAZHJzL2Rv&#10;d25yZXYueG1sUEsFBgAAAAAEAAQA9QAAAIgDAAAAAA==&#10;" adj="18883" fillcolor="#4f81bd [3204]" stroked="f" strokeweight="2pt">
                      <v:textbox inset=",0,14.4pt,0">
                        <w:txbxContent>
                          <w:p w14:paraId="16805D16" w14:textId="61E65A5E" w:rsidR="00EA10E1" w:rsidRDefault="00EA10E1">
                            <w:pPr>
                              <w:pStyle w:val="NoSpacing"/>
                              <w:jc w:val="right"/>
                              <w:rPr>
                                <w:color w:val="FFFFFF" w:themeColor="background1"/>
                                <w:sz w:val="28"/>
                                <w:szCs w:val="28"/>
                              </w:rPr>
                            </w:pPr>
                          </w:p>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1f497d [3215]"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1E4548">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2DC973A5" wp14:editId="0A032792">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88000</wp14:pctPosVOffset>
                        </wp:positionV>
                      </mc:Choice>
                      <mc:Fallback>
                        <wp:positionV relativeFrom="page">
                          <wp:posOffset>9410065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AD1913" w14:textId="5FEBFCED" w:rsidR="00EA10E1" w:rsidRDefault="00EA10E1">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DC973A5" id="_x0000_t202" coordsize="21600,21600" o:spt="202" path="m,l,21600r21600,l21600,xe">
                    <v:stroke joinstyle="miter"/>
                    <v:path gradientshapeok="t" o:connecttype="rect"/>
                  </v:shapetype>
                  <v:shape id="Text Box 32" o:spid="_x0000_s1055" type="#_x0000_t202" style="position:absolute;margin-left:0;margin-top:0;width:4in;height:28.8pt;z-index:251698176;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14:paraId="24AD1913" w14:textId="5FEBFCED" w:rsidR="00EA10E1" w:rsidRDefault="00EA10E1">
                          <w:pPr>
                            <w:pStyle w:val="NoSpacing"/>
                            <w:rPr>
                              <w:color w:val="595959" w:themeColor="text1" w:themeTint="A6"/>
                              <w:sz w:val="20"/>
                              <w:szCs w:val="20"/>
                            </w:rPr>
                          </w:pPr>
                        </w:p>
                      </w:txbxContent>
                    </v:textbox>
                    <w10:wrap anchorx="page" anchory="page"/>
                  </v:shape>
                </w:pict>
              </mc:Fallback>
            </mc:AlternateContent>
          </w:r>
          <w:r w:rsidRPr="001E454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45C8BDA" wp14:editId="3611BD1E">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17500</wp14:pctPosVOffset>
                        </wp:positionV>
                      </mc:Choice>
                      <mc:Fallback>
                        <wp:positionV relativeFrom="page">
                          <wp:posOffset>1871345</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E3227" w14:textId="66F9C103" w:rsidR="00EA10E1" w:rsidRPr="00CC7A58" w:rsidRDefault="00EA10E1" w:rsidP="00CC7A58">
                                <w:pPr>
                                  <w:pStyle w:val="NoSpacing"/>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rPr>
                                    <w:alias w:val="Title"/>
                                    <w:tag w:val=""/>
                                    <w:id w:val="1042561001"/>
                                    <w:dataBinding w:prefixMappings="xmlns:ns0='http://purl.org/dc/elements/1.1/' xmlns:ns1='http://schemas.openxmlformats.org/package/2006/metadata/core-properties' " w:xpath="/ns1:coreProperties[1]/ns0:title[1]" w:storeItemID="{6C3C8BC8-F283-45AE-878A-BAB7291924A1}"/>
                                    <w:text/>
                                  </w:sdtPr>
                                  <w:sdtContent>
                                    <w:r w:rsidR="00CC7A58" w:rsidRPr="00CC7A58">
                                      <w:rPr>
                                        <w:rFonts w:ascii="Times New Roman" w:eastAsiaTheme="majorEastAsia" w:hAnsi="Times New Roman" w:cs="Times New Roman"/>
                                        <w:color w:val="262626" w:themeColor="text1" w:themeTint="D9"/>
                                        <w:sz w:val="72"/>
                                        <w:szCs w:val="72"/>
                                      </w:rPr>
                                      <w:t>Kajian Potensi</w:t>
                                    </w:r>
                                    <w:r w:rsidR="00CC7A58">
                                      <w:rPr>
                                        <w:rFonts w:ascii="Times New Roman" w:eastAsiaTheme="majorEastAsia" w:hAnsi="Times New Roman" w:cs="Times New Roman"/>
                                        <w:color w:val="262626" w:themeColor="text1" w:themeTint="D9"/>
                                        <w:sz w:val="72"/>
                                        <w:szCs w:val="72"/>
                                      </w:rPr>
                                      <w:t xml:space="preserve"> </w:t>
                                    </w:r>
                                    <w:r w:rsidR="00CC7A58" w:rsidRPr="00CC7A58">
                                      <w:rPr>
                                        <w:rFonts w:ascii="Times New Roman" w:eastAsiaTheme="majorEastAsia" w:hAnsi="Times New Roman" w:cs="Times New Roman"/>
                                        <w:color w:val="262626" w:themeColor="text1" w:themeTint="D9"/>
                                        <w:sz w:val="72"/>
                                        <w:szCs w:val="72"/>
                                      </w:rPr>
                                      <w:t>Pajak Re</w:t>
                                    </w:r>
                                    <w:r w:rsidR="00CC7A58">
                                      <w:rPr>
                                        <w:rFonts w:ascii="Times New Roman" w:eastAsiaTheme="majorEastAsia" w:hAnsi="Times New Roman" w:cs="Times New Roman"/>
                                        <w:color w:val="262626" w:themeColor="text1" w:themeTint="D9"/>
                                        <w:sz w:val="72"/>
                                        <w:szCs w:val="72"/>
                                      </w:rPr>
                                      <w:t xml:space="preserve">storan </w:t>
                                    </w:r>
                                    <w:r w:rsidR="00CC7A58" w:rsidRPr="00CC7A58">
                                      <w:rPr>
                                        <w:rFonts w:ascii="Times New Roman" w:eastAsiaTheme="majorEastAsia" w:hAnsi="Times New Roman" w:cs="Times New Roman"/>
                                        <w:color w:val="262626" w:themeColor="text1" w:themeTint="D9"/>
                                        <w:sz w:val="72"/>
                                        <w:szCs w:val="72"/>
                                      </w:rPr>
                                      <w:t>Kota Bandung</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045C8BDA" id="Text Box 1" o:spid="_x0000_s1056" type="#_x0000_t202" style="position:absolute;margin-left:0;margin-top:0;width:4in;height:84.25pt;z-index:251666432;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bdQ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" filled="f" stroked="f" strokeweight=".5pt">
                    <v:textbox style="mso-fit-shape-to-text:t" inset="0,0,0,0">
                      <w:txbxContent>
                        <w:p w14:paraId="002E3227" w14:textId="66F9C103" w:rsidR="00EA10E1" w:rsidRPr="00CC7A58" w:rsidRDefault="00EA10E1" w:rsidP="00CC7A58">
                          <w:pPr>
                            <w:pStyle w:val="NoSpacing"/>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rPr>
                              <w:alias w:val="Title"/>
                              <w:tag w:val=""/>
                              <w:id w:val="1042561001"/>
                              <w:dataBinding w:prefixMappings="xmlns:ns0='http://purl.org/dc/elements/1.1/' xmlns:ns1='http://schemas.openxmlformats.org/package/2006/metadata/core-properties' " w:xpath="/ns1:coreProperties[1]/ns0:title[1]" w:storeItemID="{6C3C8BC8-F283-45AE-878A-BAB7291924A1}"/>
                              <w:text/>
                            </w:sdtPr>
                            <w:sdtContent>
                              <w:r w:rsidR="00CC7A58" w:rsidRPr="00CC7A58">
                                <w:rPr>
                                  <w:rFonts w:ascii="Times New Roman" w:eastAsiaTheme="majorEastAsia" w:hAnsi="Times New Roman" w:cs="Times New Roman"/>
                                  <w:color w:val="262626" w:themeColor="text1" w:themeTint="D9"/>
                                  <w:sz w:val="72"/>
                                  <w:szCs w:val="72"/>
                                </w:rPr>
                                <w:t>Kajian Potensi</w:t>
                              </w:r>
                              <w:r w:rsidR="00CC7A58">
                                <w:rPr>
                                  <w:rFonts w:ascii="Times New Roman" w:eastAsiaTheme="majorEastAsia" w:hAnsi="Times New Roman" w:cs="Times New Roman"/>
                                  <w:color w:val="262626" w:themeColor="text1" w:themeTint="D9"/>
                                  <w:sz w:val="72"/>
                                  <w:szCs w:val="72"/>
                                </w:rPr>
                                <w:t xml:space="preserve"> </w:t>
                              </w:r>
                              <w:r w:rsidR="00CC7A58" w:rsidRPr="00CC7A58">
                                <w:rPr>
                                  <w:rFonts w:ascii="Times New Roman" w:eastAsiaTheme="majorEastAsia" w:hAnsi="Times New Roman" w:cs="Times New Roman"/>
                                  <w:color w:val="262626" w:themeColor="text1" w:themeTint="D9"/>
                                  <w:sz w:val="72"/>
                                  <w:szCs w:val="72"/>
                                </w:rPr>
                                <w:t>Pajak Re</w:t>
                              </w:r>
                              <w:r w:rsidR="00CC7A58">
                                <w:rPr>
                                  <w:rFonts w:ascii="Times New Roman" w:eastAsiaTheme="majorEastAsia" w:hAnsi="Times New Roman" w:cs="Times New Roman"/>
                                  <w:color w:val="262626" w:themeColor="text1" w:themeTint="D9"/>
                                  <w:sz w:val="72"/>
                                  <w:szCs w:val="72"/>
                                </w:rPr>
                                <w:t xml:space="preserve">storan </w:t>
                              </w:r>
                              <w:r w:rsidR="00CC7A58" w:rsidRPr="00CC7A58">
                                <w:rPr>
                                  <w:rFonts w:ascii="Times New Roman" w:eastAsiaTheme="majorEastAsia" w:hAnsi="Times New Roman" w:cs="Times New Roman"/>
                                  <w:color w:val="262626" w:themeColor="text1" w:themeTint="D9"/>
                                  <w:sz w:val="72"/>
                                  <w:szCs w:val="72"/>
                                </w:rPr>
                                <w:t>Kota Bandung</w:t>
                              </w:r>
                            </w:sdtContent>
                          </w:sdt>
                        </w:p>
                      </w:txbxContent>
                    </v:textbox>
                    <w10:wrap anchorx="page" anchory="page"/>
                  </v:shape>
                </w:pict>
              </mc:Fallback>
            </mc:AlternateContent>
          </w:r>
        </w:p>
        <w:p w14:paraId="08758D96" w14:textId="77777777" w:rsidR="001E4548" w:rsidRPr="001E4548" w:rsidRDefault="000E7C6D">
          <w:pPr>
            <w:rPr>
              <w:rFonts w:ascii="Times New Roman" w:hAnsi="Times New Roman" w:cs="Times New Roman"/>
            </w:rPr>
            <w:sectPr w:rsidR="001E4548" w:rsidRPr="001E4548" w:rsidSect="00CC7A58">
              <w:headerReference w:type="even" r:id="rId9"/>
              <w:headerReference w:type="default" r:id="rId10"/>
              <w:footerReference w:type="even" r:id="rId11"/>
              <w:footerReference w:type="default" r:id="rId12"/>
              <w:headerReference w:type="first" r:id="rId13"/>
              <w:footerReference w:type="first" r:id="rId14"/>
              <w:pgSz w:w="11900" w:h="16840"/>
              <w:pgMar w:top="2268" w:right="1701" w:bottom="1701" w:left="2268" w:header="708" w:footer="708" w:gutter="0"/>
              <w:pgNumType w:start="0"/>
              <w:cols w:space="708"/>
              <w:titlePg/>
              <w:docGrid w:linePitch="360"/>
            </w:sectPr>
          </w:pPr>
          <w:r w:rsidRPr="001E4548">
            <w:rPr>
              <w:rFonts w:ascii="Times New Roman" w:hAnsi="Times New Roman" w:cs="Times New Roman"/>
            </w:rPr>
            <w:br w:type="page"/>
          </w:r>
        </w:p>
        <w:sdt>
          <w:sdtPr>
            <w:rPr>
              <w:rFonts w:ascii="Times New Roman" w:hAnsi="Times New Roman" w:cs="Times New Roman"/>
              <w:sz w:val="24"/>
              <w:szCs w:val="24"/>
            </w:rPr>
            <w:id w:val="-627086874"/>
            <w:docPartObj>
              <w:docPartGallery w:val="Table of Contents"/>
              <w:docPartUnique/>
            </w:docPartObj>
          </w:sdtPr>
          <w:sdtEndPr>
            <w:rPr>
              <w:rFonts w:eastAsiaTheme="minorEastAsia"/>
              <w:b/>
              <w:bCs/>
              <w:noProof/>
              <w:color w:val="auto"/>
            </w:rPr>
          </w:sdtEndPr>
          <w:sdtContent>
            <w:p w14:paraId="32395F68" w14:textId="0F5A6950" w:rsidR="001E4548" w:rsidRDefault="001E4548" w:rsidP="001E4548">
              <w:pPr>
                <w:pStyle w:val="TOCHeading"/>
                <w:jc w:val="center"/>
                <w:rPr>
                  <w:rFonts w:ascii="Times New Roman" w:hAnsi="Times New Roman" w:cs="Times New Roman"/>
                  <w:b/>
                  <w:color w:val="auto"/>
                  <w:sz w:val="36"/>
                  <w:szCs w:val="24"/>
                </w:rPr>
              </w:pPr>
              <w:r w:rsidRPr="00EA10E1">
                <w:rPr>
                  <w:rFonts w:ascii="Times New Roman" w:hAnsi="Times New Roman" w:cs="Times New Roman"/>
                  <w:b/>
                  <w:color w:val="auto"/>
                  <w:sz w:val="36"/>
                  <w:szCs w:val="24"/>
                </w:rPr>
                <w:t>Daftar Isi</w:t>
              </w:r>
            </w:p>
            <w:p w14:paraId="4150B258" w14:textId="16A3C51F" w:rsidR="000E7A2A" w:rsidRDefault="000E7A2A" w:rsidP="00CC7A58">
              <w:pPr>
                <w:tabs>
                  <w:tab w:val="right" w:leader="dot" w:pos="7920"/>
                </w:tabs>
              </w:pPr>
              <w:r>
                <w:t>Daftar Isi</w:t>
              </w:r>
              <w:r w:rsidR="00CC7A58">
                <w:tab/>
              </w:r>
              <w:r>
                <w:t>i</w:t>
              </w:r>
            </w:p>
            <w:p w14:paraId="166E788B" w14:textId="04211EB0" w:rsidR="00CC7A58" w:rsidRDefault="00CC7A58" w:rsidP="00CC7A58">
              <w:pPr>
                <w:tabs>
                  <w:tab w:val="right" w:leader="dot" w:pos="7920"/>
                </w:tabs>
              </w:pPr>
              <w:r>
                <w:t>Daftar Tabel</w:t>
              </w:r>
              <w:r>
                <w:tab/>
                <w:t>ii</w:t>
              </w:r>
            </w:p>
            <w:p w14:paraId="4B07C519" w14:textId="3E936021" w:rsidR="00CC7A58" w:rsidRPr="000E7A2A" w:rsidRDefault="00CC7A58" w:rsidP="00CC7A58">
              <w:pPr>
                <w:tabs>
                  <w:tab w:val="right" w:leader="dot" w:pos="7920"/>
                </w:tabs>
              </w:pPr>
              <w:r>
                <w:t>Daftar Gambar</w:t>
              </w:r>
              <w:r>
                <w:tab/>
                <w:t>iii</w:t>
              </w:r>
            </w:p>
            <w:p w14:paraId="5A3672F9" w14:textId="77777777" w:rsidR="001E4548" w:rsidRPr="001E4548" w:rsidRDefault="001E4548" w:rsidP="001E4548">
              <w:pPr>
                <w:pStyle w:val="TOC1"/>
                <w:rPr>
                  <w:rFonts w:asciiTheme="minorHAnsi" w:hAnsiTheme="minorHAnsi" w:cstheme="minorBidi"/>
                  <w:sz w:val="22"/>
                  <w:szCs w:val="22"/>
                </w:rPr>
              </w:pPr>
              <w:r w:rsidRPr="001E4548">
                <w:fldChar w:fldCharType="begin"/>
              </w:r>
              <w:r w:rsidRPr="001E4548">
                <w:instrText xml:space="preserve"> TOC \o "1-3" \h \z \u </w:instrText>
              </w:r>
              <w:r w:rsidRPr="001E4548">
                <w:fldChar w:fldCharType="separate"/>
              </w:r>
              <w:hyperlink w:anchor="_Toc373501083" w:history="1">
                <w:r w:rsidRPr="001E4548">
                  <w:rPr>
                    <w:rStyle w:val="Hyperlink"/>
                  </w:rPr>
                  <w:t>BAB I PENDAHULUAN</w:t>
                </w:r>
                <w:r w:rsidRPr="001E4548">
                  <w:rPr>
                    <w:webHidden/>
                  </w:rPr>
                  <w:tab/>
                </w:r>
                <w:r w:rsidRPr="001E4548">
                  <w:rPr>
                    <w:webHidden/>
                  </w:rPr>
                  <w:fldChar w:fldCharType="begin"/>
                </w:r>
                <w:r w:rsidRPr="001E4548">
                  <w:rPr>
                    <w:webHidden/>
                  </w:rPr>
                  <w:instrText xml:space="preserve"> PAGEREF _Toc373501083 \h </w:instrText>
                </w:r>
                <w:r w:rsidRPr="001E4548">
                  <w:rPr>
                    <w:webHidden/>
                  </w:rPr>
                </w:r>
                <w:r w:rsidRPr="001E4548">
                  <w:rPr>
                    <w:webHidden/>
                  </w:rPr>
                  <w:fldChar w:fldCharType="separate"/>
                </w:r>
                <w:r w:rsidRPr="001E4548">
                  <w:rPr>
                    <w:webHidden/>
                  </w:rPr>
                  <w:t>1</w:t>
                </w:r>
                <w:r w:rsidRPr="001E4548">
                  <w:rPr>
                    <w:webHidden/>
                  </w:rPr>
                  <w:fldChar w:fldCharType="end"/>
                </w:r>
              </w:hyperlink>
            </w:p>
            <w:p w14:paraId="75E5AF1E" w14:textId="77777777" w:rsidR="001E4548" w:rsidRPr="001E4548" w:rsidRDefault="001E4548">
              <w:pPr>
                <w:pStyle w:val="TOC2"/>
                <w:rPr>
                  <w:noProof/>
                  <w:sz w:val="22"/>
                  <w:szCs w:val="22"/>
                </w:rPr>
              </w:pPr>
              <w:hyperlink w:anchor="_Toc373501084" w:history="1">
                <w:r w:rsidRPr="001E4548">
                  <w:rPr>
                    <w:rStyle w:val="Hyperlink"/>
                    <w:rFonts w:ascii="Times New Roman" w:hAnsi="Times New Roman" w:cs="Times New Roman"/>
                    <w:noProof/>
                  </w:rPr>
                  <w:t>1.1.</w:t>
                </w:r>
                <w:r w:rsidRPr="001E4548">
                  <w:rPr>
                    <w:noProof/>
                    <w:sz w:val="22"/>
                    <w:szCs w:val="22"/>
                  </w:rPr>
                  <w:tab/>
                </w:r>
                <w:r w:rsidRPr="001E4548">
                  <w:rPr>
                    <w:rStyle w:val="Hyperlink"/>
                    <w:rFonts w:ascii="Times New Roman" w:hAnsi="Times New Roman" w:cs="Times New Roman"/>
                    <w:noProof/>
                  </w:rPr>
                  <w:t>Latar Belakang</w:t>
                </w:r>
                <w:r w:rsidRPr="001E4548">
                  <w:rPr>
                    <w:noProof/>
                    <w:webHidden/>
                  </w:rPr>
                  <w:tab/>
                </w:r>
                <w:r w:rsidRPr="001E4548">
                  <w:rPr>
                    <w:noProof/>
                    <w:webHidden/>
                  </w:rPr>
                  <w:fldChar w:fldCharType="begin"/>
                </w:r>
                <w:r w:rsidRPr="001E4548">
                  <w:rPr>
                    <w:noProof/>
                    <w:webHidden/>
                  </w:rPr>
                  <w:instrText xml:space="preserve"> PAGEREF _Toc373501084 \h </w:instrText>
                </w:r>
                <w:r w:rsidRPr="001E4548">
                  <w:rPr>
                    <w:noProof/>
                    <w:webHidden/>
                  </w:rPr>
                </w:r>
                <w:r w:rsidRPr="001E4548">
                  <w:rPr>
                    <w:noProof/>
                    <w:webHidden/>
                  </w:rPr>
                  <w:fldChar w:fldCharType="separate"/>
                </w:r>
                <w:r w:rsidRPr="001E4548">
                  <w:rPr>
                    <w:noProof/>
                    <w:webHidden/>
                  </w:rPr>
                  <w:t>1</w:t>
                </w:r>
                <w:r w:rsidRPr="001E4548">
                  <w:rPr>
                    <w:noProof/>
                    <w:webHidden/>
                  </w:rPr>
                  <w:fldChar w:fldCharType="end"/>
                </w:r>
              </w:hyperlink>
            </w:p>
            <w:p w14:paraId="077C0AFD" w14:textId="77777777" w:rsidR="001E4548" w:rsidRPr="001E4548" w:rsidRDefault="001E4548">
              <w:pPr>
                <w:pStyle w:val="TOC2"/>
                <w:rPr>
                  <w:noProof/>
                  <w:sz w:val="22"/>
                  <w:szCs w:val="22"/>
                </w:rPr>
              </w:pPr>
              <w:hyperlink w:anchor="_Toc373501085" w:history="1">
                <w:r w:rsidRPr="001E4548">
                  <w:rPr>
                    <w:rStyle w:val="Hyperlink"/>
                    <w:rFonts w:ascii="Times New Roman" w:hAnsi="Times New Roman" w:cs="Times New Roman"/>
                    <w:noProof/>
                  </w:rPr>
                  <w:t>1.2.</w:t>
                </w:r>
                <w:r w:rsidRPr="001E4548">
                  <w:rPr>
                    <w:noProof/>
                    <w:sz w:val="22"/>
                    <w:szCs w:val="22"/>
                  </w:rPr>
                  <w:tab/>
                </w:r>
                <w:r w:rsidRPr="001E4548">
                  <w:rPr>
                    <w:rStyle w:val="Hyperlink"/>
                    <w:rFonts w:ascii="Times New Roman" w:hAnsi="Times New Roman" w:cs="Times New Roman"/>
                    <w:noProof/>
                  </w:rPr>
                  <w:t>Identifikasi Masalah</w:t>
                </w:r>
                <w:r w:rsidRPr="001E4548">
                  <w:rPr>
                    <w:noProof/>
                    <w:webHidden/>
                  </w:rPr>
                  <w:tab/>
                </w:r>
                <w:r w:rsidRPr="001E4548">
                  <w:rPr>
                    <w:noProof/>
                    <w:webHidden/>
                  </w:rPr>
                  <w:fldChar w:fldCharType="begin"/>
                </w:r>
                <w:r w:rsidRPr="001E4548">
                  <w:rPr>
                    <w:noProof/>
                    <w:webHidden/>
                  </w:rPr>
                  <w:instrText xml:space="preserve"> PAGEREF _Toc373501085 \h </w:instrText>
                </w:r>
                <w:r w:rsidRPr="001E4548">
                  <w:rPr>
                    <w:noProof/>
                    <w:webHidden/>
                  </w:rPr>
                </w:r>
                <w:r w:rsidRPr="001E4548">
                  <w:rPr>
                    <w:noProof/>
                    <w:webHidden/>
                  </w:rPr>
                  <w:fldChar w:fldCharType="separate"/>
                </w:r>
                <w:r w:rsidRPr="001E4548">
                  <w:rPr>
                    <w:noProof/>
                    <w:webHidden/>
                  </w:rPr>
                  <w:t>4</w:t>
                </w:r>
                <w:r w:rsidRPr="001E4548">
                  <w:rPr>
                    <w:noProof/>
                    <w:webHidden/>
                  </w:rPr>
                  <w:fldChar w:fldCharType="end"/>
                </w:r>
              </w:hyperlink>
            </w:p>
            <w:p w14:paraId="3CBE2D67" w14:textId="77777777" w:rsidR="001E4548" w:rsidRPr="001E4548" w:rsidRDefault="001E4548">
              <w:pPr>
                <w:pStyle w:val="TOC2"/>
                <w:rPr>
                  <w:noProof/>
                  <w:sz w:val="22"/>
                  <w:szCs w:val="22"/>
                </w:rPr>
              </w:pPr>
              <w:hyperlink w:anchor="_Toc373501086" w:history="1">
                <w:r w:rsidRPr="001E4548">
                  <w:rPr>
                    <w:rStyle w:val="Hyperlink"/>
                    <w:rFonts w:ascii="Times New Roman" w:hAnsi="Times New Roman" w:cs="Times New Roman"/>
                    <w:noProof/>
                  </w:rPr>
                  <w:t>1.3.</w:t>
                </w:r>
                <w:r w:rsidRPr="001E4548">
                  <w:rPr>
                    <w:noProof/>
                    <w:sz w:val="22"/>
                    <w:szCs w:val="22"/>
                  </w:rPr>
                  <w:tab/>
                </w:r>
                <w:r w:rsidRPr="001E4548">
                  <w:rPr>
                    <w:rStyle w:val="Hyperlink"/>
                    <w:rFonts w:ascii="Times New Roman" w:hAnsi="Times New Roman" w:cs="Times New Roman"/>
                    <w:noProof/>
                  </w:rPr>
                  <w:t>Tujuan dan Kegunaan</w:t>
                </w:r>
                <w:r w:rsidRPr="001E4548">
                  <w:rPr>
                    <w:noProof/>
                    <w:webHidden/>
                  </w:rPr>
                  <w:tab/>
                </w:r>
                <w:r w:rsidRPr="001E4548">
                  <w:rPr>
                    <w:noProof/>
                    <w:webHidden/>
                  </w:rPr>
                  <w:fldChar w:fldCharType="begin"/>
                </w:r>
                <w:r w:rsidRPr="001E4548">
                  <w:rPr>
                    <w:noProof/>
                    <w:webHidden/>
                  </w:rPr>
                  <w:instrText xml:space="preserve"> PAGEREF _Toc373501086 \h </w:instrText>
                </w:r>
                <w:r w:rsidRPr="001E4548">
                  <w:rPr>
                    <w:noProof/>
                    <w:webHidden/>
                  </w:rPr>
                </w:r>
                <w:r w:rsidRPr="001E4548">
                  <w:rPr>
                    <w:noProof/>
                    <w:webHidden/>
                  </w:rPr>
                  <w:fldChar w:fldCharType="separate"/>
                </w:r>
                <w:r w:rsidRPr="001E4548">
                  <w:rPr>
                    <w:noProof/>
                    <w:webHidden/>
                  </w:rPr>
                  <w:t>5</w:t>
                </w:r>
                <w:r w:rsidRPr="001E4548">
                  <w:rPr>
                    <w:noProof/>
                    <w:webHidden/>
                  </w:rPr>
                  <w:fldChar w:fldCharType="end"/>
                </w:r>
              </w:hyperlink>
            </w:p>
            <w:p w14:paraId="66E0A9AC" w14:textId="77777777" w:rsidR="001E4548" w:rsidRPr="001E4548" w:rsidRDefault="001E4548" w:rsidP="001E4548">
              <w:pPr>
                <w:pStyle w:val="TOC1"/>
                <w:rPr>
                  <w:rFonts w:asciiTheme="minorHAnsi" w:hAnsiTheme="minorHAnsi" w:cstheme="minorBidi"/>
                  <w:sz w:val="22"/>
                  <w:szCs w:val="22"/>
                </w:rPr>
              </w:pPr>
              <w:hyperlink w:anchor="_Toc373501087" w:history="1">
                <w:r w:rsidRPr="001E4548">
                  <w:rPr>
                    <w:rStyle w:val="Hyperlink"/>
                  </w:rPr>
                  <w:t>BAB II KAJIAN PUSTAKA</w:t>
                </w:r>
                <w:r w:rsidRPr="001E4548">
                  <w:rPr>
                    <w:webHidden/>
                  </w:rPr>
                  <w:tab/>
                </w:r>
                <w:r w:rsidRPr="001E4548">
                  <w:rPr>
                    <w:webHidden/>
                  </w:rPr>
                  <w:fldChar w:fldCharType="begin"/>
                </w:r>
                <w:r w:rsidRPr="001E4548">
                  <w:rPr>
                    <w:webHidden/>
                  </w:rPr>
                  <w:instrText xml:space="preserve"> PAGEREF _Toc373501087 \h </w:instrText>
                </w:r>
                <w:r w:rsidRPr="001E4548">
                  <w:rPr>
                    <w:webHidden/>
                  </w:rPr>
                </w:r>
                <w:r w:rsidRPr="001E4548">
                  <w:rPr>
                    <w:webHidden/>
                  </w:rPr>
                  <w:fldChar w:fldCharType="separate"/>
                </w:r>
                <w:r w:rsidRPr="001E4548">
                  <w:rPr>
                    <w:webHidden/>
                  </w:rPr>
                  <w:t>7</w:t>
                </w:r>
                <w:r w:rsidRPr="001E4548">
                  <w:rPr>
                    <w:webHidden/>
                  </w:rPr>
                  <w:fldChar w:fldCharType="end"/>
                </w:r>
              </w:hyperlink>
            </w:p>
            <w:p w14:paraId="53DA22D8" w14:textId="77777777" w:rsidR="001E4548" w:rsidRPr="001E4548" w:rsidRDefault="001E4548">
              <w:pPr>
                <w:pStyle w:val="TOC2"/>
                <w:rPr>
                  <w:noProof/>
                  <w:sz w:val="22"/>
                  <w:szCs w:val="22"/>
                </w:rPr>
              </w:pPr>
              <w:hyperlink w:anchor="_Toc373501088" w:history="1">
                <w:r w:rsidRPr="001E4548">
                  <w:rPr>
                    <w:rStyle w:val="Hyperlink"/>
                    <w:rFonts w:ascii="Times New Roman" w:hAnsi="Times New Roman" w:cs="Times New Roman"/>
                    <w:noProof/>
                  </w:rPr>
                  <w:t>2.1.</w:t>
                </w:r>
                <w:r w:rsidRPr="001E4548">
                  <w:rPr>
                    <w:noProof/>
                    <w:sz w:val="22"/>
                    <w:szCs w:val="22"/>
                  </w:rPr>
                  <w:tab/>
                </w:r>
                <w:r w:rsidRPr="001E4548">
                  <w:rPr>
                    <w:rStyle w:val="Hyperlink"/>
                    <w:rFonts w:ascii="Times New Roman" w:hAnsi="Times New Roman" w:cs="Times New Roman"/>
                    <w:noProof/>
                  </w:rPr>
                  <w:t>Pajak</w:t>
                </w:r>
                <w:r w:rsidRPr="001E4548">
                  <w:rPr>
                    <w:noProof/>
                    <w:webHidden/>
                  </w:rPr>
                  <w:tab/>
                </w:r>
                <w:r w:rsidRPr="001E4548">
                  <w:rPr>
                    <w:noProof/>
                    <w:webHidden/>
                  </w:rPr>
                  <w:fldChar w:fldCharType="begin"/>
                </w:r>
                <w:r w:rsidRPr="001E4548">
                  <w:rPr>
                    <w:noProof/>
                    <w:webHidden/>
                  </w:rPr>
                  <w:instrText xml:space="preserve"> PAGEREF _Toc373501088 \h </w:instrText>
                </w:r>
                <w:r w:rsidRPr="001E4548">
                  <w:rPr>
                    <w:noProof/>
                    <w:webHidden/>
                  </w:rPr>
                </w:r>
                <w:r w:rsidRPr="001E4548">
                  <w:rPr>
                    <w:noProof/>
                    <w:webHidden/>
                  </w:rPr>
                  <w:fldChar w:fldCharType="separate"/>
                </w:r>
                <w:r w:rsidRPr="001E4548">
                  <w:rPr>
                    <w:noProof/>
                    <w:webHidden/>
                  </w:rPr>
                  <w:t>7</w:t>
                </w:r>
                <w:r w:rsidRPr="001E4548">
                  <w:rPr>
                    <w:noProof/>
                    <w:webHidden/>
                  </w:rPr>
                  <w:fldChar w:fldCharType="end"/>
                </w:r>
              </w:hyperlink>
            </w:p>
            <w:p w14:paraId="72779FDE" w14:textId="77777777" w:rsidR="001E4548" w:rsidRPr="001E4548" w:rsidRDefault="001E4548" w:rsidP="001E4548">
              <w:pPr>
                <w:pStyle w:val="TOC3"/>
                <w:rPr>
                  <w:sz w:val="22"/>
                  <w:szCs w:val="22"/>
                </w:rPr>
              </w:pPr>
              <w:hyperlink w:anchor="_Toc373501089" w:history="1">
                <w:r w:rsidRPr="001E4548">
                  <w:rPr>
                    <w:rStyle w:val="Hyperlink"/>
                  </w:rPr>
                  <w:t>2.1.1.</w:t>
                </w:r>
                <w:r w:rsidRPr="001E4548">
                  <w:rPr>
                    <w:sz w:val="22"/>
                    <w:szCs w:val="22"/>
                  </w:rPr>
                  <w:tab/>
                </w:r>
                <w:r w:rsidRPr="001E4548">
                  <w:rPr>
                    <w:rStyle w:val="Hyperlink"/>
                  </w:rPr>
                  <w:t>Pengertian Pajak</w:t>
                </w:r>
                <w:r w:rsidRPr="001E4548">
                  <w:rPr>
                    <w:webHidden/>
                  </w:rPr>
                  <w:tab/>
                </w:r>
                <w:r w:rsidRPr="001E4548">
                  <w:rPr>
                    <w:webHidden/>
                  </w:rPr>
                  <w:fldChar w:fldCharType="begin"/>
                </w:r>
                <w:r w:rsidRPr="001E4548">
                  <w:rPr>
                    <w:webHidden/>
                  </w:rPr>
                  <w:instrText xml:space="preserve"> PAGEREF _Toc373501089 \h </w:instrText>
                </w:r>
                <w:r w:rsidRPr="001E4548">
                  <w:rPr>
                    <w:webHidden/>
                  </w:rPr>
                </w:r>
                <w:r w:rsidRPr="001E4548">
                  <w:rPr>
                    <w:webHidden/>
                  </w:rPr>
                  <w:fldChar w:fldCharType="separate"/>
                </w:r>
                <w:r w:rsidRPr="001E4548">
                  <w:rPr>
                    <w:webHidden/>
                  </w:rPr>
                  <w:t>7</w:t>
                </w:r>
                <w:r w:rsidRPr="001E4548">
                  <w:rPr>
                    <w:webHidden/>
                  </w:rPr>
                  <w:fldChar w:fldCharType="end"/>
                </w:r>
              </w:hyperlink>
            </w:p>
            <w:p w14:paraId="723CFAF6" w14:textId="77777777" w:rsidR="001E4548" w:rsidRPr="001E4548" w:rsidRDefault="001E4548" w:rsidP="001E4548">
              <w:pPr>
                <w:pStyle w:val="TOC3"/>
                <w:rPr>
                  <w:sz w:val="22"/>
                  <w:szCs w:val="22"/>
                </w:rPr>
              </w:pPr>
              <w:hyperlink w:anchor="_Toc373501090" w:history="1">
                <w:r w:rsidRPr="001E4548">
                  <w:rPr>
                    <w:rStyle w:val="Hyperlink"/>
                  </w:rPr>
                  <w:t>2.1.2.</w:t>
                </w:r>
                <w:r w:rsidRPr="001E4548">
                  <w:rPr>
                    <w:sz w:val="22"/>
                    <w:szCs w:val="22"/>
                  </w:rPr>
                  <w:tab/>
                </w:r>
                <w:r w:rsidRPr="001E4548">
                  <w:rPr>
                    <w:rStyle w:val="Hyperlink"/>
                  </w:rPr>
                  <w:t>Fungsi-Fungsi Pajak</w:t>
                </w:r>
                <w:r w:rsidRPr="001E4548">
                  <w:rPr>
                    <w:webHidden/>
                  </w:rPr>
                  <w:tab/>
                </w:r>
                <w:r w:rsidRPr="001E4548">
                  <w:rPr>
                    <w:webHidden/>
                  </w:rPr>
                  <w:fldChar w:fldCharType="begin"/>
                </w:r>
                <w:r w:rsidRPr="001E4548">
                  <w:rPr>
                    <w:webHidden/>
                  </w:rPr>
                  <w:instrText xml:space="preserve"> PAGEREF _Toc373501090 \h </w:instrText>
                </w:r>
                <w:r w:rsidRPr="001E4548">
                  <w:rPr>
                    <w:webHidden/>
                  </w:rPr>
                </w:r>
                <w:r w:rsidRPr="001E4548">
                  <w:rPr>
                    <w:webHidden/>
                  </w:rPr>
                  <w:fldChar w:fldCharType="separate"/>
                </w:r>
                <w:r w:rsidRPr="001E4548">
                  <w:rPr>
                    <w:webHidden/>
                  </w:rPr>
                  <w:t>8</w:t>
                </w:r>
                <w:r w:rsidRPr="001E4548">
                  <w:rPr>
                    <w:webHidden/>
                  </w:rPr>
                  <w:fldChar w:fldCharType="end"/>
                </w:r>
              </w:hyperlink>
            </w:p>
            <w:p w14:paraId="28749E30" w14:textId="77777777" w:rsidR="001E4548" w:rsidRPr="001E4548" w:rsidRDefault="001E4548" w:rsidP="001E4548">
              <w:pPr>
                <w:pStyle w:val="TOC3"/>
                <w:rPr>
                  <w:sz w:val="22"/>
                  <w:szCs w:val="22"/>
                </w:rPr>
              </w:pPr>
              <w:hyperlink w:anchor="_Toc373501091" w:history="1">
                <w:r w:rsidRPr="001E4548">
                  <w:rPr>
                    <w:rStyle w:val="Hyperlink"/>
                  </w:rPr>
                  <w:t>2.1.3.</w:t>
                </w:r>
                <w:r w:rsidRPr="001E4548">
                  <w:rPr>
                    <w:sz w:val="22"/>
                    <w:szCs w:val="22"/>
                  </w:rPr>
                  <w:tab/>
                </w:r>
                <w:r w:rsidRPr="001E4548">
                  <w:rPr>
                    <w:rStyle w:val="Hyperlink"/>
                  </w:rPr>
                  <w:t>Pajak Daerah</w:t>
                </w:r>
                <w:r w:rsidRPr="001E4548">
                  <w:rPr>
                    <w:webHidden/>
                  </w:rPr>
                  <w:tab/>
                </w:r>
                <w:r w:rsidRPr="001E4548">
                  <w:rPr>
                    <w:webHidden/>
                  </w:rPr>
                  <w:fldChar w:fldCharType="begin"/>
                </w:r>
                <w:r w:rsidRPr="001E4548">
                  <w:rPr>
                    <w:webHidden/>
                  </w:rPr>
                  <w:instrText xml:space="preserve"> PAGEREF _Toc373501091 \h </w:instrText>
                </w:r>
                <w:r w:rsidRPr="001E4548">
                  <w:rPr>
                    <w:webHidden/>
                  </w:rPr>
                </w:r>
                <w:r w:rsidRPr="001E4548">
                  <w:rPr>
                    <w:webHidden/>
                  </w:rPr>
                  <w:fldChar w:fldCharType="separate"/>
                </w:r>
                <w:r w:rsidRPr="001E4548">
                  <w:rPr>
                    <w:webHidden/>
                  </w:rPr>
                  <w:t>10</w:t>
                </w:r>
                <w:r w:rsidRPr="001E4548">
                  <w:rPr>
                    <w:webHidden/>
                  </w:rPr>
                  <w:fldChar w:fldCharType="end"/>
                </w:r>
              </w:hyperlink>
            </w:p>
            <w:p w14:paraId="1CE563CB" w14:textId="77777777" w:rsidR="001E4548" w:rsidRPr="001E4548" w:rsidRDefault="001E4548" w:rsidP="001E4548">
              <w:pPr>
                <w:pStyle w:val="TOC3"/>
                <w:rPr>
                  <w:sz w:val="22"/>
                  <w:szCs w:val="22"/>
                </w:rPr>
              </w:pPr>
              <w:hyperlink w:anchor="_Toc373501092" w:history="1">
                <w:r w:rsidRPr="001E4548">
                  <w:rPr>
                    <w:rStyle w:val="Hyperlink"/>
                  </w:rPr>
                  <w:t>2.1.4.</w:t>
                </w:r>
                <w:r w:rsidRPr="001E4548">
                  <w:rPr>
                    <w:sz w:val="22"/>
                    <w:szCs w:val="22"/>
                  </w:rPr>
                  <w:tab/>
                </w:r>
                <w:r w:rsidRPr="001E4548">
                  <w:rPr>
                    <w:rStyle w:val="Hyperlink"/>
                  </w:rPr>
                  <w:t>Unsur-Unsur Pajak Daerah</w:t>
                </w:r>
                <w:r w:rsidRPr="001E4548">
                  <w:rPr>
                    <w:webHidden/>
                  </w:rPr>
                  <w:tab/>
                </w:r>
                <w:r w:rsidRPr="001E4548">
                  <w:rPr>
                    <w:webHidden/>
                  </w:rPr>
                  <w:fldChar w:fldCharType="begin"/>
                </w:r>
                <w:r w:rsidRPr="001E4548">
                  <w:rPr>
                    <w:webHidden/>
                  </w:rPr>
                  <w:instrText xml:space="preserve"> PAGEREF _Toc373501092 \h </w:instrText>
                </w:r>
                <w:r w:rsidRPr="001E4548">
                  <w:rPr>
                    <w:webHidden/>
                  </w:rPr>
                </w:r>
                <w:r w:rsidRPr="001E4548">
                  <w:rPr>
                    <w:webHidden/>
                  </w:rPr>
                  <w:fldChar w:fldCharType="separate"/>
                </w:r>
                <w:r w:rsidRPr="001E4548">
                  <w:rPr>
                    <w:webHidden/>
                  </w:rPr>
                  <w:t>11</w:t>
                </w:r>
                <w:r w:rsidRPr="001E4548">
                  <w:rPr>
                    <w:webHidden/>
                  </w:rPr>
                  <w:fldChar w:fldCharType="end"/>
                </w:r>
              </w:hyperlink>
            </w:p>
            <w:p w14:paraId="273219BF" w14:textId="77777777" w:rsidR="001E4548" w:rsidRDefault="001E4548" w:rsidP="001E4548">
              <w:pPr>
                <w:pStyle w:val="TOC3"/>
                <w:rPr>
                  <w:sz w:val="22"/>
                  <w:szCs w:val="22"/>
                </w:rPr>
              </w:pPr>
              <w:hyperlink w:anchor="_Toc373501093" w:history="1">
                <w:r w:rsidRPr="001E4548">
                  <w:rPr>
                    <w:rStyle w:val="Hyperlink"/>
                  </w:rPr>
                  <w:t>2.1.5.</w:t>
                </w:r>
                <w:r w:rsidRPr="001E4548">
                  <w:rPr>
                    <w:sz w:val="22"/>
                    <w:szCs w:val="22"/>
                  </w:rPr>
                  <w:tab/>
                </w:r>
                <w:r w:rsidRPr="001E4548">
                  <w:rPr>
                    <w:rStyle w:val="Hyperlink"/>
                  </w:rPr>
                  <w:t>Pajak Restoran</w:t>
                </w:r>
                <w:r w:rsidRPr="001E4548">
                  <w:rPr>
                    <w:webHidden/>
                  </w:rPr>
                  <w:tab/>
                </w:r>
                <w:r w:rsidRPr="001E4548">
                  <w:rPr>
                    <w:webHidden/>
                  </w:rPr>
                  <w:fldChar w:fldCharType="begin"/>
                </w:r>
                <w:r w:rsidRPr="001E4548">
                  <w:rPr>
                    <w:webHidden/>
                  </w:rPr>
                  <w:instrText xml:space="preserve"> PAGEREF _Toc373501093 \h </w:instrText>
                </w:r>
                <w:r w:rsidRPr="001E4548">
                  <w:rPr>
                    <w:webHidden/>
                  </w:rPr>
                </w:r>
                <w:r w:rsidRPr="001E4548">
                  <w:rPr>
                    <w:webHidden/>
                  </w:rPr>
                  <w:fldChar w:fldCharType="separate"/>
                </w:r>
                <w:r w:rsidRPr="001E4548">
                  <w:rPr>
                    <w:webHidden/>
                  </w:rPr>
                  <w:t>12</w:t>
                </w:r>
                <w:r w:rsidRPr="001E4548">
                  <w:rPr>
                    <w:webHidden/>
                  </w:rPr>
                  <w:fldChar w:fldCharType="end"/>
                </w:r>
              </w:hyperlink>
            </w:p>
            <w:p w14:paraId="4812744D" w14:textId="77777777" w:rsidR="001E4548" w:rsidRDefault="001E4548">
              <w:pPr>
                <w:pStyle w:val="TOC2"/>
                <w:rPr>
                  <w:noProof/>
                  <w:sz w:val="22"/>
                  <w:szCs w:val="22"/>
                </w:rPr>
              </w:pPr>
              <w:hyperlink w:anchor="_Toc373501094" w:history="1">
                <w:r w:rsidRPr="00163DCA">
                  <w:rPr>
                    <w:rStyle w:val="Hyperlink"/>
                    <w:rFonts w:ascii="Times New Roman" w:hAnsi="Times New Roman" w:cs="Times New Roman"/>
                    <w:noProof/>
                  </w:rPr>
                  <w:t>2.2.</w:t>
                </w:r>
                <w:r>
                  <w:rPr>
                    <w:noProof/>
                    <w:sz w:val="22"/>
                    <w:szCs w:val="22"/>
                  </w:rPr>
                  <w:tab/>
                </w:r>
                <w:r w:rsidRPr="00163DCA">
                  <w:rPr>
                    <w:rStyle w:val="Hyperlink"/>
                    <w:rFonts w:ascii="Times New Roman" w:hAnsi="Times New Roman" w:cs="Times New Roman"/>
                    <w:noProof/>
                  </w:rPr>
                  <w:t>Pendapatan Daerah Asli (PAD)</w:t>
                </w:r>
                <w:r>
                  <w:rPr>
                    <w:noProof/>
                    <w:webHidden/>
                  </w:rPr>
                  <w:tab/>
                </w:r>
                <w:r>
                  <w:rPr>
                    <w:noProof/>
                    <w:webHidden/>
                  </w:rPr>
                  <w:fldChar w:fldCharType="begin"/>
                </w:r>
                <w:r>
                  <w:rPr>
                    <w:noProof/>
                    <w:webHidden/>
                  </w:rPr>
                  <w:instrText xml:space="preserve"> PAGEREF _Toc373501094 \h </w:instrText>
                </w:r>
                <w:r>
                  <w:rPr>
                    <w:noProof/>
                    <w:webHidden/>
                  </w:rPr>
                </w:r>
                <w:r>
                  <w:rPr>
                    <w:noProof/>
                    <w:webHidden/>
                  </w:rPr>
                  <w:fldChar w:fldCharType="separate"/>
                </w:r>
                <w:r>
                  <w:rPr>
                    <w:noProof/>
                    <w:webHidden/>
                  </w:rPr>
                  <w:t>13</w:t>
                </w:r>
                <w:r>
                  <w:rPr>
                    <w:noProof/>
                    <w:webHidden/>
                  </w:rPr>
                  <w:fldChar w:fldCharType="end"/>
                </w:r>
              </w:hyperlink>
            </w:p>
            <w:p w14:paraId="0704857E" w14:textId="77777777" w:rsidR="001E4548" w:rsidRDefault="001E4548" w:rsidP="001E4548">
              <w:pPr>
                <w:pStyle w:val="TOC1"/>
                <w:rPr>
                  <w:rFonts w:asciiTheme="minorHAnsi" w:hAnsiTheme="minorHAnsi" w:cstheme="minorBidi"/>
                  <w:sz w:val="22"/>
                  <w:szCs w:val="22"/>
                </w:rPr>
              </w:pPr>
              <w:hyperlink w:anchor="_Toc373501095" w:history="1">
                <w:r w:rsidRPr="00163DCA">
                  <w:rPr>
                    <w:rStyle w:val="Hyperlink"/>
                  </w:rPr>
                  <w:t>BAB III PENDEKATAN DAN METODOLOGI</w:t>
                </w:r>
                <w:r>
                  <w:rPr>
                    <w:webHidden/>
                  </w:rPr>
                  <w:tab/>
                </w:r>
                <w:r>
                  <w:rPr>
                    <w:webHidden/>
                  </w:rPr>
                  <w:fldChar w:fldCharType="begin"/>
                </w:r>
                <w:r>
                  <w:rPr>
                    <w:webHidden/>
                  </w:rPr>
                  <w:instrText xml:space="preserve"> PAGEREF _Toc373501095 \h </w:instrText>
                </w:r>
                <w:r>
                  <w:rPr>
                    <w:webHidden/>
                  </w:rPr>
                </w:r>
                <w:r>
                  <w:rPr>
                    <w:webHidden/>
                  </w:rPr>
                  <w:fldChar w:fldCharType="separate"/>
                </w:r>
                <w:r>
                  <w:rPr>
                    <w:webHidden/>
                  </w:rPr>
                  <w:t>16</w:t>
                </w:r>
                <w:r>
                  <w:rPr>
                    <w:webHidden/>
                  </w:rPr>
                  <w:fldChar w:fldCharType="end"/>
                </w:r>
              </w:hyperlink>
            </w:p>
            <w:p w14:paraId="5381EC3E" w14:textId="77777777" w:rsidR="001E4548" w:rsidRDefault="001E4548">
              <w:pPr>
                <w:pStyle w:val="TOC2"/>
                <w:rPr>
                  <w:noProof/>
                  <w:sz w:val="22"/>
                  <w:szCs w:val="22"/>
                </w:rPr>
              </w:pPr>
              <w:hyperlink w:anchor="_Toc373501096" w:history="1">
                <w:r w:rsidRPr="00163DCA">
                  <w:rPr>
                    <w:rStyle w:val="Hyperlink"/>
                    <w:rFonts w:ascii="Times New Roman" w:hAnsi="Times New Roman" w:cs="Times New Roman"/>
                    <w:noProof/>
                  </w:rPr>
                  <w:t>3.1.</w:t>
                </w:r>
                <w:r>
                  <w:rPr>
                    <w:noProof/>
                    <w:sz w:val="22"/>
                    <w:szCs w:val="22"/>
                  </w:rPr>
                  <w:tab/>
                </w:r>
                <w:r w:rsidRPr="00163DCA">
                  <w:rPr>
                    <w:rStyle w:val="Hyperlink"/>
                    <w:rFonts w:ascii="Times New Roman" w:hAnsi="Times New Roman" w:cs="Times New Roman"/>
                    <w:noProof/>
                  </w:rPr>
                  <w:t>Pendekatan Penelitian</w:t>
                </w:r>
                <w:r>
                  <w:rPr>
                    <w:noProof/>
                    <w:webHidden/>
                  </w:rPr>
                  <w:tab/>
                </w:r>
                <w:r>
                  <w:rPr>
                    <w:noProof/>
                    <w:webHidden/>
                  </w:rPr>
                  <w:fldChar w:fldCharType="begin"/>
                </w:r>
                <w:r>
                  <w:rPr>
                    <w:noProof/>
                    <w:webHidden/>
                  </w:rPr>
                  <w:instrText xml:space="preserve"> PAGEREF _Toc373501096 \h </w:instrText>
                </w:r>
                <w:r>
                  <w:rPr>
                    <w:noProof/>
                    <w:webHidden/>
                  </w:rPr>
                </w:r>
                <w:r>
                  <w:rPr>
                    <w:noProof/>
                    <w:webHidden/>
                  </w:rPr>
                  <w:fldChar w:fldCharType="separate"/>
                </w:r>
                <w:r>
                  <w:rPr>
                    <w:noProof/>
                    <w:webHidden/>
                  </w:rPr>
                  <w:t>16</w:t>
                </w:r>
                <w:r>
                  <w:rPr>
                    <w:noProof/>
                    <w:webHidden/>
                  </w:rPr>
                  <w:fldChar w:fldCharType="end"/>
                </w:r>
              </w:hyperlink>
            </w:p>
            <w:p w14:paraId="3A50EC94" w14:textId="77777777" w:rsidR="001E4548" w:rsidRPr="001E4548" w:rsidRDefault="001E4548" w:rsidP="001E4548">
              <w:pPr>
                <w:pStyle w:val="TOC3"/>
                <w:rPr>
                  <w:sz w:val="22"/>
                  <w:szCs w:val="22"/>
                </w:rPr>
              </w:pPr>
              <w:hyperlink w:anchor="_Toc373501097" w:history="1">
                <w:r w:rsidRPr="001E4548">
                  <w:rPr>
                    <w:rStyle w:val="Hyperlink"/>
                  </w:rPr>
                  <w:t>3.1.1.</w:t>
                </w:r>
                <w:r w:rsidRPr="001E4548">
                  <w:rPr>
                    <w:sz w:val="22"/>
                    <w:szCs w:val="22"/>
                  </w:rPr>
                  <w:tab/>
                </w:r>
                <w:r w:rsidRPr="001E4548">
                  <w:rPr>
                    <w:rStyle w:val="Hyperlink"/>
                  </w:rPr>
                  <w:t>Kerangka Pemikiran</w:t>
                </w:r>
                <w:r w:rsidRPr="001E4548">
                  <w:rPr>
                    <w:webHidden/>
                  </w:rPr>
                  <w:tab/>
                </w:r>
                <w:r w:rsidRPr="001E4548">
                  <w:rPr>
                    <w:webHidden/>
                  </w:rPr>
                  <w:fldChar w:fldCharType="begin"/>
                </w:r>
                <w:r w:rsidRPr="001E4548">
                  <w:rPr>
                    <w:webHidden/>
                  </w:rPr>
                  <w:instrText xml:space="preserve"> PAGEREF _Toc373501097 \h </w:instrText>
                </w:r>
                <w:r w:rsidRPr="001E4548">
                  <w:rPr>
                    <w:webHidden/>
                  </w:rPr>
                </w:r>
                <w:r w:rsidRPr="001E4548">
                  <w:rPr>
                    <w:webHidden/>
                  </w:rPr>
                  <w:fldChar w:fldCharType="separate"/>
                </w:r>
                <w:r w:rsidRPr="001E4548">
                  <w:rPr>
                    <w:webHidden/>
                  </w:rPr>
                  <w:t>24</w:t>
                </w:r>
                <w:r w:rsidRPr="001E4548">
                  <w:rPr>
                    <w:webHidden/>
                  </w:rPr>
                  <w:fldChar w:fldCharType="end"/>
                </w:r>
              </w:hyperlink>
            </w:p>
            <w:p w14:paraId="4D90AC60" w14:textId="77777777" w:rsidR="001E4548" w:rsidRDefault="001E4548">
              <w:pPr>
                <w:pStyle w:val="TOC2"/>
                <w:rPr>
                  <w:noProof/>
                  <w:sz w:val="22"/>
                  <w:szCs w:val="22"/>
                </w:rPr>
              </w:pPr>
              <w:hyperlink w:anchor="_Toc373501098" w:history="1">
                <w:r w:rsidRPr="00163DCA">
                  <w:rPr>
                    <w:rStyle w:val="Hyperlink"/>
                    <w:rFonts w:ascii="Times New Roman" w:hAnsi="Times New Roman" w:cs="Times New Roman"/>
                    <w:noProof/>
                  </w:rPr>
                  <w:t>3.2.</w:t>
                </w:r>
                <w:r>
                  <w:rPr>
                    <w:noProof/>
                    <w:sz w:val="22"/>
                    <w:szCs w:val="22"/>
                  </w:rPr>
                  <w:tab/>
                </w:r>
                <w:r w:rsidRPr="00163DCA">
                  <w:rPr>
                    <w:rStyle w:val="Hyperlink"/>
                    <w:rFonts w:ascii="Times New Roman" w:hAnsi="Times New Roman" w:cs="Times New Roman"/>
                    <w:noProof/>
                  </w:rPr>
                  <w:t>Metodologi Penelitian</w:t>
                </w:r>
                <w:r>
                  <w:rPr>
                    <w:noProof/>
                    <w:webHidden/>
                  </w:rPr>
                  <w:tab/>
                </w:r>
                <w:r>
                  <w:rPr>
                    <w:noProof/>
                    <w:webHidden/>
                  </w:rPr>
                  <w:fldChar w:fldCharType="begin"/>
                </w:r>
                <w:r>
                  <w:rPr>
                    <w:noProof/>
                    <w:webHidden/>
                  </w:rPr>
                  <w:instrText xml:space="preserve"> PAGEREF _Toc373501098 \h </w:instrText>
                </w:r>
                <w:r>
                  <w:rPr>
                    <w:noProof/>
                    <w:webHidden/>
                  </w:rPr>
                </w:r>
                <w:r>
                  <w:rPr>
                    <w:noProof/>
                    <w:webHidden/>
                  </w:rPr>
                  <w:fldChar w:fldCharType="separate"/>
                </w:r>
                <w:r>
                  <w:rPr>
                    <w:noProof/>
                    <w:webHidden/>
                  </w:rPr>
                  <w:t>28</w:t>
                </w:r>
                <w:r>
                  <w:rPr>
                    <w:noProof/>
                    <w:webHidden/>
                  </w:rPr>
                  <w:fldChar w:fldCharType="end"/>
                </w:r>
              </w:hyperlink>
            </w:p>
            <w:p w14:paraId="4231CB12" w14:textId="77777777" w:rsidR="001E4548" w:rsidRPr="001E4548" w:rsidRDefault="001E4548" w:rsidP="001E4548">
              <w:pPr>
                <w:pStyle w:val="TOC3"/>
                <w:rPr>
                  <w:sz w:val="22"/>
                  <w:szCs w:val="22"/>
                </w:rPr>
              </w:pPr>
              <w:hyperlink w:anchor="_Toc373501099" w:history="1">
                <w:r w:rsidRPr="001E4548">
                  <w:rPr>
                    <w:rStyle w:val="Hyperlink"/>
                  </w:rPr>
                  <w:t>3.2.1.</w:t>
                </w:r>
                <w:r w:rsidRPr="001E4548">
                  <w:rPr>
                    <w:sz w:val="22"/>
                    <w:szCs w:val="22"/>
                  </w:rPr>
                  <w:tab/>
                </w:r>
                <w:r w:rsidRPr="001E4548">
                  <w:rPr>
                    <w:rStyle w:val="Hyperlink"/>
                  </w:rPr>
                  <w:t>Metode Analisis</w:t>
                </w:r>
                <w:r w:rsidRPr="001E4548">
                  <w:rPr>
                    <w:webHidden/>
                  </w:rPr>
                  <w:tab/>
                </w:r>
                <w:r w:rsidRPr="001E4548">
                  <w:rPr>
                    <w:webHidden/>
                  </w:rPr>
                  <w:fldChar w:fldCharType="begin"/>
                </w:r>
                <w:r w:rsidRPr="001E4548">
                  <w:rPr>
                    <w:webHidden/>
                  </w:rPr>
                  <w:instrText xml:space="preserve"> PAGEREF _Toc373501099 \h </w:instrText>
                </w:r>
                <w:r w:rsidRPr="001E4548">
                  <w:rPr>
                    <w:webHidden/>
                  </w:rPr>
                </w:r>
                <w:r w:rsidRPr="001E4548">
                  <w:rPr>
                    <w:webHidden/>
                  </w:rPr>
                  <w:fldChar w:fldCharType="separate"/>
                </w:r>
                <w:r w:rsidRPr="001E4548">
                  <w:rPr>
                    <w:webHidden/>
                  </w:rPr>
                  <w:t>30</w:t>
                </w:r>
                <w:r w:rsidRPr="001E4548">
                  <w:rPr>
                    <w:webHidden/>
                  </w:rPr>
                  <w:fldChar w:fldCharType="end"/>
                </w:r>
              </w:hyperlink>
            </w:p>
            <w:p w14:paraId="0B485679" w14:textId="114B6047" w:rsidR="001E4548" w:rsidRDefault="001E4548" w:rsidP="001E4548">
              <w:pPr>
                <w:pStyle w:val="TOC1"/>
                <w:rPr>
                  <w:rFonts w:asciiTheme="minorHAnsi" w:hAnsiTheme="minorHAnsi" w:cstheme="minorBidi"/>
                  <w:sz w:val="22"/>
                  <w:szCs w:val="22"/>
                </w:rPr>
              </w:pPr>
              <w:hyperlink w:anchor="_Toc373501100" w:history="1">
                <w:r w:rsidRPr="00163DCA">
                  <w:rPr>
                    <w:rStyle w:val="Hyperlink"/>
                  </w:rPr>
                  <w:t>BAB IV ANALISIS TER</w:t>
                </w:r>
                <w:r>
                  <w:rPr>
                    <w:rStyle w:val="Hyperlink"/>
                  </w:rPr>
                  <w:t>HADAP PENERIMAAN PAJAK RESTORAN</w:t>
                </w:r>
                <w:r>
                  <w:rPr>
                    <w:rStyle w:val="Hyperlink"/>
                  </w:rPr>
                  <w:br/>
                </w:r>
                <w:r w:rsidRPr="00163DCA">
                  <w:rPr>
                    <w:rStyle w:val="Hyperlink"/>
                  </w:rPr>
                  <w:t>DI KOTA BANDUNG</w:t>
                </w:r>
                <w:r>
                  <w:rPr>
                    <w:webHidden/>
                  </w:rPr>
                  <w:tab/>
                </w:r>
                <w:r>
                  <w:rPr>
                    <w:webHidden/>
                  </w:rPr>
                  <w:fldChar w:fldCharType="begin"/>
                </w:r>
                <w:r>
                  <w:rPr>
                    <w:webHidden/>
                  </w:rPr>
                  <w:instrText xml:space="preserve"> PAGEREF _Toc373501100 \h </w:instrText>
                </w:r>
                <w:r>
                  <w:rPr>
                    <w:webHidden/>
                  </w:rPr>
                </w:r>
                <w:r>
                  <w:rPr>
                    <w:webHidden/>
                  </w:rPr>
                  <w:fldChar w:fldCharType="separate"/>
                </w:r>
                <w:r>
                  <w:rPr>
                    <w:webHidden/>
                  </w:rPr>
                  <w:t>35</w:t>
                </w:r>
                <w:r>
                  <w:rPr>
                    <w:webHidden/>
                  </w:rPr>
                  <w:fldChar w:fldCharType="end"/>
                </w:r>
              </w:hyperlink>
            </w:p>
            <w:p w14:paraId="712A06C4" w14:textId="77777777" w:rsidR="001E4548" w:rsidRDefault="001E4548">
              <w:pPr>
                <w:pStyle w:val="TOC2"/>
                <w:rPr>
                  <w:noProof/>
                  <w:sz w:val="22"/>
                  <w:szCs w:val="22"/>
                </w:rPr>
              </w:pPr>
              <w:hyperlink w:anchor="_Toc373501101" w:history="1">
                <w:r w:rsidRPr="00163DCA">
                  <w:rPr>
                    <w:rStyle w:val="Hyperlink"/>
                    <w:rFonts w:ascii="Times New Roman" w:hAnsi="Times New Roman" w:cs="Times New Roman"/>
                    <w:noProof/>
                  </w:rPr>
                  <w:t>4.1.</w:t>
                </w:r>
                <w:r>
                  <w:rPr>
                    <w:noProof/>
                    <w:sz w:val="22"/>
                    <w:szCs w:val="22"/>
                  </w:rPr>
                  <w:tab/>
                </w:r>
                <w:r w:rsidRPr="00163DCA">
                  <w:rPr>
                    <w:rStyle w:val="Hyperlink"/>
                    <w:rFonts w:ascii="Times New Roman" w:hAnsi="Times New Roman" w:cs="Times New Roman"/>
                    <w:noProof/>
                  </w:rPr>
                  <w:t>Pajak Restoran</w:t>
                </w:r>
                <w:r>
                  <w:rPr>
                    <w:noProof/>
                    <w:webHidden/>
                  </w:rPr>
                  <w:tab/>
                </w:r>
                <w:r>
                  <w:rPr>
                    <w:noProof/>
                    <w:webHidden/>
                  </w:rPr>
                  <w:fldChar w:fldCharType="begin"/>
                </w:r>
                <w:r>
                  <w:rPr>
                    <w:noProof/>
                    <w:webHidden/>
                  </w:rPr>
                  <w:instrText xml:space="preserve"> PAGEREF _Toc373501101 \h </w:instrText>
                </w:r>
                <w:r>
                  <w:rPr>
                    <w:noProof/>
                    <w:webHidden/>
                  </w:rPr>
                </w:r>
                <w:r>
                  <w:rPr>
                    <w:noProof/>
                    <w:webHidden/>
                  </w:rPr>
                  <w:fldChar w:fldCharType="separate"/>
                </w:r>
                <w:r>
                  <w:rPr>
                    <w:noProof/>
                    <w:webHidden/>
                  </w:rPr>
                  <w:t>35</w:t>
                </w:r>
                <w:r>
                  <w:rPr>
                    <w:noProof/>
                    <w:webHidden/>
                  </w:rPr>
                  <w:fldChar w:fldCharType="end"/>
                </w:r>
              </w:hyperlink>
            </w:p>
            <w:p w14:paraId="745290D9" w14:textId="77777777" w:rsidR="001E4548" w:rsidRDefault="001E4548">
              <w:pPr>
                <w:pStyle w:val="TOC2"/>
                <w:rPr>
                  <w:noProof/>
                  <w:sz w:val="22"/>
                  <w:szCs w:val="22"/>
                </w:rPr>
              </w:pPr>
              <w:hyperlink w:anchor="_Toc373501102" w:history="1">
                <w:r w:rsidRPr="00163DCA">
                  <w:rPr>
                    <w:rStyle w:val="Hyperlink"/>
                    <w:rFonts w:ascii="Times New Roman" w:hAnsi="Times New Roman" w:cs="Times New Roman"/>
                    <w:noProof/>
                  </w:rPr>
                  <w:t>4.2.</w:t>
                </w:r>
                <w:r>
                  <w:rPr>
                    <w:noProof/>
                    <w:sz w:val="22"/>
                    <w:szCs w:val="22"/>
                  </w:rPr>
                  <w:tab/>
                </w:r>
                <w:r w:rsidRPr="00163DCA">
                  <w:rPr>
                    <w:rStyle w:val="Hyperlink"/>
                    <w:rFonts w:ascii="Times New Roman" w:hAnsi="Times New Roman" w:cs="Times New Roman"/>
                    <w:noProof/>
                  </w:rPr>
                  <w:t>Potensi Pajak Restoran</w:t>
                </w:r>
                <w:r>
                  <w:rPr>
                    <w:noProof/>
                    <w:webHidden/>
                  </w:rPr>
                  <w:tab/>
                </w:r>
                <w:r>
                  <w:rPr>
                    <w:noProof/>
                    <w:webHidden/>
                  </w:rPr>
                  <w:fldChar w:fldCharType="begin"/>
                </w:r>
                <w:r>
                  <w:rPr>
                    <w:noProof/>
                    <w:webHidden/>
                  </w:rPr>
                  <w:instrText xml:space="preserve"> PAGEREF _Toc373501102 \h </w:instrText>
                </w:r>
                <w:r>
                  <w:rPr>
                    <w:noProof/>
                    <w:webHidden/>
                  </w:rPr>
                </w:r>
                <w:r>
                  <w:rPr>
                    <w:noProof/>
                    <w:webHidden/>
                  </w:rPr>
                  <w:fldChar w:fldCharType="separate"/>
                </w:r>
                <w:r>
                  <w:rPr>
                    <w:noProof/>
                    <w:webHidden/>
                  </w:rPr>
                  <w:t>42</w:t>
                </w:r>
                <w:r>
                  <w:rPr>
                    <w:noProof/>
                    <w:webHidden/>
                  </w:rPr>
                  <w:fldChar w:fldCharType="end"/>
                </w:r>
              </w:hyperlink>
            </w:p>
            <w:p w14:paraId="1E8BDA95" w14:textId="77777777" w:rsidR="001E4548" w:rsidRDefault="001E4548" w:rsidP="001E4548">
              <w:pPr>
                <w:pStyle w:val="TOC1"/>
                <w:rPr>
                  <w:rFonts w:asciiTheme="minorHAnsi" w:hAnsiTheme="minorHAnsi" w:cstheme="minorBidi"/>
                  <w:sz w:val="22"/>
                  <w:szCs w:val="22"/>
                </w:rPr>
              </w:pPr>
              <w:hyperlink w:anchor="_Toc373501103" w:history="1">
                <w:r w:rsidRPr="00163DCA">
                  <w:rPr>
                    <w:rStyle w:val="Hyperlink"/>
                  </w:rPr>
                  <w:t>BAB V SIMPULAN DAN REKOMENDASI</w:t>
                </w:r>
                <w:r>
                  <w:rPr>
                    <w:webHidden/>
                  </w:rPr>
                  <w:tab/>
                </w:r>
                <w:r>
                  <w:rPr>
                    <w:webHidden/>
                  </w:rPr>
                  <w:fldChar w:fldCharType="begin"/>
                </w:r>
                <w:r>
                  <w:rPr>
                    <w:webHidden/>
                  </w:rPr>
                  <w:instrText xml:space="preserve"> PAGEREF _Toc373501103 \h </w:instrText>
                </w:r>
                <w:r>
                  <w:rPr>
                    <w:webHidden/>
                  </w:rPr>
                </w:r>
                <w:r>
                  <w:rPr>
                    <w:webHidden/>
                  </w:rPr>
                  <w:fldChar w:fldCharType="separate"/>
                </w:r>
                <w:r>
                  <w:rPr>
                    <w:webHidden/>
                  </w:rPr>
                  <w:t>44</w:t>
                </w:r>
                <w:r>
                  <w:rPr>
                    <w:webHidden/>
                  </w:rPr>
                  <w:fldChar w:fldCharType="end"/>
                </w:r>
              </w:hyperlink>
            </w:p>
            <w:p w14:paraId="764D4271" w14:textId="77777777" w:rsidR="001E4548" w:rsidRDefault="001E4548">
              <w:pPr>
                <w:pStyle w:val="TOC2"/>
                <w:rPr>
                  <w:noProof/>
                  <w:sz w:val="22"/>
                  <w:szCs w:val="22"/>
                </w:rPr>
              </w:pPr>
              <w:hyperlink w:anchor="_Toc373501104" w:history="1">
                <w:r w:rsidRPr="00163DCA">
                  <w:rPr>
                    <w:rStyle w:val="Hyperlink"/>
                    <w:rFonts w:ascii="Times New Roman" w:hAnsi="Times New Roman" w:cs="Times New Roman"/>
                    <w:noProof/>
                  </w:rPr>
                  <w:t>5.1.</w:t>
                </w:r>
                <w:r>
                  <w:rPr>
                    <w:noProof/>
                    <w:sz w:val="22"/>
                    <w:szCs w:val="22"/>
                  </w:rPr>
                  <w:tab/>
                </w:r>
                <w:r w:rsidRPr="00163DCA">
                  <w:rPr>
                    <w:rStyle w:val="Hyperlink"/>
                    <w:rFonts w:ascii="Times New Roman" w:hAnsi="Times New Roman" w:cs="Times New Roman"/>
                    <w:noProof/>
                  </w:rPr>
                  <w:t>Simpulan</w:t>
                </w:r>
                <w:r>
                  <w:rPr>
                    <w:noProof/>
                    <w:webHidden/>
                  </w:rPr>
                  <w:tab/>
                </w:r>
                <w:r>
                  <w:rPr>
                    <w:noProof/>
                    <w:webHidden/>
                  </w:rPr>
                  <w:fldChar w:fldCharType="begin"/>
                </w:r>
                <w:r>
                  <w:rPr>
                    <w:noProof/>
                    <w:webHidden/>
                  </w:rPr>
                  <w:instrText xml:space="preserve"> PAGEREF _Toc373501104 \h </w:instrText>
                </w:r>
                <w:r>
                  <w:rPr>
                    <w:noProof/>
                    <w:webHidden/>
                  </w:rPr>
                </w:r>
                <w:r>
                  <w:rPr>
                    <w:noProof/>
                    <w:webHidden/>
                  </w:rPr>
                  <w:fldChar w:fldCharType="separate"/>
                </w:r>
                <w:r>
                  <w:rPr>
                    <w:noProof/>
                    <w:webHidden/>
                  </w:rPr>
                  <w:t>44</w:t>
                </w:r>
                <w:r>
                  <w:rPr>
                    <w:noProof/>
                    <w:webHidden/>
                  </w:rPr>
                  <w:fldChar w:fldCharType="end"/>
                </w:r>
              </w:hyperlink>
            </w:p>
            <w:p w14:paraId="5E0DD911" w14:textId="4BC55C1C" w:rsidR="001E4548" w:rsidRPr="000E7A2A" w:rsidRDefault="001E4548" w:rsidP="000E7A2A">
              <w:pPr>
                <w:pStyle w:val="TOC2"/>
                <w:rPr>
                  <w:noProof/>
                  <w:sz w:val="22"/>
                  <w:szCs w:val="22"/>
                </w:rPr>
              </w:pPr>
              <w:hyperlink w:anchor="_Toc373501105" w:history="1">
                <w:r w:rsidRPr="00163DCA">
                  <w:rPr>
                    <w:rStyle w:val="Hyperlink"/>
                    <w:rFonts w:ascii="Times New Roman" w:hAnsi="Times New Roman" w:cs="Times New Roman"/>
                    <w:noProof/>
                  </w:rPr>
                  <w:t>5.2.</w:t>
                </w:r>
                <w:r>
                  <w:rPr>
                    <w:noProof/>
                    <w:sz w:val="22"/>
                    <w:szCs w:val="22"/>
                  </w:rPr>
                  <w:tab/>
                </w:r>
                <w:r w:rsidRPr="00163DCA">
                  <w:rPr>
                    <w:rStyle w:val="Hyperlink"/>
                    <w:rFonts w:ascii="Times New Roman" w:hAnsi="Times New Roman" w:cs="Times New Roman"/>
                    <w:noProof/>
                  </w:rPr>
                  <w:t>Rekomendasi</w:t>
                </w:r>
                <w:r>
                  <w:rPr>
                    <w:noProof/>
                    <w:webHidden/>
                  </w:rPr>
                  <w:tab/>
                </w:r>
                <w:r>
                  <w:rPr>
                    <w:noProof/>
                    <w:webHidden/>
                  </w:rPr>
                  <w:fldChar w:fldCharType="begin"/>
                </w:r>
                <w:r>
                  <w:rPr>
                    <w:noProof/>
                    <w:webHidden/>
                  </w:rPr>
                  <w:instrText xml:space="preserve"> PAGEREF _Toc373501105 \h </w:instrText>
                </w:r>
                <w:r>
                  <w:rPr>
                    <w:noProof/>
                    <w:webHidden/>
                  </w:rPr>
                </w:r>
                <w:r>
                  <w:rPr>
                    <w:noProof/>
                    <w:webHidden/>
                  </w:rPr>
                  <w:fldChar w:fldCharType="separate"/>
                </w:r>
                <w:r>
                  <w:rPr>
                    <w:noProof/>
                    <w:webHidden/>
                  </w:rPr>
                  <w:t>45</w:t>
                </w:r>
                <w:r>
                  <w:rPr>
                    <w:noProof/>
                    <w:webHidden/>
                  </w:rPr>
                  <w:fldChar w:fldCharType="end"/>
                </w:r>
              </w:hyperlink>
              <w:r w:rsidRPr="001E4548">
                <w:rPr>
                  <w:rFonts w:ascii="Times New Roman" w:hAnsi="Times New Roman" w:cs="Times New Roman"/>
                  <w:b/>
                  <w:bCs/>
                  <w:noProof/>
                </w:rPr>
                <w:fldChar w:fldCharType="end"/>
              </w:r>
            </w:p>
          </w:sdtContent>
        </w:sdt>
        <w:p w14:paraId="5796CD7A" w14:textId="77777777" w:rsidR="00AF0F62" w:rsidRDefault="00AF0F62">
          <w:pPr>
            <w:rPr>
              <w:rFonts w:ascii="Times New Roman" w:hAnsi="Times New Roman" w:cs="Times New Roman"/>
              <w:b/>
              <w:bCs/>
            </w:rPr>
            <w:sectPr w:rsidR="00AF0F62" w:rsidSect="00CC7A58">
              <w:footerReference w:type="first" r:id="rId15"/>
              <w:pgSz w:w="11900" w:h="16840"/>
              <w:pgMar w:top="2268" w:right="1701" w:bottom="1701" w:left="2268" w:header="708" w:footer="708" w:gutter="0"/>
              <w:pgNumType w:fmt="lowerRoman" w:start="1"/>
              <w:cols w:space="708"/>
              <w:titlePg/>
              <w:docGrid w:linePitch="360"/>
            </w:sectPr>
          </w:pPr>
        </w:p>
        <w:p w14:paraId="4D5EA257" w14:textId="4286B86D" w:rsidR="00AF0F62" w:rsidRPr="00AF0F62" w:rsidRDefault="00AF0F62" w:rsidP="00AF0F62">
          <w:pPr>
            <w:pStyle w:val="TableofFigures"/>
            <w:tabs>
              <w:tab w:val="right" w:leader="dot" w:pos="7921"/>
            </w:tabs>
            <w:spacing w:line="360" w:lineRule="auto"/>
            <w:ind w:left="990" w:hanging="990"/>
            <w:jc w:val="center"/>
            <w:rPr>
              <w:rFonts w:ascii="Times New Roman" w:hAnsi="Times New Roman" w:cs="Times New Roman"/>
              <w:b/>
              <w:bCs/>
              <w:sz w:val="36"/>
              <w:szCs w:val="36"/>
            </w:rPr>
          </w:pPr>
          <w:r w:rsidRPr="00AF0F62">
            <w:rPr>
              <w:rFonts w:ascii="Times New Roman" w:hAnsi="Times New Roman" w:cs="Times New Roman"/>
              <w:b/>
              <w:bCs/>
              <w:sz w:val="36"/>
              <w:szCs w:val="36"/>
            </w:rPr>
            <w:lastRenderedPageBreak/>
            <w:t>Daftar Tabel</w:t>
          </w:r>
        </w:p>
        <w:p w14:paraId="0BB395DA" w14:textId="6FA3EB9D" w:rsidR="00AF0F62" w:rsidRPr="00AF0F62" w:rsidRDefault="00AF0F62" w:rsidP="00AF0F62">
          <w:pPr>
            <w:pStyle w:val="TableofFigures"/>
            <w:tabs>
              <w:tab w:val="right" w:leader="dot" w:pos="7921"/>
            </w:tabs>
            <w:spacing w:line="480" w:lineRule="auto"/>
            <w:ind w:left="990" w:hanging="990"/>
            <w:rPr>
              <w:rFonts w:ascii="Times New Roman" w:hAnsi="Times New Roman" w:cs="Times New Roman"/>
              <w:noProof/>
            </w:rPr>
          </w:pPr>
          <w:r w:rsidRPr="00AF0F62">
            <w:rPr>
              <w:rFonts w:ascii="Times New Roman" w:hAnsi="Times New Roman" w:cs="Times New Roman"/>
              <w:bCs/>
            </w:rPr>
            <w:fldChar w:fldCharType="begin"/>
          </w:r>
          <w:r w:rsidRPr="00AF0F62">
            <w:rPr>
              <w:rFonts w:ascii="Times New Roman" w:hAnsi="Times New Roman" w:cs="Times New Roman"/>
              <w:bCs/>
            </w:rPr>
            <w:instrText xml:space="preserve"> TOC \h \z \c "Tabel 3. " </w:instrText>
          </w:r>
          <w:r w:rsidRPr="00AF0F62">
            <w:rPr>
              <w:rFonts w:ascii="Times New Roman" w:hAnsi="Times New Roman" w:cs="Times New Roman"/>
              <w:bCs/>
            </w:rPr>
            <w:fldChar w:fldCharType="separate"/>
          </w:r>
          <w:hyperlink w:anchor="_Toc373501371" w:history="1">
            <w:r w:rsidRPr="00AF0F62">
              <w:rPr>
                <w:rStyle w:val="Hyperlink"/>
                <w:rFonts w:ascii="Times New Roman" w:hAnsi="Times New Roman" w:cs="Times New Roman"/>
                <w:noProof/>
              </w:rPr>
              <w:t>Tabel 3.1 Kriteria untuk Rasio Proporsi dan Rasio Tambahan untuk</w:t>
            </w:r>
            <w:r w:rsidRPr="00AF0F62">
              <w:rPr>
                <w:rStyle w:val="Hyperlink"/>
                <w:rFonts w:ascii="Times New Roman" w:hAnsi="Times New Roman" w:cs="Times New Roman"/>
                <w:noProof/>
              </w:rPr>
              <w:br/>
              <w:t>Klasifikasi Pajak Daerah</w:t>
            </w:r>
            <w:r w:rsidRPr="00AF0F62">
              <w:rPr>
                <w:rFonts w:ascii="Times New Roman" w:hAnsi="Times New Roman" w:cs="Times New Roman"/>
                <w:noProof/>
                <w:webHidden/>
              </w:rPr>
              <w:tab/>
            </w:r>
            <w:r w:rsidRPr="00AF0F62">
              <w:rPr>
                <w:rFonts w:ascii="Times New Roman" w:hAnsi="Times New Roman" w:cs="Times New Roman"/>
                <w:noProof/>
                <w:webHidden/>
              </w:rPr>
              <w:fldChar w:fldCharType="begin"/>
            </w:r>
            <w:r w:rsidRPr="00AF0F62">
              <w:rPr>
                <w:rFonts w:ascii="Times New Roman" w:hAnsi="Times New Roman" w:cs="Times New Roman"/>
                <w:noProof/>
                <w:webHidden/>
              </w:rPr>
              <w:instrText xml:space="preserve"> PAGEREF _Toc373501371 \h </w:instrText>
            </w:r>
            <w:r w:rsidRPr="00AF0F62">
              <w:rPr>
                <w:rFonts w:ascii="Times New Roman" w:hAnsi="Times New Roman" w:cs="Times New Roman"/>
                <w:noProof/>
                <w:webHidden/>
              </w:rPr>
            </w:r>
            <w:r w:rsidRPr="00AF0F62">
              <w:rPr>
                <w:rFonts w:ascii="Times New Roman" w:hAnsi="Times New Roman" w:cs="Times New Roman"/>
                <w:noProof/>
                <w:webHidden/>
              </w:rPr>
              <w:fldChar w:fldCharType="separate"/>
            </w:r>
            <w:r w:rsidRPr="00AF0F62">
              <w:rPr>
                <w:rFonts w:ascii="Times New Roman" w:hAnsi="Times New Roman" w:cs="Times New Roman"/>
                <w:noProof/>
                <w:webHidden/>
              </w:rPr>
              <w:t>31</w:t>
            </w:r>
            <w:r w:rsidRPr="00AF0F62">
              <w:rPr>
                <w:rFonts w:ascii="Times New Roman" w:hAnsi="Times New Roman" w:cs="Times New Roman"/>
                <w:noProof/>
                <w:webHidden/>
              </w:rPr>
              <w:fldChar w:fldCharType="end"/>
            </w:r>
          </w:hyperlink>
        </w:p>
        <w:p w14:paraId="10163AF4" w14:textId="77777777" w:rsidR="00AF0F62" w:rsidRPr="00AF0F62" w:rsidRDefault="00AF0F62" w:rsidP="00AF0F62">
          <w:pPr>
            <w:rPr>
              <w:rFonts w:ascii="Times New Roman" w:hAnsi="Times New Roman" w:cs="Times New Roman"/>
            </w:rPr>
          </w:pPr>
          <w:r w:rsidRPr="00AF0F62">
            <w:rPr>
              <w:rFonts w:ascii="Times New Roman" w:hAnsi="Times New Roman" w:cs="Times New Roman"/>
              <w:bCs/>
            </w:rPr>
            <w:fldChar w:fldCharType="end"/>
          </w:r>
        </w:p>
      </w:sdtContent>
    </w:sdt>
    <w:p w14:paraId="13F1B93A" w14:textId="77777777" w:rsidR="00AF0F62" w:rsidRPr="00AF0F62" w:rsidRDefault="00AF0F62" w:rsidP="00AF0F62">
      <w:pPr>
        <w:pStyle w:val="TableofFigures"/>
        <w:tabs>
          <w:tab w:val="right" w:leader="dot" w:pos="7921"/>
        </w:tabs>
        <w:spacing w:line="480" w:lineRule="auto"/>
        <w:rPr>
          <w:rFonts w:ascii="Times New Roman" w:hAnsi="Times New Roman" w:cs="Times New Roman"/>
          <w:noProof/>
          <w:sz w:val="22"/>
          <w:szCs w:val="22"/>
        </w:rPr>
      </w:pPr>
      <w:r w:rsidRPr="00AF0F62">
        <w:rPr>
          <w:rFonts w:ascii="Times New Roman" w:hAnsi="Times New Roman" w:cs="Times New Roman"/>
        </w:rPr>
        <w:fldChar w:fldCharType="begin"/>
      </w:r>
      <w:r w:rsidRPr="00AF0F62">
        <w:rPr>
          <w:rFonts w:ascii="Times New Roman" w:hAnsi="Times New Roman" w:cs="Times New Roman"/>
        </w:rPr>
        <w:instrText xml:space="preserve"> TOC \h \z \c "Tabel 4." </w:instrText>
      </w:r>
      <w:r w:rsidRPr="00AF0F62">
        <w:rPr>
          <w:rFonts w:ascii="Times New Roman" w:hAnsi="Times New Roman" w:cs="Times New Roman"/>
        </w:rPr>
        <w:fldChar w:fldCharType="separate"/>
      </w:r>
      <w:hyperlink w:anchor="_Toc373501497" w:history="1">
        <w:r w:rsidRPr="00AF0F62">
          <w:rPr>
            <w:rStyle w:val="Hyperlink"/>
            <w:rFonts w:ascii="Times New Roman" w:hAnsi="Times New Roman" w:cs="Times New Roman"/>
            <w:noProof/>
          </w:rPr>
          <w:t>Tabel 4.1 Rekapitulasi Pajak Daerah Kota Bandung Tahun 2006-2012</w:t>
        </w:r>
        <w:r w:rsidRPr="00AF0F62">
          <w:rPr>
            <w:rFonts w:ascii="Times New Roman" w:hAnsi="Times New Roman" w:cs="Times New Roman"/>
            <w:noProof/>
            <w:webHidden/>
          </w:rPr>
          <w:tab/>
        </w:r>
        <w:r w:rsidRPr="00AF0F62">
          <w:rPr>
            <w:rFonts w:ascii="Times New Roman" w:hAnsi="Times New Roman" w:cs="Times New Roman"/>
            <w:noProof/>
            <w:webHidden/>
          </w:rPr>
          <w:fldChar w:fldCharType="begin"/>
        </w:r>
        <w:r w:rsidRPr="00AF0F62">
          <w:rPr>
            <w:rFonts w:ascii="Times New Roman" w:hAnsi="Times New Roman" w:cs="Times New Roman"/>
            <w:noProof/>
            <w:webHidden/>
          </w:rPr>
          <w:instrText xml:space="preserve"> PAGEREF _Toc373501497 \h </w:instrText>
        </w:r>
        <w:r w:rsidRPr="00AF0F62">
          <w:rPr>
            <w:rFonts w:ascii="Times New Roman" w:hAnsi="Times New Roman" w:cs="Times New Roman"/>
            <w:noProof/>
            <w:webHidden/>
          </w:rPr>
        </w:r>
        <w:r w:rsidRPr="00AF0F62">
          <w:rPr>
            <w:rFonts w:ascii="Times New Roman" w:hAnsi="Times New Roman" w:cs="Times New Roman"/>
            <w:noProof/>
            <w:webHidden/>
          </w:rPr>
          <w:fldChar w:fldCharType="separate"/>
        </w:r>
        <w:r w:rsidRPr="00AF0F62">
          <w:rPr>
            <w:rFonts w:ascii="Times New Roman" w:hAnsi="Times New Roman" w:cs="Times New Roman"/>
            <w:noProof/>
            <w:webHidden/>
          </w:rPr>
          <w:t>36</w:t>
        </w:r>
        <w:r w:rsidRPr="00AF0F62">
          <w:rPr>
            <w:rFonts w:ascii="Times New Roman" w:hAnsi="Times New Roman" w:cs="Times New Roman"/>
            <w:noProof/>
            <w:webHidden/>
          </w:rPr>
          <w:fldChar w:fldCharType="end"/>
        </w:r>
      </w:hyperlink>
    </w:p>
    <w:p w14:paraId="3B5BB186" w14:textId="77777777" w:rsidR="00AF0F62" w:rsidRPr="00AF0F62" w:rsidRDefault="00AF0F62" w:rsidP="00AF0F62">
      <w:pPr>
        <w:pStyle w:val="TableofFigures"/>
        <w:tabs>
          <w:tab w:val="right" w:leader="dot" w:pos="7921"/>
        </w:tabs>
        <w:spacing w:line="480" w:lineRule="auto"/>
        <w:ind w:left="990" w:hanging="990"/>
        <w:rPr>
          <w:rFonts w:ascii="Times New Roman" w:hAnsi="Times New Roman" w:cs="Times New Roman"/>
          <w:noProof/>
          <w:sz w:val="22"/>
          <w:szCs w:val="22"/>
        </w:rPr>
      </w:pPr>
      <w:hyperlink w:anchor="_Toc373501498" w:history="1">
        <w:r w:rsidRPr="00AF0F62">
          <w:rPr>
            <w:rStyle w:val="Hyperlink"/>
            <w:rFonts w:ascii="Times New Roman" w:hAnsi="Times New Roman" w:cs="Times New Roman"/>
            <w:noProof/>
          </w:rPr>
          <w:t>Tabel 4.2 Kontribusi Masing-masing Jenis Pajak Terhadap  Pajak Daerah Kota Bandung Tahun 2006-2012</w:t>
        </w:r>
        <w:r w:rsidRPr="00AF0F62">
          <w:rPr>
            <w:rFonts w:ascii="Times New Roman" w:hAnsi="Times New Roman" w:cs="Times New Roman"/>
            <w:noProof/>
            <w:webHidden/>
          </w:rPr>
          <w:tab/>
        </w:r>
        <w:r w:rsidRPr="00AF0F62">
          <w:rPr>
            <w:rFonts w:ascii="Times New Roman" w:hAnsi="Times New Roman" w:cs="Times New Roman"/>
            <w:noProof/>
            <w:webHidden/>
          </w:rPr>
          <w:fldChar w:fldCharType="begin"/>
        </w:r>
        <w:r w:rsidRPr="00AF0F62">
          <w:rPr>
            <w:rFonts w:ascii="Times New Roman" w:hAnsi="Times New Roman" w:cs="Times New Roman"/>
            <w:noProof/>
            <w:webHidden/>
          </w:rPr>
          <w:instrText xml:space="preserve"> PAGEREF _Toc373501498 \h </w:instrText>
        </w:r>
        <w:r w:rsidRPr="00AF0F62">
          <w:rPr>
            <w:rFonts w:ascii="Times New Roman" w:hAnsi="Times New Roman" w:cs="Times New Roman"/>
            <w:noProof/>
            <w:webHidden/>
          </w:rPr>
        </w:r>
        <w:r w:rsidRPr="00AF0F62">
          <w:rPr>
            <w:rFonts w:ascii="Times New Roman" w:hAnsi="Times New Roman" w:cs="Times New Roman"/>
            <w:noProof/>
            <w:webHidden/>
          </w:rPr>
          <w:fldChar w:fldCharType="separate"/>
        </w:r>
        <w:r w:rsidRPr="00AF0F62">
          <w:rPr>
            <w:rFonts w:ascii="Times New Roman" w:hAnsi="Times New Roman" w:cs="Times New Roman"/>
            <w:noProof/>
            <w:webHidden/>
          </w:rPr>
          <w:t>38</w:t>
        </w:r>
        <w:r w:rsidRPr="00AF0F62">
          <w:rPr>
            <w:rFonts w:ascii="Times New Roman" w:hAnsi="Times New Roman" w:cs="Times New Roman"/>
            <w:noProof/>
            <w:webHidden/>
          </w:rPr>
          <w:fldChar w:fldCharType="end"/>
        </w:r>
      </w:hyperlink>
    </w:p>
    <w:p w14:paraId="47B63826" w14:textId="77777777" w:rsidR="00AF0F62" w:rsidRPr="00AF0F62" w:rsidRDefault="00AF0F62" w:rsidP="00AF0F62">
      <w:pPr>
        <w:pStyle w:val="TableofFigures"/>
        <w:tabs>
          <w:tab w:val="right" w:leader="dot" w:pos="7921"/>
        </w:tabs>
        <w:spacing w:line="480" w:lineRule="auto"/>
        <w:rPr>
          <w:rFonts w:ascii="Times New Roman" w:hAnsi="Times New Roman" w:cs="Times New Roman"/>
          <w:noProof/>
          <w:sz w:val="22"/>
          <w:szCs w:val="22"/>
        </w:rPr>
      </w:pPr>
      <w:hyperlink w:anchor="_Toc373501499" w:history="1">
        <w:r w:rsidRPr="00AF0F62">
          <w:rPr>
            <w:rStyle w:val="Hyperlink"/>
            <w:rFonts w:ascii="Times New Roman" w:hAnsi="Times New Roman" w:cs="Times New Roman"/>
            <w:noProof/>
          </w:rPr>
          <w:t>Tabel 4.3 Sumber-sumber Pendapatan Asli Daerah Kota Bandung  dari</w:t>
        </w:r>
        <w:r w:rsidRPr="00AF0F62">
          <w:rPr>
            <w:rFonts w:ascii="Times New Roman" w:hAnsi="Times New Roman" w:cs="Times New Roman"/>
            <w:noProof/>
            <w:webHidden/>
          </w:rPr>
          <w:tab/>
        </w:r>
        <w:r w:rsidRPr="00AF0F62">
          <w:rPr>
            <w:rFonts w:ascii="Times New Roman" w:hAnsi="Times New Roman" w:cs="Times New Roman"/>
            <w:noProof/>
            <w:webHidden/>
          </w:rPr>
          <w:fldChar w:fldCharType="begin"/>
        </w:r>
        <w:r w:rsidRPr="00AF0F62">
          <w:rPr>
            <w:rFonts w:ascii="Times New Roman" w:hAnsi="Times New Roman" w:cs="Times New Roman"/>
            <w:noProof/>
            <w:webHidden/>
          </w:rPr>
          <w:instrText xml:space="preserve"> PAGEREF _Toc373501499 \h </w:instrText>
        </w:r>
        <w:r w:rsidRPr="00AF0F62">
          <w:rPr>
            <w:rFonts w:ascii="Times New Roman" w:hAnsi="Times New Roman" w:cs="Times New Roman"/>
            <w:noProof/>
            <w:webHidden/>
          </w:rPr>
        </w:r>
        <w:r w:rsidRPr="00AF0F62">
          <w:rPr>
            <w:rFonts w:ascii="Times New Roman" w:hAnsi="Times New Roman" w:cs="Times New Roman"/>
            <w:noProof/>
            <w:webHidden/>
          </w:rPr>
          <w:fldChar w:fldCharType="separate"/>
        </w:r>
        <w:r w:rsidRPr="00AF0F62">
          <w:rPr>
            <w:rFonts w:ascii="Times New Roman" w:hAnsi="Times New Roman" w:cs="Times New Roman"/>
            <w:noProof/>
            <w:webHidden/>
          </w:rPr>
          <w:t>41</w:t>
        </w:r>
        <w:r w:rsidRPr="00AF0F62">
          <w:rPr>
            <w:rFonts w:ascii="Times New Roman" w:hAnsi="Times New Roman" w:cs="Times New Roman"/>
            <w:noProof/>
            <w:webHidden/>
          </w:rPr>
          <w:fldChar w:fldCharType="end"/>
        </w:r>
      </w:hyperlink>
    </w:p>
    <w:p w14:paraId="3494D4CF" w14:textId="77777777" w:rsidR="00AF0F62" w:rsidRPr="00AF0F62" w:rsidRDefault="00AF0F62" w:rsidP="00AF0F62">
      <w:pPr>
        <w:pStyle w:val="TableofFigures"/>
        <w:tabs>
          <w:tab w:val="right" w:leader="dot" w:pos="7921"/>
        </w:tabs>
        <w:spacing w:line="480" w:lineRule="auto"/>
        <w:rPr>
          <w:rFonts w:ascii="Times New Roman" w:hAnsi="Times New Roman" w:cs="Times New Roman"/>
          <w:noProof/>
          <w:sz w:val="22"/>
          <w:szCs w:val="22"/>
        </w:rPr>
      </w:pPr>
      <w:hyperlink w:anchor="_Toc373501500" w:history="1">
        <w:r w:rsidRPr="00AF0F62">
          <w:rPr>
            <w:rStyle w:val="Hyperlink"/>
            <w:rFonts w:ascii="Times New Roman" w:hAnsi="Times New Roman" w:cs="Times New Roman"/>
            <w:noProof/>
          </w:rPr>
          <w:t>Tabel 4. 4 Proyeksi Pajak Restoran di Kota Bandung</w:t>
        </w:r>
        <w:r w:rsidRPr="00AF0F62">
          <w:rPr>
            <w:rFonts w:ascii="Times New Roman" w:hAnsi="Times New Roman" w:cs="Times New Roman"/>
            <w:noProof/>
            <w:webHidden/>
          </w:rPr>
          <w:tab/>
        </w:r>
        <w:r w:rsidRPr="00AF0F62">
          <w:rPr>
            <w:rFonts w:ascii="Times New Roman" w:hAnsi="Times New Roman" w:cs="Times New Roman"/>
            <w:noProof/>
            <w:webHidden/>
          </w:rPr>
          <w:fldChar w:fldCharType="begin"/>
        </w:r>
        <w:r w:rsidRPr="00AF0F62">
          <w:rPr>
            <w:rFonts w:ascii="Times New Roman" w:hAnsi="Times New Roman" w:cs="Times New Roman"/>
            <w:noProof/>
            <w:webHidden/>
          </w:rPr>
          <w:instrText xml:space="preserve"> PAGEREF _Toc373501500 \h </w:instrText>
        </w:r>
        <w:r w:rsidRPr="00AF0F62">
          <w:rPr>
            <w:rFonts w:ascii="Times New Roman" w:hAnsi="Times New Roman" w:cs="Times New Roman"/>
            <w:noProof/>
            <w:webHidden/>
          </w:rPr>
        </w:r>
        <w:r w:rsidRPr="00AF0F62">
          <w:rPr>
            <w:rFonts w:ascii="Times New Roman" w:hAnsi="Times New Roman" w:cs="Times New Roman"/>
            <w:noProof/>
            <w:webHidden/>
          </w:rPr>
          <w:fldChar w:fldCharType="separate"/>
        </w:r>
        <w:r w:rsidRPr="00AF0F62">
          <w:rPr>
            <w:rFonts w:ascii="Times New Roman" w:hAnsi="Times New Roman" w:cs="Times New Roman"/>
            <w:noProof/>
            <w:webHidden/>
          </w:rPr>
          <w:t>42</w:t>
        </w:r>
        <w:r w:rsidRPr="00AF0F62">
          <w:rPr>
            <w:rFonts w:ascii="Times New Roman" w:hAnsi="Times New Roman" w:cs="Times New Roman"/>
            <w:noProof/>
            <w:webHidden/>
          </w:rPr>
          <w:fldChar w:fldCharType="end"/>
        </w:r>
      </w:hyperlink>
    </w:p>
    <w:p w14:paraId="2CB0A162" w14:textId="77777777" w:rsidR="00AF0F62" w:rsidRPr="00AF0F62" w:rsidRDefault="00AF0F62" w:rsidP="00AF0F62">
      <w:pPr>
        <w:spacing w:line="480" w:lineRule="auto"/>
        <w:rPr>
          <w:rFonts w:ascii="Times New Roman" w:hAnsi="Times New Roman" w:cs="Times New Roman"/>
          <w:b/>
          <w:sz w:val="36"/>
        </w:rPr>
        <w:sectPr w:rsidR="00AF0F62" w:rsidRPr="00AF0F62" w:rsidSect="0030305A">
          <w:pgSz w:w="11900" w:h="16840"/>
          <w:pgMar w:top="2268" w:right="1701" w:bottom="1701" w:left="2268" w:header="708" w:footer="708" w:gutter="0"/>
          <w:pgNumType w:fmt="lowerRoman"/>
          <w:cols w:space="708"/>
          <w:titlePg/>
          <w:docGrid w:linePitch="360"/>
        </w:sectPr>
      </w:pPr>
      <w:r w:rsidRPr="00AF0F62">
        <w:rPr>
          <w:rFonts w:ascii="Times New Roman" w:hAnsi="Times New Roman" w:cs="Times New Roman"/>
        </w:rPr>
        <w:fldChar w:fldCharType="end"/>
      </w:r>
    </w:p>
    <w:p w14:paraId="761F2CE9" w14:textId="77777777" w:rsidR="00AF0F62" w:rsidRDefault="00AF0F62" w:rsidP="00AF0F62">
      <w:pPr>
        <w:spacing w:line="480" w:lineRule="auto"/>
        <w:jc w:val="center"/>
        <w:rPr>
          <w:rFonts w:ascii="Times New Roman" w:hAnsi="Times New Roman" w:cs="Times New Roman"/>
          <w:b/>
          <w:sz w:val="36"/>
        </w:rPr>
      </w:pPr>
      <w:r w:rsidRPr="00AF0F62">
        <w:rPr>
          <w:rFonts w:ascii="Times New Roman" w:hAnsi="Times New Roman" w:cs="Times New Roman"/>
          <w:b/>
          <w:sz w:val="36"/>
        </w:rPr>
        <w:lastRenderedPageBreak/>
        <w:t>Daftar Gambar</w:t>
      </w:r>
    </w:p>
    <w:p w14:paraId="25732EC1" w14:textId="77777777" w:rsidR="00AF0F62" w:rsidRPr="00AF0F62" w:rsidRDefault="00AF0F62">
      <w:pPr>
        <w:pStyle w:val="TableofFigures"/>
        <w:tabs>
          <w:tab w:val="right" w:leader="dot" w:pos="7921"/>
        </w:tabs>
        <w:rPr>
          <w:noProof/>
          <w:sz w:val="22"/>
          <w:szCs w:val="22"/>
        </w:rPr>
      </w:pPr>
      <w:r w:rsidRPr="00AF0F62">
        <w:rPr>
          <w:rFonts w:ascii="Times New Roman" w:hAnsi="Times New Roman" w:cs="Times New Roman"/>
        </w:rPr>
        <w:fldChar w:fldCharType="begin"/>
      </w:r>
      <w:r w:rsidRPr="00AF0F62">
        <w:rPr>
          <w:rFonts w:ascii="Times New Roman" w:hAnsi="Times New Roman" w:cs="Times New Roman"/>
        </w:rPr>
        <w:instrText xml:space="preserve"> TOC \h \z \c "Gambar 3." </w:instrText>
      </w:r>
      <w:r w:rsidRPr="00AF0F62">
        <w:rPr>
          <w:rFonts w:ascii="Times New Roman" w:hAnsi="Times New Roman" w:cs="Times New Roman"/>
        </w:rPr>
        <w:fldChar w:fldCharType="separate"/>
      </w:r>
      <w:hyperlink w:anchor="_Toc373501668" w:history="1">
        <w:r w:rsidRPr="00AF0F62">
          <w:rPr>
            <w:rStyle w:val="Hyperlink"/>
            <w:rFonts w:ascii="Times New Roman" w:hAnsi="Times New Roman" w:cs="Times New Roman"/>
            <w:noProof/>
          </w:rPr>
          <w:t>Gambar 3.1 Tahapan Penelitian</w:t>
        </w:r>
        <w:r w:rsidRPr="00AF0F62">
          <w:rPr>
            <w:noProof/>
            <w:webHidden/>
          </w:rPr>
          <w:tab/>
        </w:r>
        <w:r w:rsidRPr="00AF0F62">
          <w:rPr>
            <w:noProof/>
            <w:webHidden/>
          </w:rPr>
          <w:fldChar w:fldCharType="begin"/>
        </w:r>
        <w:r w:rsidRPr="00AF0F62">
          <w:rPr>
            <w:noProof/>
            <w:webHidden/>
          </w:rPr>
          <w:instrText xml:space="preserve"> PAGEREF _Toc373501668 \h </w:instrText>
        </w:r>
        <w:r w:rsidRPr="00AF0F62">
          <w:rPr>
            <w:noProof/>
            <w:webHidden/>
          </w:rPr>
        </w:r>
        <w:r w:rsidRPr="00AF0F62">
          <w:rPr>
            <w:noProof/>
            <w:webHidden/>
          </w:rPr>
          <w:fldChar w:fldCharType="separate"/>
        </w:r>
        <w:r w:rsidRPr="00AF0F62">
          <w:rPr>
            <w:noProof/>
            <w:webHidden/>
          </w:rPr>
          <w:t>30</w:t>
        </w:r>
        <w:r w:rsidRPr="00AF0F62">
          <w:rPr>
            <w:noProof/>
            <w:webHidden/>
          </w:rPr>
          <w:fldChar w:fldCharType="end"/>
        </w:r>
      </w:hyperlink>
    </w:p>
    <w:p w14:paraId="2B99ABE3" w14:textId="250AE6C6" w:rsidR="00AF0F62" w:rsidRPr="00AF0F62" w:rsidRDefault="00AF0F62" w:rsidP="00AF0F62">
      <w:pPr>
        <w:spacing w:line="480" w:lineRule="auto"/>
        <w:jc w:val="center"/>
        <w:rPr>
          <w:rFonts w:ascii="Times New Roman" w:hAnsi="Times New Roman" w:cs="Times New Roman"/>
        </w:rPr>
      </w:pPr>
      <w:r w:rsidRPr="00AF0F62">
        <w:rPr>
          <w:rFonts w:ascii="Times New Roman" w:hAnsi="Times New Roman" w:cs="Times New Roman"/>
        </w:rPr>
        <w:fldChar w:fldCharType="end"/>
      </w:r>
      <w:r w:rsidR="001E4548" w:rsidRPr="00AF0F62">
        <w:rPr>
          <w:rFonts w:ascii="Times New Roman" w:hAnsi="Times New Roman" w:cs="Times New Roman"/>
        </w:rPr>
        <w:br w:type="page"/>
      </w:r>
    </w:p>
    <w:p w14:paraId="24806603" w14:textId="185FBB1B" w:rsidR="00236A2A" w:rsidRPr="001E4548" w:rsidRDefault="002F5070" w:rsidP="00855DB6">
      <w:pPr>
        <w:pStyle w:val="Heading1"/>
        <w:spacing w:before="0" w:line="480" w:lineRule="auto"/>
        <w:jc w:val="center"/>
        <w:rPr>
          <w:rFonts w:ascii="Times New Roman" w:hAnsi="Times New Roman" w:cs="Times New Roman"/>
          <w:color w:val="auto"/>
          <w:sz w:val="24"/>
          <w:szCs w:val="24"/>
        </w:rPr>
      </w:pPr>
      <w:bookmarkStart w:id="2" w:name="_Toc373501083"/>
      <w:r w:rsidRPr="001E4548">
        <w:rPr>
          <w:rFonts w:ascii="Times New Roman" w:hAnsi="Times New Roman" w:cs="Times New Roman"/>
          <w:color w:val="auto"/>
          <w:sz w:val="24"/>
          <w:szCs w:val="24"/>
        </w:rPr>
        <w:lastRenderedPageBreak/>
        <w:t>BAB I</w:t>
      </w:r>
      <w:r w:rsidR="00855DB6" w:rsidRPr="001E4548">
        <w:rPr>
          <w:rFonts w:ascii="Times New Roman" w:hAnsi="Times New Roman" w:cs="Times New Roman"/>
          <w:color w:val="auto"/>
          <w:sz w:val="24"/>
          <w:szCs w:val="24"/>
        </w:rPr>
        <w:br/>
      </w:r>
      <w:r w:rsidR="00097E5B" w:rsidRPr="001E4548">
        <w:rPr>
          <w:rFonts w:ascii="Times New Roman" w:hAnsi="Times New Roman" w:cs="Times New Roman"/>
          <w:color w:val="auto"/>
          <w:sz w:val="24"/>
          <w:szCs w:val="24"/>
        </w:rPr>
        <w:t>PENDAHULUAN</w:t>
      </w:r>
      <w:bookmarkEnd w:id="0"/>
      <w:bookmarkEnd w:id="2"/>
    </w:p>
    <w:p w14:paraId="5E87146D" w14:textId="77777777" w:rsidR="002F5070" w:rsidRPr="001E4548" w:rsidRDefault="002F5070" w:rsidP="002F5070">
      <w:pPr>
        <w:spacing w:line="480" w:lineRule="auto"/>
        <w:jc w:val="center"/>
        <w:rPr>
          <w:rFonts w:ascii="Times New Roman" w:hAnsi="Times New Roman" w:cs="Times New Roman"/>
          <w:b/>
        </w:rPr>
      </w:pPr>
    </w:p>
    <w:p w14:paraId="53E5F7C2" w14:textId="5960907E" w:rsidR="00236A2A" w:rsidRPr="001E4548" w:rsidRDefault="002F5070" w:rsidP="00F22AEE">
      <w:pPr>
        <w:pStyle w:val="Heading2"/>
        <w:numPr>
          <w:ilvl w:val="1"/>
          <w:numId w:val="44"/>
        </w:numPr>
        <w:spacing w:before="0" w:line="480" w:lineRule="auto"/>
        <w:ind w:left="540" w:hanging="540"/>
        <w:jc w:val="both"/>
        <w:rPr>
          <w:rFonts w:ascii="Times New Roman" w:hAnsi="Times New Roman" w:cs="Times New Roman"/>
          <w:color w:val="auto"/>
          <w:sz w:val="24"/>
          <w:szCs w:val="24"/>
        </w:rPr>
      </w:pPr>
      <w:bookmarkStart w:id="3" w:name="_Toc371600035"/>
      <w:bookmarkStart w:id="4" w:name="_Toc373501084"/>
      <w:r w:rsidRPr="001E4548">
        <w:rPr>
          <w:rFonts w:ascii="Times New Roman" w:hAnsi="Times New Roman" w:cs="Times New Roman"/>
          <w:color w:val="auto"/>
          <w:sz w:val="24"/>
          <w:szCs w:val="24"/>
        </w:rPr>
        <w:t>Latar Belakang</w:t>
      </w:r>
      <w:bookmarkEnd w:id="3"/>
      <w:bookmarkEnd w:id="4"/>
    </w:p>
    <w:p w14:paraId="6303CD8C" w14:textId="3D2585ED" w:rsidR="000E7C6D" w:rsidRPr="001E4548" w:rsidRDefault="000E7C6D" w:rsidP="000E7C6D">
      <w:pPr>
        <w:spacing w:line="480" w:lineRule="auto"/>
        <w:ind w:firstLine="720"/>
        <w:jc w:val="both"/>
        <w:rPr>
          <w:rFonts w:ascii="Times New Roman" w:hAnsi="Times New Roman" w:cs="Times New Roman"/>
        </w:rPr>
      </w:pPr>
      <w:r w:rsidRPr="001E4548">
        <w:rPr>
          <w:rFonts w:ascii="Times New Roman" w:hAnsi="Times New Roman" w:cs="Times New Roman"/>
        </w:rPr>
        <w:t>Era</w:t>
      </w:r>
      <w:r w:rsidR="00E63CA6" w:rsidRPr="001E4548">
        <w:rPr>
          <w:rFonts w:ascii="Times New Roman" w:hAnsi="Times New Roman" w:cs="Times New Roman"/>
        </w:rPr>
        <w:t xml:space="preserve"> otonomi di Indonesia saat ini perlu </w:t>
      </w:r>
      <w:r w:rsidRPr="001E4548">
        <w:rPr>
          <w:rFonts w:ascii="Times New Roman" w:hAnsi="Times New Roman" w:cs="Times New Roman"/>
        </w:rPr>
        <w:t>berkreasi d</w:t>
      </w:r>
      <w:r w:rsidR="00E63CA6" w:rsidRPr="001E4548">
        <w:rPr>
          <w:rFonts w:ascii="Times New Roman" w:hAnsi="Times New Roman" w:cs="Times New Roman"/>
        </w:rPr>
        <w:t xml:space="preserve">alam mencari sumber penerimaan </w:t>
      </w:r>
      <w:r w:rsidRPr="001E4548">
        <w:rPr>
          <w:rFonts w:ascii="Times New Roman" w:hAnsi="Times New Roman" w:cs="Times New Roman"/>
        </w:rPr>
        <w:t>yang dapat membiayai</w:t>
      </w:r>
      <w:r w:rsidR="00E63CA6" w:rsidRPr="001E4548">
        <w:rPr>
          <w:rFonts w:ascii="Times New Roman" w:hAnsi="Times New Roman" w:cs="Times New Roman"/>
        </w:rPr>
        <w:t xml:space="preserve"> pengeluaran pemerintah daerah </w:t>
      </w:r>
      <w:r w:rsidRPr="001E4548">
        <w:rPr>
          <w:rFonts w:ascii="Times New Roman" w:hAnsi="Times New Roman" w:cs="Times New Roman"/>
        </w:rPr>
        <w:t>dalam rangka menyelenggarakan</w:t>
      </w:r>
      <w:r w:rsidR="00E63CA6" w:rsidRPr="001E4548">
        <w:rPr>
          <w:rFonts w:ascii="Times New Roman" w:hAnsi="Times New Roman" w:cs="Times New Roman"/>
        </w:rPr>
        <w:t xml:space="preserve"> </w:t>
      </w:r>
      <w:r w:rsidRPr="001E4548">
        <w:rPr>
          <w:rFonts w:ascii="Times New Roman" w:hAnsi="Times New Roman" w:cs="Times New Roman"/>
        </w:rPr>
        <w:t>pemerintahan</w:t>
      </w:r>
      <w:r w:rsidR="00E63CA6" w:rsidRPr="001E4548">
        <w:rPr>
          <w:rFonts w:ascii="Times New Roman" w:hAnsi="Times New Roman" w:cs="Times New Roman"/>
        </w:rPr>
        <w:t xml:space="preserve"> </w:t>
      </w:r>
      <w:r w:rsidRPr="001E4548">
        <w:rPr>
          <w:rFonts w:ascii="Times New Roman" w:hAnsi="Times New Roman" w:cs="Times New Roman"/>
        </w:rPr>
        <w:t>dan</w:t>
      </w:r>
      <w:r w:rsidR="00E63CA6" w:rsidRPr="001E4548">
        <w:rPr>
          <w:rFonts w:ascii="Times New Roman" w:hAnsi="Times New Roman" w:cs="Times New Roman"/>
        </w:rPr>
        <w:t xml:space="preserve"> </w:t>
      </w:r>
      <w:r w:rsidRPr="001E4548">
        <w:rPr>
          <w:rFonts w:ascii="Times New Roman" w:hAnsi="Times New Roman" w:cs="Times New Roman"/>
        </w:rPr>
        <w:t>pembangu</w:t>
      </w:r>
      <w:r w:rsidR="00E63CA6" w:rsidRPr="001E4548">
        <w:rPr>
          <w:rFonts w:ascii="Times New Roman" w:hAnsi="Times New Roman" w:cs="Times New Roman"/>
        </w:rPr>
        <w:t xml:space="preserve">nan. Dengan demikian pemerintah </w:t>
      </w:r>
      <w:r w:rsidRPr="001E4548">
        <w:rPr>
          <w:rFonts w:ascii="Times New Roman" w:hAnsi="Times New Roman" w:cs="Times New Roman"/>
        </w:rPr>
        <w:t>daerah</w:t>
      </w:r>
      <w:r w:rsidR="00E63CA6" w:rsidRPr="001E4548">
        <w:rPr>
          <w:rFonts w:ascii="Times New Roman" w:hAnsi="Times New Roman" w:cs="Times New Roman"/>
        </w:rPr>
        <w:t xml:space="preserve"> </w:t>
      </w:r>
      <w:r w:rsidRPr="001E4548">
        <w:rPr>
          <w:rFonts w:ascii="Times New Roman" w:hAnsi="Times New Roman" w:cs="Times New Roman"/>
        </w:rPr>
        <w:t>tidak hanya dituntut untuk mampu untuk menyelenggarakan pemerintahan, pembangunan, da</w:t>
      </w:r>
      <w:r w:rsidR="00E63CA6" w:rsidRPr="001E4548">
        <w:rPr>
          <w:rFonts w:ascii="Times New Roman" w:hAnsi="Times New Roman" w:cs="Times New Roman"/>
        </w:rPr>
        <w:t>n pelayanan kepada masyarakat,</w:t>
      </w:r>
      <w:r w:rsidR="00D54E5F">
        <w:rPr>
          <w:rFonts w:ascii="Times New Roman" w:hAnsi="Times New Roman" w:cs="Times New Roman"/>
        </w:rPr>
        <w:t xml:space="preserve"> </w:t>
      </w:r>
      <w:proofErr w:type="gramStart"/>
      <w:r w:rsidRPr="001E4548">
        <w:rPr>
          <w:rFonts w:ascii="Times New Roman" w:hAnsi="Times New Roman" w:cs="Times New Roman"/>
        </w:rPr>
        <w:t>akan</w:t>
      </w:r>
      <w:proofErr w:type="gramEnd"/>
      <w:r w:rsidR="00680989" w:rsidRPr="001E4548">
        <w:rPr>
          <w:rFonts w:ascii="Times New Roman" w:hAnsi="Times New Roman" w:cs="Times New Roman"/>
        </w:rPr>
        <w:t xml:space="preserve"> </w:t>
      </w:r>
      <w:r w:rsidRPr="001E4548">
        <w:rPr>
          <w:rFonts w:ascii="Times New Roman" w:hAnsi="Times New Roman" w:cs="Times New Roman"/>
        </w:rPr>
        <w:t>tetapi secara finansial mampu untuk membiayai segala kebutuhannya.</w:t>
      </w:r>
    </w:p>
    <w:p w14:paraId="23F15604" w14:textId="2EB4E3E1" w:rsidR="000E7C6D" w:rsidRPr="001E4548" w:rsidRDefault="000E7C6D" w:rsidP="000E7C6D">
      <w:pPr>
        <w:spacing w:line="480" w:lineRule="auto"/>
        <w:ind w:firstLine="720"/>
        <w:jc w:val="both"/>
        <w:rPr>
          <w:rFonts w:ascii="Times New Roman" w:hAnsi="Times New Roman" w:cs="Times New Roman"/>
        </w:rPr>
      </w:pPr>
      <w:r w:rsidRPr="001E4548">
        <w:rPr>
          <w:rFonts w:ascii="Times New Roman" w:hAnsi="Times New Roman" w:cs="Times New Roman"/>
        </w:rPr>
        <w:t>Penyelenggaraan otonomi daerah perlu menekankan pada prinsip-prinsip demokrasi peran serta masyaraka</w:t>
      </w:r>
      <w:r w:rsidR="00E63CA6" w:rsidRPr="001E4548">
        <w:rPr>
          <w:rFonts w:ascii="Times New Roman" w:hAnsi="Times New Roman" w:cs="Times New Roman"/>
        </w:rPr>
        <w:t xml:space="preserve">t, pemerataan dan keadilan, dan akuntabilitas </w:t>
      </w:r>
      <w:r w:rsidRPr="001E4548">
        <w:rPr>
          <w:rFonts w:ascii="Times New Roman" w:hAnsi="Times New Roman" w:cs="Times New Roman"/>
        </w:rPr>
        <w:t xml:space="preserve">serta memperhatikan potensi dan keanekaragaman daerah. Oleh karena itu pemerintah mengeluarkan undang-undang, yang mengatur  tentang pemerintahan daerah, yaitu undang-undang Nomor 32 Tahun 2004, tentang Otonomi Derah, dan Undang-undang Nomor 34 tahun 2004 tentang, Perimbangan Keuangan antara Pusat dengan Daerah. </w:t>
      </w:r>
    </w:p>
    <w:p w14:paraId="7C7DAF57" w14:textId="4E8511BB" w:rsidR="000E7C6D" w:rsidRPr="001E4548" w:rsidRDefault="000E7C6D" w:rsidP="000E7C6D">
      <w:pPr>
        <w:spacing w:line="480" w:lineRule="auto"/>
        <w:ind w:firstLine="720"/>
        <w:jc w:val="both"/>
        <w:rPr>
          <w:rFonts w:ascii="Times New Roman" w:hAnsi="Times New Roman" w:cs="Times New Roman"/>
        </w:rPr>
      </w:pPr>
      <w:r w:rsidRPr="001E4548">
        <w:rPr>
          <w:rFonts w:ascii="Times New Roman" w:hAnsi="Times New Roman" w:cs="Times New Roman"/>
        </w:rPr>
        <w:t xml:space="preserve">Dalam pelaksanaan otonomi daerah, setiap daerah yang ada di Indonesia dituntut untuk selalu berupaya meningkatkan sumber Pendapatan Asli Daerah (PAD). Upaya peningkatan </w:t>
      </w:r>
      <w:r w:rsidR="00E63CA6" w:rsidRPr="001E4548">
        <w:rPr>
          <w:rFonts w:ascii="Times New Roman" w:hAnsi="Times New Roman" w:cs="Times New Roman"/>
        </w:rPr>
        <w:t xml:space="preserve">PAD dapat dilakukan dengan </w:t>
      </w:r>
      <w:proofErr w:type="gramStart"/>
      <w:r w:rsidR="00E63CA6" w:rsidRPr="001E4548">
        <w:rPr>
          <w:rFonts w:ascii="Times New Roman" w:hAnsi="Times New Roman" w:cs="Times New Roman"/>
        </w:rPr>
        <w:t>cara</w:t>
      </w:r>
      <w:proofErr w:type="gramEnd"/>
      <w:r w:rsidR="00E63CA6" w:rsidRPr="001E4548">
        <w:rPr>
          <w:rFonts w:ascii="Times New Roman" w:hAnsi="Times New Roman" w:cs="Times New Roman"/>
        </w:rPr>
        <w:t xml:space="preserve"> </w:t>
      </w:r>
      <w:r w:rsidRPr="001E4548">
        <w:rPr>
          <w:rFonts w:ascii="Times New Roman" w:hAnsi="Times New Roman" w:cs="Times New Roman"/>
        </w:rPr>
        <w:t xml:space="preserve">terus berusaha mencari dan menggali sumber-sumber baru, pendapatan baru dan tidak lupa untuk terus meningkatkan efisiensi sumber daya dan sarana yang terbatas serta meningkatkan efektifitas dari kegiatan yang telah ada. Hal ini mesti dilakukan </w:t>
      </w:r>
      <w:r w:rsidRPr="001E4548">
        <w:rPr>
          <w:rFonts w:ascii="Times New Roman" w:hAnsi="Times New Roman" w:cs="Times New Roman"/>
        </w:rPr>
        <w:lastRenderedPageBreak/>
        <w:t xml:space="preserve">permasalahan yang ada dan semakin nampak setelah otonomi berlangsung yaitu hampir semua daerah di Indonesia masih bergantung pada pusat, faktanya adalah masih kecilnya kontribusi PAD terhadap pendapatan daerah secara keseluruhan, dan struktur pendapatan daerah di hampir daerah yang ada di Indonesia masih bergantung pada Dana Perimbangan terutama Dana Alokasi Umum. </w:t>
      </w:r>
    </w:p>
    <w:p w14:paraId="7CBC9F47" w14:textId="77777777" w:rsidR="000E7C6D" w:rsidRPr="001E4548" w:rsidRDefault="000E7C6D" w:rsidP="000E7C6D">
      <w:pPr>
        <w:spacing w:line="480" w:lineRule="auto"/>
        <w:ind w:firstLine="720"/>
        <w:jc w:val="both"/>
        <w:rPr>
          <w:rFonts w:ascii="Times New Roman" w:hAnsi="Times New Roman" w:cs="Times New Roman"/>
        </w:rPr>
      </w:pPr>
      <w:r w:rsidRPr="001E4548">
        <w:rPr>
          <w:rFonts w:ascii="Times New Roman" w:hAnsi="Times New Roman" w:cs="Times New Roman"/>
        </w:rPr>
        <w:t>Di Indonesia baru DKI Jakarta dan propinsi Bali yang struktur pendapatan daerahnya mampu melebihi 50% dalam hal PAD. Selebihnya ada provinsi atau kabupaten-kota yang mampu mencapai kontribusi PAD lebih dari 50%, bahkan sedikit sekali yang baru mencapai di atas 30%. Jika diambil rata-rata kontribusi PAD terhadap pendapatan daerah diperkirakan baru mencapai angka 26% dari total pendapatan.</w:t>
      </w:r>
    </w:p>
    <w:p w14:paraId="6B375E9A" w14:textId="77777777" w:rsidR="000E7C6D" w:rsidRPr="001E4548" w:rsidRDefault="000E7C6D" w:rsidP="000E7C6D">
      <w:pPr>
        <w:spacing w:line="480" w:lineRule="auto"/>
        <w:ind w:firstLine="720"/>
        <w:jc w:val="both"/>
        <w:rPr>
          <w:rFonts w:ascii="Times New Roman" w:hAnsi="Times New Roman" w:cs="Times New Roman"/>
        </w:rPr>
      </w:pPr>
      <w:r w:rsidRPr="001E4548">
        <w:rPr>
          <w:rFonts w:ascii="Times New Roman" w:hAnsi="Times New Roman" w:cs="Times New Roman"/>
        </w:rPr>
        <w:t>Permasalahan ini terjadi juga di Kota Bandung, bila kita melihat struktur pendapatan di Kota Bandung, ternyata masih banyak disumbang oleh Dana Perimbangan, terutama oleh Dana Alokasi Umum, sehingga dapat dikatakan ketergantungan pendapatan daerah terhadap komponen diluar PAD masih tergolong tinggi. Prosentase kontribusi PAD terhadap pendapatan daerah yang relatif lebih rendah tersebut mengindikasikan bahwa pemerintah daerah Kota Bandung belum dapat memaksimalkan potensi yang terdapat di sektor PAD sebagai upaya untuk meningkatkan pendapatan daerah.</w:t>
      </w:r>
    </w:p>
    <w:p w14:paraId="463524DE" w14:textId="176E04BA" w:rsidR="000E7C6D" w:rsidRPr="001E4548" w:rsidRDefault="000E7C6D" w:rsidP="000E7C6D">
      <w:pPr>
        <w:spacing w:line="480" w:lineRule="auto"/>
        <w:ind w:firstLine="720"/>
        <w:jc w:val="both"/>
        <w:rPr>
          <w:rFonts w:ascii="Times New Roman" w:hAnsi="Times New Roman" w:cs="Times New Roman"/>
        </w:rPr>
      </w:pPr>
      <w:r w:rsidRPr="001E4548">
        <w:rPr>
          <w:rFonts w:ascii="Times New Roman" w:hAnsi="Times New Roman" w:cs="Times New Roman"/>
        </w:rPr>
        <w:t xml:space="preserve">Berdasarkan gambaran di atas secara tidak langsung dapat dikatakan bahwa penerimaan pemerintah Kota Bandung bersumber dari pemerintah pusat. Untuk Kota Bandung, kontribusi pajak daerah terhadap PAD telah melebihi 50% dan kontribusi pajak hotel pun memberikan sumbangsih yang cukup besar. </w:t>
      </w:r>
      <w:r w:rsidRPr="001E4548">
        <w:rPr>
          <w:rFonts w:ascii="Times New Roman" w:hAnsi="Times New Roman" w:cs="Times New Roman"/>
        </w:rPr>
        <w:lastRenderedPageBreak/>
        <w:t xml:space="preserve">Diharapkan potensi penerimaan pajak restoran selalu meningkat sesuai dengan dinamika </w:t>
      </w:r>
      <w:r w:rsidR="00C81017">
        <w:rPr>
          <w:rFonts w:ascii="Times New Roman" w:hAnsi="Times New Roman" w:cs="Times New Roman"/>
        </w:rPr>
        <w:t>pertumbuhan jumlah restoran di K</w:t>
      </w:r>
      <w:r w:rsidRPr="001E4548">
        <w:rPr>
          <w:rFonts w:ascii="Times New Roman" w:hAnsi="Times New Roman" w:cs="Times New Roman"/>
        </w:rPr>
        <w:t>ota Bandung.</w:t>
      </w:r>
    </w:p>
    <w:p w14:paraId="7FD43A47" w14:textId="21A29291" w:rsidR="000E7C6D" w:rsidRPr="001E4548" w:rsidRDefault="000E7C6D" w:rsidP="000E7C6D">
      <w:pPr>
        <w:spacing w:line="480" w:lineRule="auto"/>
        <w:ind w:firstLine="720"/>
        <w:jc w:val="both"/>
        <w:rPr>
          <w:rFonts w:ascii="Times New Roman" w:hAnsi="Times New Roman" w:cs="Times New Roman"/>
        </w:rPr>
      </w:pPr>
      <w:r w:rsidRPr="001E4548">
        <w:rPr>
          <w:rFonts w:ascii="Times New Roman" w:hAnsi="Times New Roman" w:cs="Times New Roman"/>
        </w:rPr>
        <w:t>Penerimaan pajak restoran di Kota Bandung saat ini mencapai Rp.83</w:t>
      </w:r>
      <w:proofErr w:type="gramStart"/>
      <w:r w:rsidRPr="001E4548">
        <w:rPr>
          <w:rFonts w:ascii="Times New Roman" w:hAnsi="Times New Roman" w:cs="Times New Roman"/>
        </w:rPr>
        <w:t>,56</w:t>
      </w:r>
      <w:proofErr w:type="gramEnd"/>
      <w:r w:rsidRPr="001E4548">
        <w:rPr>
          <w:rFonts w:ascii="Times New Roman" w:hAnsi="Times New Roman" w:cs="Times New Roman"/>
        </w:rPr>
        <w:t xml:space="preserve"> Milyar (realisasi penerimaan APBD 2011). Perkembangan penerimaan pajak restoran Kota Bandung diharapkan meningkat sejalan dengan perkembangan perekonomian Kota Bandung sebagai salah satu pusat kuliner dan</w:t>
      </w:r>
      <w:r w:rsidR="00390548" w:rsidRPr="001E4548">
        <w:rPr>
          <w:rFonts w:ascii="Times New Roman" w:hAnsi="Times New Roman" w:cs="Times New Roman"/>
        </w:rPr>
        <w:t xml:space="preserve"> </w:t>
      </w:r>
      <w:proofErr w:type="gramStart"/>
      <w:r w:rsidRPr="001E4548">
        <w:rPr>
          <w:rFonts w:ascii="Times New Roman" w:hAnsi="Times New Roman" w:cs="Times New Roman"/>
        </w:rPr>
        <w:t>kota</w:t>
      </w:r>
      <w:proofErr w:type="gramEnd"/>
      <w:r w:rsidRPr="001E4548">
        <w:rPr>
          <w:rFonts w:ascii="Times New Roman" w:hAnsi="Times New Roman" w:cs="Times New Roman"/>
        </w:rPr>
        <w:t xml:space="preserve"> kreatif di Indonesia. Namun demikian, permasalahan utama dalam kajian potensi pajak restoran diperkirakan tidak sedikit, terutama berkaitan dengan kinerja pengadministrasian maupun juga berkaitan dengan kepatuhan wajib pajak. Untuk itu dibutuhkan solusi bagaimana upaya yang harus dilakukan dalam meningkatkan penerimaan pajak resotran di Kota Bandung. Dalam merealisasikan keinginan tersebut, evaluasi terhadap kinerja penerimaan pajak restoran saat ini dibutuhkan dalam kerangka mendesain skenario optimalisasi penerimaan pajak restoran, dengan memperhatikan kondisi-kondisi sebagai berikut:</w:t>
      </w:r>
    </w:p>
    <w:p w14:paraId="0BCCA9A3" w14:textId="02CF2B84" w:rsidR="000E7C6D" w:rsidRPr="001E4548" w:rsidRDefault="000E7C6D" w:rsidP="00F22AEE">
      <w:pPr>
        <w:pStyle w:val="ListParagraph"/>
        <w:numPr>
          <w:ilvl w:val="0"/>
          <w:numId w:val="6"/>
        </w:numPr>
        <w:spacing w:line="480" w:lineRule="auto"/>
        <w:ind w:left="360"/>
        <w:jc w:val="both"/>
        <w:rPr>
          <w:rFonts w:ascii="Times New Roman" w:hAnsi="Times New Roman" w:cs="Times New Roman"/>
        </w:rPr>
      </w:pPr>
      <w:r w:rsidRPr="001E4548">
        <w:rPr>
          <w:rFonts w:ascii="Times New Roman" w:hAnsi="Times New Roman" w:cs="Times New Roman"/>
        </w:rPr>
        <w:t>Penerimaan pajak restoran perlu dievaluasi kinerjanya berkaitan dengan kondisi realisasi penerimaannya saat ini, terutama berkaitan dengan target dan realisasi.</w:t>
      </w:r>
    </w:p>
    <w:p w14:paraId="45947ECC" w14:textId="21A75FB1" w:rsidR="000E7C6D" w:rsidRPr="001E4548" w:rsidRDefault="000E7C6D" w:rsidP="00F22AEE">
      <w:pPr>
        <w:pStyle w:val="ListParagraph"/>
        <w:numPr>
          <w:ilvl w:val="0"/>
          <w:numId w:val="6"/>
        </w:numPr>
        <w:spacing w:line="480" w:lineRule="auto"/>
        <w:ind w:left="360"/>
        <w:jc w:val="both"/>
        <w:rPr>
          <w:rFonts w:ascii="Times New Roman" w:hAnsi="Times New Roman" w:cs="Times New Roman"/>
        </w:rPr>
      </w:pPr>
      <w:r w:rsidRPr="001E4548">
        <w:rPr>
          <w:rFonts w:ascii="Times New Roman" w:hAnsi="Times New Roman" w:cs="Times New Roman"/>
        </w:rPr>
        <w:t>Masih adanya dugaan kendala administratif dalam optimalisasi penerimaan pajak restoran, terutama berkaitan dengan sistem informasi dan sistem administrasi.</w:t>
      </w:r>
    </w:p>
    <w:p w14:paraId="6CD134DE" w14:textId="09970B46" w:rsidR="000E7C6D" w:rsidRPr="001E4548" w:rsidRDefault="000E7C6D" w:rsidP="00F22AEE">
      <w:pPr>
        <w:pStyle w:val="ListParagraph"/>
        <w:numPr>
          <w:ilvl w:val="0"/>
          <w:numId w:val="6"/>
        </w:numPr>
        <w:spacing w:line="480" w:lineRule="auto"/>
        <w:ind w:left="360"/>
        <w:jc w:val="both"/>
        <w:rPr>
          <w:rFonts w:ascii="Times New Roman" w:hAnsi="Times New Roman" w:cs="Times New Roman"/>
        </w:rPr>
      </w:pPr>
      <w:r w:rsidRPr="001E4548">
        <w:rPr>
          <w:rFonts w:ascii="Times New Roman" w:hAnsi="Times New Roman" w:cs="Times New Roman"/>
        </w:rPr>
        <w:t xml:space="preserve">Penting bagi pemerintah daerah Kota Bandung untuk turut serta mendorong perkembangan sektor-sektor ekonomi dan wajib pajak sehingga kemampuan ekonomi/finansial wajib pajak meningkat. </w:t>
      </w:r>
    </w:p>
    <w:p w14:paraId="706A1897" w14:textId="309AF047" w:rsidR="000E7C6D" w:rsidRPr="001E4548" w:rsidRDefault="000E7C6D" w:rsidP="00F22AEE">
      <w:pPr>
        <w:pStyle w:val="ListParagraph"/>
        <w:numPr>
          <w:ilvl w:val="0"/>
          <w:numId w:val="6"/>
        </w:numPr>
        <w:spacing w:line="480" w:lineRule="auto"/>
        <w:ind w:left="360"/>
        <w:jc w:val="both"/>
        <w:rPr>
          <w:rFonts w:ascii="Times New Roman" w:hAnsi="Times New Roman" w:cs="Times New Roman"/>
        </w:rPr>
      </w:pPr>
      <w:r w:rsidRPr="001E4548">
        <w:rPr>
          <w:rFonts w:ascii="Times New Roman" w:hAnsi="Times New Roman" w:cs="Times New Roman"/>
        </w:rPr>
        <w:lastRenderedPageBreak/>
        <w:t>Pentingnya peningkatan kesadaran wajib pajak dalam memenuhi kewajiban pembayaran pajak.</w:t>
      </w:r>
    </w:p>
    <w:p w14:paraId="19516144" w14:textId="77777777" w:rsidR="00236A2A" w:rsidRPr="001E4548" w:rsidRDefault="00236A2A" w:rsidP="002F5070">
      <w:pPr>
        <w:spacing w:line="480" w:lineRule="auto"/>
        <w:jc w:val="both"/>
        <w:rPr>
          <w:rFonts w:ascii="Times New Roman" w:hAnsi="Times New Roman" w:cs="Times New Roman"/>
        </w:rPr>
      </w:pPr>
    </w:p>
    <w:p w14:paraId="784DD6AC" w14:textId="309C1BED" w:rsidR="00236A2A" w:rsidRPr="001E4548" w:rsidRDefault="00E63CA6" w:rsidP="00F22AEE">
      <w:pPr>
        <w:pStyle w:val="Heading2"/>
        <w:numPr>
          <w:ilvl w:val="1"/>
          <w:numId w:val="44"/>
        </w:numPr>
        <w:spacing w:before="0" w:line="480" w:lineRule="auto"/>
        <w:ind w:left="540" w:hanging="540"/>
        <w:jc w:val="both"/>
        <w:rPr>
          <w:rFonts w:ascii="Times New Roman" w:hAnsi="Times New Roman" w:cs="Times New Roman"/>
          <w:color w:val="auto"/>
          <w:sz w:val="24"/>
          <w:szCs w:val="24"/>
        </w:rPr>
      </w:pPr>
      <w:bookmarkStart w:id="5" w:name="_Toc373501085"/>
      <w:r w:rsidRPr="001E4548">
        <w:rPr>
          <w:rFonts w:ascii="Times New Roman" w:hAnsi="Times New Roman" w:cs="Times New Roman"/>
          <w:color w:val="auto"/>
          <w:sz w:val="24"/>
          <w:szCs w:val="24"/>
        </w:rPr>
        <w:t>Identifikasi Masalah</w:t>
      </w:r>
      <w:bookmarkEnd w:id="5"/>
    </w:p>
    <w:p w14:paraId="6E0FD1BD" w14:textId="0FE902FE" w:rsidR="00E63CA6" w:rsidRPr="001E4548" w:rsidRDefault="00E63CA6" w:rsidP="00E63CA6">
      <w:pPr>
        <w:spacing w:line="480" w:lineRule="auto"/>
        <w:ind w:firstLine="720"/>
        <w:jc w:val="both"/>
        <w:rPr>
          <w:rFonts w:ascii="Times New Roman" w:hAnsi="Times New Roman" w:cs="Times New Roman"/>
        </w:rPr>
      </w:pPr>
      <w:r w:rsidRPr="001E4548">
        <w:rPr>
          <w:rFonts w:ascii="Times New Roman" w:hAnsi="Times New Roman" w:cs="Times New Roman"/>
        </w:rPr>
        <w:t xml:space="preserve">Slama ini Dispenda Kota Bandung dalam pelaksanaan pemungutan pajak restoran, selalu berorientasi pada target yang telah disusun sebelumnya, target ini telah dibuat perbulan, dengan patokan berdasar pada penerimaan bulan yang </w:t>
      </w:r>
      <w:proofErr w:type="gramStart"/>
      <w:r w:rsidRPr="001E4548">
        <w:rPr>
          <w:rFonts w:ascii="Times New Roman" w:hAnsi="Times New Roman" w:cs="Times New Roman"/>
        </w:rPr>
        <w:t>sama</w:t>
      </w:r>
      <w:proofErr w:type="gramEnd"/>
      <w:r w:rsidRPr="001E4548">
        <w:rPr>
          <w:rFonts w:ascii="Times New Roman" w:hAnsi="Times New Roman" w:cs="Times New Roman"/>
        </w:rPr>
        <w:t xml:space="preserve"> pada tahun sebelumnya. Target-target yang telah dibuat ini pada pelaksanaannya selalu melebihi yang telah ditentukan. Ini berarti secara umum tingkat efektifitas pemungutannya baik,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tetapi tingkat efektifitas ini akan kembali dipertanyakan jika pada kenyataannya realisasi penerimaan pajak restoran itu masih dibawah potensi yang sebenarnya.</w:t>
      </w:r>
    </w:p>
    <w:p w14:paraId="6FEE355F" w14:textId="77777777" w:rsidR="00E63CA6" w:rsidRPr="001E4548" w:rsidRDefault="00E63CA6" w:rsidP="00E63CA6">
      <w:pPr>
        <w:spacing w:line="480" w:lineRule="auto"/>
        <w:ind w:firstLine="720"/>
        <w:jc w:val="both"/>
        <w:rPr>
          <w:rFonts w:ascii="Times New Roman" w:hAnsi="Times New Roman" w:cs="Times New Roman"/>
        </w:rPr>
      </w:pPr>
      <w:r w:rsidRPr="001E4548">
        <w:rPr>
          <w:rFonts w:ascii="Times New Roman" w:hAnsi="Times New Roman" w:cs="Times New Roman"/>
        </w:rPr>
        <w:t>Berdasarkan hasil wawancara dengan pihak Dinas Pariwisata Kota Bandung, dapat terlihat bahwa minat wisatawan untuk datang dan menginap dan menikmati kuliner di Kota Bandung cukup tinggi, bahkan setiap tahun meningkat, selain itu banyak pengusaha yang meminta izin untuk mendirikan restoran/ rumah makan, hal ini semakin banyak sejak peristiwa reformasi, Tol Cipularang dan banyaknya orang yang di PHK sehingga berpindah profesi dengan mendirikan restoran/rumah makan ditambah dengan pertumbuhan hotel yang bertambah secara pesat.</w:t>
      </w:r>
    </w:p>
    <w:p w14:paraId="20826524" w14:textId="77777777" w:rsidR="00E63CA6" w:rsidRPr="001E4548" w:rsidRDefault="00E63CA6" w:rsidP="00E63CA6">
      <w:pPr>
        <w:spacing w:line="480" w:lineRule="auto"/>
        <w:ind w:firstLine="720"/>
        <w:jc w:val="both"/>
        <w:rPr>
          <w:rFonts w:ascii="Times New Roman" w:hAnsi="Times New Roman" w:cs="Times New Roman"/>
        </w:rPr>
      </w:pPr>
      <w:r w:rsidRPr="001E4548">
        <w:rPr>
          <w:rFonts w:ascii="Times New Roman" w:hAnsi="Times New Roman" w:cs="Times New Roman"/>
        </w:rPr>
        <w:t xml:space="preserve">Dengan melihat kondisi ini maka industri restoran mengalami kemajuan yang pesat, logikanya penerimaan yang diperoleh oleh pengusahapun meningkat. Berarti pendapatan Pajak Restoran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mengalami kenaikan.</w:t>
      </w:r>
    </w:p>
    <w:p w14:paraId="37C96D27" w14:textId="456ED1A5" w:rsidR="00E63CA6" w:rsidRPr="001E4548" w:rsidRDefault="00E63CA6" w:rsidP="00E63CA6">
      <w:pPr>
        <w:spacing w:line="480" w:lineRule="auto"/>
        <w:ind w:firstLine="720"/>
        <w:jc w:val="both"/>
        <w:rPr>
          <w:rFonts w:ascii="Times New Roman" w:hAnsi="Times New Roman" w:cs="Times New Roman"/>
        </w:rPr>
      </w:pPr>
      <w:r w:rsidRPr="001E4548">
        <w:rPr>
          <w:rFonts w:ascii="Times New Roman" w:hAnsi="Times New Roman" w:cs="Times New Roman"/>
        </w:rPr>
        <w:lastRenderedPageBreak/>
        <w:t>Dengan melihat masalah tersebut di atas, maka tulisan ini membahas dan menganalisis mengenai pengelolaan Pendapatan Asli Daerah di Kota Bandung khususnya mengenai pengelolaan pemungutan Pajak Restoran dari sudut pandang efektifitas (potensi),   Elastisitas (ketanggapan wajib pajak restoran).</w:t>
      </w:r>
    </w:p>
    <w:p w14:paraId="024F7835" w14:textId="77777777" w:rsidR="005E09C6" w:rsidRPr="001E4548" w:rsidRDefault="005E09C6" w:rsidP="005E09C6">
      <w:pPr>
        <w:spacing w:line="480" w:lineRule="auto"/>
        <w:jc w:val="both"/>
        <w:rPr>
          <w:rFonts w:ascii="Times New Roman" w:hAnsi="Times New Roman" w:cs="Times New Roman"/>
        </w:rPr>
      </w:pPr>
    </w:p>
    <w:p w14:paraId="46CD833E" w14:textId="07666705" w:rsidR="005E09C6" w:rsidRPr="001E4548" w:rsidRDefault="005E09C6" w:rsidP="00F22AEE">
      <w:pPr>
        <w:pStyle w:val="Heading2"/>
        <w:numPr>
          <w:ilvl w:val="1"/>
          <w:numId w:val="44"/>
        </w:numPr>
        <w:spacing w:before="0" w:line="480" w:lineRule="auto"/>
        <w:ind w:left="540" w:hanging="540"/>
        <w:jc w:val="both"/>
        <w:rPr>
          <w:rFonts w:ascii="Times New Roman" w:hAnsi="Times New Roman" w:cs="Times New Roman"/>
          <w:color w:val="auto"/>
          <w:sz w:val="24"/>
          <w:szCs w:val="24"/>
        </w:rPr>
      </w:pPr>
      <w:bookmarkStart w:id="6" w:name="_Toc371600037"/>
      <w:bookmarkStart w:id="7" w:name="_Toc373501086"/>
      <w:r w:rsidRPr="001E4548">
        <w:rPr>
          <w:rFonts w:ascii="Times New Roman" w:hAnsi="Times New Roman" w:cs="Times New Roman"/>
          <w:color w:val="auto"/>
          <w:sz w:val="24"/>
          <w:szCs w:val="24"/>
        </w:rPr>
        <w:t xml:space="preserve">Tujuan </w:t>
      </w:r>
      <w:bookmarkEnd w:id="6"/>
      <w:r w:rsidR="00E63CA6" w:rsidRPr="001E4548">
        <w:rPr>
          <w:rFonts w:ascii="Times New Roman" w:hAnsi="Times New Roman" w:cs="Times New Roman"/>
          <w:color w:val="auto"/>
          <w:sz w:val="24"/>
          <w:szCs w:val="24"/>
        </w:rPr>
        <w:t>dan Kegunaan</w:t>
      </w:r>
      <w:bookmarkEnd w:id="7"/>
    </w:p>
    <w:p w14:paraId="6D9A2C81" w14:textId="77777777" w:rsidR="00E63CA6" w:rsidRPr="001E4548" w:rsidRDefault="00E63CA6" w:rsidP="00E63CA6">
      <w:pPr>
        <w:spacing w:line="480" w:lineRule="auto"/>
        <w:ind w:firstLine="720"/>
        <w:jc w:val="both"/>
        <w:rPr>
          <w:rFonts w:ascii="Times New Roman" w:hAnsi="Times New Roman" w:cs="Times New Roman"/>
        </w:rPr>
      </w:pPr>
      <w:r w:rsidRPr="001E4548">
        <w:rPr>
          <w:rFonts w:ascii="Times New Roman" w:hAnsi="Times New Roman" w:cs="Times New Roman"/>
        </w:rPr>
        <w:t xml:space="preserve">Tujuan dari kajian penelitian potensi pajak restoran Kota Bandung adalah untuk dapat melihat keefektifan target dan mekanisme pemungutan pajak restoran serta melakukan analisis untuk melihat potensi penerimaan pajak restoran dari perkembangan industri restoran, dan elastisitaspajak restoran. </w:t>
      </w:r>
    </w:p>
    <w:p w14:paraId="4EAA339E" w14:textId="4BF4DB15" w:rsidR="00E63CA6" w:rsidRPr="001E4548" w:rsidRDefault="00E63CA6" w:rsidP="00E63CA6">
      <w:pPr>
        <w:spacing w:line="480" w:lineRule="auto"/>
        <w:jc w:val="both"/>
        <w:rPr>
          <w:rFonts w:ascii="Times New Roman" w:hAnsi="Times New Roman" w:cs="Times New Roman"/>
        </w:rPr>
      </w:pPr>
      <w:r w:rsidRPr="001E4548">
        <w:rPr>
          <w:rFonts w:ascii="Times New Roman" w:hAnsi="Times New Roman" w:cs="Times New Roman"/>
        </w:rPr>
        <w:t>Adapun dari kegunaan penelitian ini adalah dengan terselenggaranya pemungutan pajak restoran yang sudah optimal, maka diharapkan hasil kajian dapat dijadikan salah satu bahan masukan bagi DPRD Kota Bandung dalam pengambilan kebijakannya, dengan melakukan:</w:t>
      </w:r>
    </w:p>
    <w:p w14:paraId="728B1DD2" w14:textId="7F11E5E9" w:rsidR="00E63CA6" w:rsidRPr="001E4548" w:rsidRDefault="00E63CA6" w:rsidP="00F22AEE">
      <w:pPr>
        <w:pStyle w:val="ListParagraph"/>
        <w:numPr>
          <w:ilvl w:val="0"/>
          <w:numId w:val="7"/>
        </w:numPr>
        <w:spacing w:line="480" w:lineRule="auto"/>
        <w:ind w:left="360" w:hanging="360"/>
        <w:jc w:val="both"/>
        <w:rPr>
          <w:rFonts w:ascii="Times New Roman" w:hAnsi="Times New Roman" w:cs="Times New Roman"/>
        </w:rPr>
      </w:pPr>
      <w:r w:rsidRPr="001E4548">
        <w:rPr>
          <w:rFonts w:ascii="Times New Roman" w:hAnsi="Times New Roman" w:cs="Times New Roman"/>
        </w:rPr>
        <w:t>Mengidentifikasi relevansi dan implementasi Peraturan Daerah Kota Bandung dalam pajak restoran.</w:t>
      </w:r>
    </w:p>
    <w:p w14:paraId="5E03F0EE" w14:textId="1A39483E" w:rsidR="00E63CA6" w:rsidRPr="001E4548" w:rsidRDefault="00E63CA6" w:rsidP="00F22AEE">
      <w:pPr>
        <w:pStyle w:val="ListParagraph"/>
        <w:numPr>
          <w:ilvl w:val="0"/>
          <w:numId w:val="7"/>
        </w:numPr>
        <w:spacing w:line="480" w:lineRule="auto"/>
        <w:ind w:left="360" w:hanging="360"/>
        <w:jc w:val="both"/>
        <w:rPr>
          <w:rFonts w:ascii="Times New Roman" w:hAnsi="Times New Roman" w:cs="Times New Roman"/>
        </w:rPr>
      </w:pPr>
      <w:r w:rsidRPr="001E4548">
        <w:rPr>
          <w:rFonts w:ascii="Times New Roman" w:hAnsi="Times New Roman" w:cs="Times New Roman"/>
        </w:rPr>
        <w:t>Mengidentifikasi permasalahan dilapangan mengenai pajak restoran di Kota Bandung.</w:t>
      </w:r>
    </w:p>
    <w:p w14:paraId="583ECD2D" w14:textId="235FAD40" w:rsidR="00E63CA6" w:rsidRPr="001E4548" w:rsidRDefault="00E63CA6" w:rsidP="00F22AEE">
      <w:pPr>
        <w:pStyle w:val="ListParagraph"/>
        <w:numPr>
          <w:ilvl w:val="0"/>
          <w:numId w:val="7"/>
        </w:numPr>
        <w:spacing w:line="480" w:lineRule="auto"/>
        <w:ind w:left="360" w:hanging="360"/>
        <w:jc w:val="both"/>
        <w:rPr>
          <w:rFonts w:ascii="Times New Roman" w:hAnsi="Times New Roman" w:cs="Times New Roman"/>
        </w:rPr>
      </w:pPr>
      <w:r w:rsidRPr="001E4548">
        <w:rPr>
          <w:rFonts w:ascii="Times New Roman" w:hAnsi="Times New Roman" w:cs="Times New Roman"/>
        </w:rPr>
        <w:t>Mengidentifikasi permasalahan pendapatan daerah dari pajak restoran dibandingkan sektor lain.</w:t>
      </w:r>
    </w:p>
    <w:p w14:paraId="7C5214B4" w14:textId="089B4789" w:rsidR="00E63CA6" w:rsidRPr="001E4548" w:rsidRDefault="00E63CA6" w:rsidP="00F22AEE">
      <w:pPr>
        <w:pStyle w:val="ListParagraph"/>
        <w:numPr>
          <w:ilvl w:val="0"/>
          <w:numId w:val="7"/>
        </w:numPr>
        <w:spacing w:line="480" w:lineRule="auto"/>
        <w:ind w:left="360" w:hanging="360"/>
        <w:jc w:val="both"/>
        <w:rPr>
          <w:rFonts w:ascii="Times New Roman" w:hAnsi="Times New Roman" w:cs="Times New Roman"/>
        </w:rPr>
      </w:pPr>
      <w:r w:rsidRPr="001E4548">
        <w:rPr>
          <w:rFonts w:ascii="Times New Roman" w:hAnsi="Times New Roman" w:cs="Times New Roman"/>
        </w:rPr>
        <w:t>Mengevaluasi kebijakan dan peraturan pajak restoran yang ada di Kota Bandung.</w:t>
      </w:r>
    </w:p>
    <w:p w14:paraId="73F14A07" w14:textId="598C9313" w:rsidR="00E63CA6" w:rsidRPr="001E4548" w:rsidRDefault="00E63CA6" w:rsidP="00F22AEE">
      <w:pPr>
        <w:pStyle w:val="ListParagraph"/>
        <w:numPr>
          <w:ilvl w:val="0"/>
          <w:numId w:val="7"/>
        </w:numPr>
        <w:spacing w:line="480" w:lineRule="auto"/>
        <w:ind w:left="360" w:hanging="360"/>
        <w:jc w:val="both"/>
        <w:rPr>
          <w:rFonts w:ascii="Times New Roman" w:hAnsi="Times New Roman" w:cs="Times New Roman"/>
        </w:rPr>
      </w:pPr>
      <w:r w:rsidRPr="001E4548">
        <w:rPr>
          <w:rFonts w:ascii="Times New Roman" w:hAnsi="Times New Roman" w:cs="Times New Roman"/>
        </w:rPr>
        <w:lastRenderedPageBreak/>
        <w:t>Melakukan studi banding dengan daerah lainnya mengenai praktik dan aturan pajak restoran.</w:t>
      </w:r>
    </w:p>
    <w:p w14:paraId="0AB1EC80" w14:textId="739529C5" w:rsidR="00E63CA6" w:rsidRPr="001E4548" w:rsidRDefault="00E63CA6" w:rsidP="00F22AEE">
      <w:pPr>
        <w:pStyle w:val="ListParagraph"/>
        <w:numPr>
          <w:ilvl w:val="0"/>
          <w:numId w:val="7"/>
        </w:numPr>
        <w:spacing w:line="480" w:lineRule="auto"/>
        <w:ind w:left="360" w:hanging="360"/>
        <w:jc w:val="both"/>
        <w:rPr>
          <w:rFonts w:ascii="Times New Roman" w:hAnsi="Times New Roman" w:cs="Times New Roman"/>
        </w:rPr>
      </w:pPr>
      <w:r w:rsidRPr="001E4548">
        <w:rPr>
          <w:rFonts w:ascii="Times New Roman" w:hAnsi="Times New Roman" w:cs="Times New Roman"/>
        </w:rPr>
        <w:t>Melakukan analisis mengenai potensi pajak restoran dari trend industri restoran di kota Bandung</w:t>
      </w:r>
    </w:p>
    <w:p w14:paraId="434D3BF4" w14:textId="28863B54" w:rsidR="005E09C6" w:rsidRPr="001E4548" w:rsidRDefault="00E63CA6" w:rsidP="00E63CA6">
      <w:pPr>
        <w:spacing w:line="480" w:lineRule="auto"/>
        <w:ind w:firstLine="720"/>
        <w:jc w:val="both"/>
        <w:rPr>
          <w:rFonts w:ascii="Times New Roman" w:hAnsi="Times New Roman" w:cs="Times New Roman"/>
        </w:rPr>
        <w:sectPr w:rsidR="005E09C6" w:rsidRPr="001E4548" w:rsidSect="0030305A">
          <w:pgSz w:w="11900" w:h="16840"/>
          <w:pgMar w:top="2268" w:right="1701" w:bottom="1701" w:left="2268" w:header="708" w:footer="708" w:gutter="0"/>
          <w:pgNumType w:fmt="lowerRoman"/>
          <w:cols w:space="708"/>
          <w:titlePg/>
          <w:docGrid w:linePitch="360"/>
        </w:sectPr>
      </w:pPr>
      <w:r w:rsidRPr="001E4548">
        <w:rPr>
          <w:rFonts w:ascii="Times New Roman" w:hAnsi="Times New Roman" w:cs="Times New Roman"/>
        </w:rPr>
        <w:t>Manfaat akhir dari kajian penyelenggaran pajak restoran Kota Bandung dimaksud tidak lain merupakan bahan masukan bagi DPRD Kota Bandung dalam pengambilan kebijakan mengenai penanganan penyelenggaran pemungutan pajak restoran.</w:t>
      </w:r>
    </w:p>
    <w:p w14:paraId="1A0C4EBB" w14:textId="72E678D7" w:rsidR="005E09C6" w:rsidRPr="001E4548" w:rsidRDefault="005E09C6" w:rsidP="00855DB6">
      <w:pPr>
        <w:pStyle w:val="Heading1"/>
        <w:spacing w:before="0" w:line="480" w:lineRule="auto"/>
        <w:jc w:val="center"/>
        <w:rPr>
          <w:rFonts w:ascii="Times New Roman" w:hAnsi="Times New Roman" w:cs="Times New Roman"/>
          <w:color w:val="auto"/>
          <w:sz w:val="24"/>
          <w:szCs w:val="24"/>
        </w:rPr>
      </w:pPr>
      <w:bookmarkStart w:id="8" w:name="_Toc371600038"/>
      <w:bookmarkStart w:id="9" w:name="_Toc373501087"/>
      <w:r w:rsidRPr="001E4548">
        <w:rPr>
          <w:rFonts w:ascii="Times New Roman" w:hAnsi="Times New Roman" w:cs="Times New Roman"/>
          <w:color w:val="auto"/>
          <w:sz w:val="24"/>
          <w:szCs w:val="24"/>
        </w:rPr>
        <w:lastRenderedPageBreak/>
        <w:t>BAB II</w:t>
      </w:r>
      <w:r w:rsidR="00855DB6" w:rsidRPr="001E4548">
        <w:rPr>
          <w:rFonts w:ascii="Times New Roman" w:hAnsi="Times New Roman" w:cs="Times New Roman"/>
          <w:color w:val="auto"/>
          <w:sz w:val="24"/>
          <w:szCs w:val="24"/>
        </w:rPr>
        <w:br/>
      </w:r>
      <w:bookmarkEnd w:id="8"/>
      <w:r w:rsidR="00390548" w:rsidRPr="001E4548">
        <w:rPr>
          <w:rFonts w:ascii="Times New Roman" w:hAnsi="Times New Roman" w:cs="Times New Roman"/>
          <w:color w:val="auto"/>
          <w:sz w:val="24"/>
          <w:szCs w:val="24"/>
        </w:rPr>
        <w:t>KAJIAN PUSTAKA</w:t>
      </w:r>
      <w:bookmarkEnd w:id="9"/>
    </w:p>
    <w:p w14:paraId="3AC9ED16" w14:textId="77777777" w:rsidR="00855DB6" w:rsidRPr="001E4548" w:rsidRDefault="00855DB6" w:rsidP="00855DB6">
      <w:pPr>
        <w:spacing w:line="480" w:lineRule="auto"/>
        <w:rPr>
          <w:rFonts w:ascii="Times New Roman" w:hAnsi="Times New Roman" w:cs="Times New Roman"/>
        </w:rPr>
      </w:pPr>
    </w:p>
    <w:p w14:paraId="073BAC71" w14:textId="5C56688B" w:rsidR="00855DB6" w:rsidRPr="001E4548" w:rsidRDefault="00390548" w:rsidP="00F22AEE">
      <w:pPr>
        <w:pStyle w:val="Heading2"/>
        <w:numPr>
          <w:ilvl w:val="1"/>
          <w:numId w:val="2"/>
        </w:numPr>
        <w:spacing w:before="0" w:line="480" w:lineRule="auto"/>
        <w:ind w:left="540" w:hanging="540"/>
        <w:jc w:val="both"/>
        <w:rPr>
          <w:rFonts w:ascii="Times New Roman" w:hAnsi="Times New Roman" w:cs="Times New Roman"/>
          <w:color w:val="auto"/>
          <w:sz w:val="24"/>
          <w:szCs w:val="24"/>
        </w:rPr>
      </w:pPr>
      <w:bookmarkStart w:id="10" w:name="_Toc373501088"/>
      <w:r w:rsidRPr="001E4548">
        <w:rPr>
          <w:rFonts w:ascii="Times New Roman" w:hAnsi="Times New Roman" w:cs="Times New Roman"/>
          <w:color w:val="auto"/>
          <w:sz w:val="24"/>
          <w:szCs w:val="24"/>
        </w:rPr>
        <w:t>Pajak</w:t>
      </w:r>
      <w:bookmarkEnd w:id="10"/>
    </w:p>
    <w:p w14:paraId="39607DE9" w14:textId="5C1F4C81" w:rsidR="006C1D00" w:rsidRPr="001E4548" w:rsidRDefault="006C1D00" w:rsidP="00F22AEE">
      <w:pPr>
        <w:pStyle w:val="Heading3"/>
        <w:numPr>
          <w:ilvl w:val="2"/>
          <w:numId w:val="3"/>
        </w:numPr>
        <w:spacing w:before="0" w:line="480" w:lineRule="auto"/>
        <w:ind w:left="720" w:hanging="720"/>
        <w:jc w:val="both"/>
        <w:rPr>
          <w:rFonts w:ascii="Times New Roman" w:hAnsi="Times New Roman" w:cs="Times New Roman"/>
          <w:b/>
          <w:color w:val="auto"/>
        </w:rPr>
      </w:pPr>
      <w:bookmarkStart w:id="11" w:name="_Toc371600040"/>
      <w:bookmarkStart w:id="12" w:name="_Toc373501089"/>
      <w:r w:rsidRPr="001E4548">
        <w:rPr>
          <w:rFonts w:ascii="Times New Roman" w:hAnsi="Times New Roman" w:cs="Times New Roman"/>
          <w:b/>
          <w:color w:val="auto"/>
        </w:rPr>
        <w:t xml:space="preserve">Pengertian </w:t>
      </w:r>
      <w:bookmarkEnd w:id="11"/>
      <w:r w:rsidR="00390548" w:rsidRPr="001E4548">
        <w:rPr>
          <w:rFonts w:ascii="Times New Roman" w:hAnsi="Times New Roman" w:cs="Times New Roman"/>
          <w:b/>
          <w:color w:val="auto"/>
        </w:rPr>
        <w:t>Pajak</w:t>
      </w:r>
      <w:bookmarkEnd w:id="12"/>
    </w:p>
    <w:p w14:paraId="3B9D01AC" w14:textId="64B17954" w:rsidR="00855DB6" w:rsidRPr="001E4548" w:rsidRDefault="00390548" w:rsidP="006C1D00">
      <w:pPr>
        <w:spacing w:line="480" w:lineRule="auto"/>
        <w:ind w:firstLine="720"/>
        <w:jc w:val="both"/>
        <w:rPr>
          <w:rFonts w:ascii="Times New Roman" w:hAnsi="Times New Roman" w:cs="Times New Roman"/>
        </w:rPr>
      </w:pPr>
      <w:r w:rsidRPr="001E4548">
        <w:rPr>
          <w:rFonts w:ascii="Times New Roman" w:hAnsi="Times New Roman" w:cs="Times New Roman"/>
        </w:rPr>
        <w:t xml:space="preserve">Pajak merupakan salah satu sumber penerimaan bagi suatu negara/daerah yang dibayar oleh masyarakat dan sebagai iuran pemungutan yang dapat dipaksakan oleh pemerintah berdasarkan ketentuan peraturan perundang-undangan. Pajak juga merupakan perwujudan peran serta masyarakat atau wajib pajak untuk secara langsung dan bersama-sama melaksanakan kewajiban perpajakan yang diperlukan untuk pembiayaan negara dan pembangunan nasional. </w:t>
      </w:r>
      <w:r w:rsidR="00855DB6" w:rsidRPr="001E4548">
        <w:rPr>
          <w:rFonts w:ascii="Times New Roman" w:hAnsi="Times New Roman" w:cs="Times New Roman"/>
        </w:rPr>
        <w:t xml:space="preserve">Manajemen sebagai suatu proses sosial, meletakkan bobotnya pada interaksi orang-orang, baik orang-orang yang berada di dalam maupun di luar lembaga-lembaga formal, atau yang berada di atas maupun di bawah posisi operasional seseorang. </w:t>
      </w:r>
    </w:p>
    <w:p w14:paraId="183D535E" w14:textId="0F613712" w:rsidR="00390548" w:rsidRPr="001E4548" w:rsidRDefault="00390548" w:rsidP="006C1D00">
      <w:pPr>
        <w:spacing w:line="480" w:lineRule="auto"/>
        <w:ind w:firstLine="720"/>
        <w:jc w:val="both"/>
        <w:rPr>
          <w:rFonts w:ascii="Times New Roman" w:hAnsi="Times New Roman" w:cs="Times New Roman"/>
        </w:rPr>
      </w:pPr>
      <w:r w:rsidRPr="001E4548">
        <w:rPr>
          <w:rFonts w:ascii="Times New Roman" w:hAnsi="Times New Roman" w:cs="Times New Roman"/>
        </w:rPr>
        <w:t xml:space="preserve">Menurut P.J.A. Andriani (2000:12) pajak adalah iuran kepada Negara (yang dapat dipaksakan) tentang terutang oleh yang wajib membayarnya menurut peraturan-peraturan dengan tidak mendapat prestasi kembali, yang langsung dapat ditunjuk, dan yang gunanya untuk membiayai pengeluaran-pengeluaran umum untuk menyelenggarakan pemerintahan. Menurut Rachmat Soemitro (2002:22) mendefinisikan pengertian pajak adalah iuran rakyat kepada kas negara berdasarkan undang-undang yang dapat dipaksakan dengan tidak mendapat jasa timbal (kontra prestasi) yang langsung dapat ditunjukkan dan yang digunakan </w:t>
      </w:r>
      <w:r w:rsidRPr="001E4548">
        <w:rPr>
          <w:rFonts w:ascii="Times New Roman" w:hAnsi="Times New Roman" w:cs="Times New Roman"/>
        </w:rPr>
        <w:lastRenderedPageBreak/>
        <w:t>untuk membayar pengeluaran umum.  Menurut Mardiasmo (2001:1) pajak adalah iuran rakyat kepada kas negara berdasarkan undang-undang (yang dapat dipaksakan) yang langsung dapat ditunjukkan dan yang digunakan untuk membayar pengeluaran umum.</w:t>
      </w:r>
    </w:p>
    <w:p w14:paraId="4CD7B140" w14:textId="77777777" w:rsidR="0064789F" w:rsidRPr="001E4548" w:rsidRDefault="0064789F" w:rsidP="00113A94">
      <w:pPr>
        <w:spacing w:line="480" w:lineRule="auto"/>
        <w:ind w:firstLine="720"/>
        <w:jc w:val="both"/>
        <w:rPr>
          <w:rFonts w:ascii="Times New Roman" w:hAnsi="Times New Roman" w:cs="Times New Roman"/>
        </w:rPr>
      </w:pPr>
    </w:p>
    <w:p w14:paraId="0E28683C" w14:textId="53BA9408" w:rsidR="0064789F" w:rsidRPr="001E4548" w:rsidRDefault="0064789F" w:rsidP="00F22AEE">
      <w:pPr>
        <w:pStyle w:val="Heading3"/>
        <w:numPr>
          <w:ilvl w:val="2"/>
          <w:numId w:val="3"/>
        </w:numPr>
        <w:spacing w:before="0" w:line="480" w:lineRule="auto"/>
        <w:ind w:left="720" w:hanging="720"/>
        <w:jc w:val="both"/>
        <w:rPr>
          <w:rFonts w:ascii="Times New Roman" w:hAnsi="Times New Roman" w:cs="Times New Roman"/>
          <w:b/>
          <w:color w:val="auto"/>
        </w:rPr>
      </w:pPr>
      <w:bookmarkStart w:id="13" w:name="_Toc371600041"/>
      <w:bookmarkStart w:id="14" w:name="_Toc373501090"/>
      <w:r w:rsidRPr="001E4548">
        <w:rPr>
          <w:rFonts w:ascii="Times New Roman" w:hAnsi="Times New Roman" w:cs="Times New Roman"/>
          <w:b/>
          <w:color w:val="auto"/>
        </w:rPr>
        <w:t xml:space="preserve">Fungsi-Fungsi </w:t>
      </w:r>
      <w:bookmarkEnd w:id="13"/>
      <w:r w:rsidR="000C1D96" w:rsidRPr="001E4548">
        <w:rPr>
          <w:rFonts w:ascii="Times New Roman" w:hAnsi="Times New Roman" w:cs="Times New Roman"/>
          <w:b/>
          <w:color w:val="auto"/>
        </w:rPr>
        <w:t>Pajak</w:t>
      </w:r>
      <w:bookmarkEnd w:id="14"/>
    </w:p>
    <w:p w14:paraId="6A314AF2" w14:textId="77777777" w:rsidR="00A31E4E" w:rsidRPr="001E4548" w:rsidRDefault="00A31E4E" w:rsidP="00A31E4E">
      <w:pPr>
        <w:spacing w:line="480" w:lineRule="auto"/>
        <w:ind w:firstLine="720"/>
        <w:jc w:val="both"/>
        <w:rPr>
          <w:rFonts w:ascii="Times New Roman" w:hAnsi="Times New Roman" w:cs="Times New Roman"/>
        </w:rPr>
      </w:pPr>
      <w:r w:rsidRPr="001E4548">
        <w:rPr>
          <w:rFonts w:ascii="Times New Roman" w:hAnsi="Times New Roman" w:cs="Times New Roman"/>
        </w:rPr>
        <w:t>Pajak mempunyai peranan yang sangat penting dalam kehidupan ekonomi dan bernegara, khususnya di dalam pelaksanaan pembangunan karena pajak merupakan sumber pendapatan negara untuk membiayai semua pengeluaran termasuk pengeluaran pembangunan. Berdasarkan hal diatas maka pajak mempunyai beberapa fungsi, yaitu:</w:t>
      </w:r>
    </w:p>
    <w:p w14:paraId="4BDF2C27" w14:textId="61222F39" w:rsidR="00A31E4E" w:rsidRPr="001E4548" w:rsidRDefault="00A31E4E" w:rsidP="00F22AEE">
      <w:pPr>
        <w:pStyle w:val="ListParagraph"/>
        <w:numPr>
          <w:ilvl w:val="0"/>
          <w:numId w:val="8"/>
        </w:numPr>
        <w:spacing w:line="480" w:lineRule="auto"/>
        <w:ind w:left="360"/>
        <w:jc w:val="both"/>
        <w:rPr>
          <w:rFonts w:ascii="Times New Roman" w:hAnsi="Times New Roman" w:cs="Times New Roman"/>
          <w:b/>
        </w:rPr>
      </w:pPr>
      <w:r w:rsidRPr="001E4548">
        <w:rPr>
          <w:rFonts w:ascii="Times New Roman" w:hAnsi="Times New Roman" w:cs="Times New Roman"/>
          <w:b/>
        </w:rPr>
        <w:t>Fungsi anggaran (budgeter)</w:t>
      </w:r>
    </w:p>
    <w:p w14:paraId="434AC244" w14:textId="330F0797" w:rsidR="00A31E4E" w:rsidRPr="001E4548" w:rsidRDefault="00A31E4E" w:rsidP="00A31E4E">
      <w:pPr>
        <w:pStyle w:val="ListParagraph"/>
        <w:spacing w:line="480" w:lineRule="auto"/>
        <w:ind w:left="360"/>
        <w:jc w:val="both"/>
        <w:rPr>
          <w:rFonts w:ascii="Times New Roman" w:hAnsi="Times New Roman" w:cs="Times New Roman"/>
        </w:rPr>
      </w:pPr>
      <w:r w:rsidRPr="001E4548">
        <w:rPr>
          <w:rFonts w:ascii="Times New Roman" w:hAnsi="Times New Roman" w:cs="Times New Roman"/>
        </w:rPr>
        <w:t>Sebagai sumber pendapatan negara, pajak berfungsi untuk membiayai pengeluaran-pengeluaran negara. Untuk menjalankan tugas-tugas rutin negara dan melaksanakan pembangunan, negara membutuhkan biaya. Biaya ini dapat diperoleh dari penerimaan pajak. Dewasa ini pajak digunakan untuk pembiayaan rutin seperti belanja pegawai, belanja barang, pemeliharaan, dan lain sebagainya. Untuk pembiayaan pembangunan, uang dikeluarkan dari tabungan pemerintah, yakni penerimaan dalam negeri dikurangi pengeluaran rutin. Tabungan pemerintah ini dari tahun ke tahun harus ditingkatkan sesuai kebutuhan pembiayaan pembangunan yang semakin meningkat dan ini terutama diharapkan dari sektor pajak.</w:t>
      </w:r>
    </w:p>
    <w:p w14:paraId="00F89520" w14:textId="77777777" w:rsidR="00A31E4E" w:rsidRPr="001E4548" w:rsidRDefault="00A31E4E" w:rsidP="00A31E4E">
      <w:pPr>
        <w:pStyle w:val="ListParagraph"/>
        <w:spacing w:line="480" w:lineRule="auto"/>
        <w:ind w:left="360"/>
        <w:jc w:val="both"/>
        <w:rPr>
          <w:rFonts w:ascii="Times New Roman" w:hAnsi="Times New Roman" w:cs="Times New Roman"/>
        </w:rPr>
      </w:pPr>
    </w:p>
    <w:p w14:paraId="53E20105" w14:textId="77777777" w:rsidR="00A31E4E" w:rsidRPr="001E4548" w:rsidRDefault="00A31E4E" w:rsidP="00F22AEE">
      <w:pPr>
        <w:pStyle w:val="ListParagraph"/>
        <w:numPr>
          <w:ilvl w:val="0"/>
          <w:numId w:val="8"/>
        </w:numPr>
        <w:spacing w:line="480" w:lineRule="auto"/>
        <w:ind w:left="360"/>
        <w:jc w:val="both"/>
        <w:rPr>
          <w:rFonts w:ascii="Times New Roman" w:hAnsi="Times New Roman" w:cs="Times New Roman"/>
          <w:b/>
        </w:rPr>
      </w:pPr>
      <w:r w:rsidRPr="001E4548">
        <w:rPr>
          <w:rFonts w:ascii="Times New Roman" w:hAnsi="Times New Roman" w:cs="Times New Roman"/>
          <w:b/>
        </w:rPr>
        <w:lastRenderedPageBreak/>
        <w:t>Fungsi mengatur (regulator)</w:t>
      </w:r>
    </w:p>
    <w:p w14:paraId="20D1FFDD" w14:textId="0EDBAC14" w:rsidR="00A31E4E" w:rsidRPr="001E4548" w:rsidRDefault="00A31E4E" w:rsidP="00A31E4E">
      <w:pPr>
        <w:pStyle w:val="ListParagraph"/>
        <w:spacing w:line="480" w:lineRule="auto"/>
        <w:ind w:left="360"/>
        <w:jc w:val="both"/>
        <w:rPr>
          <w:rFonts w:ascii="Times New Roman" w:hAnsi="Times New Roman" w:cs="Times New Roman"/>
          <w:b/>
        </w:rPr>
      </w:pPr>
      <w:r w:rsidRPr="001E4548">
        <w:rPr>
          <w:rFonts w:ascii="Times New Roman" w:hAnsi="Times New Roman" w:cs="Times New Roman"/>
        </w:rPr>
        <w:t xml:space="preserve">Pemerintah bisa mengatur pertumbuhan ekonomi melalui kebijaksanaan pajak. Dengan fungsi mengatur, pajak bisa digunakan sebagai alat untuk mencapai tujuan. Contohnya dalam rangka menggiring penanaman modal, baik dalam negeri maupun luar negeri, diberikan berbagai macam fasilitas keringanan pajak. Dalam rangka melindungi produksi dalam negeri, pemerintah menetapkan </w:t>
      </w:r>
      <w:proofErr w:type="gramStart"/>
      <w:r w:rsidRPr="001E4548">
        <w:rPr>
          <w:rFonts w:ascii="Times New Roman" w:hAnsi="Times New Roman" w:cs="Times New Roman"/>
        </w:rPr>
        <w:t>bea</w:t>
      </w:r>
      <w:proofErr w:type="gramEnd"/>
      <w:r w:rsidRPr="001E4548">
        <w:rPr>
          <w:rFonts w:ascii="Times New Roman" w:hAnsi="Times New Roman" w:cs="Times New Roman"/>
        </w:rPr>
        <w:t xml:space="preserve"> masuk yang tinggi untuk produk luar negeri.</w:t>
      </w:r>
    </w:p>
    <w:p w14:paraId="50998CA6" w14:textId="77777777" w:rsidR="00A31E4E" w:rsidRPr="001E4548" w:rsidRDefault="00A31E4E" w:rsidP="00F22AEE">
      <w:pPr>
        <w:pStyle w:val="ListParagraph"/>
        <w:numPr>
          <w:ilvl w:val="0"/>
          <w:numId w:val="8"/>
        </w:numPr>
        <w:spacing w:line="480" w:lineRule="auto"/>
        <w:ind w:left="360"/>
        <w:jc w:val="both"/>
        <w:rPr>
          <w:rFonts w:ascii="Times New Roman" w:hAnsi="Times New Roman" w:cs="Times New Roman"/>
          <w:b/>
        </w:rPr>
      </w:pPr>
      <w:r w:rsidRPr="001E4548">
        <w:rPr>
          <w:rFonts w:ascii="Times New Roman" w:hAnsi="Times New Roman" w:cs="Times New Roman"/>
          <w:b/>
        </w:rPr>
        <w:t>Fungsi stabilitas</w:t>
      </w:r>
    </w:p>
    <w:p w14:paraId="57216CB3" w14:textId="2DB59DA3" w:rsidR="00A31E4E" w:rsidRPr="001E4548" w:rsidRDefault="00A31E4E" w:rsidP="00A31E4E">
      <w:pPr>
        <w:pStyle w:val="ListParagraph"/>
        <w:spacing w:line="480" w:lineRule="auto"/>
        <w:ind w:left="360"/>
        <w:jc w:val="both"/>
        <w:rPr>
          <w:rFonts w:ascii="Times New Roman" w:hAnsi="Times New Roman" w:cs="Times New Roman"/>
          <w:b/>
        </w:rPr>
      </w:pPr>
      <w:r w:rsidRPr="001E4548">
        <w:rPr>
          <w:rFonts w:ascii="Times New Roman" w:hAnsi="Times New Roman" w:cs="Times New Roman"/>
        </w:rPr>
        <w:t xml:space="preserve">Dengan adanya pajak, pemerintah memiliki </w:t>
      </w:r>
      <w:proofErr w:type="gramStart"/>
      <w:r w:rsidRPr="001E4548">
        <w:rPr>
          <w:rFonts w:ascii="Times New Roman" w:hAnsi="Times New Roman" w:cs="Times New Roman"/>
        </w:rPr>
        <w:t>dana</w:t>
      </w:r>
      <w:proofErr w:type="gramEnd"/>
      <w:r w:rsidRPr="001E4548">
        <w:rPr>
          <w:rFonts w:ascii="Times New Roman" w:hAnsi="Times New Roman" w:cs="Times New Roman"/>
        </w:rPr>
        <w:t xml:space="preserve"> untuk menjalankan kebijakan yang berhubungan dengan stabilitas harga sehingga inflasi dapat dikendalikan, Hal ini bisa dilakukan antara lain dengan jalan mengatur peredaran uang di masyarakat, pemungutan pajak, penggunaan pajak yang efektif dan efisien.</w:t>
      </w:r>
    </w:p>
    <w:p w14:paraId="74CA75C0" w14:textId="7B6C125D" w:rsidR="00A31E4E" w:rsidRPr="001E4548" w:rsidRDefault="00A31E4E" w:rsidP="00F22AEE">
      <w:pPr>
        <w:pStyle w:val="ListParagraph"/>
        <w:numPr>
          <w:ilvl w:val="0"/>
          <w:numId w:val="8"/>
        </w:numPr>
        <w:spacing w:line="480" w:lineRule="auto"/>
        <w:ind w:left="360"/>
        <w:jc w:val="both"/>
        <w:rPr>
          <w:rFonts w:ascii="Times New Roman" w:hAnsi="Times New Roman" w:cs="Times New Roman"/>
          <w:b/>
        </w:rPr>
      </w:pPr>
      <w:r w:rsidRPr="001E4548">
        <w:rPr>
          <w:rFonts w:ascii="Times New Roman" w:hAnsi="Times New Roman" w:cs="Times New Roman"/>
          <w:b/>
        </w:rPr>
        <w:t xml:space="preserve">Fungsi </w:t>
      </w:r>
      <w:r w:rsidR="000C1D96" w:rsidRPr="001E4548">
        <w:rPr>
          <w:rFonts w:ascii="Times New Roman" w:hAnsi="Times New Roman" w:cs="Times New Roman"/>
          <w:b/>
        </w:rPr>
        <w:t>distribusi</w:t>
      </w:r>
      <w:r w:rsidRPr="001E4548">
        <w:rPr>
          <w:rFonts w:ascii="Times New Roman" w:hAnsi="Times New Roman" w:cs="Times New Roman"/>
          <w:b/>
        </w:rPr>
        <w:t xml:space="preserve"> pendapatan</w:t>
      </w:r>
    </w:p>
    <w:p w14:paraId="18A16F27" w14:textId="16142D7B" w:rsidR="00A31E4E" w:rsidRPr="001E4548" w:rsidRDefault="00A31E4E" w:rsidP="00A31E4E">
      <w:pPr>
        <w:pStyle w:val="ListParagraph"/>
        <w:spacing w:line="480" w:lineRule="auto"/>
        <w:ind w:left="360"/>
        <w:jc w:val="both"/>
        <w:rPr>
          <w:rFonts w:ascii="Times New Roman" w:hAnsi="Times New Roman" w:cs="Times New Roman"/>
        </w:rPr>
      </w:pPr>
      <w:r w:rsidRPr="001E4548">
        <w:rPr>
          <w:rFonts w:ascii="Times New Roman" w:hAnsi="Times New Roman" w:cs="Times New Roman"/>
        </w:rPr>
        <w:t xml:space="preserve">Pajak yang sudah dipungut oleh negara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digunakan untuk membiayai semua kepentingan umum, termasuk juga untuk membiayai pembangunan sehingga dapat membuka kesempatan kerja, yang pada akhirnya akan dapat meningkatkan pendapatan masyarakat.</w:t>
      </w:r>
    </w:p>
    <w:p w14:paraId="4A6338CC" w14:textId="77777777" w:rsidR="0061156C" w:rsidRPr="001E4548" w:rsidRDefault="0061156C" w:rsidP="0061156C">
      <w:pPr>
        <w:spacing w:line="480" w:lineRule="auto"/>
        <w:jc w:val="both"/>
        <w:rPr>
          <w:rFonts w:ascii="Times New Roman" w:hAnsi="Times New Roman" w:cs="Times New Roman"/>
        </w:rPr>
      </w:pPr>
    </w:p>
    <w:p w14:paraId="2AF09B72" w14:textId="77777777" w:rsidR="00A53701" w:rsidRPr="001E4548" w:rsidRDefault="00A53701">
      <w:pPr>
        <w:rPr>
          <w:rFonts w:ascii="Times New Roman" w:hAnsi="Times New Roman" w:cs="Times New Roman"/>
        </w:rPr>
      </w:pPr>
      <w:r w:rsidRPr="001E4548">
        <w:rPr>
          <w:rFonts w:ascii="Times New Roman" w:hAnsi="Times New Roman" w:cs="Times New Roman"/>
        </w:rPr>
        <w:br w:type="page"/>
      </w:r>
    </w:p>
    <w:p w14:paraId="6477735B" w14:textId="2D559441" w:rsidR="0061156C" w:rsidRPr="001E4548" w:rsidRDefault="00097198" w:rsidP="00F22AEE">
      <w:pPr>
        <w:pStyle w:val="Heading3"/>
        <w:numPr>
          <w:ilvl w:val="2"/>
          <w:numId w:val="3"/>
        </w:numPr>
        <w:spacing w:before="0" w:line="480" w:lineRule="auto"/>
        <w:ind w:left="720" w:hanging="720"/>
        <w:jc w:val="both"/>
        <w:rPr>
          <w:rFonts w:ascii="Times New Roman" w:hAnsi="Times New Roman" w:cs="Times New Roman"/>
          <w:b/>
          <w:color w:val="auto"/>
        </w:rPr>
      </w:pPr>
      <w:bookmarkStart w:id="15" w:name="_Toc373501091"/>
      <w:r w:rsidRPr="001E4548">
        <w:rPr>
          <w:rFonts w:ascii="Times New Roman" w:hAnsi="Times New Roman" w:cs="Times New Roman"/>
          <w:b/>
          <w:color w:val="auto"/>
        </w:rPr>
        <w:lastRenderedPageBreak/>
        <w:t>Pajak Daerah</w:t>
      </w:r>
      <w:bookmarkEnd w:id="15"/>
    </w:p>
    <w:p w14:paraId="6EDAF5BF" w14:textId="6F057318" w:rsidR="00097198" w:rsidRPr="001E4548" w:rsidRDefault="00097198" w:rsidP="00097198">
      <w:pPr>
        <w:spacing w:line="360" w:lineRule="auto"/>
        <w:ind w:firstLine="720"/>
        <w:jc w:val="both"/>
        <w:rPr>
          <w:rFonts w:ascii="Times New Roman" w:hAnsi="Times New Roman" w:cs="Times New Roman"/>
        </w:rPr>
      </w:pPr>
      <w:r w:rsidRPr="001E4548">
        <w:rPr>
          <w:rFonts w:ascii="Times New Roman" w:hAnsi="Times New Roman" w:cs="Times New Roman"/>
        </w:rPr>
        <w:t xml:space="preserve">Upaya pemerintah daerah untuk mengoptimalisasi pungutan pajak dan retribusi daerah diperlukan intensifikasi dan ekstensifikasi pajak daerah. Upaya pemerintah daerah melalui </w:t>
      </w:r>
      <w:proofErr w:type="gramStart"/>
      <w:r w:rsidRPr="001E4548">
        <w:rPr>
          <w:rFonts w:ascii="Times New Roman" w:hAnsi="Times New Roman" w:cs="Times New Roman"/>
        </w:rPr>
        <w:t>cara</w:t>
      </w:r>
      <w:proofErr w:type="gramEnd"/>
      <w:r w:rsidRPr="001E4548">
        <w:rPr>
          <w:rFonts w:ascii="Times New Roman" w:hAnsi="Times New Roman" w:cs="Times New Roman"/>
        </w:rPr>
        <w:t xml:space="preserve"> intensifikasi adalah (Machfud Sidik, 2002):</w:t>
      </w:r>
    </w:p>
    <w:p w14:paraId="2B658AB3" w14:textId="59D2424E" w:rsidR="00097198" w:rsidRPr="001E4548" w:rsidRDefault="00097198" w:rsidP="00F22AEE">
      <w:pPr>
        <w:pStyle w:val="ListParagraph"/>
        <w:numPr>
          <w:ilvl w:val="0"/>
          <w:numId w:val="9"/>
        </w:numPr>
        <w:spacing w:line="360" w:lineRule="auto"/>
        <w:ind w:left="360"/>
        <w:jc w:val="both"/>
        <w:rPr>
          <w:rFonts w:ascii="Times New Roman" w:hAnsi="Times New Roman" w:cs="Times New Roman"/>
        </w:rPr>
      </w:pPr>
      <w:r w:rsidRPr="001E4548">
        <w:rPr>
          <w:rFonts w:ascii="Times New Roman" w:hAnsi="Times New Roman" w:cs="Times New Roman"/>
        </w:rPr>
        <w:t>Memperluas basis penerimaan yaitu: tindakan yang dilakukan untuk memperluas basis penerimaan yang dapat dipungut oleh daerah, yang dalam perhitungan ekonomi dianggap potensial, antara lain yaitu mengidentifikasi pembayar pajak baru/potensial dan jumlah pembayar pajak, memperbaiki basis data objek, memperbaiki penilaian, menghitung kapasitas penerimaan dari setiap jenis pungutan.</w:t>
      </w:r>
    </w:p>
    <w:p w14:paraId="42832DE3" w14:textId="77777777" w:rsidR="00097198" w:rsidRPr="001E4548" w:rsidRDefault="00097198" w:rsidP="00F22AEE">
      <w:pPr>
        <w:pStyle w:val="ListParagraph"/>
        <w:numPr>
          <w:ilvl w:val="0"/>
          <w:numId w:val="9"/>
        </w:numPr>
        <w:spacing w:line="360" w:lineRule="auto"/>
        <w:ind w:left="360"/>
        <w:jc w:val="both"/>
        <w:rPr>
          <w:rFonts w:ascii="Times New Roman" w:hAnsi="Times New Roman" w:cs="Times New Roman"/>
        </w:rPr>
      </w:pPr>
      <w:r w:rsidRPr="001E4548">
        <w:rPr>
          <w:rFonts w:ascii="Times New Roman" w:hAnsi="Times New Roman" w:cs="Times New Roman"/>
        </w:rPr>
        <w:t>Memperkuat proses pemungutan, yaitu: upaya yang dilakukan dalam memperkuat proses pemungutan, antara lain dengan mempercepat penyusunan Peraturan daerah, mengubah tarif, khususnya tarif retribusi dan peningkatan SDM.</w:t>
      </w:r>
    </w:p>
    <w:p w14:paraId="62DF2C92" w14:textId="77777777" w:rsidR="00097198" w:rsidRPr="001E4548" w:rsidRDefault="00097198" w:rsidP="00F22AEE">
      <w:pPr>
        <w:pStyle w:val="ListParagraph"/>
        <w:numPr>
          <w:ilvl w:val="0"/>
          <w:numId w:val="9"/>
        </w:numPr>
        <w:spacing w:line="360" w:lineRule="auto"/>
        <w:ind w:left="360"/>
        <w:jc w:val="both"/>
        <w:rPr>
          <w:rFonts w:ascii="Times New Roman" w:hAnsi="Times New Roman" w:cs="Times New Roman"/>
        </w:rPr>
      </w:pPr>
      <w:r w:rsidRPr="001E4548">
        <w:rPr>
          <w:rFonts w:ascii="Times New Roman" w:hAnsi="Times New Roman" w:cs="Times New Roman"/>
        </w:rPr>
        <w:t>Meningkatkan pengawasan, yaitu: hal ini dapat ditingkatkan dengan melakukan pemeriksaan secara dadakan dan berkala, memperbaiki proses pengawasan, menerapkan sanksi terhadap penunggak pajak dan sanksi terhadap pihak fiskus, serta meningkatkan pembayaran pajak dan pelayanan yang diberikan oleh daerah.</w:t>
      </w:r>
    </w:p>
    <w:p w14:paraId="0F60D31B" w14:textId="77777777" w:rsidR="00097198" w:rsidRPr="001E4548" w:rsidRDefault="00097198" w:rsidP="00F22AEE">
      <w:pPr>
        <w:pStyle w:val="ListParagraph"/>
        <w:numPr>
          <w:ilvl w:val="0"/>
          <w:numId w:val="9"/>
        </w:numPr>
        <w:spacing w:line="360" w:lineRule="auto"/>
        <w:ind w:left="360"/>
        <w:jc w:val="both"/>
        <w:rPr>
          <w:rFonts w:ascii="Times New Roman" w:hAnsi="Times New Roman" w:cs="Times New Roman"/>
        </w:rPr>
      </w:pPr>
      <w:r w:rsidRPr="001E4548">
        <w:rPr>
          <w:rFonts w:ascii="Times New Roman" w:hAnsi="Times New Roman" w:cs="Times New Roman"/>
        </w:rPr>
        <w:t>Meningkatkan efisiensi administrasi dan menekan biaya pemungutan, yaitu: tindakan yang dilakukan oleh daerah antara lain memperbaiki prosedur administrasi pajak melalui penyederhanaan admnistrasi pajak, meningkatkan efisiensi pemungutan dari setiap jenis pemungutan.</w:t>
      </w:r>
    </w:p>
    <w:p w14:paraId="430F9400" w14:textId="137694EC" w:rsidR="00097198" w:rsidRPr="001E4548" w:rsidRDefault="00097198" w:rsidP="00F22AEE">
      <w:pPr>
        <w:pStyle w:val="ListParagraph"/>
        <w:numPr>
          <w:ilvl w:val="0"/>
          <w:numId w:val="9"/>
        </w:numPr>
        <w:spacing w:line="360" w:lineRule="auto"/>
        <w:ind w:left="360"/>
        <w:jc w:val="both"/>
        <w:rPr>
          <w:rFonts w:ascii="Times New Roman" w:hAnsi="Times New Roman" w:cs="Times New Roman"/>
        </w:rPr>
      </w:pPr>
      <w:r w:rsidRPr="001E4548">
        <w:rPr>
          <w:rFonts w:ascii="Times New Roman" w:hAnsi="Times New Roman" w:cs="Times New Roman"/>
        </w:rPr>
        <w:t xml:space="preserve">Meningkatkan kapasitas penerimaan melalui perencanaan yang lebih baik, yaitu: hal ini dapat dilakukan dengan meningkatkan koordinasi dengan instansi terkait di daerah. Sedangkan upaya pemerintah daerah mengoptimalisasi pemungutan pajak daerah melalui </w:t>
      </w:r>
      <w:proofErr w:type="gramStart"/>
      <w:r w:rsidRPr="001E4548">
        <w:rPr>
          <w:rFonts w:ascii="Times New Roman" w:hAnsi="Times New Roman" w:cs="Times New Roman"/>
        </w:rPr>
        <w:t>cara</w:t>
      </w:r>
      <w:proofErr w:type="gramEnd"/>
      <w:r w:rsidRPr="001E4548">
        <w:rPr>
          <w:rFonts w:ascii="Times New Roman" w:hAnsi="Times New Roman" w:cs="Times New Roman"/>
        </w:rPr>
        <w:t xml:space="preserve"> ekstensifikasi pajak adalah melalui kebijaksanaan pemerintah untuk memberikan wewenang perpajakan yang lebih besar kepada daerah pada masa mendatang.</w:t>
      </w:r>
    </w:p>
    <w:p w14:paraId="17A9F9A5" w14:textId="77777777" w:rsidR="00097198" w:rsidRPr="001E4548" w:rsidRDefault="00097198" w:rsidP="00097198">
      <w:pPr>
        <w:rPr>
          <w:rFonts w:ascii="Times New Roman" w:hAnsi="Times New Roman" w:cs="Times New Roman"/>
        </w:rPr>
      </w:pPr>
    </w:p>
    <w:p w14:paraId="6B8827C6" w14:textId="4A743607" w:rsidR="00A53701" w:rsidRPr="001E4548" w:rsidRDefault="00097198" w:rsidP="00F22AEE">
      <w:pPr>
        <w:pStyle w:val="Heading3"/>
        <w:numPr>
          <w:ilvl w:val="2"/>
          <w:numId w:val="3"/>
        </w:numPr>
        <w:spacing w:before="0" w:line="480" w:lineRule="auto"/>
        <w:ind w:left="720" w:hanging="720"/>
        <w:jc w:val="both"/>
        <w:rPr>
          <w:rFonts w:ascii="Times New Roman" w:hAnsi="Times New Roman" w:cs="Times New Roman"/>
          <w:b/>
          <w:color w:val="auto"/>
        </w:rPr>
      </w:pPr>
      <w:bookmarkStart w:id="16" w:name="_Toc373501092"/>
      <w:r w:rsidRPr="001E4548">
        <w:rPr>
          <w:rFonts w:ascii="Times New Roman" w:hAnsi="Times New Roman" w:cs="Times New Roman"/>
          <w:b/>
          <w:color w:val="auto"/>
        </w:rPr>
        <w:lastRenderedPageBreak/>
        <w:t>Unsur-Unsur Pajak Daerah</w:t>
      </w:r>
      <w:bookmarkEnd w:id="16"/>
    </w:p>
    <w:p w14:paraId="70451543" w14:textId="77777777" w:rsidR="00C7325F" w:rsidRPr="001E4548" w:rsidRDefault="00C7325F" w:rsidP="00C7325F">
      <w:pPr>
        <w:spacing w:line="360" w:lineRule="auto"/>
        <w:ind w:firstLine="720"/>
        <w:jc w:val="both"/>
        <w:rPr>
          <w:rFonts w:ascii="Times New Roman" w:hAnsi="Times New Roman" w:cs="Times New Roman"/>
        </w:rPr>
      </w:pPr>
      <w:r w:rsidRPr="001E4548">
        <w:rPr>
          <w:rFonts w:ascii="Times New Roman" w:hAnsi="Times New Roman" w:cs="Times New Roman"/>
        </w:rPr>
        <w:t xml:space="preserve">Pajak Daerah adalah iuran wajib yang dilakukan oleh orang </w:t>
      </w:r>
      <w:proofErr w:type="gramStart"/>
      <w:r w:rsidRPr="001E4548">
        <w:rPr>
          <w:rFonts w:ascii="Times New Roman" w:hAnsi="Times New Roman" w:cs="Times New Roman"/>
        </w:rPr>
        <w:t>pribadi  atau</w:t>
      </w:r>
      <w:proofErr w:type="gramEnd"/>
      <w:r w:rsidRPr="001E4548">
        <w:rPr>
          <w:rFonts w:ascii="Times New Roman" w:hAnsi="Times New Roman" w:cs="Times New Roman"/>
        </w:rPr>
        <w:t xml:space="preserve"> badan kepada daerah tanpa imbalan langsung yang seimbang yang dapat dipaksakan berdasarkan peraturan perundang-undangan  yang berlaku, yang digunakan untuk membiayai  penyelenggaraan pemerintahan daerah dan pemabangunan daerah. Pajak Daerah menurut Undang-Undang Republik Indonesia Nomor 28 Tahun 2009 yang merupakan perubahan terakhir tentang Pajak Daerah dan Retribusi Daerah, terbagi ke dalam  dua pajak daerah, yaitu :</w:t>
      </w:r>
    </w:p>
    <w:p w14:paraId="1E5F4A54" w14:textId="77777777" w:rsidR="00C7325F" w:rsidRPr="001E4548" w:rsidRDefault="00C7325F" w:rsidP="00F22AEE">
      <w:pPr>
        <w:pStyle w:val="ListParagraph"/>
        <w:numPr>
          <w:ilvl w:val="0"/>
          <w:numId w:val="10"/>
        </w:numPr>
        <w:spacing w:line="360" w:lineRule="auto"/>
        <w:ind w:left="360"/>
        <w:jc w:val="both"/>
        <w:rPr>
          <w:rFonts w:ascii="Times New Roman" w:hAnsi="Times New Roman" w:cs="Times New Roman"/>
        </w:rPr>
      </w:pPr>
      <w:r w:rsidRPr="001E4548">
        <w:rPr>
          <w:rFonts w:ascii="Times New Roman" w:hAnsi="Times New Roman" w:cs="Times New Roman"/>
        </w:rPr>
        <w:t>Pajak Provinsi meliputi 5 (lima) jenis Pajak, yaitu ; Pajak Kendaraan Bermotor, Bea Balik Nama Kendaraan Bermotor, Pajak Bahan Bakar, Pajak Air Permukaan, dan Pajak Rokok.</w:t>
      </w:r>
    </w:p>
    <w:p w14:paraId="2DD8D3C7" w14:textId="648C0359" w:rsidR="00C7325F" w:rsidRPr="001E4548" w:rsidRDefault="00C7325F" w:rsidP="00F22AEE">
      <w:pPr>
        <w:pStyle w:val="ListParagraph"/>
        <w:numPr>
          <w:ilvl w:val="0"/>
          <w:numId w:val="10"/>
        </w:numPr>
        <w:spacing w:line="360" w:lineRule="auto"/>
        <w:ind w:left="360"/>
        <w:jc w:val="both"/>
        <w:rPr>
          <w:rFonts w:ascii="Times New Roman" w:hAnsi="Times New Roman" w:cs="Times New Roman"/>
        </w:rPr>
      </w:pPr>
      <w:r w:rsidRPr="001E4548">
        <w:rPr>
          <w:rFonts w:ascii="Times New Roman" w:hAnsi="Times New Roman" w:cs="Times New Roman"/>
        </w:rPr>
        <w:t>Pajak Kabupaten atau Kota meliputi 11 Jenis Pajak, yaitu ; Pajak Hotel, Pajak Restoran, Pajak Hiburan, Pajak Reklame, Pajak Penerangan Jalan, Pajak Mineral Bukan Logam dan Batuan, Pajak Parkir, Pajak Air Tanah,  Pajak Sarang Burung Walet, Pajak Bumi dan Bangunan Pedesaan dan Perkotaan, dan  Bea Perolehan Hak atas Tanah dan Bangunan.</w:t>
      </w:r>
      <w:r w:rsidR="000B7CB8" w:rsidRPr="001E4548">
        <w:rPr>
          <w:rFonts w:ascii="Times New Roman" w:hAnsi="Times New Roman" w:cs="Times New Roman"/>
        </w:rPr>
        <w:t xml:space="preserve"> Adapun penjelasannya adalah sebagai berikut:</w:t>
      </w:r>
    </w:p>
    <w:p w14:paraId="7C1AB043" w14:textId="77777777" w:rsidR="000B7CB8" w:rsidRPr="001E4548" w:rsidRDefault="00C7325F" w:rsidP="00F22AEE">
      <w:pPr>
        <w:pStyle w:val="ListParagraph"/>
        <w:numPr>
          <w:ilvl w:val="0"/>
          <w:numId w:val="11"/>
        </w:numPr>
        <w:spacing w:line="360" w:lineRule="auto"/>
        <w:jc w:val="both"/>
        <w:rPr>
          <w:rFonts w:ascii="Times New Roman" w:hAnsi="Times New Roman" w:cs="Times New Roman"/>
        </w:rPr>
      </w:pPr>
      <w:r w:rsidRPr="001E4548">
        <w:rPr>
          <w:rFonts w:ascii="Times New Roman" w:hAnsi="Times New Roman" w:cs="Times New Roman"/>
        </w:rPr>
        <w:t>Pajak Hotel</w:t>
      </w:r>
    </w:p>
    <w:p w14:paraId="6C307C43" w14:textId="17F827E5" w:rsidR="000B7CB8" w:rsidRPr="001E4548" w:rsidRDefault="00C7325F" w:rsidP="000B7CB8">
      <w:pPr>
        <w:pStyle w:val="ListParagraph"/>
        <w:spacing w:line="360" w:lineRule="auto"/>
        <w:jc w:val="both"/>
        <w:rPr>
          <w:rFonts w:ascii="Times New Roman" w:hAnsi="Times New Roman" w:cs="Times New Roman"/>
        </w:rPr>
      </w:pPr>
      <w:r w:rsidRPr="001E4548">
        <w:rPr>
          <w:rFonts w:ascii="Times New Roman" w:hAnsi="Times New Roman" w:cs="Times New Roman"/>
        </w:rPr>
        <w:t>Pajak atas pelayanan hotel.  Hotel adalah bangunan yang khusus disediakan bagi orang untuk dapat menginanp/istirahat, memperoleh pelayanan dan/atau fasilitas lainnya dengan dipungut bayaran termasuk bangunan lainnya yang menyatu, dikelola dan dimiliki oleh p</w:t>
      </w:r>
      <w:r w:rsidR="000B7CB8" w:rsidRPr="001E4548">
        <w:rPr>
          <w:rFonts w:ascii="Times New Roman" w:hAnsi="Times New Roman" w:cs="Times New Roman"/>
        </w:rPr>
        <w:t xml:space="preserve">ihak yang </w:t>
      </w:r>
      <w:proofErr w:type="gramStart"/>
      <w:r w:rsidRPr="001E4548">
        <w:rPr>
          <w:rFonts w:ascii="Times New Roman" w:hAnsi="Times New Roman" w:cs="Times New Roman"/>
        </w:rPr>
        <w:t>sama</w:t>
      </w:r>
      <w:proofErr w:type="gramEnd"/>
      <w:r w:rsidRPr="001E4548">
        <w:rPr>
          <w:rFonts w:ascii="Times New Roman" w:hAnsi="Times New Roman" w:cs="Times New Roman"/>
        </w:rPr>
        <w:t>,</w:t>
      </w:r>
      <w:r w:rsidR="00D67A6F" w:rsidRPr="001E4548">
        <w:rPr>
          <w:rFonts w:ascii="Times New Roman" w:hAnsi="Times New Roman" w:cs="Times New Roman"/>
        </w:rPr>
        <w:t xml:space="preserve"> </w:t>
      </w:r>
      <w:r w:rsidRPr="001E4548">
        <w:rPr>
          <w:rFonts w:ascii="Times New Roman" w:hAnsi="Times New Roman" w:cs="Times New Roman"/>
        </w:rPr>
        <w:t>kecuali untuk pertokoan dan perkantoran.</w:t>
      </w:r>
    </w:p>
    <w:p w14:paraId="1F2CF536" w14:textId="77777777" w:rsidR="000B7CB8" w:rsidRPr="001E4548" w:rsidRDefault="00C7325F" w:rsidP="00F22AEE">
      <w:pPr>
        <w:pStyle w:val="ListParagraph"/>
        <w:numPr>
          <w:ilvl w:val="0"/>
          <w:numId w:val="11"/>
        </w:numPr>
        <w:spacing w:line="360" w:lineRule="auto"/>
        <w:jc w:val="both"/>
        <w:rPr>
          <w:rFonts w:ascii="Times New Roman" w:hAnsi="Times New Roman" w:cs="Times New Roman"/>
        </w:rPr>
      </w:pPr>
      <w:r w:rsidRPr="001E4548">
        <w:rPr>
          <w:rFonts w:ascii="Times New Roman" w:hAnsi="Times New Roman" w:cs="Times New Roman"/>
        </w:rPr>
        <w:t>Pajak Restoran</w:t>
      </w:r>
    </w:p>
    <w:p w14:paraId="4FE92084" w14:textId="77777777" w:rsidR="000B7CB8" w:rsidRPr="001E4548" w:rsidRDefault="00C7325F" w:rsidP="000B7CB8">
      <w:pPr>
        <w:pStyle w:val="ListParagraph"/>
        <w:spacing w:line="360" w:lineRule="auto"/>
        <w:jc w:val="both"/>
        <w:rPr>
          <w:rFonts w:ascii="Times New Roman" w:hAnsi="Times New Roman" w:cs="Times New Roman"/>
        </w:rPr>
      </w:pPr>
      <w:r w:rsidRPr="001E4548">
        <w:rPr>
          <w:rFonts w:ascii="Times New Roman" w:hAnsi="Times New Roman" w:cs="Times New Roman"/>
        </w:rPr>
        <w:t>Pajak atas pelayanan restoran. Restoran adalah</w:t>
      </w:r>
      <w:r w:rsidR="000B7CB8" w:rsidRPr="001E4548">
        <w:rPr>
          <w:rFonts w:ascii="Times New Roman" w:hAnsi="Times New Roman" w:cs="Times New Roman"/>
        </w:rPr>
        <w:t xml:space="preserve"> </w:t>
      </w:r>
      <w:r w:rsidRPr="001E4548">
        <w:rPr>
          <w:rFonts w:ascii="Times New Roman" w:hAnsi="Times New Roman" w:cs="Times New Roman"/>
        </w:rPr>
        <w:t>tempat menyantap makanan d</w:t>
      </w:r>
      <w:r w:rsidR="000B7CB8" w:rsidRPr="001E4548">
        <w:rPr>
          <w:rFonts w:ascii="Times New Roman" w:hAnsi="Times New Roman" w:cs="Times New Roman"/>
        </w:rPr>
        <w:t xml:space="preserve">an/atau minuman yang disediakan </w:t>
      </w:r>
      <w:r w:rsidRPr="001E4548">
        <w:rPr>
          <w:rFonts w:ascii="Times New Roman" w:hAnsi="Times New Roman" w:cs="Times New Roman"/>
        </w:rPr>
        <w:t>dengan dipungut bayaran, tidak termasuk penggunaan fasilitas untuk berolah raga.</w:t>
      </w:r>
    </w:p>
    <w:p w14:paraId="69170F43" w14:textId="77777777" w:rsidR="000B7CB8" w:rsidRPr="001E4548" w:rsidRDefault="00C7325F" w:rsidP="00F22AEE">
      <w:pPr>
        <w:pStyle w:val="ListParagraph"/>
        <w:numPr>
          <w:ilvl w:val="0"/>
          <w:numId w:val="11"/>
        </w:numPr>
        <w:spacing w:line="360" w:lineRule="auto"/>
        <w:jc w:val="both"/>
        <w:rPr>
          <w:rFonts w:ascii="Times New Roman" w:hAnsi="Times New Roman" w:cs="Times New Roman"/>
        </w:rPr>
      </w:pPr>
      <w:r w:rsidRPr="001E4548">
        <w:rPr>
          <w:rFonts w:ascii="Times New Roman" w:hAnsi="Times New Roman" w:cs="Times New Roman"/>
        </w:rPr>
        <w:t>Pajak Reklame</w:t>
      </w:r>
    </w:p>
    <w:p w14:paraId="6E3BF78B" w14:textId="77777777" w:rsidR="000B7CB8" w:rsidRPr="001E4548" w:rsidRDefault="00C7325F" w:rsidP="000B7CB8">
      <w:pPr>
        <w:pStyle w:val="ListParagraph"/>
        <w:spacing w:line="360" w:lineRule="auto"/>
        <w:jc w:val="both"/>
        <w:rPr>
          <w:rFonts w:ascii="Times New Roman" w:hAnsi="Times New Roman" w:cs="Times New Roman"/>
        </w:rPr>
      </w:pPr>
      <w:r w:rsidRPr="001E4548">
        <w:rPr>
          <w:rFonts w:ascii="Times New Roman" w:hAnsi="Times New Roman" w:cs="Times New Roman"/>
        </w:rPr>
        <w:t xml:space="preserve">Pajak atas penyelenggaraan reklame.  Reklame adalah benda, alat, perbuatan atau media  yang menurut bentuk  dan corak  ragamnya untuk tujuan komersial, dipergunakan untuk memperkenalkan, menganjurkan  </w:t>
      </w:r>
      <w:r w:rsidRPr="001E4548">
        <w:rPr>
          <w:rFonts w:ascii="Times New Roman" w:hAnsi="Times New Roman" w:cs="Times New Roman"/>
        </w:rPr>
        <w:lastRenderedPageBreak/>
        <w:t>atau menunjukkan suatu barang, jasa  atau orang yang ditempatkan atau dapat</w:t>
      </w:r>
      <w:r w:rsidR="000B7CB8" w:rsidRPr="001E4548">
        <w:rPr>
          <w:rFonts w:ascii="Times New Roman" w:hAnsi="Times New Roman" w:cs="Times New Roman"/>
        </w:rPr>
        <w:t xml:space="preserve"> </w:t>
      </w:r>
      <w:r w:rsidRPr="001E4548">
        <w:rPr>
          <w:rFonts w:ascii="Times New Roman" w:hAnsi="Times New Roman" w:cs="Times New Roman"/>
        </w:rPr>
        <w:t>dilihat, dibaca,  dan atau didengar  dari suatu tempat oleh umum  kecuali yang dilakukan oleh pemerintah.</w:t>
      </w:r>
    </w:p>
    <w:p w14:paraId="7FC0D074" w14:textId="77777777" w:rsidR="000B7CB8" w:rsidRPr="001E4548" w:rsidRDefault="00C7325F" w:rsidP="00F22AEE">
      <w:pPr>
        <w:pStyle w:val="ListParagraph"/>
        <w:numPr>
          <w:ilvl w:val="0"/>
          <w:numId w:val="11"/>
        </w:numPr>
        <w:spacing w:line="360" w:lineRule="auto"/>
        <w:jc w:val="both"/>
        <w:rPr>
          <w:rFonts w:ascii="Times New Roman" w:hAnsi="Times New Roman" w:cs="Times New Roman"/>
        </w:rPr>
      </w:pPr>
      <w:r w:rsidRPr="001E4548">
        <w:rPr>
          <w:rFonts w:ascii="Times New Roman" w:hAnsi="Times New Roman" w:cs="Times New Roman"/>
        </w:rPr>
        <w:t>Pajak Penerangan Jalan</w:t>
      </w:r>
    </w:p>
    <w:p w14:paraId="285EA859" w14:textId="5AE0427F" w:rsidR="00C7325F" w:rsidRPr="001E4548" w:rsidRDefault="00C7325F" w:rsidP="000B7CB8">
      <w:pPr>
        <w:pStyle w:val="ListParagraph"/>
        <w:spacing w:line="360" w:lineRule="auto"/>
        <w:jc w:val="both"/>
        <w:rPr>
          <w:rFonts w:ascii="Times New Roman" w:hAnsi="Times New Roman" w:cs="Times New Roman"/>
        </w:rPr>
      </w:pPr>
      <w:r w:rsidRPr="001E4548">
        <w:rPr>
          <w:rFonts w:ascii="Times New Roman" w:hAnsi="Times New Roman" w:cs="Times New Roman"/>
        </w:rPr>
        <w:t>Pajak atas penerangan jalan adalah pajak atas penggunaan tenaga listrik dengan ketentuan bahwa diw</w:t>
      </w:r>
      <w:r w:rsidR="000B7CB8" w:rsidRPr="001E4548">
        <w:rPr>
          <w:rFonts w:ascii="Times New Roman" w:hAnsi="Times New Roman" w:cs="Times New Roman"/>
        </w:rPr>
        <w:t xml:space="preserve">ilayah daerah tersebut tersedia penerangan </w:t>
      </w:r>
      <w:r w:rsidRPr="001E4548">
        <w:rPr>
          <w:rFonts w:ascii="Times New Roman" w:hAnsi="Times New Roman" w:cs="Times New Roman"/>
        </w:rPr>
        <w:t>jalan yang rekeningnya dibayar oleh pemerintah daerah.</w:t>
      </w:r>
    </w:p>
    <w:p w14:paraId="0BD2CB99" w14:textId="77777777" w:rsidR="000B7CB8" w:rsidRPr="001E4548" w:rsidRDefault="00C7325F" w:rsidP="00F22AEE">
      <w:pPr>
        <w:pStyle w:val="ListParagraph"/>
        <w:numPr>
          <w:ilvl w:val="0"/>
          <w:numId w:val="11"/>
        </w:numPr>
        <w:spacing w:line="360" w:lineRule="auto"/>
        <w:jc w:val="both"/>
        <w:rPr>
          <w:rFonts w:ascii="Times New Roman" w:hAnsi="Times New Roman" w:cs="Times New Roman"/>
        </w:rPr>
      </w:pPr>
      <w:r w:rsidRPr="001E4548">
        <w:rPr>
          <w:rFonts w:ascii="Times New Roman" w:hAnsi="Times New Roman" w:cs="Times New Roman"/>
        </w:rPr>
        <w:t>Pajak Parkir</w:t>
      </w:r>
    </w:p>
    <w:p w14:paraId="7588FC8E" w14:textId="2F045B4F" w:rsidR="00C7325F" w:rsidRPr="001E4548" w:rsidRDefault="00C7325F" w:rsidP="000B7CB8">
      <w:pPr>
        <w:pStyle w:val="ListParagraph"/>
        <w:spacing w:line="360" w:lineRule="auto"/>
        <w:jc w:val="both"/>
        <w:rPr>
          <w:rFonts w:ascii="Times New Roman" w:hAnsi="Times New Roman" w:cs="Times New Roman"/>
        </w:rPr>
      </w:pPr>
      <w:r w:rsidRPr="001E4548">
        <w:rPr>
          <w:rFonts w:ascii="Times New Roman" w:hAnsi="Times New Roman" w:cs="Times New Roman"/>
        </w:rPr>
        <w:t>Pajak parkir adalah pajak yang dikenak</w:t>
      </w:r>
      <w:r w:rsidR="000B7CB8" w:rsidRPr="001E4548">
        <w:rPr>
          <w:rFonts w:ascii="Times New Roman" w:hAnsi="Times New Roman" w:cs="Times New Roman"/>
        </w:rPr>
        <w:t xml:space="preserve">an atas penyelenggaraan tempat </w:t>
      </w:r>
      <w:r w:rsidRPr="001E4548">
        <w:rPr>
          <w:rFonts w:ascii="Times New Roman" w:hAnsi="Times New Roman" w:cs="Times New Roman"/>
        </w:rPr>
        <w:t>parkir di luar badan jalan oleh orang pribadi atau badan, baik yang disediakan berkaitan dengan poko</w:t>
      </w:r>
      <w:r w:rsidR="000B7CB8" w:rsidRPr="001E4548">
        <w:rPr>
          <w:rFonts w:ascii="Times New Roman" w:hAnsi="Times New Roman" w:cs="Times New Roman"/>
        </w:rPr>
        <w:t xml:space="preserve">k usaha maupun yang disediakan </w:t>
      </w:r>
      <w:r w:rsidRPr="001E4548">
        <w:rPr>
          <w:rFonts w:ascii="Times New Roman" w:hAnsi="Times New Roman" w:cs="Times New Roman"/>
        </w:rPr>
        <w:t>sebagai suatu usaha termasuk penyedia tempat penitipan kendaraan bermotor dan garasi kendaraan bermotor yang memungut bayaran.</w:t>
      </w:r>
    </w:p>
    <w:p w14:paraId="38BD5FF2" w14:textId="77777777" w:rsidR="00D67A6F" w:rsidRPr="001E4548" w:rsidRDefault="00D67A6F" w:rsidP="000B7CB8">
      <w:pPr>
        <w:pStyle w:val="ListParagraph"/>
        <w:spacing w:line="360" w:lineRule="auto"/>
        <w:jc w:val="both"/>
        <w:rPr>
          <w:rFonts w:ascii="Times New Roman" w:hAnsi="Times New Roman" w:cs="Times New Roman"/>
        </w:rPr>
      </w:pPr>
    </w:p>
    <w:p w14:paraId="175B3744" w14:textId="05A8D343" w:rsidR="000B7CB8" w:rsidRPr="001E4548" w:rsidRDefault="00D67A6F" w:rsidP="00F22AEE">
      <w:pPr>
        <w:pStyle w:val="Heading3"/>
        <w:numPr>
          <w:ilvl w:val="2"/>
          <w:numId w:val="3"/>
        </w:numPr>
        <w:spacing w:before="0" w:line="480" w:lineRule="auto"/>
        <w:ind w:left="720" w:hanging="720"/>
        <w:jc w:val="both"/>
        <w:rPr>
          <w:rFonts w:ascii="Times New Roman" w:hAnsi="Times New Roman" w:cs="Times New Roman"/>
          <w:b/>
          <w:color w:val="auto"/>
        </w:rPr>
      </w:pPr>
      <w:bookmarkStart w:id="17" w:name="_Toc373501093"/>
      <w:r w:rsidRPr="001E4548">
        <w:rPr>
          <w:rFonts w:ascii="Times New Roman" w:hAnsi="Times New Roman" w:cs="Times New Roman"/>
          <w:b/>
          <w:color w:val="auto"/>
        </w:rPr>
        <w:t>Pajak Restoran</w:t>
      </w:r>
      <w:bookmarkEnd w:id="17"/>
    </w:p>
    <w:p w14:paraId="6E19043A" w14:textId="77777777" w:rsidR="00D67A6F" w:rsidRPr="001E4548" w:rsidRDefault="00D67A6F" w:rsidP="00D67A6F">
      <w:pPr>
        <w:spacing w:line="360" w:lineRule="auto"/>
        <w:ind w:firstLine="720"/>
        <w:jc w:val="both"/>
        <w:rPr>
          <w:rFonts w:ascii="Times New Roman" w:hAnsi="Times New Roman" w:cs="Times New Roman"/>
        </w:rPr>
      </w:pPr>
      <w:r w:rsidRPr="001E4548">
        <w:rPr>
          <w:rFonts w:ascii="Times New Roman" w:hAnsi="Times New Roman" w:cs="Times New Roman"/>
        </w:rPr>
        <w:t>Restoran adalah fasilitas penyedia makanan dan/atau minuman dengan dipungut bayaran, seperti: rumah makan, kafe, kantin, warung, bar, dan termasuk jasa katering. Pajak Restoran adalah pajak yang dipungut kepada pembeli atas pelayanan restoran yang diberikan oleh restoran yang bersangkutan lalu restoran atau badan tersebut memiliki kewajiban untuk membayar pajaknya kepada pemerintah daerah setempat.</w:t>
      </w:r>
    </w:p>
    <w:p w14:paraId="529E113D" w14:textId="365FD4BF" w:rsidR="00D67A6F" w:rsidRPr="001E4548" w:rsidRDefault="00D67A6F" w:rsidP="00D67A6F">
      <w:pPr>
        <w:spacing w:line="360" w:lineRule="auto"/>
        <w:ind w:firstLine="720"/>
        <w:jc w:val="both"/>
        <w:rPr>
          <w:rFonts w:ascii="Times New Roman" w:hAnsi="Times New Roman" w:cs="Times New Roman"/>
        </w:rPr>
      </w:pPr>
      <w:r w:rsidRPr="001E4548">
        <w:rPr>
          <w:rFonts w:ascii="Times New Roman" w:hAnsi="Times New Roman" w:cs="Times New Roman"/>
        </w:rPr>
        <w:t>Objek Pajak Restoran adalah pelayanan yang disediakan oleh restoran. Pelayanan yang disediakan restoran: pelayanan penjualan makanan dan minuman yang dikonsumsi oleh pembeli, bisa dikonsumsi di tempat pelayanan maupun di tempat lain juga termasuk pelayanan usaha jasa katering. Yang tidak masuk objek pajak:</w:t>
      </w:r>
    </w:p>
    <w:p w14:paraId="14815BF3" w14:textId="77777777" w:rsidR="00D67A6F" w:rsidRPr="001E4548" w:rsidRDefault="00D67A6F" w:rsidP="00F22AEE">
      <w:pPr>
        <w:pStyle w:val="ListParagraph"/>
        <w:numPr>
          <w:ilvl w:val="0"/>
          <w:numId w:val="16"/>
        </w:numPr>
        <w:spacing w:line="360" w:lineRule="auto"/>
        <w:ind w:left="360"/>
        <w:jc w:val="both"/>
        <w:rPr>
          <w:rFonts w:ascii="Times New Roman" w:hAnsi="Times New Roman" w:cs="Times New Roman"/>
        </w:rPr>
      </w:pPr>
      <w:r w:rsidRPr="001E4548">
        <w:rPr>
          <w:rFonts w:ascii="Times New Roman" w:hAnsi="Times New Roman" w:cs="Times New Roman"/>
        </w:rPr>
        <w:t>Pelayanan yang disediakan oleh restoran yang nilai penjualannya tidak melebihi batas yang ditentukan pemerintah daerah yaitu Rp.15.000.000</w:t>
      </w:r>
      <w:proofErr w:type="gramStart"/>
      <w:r w:rsidRPr="001E4548">
        <w:rPr>
          <w:rFonts w:ascii="Times New Roman" w:hAnsi="Times New Roman" w:cs="Times New Roman"/>
        </w:rPr>
        <w:t>,00</w:t>
      </w:r>
      <w:proofErr w:type="gramEnd"/>
      <w:r w:rsidRPr="001E4548">
        <w:rPr>
          <w:rFonts w:ascii="Times New Roman" w:hAnsi="Times New Roman" w:cs="Times New Roman"/>
        </w:rPr>
        <w:t xml:space="preserve"> (Lima belas juta rupiah) per-bulan.</w:t>
      </w:r>
    </w:p>
    <w:p w14:paraId="607EEDCE" w14:textId="77777777" w:rsidR="00D67A6F" w:rsidRPr="001E4548" w:rsidRDefault="00D67A6F" w:rsidP="00F22AEE">
      <w:pPr>
        <w:pStyle w:val="ListParagraph"/>
        <w:numPr>
          <w:ilvl w:val="0"/>
          <w:numId w:val="16"/>
        </w:numPr>
        <w:spacing w:line="360" w:lineRule="auto"/>
        <w:ind w:left="360"/>
        <w:jc w:val="both"/>
        <w:rPr>
          <w:rFonts w:ascii="Times New Roman" w:hAnsi="Times New Roman" w:cs="Times New Roman"/>
        </w:rPr>
      </w:pPr>
      <w:r w:rsidRPr="001E4548">
        <w:rPr>
          <w:rFonts w:ascii="Times New Roman" w:hAnsi="Times New Roman" w:cs="Times New Roman"/>
        </w:rPr>
        <w:t>Pelayanan yang disediakan restoran atau rumah makan yang pengelolaannya satu manajeman dengan hotel.</w:t>
      </w:r>
    </w:p>
    <w:p w14:paraId="584F34D9" w14:textId="21FE0033" w:rsidR="00D67A6F" w:rsidRPr="001E4548" w:rsidRDefault="00D67A6F" w:rsidP="00D67A6F">
      <w:pPr>
        <w:spacing w:line="360" w:lineRule="auto"/>
        <w:ind w:firstLine="720"/>
        <w:jc w:val="both"/>
        <w:rPr>
          <w:rFonts w:ascii="Times New Roman" w:hAnsi="Times New Roman" w:cs="Times New Roman"/>
        </w:rPr>
      </w:pPr>
      <w:r w:rsidRPr="001E4548">
        <w:rPr>
          <w:rFonts w:ascii="Times New Roman" w:hAnsi="Times New Roman" w:cs="Times New Roman"/>
        </w:rPr>
        <w:lastRenderedPageBreak/>
        <w:t xml:space="preserve">Masa Pajak adalah jangka waktu yang lamanya </w:t>
      </w:r>
      <w:proofErr w:type="gramStart"/>
      <w:r w:rsidRPr="001E4548">
        <w:rPr>
          <w:rFonts w:ascii="Times New Roman" w:hAnsi="Times New Roman" w:cs="Times New Roman"/>
        </w:rPr>
        <w:t>sama</w:t>
      </w:r>
      <w:proofErr w:type="gramEnd"/>
      <w:r w:rsidRPr="001E4548">
        <w:rPr>
          <w:rFonts w:ascii="Times New Roman" w:hAnsi="Times New Roman" w:cs="Times New Roman"/>
        </w:rPr>
        <w:t xml:space="preserve"> dengan 1 (satu) bulan takwim/kalender atau dihitung satu bulan penuh.</w:t>
      </w:r>
    </w:p>
    <w:p w14:paraId="0B050BE1" w14:textId="3169DC6F" w:rsidR="00D67A6F" w:rsidRPr="001E4548" w:rsidRDefault="00D67A6F" w:rsidP="00D67A6F">
      <w:pPr>
        <w:spacing w:line="360" w:lineRule="auto"/>
        <w:ind w:firstLine="720"/>
        <w:jc w:val="both"/>
        <w:rPr>
          <w:rFonts w:ascii="Times New Roman" w:hAnsi="Times New Roman" w:cs="Times New Roman"/>
        </w:rPr>
      </w:pPr>
      <w:r w:rsidRPr="001E4548">
        <w:rPr>
          <w:rFonts w:ascii="Times New Roman" w:hAnsi="Times New Roman" w:cs="Times New Roman"/>
        </w:rPr>
        <w:t xml:space="preserve">Penetapan sistem pemungutan pajak yang dibayar sendiri atau berdasarkan penetapan Walikota atau Pejabat diatur lebih lanjut dengan Peraturan Walikota sesuai dengan peraturan perundang-undangan. Maka, setiap Wajib Pajak yang memenuhi kewajibannya dengan </w:t>
      </w:r>
      <w:proofErr w:type="gramStart"/>
      <w:r w:rsidRPr="001E4548">
        <w:rPr>
          <w:rFonts w:ascii="Times New Roman" w:hAnsi="Times New Roman" w:cs="Times New Roman"/>
        </w:rPr>
        <w:t>cara</w:t>
      </w:r>
      <w:proofErr w:type="gramEnd"/>
      <w:r w:rsidRPr="001E4548">
        <w:rPr>
          <w:rFonts w:ascii="Times New Roman" w:hAnsi="Times New Roman" w:cs="Times New Roman"/>
        </w:rPr>
        <w:t xml:space="preserve"> membayar sendiri, diwajibkan melaporkan pajak terutang dengan menggunakan SPTPD (Surat Pemberitahuan Pajak Daerah).</w:t>
      </w:r>
    </w:p>
    <w:p w14:paraId="76861E80" w14:textId="77777777" w:rsidR="00D67A6F" w:rsidRPr="001E4548" w:rsidRDefault="00D67A6F" w:rsidP="00D67A6F">
      <w:pPr>
        <w:rPr>
          <w:rFonts w:ascii="Times New Roman" w:hAnsi="Times New Roman" w:cs="Times New Roman"/>
        </w:rPr>
      </w:pPr>
    </w:p>
    <w:p w14:paraId="2F02BEB7" w14:textId="2F600C80" w:rsidR="000B7CB8" w:rsidRPr="001E4548" w:rsidRDefault="000B7CB8" w:rsidP="00F22AEE">
      <w:pPr>
        <w:pStyle w:val="Heading2"/>
        <w:numPr>
          <w:ilvl w:val="1"/>
          <w:numId w:val="2"/>
        </w:numPr>
        <w:spacing w:before="0" w:line="480" w:lineRule="auto"/>
        <w:ind w:left="540" w:hanging="540"/>
        <w:jc w:val="both"/>
        <w:rPr>
          <w:rFonts w:ascii="Times New Roman" w:hAnsi="Times New Roman" w:cs="Times New Roman"/>
          <w:color w:val="auto"/>
          <w:sz w:val="24"/>
          <w:szCs w:val="24"/>
        </w:rPr>
      </w:pPr>
      <w:bookmarkStart w:id="18" w:name="_Toc373501094"/>
      <w:r w:rsidRPr="001E4548">
        <w:rPr>
          <w:rFonts w:ascii="Times New Roman" w:hAnsi="Times New Roman" w:cs="Times New Roman"/>
          <w:color w:val="auto"/>
          <w:sz w:val="24"/>
          <w:szCs w:val="24"/>
        </w:rPr>
        <w:t>Pendapatan Daerah Asli (PAD)</w:t>
      </w:r>
      <w:bookmarkEnd w:id="18"/>
    </w:p>
    <w:p w14:paraId="5B34F4E0" w14:textId="77777777" w:rsidR="000B7CB8" w:rsidRPr="001E4548" w:rsidRDefault="000B7CB8" w:rsidP="000B7CB8">
      <w:pPr>
        <w:spacing w:line="360" w:lineRule="auto"/>
        <w:ind w:firstLine="720"/>
        <w:jc w:val="both"/>
        <w:rPr>
          <w:rFonts w:ascii="Times New Roman" w:hAnsi="Times New Roman" w:cs="Times New Roman"/>
        </w:rPr>
      </w:pPr>
      <w:r w:rsidRPr="001E4548">
        <w:rPr>
          <w:rFonts w:ascii="Times New Roman" w:hAnsi="Times New Roman" w:cs="Times New Roman"/>
        </w:rPr>
        <w:t>Pendapatan Asli Daerah adalah salah satu sumber penerimaan yang harus selalu terus menerus di pacu pertumbuhannya. Dalam otonomi daerah ini kemandirian pemerintah daerah sangat dituntut dalam pembiayaan pembangunan daerah dan pelayaan kepada masyarakat. Oleh sebab itu pertumbuhan investasi di pemerintah Kota Bandung perlu diprioritaskan karena diharapkan memberikan dampak positip terhadap peningkatan perekonomian regional. Menurut Halim (2004: 67), "Pendapatan Asli Daerah (PAD) merupakan semua penerimaan daerah yang berasal dari sumber ekonomi asli daerah. Pasal 157 UU No. 32 Tahun 2004 dan Pasal 6 UU No. 33 Tahun 2004 menjelaskan bahwa sumber Pendapatan Asli Daerah terdiri:</w:t>
      </w:r>
    </w:p>
    <w:p w14:paraId="2CE439BB" w14:textId="77777777" w:rsidR="000B7CB8" w:rsidRPr="001E4548" w:rsidRDefault="000B7CB8" w:rsidP="00F22AEE">
      <w:pPr>
        <w:pStyle w:val="ListParagraph"/>
        <w:numPr>
          <w:ilvl w:val="0"/>
          <w:numId w:val="12"/>
        </w:numPr>
        <w:spacing w:line="360" w:lineRule="auto"/>
        <w:ind w:left="360"/>
        <w:jc w:val="both"/>
        <w:rPr>
          <w:rFonts w:ascii="Times New Roman" w:hAnsi="Times New Roman" w:cs="Times New Roman"/>
        </w:rPr>
      </w:pPr>
      <w:r w:rsidRPr="001E4548">
        <w:rPr>
          <w:rFonts w:ascii="Times New Roman" w:hAnsi="Times New Roman" w:cs="Times New Roman"/>
        </w:rPr>
        <w:t>Pajak Daerah,</w:t>
      </w:r>
    </w:p>
    <w:p w14:paraId="2E4CC82A" w14:textId="77777777" w:rsidR="000B7CB8" w:rsidRPr="001E4548" w:rsidRDefault="000B7CB8" w:rsidP="00F22AEE">
      <w:pPr>
        <w:pStyle w:val="ListParagraph"/>
        <w:numPr>
          <w:ilvl w:val="0"/>
          <w:numId w:val="12"/>
        </w:numPr>
        <w:spacing w:line="360" w:lineRule="auto"/>
        <w:ind w:left="360"/>
        <w:jc w:val="both"/>
        <w:rPr>
          <w:rFonts w:ascii="Times New Roman" w:hAnsi="Times New Roman" w:cs="Times New Roman"/>
        </w:rPr>
      </w:pPr>
      <w:r w:rsidRPr="001E4548">
        <w:rPr>
          <w:rFonts w:ascii="Times New Roman" w:hAnsi="Times New Roman" w:cs="Times New Roman"/>
        </w:rPr>
        <w:t>Retribusi Daerah,</w:t>
      </w:r>
    </w:p>
    <w:p w14:paraId="7364BACE" w14:textId="77777777" w:rsidR="000B7CB8" w:rsidRPr="001E4548" w:rsidRDefault="000B7CB8" w:rsidP="00F22AEE">
      <w:pPr>
        <w:pStyle w:val="ListParagraph"/>
        <w:numPr>
          <w:ilvl w:val="0"/>
          <w:numId w:val="12"/>
        </w:numPr>
        <w:spacing w:line="360" w:lineRule="auto"/>
        <w:ind w:left="360"/>
        <w:jc w:val="both"/>
        <w:rPr>
          <w:rFonts w:ascii="Times New Roman" w:hAnsi="Times New Roman" w:cs="Times New Roman"/>
        </w:rPr>
      </w:pPr>
      <w:r w:rsidRPr="001E4548">
        <w:rPr>
          <w:rFonts w:ascii="Times New Roman" w:hAnsi="Times New Roman" w:cs="Times New Roman"/>
        </w:rPr>
        <w:t>Hasil pengelolaan kekayaan daerah yang dipisahkan,</w:t>
      </w:r>
    </w:p>
    <w:p w14:paraId="3A47AB4D" w14:textId="7A5F71EF" w:rsidR="000B7CB8" w:rsidRPr="001E4548" w:rsidRDefault="000B7CB8" w:rsidP="00F22AEE">
      <w:pPr>
        <w:pStyle w:val="ListParagraph"/>
        <w:numPr>
          <w:ilvl w:val="0"/>
          <w:numId w:val="12"/>
        </w:numPr>
        <w:spacing w:line="360" w:lineRule="auto"/>
        <w:ind w:left="360"/>
        <w:jc w:val="both"/>
        <w:rPr>
          <w:rFonts w:ascii="Times New Roman" w:hAnsi="Times New Roman" w:cs="Times New Roman"/>
        </w:rPr>
      </w:pPr>
      <w:r w:rsidRPr="001E4548">
        <w:rPr>
          <w:rFonts w:ascii="Times New Roman" w:hAnsi="Times New Roman" w:cs="Times New Roman"/>
        </w:rPr>
        <w:t>Lain-lain Pendapatan Asli Daerah (PAD) yang sah.</w:t>
      </w:r>
    </w:p>
    <w:p w14:paraId="32AD9BBB" w14:textId="6B6E89FB" w:rsidR="000B7CB8" w:rsidRPr="001E4548" w:rsidRDefault="000B7CB8" w:rsidP="000B7CB8">
      <w:pPr>
        <w:spacing w:line="360" w:lineRule="auto"/>
        <w:ind w:firstLine="720"/>
        <w:jc w:val="both"/>
        <w:rPr>
          <w:rFonts w:ascii="Times New Roman" w:hAnsi="Times New Roman" w:cs="Times New Roman"/>
        </w:rPr>
      </w:pPr>
      <w:r w:rsidRPr="001E4548">
        <w:rPr>
          <w:rFonts w:ascii="Times New Roman" w:hAnsi="Times New Roman" w:cs="Times New Roman"/>
        </w:rPr>
        <w:t xml:space="preserve">Menurut Undang-Undang No. 33 Tahun 2004, Pasal 1, .Pendapatan Asli Daerah adalah penerimaan yang diperoleh daerah dari sumber-sumber di dalam daerahnya sendiri yang dipungut berdasarkan peraturan daerah sesuai dengan peraturan perundang-undangan yang berlaku. Pendapatan Asli Daerah merupakan sumber penerimaan daerah yang asli digali di daerah yang digunakan untuk modal dasar pemerintah daerah dalam membiayai pembangunan dan usaha-usaha daerah untuk memperkecil ketergantungan </w:t>
      </w:r>
      <w:proofErr w:type="gramStart"/>
      <w:r w:rsidRPr="001E4548">
        <w:rPr>
          <w:rFonts w:ascii="Times New Roman" w:hAnsi="Times New Roman" w:cs="Times New Roman"/>
        </w:rPr>
        <w:t>dana</w:t>
      </w:r>
      <w:proofErr w:type="gramEnd"/>
      <w:r w:rsidRPr="001E4548">
        <w:rPr>
          <w:rFonts w:ascii="Times New Roman" w:hAnsi="Times New Roman" w:cs="Times New Roman"/>
        </w:rPr>
        <w:t xml:space="preserve"> dari pemerintah pusat. Menurut </w:t>
      </w:r>
      <w:r w:rsidRPr="001E4548">
        <w:rPr>
          <w:rFonts w:ascii="Times New Roman" w:hAnsi="Times New Roman" w:cs="Times New Roman"/>
        </w:rPr>
        <w:lastRenderedPageBreak/>
        <w:t>Mardiasmo (2002: 132), Pendapatan Asli Daerah adalah penerimaan daerah dari sektor pajak daerah, retribusi daerah, hasil perusahaan milik daerah, hasil pengelolaan kekayaan daerah yang dipisahkan, dan lain-lain Pendapatan Asli Daerah yang sah. Menurut Abdul Halim (2007: 96) kelompok Pendapatan Asli Daerah dipisahkan menjadi empat jenis pendapatan:</w:t>
      </w:r>
    </w:p>
    <w:p w14:paraId="7B54D818" w14:textId="77777777" w:rsidR="000B7CB8" w:rsidRPr="001E4548" w:rsidRDefault="000B7CB8" w:rsidP="00F22AEE">
      <w:pPr>
        <w:pStyle w:val="ListParagraph"/>
        <w:numPr>
          <w:ilvl w:val="0"/>
          <w:numId w:val="13"/>
        </w:numPr>
        <w:spacing w:line="360" w:lineRule="auto"/>
        <w:ind w:left="360"/>
        <w:jc w:val="both"/>
        <w:rPr>
          <w:rFonts w:ascii="Times New Roman" w:hAnsi="Times New Roman" w:cs="Times New Roman"/>
        </w:rPr>
      </w:pPr>
      <w:r w:rsidRPr="001E4548">
        <w:rPr>
          <w:rFonts w:ascii="Times New Roman" w:hAnsi="Times New Roman" w:cs="Times New Roman"/>
        </w:rPr>
        <w:t>Pajak Daerah.</w:t>
      </w:r>
    </w:p>
    <w:p w14:paraId="463DEC05" w14:textId="00F308AF" w:rsidR="000B7CB8" w:rsidRPr="001E4548" w:rsidRDefault="000B7CB8" w:rsidP="000B7CB8">
      <w:pPr>
        <w:pStyle w:val="ListParagraph"/>
        <w:spacing w:line="360" w:lineRule="auto"/>
        <w:ind w:left="360"/>
        <w:jc w:val="both"/>
        <w:rPr>
          <w:rFonts w:ascii="Times New Roman" w:hAnsi="Times New Roman" w:cs="Times New Roman"/>
        </w:rPr>
      </w:pPr>
      <w:r w:rsidRPr="001E4548">
        <w:rPr>
          <w:rFonts w:ascii="Times New Roman" w:hAnsi="Times New Roman" w:cs="Times New Roman"/>
        </w:rPr>
        <w:t>Sesuai UU Nomor 34 Tahun 2000 jenis pendapatan pajak untuk kabupaten/kota terdiri dari:</w:t>
      </w:r>
    </w:p>
    <w:p w14:paraId="46D2812F" w14:textId="77777777" w:rsidR="000B7CB8" w:rsidRPr="001E4548" w:rsidRDefault="000B7CB8" w:rsidP="00F22AEE">
      <w:pPr>
        <w:pStyle w:val="ListParagraph"/>
        <w:numPr>
          <w:ilvl w:val="0"/>
          <w:numId w:val="14"/>
        </w:numPr>
        <w:spacing w:line="360" w:lineRule="auto"/>
        <w:jc w:val="both"/>
        <w:rPr>
          <w:rFonts w:ascii="Times New Roman" w:hAnsi="Times New Roman" w:cs="Times New Roman"/>
        </w:rPr>
      </w:pPr>
      <w:r w:rsidRPr="001E4548">
        <w:rPr>
          <w:rFonts w:ascii="Times New Roman" w:hAnsi="Times New Roman" w:cs="Times New Roman"/>
        </w:rPr>
        <w:t>Pajak hotel,</w:t>
      </w:r>
    </w:p>
    <w:p w14:paraId="68815D73" w14:textId="77777777" w:rsidR="000B7CB8" w:rsidRPr="001E4548" w:rsidRDefault="000B7CB8" w:rsidP="00F22AEE">
      <w:pPr>
        <w:pStyle w:val="ListParagraph"/>
        <w:numPr>
          <w:ilvl w:val="0"/>
          <w:numId w:val="14"/>
        </w:numPr>
        <w:spacing w:line="360" w:lineRule="auto"/>
        <w:jc w:val="both"/>
        <w:rPr>
          <w:rFonts w:ascii="Times New Roman" w:hAnsi="Times New Roman" w:cs="Times New Roman"/>
        </w:rPr>
      </w:pPr>
      <w:r w:rsidRPr="001E4548">
        <w:rPr>
          <w:rFonts w:ascii="Times New Roman" w:hAnsi="Times New Roman" w:cs="Times New Roman"/>
        </w:rPr>
        <w:t>Pajak restoran,</w:t>
      </w:r>
    </w:p>
    <w:p w14:paraId="772BFA60" w14:textId="77777777" w:rsidR="000B7CB8" w:rsidRPr="001E4548" w:rsidRDefault="000B7CB8" w:rsidP="00F22AEE">
      <w:pPr>
        <w:pStyle w:val="ListParagraph"/>
        <w:numPr>
          <w:ilvl w:val="0"/>
          <w:numId w:val="14"/>
        </w:numPr>
        <w:spacing w:line="360" w:lineRule="auto"/>
        <w:jc w:val="both"/>
        <w:rPr>
          <w:rFonts w:ascii="Times New Roman" w:hAnsi="Times New Roman" w:cs="Times New Roman"/>
        </w:rPr>
      </w:pPr>
      <w:r w:rsidRPr="001E4548">
        <w:rPr>
          <w:rFonts w:ascii="Times New Roman" w:hAnsi="Times New Roman" w:cs="Times New Roman"/>
        </w:rPr>
        <w:t>Pajak hiburan,</w:t>
      </w:r>
    </w:p>
    <w:p w14:paraId="2533B042" w14:textId="77777777" w:rsidR="000B7CB8" w:rsidRPr="001E4548" w:rsidRDefault="000B7CB8" w:rsidP="00F22AEE">
      <w:pPr>
        <w:pStyle w:val="ListParagraph"/>
        <w:numPr>
          <w:ilvl w:val="0"/>
          <w:numId w:val="14"/>
        </w:numPr>
        <w:spacing w:line="360" w:lineRule="auto"/>
        <w:jc w:val="both"/>
        <w:rPr>
          <w:rFonts w:ascii="Times New Roman" w:hAnsi="Times New Roman" w:cs="Times New Roman"/>
        </w:rPr>
      </w:pPr>
      <w:r w:rsidRPr="001E4548">
        <w:rPr>
          <w:rFonts w:ascii="Times New Roman" w:hAnsi="Times New Roman" w:cs="Times New Roman"/>
        </w:rPr>
        <w:t>Pajak reklame,</w:t>
      </w:r>
    </w:p>
    <w:p w14:paraId="4B6A3A3C" w14:textId="77777777" w:rsidR="000B7CB8" w:rsidRPr="001E4548" w:rsidRDefault="000B7CB8" w:rsidP="00F22AEE">
      <w:pPr>
        <w:pStyle w:val="ListParagraph"/>
        <w:numPr>
          <w:ilvl w:val="0"/>
          <w:numId w:val="14"/>
        </w:numPr>
        <w:spacing w:line="360" w:lineRule="auto"/>
        <w:jc w:val="both"/>
        <w:rPr>
          <w:rFonts w:ascii="Times New Roman" w:hAnsi="Times New Roman" w:cs="Times New Roman"/>
        </w:rPr>
      </w:pPr>
      <w:r w:rsidRPr="001E4548">
        <w:rPr>
          <w:rFonts w:ascii="Times New Roman" w:hAnsi="Times New Roman" w:cs="Times New Roman"/>
        </w:rPr>
        <w:t>Pajak penerangan jalan,</w:t>
      </w:r>
    </w:p>
    <w:p w14:paraId="680257DB" w14:textId="77777777" w:rsidR="000B7CB8" w:rsidRPr="001E4548" w:rsidRDefault="000B7CB8" w:rsidP="00F22AEE">
      <w:pPr>
        <w:pStyle w:val="ListParagraph"/>
        <w:numPr>
          <w:ilvl w:val="0"/>
          <w:numId w:val="14"/>
        </w:numPr>
        <w:spacing w:line="360" w:lineRule="auto"/>
        <w:jc w:val="both"/>
        <w:rPr>
          <w:rFonts w:ascii="Times New Roman" w:hAnsi="Times New Roman" w:cs="Times New Roman"/>
        </w:rPr>
      </w:pPr>
      <w:r w:rsidRPr="001E4548">
        <w:rPr>
          <w:rFonts w:ascii="Times New Roman" w:hAnsi="Times New Roman" w:cs="Times New Roman"/>
        </w:rPr>
        <w:t>Pajak pengambilan bahan galian golongan C,</w:t>
      </w:r>
    </w:p>
    <w:p w14:paraId="3596F792" w14:textId="3CF15EAD" w:rsidR="000B7CB8" w:rsidRPr="001E4548" w:rsidRDefault="000B7CB8" w:rsidP="00F22AEE">
      <w:pPr>
        <w:pStyle w:val="ListParagraph"/>
        <w:numPr>
          <w:ilvl w:val="0"/>
          <w:numId w:val="14"/>
        </w:numPr>
        <w:spacing w:line="360" w:lineRule="auto"/>
        <w:jc w:val="both"/>
        <w:rPr>
          <w:rFonts w:ascii="Times New Roman" w:hAnsi="Times New Roman" w:cs="Times New Roman"/>
        </w:rPr>
      </w:pPr>
      <w:r w:rsidRPr="001E4548">
        <w:rPr>
          <w:rFonts w:ascii="Times New Roman" w:hAnsi="Times New Roman" w:cs="Times New Roman"/>
        </w:rPr>
        <w:t>Pajak Parkir.</w:t>
      </w:r>
    </w:p>
    <w:p w14:paraId="74939D0A" w14:textId="77777777" w:rsidR="000B7CB8" w:rsidRPr="001E4548" w:rsidRDefault="000B7CB8" w:rsidP="00F22AEE">
      <w:pPr>
        <w:pStyle w:val="ListParagraph"/>
        <w:numPr>
          <w:ilvl w:val="0"/>
          <w:numId w:val="13"/>
        </w:numPr>
        <w:spacing w:line="360" w:lineRule="auto"/>
        <w:ind w:left="360"/>
        <w:jc w:val="both"/>
        <w:rPr>
          <w:rFonts w:ascii="Times New Roman" w:hAnsi="Times New Roman" w:cs="Times New Roman"/>
        </w:rPr>
      </w:pPr>
      <w:r w:rsidRPr="001E4548">
        <w:rPr>
          <w:rFonts w:ascii="Times New Roman" w:hAnsi="Times New Roman" w:cs="Times New Roman"/>
        </w:rPr>
        <w:t>Retribusi Daerah.</w:t>
      </w:r>
    </w:p>
    <w:p w14:paraId="6D1A83A0" w14:textId="5DFC7594" w:rsidR="000B7CB8" w:rsidRPr="001E4548" w:rsidRDefault="000B7CB8" w:rsidP="000B7CB8">
      <w:pPr>
        <w:pStyle w:val="ListParagraph"/>
        <w:spacing w:line="360" w:lineRule="auto"/>
        <w:ind w:left="360"/>
        <w:jc w:val="both"/>
        <w:rPr>
          <w:rFonts w:ascii="Times New Roman" w:hAnsi="Times New Roman" w:cs="Times New Roman"/>
        </w:rPr>
      </w:pPr>
      <w:r w:rsidRPr="001E4548">
        <w:rPr>
          <w:rFonts w:ascii="Times New Roman" w:hAnsi="Times New Roman" w:cs="Times New Roman"/>
        </w:rPr>
        <w:t>Retribusi daerah merupakan pendapatan daerah yang berasal dari retribusi. Terkait dengan UU Nomor 34 Tahun 2000 jenis pendapatan retribusi untuk kabupaten/kota meliputi objek pendapatan yang terdiri dari 29 objek.</w:t>
      </w:r>
    </w:p>
    <w:p w14:paraId="2D388EEE" w14:textId="23216CBE" w:rsidR="000B7CB8" w:rsidRPr="001E4548" w:rsidRDefault="000B7CB8" w:rsidP="00F22AEE">
      <w:pPr>
        <w:pStyle w:val="ListParagraph"/>
        <w:numPr>
          <w:ilvl w:val="0"/>
          <w:numId w:val="13"/>
        </w:numPr>
        <w:spacing w:line="360" w:lineRule="auto"/>
        <w:ind w:left="360"/>
        <w:jc w:val="both"/>
        <w:rPr>
          <w:rFonts w:ascii="Times New Roman" w:hAnsi="Times New Roman" w:cs="Times New Roman"/>
        </w:rPr>
      </w:pPr>
      <w:r w:rsidRPr="001E4548">
        <w:rPr>
          <w:rFonts w:ascii="Times New Roman" w:hAnsi="Times New Roman" w:cs="Times New Roman"/>
        </w:rPr>
        <w:t>Hasil pengelolaan kekayaan milik daerah yang dipisahkan. Hasil pengelolaan kekayaan milik daerah yang dipisahkan merupakan penerimaan daerah yang berasal dari pengelolaan kekayaan daerah yang dipisahkan. Jenis pendapatan ini dirinci menurut objek pendapatan yang mencakup:</w:t>
      </w:r>
    </w:p>
    <w:p w14:paraId="10D7C19F" w14:textId="77777777" w:rsidR="000B7CB8" w:rsidRPr="001E4548" w:rsidRDefault="000B7CB8" w:rsidP="00F22AEE">
      <w:pPr>
        <w:pStyle w:val="ListParagraph"/>
        <w:numPr>
          <w:ilvl w:val="0"/>
          <w:numId w:val="15"/>
        </w:numPr>
        <w:spacing w:line="360" w:lineRule="auto"/>
        <w:jc w:val="both"/>
        <w:rPr>
          <w:rFonts w:ascii="Times New Roman" w:hAnsi="Times New Roman" w:cs="Times New Roman"/>
        </w:rPr>
      </w:pPr>
      <w:r w:rsidRPr="001E4548">
        <w:rPr>
          <w:rFonts w:ascii="Times New Roman" w:hAnsi="Times New Roman" w:cs="Times New Roman"/>
        </w:rPr>
        <w:t>Bagian laba atas penyertaan modal pada perusahaan milik daerah/BUMD.</w:t>
      </w:r>
    </w:p>
    <w:p w14:paraId="1FF9A2C8" w14:textId="77777777" w:rsidR="000B7CB8" w:rsidRPr="001E4548" w:rsidRDefault="000B7CB8" w:rsidP="00F22AEE">
      <w:pPr>
        <w:pStyle w:val="ListParagraph"/>
        <w:numPr>
          <w:ilvl w:val="0"/>
          <w:numId w:val="15"/>
        </w:numPr>
        <w:spacing w:line="360" w:lineRule="auto"/>
        <w:jc w:val="both"/>
        <w:rPr>
          <w:rFonts w:ascii="Times New Roman" w:hAnsi="Times New Roman" w:cs="Times New Roman"/>
        </w:rPr>
      </w:pPr>
      <w:r w:rsidRPr="001E4548">
        <w:rPr>
          <w:rFonts w:ascii="Times New Roman" w:hAnsi="Times New Roman" w:cs="Times New Roman"/>
        </w:rPr>
        <w:t>Bagian laba atas penyertaan modal pada perusahaan milik negara/BUMD.</w:t>
      </w:r>
    </w:p>
    <w:p w14:paraId="26CA15CB" w14:textId="08FD6FFC" w:rsidR="000B7CB8" w:rsidRPr="001E4548" w:rsidRDefault="000B7CB8" w:rsidP="00F22AEE">
      <w:pPr>
        <w:pStyle w:val="ListParagraph"/>
        <w:numPr>
          <w:ilvl w:val="0"/>
          <w:numId w:val="15"/>
        </w:numPr>
        <w:spacing w:line="360" w:lineRule="auto"/>
        <w:jc w:val="both"/>
        <w:rPr>
          <w:rFonts w:ascii="Times New Roman" w:hAnsi="Times New Roman" w:cs="Times New Roman"/>
        </w:rPr>
      </w:pPr>
      <w:r w:rsidRPr="001E4548">
        <w:rPr>
          <w:rFonts w:ascii="Times New Roman" w:hAnsi="Times New Roman" w:cs="Times New Roman"/>
        </w:rPr>
        <w:t>Bagian laba penyertaan modal pada perusahaan milik swasta swasta atau kelompok usaha masyarakat.</w:t>
      </w:r>
    </w:p>
    <w:p w14:paraId="7BC815DE" w14:textId="77777777" w:rsidR="000B7CB8" w:rsidRPr="001E4548" w:rsidRDefault="000B7CB8" w:rsidP="00F22AEE">
      <w:pPr>
        <w:pStyle w:val="ListParagraph"/>
        <w:numPr>
          <w:ilvl w:val="0"/>
          <w:numId w:val="13"/>
        </w:numPr>
        <w:spacing w:line="360" w:lineRule="auto"/>
        <w:ind w:left="360"/>
        <w:jc w:val="both"/>
        <w:rPr>
          <w:rFonts w:ascii="Times New Roman" w:hAnsi="Times New Roman" w:cs="Times New Roman"/>
        </w:rPr>
      </w:pPr>
      <w:r w:rsidRPr="001E4548">
        <w:rPr>
          <w:rFonts w:ascii="Times New Roman" w:hAnsi="Times New Roman" w:cs="Times New Roman"/>
        </w:rPr>
        <w:t>Lain-lain PAD yang sah.</w:t>
      </w:r>
    </w:p>
    <w:p w14:paraId="311BBBE4" w14:textId="690FEC26" w:rsidR="000B7CB8" w:rsidRPr="001E4548" w:rsidRDefault="000B7CB8" w:rsidP="000B7CB8">
      <w:pPr>
        <w:pStyle w:val="ListParagraph"/>
        <w:spacing w:line="360" w:lineRule="auto"/>
        <w:ind w:left="360"/>
        <w:jc w:val="both"/>
        <w:rPr>
          <w:rFonts w:ascii="Times New Roman" w:hAnsi="Times New Roman" w:cs="Times New Roman"/>
        </w:rPr>
      </w:pPr>
      <w:r w:rsidRPr="001E4548">
        <w:rPr>
          <w:rFonts w:ascii="Times New Roman" w:hAnsi="Times New Roman" w:cs="Times New Roman"/>
        </w:rPr>
        <w:t>Pendapatan ini merupakan penerimaan daerah yang berasal dari lain-lain milik Pemda. Rekening ini disediakan untuk mengakuntansikan penerimaan daerah.</w:t>
      </w:r>
    </w:p>
    <w:p w14:paraId="3DBB3197" w14:textId="77777777" w:rsidR="0084588A" w:rsidRPr="001E4548" w:rsidRDefault="0084588A" w:rsidP="0084588A">
      <w:pPr>
        <w:spacing w:line="360" w:lineRule="auto"/>
        <w:ind w:firstLine="720"/>
        <w:jc w:val="both"/>
        <w:rPr>
          <w:rFonts w:ascii="Times New Roman" w:hAnsi="Times New Roman" w:cs="Times New Roman"/>
        </w:rPr>
      </w:pPr>
    </w:p>
    <w:p w14:paraId="74BACC9A" w14:textId="7550F9B6" w:rsidR="00DF7DC6" w:rsidRPr="001E4548" w:rsidRDefault="00DF7DC6" w:rsidP="00DF7DC6">
      <w:pPr>
        <w:spacing w:line="480" w:lineRule="auto"/>
        <w:ind w:firstLine="720"/>
        <w:jc w:val="both"/>
        <w:rPr>
          <w:rFonts w:ascii="Times New Roman" w:hAnsi="Times New Roman" w:cs="Times New Roman"/>
        </w:rPr>
      </w:pPr>
      <w:proofErr w:type="gramStart"/>
      <w:r w:rsidRPr="001E4548">
        <w:rPr>
          <w:rFonts w:ascii="Times New Roman" w:hAnsi="Times New Roman" w:cs="Times New Roman"/>
        </w:rPr>
        <w:lastRenderedPageBreak/>
        <w:t>makmuran</w:t>
      </w:r>
      <w:proofErr w:type="gramEnd"/>
      <w:r w:rsidRPr="001E4548">
        <w:rPr>
          <w:rFonts w:ascii="Times New Roman" w:hAnsi="Times New Roman" w:cs="Times New Roman"/>
        </w:rPr>
        <w:t xml:space="preserve"> pemegang saham/pemilik perusahaan tidak mengingkari adanya </w:t>
      </w:r>
      <w:r w:rsidRPr="001E4548">
        <w:rPr>
          <w:rFonts w:ascii="Times New Roman" w:hAnsi="Times New Roman" w:cs="Times New Roman"/>
          <w:i/>
        </w:rPr>
        <w:t>social objectives</w:t>
      </w:r>
      <w:r w:rsidRPr="001E4548">
        <w:rPr>
          <w:rFonts w:ascii="Times New Roman" w:hAnsi="Times New Roman" w:cs="Times New Roman"/>
        </w:rPr>
        <w:t xml:space="preserve"> dan kewajiban sosial. Tanggung jawab sosial adalah satu aspek penting dari tujuan perusahaan, maksudnya:</w:t>
      </w:r>
    </w:p>
    <w:p w14:paraId="401B5365" w14:textId="77777777" w:rsidR="00DF7DC6" w:rsidRPr="001E4548" w:rsidRDefault="00DF7DC6" w:rsidP="00F22AEE">
      <w:pPr>
        <w:pStyle w:val="ListParagraph"/>
        <w:numPr>
          <w:ilvl w:val="0"/>
          <w:numId w:val="4"/>
        </w:numPr>
        <w:spacing w:line="480" w:lineRule="auto"/>
        <w:jc w:val="both"/>
        <w:rPr>
          <w:rFonts w:ascii="Times New Roman" w:hAnsi="Times New Roman" w:cs="Times New Roman"/>
        </w:rPr>
      </w:pPr>
      <w:r w:rsidRPr="001E4548">
        <w:rPr>
          <w:rFonts w:ascii="Times New Roman" w:hAnsi="Times New Roman" w:cs="Times New Roman"/>
        </w:rPr>
        <w:t xml:space="preserve">Keberhasilan memaksimumkan nilai perusahaan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memberikan sumbangan yang berarti kepada lingkungan sosial secara keseluruhan.</w:t>
      </w:r>
    </w:p>
    <w:p w14:paraId="08632D76" w14:textId="77777777" w:rsidR="00DF7DC6" w:rsidRPr="001E4548" w:rsidRDefault="00DF7DC6" w:rsidP="00F22AEE">
      <w:pPr>
        <w:pStyle w:val="ListParagraph"/>
        <w:numPr>
          <w:ilvl w:val="0"/>
          <w:numId w:val="4"/>
        </w:numPr>
        <w:spacing w:line="480" w:lineRule="auto"/>
        <w:jc w:val="both"/>
        <w:rPr>
          <w:rFonts w:ascii="Times New Roman" w:hAnsi="Times New Roman" w:cs="Times New Roman"/>
        </w:rPr>
      </w:pPr>
      <w:r w:rsidRPr="001E4548">
        <w:rPr>
          <w:rFonts w:ascii="Times New Roman" w:hAnsi="Times New Roman" w:cs="Times New Roman"/>
        </w:rPr>
        <w:t>Pengaruh (dampak) lingkungan eksternal seperti polusi, keselamatan kerja, keamanan produk juga harus diperhitungkan.</w:t>
      </w:r>
    </w:p>
    <w:p w14:paraId="1DF5393C" w14:textId="77777777" w:rsidR="00DF7DC6" w:rsidRPr="001E4548" w:rsidRDefault="00DF7DC6" w:rsidP="00F22AEE">
      <w:pPr>
        <w:pStyle w:val="ListParagraph"/>
        <w:numPr>
          <w:ilvl w:val="0"/>
          <w:numId w:val="4"/>
        </w:numPr>
        <w:spacing w:line="480" w:lineRule="auto"/>
        <w:jc w:val="both"/>
        <w:rPr>
          <w:rFonts w:ascii="Times New Roman" w:hAnsi="Times New Roman" w:cs="Times New Roman"/>
        </w:rPr>
      </w:pPr>
      <w:r w:rsidRPr="001E4548">
        <w:rPr>
          <w:rFonts w:ascii="Times New Roman" w:hAnsi="Times New Roman" w:cs="Times New Roman"/>
        </w:rPr>
        <w:t>Kepekaan terhadap faktor eksternal merupakan salah satu syarat penting agar perusahaan tetap dapat mempertahankan kelangsungan hidup perusahaan.</w:t>
      </w:r>
    </w:p>
    <w:p w14:paraId="5A2810FD" w14:textId="63A1691E" w:rsidR="00DF7DC6" w:rsidRPr="001E4548" w:rsidRDefault="00DF7DC6" w:rsidP="00F22AEE">
      <w:pPr>
        <w:pStyle w:val="ListParagraph"/>
        <w:numPr>
          <w:ilvl w:val="0"/>
          <w:numId w:val="4"/>
        </w:numPr>
        <w:spacing w:line="480" w:lineRule="auto"/>
        <w:jc w:val="both"/>
        <w:rPr>
          <w:rFonts w:ascii="Times New Roman" w:hAnsi="Times New Roman" w:cs="Times New Roman"/>
        </w:rPr>
      </w:pPr>
      <w:r w:rsidRPr="001E4548">
        <w:rPr>
          <w:rFonts w:ascii="Times New Roman" w:hAnsi="Times New Roman" w:cs="Times New Roman"/>
        </w:rPr>
        <w:t>Perusahaan harus dapat memaksimumkan kemakmuran pemegang saham dalam kendala legal dan sosial dan bertanggung jawab terhadap perubahan lingkungan.</w:t>
      </w:r>
    </w:p>
    <w:p w14:paraId="1CB55F7D" w14:textId="77777777" w:rsidR="00CC0021" w:rsidRPr="001E4548" w:rsidRDefault="00CC0021">
      <w:pPr>
        <w:rPr>
          <w:rFonts w:ascii="Times New Roman" w:eastAsiaTheme="majorEastAsia" w:hAnsi="Times New Roman" w:cs="Times New Roman"/>
          <w:b/>
          <w:bCs/>
        </w:rPr>
      </w:pPr>
      <w:bookmarkStart w:id="19" w:name="_Toc371600050"/>
      <w:r w:rsidRPr="001E4548">
        <w:rPr>
          <w:rFonts w:ascii="Times New Roman" w:hAnsi="Times New Roman" w:cs="Times New Roman"/>
        </w:rPr>
        <w:br w:type="page"/>
      </w:r>
    </w:p>
    <w:p w14:paraId="01B22C5C" w14:textId="0F4F7513" w:rsidR="00FF3232" w:rsidRPr="001E4548" w:rsidRDefault="00FF3232" w:rsidP="00FF3232">
      <w:pPr>
        <w:pStyle w:val="Heading1"/>
        <w:spacing w:before="0" w:line="480" w:lineRule="auto"/>
        <w:jc w:val="center"/>
        <w:rPr>
          <w:rFonts w:ascii="Times New Roman" w:hAnsi="Times New Roman" w:cs="Times New Roman"/>
          <w:color w:val="auto"/>
          <w:sz w:val="24"/>
          <w:szCs w:val="24"/>
        </w:rPr>
      </w:pPr>
      <w:bookmarkStart w:id="20" w:name="_Toc373501095"/>
      <w:r w:rsidRPr="001E4548">
        <w:rPr>
          <w:rFonts w:ascii="Times New Roman" w:hAnsi="Times New Roman" w:cs="Times New Roman"/>
          <w:color w:val="auto"/>
          <w:sz w:val="24"/>
          <w:szCs w:val="24"/>
        </w:rPr>
        <w:lastRenderedPageBreak/>
        <w:t>BAB III</w:t>
      </w:r>
      <w:r w:rsidRPr="001E4548">
        <w:rPr>
          <w:rFonts w:ascii="Times New Roman" w:hAnsi="Times New Roman" w:cs="Times New Roman"/>
          <w:color w:val="auto"/>
          <w:sz w:val="24"/>
          <w:szCs w:val="24"/>
        </w:rPr>
        <w:br/>
      </w:r>
      <w:r w:rsidR="00CC0021" w:rsidRPr="001E4548">
        <w:rPr>
          <w:rFonts w:ascii="Times New Roman" w:hAnsi="Times New Roman" w:cs="Times New Roman"/>
          <w:color w:val="auto"/>
          <w:sz w:val="24"/>
          <w:szCs w:val="24"/>
        </w:rPr>
        <w:t xml:space="preserve">PENDEKATAN DAN </w:t>
      </w:r>
      <w:r w:rsidRPr="001E4548">
        <w:rPr>
          <w:rFonts w:ascii="Times New Roman" w:hAnsi="Times New Roman" w:cs="Times New Roman"/>
          <w:color w:val="auto"/>
          <w:sz w:val="24"/>
          <w:szCs w:val="24"/>
        </w:rPr>
        <w:t>METOD</w:t>
      </w:r>
      <w:bookmarkEnd w:id="19"/>
      <w:r w:rsidR="00CC0021" w:rsidRPr="001E4548">
        <w:rPr>
          <w:rFonts w:ascii="Times New Roman" w:hAnsi="Times New Roman" w:cs="Times New Roman"/>
          <w:color w:val="auto"/>
          <w:sz w:val="24"/>
          <w:szCs w:val="24"/>
        </w:rPr>
        <w:t>OLOGI</w:t>
      </w:r>
      <w:bookmarkEnd w:id="20"/>
    </w:p>
    <w:p w14:paraId="2123CEEC" w14:textId="77777777" w:rsidR="00FF3232" w:rsidRPr="001E4548" w:rsidRDefault="00FF3232" w:rsidP="00FF3232">
      <w:pPr>
        <w:spacing w:line="480" w:lineRule="auto"/>
        <w:jc w:val="both"/>
        <w:rPr>
          <w:rFonts w:ascii="Times New Roman" w:hAnsi="Times New Roman" w:cs="Times New Roman"/>
        </w:rPr>
      </w:pPr>
    </w:p>
    <w:p w14:paraId="1141B1F6" w14:textId="233FEDCA" w:rsidR="00CC0021" w:rsidRPr="001E4548" w:rsidRDefault="00CC0021" w:rsidP="00FF3232">
      <w:pPr>
        <w:spacing w:line="480" w:lineRule="auto"/>
        <w:ind w:firstLine="720"/>
        <w:jc w:val="both"/>
        <w:rPr>
          <w:rFonts w:ascii="Times New Roman" w:hAnsi="Times New Roman" w:cs="Times New Roman"/>
        </w:rPr>
      </w:pPr>
      <w:r w:rsidRPr="001E4548">
        <w:rPr>
          <w:rFonts w:ascii="Times New Roman" w:hAnsi="Times New Roman" w:cs="Times New Roman"/>
        </w:rPr>
        <w:t>Agar Kegiatan kajian potensi pajak restoran Kota Bandung ini diperoleh hasil yang sesuai dengan maksud dan tujuan yang diinginkan, maka diperlukan pendekatan dan metode analisis yang sesuai. Dalam kajian ini, pendekatan yang digunakan dalam kajian ini adalah gabungan pendekatan ilmiah akademis (</w:t>
      </w:r>
      <w:r w:rsidRPr="001E4548">
        <w:rPr>
          <w:rFonts w:ascii="Times New Roman" w:hAnsi="Times New Roman" w:cs="Times New Roman"/>
          <w:i/>
        </w:rPr>
        <w:t>academical science</w:t>
      </w:r>
      <w:r w:rsidRPr="001E4548">
        <w:rPr>
          <w:rFonts w:ascii="Times New Roman" w:hAnsi="Times New Roman" w:cs="Times New Roman"/>
        </w:rPr>
        <w:t>) dan pendekatan pragmatis empiris (</w:t>
      </w:r>
      <w:r w:rsidRPr="001E4548">
        <w:rPr>
          <w:rFonts w:ascii="Times New Roman" w:hAnsi="Times New Roman" w:cs="Times New Roman"/>
          <w:i/>
        </w:rPr>
        <w:t>empirical pragmatically</w:t>
      </w:r>
      <w:r w:rsidRPr="001E4548">
        <w:rPr>
          <w:rFonts w:ascii="Times New Roman" w:hAnsi="Times New Roman" w:cs="Times New Roman"/>
        </w:rPr>
        <w:t>).</w:t>
      </w:r>
    </w:p>
    <w:p w14:paraId="34C5DC31" w14:textId="77777777" w:rsidR="004A1B3D" w:rsidRPr="001E4548" w:rsidRDefault="004A1B3D" w:rsidP="00FF3232">
      <w:pPr>
        <w:spacing w:line="480" w:lineRule="auto"/>
        <w:ind w:firstLine="720"/>
        <w:jc w:val="both"/>
        <w:rPr>
          <w:rFonts w:ascii="Times New Roman" w:hAnsi="Times New Roman" w:cs="Times New Roman"/>
        </w:rPr>
      </w:pPr>
    </w:p>
    <w:p w14:paraId="467E9144" w14:textId="77777777" w:rsidR="00CC0021" w:rsidRPr="001E4548" w:rsidRDefault="00CC0021" w:rsidP="00F22AEE">
      <w:pPr>
        <w:pStyle w:val="Heading2"/>
        <w:numPr>
          <w:ilvl w:val="1"/>
          <w:numId w:val="17"/>
        </w:numPr>
        <w:spacing w:before="0" w:line="480" w:lineRule="auto"/>
        <w:ind w:left="540" w:hanging="540"/>
        <w:jc w:val="both"/>
        <w:rPr>
          <w:rFonts w:ascii="Times New Roman" w:hAnsi="Times New Roman" w:cs="Times New Roman"/>
          <w:color w:val="auto"/>
          <w:sz w:val="24"/>
          <w:szCs w:val="24"/>
        </w:rPr>
      </w:pPr>
      <w:bookmarkStart w:id="21" w:name="_Toc373501096"/>
      <w:r w:rsidRPr="001E4548">
        <w:rPr>
          <w:rFonts w:ascii="Times New Roman" w:hAnsi="Times New Roman" w:cs="Times New Roman"/>
          <w:color w:val="auto"/>
          <w:sz w:val="24"/>
          <w:szCs w:val="24"/>
        </w:rPr>
        <w:t>Pendekatan Penelitian</w:t>
      </w:r>
      <w:bookmarkEnd w:id="21"/>
    </w:p>
    <w:p w14:paraId="73AFB6A6" w14:textId="77777777" w:rsidR="00CC0021" w:rsidRPr="001E4548" w:rsidRDefault="00CC0021" w:rsidP="00CC0021">
      <w:pPr>
        <w:spacing w:line="480" w:lineRule="auto"/>
        <w:ind w:firstLine="720"/>
        <w:jc w:val="both"/>
        <w:rPr>
          <w:rFonts w:ascii="Times New Roman" w:hAnsi="Times New Roman" w:cs="Times New Roman"/>
        </w:rPr>
      </w:pPr>
      <w:r w:rsidRPr="001E4548">
        <w:rPr>
          <w:rFonts w:ascii="Times New Roman" w:hAnsi="Times New Roman" w:cs="Times New Roman"/>
        </w:rPr>
        <w:t xml:space="preserve">Implementasi Undang-Undang No. 32 Tahun 2004 dan Undang-Undang No. 33 tahun 2004 membawa angin segar terhadap demokratisasi dan pelaksanaan pembangunan di daerah, yaitu adanya kewenangan yang semakin besar untuk mengurus rumah tangganya sendiri, termasuk kewenangan dalam menentukan anggaran. Implikasi positifnya, bahwa kewenangan penyusunan anggran program kegiatan yang aspiratif bagi masyarakat dan disesuaikan dengan potensi yang ada. </w:t>
      </w:r>
    </w:p>
    <w:p w14:paraId="36FEE495" w14:textId="77777777" w:rsidR="00CC0021" w:rsidRPr="001E4548" w:rsidRDefault="00CC0021" w:rsidP="00CC0021">
      <w:pPr>
        <w:spacing w:line="480" w:lineRule="auto"/>
        <w:ind w:firstLine="720"/>
        <w:jc w:val="both"/>
        <w:rPr>
          <w:rFonts w:ascii="Times New Roman" w:hAnsi="Times New Roman" w:cs="Times New Roman"/>
        </w:rPr>
      </w:pPr>
      <w:r w:rsidRPr="001E4548">
        <w:rPr>
          <w:rFonts w:ascii="Times New Roman" w:hAnsi="Times New Roman" w:cs="Times New Roman"/>
        </w:rPr>
        <w:t xml:space="preserve">Oleh karena itu, salah satu aspek yang harus diperhatikan adalah masalah pengelolaan keuangan daerah dan anggaran daerah. Anggaran daerah (APBD) merupakan instrumen kebijakan yang utama bagi pemerintah daerah, yang mempunyai posisi sentral dalam upaya pengembangan kapabilitas dan efektifitas pelaksanaan pelayanan publik oleh pemerintah daerah, maka anggaran harus berorientasi pada kepentingan masyarakat (client centered), yang menuntut </w:t>
      </w:r>
      <w:r w:rsidRPr="001E4548">
        <w:rPr>
          <w:rFonts w:ascii="Times New Roman" w:hAnsi="Times New Roman" w:cs="Times New Roman"/>
        </w:rPr>
        <w:lastRenderedPageBreak/>
        <w:t>transparasi informasi anggaran kepada publik dan termuat dalam laporan keuangan daerah.</w:t>
      </w:r>
    </w:p>
    <w:p w14:paraId="04D9E87D" w14:textId="2A99CE45" w:rsidR="00CC0021" w:rsidRPr="001E4548" w:rsidRDefault="00CC0021" w:rsidP="00CC0021">
      <w:pPr>
        <w:spacing w:line="480" w:lineRule="auto"/>
        <w:ind w:firstLine="720"/>
        <w:jc w:val="both"/>
        <w:rPr>
          <w:rFonts w:ascii="Times New Roman" w:hAnsi="Times New Roman" w:cs="Times New Roman"/>
        </w:rPr>
      </w:pPr>
      <w:r w:rsidRPr="001E4548">
        <w:rPr>
          <w:rFonts w:ascii="Times New Roman" w:hAnsi="Times New Roman" w:cs="Times New Roman"/>
        </w:rPr>
        <w:t xml:space="preserve">Secara empiris diketahui, bahwa dalam pelaksanaan pembangunan (khususnya dalam rangka otonomi daerah) terdapat kontradiksi, yaitu disatu pihak asas desentralisasi mempunyai konsekuensi adanya penyerahaan urusan kepada daerah kabupaten/daerah </w:t>
      </w:r>
      <w:proofErr w:type="gramStart"/>
      <w:r w:rsidRPr="001E4548">
        <w:rPr>
          <w:rFonts w:ascii="Times New Roman" w:hAnsi="Times New Roman" w:cs="Times New Roman"/>
        </w:rPr>
        <w:t>kota</w:t>
      </w:r>
      <w:proofErr w:type="gramEnd"/>
      <w:r w:rsidR="00F33665" w:rsidRPr="001E4548">
        <w:rPr>
          <w:rFonts w:ascii="Times New Roman" w:hAnsi="Times New Roman" w:cs="Times New Roman"/>
        </w:rPr>
        <w:t xml:space="preserve"> </w:t>
      </w:r>
      <w:r w:rsidRPr="001E4548">
        <w:rPr>
          <w:rFonts w:ascii="Times New Roman" w:hAnsi="Times New Roman" w:cs="Times New Roman"/>
        </w:rPr>
        <w:t>tetapi dilain pihak kewenangan untuk mengoptimalkan kemampuan keuangan (khususnya PAD) tidak semuanya diberikan pada daerah, sekalipun ada berbagai perubahan pembagian penerimaan sebagai political will dari pemerintah pusat. Namun demikian kemampuan keuangan daerah pada umumnya masih sangat rendah.</w:t>
      </w:r>
    </w:p>
    <w:p w14:paraId="27C61CA6" w14:textId="36B8A581" w:rsidR="00CC0021" w:rsidRPr="001E4548" w:rsidRDefault="00CC0021" w:rsidP="00CC0021">
      <w:pPr>
        <w:spacing w:line="480" w:lineRule="auto"/>
        <w:ind w:firstLine="720"/>
        <w:jc w:val="both"/>
        <w:rPr>
          <w:rFonts w:ascii="Times New Roman" w:hAnsi="Times New Roman" w:cs="Times New Roman"/>
        </w:rPr>
      </w:pPr>
      <w:r w:rsidRPr="001E4548">
        <w:rPr>
          <w:rFonts w:ascii="Times New Roman" w:hAnsi="Times New Roman" w:cs="Times New Roman"/>
        </w:rPr>
        <w:t>Permasalahan pokok dalam mewujudkan kemandirian pemerintah Kota/Kabupaten, dapat dilihat dari kemampuan daerah dalam membiayai sendiri jalannya roda pembangunan di daerahnya, atau dengan kata lain dapat dilihat dari ratio PAD terhadap APBD. Pada umumnya menunjukkan bahwa rata-rata besarnya kontribusi PAD terhadap APBD hanya berkisar 20%.</w:t>
      </w:r>
    </w:p>
    <w:p w14:paraId="6698EB81" w14:textId="6E6D1721" w:rsidR="00CC0021" w:rsidRPr="001E4548" w:rsidRDefault="00CC0021" w:rsidP="00CC0021">
      <w:pPr>
        <w:spacing w:line="480" w:lineRule="auto"/>
        <w:ind w:firstLine="720"/>
        <w:jc w:val="both"/>
        <w:rPr>
          <w:rFonts w:ascii="Times New Roman" w:hAnsi="Times New Roman" w:cs="Times New Roman"/>
        </w:rPr>
      </w:pPr>
      <w:r w:rsidRPr="001E4548">
        <w:rPr>
          <w:rFonts w:ascii="Times New Roman" w:hAnsi="Times New Roman" w:cs="Times New Roman"/>
        </w:rPr>
        <w:t xml:space="preserve">Pendapatan asli daerah merupakan suatu pendapatan untuk mewujudkan suatu daerah untuk menghimpun sumber-sumber </w:t>
      </w:r>
      <w:proofErr w:type="gramStart"/>
      <w:r w:rsidRPr="001E4548">
        <w:rPr>
          <w:rFonts w:ascii="Times New Roman" w:hAnsi="Times New Roman" w:cs="Times New Roman"/>
        </w:rPr>
        <w:t>dana</w:t>
      </w:r>
      <w:proofErr w:type="gramEnd"/>
      <w:r w:rsidRPr="001E4548">
        <w:rPr>
          <w:rFonts w:ascii="Times New Roman" w:hAnsi="Times New Roman" w:cs="Times New Roman"/>
        </w:rPr>
        <w:t xml:space="preserve"> untuk membiayai kegiatan baik rutin maupun pembangunan. Jadi pengertian dari pendapatan asli daerah dapat dikatakan sebagai pendapatan rutin dari usaha-usaha pemerintah daerah dalam memanfaatkan potensi-potensi sumber keuangan daerahnya untuk membiayai tugas dan tanggung jawab.</w:t>
      </w:r>
    </w:p>
    <w:p w14:paraId="7B50E947" w14:textId="34539B0F" w:rsidR="00CC0021" w:rsidRPr="001E4548" w:rsidRDefault="00CC0021" w:rsidP="00CC0021">
      <w:pPr>
        <w:spacing w:line="480" w:lineRule="auto"/>
        <w:ind w:firstLine="720"/>
        <w:jc w:val="both"/>
        <w:rPr>
          <w:rStyle w:val="CharacterStyle1"/>
          <w:rFonts w:ascii="Times New Roman" w:hAnsi="Times New Roman" w:cs="Times New Roman"/>
          <w:spacing w:val="-10"/>
          <w:w w:val="110"/>
          <w:sz w:val="24"/>
          <w:szCs w:val="24"/>
        </w:rPr>
      </w:pPr>
      <w:r w:rsidRPr="001E4548">
        <w:rPr>
          <w:rFonts w:ascii="Times New Roman" w:hAnsi="Times New Roman" w:cs="Times New Roman"/>
        </w:rPr>
        <w:t xml:space="preserve">Pajak restoran termasuk dalam pajak daerah yang sebelumnya pajak ini merupakan satu kesatuan denganpajak hotel yang dikenal dengan sebutan Pajak </w:t>
      </w:r>
      <w:r w:rsidRPr="001E4548">
        <w:rPr>
          <w:rFonts w:ascii="Times New Roman" w:hAnsi="Times New Roman" w:cs="Times New Roman"/>
        </w:rPr>
        <w:lastRenderedPageBreak/>
        <w:t xml:space="preserve">Hotel dan Restoran berdasarkan Undang-Undang Republik Indonesia Nomor 18 Tahun 1997 tentang  Pajak Daerah dan Retribusi Daerah. Kemudian setelah disahkannya Undang-Undang Republik Indonesia Nomor 34 Tahun 2000 tentang Perubahan Atas Undang-Undang Republik Indonesia Nomor 18 Tahun 1997 tentang Pajak Daerah dan Retribusi Daerah, pajak hotel dipisahkan dengan pajak restoran. Dalam Undang-Undang Republik Indonesia Nomor 34 Tahun 2000 ini, terdapat 7 (tujuh) jenis pajak yang dapat dipungut oleh kabupaten/kota. Dalam perkembangannya dalam rangka meningkatkan pelayanan kepada masyarakat dan kemandirian daerah, diterbitkanlah Undang-Undang Republik Indonesia Nomor 28 Tahun 2009 tentang Pajak Daerah dan Retribusi Daerah dengan perluasan jenis pajak yang dapat dipungut oleh </w:t>
      </w:r>
      <w:r w:rsidRPr="001E4548">
        <w:rPr>
          <w:rStyle w:val="CharacterStyle1"/>
          <w:rFonts w:ascii="Times New Roman" w:hAnsi="Times New Roman" w:cs="Times New Roman"/>
          <w:spacing w:val="-10"/>
          <w:w w:val="110"/>
          <w:sz w:val="24"/>
          <w:szCs w:val="24"/>
        </w:rPr>
        <w:t xml:space="preserve">kabupaten / kota menjadi 11 (sebelas) jenis pajak. Ini ditunjukkan dalam pasal 2 ayat (2) yang terdiri atas: </w:t>
      </w:r>
    </w:p>
    <w:p w14:paraId="4962DAAE" w14:textId="77777777" w:rsidR="00CC0021" w:rsidRPr="001E4548" w:rsidRDefault="00CC0021" w:rsidP="00F22AEE">
      <w:pPr>
        <w:pStyle w:val="Style1"/>
        <w:numPr>
          <w:ilvl w:val="0"/>
          <w:numId w:val="18"/>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Pajak hotel;</w:t>
      </w:r>
    </w:p>
    <w:p w14:paraId="655C4232" w14:textId="77777777" w:rsidR="00CC0021" w:rsidRPr="001E4548" w:rsidRDefault="00CC0021" w:rsidP="00F22AEE">
      <w:pPr>
        <w:pStyle w:val="Style1"/>
        <w:numPr>
          <w:ilvl w:val="0"/>
          <w:numId w:val="18"/>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Pajak restoran;</w:t>
      </w:r>
    </w:p>
    <w:p w14:paraId="664698DA" w14:textId="77777777" w:rsidR="00CC0021" w:rsidRPr="001E4548" w:rsidRDefault="00CC0021" w:rsidP="00F22AEE">
      <w:pPr>
        <w:pStyle w:val="Style1"/>
        <w:numPr>
          <w:ilvl w:val="0"/>
          <w:numId w:val="18"/>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Pajak hiburan;</w:t>
      </w:r>
    </w:p>
    <w:p w14:paraId="36070F0F" w14:textId="77777777" w:rsidR="00CC0021" w:rsidRPr="001E4548" w:rsidRDefault="00CC0021" w:rsidP="00F22AEE">
      <w:pPr>
        <w:pStyle w:val="Style1"/>
        <w:numPr>
          <w:ilvl w:val="0"/>
          <w:numId w:val="18"/>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Pajak reklame;</w:t>
      </w:r>
    </w:p>
    <w:p w14:paraId="703B9C7C" w14:textId="77777777" w:rsidR="00CC0021" w:rsidRPr="001E4548" w:rsidRDefault="00CC0021" w:rsidP="00F22AEE">
      <w:pPr>
        <w:pStyle w:val="Style1"/>
        <w:numPr>
          <w:ilvl w:val="0"/>
          <w:numId w:val="18"/>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Pajak penerangan jalan;</w:t>
      </w:r>
    </w:p>
    <w:p w14:paraId="3ABB413B" w14:textId="77777777" w:rsidR="00CC0021" w:rsidRPr="001E4548" w:rsidRDefault="00CC0021" w:rsidP="00F22AEE">
      <w:pPr>
        <w:pStyle w:val="Style1"/>
        <w:numPr>
          <w:ilvl w:val="0"/>
          <w:numId w:val="18"/>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Pajak mineral bukan logam dan batuan;</w:t>
      </w:r>
    </w:p>
    <w:p w14:paraId="0BCD7239" w14:textId="77777777" w:rsidR="00CC0021" w:rsidRPr="001E4548" w:rsidRDefault="00CC0021" w:rsidP="00F22AEE">
      <w:pPr>
        <w:pStyle w:val="Style1"/>
        <w:numPr>
          <w:ilvl w:val="0"/>
          <w:numId w:val="18"/>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Pajak parkir;</w:t>
      </w:r>
    </w:p>
    <w:p w14:paraId="65EDFE45" w14:textId="77777777" w:rsidR="00CC0021" w:rsidRPr="001E4548" w:rsidRDefault="00CC0021" w:rsidP="00F22AEE">
      <w:pPr>
        <w:pStyle w:val="Style1"/>
        <w:numPr>
          <w:ilvl w:val="0"/>
          <w:numId w:val="18"/>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Pajak air tanah;</w:t>
      </w:r>
    </w:p>
    <w:p w14:paraId="53FC6150" w14:textId="77777777" w:rsidR="00CC0021" w:rsidRPr="001E4548" w:rsidRDefault="00CC0021" w:rsidP="00F22AEE">
      <w:pPr>
        <w:pStyle w:val="Style1"/>
        <w:numPr>
          <w:ilvl w:val="0"/>
          <w:numId w:val="18"/>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Pajak sarang burung walet;</w:t>
      </w:r>
    </w:p>
    <w:p w14:paraId="7A544901" w14:textId="77777777" w:rsidR="00F33665" w:rsidRPr="001E4548" w:rsidRDefault="00CC0021" w:rsidP="00F22AEE">
      <w:pPr>
        <w:pStyle w:val="Style1"/>
        <w:numPr>
          <w:ilvl w:val="0"/>
          <w:numId w:val="18"/>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 xml:space="preserve">Pajak bumi dan bangunan perdesaan dan perkotaan; </w:t>
      </w:r>
      <w:r w:rsidR="00F33665" w:rsidRPr="001E4548">
        <w:rPr>
          <w:rStyle w:val="CharacterStyle1"/>
          <w:spacing w:val="-10"/>
          <w:w w:val="110"/>
          <w:sz w:val="24"/>
          <w:szCs w:val="24"/>
        </w:rPr>
        <w:t>dan</w:t>
      </w:r>
    </w:p>
    <w:p w14:paraId="6ADA9820" w14:textId="0E81A580" w:rsidR="00CC0021" w:rsidRPr="001E4548" w:rsidRDefault="00CC0021" w:rsidP="00F22AEE">
      <w:pPr>
        <w:pStyle w:val="Style1"/>
        <w:numPr>
          <w:ilvl w:val="0"/>
          <w:numId w:val="18"/>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 xml:space="preserve">Bea perolehan hak atas tanah dan bangunan. </w:t>
      </w:r>
    </w:p>
    <w:p w14:paraId="2151B9DE" w14:textId="77777777" w:rsidR="005F0A94" w:rsidRPr="001E4548" w:rsidRDefault="00CC0021" w:rsidP="005F0A94">
      <w:pPr>
        <w:pStyle w:val="Style1"/>
        <w:kinsoku w:val="0"/>
        <w:spacing w:line="480" w:lineRule="auto"/>
        <w:ind w:firstLine="720"/>
        <w:jc w:val="both"/>
        <w:rPr>
          <w:rStyle w:val="CharacterStyle1"/>
          <w:spacing w:val="-10"/>
          <w:w w:val="110"/>
          <w:sz w:val="24"/>
          <w:szCs w:val="24"/>
        </w:rPr>
      </w:pPr>
      <w:r w:rsidRPr="001E4548">
        <w:rPr>
          <w:rStyle w:val="CharacterStyle1"/>
          <w:spacing w:val="-10"/>
          <w:w w:val="110"/>
          <w:sz w:val="24"/>
          <w:szCs w:val="24"/>
        </w:rPr>
        <w:lastRenderedPageBreak/>
        <w:t>Berdasarkan pasal 40 ayat (1) disebu</w:t>
      </w:r>
      <w:r w:rsidR="00F33665" w:rsidRPr="001E4548">
        <w:rPr>
          <w:rStyle w:val="CharacterStyle1"/>
          <w:spacing w:val="-10"/>
          <w:w w:val="110"/>
          <w:sz w:val="24"/>
          <w:szCs w:val="24"/>
        </w:rPr>
        <w:t xml:space="preserve">tkan bahwa tarif pajak restoran </w:t>
      </w:r>
      <w:r w:rsidRPr="001E4548">
        <w:rPr>
          <w:rStyle w:val="CharacterStyle1"/>
          <w:spacing w:val="-10"/>
          <w:w w:val="110"/>
          <w:sz w:val="24"/>
          <w:szCs w:val="24"/>
        </w:rPr>
        <w:t>ditetapkan paling tinggi sebesar 10% (s</w:t>
      </w:r>
      <w:r w:rsidR="00F33665" w:rsidRPr="001E4548">
        <w:rPr>
          <w:rStyle w:val="CharacterStyle1"/>
          <w:spacing w:val="-10"/>
          <w:w w:val="110"/>
          <w:sz w:val="24"/>
          <w:szCs w:val="24"/>
        </w:rPr>
        <w:t xml:space="preserve">epuluh persen) dan berdasarkan </w:t>
      </w:r>
      <w:r w:rsidRPr="001E4548">
        <w:rPr>
          <w:rStyle w:val="CharacterStyle1"/>
          <w:spacing w:val="-10"/>
          <w:w w:val="110"/>
          <w:sz w:val="24"/>
          <w:szCs w:val="24"/>
        </w:rPr>
        <w:t>ayat (2) disebutkan bahwa tarif pajak restor</w:t>
      </w:r>
      <w:r w:rsidR="00F33665" w:rsidRPr="001E4548">
        <w:rPr>
          <w:rStyle w:val="CharacterStyle1"/>
          <w:spacing w:val="-10"/>
          <w:w w:val="110"/>
          <w:sz w:val="24"/>
          <w:szCs w:val="24"/>
        </w:rPr>
        <w:t xml:space="preserve">an ditetapkan dengan peraturan daerah. Untuk Kota Bandung, sudah ada perda </w:t>
      </w:r>
      <w:r w:rsidRPr="001E4548">
        <w:rPr>
          <w:rStyle w:val="CharacterStyle1"/>
          <w:spacing w:val="-10"/>
          <w:w w:val="110"/>
          <w:sz w:val="24"/>
          <w:szCs w:val="24"/>
        </w:rPr>
        <w:t xml:space="preserve">khusus yang mengatur mengenai pajak </w:t>
      </w:r>
      <w:r w:rsidR="00F33665" w:rsidRPr="001E4548">
        <w:rPr>
          <w:rStyle w:val="CharacterStyle1"/>
          <w:spacing w:val="-10"/>
          <w:w w:val="110"/>
          <w:sz w:val="24"/>
          <w:szCs w:val="24"/>
        </w:rPr>
        <w:t xml:space="preserve">restoran ini di dalam Peraturan Daerah Kota Bandung Nomor 20 Tahun 2011 tentang Pajak Daerah. Dalam peraturan daerah tersebut diatur mengenai besarnya tarif untuk pajak restoran ini sebesar 10% dengan nilai penjualan </w:t>
      </w:r>
      <w:r w:rsidR="005F0A94" w:rsidRPr="001E4548">
        <w:rPr>
          <w:rStyle w:val="CharacterStyle1"/>
          <w:spacing w:val="-10"/>
          <w:w w:val="110"/>
          <w:sz w:val="24"/>
          <w:szCs w:val="24"/>
        </w:rPr>
        <w:t xml:space="preserve">lebih besar </w:t>
      </w:r>
      <w:proofErr w:type="gramStart"/>
      <w:r w:rsidR="005F0A94" w:rsidRPr="001E4548">
        <w:rPr>
          <w:rStyle w:val="CharacterStyle1"/>
          <w:spacing w:val="-10"/>
          <w:w w:val="110"/>
          <w:sz w:val="24"/>
          <w:szCs w:val="24"/>
        </w:rPr>
        <w:t>sama</w:t>
      </w:r>
      <w:proofErr w:type="gramEnd"/>
      <w:r w:rsidR="005F0A94" w:rsidRPr="001E4548">
        <w:rPr>
          <w:rStyle w:val="CharacterStyle1"/>
          <w:spacing w:val="-10"/>
          <w:w w:val="110"/>
          <w:sz w:val="24"/>
          <w:szCs w:val="24"/>
        </w:rPr>
        <w:t xml:space="preserve"> dengan Rp. 10.000.000.</w:t>
      </w:r>
      <w:bookmarkStart w:id="22" w:name="_Toc371600051"/>
      <w:r w:rsidR="005F0A94" w:rsidRPr="001E4548">
        <w:rPr>
          <w:rStyle w:val="CharacterStyle1"/>
          <w:spacing w:val="-10"/>
          <w:w w:val="110"/>
          <w:sz w:val="24"/>
          <w:szCs w:val="24"/>
        </w:rPr>
        <w:t xml:space="preserve"> Dasar hukum Pendapatan Daerah secara umum adalah sebagai berikut:</w:t>
      </w:r>
    </w:p>
    <w:p w14:paraId="3AD24268" w14:textId="77777777" w:rsidR="005F0A94" w:rsidRPr="001E4548" w:rsidRDefault="005F0A94" w:rsidP="00F22AEE">
      <w:pPr>
        <w:pStyle w:val="Style1"/>
        <w:numPr>
          <w:ilvl w:val="0"/>
          <w:numId w:val="19"/>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Undang-Undang Dasar Tahun 1945, Pasal 23 ayat (2).</w:t>
      </w:r>
    </w:p>
    <w:p w14:paraId="61C03464" w14:textId="77777777" w:rsidR="005F0A94" w:rsidRPr="001E4548" w:rsidRDefault="005F0A94" w:rsidP="00F22AEE">
      <w:pPr>
        <w:pStyle w:val="Style1"/>
        <w:numPr>
          <w:ilvl w:val="0"/>
          <w:numId w:val="19"/>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Undang-undang Nomor 18 Tahun 1997 tentang Pajak Daerah dan Retribusi Daerah, yang telah disempurnakan dengan Undang-undang Nomor 34 tahun 2000 tentang Pajak Daerah dan Retribusi Daerah.</w:t>
      </w:r>
    </w:p>
    <w:p w14:paraId="101EF358" w14:textId="77777777" w:rsidR="005F0A94" w:rsidRPr="001E4548" w:rsidRDefault="005F0A94" w:rsidP="00F22AEE">
      <w:pPr>
        <w:pStyle w:val="Style1"/>
        <w:numPr>
          <w:ilvl w:val="0"/>
          <w:numId w:val="19"/>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Undang-undang Nomor 32 Tahun 2004 tentang Pemerintah Daerah.</w:t>
      </w:r>
    </w:p>
    <w:p w14:paraId="242DDDD6" w14:textId="77777777" w:rsidR="005F0A94" w:rsidRPr="001E4548" w:rsidRDefault="005F0A94" w:rsidP="00F22AEE">
      <w:pPr>
        <w:pStyle w:val="Style1"/>
        <w:numPr>
          <w:ilvl w:val="0"/>
          <w:numId w:val="19"/>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Undang-undang Nomor 33 Tahun 2004 tentang Perimbangan Keuangan antara Pemerintah Pusat dan Daerah.</w:t>
      </w:r>
    </w:p>
    <w:p w14:paraId="2B6C8EB3" w14:textId="6BD1C750" w:rsidR="005F0A94" w:rsidRPr="001E4548" w:rsidRDefault="005F0A94" w:rsidP="00F22AEE">
      <w:pPr>
        <w:pStyle w:val="Style1"/>
        <w:numPr>
          <w:ilvl w:val="0"/>
          <w:numId w:val="19"/>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Peraturan Daerah yang mengatur tentang Anggaran Pendapatan dan Belanja Daerah (APBD).</w:t>
      </w:r>
      <w:r w:rsidR="00046F0B" w:rsidRPr="001E4548">
        <w:rPr>
          <w:rStyle w:val="CharacterStyle1"/>
          <w:spacing w:val="-10"/>
          <w:w w:val="110"/>
          <w:sz w:val="24"/>
          <w:szCs w:val="24"/>
        </w:rPr>
        <w:tab/>
      </w:r>
    </w:p>
    <w:p w14:paraId="5A44324C" w14:textId="77777777" w:rsidR="00046F0B" w:rsidRPr="001E4548" w:rsidRDefault="005F0A94" w:rsidP="00F22AEE">
      <w:pPr>
        <w:pStyle w:val="Style1"/>
        <w:numPr>
          <w:ilvl w:val="0"/>
          <w:numId w:val="19"/>
        </w:numPr>
        <w:kinsoku w:val="0"/>
        <w:spacing w:line="480" w:lineRule="auto"/>
        <w:ind w:left="360"/>
        <w:jc w:val="both"/>
        <w:rPr>
          <w:rStyle w:val="CharacterStyle1"/>
          <w:spacing w:val="-10"/>
          <w:w w:val="110"/>
          <w:sz w:val="24"/>
          <w:szCs w:val="24"/>
        </w:rPr>
      </w:pPr>
      <w:r w:rsidRPr="001E4548">
        <w:rPr>
          <w:rStyle w:val="CharacterStyle1"/>
          <w:spacing w:val="-10"/>
          <w:w w:val="110"/>
          <w:sz w:val="24"/>
          <w:szCs w:val="24"/>
        </w:rPr>
        <w:t>Keputusan Menteri Dalam Negeri Nomor 43 Tahun 1999 tentang Sistem Prosedur Administrasi Pajak Daerah, Retribusi Daerah dan Penerimaan Pendapatan lain-lain</w:t>
      </w:r>
      <w:r w:rsidR="00046F0B" w:rsidRPr="001E4548">
        <w:rPr>
          <w:rStyle w:val="CharacterStyle1"/>
          <w:spacing w:val="-10"/>
          <w:w w:val="110"/>
          <w:sz w:val="24"/>
          <w:szCs w:val="24"/>
        </w:rPr>
        <w:t>.</w:t>
      </w:r>
    </w:p>
    <w:p w14:paraId="5C8CE1D7" w14:textId="7A3A6FCB" w:rsidR="00425C29" w:rsidRPr="001E4548" w:rsidRDefault="00046F0B" w:rsidP="00F22AEE">
      <w:pPr>
        <w:pStyle w:val="Style1"/>
        <w:numPr>
          <w:ilvl w:val="0"/>
          <w:numId w:val="19"/>
        </w:numPr>
        <w:kinsoku w:val="0"/>
        <w:spacing w:line="480" w:lineRule="auto"/>
        <w:ind w:left="360"/>
        <w:jc w:val="both"/>
        <w:rPr>
          <w:spacing w:val="-10"/>
          <w:w w:val="110"/>
          <w:sz w:val="24"/>
          <w:szCs w:val="24"/>
        </w:rPr>
      </w:pPr>
      <w:r w:rsidRPr="001E4548">
        <w:rPr>
          <w:spacing w:val="-10"/>
          <w:w w:val="110"/>
          <w:sz w:val="24"/>
          <w:szCs w:val="24"/>
        </w:rPr>
        <w:t>Peraturan Daerah Kota Bandung Nomor 20 Tahun 2011 Tentang Pajak Daerah</w:t>
      </w:r>
      <w:r w:rsidR="00425C29" w:rsidRPr="001E4548">
        <w:rPr>
          <w:spacing w:val="-10"/>
          <w:w w:val="110"/>
          <w:sz w:val="24"/>
          <w:szCs w:val="24"/>
        </w:rPr>
        <w:t>.</w:t>
      </w:r>
    </w:p>
    <w:p w14:paraId="161FF210" w14:textId="77777777" w:rsidR="00425C29" w:rsidRPr="001E4548" w:rsidRDefault="00425C29" w:rsidP="00F22AEE">
      <w:pPr>
        <w:pStyle w:val="Style1"/>
        <w:numPr>
          <w:ilvl w:val="0"/>
          <w:numId w:val="20"/>
        </w:numPr>
        <w:kinsoku w:val="0"/>
        <w:spacing w:line="480" w:lineRule="auto"/>
        <w:ind w:left="360"/>
        <w:jc w:val="both"/>
        <w:rPr>
          <w:b/>
          <w:spacing w:val="-10"/>
          <w:w w:val="110"/>
          <w:sz w:val="24"/>
          <w:szCs w:val="24"/>
        </w:rPr>
      </w:pPr>
      <w:r w:rsidRPr="001E4548">
        <w:rPr>
          <w:b/>
          <w:spacing w:val="-10"/>
          <w:w w:val="110"/>
          <w:sz w:val="24"/>
          <w:szCs w:val="24"/>
        </w:rPr>
        <w:lastRenderedPageBreak/>
        <w:t>Sumber Pendapatan Daerah</w:t>
      </w:r>
    </w:p>
    <w:p w14:paraId="43D00FE2" w14:textId="74329320" w:rsidR="00425C29" w:rsidRPr="001E4548" w:rsidRDefault="00425C29" w:rsidP="00425C29">
      <w:pPr>
        <w:pStyle w:val="Style1"/>
        <w:kinsoku w:val="0"/>
        <w:spacing w:line="480" w:lineRule="auto"/>
        <w:ind w:firstLine="720"/>
        <w:jc w:val="both"/>
        <w:rPr>
          <w:b/>
          <w:spacing w:val="-10"/>
          <w:w w:val="110"/>
          <w:sz w:val="24"/>
          <w:szCs w:val="24"/>
        </w:rPr>
      </w:pPr>
      <w:r w:rsidRPr="001E4548">
        <w:rPr>
          <w:spacing w:val="-10"/>
          <w:w w:val="110"/>
          <w:sz w:val="24"/>
          <w:szCs w:val="24"/>
        </w:rPr>
        <w:t>Sumber Pendapatan Daerah sebagaimana diatur dalam Undangundang Nomor 33 Tahun 2004 tentang Perimbangan Keuangan antara Pemerintah Pusat dan Daerah terdiri dari:</w:t>
      </w:r>
    </w:p>
    <w:p w14:paraId="56D43E62" w14:textId="77777777" w:rsidR="00425C29" w:rsidRPr="001E4548" w:rsidRDefault="00425C29" w:rsidP="00F22AEE">
      <w:pPr>
        <w:pStyle w:val="Style1"/>
        <w:numPr>
          <w:ilvl w:val="0"/>
          <w:numId w:val="21"/>
        </w:numPr>
        <w:kinsoku w:val="0"/>
        <w:spacing w:line="480" w:lineRule="auto"/>
        <w:ind w:left="360"/>
        <w:jc w:val="both"/>
        <w:rPr>
          <w:spacing w:val="-10"/>
          <w:w w:val="110"/>
          <w:sz w:val="24"/>
          <w:szCs w:val="24"/>
        </w:rPr>
      </w:pPr>
      <w:r w:rsidRPr="001E4548">
        <w:rPr>
          <w:spacing w:val="-10"/>
          <w:w w:val="110"/>
          <w:sz w:val="24"/>
          <w:szCs w:val="24"/>
        </w:rPr>
        <w:t>Pendapatan Asli Daerah (PAD), yaitu:</w:t>
      </w:r>
    </w:p>
    <w:p w14:paraId="3B515A87" w14:textId="77777777" w:rsidR="00425C29" w:rsidRPr="001E4548" w:rsidRDefault="00425C29" w:rsidP="00F22AEE">
      <w:pPr>
        <w:pStyle w:val="Style1"/>
        <w:numPr>
          <w:ilvl w:val="0"/>
          <w:numId w:val="22"/>
        </w:numPr>
        <w:kinsoku w:val="0"/>
        <w:spacing w:line="480" w:lineRule="auto"/>
        <w:ind w:left="720"/>
        <w:jc w:val="both"/>
        <w:rPr>
          <w:spacing w:val="-10"/>
          <w:w w:val="110"/>
          <w:sz w:val="24"/>
          <w:szCs w:val="24"/>
        </w:rPr>
      </w:pPr>
      <w:r w:rsidRPr="001E4548">
        <w:rPr>
          <w:spacing w:val="-10"/>
          <w:w w:val="110"/>
          <w:sz w:val="24"/>
          <w:szCs w:val="24"/>
        </w:rPr>
        <w:t>Hasil Pajak Daerah.</w:t>
      </w:r>
    </w:p>
    <w:p w14:paraId="1212E22D" w14:textId="77777777" w:rsidR="00425C29" w:rsidRPr="001E4548" w:rsidRDefault="00425C29" w:rsidP="00F22AEE">
      <w:pPr>
        <w:pStyle w:val="Style1"/>
        <w:numPr>
          <w:ilvl w:val="0"/>
          <w:numId w:val="22"/>
        </w:numPr>
        <w:kinsoku w:val="0"/>
        <w:spacing w:line="480" w:lineRule="auto"/>
        <w:ind w:left="720"/>
        <w:jc w:val="both"/>
        <w:rPr>
          <w:spacing w:val="-10"/>
          <w:w w:val="110"/>
          <w:sz w:val="24"/>
          <w:szCs w:val="24"/>
        </w:rPr>
      </w:pPr>
      <w:r w:rsidRPr="001E4548">
        <w:rPr>
          <w:spacing w:val="-10"/>
          <w:w w:val="110"/>
          <w:sz w:val="24"/>
          <w:szCs w:val="24"/>
        </w:rPr>
        <w:t>Hasil Retribusi Daerah.</w:t>
      </w:r>
    </w:p>
    <w:p w14:paraId="7D0B1AE7" w14:textId="77777777" w:rsidR="00425C29" w:rsidRPr="001E4548" w:rsidRDefault="00425C29" w:rsidP="00F22AEE">
      <w:pPr>
        <w:pStyle w:val="Style1"/>
        <w:numPr>
          <w:ilvl w:val="0"/>
          <w:numId w:val="22"/>
        </w:numPr>
        <w:kinsoku w:val="0"/>
        <w:spacing w:line="480" w:lineRule="auto"/>
        <w:ind w:left="720"/>
        <w:jc w:val="both"/>
        <w:rPr>
          <w:spacing w:val="-10"/>
          <w:w w:val="110"/>
          <w:sz w:val="24"/>
          <w:szCs w:val="24"/>
        </w:rPr>
      </w:pPr>
      <w:r w:rsidRPr="001E4548">
        <w:rPr>
          <w:spacing w:val="-10"/>
          <w:w w:val="110"/>
          <w:sz w:val="24"/>
          <w:szCs w:val="24"/>
        </w:rPr>
        <w:t>Hasil Perusahaan Milik Daerah dan Hasil Pengelolaan KekayaanDaerah yang dipisahkan.</w:t>
      </w:r>
    </w:p>
    <w:p w14:paraId="2AC78E0F" w14:textId="2E14142B" w:rsidR="00425C29" w:rsidRPr="001E4548" w:rsidRDefault="00425C29" w:rsidP="00F22AEE">
      <w:pPr>
        <w:pStyle w:val="Style1"/>
        <w:numPr>
          <w:ilvl w:val="0"/>
          <w:numId w:val="22"/>
        </w:numPr>
        <w:kinsoku w:val="0"/>
        <w:spacing w:line="480" w:lineRule="auto"/>
        <w:ind w:left="720"/>
        <w:jc w:val="both"/>
        <w:rPr>
          <w:spacing w:val="-10"/>
          <w:w w:val="110"/>
          <w:sz w:val="24"/>
          <w:szCs w:val="24"/>
        </w:rPr>
      </w:pPr>
      <w:r w:rsidRPr="001E4548">
        <w:rPr>
          <w:spacing w:val="-10"/>
          <w:w w:val="110"/>
          <w:sz w:val="24"/>
          <w:szCs w:val="24"/>
        </w:rPr>
        <w:t>Lain-lain Pendapatan Asli Daerah yang sah.</w:t>
      </w:r>
    </w:p>
    <w:p w14:paraId="374829BD" w14:textId="77777777" w:rsidR="00425C29" w:rsidRPr="001E4548" w:rsidRDefault="00425C29" w:rsidP="00F22AEE">
      <w:pPr>
        <w:pStyle w:val="Style1"/>
        <w:numPr>
          <w:ilvl w:val="0"/>
          <w:numId w:val="21"/>
        </w:numPr>
        <w:kinsoku w:val="0"/>
        <w:spacing w:line="480" w:lineRule="auto"/>
        <w:ind w:left="360"/>
        <w:jc w:val="both"/>
        <w:rPr>
          <w:spacing w:val="-10"/>
          <w:w w:val="110"/>
          <w:sz w:val="24"/>
          <w:szCs w:val="24"/>
        </w:rPr>
      </w:pPr>
      <w:r w:rsidRPr="001E4548">
        <w:rPr>
          <w:spacing w:val="-10"/>
          <w:w w:val="110"/>
          <w:sz w:val="24"/>
          <w:szCs w:val="24"/>
        </w:rPr>
        <w:t>Dana Perimbangan, yaitu:</w:t>
      </w:r>
    </w:p>
    <w:p w14:paraId="56A022FB" w14:textId="77777777" w:rsidR="00425C29" w:rsidRPr="001E4548" w:rsidRDefault="00425C29" w:rsidP="00F22AEE">
      <w:pPr>
        <w:pStyle w:val="Style1"/>
        <w:numPr>
          <w:ilvl w:val="0"/>
          <w:numId w:val="23"/>
        </w:numPr>
        <w:kinsoku w:val="0"/>
        <w:spacing w:line="480" w:lineRule="auto"/>
        <w:ind w:left="720"/>
        <w:jc w:val="both"/>
        <w:rPr>
          <w:spacing w:val="-10"/>
          <w:w w:val="110"/>
          <w:sz w:val="24"/>
          <w:szCs w:val="24"/>
        </w:rPr>
      </w:pPr>
      <w:r w:rsidRPr="001E4548">
        <w:rPr>
          <w:spacing w:val="-10"/>
          <w:w w:val="110"/>
          <w:sz w:val="24"/>
          <w:szCs w:val="24"/>
        </w:rPr>
        <w:t>Dana Bagi Hasil yaitu, dari penerimaan Pajak Bumi dan Bangunan, Bea Perolehan Hak atas Tanah dan Bangunan serta penerimaan dari sumber daya alam.</w:t>
      </w:r>
    </w:p>
    <w:p w14:paraId="769B25C2" w14:textId="77777777" w:rsidR="00425C29" w:rsidRPr="001E4548" w:rsidRDefault="00425C29" w:rsidP="00F22AEE">
      <w:pPr>
        <w:pStyle w:val="Style1"/>
        <w:numPr>
          <w:ilvl w:val="0"/>
          <w:numId w:val="23"/>
        </w:numPr>
        <w:kinsoku w:val="0"/>
        <w:spacing w:line="480" w:lineRule="auto"/>
        <w:ind w:left="720"/>
        <w:jc w:val="both"/>
        <w:rPr>
          <w:spacing w:val="-10"/>
          <w:w w:val="110"/>
          <w:sz w:val="24"/>
          <w:szCs w:val="24"/>
        </w:rPr>
      </w:pPr>
      <w:r w:rsidRPr="001E4548">
        <w:rPr>
          <w:spacing w:val="-10"/>
          <w:w w:val="110"/>
          <w:sz w:val="24"/>
          <w:szCs w:val="24"/>
        </w:rPr>
        <w:t>Dana alokasi umum.</w:t>
      </w:r>
    </w:p>
    <w:p w14:paraId="15839383" w14:textId="39048C26" w:rsidR="00425C29" w:rsidRPr="001E4548" w:rsidRDefault="00425C29" w:rsidP="00F22AEE">
      <w:pPr>
        <w:pStyle w:val="Style1"/>
        <w:numPr>
          <w:ilvl w:val="0"/>
          <w:numId w:val="23"/>
        </w:numPr>
        <w:kinsoku w:val="0"/>
        <w:spacing w:line="480" w:lineRule="auto"/>
        <w:ind w:left="720"/>
        <w:jc w:val="both"/>
        <w:rPr>
          <w:spacing w:val="-10"/>
          <w:w w:val="110"/>
          <w:sz w:val="24"/>
          <w:szCs w:val="24"/>
        </w:rPr>
      </w:pPr>
      <w:r w:rsidRPr="001E4548">
        <w:rPr>
          <w:spacing w:val="-10"/>
          <w:w w:val="110"/>
          <w:sz w:val="24"/>
          <w:szCs w:val="24"/>
        </w:rPr>
        <w:t>Dana alokasi khusus</w:t>
      </w:r>
    </w:p>
    <w:p w14:paraId="73BED563" w14:textId="7E814D44" w:rsidR="00425C29" w:rsidRPr="001E4548" w:rsidRDefault="00425C29" w:rsidP="00F22AEE">
      <w:pPr>
        <w:pStyle w:val="Style1"/>
        <w:numPr>
          <w:ilvl w:val="0"/>
          <w:numId w:val="21"/>
        </w:numPr>
        <w:kinsoku w:val="0"/>
        <w:spacing w:line="480" w:lineRule="auto"/>
        <w:ind w:left="360"/>
        <w:jc w:val="both"/>
        <w:rPr>
          <w:spacing w:val="-10"/>
          <w:w w:val="110"/>
          <w:sz w:val="24"/>
          <w:szCs w:val="24"/>
        </w:rPr>
      </w:pPr>
      <w:r w:rsidRPr="001E4548">
        <w:rPr>
          <w:spacing w:val="-10"/>
          <w:w w:val="110"/>
          <w:sz w:val="24"/>
          <w:szCs w:val="24"/>
        </w:rPr>
        <w:t>Pinjaman Daerah, yaitu:</w:t>
      </w:r>
    </w:p>
    <w:p w14:paraId="7B0D3E22" w14:textId="6C611FEE" w:rsidR="00425C29" w:rsidRPr="001E4548" w:rsidRDefault="00425C29" w:rsidP="00F22AEE">
      <w:pPr>
        <w:pStyle w:val="Style1"/>
        <w:numPr>
          <w:ilvl w:val="0"/>
          <w:numId w:val="24"/>
        </w:numPr>
        <w:kinsoku w:val="0"/>
        <w:spacing w:line="480" w:lineRule="auto"/>
        <w:jc w:val="both"/>
        <w:rPr>
          <w:spacing w:val="-10"/>
          <w:w w:val="110"/>
          <w:sz w:val="24"/>
          <w:szCs w:val="24"/>
        </w:rPr>
      </w:pPr>
      <w:r w:rsidRPr="001E4548">
        <w:rPr>
          <w:spacing w:val="-10"/>
          <w:w w:val="110"/>
          <w:sz w:val="24"/>
          <w:szCs w:val="24"/>
        </w:rPr>
        <w:t>Pemerintah</w:t>
      </w:r>
    </w:p>
    <w:p w14:paraId="46159244" w14:textId="24D0F247" w:rsidR="00425C29" w:rsidRPr="001E4548" w:rsidRDefault="00425C29" w:rsidP="00F22AEE">
      <w:pPr>
        <w:pStyle w:val="Style1"/>
        <w:numPr>
          <w:ilvl w:val="0"/>
          <w:numId w:val="24"/>
        </w:numPr>
        <w:kinsoku w:val="0"/>
        <w:spacing w:line="480" w:lineRule="auto"/>
        <w:jc w:val="both"/>
        <w:rPr>
          <w:spacing w:val="-10"/>
          <w:w w:val="110"/>
          <w:sz w:val="24"/>
          <w:szCs w:val="24"/>
        </w:rPr>
      </w:pPr>
      <w:r w:rsidRPr="001E4548">
        <w:rPr>
          <w:spacing w:val="-10"/>
          <w:w w:val="110"/>
          <w:sz w:val="24"/>
          <w:szCs w:val="24"/>
        </w:rPr>
        <w:t>Pemerintah Daerah lain</w:t>
      </w:r>
    </w:p>
    <w:p w14:paraId="4499148B" w14:textId="7EEB6299" w:rsidR="00425C29" w:rsidRPr="001E4548" w:rsidRDefault="00425C29" w:rsidP="00F22AEE">
      <w:pPr>
        <w:pStyle w:val="Style1"/>
        <w:numPr>
          <w:ilvl w:val="0"/>
          <w:numId w:val="24"/>
        </w:numPr>
        <w:kinsoku w:val="0"/>
        <w:spacing w:line="480" w:lineRule="auto"/>
        <w:jc w:val="both"/>
        <w:rPr>
          <w:spacing w:val="-10"/>
          <w:w w:val="110"/>
          <w:sz w:val="24"/>
          <w:szCs w:val="24"/>
        </w:rPr>
      </w:pPr>
      <w:r w:rsidRPr="001E4548">
        <w:rPr>
          <w:spacing w:val="-10"/>
          <w:w w:val="110"/>
          <w:sz w:val="24"/>
          <w:szCs w:val="24"/>
        </w:rPr>
        <w:t>Lembaga Keuangan Bank</w:t>
      </w:r>
    </w:p>
    <w:p w14:paraId="3FB5EA2B" w14:textId="27329037" w:rsidR="00425C29" w:rsidRPr="001E4548" w:rsidRDefault="00425C29" w:rsidP="00F22AEE">
      <w:pPr>
        <w:pStyle w:val="Style1"/>
        <w:numPr>
          <w:ilvl w:val="0"/>
          <w:numId w:val="24"/>
        </w:numPr>
        <w:kinsoku w:val="0"/>
        <w:spacing w:line="480" w:lineRule="auto"/>
        <w:jc w:val="both"/>
        <w:rPr>
          <w:spacing w:val="-10"/>
          <w:w w:val="110"/>
          <w:sz w:val="24"/>
          <w:szCs w:val="24"/>
        </w:rPr>
      </w:pPr>
      <w:r w:rsidRPr="001E4548">
        <w:rPr>
          <w:spacing w:val="-10"/>
          <w:w w:val="110"/>
          <w:sz w:val="24"/>
          <w:szCs w:val="24"/>
        </w:rPr>
        <w:t>Lembaga Keuangan Bukan Bank</w:t>
      </w:r>
    </w:p>
    <w:p w14:paraId="40E54D03" w14:textId="59D35D2E" w:rsidR="00425C29" w:rsidRPr="001E4548" w:rsidRDefault="00425C29" w:rsidP="00F22AEE">
      <w:pPr>
        <w:pStyle w:val="Style1"/>
        <w:numPr>
          <w:ilvl w:val="0"/>
          <w:numId w:val="24"/>
        </w:numPr>
        <w:kinsoku w:val="0"/>
        <w:spacing w:line="480" w:lineRule="auto"/>
        <w:jc w:val="both"/>
        <w:rPr>
          <w:spacing w:val="-10"/>
          <w:w w:val="110"/>
          <w:sz w:val="24"/>
          <w:szCs w:val="24"/>
        </w:rPr>
      </w:pPr>
      <w:r w:rsidRPr="001E4548">
        <w:rPr>
          <w:spacing w:val="-10"/>
          <w:w w:val="110"/>
          <w:sz w:val="24"/>
          <w:szCs w:val="24"/>
        </w:rPr>
        <w:t>Masyarakat</w:t>
      </w:r>
    </w:p>
    <w:p w14:paraId="37C83A51" w14:textId="45EEAFDD" w:rsidR="00425C29" w:rsidRPr="001E4548" w:rsidRDefault="00425C29" w:rsidP="00F22AEE">
      <w:pPr>
        <w:pStyle w:val="Style1"/>
        <w:numPr>
          <w:ilvl w:val="0"/>
          <w:numId w:val="21"/>
        </w:numPr>
        <w:kinsoku w:val="0"/>
        <w:spacing w:line="480" w:lineRule="auto"/>
        <w:ind w:left="360"/>
        <w:jc w:val="both"/>
        <w:rPr>
          <w:spacing w:val="-10"/>
          <w:w w:val="110"/>
          <w:sz w:val="24"/>
          <w:szCs w:val="24"/>
        </w:rPr>
      </w:pPr>
      <w:r w:rsidRPr="001E4548">
        <w:rPr>
          <w:spacing w:val="-10"/>
          <w:w w:val="110"/>
          <w:sz w:val="24"/>
          <w:szCs w:val="24"/>
        </w:rPr>
        <w:t xml:space="preserve">Lain-lain Pendapatan Daerah yang sah. Antara lain: hibah dan pendapatan </w:t>
      </w:r>
      <w:proofErr w:type="gramStart"/>
      <w:r w:rsidRPr="001E4548">
        <w:rPr>
          <w:spacing w:val="-10"/>
          <w:w w:val="110"/>
          <w:sz w:val="24"/>
          <w:szCs w:val="24"/>
        </w:rPr>
        <w:lastRenderedPageBreak/>
        <w:t>dana</w:t>
      </w:r>
      <w:proofErr w:type="gramEnd"/>
      <w:r w:rsidRPr="001E4548">
        <w:rPr>
          <w:spacing w:val="-10"/>
          <w:w w:val="110"/>
          <w:sz w:val="24"/>
          <w:szCs w:val="24"/>
        </w:rPr>
        <w:t xml:space="preserve"> darurat.</w:t>
      </w:r>
    </w:p>
    <w:p w14:paraId="407F17E8" w14:textId="77777777" w:rsidR="00426596" w:rsidRPr="001E4548" w:rsidRDefault="00425C29" w:rsidP="00F22AEE">
      <w:pPr>
        <w:pStyle w:val="Style1"/>
        <w:numPr>
          <w:ilvl w:val="0"/>
          <w:numId w:val="20"/>
        </w:numPr>
        <w:kinsoku w:val="0"/>
        <w:spacing w:line="480" w:lineRule="auto"/>
        <w:ind w:left="360"/>
        <w:jc w:val="both"/>
        <w:rPr>
          <w:b/>
          <w:spacing w:val="-10"/>
          <w:w w:val="110"/>
          <w:sz w:val="24"/>
          <w:szCs w:val="24"/>
        </w:rPr>
      </w:pPr>
      <w:r w:rsidRPr="001E4548">
        <w:rPr>
          <w:b/>
          <w:spacing w:val="-10"/>
          <w:w w:val="110"/>
          <w:sz w:val="24"/>
          <w:szCs w:val="24"/>
        </w:rPr>
        <w:t>Retribusi Daerah</w:t>
      </w:r>
    </w:p>
    <w:p w14:paraId="613737EF" w14:textId="790B7449" w:rsidR="00C22E3D" w:rsidRPr="001E4548" w:rsidRDefault="00425C29" w:rsidP="00C22E3D">
      <w:pPr>
        <w:pStyle w:val="Style1"/>
        <w:kinsoku w:val="0"/>
        <w:spacing w:line="480" w:lineRule="auto"/>
        <w:ind w:firstLine="720"/>
        <w:jc w:val="both"/>
        <w:rPr>
          <w:b/>
          <w:spacing w:val="-10"/>
          <w:w w:val="110"/>
          <w:sz w:val="24"/>
          <w:szCs w:val="24"/>
        </w:rPr>
      </w:pPr>
      <w:r w:rsidRPr="001E4548">
        <w:rPr>
          <w:spacing w:val="-10"/>
          <w:w w:val="110"/>
          <w:sz w:val="24"/>
          <w:szCs w:val="24"/>
        </w:rPr>
        <w:t>Terdapat dua karakteristik yang penting dalam retribusi (menurut Adolf Waqner C.Goedhart, 1973:94) yaitu:</w:t>
      </w:r>
    </w:p>
    <w:p w14:paraId="081B3DFD" w14:textId="77777777" w:rsidR="00C22E3D" w:rsidRPr="001E4548" w:rsidRDefault="00425C29" w:rsidP="00F22AEE">
      <w:pPr>
        <w:pStyle w:val="Style1"/>
        <w:numPr>
          <w:ilvl w:val="0"/>
          <w:numId w:val="25"/>
        </w:numPr>
        <w:kinsoku w:val="0"/>
        <w:spacing w:line="480" w:lineRule="auto"/>
        <w:ind w:left="360"/>
        <w:jc w:val="both"/>
        <w:rPr>
          <w:b/>
          <w:spacing w:val="-10"/>
          <w:w w:val="110"/>
          <w:sz w:val="24"/>
          <w:szCs w:val="24"/>
        </w:rPr>
      </w:pPr>
      <w:r w:rsidRPr="001E4548">
        <w:rPr>
          <w:spacing w:val="-10"/>
          <w:w w:val="110"/>
          <w:sz w:val="24"/>
          <w:szCs w:val="24"/>
        </w:rPr>
        <w:t>Adanya sifat kontraprestasi tertentu yang langsung dapat ditunjuk bagi jasa yang diberikan oleh negara.</w:t>
      </w:r>
    </w:p>
    <w:p w14:paraId="4361FF80" w14:textId="1825B4EE" w:rsidR="00425C29" w:rsidRPr="001E4548" w:rsidRDefault="00425C29" w:rsidP="00F22AEE">
      <w:pPr>
        <w:pStyle w:val="Style1"/>
        <w:numPr>
          <w:ilvl w:val="0"/>
          <w:numId w:val="25"/>
        </w:numPr>
        <w:kinsoku w:val="0"/>
        <w:spacing w:line="480" w:lineRule="auto"/>
        <w:ind w:left="360"/>
        <w:jc w:val="both"/>
        <w:rPr>
          <w:b/>
          <w:spacing w:val="-10"/>
          <w:w w:val="110"/>
          <w:sz w:val="24"/>
          <w:szCs w:val="24"/>
        </w:rPr>
      </w:pPr>
      <w:r w:rsidRPr="001E4548">
        <w:rPr>
          <w:spacing w:val="-10"/>
          <w:w w:val="110"/>
          <w:sz w:val="24"/>
          <w:szCs w:val="24"/>
        </w:rPr>
        <w:t>Prestasi negara yang bersangkutan dilakukan berdasarkan tugas spesifik negara.</w:t>
      </w:r>
    </w:p>
    <w:p w14:paraId="3BB61C88" w14:textId="799AD3C4" w:rsidR="00425C29" w:rsidRPr="001E4548" w:rsidRDefault="00425C29" w:rsidP="00C22E3D">
      <w:pPr>
        <w:pStyle w:val="Style1"/>
        <w:kinsoku w:val="0"/>
        <w:spacing w:line="480" w:lineRule="auto"/>
        <w:ind w:firstLine="720"/>
        <w:jc w:val="both"/>
        <w:rPr>
          <w:spacing w:val="-10"/>
          <w:w w:val="110"/>
          <w:sz w:val="24"/>
          <w:szCs w:val="24"/>
        </w:rPr>
      </w:pPr>
      <w:r w:rsidRPr="001E4548">
        <w:rPr>
          <w:spacing w:val="-10"/>
          <w:w w:val="110"/>
          <w:sz w:val="24"/>
          <w:szCs w:val="24"/>
        </w:rPr>
        <w:t>Disamping itu ada beberapa pengertian tentang retribusi, yaitu:</w:t>
      </w:r>
    </w:p>
    <w:p w14:paraId="2AFF0B90" w14:textId="77777777" w:rsidR="00C22E3D" w:rsidRPr="001E4548" w:rsidRDefault="00425C29" w:rsidP="00F22AEE">
      <w:pPr>
        <w:pStyle w:val="Style1"/>
        <w:numPr>
          <w:ilvl w:val="0"/>
          <w:numId w:val="26"/>
        </w:numPr>
        <w:kinsoku w:val="0"/>
        <w:spacing w:line="480" w:lineRule="auto"/>
        <w:ind w:left="360"/>
        <w:jc w:val="both"/>
        <w:rPr>
          <w:spacing w:val="-10"/>
          <w:w w:val="110"/>
          <w:sz w:val="24"/>
          <w:szCs w:val="24"/>
        </w:rPr>
      </w:pPr>
      <w:r w:rsidRPr="001E4548">
        <w:rPr>
          <w:spacing w:val="-10"/>
          <w:w w:val="110"/>
          <w:sz w:val="24"/>
          <w:szCs w:val="24"/>
        </w:rPr>
        <w:t xml:space="preserve">Retribusi adalah pungutan sebagai pembayaran pemakaian atau karena jasa yang diberikan oleh daerah (Bachrul Elmi, dikutip oleh Halim, </w:t>
      </w:r>
      <w:proofErr w:type="gramStart"/>
      <w:r w:rsidRPr="001E4548">
        <w:rPr>
          <w:spacing w:val="-10"/>
          <w:w w:val="110"/>
          <w:sz w:val="24"/>
          <w:szCs w:val="24"/>
        </w:rPr>
        <w:t>2000 :</w:t>
      </w:r>
      <w:proofErr w:type="gramEnd"/>
      <w:r w:rsidRPr="001E4548">
        <w:rPr>
          <w:spacing w:val="-10"/>
          <w:w w:val="110"/>
          <w:sz w:val="24"/>
          <w:szCs w:val="24"/>
        </w:rPr>
        <w:t xml:space="preserve"> 52).</w:t>
      </w:r>
    </w:p>
    <w:p w14:paraId="1B464083" w14:textId="77777777" w:rsidR="00C22E3D" w:rsidRPr="001E4548" w:rsidRDefault="00425C29" w:rsidP="00F22AEE">
      <w:pPr>
        <w:pStyle w:val="Style1"/>
        <w:numPr>
          <w:ilvl w:val="0"/>
          <w:numId w:val="26"/>
        </w:numPr>
        <w:kinsoku w:val="0"/>
        <w:spacing w:line="480" w:lineRule="auto"/>
        <w:ind w:left="360"/>
        <w:jc w:val="both"/>
        <w:rPr>
          <w:spacing w:val="-10"/>
          <w:w w:val="110"/>
          <w:sz w:val="24"/>
          <w:szCs w:val="24"/>
        </w:rPr>
      </w:pPr>
      <w:r w:rsidRPr="001E4548">
        <w:rPr>
          <w:spacing w:val="-10"/>
          <w:w w:val="110"/>
          <w:sz w:val="24"/>
          <w:szCs w:val="24"/>
        </w:rPr>
        <w:t xml:space="preserve">Retribusi adalah pembayaran atas jasa atau pemberian izin tertentu yang khusus diberikan atau disediakan oleh pemerintah daerah untuk kepentingan orang pribadi atau badan (Suparmoko, </w:t>
      </w:r>
      <w:proofErr w:type="gramStart"/>
      <w:r w:rsidRPr="001E4548">
        <w:rPr>
          <w:spacing w:val="-10"/>
          <w:w w:val="110"/>
          <w:sz w:val="24"/>
          <w:szCs w:val="24"/>
        </w:rPr>
        <w:t>2002 :</w:t>
      </w:r>
      <w:proofErr w:type="gramEnd"/>
      <w:r w:rsidRPr="001E4548">
        <w:rPr>
          <w:spacing w:val="-10"/>
          <w:w w:val="110"/>
          <w:sz w:val="24"/>
          <w:szCs w:val="24"/>
        </w:rPr>
        <w:t xml:space="preserve"> 85).</w:t>
      </w:r>
    </w:p>
    <w:p w14:paraId="3C34F59C" w14:textId="77777777" w:rsidR="00C22E3D" w:rsidRPr="001E4548" w:rsidRDefault="00425C29" w:rsidP="00F22AEE">
      <w:pPr>
        <w:pStyle w:val="Style1"/>
        <w:numPr>
          <w:ilvl w:val="0"/>
          <w:numId w:val="26"/>
        </w:numPr>
        <w:kinsoku w:val="0"/>
        <w:spacing w:line="480" w:lineRule="auto"/>
        <w:ind w:left="360"/>
        <w:jc w:val="both"/>
        <w:rPr>
          <w:spacing w:val="-10"/>
          <w:w w:val="110"/>
          <w:sz w:val="24"/>
          <w:szCs w:val="24"/>
        </w:rPr>
      </w:pPr>
      <w:r w:rsidRPr="001E4548">
        <w:rPr>
          <w:spacing w:val="-10"/>
          <w:w w:val="110"/>
          <w:sz w:val="24"/>
          <w:szCs w:val="24"/>
        </w:rPr>
        <w:t>Retribusi adalah pungutan sumber daya ekonomi oleh pemerintah kepada warga negara dan digunakan untuk melaksanakan tugas pemerintahan atau melayani kepentingan masyarakat dalam</w:t>
      </w:r>
      <w:r w:rsidR="00C22E3D" w:rsidRPr="001E4548">
        <w:rPr>
          <w:spacing w:val="-10"/>
          <w:w w:val="110"/>
          <w:sz w:val="24"/>
          <w:szCs w:val="24"/>
        </w:rPr>
        <w:t xml:space="preserve"> </w:t>
      </w:r>
      <w:r w:rsidRPr="001E4548">
        <w:rPr>
          <w:spacing w:val="-10"/>
          <w:w w:val="110"/>
          <w:sz w:val="24"/>
          <w:szCs w:val="24"/>
        </w:rPr>
        <w:t>hubungannya yang bersifat publik, dapat diartikan sebagai dari pungutan yang dilakukan oleh pemerintah daerah (Soelarno, 1984:202).</w:t>
      </w:r>
    </w:p>
    <w:p w14:paraId="1846BBA0" w14:textId="77777777" w:rsidR="00C22E3D" w:rsidRPr="001E4548" w:rsidRDefault="00425C29" w:rsidP="00F22AEE">
      <w:pPr>
        <w:pStyle w:val="Style1"/>
        <w:numPr>
          <w:ilvl w:val="0"/>
          <w:numId w:val="26"/>
        </w:numPr>
        <w:kinsoku w:val="0"/>
        <w:spacing w:line="480" w:lineRule="auto"/>
        <w:ind w:left="360"/>
        <w:jc w:val="both"/>
        <w:rPr>
          <w:spacing w:val="-10"/>
          <w:w w:val="110"/>
          <w:sz w:val="24"/>
          <w:szCs w:val="24"/>
        </w:rPr>
      </w:pPr>
      <w:r w:rsidRPr="001E4548">
        <w:rPr>
          <w:spacing w:val="-10"/>
          <w:w w:val="110"/>
          <w:sz w:val="24"/>
          <w:szCs w:val="24"/>
        </w:rPr>
        <w:t xml:space="preserve">Retribusi adalah pembayaran dari rakyat kepada negara dimana bisa dilihat adanya hubungan antara balas jasa yang langsung diterima dengan adanya pembayaran retribusi tersebut (Suparmoko </w:t>
      </w:r>
      <w:proofErr w:type="gramStart"/>
      <w:r w:rsidRPr="001E4548">
        <w:rPr>
          <w:spacing w:val="-10"/>
          <w:w w:val="110"/>
          <w:sz w:val="24"/>
          <w:szCs w:val="24"/>
        </w:rPr>
        <w:t>2002 :</w:t>
      </w:r>
      <w:proofErr w:type="gramEnd"/>
      <w:r w:rsidRPr="001E4548">
        <w:rPr>
          <w:spacing w:val="-10"/>
          <w:w w:val="110"/>
          <w:sz w:val="24"/>
          <w:szCs w:val="24"/>
        </w:rPr>
        <w:t xml:space="preserve"> 94).</w:t>
      </w:r>
    </w:p>
    <w:p w14:paraId="378270EF" w14:textId="6C989D7F" w:rsidR="00425C29" w:rsidRPr="001E4548" w:rsidRDefault="00425C29" w:rsidP="00F22AEE">
      <w:pPr>
        <w:pStyle w:val="Style1"/>
        <w:numPr>
          <w:ilvl w:val="0"/>
          <w:numId w:val="26"/>
        </w:numPr>
        <w:kinsoku w:val="0"/>
        <w:spacing w:line="480" w:lineRule="auto"/>
        <w:ind w:left="360"/>
        <w:jc w:val="both"/>
        <w:rPr>
          <w:spacing w:val="-10"/>
          <w:w w:val="110"/>
          <w:sz w:val="24"/>
          <w:szCs w:val="24"/>
        </w:rPr>
      </w:pPr>
      <w:r w:rsidRPr="001E4548">
        <w:rPr>
          <w:spacing w:val="-10"/>
          <w:w w:val="110"/>
          <w:sz w:val="24"/>
          <w:szCs w:val="24"/>
        </w:rPr>
        <w:t xml:space="preserve">Retribusi adalah pungutan atas pemakaian atau manfaat yang diperoleh secara </w:t>
      </w:r>
      <w:r w:rsidRPr="001E4548">
        <w:rPr>
          <w:spacing w:val="-10"/>
          <w:w w:val="110"/>
          <w:sz w:val="24"/>
          <w:szCs w:val="24"/>
        </w:rPr>
        <w:lastRenderedPageBreak/>
        <w:t>langsung oleh seorang atau suatu badan karena jasa yang nyata dari pemerintah daerah.</w:t>
      </w:r>
    </w:p>
    <w:p w14:paraId="23B1C565" w14:textId="77777777" w:rsidR="00425C29" w:rsidRPr="001E4548" w:rsidRDefault="00425C29" w:rsidP="00C22E3D">
      <w:pPr>
        <w:pStyle w:val="Style1"/>
        <w:kinsoku w:val="0"/>
        <w:spacing w:line="480" w:lineRule="auto"/>
        <w:ind w:firstLine="720"/>
        <w:jc w:val="both"/>
        <w:rPr>
          <w:spacing w:val="-10"/>
          <w:w w:val="110"/>
          <w:sz w:val="24"/>
          <w:szCs w:val="24"/>
        </w:rPr>
      </w:pPr>
      <w:r w:rsidRPr="001E4548">
        <w:rPr>
          <w:spacing w:val="-10"/>
          <w:w w:val="110"/>
          <w:sz w:val="24"/>
          <w:szCs w:val="24"/>
        </w:rPr>
        <w:t>Menurut Undang-Undang No. 34 Tahun 2000 dalam pasal 1 menjelaskan pengertian retribusi sebagai berikut “Retribusi adalah pungutan Daerahsebagai pembayaran atas jasa atau pemberian izin tertentu yang khusus disediakan atau diberikan oleh Pemerintah Daerah untuk kepentingan orang pribadi atau badan.</w:t>
      </w:r>
    </w:p>
    <w:p w14:paraId="57040244" w14:textId="49782AA0" w:rsidR="00425C29" w:rsidRPr="001E4548" w:rsidRDefault="00425C29" w:rsidP="00F22AEE">
      <w:pPr>
        <w:pStyle w:val="Style1"/>
        <w:numPr>
          <w:ilvl w:val="0"/>
          <w:numId w:val="20"/>
        </w:numPr>
        <w:kinsoku w:val="0"/>
        <w:spacing w:line="480" w:lineRule="auto"/>
        <w:ind w:left="360"/>
        <w:jc w:val="both"/>
        <w:rPr>
          <w:b/>
          <w:spacing w:val="-10"/>
          <w:w w:val="110"/>
          <w:sz w:val="24"/>
          <w:szCs w:val="24"/>
        </w:rPr>
      </w:pPr>
      <w:r w:rsidRPr="001E4548">
        <w:rPr>
          <w:b/>
          <w:spacing w:val="-10"/>
          <w:w w:val="110"/>
          <w:sz w:val="24"/>
          <w:szCs w:val="24"/>
        </w:rPr>
        <w:t>Ketentuan Umum Retribusi Daerah</w:t>
      </w:r>
    </w:p>
    <w:p w14:paraId="4FD7C48B" w14:textId="77777777" w:rsidR="00425C29" w:rsidRPr="001E4548" w:rsidRDefault="00425C29" w:rsidP="00C22E3D">
      <w:pPr>
        <w:pStyle w:val="Style1"/>
        <w:kinsoku w:val="0"/>
        <w:spacing w:line="480" w:lineRule="auto"/>
        <w:ind w:firstLine="720"/>
        <w:jc w:val="both"/>
        <w:rPr>
          <w:spacing w:val="-10"/>
          <w:w w:val="110"/>
          <w:sz w:val="24"/>
          <w:szCs w:val="24"/>
        </w:rPr>
      </w:pPr>
      <w:r w:rsidRPr="001E4548">
        <w:rPr>
          <w:spacing w:val="-10"/>
          <w:w w:val="110"/>
          <w:sz w:val="24"/>
          <w:szCs w:val="24"/>
        </w:rPr>
        <w:t>Ketentuan yang dimaksud adalah ketentuan yang diatur dalam peraturan perundang undangan pajak dan retribusi daaerah yaitu meliputi:</w:t>
      </w:r>
    </w:p>
    <w:p w14:paraId="262AAA05" w14:textId="77777777" w:rsidR="00C22E3D" w:rsidRPr="001E4548" w:rsidRDefault="00425C29" w:rsidP="00F22AEE">
      <w:pPr>
        <w:pStyle w:val="Style1"/>
        <w:numPr>
          <w:ilvl w:val="0"/>
          <w:numId w:val="27"/>
        </w:numPr>
        <w:kinsoku w:val="0"/>
        <w:spacing w:line="480" w:lineRule="auto"/>
        <w:ind w:left="360"/>
        <w:jc w:val="both"/>
        <w:rPr>
          <w:spacing w:val="-10"/>
          <w:w w:val="110"/>
          <w:sz w:val="24"/>
          <w:szCs w:val="24"/>
        </w:rPr>
      </w:pPr>
      <w:r w:rsidRPr="001E4548">
        <w:rPr>
          <w:spacing w:val="-10"/>
          <w:w w:val="110"/>
          <w:sz w:val="24"/>
          <w:szCs w:val="24"/>
        </w:rPr>
        <w:t>Retribusi Daerah adalah pungutan daerah sebagai pembayaran atas jasa atau pemberian izin tertentu yang khusus disediakan dan atau diberikan oleh Pemerintah Daerah untuk kepentingan orang pribadi atau badan.</w:t>
      </w:r>
    </w:p>
    <w:p w14:paraId="095E87D3" w14:textId="77777777" w:rsidR="00C22E3D" w:rsidRPr="001E4548" w:rsidRDefault="00425C29" w:rsidP="00F22AEE">
      <w:pPr>
        <w:pStyle w:val="Style1"/>
        <w:numPr>
          <w:ilvl w:val="0"/>
          <w:numId w:val="27"/>
        </w:numPr>
        <w:kinsoku w:val="0"/>
        <w:spacing w:line="480" w:lineRule="auto"/>
        <w:ind w:left="360"/>
        <w:jc w:val="both"/>
        <w:rPr>
          <w:spacing w:val="-10"/>
          <w:w w:val="110"/>
          <w:sz w:val="24"/>
          <w:szCs w:val="24"/>
        </w:rPr>
      </w:pPr>
      <w:r w:rsidRPr="001E4548">
        <w:rPr>
          <w:spacing w:val="-10"/>
          <w:w w:val="110"/>
          <w:sz w:val="24"/>
          <w:szCs w:val="24"/>
        </w:rPr>
        <w:t>Wajib Retribusi adalah orang atau badan yang menuurt peraturan perundang-undangan retribusi diwajibkan untuk melakukan pembayaran retribusi, termasuk pemungut atau pemotong retribusi tertentu.</w:t>
      </w:r>
    </w:p>
    <w:p w14:paraId="43CB25D0" w14:textId="77777777" w:rsidR="00C22E3D" w:rsidRPr="001E4548" w:rsidRDefault="00425C29" w:rsidP="00F22AEE">
      <w:pPr>
        <w:pStyle w:val="Style1"/>
        <w:numPr>
          <w:ilvl w:val="0"/>
          <w:numId w:val="27"/>
        </w:numPr>
        <w:kinsoku w:val="0"/>
        <w:spacing w:line="480" w:lineRule="auto"/>
        <w:ind w:left="360"/>
        <w:jc w:val="both"/>
        <w:rPr>
          <w:spacing w:val="-10"/>
          <w:w w:val="110"/>
          <w:sz w:val="24"/>
          <w:szCs w:val="24"/>
        </w:rPr>
      </w:pPr>
      <w:r w:rsidRPr="001E4548">
        <w:rPr>
          <w:spacing w:val="-10"/>
          <w:w w:val="110"/>
          <w:sz w:val="24"/>
          <w:szCs w:val="24"/>
        </w:rPr>
        <w:t>Badan adalah suatu bentuk badan usaha yang meliputi perseroan terbatas, perseroan komanditer, perseroan lainnya badan usaha milik negara atau daerah dengan nama dan dalam bentuk apapun,</w:t>
      </w:r>
      <w:r w:rsidR="00C22E3D" w:rsidRPr="001E4548">
        <w:rPr>
          <w:spacing w:val="-10"/>
          <w:w w:val="110"/>
          <w:sz w:val="24"/>
          <w:szCs w:val="24"/>
        </w:rPr>
        <w:t xml:space="preserve"> </w:t>
      </w:r>
      <w:r w:rsidRPr="001E4548">
        <w:rPr>
          <w:spacing w:val="-10"/>
          <w:w w:val="110"/>
          <w:sz w:val="24"/>
          <w:szCs w:val="24"/>
        </w:rPr>
        <w:t>persekutuan, perkumpulan, firma, kongsi, koperasi, koperasi yayasan atau organisasi yang sejenis, lembaga, dana pensiun, bentuk usaha tetap serta bentuk badan usaha lainnya.</w:t>
      </w:r>
    </w:p>
    <w:p w14:paraId="2B60557E" w14:textId="77777777" w:rsidR="00C22E3D" w:rsidRPr="001E4548" w:rsidRDefault="00425C29" w:rsidP="00F22AEE">
      <w:pPr>
        <w:pStyle w:val="Style1"/>
        <w:numPr>
          <w:ilvl w:val="0"/>
          <w:numId w:val="27"/>
        </w:numPr>
        <w:kinsoku w:val="0"/>
        <w:spacing w:line="480" w:lineRule="auto"/>
        <w:ind w:left="360"/>
        <w:jc w:val="both"/>
        <w:rPr>
          <w:spacing w:val="-10"/>
          <w:w w:val="110"/>
          <w:sz w:val="24"/>
          <w:szCs w:val="24"/>
        </w:rPr>
      </w:pPr>
      <w:r w:rsidRPr="001E4548">
        <w:rPr>
          <w:spacing w:val="-10"/>
          <w:w w:val="110"/>
          <w:sz w:val="24"/>
          <w:szCs w:val="24"/>
        </w:rPr>
        <w:t>Jasa adalah kegiatan Pemerintah Daerah berupa usaha dan pelayanan yang menyebabkan barang, fasilitas, atau kemanfaatan lainnya yang dapat dinikmati oleh orang pribadi atau badan.</w:t>
      </w:r>
    </w:p>
    <w:p w14:paraId="0E156801" w14:textId="77777777" w:rsidR="00C22E3D" w:rsidRPr="001E4548" w:rsidRDefault="00425C29" w:rsidP="00F22AEE">
      <w:pPr>
        <w:pStyle w:val="Style1"/>
        <w:numPr>
          <w:ilvl w:val="0"/>
          <w:numId w:val="27"/>
        </w:numPr>
        <w:kinsoku w:val="0"/>
        <w:spacing w:line="480" w:lineRule="auto"/>
        <w:ind w:left="360"/>
        <w:jc w:val="both"/>
        <w:rPr>
          <w:spacing w:val="-10"/>
          <w:w w:val="110"/>
          <w:sz w:val="24"/>
          <w:szCs w:val="24"/>
        </w:rPr>
      </w:pPr>
      <w:r w:rsidRPr="001E4548">
        <w:rPr>
          <w:spacing w:val="-10"/>
          <w:w w:val="110"/>
          <w:sz w:val="24"/>
          <w:szCs w:val="24"/>
        </w:rPr>
        <w:lastRenderedPageBreak/>
        <w:t>Jasa Umum adalah jasa yang diberikan atau disediakan oleh Pemerintah Daerah untuk tujuan kepentingan dan pemanfaatan umum serta dapat dinikmati oleh orang pribadi atau badan.</w:t>
      </w:r>
    </w:p>
    <w:p w14:paraId="68163764" w14:textId="77777777" w:rsidR="00C22E3D" w:rsidRPr="001E4548" w:rsidRDefault="00425C29" w:rsidP="00F22AEE">
      <w:pPr>
        <w:pStyle w:val="Style1"/>
        <w:numPr>
          <w:ilvl w:val="0"/>
          <w:numId w:val="27"/>
        </w:numPr>
        <w:kinsoku w:val="0"/>
        <w:spacing w:line="480" w:lineRule="auto"/>
        <w:ind w:left="360"/>
        <w:jc w:val="both"/>
        <w:rPr>
          <w:spacing w:val="-10"/>
          <w:w w:val="110"/>
          <w:sz w:val="24"/>
          <w:szCs w:val="24"/>
        </w:rPr>
      </w:pPr>
      <w:r w:rsidRPr="001E4548">
        <w:rPr>
          <w:spacing w:val="-10"/>
          <w:w w:val="110"/>
          <w:sz w:val="24"/>
          <w:szCs w:val="24"/>
        </w:rPr>
        <w:t>Jasa Usaha adalah jasa yang disediakan oleh Pemerintah Daerah dengan menganut prinsip komersial karena pada dasarnya dapat pula disediakan oleh sektor swasta.</w:t>
      </w:r>
    </w:p>
    <w:p w14:paraId="2D5D6F4A" w14:textId="77777777" w:rsidR="00C22E3D" w:rsidRPr="001E4548" w:rsidRDefault="00425C29" w:rsidP="00F22AEE">
      <w:pPr>
        <w:pStyle w:val="Style1"/>
        <w:numPr>
          <w:ilvl w:val="0"/>
          <w:numId w:val="27"/>
        </w:numPr>
        <w:kinsoku w:val="0"/>
        <w:spacing w:line="480" w:lineRule="auto"/>
        <w:ind w:left="360"/>
        <w:jc w:val="both"/>
        <w:rPr>
          <w:spacing w:val="-10"/>
          <w:w w:val="110"/>
          <w:sz w:val="24"/>
          <w:szCs w:val="24"/>
        </w:rPr>
      </w:pPr>
      <w:r w:rsidRPr="001E4548">
        <w:rPr>
          <w:spacing w:val="-10"/>
          <w:w w:val="110"/>
          <w:sz w:val="24"/>
          <w:szCs w:val="24"/>
        </w:rPr>
        <w:t>Perizinan Tertentu adalah kegiatan tertentu Pemerintah Daerah dalam rangka pemberian izin kepada orang pribadi atau badan yang dimaksudkan untuk pembinaan, pengaturan, pengendalian dan pengawasan atas kegiatan, pemanfaatan ruang, penggunaan sumber daya alam, barang, prasarana, sarana, atau fasilitas tertentu guna melindungi kepentingan umum dan menjaga kelestarian lingkungan.</w:t>
      </w:r>
    </w:p>
    <w:p w14:paraId="6488DC59" w14:textId="77777777" w:rsidR="00C22E3D" w:rsidRPr="001E4548" w:rsidRDefault="00425C29" w:rsidP="00F22AEE">
      <w:pPr>
        <w:pStyle w:val="Style1"/>
        <w:numPr>
          <w:ilvl w:val="0"/>
          <w:numId w:val="27"/>
        </w:numPr>
        <w:kinsoku w:val="0"/>
        <w:spacing w:line="480" w:lineRule="auto"/>
        <w:ind w:left="360"/>
        <w:jc w:val="both"/>
        <w:rPr>
          <w:spacing w:val="-10"/>
          <w:w w:val="110"/>
          <w:sz w:val="24"/>
          <w:szCs w:val="24"/>
        </w:rPr>
      </w:pPr>
      <w:r w:rsidRPr="001E4548">
        <w:rPr>
          <w:spacing w:val="-10"/>
          <w:w w:val="110"/>
          <w:sz w:val="24"/>
          <w:szCs w:val="24"/>
        </w:rPr>
        <w:t>Masa Retribusi adalah suatu jangka waktu tertentu yang merupakan batas waktu bagi Wajib Retribusi diwajibkan untuk memanfaatkan jasa dan perizinan tertentu dari Pemerintah Daerah yang bersangkutan.</w:t>
      </w:r>
    </w:p>
    <w:p w14:paraId="2757DC12" w14:textId="77777777" w:rsidR="00C22E3D" w:rsidRPr="001E4548" w:rsidRDefault="00425C29" w:rsidP="00F22AEE">
      <w:pPr>
        <w:pStyle w:val="Style1"/>
        <w:numPr>
          <w:ilvl w:val="0"/>
          <w:numId w:val="27"/>
        </w:numPr>
        <w:kinsoku w:val="0"/>
        <w:spacing w:line="480" w:lineRule="auto"/>
        <w:ind w:left="360"/>
        <w:jc w:val="both"/>
        <w:rPr>
          <w:spacing w:val="-10"/>
          <w:w w:val="110"/>
          <w:sz w:val="24"/>
          <w:szCs w:val="24"/>
        </w:rPr>
      </w:pPr>
      <w:r w:rsidRPr="001E4548">
        <w:rPr>
          <w:spacing w:val="-10"/>
          <w:w w:val="110"/>
          <w:sz w:val="24"/>
          <w:szCs w:val="24"/>
        </w:rPr>
        <w:t>Pembukuan adalah suatu proses pencatatan yang dilakukan secara teratur untuk mengumpulkan data dan informasi.</w:t>
      </w:r>
    </w:p>
    <w:p w14:paraId="207AD219" w14:textId="77777777" w:rsidR="00C22E3D" w:rsidRPr="001E4548" w:rsidRDefault="00425C29" w:rsidP="00F22AEE">
      <w:pPr>
        <w:pStyle w:val="Style1"/>
        <w:numPr>
          <w:ilvl w:val="0"/>
          <w:numId w:val="27"/>
        </w:numPr>
        <w:kinsoku w:val="0"/>
        <w:spacing w:line="480" w:lineRule="auto"/>
        <w:ind w:left="360"/>
        <w:jc w:val="both"/>
        <w:rPr>
          <w:spacing w:val="-10"/>
          <w:w w:val="110"/>
          <w:sz w:val="24"/>
          <w:szCs w:val="24"/>
        </w:rPr>
      </w:pPr>
      <w:r w:rsidRPr="001E4548">
        <w:rPr>
          <w:spacing w:val="-10"/>
          <w:w w:val="110"/>
          <w:sz w:val="24"/>
          <w:szCs w:val="24"/>
        </w:rPr>
        <w:t>Pemeriksaan adalah serangkaian kegiatan untuk mencari, mengumpulkan, dan mengolah data dan atau keterangan lainnya dalam rangka pengawasan kepatuhan pemenuhan kewajiban perpajakan dan retribusi berdasarkan peraturan perundang-undangan perpajakan daerah dan retribusi.</w:t>
      </w:r>
    </w:p>
    <w:p w14:paraId="75D004AD" w14:textId="22DAD669" w:rsidR="00425C29" w:rsidRPr="001E4548" w:rsidRDefault="00425C29" w:rsidP="00F22AEE">
      <w:pPr>
        <w:pStyle w:val="Style1"/>
        <w:numPr>
          <w:ilvl w:val="0"/>
          <w:numId w:val="27"/>
        </w:numPr>
        <w:kinsoku w:val="0"/>
        <w:spacing w:line="480" w:lineRule="auto"/>
        <w:ind w:left="360"/>
        <w:jc w:val="both"/>
        <w:rPr>
          <w:spacing w:val="-10"/>
          <w:w w:val="110"/>
          <w:sz w:val="24"/>
          <w:szCs w:val="24"/>
        </w:rPr>
      </w:pPr>
      <w:r w:rsidRPr="001E4548">
        <w:rPr>
          <w:spacing w:val="-10"/>
          <w:w w:val="110"/>
          <w:sz w:val="24"/>
          <w:szCs w:val="24"/>
        </w:rPr>
        <w:t>Penyidikan tindak pidana dibidang perpajakan daerah dan retribusi adalah serangkaian tindakan yang dilakukan oleh Penyidik Pegawai Negeri Sipil.</w:t>
      </w:r>
    </w:p>
    <w:p w14:paraId="3A904C49" w14:textId="77777777" w:rsidR="00C22E3D" w:rsidRPr="001E4548" w:rsidRDefault="00C22E3D" w:rsidP="00F22AEE">
      <w:pPr>
        <w:pStyle w:val="Heading3"/>
        <w:numPr>
          <w:ilvl w:val="2"/>
          <w:numId w:val="28"/>
        </w:numPr>
        <w:spacing w:before="0" w:line="480" w:lineRule="auto"/>
        <w:ind w:left="720" w:hanging="720"/>
        <w:jc w:val="both"/>
        <w:rPr>
          <w:rFonts w:ascii="Times New Roman" w:hAnsi="Times New Roman" w:cs="Times New Roman"/>
          <w:b/>
          <w:color w:val="auto"/>
        </w:rPr>
      </w:pPr>
      <w:bookmarkStart w:id="23" w:name="_Toc373501097"/>
      <w:r w:rsidRPr="001E4548">
        <w:rPr>
          <w:rFonts w:ascii="Times New Roman" w:hAnsi="Times New Roman" w:cs="Times New Roman"/>
          <w:b/>
          <w:color w:val="auto"/>
        </w:rPr>
        <w:lastRenderedPageBreak/>
        <w:t>Kerangka Pemikiran</w:t>
      </w:r>
      <w:bookmarkEnd w:id="23"/>
    </w:p>
    <w:p w14:paraId="78C3D847" w14:textId="391FD40A" w:rsidR="00C22E3D" w:rsidRPr="001E4548" w:rsidRDefault="00C22E3D" w:rsidP="002C2DA8">
      <w:pPr>
        <w:spacing w:line="480" w:lineRule="auto"/>
        <w:ind w:firstLine="720"/>
        <w:jc w:val="both"/>
        <w:rPr>
          <w:rFonts w:ascii="Times New Roman" w:hAnsi="Times New Roman" w:cs="Times New Roman"/>
        </w:rPr>
      </w:pPr>
      <w:r w:rsidRPr="001E4548">
        <w:rPr>
          <w:rFonts w:ascii="Times New Roman" w:hAnsi="Times New Roman" w:cs="Times New Roman"/>
        </w:rPr>
        <w:t>Untuk meningkatkan kemandirian daerah, pemerintah dearah haruslah berupaya secara terus menerus menggali dan meningkatkan sumber keuangannya sendiri. Salah satu masalah yang dihadapi dalam upaya peningkatan Pendapatan Asli Daerah (PAD) adalah kelemahan dalam hal pengukuran/penilaian atas pungutan daerah. Untuk mendukung upaya peningkatan Pendapatan Asli daerah (PAD) perlu diadakan pengukuran/penilaian sumber-sumber PAD agar dapat dipungut secara berkesinambunag tanpa memperburuk alokasi faktor-faktor produksi dan keadilan.</w:t>
      </w:r>
      <w:r w:rsidR="002C2DA8" w:rsidRPr="001E4548">
        <w:rPr>
          <w:rFonts w:ascii="Times New Roman" w:hAnsi="Times New Roman" w:cs="Times New Roman"/>
        </w:rPr>
        <w:t xml:space="preserve"> </w:t>
      </w:r>
      <w:r w:rsidRPr="001E4548">
        <w:rPr>
          <w:rFonts w:ascii="Times New Roman" w:hAnsi="Times New Roman" w:cs="Times New Roman"/>
        </w:rPr>
        <w:t>Ada beberapa</w:t>
      </w:r>
      <w:r w:rsidR="002C2DA8" w:rsidRPr="001E4548">
        <w:rPr>
          <w:rFonts w:ascii="Times New Roman" w:hAnsi="Times New Roman" w:cs="Times New Roman"/>
        </w:rPr>
        <w:t xml:space="preserve"> indikator yang biasa digunakan </w:t>
      </w:r>
      <w:r w:rsidRPr="001E4548">
        <w:rPr>
          <w:rFonts w:ascii="Times New Roman" w:hAnsi="Times New Roman" w:cs="Times New Roman"/>
        </w:rPr>
        <w:t>untuk menilai Pajak dan Retribusi Daerah, yaitu:</w:t>
      </w:r>
    </w:p>
    <w:p w14:paraId="08A49E01" w14:textId="77777777" w:rsidR="002C2DA8" w:rsidRPr="001E4548" w:rsidRDefault="00C22E3D" w:rsidP="00F22AEE">
      <w:pPr>
        <w:pStyle w:val="ListParagraph"/>
        <w:numPr>
          <w:ilvl w:val="0"/>
          <w:numId w:val="29"/>
        </w:numPr>
        <w:spacing w:line="480" w:lineRule="auto"/>
        <w:ind w:left="360"/>
        <w:jc w:val="both"/>
        <w:rPr>
          <w:rFonts w:ascii="Times New Roman" w:hAnsi="Times New Roman" w:cs="Times New Roman"/>
        </w:rPr>
      </w:pPr>
      <w:r w:rsidRPr="001E4548">
        <w:rPr>
          <w:rFonts w:ascii="Times New Roman" w:hAnsi="Times New Roman" w:cs="Times New Roman"/>
        </w:rPr>
        <w:t>Hasil (Yield), yaitu memadai tidak nya hasil suatu pajak dalam kaitannya dengan berbagai layanan yang dibiayainya; stabilitas dan mudah tidaknya memperkirakan besarnya hasil pajak tersebut; perbandingan hasil pajak dendgan biaya pungut, dan elastisitas hasil pajak terhadap inflasi, pertambahan penduduk, pertambahan pendapatan dan sebagainya.</w:t>
      </w:r>
    </w:p>
    <w:p w14:paraId="0DDF4510" w14:textId="77777777" w:rsidR="002C2DA8" w:rsidRPr="001E4548" w:rsidRDefault="00C22E3D" w:rsidP="00F22AEE">
      <w:pPr>
        <w:pStyle w:val="ListParagraph"/>
        <w:numPr>
          <w:ilvl w:val="0"/>
          <w:numId w:val="29"/>
        </w:numPr>
        <w:spacing w:line="480" w:lineRule="auto"/>
        <w:ind w:left="360"/>
        <w:jc w:val="both"/>
        <w:rPr>
          <w:rFonts w:ascii="Times New Roman" w:hAnsi="Times New Roman" w:cs="Times New Roman"/>
        </w:rPr>
      </w:pPr>
      <w:r w:rsidRPr="001E4548">
        <w:rPr>
          <w:rFonts w:ascii="Times New Roman" w:hAnsi="Times New Roman" w:cs="Times New Roman"/>
        </w:rPr>
        <w:t>Keadilan (Equility)</w:t>
      </w:r>
      <w:r w:rsidR="002C2DA8" w:rsidRPr="001E4548">
        <w:rPr>
          <w:rFonts w:ascii="Times New Roman" w:hAnsi="Times New Roman" w:cs="Times New Roman"/>
        </w:rPr>
        <w:t>, yaitu</w:t>
      </w:r>
      <w:r w:rsidRPr="001E4548">
        <w:rPr>
          <w:rFonts w:ascii="Times New Roman" w:hAnsi="Times New Roman" w:cs="Times New Roman"/>
        </w:rPr>
        <w:t xml:space="preserve"> dasar pajak dan kewajiban membayarnya harus jelas dan tidak sewenang-wenang;pajak harus adil secara horizontal, artinya beban pajak harus sama antara berbagai kelompok yang berbeda tetapi dengan kedudukan ekonomi yang sama; adil secara vertikal artinya beban pajak harus lebih banyak ditanggung oleh kelompok yang memiliki sumberdaya yang lebih besar; dan pajak/retribusi haruslah adil dari suatu daerah ke daerah lain, kecuali memang suatu daerah mampu memberikan fasilitas pelayanan sosial yang lebih tinggi.</w:t>
      </w:r>
    </w:p>
    <w:p w14:paraId="11CE0000" w14:textId="77777777" w:rsidR="002C2DA8" w:rsidRPr="001E4548" w:rsidRDefault="00C22E3D" w:rsidP="00F22AEE">
      <w:pPr>
        <w:pStyle w:val="ListParagraph"/>
        <w:numPr>
          <w:ilvl w:val="0"/>
          <w:numId w:val="29"/>
        </w:numPr>
        <w:spacing w:line="480" w:lineRule="auto"/>
        <w:ind w:left="360"/>
        <w:jc w:val="both"/>
        <w:rPr>
          <w:rFonts w:ascii="Times New Roman" w:hAnsi="Times New Roman" w:cs="Times New Roman"/>
        </w:rPr>
      </w:pPr>
      <w:r w:rsidRPr="001E4548">
        <w:rPr>
          <w:rFonts w:ascii="Times New Roman" w:hAnsi="Times New Roman" w:cs="Times New Roman"/>
        </w:rPr>
        <w:lastRenderedPageBreak/>
        <w:t>Efisiensi ekonomi</w:t>
      </w:r>
      <w:r w:rsidR="002C2DA8" w:rsidRPr="001E4548">
        <w:rPr>
          <w:rFonts w:ascii="Times New Roman" w:hAnsi="Times New Roman" w:cs="Times New Roman"/>
        </w:rPr>
        <w:t xml:space="preserve"> bertujuan agar p</w:t>
      </w:r>
      <w:r w:rsidRPr="001E4548">
        <w:rPr>
          <w:rFonts w:ascii="Times New Roman" w:hAnsi="Times New Roman" w:cs="Times New Roman"/>
        </w:rPr>
        <w:t>ajak/retribusi daerah hendaknya mendorong atau setidak-tidak nya tidak mengambat penggunaan sumberdaya secara efisien dan efektif dalam kehidupan ekonomi</w:t>
      </w:r>
      <w:proofErr w:type="gramStart"/>
      <w:r w:rsidRPr="001E4548">
        <w:rPr>
          <w:rFonts w:ascii="Times New Roman" w:hAnsi="Times New Roman" w:cs="Times New Roman"/>
        </w:rPr>
        <w:t>;mencegah</w:t>
      </w:r>
      <w:proofErr w:type="gramEnd"/>
      <w:r w:rsidRPr="001E4548">
        <w:rPr>
          <w:rFonts w:ascii="Times New Roman" w:hAnsi="Times New Roman" w:cs="Times New Roman"/>
        </w:rPr>
        <w:t xml:space="preserve"> jangan sampai pilihan konsumen dan pilihan produsen menjadi salah arah atau orang menjadi segan bekerja atau menabung;</w:t>
      </w:r>
      <w:r w:rsidR="002C2DA8" w:rsidRPr="001E4548">
        <w:rPr>
          <w:rFonts w:ascii="Times New Roman" w:hAnsi="Times New Roman" w:cs="Times New Roman"/>
        </w:rPr>
        <w:t xml:space="preserve"> </w:t>
      </w:r>
      <w:r w:rsidRPr="001E4548">
        <w:rPr>
          <w:rFonts w:ascii="Times New Roman" w:hAnsi="Times New Roman" w:cs="Times New Roman"/>
        </w:rPr>
        <w:t>dan memperkecil</w:t>
      </w:r>
      <w:r w:rsidR="002C2DA8" w:rsidRPr="001E4548">
        <w:rPr>
          <w:rFonts w:ascii="Times New Roman" w:hAnsi="Times New Roman" w:cs="Times New Roman"/>
        </w:rPr>
        <w:t xml:space="preserve"> “</w:t>
      </w:r>
      <w:r w:rsidRPr="001E4548">
        <w:rPr>
          <w:rFonts w:ascii="Times New Roman" w:hAnsi="Times New Roman" w:cs="Times New Roman"/>
        </w:rPr>
        <w:t>beban lebih</w:t>
      </w:r>
      <w:r w:rsidR="002C2DA8" w:rsidRPr="001E4548">
        <w:rPr>
          <w:rFonts w:ascii="Times New Roman" w:hAnsi="Times New Roman" w:cs="Times New Roman"/>
        </w:rPr>
        <w:t>”</w:t>
      </w:r>
      <w:r w:rsidRPr="001E4548">
        <w:rPr>
          <w:rFonts w:ascii="Times New Roman" w:hAnsi="Times New Roman" w:cs="Times New Roman"/>
        </w:rPr>
        <w:t xml:space="preserve"> pajak.</w:t>
      </w:r>
    </w:p>
    <w:p w14:paraId="33A0CA3B" w14:textId="77777777" w:rsidR="002C2DA8" w:rsidRPr="001E4548" w:rsidRDefault="00C22E3D" w:rsidP="00F22AEE">
      <w:pPr>
        <w:pStyle w:val="ListParagraph"/>
        <w:numPr>
          <w:ilvl w:val="0"/>
          <w:numId w:val="29"/>
        </w:numPr>
        <w:spacing w:line="480" w:lineRule="auto"/>
        <w:ind w:left="360"/>
        <w:jc w:val="both"/>
        <w:rPr>
          <w:rFonts w:ascii="Times New Roman" w:hAnsi="Times New Roman" w:cs="Times New Roman"/>
        </w:rPr>
      </w:pPr>
      <w:r w:rsidRPr="001E4548">
        <w:rPr>
          <w:rFonts w:ascii="Times New Roman" w:hAnsi="Times New Roman" w:cs="Times New Roman"/>
        </w:rPr>
        <w:t>Kemampuan melaksanakan (Ability to implement)</w:t>
      </w:r>
      <w:r w:rsidR="002C2DA8" w:rsidRPr="001E4548">
        <w:rPr>
          <w:rFonts w:ascii="Times New Roman" w:hAnsi="Times New Roman" w:cs="Times New Roman"/>
        </w:rPr>
        <w:t xml:space="preserve">, yaitu </w:t>
      </w:r>
      <w:r w:rsidRPr="001E4548">
        <w:rPr>
          <w:rFonts w:ascii="Times New Roman" w:hAnsi="Times New Roman" w:cs="Times New Roman"/>
        </w:rPr>
        <w:t>suatu pajak haruslah dapat dilaksanakan, baik dari aspek politik maupin administratif.</w:t>
      </w:r>
    </w:p>
    <w:p w14:paraId="77A173CB" w14:textId="3A7B17B2" w:rsidR="00C22E3D" w:rsidRPr="001E4548" w:rsidRDefault="00C22E3D" w:rsidP="00F22AEE">
      <w:pPr>
        <w:pStyle w:val="ListParagraph"/>
        <w:numPr>
          <w:ilvl w:val="0"/>
          <w:numId w:val="29"/>
        </w:numPr>
        <w:spacing w:line="480" w:lineRule="auto"/>
        <w:ind w:left="360"/>
        <w:jc w:val="both"/>
        <w:rPr>
          <w:rFonts w:ascii="Times New Roman" w:hAnsi="Times New Roman" w:cs="Times New Roman"/>
        </w:rPr>
      </w:pPr>
      <w:r w:rsidRPr="001E4548">
        <w:rPr>
          <w:rFonts w:ascii="Times New Roman" w:hAnsi="Times New Roman" w:cs="Times New Roman"/>
        </w:rPr>
        <w:t>Kecocokan sebagai sumber penerimaan daerah (Suitability as lical revenue source) ini berarti, haruslah jelas kepada daerah mana suatu pajak harus dibayarkan, dan tempat memungut pajak sedapat mungkin sama dengan tempat akhir beban pajak; pajak tidak mudah dihindari, dengan cara memindahkan objek pajak dari suatu daerah ke daerah lain; pajak daerah hendaknya jangan mepertajam perbedaan-perbedaan antar daerah segi potensi ekonomi masing-masing; dan pajak hendaknya tidak menimbulkan beban yang lebih besar dari kemampuan tata usaha pajak daerah</w:t>
      </w:r>
    </w:p>
    <w:p w14:paraId="4FD3A159" w14:textId="77777777" w:rsidR="00C22E3D" w:rsidRPr="001E4548" w:rsidRDefault="00C22E3D" w:rsidP="002C2DA8">
      <w:pPr>
        <w:spacing w:line="480" w:lineRule="auto"/>
        <w:ind w:firstLine="720"/>
        <w:jc w:val="both"/>
        <w:rPr>
          <w:rFonts w:ascii="Times New Roman" w:hAnsi="Times New Roman" w:cs="Times New Roman"/>
        </w:rPr>
      </w:pPr>
      <w:r w:rsidRPr="001E4548">
        <w:rPr>
          <w:rFonts w:ascii="Times New Roman" w:hAnsi="Times New Roman" w:cs="Times New Roman"/>
        </w:rPr>
        <w:t>Potensi Pendapatan Asli Daerah adalah kekuatan yang ada di suatu daerah untuk menghasilkan sejumlah penerimaan PAD. Untuk mengetahui potensi sumber-sumber PAD dibutuhkan pengetahuan tentang analisis perkembangan beberapa variabel yang dapat dikendalikan (yaitu variabel-variabel kebijakan dan kelembagaan), dan yang tidak dapat dikendalikan, (yaitu variabel-variabel ekonomi) yang dapat mempengaruhi kekuatan sumber sumber penerimaan PAD.</w:t>
      </w:r>
    </w:p>
    <w:p w14:paraId="0EEBC7EF" w14:textId="77777777" w:rsidR="002C2DA8" w:rsidRPr="001E4548" w:rsidRDefault="00C22E3D" w:rsidP="00C22E3D">
      <w:pPr>
        <w:spacing w:line="480" w:lineRule="auto"/>
        <w:jc w:val="both"/>
        <w:rPr>
          <w:rFonts w:ascii="Times New Roman" w:hAnsi="Times New Roman" w:cs="Times New Roman"/>
        </w:rPr>
      </w:pPr>
      <w:r w:rsidRPr="001E4548">
        <w:rPr>
          <w:rFonts w:ascii="Times New Roman" w:hAnsi="Times New Roman" w:cs="Times New Roman"/>
        </w:rPr>
        <w:t>Beberapa variabel yang perlu di analisa untuk mengetahi potensi sumber-sumber PAD adalah:</w:t>
      </w:r>
    </w:p>
    <w:p w14:paraId="3B0C5F82" w14:textId="77777777" w:rsidR="002C2DA8" w:rsidRPr="001E4548" w:rsidRDefault="00C22E3D" w:rsidP="00F22AEE">
      <w:pPr>
        <w:pStyle w:val="ListParagraph"/>
        <w:numPr>
          <w:ilvl w:val="0"/>
          <w:numId w:val="30"/>
        </w:numPr>
        <w:spacing w:line="480" w:lineRule="auto"/>
        <w:ind w:left="360"/>
        <w:jc w:val="both"/>
        <w:rPr>
          <w:rFonts w:ascii="Times New Roman" w:hAnsi="Times New Roman" w:cs="Times New Roman"/>
        </w:rPr>
      </w:pPr>
      <w:r w:rsidRPr="001E4548">
        <w:rPr>
          <w:rFonts w:ascii="Times New Roman" w:hAnsi="Times New Roman" w:cs="Times New Roman"/>
        </w:rPr>
        <w:lastRenderedPageBreak/>
        <w:t>Kondisi awal suatu daerah.</w:t>
      </w:r>
    </w:p>
    <w:p w14:paraId="79141987" w14:textId="77777777" w:rsidR="002C2DA8" w:rsidRPr="001E4548" w:rsidRDefault="00C22E3D" w:rsidP="002C2DA8">
      <w:pPr>
        <w:pStyle w:val="ListParagraph"/>
        <w:spacing w:line="480" w:lineRule="auto"/>
        <w:ind w:left="360"/>
        <w:jc w:val="both"/>
        <w:rPr>
          <w:rFonts w:ascii="Times New Roman" w:hAnsi="Times New Roman" w:cs="Times New Roman"/>
        </w:rPr>
      </w:pPr>
      <w:r w:rsidRPr="001E4548">
        <w:rPr>
          <w:rFonts w:ascii="Times New Roman" w:hAnsi="Times New Roman" w:cs="Times New Roman"/>
        </w:rPr>
        <w:t>Keadaan struktur ekonomi dan sosial suatu daerah sanga</w:t>
      </w:r>
      <w:r w:rsidR="002C2DA8" w:rsidRPr="001E4548">
        <w:rPr>
          <w:rFonts w:ascii="Times New Roman" w:hAnsi="Times New Roman" w:cs="Times New Roman"/>
        </w:rPr>
        <w:t>t</w:t>
      </w:r>
      <w:r w:rsidRPr="001E4548">
        <w:rPr>
          <w:rFonts w:ascii="Times New Roman" w:hAnsi="Times New Roman" w:cs="Times New Roman"/>
        </w:rPr>
        <w:t>lah menentukan, yakni:</w:t>
      </w:r>
    </w:p>
    <w:p w14:paraId="30B93740" w14:textId="47204A0B" w:rsidR="002C2DA8" w:rsidRPr="001E4548" w:rsidRDefault="00C22E3D" w:rsidP="00F22AEE">
      <w:pPr>
        <w:pStyle w:val="ListParagraph"/>
        <w:numPr>
          <w:ilvl w:val="0"/>
          <w:numId w:val="31"/>
        </w:numPr>
        <w:spacing w:line="480" w:lineRule="auto"/>
        <w:ind w:left="720"/>
        <w:jc w:val="both"/>
        <w:rPr>
          <w:rFonts w:ascii="Times New Roman" w:hAnsi="Times New Roman" w:cs="Times New Roman"/>
        </w:rPr>
      </w:pPr>
      <w:r w:rsidRPr="001E4548">
        <w:rPr>
          <w:rFonts w:ascii="Times New Roman" w:hAnsi="Times New Roman" w:cs="Times New Roman"/>
        </w:rPr>
        <w:t xml:space="preserve">Besar kecilnya keinginan pemerintah daerah untuk menetapkan pungutan. Hal ini disebabkan karena struktur ekonomi dan sosial suatu masyarakat menentukan tinggi rendahnya tuntunan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adanya pelayanan publik dalam kuantitas dan kualitas tertentu. Pada masyarakat agraris (berbasis pertanian)</w:t>
      </w:r>
      <w:r w:rsidR="002C2DA8" w:rsidRPr="001E4548">
        <w:rPr>
          <w:rFonts w:ascii="Times New Roman" w:hAnsi="Times New Roman" w:cs="Times New Roman"/>
        </w:rPr>
        <w:t xml:space="preserve"> </w:t>
      </w:r>
      <w:r w:rsidRPr="001E4548">
        <w:rPr>
          <w:rFonts w:ascii="Times New Roman" w:hAnsi="Times New Roman" w:cs="Times New Roman"/>
        </w:rPr>
        <w:t xml:space="preserve">misalnya, tuntunan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ketersediaan fasilitas pelayanan publik dalam kuantitas dan kualitas tertentu akan lebih rendah dari pada tuntunan yang ada di masyarakat industri (daerah yang berbasis industri). Pada masyarakat agraris, pemerintah tidak</w:t>
      </w:r>
      <w:r w:rsidR="004A1B3D" w:rsidRPr="001E4548">
        <w:rPr>
          <w:rFonts w:ascii="Times New Roman" w:hAnsi="Times New Roman" w:cs="Times New Roman"/>
        </w:rPr>
        <w:t xml:space="preserve">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terpacu untuk menarik pungutan-pungutan dari masyarakat, sementara dalam masyarakat industri pemerintah akan terpacu untuk menarik pungutan-pungutan untuk memenuhi tuntunan akan ketersediaan fasilitas pelayanan publik.</w:t>
      </w:r>
    </w:p>
    <w:p w14:paraId="34923199" w14:textId="7DA2C541" w:rsidR="002C2DA8" w:rsidRPr="001E4548" w:rsidRDefault="00C22E3D" w:rsidP="00F22AEE">
      <w:pPr>
        <w:pStyle w:val="ListParagraph"/>
        <w:numPr>
          <w:ilvl w:val="0"/>
          <w:numId w:val="31"/>
        </w:numPr>
        <w:spacing w:line="480" w:lineRule="auto"/>
        <w:ind w:left="720"/>
        <w:jc w:val="both"/>
        <w:rPr>
          <w:rFonts w:ascii="Times New Roman" w:hAnsi="Times New Roman" w:cs="Times New Roman"/>
        </w:rPr>
      </w:pPr>
      <w:r w:rsidRPr="001E4548">
        <w:rPr>
          <w:rFonts w:ascii="Times New Roman" w:hAnsi="Times New Roman" w:cs="Times New Roman"/>
        </w:rPr>
        <w:t>Karena perbedaan pada struktur ekonomi dan sosialnya, kemampuan membayar segala pungutan yang yang ditetap</w:t>
      </w:r>
      <w:r w:rsidR="004A1B3D" w:rsidRPr="001E4548">
        <w:rPr>
          <w:rFonts w:ascii="Times New Roman" w:hAnsi="Times New Roman" w:cs="Times New Roman"/>
        </w:rPr>
        <w:t xml:space="preserve">kan oleh pemerintah daerah </w:t>
      </w:r>
      <w:proofErr w:type="gramStart"/>
      <w:r w:rsidR="004A1B3D" w:rsidRPr="001E4548">
        <w:rPr>
          <w:rFonts w:ascii="Times New Roman" w:hAnsi="Times New Roman" w:cs="Times New Roman"/>
        </w:rPr>
        <w:t>akan</w:t>
      </w:r>
      <w:proofErr w:type="gramEnd"/>
      <w:r w:rsidR="004A1B3D" w:rsidRPr="001E4548">
        <w:rPr>
          <w:rFonts w:ascii="Times New Roman" w:hAnsi="Times New Roman" w:cs="Times New Roman"/>
        </w:rPr>
        <w:t xml:space="preserve"> </w:t>
      </w:r>
      <w:r w:rsidRPr="001E4548">
        <w:rPr>
          <w:rFonts w:ascii="Times New Roman" w:hAnsi="Times New Roman" w:cs="Times New Roman"/>
        </w:rPr>
        <w:t>lebih tinggi di masyarakat industri daripad</w:t>
      </w:r>
      <w:r w:rsidR="002C2DA8" w:rsidRPr="001E4548">
        <w:rPr>
          <w:rFonts w:ascii="Times New Roman" w:hAnsi="Times New Roman" w:cs="Times New Roman"/>
        </w:rPr>
        <w:t xml:space="preserve">a masyarakat agraris. </w:t>
      </w:r>
      <w:r w:rsidRPr="001E4548">
        <w:rPr>
          <w:rFonts w:ascii="Times New Roman" w:hAnsi="Times New Roman" w:cs="Times New Roman"/>
        </w:rPr>
        <w:t>Kondisi awal suatu daerah mencakup pengetahuan tentang:</w:t>
      </w:r>
    </w:p>
    <w:p w14:paraId="20D9F55A" w14:textId="4FBC83AC" w:rsidR="002C2DA8" w:rsidRPr="001E4548" w:rsidRDefault="00C22E3D" w:rsidP="00F22AEE">
      <w:pPr>
        <w:pStyle w:val="ListParagraph"/>
        <w:numPr>
          <w:ilvl w:val="0"/>
          <w:numId w:val="32"/>
        </w:numPr>
        <w:spacing w:line="480" w:lineRule="auto"/>
        <w:ind w:left="1080"/>
        <w:jc w:val="both"/>
        <w:rPr>
          <w:rFonts w:ascii="Times New Roman" w:hAnsi="Times New Roman" w:cs="Times New Roman"/>
        </w:rPr>
      </w:pPr>
      <w:r w:rsidRPr="001E4548">
        <w:rPr>
          <w:rFonts w:ascii="Times New Roman" w:hAnsi="Times New Roman" w:cs="Times New Roman"/>
        </w:rPr>
        <w:t>Komposisi industri yang ada di daerah</w:t>
      </w:r>
      <w:r w:rsidR="002C2DA8" w:rsidRPr="001E4548">
        <w:rPr>
          <w:rFonts w:ascii="Times New Roman" w:hAnsi="Times New Roman" w:cs="Times New Roman"/>
        </w:rPr>
        <w:t>.</w:t>
      </w:r>
    </w:p>
    <w:p w14:paraId="6BF35E7B" w14:textId="2F6BA598" w:rsidR="002C2DA8" w:rsidRPr="001E4548" w:rsidRDefault="00C22E3D" w:rsidP="00F22AEE">
      <w:pPr>
        <w:pStyle w:val="ListParagraph"/>
        <w:numPr>
          <w:ilvl w:val="0"/>
          <w:numId w:val="32"/>
        </w:numPr>
        <w:spacing w:line="480" w:lineRule="auto"/>
        <w:ind w:left="1080"/>
        <w:jc w:val="both"/>
        <w:rPr>
          <w:rFonts w:ascii="Times New Roman" w:hAnsi="Times New Roman" w:cs="Times New Roman"/>
        </w:rPr>
      </w:pPr>
      <w:r w:rsidRPr="001E4548">
        <w:rPr>
          <w:rFonts w:ascii="Times New Roman" w:hAnsi="Times New Roman" w:cs="Times New Roman"/>
        </w:rPr>
        <w:t>Struktur sosial. Politik, dan institusional serta</w:t>
      </w:r>
      <w:r w:rsidR="002C2DA8" w:rsidRPr="001E4548">
        <w:rPr>
          <w:rFonts w:ascii="Times New Roman" w:hAnsi="Times New Roman" w:cs="Times New Roman"/>
        </w:rPr>
        <w:t xml:space="preserve"> </w:t>
      </w:r>
      <w:r w:rsidRPr="001E4548">
        <w:rPr>
          <w:rFonts w:ascii="Times New Roman" w:hAnsi="Times New Roman" w:cs="Times New Roman"/>
        </w:rPr>
        <w:t>berbagai kelompok masyarakat yang relatif memiliki kekuatan</w:t>
      </w:r>
      <w:r w:rsidR="002C2DA8" w:rsidRPr="001E4548">
        <w:rPr>
          <w:rFonts w:ascii="Times New Roman" w:hAnsi="Times New Roman" w:cs="Times New Roman"/>
        </w:rPr>
        <w:t>.</w:t>
      </w:r>
    </w:p>
    <w:p w14:paraId="73501CC1" w14:textId="77777777" w:rsidR="002C2DA8" w:rsidRPr="001E4548" w:rsidRDefault="00C22E3D" w:rsidP="00F22AEE">
      <w:pPr>
        <w:pStyle w:val="ListParagraph"/>
        <w:numPr>
          <w:ilvl w:val="0"/>
          <w:numId w:val="32"/>
        </w:numPr>
        <w:spacing w:line="480" w:lineRule="auto"/>
        <w:ind w:left="1080"/>
        <w:jc w:val="both"/>
        <w:rPr>
          <w:rFonts w:ascii="Times New Roman" w:hAnsi="Times New Roman" w:cs="Times New Roman"/>
        </w:rPr>
      </w:pPr>
      <w:r w:rsidRPr="001E4548">
        <w:rPr>
          <w:rFonts w:ascii="Times New Roman" w:hAnsi="Times New Roman" w:cs="Times New Roman"/>
        </w:rPr>
        <w:t>Kemampuan (kecakapan) administratif, kejujuran dan integritas dari semua cabang-cabang perpajakan pemerintah.</w:t>
      </w:r>
    </w:p>
    <w:p w14:paraId="402368AB" w14:textId="636C067B" w:rsidR="00C22E3D" w:rsidRPr="001E4548" w:rsidRDefault="00C22E3D" w:rsidP="00F22AEE">
      <w:pPr>
        <w:pStyle w:val="ListParagraph"/>
        <w:numPr>
          <w:ilvl w:val="0"/>
          <w:numId w:val="32"/>
        </w:numPr>
        <w:spacing w:line="480" w:lineRule="auto"/>
        <w:ind w:left="1080"/>
        <w:jc w:val="both"/>
        <w:rPr>
          <w:rFonts w:ascii="Times New Roman" w:hAnsi="Times New Roman" w:cs="Times New Roman"/>
        </w:rPr>
      </w:pPr>
      <w:r w:rsidRPr="001E4548">
        <w:rPr>
          <w:rFonts w:ascii="Times New Roman" w:hAnsi="Times New Roman" w:cs="Times New Roman"/>
        </w:rPr>
        <w:lastRenderedPageBreak/>
        <w:t>Tingkat ketimpangan (ketidakmerataan) dalam distribusi pendapatan Indikator untuk mengetahui kondisi awal suatu daerah adalah dengan melihat kontribusi sektor-sektor ekonomi terhadap PDRB suatu daerah.</w:t>
      </w:r>
    </w:p>
    <w:p w14:paraId="4D065103" w14:textId="77777777" w:rsidR="002C2DA8" w:rsidRPr="001E4548" w:rsidRDefault="00C22E3D" w:rsidP="00F22AEE">
      <w:pPr>
        <w:pStyle w:val="ListParagraph"/>
        <w:numPr>
          <w:ilvl w:val="0"/>
          <w:numId w:val="30"/>
        </w:numPr>
        <w:spacing w:line="480" w:lineRule="auto"/>
        <w:ind w:left="360"/>
        <w:jc w:val="both"/>
        <w:rPr>
          <w:rFonts w:ascii="Times New Roman" w:hAnsi="Times New Roman" w:cs="Times New Roman"/>
        </w:rPr>
      </w:pPr>
      <w:r w:rsidRPr="001E4548">
        <w:rPr>
          <w:rFonts w:ascii="Times New Roman" w:hAnsi="Times New Roman" w:cs="Times New Roman"/>
        </w:rPr>
        <w:t>Peningkatan cakupan atau ekstensifikasi dan intensfikasi penerimaan PAD.  Kegiatan in merupakan upaya memperluas cakupan penerimaan PAD. Ada tiga hal penting yang harus diperhatikan dalam usaha peningkatan cakupan ini, yaitu:</w:t>
      </w:r>
    </w:p>
    <w:p w14:paraId="01A54915" w14:textId="77777777" w:rsidR="002C2DA8" w:rsidRPr="001E4548" w:rsidRDefault="00C22E3D" w:rsidP="00F22AEE">
      <w:pPr>
        <w:pStyle w:val="ListParagraph"/>
        <w:numPr>
          <w:ilvl w:val="0"/>
          <w:numId w:val="33"/>
        </w:numPr>
        <w:spacing w:line="480" w:lineRule="auto"/>
        <w:jc w:val="both"/>
        <w:rPr>
          <w:rFonts w:ascii="Times New Roman" w:hAnsi="Times New Roman" w:cs="Times New Roman"/>
        </w:rPr>
      </w:pPr>
      <w:r w:rsidRPr="001E4548">
        <w:rPr>
          <w:rFonts w:ascii="Times New Roman" w:hAnsi="Times New Roman" w:cs="Times New Roman"/>
        </w:rPr>
        <w:t>Menambah objek dan subjek pajak atau retribusi.</w:t>
      </w:r>
    </w:p>
    <w:p w14:paraId="4ABABC05" w14:textId="311F0106" w:rsidR="002C2DA8" w:rsidRPr="001E4548" w:rsidRDefault="00C22E3D" w:rsidP="002C2DA8">
      <w:pPr>
        <w:pStyle w:val="ListParagraph"/>
        <w:spacing w:line="480" w:lineRule="auto"/>
        <w:jc w:val="both"/>
        <w:rPr>
          <w:rFonts w:ascii="Times New Roman" w:hAnsi="Times New Roman" w:cs="Times New Roman"/>
        </w:rPr>
      </w:pPr>
      <w:r w:rsidRPr="001E4548">
        <w:rPr>
          <w:rFonts w:ascii="Times New Roman" w:hAnsi="Times New Roman" w:cs="Times New Roman"/>
        </w:rPr>
        <w:t>Peningkatan cakupaan Pendapatan Asli Daerah dapat dilakukan dengan meningkatkan jumlah objek dan subjek pajak dan atau retribusi daerah</w:t>
      </w:r>
      <w:r w:rsidR="002C2DA8" w:rsidRPr="001E4548">
        <w:rPr>
          <w:rFonts w:ascii="Times New Roman" w:hAnsi="Times New Roman" w:cs="Times New Roman"/>
        </w:rPr>
        <w:t>.</w:t>
      </w:r>
    </w:p>
    <w:p w14:paraId="4010725E" w14:textId="77777777" w:rsidR="002C2DA8" w:rsidRPr="001E4548" w:rsidRDefault="00C22E3D" w:rsidP="00F22AEE">
      <w:pPr>
        <w:pStyle w:val="ListParagraph"/>
        <w:numPr>
          <w:ilvl w:val="0"/>
          <w:numId w:val="33"/>
        </w:numPr>
        <w:spacing w:line="480" w:lineRule="auto"/>
        <w:jc w:val="both"/>
        <w:rPr>
          <w:rFonts w:ascii="Times New Roman" w:hAnsi="Times New Roman" w:cs="Times New Roman"/>
        </w:rPr>
      </w:pPr>
      <w:r w:rsidRPr="001E4548">
        <w:rPr>
          <w:rFonts w:ascii="Times New Roman" w:hAnsi="Times New Roman" w:cs="Times New Roman"/>
        </w:rPr>
        <w:t>Meningkatkan besarnya penetapan.</w:t>
      </w:r>
    </w:p>
    <w:p w14:paraId="647A1B97" w14:textId="6C39A936" w:rsidR="002C2DA8" w:rsidRPr="001E4548" w:rsidRDefault="00C22E3D" w:rsidP="002C2DA8">
      <w:pPr>
        <w:pStyle w:val="ListParagraph"/>
        <w:spacing w:line="480" w:lineRule="auto"/>
        <w:jc w:val="both"/>
        <w:rPr>
          <w:rFonts w:ascii="Times New Roman" w:hAnsi="Times New Roman" w:cs="Times New Roman"/>
        </w:rPr>
      </w:pPr>
      <w:r w:rsidRPr="001E4548">
        <w:rPr>
          <w:rFonts w:ascii="Times New Roman" w:hAnsi="Times New Roman" w:cs="Times New Roman"/>
        </w:rPr>
        <w:t>Dalam penelitian potensi Pendapatan Asli Daerah, pelu dipertimbangkan kemungkinan adanya kesenjangan yang disebabkan data potensi tidak tersedia dengan akurat sehingga besarnya penetapan pajak atau retribusi belum sesuai dengan potensi yang sebenarnya. Untuk meningkatkan cakupan, perlu dideteksi kemungkinan adanya kebocoran dan mengevaluai kembali besarnya penetapan serta estimasi terhadap besarnya potensi</w:t>
      </w:r>
      <w:r w:rsidR="002C2DA8" w:rsidRPr="001E4548">
        <w:rPr>
          <w:rFonts w:ascii="Times New Roman" w:hAnsi="Times New Roman" w:cs="Times New Roman"/>
        </w:rPr>
        <w:t>.</w:t>
      </w:r>
    </w:p>
    <w:p w14:paraId="31F7232A" w14:textId="77777777" w:rsidR="002C2DA8" w:rsidRPr="001E4548" w:rsidRDefault="00C22E3D" w:rsidP="00F22AEE">
      <w:pPr>
        <w:pStyle w:val="ListParagraph"/>
        <w:numPr>
          <w:ilvl w:val="0"/>
          <w:numId w:val="33"/>
        </w:numPr>
        <w:spacing w:line="480" w:lineRule="auto"/>
        <w:jc w:val="both"/>
        <w:rPr>
          <w:rFonts w:ascii="Times New Roman" w:hAnsi="Times New Roman" w:cs="Times New Roman"/>
        </w:rPr>
      </w:pPr>
      <w:r w:rsidRPr="001E4548">
        <w:rPr>
          <w:rFonts w:ascii="Times New Roman" w:hAnsi="Times New Roman" w:cs="Times New Roman"/>
        </w:rPr>
        <w:t>Mengurangi tunggakan.</w:t>
      </w:r>
    </w:p>
    <w:p w14:paraId="687638EF" w14:textId="77777777" w:rsidR="004A1B3D" w:rsidRPr="001E4548" w:rsidRDefault="00C22E3D" w:rsidP="002C2DA8">
      <w:pPr>
        <w:pStyle w:val="ListParagraph"/>
        <w:spacing w:line="480" w:lineRule="auto"/>
        <w:jc w:val="both"/>
        <w:rPr>
          <w:rFonts w:ascii="Times New Roman" w:hAnsi="Times New Roman" w:cs="Times New Roman"/>
        </w:rPr>
      </w:pPr>
      <w:r w:rsidRPr="001E4548">
        <w:rPr>
          <w:rFonts w:ascii="Times New Roman" w:hAnsi="Times New Roman" w:cs="Times New Roman"/>
        </w:rPr>
        <w:t>Peningkatan cakupan dapat dilakukan dengan mengurangi besarnya tunggakan. Perlu dilakukan pemerikasaan terhadap tunggakan rekening. Kemudian di ambil langkah-langkah konkrit untuk mengurangi tunggakan yang ada maupun mencegah terjadinya tunggakan baru.</w:t>
      </w:r>
    </w:p>
    <w:p w14:paraId="3278E402" w14:textId="77777777" w:rsidR="005C6E02" w:rsidRPr="001E4548" w:rsidRDefault="005C6E02" w:rsidP="00F22AEE">
      <w:pPr>
        <w:pStyle w:val="Heading2"/>
        <w:numPr>
          <w:ilvl w:val="1"/>
          <w:numId w:val="17"/>
        </w:numPr>
        <w:spacing w:before="0" w:line="480" w:lineRule="auto"/>
        <w:ind w:left="540" w:hanging="540"/>
        <w:jc w:val="both"/>
        <w:rPr>
          <w:rFonts w:ascii="Times New Roman" w:hAnsi="Times New Roman" w:cs="Times New Roman"/>
          <w:color w:val="auto"/>
          <w:sz w:val="24"/>
          <w:szCs w:val="24"/>
        </w:rPr>
      </w:pPr>
      <w:bookmarkStart w:id="24" w:name="_Toc373501098"/>
      <w:r w:rsidRPr="001E4548">
        <w:rPr>
          <w:rFonts w:ascii="Times New Roman" w:hAnsi="Times New Roman" w:cs="Times New Roman"/>
          <w:color w:val="auto"/>
          <w:sz w:val="24"/>
          <w:szCs w:val="24"/>
        </w:rPr>
        <w:lastRenderedPageBreak/>
        <w:t>Metodologi Penelitian</w:t>
      </w:r>
      <w:bookmarkEnd w:id="24"/>
    </w:p>
    <w:p w14:paraId="25C50AF3" w14:textId="77777777" w:rsidR="005C6E02" w:rsidRPr="001E4548" w:rsidRDefault="005C6E02" w:rsidP="005C6E02">
      <w:pPr>
        <w:spacing w:line="480" w:lineRule="auto"/>
        <w:ind w:firstLine="720"/>
        <w:jc w:val="both"/>
        <w:rPr>
          <w:rFonts w:ascii="Times New Roman" w:hAnsi="Times New Roman" w:cs="Times New Roman"/>
        </w:rPr>
      </w:pPr>
      <w:r w:rsidRPr="001E4548">
        <w:rPr>
          <w:rFonts w:ascii="Times New Roman" w:hAnsi="Times New Roman" w:cs="Times New Roman"/>
        </w:rPr>
        <w:t>Penelitian ini dilakukan di Kota Bandung, dan jenis penelitian ini adalah penelitian deskriptif kualitatif, mencoba untuk memberikan gambaran mengenai besarnya potensi Pajak daerah dan beberapa retribusi daerah yang kontribusinya dapat diharapkan terutama pajak restoran. Data utama yang digunakan adalah data sekunder, tentang pendapatan asli daerah, khususnya pendapatan pajak daerah dan retribusi daerah untuk jenis pajak restoran (laporan pendapatan pajak daerah dan retribusi daerah tahun 2011 dengan tahun 2012).</w:t>
      </w:r>
    </w:p>
    <w:p w14:paraId="2DE6996E" w14:textId="28D9B970" w:rsidR="005C6E02" w:rsidRPr="001E4548" w:rsidRDefault="005C6E02" w:rsidP="005C6E02">
      <w:pPr>
        <w:spacing w:line="480" w:lineRule="auto"/>
        <w:ind w:firstLine="720"/>
        <w:jc w:val="both"/>
        <w:rPr>
          <w:rFonts w:ascii="Times New Roman" w:hAnsi="Times New Roman" w:cs="Times New Roman"/>
        </w:rPr>
      </w:pPr>
      <w:r w:rsidRPr="001E4548">
        <w:rPr>
          <w:rFonts w:ascii="Times New Roman" w:hAnsi="Times New Roman" w:cs="Times New Roman"/>
        </w:rPr>
        <w:t>Disamping data sekunder juga dilakukan pengumpulan data melelui data primer dengan pendekatan wawancara, dan pengamatan langsung terhadap perkembangan industri retoran di Kota Bandung. Analisis data yang digunakan dengan pendekatan ratio pertumbuhan, ratio tambahan, dan proporsi.</w:t>
      </w:r>
    </w:p>
    <w:p w14:paraId="1A257AFC" w14:textId="3A71BB16" w:rsidR="00345B84" w:rsidRPr="001E4548" w:rsidRDefault="00345B84" w:rsidP="00345B84">
      <w:pPr>
        <w:spacing w:line="480" w:lineRule="auto"/>
        <w:ind w:firstLine="720"/>
        <w:jc w:val="both"/>
        <w:rPr>
          <w:rFonts w:ascii="Times New Roman" w:hAnsi="Times New Roman" w:cs="Times New Roman"/>
        </w:rPr>
      </w:pPr>
      <w:r w:rsidRPr="001E4548">
        <w:rPr>
          <w:rFonts w:ascii="Times New Roman" w:hAnsi="Times New Roman" w:cs="Times New Roman"/>
        </w:rPr>
        <w:t xml:space="preserve">Studi ini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w:t>
      </w:r>
      <w:r w:rsidR="005C6E02" w:rsidRPr="001E4548">
        <w:rPr>
          <w:rFonts w:ascii="Times New Roman" w:hAnsi="Times New Roman" w:cs="Times New Roman"/>
        </w:rPr>
        <w:t xml:space="preserve">dilakukan secara one time cross sectional melalui pengumpulan data sekunder dan observasi untuk menginventarisir peraturan dan praktik yang ada serta melakukan </w:t>
      </w:r>
      <w:r w:rsidR="005C6E02" w:rsidRPr="001E4548">
        <w:rPr>
          <w:rFonts w:ascii="Times New Roman" w:hAnsi="Times New Roman" w:cs="Times New Roman"/>
          <w:i/>
        </w:rPr>
        <w:t>benchmarking</w:t>
      </w:r>
      <w:r w:rsidR="005C6E02" w:rsidRPr="001E4548">
        <w:rPr>
          <w:rFonts w:ascii="Times New Roman" w:hAnsi="Times New Roman" w:cs="Times New Roman"/>
        </w:rPr>
        <w:t>/rujukan dari kota/negara lain guna menjawab tujuan penelitian. Studi ini</w:t>
      </w:r>
      <w:r w:rsidRPr="001E4548">
        <w:rPr>
          <w:rFonts w:ascii="Times New Roman" w:hAnsi="Times New Roman" w:cs="Times New Roman"/>
        </w:rPr>
        <w:t xml:space="preserve"> </w:t>
      </w:r>
      <w:proofErr w:type="gramStart"/>
      <w:r w:rsidR="005C6E02" w:rsidRPr="001E4548">
        <w:rPr>
          <w:rFonts w:ascii="Times New Roman" w:hAnsi="Times New Roman" w:cs="Times New Roman"/>
        </w:rPr>
        <w:t>akan</w:t>
      </w:r>
      <w:proofErr w:type="gramEnd"/>
      <w:r w:rsidRPr="001E4548">
        <w:rPr>
          <w:rFonts w:ascii="Times New Roman" w:hAnsi="Times New Roman" w:cs="Times New Roman"/>
        </w:rPr>
        <w:t xml:space="preserve"> </w:t>
      </w:r>
      <w:r w:rsidR="005C6E02" w:rsidRPr="001E4548">
        <w:rPr>
          <w:rFonts w:ascii="Times New Roman" w:hAnsi="Times New Roman" w:cs="Times New Roman"/>
        </w:rPr>
        <w:t>dilakukan dalam empat tahap yaitu sebagai berikut:</w:t>
      </w:r>
    </w:p>
    <w:p w14:paraId="484C841F" w14:textId="77777777" w:rsidR="00345B84" w:rsidRPr="001E4548" w:rsidRDefault="00345B84" w:rsidP="00F22AEE">
      <w:pPr>
        <w:pStyle w:val="ListParagraph"/>
        <w:numPr>
          <w:ilvl w:val="0"/>
          <w:numId w:val="34"/>
        </w:numPr>
        <w:spacing w:line="480" w:lineRule="auto"/>
        <w:ind w:left="360"/>
        <w:jc w:val="both"/>
        <w:rPr>
          <w:rFonts w:ascii="Times New Roman" w:hAnsi="Times New Roman" w:cs="Times New Roman"/>
        </w:rPr>
      </w:pPr>
      <w:r w:rsidRPr="001E4548">
        <w:rPr>
          <w:rFonts w:ascii="Times New Roman" w:hAnsi="Times New Roman" w:cs="Times New Roman"/>
        </w:rPr>
        <w:t>Tahap Pertama: Analisis data sekunder &amp; data primer</w:t>
      </w:r>
    </w:p>
    <w:p w14:paraId="14251A13" w14:textId="52275AA4" w:rsidR="00345B84" w:rsidRPr="001E4548" w:rsidRDefault="00345B84" w:rsidP="00F22AEE">
      <w:pPr>
        <w:pStyle w:val="ListParagraph"/>
        <w:numPr>
          <w:ilvl w:val="0"/>
          <w:numId w:val="35"/>
        </w:numPr>
        <w:spacing w:line="480" w:lineRule="auto"/>
        <w:ind w:left="720"/>
        <w:jc w:val="both"/>
        <w:rPr>
          <w:rFonts w:ascii="Times New Roman" w:hAnsi="Times New Roman" w:cs="Times New Roman"/>
        </w:rPr>
      </w:pPr>
      <w:r w:rsidRPr="001E4548">
        <w:rPr>
          <w:rFonts w:ascii="Times New Roman" w:hAnsi="Times New Roman" w:cs="Times New Roman"/>
        </w:rPr>
        <w:t xml:space="preserve">Tahap ini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dilakukan dengan mengumpulkan data-data Data yang digunakan adalah data sekunder dan data primer.</w:t>
      </w:r>
    </w:p>
    <w:p w14:paraId="651760F4" w14:textId="5CB7569D" w:rsidR="00345B84" w:rsidRPr="001E4548" w:rsidRDefault="00345B84" w:rsidP="00F22AEE">
      <w:pPr>
        <w:pStyle w:val="ListParagraph"/>
        <w:numPr>
          <w:ilvl w:val="0"/>
          <w:numId w:val="35"/>
        </w:numPr>
        <w:spacing w:line="480" w:lineRule="auto"/>
        <w:ind w:left="720"/>
        <w:jc w:val="both"/>
        <w:rPr>
          <w:rFonts w:ascii="Times New Roman" w:hAnsi="Times New Roman" w:cs="Times New Roman"/>
        </w:rPr>
      </w:pPr>
      <w:r w:rsidRPr="001E4548">
        <w:rPr>
          <w:rFonts w:ascii="Times New Roman" w:hAnsi="Times New Roman" w:cs="Times New Roman"/>
        </w:rPr>
        <w:t>Data sekunder berupa data tentang kondisi yang ada, program kerja dan laporan realisasi terkait pajak restoran.</w:t>
      </w:r>
    </w:p>
    <w:p w14:paraId="03876857" w14:textId="6E30AF05" w:rsidR="00345B84" w:rsidRPr="001E4548" w:rsidRDefault="00345B84" w:rsidP="00F22AEE">
      <w:pPr>
        <w:pStyle w:val="ListParagraph"/>
        <w:numPr>
          <w:ilvl w:val="0"/>
          <w:numId w:val="35"/>
        </w:numPr>
        <w:spacing w:line="480" w:lineRule="auto"/>
        <w:ind w:left="720"/>
        <w:jc w:val="both"/>
        <w:rPr>
          <w:rFonts w:ascii="Times New Roman" w:hAnsi="Times New Roman" w:cs="Times New Roman"/>
        </w:rPr>
      </w:pPr>
      <w:r w:rsidRPr="001E4548">
        <w:rPr>
          <w:rFonts w:ascii="Times New Roman" w:hAnsi="Times New Roman" w:cs="Times New Roman"/>
        </w:rPr>
        <w:lastRenderedPageBreak/>
        <w:t>Data primer dikumpulkan dengan melakukan observasi langsung ke lapangan dan wawancara dengan perencana strategis dispenda dan pelaksana serta masyarakat dan pemangku kepentingan.</w:t>
      </w:r>
    </w:p>
    <w:p w14:paraId="0DEF9761" w14:textId="4F31A282" w:rsidR="00345B84" w:rsidRPr="001E4548" w:rsidRDefault="00345B84" w:rsidP="00F22AEE">
      <w:pPr>
        <w:pStyle w:val="ListParagraph"/>
        <w:numPr>
          <w:ilvl w:val="0"/>
          <w:numId w:val="35"/>
        </w:numPr>
        <w:spacing w:line="480" w:lineRule="auto"/>
        <w:ind w:left="720"/>
        <w:jc w:val="both"/>
        <w:rPr>
          <w:rFonts w:ascii="Times New Roman" w:hAnsi="Times New Roman" w:cs="Times New Roman"/>
        </w:rPr>
      </w:pPr>
      <w:r w:rsidRPr="001E4548">
        <w:rPr>
          <w:rFonts w:ascii="Times New Roman" w:hAnsi="Times New Roman" w:cs="Times New Roman"/>
        </w:rPr>
        <w:t xml:space="preserve">Selanjutnya, untuk melengkapi data primer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dilaksanakan focus group discussion (FGD) dengan representasi yang relevan.</w:t>
      </w:r>
    </w:p>
    <w:p w14:paraId="44518E43" w14:textId="3E3427DF" w:rsidR="00345B84" w:rsidRPr="001E4548" w:rsidRDefault="00345B84" w:rsidP="00F22AEE">
      <w:pPr>
        <w:pStyle w:val="ListParagraph"/>
        <w:numPr>
          <w:ilvl w:val="0"/>
          <w:numId w:val="35"/>
        </w:numPr>
        <w:spacing w:line="480" w:lineRule="auto"/>
        <w:ind w:left="720"/>
        <w:jc w:val="both"/>
        <w:rPr>
          <w:rFonts w:ascii="Times New Roman" w:hAnsi="Times New Roman" w:cs="Times New Roman"/>
        </w:rPr>
      </w:pPr>
      <w:r w:rsidRPr="001E4548">
        <w:rPr>
          <w:rFonts w:ascii="Times New Roman" w:hAnsi="Times New Roman" w:cs="Times New Roman"/>
        </w:rPr>
        <w:t>Melakukan kajian aspek keuangan dan regulasi yang berkenaan dengan kontribusi pajak restoran terhadap PAD.</w:t>
      </w:r>
    </w:p>
    <w:p w14:paraId="6752460C" w14:textId="77777777" w:rsidR="00345B84" w:rsidRPr="001E4548" w:rsidRDefault="00345B84" w:rsidP="00F22AEE">
      <w:pPr>
        <w:pStyle w:val="ListParagraph"/>
        <w:numPr>
          <w:ilvl w:val="0"/>
          <w:numId w:val="34"/>
        </w:numPr>
        <w:spacing w:line="480" w:lineRule="auto"/>
        <w:ind w:left="360"/>
        <w:jc w:val="both"/>
        <w:rPr>
          <w:rFonts w:ascii="Times New Roman" w:hAnsi="Times New Roman" w:cs="Times New Roman"/>
        </w:rPr>
      </w:pPr>
      <w:r w:rsidRPr="001E4548">
        <w:rPr>
          <w:rFonts w:ascii="Times New Roman" w:hAnsi="Times New Roman" w:cs="Times New Roman"/>
        </w:rPr>
        <w:t xml:space="preserve">Tahap Kedua: Pengelompokkan Penetuan Parameter di dalam Praktek Penyelengaraan Pajak restoran dengan pendekatan </w:t>
      </w:r>
      <w:r w:rsidRPr="001E4548">
        <w:rPr>
          <w:rFonts w:ascii="Times New Roman" w:hAnsi="Times New Roman" w:cs="Times New Roman"/>
          <w:i/>
        </w:rPr>
        <w:t>Benchmarking</w:t>
      </w:r>
      <w:r w:rsidRPr="001E4548">
        <w:rPr>
          <w:rFonts w:ascii="Times New Roman" w:hAnsi="Times New Roman" w:cs="Times New Roman"/>
        </w:rPr>
        <w:t>.</w:t>
      </w:r>
    </w:p>
    <w:p w14:paraId="6158642A" w14:textId="71F2F08F" w:rsidR="00345B84" w:rsidRPr="001E4548" w:rsidRDefault="00345B84" w:rsidP="00345B84">
      <w:pPr>
        <w:pStyle w:val="ListParagraph"/>
        <w:spacing w:line="480" w:lineRule="auto"/>
        <w:ind w:left="360"/>
        <w:jc w:val="both"/>
        <w:rPr>
          <w:rFonts w:ascii="Times New Roman" w:hAnsi="Times New Roman" w:cs="Times New Roman"/>
        </w:rPr>
      </w:pPr>
      <w:r w:rsidRPr="001E4548">
        <w:rPr>
          <w:rFonts w:ascii="Times New Roman" w:hAnsi="Times New Roman" w:cs="Times New Roman"/>
        </w:rPr>
        <w:t xml:space="preserve">Dengan </w:t>
      </w:r>
      <w:r w:rsidRPr="001E4548">
        <w:rPr>
          <w:rFonts w:ascii="Times New Roman" w:hAnsi="Times New Roman" w:cs="Times New Roman"/>
          <w:i/>
        </w:rPr>
        <w:t>benchmarking</w:t>
      </w:r>
      <w:r w:rsidRPr="001E4548">
        <w:rPr>
          <w:rFonts w:ascii="Times New Roman" w:hAnsi="Times New Roman" w:cs="Times New Roman"/>
        </w:rPr>
        <w:t xml:space="preserve">, seluruh parameter tentang penyelenggaraan pajak restoran kemudian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diidentifikasi dan dianalisis, juga akan dibahas apakah kinerja yang ada saat ini sudah sesuai dengan targetnya dan potensinya sehingga dapat disimpulkan apakah kinerja penyelenggaraan pajak restoran itu baik atau tidak secara agregat.</w:t>
      </w:r>
    </w:p>
    <w:p w14:paraId="02195DA1" w14:textId="77777777" w:rsidR="00345B84" w:rsidRPr="001E4548" w:rsidRDefault="00345B84" w:rsidP="00F22AEE">
      <w:pPr>
        <w:pStyle w:val="ListParagraph"/>
        <w:numPr>
          <w:ilvl w:val="0"/>
          <w:numId w:val="34"/>
        </w:numPr>
        <w:spacing w:line="480" w:lineRule="auto"/>
        <w:ind w:left="360"/>
        <w:jc w:val="both"/>
        <w:rPr>
          <w:rFonts w:ascii="Times New Roman" w:hAnsi="Times New Roman" w:cs="Times New Roman"/>
        </w:rPr>
      </w:pPr>
      <w:r w:rsidRPr="001E4548">
        <w:rPr>
          <w:rFonts w:ascii="Times New Roman" w:hAnsi="Times New Roman" w:cs="Times New Roman"/>
        </w:rPr>
        <w:t>Tahap Ketiga: Trend Kinerja Penyelenggaraan Pajak restoran</w:t>
      </w:r>
    </w:p>
    <w:p w14:paraId="7CE3A607" w14:textId="7682C184" w:rsidR="00345B84" w:rsidRPr="001E4548" w:rsidRDefault="00345B84" w:rsidP="00345B84">
      <w:pPr>
        <w:pStyle w:val="ListParagraph"/>
        <w:spacing w:line="480" w:lineRule="auto"/>
        <w:ind w:left="360"/>
        <w:jc w:val="both"/>
        <w:rPr>
          <w:rFonts w:ascii="Times New Roman" w:hAnsi="Times New Roman" w:cs="Times New Roman"/>
        </w:rPr>
      </w:pPr>
      <w:r w:rsidRPr="001E4548">
        <w:rPr>
          <w:rFonts w:ascii="Times New Roman" w:hAnsi="Times New Roman" w:cs="Times New Roman"/>
        </w:rPr>
        <w:t xml:space="preserve">Dari data-data historis tersebut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di plot analisis time-series untuk melihat perkembangan penyelenggaraan Pajak restoran tersebut untuk melihat adanya peningkatan kinerja atau penurunan kinerja dari penyelenggaraan pajak restoran.</w:t>
      </w:r>
    </w:p>
    <w:p w14:paraId="7E3F61AD" w14:textId="77777777" w:rsidR="00345B84" w:rsidRPr="001E4548" w:rsidRDefault="00345B84" w:rsidP="00F22AEE">
      <w:pPr>
        <w:pStyle w:val="ListParagraph"/>
        <w:numPr>
          <w:ilvl w:val="0"/>
          <w:numId w:val="34"/>
        </w:numPr>
        <w:spacing w:line="480" w:lineRule="auto"/>
        <w:ind w:left="360"/>
        <w:jc w:val="both"/>
        <w:rPr>
          <w:rFonts w:ascii="Times New Roman" w:hAnsi="Times New Roman" w:cs="Times New Roman"/>
        </w:rPr>
      </w:pPr>
      <w:r w:rsidRPr="001E4548">
        <w:rPr>
          <w:rFonts w:ascii="Times New Roman" w:hAnsi="Times New Roman" w:cs="Times New Roman"/>
        </w:rPr>
        <w:t>Tahap Keempat: Rekomendasi dan Usulan Perbaikan Kinerja</w:t>
      </w:r>
    </w:p>
    <w:p w14:paraId="74C17FD9" w14:textId="77777777" w:rsidR="00275D1D" w:rsidRPr="001E4548" w:rsidRDefault="00345B84" w:rsidP="00345B84">
      <w:pPr>
        <w:pStyle w:val="ListParagraph"/>
        <w:spacing w:line="480" w:lineRule="auto"/>
        <w:ind w:left="360"/>
        <w:jc w:val="both"/>
        <w:rPr>
          <w:rFonts w:ascii="Times New Roman" w:hAnsi="Times New Roman" w:cs="Times New Roman"/>
        </w:rPr>
      </w:pPr>
      <w:r w:rsidRPr="001E4548">
        <w:rPr>
          <w:rFonts w:ascii="Times New Roman" w:hAnsi="Times New Roman" w:cs="Times New Roman"/>
        </w:rPr>
        <w:t>Hasil akhir dari studi ini adalah menyediakan rekomendasi/usulan perbaikan praktek penyelenggaraan efektivitas dan mekanisme pajak restoran di Kota Bandung sebagai input untuk DPRD.</w:t>
      </w:r>
    </w:p>
    <w:p w14:paraId="1F524835" w14:textId="77777777" w:rsidR="00275D1D" w:rsidRPr="001E4548" w:rsidRDefault="00275D1D" w:rsidP="00275D1D">
      <w:pPr>
        <w:pStyle w:val="Caption"/>
        <w:spacing w:after="0" w:line="480" w:lineRule="auto"/>
        <w:jc w:val="center"/>
        <w:rPr>
          <w:rFonts w:ascii="Times New Roman" w:hAnsi="Times New Roman" w:cs="Times New Roman"/>
          <w:b/>
          <w:i w:val="0"/>
          <w:color w:val="auto"/>
          <w:sz w:val="24"/>
          <w:szCs w:val="24"/>
        </w:rPr>
      </w:pPr>
      <w:bookmarkStart w:id="25" w:name="_Toc373501668"/>
      <w:r w:rsidRPr="001E4548">
        <w:rPr>
          <w:rFonts w:ascii="Times New Roman" w:hAnsi="Times New Roman" w:cs="Times New Roman"/>
          <w:b/>
          <w:i w:val="0"/>
          <w:noProof/>
          <w:color w:val="auto"/>
          <w:sz w:val="24"/>
          <w:szCs w:val="24"/>
        </w:rPr>
        <w:lastRenderedPageBreak/>
        <mc:AlternateContent>
          <mc:Choice Requires="wpc">
            <w:drawing>
              <wp:anchor distT="0" distB="0" distL="114300" distR="114300" simplePos="0" relativeHeight="251715584" behindDoc="1" locked="0" layoutInCell="1" allowOverlap="1" wp14:anchorId="08284C71" wp14:editId="619100C3">
                <wp:simplePos x="0" y="0"/>
                <wp:positionH relativeFrom="column">
                  <wp:posOffset>-319323</wp:posOffset>
                </wp:positionH>
                <wp:positionV relativeFrom="paragraph">
                  <wp:posOffset>-1270</wp:posOffset>
                </wp:positionV>
                <wp:extent cx="5295265" cy="6416675"/>
                <wp:effectExtent l="0" t="0" r="19685" b="22225"/>
                <wp:wrapThrough wrapText="bothSides">
                  <wp:wrapPolygon edited="0">
                    <wp:start x="0" y="0"/>
                    <wp:lineTo x="0" y="21611"/>
                    <wp:lineTo x="21603" y="21611"/>
                    <wp:lineTo x="21603" y="0"/>
                    <wp:lineTo x="0" y="0"/>
                  </wp:wrapPolygon>
                </wp:wrapThrough>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B0F0"/>
                          </a:solidFill>
                          <a:prstDash val="solid"/>
                          <a:miter lim="800000"/>
                          <a:headEnd type="none" w="med" len="med"/>
                          <a:tailEnd type="none" w="med" len="med"/>
                        </a:ln>
                      </wpc:whole>
                      <wps:wsp>
                        <wps:cNvPr id="11" name="Rectangle 4"/>
                        <wps:cNvSpPr>
                          <a:spLocks noChangeArrowheads="1"/>
                        </wps:cNvSpPr>
                        <wps:spPr bwMode="auto">
                          <a:xfrm>
                            <a:off x="76200" y="419274"/>
                            <a:ext cx="304800" cy="19050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EB455" w14:textId="77777777" w:rsidR="00EA10E1" w:rsidRDefault="00EA10E1" w:rsidP="00275D1D">
                              <w:pPr>
                                <w:autoSpaceDE w:val="0"/>
                                <w:autoSpaceDN w:val="0"/>
                                <w:jc w:val="center"/>
                                <w:rPr>
                                  <w:rFonts w:ascii="Times New Roman" w:hAnsi="Times New Roman"/>
                                  <w:b/>
                                  <w:bCs/>
                                  <w:color w:val="000000"/>
                                  <w:sz w:val="20"/>
                                  <w:szCs w:val="20"/>
                                </w:rPr>
                              </w:pPr>
                              <w:r>
                                <w:rPr>
                                  <w:rFonts w:ascii="Times New Roman" w:hAnsi="Times New Roman"/>
                                  <w:b/>
                                  <w:bCs/>
                                  <w:color w:val="000000"/>
                                  <w:sz w:val="20"/>
                                  <w:szCs w:val="20"/>
                                </w:rPr>
                                <w:t>ANALI</w:t>
                              </w:r>
                            </w:p>
                            <w:p w14:paraId="2C98D9C0" w14:textId="77777777" w:rsidR="00EA10E1" w:rsidRDefault="00EA10E1" w:rsidP="00275D1D">
                              <w:pPr>
                                <w:autoSpaceDE w:val="0"/>
                                <w:autoSpaceDN w:val="0"/>
                                <w:jc w:val="center"/>
                                <w:rPr>
                                  <w:rFonts w:ascii="Times New Roman" w:hAnsi="Times New Roman"/>
                                  <w:b/>
                                  <w:bCs/>
                                  <w:color w:val="000000"/>
                                  <w:sz w:val="20"/>
                                  <w:szCs w:val="20"/>
                                </w:rPr>
                              </w:pPr>
                              <w:r>
                                <w:rPr>
                                  <w:rFonts w:ascii="Times New Roman" w:hAnsi="Times New Roman"/>
                                  <w:b/>
                                  <w:bCs/>
                                  <w:color w:val="000000"/>
                                  <w:sz w:val="20"/>
                                  <w:szCs w:val="20"/>
                                </w:rPr>
                                <w:t>S</w:t>
                              </w:r>
                            </w:p>
                            <w:p w14:paraId="7EE66F6A" w14:textId="77777777" w:rsidR="00EA10E1" w:rsidRDefault="00EA10E1" w:rsidP="00275D1D">
                              <w:pPr>
                                <w:autoSpaceDE w:val="0"/>
                                <w:autoSpaceDN w:val="0"/>
                                <w:jc w:val="center"/>
                                <w:rPr>
                                  <w:rFonts w:ascii="Times New Roman" w:hAnsi="Times New Roman"/>
                                  <w:b/>
                                  <w:bCs/>
                                  <w:color w:val="000000"/>
                                  <w:sz w:val="20"/>
                                  <w:szCs w:val="20"/>
                                </w:rPr>
                              </w:pPr>
                              <w:r>
                                <w:rPr>
                                  <w:rFonts w:ascii="Times New Roman" w:hAnsi="Times New Roman"/>
                                  <w:b/>
                                  <w:bCs/>
                                  <w:color w:val="000000"/>
                                  <w:sz w:val="20"/>
                                  <w:szCs w:val="20"/>
                                </w:rPr>
                                <w:t>I</w:t>
                              </w:r>
                            </w:p>
                            <w:p w14:paraId="694D3F73" w14:textId="77777777" w:rsidR="00EA10E1" w:rsidRPr="007E69AE" w:rsidRDefault="00EA10E1" w:rsidP="00275D1D">
                              <w:pPr>
                                <w:autoSpaceDE w:val="0"/>
                                <w:autoSpaceDN w:val="0"/>
                                <w:jc w:val="center"/>
                                <w:rPr>
                                  <w:rFonts w:ascii="Times New Roman" w:hAnsi="Times New Roman"/>
                                  <w:b/>
                                  <w:bCs/>
                                  <w:color w:val="000000"/>
                                  <w:sz w:val="20"/>
                                  <w:szCs w:val="20"/>
                                </w:rPr>
                              </w:pPr>
                              <w:r>
                                <w:rPr>
                                  <w:rFonts w:ascii="Times New Roman" w:hAnsi="Times New Roman"/>
                                  <w:b/>
                                  <w:bCs/>
                                  <w:color w:val="000000"/>
                                  <w:sz w:val="20"/>
                                  <w:szCs w:val="20"/>
                                </w:rPr>
                                <w:t>S</w:t>
                              </w:r>
                            </w:p>
                          </w:txbxContent>
                        </wps:txbx>
                        <wps:bodyPr rot="0" vert="horz" wrap="square" lIns="91440" tIns="45720" rIns="91440" bIns="45720" anchor="ctr" anchorCtr="0" upright="1">
                          <a:noAutofit/>
                        </wps:bodyPr>
                      </wps:wsp>
                      <wps:wsp>
                        <wps:cNvPr id="33" name="Oval 5"/>
                        <wps:cNvSpPr>
                          <a:spLocks noChangeArrowheads="1"/>
                        </wps:cNvSpPr>
                        <wps:spPr bwMode="auto">
                          <a:xfrm>
                            <a:off x="1447800" y="457374"/>
                            <a:ext cx="1905000" cy="457200"/>
                          </a:xfrm>
                          <a:prstGeom prst="ellipse">
                            <a:avLst/>
                          </a:prstGeom>
                          <a:solidFill>
                            <a:srgbClr val="DDD8C2"/>
                          </a:solidFill>
                          <a:ln w="9525">
                            <a:solidFill>
                              <a:srgbClr val="000000"/>
                            </a:solidFill>
                            <a:round/>
                            <a:headEnd/>
                            <a:tailEnd/>
                          </a:ln>
                        </wps:spPr>
                        <wps:txbx>
                          <w:txbxContent>
                            <w:p w14:paraId="24A9BC6E" w14:textId="77777777" w:rsidR="00EA10E1" w:rsidRPr="007E69AE" w:rsidRDefault="00EA10E1" w:rsidP="00275D1D">
                              <w:pPr>
                                <w:autoSpaceDE w:val="0"/>
                                <w:autoSpaceDN w:val="0"/>
                                <w:jc w:val="center"/>
                                <w:rPr>
                                  <w:rFonts w:ascii="Times New Roman" w:hAnsi="Times New Roman"/>
                                  <w:b/>
                                  <w:color w:val="000000"/>
                                  <w:sz w:val="20"/>
                                  <w:szCs w:val="20"/>
                                </w:rPr>
                              </w:pPr>
                              <w:r>
                                <w:rPr>
                                  <w:rFonts w:ascii="Times New Roman" w:hAnsi="Times New Roman"/>
                                  <w:b/>
                                  <w:color w:val="000000"/>
                                  <w:sz w:val="20"/>
                                  <w:szCs w:val="20"/>
                                </w:rPr>
                                <w:t>Analisis D</w:t>
                              </w:r>
                              <w:r w:rsidRPr="007E69AE">
                                <w:rPr>
                                  <w:rFonts w:ascii="Times New Roman" w:hAnsi="Times New Roman"/>
                                  <w:b/>
                                  <w:color w:val="000000"/>
                                  <w:sz w:val="20"/>
                                  <w:szCs w:val="20"/>
                                </w:rPr>
                                <w:t>ata</w:t>
                              </w:r>
                            </w:p>
                          </w:txbxContent>
                        </wps:txbx>
                        <wps:bodyPr rot="0" vert="horz" wrap="square" lIns="91440" tIns="45720" rIns="91440" bIns="45720" anchor="ctr" anchorCtr="0" upright="1">
                          <a:noAutofit/>
                        </wps:bodyPr>
                      </wps:wsp>
                      <wps:wsp>
                        <wps:cNvPr id="34" name="Oval 6"/>
                        <wps:cNvSpPr>
                          <a:spLocks noChangeArrowheads="1"/>
                        </wps:cNvSpPr>
                        <wps:spPr bwMode="auto">
                          <a:xfrm>
                            <a:off x="1447800" y="1142539"/>
                            <a:ext cx="1905000" cy="305435"/>
                          </a:xfrm>
                          <a:prstGeom prst="ellipse">
                            <a:avLst/>
                          </a:prstGeom>
                          <a:solidFill>
                            <a:srgbClr val="DDD8C2"/>
                          </a:solidFill>
                          <a:ln w="9525">
                            <a:solidFill>
                              <a:srgbClr val="000000"/>
                            </a:solidFill>
                            <a:round/>
                            <a:headEnd/>
                            <a:tailEnd/>
                          </a:ln>
                        </wps:spPr>
                        <wps:txbx>
                          <w:txbxContent>
                            <w:p w14:paraId="2BB31075" w14:textId="77777777" w:rsidR="00EA10E1" w:rsidRPr="007E69AE" w:rsidRDefault="00EA10E1" w:rsidP="00275D1D">
                              <w:pPr>
                                <w:autoSpaceDE w:val="0"/>
                                <w:autoSpaceDN w:val="0"/>
                                <w:jc w:val="center"/>
                                <w:rPr>
                                  <w:rFonts w:ascii="Times New Roman" w:hAnsi="Times New Roman"/>
                                  <w:b/>
                                  <w:color w:val="000000"/>
                                  <w:sz w:val="20"/>
                                  <w:szCs w:val="20"/>
                                </w:rPr>
                              </w:pPr>
                              <w:r w:rsidRPr="007E69AE">
                                <w:rPr>
                                  <w:rFonts w:ascii="Times New Roman" w:hAnsi="Times New Roman"/>
                                  <w:b/>
                                  <w:color w:val="000000"/>
                                  <w:sz w:val="20"/>
                                  <w:szCs w:val="20"/>
                                </w:rPr>
                                <w:t>Data Primer</w:t>
                              </w:r>
                            </w:p>
                          </w:txbxContent>
                        </wps:txbx>
                        <wps:bodyPr rot="0" vert="horz" wrap="square" lIns="91440" tIns="45720" rIns="91440" bIns="45720" anchor="ctr" anchorCtr="0" upright="1">
                          <a:noAutofit/>
                        </wps:bodyPr>
                      </wps:wsp>
                      <wps:wsp>
                        <wps:cNvPr id="35" name="AutoShape 7"/>
                        <wps:cNvSpPr>
                          <a:spLocks noChangeArrowheads="1"/>
                        </wps:cNvSpPr>
                        <wps:spPr bwMode="auto">
                          <a:xfrm>
                            <a:off x="1600200" y="2895774"/>
                            <a:ext cx="1600200" cy="381635"/>
                          </a:xfrm>
                          <a:prstGeom prst="flowChartAlternateProcess">
                            <a:avLst/>
                          </a:prstGeom>
                          <a:solidFill>
                            <a:srgbClr val="DDD8C2"/>
                          </a:solidFill>
                          <a:ln w="9525">
                            <a:solidFill>
                              <a:srgbClr val="000000"/>
                            </a:solidFill>
                            <a:miter lim="800000"/>
                            <a:headEnd/>
                            <a:tailEnd/>
                          </a:ln>
                        </wps:spPr>
                        <wps:txbx>
                          <w:txbxContent>
                            <w:p w14:paraId="687EFE01" w14:textId="77777777" w:rsidR="00EA10E1" w:rsidRPr="00275D1D" w:rsidRDefault="00EA10E1" w:rsidP="00275D1D">
                              <w:pPr>
                                <w:autoSpaceDE w:val="0"/>
                                <w:autoSpaceDN w:val="0"/>
                                <w:jc w:val="center"/>
                                <w:rPr>
                                  <w:rFonts w:ascii="Times New Roman" w:hAnsi="Times New Roman"/>
                                  <w:b/>
                                  <w:sz w:val="18"/>
                                  <w:szCs w:val="20"/>
                                </w:rPr>
                              </w:pPr>
                              <w:r w:rsidRPr="00275D1D">
                                <w:rPr>
                                  <w:rFonts w:ascii="Times New Roman" w:hAnsi="Times New Roman"/>
                                  <w:b/>
                                  <w:sz w:val="18"/>
                                  <w:szCs w:val="20"/>
                                </w:rPr>
                                <w:t>Benchmarking</w:t>
                              </w:r>
                            </w:p>
                            <w:p w14:paraId="6AE34F7E" w14:textId="77777777" w:rsidR="00EA10E1" w:rsidRPr="00275D1D" w:rsidRDefault="00EA10E1" w:rsidP="00275D1D">
                              <w:pPr>
                                <w:autoSpaceDE w:val="0"/>
                                <w:autoSpaceDN w:val="0"/>
                                <w:jc w:val="center"/>
                                <w:rPr>
                                  <w:rFonts w:ascii="Times New Roman" w:hAnsi="Times New Roman"/>
                                  <w:b/>
                                  <w:sz w:val="18"/>
                                  <w:szCs w:val="20"/>
                                </w:rPr>
                              </w:pPr>
                              <w:r w:rsidRPr="00275D1D">
                                <w:rPr>
                                  <w:rFonts w:ascii="Times New Roman" w:hAnsi="Times New Roman"/>
                                  <w:b/>
                                  <w:sz w:val="18"/>
                                  <w:szCs w:val="20"/>
                                </w:rPr>
                                <w:t>PAJAK RESTORAN</w:t>
                              </w:r>
                            </w:p>
                          </w:txbxContent>
                        </wps:txbx>
                        <wps:bodyPr rot="0" vert="horz" wrap="square" lIns="91440" tIns="45720" rIns="91440" bIns="45720" anchor="ctr" anchorCtr="0" upright="1">
                          <a:noAutofit/>
                        </wps:bodyPr>
                      </wps:wsp>
                      <wps:wsp>
                        <wps:cNvPr id="36" name="Oval 8"/>
                        <wps:cNvSpPr>
                          <a:spLocks noChangeArrowheads="1"/>
                        </wps:cNvSpPr>
                        <wps:spPr bwMode="auto">
                          <a:xfrm>
                            <a:off x="1295400" y="5105552"/>
                            <a:ext cx="2362200" cy="611436"/>
                          </a:xfrm>
                          <a:prstGeom prst="ellipse">
                            <a:avLst/>
                          </a:prstGeom>
                          <a:solidFill>
                            <a:srgbClr val="DDD8C2"/>
                          </a:solidFill>
                          <a:ln w="9525">
                            <a:solidFill>
                              <a:srgbClr val="000000"/>
                            </a:solidFill>
                            <a:round/>
                            <a:headEnd/>
                            <a:tailEnd/>
                          </a:ln>
                        </wps:spPr>
                        <wps:txbx>
                          <w:txbxContent>
                            <w:p w14:paraId="5C025A4B" w14:textId="77777777" w:rsidR="00EA10E1" w:rsidRPr="007E69AE" w:rsidRDefault="00EA10E1" w:rsidP="00275D1D">
                              <w:pPr>
                                <w:autoSpaceDE w:val="0"/>
                                <w:autoSpaceDN w:val="0"/>
                                <w:jc w:val="center"/>
                                <w:rPr>
                                  <w:rFonts w:ascii="Times New Roman" w:hAnsi="Times New Roman"/>
                                  <w:b/>
                                  <w:color w:val="000000"/>
                                  <w:sz w:val="20"/>
                                  <w:szCs w:val="20"/>
                                </w:rPr>
                              </w:pPr>
                              <w:r w:rsidRPr="007E69AE">
                                <w:rPr>
                                  <w:rFonts w:ascii="Times New Roman" w:hAnsi="Times New Roman"/>
                                  <w:b/>
                                  <w:color w:val="000000"/>
                                  <w:sz w:val="20"/>
                                  <w:szCs w:val="20"/>
                                </w:rPr>
                                <w:t>Rekomendasi</w:t>
                              </w:r>
                            </w:p>
                            <w:p w14:paraId="614ED380" w14:textId="77777777" w:rsidR="00EA10E1" w:rsidRPr="007E69AE" w:rsidRDefault="00EA10E1" w:rsidP="00275D1D">
                              <w:pPr>
                                <w:autoSpaceDE w:val="0"/>
                                <w:autoSpaceDN w:val="0"/>
                                <w:jc w:val="center"/>
                                <w:rPr>
                                  <w:rFonts w:ascii="Times New Roman" w:hAnsi="Times New Roman"/>
                                  <w:b/>
                                  <w:color w:val="000000"/>
                                  <w:sz w:val="20"/>
                                  <w:szCs w:val="20"/>
                                </w:rPr>
                              </w:pPr>
                              <w:r w:rsidRPr="007E69AE">
                                <w:rPr>
                                  <w:rFonts w:ascii="Times New Roman" w:hAnsi="Times New Roman"/>
                                  <w:b/>
                                  <w:color w:val="000000"/>
                                  <w:sz w:val="20"/>
                                  <w:szCs w:val="20"/>
                                </w:rPr>
                                <w:t>(Kebijakan)</w:t>
                              </w:r>
                            </w:p>
                          </w:txbxContent>
                        </wps:txbx>
                        <wps:bodyPr rot="0" vert="horz" wrap="square" lIns="91440" tIns="45720" rIns="91440" bIns="45720" anchor="ctr" anchorCtr="0" upright="1">
                          <a:noAutofit/>
                        </wps:bodyPr>
                      </wps:wsp>
                      <wps:wsp>
                        <wps:cNvPr id="37" name="AutoShape 9"/>
                        <wps:cNvSpPr>
                          <a:spLocks noChangeArrowheads="1"/>
                        </wps:cNvSpPr>
                        <wps:spPr bwMode="auto">
                          <a:xfrm>
                            <a:off x="1600200" y="3277409"/>
                            <a:ext cx="1600200" cy="608965"/>
                          </a:xfrm>
                          <a:prstGeom prst="flowChartAlternateProcess">
                            <a:avLst/>
                          </a:prstGeom>
                          <a:solidFill>
                            <a:srgbClr val="DDD8C2"/>
                          </a:solidFill>
                          <a:ln w="9525">
                            <a:solidFill>
                              <a:srgbClr val="000000"/>
                            </a:solidFill>
                            <a:miter lim="800000"/>
                            <a:headEnd/>
                            <a:tailEnd/>
                          </a:ln>
                        </wps:spPr>
                        <wps:txbx>
                          <w:txbxContent>
                            <w:p w14:paraId="29544E43" w14:textId="77777777" w:rsidR="00EA10E1" w:rsidRDefault="00EA10E1" w:rsidP="00F22AEE">
                              <w:pPr>
                                <w:pStyle w:val="ListParagraph"/>
                                <w:widowControl w:val="0"/>
                                <w:numPr>
                                  <w:ilvl w:val="0"/>
                                  <w:numId w:val="36"/>
                                </w:numPr>
                                <w:autoSpaceDE w:val="0"/>
                                <w:autoSpaceDN w:val="0"/>
                                <w:adjustRightInd w:val="0"/>
                                <w:ind w:left="180" w:hanging="180"/>
                                <w:textAlignment w:val="baseline"/>
                                <w:rPr>
                                  <w:rFonts w:ascii="Times New Roman" w:hAnsi="Times New Roman"/>
                                  <w:b/>
                                  <w:color w:val="000000"/>
                                  <w:sz w:val="20"/>
                                  <w:szCs w:val="20"/>
                                </w:rPr>
                              </w:pPr>
                              <w:r w:rsidRPr="00275D1D">
                                <w:rPr>
                                  <w:rFonts w:ascii="Times New Roman" w:hAnsi="Times New Roman"/>
                                  <w:b/>
                                  <w:color w:val="000000"/>
                                  <w:sz w:val="20"/>
                                  <w:szCs w:val="20"/>
                                </w:rPr>
                                <w:t>Regulasi</w:t>
                              </w:r>
                            </w:p>
                            <w:p w14:paraId="5961E537" w14:textId="52F98606" w:rsidR="00EA10E1" w:rsidRPr="00275D1D" w:rsidRDefault="00EA10E1" w:rsidP="00F22AEE">
                              <w:pPr>
                                <w:pStyle w:val="ListParagraph"/>
                                <w:widowControl w:val="0"/>
                                <w:numPr>
                                  <w:ilvl w:val="0"/>
                                  <w:numId w:val="36"/>
                                </w:numPr>
                                <w:autoSpaceDE w:val="0"/>
                                <w:autoSpaceDN w:val="0"/>
                                <w:adjustRightInd w:val="0"/>
                                <w:ind w:left="180" w:hanging="180"/>
                                <w:textAlignment w:val="baseline"/>
                                <w:rPr>
                                  <w:rFonts w:ascii="Times New Roman" w:hAnsi="Times New Roman"/>
                                  <w:b/>
                                  <w:color w:val="000000"/>
                                  <w:sz w:val="20"/>
                                  <w:szCs w:val="20"/>
                                </w:rPr>
                              </w:pPr>
                              <w:r>
                                <w:rPr>
                                  <w:rFonts w:ascii="Times New Roman" w:hAnsi="Times New Roman"/>
                                  <w:b/>
                                  <w:color w:val="000000"/>
                                  <w:sz w:val="20"/>
                                  <w:szCs w:val="20"/>
                                </w:rPr>
                                <w:t xml:space="preserve">Praktik </w:t>
                              </w:r>
                              <w:r w:rsidRPr="00275D1D">
                                <w:rPr>
                                  <w:rFonts w:ascii="Times New Roman" w:hAnsi="Times New Roman"/>
                                  <w:b/>
                                  <w:color w:val="000000"/>
                                  <w:sz w:val="20"/>
                                  <w:szCs w:val="20"/>
                                </w:rPr>
                                <w:t xml:space="preserve">Penyelenggaraan </w:t>
                              </w:r>
                            </w:p>
                          </w:txbxContent>
                        </wps:txbx>
                        <wps:bodyPr rot="0" vert="horz" wrap="square" lIns="91440" tIns="45720" rIns="91440" bIns="45720" anchor="ctr" anchorCtr="0" upright="1">
                          <a:noAutofit/>
                        </wps:bodyPr>
                      </wps:wsp>
                      <wps:wsp>
                        <wps:cNvPr id="38" name="AutoShape 10"/>
                        <wps:cNvSpPr>
                          <a:spLocks noChangeArrowheads="1"/>
                        </wps:cNvSpPr>
                        <wps:spPr bwMode="auto">
                          <a:xfrm>
                            <a:off x="762000" y="1675939"/>
                            <a:ext cx="1524000" cy="305435"/>
                          </a:xfrm>
                          <a:prstGeom prst="roundRect">
                            <a:avLst>
                              <a:gd name="adj" fmla="val 16667"/>
                            </a:avLst>
                          </a:prstGeom>
                          <a:solidFill>
                            <a:srgbClr val="DDD8C2"/>
                          </a:solidFill>
                          <a:ln w="9525">
                            <a:solidFill>
                              <a:srgbClr val="000000"/>
                            </a:solidFill>
                            <a:round/>
                            <a:headEnd/>
                            <a:tailEnd/>
                          </a:ln>
                        </wps:spPr>
                        <wps:txbx>
                          <w:txbxContent>
                            <w:p w14:paraId="61729A5E" w14:textId="77777777" w:rsidR="00EA10E1" w:rsidRPr="007E69AE" w:rsidRDefault="00EA10E1" w:rsidP="00275D1D">
                              <w:pPr>
                                <w:autoSpaceDE w:val="0"/>
                                <w:autoSpaceDN w:val="0"/>
                                <w:jc w:val="center"/>
                                <w:rPr>
                                  <w:rFonts w:ascii="Times New Roman" w:hAnsi="Times New Roman"/>
                                  <w:b/>
                                  <w:color w:val="000000"/>
                                  <w:sz w:val="20"/>
                                  <w:szCs w:val="20"/>
                                </w:rPr>
                              </w:pPr>
                              <w:r w:rsidRPr="007E69AE">
                                <w:rPr>
                                  <w:rFonts w:ascii="Times New Roman" w:hAnsi="Times New Roman"/>
                                  <w:b/>
                                  <w:color w:val="000000"/>
                                  <w:sz w:val="20"/>
                                  <w:szCs w:val="20"/>
                                </w:rPr>
                                <w:t>FGD</w:t>
                              </w:r>
                            </w:p>
                          </w:txbxContent>
                        </wps:txbx>
                        <wps:bodyPr rot="0" vert="horz" wrap="square" lIns="91440" tIns="45720" rIns="91440" bIns="45720" anchor="ctr" anchorCtr="0" upright="1">
                          <a:noAutofit/>
                        </wps:bodyPr>
                      </wps:wsp>
                      <wps:wsp>
                        <wps:cNvPr id="39" name="Line 11"/>
                        <wps:cNvCnPr>
                          <a:cxnSpLocks noChangeShapeType="1"/>
                        </wps:cNvCnPr>
                        <wps:spPr bwMode="auto">
                          <a:xfrm>
                            <a:off x="2438400" y="914574"/>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2"/>
                        <wps:cNvCnPr>
                          <a:cxnSpLocks noChangeShapeType="1"/>
                        </wps:cNvCnPr>
                        <wps:spPr bwMode="auto">
                          <a:xfrm flipH="1">
                            <a:off x="1143000" y="1295574"/>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3"/>
                        <wps:cNvCnPr>
                          <a:cxnSpLocks noChangeShapeType="1"/>
                        </wps:cNvCnPr>
                        <wps:spPr bwMode="auto">
                          <a:xfrm>
                            <a:off x="1143000" y="1295574"/>
                            <a:ext cx="635" cy="380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4"/>
                        <wps:cNvCnPr>
                          <a:cxnSpLocks noChangeShapeType="1"/>
                        </wps:cNvCnPr>
                        <wps:spPr bwMode="auto">
                          <a:xfrm>
                            <a:off x="3352800" y="1295574"/>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5"/>
                        <wps:cNvCnPr>
                          <a:cxnSpLocks noChangeShapeType="1"/>
                        </wps:cNvCnPr>
                        <wps:spPr bwMode="auto">
                          <a:xfrm>
                            <a:off x="3657600" y="1295574"/>
                            <a:ext cx="635" cy="380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6"/>
                        <wps:cNvCnPr>
                          <a:cxnSpLocks noChangeShapeType="1"/>
                        </wps:cNvCnPr>
                        <wps:spPr bwMode="auto">
                          <a:xfrm>
                            <a:off x="1143000" y="2775124"/>
                            <a:ext cx="635" cy="273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7"/>
                        <wps:cNvCnPr>
                          <a:cxnSpLocks noChangeShapeType="1"/>
                        </wps:cNvCnPr>
                        <wps:spPr bwMode="auto">
                          <a:xfrm>
                            <a:off x="1143000" y="3048174"/>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8"/>
                        <wps:cNvCnPr>
                          <a:cxnSpLocks noChangeShapeType="1"/>
                        </wps:cNvCnPr>
                        <wps:spPr bwMode="auto">
                          <a:xfrm>
                            <a:off x="3581400" y="2775124"/>
                            <a:ext cx="635" cy="273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9"/>
                        <wps:cNvCnPr>
                          <a:cxnSpLocks noChangeShapeType="1"/>
                        </wps:cNvCnPr>
                        <wps:spPr bwMode="auto">
                          <a:xfrm flipH="1">
                            <a:off x="3200400" y="3048174"/>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20"/>
                        <wps:cNvSpPr>
                          <a:spLocks noChangeArrowheads="1"/>
                        </wps:cNvSpPr>
                        <wps:spPr bwMode="auto">
                          <a:xfrm>
                            <a:off x="762000" y="1981374"/>
                            <a:ext cx="1524000" cy="793750"/>
                          </a:xfrm>
                          <a:prstGeom prst="roundRect">
                            <a:avLst>
                              <a:gd name="adj" fmla="val 16667"/>
                            </a:avLst>
                          </a:prstGeom>
                          <a:solidFill>
                            <a:srgbClr val="DDD8C2"/>
                          </a:solidFill>
                          <a:ln w="9525">
                            <a:solidFill>
                              <a:srgbClr val="000000"/>
                            </a:solidFill>
                            <a:round/>
                            <a:headEnd/>
                            <a:tailEnd/>
                          </a:ln>
                        </wps:spPr>
                        <wps:txbx>
                          <w:txbxContent>
                            <w:p w14:paraId="01FCBD20" w14:textId="77777777" w:rsidR="00EA10E1" w:rsidRDefault="00EA10E1" w:rsidP="00F22AEE">
                              <w:pPr>
                                <w:pStyle w:val="ListParagraph"/>
                                <w:numPr>
                                  <w:ilvl w:val="0"/>
                                  <w:numId w:val="37"/>
                                </w:numPr>
                                <w:autoSpaceDE w:val="0"/>
                                <w:autoSpaceDN w:val="0"/>
                                <w:ind w:left="180" w:hanging="180"/>
                                <w:rPr>
                                  <w:rFonts w:ascii="Times New Roman" w:hAnsi="Times New Roman"/>
                                  <w:b/>
                                  <w:color w:val="000000"/>
                                  <w:sz w:val="20"/>
                                  <w:szCs w:val="20"/>
                                </w:rPr>
                              </w:pPr>
                              <w:r w:rsidRPr="00275D1D">
                                <w:rPr>
                                  <w:rFonts w:ascii="Times New Roman" w:hAnsi="Times New Roman"/>
                                  <w:b/>
                                  <w:color w:val="000000"/>
                                  <w:sz w:val="20"/>
                                  <w:szCs w:val="20"/>
                                </w:rPr>
                                <w:t>Pemangku Kepentingan</w:t>
                              </w:r>
                            </w:p>
                            <w:p w14:paraId="65600D4E" w14:textId="77777777" w:rsidR="00EA10E1" w:rsidRDefault="00EA10E1" w:rsidP="00F22AEE">
                              <w:pPr>
                                <w:pStyle w:val="ListParagraph"/>
                                <w:numPr>
                                  <w:ilvl w:val="0"/>
                                  <w:numId w:val="37"/>
                                </w:numPr>
                                <w:autoSpaceDE w:val="0"/>
                                <w:autoSpaceDN w:val="0"/>
                                <w:ind w:left="180" w:hanging="180"/>
                                <w:rPr>
                                  <w:rFonts w:ascii="Times New Roman" w:hAnsi="Times New Roman"/>
                                  <w:b/>
                                  <w:color w:val="000000"/>
                                  <w:sz w:val="20"/>
                                  <w:szCs w:val="20"/>
                                </w:rPr>
                              </w:pPr>
                              <w:r w:rsidRPr="00275D1D">
                                <w:rPr>
                                  <w:rFonts w:ascii="Times New Roman" w:hAnsi="Times New Roman"/>
                                  <w:b/>
                                  <w:color w:val="000000"/>
                                  <w:sz w:val="20"/>
                                  <w:szCs w:val="20"/>
                                </w:rPr>
                                <w:t>Pelaksana</w:t>
                              </w:r>
                            </w:p>
                            <w:p w14:paraId="4BC59AA6" w14:textId="2A68CCC4" w:rsidR="00EA10E1" w:rsidRPr="00275D1D" w:rsidRDefault="00EA10E1" w:rsidP="00F22AEE">
                              <w:pPr>
                                <w:pStyle w:val="ListParagraph"/>
                                <w:numPr>
                                  <w:ilvl w:val="0"/>
                                  <w:numId w:val="37"/>
                                </w:numPr>
                                <w:autoSpaceDE w:val="0"/>
                                <w:autoSpaceDN w:val="0"/>
                                <w:ind w:left="180" w:hanging="180"/>
                                <w:rPr>
                                  <w:rFonts w:ascii="Times New Roman" w:hAnsi="Times New Roman"/>
                                  <w:b/>
                                  <w:color w:val="000000"/>
                                  <w:sz w:val="20"/>
                                  <w:szCs w:val="20"/>
                                </w:rPr>
                              </w:pPr>
                              <w:r>
                                <w:rPr>
                                  <w:rFonts w:ascii="Times New Roman" w:hAnsi="Times New Roman"/>
                                  <w:b/>
                                  <w:color w:val="000000"/>
                                  <w:sz w:val="20"/>
                                  <w:szCs w:val="20"/>
                                </w:rPr>
                                <w:t>W</w:t>
                              </w:r>
                              <w:r w:rsidRPr="00275D1D">
                                <w:rPr>
                                  <w:rFonts w:ascii="Times New Roman" w:hAnsi="Times New Roman"/>
                                  <w:b/>
                                  <w:color w:val="000000"/>
                                  <w:sz w:val="20"/>
                                  <w:szCs w:val="20"/>
                                </w:rPr>
                                <w:t xml:space="preserve">ajib </w:t>
                              </w:r>
                              <w:r>
                                <w:rPr>
                                  <w:rFonts w:ascii="Times New Roman" w:hAnsi="Times New Roman"/>
                                  <w:b/>
                                  <w:color w:val="000000"/>
                                  <w:sz w:val="20"/>
                                  <w:szCs w:val="20"/>
                                </w:rPr>
                                <w:t>P</w:t>
                              </w:r>
                              <w:r w:rsidRPr="00275D1D">
                                <w:rPr>
                                  <w:rFonts w:ascii="Times New Roman" w:hAnsi="Times New Roman"/>
                                  <w:b/>
                                  <w:color w:val="000000"/>
                                  <w:sz w:val="20"/>
                                  <w:szCs w:val="20"/>
                                </w:rPr>
                                <w:t>ajak</w:t>
                              </w:r>
                            </w:p>
                            <w:p w14:paraId="76CABA74" w14:textId="77777777" w:rsidR="00EA10E1" w:rsidRDefault="00EA10E1" w:rsidP="00275D1D">
                              <w:pPr>
                                <w:autoSpaceDE w:val="0"/>
                                <w:autoSpaceDN w:val="0"/>
                                <w:jc w:val="center"/>
                                <w:rPr>
                                  <w:rFonts w:ascii="Bookman Old Style" w:hAnsi="Bookman Old Style" w:cs="Arial"/>
                                  <w:color w:val="000000"/>
                                  <w:sz w:val="20"/>
                                  <w:szCs w:val="20"/>
                                </w:rPr>
                              </w:pPr>
                            </w:p>
                          </w:txbxContent>
                        </wps:txbx>
                        <wps:bodyPr rot="0" vert="horz" wrap="square" lIns="91440" tIns="45720" rIns="91440" bIns="45720" anchor="ctr" anchorCtr="0" upright="1">
                          <a:noAutofit/>
                        </wps:bodyPr>
                      </wps:wsp>
                      <wps:wsp>
                        <wps:cNvPr id="49" name="AutoShape 21"/>
                        <wps:cNvSpPr>
                          <a:spLocks noChangeArrowheads="1"/>
                        </wps:cNvSpPr>
                        <wps:spPr bwMode="auto">
                          <a:xfrm>
                            <a:off x="2514600" y="1675939"/>
                            <a:ext cx="1524000" cy="305435"/>
                          </a:xfrm>
                          <a:prstGeom prst="roundRect">
                            <a:avLst>
                              <a:gd name="adj" fmla="val 16667"/>
                            </a:avLst>
                          </a:prstGeom>
                          <a:solidFill>
                            <a:srgbClr val="DDD8C2"/>
                          </a:solidFill>
                          <a:ln w="9525">
                            <a:solidFill>
                              <a:srgbClr val="000000"/>
                            </a:solidFill>
                            <a:round/>
                            <a:headEnd/>
                            <a:tailEnd/>
                          </a:ln>
                        </wps:spPr>
                        <wps:txbx>
                          <w:txbxContent>
                            <w:p w14:paraId="2B31081E" w14:textId="77777777" w:rsidR="00EA10E1" w:rsidRPr="007E69AE" w:rsidRDefault="00EA10E1" w:rsidP="00275D1D">
                              <w:pPr>
                                <w:autoSpaceDE w:val="0"/>
                                <w:autoSpaceDN w:val="0"/>
                                <w:jc w:val="center"/>
                                <w:rPr>
                                  <w:rFonts w:ascii="Times New Roman" w:hAnsi="Times New Roman"/>
                                  <w:b/>
                                  <w:color w:val="000000"/>
                                  <w:sz w:val="20"/>
                                  <w:szCs w:val="20"/>
                                </w:rPr>
                              </w:pPr>
                              <w:r w:rsidRPr="007E69AE">
                                <w:rPr>
                                  <w:rFonts w:ascii="Times New Roman" w:hAnsi="Times New Roman"/>
                                  <w:b/>
                                  <w:color w:val="000000"/>
                                  <w:sz w:val="20"/>
                                  <w:szCs w:val="20"/>
                                </w:rPr>
                                <w:t>Data Lapangan</w:t>
                              </w:r>
                            </w:p>
                          </w:txbxContent>
                        </wps:txbx>
                        <wps:bodyPr rot="0" vert="horz" wrap="square" lIns="91440" tIns="45720" rIns="91440" bIns="45720" anchor="ctr" anchorCtr="0" upright="1">
                          <a:noAutofit/>
                        </wps:bodyPr>
                      </wps:wsp>
                      <wps:wsp>
                        <wps:cNvPr id="50" name="AutoShape 22"/>
                        <wps:cNvSpPr>
                          <a:spLocks noChangeArrowheads="1"/>
                        </wps:cNvSpPr>
                        <wps:spPr bwMode="auto">
                          <a:xfrm>
                            <a:off x="2514600" y="1981374"/>
                            <a:ext cx="1524000" cy="793750"/>
                          </a:xfrm>
                          <a:prstGeom prst="roundRect">
                            <a:avLst>
                              <a:gd name="adj" fmla="val 16667"/>
                            </a:avLst>
                          </a:prstGeom>
                          <a:solidFill>
                            <a:srgbClr val="DDD8C2"/>
                          </a:solidFill>
                          <a:ln w="9525">
                            <a:solidFill>
                              <a:srgbClr val="000000"/>
                            </a:solidFill>
                            <a:round/>
                            <a:headEnd/>
                            <a:tailEnd/>
                          </a:ln>
                        </wps:spPr>
                        <wps:txbx>
                          <w:txbxContent>
                            <w:p w14:paraId="1B26BA98" w14:textId="4A535EE3" w:rsidR="00EA10E1" w:rsidRPr="007E69AE" w:rsidRDefault="00EA10E1" w:rsidP="00275D1D">
                              <w:pPr>
                                <w:widowControl w:val="0"/>
                                <w:autoSpaceDE w:val="0"/>
                                <w:autoSpaceDN w:val="0"/>
                                <w:adjustRightInd w:val="0"/>
                                <w:jc w:val="center"/>
                                <w:textAlignment w:val="baseline"/>
                                <w:rPr>
                                  <w:rFonts w:ascii="Times New Roman" w:hAnsi="Times New Roman"/>
                                  <w:b/>
                                  <w:color w:val="000000"/>
                                  <w:sz w:val="20"/>
                                  <w:szCs w:val="20"/>
                                </w:rPr>
                              </w:pPr>
                              <w:r>
                                <w:rPr>
                                  <w:rFonts w:ascii="Times New Roman" w:hAnsi="Times New Roman"/>
                                  <w:b/>
                                  <w:color w:val="000000"/>
                                  <w:sz w:val="20"/>
                                  <w:szCs w:val="20"/>
                                </w:rPr>
                                <w:t>Pelaksan</w:t>
                              </w:r>
                            </w:p>
                          </w:txbxContent>
                        </wps:txbx>
                        <wps:bodyPr rot="0" vert="horz" wrap="square" lIns="91440" tIns="45720" rIns="91440" bIns="45720" anchor="ctr" anchorCtr="0" upright="1">
                          <a:noAutofit/>
                        </wps:bodyPr>
                      </wps:wsp>
                      <wps:wsp>
                        <wps:cNvPr id="51" name="Line 23"/>
                        <wps:cNvCnPr>
                          <a:cxnSpLocks noChangeShapeType="1"/>
                        </wps:cNvCnPr>
                        <wps:spPr bwMode="auto">
                          <a:xfrm>
                            <a:off x="2400300" y="3886374"/>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Rectangle 24"/>
                        <wps:cNvSpPr>
                          <a:spLocks noChangeArrowheads="1"/>
                        </wps:cNvSpPr>
                        <wps:spPr bwMode="auto">
                          <a:xfrm>
                            <a:off x="685800" y="304974"/>
                            <a:ext cx="3505200" cy="5486400"/>
                          </a:xfrm>
                          <a:prstGeom prst="rect">
                            <a:avLst/>
                          </a:prstGeom>
                          <a:noFill/>
                          <a:ln w="9525">
                            <a:solidFill>
                              <a:srgbClr val="00B0F0"/>
                            </a:solidFill>
                            <a:prstDash val="lgDash"/>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3" name="AutoShape 25"/>
                        <wps:cNvSpPr>
                          <a:spLocks noChangeArrowheads="1"/>
                        </wps:cNvSpPr>
                        <wps:spPr bwMode="auto">
                          <a:xfrm>
                            <a:off x="4343400" y="457374"/>
                            <a:ext cx="838200" cy="419100"/>
                          </a:xfrm>
                          <a:prstGeom prst="roundRect">
                            <a:avLst>
                              <a:gd name="adj" fmla="val 16667"/>
                            </a:avLst>
                          </a:prstGeom>
                          <a:solidFill>
                            <a:srgbClr val="DDD8C2"/>
                          </a:solidFill>
                          <a:ln w="9525">
                            <a:solidFill>
                              <a:srgbClr val="000000"/>
                            </a:solidFill>
                            <a:round/>
                            <a:headEnd/>
                            <a:tailEnd/>
                          </a:ln>
                        </wps:spPr>
                        <wps:txbx>
                          <w:txbxContent>
                            <w:p w14:paraId="2101733C" w14:textId="77777777" w:rsidR="00EA10E1" w:rsidRPr="007E69AE" w:rsidRDefault="00EA10E1" w:rsidP="00275D1D">
                              <w:pPr>
                                <w:autoSpaceDE w:val="0"/>
                                <w:autoSpaceDN w:val="0"/>
                                <w:jc w:val="center"/>
                                <w:rPr>
                                  <w:rFonts w:ascii="Times New Roman" w:hAnsi="Times New Roman"/>
                                  <w:b/>
                                  <w:color w:val="000000"/>
                                  <w:sz w:val="20"/>
                                  <w:szCs w:val="20"/>
                                </w:rPr>
                              </w:pPr>
                              <w:r w:rsidRPr="007E69AE">
                                <w:rPr>
                                  <w:rFonts w:ascii="Times New Roman" w:hAnsi="Times New Roman"/>
                                  <w:b/>
                                  <w:color w:val="000000"/>
                                  <w:sz w:val="20"/>
                                  <w:szCs w:val="20"/>
                                </w:rPr>
                                <w:t xml:space="preserve">Bulan </w:t>
                              </w:r>
                            </w:p>
                            <w:p w14:paraId="4FAE968B" w14:textId="77777777" w:rsidR="00EA10E1" w:rsidRPr="007E69AE" w:rsidRDefault="00EA10E1" w:rsidP="00275D1D">
                              <w:pPr>
                                <w:autoSpaceDE w:val="0"/>
                                <w:autoSpaceDN w:val="0"/>
                                <w:jc w:val="center"/>
                                <w:rPr>
                                  <w:rFonts w:ascii="Times New Roman" w:hAnsi="Times New Roman"/>
                                  <w:b/>
                                  <w:color w:val="000000"/>
                                  <w:sz w:val="20"/>
                                  <w:szCs w:val="20"/>
                                </w:rPr>
                              </w:pPr>
                              <w:r w:rsidRPr="007E69AE">
                                <w:rPr>
                                  <w:rFonts w:ascii="Times New Roman" w:hAnsi="Times New Roman"/>
                                  <w:b/>
                                  <w:color w:val="000000"/>
                                  <w:sz w:val="20"/>
                                  <w:szCs w:val="20"/>
                                </w:rPr>
                                <w:t xml:space="preserve"> 1</w:t>
                              </w:r>
                            </w:p>
                          </w:txbxContent>
                        </wps:txbx>
                        <wps:bodyPr rot="0" vert="horz" wrap="square" lIns="91440" tIns="45720" rIns="91440" bIns="45720" anchor="ctr" anchorCtr="0" upright="1">
                          <a:noAutofit/>
                        </wps:bodyPr>
                      </wps:wsp>
                      <wps:wsp>
                        <wps:cNvPr id="54" name="Oval 26"/>
                        <wps:cNvSpPr>
                          <a:spLocks noChangeArrowheads="1"/>
                        </wps:cNvSpPr>
                        <wps:spPr bwMode="auto">
                          <a:xfrm>
                            <a:off x="1295400" y="4191174"/>
                            <a:ext cx="2362200" cy="571500"/>
                          </a:xfrm>
                          <a:prstGeom prst="ellipse">
                            <a:avLst/>
                          </a:prstGeom>
                          <a:solidFill>
                            <a:srgbClr val="DDD8C2"/>
                          </a:solidFill>
                          <a:ln w="9525">
                            <a:solidFill>
                              <a:srgbClr val="000000"/>
                            </a:solidFill>
                            <a:round/>
                            <a:headEnd/>
                            <a:tailEnd/>
                          </a:ln>
                        </wps:spPr>
                        <wps:txbx>
                          <w:txbxContent>
                            <w:p w14:paraId="55F5C5A9" w14:textId="77777777" w:rsidR="00EA10E1" w:rsidRPr="007E69AE" w:rsidRDefault="00EA10E1" w:rsidP="00275D1D">
                              <w:pPr>
                                <w:autoSpaceDE w:val="0"/>
                                <w:autoSpaceDN w:val="0"/>
                                <w:jc w:val="center"/>
                                <w:rPr>
                                  <w:rFonts w:ascii="Times New Roman" w:hAnsi="Times New Roman"/>
                                  <w:b/>
                                  <w:color w:val="000000"/>
                                  <w:sz w:val="20"/>
                                  <w:szCs w:val="20"/>
                                </w:rPr>
                              </w:pPr>
                              <w:r w:rsidRPr="007E69AE">
                                <w:rPr>
                                  <w:rFonts w:ascii="Times New Roman" w:hAnsi="Times New Roman"/>
                                  <w:b/>
                                  <w:color w:val="000000"/>
                                  <w:sz w:val="20"/>
                                  <w:szCs w:val="20"/>
                                </w:rPr>
                                <w:t>Kompilasi Analisis</w:t>
                              </w:r>
                            </w:p>
                          </w:txbxContent>
                        </wps:txbx>
                        <wps:bodyPr rot="0" vert="horz" wrap="square" lIns="91440" tIns="45720" rIns="91440" bIns="45720" anchor="ctr" anchorCtr="0" upright="1">
                          <a:noAutofit/>
                        </wps:bodyPr>
                      </wps:wsp>
                      <wps:wsp>
                        <wps:cNvPr id="55" name="AutoShape 27"/>
                        <wps:cNvSpPr>
                          <a:spLocks noChangeArrowheads="1"/>
                        </wps:cNvSpPr>
                        <wps:spPr bwMode="auto">
                          <a:xfrm>
                            <a:off x="4343400" y="1676574"/>
                            <a:ext cx="838200" cy="457200"/>
                          </a:xfrm>
                          <a:prstGeom prst="roundRect">
                            <a:avLst>
                              <a:gd name="adj" fmla="val 16667"/>
                            </a:avLst>
                          </a:prstGeom>
                          <a:solidFill>
                            <a:srgbClr val="DDD8C2"/>
                          </a:solidFill>
                          <a:ln w="9525">
                            <a:solidFill>
                              <a:srgbClr val="000000"/>
                            </a:solidFill>
                            <a:round/>
                            <a:headEnd/>
                            <a:tailEnd/>
                          </a:ln>
                        </wps:spPr>
                        <wps:txbx>
                          <w:txbxContent>
                            <w:p w14:paraId="11BF6ACB"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 xml:space="preserve">Bulan </w:t>
                              </w:r>
                            </w:p>
                            <w:p w14:paraId="7770B5E6"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 xml:space="preserve"> 1 &amp; 2</w:t>
                              </w:r>
                            </w:p>
                          </w:txbxContent>
                        </wps:txbx>
                        <wps:bodyPr rot="0" vert="horz" wrap="square" lIns="91440" tIns="45720" rIns="91440" bIns="45720" anchor="ctr" anchorCtr="0" upright="1">
                          <a:noAutofit/>
                        </wps:bodyPr>
                      </wps:wsp>
                      <wps:wsp>
                        <wps:cNvPr id="56" name="AutoShape 28"/>
                        <wps:cNvSpPr>
                          <a:spLocks noChangeArrowheads="1"/>
                        </wps:cNvSpPr>
                        <wps:spPr bwMode="auto">
                          <a:xfrm>
                            <a:off x="4343400" y="3162474"/>
                            <a:ext cx="838200" cy="565150"/>
                          </a:xfrm>
                          <a:prstGeom prst="flowChartAlternateProcess">
                            <a:avLst/>
                          </a:prstGeom>
                          <a:solidFill>
                            <a:srgbClr val="DDD8C2"/>
                          </a:solidFill>
                          <a:ln w="9525">
                            <a:solidFill>
                              <a:srgbClr val="000000"/>
                            </a:solidFill>
                            <a:miter lim="800000"/>
                            <a:headEnd/>
                            <a:tailEnd/>
                          </a:ln>
                        </wps:spPr>
                        <wps:txbx>
                          <w:txbxContent>
                            <w:p w14:paraId="0EBB619B"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 xml:space="preserve">Bulan </w:t>
                              </w:r>
                            </w:p>
                            <w:p w14:paraId="459C216B"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3</w:t>
                              </w:r>
                            </w:p>
                          </w:txbxContent>
                        </wps:txbx>
                        <wps:bodyPr rot="0" vert="horz" wrap="square" lIns="91440" tIns="45720" rIns="91440" bIns="45720" anchor="ctr" anchorCtr="0" upright="1">
                          <a:noAutofit/>
                        </wps:bodyPr>
                      </wps:wsp>
                      <wps:wsp>
                        <wps:cNvPr id="57" name="Line 29"/>
                        <wps:cNvCnPr>
                          <a:cxnSpLocks noChangeShapeType="1"/>
                        </wps:cNvCnPr>
                        <wps:spPr bwMode="auto">
                          <a:xfrm>
                            <a:off x="2399665" y="4762674"/>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30"/>
                        <wps:cNvSpPr>
                          <a:spLocks noChangeArrowheads="1"/>
                        </wps:cNvSpPr>
                        <wps:spPr bwMode="auto">
                          <a:xfrm>
                            <a:off x="4343400" y="876474"/>
                            <a:ext cx="838200" cy="508000"/>
                          </a:xfrm>
                          <a:prstGeom prst="roundRect">
                            <a:avLst>
                              <a:gd name="adj" fmla="val 16667"/>
                            </a:avLst>
                          </a:prstGeom>
                          <a:solidFill>
                            <a:srgbClr val="DDD8C2"/>
                          </a:solidFill>
                          <a:ln w="9525">
                            <a:solidFill>
                              <a:srgbClr val="000000"/>
                            </a:solidFill>
                            <a:prstDash val="dash"/>
                            <a:round/>
                            <a:headEnd/>
                            <a:tailEnd/>
                          </a:ln>
                        </wps:spPr>
                        <wps:txbx>
                          <w:txbxContent>
                            <w:p w14:paraId="499DD55B"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 xml:space="preserve">Tahap Persiapan </w:t>
                              </w:r>
                            </w:p>
                          </w:txbxContent>
                        </wps:txbx>
                        <wps:bodyPr rot="0" vert="horz" wrap="square" lIns="91440" tIns="45720" rIns="91440" bIns="45720" anchor="ctr" anchorCtr="0" upright="1">
                          <a:noAutofit/>
                        </wps:bodyPr>
                      </wps:wsp>
                      <wps:wsp>
                        <wps:cNvPr id="59" name="AutoShape 31"/>
                        <wps:cNvSpPr>
                          <a:spLocks noChangeArrowheads="1"/>
                        </wps:cNvSpPr>
                        <wps:spPr bwMode="auto">
                          <a:xfrm>
                            <a:off x="4343400" y="2133774"/>
                            <a:ext cx="838200" cy="641350"/>
                          </a:xfrm>
                          <a:prstGeom prst="roundRect">
                            <a:avLst>
                              <a:gd name="adj" fmla="val 16667"/>
                            </a:avLst>
                          </a:prstGeom>
                          <a:solidFill>
                            <a:srgbClr val="DDD8C2"/>
                          </a:solidFill>
                          <a:ln w="9525">
                            <a:solidFill>
                              <a:srgbClr val="000000"/>
                            </a:solidFill>
                            <a:prstDash val="dash"/>
                            <a:round/>
                            <a:headEnd/>
                            <a:tailEnd/>
                          </a:ln>
                        </wps:spPr>
                        <wps:txbx>
                          <w:txbxContent>
                            <w:p w14:paraId="2320F2AC"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 xml:space="preserve">Tahap </w:t>
                              </w:r>
                              <w:proofErr w:type="gramStart"/>
                              <w:r w:rsidRPr="00741A4B">
                                <w:rPr>
                                  <w:rFonts w:ascii="Times New Roman" w:hAnsi="Times New Roman"/>
                                  <w:b/>
                                  <w:color w:val="000000"/>
                                  <w:sz w:val="20"/>
                                  <w:szCs w:val="20"/>
                                </w:rPr>
                                <w:t>Survey  Lapangan</w:t>
                              </w:r>
                              <w:proofErr w:type="gramEnd"/>
                            </w:p>
                          </w:txbxContent>
                        </wps:txbx>
                        <wps:bodyPr rot="0" vert="horz" wrap="square" lIns="91440" tIns="45720" rIns="91440" bIns="45720" anchor="ctr" anchorCtr="0" upright="1">
                          <a:noAutofit/>
                        </wps:bodyPr>
                      </wps:wsp>
                      <wps:wsp>
                        <wps:cNvPr id="60" name="AutoShape 32"/>
                        <wps:cNvSpPr>
                          <a:spLocks noChangeArrowheads="1"/>
                        </wps:cNvSpPr>
                        <wps:spPr bwMode="auto">
                          <a:xfrm>
                            <a:off x="4343400" y="3727624"/>
                            <a:ext cx="838200" cy="690245"/>
                          </a:xfrm>
                          <a:prstGeom prst="flowChartAlternateProcess">
                            <a:avLst/>
                          </a:prstGeom>
                          <a:solidFill>
                            <a:srgbClr val="DDD8C2"/>
                          </a:solidFill>
                          <a:ln w="9525">
                            <a:solidFill>
                              <a:srgbClr val="000000"/>
                            </a:solidFill>
                            <a:prstDash val="dash"/>
                            <a:miter lim="800000"/>
                            <a:headEnd/>
                            <a:tailEnd/>
                          </a:ln>
                        </wps:spPr>
                        <wps:txbx>
                          <w:txbxContent>
                            <w:p w14:paraId="2FCC4782"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Tahap Kompilasi Data</w:t>
                              </w:r>
                            </w:p>
                          </w:txbxContent>
                        </wps:txbx>
                        <wps:bodyPr rot="0" vert="horz" wrap="square" lIns="91440" tIns="45720" rIns="91440" bIns="45720" anchor="ctr" anchorCtr="0" upright="1">
                          <a:noAutofit/>
                        </wps:bodyPr>
                      </wps:wsp>
                      <wps:wsp>
                        <wps:cNvPr id="61" name="AutoShape 33"/>
                        <wps:cNvSpPr>
                          <a:spLocks noChangeArrowheads="1"/>
                        </wps:cNvSpPr>
                        <wps:spPr bwMode="auto">
                          <a:xfrm>
                            <a:off x="4343400" y="5162724"/>
                            <a:ext cx="838200" cy="628650"/>
                          </a:xfrm>
                          <a:prstGeom prst="roundRect">
                            <a:avLst>
                              <a:gd name="adj" fmla="val 16667"/>
                            </a:avLst>
                          </a:prstGeom>
                          <a:solidFill>
                            <a:srgbClr val="DDD8C2"/>
                          </a:solidFill>
                          <a:ln w="9525">
                            <a:solidFill>
                              <a:srgbClr val="000000"/>
                            </a:solidFill>
                            <a:prstDash val="dash"/>
                            <a:round/>
                            <a:headEnd/>
                            <a:tailEnd/>
                          </a:ln>
                        </wps:spPr>
                        <wps:txbx>
                          <w:txbxContent>
                            <w:p w14:paraId="10D6B966"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Tahap Evaluasi &amp; Analisis</w:t>
                              </w:r>
                            </w:p>
                          </w:txbxContent>
                        </wps:txbx>
                        <wps:bodyPr rot="0" vert="horz" wrap="square" lIns="91440" tIns="45720" rIns="91440" bIns="45720" anchor="ctr" anchorCtr="0" upright="1">
                          <a:noAutofit/>
                        </wps:bodyPr>
                      </wps:wsp>
                      <wps:wsp>
                        <wps:cNvPr id="62" name="AutoShape 34"/>
                        <wps:cNvSpPr>
                          <a:spLocks noChangeArrowheads="1"/>
                        </wps:cNvSpPr>
                        <wps:spPr bwMode="auto">
                          <a:xfrm>
                            <a:off x="4343400" y="5791374"/>
                            <a:ext cx="838200" cy="533400"/>
                          </a:xfrm>
                          <a:prstGeom prst="roundRect">
                            <a:avLst>
                              <a:gd name="adj" fmla="val 16667"/>
                            </a:avLst>
                          </a:prstGeom>
                          <a:solidFill>
                            <a:srgbClr val="DDD8C2"/>
                          </a:solidFill>
                          <a:ln w="9525">
                            <a:solidFill>
                              <a:srgbClr val="000000"/>
                            </a:solidFill>
                            <a:prstDash val="dash"/>
                            <a:round/>
                            <a:headEnd/>
                            <a:tailEnd/>
                          </a:ln>
                        </wps:spPr>
                        <wps:txbx>
                          <w:txbxContent>
                            <w:p w14:paraId="611F68BE"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Tahap Pelaporan</w:t>
                              </w:r>
                            </w:p>
                          </w:txbxContent>
                        </wps:txbx>
                        <wps:bodyPr rot="0" vert="horz" wrap="square" lIns="91440" tIns="45720" rIns="91440" bIns="45720" anchor="ctr" anchorCtr="0" upright="1">
                          <a:noAutofit/>
                        </wps:bodyPr>
                      </wps:wsp>
                      <wps:wsp>
                        <wps:cNvPr id="63" name="AutoShape 35"/>
                        <wps:cNvSpPr>
                          <a:spLocks noChangeArrowheads="1"/>
                        </wps:cNvSpPr>
                        <wps:spPr bwMode="auto">
                          <a:xfrm>
                            <a:off x="4343400" y="4705524"/>
                            <a:ext cx="838200" cy="457200"/>
                          </a:xfrm>
                          <a:prstGeom prst="roundRect">
                            <a:avLst>
                              <a:gd name="adj" fmla="val 16667"/>
                            </a:avLst>
                          </a:prstGeom>
                          <a:solidFill>
                            <a:srgbClr val="DDD8C2"/>
                          </a:solidFill>
                          <a:ln w="9525">
                            <a:solidFill>
                              <a:srgbClr val="000000"/>
                            </a:solidFill>
                            <a:round/>
                            <a:headEnd/>
                            <a:tailEnd/>
                          </a:ln>
                        </wps:spPr>
                        <wps:txbx>
                          <w:txbxContent>
                            <w:p w14:paraId="25DE75AC"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 xml:space="preserve">Bulan </w:t>
                              </w:r>
                            </w:p>
                            <w:p w14:paraId="62551901"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3</w:t>
                              </w:r>
                            </w:p>
                          </w:txbxContent>
                        </wps:txbx>
                        <wps:bodyPr rot="0" vert="horz" wrap="square" lIns="91440" tIns="45720" rIns="91440" bIns="45720" anchor="ctr" anchorCtr="0" upright="1">
                          <a:noAutofit/>
                        </wps:bodyPr>
                      </wps:wsp>
                      <wps:wsp>
                        <wps:cNvPr id="64" name="Rectangle 36"/>
                        <wps:cNvSpPr>
                          <a:spLocks noChangeArrowheads="1"/>
                        </wps:cNvSpPr>
                        <wps:spPr bwMode="auto">
                          <a:xfrm>
                            <a:off x="76200" y="2933874"/>
                            <a:ext cx="304800" cy="28575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B142E" w14:textId="77777777" w:rsidR="00EA10E1" w:rsidRPr="007E69AE" w:rsidRDefault="00EA10E1" w:rsidP="00275D1D">
                              <w:pPr>
                                <w:autoSpaceDE w:val="0"/>
                                <w:autoSpaceDN w:val="0"/>
                                <w:jc w:val="center"/>
                                <w:rPr>
                                  <w:rFonts w:ascii="Times New Roman" w:hAnsi="Times New Roman"/>
                                  <w:b/>
                                  <w:bCs/>
                                  <w:color w:val="000000"/>
                                  <w:sz w:val="20"/>
                                  <w:szCs w:val="20"/>
                                </w:rPr>
                              </w:pPr>
                              <w:r w:rsidRPr="007E69AE">
                                <w:rPr>
                                  <w:rFonts w:ascii="Times New Roman" w:hAnsi="Times New Roman"/>
                                  <w:b/>
                                  <w:bCs/>
                                  <w:color w:val="000000"/>
                                  <w:sz w:val="20"/>
                                  <w:szCs w:val="20"/>
                                </w:rPr>
                                <w:t>PENGEMBANGAN</w:t>
                              </w:r>
                            </w:p>
                            <w:p w14:paraId="3131F3DE" w14:textId="77777777" w:rsidR="00EA10E1" w:rsidRDefault="00EA10E1" w:rsidP="00275D1D">
                              <w:pPr>
                                <w:autoSpaceDE w:val="0"/>
                                <w:autoSpaceDN w:val="0"/>
                                <w:jc w:val="center"/>
                                <w:rPr>
                                  <w:rFonts w:ascii="Bookman Old Style" w:hAnsi="Bookman Old Style" w:cs="Arial"/>
                                  <w:b/>
                                  <w:bCs/>
                                  <w:color w:val="000000"/>
                                  <w:sz w:val="20"/>
                                  <w:szCs w:val="20"/>
                                </w:rPr>
                              </w:pPr>
                              <w:r>
                                <w:rPr>
                                  <w:rFonts w:ascii="Bookman Old Style" w:hAnsi="Bookman Old Style" w:cs="Arial"/>
                                  <w:b/>
                                  <w:bCs/>
                                  <w:color w:val="000000"/>
                                  <w:sz w:val="20"/>
                                  <w:szCs w:val="20"/>
                                </w:rPr>
                                <w:t xml:space="preserve"> </w:t>
                              </w:r>
                            </w:p>
                          </w:txbxContent>
                        </wps:txbx>
                        <wps:bodyPr rot="0" vert="horz" wrap="square" lIns="91440" tIns="45720" rIns="91440" bIns="45720" anchor="ctr" anchorCtr="0" upright="1">
                          <a:noAutofit/>
                        </wps:bodyPr>
                      </wps:wsp>
                    </wpc:wpc>
                  </a:graphicData>
                </a:graphic>
              </wp:anchor>
            </w:drawing>
          </mc:Choice>
          <mc:Fallback>
            <w:pict>
              <v:group w14:anchorId="08284C71" id="Canvas 65" o:spid="_x0000_s1057" editas="canvas" style="position:absolute;left:0;text-align:left;margin-left:-25.15pt;margin-top:-.1pt;width:416.95pt;height:505.25pt;z-index:-251600896" coordsize="52952,64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width:52952;height:64166;visibility:visible;mso-wrap-style:square" stroked="t" strokecolor="#00b0f0">
                  <v:fill o:detectmouseclick="t"/>
                  <v:path o:connecttype="none"/>
                </v:shape>
                <v:rect id="Rectangle 4" o:spid="_x0000_s1059" style="position:absolute;left:762;top:4192;width:3048;height:19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NW2MIA&#10;AADbAAAADwAAAGRycy9kb3ducmV2LnhtbERPTWvDMAy9F/YfjAq7tU5y2LqsbggphcJgkLS7i1hL&#10;TGM5i902+/fzYLCbHu9T22K2g7jR5I1jBek6AUHcOm24U3A+HVYbED4gaxwck4Jv8lDsHhZbzLW7&#10;c023JnQihrDPUUEfwphL6dueLPq1G4kj9+kmiyHCqZN6wnsMt4PMkuRJWjQcG3ocqeqpvTRXq6B9&#10;rvTxzbzbc91Vm5fMHMr914dSj8u5fAURaA7/4j/3Ucf5Kfz+E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1bYwgAAANsAAAAPAAAAAAAAAAAAAAAAAJgCAABkcnMvZG93&#10;bnJldi54bWxQSwUGAAAAAAQABAD1AAAAhwMAAAAA&#10;" filled="f" fillcolor="#bbe0e3" stroked="f">
                  <v:textbox>
                    <w:txbxContent>
                      <w:p w14:paraId="1C3EB455" w14:textId="77777777" w:rsidR="00EA10E1" w:rsidRDefault="00EA10E1" w:rsidP="00275D1D">
                        <w:pPr>
                          <w:autoSpaceDE w:val="0"/>
                          <w:autoSpaceDN w:val="0"/>
                          <w:jc w:val="center"/>
                          <w:rPr>
                            <w:rFonts w:ascii="Times New Roman" w:hAnsi="Times New Roman"/>
                            <w:b/>
                            <w:bCs/>
                            <w:color w:val="000000"/>
                            <w:sz w:val="20"/>
                            <w:szCs w:val="20"/>
                          </w:rPr>
                        </w:pPr>
                        <w:r>
                          <w:rPr>
                            <w:rFonts w:ascii="Times New Roman" w:hAnsi="Times New Roman"/>
                            <w:b/>
                            <w:bCs/>
                            <w:color w:val="000000"/>
                            <w:sz w:val="20"/>
                            <w:szCs w:val="20"/>
                          </w:rPr>
                          <w:t>ANALI</w:t>
                        </w:r>
                      </w:p>
                      <w:p w14:paraId="2C98D9C0" w14:textId="77777777" w:rsidR="00EA10E1" w:rsidRDefault="00EA10E1" w:rsidP="00275D1D">
                        <w:pPr>
                          <w:autoSpaceDE w:val="0"/>
                          <w:autoSpaceDN w:val="0"/>
                          <w:jc w:val="center"/>
                          <w:rPr>
                            <w:rFonts w:ascii="Times New Roman" w:hAnsi="Times New Roman"/>
                            <w:b/>
                            <w:bCs/>
                            <w:color w:val="000000"/>
                            <w:sz w:val="20"/>
                            <w:szCs w:val="20"/>
                          </w:rPr>
                        </w:pPr>
                        <w:r>
                          <w:rPr>
                            <w:rFonts w:ascii="Times New Roman" w:hAnsi="Times New Roman"/>
                            <w:b/>
                            <w:bCs/>
                            <w:color w:val="000000"/>
                            <w:sz w:val="20"/>
                            <w:szCs w:val="20"/>
                          </w:rPr>
                          <w:t>S</w:t>
                        </w:r>
                      </w:p>
                      <w:p w14:paraId="7EE66F6A" w14:textId="77777777" w:rsidR="00EA10E1" w:rsidRDefault="00EA10E1" w:rsidP="00275D1D">
                        <w:pPr>
                          <w:autoSpaceDE w:val="0"/>
                          <w:autoSpaceDN w:val="0"/>
                          <w:jc w:val="center"/>
                          <w:rPr>
                            <w:rFonts w:ascii="Times New Roman" w:hAnsi="Times New Roman"/>
                            <w:b/>
                            <w:bCs/>
                            <w:color w:val="000000"/>
                            <w:sz w:val="20"/>
                            <w:szCs w:val="20"/>
                          </w:rPr>
                        </w:pPr>
                        <w:r>
                          <w:rPr>
                            <w:rFonts w:ascii="Times New Roman" w:hAnsi="Times New Roman"/>
                            <w:b/>
                            <w:bCs/>
                            <w:color w:val="000000"/>
                            <w:sz w:val="20"/>
                            <w:szCs w:val="20"/>
                          </w:rPr>
                          <w:t>I</w:t>
                        </w:r>
                      </w:p>
                      <w:p w14:paraId="694D3F73" w14:textId="77777777" w:rsidR="00EA10E1" w:rsidRPr="007E69AE" w:rsidRDefault="00EA10E1" w:rsidP="00275D1D">
                        <w:pPr>
                          <w:autoSpaceDE w:val="0"/>
                          <w:autoSpaceDN w:val="0"/>
                          <w:jc w:val="center"/>
                          <w:rPr>
                            <w:rFonts w:ascii="Times New Roman" w:hAnsi="Times New Roman"/>
                            <w:b/>
                            <w:bCs/>
                            <w:color w:val="000000"/>
                            <w:sz w:val="20"/>
                            <w:szCs w:val="20"/>
                          </w:rPr>
                        </w:pPr>
                        <w:r>
                          <w:rPr>
                            <w:rFonts w:ascii="Times New Roman" w:hAnsi="Times New Roman"/>
                            <w:b/>
                            <w:bCs/>
                            <w:color w:val="000000"/>
                            <w:sz w:val="20"/>
                            <w:szCs w:val="20"/>
                          </w:rPr>
                          <w:t>S</w:t>
                        </w:r>
                      </w:p>
                    </w:txbxContent>
                  </v:textbox>
                </v:rect>
                <v:oval id="Oval 5" o:spid="_x0000_s1060" style="position:absolute;left:14478;top:4573;width:1905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PpZsUA&#10;AADbAAAADwAAAGRycy9kb3ducmV2LnhtbESPS4vCQBCE7wv+h6EFb+vEiA+yjiKimIOH9bGwxybT&#10;JlkzPSEzavz3zoLgsaiqr6jZojWVuFHjSssKBv0IBHFmdcm5gtNx8zkF4TyyxsoyKXiQg8W88zHD&#10;RNs77+l28LkIEHYJKii8rxMpXVaQQde3NXHwzrYx6INscqkbvAe4qWQcRWNpsOSwUGBNq4Kyy+Fq&#10;FIy213R/zv5+d3H6k078Oi/j07dSvW67/ALhqfXv8KudagXDIfx/CT9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lmxQAAANsAAAAPAAAAAAAAAAAAAAAAAJgCAABkcnMv&#10;ZG93bnJldi54bWxQSwUGAAAAAAQABAD1AAAAigMAAAAA&#10;" fillcolor="#ddd8c2">
                  <v:textbox>
                    <w:txbxContent>
                      <w:p w14:paraId="24A9BC6E" w14:textId="77777777" w:rsidR="00EA10E1" w:rsidRPr="007E69AE" w:rsidRDefault="00EA10E1" w:rsidP="00275D1D">
                        <w:pPr>
                          <w:autoSpaceDE w:val="0"/>
                          <w:autoSpaceDN w:val="0"/>
                          <w:jc w:val="center"/>
                          <w:rPr>
                            <w:rFonts w:ascii="Times New Roman" w:hAnsi="Times New Roman"/>
                            <w:b/>
                            <w:color w:val="000000"/>
                            <w:sz w:val="20"/>
                            <w:szCs w:val="20"/>
                          </w:rPr>
                        </w:pPr>
                        <w:r>
                          <w:rPr>
                            <w:rFonts w:ascii="Times New Roman" w:hAnsi="Times New Roman"/>
                            <w:b/>
                            <w:color w:val="000000"/>
                            <w:sz w:val="20"/>
                            <w:szCs w:val="20"/>
                          </w:rPr>
                          <w:t>Analisis D</w:t>
                        </w:r>
                        <w:r w:rsidRPr="007E69AE">
                          <w:rPr>
                            <w:rFonts w:ascii="Times New Roman" w:hAnsi="Times New Roman"/>
                            <w:b/>
                            <w:color w:val="000000"/>
                            <w:sz w:val="20"/>
                            <w:szCs w:val="20"/>
                          </w:rPr>
                          <w:t>ata</w:t>
                        </w:r>
                      </w:p>
                    </w:txbxContent>
                  </v:textbox>
                </v:oval>
                <v:oval id="Oval 6" o:spid="_x0000_s1061" style="position:absolute;left:14478;top:11425;width:19050;height:3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xEsYA&#10;AADbAAAADwAAAGRycy9kb3ducmV2LnhtbESPT2vCQBTE74LfYXmF3nTTtFZJs4pIS3PooaYKHh/Z&#10;lz81+zZkV43f3i0IPQ4z8xsmXQ2mFWfqXWNZwdM0AkFcWN1wpWD38zFZgHAeWWNrmRRcycFqOR6l&#10;mGh74S2dc1+JAGGXoILa+y6R0hU1GXRT2xEHr7S9QR9kX0nd4yXATSvjKHqVBhsOCzV2tKmpOOYn&#10;o2D2ecq2ZfF7+IqzfTb371UT776VenwY1m8gPA3+P3xvZ1rB8wv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pxEsYAAADbAAAADwAAAAAAAAAAAAAAAACYAgAAZHJz&#10;L2Rvd25yZXYueG1sUEsFBgAAAAAEAAQA9QAAAIsDAAAAAA==&#10;" fillcolor="#ddd8c2">
                  <v:textbox>
                    <w:txbxContent>
                      <w:p w14:paraId="2BB31075" w14:textId="77777777" w:rsidR="00EA10E1" w:rsidRPr="007E69AE" w:rsidRDefault="00EA10E1" w:rsidP="00275D1D">
                        <w:pPr>
                          <w:autoSpaceDE w:val="0"/>
                          <w:autoSpaceDN w:val="0"/>
                          <w:jc w:val="center"/>
                          <w:rPr>
                            <w:rFonts w:ascii="Times New Roman" w:hAnsi="Times New Roman"/>
                            <w:b/>
                            <w:color w:val="000000"/>
                            <w:sz w:val="20"/>
                            <w:szCs w:val="20"/>
                          </w:rPr>
                        </w:pPr>
                        <w:r w:rsidRPr="007E69AE">
                          <w:rPr>
                            <w:rFonts w:ascii="Times New Roman" w:hAnsi="Times New Roman"/>
                            <w:b/>
                            <w:color w:val="000000"/>
                            <w:sz w:val="20"/>
                            <w:szCs w:val="20"/>
                          </w:rPr>
                          <w:t>Data Primer</w:t>
                        </w:r>
                      </w:p>
                    </w:txbxContent>
                  </v:textbox>
                </v:oval>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62" type="#_x0000_t176" style="position:absolute;left:16002;top:28957;width:16002;height:3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5TecUA&#10;AADbAAAADwAAAGRycy9kb3ducmV2LnhtbESPT2vCQBTE70K/w/IKvdVNWxJKdJUSCBZ6ELWWHp/Z&#10;ZxKafRuya/58e1coeBxm5jfMcj2aRvTUudqygpd5BIK4sLrmUsH3IX9+B+E8ssbGMimYyMF69TBb&#10;YqrtwDvq974UAcIuRQWV920qpSsqMujmtiUO3tl2Bn2QXSl1h0OAm0a+RlEiDdYcFipsKauo+Ntf&#10;jIJtMsX+63jKnNmcf9wU5+a3Pyr19Dh+LEB4Gv09/N/+1AreYrh9C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lN5xQAAANsAAAAPAAAAAAAAAAAAAAAAAJgCAABkcnMv&#10;ZG93bnJldi54bWxQSwUGAAAAAAQABAD1AAAAigMAAAAA&#10;" fillcolor="#ddd8c2">
                  <v:textbox>
                    <w:txbxContent>
                      <w:p w14:paraId="687EFE01" w14:textId="77777777" w:rsidR="00EA10E1" w:rsidRPr="00275D1D" w:rsidRDefault="00EA10E1" w:rsidP="00275D1D">
                        <w:pPr>
                          <w:autoSpaceDE w:val="0"/>
                          <w:autoSpaceDN w:val="0"/>
                          <w:jc w:val="center"/>
                          <w:rPr>
                            <w:rFonts w:ascii="Times New Roman" w:hAnsi="Times New Roman"/>
                            <w:b/>
                            <w:sz w:val="18"/>
                            <w:szCs w:val="20"/>
                          </w:rPr>
                        </w:pPr>
                        <w:r w:rsidRPr="00275D1D">
                          <w:rPr>
                            <w:rFonts w:ascii="Times New Roman" w:hAnsi="Times New Roman"/>
                            <w:b/>
                            <w:sz w:val="18"/>
                            <w:szCs w:val="20"/>
                          </w:rPr>
                          <w:t>Benchmarking</w:t>
                        </w:r>
                      </w:p>
                      <w:p w14:paraId="6AE34F7E" w14:textId="77777777" w:rsidR="00EA10E1" w:rsidRPr="00275D1D" w:rsidRDefault="00EA10E1" w:rsidP="00275D1D">
                        <w:pPr>
                          <w:autoSpaceDE w:val="0"/>
                          <w:autoSpaceDN w:val="0"/>
                          <w:jc w:val="center"/>
                          <w:rPr>
                            <w:rFonts w:ascii="Times New Roman" w:hAnsi="Times New Roman"/>
                            <w:b/>
                            <w:sz w:val="18"/>
                            <w:szCs w:val="20"/>
                          </w:rPr>
                        </w:pPr>
                        <w:r w:rsidRPr="00275D1D">
                          <w:rPr>
                            <w:rFonts w:ascii="Times New Roman" w:hAnsi="Times New Roman"/>
                            <w:b/>
                            <w:sz w:val="18"/>
                            <w:szCs w:val="20"/>
                          </w:rPr>
                          <w:t>PAJAK RESTORAN</w:t>
                        </w:r>
                      </w:p>
                    </w:txbxContent>
                  </v:textbox>
                </v:shape>
                <v:oval id="Oval 8" o:spid="_x0000_s1063" style="position:absolute;left:12954;top:51055;width:23622;height:6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K/sYA&#10;AADbAAAADwAAAGRycy9kb3ducmV2LnhtbESPQWvCQBSE74X+h+UVequbpqglzRpEWszBg9oUenxk&#10;n0na7NuQ3Wj8964geBxm5hsmzUbTiiP1rrGs4HUSgSAurW64UlB8f728g3AeWWNrmRScyUG2eHxI&#10;MdH2xDs67n0lAoRdggpq77tESlfWZNBNbEccvIPtDfog+0rqHk8BbloZR9FMGmw4LNTY0aqm8n8/&#10;GAXT9ZDvDuXf7ybOf/K5/6yauNgq9fw0Lj9AeBr9PXxr51rB2wy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RK/sYAAADbAAAADwAAAAAAAAAAAAAAAACYAgAAZHJz&#10;L2Rvd25yZXYueG1sUEsFBgAAAAAEAAQA9QAAAIsDAAAAAA==&#10;" fillcolor="#ddd8c2">
                  <v:textbox>
                    <w:txbxContent>
                      <w:p w14:paraId="5C025A4B" w14:textId="77777777" w:rsidR="00EA10E1" w:rsidRPr="007E69AE" w:rsidRDefault="00EA10E1" w:rsidP="00275D1D">
                        <w:pPr>
                          <w:autoSpaceDE w:val="0"/>
                          <w:autoSpaceDN w:val="0"/>
                          <w:jc w:val="center"/>
                          <w:rPr>
                            <w:rFonts w:ascii="Times New Roman" w:hAnsi="Times New Roman"/>
                            <w:b/>
                            <w:color w:val="000000"/>
                            <w:sz w:val="20"/>
                            <w:szCs w:val="20"/>
                          </w:rPr>
                        </w:pPr>
                        <w:r w:rsidRPr="007E69AE">
                          <w:rPr>
                            <w:rFonts w:ascii="Times New Roman" w:hAnsi="Times New Roman"/>
                            <w:b/>
                            <w:color w:val="000000"/>
                            <w:sz w:val="20"/>
                            <w:szCs w:val="20"/>
                          </w:rPr>
                          <w:t>Rekomendasi</w:t>
                        </w:r>
                      </w:p>
                      <w:p w14:paraId="614ED380" w14:textId="77777777" w:rsidR="00EA10E1" w:rsidRPr="007E69AE" w:rsidRDefault="00EA10E1" w:rsidP="00275D1D">
                        <w:pPr>
                          <w:autoSpaceDE w:val="0"/>
                          <w:autoSpaceDN w:val="0"/>
                          <w:jc w:val="center"/>
                          <w:rPr>
                            <w:rFonts w:ascii="Times New Roman" w:hAnsi="Times New Roman"/>
                            <w:b/>
                            <w:color w:val="000000"/>
                            <w:sz w:val="20"/>
                            <w:szCs w:val="20"/>
                          </w:rPr>
                        </w:pPr>
                        <w:r w:rsidRPr="007E69AE">
                          <w:rPr>
                            <w:rFonts w:ascii="Times New Roman" w:hAnsi="Times New Roman"/>
                            <w:b/>
                            <w:color w:val="000000"/>
                            <w:sz w:val="20"/>
                            <w:szCs w:val="20"/>
                          </w:rPr>
                          <w:t>(Kebijakan)</w:t>
                        </w:r>
                      </w:p>
                    </w:txbxContent>
                  </v:textbox>
                </v:oval>
                <v:shape id="AutoShape 9" o:spid="_x0000_s1064" type="#_x0000_t176" style="position:absolute;left:16002;top:32774;width:16002;height:6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olcMA&#10;AADbAAAADwAAAGRycy9kb3ducmV2LnhtbESPQYvCMBSE74L/IbyFvWm6LrpSjSKCuOBB1FU8Pptn&#10;W2xeSpOt7b83guBxmJlvmOm8MYWoqXK5ZQVf/QgEcWJ1zqmCv8OqNwbhPLLGwjIpaMnBfNbtTDHW&#10;9s47qvc+FQHCLkYFmfdlLKVLMjLo+rYkDt7VVgZ9kFUqdYX3ADeFHETRSBrMOSxkWNIyo+S2/zcK&#10;tqN26DfHy9KZ9fXk2uHKnOujUp8fzWICwlPj3+FX+1cr+P6B55fw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olcMAAADbAAAADwAAAAAAAAAAAAAAAACYAgAAZHJzL2Rv&#10;d25yZXYueG1sUEsFBgAAAAAEAAQA9QAAAIgDAAAAAA==&#10;" fillcolor="#ddd8c2">
                  <v:textbox>
                    <w:txbxContent>
                      <w:p w14:paraId="29544E43" w14:textId="77777777" w:rsidR="00EA10E1" w:rsidRDefault="00EA10E1" w:rsidP="00F22AEE">
                        <w:pPr>
                          <w:pStyle w:val="ListParagraph"/>
                          <w:widowControl w:val="0"/>
                          <w:numPr>
                            <w:ilvl w:val="0"/>
                            <w:numId w:val="36"/>
                          </w:numPr>
                          <w:autoSpaceDE w:val="0"/>
                          <w:autoSpaceDN w:val="0"/>
                          <w:adjustRightInd w:val="0"/>
                          <w:ind w:left="180" w:hanging="180"/>
                          <w:textAlignment w:val="baseline"/>
                          <w:rPr>
                            <w:rFonts w:ascii="Times New Roman" w:hAnsi="Times New Roman"/>
                            <w:b/>
                            <w:color w:val="000000"/>
                            <w:sz w:val="20"/>
                            <w:szCs w:val="20"/>
                          </w:rPr>
                        </w:pPr>
                        <w:r w:rsidRPr="00275D1D">
                          <w:rPr>
                            <w:rFonts w:ascii="Times New Roman" w:hAnsi="Times New Roman"/>
                            <w:b/>
                            <w:color w:val="000000"/>
                            <w:sz w:val="20"/>
                            <w:szCs w:val="20"/>
                          </w:rPr>
                          <w:t>Regulasi</w:t>
                        </w:r>
                      </w:p>
                      <w:p w14:paraId="5961E537" w14:textId="52F98606" w:rsidR="00EA10E1" w:rsidRPr="00275D1D" w:rsidRDefault="00EA10E1" w:rsidP="00F22AEE">
                        <w:pPr>
                          <w:pStyle w:val="ListParagraph"/>
                          <w:widowControl w:val="0"/>
                          <w:numPr>
                            <w:ilvl w:val="0"/>
                            <w:numId w:val="36"/>
                          </w:numPr>
                          <w:autoSpaceDE w:val="0"/>
                          <w:autoSpaceDN w:val="0"/>
                          <w:adjustRightInd w:val="0"/>
                          <w:ind w:left="180" w:hanging="180"/>
                          <w:textAlignment w:val="baseline"/>
                          <w:rPr>
                            <w:rFonts w:ascii="Times New Roman" w:hAnsi="Times New Roman"/>
                            <w:b/>
                            <w:color w:val="000000"/>
                            <w:sz w:val="20"/>
                            <w:szCs w:val="20"/>
                          </w:rPr>
                        </w:pPr>
                        <w:r>
                          <w:rPr>
                            <w:rFonts w:ascii="Times New Roman" w:hAnsi="Times New Roman"/>
                            <w:b/>
                            <w:color w:val="000000"/>
                            <w:sz w:val="20"/>
                            <w:szCs w:val="20"/>
                          </w:rPr>
                          <w:t xml:space="preserve">Praktik </w:t>
                        </w:r>
                        <w:r w:rsidRPr="00275D1D">
                          <w:rPr>
                            <w:rFonts w:ascii="Times New Roman" w:hAnsi="Times New Roman"/>
                            <w:b/>
                            <w:color w:val="000000"/>
                            <w:sz w:val="20"/>
                            <w:szCs w:val="20"/>
                          </w:rPr>
                          <w:t xml:space="preserve">Penyelenggaraan </w:t>
                        </w:r>
                      </w:p>
                    </w:txbxContent>
                  </v:textbox>
                </v:shape>
                <v:roundrect id="AutoShape 10" o:spid="_x0000_s1065" style="position:absolute;left:7620;top:16759;width:15240;height:3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pXcIA&#10;AADbAAAADwAAAGRycy9kb3ducmV2LnhtbERPTYvCMBC9C/sfwgh7EU1dQaQ2FVcU9rCLWBU8Ds3Y&#10;FptJaaJWf705LHh8vO9k0Zla3Kh1lWUF41EEgji3uuJCwWG/Gc5AOI+ssbZMCh7kYJF+9BKMtb3z&#10;jm6ZL0QIYRejgtL7JpbS5SUZdCPbEAfubFuDPsC2kLrFewg3tfyKoqk0WHFoKLGhVUn5JbsaBeu/&#10;50OejvvJdrD+rQ+rfLP7NkelPvvdcg7CU+ff4n/3j1YwCWPDl/AD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GldwgAAANsAAAAPAAAAAAAAAAAAAAAAAJgCAABkcnMvZG93&#10;bnJldi54bWxQSwUGAAAAAAQABAD1AAAAhwMAAAAA&#10;" fillcolor="#ddd8c2">
                  <v:textbox>
                    <w:txbxContent>
                      <w:p w14:paraId="61729A5E" w14:textId="77777777" w:rsidR="00EA10E1" w:rsidRPr="007E69AE" w:rsidRDefault="00EA10E1" w:rsidP="00275D1D">
                        <w:pPr>
                          <w:autoSpaceDE w:val="0"/>
                          <w:autoSpaceDN w:val="0"/>
                          <w:jc w:val="center"/>
                          <w:rPr>
                            <w:rFonts w:ascii="Times New Roman" w:hAnsi="Times New Roman"/>
                            <w:b/>
                            <w:color w:val="000000"/>
                            <w:sz w:val="20"/>
                            <w:szCs w:val="20"/>
                          </w:rPr>
                        </w:pPr>
                        <w:r w:rsidRPr="007E69AE">
                          <w:rPr>
                            <w:rFonts w:ascii="Times New Roman" w:hAnsi="Times New Roman"/>
                            <w:b/>
                            <w:color w:val="000000"/>
                            <w:sz w:val="20"/>
                            <w:szCs w:val="20"/>
                          </w:rPr>
                          <w:t>FGD</w:t>
                        </w:r>
                      </w:p>
                    </w:txbxContent>
                  </v:textbox>
                </v:roundrect>
                <v:line id="Line 11" o:spid="_x0000_s1066" style="position:absolute;visibility:visible;mso-wrap-style:square" from="24384,9145" to="24384,1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2" o:spid="_x0000_s1067" style="position:absolute;flip:x;visibility:visible;mso-wrap-style:square" from="11430,12955" to="14478,1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13" o:spid="_x0000_s1068" style="position:absolute;visibility:visible;mso-wrap-style:square" from="11430,12955" to="11436,16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4" o:spid="_x0000_s1069" style="position:absolute;visibility:visible;mso-wrap-style:square" from="33528,12955" to="36576,1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15" o:spid="_x0000_s1070" style="position:absolute;visibility:visible;mso-wrap-style:square" from="36576,12955" to="36582,16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16" o:spid="_x0000_s1071" style="position:absolute;visibility:visible;mso-wrap-style:square" from="11430,27751" to="11436,30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7" o:spid="_x0000_s1072" style="position:absolute;visibility:visible;mso-wrap-style:square" from="11430,30481" to="16002,30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18" o:spid="_x0000_s1073" style="position:absolute;visibility:visible;mso-wrap-style:square" from="35814,27751" to="35820,30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9" o:spid="_x0000_s1074" style="position:absolute;flip:x;visibility:visible;mso-wrap-style:square" from="32004,30481" to="35814,30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roundrect id="AutoShape 20" o:spid="_x0000_s1075" style="position:absolute;left:7620;top:19813;width:15240;height:79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aIMMA&#10;AADbAAAADwAAAGRycy9kb3ducmV2LnhtbERPTWvCQBC9F/wPyxS8lLrRFpHoKioKHiyiidDjkB2T&#10;0OxsyK5J7K93D4UeH+97sepNJVpqXGlZwXgUgSDOrC45V5Am+/cZCOeRNVaWScGDHKyWg5cFxtp2&#10;fKb24nMRQtjFqKDwvo6ldFlBBt3I1sSBu9nGoA+wyaVusAvhppKTKJpKgyWHhgJr2haU/VzuRsHu&#10;6/chv6/Jx+ltd6zSbbY/b8xVqeFrv56D8NT7f/Gf+6AVfIax4Uv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oaIMMAAADbAAAADwAAAAAAAAAAAAAAAACYAgAAZHJzL2Rv&#10;d25yZXYueG1sUEsFBgAAAAAEAAQA9QAAAIgDAAAAAA==&#10;" fillcolor="#ddd8c2">
                  <v:textbox>
                    <w:txbxContent>
                      <w:p w14:paraId="01FCBD20" w14:textId="77777777" w:rsidR="00EA10E1" w:rsidRDefault="00EA10E1" w:rsidP="00F22AEE">
                        <w:pPr>
                          <w:pStyle w:val="ListParagraph"/>
                          <w:numPr>
                            <w:ilvl w:val="0"/>
                            <w:numId w:val="37"/>
                          </w:numPr>
                          <w:autoSpaceDE w:val="0"/>
                          <w:autoSpaceDN w:val="0"/>
                          <w:ind w:left="180" w:hanging="180"/>
                          <w:rPr>
                            <w:rFonts w:ascii="Times New Roman" w:hAnsi="Times New Roman"/>
                            <w:b/>
                            <w:color w:val="000000"/>
                            <w:sz w:val="20"/>
                            <w:szCs w:val="20"/>
                          </w:rPr>
                        </w:pPr>
                        <w:r w:rsidRPr="00275D1D">
                          <w:rPr>
                            <w:rFonts w:ascii="Times New Roman" w:hAnsi="Times New Roman"/>
                            <w:b/>
                            <w:color w:val="000000"/>
                            <w:sz w:val="20"/>
                            <w:szCs w:val="20"/>
                          </w:rPr>
                          <w:t>Pemangku Kepentingan</w:t>
                        </w:r>
                      </w:p>
                      <w:p w14:paraId="65600D4E" w14:textId="77777777" w:rsidR="00EA10E1" w:rsidRDefault="00EA10E1" w:rsidP="00F22AEE">
                        <w:pPr>
                          <w:pStyle w:val="ListParagraph"/>
                          <w:numPr>
                            <w:ilvl w:val="0"/>
                            <w:numId w:val="37"/>
                          </w:numPr>
                          <w:autoSpaceDE w:val="0"/>
                          <w:autoSpaceDN w:val="0"/>
                          <w:ind w:left="180" w:hanging="180"/>
                          <w:rPr>
                            <w:rFonts w:ascii="Times New Roman" w:hAnsi="Times New Roman"/>
                            <w:b/>
                            <w:color w:val="000000"/>
                            <w:sz w:val="20"/>
                            <w:szCs w:val="20"/>
                          </w:rPr>
                        </w:pPr>
                        <w:r w:rsidRPr="00275D1D">
                          <w:rPr>
                            <w:rFonts w:ascii="Times New Roman" w:hAnsi="Times New Roman"/>
                            <w:b/>
                            <w:color w:val="000000"/>
                            <w:sz w:val="20"/>
                            <w:szCs w:val="20"/>
                          </w:rPr>
                          <w:t>Pelaksana</w:t>
                        </w:r>
                      </w:p>
                      <w:p w14:paraId="4BC59AA6" w14:textId="2A68CCC4" w:rsidR="00EA10E1" w:rsidRPr="00275D1D" w:rsidRDefault="00EA10E1" w:rsidP="00F22AEE">
                        <w:pPr>
                          <w:pStyle w:val="ListParagraph"/>
                          <w:numPr>
                            <w:ilvl w:val="0"/>
                            <w:numId w:val="37"/>
                          </w:numPr>
                          <w:autoSpaceDE w:val="0"/>
                          <w:autoSpaceDN w:val="0"/>
                          <w:ind w:left="180" w:hanging="180"/>
                          <w:rPr>
                            <w:rFonts w:ascii="Times New Roman" w:hAnsi="Times New Roman"/>
                            <w:b/>
                            <w:color w:val="000000"/>
                            <w:sz w:val="20"/>
                            <w:szCs w:val="20"/>
                          </w:rPr>
                        </w:pPr>
                        <w:r>
                          <w:rPr>
                            <w:rFonts w:ascii="Times New Roman" w:hAnsi="Times New Roman"/>
                            <w:b/>
                            <w:color w:val="000000"/>
                            <w:sz w:val="20"/>
                            <w:szCs w:val="20"/>
                          </w:rPr>
                          <w:t>W</w:t>
                        </w:r>
                        <w:r w:rsidRPr="00275D1D">
                          <w:rPr>
                            <w:rFonts w:ascii="Times New Roman" w:hAnsi="Times New Roman"/>
                            <w:b/>
                            <w:color w:val="000000"/>
                            <w:sz w:val="20"/>
                            <w:szCs w:val="20"/>
                          </w:rPr>
                          <w:t xml:space="preserve">ajib </w:t>
                        </w:r>
                        <w:r>
                          <w:rPr>
                            <w:rFonts w:ascii="Times New Roman" w:hAnsi="Times New Roman"/>
                            <w:b/>
                            <w:color w:val="000000"/>
                            <w:sz w:val="20"/>
                            <w:szCs w:val="20"/>
                          </w:rPr>
                          <w:t>P</w:t>
                        </w:r>
                        <w:r w:rsidRPr="00275D1D">
                          <w:rPr>
                            <w:rFonts w:ascii="Times New Roman" w:hAnsi="Times New Roman"/>
                            <w:b/>
                            <w:color w:val="000000"/>
                            <w:sz w:val="20"/>
                            <w:szCs w:val="20"/>
                          </w:rPr>
                          <w:t>ajak</w:t>
                        </w:r>
                      </w:p>
                      <w:p w14:paraId="76CABA74" w14:textId="77777777" w:rsidR="00EA10E1" w:rsidRDefault="00EA10E1" w:rsidP="00275D1D">
                        <w:pPr>
                          <w:autoSpaceDE w:val="0"/>
                          <w:autoSpaceDN w:val="0"/>
                          <w:jc w:val="center"/>
                          <w:rPr>
                            <w:rFonts w:ascii="Bookman Old Style" w:hAnsi="Bookman Old Style" w:cs="Arial"/>
                            <w:color w:val="000000"/>
                            <w:sz w:val="20"/>
                            <w:szCs w:val="20"/>
                          </w:rPr>
                        </w:pPr>
                      </w:p>
                    </w:txbxContent>
                  </v:textbox>
                </v:roundrect>
                <v:roundrect id="AutoShape 21" o:spid="_x0000_s1076" style="position:absolute;left:25146;top:16759;width:15240;height:3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u8UA&#10;AADbAAAADwAAAGRycy9kb3ducmV2LnhtbESPT4vCMBTE7wt+h/AEL7KmuiK71SgqCh4U8R/s8dE8&#10;22LzUpqsVj+9EYQ9DjPzG2Y0qU0hrlS53LKCbicCQZxYnXOq4HhYfn6DcB5ZY2GZFNzJwWTc+Bhh&#10;rO2Nd3Td+1QECLsYFWTel7GULsnIoOvYkjh4Z1sZ9EFWqdQV3gLcFLIXRQNpMOewkGFJ84ySy/7P&#10;KFhsHnf5ezp8bduLdXGcJ8vdzJyUajXr6RCEp9r/h9/tlVbQ/4HXl/AD5Pg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r+7xQAAANsAAAAPAAAAAAAAAAAAAAAAAJgCAABkcnMv&#10;ZG93bnJldi54bWxQSwUGAAAAAAQABAD1AAAAigMAAAAA&#10;" fillcolor="#ddd8c2">
                  <v:textbox>
                    <w:txbxContent>
                      <w:p w14:paraId="2B31081E" w14:textId="77777777" w:rsidR="00EA10E1" w:rsidRPr="007E69AE" w:rsidRDefault="00EA10E1" w:rsidP="00275D1D">
                        <w:pPr>
                          <w:autoSpaceDE w:val="0"/>
                          <w:autoSpaceDN w:val="0"/>
                          <w:jc w:val="center"/>
                          <w:rPr>
                            <w:rFonts w:ascii="Times New Roman" w:hAnsi="Times New Roman"/>
                            <w:b/>
                            <w:color w:val="000000"/>
                            <w:sz w:val="20"/>
                            <w:szCs w:val="20"/>
                          </w:rPr>
                        </w:pPr>
                        <w:r w:rsidRPr="007E69AE">
                          <w:rPr>
                            <w:rFonts w:ascii="Times New Roman" w:hAnsi="Times New Roman"/>
                            <w:b/>
                            <w:color w:val="000000"/>
                            <w:sz w:val="20"/>
                            <w:szCs w:val="20"/>
                          </w:rPr>
                          <w:t>Data Lapangan</w:t>
                        </w:r>
                      </w:p>
                    </w:txbxContent>
                  </v:textbox>
                </v:roundrect>
                <v:roundrect id="AutoShape 22" o:spid="_x0000_s1077" style="position:absolute;left:25146;top:19813;width:15240;height:79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A+8MA&#10;AADbAAAADwAAAGRycy9kb3ducmV2LnhtbERPTWvCQBC9F/wPyxS8lLrRUpHoKioKHiyiidDjkB2T&#10;0OxsyK5J7K93D4UeH+97sepNJVpqXGlZwXgUgSDOrC45V5Am+/cZCOeRNVaWScGDHKyWg5cFxtp2&#10;fKb24nMRQtjFqKDwvo6ldFlBBt3I1sSBu9nGoA+wyaVusAvhppKTKJpKgyWHhgJr2haU/VzuRsHu&#10;6/chv6/Jx+ltd6zSbbY/b8xVqeFrv56D8NT7f/Gf+6AVfIb14Uv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WA+8MAAADbAAAADwAAAAAAAAAAAAAAAACYAgAAZHJzL2Rv&#10;d25yZXYueG1sUEsFBgAAAAAEAAQA9QAAAIgDAAAAAA==&#10;" fillcolor="#ddd8c2">
                  <v:textbox>
                    <w:txbxContent>
                      <w:p w14:paraId="1B26BA98" w14:textId="4A535EE3" w:rsidR="00EA10E1" w:rsidRPr="007E69AE" w:rsidRDefault="00EA10E1" w:rsidP="00275D1D">
                        <w:pPr>
                          <w:widowControl w:val="0"/>
                          <w:autoSpaceDE w:val="0"/>
                          <w:autoSpaceDN w:val="0"/>
                          <w:adjustRightInd w:val="0"/>
                          <w:jc w:val="center"/>
                          <w:textAlignment w:val="baseline"/>
                          <w:rPr>
                            <w:rFonts w:ascii="Times New Roman" w:hAnsi="Times New Roman"/>
                            <w:b/>
                            <w:color w:val="000000"/>
                            <w:sz w:val="20"/>
                            <w:szCs w:val="20"/>
                          </w:rPr>
                        </w:pPr>
                        <w:r>
                          <w:rPr>
                            <w:rFonts w:ascii="Times New Roman" w:hAnsi="Times New Roman"/>
                            <w:b/>
                            <w:color w:val="000000"/>
                            <w:sz w:val="20"/>
                            <w:szCs w:val="20"/>
                          </w:rPr>
                          <w:t>Pelaksan</w:t>
                        </w:r>
                      </w:p>
                    </w:txbxContent>
                  </v:textbox>
                </v:roundrect>
                <v:line id="Line 23" o:spid="_x0000_s1078" style="position:absolute;visibility:visible;mso-wrap-style:square" from="24003,38863" to="24009,41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rect id="Rectangle 24" o:spid="_x0000_s1079" style="position:absolute;left:6858;top:3049;width:35052;height:54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lchcQA&#10;AADbAAAADwAAAGRycy9kb3ducmV2LnhtbESPQWvCQBSE74X+h+UVvNWNAUWim1AFiwfR1vbi7ZF9&#10;TYLZt+nuRuO/d4VCj8PMfMMsi8G04kLON5YVTMYJCOLS6oYrBd9fm9c5CB+QNbaWScGNPBT589MS&#10;M22v/EmXY6hEhLDPUEEdQpdJ6cuaDPqx7Yij92OdwRClq6R2eI1w08o0SWbSYMNxocaO1jWV52Nv&#10;FJjz6n3++9GvN/7EzqfYV7vDXqnRy/C2ABFoCP/hv/ZWK5im8PgSf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JXIXEAAAA2wAAAA8AAAAAAAAAAAAAAAAAmAIAAGRycy9k&#10;b3ducmV2LnhtbFBLBQYAAAAABAAEAPUAAACJAwAAAAA=&#10;" filled="f" fillcolor="#bbe0e3" strokecolor="#00b0f0">
                  <v:stroke dashstyle="longDash"/>
                </v:rect>
                <v:roundrect id="AutoShape 25" o:spid="_x0000_s1080" style="position:absolute;left:43434;top:4573;width:8382;height:4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cejMUA&#10;AADbAAAADwAAAGRycy9kb3ducmV2LnhtbESPT4vCMBTE74LfITxhL7KmKi5L1ygqFjwo4j/Y46N5&#10;tsXmpTRZrX56Iwh7HGbmN8x42phSXKl2hWUF/V4Egji1uuBMwfGQfH6DcB5ZY2mZFNzJwXTSbo0x&#10;1vbGO7rufSYChF2MCnLvq1hKl+Zk0PVsRRy8s60N+iDrTOoabwFuSjmIoi9psOCwkGNFi5zSy/7P&#10;KFhuHnf5ezoMt93lujwu0mQ3NyelPjrN7AeEp8b/h9/tlVYwGsLrS/gBcvI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x6MxQAAANsAAAAPAAAAAAAAAAAAAAAAAJgCAABkcnMv&#10;ZG93bnJldi54bWxQSwUGAAAAAAQABAD1AAAAigMAAAAA&#10;" fillcolor="#ddd8c2">
                  <v:textbox>
                    <w:txbxContent>
                      <w:p w14:paraId="2101733C" w14:textId="77777777" w:rsidR="00EA10E1" w:rsidRPr="007E69AE" w:rsidRDefault="00EA10E1" w:rsidP="00275D1D">
                        <w:pPr>
                          <w:autoSpaceDE w:val="0"/>
                          <w:autoSpaceDN w:val="0"/>
                          <w:jc w:val="center"/>
                          <w:rPr>
                            <w:rFonts w:ascii="Times New Roman" w:hAnsi="Times New Roman"/>
                            <w:b/>
                            <w:color w:val="000000"/>
                            <w:sz w:val="20"/>
                            <w:szCs w:val="20"/>
                          </w:rPr>
                        </w:pPr>
                        <w:r w:rsidRPr="007E69AE">
                          <w:rPr>
                            <w:rFonts w:ascii="Times New Roman" w:hAnsi="Times New Roman"/>
                            <w:b/>
                            <w:color w:val="000000"/>
                            <w:sz w:val="20"/>
                            <w:szCs w:val="20"/>
                          </w:rPr>
                          <w:t xml:space="preserve">Bulan </w:t>
                        </w:r>
                      </w:p>
                      <w:p w14:paraId="4FAE968B" w14:textId="77777777" w:rsidR="00EA10E1" w:rsidRPr="007E69AE" w:rsidRDefault="00EA10E1" w:rsidP="00275D1D">
                        <w:pPr>
                          <w:autoSpaceDE w:val="0"/>
                          <w:autoSpaceDN w:val="0"/>
                          <w:jc w:val="center"/>
                          <w:rPr>
                            <w:rFonts w:ascii="Times New Roman" w:hAnsi="Times New Roman"/>
                            <w:b/>
                            <w:color w:val="000000"/>
                            <w:sz w:val="20"/>
                            <w:szCs w:val="20"/>
                          </w:rPr>
                        </w:pPr>
                        <w:r w:rsidRPr="007E69AE">
                          <w:rPr>
                            <w:rFonts w:ascii="Times New Roman" w:hAnsi="Times New Roman"/>
                            <w:b/>
                            <w:color w:val="000000"/>
                            <w:sz w:val="20"/>
                            <w:szCs w:val="20"/>
                          </w:rPr>
                          <w:t xml:space="preserve"> 1</w:t>
                        </w:r>
                      </w:p>
                    </w:txbxContent>
                  </v:textbox>
                </v:roundrect>
                <v:oval id="Oval 26" o:spid="_x0000_s1081" style="position:absolute;left:12954;top:41911;width:23622;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ssUA&#10;AADbAAAADwAAAGRycy9kb3ducmV2LnhtbESPQWvCQBSE7wX/w/KE3pqNwdaSugYRpTn0UKOFHh/Z&#10;ZxLNvg3Zjab/vlsoeBxmvhlmmY2mFVfqXWNZwSyKQRCXVjdcKTgedk+vIJxH1thaJgU/5CBbTR6W&#10;mGp74z1dC1+JUMIuRQW1910qpStrMugi2xEH72R7gz7IvpK6x1soN61M4vhFGmw4LNTY0aam8lIM&#10;RsHz+5DvT+X5+yPJv/KF31ZNcvxU6nE6rt9AeBr9PfxP5zpwc/j7E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ZSyxQAAANsAAAAPAAAAAAAAAAAAAAAAAJgCAABkcnMv&#10;ZG93bnJldi54bWxQSwUGAAAAAAQABAD1AAAAigMAAAAA&#10;" fillcolor="#ddd8c2">
                  <v:textbox>
                    <w:txbxContent>
                      <w:p w14:paraId="55F5C5A9" w14:textId="77777777" w:rsidR="00EA10E1" w:rsidRPr="007E69AE" w:rsidRDefault="00EA10E1" w:rsidP="00275D1D">
                        <w:pPr>
                          <w:autoSpaceDE w:val="0"/>
                          <w:autoSpaceDN w:val="0"/>
                          <w:jc w:val="center"/>
                          <w:rPr>
                            <w:rFonts w:ascii="Times New Roman" w:hAnsi="Times New Roman"/>
                            <w:b/>
                            <w:color w:val="000000"/>
                            <w:sz w:val="20"/>
                            <w:szCs w:val="20"/>
                          </w:rPr>
                        </w:pPr>
                        <w:r w:rsidRPr="007E69AE">
                          <w:rPr>
                            <w:rFonts w:ascii="Times New Roman" w:hAnsi="Times New Roman"/>
                            <w:b/>
                            <w:color w:val="000000"/>
                            <w:sz w:val="20"/>
                            <w:szCs w:val="20"/>
                          </w:rPr>
                          <w:t>Kompilasi Analisis</w:t>
                        </w:r>
                      </w:p>
                    </w:txbxContent>
                  </v:textbox>
                </v:oval>
                <v:roundrect id="AutoShape 27" o:spid="_x0000_s1082" style="position:absolute;left:43434;top:16765;width:8382;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jY8UA&#10;AADbAAAADwAAAGRycy9kb3ducmV2LnhtbESPT4vCMBTE74LfITxhL7KmKi5L1ygqFjwo4j/Y46N5&#10;tsXmpTRZrX56Iwh7HGbmN8x42phSXKl2hWUF/V4Egji1uuBMwfGQfH6DcB5ZY2mZFNzJwXTSbo0x&#10;1vbGO7rufSYChF2MCnLvq1hKl+Zk0PVsRRy8s60N+iDrTOoabwFuSjmIoi9psOCwkGNFi5zSy/7P&#10;KFhuHnf5ezoMt93lujwu0mQ3NyelPjrN7AeEp8b/h9/tlVYwGsHrS/gBcvI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iNjxQAAANsAAAAPAAAAAAAAAAAAAAAAAJgCAABkcnMv&#10;ZG93bnJldi54bWxQSwUGAAAAAAQABAD1AAAAigMAAAAA&#10;" fillcolor="#ddd8c2">
                  <v:textbox>
                    <w:txbxContent>
                      <w:p w14:paraId="11BF6ACB"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 xml:space="preserve">Bulan </w:t>
                        </w:r>
                      </w:p>
                      <w:p w14:paraId="7770B5E6"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 xml:space="preserve"> 1 &amp; 2</w:t>
                        </w:r>
                      </w:p>
                    </w:txbxContent>
                  </v:textbox>
                </v:roundrect>
                <v:shape id="AutoShape 28" o:spid="_x0000_s1083" type="#_x0000_t176" style="position:absolute;left:43434;top:31624;width:8382;height:5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orsMA&#10;AADbAAAADwAAAGRycy9kb3ducmV2LnhtbESPT4vCMBTE78J+h/AWvGm6Cy3SNcoiyAoexL/s8dk8&#10;22LzUppY229vBMHjMDO/YabzzlSipcaVlhV8jSMQxJnVJecKDvvlaALCeWSNlWVS0JOD+exjMMVU&#10;2ztvqd35XAQIuxQVFN7XqZQuK8igG9uaOHgX2xj0QTa51A3eA9xU8juKEmmw5LBQYE2LgrLr7mYU&#10;bJI+9uvjeeHM3+Xk+nhp/tujUsPP7vcHhKfOv8Ov9koriBN4fg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MorsMAAADbAAAADwAAAAAAAAAAAAAAAACYAgAAZHJzL2Rv&#10;d25yZXYueG1sUEsFBgAAAAAEAAQA9QAAAIgDAAAAAA==&#10;" fillcolor="#ddd8c2">
                  <v:textbox>
                    <w:txbxContent>
                      <w:p w14:paraId="0EBB619B"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 xml:space="preserve">Bulan </w:t>
                        </w:r>
                      </w:p>
                      <w:p w14:paraId="459C216B"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3</w:t>
                        </w:r>
                      </w:p>
                    </w:txbxContent>
                  </v:textbox>
                </v:shape>
                <v:line id="Line 29" o:spid="_x0000_s1084" style="position:absolute;visibility:visible;mso-wrap-style:square" from="23996,47626" to="24003,5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roundrect id="AutoShape 30" o:spid="_x0000_s1085" style="position:absolute;left:43434;top:8764;width:8382;height:50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nLr4A&#10;AADbAAAADwAAAGRycy9kb3ducmV2LnhtbERPy4rCMBTdD/gP4QruxtQRX9UojqB0Jz4+4Npc22Jz&#10;U5tU69+bheDycN6LVWtK8aDaFZYVDPoRCOLU6oIzBefT9ncKwnlkjaVlUvAiB6tl52eBsbZPPtDj&#10;6DMRQtjFqCD3voqldGlOBl3fVsSBu9raoA+wzqSu8RnCTSn/omgsDRYcGnKsaJNTejs2RsEJkybz&#10;9+s6Gk52zWX2nzTV3irV67brOQhPrf+KP+5EKxiFseFL+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ppy6+AAAA2wAAAA8AAAAAAAAAAAAAAAAAmAIAAGRycy9kb3ducmV2&#10;LnhtbFBLBQYAAAAABAAEAPUAAACDAwAAAAA=&#10;" fillcolor="#ddd8c2">
                  <v:stroke dashstyle="dash"/>
                  <v:textbox>
                    <w:txbxContent>
                      <w:p w14:paraId="499DD55B"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 xml:space="preserve">Tahap Persiapan </w:t>
                        </w:r>
                      </w:p>
                    </w:txbxContent>
                  </v:textbox>
                </v:roundrect>
                <v:roundrect id="AutoShape 31" o:spid="_x0000_s1086" style="position:absolute;left:43434;top:21337;width:8382;height:64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tcEA&#10;AADbAAAADwAAAGRycy9kb3ducmV2LnhtbESP0YrCMBRE3wX/IVzBN01V1tVqFBVc+ras+gHX5toW&#10;m5vapFr/3ggLPg4zc4ZZrltTijvVrrCsYDSMQBCnVhecKTgd94MZCOeRNZaWScGTHKxX3c4SY20f&#10;/Ef3g89EgLCLUUHufRVL6dKcDLqhrYiDd7G1QR9knUld4yPATSnHUTSVBgsOCzlWtMspvR4ao+CI&#10;SZP522UTTb5/mvN8mzTVr1Wq32s3CxCeWv8J/7cTreBrDu8v4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lArXBAAAA2wAAAA8AAAAAAAAAAAAAAAAAmAIAAGRycy9kb3du&#10;cmV2LnhtbFBLBQYAAAAABAAEAPUAAACGAwAAAAA=&#10;" fillcolor="#ddd8c2">
                  <v:stroke dashstyle="dash"/>
                  <v:textbox>
                    <w:txbxContent>
                      <w:p w14:paraId="2320F2AC"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 xml:space="preserve">Tahap </w:t>
                        </w:r>
                        <w:proofErr w:type="gramStart"/>
                        <w:r w:rsidRPr="00741A4B">
                          <w:rPr>
                            <w:rFonts w:ascii="Times New Roman" w:hAnsi="Times New Roman"/>
                            <w:b/>
                            <w:color w:val="000000"/>
                            <w:sz w:val="20"/>
                            <w:szCs w:val="20"/>
                          </w:rPr>
                          <w:t>Survey  Lapangan</w:t>
                        </w:r>
                        <w:proofErr w:type="gramEnd"/>
                      </w:p>
                    </w:txbxContent>
                  </v:textbox>
                </v:roundrect>
                <v:shape id="AutoShape 32" o:spid="_x0000_s1087" type="#_x0000_t176" style="position:absolute;left:43434;top:37276;width:8382;height:6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ND8EA&#10;AADbAAAADwAAAGRycy9kb3ducmV2LnhtbERPTYvCMBC9C/6HMMLeNFUXkWoUEWQVl4WqIN6GZmyL&#10;zaQk0dZ/vzks7PHxvpfrztTiRc5XlhWMRwkI4tzqigsFl/NuOAfhA7LG2jIpeJOH9arfW2KqbcsZ&#10;vU6hEDGEfYoKyhCaVEqfl2TQj2xDHLm7dQZDhK6Q2mEbw00tJ0kykwYrjg0lNrQtKX+cnkaBm2b+&#10;87i/Hb7l4fr8yn7qpJ3ulPoYdJsFiEBd+Bf/ufdawSyuj1/i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zTQ/BAAAA2wAAAA8AAAAAAAAAAAAAAAAAmAIAAGRycy9kb3du&#10;cmV2LnhtbFBLBQYAAAAABAAEAPUAAACGAwAAAAA=&#10;" fillcolor="#ddd8c2">
                  <v:stroke dashstyle="dash"/>
                  <v:textbox>
                    <w:txbxContent>
                      <w:p w14:paraId="2FCC4782"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Tahap Kompilasi Data</w:t>
                        </w:r>
                      </w:p>
                    </w:txbxContent>
                  </v:textbox>
                </v:shape>
                <v:roundrect id="AutoShape 33" o:spid="_x0000_s1088" style="position:absolute;left:43434;top:51627;width:8382;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sIA&#10;AADbAAAADwAAAGRycy9kb3ducmV2LnhtbESP0YrCMBRE3xf8h3AF39ZUBXetTUUFpW+yuh9wba5t&#10;sbmpTardv98Igo/DzJxhklVvanGn1lWWFUzGEQji3OqKCwW/p93nNwjnkTXWlknBHzlYpYOPBGNt&#10;H/xD96MvRICwi1FB6X0TS+nykgy6sW2Ig3exrUEfZFtI3eIjwE0tp1E0lwYrDgslNrQtKb8eO6Pg&#10;hFlX+NtlHc2+9t15scm65mCVGg379RKEp96/w692phXMJ/D8En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8QOwgAAANsAAAAPAAAAAAAAAAAAAAAAAJgCAABkcnMvZG93&#10;bnJldi54bWxQSwUGAAAAAAQABAD1AAAAhwMAAAAA&#10;" fillcolor="#ddd8c2">
                  <v:stroke dashstyle="dash"/>
                  <v:textbox>
                    <w:txbxContent>
                      <w:p w14:paraId="10D6B966"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Tahap Evaluasi &amp; Analisis</w:t>
                        </w:r>
                      </w:p>
                    </w:txbxContent>
                  </v:textbox>
                </v:roundrect>
                <v:roundrect id="AutoShape 34" o:spid="_x0000_s1089" style="position:absolute;left:43434;top:57913;width:8382;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1aecEA&#10;AADbAAAADwAAAGRycy9kb3ducmV2LnhtbESP3YrCMBSE7wXfIRzBO01V8KcaRQWld+LPAxybY1ts&#10;TmqTavftN8LCXg4z8w2z2rSmFG+qXWFZwWgYgSBOrS44U3C7HgZzEM4jaywtk4IfcrBZdzsrjLX9&#10;8JneF5+JAGEXo4Lc+yqW0qU5GXRDWxEH72Frgz7IOpO6xk+Am1KOo2gqDRYcFnKsaJ9T+rw0RsEV&#10;kybzr8c2msyOzX2xS5rqZJXq99rtEoSn1v+H/9qJVjAdw/dL+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tWnnBAAAA2wAAAA8AAAAAAAAAAAAAAAAAmAIAAGRycy9kb3du&#10;cmV2LnhtbFBLBQYAAAAABAAEAPUAAACGAwAAAAA=&#10;" fillcolor="#ddd8c2">
                  <v:stroke dashstyle="dash"/>
                  <v:textbox>
                    <w:txbxContent>
                      <w:p w14:paraId="611F68BE"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Tahap Pelaporan</w:t>
                        </w:r>
                      </w:p>
                    </w:txbxContent>
                  </v:textbox>
                </v:roundrect>
                <v:roundrect id="AutoShape 35" o:spid="_x0000_s1090" style="position:absolute;left:43434;top:47055;width:8382;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vUMcYA&#10;AADbAAAADwAAAGRycy9kb3ducmV2LnhtbESPQWvCQBSE74X+h+UVvJS6qQEp0VVaUfCgSBIFj4/s&#10;Mwlm34bsVmN/fVcQPA4z8w0znfemERfqXG1ZwecwAkFcWF1zqWCfrz6+QDiPrLGxTApu5GA+e32Z&#10;YqLtlVO6ZL4UAcIuQQWV920ipSsqMuiGtiUO3sl2Bn2QXSl1h9cAN40cRdFYGqw5LFTY0qKi4pz9&#10;GgXL7d9NHg95vHtfbpr9olilP+ag1OCt/56A8NT7Z/jRXmsF4xjuX8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vUMcYAAADbAAAADwAAAAAAAAAAAAAAAACYAgAAZHJz&#10;L2Rvd25yZXYueG1sUEsFBgAAAAAEAAQA9QAAAIsDAAAAAA==&#10;" fillcolor="#ddd8c2">
                  <v:textbox>
                    <w:txbxContent>
                      <w:p w14:paraId="25DE75AC"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 xml:space="preserve">Bulan </w:t>
                        </w:r>
                      </w:p>
                      <w:p w14:paraId="62551901" w14:textId="77777777" w:rsidR="00EA10E1" w:rsidRPr="00741A4B" w:rsidRDefault="00EA10E1" w:rsidP="00275D1D">
                        <w:pPr>
                          <w:autoSpaceDE w:val="0"/>
                          <w:autoSpaceDN w:val="0"/>
                          <w:jc w:val="center"/>
                          <w:rPr>
                            <w:rFonts w:ascii="Times New Roman" w:hAnsi="Times New Roman"/>
                            <w:b/>
                            <w:color w:val="000000"/>
                            <w:sz w:val="20"/>
                            <w:szCs w:val="20"/>
                          </w:rPr>
                        </w:pPr>
                        <w:r w:rsidRPr="00741A4B">
                          <w:rPr>
                            <w:rFonts w:ascii="Times New Roman" w:hAnsi="Times New Roman"/>
                            <w:b/>
                            <w:color w:val="000000"/>
                            <w:sz w:val="20"/>
                            <w:szCs w:val="20"/>
                          </w:rPr>
                          <w:t>3</w:t>
                        </w:r>
                      </w:p>
                    </w:txbxContent>
                  </v:textbox>
                </v:roundrect>
                <v:rect id="Rectangle 36" o:spid="_x0000_s1091" style="position:absolute;left:762;top:29338;width:3048;height:28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KGPcIA&#10;AADbAAAADwAAAGRycy9kb3ducmV2LnhtbESP3YrCMBSE7xd8h3AE79ZUEVerUaQiCAuCf/eH5tgG&#10;m5PaRK1vbxaEvRxm5htmvmxtJR7UeONYwaCfgCDOnTZcKDgdN98TED4ga6wck4IXeVguOl9zTLV7&#10;8p4eh1CICGGfooIyhDqV0uclWfR9VxNH7+IaiyHKppC6wWeE20oOk2QsLRqOCyXWlJWUXw93qyD/&#10;yfT21+zsaV9kk+nQbFbr21mpXrddzUAEasN/+NPeagXjEfx9i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0oY9wgAAANsAAAAPAAAAAAAAAAAAAAAAAJgCAABkcnMvZG93&#10;bnJldi54bWxQSwUGAAAAAAQABAD1AAAAhwMAAAAA&#10;" filled="f" fillcolor="#bbe0e3" stroked="f">
                  <v:textbox>
                    <w:txbxContent>
                      <w:p w14:paraId="0FAB142E" w14:textId="77777777" w:rsidR="00EA10E1" w:rsidRPr="007E69AE" w:rsidRDefault="00EA10E1" w:rsidP="00275D1D">
                        <w:pPr>
                          <w:autoSpaceDE w:val="0"/>
                          <w:autoSpaceDN w:val="0"/>
                          <w:jc w:val="center"/>
                          <w:rPr>
                            <w:rFonts w:ascii="Times New Roman" w:hAnsi="Times New Roman"/>
                            <w:b/>
                            <w:bCs/>
                            <w:color w:val="000000"/>
                            <w:sz w:val="20"/>
                            <w:szCs w:val="20"/>
                          </w:rPr>
                        </w:pPr>
                        <w:r w:rsidRPr="007E69AE">
                          <w:rPr>
                            <w:rFonts w:ascii="Times New Roman" w:hAnsi="Times New Roman"/>
                            <w:b/>
                            <w:bCs/>
                            <w:color w:val="000000"/>
                            <w:sz w:val="20"/>
                            <w:szCs w:val="20"/>
                          </w:rPr>
                          <w:t>PENGEMBANGAN</w:t>
                        </w:r>
                      </w:p>
                      <w:p w14:paraId="3131F3DE" w14:textId="77777777" w:rsidR="00EA10E1" w:rsidRDefault="00EA10E1" w:rsidP="00275D1D">
                        <w:pPr>
                          <w:autoSpaceDE w:val="0"/>
                          <w:autoSpaceDN w:val="0"/>
                          <w:jc w:val="center"/>
                          <w:rPr>
                            <w:rFonts w:ascii="Bookman Old Style" w:hAnsi="Bookman Old Style" w:cs="Arial"/>
                            <w:b/>
                            <w:bCs/>
                            <w:color w:val="000000"/>
                            <w:sz w:val="20"/>
                            <w:szCs w:val="20"/>
                          </w:rPr>
                        </w:pPr>
                        <w:r>
                          <w:rPr>
                            <w:rFonts w:ascii="Bookman Old Style" w:hAnsi="Bookman Old Style" w:cs="Arial"/>
                            <w:b/>
                            <w:bCs/>
                            <w:color w:val="000000"/>
                            <w:sz w:val="20"/>
                            <w:szCs w:val="20"/>
                          </w:rPr>
                          <w:t xml:space="preserve"> </w:t>
                        </w:r>
                      </w:p>
                    </w:txbxContent>
                  </v:textbox>
                </v:rect>
                <w10:wrap type="through"/>
              </v:group>
            </w:pict>
          </mc:Fallback>
        </mc:AlternateContent>
      </w:r>
      <w:r w:rsidRPr="001E4548">
        <w:rPr>
          <w:rFonts w:ascii="Times New Roman" w:hAnsi="Times New Roman" w:cs="Times New Roman"/>
          <w:b/>
          <w:i w:val="0"/>
          <w:color w:val="auto"/>
          <w:sz w:val="24"/>
          <w:szCs w:val="24"/>
        </w:rPr>
        <w:t>Gambar 3.</w:t>
      </w:r>
      <w:r w:rsidRPr="001E4548">
        <w:rPr>
          <w:rFonts w:ascii="Times New Roman" w:hAnsi="Times New Roman" w:cs="Times New Roman"/>
          <w:b/>
          <w:i w:val="0"/>
          <w:color w:val="auto"/>
          <w:sz w:val="24"/>
          <w:szCs w:val="24"/>
        </w:rPr>
        <w:fldChar w:fldCharType="begin"/>
      </w:r>
      <w:r w:rsidRPr="001E4548">
        <w:rPr>
          <w:rFonts w:ascii="Times New Roman" w:hAnsi="Times New Roman" w:cs="Times New Roman"/>
          <w:b/>
          <w:i w:val="0"/>
          <w:color w:val="auto"/>
          <w:sz w:val="24"/>
          <w:szCs w:val="24"/>
        </w:rPr>
        <w:instrText xml:space="preserve"> SEQ Gambar_3. \* ARABIC </w:instrText>
      </w:r>
      <w:r w:rsidRPr="001E4548">
        <w:rPr>
          <w:rFonts w:ascii="Times New Roman" w:hAnsi="Times New Roman" w:cs="Times New Roman"/>
          <w:b/>
          <w:i w:val="0"/>
          <w:color w:val="auto"/>
          <w:sz w:val="24"/>
          <w:szCs w:val="24"/>
        </w:rPr>
        <w:fldChar w:fldCharType="separate"/>
      </w:r>
      <w:r w:rsidRPr="001E4548">
        <w:rPr>
          <w:rFonts w:ascii="Times New Roman" w:hAnsi="Times New Roman" w:cs="Times New Roman"/>
          <w:b/>
          <w:i w:val="0"/>
          <w:noProof/>
          <w:color w:val="auto"/>
          <w:sz w:val="24"/>
          <w:szCs w:val="24"/>
        </w:rPr>
        <w:t>1</w:t>
      </w:r>
      <w:r w:rsidRPr="001E4548">
        <w:rPr>
          <w:rFonts w:ascii="Times New Roman" w:hAnsi="Times New Roman" w:cs="Times New Roman"/>
          <w:b/>
          <w:i w:val="0"/>
          <w:color w:val="auto"/>
          <w:sz w:val="24"/>
          <w:szCs w:val="24"/>
        </w:rPr>
        <w:fldChar w:fldCharType="end"/>
      </w:r>
      <w:r w:rsidRPr="001E4548">
        <w:rPr>
          <w:rFonts w:ascii="Times New Roman" w:hAnsi="Times New Roman" w:cs="Times New Roman"/>
          <w:b/>
          <w:i w:val="0"/>
          <w:color w:val="auto"/>
          <w:sz w:val="24"/>
          <w:szCs w:val="24"/>
        </w:rPr>
        <w:t xml:space="preserve"> Tahapan Penelitian</w:t>
      </w:r>
      <w:bookmarkEnd w:id="25"/>
    </w:p>
    <w:p w14:paraId="343FB3A9" w14:textId="77777777" w:rsidR="00275D1D" w:rsidRPr="001E4548" w:rsidRDefault="00275D1D" w:rsidP="00275D1D">
      <w:pPr>
        <w:rPr>
          <w:rFonts w:ascii="Times New Roman" w:hAnsi="Times New Roman" w:cs="Times New Roman"/>
        </w:rPr>
      </w:pPr>
    </w:p>
    <w:p w14:paraId="4D6F98A6" w14:textId="77777777" w:rsidR="00275D1D" w:rsidRPr="001E4548" w:rsidRDefault="00275D1D" w:rsidP="00F22AEE">
      <w:pPr>
        <w:pStyle w:val="Heading3"/>
        <w:numPr>
          <w:ilvl w:val="2"/>
          <w:numId w:val="38"/>
        </w:numPr>
        <w:spacing w:before="0" w:line="480" w:lineRule="auto"/>
        <w:ind w:left="720" w:hanging="720"/>
        <w:jc w:val="both"/>
        <w:rPr>
          <w:rFonts w:ascii="Times New Roman" w:hAnsi="Times New Roman" w:cs="Times New Roman"/>
          <w:b/>
          <w:color w:val="auto"/>
        </w:rPr>
      </w:pPr>
      <w:bookmarkStart w:id="26" w:name="_Toc373501099"/>
      <w:r w:rsidRPr="001E4548">
        <w:rPr>
          <w:rFonts w:ascii="Times New Roman" w:hAnsi="Times New Roman" w:cs="Times New Roman"/>
          <w:b/>
          <w:color w:val="auto"/>
        </w:rPr>
        <w:t>Metode Analisis</w:t>
      </w:r>
      <w:bookmarkEnd w:id="26"/>
    </w:p>
    <w:p w14:paraId="6D55EED9" w14:textId="77777777" w:rsidR="00275D1D" w:rsidRPr="001E4548" w:rsidRDefault="00275D1D" w:rsidP="00275D1D">
      <w:pPr>
        <w:spacing w:line="480" w:lineRule="auto"/>
        <w:ind w:firstLine="720"/>
        <w:jc w:val="both"/>
        <w:rPr>
          <w:rFonts w:ascii="Times New Roman" w:eastAsia="Batang" w:hAnsi="Times New Roman" w:cs="Times New Roman"/>
          <w:lang w:val="nb-NO"/>
        </w:rPr>
      </w:pPr>
      <w:r w:rsidRPr="001E4548">
        <w:rPr>
          <w:rFonts w:ascii="Times New Roman" w:eastAsia="Batang" w:hAnsi="Times New Roman" w:cs="Times New Roman"/>
          <w:lang w:val="nb-NO"/>
        </w:rPr>
        <w:t xml:space="preserve">Analisis deskriptif dilakukan terhadap data yang telah dikumpulkan dari hasil FGD dan survei lapangan. Aktivitas analisis terdiri dari: pengelompokkan </w:t>
      </w:r>
      <w:r w:rsidRPr="001E4548">
        <w:rPr>
          <w:rFonts w:ascii="Times New Roman" w:eastAsia="Batang" w:hAnsi="Times New Roman" w:cs="Times New Roman"/>
          <w:lang w:val="nb-NO"/>
        </w:rPr>
        <w:lastRenderedPageBreak/>
        <w:t>dan pemisahan data yang sesuai dengan klasifikasinya; dan selanjutnya adalah analisis data untuk menjawab tujuan studi. Analisis data dilakukan juga untuk mengkaji penetuan parameter dan simulasinya sehingga hasilnya dapat dipelajari dan ditafsirkan secara singkat dan penuh makna.</w:t>
      </w:r>
    </w:p>
    <w:p w14:paraId="0EA4763D" w14:textId="77777777" w:rsidR="00275D1D" w:rsidRPr="001E4548" w:rsidRDefault="00275D1D" w:rsidP="00F22AEE">
      <w:pPr>
        <w:pStyle w:val="ListParagraph"/>
        <w:numPr>
          <w:ilvl w:val="0"/>
          <w:numId w:val="39"/>
        </w:numPr>
        <w:spacing w:line="480" w:lineRule="auto"/>
        <w:ind w:left="360"/>
        <w:jc w:val="both"/>
        <w:rPr>
          <w:rFonts w:ascii="Times New Roman" w:eastAsia="Batang" w:hAnsi="Times New Roman" w:cs="Times New Roman"/>
          <w:b/>
        </w:rPr>
      </w:pPr>
      <w:r w:rsidRPr="001E4548">
        <w:rPr>
          <w:rFonts w:ascii="Times New Roman" w:hAnsi="Times New Roman" w:cs="Times New Roman"/>
          <w:b/>
        </w:rPr>
        <w:t>Analisis Regulasi</w:t>
      </w:r>
    </w:p>
    <w:p w14:paraId="614DEB1E" w14:textId="4122AB2D" w:rsidR="00275D1D" w:rsidRPr="001E4548" w:rsidRDefault="00275D1D" w:rsidP="00275D1D">
      <w:pPr>
        <w:pStyle w:val="ListParagraph"/>
        <w:spacing w:line="480" w:lineRule="auto"/>
        <w:ind w:left="360"/>
        <w:jc w:val="both"/>
        <w:rPr>
          <w:rFonts w:ascii="Times New Roman" w:hAnsi="Times New Roman" w:cs="Times New Roman"/>
        </w:rPr>
      </w:pPr>
      <w:r w:rsidRPr="001E4548">
        <w:rPr>
          <w:rFonts w:ascii="Times New Roman" w:hAnsi="Times New Roman" w:cs="Times New Roman"/>
        </w:rPr>
        <w:t xml:space="preserve">Analisis regulasi menyangkut peraturan-peraturan daerah yang berkaitan dengan penyelenggaraan pajak restoran. Dalam studi ini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dilihat juga apakah implementasi penyelenggaraan pajak restoran sudah sesuai dengan kebijakan dan peraturan daerah.</w:t>
      </w:r>
    </w:p>
    <w:p w14:paraId="27B5C56B" w14:textId="77777777" w:rsidR="00275D1D" w:rsidRPr="001E4548" w:rsidRDefault="00275D1D" w:rsidP="00F22AEE">
      <w:pPr>
        <w:pStyle w:val="ListParagraph"/>
        <w:numPr>
          <w:ilvl w:val="0"/>
          <w:numId w:val="39"/>
        </w:numPr>
        <w:spacing w:line="480" w:lineRule="auto"/>
        <w:ind w:left="360"/>
        <w:jc w:val="both"/>
        <w:rPr>
          <w:rFonts w:ascii="Times New Roman" w:eastAsia="Batang" w:hAnsi="Times New Roman" w:cs="Times New Roman"/>
          <w:b/>
        </w:rPr>
      </w:pPr>
      <w:r w:rsidRPr="001E4548">
        <w:rPr>
          <w:rFonts w:ascii="Times New Roman" w:hAnsi="Times New Roman" w:cs="Times New Roman"/>
          <w:b/>
        </w:rPr>
        <w:t>Analisis Operasional terhadap Pelaksana Operasional</w:t>
      </w:r>
    </w:p>
    <w:p w14:paraId="205DC6EE" w14:textId="3EE37759" w:rsidR="00275D1D" w:rsidRPr="001E4548" w:rsidRDefault="00275D1D" w:rsidP="00275D1D">
      <w:pPr>
        <w:pStyle w:val="ListParagraph"/>
        <w:spacing w:line="480" w:lineRule="auto"/>
        <w:ind w:left="360"/>
        <w:jc w:val="both"/>
        <w:rPr>
          <w:rFonts w:ascii="Times New Roman" w:hAnsi="Times New Roman" w:cs="Times New Roman"/>
        </w:rPr>
      </w:pPr>
      <w:r w:rsidRPr="001E4548">
        <w:rPr>
          <w:rFonts w:ascii="Times New Roman" w:hAnsi="Times New Roman" w:cs="Times New Roman"/>
        </w:rPr>
        <w:t xml:space="preserve">Aspek operasional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dikaji terutama yang berhubungan dengan pengukuran kinerja penyelenggara pajak restoran.</w:t>
      </w:r>
    </w:p>
    <w:p w14:paraId="36716819" w14:textId="77777777" w:rsidR="00275D1D" w:rsidRPr="001E4548" w:rsidRDefault="00275D1D" w:rsidP="00F22AEE">
      <w:pPr>
        <w:pStyle w:val="ListParagraph"/>
        <w:numPr>
          <w:ilvl w:val="0"/>
          <w:numId w:val="39"/>
        </w:numPr>
        <w:spacing w:line="480" w:lineRule="auto"/>
        <w:ind w:left="360"/>
        <w:jc w:val="both"/>
        <w:rPr>
          <w:rFonts w:ascii="Times New Roman" w:eastAsia="Batang" w:hAnsi="Times New Roman" w:cs="Times New Roman"/>
          <w:b/>
        </w:rPr>
      </w:pPr>
      <w:r w:rsidRPr="001E4548">
        <w:rPr>
          <w:rFonts w:ascii="Times New Roman" w:hAnsi="Times New Roman" w:cs="Times New Roman"/>
          <w:b/>
        </w:rPr>
        <w:t>Analisis Manajemen Keuangan</w:t>
      </w:r>
    </w:p>
    <w:p w14:paraId="68FC5DEF" w14:textId="77777777" w:rsidR="007F3E39" w:rsidRPr="001E4548" w:rsidRDefault="00275D1D" w:rsidP="00275D1D">
      <w:pPr>
        <w:pStyle w:val="ListParagraph"/>
        <w:spacing w:line="480" w:lineRule="auto"/>
        <w:ind w:left="360"/>
        <w:jc w:val="both"/>
        <w:rPr>
          <w:rFonts w:ascii="Times New Roman" w:hAnsi="Times New Roman" w:cs="Times New Roman"/>
        </w:rPr>
      </w:pPr>
      <w:r w:rsidRPr="001E4548">
        <w:rPr>
          <w:rFonts w:ascii="Times New Roman" w:hAnsi="Times New Roman" w:cs="Times New Roman"/>
        </w:rPr>
        <w:t xml:space="preserve">Analisis manajemen keuangan juga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dikaji terutama mengevaluasi kinerja tarif pajak restoran dan pendapatan pajak restoran terhadap PAD baik kondisi saat ini maupun kondisi ideal di masa yang akan datang di Kota Bandung.</w:t>
      </w:r>
    </w:p>
    <w:p w14:paraId="02861B5C" w14:textId="77777777" w:rsidR="006B5B0B" w:rsidRPr="001E4548" w:rsidRDefault="007F3E39" w:rsidP="006B5B0B">
      <w:pPr>
        <w:spacing w:line="480" w:lineRule="auto"/>
        <w:ind w:firstLine="720"/>
        <w:jc w:val="both"/>
        <w:rPr>
          <w:rFonts w:ascii="Times New Roman" w:hAnsi="Times New Roman" w:cs="Times New Roman"/>
        </w:rPr>
      </w:pPr>
      <w:r w:rsidRPr="001E4548">
        <w:rPr>
          <w:rFonts w:ascii="Times New Roman" w:hAnsi="Times New Roman" w:cs="Times New Roman"/>
        </w:rPr>
        <w:t>Berikut ini dijelaskan mengena</w:t>
      </w:r>
      <w:r w:rsidR="006B5B0B" w:rsidRPr="001E4548">
        <w:rPr>
          <w:rFonts w:ascii="Times New Roman" w:hAnsi="Times New Roman" w:cs="Times New Roman"/>
        </w:rPr>
        <w:t>i kriteria dan perhitungan untuk rasio proporsi dan</w:t>
      </w:r>
      <w:r w:rsidRPr="001E4548">
        <w:rPr>
          <w:rFonts w:ascii="Times New Roman" w:hAnsi="Times New Roman" w:cs="Times New Roman"/>
        </w:rPr>
        <w:t xml:space="preserve"> rasio tambahan</w:t>
      </w:r>
      <w:r w:rsidR="006B5B0B" w:rsidRPr="001E4548">
        <w:rPr>
          <w:rFonts w:ascii="Times New Roman" w:hAnsi="Times New Roman" w:cs="Times New Roman"/>
        </w:rPr>
        <w:t xml:space="preserve"> yang dapat dilihat pada tabel 3.1.</w:t>
      </w:r>
    </w:p>
    <w:p w14:paraId="672A406C" w14:textId="77777777" w:rsidR="006B5B0B" w:rsidRPr="001E4548" w:rsidRDefault="006B5B0B" w:rsidP="006B5B0B">
      <w:pPr>
        <w:pStyle w:val="Caption"/>
        <w:spacing w:after="0" w:line="360" w:lineRule="auto"/>
        <w:jc w:val="center"/>
        <w:rPr>
          <w:rFonts w:ascii="Times New Roman" w:hAnsi="Times New Roman" w:cs="Times New Roman"/>
          <w:b/>
          <w:i w:val="0"/>
          <w:color w:val="auto"/>
          <w:sz w:val="24"/>
          <w:szCs w:val="24"/>
        </w:rPr>
      </w:pPr>
      <w:bookmarkStart w:id="27" w:name="_Toc373501371"/>
      <w:r w:rsidRPr="001E4548">
        <w:rPr>
          <w:rFonts w:ascii="Times New Roman" w:hAnsi="Times New Roman" w:cs="Times New Roman"/>
          <w:b/>
          <w:i w:val="0"/>
          <w:color w:val="auto"/>
          <w:sz w:val="24"/>
          <w:szCs w:val="24"/>
        </w:rPr>
        <w:t>Tabel 3.</w:t>
      </w:r>
      <w:r w:rsidRPr="001E4548">
        <w:rPr>
          <w:rFonts w:ascii="Times New Roman" w:hAnsi="Times New Roman" w:cs="Times New Roman"/>
          <w:b/>
          <w:i w:val="0"/>
          <w:color w:val="auto"/>
          <w:sz w:val="24"/>
          <w:szCs w:val="24"/>
        </w:rPr>
        <w:fldChar w:fldCharType="begin"/>
      </w:r>
      <w:r w:rsidRPr="001E4548">
        <w:rPr>
          <w:rFonts w:ascii="Times New Roman" w:hAnsi="Times New Roman" w:cs="Times New Roman"/>
          <w:b/>
          <w:i w:val="0"/>
          <w:color w:val="auto"/>
          <w:sz w:val="24"/>
          <w:szCs w:val="24"/>
        </w:rPr>
        <w:instrText xml:space="preserve"> SEQ Tabel_3._ \* ARABIC </w:instrText>
      </w:r>
      <w:r w:rsidRPr="001E4548">
        <w:rPr>
          <w:rFonts w:ascii="Times New Roman" w:hAnsi="Times New Roman" w:cs="Times New Roman"/>
          <w:b/>
          <w:i w:val="0"/>
          <w:color w:val="auto"/>
          <w:sz w:val="24"/>
          <w:szCs w:val="24"/>
        </w:rPr>
        <w:fldChar w:fldCharType="separate"/>
      </w:r>
      <w:r w:rsidRPr="001E4548">
        <w:rPr>
          <w:rFonts w:ascii="Times New Roman" w:hAnsi="Times New Roman" w:cs="Times New Roman"/>
          <w:b/>
          <w:i w:val="0"/>
          <w:noProof/>
          <w:color w:val="auto"/>
          <w:sz w:val="24"/>
          <w:szCs w:val="24"/>
        </w:rPr>
        <w:t>1</w:t>
      </w:r>
      <w:r w:rsidRPr="001E4548">
        <w:rPr>
          <w:rFonts w:ascii="Times New Roman" w:hAnsi="Times New Roman" w:cs="Times New Roman"/>
          <w:b/>
          <w:i w:val="0"/>
          <w:color w:val="auto"/>
          <w:sz w:val="24"/>
          <w:szCs w:val="24"/>
        </w:rPr>
        <w:fldChar w:fldCharType="end"/>
      </w:r>
      <w:r w:rsidRPr="001E4548">
        <w:rPr>
          <w:rFonts w:ascii="Times New Roman" w:hAnsi="Times New Roman" w:cs="Times New Roman"/>
          <w:b/>
          <w:i w:val="0"/>
          <w:color w:val="auto"/>
          <w:sz w:val="24"/>
          <w:szCs w:val="24"/>
        </w:rPr>
        <w:t xml:space="preserve"> Kriteria untuk Rasio Proporsi dan Rasio Tambahan untuk Klasifikasi Pajak Daerah</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2688"/>
        <w:gridCol w:w="2737"/>
      </w:tblGrid>
      <w:tr w:rsidR="006B5B0B" w:rsidRPr="001E4548" w14:paraId="75DBDC50" w14:textId="77777777" w:rsidTr="00EA10E1">
        <w:tc>
          <w:tcPr>
            <w:tcW w:w="2952" w:type="dxa"/>
          </w:tcPr>
          <w:p w14:paraId="4871913D" w14:textId="77777777" w:rsidR="006B5B0B" w:rsidRPr="001E4548" w:rsidRDefault="006B5B0B" w:rsidP="006B5B0B">
            <w:pPr>
              <w:jc w:val="center"/>
              <w:rPr>
                <w:rFonts w:ascii="Times New Roman" w:hAnsi="Times New Roman" w:cs="Times New Roman"/>
                <w:b/>
                <w:bCs/>
              </w:rPr>
            </w:pPr>
            <w:r w:rsidRPr="001E4548">
              <w:rPr>
                <w:rFonts w:ascii="Times New Roman" w:hAnsi="Times New Roman" w:cs="Times New Roman"/>
                <w:b/>
                <w:bCs/>
              </w:rPr>
              <w:t>Ratio Proporsi</w:t>
            </w:r>
          </w:p>
          <w:p w14:paraId="47DDA8AD" w14:textId="77777777" w:rsidR="006B5B0B" w:rsidRPr="001E4548" w:rsidRDefault="006B5B0B" w:rsidP="006B5B0B">
            <w:pPr>
              <w:jc w:val="center"/>
              <w:rPr>
                <w:rFonts w:ascii="Times New Roman" w:hAnsi="Times New Roman" w:cs="Times New Roman"/>
                <w:b/>
                <w:bCs/>
              </w:rPr>
            </w:pPr>
            <w:r w:rsidRPr="001E4548">
              <w:rPr>
                <w:rFonts w:ascii="Times New Roman" w:hAnsi="Times New Roman" w:cs="Times New Roman"/>
                <w:b/>
                <w:bCs/>
              </w:rPr>
              <w:t>Ratio Tambahan</w:t>
            </w:r>
          </w:p>
        </w:tc>
        <w:tc>
          <w:tcPr>
            <w:tcW w:w="2952" w:type="dxa"/>
          </w:tcPr>
          <w:p w14:paraId="1D9CD4AF" w14:textId="77777777" w:rsidR="006B5B0B" w:rsidRPr="001E4548" w:rsidRDefault="006B5B0B" w:rsidP="006B5B0B">
            <w:pPr>
              <w:jc w:val="center"/>
              <w:rPr>
                <w:rFonts w:ascii="Times New Roman" w:hAnsi="Times New Roman" w:cs="Times New Roman"/>
                <w:b/>
                <w:bCs/>
              </w:rPr>
            </w:pPr>
            <w:r w:rsidRPr="001E4548">
              <w:rPr>
                <w:rFonts w:ascii="Times New Roman" w:hAnsi="Times New Roman" w:cs="Times New Roman"/>
                <w:b/>
                <w:bCs/>
              </w:rPr>
              <w:t>X/rerata &gt;1</w:t>
            </w:r>
          </w:p>
        </w:tc>
        <w:tc>
          <w:tcPr>
            <w:tcW w:w="2952" w:type="dxa"/>
          </w:tcPr>
          <w:p w14:paraId="2497FD44" w14:textId="77777777" w:rsidR="006B5B0B" w:rsidRPr="001E4548" w:rsidRDefault="006B5B0B" w:rsidP="006B5B0B">
            <w:pPr>
              <w:jc w:val="center"/>
              <w:rPr>
                <w:rFonts w:ascii="Times New Roman" w:hAnsi="Times New Roman" w:cs="Times New Roman"/>
                <w:b/>
                <w:bCs/>
              </w:rPr>
            </w:pPr>
            <w:r w:rsidRPr="001E4548">
              <w:rPr>
                <w:rFonts w:ascii="Times New Roman" w:hAnsi="Times New Roman" w:cs="Times New Roman"/>
                <w:b/>
                <w:bCs/>
              </w:rPr>
              <w:t>X / rerata &lt;1</w:t>
            </w:r>
          </w:p>
        </w:tc>
      </w:tr>
      <w:tr w:rsidR="006B5B0B" w:rsidRPr="001E4548" w14:paraId="0FFE43CB" w14:textId="77777777" w:rsidTr="00EA10E1">
        <w:tc>
          <w:tcPr>
            <w:tcW w:w="2952" w:type="dxa"/>
          </w:tcPr>
          <w:p w14:paraId="0E9FD543" w14:textId="77777777" w:rsidR="006B5B0B" w:rsidRPr="001E4548" w:rsidRDefault="006B5B0B" w:rsidP="006B5B0B">
            <w:pPr>
              <w:jc w:val="center"/>
              <w:rPr>
                <w:rFonts w:ascii="Times New Roman" w:hAnsi="Times New Roman" w:cs="Times New Roman"/>
              </w:rPr>
            </w:pPr>
            <w:r w:rsidRPr="001E4548">
              <w:rPr>
                <w:rFonts w:ascii="Times New Roman" w:hAnsi="Times New Roman" w:cs="Times New Roman"/>
              </w:rPr>
              <w:t>X1 / X2 &gt;1</w:t>
            </w:r>
          </w:p>
        </w:tc>
        <w:tc>
          <w:tcPr>
            <w:tcW w:w="2952" w:type="dxa"/>
          </w:tcPr>
          <w:p w14:paraId="24C529E8" w14:textId="77777777" w:rsidR="006B5B0B" w:rsidRPr="001E4548" w:rsidRDefault="006B5B0B" w:rsidP="006B5B0B">
            <w:pPr>
              <w:jc w:val="center"/>
              <w:rPr>
                <w:rFonts w:ascii="Times New Roman" w:hAnsi="Times New Roman" w:cs="Times New Roman"/>
              </w:rPr>
            </w:pPr>
            <w:r w:rsidRPr="001E4548">
              <w:rPr>
                <w:rFonts w:ascii="Times New Roman" w:hAnsi="Times New Roman" w:cs="Times New Roman"/>
              </w:rPr>
              <w:t>Prima</w:t>
            </w:r>
          </w:p>
        </w:tc>
        <w:tc>
          <w:tcPr>
            <w:tcW w:w="2952" w:type="dxa"/>
          </w:tcPr>
          <w:p w14:paraId="3AE57675" w14:textId="77777777" w:rsidR="006B5B0B" w:rsidRPr="001E4548" w:rsidRDefault="006B5B0B" w:rsidP="006B5B0B">
            <w:pPr>
              <w:jc w:val="center"/>
              <w:rPr>
                <w:rFonts w:ascii="Times New Roman" w:hAnsi="Times New Roman" w:cs="Times New Roman"/>
              </w:rPr>
            </w:pPr>
            <w:r w:rsidRPr="001E4548">
              <w:rPr>
                <w:rFonts w:ascii="Times New Roman" w:hAnsi="Times New Roman" w:cs="Times New Roman"/>
              </w:rPr>
              <w:t>Berkembang</w:t>
            </w:r>
          </w:p>
        </w:tc>
      </w:tr>
      <w:tr w:rsidR="006B5B0B" w:rsidRPr="001E4548" w14:paraId="22B0F184" w14:textId="77777777" w:rsidTr="00EA10E1">
        <w:tc>
          <w:tcPr>
            <w:tcW w:w="2952" w:type="dxa"/>
          </w:tcPr>
          <w:p w14:paraId="287B7BB2" w14:textId="77777777" w:rsidR="006B5B0B" w:rsidRPr="001E4548" w:rsidRDefault="006B5B0B" w:rsidP="006B5B0B">
            <w:pPr>
              <w:jc w:val="center"/>
              <w:rPr>
                <w:rFonts w:ascii="Times New Roman" w:hAnsi="Times New Roman" w:cs="Times New Roman"/>
              </w:rPr>
            </w:pPr>
            <w:r w:rsidRPr="001E4548">
              <w:rPr>
                <w:rFonts w:ascii="Times New Roman" w:hAnsi="Times New Roman" w:cs="Times New Roman"/>
              </w:rPr>
              <w:t>X1 / X2 &lt;1</w:t>
            </w:r>
          </w:p>
        </w:tc>
        <w:tc>
          <w:tcPr>
            <w:tcW w:w="2952" w:type="dxa"/>
          </w:tcPr>
          <w:p w14:paraId="244510F1" w14:textId="77777777" w:rsidR="006B5B0B" w:rsidRPr="001E4548" w:rsidRDefault="006B5B0B" w:rsidP="006B5B0B">
            <w:pPr>
              <w:jc w:val="center"/>
              <w:rPr>
                <w:rFonts w:ascii="Times New Roman" w:hAnsi="Times New Roman" w:cs="Times New Roman"/>
              </w:rPr>
            </w:pPr>
            <w:r w:rsidRPr="001E4548">
              <w:rPr>
                <w:rFonts w:ascii="Times New Roman" w:hAnsi="Times New Roman" w:cs="Times New Roman"/>
              </w:rPr>
              <w:t>Potensial</w:t>
            </w:r>
          </w:p>
        </w:tc>
        <w:tc>
          <w:tcPr>
            <w:tcW w:w="2952" w:type="dxa"/>
          </w:tcPr>
          <w:p w14:paraId="08A7A6A6" w14:textId="77777777" w:rsidR="006B5B0B" w:rsidRPr="001E4548" w:rsidRDefault="006B5B0B" w:rsidP="006B5B0B">
            <w:pPr>
              <w:jc w:val="center"/>
              <w:rPr>
                <w:rFonts w:ascii="Times New Roman" w:hAnsi="Times New Roman" w:cs="Times New Roman"/>
              </w:rPr>
            </w:pPr>
            <w:r w:rsidRPr="001E4548">
              <w:rPr>
                <w:rFonts w:ascii="Times New Roman" w:hAnsi="Times New Roman" w:cs="Times New Roman"/>
              </w:rPr>
              <w:t>Terbelakang</w:t>
            </w:r>
          </w:p>
        </w:tc>
      </w:tr>
    </w:tbl>
    <w:p w14:paraId="7F8FFEE4" w14:textId="77777777" w:rsidR="006B5B0B" w:rsidRPr="001E4548" w:rsidRDefault="006B5B0B" w:rsidP="006B5B0B">
      <w:pPr>
        <w:pStyle w:val="Caption"/>
        <w:spacing w:after="0" w:line="360" w:lineRule="auto"/>
        <w:rPr>
          <w:rFonts w:ascii="Times New Roman" w:eastAsiaTheme="majorEastAsia" w:hAnsi="Times New Roman" w:cs="Times New Roman"/>
          <w:b/>
          <w:bCs/>
          <w:i w:val="0"/>
          <w:iCs w:val="0"/>
          <w:color w:val="auto"/>
          <w:sz w:val="24"/>
          <w:szCs w:val="24"/>
        </w:rPr>
      </w:pPr>
    </w:p>
    <w:p w14:paraId="52327C1E" w14:textId="77777777" w:rsidR="006B5B0B" w:rsidRPr="001E4548" w:rsidRDefault="006B5B0B" w:rsidP="006B5B0B">
      <w:pPr>
        <w:pStyle w:val="Caption"/>
        <w:spacing w:after="0" w:line="360" w:lineRule="auto"/>
        <w:rPr>
          <w:rFonts w:ascii="Times New Roman" w:eastAsiaTheme="majorEastAsia" w:hAnsi="Times New Roman" w:cs="Times New Roman"/>
          <w:b/>
          <w:bCs/>
          <w:i w:val="0"/>
          <w:iCs w:val="0"/>
          <w:color w:val="auto"/>
          <w:sz w:val="24"/>
          <w:szCs w:val="24"/>
        </w:rPr>
      </w:pPr>
    </w:p>
    <w:p w14:paraId="163949CB" w14:textId="77777777" w:rsidR="006B5B0B" w:rsidRPr="001E4548" w:rsidRDefault="006B5B0B" w:rsidP="006B5B0B">
      <w:pPr>
        <w:pStyle w:val="Caption"/>
        <w:spacing w:after="0" w:line="480" w:lineRule="auto"/>
        <w:jc w:val="both"/>
        <w:rPr>
          <w:rFonts w:ascii="Times New Roman" w:eastAsiaTheme="majorEastAsia" w:hAnsi="Times New Roman" w:cs="Times New Roman"/>
          <w:bCs/>
          <w:i w:val="0"/>
          <w:iCs w:val="0"/>
          <w:color w:val="auto"/>
          <w:sz w:val="24"/>
          <w:szCs w:val="24"/>
        </w:rPr>
      </w:pPr>
      <w:r w:rsidRPr="001E4548">
        <w:rPr>
          <w:rFonts w:ascii="Times New Roman" w:eastAsiaTheme="majorEastAsia" w:hAnsi="Times New Roman" w:cs="Times New Roman"/>
          <w:bCs/>
          <w:i w:val="0"/>
          <w:iCs w:val="0"/>
          <w:color w:val="auto"/>
          <w:sz w:val="24"/>
          <w:szCs w:val="24"/>
        </w:rPr>
        <w:lastRenderedPageBreak/>
        <w:t xml:space="preserve">Adapun </w:t>
      </w:r>
      <w:proofErr w:type="gramStart"/>
      <w:r w:rsidRPr="001E4548">
        <w:rPr>
          <w:rFonts w:ascii="Times New Roman" w:eastAsiaTheme="majorEastAsia" w:hAnsi="Times New Roman" w:cs="Times New Roman"/>
          <w:bCs/>
          <w:i w:val="0"/>
          <w:iCs w:val="0"/>
          <w:color w:val="auto"/>
          <w:sz w:val="24"/>
          <w:szCs w:val="24"/>
        </w:rPr>
        <w:t>cara</w:t>
      </w:r>
      <w:proofErr w:type="gramEnd"/>
      <w:r w:rsidRPr="001E4548">
        <w:rPr>
          <w:rFonts w:ascii="Times New Roman" w:eastAsiaTheme="majorEastAsia" w:hAnsi="Times New Roman" w:cs="Times New Roman"/>
          <w:bCs/>
          <w:i w:val="0"/>
          <w:iCs w:val="0"/>
          <w:color w:val="auto"/>
          <w:sz w:val="24"/>
          <w:szCs w:val="24"/>
        </w:rPr>
        <w:t xml:space="preserve"> untuk menghitung rasio proporsi dan rasio tambahan adalah sebagai berikut:</w:t>
      </w:r>
    </w:p>
    <w:p w14:paraId="0630E935" w14:textId="6DBD4364" w:rsidR="006B5B0B" w:rsidRPr="001E4548" w:rsidRDefault="006B5B0B" w:rsidP="00F22AEE">
      <w:pPr>
        <w:pStyle w:val="ListParagraph"/>
        <w:numPr>
          <w:ilvl w:val="0"/>
          <w:numId w:val="40"/>
        </w:numPr>
        <w:spacing w:line="480" w:lineRule="auto"/>
        <w:ind w:left="360"/>
        <w:jc w:val="both"/>
        <w:rPr>
          <w:rFonts w:ascii="Times New Roman" w:eastAsiaTheme="majorEastAsia" w:hAnsi="Times New Roman" w:cs="Times New Roman"/>
          <w:bCs/>
        </w:rPr>
      </w:pPr>
      <w:r w:rsidRPr="001E4548">
        <w:rPr>
          <w:rFonts w:ascii="Times New Roman" w:eastAsiaTheme="majorEastAsia" w:hAnsi="Times New Roman" w:cs="Times New Roman"/>
          <w:bCs/>
        </w:rPr>
        <w:t>Ratio Proporsi merupakan perbandingan antara realisasi suatu ayat pajak atau retribusi dengan rerata pajak atau retribusi. Untuk cara perhitungannya adalah sebagai berikut:</w:t>
      </w:r>
    </w:p>
    <w:p w14:paraId="4D205DDA" w14:textId="0E1A3527" w:rsidR="006B5B0B" w:rsidRPr="001E4548" w:rsidRDefault="006B5B0B" w:rsidP="006B5B0B">
      <w:pPr>
        <w:pStyle w:val="ListParagraph"/>
        <w:spacing w:line="480" w:lineRule="auto"/>
        <w:ind w:left="360"/>
        <w:jc w:val="both"/>
        <w:rPr>
          <w:rFonts w:ascii="Times New Roman" w:eastAsiaTheme="majorEastAsia" w:hAnsi="Times New Roman" w:cs="Times New Roman"/>
          <w:bCs/>
        </w:rPr>
      </w:pPr>
      <w:r w:rsidRPr="001E4548">
        <w:rPr>
          <w:rFonts w:ascii="Times New Roman" w:hAnsi="Times New Roman" w:cs="Times New Roman"/>
          <w:position w:val="-30"/>
        </w:rPr>
        <w:object w:dxaOrig="4060" w:dyaOrig="680" w14:anchorId="38E6ECE1">
          <v:shape id="_x0000_i1025" type="#_x0000_t75" style="width:203.6pt;height:33.75pt" o:ole="">
            <v:imagedata r:id="rId16" o:title=""/>
          </v:shape>
          <o:OLEObject Type="Embed" ProgID="Equation.3" ShapeID="_x0000_i1025" DrawAspect="Content" ObjectID="_1447245217" r:id="rId17"/>
        </w:object>
      </w:r>
    </w:p>
    <w:p w14:paraId="62E2F126" w14:textId="324110DD" w:rsidR="006B5B0B" w:rsidRPr="001E4548" w:rsidRDefault="006B5B0B" w:rsidP="00F22AEE">
      <w:pPr>
        <w:pStyle w:val="ListParagraph"/>
        <w:numPr>
          <w:ilvl w:val="0"/>
          <w:numId w:val="40"/>
        </w:numPr>
        <w:spacing w:line="480" w:lineRule="auto"/>
        <w:ind w:left="360"/>
        <w:jc w:val="both"/>
        <w:rPr>
          <w:rFonts w:ascii="Times New Roman" w:eastAsiaTheme="majorEastAsia" w:hAnsi="Times New Roman" w:cs="Times New Roman"/>
          <w:bCs/>
        </w:rPr>
      </w:pPr>
      <w:r w:rsidRPr="001E4548">
        <w:rPr>
          <w:rFonts w:ascii="Times New Roman" w:eastAsiaTheme="majorEastAsia" w:hAnsi="Times New Roman" w:cs="Times New Roman"/>
          <w:bCs/>
        </w:rPr>
        <w:t>Ratio Tambahan (Pertambahan pertumbuhan) adalah perbandingan antara pertumbuhan ayat pajak / retribusi dengan pertumbuhan total pajak / retribusi. Untuk cara perhitungannya adalah sebagai berikut:</w:t>
      </w:r>
    </w:p>
    <w:p w14:paraId="1B62EE66" w14:textId="77777777" w:rsidR="006B5B0B" w:rsidRPr="001E4548" w:rsidRDefault="006B5B0B" w:rsidP="006B5B0B">
      <w:pPr>
        <w:pStyle w:val="ListParagraph"/>
        <w:spacing w:line="480" w:lineRule="auto"/>
        <w:ind w:left="360"/>
        <w:jc w:val="both"/>
        <w:rPr>
          <w:rFonts w:ascii="Times New Roman" w:hAnsi="Times New Roman" w:cs="Times New Roman"/>
        </w:rPr>
      </w:pPr>
      <w:r w:rsidRPr="001E4548">
        <w:rPr>
          <w:rFonts w:ascii="Times New Roman" w:hAnsi="Times New Roman" w:cs="Times New Roman"/>
          <w:position w:val="-30"/>
        </w:rPr>
        <w:object w:dxaOrig="5700" w:dyaOrig="680" w14:anchorId="468F56C1">
          <v:shape id="_x0000_i1026" type="#_x0000_t75" style="width:285pt;height:33.75pt" o:ole="">
            <v:imagedata r:id="rId18" o:title=""/>
          </v:shape>
          <o:OLEObject Type="Embed" ProgID="Equation.3" ShapeID="_x0000_i1026" DrawAspect="Content" ObjectID="_1447245218" r:id="rId19"/>
        </w:object>
      </w:r>
    </w:p>
    <w:p w14:paraId="3F5E66E0" w14:textId="010B5B32" w:rsidR="006B5B0B" w:rsidRPr="001E4548" w:rsidRDefault="006B5B0B" w:rsidP="006B5B0B">
      <w:pPr>
        <w:pStyle w:val="ListParagraph"/>
        <w:spacing w:line="480" w:lineRule="auto"/>
        <w:ind w:left="360"/>
        <w:jc w:val="both"/>
        <w:rPr>
          <w:rFonts w:ascii="Times New Roman" w:hAnsi="Times New Roman" w:cs="Times New Roman"/>
        </w:rPr>
      </w:pPr>
      <w:r w:rsidRPr="001E4548">
        <w:rPr>
          <w:rFonts w:ascii="Times New Roman" w:hAnsi="Times New Roman" w:cs="Times New Roman"/>
        </w:rPr>
        <w:t xml:space="preserve">Dimana: Pajak / ret. Xi = Pajak/Ret. Tahun ini </w:t>
      </w:r>
    </w:p>
    <w:p w14:paraId="10D58646" w14:textId="7ABB779F" w:rsidR="006B5B0B" w:rsidRPr="001E4548" w:rsidRDefault="006B5B0B" w:rsidP="006B5B0B">
      <w:pPr>
        <w:pStyle w:val="ListParagraph"/>
        <w:spacing w:line="480" w:lineRule="auto"/>
        <w:ind w:left="1260"/>
        <w:jc w:val="both"/>
        <w:rPr>
          <w:rFonts w:ascii="Times New Roman" w:eastAsiaTheme="majorEastAsia" w:hAnsi="Times New Roman" w:cs="Times New Roman"/>
          <w:bCs/>
        </w:rPr>
      </w:pPr>
      <w:r w:rsidRPr="001E4548">
        <w:rPr>
          <w:rFonts w:ascii="Times New Roman" w:hAnsi="Times New Roman" w:cs="Times New Roman"/>
        </w:rPr>
        <w:t xml:space="preserve">Pajak / Ret. </w:t>
      </w:r>
      <w:proofErr w:type="gramStart"/>
      <w:r w:rsidRPr="001E4548">
        <w:rPr>
          <w:rFonts w:ascii="Times New Roman" w:hAnsi="Times New Roman" w:cs="Times New Roman"/>
        </w:rPr>
        <w:t>X(</w:t>
      </w:r>
      <w:proofErr w:type="gramEnd"/>
      <w:r w:rsidRPr="001E4548">
        <w:rPr>
          <w:rFonts w:ascii="Times New Roman" w:hAnsi="Times New Roman" w:cs="Times New Roman"/>
        </w:rPr>
        <w:t xml:space="preserve">i-i)= Pajak / Ret. Tahuhn lalau </w:t>
      </w:r>
    </w:p>
    <w:p w14:paraId="1AE281E5" w14:textId="77777777" w:rsidR="00BB1EF2" w:rsidRPr="001E4548" w:rsidRDefault="00BB1EF2" w:rsidP="00BB1EF2">
      <w:pPr>
        <w:spacing w:line="480" w:lineRule="auto"/>
        <w:ind w:firstLine="720"/>
        <w:jc w:val="both"/>
        <w:rPr>
          <w:rFonts w:ascii="Times New Roman" w:hAnsi="Times New Roman" w:cs="Times New Roman"/>
        </w:rPr>
      </w:pPr>
      <w:r w:rsidRPr="001E4548">
        <w:rPr>
          <w:rFonts w:ascii="Times New Roman" w:hAnsi="Times New Roman" w:cs="Times New Roman"/>
        </w:rPr>
        <w:t xml:space="preserve">Menurut Gaspersz (2004), aktivitas peramalan merupakan suatu fungsi bisnis yang berusaha memperkirakan permintaan dan penggunaan produk sehingga produk-produk itu dapat dibuat dalam kuantitas yang tepat. Dengan demikian peramalan merupakan suatu dugaan terhadap permintaan yang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datang berdasarkan pada beberapa variabel peramal, sering berdasarkan data deret waktu historis.</w:t>
      </w:r>
    </w:p>
    <w:p w14:paraId="3A7ACC95" w14:textId="3624BF05" w:rsidR="00BB1EF2" w:rsidRPr="001E4548" w:rsidRDefault="00BB1EF2" w:rsidP="00BB1EF2">
      <w:pPr>
        <w:spacing w:line="480" w:lineRule="auto"/>
        <w:ind w:firstLine="720"/>
        <w:jc w:val="both"/>
        <w:rPr>
          <w:rFonts w:ascii="Times New Roman" w:hAnsi="Times New Roman" w:cs="Times New Roman"/>
        </w:rPr>
      </w:pPr>
      <w:r w:rsidRPr="001E4548">
        <w:rPr>
          <w:rFonts w:ascii="Times New Roman" w:hAnsi="Times New Roman" w:cs="Times New Roman"/>
        </w:rPr>
        <w:t xml:space="preserve">Menurut Supranto (1984), forecasting atau peramalan adalah memperkirakan sesuatu pada waktu-waktu yang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datang berdasarkan data masa lampau yang dianalisis secara ilmiah, khususnya menggunakan metode statistika. Menurut Sofjan Assauri (1993), peramalan merupakan seni dan ilmu </w:t>
      </w:r>
      <w:r w:rsidRPr="001E4548">
        <w:rPr>
          <w:rFonts w:ascii="Times New Roman" w:hAnsi="Times New Roman" w:cs="Times New Roman"/>
        </w:rPr>
        <w:lastRenderedPageBreak/>
        <w:t xml:space="preserve">dalam memprediksikan kejadian yang mungkin dihadapi pada masa yang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datang. Dengan digunakannya peralatan metode-metode peramalan maka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memberikan hasil peramalan yang lebih dapat dipercaya ketetapannya. Oleh karena masing-masing metode peramalan berbeda-beda, maka penggunaannya harus hati-hati terutama dalam pemilihan metode untuk penggunaan dalam kasus tertentu.</w:t>
      </w:r>
    </w:p>
    <w:p w14:paraId="15F9E2AE" w14:textId="140751BA" w:rsidR="00BB1EF2" w:rsidRPr="001E4548" w:rsidRDefault="00BB1EF2" w:rsidP="00BB1EF2">
      <w:pPr>
        <w:spacing w:line="480" w:lineRule="auto"/>
        <w:ind w:firstLine="720"/>
        <w:jc w:val="both"/>
        <w:rPr>
          <w:rFonts w:ascii="Times New Roman" w:hAnsi="Times New Roman" w:cs="Times New Roman"/>
        </w:rPr>
      </w:pPr>
      <w:r w:rsidRPr="001E4548">
        <w:rPr>
          <w:rFonts w:ascii="Times New Roman" w:hAnsi="Times New Roman" w:cs="Times New Roman"/>
        </w:rPr>
        <w:t>Peramalan dapat menggunakan teknik-teknik peramalan yang bersifat formal maupun informal. Sistem peramalan memiliki sembilan langkah yang harus diperhatikan untuk menjamin efektifitas dan efisiensi. Langkah¬langkah tersebut termasuk dalam manajemen permintaan yang disebut juga sebagai konsep dasar sistem peramalan, yaitu (Gaspersz 2004):</w:t>
      </w:r>
    </w:p>
    <w:p w14:paraId="2E79FAB0" w14:textId="480B1A35" w:rsidR="00BB1EF2" w:rsidRPr="001E4548" w:rsidRDefault="00BB1EF2" w:rsidP="00F22AEE">
      <w:pPr>
        <w:pStyle w:val="ListParagraph"/>
        <w:numPr>
          <w:ilvl w:val="0"/>
          <w:numId w:val="41"/>
        </w:numPr>
        <w:spacing w:line="480" w:lineRule="auto"/>
        <w:ind w:left="360"/>
        <w:jc w:val="both"/>
        <w:rPr>
          <w:rFonts w:ascii="Times New Roman" w:hAnsi="Times New Roman" w:cs="Times New Roman"/>
        </w:rPr>
      </w:pPr>
      <w:r w:rsidRPr="001E4548">
        <w:rPr>
          <w:rFonts w:ascii="Times New Roman" w:hAnsi="Times New Roman" w:cs="Times New Roman"/>
        </w:rPr>
        <w:t>Menentukan tujuan dari peramalan.</w:t>
      </w:r>
    </w:p>
    <w:p w14:paraId="189304BC" w14:textId="3EA3D480" w:rsidR="00BB1EF2" w:rsidRPr="001E4548" w:rsidRDefault="00BB1EF2" w:rsidP="00F22AEE">
      <w:pPr>
        <w:pStyle w:val="ListParagraph"/>
        <w:numPr>
          <w:ilvl w:val="0"/>
          <w:numId w:val="41"/>
        </w:numPr>
        <w:spacing w:line="480" w:lineRule="auto"/>
        <w:ind w:left="360"/>
        <w:jc w:val="both"/>
        <w:rPr>
          <w:rFonts w:ascii="Times New Roman" w:hAnsi="Times New Roman" w:cs="Times New Roman"/>
        </w:rPr>
      </w:pPr>
      <w:r w:rsidRPr="001E4548">
        <w:rPr>
          <w:rFonts w:ascii="Times New Roman" w:hAnsi="Times New Roman" w:cs="Times New Roman"/>
        </w:rPr>
        <w:t xml:space="preserve">Memilih item independent demand yang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diramalkan.</w:t>
      </w:r>
    </w:p>
    <w:p w14:paraId="5B296F1F" w14:textId="2C1D9FB5" w:rsidR="00BB1EF2" w:rsidRPr="001E4548" w:rsidRDefault="00BB1EF2" w:rsidP="00F22AEE">
      <w:pPr>
        <w:pStyle w:val="ListParagraph"/>
        <w:numPr>
          <w:ilvl w:val="0"/>
          <w:numId w:val="41"/>
        </w:numPr>
        <w:spacing w:line="480" w:lineRule="auto"/>
        <w:ind w:left="360"/>
        <w:jc w:val="both"/>
        <w:rPr>
          <w:rFonts w:ascii="Times New Roman" w:hAnsi="Times New Roman" w:cs="Times New Roman"/>
        </w:rPr>
      </w:pPr>
      <w:r w:rsidRPr="001E4548">
        <w:rPr>
          <w:rFonts w:ascii="Times New Roman" w:hAnsi="Times New Roman" w:cs="Times New Roman"/>
        </w:rPr>
        <w:t>Menentukan horison waktu dari peramalan (jangka pendek, menengah, dan panjang).</w:t>
      </w:r>
    </w:p>
    <w:p w14:paraId="5F98D565" w14:textId="7FF5BCC7" w:rsidR="00BB1EF2" w:rsidRPr="001E4548" w:rsidRDefault="00BB1EF2" w:rsidP="00F22AEE">
      <w:pPr>
        <w:pStyle w:val="ListParagraph"/>
        <w:numPr>
          <w:ilvl w:val="0"/>
          <w:numId w:val="41"/>
        </w:numPr>
        <w:spacing w:line="480" w:lineRule="auto"/>
        <w:ind w:left="360"/>
        <w:jc w:val="both"/>
        <w:rPr>
          <w:rFonts w:ascii="Times New Roman" w:hAnsi="Times New Roman" w:cs="Times New Roman"/>
        </w:rPr>
      </w:pPr>
      <w:r w:rsidRPr="001E4548">
        <w:rPr>
          <w:rFonts w:ascii="Times New Roman" w:hAnsi="Times New Roman" w:cs="Times New Roman"/>
        </w:rPr>
        <w:t>Memilih model-model peramalan.</w:t>
      </w:r>
    </w:p>
    <w:p w14:paraId="053F7B6E" w14:textId="2F1222DF" w:rsidR="00BB1EF2" w:rsidRPr="001E4548" w:rsidRDefault="00BB1EF2" w:rsidP="00F22AEE">
      <w:pPr>
        <w:pStyle w:val="ListParagraph"/>
        <w:numPr>
          <w:ilvl w:val="0"/>
          <w:numId w:val="41"/>
        </w:numPr>
        <w:spacing w:line="480" w:lineRule="auto"/>
        <w:ind w:left="360"/>
        <w:jc w:val="both"/>
        <w:rPr>
          <w:rFonts w:ascii="Times New Roman" w:hAnsi="Times New Roman" w:cs="Times New Roman"/>
        </w:rPr>
      </w:pPr>
      <w:r w:rsidRPr="001E4548">
        <w:rPr>
          <w:rFonts w:ascii="Times New Roman" w:hAnsi="Times New Roman" w:cs="Times New Roman"/>
        </w:rPr>
        <w:t>Memperoleh data yang dibutuhkan untuk melakukan peramalan.</w:t>
      </w:r>
    </w:p>
    <w:p w14:paraId="6F6EE879" w14:textId="6A25B247" w:rsidR="00BB1EF2" w:rsidRPr="001E4548" w:rsidRDefault="00BB1EF2" w:rsidP="00F22AEE">
      <w:pPr>
        <w:pStyle w:val="ListParagraph"/>
        <w:numPr>
          <w:ilvl w:val="0"/>
          <w:numId w:val="41"/>
        </w:numPr>
        <w:spacing w:line="480" w:lineRule="auto"/>
        <w:ind w:left="360"/>
        <w:jc w:val="both"/>
        <w:rPr>
          <w:rFonts w:ascii="Times New Roman" w:hAnsi="Times New Roman" w:cs="Times New Roman"/>
        </w:rPr>
      </w:pPr>
      <w:r w:rsidRPr="001E4548">
        <w:rPr>
          <w:rFonts w:ascii="Times New Roman" w:hAnsi="Times New Roman" w:cs="Times New Roman"/>
        </w:rPr>
        <w:t>Validasi model peramalan.</w:t>
      </w:r>
    </w:p>
    <w:p w14:paraId="0CD96F08" w14:textId="605CE955" w:rsidR="00BB1EF2" w:rsidRPr="001E4548" w:rsidRDefault="00BB1EF2" w:rsidP="00F22AEE">
      <w:pPr>
        <w:pStyle w:val="ListParagraph"/>
        <w:numPr>
          <w:ilvl w:val="0"/>
          <w:numId w:val="41"/>
        </w:numPr>
        <w:spacing w:line="480" w:lineRule="auto"/>
        <w:ind w:left="360"/>
        <w:jc w:val="both"/>
        <w:rPr>
          <w:rFonts w:ascii="Times New Roman" w:hAnsi="Times New Roman" w:cs="Times New Roman"/>
        </w:rPr>
      </w:pPr>
      <w:r w:rsidRPr="001E4548">
        <w:rPr>
          <w:rFonts w:ascii="Times New Roman" w:hAnsi="Times New Roman" w:cs="Times New Roman"/>
        </w:rPr>
        <w:t>Membuat peramalan.</w:t>
      </w:r>
    </w:p>
    <w:p w14:paraId="0C85502A" w14:textId="22649E69" w:rsidR="00BB1EF2" w:rsidRPr="001E4548" w:rsidRDefault="00BB1EF2" w:rsidP="00F22AEE">
      <w:pPr>
        <w:pStyle w:val="ListParagraph"/>
        <w:numPr>
          <w:ilvl w:val="0"/>
          <w:numId w:val="41"/>
        </w:numPr>
        <w:spacing w:line="480" w:lineRule="auto"/>
        <w:ind w:left="360"/>
        <w:jc w:val="both"/>
        <w:rPr>
          <w:rFonts w:ascii="Times New Roman" w:hAnsi="Times New Roman" w:cs="Times New Roman"/>
        </w:rPr>
      </w:pPr>
      <w:r w:rsidRPr="001E4548">
        <w:rPr>
          <w:rFonts w:ascii="Times New Roman" w:hAnsi="Times New Roman" w:cs="Times New Roman"/>
        </w:rPr>
        <w:t>Implementasi hasil-hasil peramalan.</w:t>
      </w:r>
    </w:p>
    <w:p w14:paraId="236A2D13" w14:textId="77777777" w:rsidR="00BB1EF2" w:rsidRPr="001E4548" w:rsidRDefault="00BB1EF2" w:rsidP="00F22AEE">
      <w:pPr>
        <w:pStyle w:val="ListParagraph"/>
        <w:numPr>
          <w:ilvl w:val="0"/>
          <w:numId w:val="41"/>
        </w:numPr>
        <w:spacing w:line="480" w:lineRule="auto"/>
        <w:ind w:left="360"/>
        <w:jc w:val="both"/>
        <w:rPr>
          <w:rFonts w:ascii="Times New Roman" w:hAnsi="Times New Roman" w:cs="Times New Roman"/>
        </w:rPr>
      </w:pPr>
      <w:r w:rsidRPr="001E4548">
        <w:rPr>
          <w:rFonts w:ascii="Times New Roman" w:hAnsi="Times New Roman" w:cs="Times New Roman"/>
        </w:rPr>
        <w:t>Memantau keandalan hasil peramalan.</w:t>
      </w:r>
    </w:p>
    <w:p w14:paraId="6A8CF4EF" w14:textId="453A7C77" w:rsidR="006B5B0B" w:rsidRPr="001E4548" w:rsidRDefault="00BB1EF2" w:rsidP="00BB1EF2">
      <w:pPr>
        <w:spacing w:line="480" w:lineRule="auto"/>
        <w:ind w:firstLine="720"/>
        <w:jc w:val="both"/>
        <w:rPr>
          <w:rFonts w:ascii="Times New Roman" w:hAnsi="Times New Roman" w:cs="Times New Roman"/>
        </w:rPr>
      </w:pPr>
      <w:r w:rsidRPr="001E4548">
        <w:rPr>
          <w:rFonts w:ascii="Times New Roman" w:hAnsi="Times New Roman" w:cs="Times New Roman"/>
        </w:rPr>
        <w:t xml:space="preserve">Penyelesaian peramalan memiliki beberapa metode yang umum seperti metode weight moving average, exponential smoothing, </w:t>
      </w:r>
      <w:proofErr w:type="gramStart"/>
      <w:r w:rsidRPr="001E4548">
        <w:rPr>
          <w:rFonts w:ascii="Times New Roman" w:hAnsi="Times New Roman" w:cs="Times New Roman"/>
        </w:rPr>
        <w:t>dan</w:t>
      </w:r>
      <w:proofErr w:type="gramEnd"/>
      <w:r w:rsidRPr="001E4548">
        <w:rPr>
          <w:rFonts w:ascii="Times New Roman" w:hAnsi="Times New Roman" w:cs="Times New Roman"/>
        </w:rPr>
        <w:t xml:space="preserve"> regresi linier. Dalam </w:t>
      </w:r>
      <w:r w:rsidRPr="001E4548">
        <w:rPr>
          <w:rFonts w:ascii="Times New Roman" w:hAnsi="Times New Roman" w:cs="Times New Roman"/>
        </w:rPr>
        <w:lastRenderedPageBreak/>
        <w:t xml:space="preserve">studi ini metode peramalan yang digunakan adalah metode </w:t>
      </w:r>
      <w:r w:rsidRPr="001E4548">
        <w:rPr>
          <w:rFonts w:ascii="Times New Roman" w:hAnsi="Times New Roman" w:cs="Times New Roman"/>
          <w:i/>
        </w:rPr>
        <w:t>weight moving average</w:t>
      </w:r>
      <w:r w:rsidRPr="001E4548">
        <w:rPr>
          <w:rFonts w:ascii="Times New Roman" w:hAnsi="Times New Roman" w:cs="Times New Roman"/>
        </w:rPr>
        <w:t>.</w:t>
      </w:r>
    </w:p>
    <w:p w14:paraId="6FC5BDD7" w14:textId="60486B0A" w:rsidR="00BB1EF2" w:rsidRPr="001E4548" w:rsidRDefault="00BB1EF2" w:rsidP="00BB1EF2">
      <w:pPr>
        <w:spacing w:line="480" w:lineRule="auto"/>
        <w:ind w:firstLine="720"/>
        <w:jc w:val="both"/>
        <w:rPr>
          <w:rFonts w:ascii="Times New Roman" w:hAnsi="Times New Roman" w:cs="Times New Roman"/>
        </w:rPr>
      </w:pPr>
      <w:r w:rsidRPr="001E4548">
        <w:rPr>
          <w:rFonts w:ascii="Times New Roman" w:hAnsi="Times New Roman" w:cs="Times New Roman"/>
        </w:rPr>
        <w:t xml:space="preserve">Model rata-rata begerak terbobot lebih responsif terhadap perubahan, karena data dari periode yang baru biasanya diberi bobot lebih besar. Suatu model rata-rata bergerak n-periode terbobot, weighted </w:t>
      </w:r>
      <w:proofErr w:type="gramStart"/>
      <w:r w:rsidRPr="001E4548">
        <w:rPr>
          <w:rFonts w:ascii="Times New Roman" w:hAnsi="Times New Roman" w:cs="Times New Roman"/>
        </w:rPr>
        <w:t>MA(</w:t>
      </w:r>
      <w:proofErr w:type="gramEnd"/>
      <w:r w:rsidRPr="001E4548">
        <w:rPr>
          <w:rFonts w:ascii="Times New Roman" w:hAnsi="Times New Roman" w:cs="Times New Roman"/>
        </w:rPr>
        <w:t>n), dinyatakan sebagai berikut:</w:t>
      </w:r>
    </w:p>
    <w:p w14:paraId="553F3C11" w14:textId="186F8648" w:rsidR="00BB1EF2" w:rsidRPr="001E4548" w:rsidRDefault="00BB1EF2" w:rsidP="00BB1EF2">
      <w:pPr>
        <w:spacing w:line="480" w:lineRule="auto"/>
        <w:ind w:firstLine="720"/>
        <w:jc w:val="both"/>
        <w:rPr>
          <w:rFonts w:ascii="Times New Roman" w:hAnsi="Times New Roman" w:cs="Times New Roman"/>
        </w:rPr>
      </w:pPr>
      <m:oMathPara>
        <m:oMath>
          <m:r>
            <w:rPr>
              <w:rFonts w:ascii="Cambria Math" w:hAnsi="Cambria Math" w:cs="Times New Roman"/>
            </w:rPr>
            <m:t>Weighted MA</m:t>
          </m:r>
          <m:d>
            <m:dPr>
              <m:ctrlPr>
                <w:rPr>
                  <w:rFonts w:ascii="Cambria Math" w:hAnsi="Cambria Math" w:cs="Times New Roman"/>
                  <w:i/>
                </w:rPr>
              </m:ctrlPr>
            </m:dPr>
            <m:e>
              <m:r>
                <w:rPr>
                  <w:rFonts w:ascii="Cambria Math" w:hAnsi="Cambria Math" w:cs="Times New Roman"/>
                </w:rPr>
                <m:t>n</m:t>
              </m:r>
            </m:e>
          </m:d>
          <m:r>
            <w:rPr>
              <w:rFonts w:ascii="Cambria Math" w:hAnsi="Cambria Math" w:cs="Times New Roman"/>
            </w:rPr>
            <m:t>=</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(pembobot untuk periode n)(permintaan aktual dalam periode n)</m:t>
                  </m:r>
                </m:e>
              </m:nary>
            </m:num>
            <m:den>
              <m:nary>
                <m:naryPr>
                  <m:chr m:val="∑"/>
                  <m:limLoc m:val="undOvr"/>
                  <m:subHide m:val="1"/>
                  <m:supHide m:val="1"/>
                  <m:ctrlPr>
                    <w:rPr>
                      <w:rFonts w:ascii="Cambria Math" w:hAnsi="Cambria Math" w:cs="Times New Roman"/>
                      <w:i/>
                    </w:rPr>
                  </m:ctrlPr>
                </m:naryPr>
                <m:sub/>
                <m:sup/>
                <m:e>
                  <m:r>
                    <w:rPr>
                      <w:rFonts w:ascii="Cambria Math" w:hAnsi="Cambria Math" w:cs="Times New Roman"/>
                    </w:rPr>
                    <m:t>pembobot</m:t>
                  </m:r>
                </m:e>
              </m:nary>
            </m:den>
          </m:f>
        </m:oMath>
      </m:oMathPara>
    </w:p>
    <w:p w14:paraId="4681534E" w14:textId="436B5717" w:rsidR="00BB1EF2" w:rsidRPr="001E4548" w:rsidRDefault="00BB1EF2" w:rsidP="00BB1EF2">
      <w:pPr>
        <w:autoSpaceDE w:val="0"/>
        <w:autoSpaceDN w:val="0"/>
        <w:adjustRightInd w:val="0"/>
        <w:spacing w:line="480" w:lineRule="auto"/>
        <w:ind w:firstLine="720"/>
        <w:jc w:val="both"/>
        <w:rPr>
          <w:rFonts w:ascii="Times New Roman" w:hAnsi="Times New Roman" w:cs="Times New Roman"/>
        </w:rPr>
      </w:pPr>
      <w:r w:rsidRPr="001E4548">
        <w:rPr>
          <w:rFonts w:ascii="Times New Roman" w:hAnsi="Times New Roman" w:cs="Times New Roman"/>
        </w:rPr>
        <w:t xml:space="preserve">Selanjutnya untuk mengetahui sejauh mana keandalan dari model peramalan weighted moving average (WMA), maka diharuskan untuk membuat peta kontrol </w:t>
      </w:r>
      <w:r w:rsidRPr="001E4548">
        <w:rPr>
          <w:rFonts w:ascii="Times New Roman" w:hAnsi="Times New Roman" w:cs="Times New Roman"/>
          <w:i/>
        </w:rPr>
        <w:t>tracking signal</w:t>
      </w:r>
      <w:r w:rsidRPr="001E4548">
        <w:rPr>
          <w:rFonts w:ascii="Times New Roman" w:hAnsi="Times New Roman" w:cs="Times New Roman"/>
        </w:rPr>
        <w:t xml:space="preserve">. Untuk perhitungan </w:t>
      </w:r>
      <w:r w:rsidRPr="001E4548">
        <w:rPr>
          <w:rFonts w:ascii="Times New Roman" w:hAnsi="Times New Roman" w:cs="Times New Roman"/>
          <w:i/>
        </w:rPr>
        <w:t>tracking signal</w:t>
      </w:r>
      <w:r w:rsidRPr="001E4548">
        <w:rPr>
          <w:rFonts w:ascii="Times New Roman" w:hAnsi="Times New Roman" w:cs="Times New Roman"/>
        </w:rPr>
        <w:t xml:space="preserve"> adalah sebagai berikut:</w:t>
      </w:r>
    </w:p>
    <w:p w14:paraId="0B57D3F7" w14:textId="4A0C3A2E" w:rsidR="00BB1EF2" w:rsidRPr="001E4548" w:rsidRDefault="00BB1EF2" w:rsidP="00BB1EF2">
      <w:pPr>
        <w:autoSpaceDE w:val="0"/>
        <w:autoSpaceDN w:val="0"/>
        <w:adjustRightInd w:val="0"/>
        <w:spacing w:line="480" w:lineRule="auto"/>
        <w:ind w:firstLine="720"/>
        <w:jc w:val="both"/>
        <w:rPr>
          <w:rFonts w:ascii="Times New Roman" w:hAnsi="Times New Roman" w:cs="Times New Roman"/>
        </w:rPr>
      </w:pPr>
      <m:oMathPara>
        <m:oMath>
          <m:r>
            <w:rPr>
              <w:rFonts w:ascii="Cambria Math" w:hAnsi="Cambria Math" w:cs="Times New Roman"/>
            </w:rPr>
            <m:t>Tracking Signal=</m:t>
          </m:r>
          <m:f>
            <m:fPr>
              <m:ctrlPr>
                <w:rPr>
                  <w:rFonts w:ascii="Cambria Math" w:hAnsi="Cambria Math" w:cs="Times New Roman"/>
                  <w:i/>
                </w:rPr>
              </m:ctrlPr>
            </m:fPr>
            <m:num>
              <m:r>
                <w:rPr>
                  <w:rFonts w:ascii="Cambria Math" w:hAnsi="Cambria Math" w:cs="Times New Roman"/>
                </w:rPr>
                <m:t>RSFE</m:t>
              </m:r>
            </m:num>
            <m:den>
              <m:r>
                <w:rPr>
                  <w:rFonts w:ascii="Cambria Math" w:hAnsi="Cambria Math" w:cs="Times New Roman"/>
                </w:rPr>
                <m:t>MAD</m:t>
              </m:r>
            </m:den>
          </m:f>
        </m:oMath>
      </m:oMathPara>
    </w:p>
    <w:p w14:paraId="1C69DA58" w14:textId="6A65AC4D" w:rsidR="00BB1EF2" w:rsidRPr="001E4548" w:rsidRDefault="00BB1EF2" w:rsidP="00BB1EF2">
      <w:pPr>
        <w:autoSpaceDE w:val="0"/>
        <w:autoSpaceDN w:val="0"/>
        <w:adjustRightInd w:val="0"/>
        <w:spacing w:line="480" w:lineRule="auto"/>
        <w:ind w:firstLine="720"/>
        <w:jc w:val="both"/>
        <w:rPr>
          <w:rFonts w:ascii="Times New Roman" w:hAnsi="Times New Roman" w:cs="Times New Roman"/>
        </w:rPr>
      </w:pPr>
      <w:r w:rsidRPr="001E4548">
        <w:rPr>
          <w:rFonts w:ascii="Times New Roman" w:hAnsi="Times New Roman" w:cs="Times New Roman"/>
        </w:rPr>
        <w:t>Cara untuk bisa mendapatkan nilai tracking signal harus dicari terlebih dahulu nilai MAD yang didapat dari rumus matematis adalah sebagai berikut (Gaspersz 2004).</w:t>
      </w:r>
    </w:p>
    <w:p w14:paraId="2149CB0A" w14:textId="4B7B248C" w:rsidR="00611E34" w:rsidRPr="001E4548" w:rsidRDefault="00611E34" w:rsidP="00BB1EF2">
      <w:pPr>
        <w:autoSpaceDE w:val="0"/>
        <w:autoSpaceDN w:val="0"/>
        <w:adjustRightInd w:val="0"/>
        <w:spacing w:line="480" w:lineRule="auto"/>
        <w:ind w:firstLine="720"/>
        <w:jc w:val="both"/>
        <w:rPr>
          <w:rFonts w:ascii="Times New Roman" w:hAnsi="Times New Roman" w:cs="Times New Roman"/>
        </w:rPr>
      </w:pPr>
      <m:oMathPara>
        <m:oMath>
          <m:r>
            <w:rPr>
              <w:rFonts w:ascii="Cambria Math" w:hAnsi="Cambria Math" w:cs="Times New Roman"/>
            </w:rPr>
            <m:t>MAD=</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absolut dari forecast errors</m:t>
                  </m:r>
                </m:e>
              </m:nary>
            </m:num>
            <m:den>
              <m:r>
                <w:rPr>
                  <w:rFonts w:ascii="Cambria Math" w:hAnsi="Cambria Math" w:cs="Times New Roman"/>
                </w:rPr>
                <m:t>n</m:t>
              </m:r>
            </m:den>
          </m:f>
        </m:oMath>
      </m:oMathPara>
    </w:p>
    <w:p w14:paraId="1C11CA15" w14:textId="4E35FCC7" w:rsidR="00BB1EF2" w:rsidRPr="001E4548" w:rsidRDefault="00BB1EF2" w:rsidP="00BB1EF2">
      <w:pPr>
        <w:spacing w:line="480" w:lineRule="auto"/>
        <w:rPr>
          <w:rFonts w:ascii="Times New Roman" w:eastAsiaTheme="majorEastAsia" w:hAnsi="Times New Roman" w:cs="Times New Roman"/>
          <w:bCs/>
        </w:rPr>
      </w:pPr>
      <w:r w:rsidRPr="001E4548">
        <w:rPr>
          <w:rFonts w:ascii="Times New Roman" w:eastAsiaTheme="majorEastAsia" w:hAnsi="Times New Roman" w:cs="Times New Roman"/>
          <w:bCs/>
          <w:i/>
          <w:iCs/>
        </w:rPr>
        <w:br w:type="page"/>
      </w:r>
    </w:p>
    <w:p w14:paraId="024F9466" w14:textId="07537786" w:rsidR="00BC51A5" w:rsidRPr="001E4548" w:rsidRDefault="00BC51A5" w:rsidP="00BC51A5">
      <w:pPr>
        <w:pStyle w:val="Heading1"/>
        <w:spacing w:before="0" w:line="480" w:lineRule="auto"/>
        <w:jc w:val="center"/>
        <w:rPr>
          <w:rFonts w:ascii="Times New Roman" w:hAnsi="Times New Roman" w:cs="Times New Roman"/>
          <w:color w:val="auto"/>
          <w:sz w:val="24"/>
          <w:szCs w:val="24"/>
        </w:rPr>
      </w:pPr>
      <w:bookmarkStart w:id="28" w:name="_Toc373501100"/>
      <w:r w:rsidRPr="001E4548">
        <w:rPr>
          <w:rFonts w:ascii="Times New Roman" w:hAnsi="Times New Roman" w:cs="Times New Roman"/>
          <w:color w:val="auto"/>
          <w:sz w:val="24"/>
          <w:szCs w:val="24"/>
        </w:rPr>
        <w:lastRenderedPageBreak/>
        <w:t>BAB IV</w:t>
      </w:r>
      <w:r w:rsidRPr="001E4548">
        <w:rPr>
          <w:rFonts w:ascii="Times New Roman" w:hAnsi="Times New Roman" w:cs="Times New Roman"/>
          <w:color w:val="auto"/>
          <w:sz w:val="24"/>
          <w:szCs w:val="24"/>
        </w:rPr>
        <w:br/>
      </w:r>
      <w:bookmarkEnd w:id="22"/>
      <w:r w:rsidR="00611E34" w:rsidRPr="001E4548">
        <w:rPr>
          <w:rFonts w:ascii="Times New Roman" w:hAnsi="Times New Roman" w:cs="Times New Roman"/>
          <w:color w:val="auto"/>
          <w:sz w:val="24"/>
          <w:szCs w:val="24"/>
        </w:rPr>
        <w:t>ANALISIS TERHADAP PENERIMAAN PAJAK RESTORAN</w:t>
      </w:r>
      <w:r w:rsidR="00611E34" w:rsidRPr="001E4548">
        <w:rPr>
          <w:rFonts w:ascii="Times New Roman" w:hAnsi="Times New Roman" w:cs="Times New Roman"/>
          <w:color w:val="auto"/>
          <w:sz w:val="24"/>
          <w:szCs w:val="24"/>
        </w:rPr>
        <w:br/>
        <w:t>DI KOTA BANDUNG</w:t>
      </w:r>
      <w:bookmarkEnd w:id="28"/>
    </w:p>
    <w:p w14:paraId="51BB94DB" w14:textId="77777777" w:rsidR="00AB6893" w:rsidRPr="001E4548" w:rsidRDefault="00AB6893" w:rsidP="00611E34">
      <w:pPr>
        <w:spacing w:line="480" w:lineRule="auto"/>
        <w:ind w:firstLine="540"/>
        <w:jc w:val="both"/>
        <w:rPr>
          <w:rFonts w:ascii="Times New Roman" w:hAnsi="Times New Roman" w:cs="Times New Roman"/>
        </w:rPr>
      </w:pPr>
    </w:p>
    <w:p w14:paraId="244A7D7C" w14:textId="77777777" w:rsidR="00AB6893" w:rsidRPr="001E4548" w:rsidRDefault="00AB6893" w:rsidP="00611E34">
      <w:pPr>
        <w:spacing w:line="480" w:lineRule="auto"/>
        <w:ind w:firstLine="540"/>
        <w:jc w:val="both"/>
        <w:rPr>
          <w:rFonts w:ascii="Times New Roman" w:hAnsi="Times New Roman" w:cs="Times New Roman"/>
        </w:rPr>
      </w:pPr>
    </w:p>
    <w:p w14:paraId="16AB6E19" w14:textId="502D43BE" w:rsidR="00C61619" w:rsidRPr="001E4548" w:rsidRDefault="00C61619" w:rsidP="00F22AEE">
      <w:pPr>
        <w:pStyle w:val="Heading2"/>
        <w:numPr>
          <w:ilvl w:val="1"/>
          <w:numId w:val="42"/>
        </w:numPr>
        <w:spacing w:before="0" w:line="480" w:lineRule="auto"/>
        <w:ind w:left="540" w:hanging="540"/>
        <w:jc w:val="both"/>
        <w:rPr>
          <w:rFonts w:ascii="Times New Roman" w:hAnsi="Times New Roman" w:cs="Times New Roman"/>
          <w:color w:val="auto"/>
          <w:sz w:val="24"/>
          <w:szCs w:val="24"/>
        </w:rPr>
      </w:pPr>
      <w:bookmarkStart w:id="29" w:name="_Toc373501101"/>
      <w:r w:rsidRPr="001E4548">
        <w:rPr>
          <w:rFonts w:ascii="Times New Roman" w:hAnsi="Times New Roman" w:cs="Times New Roman"/>
          <w:color w:val="auto"/>
          <w:sz w:val="24"/>
          <w:szCs w:val="24"/>
        </w:rPr>
        <w:t>Pajak Restoran</w:t>
      </w:r>
      <w:bookmarkEnd w:id="29"/>
    </w:p>
    <w:p w14:paraId="5BCDBD69" w14:textId="2EEFCB12" w:rsidR="00DF7DC6" w:rsidRPr="001E4548" w:rsidRDefault="00BC51A5" w:rsidP="00AB6893">
      <w:pPr>
        <w:spacing w:line="480" w:lineRule="auto"/>
        <w:ind w:firstLine="720"/>
        <w:jc w:val="both"/>
        <w:rPr>
          <w:rFonts w:ascii="Times New Roman" w:hAnsi="Times New Roman" w:cs="Times New Roman"/>
        </w:rPr>
      </w:pPr>
      <w:r w:rsidRPr="001E4548">
        <w:rPr>
          <w:rFonts w:ascii="Times New Roman" w:hAnsi="Times New Roman" w:cs="Times New Roman"/>
        </w:rPr>
        <w:t>Setelah diuraikan mengenai prinsip-prinsip manajemen dan pengelolaan keuangan entitas bisnis yang merupakan suatu bentuk aktivitas pengelolaan fungsi keuangan</w:t>
      </w:r>
      <w:r w:rsidR="005C0BAD" w:rsidRPr="001E4548">
        <w:rPr>
          <w:rFonts w:ascii="Times New Roman" w:hAnsi="Times New Roman" w:cs="Times New Roman"/>
        </w:rPr>
        <w:t>, maka dapat dianalisi bagaimana penerapan prinsip manajemen dalam pengelolaan keuangan entitas bisnis.</w:t>
      </w:r>
    </w:p>
    <w:p w14:paraId="34BC7DC2" w14:textId="2B85EB9F" w:rsidR="001260BE" w:rsidRPr="001E4548" w:rsidRDefault="001260BE" w:rsidP="00AB6893">
      <w:pPr>
        <w:spacing w:line="480" w:lineRule="auto"/>
        <w:ind w:firstLine="720"/>
        <w:jc w:val="both"/>
        <w:rPr>
          <w:rFonts w:ascii="Times New Roman" w:hAnsi="Times New Roman" w:cs="Times New Roman"/>
        </w:rPr>
      </w:pPr>
      <w:r w:rsidRPr="001E4548">
        <w:rPr>
          <w:rFonts w:ascii="Times New Roman" w:hAnsi="Times New Roman" w:cs="Times New Roman"/>
        </w:rPr>
        <w:t xml:space="preserve">Pajak Daerah, menurut Peraturan Daerah Kota Bandung Nomor 20 Tahun 2011  adalah kontribusi wajib pajak  kepada Daerah yang terutang  oleh orang pribadi  atau badan yang  bersifat memaksa  berdasarkan peraturan perundang-undangan, dengan tidak mendapatkan imbalan  secara langsung  dan digunakan  untuk keperluan daerah  bagi sebesar-besarnya  kemakmuran rakyat Daerah. Pajak Daerah Kabupaten/kota yang boleh dipungut ada 11 macam pajak Daerah. Dari jumlah tersebut di Kota Bandung  sampai Tahun 2006 baru tujuh (7) pos pajak Daerah  yang bisa pungut, yaitu; Pajak Hotel, Pajak Restoran, Pajak Hiburan, Pajak Reklame, Pajak Penerangan Jalan,  Pajak Parkir, dan Pajak sewa/kos, dan Lima (5) pos pajak lainya, yaitu;  Pajak Mineral Bukan Logam dan Batuan, Pajak Air Tanah,  Pajak Sarang Burung Walet, Pajak Bumi dan Bangunan Pedesaan dan Perkotaan, dan  Bea Perolehan Hak atas Tanah dan Bangunan,  belum potensi untuk dijadikan objek pajak daerah. Sejak keluarnya Perda No. 13 Tahun 2007, </w:t>
      </w:r>
      <w:r w:rsidRPr="001E4548">
        <w:rPr>
          <w:rFonts w:ascii="Times New Roman" w:hAnsi="Times New Roman" w:cs="Times New Roman"/>
        </w:rPr>
        <w:lastRenderedPageBreak/>
        <w:t>maka pajak sewa/kos tidak lagi menjadi objek pajak daerah tersendiri, dan itu baru terlealisir pada   Tahun anggaran 2010, dimana pajak sewa/kos itu sudah digabung ke dalam objek pajak lain, yaitu BPHTB. Pada tahun 2011 jenis pajak daerah bertambah dua jenis pajak, yaitu, BPHTB (Bea Perolehan Hak atas Tanah dan Bang</w:t>
      </w:r>
      <w:r w:rsidR="004E17E1" w:rsidRPr="001E4548">
        <w:rPr>
          <w:rFonts w:ascii="Times New Roman" w:hAnsi="Times New Roman" w:cs="Times New Roman"/>
        </w:rPr>
        <w:t xml:space="preserve">unan), dan Pajak atas tanah. </w:t>
      </w:r>
      <w:r w:rsidRPr="001E4548">
        <w:rPr>
          <w:rFonts w:ascii="Times New Roman" w:hAnsi="Times New Roman" w:cs="Times New Roman"/>
        </w:rPr>
        <w:t>Untuk melihat rekapitulasi sumber pajak daerah  kota Bandung dari Tahun 2006 sampai Tahun 2012 dapat di lihat pada tabel 4.1.</w:t>
      </w:r>
    </w:p>
    <w:p w14:paraId="4322D7C2" w14:textId="291AAD90" w:rsidR="001260BE" w:rsidRPr="001E4548" w:rsidRDefault="00017AC9" w:rsidP="00017AC9">
      <w:pPr>
        <w:pStyle w:val="Caption"/>
        <w:spacing w:after="0" w:line="360" w:lineRule="auto"/>
        <w:jc w:val="center"/>
        <w:rPr>
          <w:rFonts w:ascii="Times New Roman" w:hAnsi="Times New Roman" w:cs="Times New Roman"/>
          <w:b/>
          <w:i w:val="0"/>
          <w:color w:val="auto"/>
          <w:sz w:val="24"/>
          <w:szCs w:val="24"/>
        </w:rPr>
      </w:pPr>
      <w:bookmarkStart w:id="30" w:name="_Toc373501497"/>
      <w:r w:rsidRPr="001E4548">
        <w:rPr>
          <w:rFonts w:ascii="Times New Roman" w:hAnsi="Times New Roman" w:cs="Times New Roman"/>
          <w:b/>
          <w:i w:val="0"/>
          <w:color w:val="auto"/>
          <w:sz w:val="24"/>
          <w:szCs w:val="24"/>
        </w:rPr>
        <w:t>Tabel 4.</w:t>
      </w:r>
      <w:r w:rsidRPr="001E4548">
        <w:rPr>
          <w:rFonts w:ascii="Times New Roman" w:hAnsi="Times New Roman" w:cs="Times New Roman"/>
          <w:b/>
          <w:i w:val="0"/>
          <w:color w:val="auto"/>
          <w:sz w:val="24"/>
          <w:szCs w:val="24"/>
        </w:rPr>
        <w:fldChar w:fldCharType="begin"/>
      </w:r>
      <w:r w:rsidRPr="001E4548">
        <w:rPr>
          <w:rFonts w:ascii="Times New Roman" w:hAnsi="Times New Roman" w:cs="Times New Roman"/>
          <w:b/>
          <w:i w:val="0"/>
          <w:color w:val="auto"/>
          <w:sz w:val="24"/>
          <w:szCs w:val="24"/>
        </w:rPr>
        <w:instrText xml:space="preserve"> SEQ Tabel_4. \* ARABIC </w:instrText>
      </w:r>
      <w:r w:rsidRPr="001E4548">
        <w:rPr>
          <w:rFonts w:ascii="Times New Roman" w:hAnsi="Times New Roman" w:cs="Times New Roman"/>
          <w:b/>
          <w:i w:val="0"/>
          <w:color w:val="auto"/>
          <w:sz w:val="24"/>
          <w:szCs w:val="24"/>
        </w:rPr>
        <w:fldChar w:fldCharType="separate"/>
      </w:r>
      <w:r w:rsidR="004E17E1" w:rsidRPr="001E4548">
        <w:rPr>
          <w:rFonts w:ascii="Times New Roman" w:hAnsi="Times New Roman" w:cs="Times New Roman"/>
          <w:b/>
          <w:i w:val="0"/>
          <w:noProof/>
          <w:color w:val="auto"/>
          <w:sz w:val="24"/>
          <w:szCs w:val="24"/>
        </w:rPr>
        <w:t>1</w:t>
      </w:r>
      <w:r w:rsidRPr="001E4548">
        <w:rPr>
          <w:rFonts w:ascii="Times New Roman" w:hAnsi="Times New Roman" w:cs="Times New Roman"/>
          <w:b/>
          <w:i w:val="0"/>
          <w:color w:val="auto"/>
          <w:sz w:val="24"/>
          <w:szCs w:val="24"/>
        </w:rPr>
        <w:fldChar w:fldCharType="end"/>
      </w:r>
      <w:r w:rsidRPr="001E4548">
        <w:rPr>
          <w:rFonts w:ascii="Times New Roman" w:hAnsi="Times New Roman" w:cs="Times New Roman"/>
          <w:b/>
          <w:i w:val="0"/>
          <w:color w:val="auto"/>
          <w:sz w:val="24"/>
          <w:szCs w:val="24"/>
        </w:rPr>
        <w:t xml:space="preserve"> Rekapitulasi Pajak Daerah Kota Bandung Tahun 2006-2012</w:t>
      </w:r>
      <w:bookmarkEnd w:id="30"/>
    </w:p>
    <w:tbl>
      <w:tblPr>
        <w:tblStyle w:val="TableGrid"/>
        <w:tblW w:w="5000" w:type="pct"/>
        <w:tblLook w:val="04A0" w:firstRow="1" w:lastRow="0" w:firstColumn="1" w:lastColumn="0" w:noHBand="0" w:noVBand="1"/>
      </w:tblPr>
      <w:tblGrid>
        <w:gridCol w:w="752"/>
        <w:gridCol w:w="1540"/>
        <w:gridCol w:w="1439"/>
        <w:gridCol w:w="1439"/>
        <w:gridCol w:w="1439"/>
        <w:gridCol w:w="1538"/>
      </w:tblGrid>
      <w:tr w:rsidR="00017AC9" w:rsidRPr="00D54E5F" w14:paraId="7D3B6744" w14:textId="77777777" w:rsidTr="00D54E5F">
        <w:tc>
          <w:tcPr>
            <w:tcW w:w="462" w:type="pct"/>
            <w:shd w:val="clear" w:color="auto" w:fill="00B050"/>
          </w:tcPr>
          <w:p w14:paraId="0C5E49B9" w14:textId="77777777" w:rsidR="00017AC9" w:rsidRPr="00D54E5F" w:rsidRDefault="00017AC9" w:rsidP="00EA10E1">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Tahun</w:t>
            </w:r>
          </w:p>
          <w:p w14:paraId="183EFC54" w14:textId="77777777" w:rsidR="00017AC9" w:rsidRPr="00D54E5F" w:rsidRDefault="00017AC9" w:rsidP="00EA10E1">
            <w:pPr>
              <w:autoSpaceDE w:val="0"/>
              <w:autoSpaceDN w:val="0"/>
              <w:adjustRightInd w:val="0"/>
              <w:spacing w:line="360" w:lineRule="auto"/>
              <w:jc w:val="center"/>
              <w:rPr>
                <w:rFonts w:ascii="Times New Roman" w:eastAsia="TimesNewRomanPSMT" w:hAnsi="Times New Roman" w:cs="Times New Roman"/>
                <w:b/>
                <w:sz w:val="18"/>
                <w:szCs w:val="18"/>
              </w:rPr>
            </w:pPr>
          </w:p>
        </w:tc>
        <w:tc>
          <w:tcPr>
            <w:tcW w:w="945" w:type="pct"/>
            <w:shd w:val="clear" w:color="auto" w:fill="00B050"/>
          </w:tcPr>
          <w:p w14:paraId="4362DCE0" w14:textId="77777777" w:rsidR="00017AC9" w:rsidRPr="00D54E5F" w:rsidRDefault="00017AC9" w:rsidP="00EA10E1">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Pajak Hotel (Rp)</w:t>
            </w:r>
          </w:p>
        </w:tc>
        <w:tc>
          <w:tcPr>
            <w:tcW w:w="883" w:type="pct"/>
            <w:shd w:val="clear" w:color="auto" w:fill="00B050"/>
          </w:tcPr>
          <w:p w14:paraId="42C05B13" w14:textId="77777777" w:rsidR="00017AC9" w:rsidRPr="00D54E5F" w:rsidRDefault="00017AC9" w:rsidP="00EA10E1">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Pajak Restoran</w:t>
            </w:r>
          </w:p>
          <w:p w14:paraId="6872B407" w14:textId="77777777" w:rsidR="00017AC9" w:rsidRPr="00D54E5F" w:rsidRDefault="00017AC9" w:rsidP="00EA10E1">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(Rp)</w:t>
            </w:r>
          </w:p>
        </w:tc>
        <w:tc>
          <w:tcPr>
            <w:tcW w:w="883" w:type="pct"/>
            <w:shd w:val="clear" w:color="auto" w:fill="00B050"/>
          </w:tcPr>
          <w:p w14:paraId="13715F5D" w14:textId="77777777" w:rsidR="00017AC9" w:rsidRPr="00D54E5F" w:rsidRDefault="00017AC9" w:rsidP="00EA10E1">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Pajak Hiburan</w:t>
            </w:r>
          </w:p>
          <w:p w14:paraId="7F643F0F" w14:textId="77777777" w:rsidR="00017AC9" w:rsidRPr="00D54E5F" w:rsidRDefault="00017AC9" w:rsidP="00EA10E1">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(Rp)</w:t>
            </w:r>
          </w:p>
        </w:tc>
        <w:tc>
          <w:tcPr>
            <w:tcW w:w="883" w:type="pct"/>
            <w:shd w:val="clear" w:color="auto" w:fill="00B050"/>
          </w:tcPr>
          <w:p w14:paraId="43D41F34" w14:textId="77777777" w:rsidR="00017AC9" w:rsidRPr="00D54E5F" w:rsidRDefault="00017AC9" w:rsidP="00EA10E1">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Pajak Reklame</w:t>
            </w:r>
          </w:p>
          <w:p w14:paraId="3BBDF85D" w14:textId="77777777" w:rsidR="00017AC9" w:rsidRPr="00D54E5F" w:rsidRDefault="00017AC9" w:rsidP="00EA10E1">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(Rp)</w:t>
            </w:r>
          </w:p>
        </w:tc>
        <w:tc>
          <w:tcPr>
            <w:tcW w:w="945" w:type="pct"/>
            <w:shd w:val="clear" w:color="auto" w:fill="00B050"/>
          </w:tcPr>
          <w:p w14:paraId="01EDE5E6" w14:textId="77777777" w:rsidR="00017AC9" w:rsidRPr="00D54E5F" w:rsidRDefault="00017AC9" w:rsidP="00EA10E1">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Pajak Pen. Jalan</w:t>
            </w:r>
          </w:p>
          <w:p w14:paraId="1E99616D" w14:textId="77777777" w:rsidR="00017AC9" w:rsidRPr="00D54E5F" w:rsidRDefault="00017AC9" w:rsidP="00EA10E1">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(Rp)</w:t>
            </w:r>
          </w:p>
        </w:tc>
      </w:tr>
      <w:tr w:rsidR="00017AC9" w:rsidRPr="00D54E5F" w14:paraId="03904DB1" w14:textId="77777777" w:rsidTr="00D54E5F">
        <w:tc>
          <w:tcPr>
            <w:tcW w:w="462" w:type="pct"/>
          </w:tcPr>
          <w:p w14:paraId="6AF59649" w14:textId="77777777" w:rsidR="00017AC9" w:rsidRPr="00D54E5F" w:rsidRDefault="00017AC9"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2006</w:t>
            </w:r>
          </w:p>
        </w:tc>
        <w:tc>
          <w:tcPr>
            <w:tcW w:w="945" w:type="pct"/>
          </w:tcPr>
          <w:p w14:paraId="6A934EA6"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44.521.528.069</w:t>
            </w:r>
          </w:p>
        </w:tc>
        <w:tc>
          <w:tcPr>
            <w:tcW w:w="883" w:type="pct"/>
          </w:tcPr>
          <w:p w14:paraId="303D384E"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35.957.305.884</w:t>
            </w:r>
          </w:p>
        </w:tc>
        <w:tc>
          <w:tcPr>
            <w:tcW w:w="883" w:type="pct"/>
          </w:tcPr>
          <w:p w14:paraId="37A5E7CC"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11.477.229.807</w:t>
            </w:r>
          </w:p>
        </w:tc>
        <w:tc>
          <w:tcPr>
            <w:tcW w:w="883" w:type="pct"/>
          </w:tcPr>
          <w:p w14:paraId="72BA4051"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26.103.431.700</w:t>
            </w:r>
          </w:p>
        </w:tc>
        <w:tc>
          <w:tcPr>
            <w:tcW w:w="945" w:type="pct"/>
          </w:tcPr>
          <w:p w14:paraId="6E426101"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42.937.686.526</w:t>
            </w:r>
          </w:p>
        </w:tc>
      </w:tr>
      <w:tr w:rsidR="00017AC9" w:rsidRPr="00D54E5F" w14:paraId="123599E9" w14:textId="77777777" w:rsidTr="00D54E5F">
        <w:tc>
          <w:tcPr>
            <w:tcW w:w="462" w:type="pct"/>
          </w:tcPr>
          <w:p w14:paraId="5201292F" w14:textId="77777777" w:rsidR="00017AC9" w:rsidRPr="00D54E5F" w:rsidRDefault="00017AC9"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2007</w:t>
            </w:r>
          </w:p>
        </w:tc>
        <w:tc>
          <w:tcPr>
            <w:tcW w:w="945" w:type="pct"/>
          </w:tcPr>
          <w:p w14:paraId="1195DE86"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58.585.727.582</w:t>
            </w:r>
          </w:p>
        </w:tc>
        <w:tc>
          <w:tcPr>
            <w:tcW w:w="883" w:type="pct"/>
          </w:tcPr>
          <w:p w14:paraId="3D86641E"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48.481.745.327</w:t>
            </w:r>
          </w:p>
        </w:tc>
        <w:tc>
          <w:tcPr>
            <w:tcW w:w="883" w:type="pct"/>
          </w:tcPr>
          <w:p w14:paraId="67BB9788"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15.790.180.070</w:t>
            </w:r>
          </w:p>
        </w:tc>
        <w:tc>
          <w:tcPr>
            <w:tcW w:w="883" w:type="pct"/>
          </w:tcPr>
          <w:p w14:paraId="22B124EF"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21.087.954.435</w:t>
            </w:r>
          </w:p>
        </w:tc>
        <w:tc>
          <w:tcPr>
            <w:tcW w:w="945" w:type="pct"/>
          </w:tcPr>
          <w:p w14:paraId="00E2A737"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43.349.978.810</w:t>
            </w:r>
          </w:p>
        </w:tc>
      </w:tr>
      <w:tr w:rsidR="00017AC9" w:rsidRPr="00D54E5F" w14:paraId="4C5A44CB" w14:textId="77777777" w:rsidTr="00D54E5F">
        <w:tc>
          <w:tcPr>
            <w:tcW w:w="462" w:type="pct"/>
          </w:tcPr>
          <w:p w14:paraId="2D5E4A93" w14:textId="77777777" w:rsidR="00017AC9" w:rsidRPr="00D54E5F" w:rsidRDefault="00017AC9"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2008</w:t>
            </w:r>
          </w:p>
        </w:tc>
        <w:tc>
          <w:tcPr>
            <w:tcW w:w="945" w:type="pct"/>
          </w:tcPr>
          <w:p w14:paraId="155FC0F5"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65.047.768.797</w:t>
            </w:r>
          </w:p>
        </w:tc>
        <w:tc>
          <w:tcPr>
            <w:tcW w:w="883" w:type="pct"/>
          </w:tcPr>
          <w:p w14:paraId="157A4725"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56.916.009.253</w:t>
            </w:r>
          </w:p>
        </w:tc>
        <w:tc>
          <w:tcPr>
            <w:tcW w:w="883" w:type="pct"/>
          </w:tcPr>
          <w:p w14:paraId="0F0800E4"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19.995.781.467</w:t>
            </w:r>
          </w:p>
        </w:tc>
        <w:tc>
          <w:tcPr>
            <w:tcW w:w="883" w:type="pct"/>
          </w:tcPr>
          <w:p w14:paraId="4116EDA1"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16.663.702.588</w:t>
            </w:r>
          </w:p>
        </w:tc>
        <w:tc>
          <w:tcPr>
            <w:tcW w:w="945" w:type="pct"/>
          </w:tcPr>
          <w:p w14:paraId="27A6FD90"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50.263.640.386</w:t>
            </w:r>
          </w:p>
        </w:tc>
      </w:tr>
      <w:tr w:rsidR="00017AC9" w:rsidRPr="00D54E5F" w14:paraId="7ABDDE71" w14:textId="77777777" w:rsidTr="00D54E5F">
        <w:tc>
          <w:tcPr>
            <w:tcW w:w="462" w:type="pct"/>
          </w:tcPr>
          <w:p w14:paraId="3E0E0486" w14:textId="77777777" w:rsidR="00017AC9" w:rsidRPr="00D54E5F" w:rsidRDefault="00017AC9"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2009</w:t>
            </w:r>
          </w:p>
        </w:tc>
        <w:tc>
          <w:tcPr>
            <w:tcW w:w="945" w:type="pct"/>
          </w:tcPr>
          <w:p w14:paraId="3AD06E48"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72.085.375.481</w:t>
            </w:r>
          </w:p>
        </w:tc>
        <w:tc>
          <w:tcPr>
            <w:tcW w:w="883" w:type="pct"/>
          </w:tcPr>
          <w:p w14:paraId="6923A5AF"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66.601.904.605</w:t>
            </w:r>
          </w:p>
        </w:tc>
        <w:tc>
          <w:tcPr>
            <w:tcW w:w="883" w:type="pct"/>
          </w:tcPr>
          <w:p w14:paraId="17980923"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22.540.126.656</w:t>
            </w:r>
          </w:p>
        </w:tc>
        <w:tc>
          <w:tcPr>
            <w:tcW w:w="883" w:type="pct"/>
          </w:tcPr>
          <w:p w14:paraId="3EA34008"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11.668.650.015</w:t>
            </w:r>
          </w:p>
        </w:tc>
        <w:tc>
          <w:tcPr>
            <w:tcW w:w="945" w:type="pct"/>
          </w:tcPr>
          <w:p w14:paraId="17DC5537"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71.679.002.428</w:t>
            </w:r>
          </w:p>
        </w:tc>
      </w:tr>
      <w:tr w:rsidR="00017AC9" w:rsidRPr="00D54E5F" w14:paraId="718D2596" w14:textId="77777777" w:rsidTr="00D54E5F">
        <w:tc>
          <w:tcPr>
            <w:tcW w:w="462" w:type="pct"/>
          </w:tcPr>
          <w:p w14:paraId="610B8F7B" w14:textId="77777777" w:rsidR="00017AC9" w:rsidRPr="00D54E5F" w:rsidRDefault="00017AC9"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2010</w:t>
            </w:r>
          </w:p>
        </w:tc>
        <w:tc>
          <w:tcPr>
            <w:tcW w:w="945" w:type="pct"/>
          </w:tcPr>
          <w:p w14:paraId="138C5A65"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87.351.762.348</w:t>
            </w:r>
          </w:p>
        </w:tc>
        <w:tc>
          <w:tcPr>
            <w:tcW w:w="883" w:type="pct"/>
          </w:tcPr>
          <w:p w14:paraId="0A74A013"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73.573.789.261</w:t>
            </w:r>
          </w:p>
        </w:tc>
        <w:tc>
          <w:tcPr>
            <w:tcW w:w="883" w:type="pct"/>
          </w:tcPr>
          <w:p w14:paraId="372DA20A"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26.747.603.927</w:t>
            </w:r>
          </w:p>
        </w:tc>
        <w:tc>
          <w:tcPr>
            <w:tcW w:w="883" w:type="pct"/>
          </w:tcPr>
          <w:p w14:paraId="6CAE28C1"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11.616.090.321</w:t>
            </w:r>
          </w:p>
        </w:tc>
        <w:tc>
          <w:tcPr>
            <w:tcW w:w="945" w:type="pct"/>
          </w:tcPr>
          <w:p w14:paraId="705E6D1F"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54.864.439.956</w:t>
            </w:r>
          </w:p>
        </w:tc>
      </w:tr>
      <w:tr w:rsidR="00017AC9" w:rsidRPr="00D54E5F" w14:paraId="7673C6C1" w14:textId="77777777" w:rsidTr="00D54E5F">
        <w:tc>
          <w:tcPr>
            <w:tcW w:w="462" w:type="pct"/>
          </w:tcPr>
          <w:p w14:paraId="4EE7D7EA" w14:textId="77777777" w:rsidR="00017AC9" w:rsidRPr="00D54E5F" w:rsidRDefault="00017AC9"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2011</w:t>
            </w:r>
          </w:p>
        </w:tc>
        <w:tc>
          <w:tcPr>
            <w:tcW w:w="945" w:type="pct"/>
          </w:tcPr>
          <w:p w14:paraId="2F52FF8E"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111,314,519,983</w:t>
            </w:r>
          </w:p>
        </w:tc>
        <w:tc>
          <w:tcPr>
            <w:tcW w:w="883" w:type="pct"/>
          </w:tcPr>
          <w:p w14:paraId="1E22B25F"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82,553,764,760</w:t>
            </w:r>
          </w:p>
        </w:tc>
        <w:tc>
          <w:tcPr>
            <w:tcW w:w="883" w:type="pct"/>
          </w:tcPr>
          <w:p w14:paraId="34219A70"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31,085,409,451</w:t>
            </w:r>
          </w:p>
        </w:tc>
        <w:tc>
          <w:tcPr>
            <w:tcW w:w="883" w:type="pct"/>
          </w:tcPr>
          <w:p w14:paraId="082E8FCF"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16,507,504,020</w:t>
            </w:r>
          </w:p>
        </w:tc>
        <w:tc>
          <w:tcPr>
            <w:tcW w:w="945" w:type="pct"/>
          </w:tcPr>
          <w:p w14:paraId="7D4FB8DC"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108,198,918,505</w:t>
            </w:r>
          </w:p>
        </w:tc>
      </w:tr>
      <w:tr w:rsidR="00017AC9" w:rsidRPr="00D54E5F" w14:paraId="04D8DDC1" w14:textId="77777777" w:rsidTr="00D54E5F">
        <w:tc>
          <w:tcPr>
            <w:tcW w:w="462" w:type="pct"/>
          </w:tcPr>
          <w:p w14:paraId="529CDD9D" w14:textId="77777777" w:rsidR="00017AC9" w:rsidRPr="00D54E5F" w:rsidRDefault="00017AC9"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2012</w:t>
            </w:r>
          </w:p>
        </w:tc>
        <w:tc>
          <w:tcPr>
            <w:tcW w:w="945" w:type="pct"/>
          </w:tcPr>
          <w:p w14:paraId="66EEA17B"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143,258,105,149</w:t>
            </w:r>
          </w:p>
        </w:tc>
        <w:tc>
          <w:tcPr>
            <w:tcW w:w="883" w:type="pct"/>
          </w:tcPr>
          <w:p w14:paraId="6BB5D687"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95,212,432,864</w:t>
            </w:r>
          </w:p>
        </w:tc>
        <w:tc>
          <w:tcPr>
            <w:tcW w:w="883" w:type="pct"/>
          </w:tcPr>
          <w:p w14:paraId="39F3F9FF"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34,501,838,894</w:t>
            </w:r>
          </w:p>
        </w:tc>
        <w:tc>
          <w:tcPr>
            <w:tcW w:w="883" w:type="pct"/>
          </w:tcPr>
          <w:p w14:paraId="5FCA7657"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18,453,207,895</w:t>
            </w:r>
          </w:p>
        </w:tc>
        <w:tc>
          <w:tcPr>
            <w:tcW w:w="945" w:type="pct"/>
          </w:tcPr>
          <w:p w14:paraId="752AC51D" w14:textId="77777777" w:rsidR="00017AC9" w:rsidRPr="00D54E5F" w:rsidRDefault="00017AC9" w:rsidP="00017AC9">
            <w:pPr>
              <w:autoSpaceDE w:val="0"/>
              <w:autoSpaceDN w:val="0"/>
              <w:adjustRightInd w:val="0"/>
              <w:jc w:val="right"/>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116,378,745,471</w:t>
            </w:r>
          </w:p>
        </w:tc>
      </w:tr>
    </w:tbl>
    <w:p w14:paraId="64F11275" w14:textId="5F5B96FA" w:rsidR="00017AC9" w:rsidRPr="001E4548" w:rsidRDefault="00017AC9" w:rsidP="00017AC9">
      <w:pPr>
        <w:autoSpaceDE w:val="0"/>
        <w:autoSpaceDN w:val="0"/>
        <w:adjustRightInd w:val="0"/>
        <w:spacing w:line="360" w:lineRule="auto"/>
        <w:jc w:val="both"/>
        <w:rPr>
          <w:rFonts w:ascii="Times New Roman" w:hAnsi="Times New Roman" w:cs="Times New Roman"/>
          <w:b/>
        </w:rPr>
      </w:pPr>
      <w:r w:rsidRPr="001E4548">
        <w:rPr>
          <w:rFonts w:ascii="Times New Roman" w:hAnsi="Times New Roman" w:cs="Times New Roman"/>
          <w:b/>
        </w:rPr>
        <w:t xml:space="preserve">Sumber: Dinas Pendapatan Kota Bandung </w:t>
      </w:r>
    </w:p>
    <w:p w14:paraId="5DAE7BA4" w14:textId="3DACA03F" w:rsidR="00017AC9" w:rsidRPr="001E4548" w:rsidRDefault="00017AC9" w:rsidP="005C0BAD">
      <w:pPr>
        <w:spacing w:line="480" w:lineRule="auto"/>
        <w:ind w:firstLine="720"/>
        <w:jc w:val="both"/>
        <w:rPr>
          <w:rFonts w:ascii="Times New Roman" w:hAnsi="Times New Roman" w:cs="Times New Roman"/>
        </w:rPr>
      </w:pPr>
      <w:r w:rsidRPr="001E4548">
        <w:rPr>
          <w:rFonts w:ascii="Times New Roman" w:hAnsi="Times New Roman" w:cs="Times New Roman"/>
        </w:rPr>
        <w:t xml:space="preserve">Dari tabel 4.1 di atas dapat dilihat  bahwa Pajak Hotel dari Tahun Anggaran 2006 sampai Tahun Anggaran 2012 menunjukkan angka yang paling besar  dibandingkan dengan 6 Pajak Daerah yang lainnya  untuk Tahun Anggaran 2006 sampai Tahun Anggaran 2010, dan 7 Pajak Daerah yang lainnya  untuk Tahun Anggaran 2011 dan 2012. Pada Tahun Anggaran 2006 urutan kedua pajak yang paling besar adalah Pajak Pejalan Kaki,  dan yang ketiga adalah Pajak Restoran, kemudian Pajak Reklame, menempati urutan keempat. Pada Tahun Anggaran 2007 Pajak Restoran menempati urutan kedua, baru Pajak Pejalan Kaki urutan ketiga dan Pajak Reklame urutan keempat. Pada Tahun Anggaran 2008, Pajak Restoran menempati urutan kedua, Pajak Pejalan Kaki menempati urutan </w:t>
      </w:r>
      <w:r w:rsidRPr="001E4548">
        <w:rPr>
          <w:rFonts w:ascii="Times New Roman" w:hAnsi="Times New Roman" w:cs="Times New Roman"/>
        </w:rPr>
        <w:lastRenderedPageBreak/>
        <w:t>ketiga, dan Pajak Hiburan urutan keempat, sementara itu Pajak Reklame menjadi urutan yang kelima. Turunnya urutan   Pajak Reklame, yang biasa di urutan keempat menjadi  urutan yang kelima, ternyata dari sisi nominalnya  juga turun, dimana pada Tahun Anggaran 2007 sebesar Rp. 21.087.954.435  lalu pada Tahun Anggaran 2008 menjadi Rp. 16.663.702.588, dan ini terus turun sampai Tahun Anggaran 2010. Pada Tahun Anggaran 2011 baru mengalami peningkatan, meskipun masih tetap rendah jika dibandingkan dengan  Tahun Anggaran 2007, dan 2008, apalagi Tahun Anggaran 2006,  yang mana pada tahun anggaran 2006 itu menempati urutan kedua dari raihan Pajak Daerah Kota Bandung. Besarnya raihan Pajak Reklame Tahun 2011 adalah sebesar Rp.16</w:t>
      </w:r>
      <w:proofErr w:type="gramStart"/>
      <w:r w:rsidRPr="001E4548">
        <w:rPr>
          <w:rFonts w:ascii="Times New Roman" w:hAnsi="Times New Roman" w:cs="Times New Roman"/>
        </w:rPr>
        <w:t>,507,504,020</w:t>
      </w:r>
      <w:proofErr w:type="gramEnd"/>
      <w:r w:rsidRPr="001E4548">
        <w:rPr>
          <w:rFonts w:ascii="Times New Roman" w:hAnsi="Times New Roman" w:cs="Times New Roman"/>
        </w:rPr>
        <w:t>. Menurunya raihan  angka Pajak Reklame, disebabkan karena banyaknya tunggakan Pajak Reklame pada November Tahun  2007  yang sebesar  Rp. 4,4 miliar, dan  angka sebesar  Rp, 4,4 miliar ini, merupakan tunggakan pajak tertinggi diantara pajak daerah yang lainnya.</w:t>
      </w:r>
    </w:p>
    <w:p w14:paraId="6B125AD5" w14:textId="77777777" w:rsidR="00F7022D" w:rsidRPr="001E4548" w:rsidRDefault="00F7022D">
      <w:pPr>
        <w:rPr>
          <w:rFonts w:ascii="Times New Roman" w:hAnsi="Times New Roman" w:cs="Times New Roman"/>
          <w:b/>
          <w:iCs/>
        </w:rPr>
      </w:pPr>
      <w:r w:rsidRPr="001E4548">
        <w:rPr>
          <w:rFonts w:ascii="Times New Roman" w:hAnsi="Times New Roman" w:cs="Times New Roman"/>
          <w:b/>
          <w:i/>
        </w:rPr>
        <w:br w:type="page"/>
      </w:r>
    </w:p>
    <w:p w14:paraId="25D1308F" w14:textId="68833690" w:rsidR="00F7022D" w:rsidRPr="001E4548" w:rsidRDefault="00F7022D" w:rsidP="00F7022D">
      <w:pPr>
        <w:pStyle w:val="Caption"/>
        <w:spacing w:after="0" w:line="360" w:lineRule="auto"/>
        <w:jc w:val="center"/>
        <w:rPr>
          <w:rFonts w:ascii="Times New Roman" w:hAnsi="Times New Roman" w:cs="Times New Roman"/>
          <w:b/>
          <w:i w:val="0"/>
          <w:color w:val="auto"/>
          <w:sz w:val="24"/>
          <w:szCs w:val="24"/>
        </w:rPr>
      </w:pPr>
      <w:bookmarkStart w:id="31" w:name="_Toc373501498"/>
      <w:r w:rsidRPr="001E4548">
        <w:rPr>
          <w:rFonts w:ascii="Times New Roman" w:hAnsi="Times New Roman" w:cs="Times New Roman"/>
          <w:b/>
          <w:i w:val="0"/>
          <w:color w:val="auto"/>
          <w:sz w:val="24"/>
          <w:szCs w:val="24"/>
        </w:rPr>
        <w:lastRenderedPageBreak/>
        <w:t>Tabel 4.</w:t>
      </w:r>
      <w:r w:rsidRPr="001E4548">
        <w:rPr>
          <w:rFonts w:ascii="Times New Roman" w:hAnsi="Times New Roman" w:cs="Times New Roman"/>
          <w:b/>
          <w:i w:val="0"/>
          <w:color w:val="auto"/>
          <w:sz w:val="24"/>
          <w:szCs w:val="24"/>
        </w:rPr>
        <w:fldChar w:fldCharType="begin"/>
      </w:r>
      <w:r w:rsidRPr="001E4548">
        <w:rPr>
          <w:rFonts w:ascii="Times New Roman" w:hAnsi="Times New Roman" w:cs="Times New Roman"/>
          <w:b/>
          <w:i w:val="0"/>
          <w:color w:val="auto"/>
          <w:sz w:val="24"/>
          <w:szCs w:val="24"/>
        </w:rPr>
        <w:instrText xml:space="preserve"> SEQ Tabel_4. \* ARABIC </w:instrText>
      </w:r>
      <w:r w:rsidRPr="001E4548">
        <w:rPr>
          <w:rFonts w:ascii="Times New Roman" w:hAnsi="Times New Roman" w:cs="Times New Roman"/>
          <w:b/>
          <w:i w:val="0"/>
          <w:color w:val="auto"/>
          <w:sz w:val="24"/>
          <w:szCs w:val="24"/>
        </w:rPr>
        <w:fldChar w:fldCharType="separate"/>
      </w:r>
      <w:r w:rsidR="004E17E1" w:rsidRPr="001E4548">
        <w:rPr>
          <w:rFonts w:ascii="Times New Roman" w:hAnsi="Times New Roman" w:cs="Times New Roman"/>
          <w:b/>
          <w:i w:val="0"/>
          <w:noProof/>
          <w:color w:val="auto"/>
          <w:sz w:val="24"/>
          <w:szCs w:val="24"/>
        </w:rPr>
        <w:t>2</w:t>
      </w:r>
      <w:r w:rsidRPr="001E4548">
        <w:rPr>
          <w:rFonts w:ascii="Times New Roman" w:hAnsi="Times New Roman" w:cs="Times New Roman"/>
          <w:b/>
          <w:i w:val="0"/>
          <w:color w:val="auto"/>
          <w:sz w:val="24"/>
          <w:szCs w:val="24"/>
        </w:rPr>
        <w:fldChar w:fldCharType="end"/>
      </w:r>
      <w:r w:rsidRPr="001E4548">
        <w:rPr>
          <w:rFonts w:ascii="Times New Roman" w:hAnsi="Times New Roman" w:cs="Times New Roman"/>
          <w:b/>
          <w:i w:val="0"/>
          <w:color w:val="auto"/>
          <w:sz w:val="24"/>
          <w:szCs w:val="24"/>
        </w:rPr>
        <w:t xml:space="preserve"> Kontribusi Masing-masing Jenis Pajak Terhadap Pajak Daerah Kota Bandung Tahun 2006-2012</w:t>
      </w:r>
      <w:bookmarkEnd w:id="31"/>
    </w:p>
    <w:tbl>
      <w:tblPr>
        <w:tblStyle w:val="TableGrid"/>
        <w:tblW w:w="0" w:type="auto"/>
        <w:tblLook w:val="04A0" w:firstRow="1" w:lastRow="0" w:firstColumn="1" w:lastColumn="0" w:noHBand="0" w:noVBand="1"/>
      </w:tblPr>
      <w:tblGrid>
        <w:gridCol w:w="731"/>
        <w:gridCol w:w="733"/>
        <w:gridCol w:w="920"/>
        <w:gridCol w:w="877"/>
        <w:gridCol w:w="903"/>
        <w:gridCol w:w="758"/>
        <w:gridCol w:w="771"/>
        <w:gridCol w:w="832"/>
        <w:gridCol w:w="888"/>
        <w:gridCol w:w="734"/>
      </w:tblGrid>
      <w:tr w:rsidR="00F7022D" w:rsidRPr="00D54E5F" w14:paraId="2EAA41C5" w14:textId="77777777" w:rsidTr="00F7022D">
        <w:tc>
          <w:tcPr>
            <w:tcW w:w="731" w:type="dxa"/>
            <w:shd w:val="clear" w:color="auto" w:fill="00B050"/>
          </w:tcPr>
          <w:p w14:paraId="50108F03"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b/>
                <w:sz w:val="16"/>
                <w:szCs w:val="16"/>
              </w:rPr>
            </w:pPr>
            <w:r w:rsidRPr="00D54E5F">
              <w:rPr>
                <w:rFonts w:ascii="Times New Roman" w:eastAsia="TimesNewRomanPSMT" w:hAnsi="Times New Roman" w:cs="Times New Roman"/>
                <w:b/>
                <w:sz w:val="16"/>
                <w:szCs w:val="16"/>
              </w:rPr>
              <w:t>Tahun</w:t>
            </w:r>
          </w:p>
          <w:p w14:paraId="264B5642"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b/>
                <w:sz w:val="16"/>
                <w:szCs w:val="16"/>
              </w:rPr>
            </w:pPr>
          </w:p>
        </w:tc>
        <w:tc>
          <w:tcPr>
            <w:tcW w:w="733" w:type="dxa"/>
            <w:shd w:val="clear" w:color="auto" w:fill="00B050"/>
          </w:tcPr>
          <w:p w14:paraId="3338F898"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b/>
                <w:sz w:val="16"/>
                <w:szCs w:val="16"/>
              </w:rPr>
            </w:pPr>
            <w:r w:rsidRPr="00D54E5F">
              <w:rPr>
                <w:rFonts w:ascii="Times New Roman" w:eastAsia="TimesNewRomanPSMT" w:hAnsi="Times New Roman" w:cs="Times New Roman"/>
                <w:b/>
                <w:sz w:val="16"/>
                <w:szCs w:val="16"/>
              </w:rPr>
              <w:t xml:space="preserve">Pajak Hotel </w:t>
            </w:r>
          </w:p>
        </w:tc>
        <w:tc>
          <w:tcPr>
            <w:tcW w:w="920" w:type="dxa"/>
            <w:shd w:val="clear" w:color="auto" w:fill="00B050"/>
          </w:tcPr>
          <w:p w14:paraId="2BA5B829"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b/>
                <w:sz w:val="16"/>
                <w:szCs w:val="16"/>
              </w:rPr>
            </w:pPr>
            <w:r w:rsidRPr="00D54E5F">
              <w:rPr>
                <w:rFonts w:ascii="Times New Roman" w:eastAsia="TimesNewRomanPSMT" w:hAnsi="Times New Roman" w:cs="Times New Roman"/>
                <w:b/>
                <w:sz w:val="16"/>
                <w:szCs w:val="16"/>
              </w:rPr>
              <w:t>Pajak Restoran</w:t>
            </w:r>
          </w:p>
          <w:p w14:paraId="0F96C7AD"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b/>
                <w:sz w:val="16"/>
                <w:szCs w:val="16"/>
              </w:rPr>
            </w:pPr>
          </w:p>
        </w:tc>
        <w:tc>
          <w:tcPr>
            <w:tcW w:w="877" w:type="dxa"/>
            <w:shd w:val="clear" w:color="auto" w:fill="00B050"/>
          </w:tcPr>
          <w:p w14:paraId="2676F5F7"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b/>
                <w:sz w:val="16"/>
                <w:szCs w:val="16"/>
              </w:rPr>
            </w:pPr>
            <w:r w:rsidRPr="00D54E5F">
              <w:rPr>
                <w:rFonts w:ascii="Times New Roman" w:eastAsia="TimesNewRomanPSMT" w:hAnsi="Times New Roman" w:cs="Times New Roman"/>
                <w:b/>
                <w:sz w:val="16"/>
                <w:szCs w:val="16"/>
              </w:rPr>
              <w:t>Pajak Hiburan</w:t>
            </w:r>
          </w:p>
          <w:p w14:paraId="3CC6CE76"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b/>
                <w:sz w:val="16"/>
                <w:szCs w:val="16"/>
              </w:rPr>
            </w:pPr>
          </w:p>
        </w:tc>
        <w:tc>
          <w:tcPr>
            <w:tcW w:w="903" w:type="dxa"/>
            <w:shd w:val="clear" w:color="auto" w:fill="00B050"/>
          </w:tcPr>
          <w:p w14:paraId="31EB5484"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b/>
                <w:sz w:val="16"/>
                <w:szCs w:val="16"/>
              </w:rPr>
            </w:pPr>
            <w:r w:rsidRPr="00D54E5F">
              <w:rPr>
                <w:rFonts w:ascii="Times New Roman" w:eastAsia="TimesNewRomanPSMT" w:hAnsi="Times New Roman" w:cs="Times New Roman"/>
                <w:b/>
                <w:sz w:val="16"/>
                <w:szCs w:val="16"/>
              </w:rPr>
              <w:t>Pajak Reklame</w:t>
            </w:r>
          </w:p>
          <w:p w14:paraId="2C162904"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b/>
                <w:sz w:val="16"/>
                <w:szCs w:val="16"/>
              </w:rPr>
            </w:pPr>
          </w:p>
        </w:tc>
        <w:tc>
          <w:tcPr>
            <w:tcW w:w="758" w:type="dxa"/>
            <w:shd w:val="clear" w:color="auto" w:fill="00B050"/>
          </w:tcPr>
          <w:p w14:paraId="693048DB"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b/>
                <w:sz w:val="16"/>
                <w:szCs w:val="16"/>
              </w:rPr>
            </w:pPr>
            <w:r w:rsidRPr="00D54E5F">
              <w:rPr>
                <w:rFonts w:ascii="Times New Roman" w:eastAsia="TimesNewRomanPSMT" w:hAnsi="Times New Roman" w:cs="Times New Roman"/>
                <w:b/>
                <w:sz w:val="16"/>
                <w:szCs w:val="16"/>
              </w:rPr>
              <w:t>Pajak Pen. Jalan</w:t>
            </w:r>
          </w:p>
        </w:tc>
        <w:tc>
          <w:tcPr>
            <w:tcW w:w="771" w:type="dxa"/>
            <w:shd w:val="clear" w:color="auto" w:fill="00B050"/>
          </w:tcPr>
          <w:p w14:paraId="7C67E18E"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b/>
                <w:sz w:val="16"/>
                <w:szCs w:val="16"/>
              </w:rPr>
            </w:pPr>
            <w:r w:rsidRPr="00D54E5F">
              <w:rPr>
                <w:rFonts w:ascii="Times New Roman" w:eastAsia="TimesNewRomanPSMT" w:hAnsi="Times New Roman" w:cs="Times New Roman"/>
                <w:b/>
                <w:sz w:val="16"/>
                <w:szCs w:val="16"/>
              </w:rPr>
              <w:t>Pajak Parkir</w:t>
            </w:r>
          </w:p>
          <w:p w14:paraId="38450949"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b/>
                <w:sz w:val="16"/>
                <w:szCs w:val="16"/>
              </w:rPr>
            </w:pPr>
          </w:p>
        </w:tc>
        <w:tc>
          <w:tcPr>
            <w:tcW w:w="832" w:type="dxa"/>
            <w:shd w:val="clear" w:color="auto" w:fill="00B050"/>
          </w:tcPr>
          <w:p w14:paraId="4B82035F"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b/>
                <w:sz w:val="16"/>
                <w:szCs w:val="16"/>
              </w:rPr>
            </w:pPr>
            <w:r w:rsidRPr="00D54E5F">
              <w:rPr>
                <w:rFonts w:ascii="Times New Roman" w:eastAsia="TimesNewRomanPSMT" w:hAnsi="Times New Roman" w:cs="Times New Roman"/>
                <w:b/>
                <w:sz w:val="16"/>
                <w:szCs w:val="16"/>
              </w:rPr>
              <w:t xml:space="preserve">Pajak Rumah Kos </w:t>
            </w:r>
          </w:p>
        </w:tc>
        <w:tc>
          <w:tcPr>
            <w:tcW w:w="888" w:type="dxa"/>
            <w:shd w:val="clear" w:color="auto" w:fill="00B050"/>
          </w:tcPr>
          <w:p w14:paraId="55C822C9"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b/>
                <w:sz w:val="16"/>
                <w:szCs w:val="16"/>
              </w:rPr>
            </w:pPr>
            <w:r w:rsidRPr="00D54E5F">
              <w:rPr>
                <w:rFonts w:ascii="Times New Roman" w:eastAsia="TimesNewRomanPSMT" w:hAnsi="Times New Roman" w:cs="Times New Roman"/>
                <w:b/>
                <w:sz w:val="16"/>
                <w:szCs w:val="16"/>
              </w:rPr>
              <w:t>BPHTB</w:t>
            </w:r>
          </w:p>
          <w:p w14:paraId="79EB5999" w14:textId="77777777" w:rsidR="00F7022D" w:rsidRPr="00D54E5F" w:rsidRDefault="00F7022D" w:rsidP="00EA10E1">
            <w:pPr>
              <w:spacing w:line="360" w:lineRule="auto"/>
              <w:jc w:val="center"/>
              <w:rPr>
                <w:rFonts w:ascii="Times New Roman" w:eastAsia="TimesNewRomanPSMT" w:hAnsi="Times New Roman" w:cs="Times New Roman"/>
                <w:b/>
                <w:sz w:val="16"/>
                <w:szCs w:val="16"/>
              </w:rPr>
            </w:pPr>
          </w:p>
        </w:tc>
        <w:tc>
          <w:tcPr>
            <w:tcW w:w="734" w:type="dxa"/>
            <w:shd w:val="clear" w:color="auto" w:fill="00B050"/>
          </w:tcPr>
          <w:p w14:paraId="54D947F4"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b/>
                <w:sz w:val="16"/>
                <w:szCs w:val="16"/>
              </w:rPr>
            </w:pPr>
            <w:r w:rsidRPr="00D54E5F">
              <w:rPr>
                <w:rFonts w:ascii="Times New Roman" w:eastAsia="TimesNewRomanPSMT" w:hAnsi="Times New Roman" w:cs="Times New Roman"/>
                <w:b/>
                <w:sz w:val="16"/>
                <w:szCs w:val="16"/>
              </w:rPr>
              <w:t>Pajak air</w:t>
            </w:r>
          </w:p>
        </w:tc>
      </w:tr>
      <w:tr w:rsidR="00F7022D" w:rsidRPr="00D54E5F" w14:paraId="6C31D6E6" w14:textId="77777777" w:rsidTr="00F7022D">
        <w:tc>
          <w:tcPr>
            <w:tcW w:w="731" w:type="dxa"/>
          </w:tcPr>
          <w:p w14:paraId="54A9EC25"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sz w:val="16"/>
                <w:szCs w:val="16"/>
              </w:rPr>
            </w:pPr>
            <w:r w:rsidRPr="00D54E5F">
              <w:rPr>
                <w:rFonts w:ascii="Times New Roman" w:eastAsia="TimesNewRomanPSMT" w:hAnsi="Times New Roman" w:cs="Times New Roman"/>
                <w:sz w:val="16"/>
                <w:szCs w:val="16"/>
              </w:rPr>
              <w:t>2006</w:t>
            </w:r>
          </w:p>
        </w:tc>
        <w:tc>
          <w:tcPr>
            <w:tcW w:w="733" w:type="dxa"/>
            <w:vAlign w:val="bottom"/>
          </w:tcPr>
          <w:p w14:paraId="15D52F85"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0,270</w:t>
            </w:r>
          </w:p>
        </w:tc>
        <w:tc>
          <w:tcPr>
            <w:tcW w:w="920" w:type="dxa"/>
            <w:vAlign w:val="bottom"/>
          </w:tcPr>
          <w:p w14:paraId="2E8CC042"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0,218</w:t>
            </w:r>
          </w:p>
        </w:tc>
        <w:tc>
          <w:tcPr>
            <w:tcW w:w="877" w:type="dxa"/>
            <w:vAlign w:val="bottom"/>
          </w:tcPr>
          <w:p w14:paraId="68B86DA1"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0,070</w:t>
            </w:r>
          </w:p>
        </w:tc>
        <w:tc>
          <w:tcPr>
            <w:tcW w:w="903" w:type="dxa"/>
            <w:vAlign w:val="bottom"/>
          </w:tcPr>
          <w:p w14:paraId="0652A889"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0,158</w:t>
            </w:r>
          </w:p>
        </w:tc>
        <w:tc>
          <w:tcPr>
            <w:tcW w:w="758" w:type="dxa"/>
            <w:vAlign w:val="bottom"/>
          </w:tcPr>
          <w:p w14:paraId="2C184A97"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0,261</w:t>
            </w:r>
          </w:p>
        </w:tc>
        <w:tc>
          <w:tcPr>
            <w:tcW w:w="771" w:type="dxa"/>
            <w:vAlign w:val="bottom"/>
          </w:tcPr>
          <w:p w14:paraId="3AF24CE3"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0,022</w:t>
            </w:r>
          </w:p>
        </w:tc>
        <w:tc>
          <w:tcPr>
            <w:tcW w:w="832" w:type="dxa"/>
            <w:vAlign w:val="bottom"/>
          </w:tcPr>
          <w:p w14:paraId="7C7C659F"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0,001</w:t>
            </w:r>
          </w:p>
        </w:tc>
        <w:tc>
          <w:tcPr>
            <w:tcW w:w="888" w:type="dxa"/>
            <w:vAlign w:val="bottom"/>
          </w:tcPr>
          <w:p w14:paraId="4B5377B4"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0,000</w:t>
            </w:r>
          </w:p>
        </w:tc>
        <w:tc>
          <w:tcPr>
            <w:tcW w:w="734" w:type="dxa"/>
            <w:vAlign w:val="bottom"/>
          </w:tcPr>
          <w:p w14:paraId="5C240071" w14:textId="77777777" w:rsidR="00F7022D" w:rsidRPr="00D54E5F" w:rsidRDefault="00F7022D" w:rsidP="00EA10E1">
            <w:pPr>
              <w:spacing w:line="360" w:lineRule="auto"/>
              <w:rPr>
                <w:rFonts w:ascii="Times New Roman" w:hAnsi="Times New Roman" w:cs="Times New Roman"/>
                <w:color w:val="000000"/>
                <w:sz w:val="16"/>
                <w:szCs w:val="16"/>
              </w:rPr>
            </w:pPr>
            <w:r w:rsidRPr="00D54E5F">
              <w:rPr>
                <w:rFonts w:ascii="Times New Roman" w:hAnsi="Times New Roman" w:cs="Times New Roman"/>
                <w:color w:val="000000"/>
                <w:sz w:val="16"/>
                <w:szCs w:val="16"/>
              </w:rPr>
              <w:t xml:space="preserve">                          0,00</w:t>
            </w:r>
          </w:p>
        </w:tc>
      </w:tr>
      <w:tr w:rsidR="00F7022D" w:rsidRPr="00D54E5F" w14:paraId="3EE5527A" w14:textId="77777777" w:rsidTr="00F7022D">
        <w:tc>
          <w:tcPr>
            <w:tcW w:w="731" w:type="dxa"/>
          </w:tcPr>
          <w:p w14:paraId="4F0E2C51"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sz w:val="16"/>
                <w:szCs w:val="16"/>
              </w:rPr>
            </w:pPr>
            <w:r w:rsidRPr="00D54E5F">
              <w:rPr>
                <w:rFonts w:ascii="Times New Roman" w:eastAsia="TimesNewRomanPSMT" w:hAnsi="Times New Roman" w:cs="Times New Roman"/>
                <w:sz w:val="16"/>
                <w:szCs w:val="16"/>
              </w:rPr>
              <w:t>2007</w:t>
            </w:r>
          </w:p>
        </w:tc>
        <w:tc>
          <w:tcPr>
            <w:tcW w:w="733" w:type="dxa"/>
            <w:vAlign w:val="bottom"/>
          </w:tcPr>
          <w:p w14:paraId="6DC6F584"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0,308</w:t>
            </w:r>
          </w:p>
        </w:tc>
        <w:tc>
          <w:tcPr>
            <w:tcW w:w="920" w:type="dxa"/>
            <w:vAlign w:val="bottom"/>
          </w:tcPr>
          <w:p w14:paraId="04C5BDD8"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0,255</w:t>
            </w:r>
          </w:p>
        </w:tc>
        <w:tc>
          <w:tcPr>
            <w:tcW w:w="877" w:type="dxa"/>
            <w:vAlign w:val="bottom"/>
          </w:tcPr>
          <w:p w14:paraId="3110C8BC"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0,083</w:t>
            </w:r>
          </w:p>
        </w:tc>
        <w:tc>
          <w:tcPr>
            <w:tcW w:w="903" w:type="dxa"/>
            <w:vAlign w:val="bottom"/>
          </w:tcPr>
          <w:p w14:paraId="6BF18FCA"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0,111</w:t>
            </w:r>
          </w:p>
        </w:tc>
        <w:tc>
          <w:tcPr>
            <w:tcW w:w="758" w:type="dxa"/>
            <w:vAlign w:val="bottom"/>
          </w:tcPr>
          <w:p w14:paraId="2D261AC4"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0,228</w:t>
            </w:r>
          </w:p>
        </w:tc>
        <w:tc>
          <w:tcPr>
            <w:tcW w:w="771" w:type="dxa"/>
            <w:vAlign w:val="bottom"/>
          </w:tcPr>
          <w:p w14:paraId="29DD97B6"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0,022</w:t>
            </w:r>
          </w:p>
        </w:tc>
        <w:tc>
          <w:tcPr>
            <w:tcW w:w="832" w:type="dxa"/>
            <w:vAlign w:val="bottom"/>
          </w:tcPr>
          <w:p w14:paraId="3511F809"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0,001</w:t>
            </w:r>
          </w:p>
        </w:tc>
        <w:tc>
          <w:tcPr>
            <w:tcW w:w="888" w:type="dxa"/>
            <w:vAlign w:val="bottom"/>
          </w:tcPr>
          <w:p w14:paraId="0D653FB9"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0,000</w:t>
            </w:r>
          </w:p>
        </w:tc>
        <w:tc>
          <w:tcPr>
            <w:tcW w:w="734" w:type="dxa"/>
            <w:vAlign w:val="bottom"/>
          </w:tcPr>
          <w:p w14:paraId="004A5681" w14:textId="77777777" w:rsidR="00F7022D" w:rsidRPr="00D54E5F" w:rsidRDefault="00F7022D" w:rsidP="00EA10E1">
            <w:pPr>
              <w:spacing w:line="360" w:lineRule="auto"/>
              <w:rPr>
                <w:rFonts w:ascii="Times New Roman" w:hAnsi="Times New Roman" w:cs="Times New Roman"/>
                <w:color w:val="000000"/>
                <w:sz w:val="16"/>
                <w:szCs w:val="16"/>
              </w:rPr>
            </w:pPr>
            <w:r w:rsidRPr="00D54E5F">
              <w:rPr>
                <w:rFonts w:ascii="Times New Roman" w:hAnsi="Times New Roman" w:cs="Times New Roman"/>
                <w:color w:val="000000"/>
                <w:sz w:val="16"/>
                <w:szCs w:val="16"/>
              </w:rPr>
              <w:t xml:space="preserve">                             0 ,00</w:t>
            </w:r>
          </w:p>
        </w:tc>
      </w:tr>
      <w:tr w:rsidR="00F7022D" w:rsidRPr="00D54E5F" w14:paraId="6570A623" w14:textId="77777777" w:rsidTr="00F7022D">
        <w:tc>
          <w:tcPr>
            <w:tcW w:w="731" w:type="dxa"/>
          </w:tcPr>
          <w:p w14:paraId="7E99F453"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sz w:val="16"/>
                <w:szCs w:val="16"/>
              </w:rPr>
            </w:pPr>
            <w:r w:rsidRPr="00D54E5F">
              <w:rPr>
                <w:rFonts w:ascii="Times New Roman" w:eastAsia="TimesNewRomanPSMT" w:hAnsi="Times New Roman" w:cs="Times New Roman"/>
                <w:sz w:val="16"/>
                <w:szCs w:val="16"/>
              </w:rPr>
              <w:t>2008</w:t>
            </w:r>
          </w:p>
        </w:tc>
        <w:tc>
          <w:tcPr>
            <w:tcW w:w="733" w:type="dxa"/>
            <w:vAlign w:val="bottom"/>
          </w:tcPr>
          <w:p w14:paraId="733F12DA"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0,303</w:t>
            </w:r>
          </w:p>
        </w:tc>
        <w:tc>
          <w:tcPr>
            <w:tcW w:w="920" w:type="dxa"/>
            <w:vAlign w:val="bottom"/>
          </w:tcPr>
          <w:p w14:paraId="55C33B64"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0,265</w:t>
            </w:r>
          </w:p>
        </w:tc>
        <w:tc>
          <w:tcPr>
            <w:tcW w:w="877" w:type="dxa"/>
            <w:vAlign w:val="bottom"/>
          </w:tcPr>
          <w:p w14:paraId="3DCA5175"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0,093</w:t>
            </w:r>
          </w:p>
        </w:tc>
        <w:tc>
          <w:tcPr>
            <w:tcW w:w="903" w:type="dxa"/>
            <w:vAlign w:val="bottom"/>
          </w:tcPr>
          <w:p w14:paraId="15A3BF16"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0,078</w:t>
            </w:r>
          </w:p>
        </w:tc>
        <w:tc>
          <w:tcPr>
            <w:tcW w:w="758" w:type="dxa"/>
            <w:vAlign w:val="bottom"/>
          </w:tcPr>
          <w:p w14:paraId="45E670B4"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0,234</w:t>
            </w:r>
          </w:p>
        </w:tc>
        <w:tc>
          <w:tcPr>
            <w:tcW w:w="771" w:type="dxa"/>
            <w:vAlign w:val="bottom"/>
          </w:tcPr>
          <w:p w14:paraId="347E8EB2"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0,024</w:t>
            </w:r>
          </w:p>
        </w:tc>
        <w:tc>
          <w:tcPr>
            <w:tcW w:w="832" w:type="dxa"/>
            <w:vAlign w:val="bottom"/>
          </w:tcPr>
          <w:p w14:paraId="76350C51"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0,001</w:t>
            </w:r>
          </w:p>
        </w:tc>
        <w:tc>
          <w:tcPr>
            <w:tcW w:w="888" w:type="dxa"/>
            <w:vAlign w:val="bottom"/>
          </w:tcPr>
          <w:p w14:paraId="6C266E78"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0,000</w:t>
            </w:r>
          </w:p>
        </w:tc>
        <w:tc>
          <w:tcPr>
            <w:tcW w:w="734" w:type="dxa"/>
            <w:vAlign w:val="bottom"/>
          </w:tcPr>
          <w:p w14:paraId="1968D2EE" w14:textId="77777777" w:rsidR="00F7022D" w:rsidRPr="00D54E5F" w:rsidRDefault="00F7022D" w:rsidP="00EA10E1">
            <w:pPr>
              <w:spacing w:line="360" w:lineRule="auto"/>
              <w:rPr>
                <w:rFonts w:ascii="Times New Roman" w:hAnsi="Times New Roman" w:cs="Times New Roman"/>
                <w:color w:val="000000"/>
                <w:sz w:val="16"/>
                <w:szCs w:val="16"/>
              </w:rPr>
            </w:pPr>
            <w:r w:rsidRPr="00D54E5F">
              <w:rPr>
                <w:rFonts w:ascii="Times New Roman" w:hAnsi="Times New Roman" w:cs="Times New Roman"/>
                <w:color w:val="000000"/>
                <w:sz w:val="16"/>
                <w:szCs w:val="16"/>
              </w:rPr>
              <w:t xml:space="preserve">                             0 ,00</w:t>
            </w:r>
          </w:p>
        </w:tc>
      </w:tr>
      <w:tr w:rsidR="00F7022D" w:rsidRPr="00D54E5F" w14:paraId="2ADB092B" w14:textId="77777777" w:rsidTr="00F7022D">
        <w:tc>
          <w:tcPr>
            <w:tcW w:w="731" w:type="dxa"/>
          </w:tcPr>
          <w:p w14:paraId="2DA276F7"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sz w:val="16"/>
                <w:szCs w:val="16"/>
              </w:rPr>
            </w:pPr>
            <w:r w:rsidRPr="00D54E5F">
              <w:rPr>
                <w:rFonts w:ascii="Times New Roman" w:eastAsia="TimesNewRomanPSMT" w:hAnsi="Times New Roman" w:cs="Times New Roman"/>
                <w:sz w:val="16"/>
                <w:szCs w:val="16"/>
              </w:rPr>
              <w:t>2009</w:t>
            </w:r>
          </w:p>
        </w:tc>
        <w:tc>
          <w:tcPr>
            <w:tcW w:w="733" w:type="dxa"/>
            <w:vAlign w:val="bottom"/>
          </w:tcPr>
          <w:p w14:paraId="4CBAAAEF"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0,288</w:t>
            </w:r>
          </w:p>
        </w:tc>
        <w:tc>
          <w:tcPr>
            <w:tcW w:w="920" w:type="dxa"/>
            <w:vAlign w:val="bottom"/>
          </w:tcPr>
          <w:p w14:paraId="303C7E6C"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0,266</w:t>
            </w:r>
          </w:p>
        </w:tc>
        <w:tc>
          <w:tcPr>
            <w:tcW w:w="877" w:type="dxa"/>
            <w:vAlign w:val="bottom"/>
          </w:tcPr>
          <w:p w14:paraId="1BCAC8C8"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0,090</w:t>
            </w:r>
          </w:p>
        </w:tc>
        <w:tc>
          <w:tcPr>
            <w:tcW w:w="903" w:type="dxa"/>
            <w:vAlign w:val="bottom"/>
          </w:tcPr>
          <w:p w14:paraId="4D856870"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0,047</w:t>
            </w:r>
          </w:p>
        </w:tc>
        <w:tc>
          <w:tcPr>
            <w:tcW w:w="758" w:type="dxa"/>
            <w:vAlign w:val="bottom"/>
          </w:tcPr>
          <w:p w14:paraId="12046AFB"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0,286</w:t>
            </w:r>
          </w:p>
        </w:tc>
        <w:tc>
          <w:tcPr>
            <w:tcW w:w="771" w:type="dxa"/>
            <w:vAlign w:val="bottom"/>
          </w:tcPr>
          <w:p w14:paraId="4E88CDF0"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0,023</w:t>
            </w:r>
          </w:p>
        </w:tc>
        <w:tc>
          <w:tcPr>
            <w:tcW w:w="832" w:type="dxa"/>
            <w:vAlign w:val="bottom"/>
          </w:tcPr>
          <w:p w14:paraId="71515736"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0,001</w:t>
            </w:r>
          </w:p>
        </w:tc>
        <w:tc>
          <w:tcPr>
            <w:tcW w:w="888" w:type="dxa"/>
            <w:vAlign w:val="bottom"/>
          </w:tcPr>
          <w:p w14:paraId="588BA974"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0,000</w:t>
            </w:r>
          </w:p>
        </w:tc>
        <w:tc>
          <w:tcPr>
            <w:tcW w:w="734" w:type="dxa"/>
            <w:vAlign w:val="bottom"/>
          </w:tcPr>
          <w:p w14:paraId="00F0A448" w14:textId="4EE5FDB5" w:rsidR="00F7022D" w:rsidRPr="00D54E5F" w:rsidRDefault="00F7022D" w:rsidP="00F7022D">
            <w:pPr>
              <w:spacing w:line="360" w:lineRule="auto"/>
              <w:rPr>
                <w:rFonts w:ascii="Times New Roman" w:hAnsi="Times New Roman" w:cs="Times New Roman"/>
                <w:color w:val="000000"/>
                <w:sz w:val="16"/>
                <w:szCs w:val="16"/>
              </w:rPr>
            </w:pPr>
            <w:r w:rsidRPr="00D54E5F">
              <w:rPr>
                <w:rFonts w:ascii="Times New Roman" w:hAnsi="Times New Roman" w:cs="Times New Roman"/>
                <w:color w:val="000000"/>
                <w:sz w:val="16"/>
                <w:szCs w:val="16"/>
              </w:rPr>
              <w:t xml:space="preserve">                 0,00</w:t>
            </w:r>
          </w:p>
        </w:tc>
      </w:tr>
      <w:tr w:rsidR="00F7022D" w:rsidRPr="00D54E5F" w14:paraId="3C4F628E" w14:textId="77777777" w:rsidTr="00F7022D">
        <w:tc>
          <w:tcPr>
            <w:tcW w:w="731" w:type="dxa"/>
          </w:tcPr>
          <w:p w14:paraId="2FFB7424"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sz w:val="16"/>
                <w:szCs w:val="16"/>
              </w:rPr>
            </w:pPr>
            <w:r w:rsidRPr="00D54E5F">
              <w:rPr>
                <w:rFonts w:ascii="Times New Roman" w:eastAsia="TimesNewRomanPSMT" w:hAnsi="Times New Roman" w:cs="Times New Roman"/>
                <w:sz w:val="16"/>
                <w:szCs w:val="16"/>
              </w:rPr>
              <w:t>2010</w:t>
            </w:r>
          </w:p>
        </w:tc>
        <w:tc>
          <w:tcPr>
            <w:tcW w:w="733" w:type="dxa"/>
            <w:vAlign w:val="bottom"/>
          </w:tcPr>
          <w:p w14:paraId="5CA34CED"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0,290</w:t>
            </w:r>
          </w:p>
        </w:tc>
        <w:tc>
          <w:tcPr>
            <w:tcW w:w="920" w:type="dxa"/>
            <w:vAlign w:val="bottom"/>
          </w:tcPr>
          <w:p w14:paraId="7FCAF8FF"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0,244</w:t>
            </w:r>
          </w:p>
        </w:tc>
        <w:tc>
          <w:tcPr>
            <w:tcW w:w="877" w:type="dxa"/>
            <w:vAlign w:val="bottom"/>
          </w:tcPr>
          <w:p w14:paraId="28BF4F84"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0,089</w:t>
            </w:r>
          </w:p>
        </w:tc>
        <w:tc>
          <w:tcPr>
            <w:tcW w:w="903" w:type="dxa"/>
            <w:vAlign w:val="bottom"/>
          </w:tcPr>
          <w:p w14:paraId="4E5A3E9D"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0,039</w:t>
            </w:r>
          </w:p>
        </w:tc>
        <w:tc>
          <w:tcPr>
            <w:tcW w:w="758" w:type="dxa"/>
            <w:vAlign w:val="bottom"/>
          </w:tcPr>
          <w:p w14:paraId="7720E7B2"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0,182</w:t>
            </w:r>
          </w:p>
        </w:tc>
        <w:tc>
          <w:tcPr>
            <w:tcW w:w="771" w:type="dxa"/>
            <w:vAlign w:val="bottom"/>
          </w:tcPr>
          <w:p w14:paraId="44658FA0"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0,020</w:t>
            </w:r>
          </w:p>
        </w:tc>
        <w:tc>
          <w:tcPr>
            <w:tcW w:w="832" w:type="dxa"/>
            <w:vAlign w:val="bottom"/>
          </w:tcPr>
          <w:p w14:paraId="0743BFA0"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0,001</w:t>
            </w:r>
          </w:p>
        </w:tc>
        <w:tc>
          <w:tcPr>
            <w:tcW w:w="888" w:type="dxa"/>
            <w:vAlign w:val="bottom"/>
          </w:tcPr>
          <w:p w14:paraId="4D1B1013"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0,000</w:t>
            </w:r>
          </w:p>
        </w:tc>
        <w:tc>
          <w:tcPr>
            <w:tcW w:w="734" w:type="dxa"/>
            <w:vAlign w:val="bottom"/>
          </w:tcPr>
          <w:p w14:paraId="22449686" w14:textId="77777777" w:rsidR="00F7022D" w:rsidRPr="00D54E5F" w:rsidRDefault="00F7022D" w:rsidP="00EA10E1">
            <w:pPr>
              <w:spacing w:line="360" w:lineRule="auto"/>
              <w:rPr>
                <w:rFonts w:ascii="Times New Roman" w:hAnsi="Times New Roman" w:cs="Times New Roman"/>
                <w:color w:val="000000"/>
                <w:sz w:val="16"/>
                <w:szCs w:val="16"/>
              </w:rPr>
            </w:pPr>
            <w:r w:rsidRPr="00D54E5F">
              <w:rPr>
                <w:rFonts w:ascii="Times New Roman" w:hAnsi="Times New Roman" w:cs="Times New Roman"/>
                <w:color w:val="000000"/>
                <w:sz w:val="16"/>
                <w:szCs w:val="16"/>
              </w:rPr>
              <w:t xml:space="preserve">                             0,00</w:t>
            </w:r>
          </w:p>
        </w:tc>
      </w:tr>
      <w:tr w:rsidR="00F7022D" w:rsidRPr="00D54E5F" w14:paraId="17098ED0" w14:textId="77777777" w:rsidTr="00F7022D">
        <w:tc>
          <w:tcPr>
            <w:tcW w:w="731" w:type="dxa"/>
          </w:tcPr>
          <w:p w14:paraId="4C84AD30"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sz w:val="16"/>
                <w:szCs w:val="16"/>
              </w:rPr>
            </w:pPr>
            <w:r w:rsidRPr="00D54E5F">
              <w:rPr>
                <w:rFonts w:ascii="Times New Roman" w:eastAsia="TimesNewRomanPSMT" w:hAnsi="Times New Roman" w:cs="Times New Roman"/>
                <w:sz w:val="16"/>
                <w:szCs w:val="16"/>
              </w:rPr>
              <w:t>2011</w:t>
            </w:r>
          </w:p>
        </w:tc>
        <w:tc>
          <w:tcPr>
            <w:tcW w:w="733" w:type="dxa"/>
            <w:vAlign w:val="bottom"/>
          </w:tcPr>
          <w:p w14:paraId="18F4EED8"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0,168</w:t>
            </w:r>
          </w:p>
        </w:tc>
        <w:tc>
          <w:tcPr>
            <w:tcW w:w="920" w:type="dxa"/>
            <w:vAlign w:val="bottom"/>
          </w:tcPr>
          <w:p w14:paraId="077B973C"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0,124</w:t>
            </w:r>
          </w:p>
        </w:tc>
        <w:tc>
          <w:tcPr>
            <w:tcW w:w="877" w:type="dxa"/>
            <w:vAlign w:val="bottom"/>
          </w:tcPr>
          <w:p w14:paraId="2B658634"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0,047</w:t>
            </w:r>
          </w:p>
        </w:tc>
        <w:tc>
          <w:tcPr>
            <w:tcW w:w="903" w:type="dxa"/>
            <w:vAlign w:val="bottom"/>
          </w:tcPr>
          <w:p w14:paraId="70DA5593"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0,025</w:t>
            </w:r>
          </w:p>
        </w:tc>
        <w:tc>
          <w:tcPr>
            <w:tcW w:w="758" w:type="dxa"/>
            <w:vAlign w:val="bottom"/>
          </w:tcPr>
          <w:p w14:paraId="0311DCB2"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0,163</w:t>
            </w:r>
          </w:p>
        </w:tc>
        <w:tc>
          <w:tcPr>
            <w:tcW w:w="771" w:type="dxa"/>
            <w:vAlign w:val="bottom"/>
          </w:tcPr>
          <w:p w14:paraId="5F4C488B"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0,009</w:t>
            </w:r>
          </w:p>
        </w:tc>
        <w:tc>
          <w:tcPr>
            <w:tcW w:w="832" w:type="dxa"/>
            <w:vAlign w:val="bottom"/>
          </w:tcPr>
          <w:p w14:paraId="0C87D8F7"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0,000</w:t>
            </w:r>
          </w:p>
        </w:tc>
        <w:tc>
          <w:tcPr>
            <w:tcW w:w="888" w:type="dxa"/>
            <w:vAlign w:val="bottom"/>
          </w:tcPr>
          <w:p w14:paraId="529B2564"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0,461</w:t>
            </w:r>
          </w:p>
        </w:tc>
        <w:tc>
          <w:tcPr>
            <w:tcW w:w="734" w:type="dxa"/>
            <w:vAlign w:val="bottom"/>
          </w:tcPr>
          <w:p w14:paraId="24F646DF" w14:textId="77777777" w:rsidR="00F7022D" w:rsidRPr="00D54E5F" w:rsidRDefault="00F7022D" w:rsidP="00EA10E1">
            <w:pPr>
              <w:spacing w:line="360" w:lineRule="auto"/>
              <w:rPr>
                <w:rFonts w:ascii="Times New Roman" w:hAnsi="Times New Roman" w:cs="Times New Roman"/>
                <w:color w:val="000000"/>
                <w:sz w:val="16"/>
                <w:szCs w:val="16"/>
              </w:rPr>
            </w:pPr>
            <w:r w:rsidRPr="00D54E5F">
              <w:rPr>
                <w:rFonts w:ascii="Times New Roman" w:hAnsi="Times New Roman" w:cs="Times New Roman"/>
                <w:color w:val="000000"/>
                <w:sz w:val="16"/>
                <w:szCs w:val="16"/>
              </w:rPr>
              <w:t xml:space="preserve">                       0,00 </w:t>
            </w:r>
          </w:p>
        </w:tc>
      </w:tr>
      <w:tr w:rsidR="00F7022D" w:rsidRPr="00D54E5F" w14:paraId="2C403141" w14:textId="77777777" w:rsidTr="00F7022D">
        <w:tc>
          <w:tcPr>
            <w:tcW w:w="731" w:type="dxa"/>
          </w:tcPr>
          <w:p w14:paraId="64B88512"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sz w:val="16"/>
                <w:szCs w:val="16"/>
              </w:rPr>
            </w:pPr>
            <w:r w:rsidRPr="00D54E5F">
              <w:rPr>
                <w:rFonts w:ascii="Times New Roman" w:eastAsia="TimesNewRomanPSMT" w:hAnsi="Times New Roman" w:cs="Times New Roman"/>
                <w:sz w:val="16"/>
                <w:szCs w:val="16"/>
              </w:rPr>
              <w:t>2012</w:t>
            </w:r>
          </w:p>
        </w:tc>
        <w:tc>
          <w:tcPr>
            <w:tcW w:w="733" w:type="dxa"/>
            <w:vAlign w:val="bottom"/>
          </w:tcPr>
          <w:p w14:paraId="15D5F6A2"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0,176</w:t>
            </w:r>
          </w:p>
        </w:tc>
        <w:tc>
          <w:tcPr>
            <w:tcW w:w="920" w:type="dxa"/>
            <w:vAlign w:val="bottom"/>
          </w:tcPr>
          <w:p w14:paraId="4C635854"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0,117</w:t>
            </w:r>
          </w:p>
        </w:tc>
        <w:tc>
          <w:tcPr>
            <w:tcW w:w="877" w:type="dxa"/>
            <w:vAlign w:val="bottom"/>
          </w:tcPr>
          <w:p w14:paraId="1A406031"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0,042</w:t>
            </w:r>
          </w:p>
        </w:tc>
        <w:tc>
          <w:tcPr>
            <w:tcW w:w="903" w:type="dxa"/>
            <w:vAlign w:val="bottom"/>
          </w:tcPr>
          <w:p w14:paraId="32B6EAD4"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0,023</w:t>
            </w:r>
          </w:p>
        </w:tc>
        <w:tc>
          <w:tcPr>
            <w:tcW w:w="758" w:type="dxa"/>
            <w:vAlign w:val="bottom"/>
          </w:tcPr>
          <w:p w14:paraId="2E5B953E"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0,143</w:t>
            </w:r>
          </w:p>
        </w:tc>
        <w:tc>
          <w:tcPr>
            <w:tcW w:w="771" w:type="dxa"/>
            <w:vAlign w:val="bottom"/>
          </w:tcPr>
          <w:p w14:paraId="0A793748"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0,009</w:t>
            </w:r>
          </w:p>
        </w:tc>
        <w:tc>
          <w:tcPr>
            <w:tcW w:w="832" w:type="dxa"/>
            <w:vAlign w:val="bottom"/>
          </w:tcPr>
          <w:p w14:paraId="674A6AC5"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0,000</w:t>
            </w:r>
          </w:p>
        </w:tc>
        <w:tc>
          <w:tcPr>
            <w:tcW w:w="888" w:type="dxa"/>
            <w:vAlign w:val="bottom"/>
          </w:tcPr>
          <w:p w14:paraId="2CEEE873"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0,486</w:t>
            </w:r>
          </w:p>
        </w:tc>
        <w:tc>
          <w:tcPr>
            <w:tcW w:w="734" w:type="dxa"/>
            <w:vAlign w:val="bottom"/>
          </w:tcPr>
          <w:p w14:paraId="6458584B" w14:textId="77777777" w:rsidR="00F7022D" w:rsidRPr="00D54E5F" w:rsidRDefault="00F7022D" w:rsidP="00EA10E1">
            <w:pPr>
              <w:spacing w:line="360" w:lineRule="auto"/>
              <w:rPr>
                <w:rFonts w:ascii="Times New Roman" w:hAnsi="Times New Roman" w:cs="Times New Roman"/>
                <w:color w:val="000000"/>
                <w:sz w:val="16"/>
                <w:szCs w:val="16"/>
              </w:rPr>
            </w:pPr>
            <w:r w:rsidRPr="00D54E5F">
              <w:rPr>
                <w:rFonts w:ascii="Times New Roman" w:hAnsi="Times New Roman" w:cs="Times New Roman"/>
                <w:color w:val="000000"/>
                <w:sz w:val="16"/>
                <w:szCs w:val="16"/>
              </w:rPr>
              <w:t xml:space="preserve">                       0,00 </w:t>
            </w:r>
          </w:p>
        </w:tc>
      </w:tr>
      <w:tr w:rsidR="00F7022D" w:rsidRPr="00D54E5F" w14:paraId="50E11C34" w14:textId="77777777" w:rsidTr="00F7022D">
        <w:tc>
          <w:tcPr>
            <w:tcW w:w="731" w:type="dxa"/>
          </w:tcPr>
          <w:p w14:paraId="35AE55B1" w14:textId="77777777" w:rsidR="00F7022D" w:rsidRPr="00D54E5F" w:rsidRDefault="00F7022D" w:rsidP="00EA10E1">
            <w:pPr>
              <w:autoSpaceDE w:val="0"/>
              <w:autoSpaceDN w:val="0"/>
              <w:adjustRightInd w:val="0"/>
              <w:spacing w:line="360" w:lineRule="auto"/>
              <w:jc w:val="both"/>
              <w:rPr>
                <w:rFonts w:ascii="Times New Roman" w:eastAsia="TimesNewRomanPSMT" w:hAnsi="Times New Roman" w:cs="Times New Roman"/>
                <w:sz w:val="16"/>
                <w:szCs w:val="16"/>
              </w:rPr>
            </w:pPr>
            <w:r w:rsidRPr="00D54E5F">
              <w:rPr>
                <w:rFonts w:ascii="Times New Roman" w:eastAsia="TimesNewRomanPSMT" w:hAnsi="Times New Roman" w:cs="Times New Roman"/>
                <w:sz w:val="16"/>
                <w:szCs w:val="16"/>
              </w:rPr>
              <w:t>Rata-rata</w:t>
            </w:r>
          </w:p>
        </w:tc>
        <w:tc>
          <w:tcPr>
            <w:tcW w:w="733" w:type="dxa"/>
            <w:vAlign w:val="bottom"/>
          </w:tcPr>
          <w:p w14:paraId="7C1A4149"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0,257</w:t>
            </w:r>
          </w:p>
        </w:tc>
        <w:tc>
          <w:tcPr>
            <w:tcW w:w="920" w:type="dxa"/>
            <w:vAlign w:val="bottom"/>
          </w:tcPr>
          <w:p w14:paraId="1647937F"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0,213</w:t>
            </w:r>
          </w:p>
        </w:tc>
        <w:tc>
          <w:tcPr>
            <w:tcW w:w="877" w:type="dxa"/>
            <w:vAlign w:val="bottom"/>
          </w:tcPr>
          <w:p w14:paraId="52F219EC"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0,073</w:t>
            </w:r>
          </w:p>
        </w:tc>
        <w:tc>
          <w:tcPr>
            <w:tcW w:w="903" w:type="dxa"/>
            <w:vAlign w:val="bottom"/>
          </w:tcPr>
          <w:p w14:paraId="2CD941B6"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0,068</w:t>
            </w:r>
          </w:p>
        </w:tc>
        <w:tc>
          <w:tcPr>
            <w:tcW w:w="758" w:type="dxa"/>
            <w:vAlign w:val="bottom"/>
          </w:tcPr>
          <w:p w14:paraId="25BAA7D4"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0,214</w:t>
            </w:r>
          </w:p>
        </w:tc>
        <w:tc>
          <w:tcPr>
            <w:tcW w:w="771" w:type="dxa"/>
            <w:vAlign w:val="bottom"/>
          </w:tcPr>
          <w:p w14:paraId="04C53926"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0,018</w:t>
            </w:r>
          </w:p>
        </w:tc>
        <w:tc>
          <w:tcPr>
            <w:tcW w:w="832" w:type="dxa"/>
            <w:vAlign w:val="bottom"/>
          </w:tcPr>
          <w:p w14:paraId="1D2E2513"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0,001</w:t>
            </w:r>
          </w:p>
        </w:tc>
        <w:tc>
          <w:tcPr>
            <w:tcW w:w="888" w:type="dxa"/>
            <w:vAlign w:val="bottom"/>
          </w:tcPr>
          <w:p w14:paraId="0E50FB35"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0,135</w:t>
            </w:r>
          </w:p>
        </w:tc>
        <w:tc>
          <w:tcPr>
            <w:tcW w:w="734" w:type="dxa"/>
            <w:vAlign w:val="bottom"/>
          </w:tcPr>
          <w:p w14:paraId="53C1E7A9" w14:textId="77777777" w:rsidR="00F7022D" w:rsidRPr="00D54E5F" w:rsidRDefault="00F7022D" w:rsidP="00EA10E1">
            <w:pPr>
              <w:spacing w:line="360" w:lineRule="auto"/>
              <w:jc w:val="right"/>
              <w:rPr>
                <w:rFonts w:ascii="Times New Roman" w:hAnsi="Times New Roman" w:cs="Times New Roman"/>
                <w:color w:val="000000"/>
                <w:sz w:val="16"/>
                <w:szCs w:val="16"/>
              </w:rPr>
            </w:pPr>
            <w:r w:rsidRPr="00D54E5F">
              <w:rPr>
                <w:rFonts w:ascii="Times New Roman" w:hAnsi="Times New Roman" w:cs="Times New Roman"/>
                <w:color w:val="000000"/>
                <w:sz w:val="16"/>
                <w:szCs w:val="16"/>
              </w:rPr>
              <w:t>0,001</w:t>
            </w:r>
          </w:p>
        </w:tc>
      </w:tr>
    </w:tbl>
    <w:p w14:paraId="71344318" w14:textId="77777777" w:rsidR="00F7022D" w:rsidRPr="001E4548" w:rsidRDefault="00F7022D" w:rsidP="00F7022D">
      <w:pPr>
        <w:autoSpaceDE w:val="0"/>
        <w:autoSpaceDN w:val="0"/>
        <w:adjustRightInd w:val="0"/>
        <w:spacing w:line="480" w:lineRule="auto"/>
        <w:jc w:val="both"/>
        <w:rPr>
          <w:rFonts w:ascii="Times New Roman" w:eastAsia="TimesNewRomanPSMT" w:hAnsi="Times New Roman" w:cs="Times New Roman"/>
          <w:b/>
        </w:rPr>
      </w:pPr>
      <w:r w:rsidRPr="001E4548">
        <w:rPr>
          <w:rFonts w:ascii="Times New Roman" w:eastAsia="TimesNewRomanPSMT" w:hAnsi="Times New Roman" w:cs="Times New Roman"/>
          <w:b/>
        </w:rPr>
        <w:t>Sumber: Dinas Pendapatan Kota Bandung, diolah.</w:t>
      </w:r>
    </w:p>
    <w:p w14:paraId="4A4BB72F" w14:textId="77777777" w:rsidR="00F7022D" w:rsidRPr="001E4548" w:rsidRDefault="00F7022D" w:rsidP="00F7022D">
      <w:pPr>
        <w:autoSpaceDE w:val="0"/>
        <w:autoSpaceDN w:val="0"/>
        <w:adjustRightInd w:val="0"/>
        <w:spacing w:line="480" w:lineRule="auto"/>
        <w:ind w:firstLine="720"/>
        <w:jc w:val="both"/>
        <w:rPr>
          <w:rFonts w:ascii="Times New Roman" w:hAnsi="Times New Roman" w:cs="Times New Roman"/>
        </w:rPr>
      </w:pPr>
      <w:r w:rsidRPr="001E4548">
        <w:rPr>
          <w:rFonts w:ascii="Times New Roman" w:hAnsi="Times New Roman" w:cs="Times New Roman"/>
        </w:rPr>
        <w:t>Dari tabel 4.2  di atas dapat dilihat bahwa rata-rata  Kontribusi Pajak Hotel  selama 7 tahun dari Tahun 2006 sampai Tahun 2012 adalah sebesar 26%, ini merupakan penyumbang terbesar, terhadap Total Pajak Daerah di Kota Bandung  jika dibandingkan dengan  delapan (8) Pajak Daerah yang lainnya.  Pajak Pejalan Kaki menempati urutan kedua dengan kontribusi rata-rata selama 7 tahun sebesar 21</w:t>
      </w:r>
      <w:proofErr w:type="gramStart"/>
      <w:r w:rsidRPr="001E4548">
        <w:rPr>
          <w:rFonts w:ascii="Times New Roman" w:hAnsi="Times New Roman" w:cs="Times New Roman"/>
        </w:rPr>
        <w:t>,4</w:t>
      </w:r>
      <w:proofErr w:type="gramEnd"/>
      <w:r w:rsidRPr="001E4548">
        <w:rPr>
          <w:rFonts w:ascii="Times New Roman" w:hAnsi="Times New Roman" w:cs="Times New Roman"/>
        </w:rPr>
        <w:t>%. Pajak Rumah Kos dan Pajak Air merupakan penyumbang yang paling kecil. Pajak BPHTB yang baru diberlakukan Tahun 2011, rata-rata kontribusinya sudah bisa mengalahkan Pajak Rumah Kos.</w:t>
      </w:r>
    </w:p>
    <w:p w14:paraId="1D9971BC" w14:textId="323888B0" w:rsidR="00F7022D" w:rsidRPr="001E4548" w:rsidRDefault="00F7022D" w:rsidP="00F7022D">
      <w:pPr>
        <w:autoSpaceDE w:val="0"/>
        <w:autoSpaceDN w:val="0"/>
        <w:adjustRightInd w:val="0"/>
        <w:spacing w:line="480" w:lineRule="auto"/>
        <w:ind w:firstLine="720"/>
        <w:jc w:val="both"/>
        <w:rPr>
          <w:rFonts w:ascii="Times New Roman" w:eastAsia="TimesNewRomanPSMT" w:hAnsi="Times New Roman" w:cs="Times New Roman"/>
          <w:b/>
        </w:rPr>
      </w:pPr>
      <w:r w:rsidRPr="001E4548">
        <w:rPr>
          <w:rFonts w:ascii="Times New Roman" w:hAnsi="Times New Roman" w:cs="Times New Roman"/>
        </w:rPr>
        <w:t xml:space="preserve">Jika dilihat kontribusi pertahun, kontribusi yang terbesar adalah  Pajak BPHTB, dimana pada Tahun Anggaran 2011 dan Tahun 2012, kontribusi  BPHTB, yaitu  sebesar 46,1% dan 48,6%,  sumbangannya terhadap Pajak Total </w:t>
      </w:r>
      <w:r w:rsidRPr="001E4548">
        <w:rPr>
          <w:rFonts w:ascii="Times New Roman" w:hAnsi="Times New Roman" w:cs="Times New Roman"/>
        </w:rPr>
        <w:lastRenderedPageBreak/>
        <w:t>Daerah. Sedangkan Pajak Hotel  memberikan  kontribusi terhadap Total Pajak Daerah untuk Tahun 2011 dan 2012 sebesar 16,8% dan 17,6%, menempati urutan kedua. Untuk tahun anggaran 2006  Pajak Hotel penyumbang kontribusi yang paling besar terhadap Total Pajak Daerah, yaitu sebesar 27%, Pajak Pejalan Kaki menempati urutan kedua sebesar 26,1%. Penyumbang kontribusi terbesar ketiga   adalah Pajak Restoran, yaitu sebesar 21</w:t>
      </w:r>
      <w:proofErr w:type="gramStart"/>
      <w:r w:rsidRPr="001E4548">
        <w:rPr>
          <w:rFonts w:ascii="Times New Roman" w:hAnsi="Times New Roman" w:cs="Times New Roman"/>
        </w:rPr>
        <w:t>,8</w:t>
      </w:r>
      <w:proofErr w:type="gramEnd"/>
      <w:r w:rsidRPr="001E4548">
        <w:rPr>
          <w:rFonts w:ascii="Times New Roman" w:hAnsi="Times New Roman" w:cs="Times New Roman"/>
        </w:rPr>
        <w:t>% untuk Tahun 2006. Pajak Restoran  pada tahun 2007, 2008 menempati urutan kedua, yaitu kontribusinya sebesar 25,5%, dan 26,5%, dan Tahun 2009 sebesar 26,6%. Pada tahun 2010 meskipun kontribusinya mengalami penurunan jika dibandingkan dengan tahun sebelumnya, tapi tetap masih diurutan kedua, yaitu sebesar24</w:t>
      </w:r>
      <w:proofErr w:type="gramStart"/>
      <w:r w:rsidRPr="001E4548">
        <w:rPr>
          <w:rFonts w:ascii="Times New Roman" w:hAnsi="Times New Roman" w:cs="Times New Roman"/>
        </w:rPr>
        <w:t>,4</w:t>
      </w:r>
      <w:proofErr w:type="gramEnd"/>
      <w:r w:rsidRPr="001E4548">
        <w:rPr>
          <w:rFonts w:ascii="Times New Roman" w:hAnsi="Times New Roman" w:cs="Times New Roman"/>
        </w:rPr>
        <w:t>%. Urutan ketiga adalah Pajak Penerangan Jalan, dengan kontribusi terhadap Total Pajak Daerah sebesar 22,8%, untuk Tahun 2007 dan untuk   Pajak Reklame, menempati urutan keempat untuk tahun 2006, dan tahun 2007, dengan kontribusi terhadap total pajak daerah sebesar 15,8% dan 11,1%. Untuk tahun 2008, 2009, dan 2010 Pajak Reklame menempati urutan kelima,  setelah Pajak Hiburan yang mana pada tahun 2006 dan 2007  menempati urutan kelima.</w:t>
      </w:r>
    </w:p>
    <w:p w14:paraId="22ACFC5C" w14:textId="0DD95F81" w:rsidR="00F7022D" w:rsidRPr="001E4548" w:rsidRDefault="00F7022D" w:rsidP="00F7022D">
      <w:pPr>
        <w:spacing w:line="480" w:lineRule="auto"/>
        <w:ind w:firstLine="720"/>
        <w:jc w:val="both"/>
        <w:rPr>
          <w:rFonts w:ascii="Times New Roman" w:hAnsi="Times New Roman" w:cs="Times New Roman"/>
        </w:rPr>
      </w:pPr>
      <w:r w:rsidRPr="001E4548">
        <w:rPr>
          <w:rFonts w:ascii="Times New Roman" w:hAnsi="Times New Roman" w:cs="Times New Roman"/>
        </w:rPr>
        <w:t xml:space="preserve">Pajak daerah sebagai sumber pendapatan, menurut Davey (1988), hendaknya memenuhi kriteria kecukupan. Dimana pajak tersebut seharusnya menghasilkan pendapatan yang besar dalam kaitannya dengan seluruh atau sebagian biaya pelayanan yang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dikeluarkan. Kendati demikian, sistem keuangan di Indonesia menggunakan sistem kas umum, dimana pengeluaran untuk membiayai pelayanan terkait dengan penerimaan dari pajak berasal dari satu rekening. Hal ini karena tidak adanya rekening khusus bagi pengeluaran / </w:t>
      </w:r>
      <w:r w:rsidRPr="001E4548">
        <w:rPr>
          <w:rFonts w:ascii="Times New Roman" w:hAnsi="Times New Roman" w:cs="Times New Roman"/>
        </w:rPr>
        <w:lastRenderedPageBreak/>
        <w:t xml:space="preserve">pembiayaan pelayanan yang dibiayai oleh penerimaan yang secara spesifik diperuntukkan bagi pengeluaran/pembiayaan pelayanan tersebut. Dengan demikian dapat dikatakan bahwa, hasil perolehan pajak tadi nantinya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cukup untuk mendukung Pendapatan Asli Daerah (PAD) yang diperlukan untuk membiayai pengeluaran pemerintah. Karenanya dalam melihat kecukupan, ditelaah dari peran pajak terhadap total penerimaan pajak. Dalam hal mengenai pajak restoran yang merupakan pajak daerah, dapat dilihat pula kontribusinya dalam membentuk Pendapatan Asli Daerah (PAD).</w:t>
      </w:r>
    </w:p>
    <w:p w14:paraId="615A1EB3" w14:textId="4149672B" w:rsidR="00F7022D" w:rsidRPr="001E4548" w:rsidRDefault="00F7022D" w:rsidP="00F7022D">
      <w:pPr>
        <w:spacing w:line="480" w:lineRule="auto"/>
        <w:ind w:firstLine="720"/>
        <w:jc w:val="both"/>
        <w:rPr>
          <w:rFonts w:ascii="Times New Roman" w:hAnsi="Times New Roman" w:cs="Times New Roman"/>
        </w:rPr>
      </w:pPr>
      <w:r w:rsidRPr="001E4548">
        <w:rPr>
          <w:rFonts w:ascii="Times New Roman" w:hAnsi="Times New Roman" w:cs="Times New Roman"/>
        </w:rPr>
        <w:t>Pendapatan Asli Daerah (PAD) merupakan sumber penerimaan daerah, hal ini menjadikan salah satu alat ukur, dalam melihat tingkat kemandirian daerah. Semakin besar PAD suatu daerah menunjukkan bahwa daerah mampu melaksanakan desentralisasi fiskal dan ketergantungan terhadap pusat semakin berkurang. Pendapatan Asli Daerah merupakan    salah satu indikator kemajuan ekonomi suatu daerah.  Menurut Mardiasmo (2002) PAD adalah Pendapatan yang diperoleh dari sektor pajak daerah, retribusi daerah, laba BUMN, lain-lain PAD yang sah. Dalam Undang-Udang Nomor. 33 Tahun 2004, tentang Perimbangan Keuangan antara Pemerintah Pusat dan Pemerintah Daerah disebutkan bahwa Sumber Pendapatan Daerah terdiri dari Pendapatan Asli Daerah, Bagi Hasil Pajak dan Bukan Pajak.</w:t>
      </w:r>
    </w:p>
    <w:p w14:paraId="2D0C98C4" w14:textId="3CD64A74" w:rsidR="00F7022D" w:rsidRPr="001E4548" w:rsidRDefault="00F7022D" w:rsidP="00F7022D">
      <w:pPr>
        <w:spacing w:line="480" w:lineRule="auto"/>
        <w:ind w:firstLine="720"/>
        <w:jc w:val="both"/>
        <w:rPr>
          <w:rFonts w:ascii="Times New Roman" w:hAnsi="Times New Roman" w:cs="Times New Roman"/>
        </w:rPr>
      </w:pPr>
      <w:r w:rsidRPr="001E4548">
        <w:rPr>
          <w:rFonts w:ascii="Times New Roman" w:hAnsi="Times New Roman" w:cs="Times New Roman"/>
        </w:rPr>
        <w:t xml:space="preserve">Pendapatan Asli Kota Bandung berasal dari beberapa sumber pendapatan yang dimiliki Kota Bandung seperti Pajak Daerah, Retribusi Daerah, Laba BUMD, dan Pendapatan lain yang sah. Sumber pendapatan tersebut memberikan kontribusi yang berbeda terhadap Pendapatan Asli Daerah Kota Bandung. Untuk </w:t>
      </w:r>
      <w:r w:rsidRPr="001E4548">
        <w:rPr>
          <w:rFonts w:ascii="Times New Roman" w:hAnsi="Times New Roman" w:cs="Times New Roman"/>
        </w:rPr>
        <w:lastRenderedPageBreak/>
        <w:t>lebih jelasnya berikut disajikan tabel sumber</w:t>
      </w:r>
      <w:r w:rsidR="00BC599F" w:rsidRPr="001E4548">
        <w:rPr>
          <w:rFonts w:ascii="Times New Roman" w:hAnsi="Times New Roman" w:cs="Times New Roman"/>
        </w:rPr>
        <w:t xml:space="preserve">-sumber Pendapatan Asli Daerah </w:t>
      </w:r>
      <w:r w:rsidRPr="001E4548">
        <w:rPr>
          <w:rFonts w:ascii="Times New Roman" w:hAnsi="Times New Roman" w:cs="Times New Roman"/>
        </w:rPr>
        <w:t>Kota Bandung dari Tahun 2006-2011.</w:t>
      </w:r>
    </w:p>
    <w:p w14:paraId="32D9D486" w14:textId="10E66378" w:rsidR="00BC599F" w:rsidRPr="001E4548" w:rsidRDefault="00BC599F" w:rsidP="00BC599F">
      <w:pPr>
        <w:pStyle w:val="Caption"/>
        <w:spacing w:after="0" w:line="360" w:lineRule="auto"/>
        <w:jc w:val="center"/>
        <w:rPr>
          <w:rFonts w:ascii="Times New Roman" w:hAnsi="Times New Roman" w:cs="Times New Roman"/>
          <w:b/>
          <w:i w:val="0"/>
          <w:color w:val="auto"/>
          <w:sz w:val="24"/>
          <w:szCs w:val="24"/>
        </w:rPr>
      </w:pPr>
      <w:bookmarkStart w:id="32" w:name="_Toc373501499"/>
      <w:r w:rsidRPr="001E4548">
        <w:rPr>
          <w:rFonts w:ascii="Times New Roman" w:hAnsi="Times New Roman" w:cs="Times New Roman"/>
          <w:b/>
          <w:i w:val="0"/>
          <w:color w:val="auto"/>
          <w:sz w:val="24"/>
          <w:szCs w:val="24"/>
        </w:rPr>
        <w:t>Tabel 4.</w:t>
      </w:r>
      <w:r w:rsidRPr="001E4548">
        <w:rPr>
          <w:rFonts w:ascii="Times New Roman" w:hAnsi="Times New Roman" w:cs="Times New Roman"/>
          <w:b/>
          <w:i w:val="0"/>
          <w:color w:val="auto"/>
          <w:sz w:val="24"/>
          <w:szCs w:val="24"/>
        </w:rPr>
        <w:fldChar w:fldCharType="begin"/>
      </w:r>
      <w:r w:rsidRPr="001E4548">
        <w:rPr>
          <w:rFonts w:ascii="Times New Roman" w:hAnsi="Times New Roman" w:cs="Times New Roman"/>
          <w:b/>
          <w:i w:val="0"/>
          <w:color w:val="auto"/>
          <w:sz w:val="24"/>
          <w:szCs w:val="24"/>
        </w:rPr>
        <w:instrText xml:space="preserve"> SEQ Tabel_4. \* ARABIC </w:instrText>
      </w:r>
      <w:r w:rsidRPr="001E4548">
        <w:rPr>
          <w:rFonts w:ascii="Times New Roman" w:hAnsi="Times New Roman" w:cs="Times New Roman"/>
          <w:b/>
          <w:i w:val="0"/>
          <w:color w:val="auto"/>
          <w:sz w:val="24"/>
          <w:szCs w:val="24"/>
        </w:rPr>
        <w:fldChar w:fldCharType="separate"/>
      </w:r>
      <w:r w:rsidR="004E17E1" w:rsidRPr="001E4548">
        <w:rPr>
          <w:rFonts w:ascii="Times New Roman" w:hAnsi="Times New Roman" w:cs="Times New Roman"/>
          <w:b/>
          <w:i w:val="0"/>
          <w:noProof/>
          <w:color w:val="auto"/>
          <w:sz w:val="24"/>
          <w:szCs w:val="24"/>
        </w:rPr>
        <w:t>3</w:t>
      </w:r>
      <w:r w:rsidRPr="001E4548">
        <w:rPr>
          <w:rFonts w:ascii="Times New Roman" w:hAnsi="Times New Roman" w:cs="Times New Roman"/>
          <w:b/>
          <w:i w:val="0"/>
          <w:color w:val="auto"/>
          <w:sz w:val="24"/>
          <w:szCs w:val="24"/>
        </w:rPr>
        <w:fldChar w:fldCharType="end"/>
      </w:r>
      <w:r w:rsidRPr="001E4548">
        <w:rPr>
          <w:rFonts w:ascii="Times New Roman" w:hAnsi="Times New Roman" w:cs="Times New Roman"/>
          <w:b/>
          <w:i w:val="0"/>
          <w:color w:val="auto"/>
          <w:sz w:val="24"/>
          <w:szCs w:val="24"/>
        </w:rPr>
        <w:t xml:space="preserve"> Sumber-sumber Pendapatan Asli Daerah Kota </w:t>
      </w:r>
      <w:proofErr w:type="gramStart"/>
      <w:r w:rsidRPr="001E4548">
        <w:rPr>
          <w:rFonts w:ascii="Times New Roman" w:hAnsi="Times New Roman" w:cs="Times New Roman"/>
          <w:b/>
          <w:i w:val="0"/>
          <w:color w:val="auto"/>
          <w:sz w:val="24"/>
          <w:szCs w:val="24"/>
        </w:rPr>
        <w:t>Bandung  dari</w:t>
      </w:r>
      <w:bookmarkEnd w:id="32"/>
      <w:proofErr w:type="gramEnd"/>
    </w:p>
    <w:p w14:paraId="6CB0B680" w14:textId="69BAD931" w:rsidR="00BC599F" w:rsidRPr="001E4548" w:rsidRDefault="00BC599F" w:rsidP="00BC599F">
      <w:pPr>
        <w:pStyle w:val="Caption"/>
        <w:spacing w:after="0" w:line="360" w:lineRule="auto"/>
        <w:jc w:val="center"/>
        <w:rPr>
          <w:rFonts w:ascii="Times New Roman" w:hAnsi="Times New Roman" w:cs="Times New Roman"/>
          <w:b/>
          <w:i w:val="0"/>
          <w:color w:val="auto"/>
          <w:sz w:val="24"/>
          <w:szCs w:val="24"/>
        </w:rPr>
      </w:pPr>
      <w:r w:rsidRPr="001E4548">
        <w:rPr>
          <w:rFonts w:ascii="Times New Roman" w:hAnsi="Times New Roman" w:cs="Times New Roman"/>
          <w:b/>
          <w:i w:val="0"/>
          <w:color w:val="auto"/>
          <w:sz w:val="24"/>
          <w:szCs w:val="24"/>
        </w:rPr>
        <w:t xml:space="preserve"> Tahun 2006 - 2012</w:t>
      </w:r>
    </w:p>
    <w:tbl>
      <w:tblPr>
        <w:tblStyle w:val="TableGrid"/>
        <w:tblW w:w="8663" w:type="dxa"/>
        <w:tblInd w:w="-318" w:type="dxa"/>
        <w:tblLayout w:type="fixed"/>
        <w:tblLook w:val="04A0" w:firstRow="1" w:lastRow="0" w:firstColumn="1" w:lastColumn="0" w:noHBand="0" w:noVBand="1"/>
      </w:tblPr>
      <w:tblGrid>
        <w:gridCol w:w="723"/>
        <w:gridCol w:w="63"/>
        <w:gridCol w:w="1621"/>
        <w:gridCol w:w="1564"/>
        <w:gridCol w:w="1405"/>
        <w:gridCol w:w="1362"/>
        <w:gridCol w:w="1925"/>
      </w:tblGrid>
      <w:tr w:rsidR="00BC599F" w:rsidRPr="00D54E5F" w14:paraId="3139F3B8" w14:textId="77777777" w:rsidTr="00BC599F">
        <w:trPr>
          <w:trHeight w:val="660"/>
        </w:trPr>
        <w:tc>
          <w:tcPr>
            <w:tcW w:w="786" w:type="dxa"/>
            <w:gridSpan w:val="2"/>
            <w:shd w:val="clear" w:color="auto" w:fill="00B050"/>
          </w:tcPr>
          <w:p w14:paraId="31F5EA58" w14:textId="77777777" w:rsidR="00BC599F" w:rsidRPr="00D54E5F" w:rsidRDefault="00BC599F" w:rsidP="00BC599F">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Tahun</w:t>
            </w:r>
          </w:p>
          <w:p w14:paraId="422C07B0" w14:textId="77777777" w:rsidR="00BC599F" w:rsidRPr="00D54E5F" w:rsidRDefault="00BC599F" w:rsidP="00BC599F">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(1)</w:t>
            </w:r>
          </w:p>
        </w:tc>
        <w:tc>
          <w:tcPr>
            <w:tcW w:w="1621" w:type="dxa"/>
            <w:shd w:val="clear" w:color="auto" w:fill="00B050"/>
          </w:tcPr>
          <w:p w14:paraId="2E2FBCFC" w14:textId="77777777" w:rsidR="00BC599F" w:rsidRPr="00D54E5F" w:rsidRDefault="00BC599F" w:rsidP="00BC599F">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Pajak Daerah</w:t>
            </w:r>
          </w:p>
          <w:p w14:paraId="7871E569" w14:textId="77777777" w:rsidR="00BC599F" w:rsidRPr="00D54E5F" w:rsidRDefault="00BC599F" w:rsidP="00BC599F">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(2)</w:t>
            </w:r>
          </w:p>
        </w:tc>
        <w:tc>
          <w:tcPr>
            <w:tcW w:w="1564" w:type="dxa"/>
            <w:shd w:val="clear" w:color="auto" w:fill="00B050"/>
          </w:tcPr>
          <w:p w14:paraId="447AF37E" w14:textId="77777777" w:rsidR="00BC599F" w:rsidRPr="00D54E5F" w:rsidRDefault="00BC599F" w:rsidP="00BC599F">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Retribusi Daerah</w:t>
            </w:r>
          </w:p>
          <w:p w14:paraId="3BDBF67A" w14:textId="77777777" w:rsidR="00BC599F" w:rsidRPr="00D54E5F" w:rsidRDefault="00BC599F" w:rsidP="00BC599F">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(3)</w:t>
            </w:r>
          </w:p>
        </w:tc>
        <w:tc>
          <w:tcPr>
            <w:tcW w:w="1405" w:type="dxa"/>
            <w:shd w:val="clear" w:color="auto" w:fill="00B050"/>
          </w:tcPr>
          <w:p w14:paraId="008B67A9" w14:textId="77777777" w:rsidR="00BC599F" w:rsidRPr="00D54E5F" w:rsidRDefault="00BC599F" w:rsidP="00BC599F">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Laba BUMD</w:t>
            </w:r>
          </w:p>
          <w:p w14:paraId="7F1480DA" w14:textId="77777777" w:rsidR="00BC599F" w:rsidRPr="00D54E5F" w:rsidRDefault="00BC599F" w:rsidP="00BC599F">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(4)</w:t>
            </w:r>
          </w:p>
        </w:tc>
        <w:tc>
          <w:tcPr>
            <w:tcW w:w="1362" w:type="dxa"/>
            <w:shd w:val="clear" w:color="auto" w:fill="00B050"/>
          </w:tcPr>
          <w:p w14:paraId="50A02FD2" w14:textId="77777777" w:rsidR="00BC599F" w:rsidRPr="00D54E5F" w:rsidRDefault="00BC599F" w:rsidP="00BC599F">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Lain-lain PAD Yang sah (5)</w:t>
            </w:r>
          </w:p>
        </w:tc>
        <w:tc>
          <w:tcPr>
            <w:tcW w:w="1925" w:type="dxa"/>
            <w:shd w:val="clear" w:color="auto" w:fill="00B050"/>
          </w:tcPr>
          <w:p w14:paraId="2C575DA3" w14:textId="77777777" w:rsidR="00BC599F" w:rsidRPr="00D54E5F" w:rsidRDefault="00BC599F" w:rsidP="00BC599F">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PAD</w:t>
            </w:r>
          </w:p>
          <w:p w14:paraId="2EB00198" w14:textId="77777777" w:rsidR="00BC599F" w:rsidRPr="00D54E5F" w:rsidRDefault="00BC599F" w:rsidP="00BC599F">
            <w:pPr>
              <w:autoSpaceDE w:val="0"/>
              <w:autoSpaceDN w:val="0"/>
              <w:adjustRightInd w:val="0"/>
              <w:spacing w:line="360" w:lineRule="auto"/>
              <w:jc w:val="center"/>
              <w:rPr>
                <w:rFonts w:ascii="Times New Roman" w:eastAsia="TimesNewRomanPSMT" w:hAnsi="Times New Roman" w:cs="Times New Roman"/>
                <w:b/>
                <w:sz w:val="18"/>
                <w:szCs w:val="18"/>
              </w:rPr>
            </w:pPr>
            <w:r w:rsidRPr="00D54E5F">
              <w:rPr>
                <w:rFonts w:ascii="Times New Roman" w:eastAsia="TimesNewRomanPSMT" w:hAnsi="Times New Roman" w:cs="Times New Roman"/>
                <w:b/>
                <w:sz w:val="18"/>
                <w:szCs w:val="18"/>
              </w:rPr>
              <w:t>(6) = (2)+(3)+(4)+(5)</w:t>
            </w:r>
          </w:p>
        </w:tc>
      </w:tr>
      <w:tr w:rsidR="00BC599F" w:rsidRPr="00D54E5F" w14:paraId="2F6BD824" w14:textId="77777777" w:rsidTr="00BC599F">
        <w:trPr>
          <w:trHeight w:val="329"/>
        </w:trPr>
        <w:tc>
          <w:tcPr>
            <w:tcW w:w="723" w:type="dxa"/>
          </w:tcPr>
          <w:p w14:paraId="1747A8F9"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2006</w:t>
            </w:r>
          </w:p>
        </w:tc>
        <w:tc>
          <w:tcPr>
            <w:tcW w:w="1684" w:type="dxa"/>
            <w:gridSpan w:val="2"/>
          </w:tcPr>
          <w:p w14:paraId="332A04BE"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164.781.409.646</w:t>
            </w:r>
          </w:p>
        </w:tc>
        <w:tc>
          <w:tcPr>
            <w:tcW w:w="1564" w:type="dxa"/>
          </w:tcPr>
          <w:p w14:paraId="6E04ADE9"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75.908.865.024</w:t>
            </w:r>
          </w:p>
        </w:tc>
        <w:tc>
          <w:tcPr>
            <w:tcW w:w="1405" w:type="dxa"/>
          </w:tcPr>
          <w:p w14:paraId="4490A906"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3.155.367.154</w:t>
            </w:r>
          </w:p>
        </w:tc>
        <w:tc>
          <w:tcPr>
            <w:tcW w:w="1362" w:type="dxa"/>
          </w:tcPr>
          <w:p w14:paraId="7CB11BE0"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10.047.351.185</w:t>
            </w:r>
          </w:p>
        </w:tc>
        <w:tc>
          <w:tcPr>
            <w:tcW w:w="1925" w:type="dxa"/>
          </w:tcPr>
          <w:p w14:paraId="31875244" w14:textId="77777777" w:rsidR="00BC599F" w:rsidRPr="00D54E5F" w:rsidRDefault="00BC599F" w:rsidP="00EA10E1">
            <w:pPr>
              <w:autoSpaceDE w:val="0"/>
              <w:autoSpaceDN w:val="0"/>
              <w:adjustRightInd w:val="0"/>
              <w:spacing w:line="360" w:lineRule="auto"/>
              <w:ind w:right="465"/>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253.892.993.009</w:t>
            </w:r>
          </w:p>
        </w:tc>
      </w:tr>
      <w:tr w:rsidR="00BC599F" w:rsidRPr="00D54E5F" w14:paraId="1FCFEE1F" w14:textId="77777777" w:rsidTr="00BC599F">
        <w:trPr>
          <w:trHeight w:val="329"/>
        </w:trPr>
        <w:tc>
          <w:tcPr>
            <w:tcW w:w="723" w:type="dxa"/>
          </w:tcPr>
          <w:p w14:paraId="574FA3F6"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2007</w:t>
            </w:r>
          </w:p>
        </w:tc>
        <w:tc>
          <w:tcPr>
            <w:tcW w:w="1684" w:type="dxa"/>
            <w:gridSpan w:val="2"/>
          </w:tcPr>
          <w:p w14:paraId="2551E7C4"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194.128.259.768</w:t>
            </w:r>
          </w:p>
        </w:tc>
        <w:tc>
          <w:tcPr>
            <w:tcW w:w="1564" w:type="dxa"/>
          </w:tcPr>
          <w:p w14:paraId="5235040C"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66.150.795.925</w:t>
            </w:r>
          </w:p>
        </w:tc>
        <w:tc>
          <w:tcPr>
            <w:tcW w:w="1405" w:type="dxa"/>
          </w:tcPr>
          <w:p w14:paraId="56E922E4"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3.763.740.190</w:t>
            </w:r>
          </w:p>
        </w:tc>
        <w:tc>
          <w:tcPr>
            <w:tcW w:w="1362" w:type="dxa"/>
          </w:tcPr>
          <w:p w14:paraId="48EC5932"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15.460.379.588</w:t>
            </w:r>
          </w:p>
        </w:tc>
        <w:tc>
          <w:tcPr>
            <w:tcW w:w="1925" w:type="dxa"/>
          </w:tcPr>
          <w:p w14:paraId="2E26C13C"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256.773.879.703</w:t>
            </w:r>
          </w:p>
        </w:tc>
      </w:tr>
      <w:tr w:rsidR="00BC599F" w:rsidRPr="00D54E5F" w14:paraId="0CA9C778" w14:textId="77777777" w:rsidTr="00BC599F">
        <w:trPr>
          <w:trHeight w:val="329"/>
        </w:trPr>
        <w:tc>
          <w:tcPr>
            <w:tcW w:w="723" w:type="dxa"/>
          </w:tcPr>
          <w:p w14:paraId="06EECE24"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2008</w:t>
            </w:r>
          </w:p>
        </w:tc>
        <w:tc>
          <w:tcPr>
            <w:tcW w:w="1684" w:type="dxa"/>
            <w:gridSpan w:val="2"/>
          </w:tcPr>
          <w:p w14:paraId="1266FB5F"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213.459.393.363</w:t>
            </w:r>
          </w:p>
        </w:tc>
        <w:tc>
          <w:tcPr>
            <w:tcW w:w="1564" w:type="dxa"/>
          </w:tcPr>
          <w:p w14:paraId="13C61925"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74.339.201.289</w:t>
            </w:r>
          </w:p>
        </w:tc>
        <w:tc>
          <w:tcPr>
            <w:tcW w:w="1405" w:type="dxa"/>
          </w:tcPr>
          <w:p w14:paraId="31BF6BAC"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w:t>
            </w:r>
          </w:p>
        </w:tc>
        <w:tc>
          <w:tcPr>
            <w:tcW w:w="1362" w:type="dxa"/>
          </w:tcPr>
          <w:p w14:paraId="1792670D"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9.600.341.825</w:t>
            </w:r>
          </w:p>
        </w:tc>
        <w:tc>
          <w:tcPr>
            <w:tcW w:w="1925" w:type="dxa"/>
          </w:tcPr>
          <w:p w14:paraId="66880EB9"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297.398.936.477</w:t>
            </w:r>
          </w:p>
        </w:tc>
      </w:tr>
      <w:tr w:rsidR="00BC599F" w:rsidRPr="00D54E5F" w14:paraId="3BE1FE3F" w14:textId="77777777" w:rsidTr="00BC599F">
        <w:trPr>
          <w:trHeight w:val="329"/>
        </w:trPr>
        <w:tc>
          <w:tcPr>
            <w:tcW w:w="723" w:type="dxa"/>
          </w:tcPr>
          <w:p w14:paraId="68560E86"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2009</w:t>
            </w:r>
          </w:p>
        </w:tc>
        <w:tc>
          <w:tcPr>
            <w:tcW w:w="1684" w:type="dxa"/>
            <w:gridSpan w:val="2"/>
          </w:tcPr>
          <w:p w14:paraId="487812E8"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272.664.041.773</w:t>
            </w:r>
          </w:p>
        </w:tc>
        <w:tc>
          <w:tcPr>
            <w:tcW w:w="1564" w:type="dxa"/>
          </w:tcPr>
          <w:p w14:paraId="417A1B28"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77.170.447.766</w:t>
            </w:r>
          </w:p>
        </w:tc>
        <w:tc>
          <w:tcPr>
            <w:tcW w:w="1405" w:type="dxa"/>
          </w:tcPr>
          <w:p w14:paraId="0470B550"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w:t>
            </w:r>
          </w:p>
        </w:tc>
        <w:tc>
          <w:tcPr>
            <w:tcW w:w="1362" w:type="dxa"/>
          </w:tcPr>
          <w:p w14:paraId="72E86120"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22.589.480.894</w:t>
            </w:r>
          </w:p>
        </w:tc>
        <w:tc>
          <w:tcPr>
            <w:tcW w:w="1925" w:type="dxa"/>
          </w:tcPr>
          <w:p w14:paraId="57E30920"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372.423.970.433</w:t>
            </w:r>
          </w:p>
        </w:tc>
      </w:tr>
      <w:tr w:rsidR="00BC599F" w:rsidRPr="00D54E5F" w14:paraId="2D8335AF" w14:textId="77777777" w:rsidTr="00BC599F">
        <w:trPr>
          <w:trHeight w:val="329"/>
        </w:trPr>
        <w:tc>
          <w:tcPr>
            <w:tcW w:w="723" w:type="dxa"/>
          </w:tcPr>
          <w:p w14:paraId="67E386C2"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2010</w:t>
            </w:r>
          </w:p>
        </w:tc>
        <w:tc>
          <w:tcPr>
            <w:tcW w:w="1684" w:type="dxa"/>
            <w:gridSpan w:val="2"/>
          </w:tcPr>
          <w:p w14:paraId="1EB5B272"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302.378.839.983</w:t>
            </w:r>
          </w:p>
        </w:tc>
        <w:tc>
          <w:tcPr>
            <w:tcW w:w="1564" w:type="dxa"/>
          </w:tcPr>
          <w:p w14:paraId="3B8B7D75"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84.955.499.382</w:t>
            </w:r>
          </w:p>
        </w:tc>
        <w:tc>
          <w:tcPr>
            <w:tcW w:w="1405" w:type="dxa"/>
          </w:tcPr>
          <w:p w14:paraId="7158B443"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14.852.163.728</w:t>
            </w:r>
          </w:p>
        </w:tc>
        <w:tc>
          <w:tcPr>
            <w:tcW w:w="1362" w:type="dxa"/>
          </w:tcPr>
          <w:p w14:paraId="73086878"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38.145.055.990</w:t>
            </w:r>
          </w:p>
        </w:tc>
        <w:tc>
          <w:tcPr>
            <w:tcW w:w="1925" w:type="dxa"/>
          </w:tcPr>
          <w:p w14:paraId="249CC6CC"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443.331.559.081</w:t>
            </w:r>
          </w:p>
        </w:tc>
      </w:tr>
      <w:tr w:rsidR="00BC599F" w:rsidRPr="00D54E5F" w14:paraId="19559CA3" w14:textId="77777777" w:rsidTr="00BC599F">
        <w:trPr>
          <w:trHeight w:val="315"/>
        </w:trPr>
        <w:tc>
          <w:tcPr>
            <w:tcW w:w="723" w:type="dxa"/>
          </w:tcPr>
          <w:p w14:paraId="1DAF4F8C"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2011</w:t>
            </w:r>
          </w:p>
        </w:tc>
        <w:tc>
          <w:tcPr>
            <w:tcW w:w="1684" w:type="dxa"/>
            <w:gridSpan w:val="2"/>
          </w:tcPr>
          <w:p w14:paraId="698B6095"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664.465.859.355.</w:t>
            </w:r>
          </w:p>
        </w:tc>
        <w:tc>
          <w:tcPr>
            <w:tcW w:w="1564" w:type="dxa"/>
          </w:tcPr>
          <w:p w14:paraId="23053336"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p>
        </w:tc>
        <w:tc>
          <w:tcPr>
            <w:tcW w:w="1405" w:type="dxa"/>
          </w:tcPr>
          <w:p w14:paraId="198A547E"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p>
        </w:tc>
        <w:tc>
          <w:tcPr>
            <w:tcW w:w="1362" w:type="dxa"/>
          </w:tcPr>
          <w:p w14:paraId="6AD83040"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p>
        </w:tc>
        <w:tc>
          <w:tcPr>
            <w:tcW w:w="1925" w:type="dxa"/>
          </w:tcPr>
          <w:p w14:paraId="02BFF639"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p>
        </w:tc>
      </w:tr>
      <w:tr w:rsidR="00BC599F" w:rsidRPr="00D54E5F" w14:paraId="0FF5185C" w14:textId="77777777" w:rsidTr="00BC599F">
        <w:trPr>
          <w:trHeight w:val="345"/>
        </w:trPr>
        <w:tc>
          <w:tcPr>
            <w:tcW w:w="723" w:type="dxa"/>
          </w:tcPr>
          <w:p w14:paraId="0466C7FA"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2012</w:t>
            </w:r>
          </w:p>
        </w:tc>
        <w:tc>
          <w:tcPr>
            <w:tcW w:w="1684" w:type="dxa"/>
            <w:gridSpan w:val="2"/>
          </w:tcPr>
          <w:p w14:paraId="7612731F"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r w:rsidRPr="00D54E5F">
              <w:rPr>
                <w:rFonts w:ascii="Times New Roman" w:eastAsia="TimesNewRomanPSMT" w:hAnsi="Times New Roman" w:cs="Times New Roman"/>
                <w:sz w:val="18"/>
                <w:szCs w:val="18"/>
              </w:rPr>
              <w:t>811.950.020.080.</w:t>
            </w:r>
          </w:p>
        </w:tc>
        <w:tc>
          <w:tcPr>
            <w:tcW w:w="1564" w:type="dxa"/>
          </w:tcPr>
          <w:p w14:paraId="3CD75A08"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p>
        </w:tc>
        <w:tc>
          <w:tcPr>
            <w:tcW w:w="1405" w:type="dxa"/>
          </w:tcPr>
          <w:p w14:paraId="2CA5C2CB"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p>
        </w:tc>
        <w:tc>
          <w:tcPr>
            <w:tcW w:w="1362" w:type="dxa"/>
          </w:tcPr>
          <w:p w14:paraId="6E2EB013"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p>
        </w:tc>
        <w:tc>
          <w:tcPr>
            <w:tcW w:w="1925" w:type="dxa"/>
          </w:tcPr>
          <w:p w14:paraId="1025A9F0" w14:textId="77777777" w:rsidR="00BC599F" w:rsidRPr="00D54E5F" w:rsidRDefault="00BC599F" w:rsidP="00EA10E1">
            <w:pPr>
              <w:autoSpaceDE w:val="0"/>
              <w:autoSpaceDN w:val="0"/>
              <w:adjustRightInd w:val="0"/>
              <w:spacing w:line="360" w:lineRule="auto"/>
              <w:jc w:val="both"/>
              <w:rPr>
                <w:rFonts w:ascii="Times New Roman" w:eastAsia="TimesNewRomanPSMT" w:hAnsi="Times New Roman" w:cs="Times New Roman"/>
                <w:sz w:val="18"/>
                <w:szCs w:val="18"/>
              </w:rPr>
            </w:pPr>
          </w:p>
        </w:tc>
      </w:tr>
    </w:tbl>
    <w:p w14:paraId="2779444A" w14:textId="77777777" w:rsidR="00BC599F" w:rsidRPr="001E4548" w:rsidRDefault="00BC599F" w:rsidP="00BC599F">
      <w:pPr>
        <w:autoSpaceDE w:val="0"/>
        <w:autoSpaceDN w:val="0"/>
        <w:adjustRightInd w:val="0"/>
        <w:spacing w:line="480" w:lineRule="auto"/>
        <w:jc w:val="both"/>
        <w:rPr>
          <w:rFonts w:ascii="Times New Roman" w:eastAsia="TimesNewRomanPSMT" w:hAnsi="Times New Roman" w:cs="Times New Roman"/>
          <w:b/>
        </w:rPr>
      </w:pPr>
      <w:r w:rsidRPr="001E4548">
        <w:rPr>
          <w:rFonts w:ascii="Times New Roman" w:eastAsia="TimesNewRomanPSMT" w:hAnsi="Times New Roman" w:cs="Times New Roman"/>
          <w:b/>
        </w:rPr>
        <w:t>Sumber: Dinas Pendapatan Kota Bandung, diolah.</w:t>
      </w:r>
    </w:p>
    <w:p w14:paraId="736A0992" w14:textId="77777777" w:rsidR="00BC599F" w:rsidRDefault="00BC599F" w:rsidP="005C0BAD">
      <w:pPr>
        <w:spacing w:line="480" w:lineRule="auto"/>
        <w:ind w:firstLine="720"/>
        <w:jc w:val="both"/>
        <w:rPr>
          <w:rFonts w:ascii="Times New Roman" w:hAnsi="Times New Roman" w:cs="Times New Roman"/>
        </w:rPr>
      </w:pPr>
      <w:r w:rsidRPr="001E4548">
        <w:rPr>
          <w:rFonts w:ascii="Times New Roman" w:hAnsi="Times New Roman" w:cs="Times New Roman"/>
        </w:rPr>
        <w:t>Pajak Daerah memberikan sumbangan yang  terbesar terhadap PAD Kota Bandung, jika dibandingkan dengan tiga sumber pendapatan yang lainnya, yaitu Retribusi Daerah, Laba BUMD, dan Pendapatan lain-lain PAD yang sah.   Besarnya Pajak Daerah pada tahun 2006 adalah Rp. 164.781.409.646. Lonjakan Pertambahan yang terbesar terjadi dari tahun 2010 ke tahun 2012, yaitu Rp. 302.378.839.983, menjadi Rp. 664.465.859.355, dan itu meningkat terus dimana pada tahun 2012 menjadi sebesar Rp. 811.950.020.080. Retribusi Daerah pada menunjukkan angka yang berpluktuasi, yaitu pada tahun 2006 sebesar Rp. 75.908.865.024, pada tahun 2007 turun menjadi Rp. 66.150.795.925, dan pada tahun 2008, meningkat lagi menjadi Rp. 74.339.201.289.</w:t>
      </w:r>
    </w:p>
    <w:p w14:paraId="638FB9B9" w14:textId="77777777" w:rsidR="00D54E5F" w:rsidRPr="001E4548" w:rsidRDefault="00D54E5F" w:rsidP="005C0BAD">
      <w:pPr>
        <w:spacing w:line="480" w:lineRule="auto"/>
        <w:ind w:firstLine="720"/>
        <w:jc w:val="both"/>
        <w:rPr>
          <w:rFonts w:ascii="Times New Roman" w:hAnsi="Times New Roman" w:cs="Times New Roman"/>
        </w:rPr>
      </w:pPr>
    </w:p>
    <w:p w14:paraId="0C46FBA2" w14:textId="1A302B94" w:rsidR="00C61619" w:rsidRPr="001E4548" w:rsidRDefault="00C61619" w:rsidP="00F22AEE">
      <w:pPr>
        <w:pStyle w:val="Heading2"/>
        <w:numPr>
          <w:ilvl w:val="1"/>
          <w:numId w:val="42"/>
        </w:numPr>
        <w:spacing w:before="0" w:line="480" w:lineRule="auto"/>
        <w:ind w:left="540" w:hanging="540"/>
        <w:jc w:val="both"/>
        <w:rPr>
          <w:rFonts w:ascii="Times New Roman" w:hAnsi="Times New Roman" w:cs="Times New Roman"/>
          <w:color w:val="auto"/>
          <w:sz w:val="24"/>
          <w:szCs w:val="24"/>
        </w:rPr>
      </w:pPr>
      <w:bookmarkStart w:id="33" w:name="_Toc373501102"/>
      <w:r w:rsidRPr="001E4548">
        <w:rPr>
          <w:rFonts w:ascii="Times New Roman" w:hAnsi="Times New Roman" w:cs="Times New Roman"/>
          <w:color w:val="auto"/>
          <w:sz w:val="24"/>
          <w:szCs w:val="24"/>
        </w:rPr>
        <w:lastRenderedPageBreak/>
        <w:t>Potensi Pajak Restoran</w:t>
      </w:r>
      <w:bookmarkEnd w:id="33"/>
    </w:p>
    <w:p w14:paraId="4BAD0DB9" w14:textId="6D73AFF7" w:rsidR="004E17E1" w:rsidRPr="001E4548" w:rsidRDefault="004E17E1" w:rsidP="005C0BAD">
      <w:pPr>
        <w:spacing w:line="480" w:lineRule="auto"/>
        <w:ind w:firstLine="720"/>
        <w:jc w:val="both"/>
        <w:rPr>
          <w:rFonts w:ascii="Times New Roman" w:hAnsi="Times New Roman" w:cs="Times New Roman"/>
        </w:rPr>
      </w:pPr>
      <w:r w:rsidRPr="001E4548">
        <w:rPr>
          <w:rFonts w:ascii="Times New Roman" w:hAnsi="Times New Roman" w:cs="Times New Roman"/>
        </w:rPr>
        <w:t>Pajak restoran yang merupakan salah satu pendapatan pajak daerah yang meberikan kontribusi cukup besar di Kota Bandung memiliki potensi yang cukup besar. Adapun proyeksi pajak restoran di Kota Bandung dapat dilihat pada tabel 4.4.</w:t>
      </w:r>
    </w:p>
    <w:p w14:paraId="244E5DDD" w14:textId="7DC473A4" w:rsidR="004E17E1" w:rsidRPr="00D54E5F" w:rsidRDefault="004E17E1" w:rsidP="00D54E5F">
      <w:pPr>
        <w:spacing w:line="480" w:lineRule="auto"/>
        <w:jc w:val="center"/>
        <w:rPr>
          <w:rFonts w:ascii="Times New Roman" w:hAnsi="Times New Roman" w:cs="Times New Roman"/>
          <w:b/>
        </w:rPr>
      </w:pPr>
      <w:bookmarkStart w:id="34" w:name="_Toc373501500"/>
      <w:r w:rsidRPr="00D54E5F">
        <w:rPr>
          <w:rFonts w:ascii="Times New Roman" w:hAnsi="Times New Roman" w:cs="Times New Roman"/>
          <w:b/>
        </w:rPr>
        <w:t xml:space="preserve">Tabel 4. </w:t>
      </w:r>
      <w:r w:rsidRPr="00D54E5F">
        <w:rPr>
          <w:rFonts w:ascii="Times New Roman" w:hAnsi="Times New Roman" w:cs="Times New Roman"/>
          <w:b/>
        </w:rPr>
        <w:fldChar w:fldCharType="begin"/>
      </w:r>
      <w:r w:rsidRPr="00D54E5F">
        <w:rPr>
          <w:rFonts w:ascii="Times New Roman" w:hAnsi="Times New Roman" w:cs="Times New Roman"/>
          <w:b/>
        </w:rPr>
        <w:instrText xml:space="preserve"> SEQ Tabel_4. \* ARABIC </w:instrText>
      </w:r>
      <w:r w:rsidRPr="00D54E5F">
        <w:rPr>
          <w:rFonts w:ascii="Times New Roman" w:hAnsi="Times New Roman" w:cs="Times New Roman"/>
          <w:b/>
        </w:rPr>
        <w:fldChar w:fldCharType="separate"/>
      </w:r>
      <w:r w:rsidRPr="00D54E5F">
        <w:rPr>
          <w:rFonts w:ascii="Times New Roman" w:hAnsi="Times New Roman" w:cs="Times New Roman"/>
          <w:b/>
          <w:noProof/>
        </w:rPr>
        <w:t>4</w:t>
      </w:r>
      <w:r w:rsidRPr="00D54E5F">
        <w:rPr>
          <w:rFonts w:ascii="Times New Roman" w:hAnsi="Times New Roman" w:cs="Times New Roman"/>
          <w:b/>
        </w:rPr>
        <w:fldChar w:fldCharType="end"/>
      </w:r>
      <w:r w:rsidR="00C61619" w:rsidRPr="00D54E5F">
        <w:rPr>
          <w:rFonts w:ascii="Times New Roman" w:hAnsi="Times New Roman" w:cs="Times New Roman"/>
          <w:b/>
        </w:rPr>
        <w:t xml:space="preserve"> Proyeksi Pajak Restoran di Kota Bandung</w:t>
      </w:r>
      <w:bookmarkEnd w:id="34"/>
    </w:p>
    <w:tbl>
      <w:tblPr>
        <w:tblW w:w="3690" w:type="dxa"/>
        <w:jc w:val="center"/>
        <w:tblLook w:val="04A0" w:firstRow="1" w:lastRow="0" w:firstColumn="1" w:lastColumn="0" w:noHBand="0" w:noVBand="1"/>
      </w:tblPr>
      <w:tblGrid>
        <w:gridCol w:w="960"/>
        <w:gridCol w:w="2730"/>
      </w:tblGrid>
      <w:tr w:rsidR="00C61619" w:rsidRPr="00C61619" w14:paraId="4CA7F3C2" w14:textId="77777777" w:rsidTr="00C61619">
        <w:trPr>
          <w:trHeight w:val="525"/>
          <w:jc w:val="center"/>
        </w:trPr>
        <w:tc>
          <w:tcPr>
            <w:tcW w:w="960" w:type="dxa"/>
            <w:tcBorders>
              <w:top w:val="single" w:sz="4" w:space="0" w:color="auto"/>
              <w:left w:val="nil"/>
              <w:bottom w:val="single" w:sz="4" w:space="0" w:color="auto"/>
              <w:right w:val="nil"/>
            </w:tcBorders>
            <w:shd w:val="clear" w:color="auto" w:fill="auto"/>
            <w:noWrap/>
            <w:vAlign w:val="center"/>
            <w:hideMark/>
          </w:tcPr>
          <w:p w14:paraId="4DFE68A9" w14:textId="77777777" w:rsidR="00C61619" w:rsidRPr="00C61619" w:rsidRDefault="00C61619" w:rsidP="00C61619">
            <w:pPr>
              <w:jc w:val="center"/>
              <w:rPr>
                <w:rFonts w:ascii="Times New Roman" w:eastAsia="Times New Roman" w:hAnsi="Times New Roman" w:cs="Times New Roman"/>
                <w:color w:val="000000"/>
              </w:rPr>
            </w:pPr>
            <w:r w:rsidRPr="00C61619">
              <w:rPr>
                <w:rFonts w:ascii="Times New Roman" w:eastAsia="Times New Roman" w:hAnsi="Times New Roman" w:cs="Times New Roman"/>
                <w:color w:val="000000"/>
              </w:rPr>
              <w:t>Tahun</w:t>
            </w:r>
          </w:p>
        </w:tc>
        <w:tc>
          <w:tcPr>
            <w:tcW w:w="2730" w:type="dxa"/>
            <w:tcBorders>
              <w:top w:val="single" w:sz="4" w:space="0" w:color="auto"/>
              <w:left w:val="nil"/>
              <w:bottom w:val="single" w:sz="4" w:space="0" w:color="auto"/>
              <w:right w:val="nil"/>
            </w:tcBorders>
            <w:shd w:val="clear" w:color="auto" w:fill="auto"/>
            <w:noWrap/>
            <w:vAlign w:val="center"/>
            <w:hideMark/>
          </w:tcPr>
          <w:p w14:paraId="340205DE" w14:textId="77777777" w:rsidR="00C61619" w:rsidRPr="00C61619" w:rsidRDefault="00C61619" w:rsidP="00C61619">
            <w:pPr>
              <w:rPr>
                <w:rFonts w:ascii="Times New Roman" w:eastAsia="Times New Roman" w:hAnsi="Times New Roman" w:cs="Times New Roman"/>
                <w:color w:val="000000"/>
              </w:rPr>
            </w:pPr>
            <w:r w:rsidRPr="00C61619">
              <w:rPr>
                <w:rFonts w:ascii="Times New Roman" w:eastAsia="Times New Roman" w:hAnsi="Times New Roman" w:cs="Times New Roman"/>
                <w:color w:val="000000"/>
              </w:rPr>
              <w:t>Proyeksi Pajak Restoran</w:t>
            </w:r>
          </w:p>
        </w:tc>
      </w:tr>
      <w:tr w:rsidR="00C61619" w:rsidRPr="00C61619" w14:paraId="04936C9A" w14:textId="77777777" w:rsidTr="00C61619">
        <w:trPr>
          <w:trHeight w:val="300"/>
          <w:jc w:val="center"/>
        </w:trPr>
        <w:tc>
          <w:tcPr>
            <w:tcW w:w="960" w:type="dxa"/>
            <w:tcBorders>
              <w:top w:val="single" w:sz="4" w:space="0" w:color="auto"/>
              <w:left w:val="nil"/>
              <w:bottom w:val="nil"/>
              <w:right w:val="nil"/>
            </w:tcBorders>
            <w:shd w:val="clear" w:color="auto" w:fill="auto"/>
            <w:noWrap/>
            <w:vAlign w:val="bottom"/>
            <w:hideMark/>
          </w:tcPr>
          <w:p w14:paraId="623F38B5" w14:textId="77777777" w:rsidR="00C61619" w:rsidRPr="00C61619" w:rsidRDefault="00C61619" w:rsidP="00C61619">
            <w:pPr>
              <w:jc w:val="center"/>
              <w:rPr>
                <w:rFonts w:ascii="Times New Roman" w:eastAsia="Times New Roman" w:hAnsi="Times New Roman" w:cs="Times New Roman"/>
                <w:color w:val="000000"/>
              </w:rPr>
            </w:pPr>
            <w:r w:rsidRPr="00C61619">
              <w:rPr>
                <w:rFonts w:ascii="Times New Roman" w:eastAsia="Times New Roman" w:hAnsi="Times New Roman" w:cs="Times New Roman"/>
                <w:color w:val="000000"/>
              </w:rPr>
              <w:t>2013</w:t>
            </w:r>
          </w:p>
        </w:tc>
        <w:tc>
          <w:tcPr>
            <w:tcW w:w="2730" w:type="dxa"/>
            <w:tcBorders>
              <w:top w:val="single" w:sz="4" w:space="0" w:color="auto"/>
              <w:left w:val="nil"/>
              <w:bottom w:val="nil"/>
              <w:right w:val="nil"/>
            </w:tcBorders>
            <w:shd w:val="clear" w:color="auto" w:fill="auto"/>
            <w:noWrap/>
            <w:vAlign w:val="bottom"/>
            <w:hideMark/>
          </w:tcPr>
          <w:p w14:paraId="2E6F72CA" w14:textId="77777777" w:rsidR="00C61619" w:rsidRPr="00C61619" w:rsidRDefault="00C61619" w:rsidP="00C61619">
            <w:pPr>
              <w:jc w:val="right"/>
              <w:rPr>
                <w:rFonts w:ascii="Times New Roman" w:eastAsia="Times New Roman" w:hAnsi="Times New Roman" w:cs="Times New Roman"/>
                <w:color w:val="000000"/>
              </w:rPr>
            </w:pPr>
            <w:r w:rsidRPr="00C61619">
              <w:rPr>
                <w:rFonts w:ascii="Times New Roman" w:eastAsia="Times New Roman" w:hAnsi="Times New Roman" w:cs="Times New Roman"/>
                <w:color w:val="000000"/>
              </w:rPr>
              <w:t xml:space="preserve">              56,306,150,866.00 </w:t>
            </w:r>
          </w:p>
        </w:tc>
      </w:tr>
      <w:tr w:rsidR="00C61619" w:rsidRPr="00C61619" w14:paraId="0A5EC443" w14:textId="77777777" w:rsidTr="00C61619">
        <w:trPr>
          <w:trHeight w:val="300"/>
          <w:jc w:val="center"/>
        </w:trPr>
        <w:tc>
          <w:tcPr>
            <w:tcW w:w="960" w:type="dxa"/>
            <w:tcBorders>
              <w:top w:val="nil"/>
              <w:left w:val="nil"/>
              <w:bottom w:val="nil"/>
              <w:right w:val="nil"/>
            </w:tcBorders>
            <w:shd w:val="clear" w:color="auto" w:fill="auto"/>
            <w:noWrap/>
            <w:vAlign w:val="bottom"/>
            <w:hideMark/>
          </w:tcPr>
          <w:p w14:paraId="26BA12C9" w14:textId="77777777" w:rsidR="00C61619" w:rsidRPr="00C61619" w:rsidRDefault="00C61619" w:rsidP="00C61619">
            <w:pPr>
              <w:jc w:val="center"/>
              <w:rPr>
                <w:rFonts w:ascii="Times New Roman" w:eastAsia="Times New Roman" w:hAnsi="Times New Roman" w:cs="Times New Roman"/>
                <w:color w:val="000000"/>
              </w:rPr>
            </w:pPr>
            <w:r w:rsidRPr="00C61619">
              <w:rPr>
                <w:rFonts w:ascii="Times New Roman" w:eastAsia="Times New Roman" w:hAnsi="Times New Roman" w:cs="Times New Roman"/>
                <w:color w:val="000000"/>
              </w:rPr>
              <w:t>2014</w:t>
            </w:r>
          </w:p>
        </w:tc>
        <w:tc>
          <w:tcPr>
            <w:tcW w:w="2730" w:type="dxa"/>
            <w:tcBorders>
              <w:top w:val="nil"/>
              <w:left w:val="nil"/>
              <w:bottom w:val="nil"/>
              <w:right w:val="nil"/>
            </w:tcBorders>
            <w:shd w:val="clear" w:color="auto" w:fill="auto"/>
            <w:noWrap/>
            <w:vAlign w:val="bottom"/>
            <w:hideMark/>
          </w:tcPr>
          <w:p w14:paraId="4B6F5D65" w14:textId="77777777" w:rsidR="00C61619" w:rsidRPr="00C61619" w:rsidRDefault="00C61619" w:rsidP="00C61619">
            <w:pPr>
              <w:jc w:val="right"/>
              <w:rPr>
                <w:rFonts w:ascii="Times New Roman" w:eastAsia="Times New Roman" w:hAnsi="Times New Roman" w:cs="Times New Roman"/>
                <w:color w:val="000000"/>
              </w:rPr>
            </w:pPr>
            <w:r w:rsidRPr="00C61619">
              <w:rPr>
                <w:rFonts w:ascii="Times New Roman" w:eastAsia="Times New Roman" w:hAnsi="Times New Roman" w:cs="Times New Roman"/>
                <w:color w:val="000000"/>
              </w:rPr>
              <w:t xml:space="preserve">              65,625,442,641.20 </w:t>
            </w:r>
          </w:p>
        </w:tc>
      </w:tr>
      <w:tr w:rsidR="00C61619" w:rsidRPr="00C61619" w14:paraId="0B6003D0" w14:textId="77777777" w:rsidTr="00C61619">
        <w:trPr>
          <w:trHeight w:val="300"/>
          <w:jc w:val="center"/>
        </w:trPr>
        <w:tc>
          <w:tcPr>
            <w:tcW w:w="960" w:type="dxa"/>
            <w:tcBorders>
              <w:top w:val="nil"/>
              <w:left w:val="nil"/>
              <w:bottom w:val="nil"/>
              <w:right w:val="nil"/>
            </w:tcBorders>
            <w:shd w:val="clear" w:color="auto" w:fill="auto"/>
            <w:noWrap/>
            <w:vAlign w:val="bottom"/>
            <w:hideMark/>
          </w:tcPr>
          <w:p w14:paraId="709BE646" w14:textId="77777777" w:rsidR="00C61619" w:rsidRPr="00C61619" w:rsidRDefault="00C61619" w:rsidP="00C61619">
            <w:pPr>
              <w:jc w:val="center"/>
              <w:rPr>
                <w:rFonts w:ascii="Times New Roman" w:eastAsia="Times New Roman" w:hAnsi="Times New Roman" w:cs="Times New Roman"/>
                <w:color w:val="000000"/>
              </w:rPr>
            </w:pPr>
            <w:r w:rsidRPr="00C61619">
              <w:rPr>
                <w:rFonts w:ascii="Times New Roman" w:eastAsia="Times New Roman" w:hAnsi="Times New Roman" w:cs="Times New Roman"/>
                <w:color w:val="000000"/>
              </w:rPr>
              <w:t>2015</w:t>
            </w:r>
          </w:p>
        </w:tc>
        <w:tc>
          <w:tcPr>
            <w:tcW w:w="2730" w:type="dxa"/>
            <w:tcBorders>
              <w:top w:val="nil"/>
              <w:left w:val="nil"/>
              <w:bottom w:val="nil"/>
              <w:right w:val="nil"/>
            </w:tcBorders>
            <w:shd w:val="clear" w:color="auto" w:fill="auto"/>
            <w:noWrap/>
            <w:vAlign w:val="bottom"/>
            <w:hideMark/>
          </w:tcPr>
          <w:p w14:paraId="27DE0484" w14:textId="77777777" w:rsidR="00C61619" w:rsidRPr="00C61619" w:rsidRDefault="00C61619" w:rsidP="00C61619">
            <w:pPr>
              <w:jc w:val="right"/>
              <w:rPr>
                <w:rFonts w:ascii="Times New Roman" w:eastAsia="Times New Roman" w:hAnsi="Times New Roman" w:cs="Times New Roman"/>
                <w:color w:val="000000"/>
              </w:rPr>
            </w:pPr>
            <w:r w:rsidRPr="00C61619">
              <w:rPr>
                <w:rFonts w:ascii="Times New Roman" w:eastAsia="Times New Roman" w:hAnsi="Times New Roman" w:cs="Times New Roman"/>
                <w:color w:val="000000"/>
              </w:rPr>
              <w:t xml:space="preserve">              74,971,580,148.60 </w:t>
            </w:r>
          </w:p>
        </w:tc>
      </w:tr>
      <w:tr w:rsidR="00C61619" w:rsidRPr="00C61619" w14:paraId="02DA0FFB" w14:textId="77777777" w:rsidTr="00C61619">
        <w:trPr>
          <w:trHeight w:val="300"/>
          <w:jc w:val="center"/>
        </w:trPr>
        <w:tc>
          <w:tcPr>
            <w:tcW w:w="960" w:type="dxa"/>
            <w:tcBorders>
              <w:top w:val="nil"/>
              <w:left w:val="nil"/>
              <w:bottom w:val="nil"/>
              <w:right w:val="nil"/>
            </w:tcBorders>
            <w:shd w:val="clear" w:color="auto" w:fill="auto"/>
            <w:noWrap/>
            <w:vAlign w:val="bottom"/>
            <w:hideMark/>
          </w:tcPr>
          <w:p w14:paraId="7D7EFD74" w14:textId="77777777" w:rsidR="00C61619" w:rsidRPr="00C61619" w:rsidRDefault="00C61619" w:rsidP="00C61619">
            <w:pPr>
              <w:jc w:val="center"/>
              <w:rPr>
                <w:rFonts w:ascii="Times New Roman" w:eastAsia="Times New Roman" w:hAnsi="Times New Roman" w:cs="Times New Roman"/>
                <w:color w:val="000000"/>
              </w:rPr>
            </w:pPr>
            <w:r w:rsidRPr="00C61619">
              <w:rPr>
                <w:rFonts w:ascii="Times New Roman" w:eastAsia="Times New Roman" w:hAnsi="Times New Roman" w:cs="Times New Roman"/>
                <w:color w:val="000000"/>
              </w:rPr>
              <w:t>2016</w:t>
            </w:r>
          </w:p>
        </w:tc>
        <w:tc>
          <w:tcPr>
            <w:tcW w:w="2730" w:type="dxa"/>
            <w:tcBorders>
              <w:top w:val="nil"/>
              <w:left w:val="nil"/>
              <w:bottom w:val="nil"/>
              <w:right w:val="nil"/>
            </w:tcBorders>
            <w:shd w:val="clear" w:color="auto" w:fill="auto"/>
            <w:noWrap/>
            <w:vAlign w:val="bottom"/>
            <w:hideMark/>
          </w:tcPr>
          <w:p w14:paraId="0BCE4281" w14:textId="77777777" w:rsidR="00C61619" w:rsidRPr="00C61619" w:rsidRDefault="00C61619" w:rsidP="00C61619">
            <w:pPr>
              <w:jc w:val="right"/>
              <w:rPr>
                <w:rFonts w:ascii="Times New Roman" w:eastAsia="Times New Roman" w:hAnsi="Times New Roman" w:cs="Times New Roman"/>
                <w:color w:val="000000"/>
              </w:rPr>
            </w:pPr>
            <w:r w:rsidRPr="00C61619">
              <w:rPr>
                <w:rFonts w:ascii="Times New Roman" w:eastAsia="Times New Roman" w:hAnsi="Times New Roman" w:cs="Times New Roman"/>
                <w:color w:val="000000"/>
              </w:rPr>
              <w:t xml:space="preserve">              84,299,820,501.20 </w:t>
            </w:r>
          </w:p>
        </w:tc>
      </w:tr>
      <w:tr w:rsidR="00C61619" w:rsidRPr="00C61619" w14:paraId="10395B34" w14:textId="77777777" w:rsidTr="00C61619">
        <w:trPr>
          <w:trHeight w:val="300"/>
          <w:jc w:val="center"/>
        </w:trPr>
        <w:tc>
          <w:tcPr>
            <w:tcW w:w="960" w:type="dxa"/>
            <w:tcBorders>
              <w:top w:val="nil"/>
              <w:left w:val="nil"/>
              <w:bottom w:val="nil"/>
              <w:right w:val="nil"/>
            </w:tcBorders>
            <w:shd w:val="clear" w:color="auto" w:fill="auto"/>
            <w:noWrap/>
            <w:vAlign w:val="bottom"/>
            <w:hideMark/>
          </w:tcPr>
          <w:p w14:paraId="02A3BDBE" w14:textId="77777777" w:rsidR="00C61619" w:rsidRPr="00C61619" w:rsidRDefault="00C61619" w:rsidP="00C61619">
            <w:pPr>
              <w:jc w:val="center"/>
              <w:rPr>
                <w:rFonts w:ascii="Times New Roman" w:eastAsia="Times New Roman" w:hAnsi="Times New Roman" w:cs="Times New Roman"/>
                <w:color w:val="000000"/>
              </w:rPr>
            </w:pPr>
            <w:r w:rsidRPr="00C61619">
              <w:rPr>
                <w:rFonts w:ascii="Times New Roman" w:eastAsia="Times New Roman" w:hAnsi="Times New Roman" w:cs="Times New Roman"/>
                <w:color w:val="000000"/>
              </w:rPr>
              <w:t>2017</w:t>
            </w:r>
          </w:p>
        </w:tc>
        <w:tc>
          <w:tcPr>
            <w:tcW w:w="2730" w:type="dxa"/>
            <w:tcBorders>
              <w:top w:val="nil"/>
              <w:left w:val="nil"/>
              <w:bottom w:val="nil"/>
              <w:right w:val="nil"/>
            </w:tcBorders>
            <w:shd w:val="clear" w:color="auto" w:fill="auto"/>
            <w:noWrap/>
            <w:vAlign w:val="bottom"/>
            <w:hideMark/>
          </w:tcPr>
          <w:p w14:paraId="5EB2E649" w14:textId="77777777" w:rsidR="00C61619" w:rsidRPr="00C61619" w:rsidRDefault="00C61619" w:rsidP="00C61619">
            <w:pPr>
              <w:jc w:val="right"/>
              <w:rPr>
                <w:rFonts w:ascii="Times New Roman" w:eastAsia="Times New Roman" w:hAnsi="Times New Roman" w:cs="Times New Roman"/>
                <w:color w:val="000000"/>
              </w:rPr>
            </w:pPr>
            <w:r w:rsidRPr="00C61619">
              <w:rPr>
                <w:rFonts w:ascii="Times New Roman" w:eastAsia="Times New Roman" w:hAnsi="Times New Roman" w:cs="Times New Roman"/>
                <w:color w:val="000000"/>
              </w:rPr>
              <w:t xml:space="preserve">              93,632,535,142.50 </w:t>
            </w:r>
          </w:p>
        </w:tc>
      </w:tr>
      <w:tr w:rsidR="00C61619" w:rsidRPr="00C61619" w14:paraId="1899C43D" w14:textId="77777777" w:rsidTr="00C61619">
        <w:trPr>
          <w:trHeight w:val="300"/>
          <w:jc w:val="center"/>
        </w:trPr>
        <w:tc>
          <w:tcPr>
            <w:tcW w:w="960" w:type="dxa"/>
            <w:tcBorders>
              <w:top w:val="nil"/>
              <w:left w:val="nil"/>
              <w:bottom w:val="nil"/>
              <w:right w:val="nil"/>
            </w:tcBorders>
            <w:shd w:val="clear" w:color="auto" w:fill="auto"/>
            <w:noWrap/>
            <w:vAlign w:val="bottom"/>
            <w:hideMark/>
          </w:tcPr>
          <w:p w14:paraId="036CA02D" w14:textId="77777777" w:rsidR="00C61619" w:rsidRPr="00C61619" w:rsidRDefault="00C61619" w:rsidP="00C61619">
            <w:pPr>
              <w:jc w:val="center"/>
              <w:rPr>
                <w:rFonts w:ascii="Times New Roman" w:eastAsia="Times New Roman" w:hAnsi="Times New Roman" w:cs="Times New Roman"/>
                <w:color w:val="000000"/>
              </w:rPr>
            </w:pPr>
            <w:r w:rsidRPr="00C61619">
              <w:rPr>
                <w:rFonts w:ascii="Times New Roman" w:eastAsia="Times New Roman" w:hAnsi="Times New Roman" w:cs="Times New Roman"/>
                <w:color w:val="000000"/>
              </w:rPr>
              <w:t>2018</w:t>
            </w:r>
          </w:p>
        </w:tc>
        <w:tc>
          <w:tcPr>
            <w:tcW w:w="2730" w:type="dxa"/>
            <w:tcBorders>
              <w:top w:val="nil"/>
              <w:left w:val="nil"/>
              <w:bottom w:val="nil"/>
              <w:right w:val="nil"/>
            </w:tcBorders>
            <w:shd w:val="clear" w:color="auto" w:fill="auto"/>
            <w:noWrap/>
            <w:vAlign w:val="bottom"/>
            <w:hideMark/>
          </w:tcPr>
          <w:p w14:paraId="7949A05B" w14:textId="77777777" w:rsidR="00C61619" w:rsidRPr="00C61619" w:rsidRDefault="00C61619" w:rsidP="00C61619">
            <w:pPr>
              <w:jc w:val="right"/>
              <w:rPr>
                <w:rFonts w:ascii="Times New Roman" w:eastAsia="Times New Roman" w:hAnsi="Times New Roman" w:cs="Times New Roman"/>
                <w:color w:val="000000"/>
              </w:rPr>
            </w:pPr>
            <w:r w:rsidRPr="00C61619">
              <w:rPr>
                <w:rFonts w:ascii="Times New Roman" w:eastAsia="Times New Roman" w:hAnsi="Times New Roman" w:cs="Times New Roman"/>
                <w:color w:val="000000"/>
              </w:rPr>
              <w:t xml:space="preserve">           102,965,249,783.80 </w:t>
            </w:r>
          </w:p>
        </w:tc>
      </w:tr>
      <w:tr w:rsidR="00C61619" w:rsidRPr="00C61619" w14:paraId="30D3768C" w14:textId="77777777" w:rsidTr="00C61619">
        <w:trPr>
          <w:trHeight w:val="300"/>
          <w:jc w:val="center"/>
        </w:trPr>
        <w:tc>
          <w:tcPr>
            <w:tcW w:w="960" w:type="dxa"/>
            <w:tcBorders>
              <w:top w:val="nil"/>
              <w:left w:val="nil"/>
              <w:bottom w:val="nil"/>
              <w:right w:val="nil"/>
            </w:tcBorders>
            <w:shd w:val="clear" w:color="auto" w:fill="auto"/>
            <w:noWrap/>
            <w:vAlign w:val="bottom"/>
            <w:hideMark/>
          </w:tcPr>
          <w:p w14:paraId="5E0A1154" w14:textId="77777777" w:rsidR="00C61619" w:rsidRPr="00C61619" w:rsidRDefault="00C61619" w:rsidP="00C61619">
            <w:pPr>
              <w:jc w:val="center"/>
              <w:rPr>
                <w:rFonts w:ascii="Times New Roman" w:eastAsia="Times New Roman" w:hAnsi="Times New Roman" w:cs="Times New Roman"/>
                <w:color w:val="000000"/>
              </w:rPr>
            </w:pPr>
            <w:r w:rsidRPr="00C61619">
              <w:rPr>
                <w:rFonts w:ascii="Times New Roman" w:eastAsia="Times New Roman" w:hAnsi="Times New Roman" w:cs="Times New Roman"/>
                <w:color w:val="000000"/>
              </w:rPr>
              <w:t>2019</w:t>
            </w:r>
          </w:p>
        </w:tc>
        <w:tc>
          <w:tcPr>
            <w:tcW w:w="2730" w:type="dxa"/>
            <w:tcBorders>
              <w:top w:val="nil"/>
              <w:left w:val="nil"/>
              <w:bottom w:val="nil"/>
              <w:right w:val="nil"/>
            </w:tcBorders>
            <w:shd w:val="clear" w:color="auto" w:fill="auto"/>
            <w:noWrap/>
            <w:vAlign w:val="bottom"/>
            <w:hideMark/>
          </w:tcPr>
          <w:p w14:paraId="4347B40F" w14:textId="77777777" w:rsidR="00C61619" w:rsidRPr="00C61619" w:rsidRDefault="00C61619" w:rsidP="00C61619">
            <w:pPr>
              <w:jc w:val="right"/>
              <w:rPr>
                <w:rFonts w:ascii="Times New Roman" w:eastAsia="Times New Roman" w:hAnsi="Times New Roman" w:cs="Times New Roman"/>
                <w:color w:val="000000"/>
              </w:rPr>
            </w:pPr>
            <w:r w:rsidRPr="00C61619">
              <w:rPr>
                <w:rFonts w:ascii="Times New Roman" w:eastAsia="Times New Roman" w:hAnsi="Times New Roman" w:cs="Times New Roman"/>
                <w:color w:val="000000"/>
              </w:rPr>
              <w:t xml:space="preserve">           112,297,964,425.10 </w:t>
            </w:r>
          </w:p>
        </w:tc>
      </w:tr>
      <w:tr w:rsidR="00C61619" w:rsidRPr="00C61619" w14:paraId="175A4BCD" w14:textId="77777777" w:rsidTr="00C61619">
        <w:trPr>
          <w:trHeight w:val="300"/>
          <w:jc w:val="center"/>
        </w:trPr>
        <w:tc>
          <w:tcPr>
            <w:tcW w:w="960" w:type="dxa"/>
            <w:tcBorders>
              <w:top w:val="nil"/>
              <w:left w:val="nil"/>
              <w:bottom w:val="nil"/>
              <w:right w:val="nil"/>
            </w:tcBorders>
            <w:shd w:val="clear" w:color="auto" w:fill="auto"/>
            <w:noWrap/>
            <w:vAlign w:val="bottom"/>
            <w:hideMark/>
          </w:tcPr>
          <w:p w14:paraId="3B779D32" w14:textId="77777777" w:rsidR="00C61619" w:rsidRPr="00C61619" w:rsidRDefault="00C61619" w:rsidP="00C61619">
            <w:pPr>
              <w:jc w:val="center"/>
              <w:rPr>
                <w:rFonts w:ascii="Times New Roman" w:eastAsia="Times New Roman" w:hAnsi="Times New Roman" w:cs="Times New Roman"/>
                <w:color w:val="000000"/>
              </w:rPr>
            </w:pPr>
            <w:r w:rsidRPr="00C61619">
              <w:rPr>
                <w:rFonts w:ascii="Times New Roman" w:eastAsia="Times New Roman" w:hAnsi="Times New Roman" w:cs="Times New Roman"/>
                <w:color w:val="000000"/>
              </w:rPr>
              <w:t>2020</w:t>
            </w:r>
          </w:p>
        </w:tc>
        <w:tc>
          <w:tcPr>
            <w:tcW w:w="2730" w:type="dxa"/>
            <w:tcBorders>
              <w:top w:val="nil"/>
              <w:left w:val="nil"/>
              <w:bottom w:val="nil"/>
              <w:right w:val="nil"/>
            </w:tcBorders>
            <w:shd w:val="clear" w:color="auto" w:fill="auto"/>
            <w:noWrap/>
            <w:vAlign w:val="bottom"/>
            <w:hideMark/>
          </w:tcPr>
          <w:p w14:paraId="76D653D0" w14:textId="77777777" w:rsidR="00C61619" w:rsidRPr="00C61619" w:rsidRDefault="00C61619" w:rsidP="00C61619">
            <w:pPr>
              <w:jc w:val="right"/>
              <w:rPr>
                <w:rFonts w:ascii="Times New Roman" w:eastAsia="Times New Roman" w:hAnsi="Times New Roman" w:cs="Times New Roman"/>
                <w:color w:val="000000"/>
              </w:rPr>
            </w:pPr>
            <w:r w:rsidRPr="00C61619">
              <w:rPr>
                <w:rFonts w:ascii="Times New Roman" w:eastAsia="Times New Roman" w:hAnsi="Times New Roman" w:cs="Times New Roman"/>
                <w:color w:val="000000"/>
              </w:rPr>
              <w:t xml:space="preserve">           121,630,679,066.40 </w:t>
            </w:r>
          </w:p>
        </w:tc>
      </w:tr>
      <w:tr w:rsidR="00C61619" w:rsidRPr="00C61619" w14:paraId="6CF9AA80" w14:textId="77777777" w:rsidTr="00C61619">
        <w:trPr>
          <w:trHeight w:val="300"/>
          <w:jc w:val="center"/>
        </w:trPr>
        <w:tc>
          <w:tcPr>
            <w:tcW w:w="960" w:type="dxa"/>
            <w:tcBorders>
              <w:top w:val="nil"/>
              <w:left w:val="nil"/>
              <w:bottom w:val="nil"/>
              <w:right w:val="nil"/>
            </w:tcBorders>
            <w:shd w:val="clear" w:color="auto" w:fill="auto"/>
            <w:noWrap/>
            <w:vAlign w:val="bottom"/>
            <w:hideMark/>
          </w:tcPr>
          <w:p w14:paraId="7E1AA70C" w14:textId="77777777" w:rsidR="00C61619" w:rsidRPr="00C61619" w:rsidRDefault="00C61619" w:rsidP="00C61619">
            <w:pPr>
              <w:jc w:val="center"/>
              <w:rPr>
                <w:rFonts w:ascii="Times New Roman" w:eastAsia="Times New Roman" w:hAnsi="Times New Roman" w:cs="Times New Roman"/>
                <w:color w:val="000000"/>
              </w:rPr>
            </w:pPr>
            <w:r w:rsidRPr="00C61619">
              <w:rPr>
                <w:rFonts w:ascii="Times New Roman" w:eastAsia="Times New Roman" w:hAnsi="Times New Roman" w:cs="Times New Roman"/>
                <w:color w:val="000000"/>
              </w:rPr>
              <w:t>2021</w:t>
            </w:r>
          </w:p>
        </w:tc>
        <w:tc>
          <w:tcPr>
            <w:tcW w:w="2730" w:type="dxa"/>
            <w:tcBorders>
              <w:top w:val="nil"/>
              <w:left w:val="nil"/>
              <w:bottom w:val="nil"/>
              <w:right w:val="nil"/>
            </w:tcBorders>
            <w:shd w:val="clear" w:color="auto" w:fill="auto"/>
            <w:noWrap/>
            <w:vAlign w:val="bottom"/>
            <w:hideMark/>
          </w:tcPr>
          <w:p w14:paraId="5F8784AC" w14:textId="77777777" w:rsidR="00C61619" w:rsidRPr="00C61619" w:rsidRDefault="00C61619" w:rsidP="00C61619">
            <w:pPr>
              <w:jc w:val="right"/>
              <w:rPr>
                <w:rFonts w:ascii="Times New Roman" w:eastAsia="Times New Roman" w:hAnsi="Times New Roman" w:cs="Times New Roman"/>
                <w:color w:val="000000"/>
              </w:rPr>
            </w:pPr>
            <w:r w:rsidRPr="00C61619">
              <w:rPr>
                <w:rFonts w:ascii="Times New Roman" w:eastAsia="Times New Roman" w:hAnsi="Times New Roman" w:cs="Times New Roman"/>
                <w:color w:val="000000"/>
              </w:rPr>
              <w:t xml:space="preserve">           130,963,393,707.70 </w:t>
            </w:r>
          </w:p>
        </w:tc>
      </w:tr>
      <w:tr w:rsidR="00C61619" w:rsidRPr="00C61619" w14:paraId="679974FB" w14:textId="77777777" w:rsidTr="00C61619">
        <w:trPr>
          <w:trHeight w:val="300"/>
          <w:jc w:val="center"/>
        </w:trPr>
        <w:tc>
          <w:tcPr>
            <w:tcW w:w="960" w:type="dxa"/>
            <w:tcBorders>
              <w:top w:val="nil"/>
              <w:left w:val="nil"/>
              <w:bottom w:val="nil"/>
              <w:right w:val="nil"/>
            </w:tcBorders>
            <w:shd w:val="clear" w:color="auto" w:fill="auto"/>
            <w:noWrap/>
            <w:vAlign w:val="bottom"/>
            <w:hideMark/>
          </w:tcPr>
          <w:p w14:paraId="410EDF8B" w14:textId="77777777" w:rsidR="00C61619" w:rsidRPr="00C61619" w:rsidRDefault="00C61619" w:rsidP="00C61619">
            <w:pPr>
              <w:jc w:val="center"/>
              <w:rPr>
                <w:rFonts w:ascii="Times New Roman" w:eastAsia="Times New Roman" w:hAnsi="Times New Roman" w:cs="Times New Roman"/>
                <w:color w:val="000000"/>
              </w:rPr>
            </w:pPr>
            <w:r w:rsidRPr="00C61619">
              <w:rPr>
                <w:rFonts w:ascii="Times New Roman" w:eastAsia="Times New Roman" w:hAnsi="Times New Roman" w:cs="Times New Roman"/>
                <w:color w:val="000000"/>
              </w:rPr>
              <w:t>2022</w:t>
            </w:r>
          </w:p>
        </w:tc>
        <w:tc>
          <w:tcPr>
            <w:tcW w:w="2730" w:type="dxa"/>
            <w:tcBorders>
              <w:top w:val="nil"/>
              <w:left w:val="nil"/>
              <w:bottom w:val="nil"/>
              <w:right w:val="nil"/>
            </w:tcBorders>
            <w:shd w:val="clear" w:color="auto" w:fill="auto"/>
            <w:noWrap/>
            <w:vAlign w:val="bottom"/>
            <w:hideMark/>
          </w:tcPr>
          <w:p w14:paraId="72A2B8D3" w14:textId="77777777" w:rsidR="00C61619" w:rsidRPr="00C61619" w:rsidRDefault="00C61619" w:rsidP="00C61619">
            <w:pPr>
              <w:jc w:val="right"/>
              <w:rPr>
                <w:rFonts w:ascii="Times New Roman" w:eastAsia="Times New Roman" w:hAnsi="Times New Roman" w:cs="Times New Roman"/>
                <w:color w:val="000000"/>
              </w:rPr>
            </w:pPr>
            <w:r w:rsidRPr="00C61619">
              <w:rPr>
                <w:rFonts w:ascii="Times New Roman" w:eastAsia="Times New Roman" w:hAnsi="Times New Roman" w:cs="Times New Roman"/>
                <w:color w:val="000000"/>
              </w:rPr>
              <w:t xml:space="preserve">           140,296,108,349.00 </w:t>
            </w:r>
          </w:p>
        </w:tc>
      </w:tr>
    </w:tbl>
    <w:p w14:paraId="4A1F8E52" w14:textId="2C07D241" w:rsidR="00C61619" w:rsidRPr="001E4548" w:rsidRDefault="00C61619" w:rsidP="00C61619">
      <w:pPr>
        <w:spacing w:before="240" w:line="480" w:lineRule="auto"/>
        <w:jc w:val="both"/>
        <w:rPr>
          <w:rFonts w:ascii="Times New Roman" w:hAnsi="Times New Roman" w:cs="Times New Roman"/>
        </w:rPr>
      </w:pPr>
      <w:r w:rsidRPr="001E4548">
        <w:rPr>
          <w:rFonts w:ascii="Times New Roman" w:hAnsi="Times New Roman" w:cs="Times New Roman"/>
        </w:rPr>
        <w:t>Berdasarkan pada tabel 4.4 dapat diketahui bahwa potensi pajak restoran di Kota Bandung terus meningkat setiap tahunnya yang berarti pengelolaan dan pengawasan terhadap pajak restoran harus lebih efektif karean</w:t>
      </w:r>
      <w:r w:rsidR="00D54E5F">
        <w:rPr>
          <w:rFonts w:ascii="Times New Roman" w:hAnsi="Times New Roman" w:cs="Times New Roman"/>
        </w:rPr>
        <w:t xml:space="preserve"> </w:t>
      </w:r>
      <w:proofErr w:type="gramStart"/>
      <w:r w:rsidR="00D54E5F">
        <w:rPr>
          <w:rFonts w:ascii="Times New Roman" w:hAnsi="Times New Roman" w:cs="Times New Roman"/>
        </w:rPr>
        <w:t>akan</w:t>
      </w:r>
      <w:proofErr w:type="gramEnd"/>
      <w:r w:rsidR="00D54E5F">
        <w:rPr>
          <w:rFonts w:ascii="Times New Roman" w:hAnsi="Times New Roman" w:cs="Times New Roman"/>
        </w:rPr>
        <w:t xml:space="preserve"> memberikan </w:t>
      </w:r>
      <w:r w:rsidRPr="001E4548">
        <w:rPr>
          <w:rFonts w:ascii="Times New Roman" w:hAnsi="Times New Roman" w:cs="Times New Roman"/>
        </w:rPr>
        <w:t>kontribusi terhada pendapatan asli daerah di Kota Bandung.</w:t>
      </w:r>
    </w:p>
    <w:p w14:paraId="3599C98A" w14:textId="77777777" w:rsidR="00C61619" w:rsidRPr="001E4548" w:rsidRDefault="00C61619" w:rsidP="00C61619">
      <w:pPr>
        <w:spacing w:before="240" w:line="480" w:lineRule="auto"/>
        <w:jc w:val="both"/>
        <w:rPr>
          <w:rFonts w:ascii="Times New Roman" w:hAnsi="Times New Roman" w:cs="Times New Roman"/>
        </w:rPr>
        <w:sectPr w:rsidR="00C61619" w:rsidRPr="001E4548" w:rsidSect="002F5070">
          <w:pgSz w:w="11900" w:h="16840"/>
          <w:pgMar w:top="2268" w:right="1701" w:bottom="1701" w:left="2268" w:header="708" w:footer="708" w:gutter="0"/>
          <w:cols w:space="708"/>
          <w:titlePg/>
          <w:docGrid w:linePitch="360"/>
        </w:sectPr>
      </w:pPr>
    </w:p>
    <w:p w14:paraId="0F7CCDB2" w14:textId="46E73030" w:rsidR="00A96BC0" w:rsidRPr="001E4548" w:rsidRDefault="00A96BC0" w:rsidP="00A96BC0">
      <w:pPr>
        <w:pStyle w:val="Heading1"/>
        <w:spacing w:before="0" w:line="480" w:lineRule="auto"/>
        <w:jc w:val="center"/>
        <w:rPr>
          <w:rFonts w:ascii="Times New Roman" w:hAnsi="Times New Roman" w:cs="Times New Roman"/>
          <w:color w:val="auto"/>
          <w:sz w:val="24"/>
          <w:szCs w:val="24"/>
        </w:rPr>
      </w:pPr>
      <w:bookmarkStart w:id="35" w:name="_Toc371600052"/>
      <w:bookmarkStart w:id="36" w:name="_Toc373501103"/>
      <w:r w:rsidRPr="001E4548">
        <w:rPr>
          <w:rFonts w:ascii="Times New Roman" w:hAnsi="Times New Roman" w:cs="Times New Roman"/>
          <w:color w:val="auto"/>
          <w:sz w:val="24"/>
          <w:szCs w:val="24"/>
        </w:rPr>
        <w:lastRenderedPageBreak/>
        <w:t>BAB V</w:t>
      </w:r>
      <w:r w:rsidRPr="001E4548">
        <w:rPr>
          <w:rFonts w:ascii="Times New Roman" w:hAnsi="Times New Roman" w:cs="Times New Roman"/>
          <w:color w:val="auto"/>
          <w:sz w:val="24"/>
          <w:szCs w:val="24"/>
        </w:rPr>
        <w:br/>
        <w:t xml:space="preserve">SIMPULAN DAN </w:t>
      </w:r>
      <w:bookmarkEnd w:id="35"/>
      <w:r w:rsidR="00C61619" w:rsidRPr="001E4548">
        <w:rPr>
          <w:rFonts w:ascii="Times New Roman" w:hAnsi="Times New Roman" w:cs="Times New Roman"/>
          <w:color w:val="auto"/>
          <w:sz w:val="24"/>
          <w:szCs w:val="24"/>
        </w:rPr>
        <w:t>REKOMENDASI</w:t>
      </w:r>
      <w:bookmarkEnd w:id="36"/>
    </w:p>
    <w:p w14:paraId="3239D3CE" w14:textId="77777777" w:rsidR="00A96BC0" w:rsidRPr="001E4548" w:rsidRDefault="00A96BC0" w:rsidP="00A96BC0">
      <w:pPr>
        <w:spacing w:line="480" w:lineRule="auto"/>
        <w:rPr>
          <w:rFonts w:ascii="Times New Roman" w:hAnsi="Times New Roman" w:cs="Times New Roman"/>
        </w:rPr>
      </w:pPr>
    </w:p>
    <w:p w14:paraId="53DAB447" w14:textId="7FDE7A19" w:rsidR="00A96BC0" w:rsidRPr="001E4548" w:rsidRDefault="00A96BC0" w:rsidP="00F22AEE">
      <w:pPr>
        <w:pStyle w:val="Heading2"/>
        <w:numPr>
          <w:ilvl w:val="1"/>
          <w:numId w:val="1"/>
        </w:numPr>
        <w:spacing w:before="0" w:line="480" w:lineRule="auto"/>
        <w:ind w:left="540" w:hanging="540"/>
        <w:jc w:val="both"/>
        <w:rPr>
          <w:rFonts w:ascii="Times New Roman" w:hAnsi="Times New Roman" w:cs="Times New Roman"/>
          <w:color w:val="auto"/>
          <w:sz w:val="24"/>
          <w:szCs w:val="24"/>
        </w:rPr>
      </w:pPr>
      <w:bookmarkStart w:id="37" w:name="_Toc371600053"/>
      <w:bookmarkStart w:id="38" w:name="_Toc373501104"/>
      <w:r w:rsidRPr="001E4548">
        <w:rPr>
          <w:rFonts w:ascii="Times New Roman" w:hAnsi="Times New Roman" w:cs="Times New Roman"/>
          <w:color w:val="auto"/>
          <w:sz w:val="24"/>
          <w:szCs w:val="24"/>
        </w:rPr>
        <w:t>Simpulan</w:t>
      </w:r>
      <w:bookmarkEnd w:id="37"/>
      <w:bookmarkEnd w:id="38"/>
    </w:p>
    <w:p w14:paraId="49EB672D" w14:textId="65AF22B7" w:rsidR="00A96BC0" w:rsidRPr="001E4548" w:rsidRDefault="00620581" w:rsidP="00620581">
      <w:pPr>
        <w:spacing w:line="480" w:lineRule="auto"/>
        <w:ind w:firstLine="720"/>
        <w:jc w:val="both"/>
        <w:rPr>
          <w:rFonts w:ascii="Times New Roman" w:hAnsi="Times New Roman" w:cs="Times New Roman"/>
        </w:rPr>
      </w:pPr>
      <w:r w:rsidRPr="001E4548">
        <w:rPr>
          <w:rFonts w:ascii="Times New Roman" w:hAnsi="Times New Roman" w:cs="Times New Roman"/>
        </w:rPr>
        <w:t xml:space="preserve">Berdasarkan hasil latar belakang, rumusan masalah, dan pembahasan mengenai </w:t>
      </w:r>
      <w:r w:rsidR="00C61619" w:rsidRPr="001E4548">
        <w:rPr>
          <w:rFonts w:ascii="Times New Roman" w:hAnsi="Times New Roman" w:cs="Times New Roman"/>
        </w:rPr>
        <w:t xml:space="preserve">pajak restoran di Kota Bandung </w:t>
      </w:r>
      <w:r w:rsidRPr="001E4548">
        <w:rPr>
          <w:rFonts w:ascii="Times New Roman" w:hAnsi="Times New Roman" w:cs="Times New Roman"/>
        </w:rPr>
        <w:t>maka simpulannya adalah sebagai berikut:</w:t>
      </w:r>
    </w:p>
    <w:p w14:paraId="644ED73A" w14:textId="297DE257" w:rsidR="00C61619" w:rsidRPr="001E4548" w:rsidRDefault="00C61619" w:rsidP="00F22AEE">
      <w:pPr>
        <w:pStyle w:val="ListParagraph"/>
        <w:numPr>
          <w:ilvl w:val="0"/>
          <w:numId w:val="5"/>
        </w:numPr>
        <w:spacing w:line="480" w:lineRule="auto"/>
        <w:ind w:left="360"/>
        <w:jc w:val="both"/>
        <w:rPr>
          <w:rFonts w:ascii="Times New Roman" w:hAnsi="Times New Roman" w:cs="Times New Roman"/>
        </w:rPr>
      </w:pPr>
      <w:r w:rsidRPr="001E4548">
        <w:rPr>
          <w:rFonts w:ascii="Times New Roman" w:hAnsi="Times New Roman" w:cs="Times New Roman"/>
        </w:rPr>
        <w:t>Pajak adalah pungutan yang dilakukan oleh pemerintah kepada wajib pajak secara paksa yang balas jasanya diterima secara tidak langsung yang diatur dengan undang-undang. Pajak restoran  merupakan salah satu pajak daerah yang hampir  disetiap daerah menjadi tujuan utama penerimaan baik di tingkat provinsi, maupun  kabupaten/kota, begitu juga dengan Kota Bandung  yang disebut sebagai Kota Kuliner, menjadikan  penerimaan  pajak restoran  salah satu sumber penerimaan yang cukup besar,  yaitu menduduki urutan kedua  setelah penerimaan pajak hotel.</w:t>
      </w:r>
    </w:p>
    <w:p w14:paraId="0AD3B35B" w14:textId="5DEEB40B" w:rsidR="00C61619" w:rsidRPr="001E4548" w:rsidRDefault="00C61619" w:rsidP="00F22AEE">
      <w:pPr>
        <w:pStyle w:val="ListParagraph"/>
        <w:numPr>
          <w:ilvl w:val="0"/>
          <w:numId w:val="5"/>
        </w:numPr>
        <w:spacing w:line="480" w:lineRule="auto"/>
        <w:ind w:left="360"/>
        <w:jc w:val="both"/>
        <w:rPr>
          <w:rFonts w:ascii="Times New Roman" w:hAnsi="Times New Roman" w:cs="Times New Roman"/>
        </w:rPr>
      </w:pPr>
      <w:r w:rsidRPr="001E4548">
        <w:rPr>
          <w:rFonts w:ascii="Times New Roman" w:hAnsi="Times New Roman" w:cs="Times New Roman"/>
        </w:rPr>
        <w:t>Rata-rata kontribusi pajak restoran  terhadap penerimaan  pajak daerah  cukup besar, yaitu dikisaran 1,17%  pada tahun 2012, dan sebesar 2,66% pada tahun 2009, dan ini merupakan sumbangan kontribusi yang terbesar selama kurun waktu tujuh tahun. Setelah itu kontribusi pajak restoran terhadap pajak daerah turun terus, sampai pada tahun anggaran 2012  kontribusi  pajak restoran  hanya sebesar 1,17%, namun masih tetap kontribusi pajak restoran masih  menduduki urutan kedua, setelah kontribusi pajak hotel.</w:t>
      </w:r>
    </w:p>
    <w:p w14:paraId="5D60DD00" w14:textId="7697AA0D" w:rsidR="00C61619" w:rsidRPr="001E4548" w:rsidRDefault="00C61619" w:rsidP="00F22AEE">
      <w:pPr>
        <w:pStyle w:val="ListParagraph"/>
        <w:numPr>
          <w:ilvl w:val="0"/>
          <w:numId w:val="5"/>
        </w:numPr>
        <w:spacing w:line="480" w:lineRule="auto"/>
        <w:ind w:left="360"/>
        <w:jc w:val="both"/>
        <w:rPr>
          <w:rFonts w:ascii="Times New Roman" w:hAnsi="Times New Roman" w:cs="Times New Roman"/>
        </w:rPr>
      </w:pPr>
      <w:r w:rsidRPr="001E4548">
        <w:rPr>
          <w:rFonts w:ascii="Times New Roman" w:hAnsi="Times New Roman" w:cs="Times New Roman"/>
        </w:rPr>
        <w:t xml:space="preserve">Potensi pajak restoran di Kota Bandung berdasarkan hasil perhitungan </w:t>
      </w:r>
      <w:proofErr w:type="gramStart"/>
      <w:r w:rsidRPr="001E4548">
        <w:rPr>
          <w:rFonts w:ascii="Times New Roman" w:hAnsi="Times New Roman" w:cs="Times New Roman"/>
        </w:rPr>
        <w:t>akan</w:t>
      </w:r>
      <w:proofErr w:type="gramEnd"/>
      <w:r w:rsidRPr="001E4548">
        <w:rPr>
          <w:rFonts w:ascii="Times New Roman" w:hAnsi="Times New Roman" w:cs="Times New Roman"/>
        </w:rPr>
        <w:t xml:space="preserve"> meningkat setiap tahunnya.</w:t>
      </w:r>
    </w:p>
    <w:p w14:paraId="0B1D32EE" w14:textId="1199CB70" w:rsidR="00620581" w:rsidRPr="001E4548" w:rsidRDefault="00C61619" w:rsidP="00F22AEE">
      <w:pPr>
        <w:pStyle w:val="Heading2"/>
        <w:numPr>
          <w:ilvl w:val="1"/>
          <w:numId w:val="1"/>
        </w:numPr>
        <w:spacing w:before="0" w:line="480" w:lineRule="auto"/>
        <w:ind w:left="540" w:hanging="540"/>
        <w:jc w:val="both"/>
        <w:rPr>
          <w:rFonts w:ascii="Times New Roman" w:hAnsi="Times New Roman" w:cs="Times New Roman"/>
          <w:color w:val="auto"/>
          <w:sz w:val="24"/>
          <w:szCs w:val="24"/>
        </w:rPr>
      </w:pPr>
      <w:bookmarkStart w:id="39" w:name="_Toc373501105"/>
      <w:r w:rsidRPr="001E4548">
        <w:rPr>
          <w:rFonts w:ascii="Times New Roman" w:hAnsi="Times New Roman" w:cs="Times New Roman"/>
          <w:color w:val="auto"/>
          <w:sz w:val="24"/>
          <w:szCs w:val="24"/>
        </w:rPr>
        <w:t>Rekomendasi</w:t>
      </w:r>
      <w:bookmarkEnd w:id="39"/>
    </w:p>
    <w:p w14:paraId="6673461B" w14:textId="11B43222" w:rsidR="00385CCE" w:rsidRPr="001E4548" w:rsidRDefault="00385CCE" w:rsidP="00AD2EB2">
      <w:pPr>
        <w:spacing w:line="480" w:lineRule="auto"/>
        <w:ind w:firstLine="720"/>
        <w:jc w:val="both"/>
        <w:rPr>
          <w:rFonts w:ascii="Times New Roman" w:hAnsi="Times New Roman" w:cs="Times New Roman"/>
        </w:rPr>
      </w:pPr>
      <w:r w:rsidRPr="001E4548">
        <w:rPr>
          <w:rFonts w:ascii="Times New Roman" w:hAnsi="Times New Roman" w:cs="Times New Roman"/>
        </w:rPr>
        <w:t>Pajak restoran</w:t>
      </w:r>
      <w:r w:rsidR="00620581" w:rsidRPr="001E4548">
        <w:rPr>
          <w:rFonts w:ascii="Times New Roman" w:hAnsi="Times New Roman" w:cs="Times New Roman"/>
        </w:rPr>
        <w:t xml:space="preserve"> harus dikelola secara profesional, efisien, efektif, responsibel, dan akuntabel dengan mempertimbangkan risiko, s</w:t>
      </w:r>
      <w:r w:rsidR="00AD2EB2" w:rsidRPr="001E4548">
        <w:rPr>
          <w:rFonts w:ascii="Times New Roman" w:hAnsi="Times New Roman" w:cs="Times New Roman"/>
        </w:rPr>
        <w:t>erta menggunakan prinsip kehati-</w:t>
      </w:r>
      <w:r w:rsidR="00620581" w:rsidRPr="001E4548">
        <w:rPr>
          <w:rFonts w:ascii="Times New Roman" w:hAnsi="Times New Roman" w:cs="Times New Roman"/>
        </w:rPr>
        <w:t>hatian.</w:t>
      </w:r>
      <w:r w:rsidR="00AD2EB2" w:rsidRPr="001E4548">
        <w:rPr>
          <w:rFonts w:ascii="Times New Roman" w:hAnsi="Times New Roman" w:cs="Times New Roman"/>
        </w:rPr>
        <w:t xml:space="preserve"> Adapun saran yang dapat penulis berikan adalah sebagai berikut:</w:t>
      </w:r>
    </w:p>
    <w:p w14:paraId="68B2363D" w14:textId="77777777" w:rsidR="00385CCE" w:rsidRPr="001E4548" w:rsidRDefault="00385CCE" w:rsidP="00F22AEE">
      <w:pPr>
        <w:pStyle w:val="ListParagraph"/>
        <w:numPr>
          <w:ilvl w:val="0"/>
          <w:numId w:val="43"/>
        </w:numPr>
        <w:tabs>
          <w:tab w:val="left" w:pos="1039"/>
        </w:tabs>
        <w:spacing w:line="480" w:lineRule="auto"/>
        <w:jc w:val="both"/>
        <w:rPr>
          <w:rFonts w:ascii="Times New Roman" w:hAnsi="Times New Roman" w:cs="Times New Roman"/>
        </w:rPr>
      </w:pPr>
      <w:r w:rsidRPr="001E4548">
        <w:rPr>
          <w:rFonts w:ascii="Times New Roman" w:hAnsi="Times New Roman" w:cs="Times New Roman"/>
        </w:rPr>
        <w:lastRenderedPageBreak/>
        <w:t>Kontribusi pajak restoran sudah cukup baik sehingga harus dipertahankan dan kalau bisa samakin ditingkatkan agar kontribusi pajak hotel dan restoran semakin besar.</w:t>
      </w:r>
    </w:p>
    <w:p w14:paraId="1615BA81" w14:textId="77777777" w:rsidR="00385CCE" w:rsidRPr="001E4548" w:rsidRDefault="00385CCE" w:rsidP="00F22AEE">
      <w:pPr>
        <w:pStyle w:val="ListParagraph"/>
        <w:numPr>
          <w:ilvl w:val="0"/>
          <w:numId w:val="43"/>
        </w:numPr>
        <w:tabs>
          <w:tab w:val="left" w:pos="1039"/>
        </w:tabs>
        <w:spacing w:line="480" w:lineRule="auto"/>
        <w:jc w:val="both"/>
        <w:rPr>
          <w:rFonts w:ascii="Times New Roman" w:hAnsi="Times New Roman" w:cs="Times New Roman"/>
        </w:rPr>
      </w:pPr>
      <w:r w:rsidRPr="001E4548">
        <w:rPr>
          <w:rFonts w:ascii="Times New Roman" w:hAnsi="Times New Roman" w:cs="Times New Roman"/>
        </w:rPr>
        <w:t>Sebaiknya  dinas  terkait  melakukan  pendataan  ulang  yang  lebih  lengkap  tahdap  subjek dan objek  pajak  restoran  sehingga  hasil  yang  diperoleh  dapat meningkat secara signifikan sehingga mampu mendorong pendapatan daerah yang lebih optimal  dan  sekaligus  dapat  membantu  Pendapatan  Asli  Daerah  membiayai  kegiatan pemerintah.</w:t>
      </w:r>
    </w:p>
    <w:p w14:paraId="48F3F4DA" w14:textId="76AFFE9C" w:rsidR="00385CCE" w:rsidRPr="001E4548" w:rsidRDefault="00385CCE" w:rsidP="00F22AEE">
      <w:pPr>
        <w:pStyle w:val="ListParagraph"/>
        <w:numPr>
          <w:ilvl w:val="0"/>
          <w:numId w:val="43"/>
        </w:numPr>
        <w:tabs>
          <w:tab w:val="left" w:pos="1039"/>
        </w:tabs>
        <w:spacing w:line="480" w:lineRule="auto"/>
        <w:jc w:val="both"/>
        <w:rPr>
          <w:rFonts w:ascii="Times New Roman" w:hAnsi="Times New Roman" w:cs="Times New Roman"/>
        </w:rPr>
      </w:pPr>
      <w:r w:rsidRPr="001E4548">
        <w:rPr>
          <w:rFonts w:ascii="Times New Roman" w:hAnsi="Times New Roman" w:cs="Times New Roman"/>
        </w:rPr>
        <w:t>Untuk  mengoptimalkan  hasil  perolehan  pajak  hotel  dan  restoran,  sebaiknya  pungutan pajak  yang  tadinya  hanya  berdasarkan  target  sebaiknya  dipungut  berdasarkan  potensi yang  sesungguhnya  sehingga  potensi  yang  belum  tergali  lebih  dioptimalkan  yang  pada akhirnya  akan  meningkatkan  penerimaan  pajak  hotel  dan  restoran  dan  kontribusinya terhadap  Pendapatan  Asli  Daerah  sehingga  ketergantungan  terhadap  pemerintah  pusat dapat diminimalisir.</w:t>
      </w:r>
    </w:p>
    <w:p w14:paraId="4C23BA70" w14:textId="77777777" w:rsidR="00AD2EB2" w:rsidRPr="001E4548" w:rsidRDefault="00AD2EB2" w:rsidP="00385CCE">
      <w:pPr>
        <w:spacing w:line="480" w:lineRule="auto"/>
        <w:ind w:firstLine="720"/>
        <w:jc w:val="both"/>
        <w:rPr>
          <w:rFonts w:ascii="Times New Roman" w:hAnsi="Times New Roman" w:cs="Times New Roman"/>
        </w:rPr>
      </w:pPr>
    </w:p>
    <w:p w14:paraId="3662C0A6" w14:textId="333A566A" w:rsidR="004B2545" w:rsidRPr="001E4548" w:rsidRDefault="004B2545" w:rsidP="00EE79C6">
      <w:pPr>
        <w:ind w:right="20"/>
        <w:rPr>
          <w:rFonts w:ascii="Times New Roman" w:hAnsi="Times New Roman" w:cs="Times New Roman"/>
        </w:rPr>
      </w:pPr>
    </w:p>
    <w:sectPr w:rsidR="004B2545" w:rsidRPr="001E4548" w:rsidSect="00D54E5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80A5F" w14:textId="77777777" w:rsidR="00F22AEE" w:rsidRDefault="00F22AEE" w:rsidP="002F5070">
      <w:r>
        <w:separator/>
      </w:r>
    </w:p>
  </w:endnote>
  <w:endnote w:type="continuationSeparator" w:id="0">
    <w:p w14:paraId="344E9D76" w14:textId="77777777" w:rsidR="00F22AEE" w:rsidRDefault="00F22AEE" w:rsidP="002F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PSMT">
    <w:altName w:val="Arial Unicode MS"/>
    <w:panose1 w:val="00000000000000000000"/>
    <w:charset w:val="00"/>
    <w:family w:val="roman"/>
    <w:notTrueType/>
    <w:pitch w:val="default"/>
    <w:sig w:usb0="00000000"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EC62E" w14:textId="77777777" w:rsidR="0030305A" w:rsidRDefault="00303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1E00" w14:textId="2F99F382" w:rsidR="00EA10E1" w:rsidRPr="002F5070" w:rsidRDefault="00D54E5F">
    <w:pPr>
      <w:pStyle w:val="Footer"/>
      <w:rPr>
        <w:rFonts w:ascii="Times New Roman" w:hAnsi="Times New Roman" w:cs="Times New Roman"/>
      </w:rPr>
    </w:pPr>
    <w:r>
      <w:rPr>
        <w:noProof/>
      </w:rPr>
      <mc:AlternateContent>
        <mc:Choice Requires="wps">
          <w:drawing>
            <wp:anchor distT="0" distB="0" distL="0" distR="0" simplePos="0" relativeHeight="251632640" behindDoc="0" locked="0" layoutInCell="1" allowOverlap="1" wp14:anchorId="2C4A4F4E" wp14:editId="7C53C748">
              <wp:simplePos x="0" y="0"/>
              <wp:positionH relativeFrom="rightMargin">
                <wp:posOffset>-2209</wp:posOffset>
              </wp:positionH>
              <wp:positionV relativeFrom="bottomMargin">
                <wp:posOffset>164741</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92D05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5CB7F" w14:textId="77777777" w:rsidR="00C81017" w:rsidRDefault="00C81017" w:rsidP="00D54E5F">
                          <w:pPr>
                            <w:shd w:val="clear" w:color="auto" w:fill="92D05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0305A">
                            <w:rPr>
                              <w:noProof/>
                              <w:color w:val="FFFFFF" w:themeColor="background1"/>
                              <w:sz w:val="28"/>
                              <w:szCs w:val="28"/>
                            </w:rPr>
                            <w:t>20</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A4F4E" id="Rectangle 40" o:spid="_x0000_s1092" style="position:absolute;margin-left:-.15pt;margin-top:12.95pt;width:36pt;height:25.2pt;z-index:2516326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" fillcolor="#92d050" stroked="f" strokeweight="3pt">
              <v:textbox>
                <w:txbxContent>
                  <w:p w14:paraId="4265CB7F" w14:textId="77777777" w:rsidR="00C81017" w:rsidRDefault="00C81017" w:rsidP="00D54E5F">
                    <w:pPr>
                      <w:shd w:val="clear" w:color="auto" w:fill="92D05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0305A">
                      <w:rPr>
                        <w:noProof/>
                        <w:color w:val="FFFFFF" w:themeColor="background1"/>
                        <w:sz w:val="28"/>
                        <w:szCs w:val="28"/>
                      </w:rPr>
                      <w:t>20</w:t>
                    </w:r>
                    <w:r>
                      <w:rPr>
                        <w:noProof/>
                        <w:color w:val="FFFFFF" w:themeColor="background1"/>
                        <w:sz w:val="28"/>
                        <w:szCs w:val="28"/>
                      </w:rPr>
                      <w:fldChar w:fldCharType="end"/>
                    </w:r>
                  </w:p>
                </w:txbxContent>
              </v:textbox>
              <w10:wrap type="square" anchorx="margin" anchory="margin"/>
            </v:rect>
          </w:pict>
        </mc:Fallback>
      </mc:AlternateContent>
    </w:r>
    <w:r w:rsidR="00C81017">
      <w:rPr>
        <w:noProof/>
        <w:color w:val="808080" w:themeColor="background1" w:themeShade="80"/>
      </w:rPr>
      <mc:AlternateContent>
        <mc:Choice Requires="wpg">
          <w:drawing>
            <wp:anchor distT="0" distB="0" distL="0" distR="0" simplePos="0" relativeHeight="251634688" behindDoc="0" locked="0" layoutInCell="1" allowOverlap="1" wp14:anchorId="6D20FDB3" wp14:editId="401FA090">
              <wp:simplePos x="0" y="0"/>
              <wp:positionH relativeFrom="margin">
                <wp:align>right</wp:align>
              </wp:positionH>
              <mc:AlternateContent>
                <mc:Choice Requires="wp14">
                  <wp:positionV relativeFrom="bottomMargin">
                    <wp14:pctPosVOffset>20000</wp14:pctPosVOffset>
                  </wp:positionV>
                </mc:Choice>
                <mc:Fallback>
                  <wp:positionV relativeFrom="page">
                    <wp:posOffset>9829165</wp:posOffset>
                  </wp:positionV>
                </mc:Fallback>
              </mc:AlternateContent>
              <wp:extent cx="5943600" cy="320040"/>
              <wp:effectExtent l="0" t="0" r="12065"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0733FE" w14:textId="3FD41C07" w:rsidR="00C81017" w:rsidRPr="00CC7A58" w:rsidRDefault="00CC7A58" w:rsidP="00C81017">
                            <w:pPr>
                              <w:rPr>
                                <w:rFonts w:ascii="Times New Roman" w:hAnsi="Times New Roman" w:cs="Times New Roman"/>
                                <w:b/>
                                <w:i/>
                                <w:color w:val="7F7F7F" w:themeColor="text1" w:themeTint="80"/>
                                <w:sz w:val="20"/>
                                <w:szCs w:val="20"/>
                              </w:rPr>
                            </w:pPr>
                            <w:r w:rsidRPr="00CC7A58">
                              <w:rPr>
                                <w:rFonts w:ascii="Times New Roman" w:hAnsi="Times New Roman" w:cs="Times New Roman"/>
                                <w:b/>
                                <w:i/>
                                <w:color w:val="7F7F7F" w:themeColor="text1" w:themeTint="80"/>
                                <w:sz w:val="20"/>
                                <w:szCs w:val="20"/>
                              </w:rPr>
                              <w:t>Kajian Potensi Pajak Restoran Kota Bandung</w:t>
                            </w:r>
                          </w:p>
                          <w:p w14:paraId="3F628A70" w14:textId="77777777" w:rsidR="00C81017" w:rsidRDefault="00C8101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D20FDB3" id="Group 37" o:spid="_x0000_s1093" style="position:absolute;margin-left:416.8pt;margin-top:0;width:468pt;height:25.2pt;z-index:2516346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">
              <v:rect id="Rectangle 38" o:spid="_x0000_s1094"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5VwcQA&#10;AADbAAAADwAAAGRycy9kb3ducmV2LnhtbESPwW7CMAyG75P2DpEn7TZSmNRBISAGGtppEtAD3KzG&#10;NNUap2oCdG8/HybtaP3+P/tbrAbfqhv1sQlsYDzKQBFXwTZcGyiPHy9TUDEhW2wDk4EfirBaPj4s&#10;sLDhznu6HVKtBMKxQAMupa7QOlaOPMZR6Iglu4TeY5Kxr7Xt8S5w3+pJluXaY8NywWFHG0fV9+Hq&#10;hVKOt3npNrPz22mX6/X7ddjpL2Oen4b1HFSiIf0v/7U/rYFXeVZcxAP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eVcHEAAAA2wAAAA8AAAAAAAAAAAAAAAAAmAIAAGRycy9k&#10;b3ducmV2LnhtbFBLBQYAAAAABAAEAPUAAACJAwAAAAA=&#10;" fillcolor="black [3213]" strokecolor="#92d050" strokeweight="2pt"/>
              <v:shapetype id="_x0000_t202" coordsize="21600,21600" o:spt="202" path="m,l,21600r21600,l21600,xe">
                <v:stroke joinstyle="miter"/>
                <v:path gradientshapeok="t" o:connecttype="rect"/>
              </v:shapetype>
              <v:shape id="Text Box 39" o:spid="_x0000_s1095"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14:paraId="500733FE" w14:textId="3FD41C07" w:rsidR="00C81017" w:rsidRPr="00CC7A58" w:rsidRDefault="00CC7A58" w:rsidP="00C81017">
                      <w:pPr>
                        <w:rPr>
                          <w:rFonts w:ascii="Times New Roman" w:hAnsi="Times New Roman" w:cs="Times New Roman"/>
                          <w:b/>
                          <w:i/>
                          <w:color w:val="7F7F7F" w:themeColor="text1" w:themeTint="80"/>
                          <w:sz w:val="20"/>
                          <w:szCs w:val="20"/>
                        </w:rPr>
                      </w:pPr>
                      <w:r w:rsidRPr="00CC7A58">
                        <w:rPr>
                          <w:rFonts w:ascii="Times New Roman" w:hAnsi="Times New Roman" w:cs="Times New Roman"/>
                          <w:b/>
                          <w:i/>
                          <w:color w:val="7F7F7F" w:themeColor="text1" w:themeTint="80"/>
                          <w:sz w:val="20"/>
                          <w:szCs w:val="20"/>
                        </w:rPr>
                        <w:t>Kajian Potensi Pajak Restoran Kota Bandung</w:t>
                      </w:r>
                    </w:p>
                    <w:p w14:paraId="3F628A70" w14:textId="77777777" w:rsidR="00C81017" w:rsidRDefault="00C81017">
                      <w:pPr>
                        <w:jc w:val="right"/>
                        <w:rPr>
                          <w:color w:val="808080" w:themeColor="background1" w:themeShade="80"/>
                        </w:rPr>
                      </w:pPr>
                    </w:p>
                  </w:txbxContent>
                </v:textbox>
              </v:shape>
              <w10:wrap type="square" anchorx="margin" anchory="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2D066" w14:textId="77777777" w:rsidR="0030305A" w:rsidRDefault="003030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AF86F" w14:textId="657F2BB4" w:rsidR="00CC7A58" w:rsidRDefault="0030305A">
    <w:pPr>
      <w:pStyle w:val="Footer"/>
    </w:pPr>
    <w:r>
      <w:rPr>
        <w:noProof/>
      </w:rPr>
      <mc:AlternateContent>
        <mc:Choice Requires="wps">
          <w:drawing>
            <wp:anchor distT="0" distB="0" distL="0" distR="0" simplePos="0" relativeHeight="251657216" behindDoc="0" locked="0" layoutInCell="1" allowOverlap="1" wp14:anchorId="50B8435E" wp14:editId="35B82B80">
              <wp:simplePos x="0" y="0"/>
              <wp:positionH relativeFrom="rightMargin">
                <wp:posOffset>0</wp:posOffset>
              </wp:positionH>
              <wp:positionV relativeFrom="bottomMargin">
                <wp:posOffset>207645</wp:posOffset>
              </wp:positionV>
              <wp:extent cx="457200" cy="320040"/>
              <wp:effectExtent l="0" t="0" r="0" b="3810"/>
              <wp:wrapSquare wrapText="bothSides"/>
              <wp:docPr id="81" name="Rectangle 81"/>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92D05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8569E" w14:textId="77777777" w:rsidR="0030305A" w:rsidRDefault="0030305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i</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8435E" id="Rectangle 81" o:spid="_x0000_s1096" style="position:absolute;margin-left:0;margin-top:16.35pt;width:36pt;height:25.2pt;z-index:25165721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" fillcolor="#92d050" stroked="f" strokeweight="3pt">
              <v:textbox>
                <w:txbxContent>
                  <w:p w14:paraId="7C68569E" w14:textId="77777777" w:rsidR="0030305A" w:rsidRDefault="0030305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i</w:t>
                    </w:r>
                    <w:r>
                      <w:rPr>
                        <w:noProof/>
                        <w:color w:val="FFFFFF" w:themeColor="background1"/>
                        <w:sz w:val="28"/>
                        <w:szCs w:val="28"/>
                      </w:rPr>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59264" behindDoc="0" locked="0" layoutInCell="1" allowOverlap="1" wp14:anchorId="49A7F805" wp14:editId="5ABC9658">
              <wp:simplePos x="0" y="0"/>
              <wp:positionH relativeFrom="margin">
                <wp:align>right</wp:align>
              </wp:positionH>
              <mc:AlternateContent>
                <mc:Choice Requires="wp14">
                  <wp:positionV relativeFrom="bottomMargin">
                    <wp14:pctPosVOffset>20000</wp14:pctPosVOffset>
                  </wp:positionV>
                </mc:Choice>
                <mc:Fallback>
                  <wp:positionV relativeFrom="page">
                    <wp:posOffset>9829165</wp:posOffset>
                  </wp:positionV>
                </mc:Fallback>
              </mc:AlternateContent>
              <wp:extent cx="5943600" cy="320040"/>
              <wp:effectExtent l="0" t="0" r="12065" b="3810"/>
              <wp:wrapSquare wrapText="bothSides"/>
              <wp:docPr id="78" name="Group 78"/>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79" name="Rectangle 79"/>
                      <wps:cNvSpPr/>
                      <wps:spPr>
                        <a:xfrm>
                          <a:off x="19050" y="0"/>
                          <a:ext cx="5943600" cy="18826"/>
                        </a:xfrm>
                        <a:prstGeom prst="rect">
                          <a:avLst/>
                        </a:prstGeom>
                        <a:solidFill>
                          <a:schemeClr val="tx1"/>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Text Box 80"/>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F3D21" w14:textId="2C8C42E1" w:rsidR="0030305A" w:rsidRPr="0030305A" w:rsidRDefault="0030305A" w:rsidP="0030305A">
                            <w:pPr>
                              <w:rPr>
                                <w:rFonts w:ascii="Times New Roman" w:hAnsi="Times New Roman" w:cs="Times New Roman"/>
                                <w:b/>
                                <w:i/>
                                <w:color w:val="7F7F7F" w:themeColor="text1" w:themeTint="80"/>
                                <w:sz w:val="20"/>
                              </w:rPr>
                            </w:pPr>
                            <w:r w:rsidRPr="0030305A">
                              <w:rPr>
                                <w:rFonts w:ascii="Times New Roman" w:hAnsi="Times New Roman" w:cs="Times New Roman"/>
                                <w:b/>
                                <w:i/>
                                <w:color w:val="7F7F7F" w:themeColor="text1" w:themeTint="80"/>
                                <w:sz w:val="20"/>
                              </w:rPr>
                              <w:t>Kajian Potensi Pajak Restoran Kota Bandung</w:t>
                            </w:r>
                          </w:p>
                          <w:p w14:paraId="19F8E4A5" w14:textId="77777777" w:rsidR="0030305A" w:rsidRDefault="0030305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9A7F805" id="Group 78" o:spid="_x0000_s1097" style="position:absolute;margin-left:416.8pt;margin-top:0;width:468pt;height:25.2pt;z-index:25165926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">
              <v:rect id="Rectangle 79" o:spid="_x0000_s109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msMA&#10;AADbAAAADwAAAGRycy9kb3ducmV2LnhtbESPQYvCMBSE78L+h/AW9qape6jaNYqrKJ4EtQf39mie&#10;TbF5KU3U7r83guBxmJlvmOm8s7W4UesrxwqGgwQEceF0xaWC/Ljuj0H4gKyxdkwK/snDfPbRm2Km&#10;3Z33dDuEUkQI+wwVmBCaTEpfGLLoB64hjt7ZtRZDlG0pdYv3CLe1/E6SVFqsOC4YbGhpqLgcrjZS&#10;8uEqzc1y8jc6bVK5+L12G7lT6uuzW/yACNSFd/jV3moFowk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JmsMAAADbAAAADwAAAAAAAAAAAAAAAACYAgAAZHJzL2Rv&#10;d25yZXYueG1sUEsFBgAAAAAEAAQA9QAAAIgDAAAAAA==&#10;" fillcolor="black [3213]" strokecolor="#92d050" strokeweight="2pt"/>
              <v:shapetype id="_x0000_t202" coordsize="21600,21600" o:spt="202" path="m,l,21600r21600,l21600,xe">
                <v:stroke joinstyle="miter"/>
                <v:path gradientshapeok="t" o:connecttype="rect"/>
              </v:shapetype>
              <v:shape id="Text Box 80" o:spid="_x0000_s1099"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DeCMAA&#10;AADbAAAADwAAAGRycy9kb3ducmV2LnhtbERPTYvCMBC9L/gfwgje1tQKIl2jiCB6EnT1sLehGZtq&#10;MylJqtVfvzks7PHxvher3jbiQT7UjhVMxhkI4tLpmisF5+/t5xxEiMgaG8ek4EUBVsvBxwIL7Z58&#10;pMcpViKFcChQgYmxLaQMpSGLYexa4sRdnbcYE/SV1B6fKdw2Ms+ymbRYc2ow2NLGUHk/dVaBvxzy&#10;9eb2c+nynXxX5txN9eyg1GjYr79AROrjv/jPvdcK5ml9+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wDeCMAAAADbAAAADwAAAAAAAAAAAAAAAACYAgAAZHJzL2Rvd25y&#10;ZXYueG1sUEsFBgAAAAAEAAQA9QAAAIUDAAAAAA==&#10;" filled="f" stroked="f" strokeweight=".5pt">
                <v:textbox inset=",,,0">
                  <w:txbxContent>
                    <w:p w14:paraId="0A9F3D21" w14:textId="2C8C42E1" w:rsidR="0030305A" w:rsidRPr="0030305A" w:rsidRDefault="0030305A" w:rsidP="0030305A">
                      <w:pPr>
                        <w:rPr>
                          <w:rFonts w:ascii="Times New Roman" w:hAnsi="Times New Roman" w:cs="Times New Roman"/>
                          <w:b/>
                          <w:i/>
                          <w:color w:val="7F7F7F" w:themeColor="text1" w:themeTint="80"/>
                          <w:sz w:val="20"/>
                        </w:rPr>
                      </w:pPr>
                      <w:r w:rsidRPr="0030305A">
                        <w:rPr>
                          <w:rFonts w:ascii="Times New Roman" w:hAnsi="Times New Roman" w:cs="Times New Roman"/>
                          <w:b/>
                          <w:i/>
                          <w:color w:val="7F7F7F" w:themeColor="text1" w:themeTint="80"/>
                          <w:sz w:val="20"/>
                        </w:rPr>
                        <w:t>Kajian Potensi Pajak Restoran Kota Bandung</w:t>
                      </w:r>
                    </w:p>
                    <w:p w14:paraId="19F8E4A5" w14:textId="77777777" w:rsidR="0030305A" w:rsidRDefault="0030305A">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24835" w14:textId="77777777" w:rsidR="00F22AEE" w:rsidRDefault="00F22AEE" w:rsidP="002F5070">
      <w:r>
        <w:separator/>
      </w:r>
    </w:p>
  </w:footnote>
  <w:footnote w:type="continuationSeparator" w:id="0">
    <w:p w14:paraId="5DBAA4DC" w14:textId="77777777" w:rsidR="00F22AEE" w:rsidRDefault="00F22AEE" w:rsidP="002F5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8ED74" w14:textId="77777777" w:rsidR="0030305A" w:rsidRDefault="00303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BAB4C" w14:textId="77777777" w:rsidR="0030305A" w:rsidRDefault="003030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F9010" w14:textId="77777777" w:rsidR="0030305A" w:rsidRDefault="0030305A">
    <w:pPr>
      <w:pStyle w:val="Header"/>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F82D34"/>
    <w:lvl w:ilvl="0">
      <w:numFmt w:val="bullet"/>
      <w:lvlText w:val="*"/>
      <w:lvlJc w:val="left"/>
    </w:lvl>
  </w:abstractNum>
  <w:abstractNum w:abstractNumId="1">
    <w:nsid w:val="00002036"/>
    <w:multiLevelType w:val="hybridMultilevel"/>
    <w:tmpl w:val="23C461A4"/>
    <w:lvl w:ilvl="0" w:tplc="F822C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A2805"/>
    <w:multiLevelType w:val="hybridMultilevel"/>
    <w:tmpl w:val="71FE9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72040"/>
    <w:multiLevelType w:val="multilevel"/>
    <w:tmpl w:val="097C1FC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C34EFA"/>
    <w:multiLevelType w:val="hybridMultilevel"/>
    <w:tmpl w:val="71FE9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A08F7"/>
    <w:multiLevelType w:val="hybridMultilevel"/>
    <w:tmpl w:val="5BBCD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6F4B89"/>
    <w:multiLevelType w:val="hybridMultilevel"/>
    <w:tmpl w:val="9F2A7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4499E"/>
    <w:multiLevelType w:val="hybridMultilevel"/>
    <w:tmpl w:val="FDA6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B4E56"/>
    <w:multiLevelType w:val="multilevel"/>
    <w:tmpl w:val="0164B8C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08B5B28"/>
    <w:multiLevelType w:val="hybridMultilevel"/>
    <w:tmpl w:val="180A7C74"/>
    <w:lvl w:ilvl="0" w:tplc="F822C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064992"/>
    <w:multiLevelType w:val="hybridMultilevel"/>
    <w:tmpl w:val="3CFC0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137A95"/>
    <w:multiLevelType w:val="hybridMultilevel"/>
    <w:tmpl w:val="0E8A2A00"/>
    <w:lvl w:ilvl="0" w:tplc="F822C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15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EEC05EA"/>
    <w:multiLevelType w:val="hybridMultilevel"/>
    <w:tmpl w:val="781C31FC"/>
    <w:lvl w:ilvl="0" w:tplc="57A4C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060D67"/>
    <w:multiLevelType w:val="hybridMultilevel"/>
    <w:tmpl w:val="40869FDE"/>
    <w:lvl w:ilvl="0" w:tplc="8AD229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696EE1"/>
    <w:multiLevelType w:val="hybridMultilevel"/>
    <w:tmpl w:val="F83E1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CC1AF5"/>
    <w:multiLevelType w:val="hybridMultilevel"/>
    <w:tmpl w:val="9F2A7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1A3484"/>
    <w:multiLevelType w:val="hybridMultilevel"/>
    <w:tmpl w:val="D79AE0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9957C8"/>
    <w:multiLevelType w:val="hybridMultilevel"/>
    <w:tmpl w:val="D6D438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74E7796"/>
    <w:multiLevelType w:val="hybridMultilevel"/>
    <w:tmpl w:val="A864ACA6"/>
    <w:lvl w:ilvl="0" w:tplc="F822C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45373"/>
    <w:multiLevelType w:val="hybridMultilevel"/>
    <w:tmpl w:val="5BBA88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2B0630"/>
    <w:multiLevelType w:val="hybridMultilevel"/>
    <w:tmpl w:val="3D1CE32E"/>
    <w:lvl w:ilvl="0" w:tplc="E3F82D34">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9302EC"/>
    <w:multiLevelType w:val="hybridMultilevel"/>
    <w:tmpl w:val="5BF07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B9231C"/>
    <w:multiLevelType w:val="hybridMultilevel"/>
    <w:tmpl w:val="8DA21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1F6E31"/>
    <w:multiLevelType w:val="multilevel"/>
    <w:tmpl w:val="CC50C964"/>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5275AC"/>
    <w:multiLevelType w:val="hybridMultilevel"/>
    <w:tmpl w:val="10F6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3972FD"/>
    <w:multiLevelType w:val="hybridMultilevel"/>
    <w:tmpl w:val="4D064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975873"/>
    <w:multiLevelType w:val="hybridMultilevel"/>
    <w:tmpl w:val="C0F4E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8277BF"/>
    <w:multiLevelType w:val="hybridMultilevel"/>
    <w:tmpl w:val="45343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A7536C9"/>
    <w:multiLevelType w:val="hybridMultilevel"/>
    <w:tmpl w:val="F138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F36714"/>
    <w:multiLevelType w:val="multilevel"/>
    <w:tmpl w:val="D974D63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6A300F2"/>
    <w:multiLevelType w:val="hybridMultilevel"/>
    <w:tmpl w:val="55B68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D137EE"/>
    <w:multiLevelType w:val="hybridMultilevel"/>
    <w:tmpl w:val="D322647A"/>
    <w:lvl w:ilvl="0" w:tplc="F822C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9D2F65"/>
    <w:multiLevelType w:val="hybridMultilevel"/>
    <w:tmpl w:val="E4683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FCA15E4"/>
    <w:multiLevelType w:val="hybridMultilevel"/>
    <w:tmpl w:val="5BF07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5260AD"/>
    <w:multiLevelType w:val="hybridMultilevel"/>
    <w:tmpl w:val="1F2E8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0178A8"/>
    <w:multiLevelType w:val="hybridMultilevel"/>
    <w:tmpl w:val="A8A41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8E1A1F"/>
    <w:multiLevelType w:val="hybridMultilevel"/>
    <w:tmpl w:val="4D064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D6C94"/>
    <w:multiLevelType w:val="hybridMultilevel"/>
    <w:tmpl w:val="D31420CC"/>
    <w:lvl w:ilvl="0" w:tplc="AD0664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0F728D"/>
    <w:multiLevelType w:val="hybridMultilevel"/>
    <w:tmpl w:val="A45E45F2"/>
    <w:lvl w:ilvl="0" w:tplc="F822C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734010"/>
    <w:multiLevelType w:val="multilevel"/>
    <w:tmpl w:val="A52872EA"/>
    <w:lvl w:ilvl="0">
      <w:start w:val="5"/>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38B7503"/>
    <w:multiLevelType w:val="multilevel"/>
    <w:tmpl w:val="639A72F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4762AB6"/>
    <w:multiLevelType w:val="multilevel"/>
    <w:tmpl w:val="0DAAA3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6DF0F0F"/>
    <w:multiLevelType w:val="hybridMultilevel"/>
    <w:tmpl w:val="E392D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8"/>
  </w:num>
  <w:num w:numId="3">
    <w:abstractNumId w:val="3"/>
  </w:num>
  <w:num w:numId="4">
    <w:abstractNumId w:val="10"/>
  </w:num>
  <w:num w:numId="5">
    <w:abstractNumId w:val="13"/>
  </w:num>
  <w:num w:numId="6">
    <w:abstractNumId w:val="18"/>
  </w:num>
  <w:num w:numId="7">
    <w:abstractNumId w:val="38"/>
  </w:num>
  <w:num w:numId="8">
    <w:abstractNumId w:val="36"/>
  </w:num>
  <w:num w:numId="9">
    <w:abstractNumId w:val="31"/>
  </w:num>
  <w:num w:numId="10">
    <w:abstractNumId w:val="35"/>
  </w:num>
  <w:num w:numId="11">
    <w:abstractNumId w:val="4"/>
  </w:num>
  <w:num w:numId="12">
    <w:abstractNumId w:val="2"/>
  </w:num>
  <w:num w:numId="13">
    <w:abstractNumId w:val="26"/>
  </w:num>
  <w:num w:numId="14">
    <w:abstractNumId w:val="23"/>
  </w:num>
  <w:num w:numId="15">
    <w:abstractNumId w:val="7"/>
  </w:num>
  <w:num w:numId="16">
    <w:abstractNumId w:val="43"/>
  </w:num>
  <w:num w:numId="17">
    <w:abstractNumId w:val="42"/>
  </w:num>
  <w:num w:numId="18">
    <w:abstractNumId w:val="37"/>
  </w:num>
  <w:num w:numId="19">
    <w:abstractNumId w:val="29"/>
  </w:num>
  <w:num w:numId="20">
    <w:abstractNumId w:val="22"/>
  </w:num>
  <w:num w:numId="21">
    <w:abstractNumId w:val="6"/>
  </w:num>
  <w:num w:numId="22">
    <w:abstractNumId w:val="15"/>
  </w:num>
  <w:num w:numId="23">
    <w:abstractNumId w:val="33"/>
  </w:num>
  <w:num w:numId="24">
    <w:abstractNumId w:val="25"/>
  </w:num>
  <w:num w:numId="25">
    <w:abstractNumId w:val="14"/>
  </w:num>
  <w:num w:numId="26">
    <w:abstractNumId w:val="16"/>
  </w:num>
  <w:num w:numId="27">
    <w:abstractNumId w:val="32"/>
  </w:num>
  <w:num w:numId="28">
    <w:abstractNumId w:val="30"/>
  </w:num>
  <w:num w:numId="29">
    <w:abstractNumId w:val="34"/>
  </w:num>
  <w:num w:numId="30">
    <w:abstractNumId w:val="27"/>
  </w:num>
  <w:num w:numId="31">
    <w:abstractNumId w:val="17"/>
  </w:num>
  <w:num w:numId="32">
    <w:abstractNumId w:val="5"/>
  </w:num>
  <w:num w:numId="33">
    <w:abstractNumId w:val="9"/>
  </w:num>
  <w:num w:numId="34">
    <w:abstractNumId w:val="19"/>
  </w:num>
  <w:num w:numId="35">
    <w:abstractNumId w:val="28"/>
  </w:num>
  <w:num w:numId="36">
    <w:abstractNumId w:val="0"/>
    <w:lvlOverride w:ilvl="0">
      <w:lvl w:ilvl="0">
        <w:numFmt w:val="bullet"/>
        <w:lvlText w:val="-"/>
        <w:legacy w:legacy="1" w:legacySpace="0" w:legacyIndent="0"/>
        <w:lvlJc w:val="left"/>
        <w:rPr>
          <w:rFonts w:ascii="Arial" w:hAnsi="Arial" w:hint="default"/>
          <w:sz w:val="20"/>
        </w:rPr>
      </w:lvl>
    </w:lvlOverride>
  </w:num>
  <w:num w:numId="37">
    <w:abstractNumId w:val="21"/>
  </w:num>
  <w:num w:numId="38">
    <w:abstractNumId w:val="24"/>
  </w:num>
  <w:num w:numId="39">
    <w:abstractNumId w:val="11"/>
  </w:num>
  <w:num w:numId="40">
    <w:abstractNumId w:val="1"/>
  </w:num>
  <w:num w:numId="41">
    <w:abstractNumId w:val="20"/>
  </w:num>
  <w:num w:numId="42">
    <w:abstractNumId w:val="41"/>
  </w:num>
  <w:num w:numId="43">
    <w:abstractNumId w:val="39"/>
  </w:num>
  <w:num w:numId="44">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88"/>
    <w:rsid w:val="00017AC9"/>
    <w:rsid w:val="00030394"/>
    <w:rsid w:val="00046F0B"/>
    <w:rsid w:val="00093D5A"/>
    <w:rsid w:val="00097198"/>
    <w:rsid w:val="00097E5B"/>
    <w:rsid w:val="000A183E"/>
    <w:rsid w:val="000B7CB8"/>
    <w:rsid w:val="000C1D96"/>
    <w:rsid w:val="000D16BF"/>
    <w:rsid w:val="000E7A2A"/>
    <w:rsid w:val="000E7C6D"/>
    <w:rsid w:val="00103FF4"/>
    <w:rsid w:val="00113A94"/>
    <w:rsid w:val="001260BE"/>
    <w:rsid w:val="00182A33"/>
    <w:rsid w:val="001E4548"/>
    <w:rsid w:val="001E76F3"/>
    <w:rsid w:val="0021201D"/>
    <w:rsid w:val="00236A2A"/>
    <w:rsid w:val="00275D1D"/>
    <w:rsid w:val="002A6936"/>
    <w:rsid w:val="002C2DA8"/>
    <w:rsid w:val="002D75E4"/>
    <w:rsid w:val="002F5070"/>
    <w:rsid w:val="0030305A"/>
    <w:rsid w:val="003034D4"/>
    <w:rsid w:val="00331388"/>
    <w:rsid w:val="00332DB8"/>
    <w:rsid w:val="00345B84"/>
    <w:rsid w:val="00385CCE"/>
    <w:rsid w:val="00390548"/>
    <w:rsid w:val="003E7F4C"/>
    <w:rsid w:val="00406AF2"/>
    <w:rsid w:val="00425C29"/>
    <w:rsid w:val="00426596"/>
    <w:rsid w:val="00461C91"/>
    <w:rsid w:val="004A1B3D"/>
    <w:rsid w:val="004B2545"/>
    <w:rsid w:val="004E17E1"/>
    <w:rsid w:val="004E6E96"/>
    <w:rsid w:val="005C0BAD"/>
    <w:rsid w:val="005C4DD8"/>
    <w:rsid w:val="005C6E02"/>
    <w:rsid w:val="005E09C6"/>
    <w:rsid w:val="005F0A94"/>
    <w:rsid w:val="0061156C"/>
    <w:rsid w:val="00611E34"/>
    <w:rsid w:val="00613F09"/>
    <w:rsid w:val="00620581"/>
    <w:rsid w:val="00632254"/>
    <w:rsid w:val="0064789F"/>
    <w:rsid w:val="0065052D"/>
    <w:rsid w:val="006649F3"/>
    <w:rsid w:val="00680989"/>
    <w:rsid w:val="00697DEE"/>
    <w:rsid w:val="006A77EA"/>
    <w:rsid w:val="006B5B0B"/>
    <w:rsid w:val="006C1D00"/>
    <w:rsid w:val="00705877"/>
    <w:rsid w:val="00710E5F"/>
    <w:rsid w:val="007276C9"/>
    <w:rsid w:val="007A06BF"/>
    <w:rsid w:val="007C290F"/>
    <w:rsid w:val="007E48A9"/>
    <w:rsid w:val="007F33C9"/>
    <w:rsid w:val="007F3E39"/>
    <w:rsid w:val="0084588A"/>
    <w:rsid w:val="00855DB6"/>
    <w:rsid w:val="0087207F"/>
    <w:rsid w:val="00890E41"/>
    <w:rsid w:val="008E6A2A"/>
    <w:rsid w:val="00965DF0"/>
    <w:rsid w:val="009C2838"/>
    <w:rsid w:val="00A02667"/>
    <w:rsid w:val="00A04F54"/>
    <w:rsid w:val="00A31E4E"/>
    <w:rsid w:val="00A53701"/>
    <w:rsid w:val="00A93FBE"/>
    <w:rsid w:val="00A96BC0"/>
    <w:rsid w:val="00AB6893"/>
    <w:rsid w:val="00AD2EB2"/>
    <w:rsid w:val="00AF0F62"/>
    <w:rsid w:val="00B87A34"/>
    <w:rsid w:val="00BB1EF2"/>
    <w:rsid w:val="00BC51A5"/>
    <w:rsid w:val="00BC599F"/>
    <w:rsid w:val="00C22E3D"/>
    <w:rsid w:val="00C23BF3"/>
    <w:rsid w:val="00C61619"/>
    <w:rsid w:val="00C7325F"/>
    <w:rsid w:val="00C81017"/>
    <w:rsid w:val="00C841B5"/>
    <w:rsid w:val="00C939C7"/>
    <w:rsid w:val="00CC0021"/>
    <w:rsid w:val="00CC7A58"/>
    <w:rsid w:val="00D356AB"/>
    <w:rsid w:val="00D51DA0"/>
    <w:rsid w:val="00D54E5F"/>
    <w:rsid w:val="00D67A6F"/>
    <w:rsid w:val="00DB76EB"/>
    <w:rsid w:val="00DE363A"/>
    <w:rsid w:val="00DF7DC6"/>
    <w:rsid w:val="00E63CA6"/>
    <w:rsid w:val="00E935BB"/>
    <w:rsid w:val="00EA10E1"/>
    <w:rsid w:val="00EE79C6"/>
    <w:rsid w:val="00F22AEE"/>
    <w:rsid w:val="00F33665"/>
    <w:rsid w:val="00F40558"/>
    <w:rsid w:val="00F51FF9"/>
    <w:rsid w:val="00F7022D"/>
    <w:rsid w:val="00FA6751"/>
    <w:rsid w:val="00FC031F"/>
    <w:rsid w:val="00FF3232"/>
    <w:rsid w:val="00FF4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271D24"/>
  <w14:defaultImageDpi w14:val="300"/>
  <w15:docId w15:val="{56E3F26B-B6F1-4CB7-AFD8-555690A3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7E5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36A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1D0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E5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36A2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36A2A"/>
    <w:pPr>
      <w:ind w:left="720"/>
      <w:contextualSpacing/>
    </w:pPr>
  </w:style>
  <w:style w:type="paragraph" w:styleId="Header">
    <w:name w:val="header"/>
    <w:basedOn w:val="Normal"/>
    <w:link w:val="HeaderChar"/>
    <w:uiPriority w:val="99"/>
    <w:unhideWhenUsed/>
    <w:rsid w:val="002F5070"/>
    <w:pPr>
      <w:tabs>
        <w:tab w:val="center" w:pos="4680"/>
        <w:tab w:val="right" w:pos="9360"/>
      </w:tabs>
    </w:pPr>
  </w:style>
  <w:style w:type="character" w:customStyle="1" w:styleId="HeaderChar">
    <w:name w:val="Header Char"/>
    <w:basedOn w:val="DefaultParagraphFont"/>
    <w:link w:val="Header"/>
    <w:uiPriority w:val="99"/>
    <w:rsid w:val="002F5070"/>
  </w:style>
  <w:style w:type="paragraph" w:styleId="Footer">
    <w:name w:val="footer"/>
    <w:basedOn w:val="Normal"/>
    <w:link w:val="FooterChar"/>
    <w:uiPriority w:val="99"/>
    <w:unhideWhenUsed/>
    <w:rsid w:val="002F5070"/>
    <w:pPr>
      <w:tabs>
        <w:tab w:val="center" w:pos="4680"/>
        <w:tab w:val="right" w:pos="9360"/>
      </w:tabs>
    </w:pPr>
  </w:style>
  <w:style w:type="character" w:customStyle="1" w:styleId="FooterChar">
    <w:name w:val="Footer Char"/>
    <w:basedOn w:val="DefaultParagraphFont"/>
    <w:link w:val="Footer"/>
    <w:uiPriority w:val="99"/>
    <w:rsid w:val="002F5070"/>
  </w:style>
  <w:style w:type="character" w:customStyle="1" w:styleId="Heading3Char">
    <w:name w:val="Heading 3 Char"/>
    <w:basedOn w:val="DefaultParagraphFont"/>
    <w:link w:val="Heading3"/>
    <w:uiPriority w:val="9"/>
    <w:rsid w:val="006C1D00"/>
    <w:rPr>
      <w:rFonts w:asciiTheme="majorHAnsi" w:eastAsiaTheme="majorEastAsia" w:hAnsiTheme="majorHAnsi" w:cstheme="majorBidi"/>
      <w:color w:val="243F60" w:themeColor="accent1" w:themeShade="7F"/>
    </w:rPr>
  </w:style>
  <w:style w:type="character" w:customStyle="1" w:styleId="CharacterStyle2">
    <w:name w:val="Character Style 2"/>
    <w:uiPriority w:val="99"/>
    <w:rsid w:val="00DF7DC6"/>
    <w:rPr>
      <w:sz w:val="20"/>
      <w:szCs w:val="20"/>
    </w:rPr>
  </w:style>
  <w:style w:type="paragraph" w:customStyle="1" w:styleId="Style1">
    <w:name w:val="Style 1"/>
    <w:basedOn w:val="Normal"/>
    <w:uiPriority w:val="99"/>
    <w:rsid w:val="00DF7DC6"/>
    <w:pPr>
      <w:widowControl w:val="0"/>
      <w:autoSpaceDE w:val="0"/>
      <w:autoSpaceDN w:val="0"/>
      <w:adjustRightInd w:val="0"/>
    </w:pPr>
    <w:rPr>
      <w:rFonts w:ascii="Times New Roman" w:hAnsi="Times New Roman" w:cs="Times New Roman"/>
      <w:sz w:val="20"/>
      <w:szCs w:val="20"/>
    </w:rPr>
  </w:style>
  <w:style w:type="character" w:customStyle="1" w:styleId="CharacterStyle1">
    <w:name w:val="Character Style 1"/>
    <w:uiPriority w:val="99"/>
    <w:rsid w:val="00BC51A5"/>
    <w:rPr>
      <w:sz w:val="20"/>
      <w:szCs w:val="20"/>
    </w:rPr>
  </w:style>
  <w:style w:type="character" w:styleId="Hyperlink">
    <w:name w:val="Hyperlink"/>
    <w:basedOn w:val="DefaultParagraphFont"/>
    <w:uiPriority w:val="99"/>
    <w:unhideWhenUsed/>
    <w:rsid w:val="00AD2EB2"/>
    <w:rPr>
      <w:color w:val="0000FF" w:themeColor="hyperlink"/>
      <w:u w:val="single"/>
    </w:rPr>
  </w:style>
  <w:style w:type="paragraph" w:styleId="TOCHeading">
    <w:name w:val="TOC Heading"/>
    <w:basedOn w:val="Heading1"/>
    <w:next w:val="Normal"/>
    <w:uiPriority w:val="39"/>
    <w:unhideWhenUsed/>
    <w:qFormat/>
    <w:rsid w:val="004B2545"/>
    <w:pPr>
      <w:spacing w:before="240" w:line="259" w:lineRule="auto"/>
      <w:outlineLvl w:val="9"/>
    </w:pPr>
    <w:rPr>
      <w:b w:val="0"/>
      <w:bCs w:val="0"/>
      <w:color w:val="365F91" w:themeColor="accent1" w:themeShade="BF"/>
    </w:rPr>
  </w:style>
  <w:style w:type="paragraph" w:styleId="TOC1">
    <w:name w:val="toc 1"/>
    <w:basedOn w:val="Normal"/>
    <w:next w:val="Normal"/>
    <w:autoRedefine/>
    <w:uiPriority w:val="39"/>
    <w:unhideWhenUsed/>
    <w:rsid w:val="001E4548"/>
    <w:pPr>
      <w:tabs>
        <w:tab w:val="right" w:leader="dot" w:pos="7911"/>
      </w:tabs>
      <w:spacing w:after="100"/>
      <w:ind w:right="20"/>
    </w:pPr>
    <w:rPr>
      <w:rFonts w:ascii="Times New Roman" w:hAnsi="Times New Roman" w:cs="Times New Roman"/>
      <w:b/>
      <w:noProof/>
    </w:rPr>
  </w:style>
  <w:style w:type="paragraph" w:styleId="TOC2">
    <w:name w:val="toc 2"/>
    <w:basedOn w:val="Normal"/>
    <w:next w:val="Normal"/>
    <w:autoRedefine/>
    <w:uiPriority w:val="39"/>
    <w:unhideWhenUsed/>
    <w:rsid w:val="001E4548"/>
    <w:pPr>
      <w:tabs>
        <w:tab w:val="left" w:pos="880"/>
        <w:tab w:val="right" w:leader="dot" w:pos="7921"/>
      </w:tabs>
      <w:spacing w:after="100"/>
      <w:ind w:left="240"/>
    </w:pPr>
  </w:style>
  <w:style w:type="paragraph" w:styleId="TOC3">
    <w:name w:val="toc 3"/>
    <w:basedOn w:val="Normal"/>
    <w:next w:val="Normal"/>
    <w:autoRedefine/>
    <w:uiPriority w:val="39"/>
    <w:unhideWhenUsed/>
    <w:rsid w:val="001E4548"/>
    <w:pPr>
      <w:tabs>
        <w:tab w:val="left" w:pos="1320"/>
        <w:tab w:val="right" w:leader="dot" w:pos="7911"/>
      </w:tabs>
      <w:spacing w:after="100"/>
      <w:ind w:left="480" w:right="20"/>
    </w:pPr>
    <w:rPr>
      <w:rFonts w:ascii="Times New Roman" w:hAnsi="Times New Roman" w:cs="Times New Roman"/>
      <w:noProof/>
    </w:rPr>
  </w:style>
  <w:style w:type="paragraph" w:styleId="NoSpacing">
    <w:name w:val="No Spacing"/>
    <w:link w:val="NoSpacingChar"/>
    <w:uiPriority w:val="1"/>
    <w:qFormat/>
    <w:rsid w:val="00A02667"/>
    <w:rPr>
      <w:sz w:val="22"/>
      <w:szCs w:val="22"/>
    </w:rPr>
  </w:style>
  <w:style w:type="character" w:customStyle="1" w:styleId="NoSpacingChar">
    <w:name w:val="No Spacing Char"/>
    <w:basedOn w:val="DefaultParagraphFont"/>
    <w:link w:val="NoSpacing"/>
    <w:uiPriority w:val="1"/>
    <w:rsid w:val="00A02667"/>
    <w:rPr>
      <w:sz w:val="22"/>
      <w:szCs w:val="22"/>
    </w:rPr>
  </w:style>
  <w:style w:type="paragraph" w:styleId="Caption">
    <w:name w:val="caption"/>
    <w:basedOn w:val="Normal"/>
    <w:next w:val="Normal"/>
    <w:uiPriority w:val="35"/>
    <w:unhideWhenUsed/>
    <w:qFormat/>
    <w:rsid w:val="00275D1D"/>
    <w:pPr>
      <w:spacing w:after="200"/>
    </w:pPr>
    <w:rPr>
      <w:i/>
      <w:iCs/>
      <w:color w:val="1F497D" w:themeColor="text2"/>
      <w:sz w:val="18"/>
      <w:szCs w:val="18"/>
    </w:rPr>
  </w:style>
  <w:style w:type="character" w:styleId="PlaceholderText">
    <w:name w:val="Placeholder Text"/>
    <w:basedOn w:val="DefaultParagraphFont"/>
    <w:uiPriority w:val="99"/>
    <w:semiHidden/>
    <w:rsid w:val="00BB1EF2"/>
    <w:rPr>
      <w:color w:val="808080"/>
    </w:rPr>
  </w:style>
  <w:style w:type="table" w:styleId="TableGrid">
    <w:name w:val="Table Grid"/>
    <w:basedOn w:val="TableNormal"/>
    <w:uiPriority w:val="59"/>
    <w:rsid w:val="00017AC9"/>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AF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9723">
      <w:bodyDiv w:val="1"/>
      <w:marLeft w:val="0"/>
      <w:marRight w:val="0"/>
      <w:marTop w:val="0"/>
      <w:marBottom w:val="0"/>
      <w:divBdr>
        <w:top w:val="none" w:sz="0" w:space="0" w:color="auto"/>
        <w:left w:val="none" w:sz="0" w:space="0" w:color="auto"/>
        <w:bottom w:val="none" w:sz="0" w:space="0" w:color="auto"/>
        <w:right w:val="none" w:sz="0" w:space="0" w:color="auto"/>
      </w:divBdr>
    </w:div>
    <w:div w:id="1200162129">
      <w:bodyDiv w:val="1"/>
      <w:marLeft w:val="0"/>
      <w:marRight w:val="0"/>
      <w:marTop w:val="0"/>
      <w:marBottom w:val="0"/>
      <w:divBdr>
        <w:top w:val="none" w:sz="0" w:space="0" w:color="auto"/>
        <w:left w:val="none" w:sz="0" w:space="0" w:color="auto"/>
        <w:bottom w:val="none" w:sz="0" w:space="0" w:color="auto"/>
        <w:right w:val="none" w:sz="0" w:space="0" w:color="auto"/>
      </w:divBdr>
    </w:div>
    <w:div w:id="1310208505">
      <w:bodyDiv w:val="1"/>
      <w:marLeft w:val="0"/>
      <w:marRight w:val="0"/>
      <w:marTop w:val="0"/>
      <w:marBottom w:val="0"/>
      <w:divBdr>
        <w:top w:val="none" w:sz="0" w:space="0" w:color="auto"/>
        <w:left w:val="none" w:sz="0" w:space="0" w:color="auto"/>
        <w:bottom w:val="none" w:sz="0" w:space="0" w:color="auto"/>
        <w:right w:val="none" w:sz="0" w:space="0" w:color="auto"/>
      </w:divBdr>
    </w:div>
    <w:div w:id="2025134742">
      <w:bodyDiv w:val="1"/>
      <w:marLeft w:val="0"/>
      <w:marRight w:val="0"/>
      <w:marTop w:val="0"/>
      <w:marBottom w:val="0"/>
      <w:divBdr>
        <w:top w:val="none" w:sz="0" w:space="0" w:color="auto"/>
        <w:left w:val="none" w:sz="0" w:space="0" w:color="auto"/>
        <w:bottom w:val="none" w:sz="0" w:space="0" w:color="auto"/>
        <w:right w:val="none" w:sz="0" w:space="0" w:color="auto"/>
      </w:divBdr>
      <w:divsChild>
        <w:div w:id="1564950859">
          <w:marLeft w:val="0"/>
          <w:marRight w:val="0"/>
          <w:marTop w:val="0"/>
          <w:marBottom w:val="0"/>
          <w:divBdr>
            <w:top w:val="none" w:sz="0" w:space="0" w:color="auto"/>
            <w:left w:val="none" w:sz="0" w:space="0" w:color="auto"/>
            <w:bottom w:val="none" w:sz="0" w:space="0" w:color="auto"/>
            <w:right w:val="none" w:sz="0" w:space="0" w:color="auto"/>
          </w:divBdr>
          <w:divsChild>
            <w:div w:id="474029017">
              <w:marLeft w:val="0"/>
              <w:marRight w:val="0"/>
              <w:marTop w:val="0"/>
              <w:marBottom w:val="0"/>
              <w:divBdr>
                <w:top w:val="none" w:sz="0" w:space="0" w:color="auto"/>
                <w:left w:val="none" w:sz="0" w:space="0" w:color="auto"/>
                <w:bottom w:val="none" w:sz="0" w:space="0" w:color="auto"/>
                <w:right w:val="none" w:sz="0" w:space="0" w:color="auto"/>
              </w:divBdr>
              <w:divsChild>
                <w:div w:id="8322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PSMT">
    <w:altName w:val="Arial Unicode MS"/>
    <w:panose1 w:val="00000000000000000000"/>
    <w:charset w:val="00"/>
    <w:family w:val="roman"/>
    <w:notTrueType/>
    <w:pitch w:val="default"/>
    <w:sig w:usb0="00000000"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DF"/>
    <w:rsid w:val="00FA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74DF"/>
    <w:rPr>
      <w:color w:val="808080"/>
    </w:rPr>
  </w:style>
  <w:style w:type="paragraph" w:customStyle="1" w:styleId="14D6E211A3C94213910C139E0A6CB5F3">
    <w:name w:val="14D6E211A3C94213910C139E0A6CB5F3"/>
    <w:rsid w:val="00FA74DF"/>
  </w:style>
  <w:style w:type="paragraph" w:customStyle="1" w:styleId="1B90FD61074748738D48A84E509CFA97">
    <w:name w:val="1B90FD61074748738D48A84E509CFA97"/>
    <w:rsid w:val="00FA74DF"/>
  </w:style>
  <w:style w:type="paragraph" w:customStyle="1" w:styleId="32E2EABD71614732AD70F45E31B570D2">
    <w:name w:val="32E2EABD71614732AD70F45E31B570D2"/>
    <w:rsid w:val="00FA74DF"/>
  </w:style>
  <w:style w:type="paragraph" w:customStyle="1" w:styleId="8AFAFB6DD41F430EB1B6C56AAD7E45C1">
    <w:name w:val="8AFAFB6DD41F430EB1B6C56AAD7E45C1"/>
    <w:rsid w:val="00FA7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A4FDD9-7DA3-492B-A63C-DDEFC616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48</Pages>
  <Words>9291</Words>
  <Characters>52961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Analisis Terhadap Penerimaan Pajak Restoran</vt:lpstr>
    </vt:vector>
  </TitlesOfParts>
  <Company>FAKULTAS PASCASARJANA         UNIVERSITAS PASUNDAN       BANDUNG                                     2013</Company>
  <LinksUpToDate>false</LinksUpToDate>
  <CharactersWithSpaces>62128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Kajian Potensi Pajak Restoran Kota Bandung</dc:title>
  <dc:subject>Kota Bandung</dc:subject>
  <dc:creator>Mochammad Ridwan</dc:creator>
  <cp:keywords/>
  <dc:description/>
  <cp:lastModifiedBy>Ridwan</cp:lastModifiedBy>
  <cp:revision>48</cp:revision>
  <cp:lastPrinted>2013-11-06T07:49:00Z</cp:lastPrinted>
  <dcterms:created xsi:type="dcterms:W3CDTF">2013-11-05T18:02:00Z</dcterms:created>
  <dcterms:modified xsi:type="dcterms:W3CDTF">2013-11-29T08:46:00Z</dcterms:modified>
</cp:coreProperties>
</file>