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A9" w:rsidRDefault="00CF14A9" w:rsidP="00CF14A9">
      <w:pPr>
        <w:pStyle w:val="Heading1"/>
        <w:spacing w:line="276" w:lineRule="auto"/>
        <w:ind w:left="720"/>
        <w:jc w:val="center"/>
        <w:rPr>
          <w:sz w:val="24"/>
          <w:szCs w:val="24"/>
        </w:rPr>
      </w:pPr>
      <w:bookmarkStart w:id="0" w:name="_Toc509228634"/>
      <w:r w:rsidRPr="00CF14A9">
        <w:rPr>
          <w:sz w:val="24"/>
          <w:szCs w:val="24"/>
        </w:rPr>
        <w:t>DAFTAR PUSTAKA</w:t>
      </w:r>
      <w:bookmarkEnd w:id="0"/>
    </w:p>
    <w:p w:rsidR="00CF14A9" w:rsidRPr="00CF14A9" w:rsidRDefault="00CF14A9" w:rsidP="00CF14A9">
      <w:pPr>
        <w:pStyle w:val="Heading1"/>
        <w:spacing w:line="276" w:lineRule="auto"/>
        <w:ind w:left="720"/>
        <w:jc w:val="center"/>
        <w:rPr>
          <w:sz w:val="24"/>
          <w:szCs w:val="24"/>
        </w:rPr>
      </w:pPr>
    </w:p>
    <w:p w:rsidR="00CF14A9" w:rsidRDefault="00CF14A9" w:rsidP="00CF14A9">
      <w:pPr>
        <w:tabs>
          <w:tab w:val="left" w:pos="1385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>Rujukan</w:t>
      </w:r>
      <w:proofErr w:type="spellEnd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>dari</w:t>
      </w:r>
      <w:proofErr w:type="spellEnd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 w:rsidRPr="00CF14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F14A9" w:rsidRPr="00CF14A9" w:rsidRDefault="00CF14A9" w:rsidP="00CF14A9">
      <w:pPr>
        <w:tabs>
          <w:tab w:val="left" w:pos="1385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Ashari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Khasan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Kamus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HI. Bandung: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Nuansa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Cendekia</w:t>
      </w:r>
      <w:proofErr w:type="spellEnd"/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Assefaf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faisal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Rahasia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Muammar Al- Qaddafi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Reportase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Langsung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Libya. Jakarta: Hamas Lovers.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Bruchill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, Scoot  2001. Realism and Neo-realism, in; Scott Burchill, et al, Theories of  International Relations, Palgrave, 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Brown , Michael E. (1996) “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The Cause and Regional Dimensions of internal Conflict</w:t>
      </w:r>
      <w:r w:rsidRPr="00CF14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 Michael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E.Brown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(ed.)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The International Dimensions of Internal Conflict</w:t>
      </w:r>
      <w:r w:rsidRPr="00CF14A9">
        <w:rPr>
          <w:rFonts w:ascii="Times New Roman" w:hAnsi="Times New Roman" w:cs="Times New Roman"/>
          <w:sz w:val="24"/>
          <w:szCs w:val="24"/>
        </w:rPr>
        <w:t>. Massachusetts: MIT Press.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Cipto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.Bambang. 2007.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Pemerintahan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Amerika. Yogyakarta: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Lingkaran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buku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Coloumbus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Thedore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A.1991. 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, Jakarta: Putra Bardin.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Dahl, Robert A., ( 1970 ),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Modern Political Analysis, Englewood </w:t>
      </w:r>
      <w:proofErr w:type="spellStart"/>
      <w:r w:rsidRPr="00CF14A9">
        <w:rPr>
          <w:rFonts w:ascii="Times New Roman" w:hAnsi="Times New Roman" w:cs="Times New Roman"/>
          <w:i/>
          <w:sz w:val="24"/>
          <w:szCs w:val="24"/>
        </w:rPr>
        <w:t>Cliffs,</w:t>
      </w:r>
      <w:r w:rsidRPr="00CF14A9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: Prentice Hall, 2 ed.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Joshua S. Goldstein, ( 2004) </w:t>
      </w:r>
      <w:r w:rsidRPr="00CF14A9">
        <w:rPr>
          <w:rFonts w:ascii="Times New Roman" w:hAnsi="Times New Roman" w:cs="Times New Roman"/>
          <w:i/>
          <w:sz w:val="24"/>
          <w:szCs w:val="24"/>
        </w:rPr>
        <w:t>International Relations, Washington, D. C:</w:t>
      </w:r>
      <w:r w:rsidRPr="00CF14A9">
        <w:rPr>
          <w:rFonts w:ascii="Times New Roman" w:hAnsi="Times New Roman" w:cs="Times New Roman"/>
          <w:sz w:val="24"/>
          <w:szCs w:val="24"/>
        </w:rPr>
        <w:t xml:space="preserve"> American University.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Fathi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Ibrahaim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. 2008. “</w:t>
      </w:r>
      <w:proofErr w:type="spellStart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Umays</w:t>
      </w:r>
      <w:proofErr w:type="spellEnd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At- Tarikh As- </w:t>
      </w:r>
      <w:proofErr w:type="spellStart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Siyasi</w:t>
      </w:r>
      <w:proofErr w:type="spellEnd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wa</w:t>
      </w:r>
      <w:proofErr w:type="spellEnd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Al </w:t>
      </w:r>
      <w:proofErr w:type="spellStart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Mujtama</w:t>
      </w:r>
      <w:proofErr w:type="spellEnd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’ Al </w:t>
      </w:r>
      <w:proofErr w:type="spellStart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Madani</w:t>
      </w:r>
      <w:proofErr w:type="spellEnd"/>
      <w:r w:rsidRPr="00CF14A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Fi Libya. Tripoli.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Fisher,W.B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1992. Libya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Middle East and North Africa 1933: London. Europe Publications Limited.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Frederick, S. J.,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Coplestone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1967. 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A History Of Philosophy: </w:t>
      </w:r>
      <w:r w:rsidRPr="00CF14A9">
        <w:rPr>
          <w:rFonts w:ascii="Times New Roman" w:hAnsi="Times New Roman" w:cs="Times New Roman"/>
          <w:sz w:val="24"/>
          <w:szCs w:val="24"/>
        </w:rPr>
        <w:t xml:space="preserve">Volume 8, 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Modern </w:t>
      </w:r>
      <w:proofErr w:type="spellStart"/>
      <w:r w:rsidRPr="00CF14A9">
        <w:rPr>
          <w:rFonts w:ascii="Times New Roman" w:hAnsi="Times New Roman" w:cs="Times New Roman"/>
          <w:i/>
          <w:sz w:val="24"/>
          <w:szCs w:val="24"/>
        </w:rPr>
        <w:t>Philosphy</w:t>
      </w:r>
      <w:proofErr w:type="spellEnd"/>
      <w:r w:rsidRPr="00CF14A9">
        <w:rPr>
          <w:rFonts w:ascii="Times New Roman" w:hAnsi="Times New Roman" w:cs="Times New Roman"/>
          <w:i/>
          <w:sz w:val="24"/>
          <w:szCs w:val="24"/>
        </w:rPr>
        <w:t xml:space="preserve">: Bentham to </w:t>
      </w:r>
      <w:proofErr w:type="spellStart"/>
      <w:r w:rsidRPr="00CF14A9">
        <w:rPr>
          <w:rFonts w:ascii="Times New Roman" w:hAnsi="Times New Roman" w:cs="Times New Roman"/>
          <w:i/>
          <w:sz w:val="24"/>
          <w:szCs w:val="24"/>
        </w:rPr>
        <w:t>Ressul</w:t>
      </w:r>
      <w:proofErr w:type="spellEnd"/>
      <w:r w:rsidRPr="00CF14A9">
        <w:rPr>
          <w:rFonts w:ascii="Times New Roman" w:hAnsi="Times New Roman" w:cs="Times New Roman"/>
          <w:i/>
          <w:sz w:val="24"/>
          <w:szCs w:val="24"/>
        </w:rPr>
        <w:t xml:space="preserve">, Part II Idealism In America, The Pragmatist Movement, The Revolt Against Idealism. </w:t>
      </w:r>
      <w:r w:rsidRPr="00CF14A9">
        <w:rPr>
          <w:rFonts w:ascii="Times New Roman" w:hAnsi="Times New Roman" w:cs="Times New Roman"/>
          <w:sz w:val="24"/>
          <w:szCs w:val="24"/>
        </w:rPr>
        <w:t>New York, A Doubleday Image Book.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Gergez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A Fawaz. 1, September 2012.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America and Political Islam : Clash of Civilization or Clash of Interest </w:t>
      </w:r>
      <w:r w:rsidRPr="00CF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Indonesia: Amerika dan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Islam 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Benturan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Benturan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), Jakarta 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, Cet.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Gertler, Jeremiah et all. 2011. Operation Odyssey Dawn (Libya): Background and Issues for Congress. Congressional Research Service. 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Glenn H.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Hastedt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ed. 1997.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American Foreign Policy : Past, Present, Future </w:t>
      </w:r>
      <w:r w:rsidRPr="00CF14A9">
        <w:rPr>
          <w:rFonts w:ascii="Times New Roman" w:hAnsi="Times New Roman" w:cs="Times New Roman"/>
          <w:sz w:val="24"/>
          <w:szCs w:val="24"/>
        </w:rPr>
        <w:t>.Englewood Cliffs NJ :   Prentice- Hall.</w:t>
      </w:r>
    </w:p>
    <w:p w:rsidR="00CF14A9" w:rsidRPr="00CF14A9" w:rsidRDefault="00CF14A9" w:rsidP="00CF14A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, Colin S. 1999. “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The Dimension of Strategy”,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r w:rsidRPr="00CF14A9">
        <w:rPr>
          <w:rFonts w:ascii="Times New Roman" w:hAnsi="Times New Roman" w:cs="Times New Roman"/>
          <w:i/>
          <w:sz w:val="24"/>
          <w:szCs w:val="24"/>
        </w:rPr>
        <w:t>Modern Strategy,</w:t>
      </w:r>
      <w:r w:rsidRPr="00CF14A9"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Gunther, Johnny. 1955. 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Inside </w:t>
      </w:r>
      <w:proofErr w:type="spellStart"/>
      <w:r w:rsidRPr="00CF14A9">
        <w:rPr>
          <w:rFonts w:ascii="Times New Roman" w:hAnsi="Times New Roman" w:cs="Times New Roman"/>
          <w:i/>
          <w:sz w:val="24"/>
          <w:szCs w:val="24"/>
        </w:rPr>
        <w:t>Africa.</w:t>
      </w:r>
      <w:r w:rsidRPr="00CF14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York: Harper &amp; Brother. 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Hass, B Ernst B.1953, “ The Balance of Power: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Presciption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Concept or Propaganda” World Politics, 5 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Holsti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K.J. 1975.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Kerangka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Terjemahan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Wawan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Juanda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1992. Bandung: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Binacipta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Indyk,Martin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S. (2012).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Bending History: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barack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Obama’s Foreign Policy. </w:t>
      </w:r>
      <w:r w:rsidRPr="00CF14A9">
        <w:rPr>
          <w:rFonts w:ascii="Times New Roman" w:hAnsi="Times New Roman" w:cs="Times New Roman"/>
          <w:sz w:val="24"/>
          <w:szCs w:val="24"/>
        </w:rPr>
        <w:t xml:space="preserve">Washington D.C 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Brokings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Institutions Press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Kartini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Indriani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dkk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Cetakan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pertama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Januari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2016. Agama dan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Demokrasi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Munculnya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Kekuatan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di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Tunisis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Mesir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Libya.Bandung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: PT Dunia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Pustaka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Jaya.  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Kusumamaatmadja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Mochtar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1983.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Luar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Negeri dan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Pelaksanaanya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dewasa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ini.Bandung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Binacipta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Levy, Jack S. 2002. “Qualitative Methods in International Relations”,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Harvey, Frank P. &amp;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Brecher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Michael (ed.), </w:t>
      </w:r>
      <w:r w:rsidRPr="00CF14A9">
        <w:rPr>
          <w:rStyle w:val="Emphasis"/>
          <w:rFonts w:ascii="Times New Roman" w:hAnsi="Times New Roman" w:cs="Times New Roman"/>
          <w:sz w:val="24"/>
          <w:szCs w:val="24"/>
        </w:rPr>
        <w:t>Evaluating Methodology in International Studies</w:t>
      </w:r>
      <w:r w:rsidRPr="00CF14A9">
        <w:rPr>
          <w:rFonts w:ascii="Times New Roman" w:hAnsi="Times New Roman" w:cs="Times New Roman"/>
          <w:sz w:val="24"/>
          <w:szCs w:val="24"/>
        </w:rPr>
        <w:t>. Ann Arbor: The University of Michigan Press.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Machmudi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Yon,Riyan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Elia Agustina. 2015  “Sejarah  Timur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tegah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di Arab Saudi dan Libya”. Jakarta: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Indonesia ( UI- Press). 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Masóed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Mochtar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1994.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Hubungan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internasional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Disiplin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Metodologi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. Jakarta: LP3ES.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Minderop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, Albert. 2006.PRAGMATISME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sikap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prinsip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politik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Luar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Negeri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Amerika.Jakarta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: Yayasan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Obor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Indonesia.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N. </w:t>
      </w:r>
      <w:proofErr w:type="spellStart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>Degler,Carl</w:t>
      </w:r>
      <w:proofErr w:type="spellEnd"/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. 1970. </w:t>
      </w:r>
      <w:r w:rsidRPr="00CF14A9">
        <w:rPr>
          <w:rFonts w:ascii="Times New Roman" w:eastAsia="Times New Roman" w:hAnsi="Times New Roman" w:cs="Times New Roman"/>
          <w:bCs/>
          <w:i/>
          <w:sz w:val="24"/>
          <w:szCs w:val="24"/>
        </w:rPr>
        <w:t>Out of Our Past The Forces That Shaped Modern America.</w:t>
      </w:r>
      <w:r w:rsidRPr="00CF14A9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York: Harper and Row.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Agung Banyu &amp;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Mochand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 September 2006.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II, PT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Rourke, T John. 1995.  International Politics on the World Stage, 5th ed. Connecticut: </w:t>
      </w:r>
      <w:proofErr w:type="spellStart"/>
      <w:r w:rsidRPr="00CF1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Dushking</w:t>
      </w:r>
      <w:proofErr w:type="spellEnd"/>
      <w:r w:rsidRPr="00CF1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Publishing Group.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Ramlan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Memahami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.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color w:val="000000"/>
          <w:sz w:val="24"/>
          <w:szCs w:val="24"/>
        </w:rPr>
        <w:t>Tamburaka</w:t>
      </w:r>
      <w:proofErr w:type="spellEnd"/>
      <w:r w:rsidRPr="00CF14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4A9">
        <w:rPr>
          <w:rFonts w:ascii="Times New Roman" w:hAnsi="Times New Roman" w:cs="Times New Roman"/>
          <w:color w:val="000000"/>
          <w:sz w:val="24"/>
          <w:szCs w:val="24"/>
        </w:rPr>
        <w:t>Apriadi</w:t>
      </w:r>
      <w:proofErr w:type="spellEnd"/>
      <w:r w:rsidRPr="00CF14A9">
        <w:rPr>
          <w:rFonts w:ascii="Times New Roman" w:hAnsi="Times New Roman" w:cs="Times New Roman"/>
          <w:color w:val="000000"/>
          <w:sz w:val="24"/>
          <w:szCs w:val="24"/>
        </w:rPr>
        <w:t xml:space="preserve"> 2011.  </w:t>
      </w:r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 Timur Tengah </w:t>
      </w:r>
      <w:r w:rsidRPr="00CF14A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Kejatuhan</w:t>
      </w:r>
      <w:proofErr w:type="spellEnd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Para </w:t>
      </w:r>
      <w:proofErr w:type="spellStart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Penguasa</w:t>
      </w:r>
      <w:proofErr w:type="spellEnd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Otoriter</w:t>
      </w:r>
      <w:proofErr w:type="spellEnd"/>
      <w:r w:rsidRPr="00CF14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Negara-negara Timur Tengah. </w:t>
      </w:r>
      <w:r w:rsidRPr="00CF14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Yogyakarta: </w:t>
      </w:r>
      <w:proofErr w:type="spellStart"/>
      <w:r w:rsidRPr="00CF14A9">
        <w:rPr>
          <w:rFonts w:ascii="Times New Roman" w:hAnsi="Times New Roman" w:cs="Times New Roman"/>
          <w:iCs/>
          <w:color w:val="000000"/>
          <w:sz w:val="24"/>
          <w:szCs w:val="24"/>
        </w:rPr>
        <w:t>Narasi</w:t>
      </w:r>
      <w:proofErr w:type="spellEnd"/>
      <w:r w:rsidRPr="00CF14A9">
        <w:rPr>
          <w:rFonts w:ascii="Times New Roman" w:hAnsi="Times New Roman" w:cs="Times New Roman"/>
          <w:iCs/>
          <w:color w:val="000000"/>
          <w:sz w:val="24"/>
          <w:szCs w:val="24"/>
        </w:rPr>
        <w:t>. \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Qaddafi, Muammar. 1976. 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Kitab al- Akhdar, </w:t>
      </w:r>
      <w:r w:rsidRPr="00CF14A9">
        <w:rPr>
          <w:rFonts w:ascii="Times New Roman" w:hAnsi="Times New Roman" w:cs="Times New Roman"/>
          <w:sz w:val="24"/>
          <w:szCs w:val="24"/>
        </w:rPr>
        <w:t xml:space="preserve">Al- Markaz Al-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Abhats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Ad-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Dirasat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Kitab Al- Akhdar, Tripoli:1976.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Wallensteen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petter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. 2002.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Understanding Conflict Resolution: War, Peace and the Global </w:t>
      </w:r>
      <w:r w:rsidRPr="00CF14A9">
        <w:rPr>
          <w:rFonts w:ascii="Times New Roman" w:hAnsi="Times New Roman" w:cs="Times New Roman"/>
          <w:sz w:val="24"/>
          <w:szCs w:val="24"/>
        </w:rPr>
        <w:t xml:space="preserve"> London: Sage.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: 8.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Aleksius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Jemadu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Global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F14A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Waltz, Kenneth. 1993 “Explaining War” di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Paul R.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Viotti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&amp; Mark V.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Kauppi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International Relations Theory: Realism, Pluralism, Globalism, 2</w:t>
      </w:r>
      <w:r w:rsidRPr="00CF14A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edition</w:t>
      </w:r>
      <w:r w:rsidRPr="00CF14A9">
        <w:rPr>
          <w:rFonts w:ascii="Times New Roman" w:hAnsi="Times New Roman" w:cs="Times New Roman"/>
          <w:sz w:val="24"/>
          <w:szCs w:val="24"/>
        </w:rPr>
        <w:t>, New York &amp; Toronto: McMillan.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 Waltz, Kenneth. 1954.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Man, the State and War</w:t>
      </w:r>
      <w:r w:rsidRPr="00CF14A9">
        <w:rPr>
          <w:rFonts w:ascii="Times New Roman" w:hAnsi="Times New Roman" w:cs="Times New Roman"/>
          <w:sz w:val="24"/>
          <w:szCs w:val="24"/>
        </w:rPr>
        <w:t>, Columbia University Press, 1954.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14A9">
        <w:rPr>
          <w:rFonts w:ascii="Times New Roman" w:eastAsia="Times New Roman" w:hAnsi="Times New Roman" w:cs="Times New Roman"/>
          <w:b/>
          <w:bCs/>
          <w:sz w:val="24"/>
          <w:szCs w:val="24"/>
        </w:rPr>
        <w:t>Rujukan</w:t>
      </w:r>
      <w:proofErr w:type="spellEnd"/>
      <w:r w:rsidRPr="00CF1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4A9">
        <w:rPr>
          <w:rFonts w:ascii="Times New Roman" w:eastAsia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F14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Internet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Alexis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Arieff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et al. 2011. </w:t>
      </w:r>
      <w:r w:rsidRPr="00CF14A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International Criminal Court Cases in Africa: Status and Policy Issues. Congressional Research Service</w:t>
      </w: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8, (</w:t>
      </w:r>
      <w:hyperlink r:id="rId4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http://fpc.state.gov/documents/organization/158489.pdf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  [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14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Maret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2018]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Christoper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Chivvis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Keith Crane,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Petter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Mandaville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Jeffrey Martini, Libya’s Post- Qaddafi  Transition: The Nation- Building Challenge,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CF14A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http://www.rand.org/content</w:t>
        </w:r>
      </w:hyperlink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/dam/rand/  Pubs/research../RAND_RR129,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diunduh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17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International Criminal Court. 2011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First Report of the Prosecutor of the International Criminal Court to the UN Security Council Pursuant to UNSCR 1970</w:t>
      </w:r>
      <w:r w:rsidRPr="00CF1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. 4 &lt;http://www.icc cpi.int/NR/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rdonlyres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Jeremiah Gertler, et all. 2011. Operation Odyssey Dawn (Libya): Background and Issues for Congress. Congressional Research Service.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6. (http://fpc.state.gov/documents/organization/159790.pdf),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[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16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Januari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2018]</w:t>
      </w: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lastRenderedPageBreak/>
        <w:t xml:space="preserve">Max du Plessis dan Antoinette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Louww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2011. 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>Briefing Paper Justice and the Libyan crisis: the ICC’s role under Security Council Resolution 1970</w:t>
      </w:r>
      <w:r w:rsidRPr="00CF14A9">
        <w:rPr>
          <w:rFonts w:ascii="Times New Roman" w:hAnsi="Times New Roman" w:cs="Times New Roman"/>
          <w:sz w:val="24"/>
          <w:szCs w:val="24"/>
        </w:rPr>
        <w:t xml:space="preserve">. Pretoria. Institute of Security Studies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&lt;http//.mercury.ethz.ch/serviceengine/Files/ISN/.../LibyaICCBrief.pdf&gt;, di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02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NATO official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Texts:The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North Atlantic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Treaty”,NATO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website, 04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1949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http//www.nato.int/cps/en/natolive/official texts 16937.htm  pada 10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 “Oil Market and Libya Supply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Update”,International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Agency of Energy, 2011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2017 http://www.iea.org/media/news/final 20110225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update .pdf  </w:t>
      </w: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United Nations Security Council. 2011. Resolution 1970. (</w:t>
      </w:r>
      <w:hyperlink r:id="rId6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http://undocs.org/S/RES/1970(2011)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4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januari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2018.</w:t>
      </w: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Thesis/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Hudaf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Madhaga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skrispsi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Negeri Libya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2003 – 2004”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F14A9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http://repository.uinjkt.ac.id/dspace</w:t>
        </w:r>
      </w:hyperlink>
      <w:r w:rsidRPr="00CF14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Isabelle Fischer. 2011. Master Thesis. The French Leadership Towards the Intervention In Libya.  Aalborg University. (http://projekter.aau.dk/projekter/files/55993264/Isabelle_Fischer_Thesis.pdf ) [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20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Abu </w:t>
      </w:r>
      <w:proofErr w:type="spellStart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Shagur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Terpilih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jadi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PM Libya,  “ </w:t>
      </w:r>
      <w:proofErr w:type="spellStart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hyperlink r:id="rId8" w:history="1">
        <w:r w:rsidRPr="00CF14A9">
          <w:rPr>
            <w:rStyle w:val="Hyperlink"/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http://www.republika.co.id</w:t>
        </w:r>
      </w:hyperlink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20 </w:t>
      </w:r>
      <w:proofErr w:type="spellStart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april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2018</w:t>
      </w:r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Daftar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kelompok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bersenjata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perang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Libya 2014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9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www.re-tawon.com/2014/11/daftar-kelompok-bersenjata-dalam-perang.html?m=1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27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Civil war in Libya 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0" w:anchor="!/conflict/civil-war-in-lib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https://www.cfr.org/interactives/global-conflict-tracker?marker=6#!/conflict/civil-war-in-lib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28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14A9" w:rsidRPr="00CF14A9" w:rsidRDefault="00CF14A9" w:rsidP="00CF14A9">
      <w:pPr>
        <w:pStyle w:val="Default"/>
        <w:spacing w:line="276" w:lineRule="auto"/>
        <w:ind w:left="720"/>
      </w:pPr>
      <w:proofErr w:type="spellStart"/>
      <w:r w:rsidRPr="00CF14A9">
        <w:rPr>
          <w:i/>
          <w:iCs/>
        </w:rPr>
        <w:t>Gelombang</w:t>
      </w:r>
      <w:proofErr w:type="spellEnd"/>
      <w:r w:rsidRPr="00CF14A9">
        <w:rPr>
          <w:i/>
          <w:iCs/>
        </w:rPr>
        <w:t xml:space="preserve"> demo anti </w:t>
      </w:r>
      <w:proofErr w:type="spellStart"/>
      <w:r w:rsidRPr="00CF14A9">
        <w:rPr>
          <w:i/>
          <w:iCs/>
        </w:rPr>
        <w:t>pemerintah</w:t>
      </w:r>
      <w:proofErr w:type="spellEnd"/>
      <w:r w:rsidRPr="00CF14A9">
        <w:rPr>
          <w:i/>
          <w:iCs/>
        </w:rPr>
        <w:t xml:space="preserve"> </w:t>
      </w:r>
      <w:proofErr w:type="spellStart"/>
      <w:r w:rsidRPr="00CF14A9">
        <w:rPr>
          <w:i/>
          <w:iCs/>
        </w:rPr>
        <w:t>mengguncang</w:t>
      </w:r>
      <w:proofErr w:type="spellEnd"/>
      <w:r w:rsidRPr="00CF14A9">
        <w:rPr>
          <w:i/>
          <w:iCs/>
        </w:rPr>
        <w:t xml:space="preserve"> Timur Tengah, </w:t>
      </w:r>
      <w:proofErr w:type="spellStart"/>
      <w:r w:rsidRPr="00CF14A9">
        <w:t>terdapat</w:t>
      </w:r>
      <w:proofErr w:type="spellEnd"/>
      <w:r w:rsidRPr="00CF14A9">
        <w:t xml:space="preserve"> di http://www.radioaustralia.net.au/indonesian/news/stories/201102/s3143210.htm, </w:t>
      </w:r>
      <w:proofErr w:type="spellStart"/>
      <w:r w:rsidRPr="00CF14A9">
        <w:t>di</w:t>
      </w:r>
      <w:proofErr w:type="spellEnd"/>
      <w:r w:rsidRPr="00CF14A9">
        <w:t xml:space="preserve"> </w:t>
      </w:r>
      <w:proofErr w:type="spellStart"/>
      <w:r w:rsidRPr="00CF14A9">
        <w:t>akses</w:t>
      </w:r>
      <w:proofErr w:type="spellEnd"/>
      <w:r w:rsidRPr="00CF14A9">
        <w:t xml:space="preserve"> pada </w:t>
      </w:r>
      <w:proofErr w:type="spellStart"/>
      <w:r w:rsidRPr="00CF14A9">
        <w:t>tanggal</w:t>
      </w:r>
      <w:proofErr w:type="spellEnd"/>
      <w:r w:rsidRPr="00CF14A9">
        <w:t xml:space="preserve"> 29  </w:t>
      </w:r>
      <w:proofErr w:type="spellStart"/>
      <w:r w:rsidRPr="00CF14A9">
        <w:t>Oktober</w:t>
      </w:r>
      <w:proofErr w:type="spellEnd"/>
      <w:r w:rsidRPr="00CF14A9">
        <w:t xml:space="preserve"> 2017</w:t>
      </w:r>
      <w:r w:rsidRPr="00CF14A9">
        <w:rPr>
          <w:color w:val="0D0D0D" w:themeColor="text1" w:themeTint="F2"/>
        </w:rPr>
        <w:br/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>“</w:t>
      </w:r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Hari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Kemarahan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‟ </w:t>
      </w:r>
      <w:proofErr w:type="spellStart"/>
      <w:r w:rsidRPr="00CF14A9">
        <w:rPr>
          <w:rFonts w:ascii="Times New Roman" w:hAnsi="Times New Roman" w:cs="Times New Roman"/>
          <w:i/>
          <w:iCs/>
          <w:sz w:val="24"/>
          <w:szCs w:val="24"/>
        </w:rPr>
        <w:t>Ancam</w:t>
      </w:r>
      <w:proofErr w:type="spellEnd"/>
      <w:r w:rsidRPr="00CF14A9">
        <w:rPr>
          <w:rFonts w:ascii="Times New Roman" w:hAnsi="Times New Roman" w:cs="Times New Roman"/>
          <w:i/>
          <w:iCs/>
          <w:sz w:val="24"/>
          <w:szCs w:val="24"/>
        </w:rPr>
        <w:t xml:space="preserve"> Libya</w:t>
      </w:r>
      <w:r w:rsidRPr="00CF1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http://www.surabayapost.co.id/?mnu=berita&amp;act=view&amp;id=c5c1ef7b818a3e84bb77d0feb4bdac96&amp;jenis=c81e728d9d4c2f636f067f89cc14862c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08 April 2018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Hasil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Pemilu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Libya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tahun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2012 </w:t>
      </w:r>
      <w:hyperlink r:id="rId11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http://www.aljazeera.com/indepth/opinion/2012/07/20127187155487377.html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26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standoff, Libyans protest over parliament extension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CF14A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Reuters - In standoff, Libyans protest over parliament extension</w:t>
        </w:r>
      </w:hyperlink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28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Kerusuhan</w:t>
      </w:r>
      <w:proofErr w:type="spellEnd"/>
      <w:r w:rsidRPr="00CF14A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Benghazi </w:t>
      </w:r>
      <w:proofErr w:type="spellStart"/>
      <w:r w:rsidRPr="00CF14A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Libya</w:t>
      </w:r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,Terdapat</w:t>
      </w:r>
      <w:proofErr w:type="spellEnd"/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di </w:t>
      </w:r>
      <w:hyperlink r:id="rId13" w:history="1">
        <w:r w:rsidRPr="00CF14A9">
          <w:rPr>
            <w:rStyle w:val="Hyperlink"/>
            <w:rFonts w:ascii="Times New Roman" w:hAnsi="Times New Roman" w:cs="Times New Roman"/>
            <w:color w:val="262626" w:themeColor="text1" w:themeTint="D9"/>
            <w:sz w:val="24"/>
            <w:szCs w:val="24"/>
          </w:rPr>
          <w:t>http://www.bbc.co.uk/indonesia/dunia/2011/02/110217_libya.html</w:t>
        </w:r>
      </w:hyperlink>
      <w:r w:rsidRPr="00CF14A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CF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4A9" w:rsidRPr="00CF14A9" w:rsidRDefault="00CF14A9" w:rsidP="00CF14A9">
      <w:pPr>
        <w:pStyle w:val="Default"/>
        <w:spacing w:line="276" w:lineRule="auto"/>
        <w:ind w:left="720"/>
        <w:jc w:val="both"/>
        <w:rPr>
          <w:color w:val="262626" w:themeColor="text1" w:themeTint="D9"/>
        </w:rPr>
      </w:pPr>
      <w:r w:rsidRPr="00CF14A9">
        <w:rPr>
          <w:i/>
          <w:iCs/>
          <w:color w:val="262626" w:themeColor="text1" w:themeTint="D9"/>
        </w:rPr>
        <w:t xml:space="preserve">Libya: Pro-Gaddafi forces attack rebel-held Ras </w:t>
      </w:r>
      <w:proofErr w:type="spellStart"/>
      <w:r w:rsidRPr="00CF14A9">
        <w:rPr>
          <w:i/>
          <w:iCs/>
          <w:color w:val="262626" w:themeColor="text1" w:themeTint="D9"/>
        </w:rPr>
        <w:t>Lanuf</w:t>
      </w:r>
      <w:proofErr w:type="spellEnd"/>
      <w:r w:rsidRPr="00CF14A9">
        <w:rPr>
          <w:i/>
          <w:iCs/>
          <w:color w:val="262626" w:themeColor="text1" w:themeTint="D9"/>
        </w:rPr>
        <w:t xml:space="preserve">, </w:t>
      </w:r>
      <w:proofErr w:type="spellStart"/>
      <w:r w:rsidRPr="00CF14A9">
        <w:rPr>
          <w:color w:val="262626" w:themeColor="text1" w:themeTint="D9"/>
        </w:rPr>
        <w:t>terdapat</w:t>
      </w:r>
      <w:proofErr w:type="spellEnd"/>
      <w:r w:rsidRPr="00CF14A9">
        <w:rPr>
          <w:color w:val="262626" w:themeColor="text1" w:themeTint="D9"/>
        </w:rPr>
        <w:t xml:space="preserve"> di </w:t>
      </w:r>
      <w:hyperlink r:id="rId14" w:history="1">
        <w:r w:rsidRPr="00CF14A9">
          <w:rPr>
            <w:rStyle w:val="Hyperlink"/>
            <w:color w:val="262626" w:themeColor="text1" w:themeTint="D9"/>
          </w:rPr>
          <w:t>www.bbc.co.uk/news/world-africa</w:t>
        </w:r>
      </w:hyperlink>
      <w:r w:rsidRPr="00CF14A9">
        <w:rPr>
          <w:color w:val="262626" w:themeColor="text1" w:themeTint="D9"/>
        </w:rPr>
        <w:t xml:space="preserve"> pada </w:t>
      </w:r>
      <w:proofErr w:type="spellStart"/>
      <w:r w:rsidRPr="00CF14A9">
        <w:rPr>
          <w:color w:val="262626" w:themeColor="text1" w:themeTint="D9"/>
        </w:rPr>
        <w:t>tanggal</w:t>
      </w:r>
      <w:proofErr w:type="spellEnd"/>
      <w:r w:rsidRPr="00CF14A9">
        <w:rPr>
          <w:color w:val="262626" w:themeColor="text1" w:themeTint="D9"/>
        </w:rPr>
        <w:t xml:space="preserve"> 27 </w:t>
      </w:r>
      <w:proofErr w:type="spellStart"/>
      <w:r w:rsidRPr="00CF14A9">
        <w:rPr>
          <w:color w:val="262626" w:themeColor="text1" w:themeTint="D9"/>
        </w:rPr>
        <w:t>Oktober</w:t>
      </w:r>
      <w:proofErr w:type="spellEnd"/>
      <w:r w:rsidRPr="00CF14A9">
        <w:rPr>
          <w:color w:val="262626" w:themeColor="text1" w:themeTint="D9"/>
        </w:rPr>
        <w:t xml:space="preserve"> 2017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Libyan airspace being 'frequently violated' </w:t>
      </w:r>
      <w:proofErr w:type="spellStart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hyperlink r:id="rId15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https://www.aljazeera.com/news/middleeast/2014/11/libyan-airspace-being-frequently-violated-201411891117715870.html</w:t>
        </w:r>
      </w:hyperlink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28 </w:t>
      </w:r>
      <w:proofErr w:type="spellStart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CF14A9" w:rsidRPr="00CF14A9" w:rsidRDefault="00CF14A9" w:rsidP="00CF14A9">
      <w:pPr>
        <w:pStyle w:val="Heading1"/>
        <w:spacing w:before="300" w:beforeAutospacing="0" w:line="276" w:lineRule="auto"/>
        <w:ind w:left="720"/>
        <w:jc w:val="both"/>
        <w:rPr>
          <w:b w:val="0"/>
          <w:bCs w:val="0"/>
          <w:color w:val="000000"/>
          <w:sz w:val="24"/>
          <w:szCs w:val="24"/>
        </w:rPr>
      </w:pPr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Mapping Libya's armed groups </w:t>
      </w:r>
      <w:proofErr w:type="spellStart"/>
      <w:r w:rsidRPr="00CF14A9">
        <w:rPr>
          <w:b w:val="0"/>
          <w:bCs w:val="0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 </w:t>
      </w:r>
      <w:hyperlink r:id="rId16" w:history="1">
        <w:r w:rsidRPr="00CF14A9">
          <w:rPr>
            <w:rStyle w:val="Hyperlink"/>
            <w:color w:val="0D0D0D" w:themeColor="text1" w:themeTint="F2"/>
            <w:sz w:val="24"/>
            <w:szCs w:val="24"/>
          </w:rPr>
          <w:t>https://www.aljazeera.com/news/middleeast/2014/05/libya-armed-groups-explained-201452293619773132.html</w:t>
        </w:r>
      </w:hyperlink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b w:val="0"/>
          <w:bCs w:val="0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b w:val="0"/>
          <w:bCs w:val="0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 28 </w:t>
      </w:r>
      <w:proofErr w:type="spellStart"/>
      <w:r w:rsidRPr="00CF14A9">
        <w:rPr>
          <w:b w:val="0"/>
          <w:bCs w:val="0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b w:val="0"/>
          <w:bCs w:val="0"/>
          <w:color w:val="0D0D0D" w:themeColor="text1" w:themeTint="F2"/>
          <w:sz w:val="24"/>
          <w:szCs w:val="24"/>
        </w:rPr>
        <w:t xml:space="preserve"> 2018 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Menilik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Konflik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Libya,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Pertarungan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Dua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Kubu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Berlawanan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7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https://m.kiblat.net/2014/12/03/menilik-konflik-libya-pertarungan-dua-kubu-yang-berlawanan-tujuan/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28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14A9" w:rsidRPr="00CF14A9" w:rsidRDefault="00CF14A9" w:rsidP="00CF14A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Pergerakan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Ikwanul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Muslimin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Libya </w:t>
      </w:r>
      <w:hyperlink r:id="rId18" w:history="1">
        <w:r w:rsidRPr="00CF14A9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http://m.eramuslim.com/berita/tahukah-anda/sheikh-qardawi-peran-ikhwan-dalam-revoliusi-libya.html</w:t>
        </w:r>
      </w:hyperlink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26 </w:t>
      </w:r>
      <w:proofErr w:type="spellStart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Heading1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 w:val="0"/>
          <w:color w:val="1E1E1E"/>
          <w:sz w:val="24"/>
          <w:szCs w:val="24"/>
        </w:rPr>
      </w:pPr>
      <w:r w:rsidRPr="00CF14A9">
        <w:rPr>
          <w:b w:val="0"/>
          <w:color w:val="0D0D0D" w:themeColor="text1" w:themeTint="F2"/>
          <w:sz w:val="24"/>
          <w:szCs w:val="24"/>
        </w:rPr>
        <w:t xml:space="preserve">Profile: Libya's military strongman Khalifa </w:t>
      </w:r>
      <w:proofErr w:type="spellStart"/>
      <w:r w:rsidRPr="00CF14A9">
        <w:rPr>
          <w:b w:val="0"/>
          <w:color w:val="0D0D0D" w:themeColor="text1" w:themeTint="F2"/>
          <w:sz w:val="24"/>
          <w:szCs w:val="24"/>
        </w:rPr>
        <w:t>Haftar</w:t>
      </w:r>
      <w:proofErr w:type="spellEnd"/>
      <w:r w:rsidRPr="00CF14A9">
        <w:rPr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CF14A9">
        <w:rPr>
          <w:b w:val="0"/>
          <w:color w:val="0D0D0D" w:themeColor="text1" w:themeTint="F2"/>
          <w:sz w:val="24"/>
          <w:szCs w:val="24"/>
        </w:rPr>
        <w:t>dalam</w:t>
      </w:r>
      <w:proofErr w:type="spellEnd"/>
      <w:r w:rsidRPr="00CF14A9">
        <w:rPr>
          <w:b w:val="0"/>
          <w:color w:val="0D0D0D" w:themeColor="text1" w:themeTint="F2"/>
          <w:sz w:val="24"/>
          <w:szCs w:val="24"/>
        </w:rPr>
        <w:t xml:space="preserve"> </w:t>
      </w:r>
      <w:hyperlink r:id="rId19" w:history="1">
        <w:r w:rsidRPr="00CF14A9">
          <w:rPr>
            <w:rStyle w:val="Hyperlink"/>
            <w:color w:val="0D0D0D" w:themeColor="text1" w:themeTint="F2"/>
            <w:sz w:val="24"/>
            <w:szCs w:val="24"/>
          </w:rPr>
          <w:t>http://www.bbc.com/news/world-africa-27492354</w:t>
        </w:r>
      </w:hyperlink>
      <w:r w:rsidRPr="00CF14A9">
        <w:rPr>
          <w:b w:val="0"/>
          <w:color w:val="0D0D0D" w:themeColor="text1" w:themeTint="F2"/>
          <w:sz w:val="24"/>
          <w:szCs w:val="24"/>
        </w:rPr>
        <w:t xml:space="preserve"> di </w:t>
      </w:r>
      <w:proofErr w:type="spellStart"/>
      <w:r w:rsidRPr="00CF14A9">
        <w:rPr>
          <w:b w:val="0"/>
          <w:color w:val="0D0D0D" w:themeColor="text1" w:themeTint="F2"/>
          <w:sz w:val="24"/>
          <w:szCs w:val="24"/>
        </w:rPr>
        <w:t>akses</w:t>
      </w:r>
      <w:proofErr w:type="spellEnd"/>
      <w:r w:rsidRPr="00CF14A9">
        <w:rPr>
          <w:b w:val="0"/>
          <w:color w:val="0D0D0D" w:themeColor="text1" w:themeTint="F2"/>
          <w:sz w:val="24"/>
          <w:szCs w:val="24"/>
        </w:rPr>
        <w:t xml:space="preserve"> pada </w:t>
      </w:r>
      <w:proofErr w:type="spellStart"/>
      <w:r w:rsidRPr="00CF14A9">
        <w:rPr>
          <w:b w:val="0"/>
          <w:color w:val="0D0D0D" w:themeColor="text1" w:themeTint="F2"/>
          <w:sz w:val="24"/>
          <w:szCs w:val="24"/>
        </w:rPr>
        <w:t>tanggal</w:t>
      </w:r>
      <w:proofErr w:type="spellEnd"/>
      <w:r w:rsidRPr="00CF14A9">
        <w:rPr>
          <w:b w:val="0"/>
          <w:color w:val="0D0D0D" w:themeColor="text1" w:themeTint="F2"/>
          <w:sz w:val="24"/>
          <w:szCs w:val="24"/>
        </w:rPr>
        <w:t xml:space="preserve"> 28 </w:t>
      </w:r>
      <w:proofErr w:type="spellStart"/>
      <w:r w:rsidRPr="00CF14A9">
        <w:rPr>
          <w:b w:val="0"/>
          <w:color w:val="0D0D0D" w:themeColor="text1" w:themeTint="F2"/>
          <w:sz w:val="24"/>
          <w:szCs w:val="24"/>
        </w:rPr>
        <w:t>april</w:t>
      </w:r>
      <w:proofErr w:type="spellEnd"/>
      <w:r w:rsidRPr="00CF14A9">
        <w:rPr>
          <w:b w:val="0"/>
          <w:color w:val="0D0D0D" w:themeColor="text1" w:themeTint="F2"/>
          <w:sz w:val="24"/>
          <w:szCs w:val="24"/>
        </w:rPr>
        <w:t xml:space="preserve"> 2018 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CF1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CF14A9" w:rsidRPr="00CF14A9" w:rsidRDefault="00CF14A9" w:rsidP="00CF14A9">
      <w:pPr>
        <w:pStyle w:val="Footnote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George Brown, Tyndall, </w:t>
      </w:r>
      <w:r w:rsidRPr="00CF14A9">
        <w:rPr>
          <w:rFonts w:ascii="Times New Roman" w:hAnsi="Times New Roman" w:cs="Times New Roman"/>
          <w:i/>
          <w:sz w:val="24"/>
          <w:szCs w:val="24"/>
        </w:rPr>
        <w:t xml:space="preserve">America a Narrative History, </w:t>
      </w:r>
      <w:r w:rsidRPr="00CF14A9">
        <w:rPr>
          <w:rFonts w:ascii="Times New Roman" w:hAnsi="Times New Roman" w:cs="Times New Roman"/>
          <w:sz w:val="24"/>
          <w:szCs w:val="24"/>
        </w:rPr>
        <w:t>New York, U.S.A., Vol. I, W.W. Norton and Company, 1984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lastRenderedPageBreak/>
        <w:t xml:space="preserve">K. J.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. 1970. “National Role Conceptions in the study of Foreign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policy”.Vol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. 14, No. 3</w:t>
      </w:r>
    </w:p>
    <w:p w:rsidR="00CF14A9" w:rsidRPr="00CF14A9" w:rsidRDefault="00CF14A9" w:rsidP="00CF14A9">
      <w:pPr>
        <w:pStyle w:val="FootnoteTex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Muhammad </w:t>
      </w:r>
      <w:proofErr w:type="spellStart"/>
      <w:r w:rsidRPr="00CF14A9">
        <w:rPr>
          <w:rFonts w:ascii="Times New Roman" w:hAnsi="Times New Roman" w:cs="Times New Roman"/>
          <w:bCs/>
          <w:color w:val="000000"/>
          <w:sz w:val="24"/>
          <w:szCs w:val="24"/>
        </w:rPr>
        <w:t>Fakhry</w:t>
      </w:r>
      <w:proofErr w:type="spellEnd"/>
      <w:r w:rsidRPr="00CF1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bCs/>
          <w:color w:val="000000"/>
          <w:sz w:val="24"/>
          <w:szCs w:val="24"/>
        </w:rPr>
        <w:t>Ghafur</w:t>
      </w:r>
      <w:proofErr w:type="spellEnd"/>
      <w:r w:rsidRPr="00CF1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F14A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F14A9">
        <w:rPr>
          <w:rFonts w:ascii="Times New Roman" w:hAnsi="Times New Roman" w:cs="Times New Roman"/>
          <w:sz w:val="24"/>
          <w:szCs w:val="24"/>
        </w:rPr>
        <w:t xml:space="preserve">Agama dan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Islam di Tunisia,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Mesir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dan Libya”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r w:rsidRPr="00CF14A9">
        <w:rPr>
          <w:rFonts w:ascii="Times New Roman" w:hAnsi="Times New Roman" w:cs="Times New Roman"/>
          <w:color w:val="000000"/>
          <w:sz w:val="24"/>
          <w:szCs w:val="24"/>
        </w:rPr>
        <w:t xml:space="preserve">Vol. 11, No. 2, </w:t>
      </w:r>
      <w:r w:rsidRPr="00CF14A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</w:t>
      </w:r>
      <w:r w:rsidRPr="00CF14A9">
        <w:rPr>
          <w:rFonts w:ascii="Times New Roman" w:hAnsi="Times New Roman" w:cs="Times New Roman"/>
          <w:sz w:val="24"/>
          <w:szCs w:val="24"/>
          <w:u w:val="single"/>
        </w:rPr>
        <w:t>http://Ejornal.lipi.go.id/index.php/jppol/article/download/203/</w:t>
      </w:r>
      <w:r w:rsidRPr="00CF14A9">
        <w:rPr>
          <w:rFonts w:ascii="Times New Roman" w:hAnsi="Times New Roman" w:cs="Times New Roman"/>
          <w:sz w:val="24"/>
          <w:szCs w:val="24"/>
        </w:rPr>
        <w:t xml:space="preserve">87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F14A9" w:rsidRPr="00CF14A9" w:rsidRDefault="00CF14A9" w:rsidP="00CF14A9">
      <w:pPr>
        <w:pStyle w:val="Footnote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4A9">
        <w:rPr>
          <w:rFonts w:ascii="Times New Roman" w:hAnsi="Times New Roman" w:cs="Times New Roman"/>
          <w:sz w:val="24"/>
          <w:szCs w:val="24"/>
        </w:rPr>
        <w:t xml:space="preserve">Rochester, J. Martin (1978). “The National Interest and Contemporary World Politics”, </w:t>
      </w:r>
      <w:r w:rsidRPr="00CF14A9">
        <w:rPr>
          <w:rStyle w:val="Emphasis"/>
          <w:rFonts w:ascii="Times New Roman" w:hAnsi="Times New Roman" w:cs="Times New Roman"/>
          <w:sz w:val="24"/>
          <w:szCs w:val="24"/>
        </w:rPr>
        <w:t>The Review of Politics</w:t>
      </w:r>
      <w:r w:rsidRPr="00CF14A9">
        <w:rPr>
          <w:rFonts w:ascii="Times New Roman" w:hAnsi="Times New Roman" w:cs="Times New Roman"/>
          <w:sz w:val="24"/>
          <w:szCs w:val="24"/>
        </w:rPr>
        <w:t xml:space="preserve">, Vol. 26, No. 1: </w:t>
      </w:r>
      <w:r w:rsidRPr="00CF14A9">
        <w:rPr>
          <w:rStyle w:val="Strong"/>
          <w:rFonts w:ascii="Times New Roman" w:hAnsi="Times New Roman" w:cs="Times New Roman"/>
          <w:sz w:val="24"/>
          <w:szCs w:val="24"/>
        </w:rPr>
        <w:t>pp. 5-18</w:t>
      </w:r>
      <w:r w:rsidRPr="00CF14A9">
        <w:rPr>
          <w:rFonts w:ascii="Times New Roman" w:hAnsi="Times New Roman" w:cs="Times New Roman"/>
          <w:b/>
          <w:sz w:val="24"/>
          <w:szCs w:val="24"/>
        </w:rPr>
        <w:t>.</w:t>
      </w:r>
    </w:p>
    <w:p w:rsidR="00CF14A9" w:rsidRPr="00CF14A9" w:rsidRDefault="00CF14A9" w:rsidP="00CF14A9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4A9" w:rsidRPr="00CF14A9" w:rsidRDefault="00CF14A9" w:rsidP="00CF14A9">
      <w:pPr>
        <w:tabs>
          <w:tab w:val="left" w:pos="2143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4A9">
        <w:rPr>
          <w:rFonts w:ascii="Times New Roman" w:hAnsi="Times New Roman" w:cs="Times New Roman"/>
          <w:sz w:val="24"/>
          <w:szCs w:val="24"/>
        </w:rPr>
        <w:t>Varvelli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, Arturo. “The Role of Tribal Dynamics In The Libyan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Future.”Analysis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no 172 May 2013. Pada https://www.ispionline.it /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pubblicazione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/role-tribal-dynamics-libyan-future-7944 di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CF14A9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CF14A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66740" w:rsidRPr="00CF14A9" w:rsidRDefault="00766740" w:rsidP="00CF14A9">
      <w:pPr>
        <w:rPr>
          <w:rFonts w:ascii="Times New Roman" w:hAnsi="Times New Roman" w:cs="Times New Roman"/>
          <w:sz w:val="24"/>
          <w:szCs w:val="24"/>
        </w:rPr>
      </w:pPr>
    </w:p>
    <w:sectPr w:rsidR="00766740" w:rsidRPr="00CF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A9"/>
    <w:rsid w:val="000E33AB"/>
    <w:rsid w:val="00766740"/>
    <w:rsid w:val="009416F6"/>
    <w:rsid w:val="00C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04C2"/>
  <w15:chartTrackingRefBased/>
  <w15:docId w15:val="{4DB3EDAA-6AA3-42A9-8F74-C3F4E79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4A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CF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A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F1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4A9"/>
    <w:rPr>
      <w:sz w:val="20"/>
      <w:szCs w:val="20"/>
      <w:lang w:val="en-GB"/>
    </w:rPr>
  </w:style>
  <w:style w:type="paragraph" w:customStyle="1" w:styleId="Default">
    <w:name w:val="Default"/>
    <w:rsid w:val="00CF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F14A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14A9"/>
    <w:rPr>
      <w:b/>
      <w:bCs/>
    </w:rPr>
  </w:style>
  <w:style w:type="character" w:styleId="Emphasis">
    <w:name w:val="Emphasis"/>
    <w:basedOn w:val="DefaultParagraphFont"/>
    <w:uiPriority w:val="20"/>
    <w:qFormat/>
    <w:rsid w:val="00CF1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.co.id" TargetMode="External"/><Relationship Id="rId13" Type="http://schemas.openxmlformats.org/officeDocument/2006/relationships/hyperlink" Target="http://www.bbc.co.uk/indonesia/dunia/2011/02/110217_libya.html" TargetMode="External"/><Relationship Id="rId18" Type="http://schemas.openxmlformats.org/officeDocument/2006/relationships/hyperlink" Target="http://m.eramuslim.com/berita/tahukah-anda/sheikh-qardawi-peran-ikhwan-dalam-revoliusi-libya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epository.uinjkt.ac.id/dspace" TargetMode="External"/><Relationship Id="rId12" Type="http://schemas.openxmlformats.org/officeDocument/2006/relationships/hyperlink" Target="http://uk.reuters.com/article/2014/02/07/uk-libya-crisis-idUKBREA161M620140207" TargetMode="External"/><Relationship Id="rId17" Type="http://schemas.openxmlformats.org/officeDocument/2006/relationships/hyperlink" Target="https://m.kiblat.net/2014/12/03/menilik-konflik-libya-pertarungan-dua-kubu-yang-berlawanan-tuju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jazeera.com/news/middleeast/2014/05/libya-armed-groups-explained-20145229361977313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ndocs.org/S/RES/1970(2011)" TargetMode="External"/><Relationship Id="rId11" Type="http://schemas.openxmlformats.org/officeDocument/2006/relationships/hyperlink" Target="http://www.aljazeera.com/indepth/opinion/2012/07/20127187155487377.html" TargetMode="External"/><Relationship Id="rId5" Type="http://schemas.openxmlformats.org/officeDocument/2006/relationships/hyperlink" Target="http://www.rand.org/content" TargetMode="External"/><Relationship Id="rId15" Type="http://schemas.openxmlformats.org/officeDocument/2006/relationships/hyperlink" Target="https://www.aljazeera.com/news/middleeast/2014/11/libyan-airspace-being-frequently-violated-201411891117715870.html" TargetMode="External"/><Relationship Id="rId10" Type="http://schemas.openxmlformats.org/officeDocument/2006/relationships/hyperlink" Target="https://www.cfr.org/interactives/global-conflict-tracker?marker=6" TargetMode="External"/><Relationship Id="rId19" Type="http://schemas.openxmlformats.org/officeDocument/2006/relationships/hyperlink" Target="http://www.bbc.com/news/world-africa-27492354" TargetMode="External"/><Relationship Id="rId4" Type="http://schemas.openxmlformats.org/officeDocument/2006/relationships/hyperlink" Target="http://fpc.state.gov/documents/organization/158489.pdf" TargetMode="External"/><Relationship Id="rId9" Type="http://schemas.openxmlformats.org/officeDocument/2006/relationships/hyperlink" Target="http://www.re-tawon.com/2014/11/daftar-kelompok-bersenjata-dalam-perang.html?m=1" TargetMode="External"/><Relationship Id="rId14" Type="http://schemas.openxmlformats.org/officeDocument/2006/relationships/hyperlink" Target="http://www.bbc.co.uk/news/world-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2018-06-05T03:54:00Z</dcterms:created>
  <dcterms:modified xsi:type="dcterms:W3CDTF">2018-06-05T03:55:00Z</dcterms:modified>
</cp:coreProperties>
</file>