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1" w:rsidRPr="00BD49B7" w:rsidRDefault="00087981" w:rsidP="00087981">
      <w:pPr>
        <w:pStyle w:val="Heading1"/>
        <w:tabs>
          <w:tab w:val="left" w:pos="56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3611910"/>
      <w:r w:rsidRPr="00BD49B7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087981" w:rsidRPr="00A118EA" w:rsidRDefault="00087981" w:rsidP="00087981">
      <w:pPr>
        <w:tabs>
          <w:tab w:val="left" w:pos="567"/>
          <w:tab w:val="left" w:pos="2694"/>
        </w:tabs>
        <w:spacing w:line="480" w:lineRule="auto"/>
        <w:ind w:left="567" w:hanging="567"/>
        <w:rPr>
          <w:rFonts w:ascii="Times New Roman" w:hAnsi="Times New Roman" w:cs="Times New Roman"/>
        </w:rPr>
      </w:pPr>
      <w:r w:rsidRPr="00A118EA">
        <w:rPr>
          <w:rFonts w:ascii="Times New Roman" w:hAnsi="Times New Roman" w:cs="Times New Roman"/>
        </w:rPr>
        <w:tab/>
      </w:r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Adam, Muhammad. 2015.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2098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2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98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209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098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220987">
        <w:rPr>
          <w:rFonts w:ascii="Times New Roman" w:hAnsi="Times New Roman" w:cs="Times New Roman"/>
          <w:i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Prenhalindo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Boyd, Walker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Larreche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Manajem</w:t>
      </w:r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7981" w:rsidRDefault="00087981" w:rsidP="00087981">
      <w:pPr>
        <w:tabs>
          <w:tab w:val="left" w:pos="567"/>
          <w:tab w:val="left" w:pos="993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660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60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Pr="00660BC2">
        <w:rPr>
          <w:rFonts w:ascii="Times New Roman" w:hAnsi="Times New Roman" w:cs="Times New Roman"/>
          <w:i/>
          <w:sz w:val="24"/>
          <w:szCs w:val="24"/>
        </w:rPr>
        <w:t xml:space="preserve"> Global, </w:t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60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BC2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087981" w:rsidRDefault="00087981" w:rsidP="00087981">
      <w:pPr>
        <w:tabs>
          <w:tab w:val="left" w:pos="426"/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Teddy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           Bandung</w:t>
      </w:r>
    </w:p>
    <w:p w:rsidR="00087981" w:rsidRDefault="00087981" w:rsidP="00087981">
      <w:pPr>
        <w:tabs>
          <w:tab w:val="left" w:pos="426"/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049D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049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9D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049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9D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049D6">
        <w:rPr>
          <w:rFonts w:ascii="Times New Roman" w:hAnsi="Times New Roman" w:cs="Times New Roman"/>
          <w:i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087981" w:rsidRDefault="00087981" w:rsidP="00087981">
      <w:pPr>
        <w:tabs>
          <w:tab w:val="left" w:pos="426"/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0B701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B7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01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B70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701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B7018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0B7018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0B7018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8EA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18EA">
        <w:rPr>
          <w:rFonts w:ascii="Times New Roman" w:hAnsi="Times New Roman" w:cs="Times New Roman"/>
          <w:sz w:val="24"/>
          <w:szCs w:val="24"/>
        </w:rPr>
        <w:t>Philip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r w:rsidRPr="00A11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A1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8E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087981" w:rsidRDefault="00087981" w:rsidP="00087981">
      <w:pPr>
        <w:tabs>
          <w:tab w:val="left" w:pos="426"/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>, Gary.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E52C31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proofErr w:type="gramStart"/>
      <w:r w:rsidRPr="00E52C31">
        <w:rPr>
          <w:rFonts w:ascii="Times New Roman" w:hAnsi="Times New Roman" w:cs="Times New Roman"/>
          <w:i/>
          <w:sz w:val="24"/>
          <w:szCs w:val="24"/>
        </w:rPr>
        <w:t>of  Marketing</w:t>
      </w:r>
      <w:proofErr w:type="gramEnd"/>
      <w:r w:rsidRPr="00E52C31">
        <w:rPr>
          <w:rFonts w:ascii="Times New Roman" w:hAnsi="Times New Roman" w:cs="Times New Roman"/>
          <w:i/>
          <w:sz w:val="24"/>
          <w:szCs w:val="24"/>
        </w:rPr>
        <w:t>, 12</w:t>
      </w:r>
      <w:r w:rsidRPr="00E52C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E52C31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E52C31">
        <w:rPr>
          <w:rFonts w:ascii="Times New Roman" w:hAnsi="Times New Roman" w:cs="Times New Roman"/>
          <w:i/>
          <w:sz w:val="24"/>
          <w:szCs w:val="24"/>
        </w:rPr>
        <w:t xml:space="preserve"> Edition,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C3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E52C31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E52C31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E52C31">
        <w:rPr>
          <w:rFonts w:ascii="Times New Roman" w:hAnsi="Times New Roman" w:cs="Times New Roman"/>
          <w:i/>
          <w:sz w:val="24"/>
          <w:szCs w:val="24"/>
        </w:rPr>
        <w:t xml:space="preserve"> Bob </w:t>
      </w:r>
      <w:proofErr w:type="spellStart"/>
      <w:r w:rsidRPr="00E52C31">
        <w:rPr>
          <w:rFonts w:ascii="Times New Roman" w:hAnsi="Times New Roman" w:cs="Times New Roman"/>
          <w:i/>
          <w:sz w:val="24"/>
          <w:szCs w:val="24"/>
        </w:rPr>
        <w:t>Sabran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  <w:sectPr w:rsidR="00087981" w:rsidSect="00087981">
          <w:headerReference w:type="default" r:id="rId5"/>
          <w:footerReference w:type="default" r:id="rId6"/>
          <w:type w:val="continuous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proofErr w:type="spellStart"/>
      <w:r w:rsidRPr="00A118EA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8EA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8E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204E6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04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E6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4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E6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8E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8E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Kualit</w:t>
      </w:r>
      <w:r>
        <w:rPr>
          <w:rFonts w:ascii="Times New Roman" w:hAnsi="Times New Roman" w:cs="Times New Roman"/>
          <w:sz w:val="24"/>
          <w:szCs w:val="24"/>
        </w:rPr>
        <w:t>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Pr="00A118EA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6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6659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118EA"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>.</w:t>
      </w:r>
      <w:r w:rsidRPr="00A118E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087981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76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Strategik</w:t>
      </w:r>
      <w:proofErr w:type="spellEnd"/>
      <w:r w:rsidRPr="00176F3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176F3C">
        <w:rPr>
          <w:rFonts w:ascii="Times New Roman" w:hAnsi="Times New Roman" w:cs="Times New Roman"/>
          <w:i/>
          <w:sz w:val="24"/>
          <w:szCs w:val="24"/>
        </w:rPr>
        <w:t xml:space="preserve"> Value-Based Marketing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6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176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6F3C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 Bogor. IPB Press</w:t>
      </w:r>
    </w:p>
    <w:p w:rsidR="00087981" w:rsidRPr="00A118EA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4697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46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976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B469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46976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B46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976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B46976">
        <w:rPr>
          <w:rFonts w:ascii="Times New Roman" w:hAnsi="Times New Roman" w:cs="Times New Roman"/>
          <w:i/>
          <w:sz w:val="24"/>
          <w:szCs w:val="24"/>
        </w:rPr>
        <w:t>, BPFE-.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087981" w:rsidRPr="00A118EA" w:rsidRDefault="00087981" w:rsidP="00087981">
      <w:pPr>
        <w:tabs>
          <w:tab w:val="left" w:pos="567"/>
          <w:tab w:val="left" w:pos="1418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118EA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. 2012. 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Chandra.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Strategik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118E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118E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A118EA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087981" w:rsidRPr="00A118EA" w:rsidRDefault="00087981" w:rsidP="00087981">
      <w:pPr>
        <w:tabs>
          <w:tab w:val="left" w:pos="567"/>
        </w:tabs>
        <w:spacing w:line="480" w:lineRule="auto"/>
        <w:ind w:left="567" w:hanging="567"/>
        <w:rPr>
          <w:rStyle w:val="SubtleEmphasis"/>
          <w:rFonts w:ascii="Times New Roman" w:hAnsi="Times New Roman" w:cs="Times New Roman"/>
          <w:b/>
          <w:i w:val="0"/>
          <w:iCs w:val="0"/>
        </w:rPr>
      </w:pPr>
      <w:proofErr w:type="spellStart"/>
      <w:r w:rsidRPr="00A118E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11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18EA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A118EA">
        <w:rPr>
          <w:rFonts w:ascii="Times New Roman" w:hAnsi="Times New Roman" w:cs="Times New Roman"/>
          <w:b/>
          <w:sz w:val="24"/>
          <w:szCs w:val="24"/>
        </w:rPr>
        <w:t>:</w:t>
      </w:r>
    </w:p>
    <w:p w:rsidR="00087981" w:rsidRPr="00225770" w:rsidRDefault="00087981" w:rsidP="00087981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5770">
        <w:rPr>
          <w:rFonts w:ascii="Times New Roman" w:hAnsi="Times New Roman" w:cs="Times New Roman"/>
          <w:sz w:val="24"/>
          <w:szCs w:val="24"/>
        </w:rPr>
        <w:fldChar w:fldCharType="begin"/>
      </w:r>
      <w:r w:rsidRPr="00225770">
        <w:rPr>
          <w:rFonts w:ascii="Times New Roman" w:hAnsi="Times New Roman" w:cs="Times New Roman"/>
          <w:sz w:val="24"/>
          <w:szCs w:val="24"/>
        </w:rPr>
        <w:instrText xml:space="preserve"> HYPERLINK "http://www.landasanteori.xyz/2017/05/pengertian-keputusan-pembelian</w:instrText>
      </w:r>
    </w:p>
    <w:p w:rsidR="00087981" w:rsidRPr="00225770" w:rsidRDefault="00087981" w:rsidP="00087981">
      <w:pPr>
        <w:tabs>
          <w:tab w:val="left" w:pos="567"/>
        </w:tabs>
        <w:spacing w:line="48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225770">
        <w:rPr>
          <w:rFonts w:ascii="Times New Roman" w:hAnsi="Times New Roman" w:cs="Times New Roman"/>
          <w:sz w:val="24"/>
          <w:szCs w:val="24"/>
        </w:rPr>
        <w:instrText xml:space="preserve">menurut.html" </w:instrText>
      </w:r>
      <w:r w:rsidRPr="00225770">
        <w:rPr>
          <w:rFonts w:ascii="Times New Roman" w:hAnsi="Times New Roman" w:cs="Times New Roman"/>
          <w:sz w:val="24"/>
          <w:szCs w:val="24"/>
        </w:rPr>
        <w:fldChar w:fldCharType="separate"/>
      </w:r>
      <w:r w:rsidRPr="00225770">
        <w:rPr>
          <w:rStyle w:val="Hyperlink"/>
          <w:rFonts w:ascii="Times New Roman" w:hAnsi="Times New Roman" w:cs="Times New Roman"/>
          <w:sz w:val="24"/>
          <w:szCs w:val="24"/>
        </w:rPr>
        <w:t>http://www.landasanteori.xyz/2017/05/pengertian-keputusan-pembelian</w:t>
      </w:r>
    </w:p>
    <w:p w:rsidR="00087981" w:rsidRDefault="00087981" w:rsidP="00087981">
      <w:pPr>
        <w:tabs>
          <w:tab w:val="left" w:pos="567"/>
        </w:tabs>
        <w:spacing w:line="48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225770">
        <w:rPr>
          <w:rStyle w:val="Hyperlink"/>
          <w:rFonts w:ascii="Times New Roman" w:hAnsi="Times New Roman" w:cs="Times New Roman"/>
          <w:sz w:val="24"/>
          <w:szCs w:val="24"/>
        </w:rPr>
        <w:t>menurut.html</w:t>
      </w:r>
      <w:r w:rsidRPr="00225770">
        <w:rPr>
          <w:rFonts w:ascii="Times New Roman" w:hAnsi="Times New Roman" w:cs="Times New Roman"/>
          <w:sz w:val="24"/>
          <w:szCs w:val="24"/>
        </w:rPr>
        <w:fldChar w:fldCharType="end"/>
      </w:r>
      <w:r w:rsidRPr="00225770">
        <w:rPr>
          <w:rStyle w:val="Hyperlink"/>
          <w:rFonts w:ascii="Times New Roman" w:hAnsi="Times New Roman" w:cs="Times New Roman"/>
          <w:sz w:val="24"/>
          <w:szCs w:val="24"/>
        </w:rPr>
        <w:t>, September 201</w:t>
      </w:r>
      <w:r w:rsidRPr="00225770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7</w:t>
      </w:r>
    </w:p>
    <w:p w:rsidR="00075E69" w:rsidRDefault="00374E02"/>
    <w:sectPr w:rsidR="00075E69" w:rsidSect="00087981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81" w:rsidRDefault="00087981">
    <w:pPr>
      <w:pStyle w:val="Footer"/>
      <w:jc w:val="center"/>
    </w:pPr>
    <w:r>
      <w:t>116</w:t>
    </w:r>
  </w:p>
  <w:p w:rsidR="00087981" w:rsidRDefault="00087981" w:rsidP="00B07D16">
    <w:pPr>
      <w:pStyle w:val="Footer"/>
      <w:tabs>
        <w:tab w:val="clear" w:pos="4680"/>
        <w:tab w:val="clear" w:pos="9360"/>
        <w:tab w:val="left" w:pos="34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81" w:rsidRDefault="00087981" w:rsidP="007F6E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1"/>
    <w:rsid w:val="00087981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8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qFormat/>
    <w:rsid w:val="00087981"/>
    <w:pPr>
      <w:keepNext/>
      <w:keepLines/>
      <w:widowControl w:val="0"/>
      <w:spacing w:before="240" w:after="0" w:line="276" w:lineRule="auto"/>
      <w:outlineLvl w:val="0"/>
    </w:pPr>
    <w:rPr>
      <w:rFonts w:ascii="Calibri Light" w:eastAsia="Times New Roman" w:hAnsi="Calibri Light" w:cs="SimSun"/>
      <w:color w:val="B3186D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981"/>
    <w:rPr>
      <w:rFonts w:ascii="Calibri Light" w:eastAsia="Times New Roman" w:hAnsi="Calibri Light" w:cs="SimSun"/>
      <w:color w:val="B3186D"/>
      <w:sz w:val="32"/>
      <w:szCs w:val="32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087981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8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87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8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qFormat/>
    <w:rsid w:val="00087981"/>
    <w:pPr>
      <w:keepNext/>
      <w:keepLines/>
      <w:widowControl w:val="0"/>
      <w:spacing w:before="240" w:after="0" w:line="276" w:lineRule="auto"/>
      <w:outlineLvl w:val="0"/>
    </w:pPr>
    <w:rPr>
      <w:rFonts w:ascii="Calibri Light" w:eastAsia="Times New Roman" w:hAnsi="Calibri Light" w:cs="SimSun"/>
      <w:color w:val="B3186D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981"/>
    <w:rPr>
      <w:rFonts w:ascii="Calibri Light" w:eastAsia="Times New Roman" w:hAnsi="Calibri Light" w:cs="SimSun"/>
      <w:color w:val="B3186D"/>
      <w:sz w:val="32"/>
      <w:szCs w:val="32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087981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8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87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2018-05-19T04:53:00Z</dcterms:created>
  <dcterms:modified xsi:type="dcterms:W3CDTF">2018-05-19T04:55:00Z</dcterms:modified>
</cp:coreProperties>
</file>