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9C01" w14:textId="77777777" w:rsidR="00424B66" w:rsidRPr="00424B66" w:rsidRDefault="00424B66" w:rsidP="00424B66">
      <w:pPr>
        <w:spacing w:after="0" w:line="240" w:lineRule="auto"/>
        <w:jc w:val="center"/>
        <w:rPr>
          <w:rFonts w:ascii="Times New Roman" w:eastAsia="Times New Roman" w:hAnsi="Times New Roman" w:cs="Times New Roman"/>
          <w:b/>
          <w:bCs/>
          <w:sz w:val="24"/>
          <w:szCs w:val="24"/>
          <w:lang w:val="en-US" w:eastAsia="en-US"/>
        </w:rPr>
      </w:pPr>
      <w:r w:rsidRPr="00424B66">
        <w:rPr>
          <w:rFonts w:ascii="Times New Roman" w:eastAsia="Times New Roman" w:hAnsi="Times New Roman" w:cs="Times New Roman"/>
          <w:b/>
          <w:bCs/>
          <w:sz w:val="24"/>
          <w:szCs w:val="24"/>
          <w:lang w:val="en-US" w:eastAsia="en-US"/>
        </w:rPr>
        <w:t>ANALISIS PENGARUH MOTIVASI KERJA TERHADAP KINERJA PEGAWAI PADA SEKRETARIAT BADAN PERENCANAAN PEMBANGUNAN DAERAH PROVINSI JAWA BARAT</w:t>
      </w:r>
    </w:p>
    <w:p w14:paraId="0EDA8132" w14:textId="77777777" w:rsidR="005834C3" w:rsidRDefault="005834C3" w:rsidP="005834C3">
      <w:pPr>
        <w:pStyle w:val="Heading2"/>
        <w:spacing w:line="240" w:lineRule="auto"/>
        <w:jc w:val="center"/>
      </w:pPr>
    </w:p>
    <w:p w14:paraId="6F9B22CB" w14:textId="77777777" w:rsidR="00424B66" w:rsidRDefault="00424B66" w:rsidP="00424B66">
      <w:pPr>
        <w:spacing w:after="0" w:line="240" w:lineRule="auto"/>
        <w:jc w:val="center"/>
        <w:rPr>
          <w:rFonts w:ascii="Times New Roman" w:eastAsia="Times New Roman" w:hAnsi="Times New Roman" w:cs="Times New Roman"/>
          <w:sz w:val="24"/>
          <w:szCs w:val="24"/>
          <w:lang w:eastAsia="en-US"/>
        </w:rPr>
      </w:pPr>
      <w:r w:rsidRPr="00424B66">
        <w:rPr>
          <w:rFonts w:ascii="Times New Roman" w:eastAsia="Times New Roman" w:hAnsi="Times New Roman" w:cs="Times New Roman"/>
          <w:sz w:val="24"/>
          <w:szCs w:val="24"/>
          <w:lang w:eastAsia="en-US"/>
        </w:rPr>
        <w:t>Raffy Asral Firdaus</w:t>
      </w:r>
    </w:p>
    <w:p w14:paraId="2D92B876" w14:textId="77777777" w:rsidR="00F32CD2" w:rsidRPr="00424B66" w:rsidRDefault="00F32CD2" w:rsidP="00424B6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NPM. 158010036</w:t>
      </w:r>
    </w:p>
    <w:p w14:paraId="70BB644D" w14:textId="77777777" w:rsidR="00424B66" w:rsidRPr="00424B66" w:rsidRDefault="001C60C3" w:rsidP="00424B66">
      <w:pPr>
        <w:spacing w:after="0" w:line="240" w:lineRule="auto"/>
        <w:jc w:val="center"/>
        <w:rPr>
          <w:rFonts w:ascii="Times New Roman" w:eastAsia="Times New Roman" w:hAnsi="Times New Roman" w:cs="Times New Roman"/>
          <w:sz w:val="24"/>
          <w:szCs w:val="24"/>
          <w:lang w:eastAsia="en-US"/>
        </w:rPr>
      </w:pPr>
      <w:hyperlink r:id="rId8" w:history="1">
        <w:r w:rsidR="00424B66" w:rsidRPr="00424B66">
          <w:rPr>
            <w:rFonts w:ascii="Times New Roman" w:eastAsia="Times New Roman" w:hAnsi="Times New Roman" w:cs="Times New Roman"/>
            <w:sz w:val="24"/>
            <w:szCs w:val="24"/>
            <w:lang w:eastAsia="en-US"/>
          </w:rPr>
          <w:t>raffyasralfirdaus@gmail.com</w:t>
        </w:r>
      </w:hyperlink>
    </w:p>
    <w:p w14:paraId="6003CB37" w14:textId="77777777" w:rsidR="00424B66" w:rsidRPr="00424B66" w:rsidRDefault="00424B66" w:rsidP="00424B66">
      <w:pPr>
        <w:spacing w:after="0" w:line="240" w:lineRule="auto"/>
        <w:jc w:val="center"/>
        <w:rPr>
          <w:rFonts w:ascii="Times New Roman" w:eastAsia="Times New Roman" w:hAnsi="Times New Roman" w:cs="Times New Roman"/>
          <w:sz w:val="24"/>
          <w:szCs w:val="24"/>
          <w:lang w:eastAsia="en-US"/>
        </w:rPr>
      </w:pPr>
      <w:r w:rsidRPr="00424B66">
        <w:rPr>
          <w:rFonts w:ascii="Times New Roman" w:eastAsia="Times New Roman" w:hAnsi="Times New Roman" w:cs="Times New Roman"/>
          <w:sz w:val="24"/>
          <w:szCs w:val="24"/>
          <w:lang w:eastAsia="en-US"/>
        </w:rPr>
        <w:t>Program Pascasarjana Universitas Pasundan Bandung</w:t>
      </w:r>
    </w:p>
    <w:p w14:paraId="0C97F6E4" w14:textId="77777777" w:rsidR="005834C3" w:rsidRDefault="005834C3" w:rsidP="005834C3">
      <w:pPr>
        <w:spacing w:line="360" w:lineRule="auto"/>
        <w:jc w:val="center"/>
        <w:rPr>
          <w:rFonts w:ascii="Times New Roman" w:hAnsi="Times New Roman" w:cs="Times New Roman"/>
          <w:b/>
          <w:sz w:val="24"/>
          <w:szCs w:val="24"/>
        </w:rPr>
      </w:pPr>
    </w:p>
    <w:p w14:paraId="3CE7509C" w14:textId="77777777" w:rsidR="005834C3" w:rsidRPr="00DE319C" w:rsidRDefault="005834C3" w:rsidP="005834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110C4AF7" w14:textId="77777777" w:rsidR="005834C3" w:rsidRDefault="005834C3" w:rsidP="005834C3">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didasarkan pada masalah pokok, yaitu Kinerja Pegawai rendah. Hal ini diduga disebabkan oleh belum dijalankannya faktor-faktor Motivasi Kerja secara menyeluruh pada Sekretariat Badan Perencanaan Pembangunan Daerah Povinsi Jawa Barat.</w:t>
      </w:r>
    </w:p>
    <w:p w14:paraId="1FA4947D" w14:textId="77777777" w:rsidR="005834C3" w:rsidRDefault="005834C3" w:rsidP="005834C3">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Pendekatan dalam penelitian ini tentang Motivasi Kerja dan Kinerja Pegawai dilihat dari konteks kebijakan publik dan administrasi publik sebagai teori induknya untuk mengembangkan khasanah Ilmu Administrasi Publik.</w:t>
      </w:r>
    </w:p>
    <w:p w14:paraId="07E14014" w14:textId="77777777" w:rsidR="005834C3" w:rsidRDefault="005834C3" w:rsidP="005834C3">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metode </w:t>
      </w:r>
      <w:r>
        <w:rPr>
          <w:rFonts w:ascii="Times New Roman" w:hAnsi="Times New Roman" w:cs="Times New Roman"/>
          <w:i/>
          <w:sz w:val="24"/>
          <w:szCs w:val="24"/>
        </w:rPr>
        <w:t>explanatory survey</w:t>
      </w:r>
      <w:r>
        <w:rPr>
          <w:rFonts w:ascii="Times New Roman" w:hAnsi="Times New Roman" w:cs="Times New Roman"/>
          <w:sz w:val="24"/>
          <w:szCs w:val="24"/>
        </w:rPr>
        <w:t>. Metode ini digunakan untuk menjelaskan fenomena sosial yang dalam hal ini digunakan untuk meneliti pengaruh Motivasi Kerja (X) sebagai variabel bebas terhadap Kinerja Pegawai (Y) sebagai variabel terikat. Penelitian ini menggunakan analisis kuantitatif melalui metode Analisis Jalur (</w:t>
      </w:r>
      <w:r>
        <w:rPr>
          <w:rFonts w:ascii="Times New Roman" w:hAnsi="Times New Roman" w:cs="Times New Roman"/>
          <w:i/>
          <w:sz w:val="24"/>
          <w:szCs w:val="24"/>
        </w:rPr>
        <w:t>Path Analysis</w:t>
      </w:r>
      <w:r>
        <w:rPr>
          <w:rFonts w:ascii="Times New Roman" w:hAnsi="Times New Roman" w:cs="Times New Roman"/>
          <w:sz w:val="24"/>
          <w:szCs w:val="24"/>
        </w:rPr>
        <w:t>) yang dimaksud untuk mengetahui besaran pengaruh variabel Motivasi Kerja terhadap Kinerja Pegawai pada Sekretariat Badan Perencanaan Pembangunan Daerah Provinsi Jawa Barat.</w:t>
      </w:r>
    </w:p>
    <w:p w14:paraId="6763E960" w14:textId="77777777" w:rsidR="005834C3" w:rsidRDefault="005834C3" w:rsidP="005834C3">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penelitian menunjukkan bahwa secara simultan, pengaruh Motivasi Kerja (X) terhadap Kinerja Pegawai (Y) 58,45%. Adapun pengaruh variabel variabel lain (</w:t>
      </w:r>
      <w:r w:rsidRPr="004649A3">
        <w:rPr>
          <w:rFonts w:ascii="Times New Roman" w:hAnsi="Times New Roman" w:cs="Times New Roman"/>
          <w:sz w:val="24"/>
          <w:szCs w:val="24"/>
        </w:rPr>
        <w:t>ɛ</w:t>
      </w:r>
      <w:r>
        <w:rPr>
          <w:rFonts w:ascii="Times New Roman" w:hAnsi="Times New Roman" w:cs="Times New Roman"/>
          <w:sz w:val="24"/>
          <w:szCs w:val="24"/>
        </w:rPr>
        <w:t>) terhadap Kinerja Pegawai (Y) sebesar 41,55%. Sedangkan secara parsial, pengaruh Motivasi Kerja (X) yang teridiri dari tiga faktor terhadap Kinerja Pegawai (Y) dikemukakan sebagai berikut: Faktor Kebutuhan akan prestasi (X</w:t>
      </w:r>
      <w:r>
        <w:rPr>
          <w:rFonts w:ascii="Times New Roman" w:hAnsi="Times New Roman" w:cs="Times New Roman"/>
          <w:sz w:val="24"/>
          <w:szCs w:val="24"/>
          <w:vertAlign w:val="subscript"/>
        </w:rPr>
        <w:t>1</w:t>
      </w:r>
      <w:r>
        <w:rPr>
          <w:rFonts w:ascii="Times New Roman" w:hAnsi="Times New Roman" w:cs="Times New Roman"/>
          <w:sz w:val="24"/>
          <w:szCs w:val="24"/>
        </w:rPr>
        <w:t>) berpengaruh negatif terhadap Kinerja Pegawi (Y) sebesar -4,41%, Faktor Kebutuhan akan Kekuasaan (X</w:t>
      </w:r>
      <w:r>
        <w:rPr>
          <w:rFonts w:ascii="Times New Roman" w:hAnsi="Times New Roman" w:cs="Times New Roman"/>
          <w:sz w:val="24"/>
          <w:szCs w:val="24"/>
          <w:vertAlign w:val="subscript"/>
        </w:rPr>
        <w:t>2</w:t>
      </w:r>
      <w:r>
        <w:rPr>
          <w:rFonts w:ascii="Times New Roman" w:hAnsi="Times New Roman" w:cs="Times New Roman"/>
          <w:sz w:val="24"/>
          <w:szCs w:val="24"/>
        </w:rPr>
        <w:t>) berpengaruh positif terhadap Kinerja Pegawai (Y) sebesar 36,70%, Faktor Kebutuhan akan Berafiliasi (X</w:t>
      </w:r>
      <w:r>
        <w:rPr>
          <w:rFonts w:ascii="Times New Roman" w:hAnsi="Times New Roman" w:cs="Times New Roman"/>
          <w:sz w:val="24"/>
          <w:szCs w:val="24"/>
          <w:vertAlign w:val="subscript"/>
        </w:rPr>
        <w:t>3</w:t>
      </w:r>
      <w:r>
        <w:rPr>
          <w:rFonts w:ascii="Times New Roman" w:hAnsi="Times New Roman" w:cs="Times New Roman"/>
          <w:sz w:val="24"/>
          <w:szCs w:val="24"/>
        </w:rPr>
        <w:t>) berpengaruh positif terhadap Kinerja Pegawai (Y) sebesar 26,16. Dari ke tiga faktor Motivasi Kerja yang memberikan pengaruh dominan secara parsial terhadap Kinerja Pegawai, yaitu Faktor Kebutuhan akan Kekuasaan (X</w:t>
      </w:r>
      <w:r>
        <w:rPr>
          <w:rFonts w:ascii="Times New Roman" w:hAnsi="Times New Roman" w:cs="Times New Roman"/>
          <w:sz w:val="24"/>
          <w:szCs w:val="24"/>
          <w:vertAlign w:val="subscript"/>
        </w:rPr>
        <w:t>2</w:t>
      </w:r>
      <w:r>
        <w:rPr>
          <w:rFonts w:ascii="Times New Roman" w:hAnsi="Times New Roman" w:cs="Times New Roman"/>
          <w:sz w:val="24"/>
          <w:szCs w:val="24"/>
        </w:rPr>
        <w:t>) yang berpengaruh signifikan terhadap Kinerja Pegawai (Y) pada Sekretariat Badan Perencanan Pembangunan Daerah Provinsi Jawa Barat sebesar 36,70.</w:t>
      </w:r>
    </w:p>
    <w:p w14:paraId="7EFCE4DC" w14:textId="77777777" w:rsidR="005834C3" w:rsidRPr="008526F1" w:rsidRDefault="005834C3" w:rsidP="005834C3">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 dapat menyimpulkan bahwa Motivasi Kerja berpengaruh secara positif dan signifikan terhadap Kinerja Pegawai pada Sekretariat Badan Perencanaan Pembangunan Daerah Provinsi Jawa Barat. Bahwa secara menyeluruh Motivasi Kerja telah dilaksanakan dan dijalankan sesuai dengan dimensi-dimensi Kinerja Pegawai.</w:t>
      </w:r>
    </w:p>
    <w:p w14:paraId="46E4B5B8" w14:textId="77777777" w:rsidR="005834C3" w:rsidRDefault="005834C3" w:rsidP="00C74F0F">
      <w:pPr>
        <w:spacing w:line="240" w:lineRule="auto"/>
        <w:rPr>
          <w:rFonts w:ascii="Times New Roman" w:hAnsi="Times New Roman" w:cs="Times New Roman"/>
          <w:b/>
          <w:sz w:val="24"/>
          <w:szCs w:val="24"/>
        </w:rPr>
      </w:pPr>
    </w:p>
    <w:p w14:paraId="4F1C3FF7" w14:textId="77777777" w:rsidR="005834C3" w:rsidRPr="00071880" w:rsidRDefault="005834C3" w:rsidP="005834C3">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14:paraId="09CEC4B2" w14:textId="77777777" w:rsidR="005834C3" w:rsidRPr="00071880" w:rsidRDefault="005834C3" w:rsidP="005834C3">
      <w:pPr>
        <w:pStyle w:val="ListParagraph"/>
        <w:spacing w:line="240" w:lineRule="auto"/>
        <w:ind w:left="0" w:firstLine="709"/>
        <w:jc w:val="both"/>
        <w:rPr>
          <w:rFonts w:ascii="Times New Roman" w:hAnsi="Times New Roman" w:cs="Times New Roman"/>
          <w:i/>
          <w:sz w:val="24"/>
          <w:szCs w:val="24"/>
        </w:rPr>
      </w:pPr>
      <w:r w:rsidRPr="00071880">
        <w:rPr>
          <w:rFonts w:ascii="Times New Roman" w:hAnsi="Times New Roman" w:cs="Times New Roman"/>
          <w:i/>
          <w:sz w:val="24"/>
          <w:szCs w:val="24"/>
        </w:rPr>
        <w:t xml:space="preserve">This </w:t>
      </w:r>
      <w:r>
        <w:rPr>
          <w:rFonts w:ascii="Times New Roman" w:hAnsi="Times New Roman" w:cs="Times New Roman"/>
          <w:i/>
          <w:sz w:val="24"/>
          <w:szCs w:val="24"/>
        </w:rPr>
        <w:t>research</w:t>
      </w:r>
      <w:r w:rsidRPr="00071880">
        <w:rPr>
          <w:rFonts w:ascii="Times New Roman" w:hAnsi="Times New Roman" w:cs="Times New Roman"/>
          <w:i/>
          <w:sz w:val="24"/>
          <w:szCs w:val="24"/>
        </w:rPr>
        <w:t xml:space="preserve"> based on </w:t>
      </w:r>
      <w:r>
        <w:rPr>
          <w:rFonts w:ascii="Times New Roman" w:hAnsi="Times New Roman" w:cs="Times New Roman"/>
          <w:i/>
          <w:sz w:val="24"/>
          <w:szCs w:val="24"/>
        </w:rPr>
        <w:t>main</w:t>
      </w:r>
      <w:r w:rsidRPr="00071880">
        <w:rPr>
          <w:rFonts w:ascii="Times New Roman" w:hAnsi="Times New Roman" w:cs="Times New Roman"/>
          <w:i/>
          <w:sz w:val="24"/>
          <w:szCs w:val="24"/>
        </w:rPr>
        <w:t xml:space="preserve"> problem, </w:t>
      </w:r>
      <w:r>
        <w:rPr>
          <w:rFonts w:ascii="Times New Roman" w:hAnsi="Times New Roman" w:cs="Times New Roman"/>
          <w:i/>
          <w:sz w:val="24"/>
          <w:szCs w:val="24"/>
        </w:rPr>
        <w:t>that</w:t>
      </w:r>
      <w:r w:rsidRPr="00071880">
        <w:rPr>
          <w:rFonts w:ascii="Times New Roman" w:hAnsi="Times New Roman" w:cs="Times New Roman"/>
          <w:i/>
          <w:sz w:val="24"/>
          <w:szCs w:val="24"/>
        </w:rPr>
        <w:t xml:space="preserve"> is</w:t>
      </w:r>
      <w:r>
        <w:rPr>
          <w:rFonts w:ascii="Times New Roman" w:hAnsi="Times New Roman" w:cs="Times New Roman"/>
          <w:i/>
          <w:sz w:val="24"/>
          <w:szCs w:val="24"/>
        </w:rPr>
        <w:t xml:space="preserve"> the l</w:t>
      </w:r>
      <w:r w:rsidRPr="00071880">
        <w:rPr>
          <w:rFonts w:ascii="Times New Roman" w:hAnsi="Times New Roman" w:cs="Times New Roman"/>
          <w:i/>
          <w:sz w:val="24"/>
          <w:szCs w:val="24"/>
        </w:rPr>
        <w:t xml:space="preserve">ow Employee Performance. This </w:t>
      </w:r>
      <w:r>
        <w:rPr>
          <w:rFonts w:ascii="Times New Roman" w:hAnsi="Times New Roman" w:cs="Times New Roman"/>
          <w:i/>
          <w:sz w:val="24"/>
          <w:szCs w:val="24"/>
        </w:rPr>
        <w:t>condition is predicted</w:t>
      </w:r>
      <w:r w:rsidRPr="00071880">
        <w:rPr>
          <w:rFonts w:ascii="Times New Roman" w:hAnsi="Times New Roman" w:cs="Times New Roman"/>
          <w:i/>
          <w:sz w:val="24"/>
          <w:szCs w:val="24"/>
        </w:rPr>
        <w:t xml:space="preserve"> </w:t>
      </w:r>
      <w:r>
        <w:rPr>
          <w:rFonts w:ascii="Times New Roman" w:hAnsi="Times New Roman" w:cs="Times New Roman"/>
          <w:i/>
          <w:sz w:val="24"/>
          <w:szCs w:val="24"/>
        </w:rPr>
        <w:t>be</w:t>
      </w:r>
      <w:r w:rsidRPr="00071880">
        <w:rPr>
          <w:rFonts w:ascii="Times New Roman" w:hAnsi="Times New Roman" w:cs="Times New Roman"/>
          <w:i/>
          <w:sz w:val="24"/>
          <w:szCs w:val="24"/>
        </w:rPr>
        <w:t xml:space="preserve">caused </w:t>
      </w:r>
      <w:r>
        <w:rPr>
          <w:rFonts w:ascii="Times New Roman" w:hAnsi="Times New Roman" w:cs="Times New Roman"/>
          <w:i/>
          <w:sz w:val="24"/>
          <w:szCs w:val="24"/>
        </w:rPr>
        <w:t>of has not</w:t>
      </w:r>
      <w:r w:rsidRPr="00071880">
        <w:rPr>
          <w:rFonts w:ascii="Times New Roman" w:hAnsi="Times New Roman" w:cs="Times New Roman"/>
          <w:i/>
          <w:sz w:val="24"/>
          <w:szCs w:val="24"/>
        </w:rPr>
        <w:t xml:space="preserve"> implemented factors of </w:t>
      </w:r>
      <w:r>
        <w:rPr>
          <w:rFonts w:ascii="Times New Roman" w:hAnsi="Times New Roman" w:cs="Times New Roman"/>
          <w:i/>
          <w:sz w:val="24"/>
          <w:szCs w:val="24"/>
        </w:rPr>
        <w:t>Work</w:t>
      </w:r>
      <w:r w:rsidRPr="00071880">
        <w:rPr>
          <w:rFonts w:ascii="Times New Roman" w:hAnsi="Times New Roman" w:cs="Times New Roman"/>
          <w:i/>
          <w:sz w:val="24"/>
          <w:szCs w:val="24"/>
        </w:rPr>
        <w:t xml:space="preserve"> Motivation</w:t>
      </w:r>
      <w:r>
        <w:rPr>
          <w:rFonts w:ascii="Times New Roman" w:hAnsi="Times New Roman" w:cs="Times New Roman"/>
          <w:i/>
          <w:sz w:val="24"/>
          <w:szCs w:val="24"/>
        </w:rPr>
        <w:t xml:space="preserve"> accros the board a</w:t>
      </w:r>
      <w:r w:rsidRPr="00071880">
        <w:rPr>
          <w:rFonts w:ascii="Times New Roman" w:hAnsi="Times New Roman" w:cs="Times New Roman"/>
          <w:i/>
          <w:sz w:val="24"/>
          <w:szCs w:val="24"/>
        </w:rPr>
        <w:t>t the Secretariat of the Regional Development Planning Board of West Java Province.</w:t>
      </w:r>
    </w:p>
    <w:p w14:paraId="5C5C8B99" w14:textId="77777777" w:rsidR="005834C3" w:rsidRPr="00071880" w:rsidRDefault="005834C3" w:rsidP="005834C3">
      <w:pPr>
        <w:pStyle w:val="ListParagraph"/>
        <w:spacing w:line="240" w:lineRule="auto"/>
        <w:ind w:left="0" w:firstLine="709"/>
        <w:jc w:val="both"/>
        <w:rPr>
          <w:rFonts w:ascii="Times New Roman" w:hAnsi="Times New Roman" w:cs="Times New Roman"/>
          <w:i/>
          <w:sz w:val="24"/>
          <w:szCs w:val="24"/>
        </w:rPr>
      </w:pPr>
      <w:r w:rsidRPr="00071880">
        <w:rPr>
          <w:rFonts w:ascii="Times New Roman" w:hAnsi="Times New Roman" w:cs="Times New Roman"/>
          <w:i/>
          <w:sz w:val="24"/>
          <w:szCs w:val="24"/>
        </w:rPr>
        <w:t>The approach in this research on Work Motivation and Employee Performance is seen from the context of public policy and public administration as the parent theory to develop the repertoire of Public Administration Science.</w:t>
      </w:r>
    </w:p>
    <w:p w14:paraId="6564497E" w14:textId="77777777" w:rsidR="005834C3" w:rsidRPr="00071880" w:rsidRDefault="005834C3" w:rsidP="005834C3">
      <w:pPr>
        <w:pStyle w:val="ListParagraph"/>
        <w:spacing w:line="240" w:lineRule="auto"/>
        <w:ind w:left="0" w:firstLine="709"/>
        <w:jc w:val="both"/>
        <w:rPr>
          <w:rFonts w:ascii="Times New Roman" w:hAnsi="Times New Roman" w:cs="Times New Roman"/>
          <w:i/>
          <w:sz w:val="24"/>
          <w:szCs w:val="24"/>
        </w:rPr>
      </w:pPr>
      <w:r w:rsidRPr="00071880">
        <w:rPr>
          <w:rFonts w:ascii="Times New Roman" w:hAnsi="Times New Roman" w:cs="Times New Roman"/>
          <w:i/>
          <w:sz w:val="24"/>
          <w:szCs w:val="24"/>
        </w:rPr>
        <w:t>The research method used, explanatory survey method. This method is used to explain the social phenomenon which in this case is used to examine the effect of Work Motivation (X) as independent variable to Employee Performance (Y) as dependent variable. This research uses quantitative analysis through Path Analysis method which is meant to know the effect of Job Motivation variable on Employee Performance at Secretariat of Regional Development Planning Board of West Java Province.</w:t>
      </w:r>
    </w:p>
    <w:p w14:paraId="5364499A" w14:textId="77777777" w:rsidR="005834C3" w:rsidRPr="00071880" w:rsidRDefault="005834C3" w:rsidP="005834C3">
      <w:pPr>
        <w:pStyle w:val="ListParagraph"/>
        <w:spacing w:line="240" w:lineRule="auto"/>
        <w:ind w:left="0" w:firstLine="709"/>
        <w:jc w:val="both"/>
        <w:rPr>
          <w:rFonts w:ascii="Times New Roman" w:hAnsi="Times New Roman" w:cs="Times New Roman"/>
          <w:i/>
          <w:sz w:val="24"/>
          <w:szCs w:val="24"/>
        </w:rPr>
      </w:pPr>
      <w:r w:rsidRPr="00071880">
        <w:rPr>
          <w:rFonts w:ascii="Times New Roman" w:hAnsi="Times New Roman" w:cs="Times New Roman"/>
          <w:i/>
          <w:sz w:val="24"/>
          <w:szCs w:val="24"/>
        </w:rPr>
        <w:t>The results showed that simultaneously, the effect of Work Motivation (X) on Employee Performance (Y) 58.45%. The influence of other variable variables (ɛ) on Employee Performance (Y) of 41.55%. While the partial, the influence of Work Motivation (X) which consists of three factors to Employee Performance (Y) is stated as follows: Factor The need for achievement (X1) negatively affect Pegawi Performance (Y) of -4.41%, Factor Requirement will Power (X2) has a positive effect on Employee Performance (Y) of 36.70%, Affiliated Needs Factor (X3) has a positive effect on Employee Performance (Y) of 26.16. Of the three working motivation factors that give a partial dominant influence on Employee Performance, the Factor Requirement for Power (X2) which has a significant effect on Employee Performance (Y) at the Secretariat of Regional Development Planning Board of West Java Province of 36.70.</w:t>
      </w:r>
    </w:p>
    <w:p w14:paraId="49688930" w14:textId="77777777" w:rsidR="005834C3" w:rsidRPr="00071880" w:rsidRDefault="005834C3" w:rsidP="005834C3">
      <w:pPr>
        <w:pStyle w:val="ListParagraph"/>
        <w:spacing w:line="240" w:lineRule="auto"/>
        <w:ind w:left="0" w:firstLine="709"/>
        <w:jc w:val="both"/>
        <w:rPr>
          <w:rFonts w:ascii="Times New Roman" w:hAnsi="Times New Roman" w:cs="Times New Roman"/>
          <w:i/>
          <w:sz w:val="24"/>
          <w:szCs w:val="24"/>
        </w:rPr>
      </w:pPr>
      <w:r w:rsidRPr="00071880">
        <w:rPr>
          <w:rFonts w:ascii="Times New Roman" w:hAnsi="Times New Roman" w:cs="Times New Roman"/>
          <w:i/>
          <w:sz w:val="24"/>
          <w:szCs w:val="24"/>
        </w:rPr>
        <w:t>Researchers can conclude that Work Motivation positively and significantly influence on Employee Performance at Secretariat of Regional Development Planning Board of West Java Province. That overall Motivation Work has been implemented and executed in accordance with the dimensions of Employee Performance.</w:t>
      </w:r>
    </w:p>
    <w:p w14:paraId="4A63D406" w14:textId="77777777" w:rsidR="005834C3" w:rsidRDefault="005834C3" w:rsidP="00C74F0F">
      <w:pPr>
        <w:spacing w:line="240" w:lineRule="auto"/>
        <w:rPr>
          <w:rFonts w:ascii="Times New Roman" w:hAnsi="Times New Roman" w:cs="Times New Roman"/>
          <w:b/>
          <w:sz w:val="24"/>
          <w:szCs w:val="24"/>
        </w:rPr>
      </w:pPr>
    </w:p>
    <w:p w14:paraId="72C9BEFF" w14:textId="77777777" w:rsidR="00424B66" w:rsidRDefault="00424B66" w:rsidP="00C74F0F">
      <w:pPr>
        <w:spacing w:line="240" w:lineRule="auto"/>
        <w:rPr>
          <w:rFonts w:ascii="Times New Roman" w:hAnsi="Times New Roman" w:cs="Times New Roman"/>
          <w:b/>
          <w:sz w:val="24"/>
          <w:szCs w:val="24"/>
        </w:rPr>
      </w:pPr>
    </w:p>
    <w:p w14:paraId="40B12E27" w14:textId="77777777" w:rsidR="005834C3" w:rsidRDefault="005834C3" w:rsidP="00C74F0F">
      <w:pPr>
        <w:spacing w:line="240" w:lineRule="auto"/>
        <w:jc w:val="both"/>
        <w:rPr>
          <w:rFonts w:ascii="Times New Roman" w:hAnsi="Times New Roman" w:cs="Times New Roman"/>
          <w:sz w:val="24"/>
          <w:szCs w:val="24"/>
        </w:rPr>
      </w:pPr>
    </w:p>
    <w:p w14:paraId="68446F33" w14:textId="2C09C656" w:rsidR="005834C3" w:rsidRDefault="005834C3" w:rsidP="00C74F0F">
      <w:pPr>
        <w:spacing w:line="240" w:lineRule="auto"/>
        <w:jc w:val="both"/>
        <w:rPr>
          <w:rFonts w:ascii="Times New Roman" w:hAnsi="Times New Roman" w:cs="Times New Roman"/>
          <w:sz w:val="24"/>
          <w:szCs w:val="24"/>
        </w:rPr>
      </w:pPr>
    </w:p>
    <w:p w14:paraId="0E0AA158" w14:textId="48DC671D" w:rsidR="0073151A" w:rsidRDefault="0073151A" w:rsidP="00C74F0F">
      <w:pPr>
        <w:spacing w:line="240" w:lineRule="auto"/>
        <w:jc w:val="both"/>
        <w:rPr>
          <w:rFonts w:ascii="Times New Roman" w:hAnsi="Times New Roman" w:cs="Times New Roman"/>
          <w:sz w:val="24"/>
          <w:szCs w:val="24"/>
        </w:rPr>
      </w:pPr>
    </w:p>
    <w:p w14:paraId="4A6C9B93" w14:textId="439940A7" w:rsidR="0073151A" w:rsidRDefault="0073151A" w:rsidP="00C74F0F">
      <w:pPr>
        <w:spacing w:line="240" w:lineRule="auto"/>
        <w:jc w:val="both"/>
        <w:rPr>
          <w:rFonts w:ascii="Times New Roman" w:hAnsi="Times New Roman" w:cs="Times New Roman"/>
          <w:sz w:val="24"/>
          <w:szCs w:val="24"/>
        </w:rPr>
      </w:pPr>
    </w:p>
    <w:p w14:paraId="69520FDF" w14:textId="77777777" w:rsidR="0073151A" w:rsidRDefault="0073151A" w:rsidP="00C74F0F">
      <w:pPr>
        <w:spacing w:line="240" w:lineRule="auto"/>
        <w:jc w:val="both"/>
        <w:rPr>
          <w:rFonts w:ascii="Times New Roman" w:hAnsi="Times New Roman" w:cs="Times New Roman"/>
          <w:sz w:val="24"/>
          <w:szCs w:val="24"/>
        </w:rPr>
      </w:pPr>
    </w:p>
    <w:p w14:paraId="323965F3" w14:textId="0C37C99D" w:rsidR="005834C3" w:rsidRDefault="005834C3" w:rsidP="0073151A">
      <w:pPr>
        <w:spacing w:after="0" w:line="240" w:lineRule="auto"/>
        <w:ind w:left="1134" w:hanging="850"/>
        <w:jc w:val="center"/>
        <w:rPr>
          <w:rFonts w:ascii="Times New Roman" w:hAnsi="Times New Roman" w:cs="Times New Roman"/>
          <w:b/>
          <w:sz w:val="28"/>
        </w:rPr>
      </w:pPr>
      <w:r w:rsidRPr="00C819C9">
        <w:rPr>
          <w:rFonts w:ascii="Times New Roman" w:hAnsi="Times New Roman" w:cs="Times New Roman"/>
          <w:b/>
          <w:sz w:val="28"/>
        </w:rPr>
        <w:lastRenderedPageBreak/>
        <w:t>Daftar Pus</w:t>
      </w:r>
      <w:bookmarkStart w:id="0" w:name="_GoBack"/>
      <w:bookmarkEnd w:id="0"/>
      <w:r w:rsidRPr="00C819C9">
        <w:rPr>
          <w:rFonts w:ascii="Times New Roman" w:hAnsi="Times New Roman" w:cs="Times New Roman"/>
          <w:b/>
          <w:sz w:val="28"/>
        </w:rPr>
        <w:t>taka</w:t>
      </w:r>
    </w:p>
    <w:p w14:paraId="533E3937" w14:textId="77777777" w:rsidR="0073151A" w:rsidRDefault="0073151A" w:rsidP="005834C3">
      <w:pPr>
        <w:spacing w:after="0" w:line="240" w:lineRule="auto"/>
        <w:ind w:left="1134" w:hanging="850"/>
        <w:rPr>
          <w:rFonts w:ascii="Times New Roman" w:hAnsi="Times New Roman" w:cs="Times New Roman"/>
          <w:b/>
          <w:sz w:val="28"/>
        </w:rPr>
      </w:pPr>
    </w:p>
    <w:p w14:paraId="5F08E71A" w14:textId="77777777" w:rsidR="005834C3" w:rsidRPr="00C819C9" w:rsidRDefault="005834C3" w:rsidP="005834C3">
      <w:pPr>
        <w:spacing w:line="360" w:lineRule="auto"/>
        <w:ind w:left="1134" w:hanging="850"/>
        <w:rPr>
          <w:rFonts w:ascii="Times New Roman" w:hAnsi="Times New Roman" w:cs="Times New Roman"/>
          <w:sz w:val="24"/>
        </w:rPr>
      </w:pPr>
      <w:r>
        <w:rPr>
          <w:rFonts w:ascii="Times New Roman" w:hAnsi="Times New Roman" w:cs="Times New Roman"/>
          <w:sz w:val="24"/>
        </w:rPr>
        <w:t>Al-Rasjid, Harum. 1994, Analisis Jalur (</w:t>
      </w:r>
      <w:r>
        <w:rPr>
          <w:rFonts w:ascii="Times New Roman" w:hAnsi="Times New Roman" w:cs="Times New Roman"/>
          <w:i/>
          <w:sz w:val="24"/>
        </w:rPr>
        <w:t>Path Analysis</w:t>
      </w:r>
      <w:r>
        <w:rPr>
          <w:rFonts w:ascii="Times New Roman" w:hAnsi="Times New Roman" w:cs="Times New Roman"/>
          <w:sz w:val="24"/>
        </w:rPr>
        <w:t>) Sebagai Sarana Statistika dalam Analisis Kausal. Bandung: LP3ES Fakultas Ekonomi UNPAD.</w:t>
      </w:r>
    </w:p>
    <w:p w14:paraId="7396C9C0" w14:textId="77777777" w:rsidR="005834C3" w:rsidRPr="00C819C9" w:rsidRDefault="005834C3" w:rsidP="005834C3">
      <w:pPr>
        <w:spacing w:line="240" w:lineRule="auto"/>
        <w:ind w:left="1134" w:hanging="850"/>
        <w:jc w:val="both"/>
        <w:rPr>
          <w:rFonts w:ascii="Times New Roman" w:hAnsi="Times New Roman" w:cs="Times New Roman"/>
          <w:sz w:val="24"/>
        </w:rPr>
      </w:pPr>
      <w:r w:rsidRPr="00C819C9">
        <w:rPr>
          <w:rFonts w:ascii="Times New Roman" w:hAnsi="Times New Roman" w:cs="Times New Roman"/>
          <w:sz w:val="24"/>
        </w:rPr>
        <w:t>Alamsyah, Kamal. 2005, Perilaku Organisasi dalam Birokrasi Pemerintahan. Yogyakarta : CEPLAS dan Pustaka Raja.</w:t>
      </w:r>
    </w:p>
    <w:p w14:paraId="7AC6CDDF"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 xml:space="preserve">Amstrong, M, 2004, </w:t>
      </w:r>
      <w:r w:rsidRPr="00C819C9">
        <w:rPr>
          <w:rFonts w:ascii="Times New Roman" w:hAnsi="Times New Roman" w:cs="Times New Roman"/>
          <w:i/>
          <w:sz w:val="24"/>
        </w:rPr>
        <w:t>Performance Management</w:t>
      </w:r>
      <w:r w:rsidRPr="00C819C9">
        <w:rPr>
          <w:rFonts w:ascii="Times New Roman" w:hAnsi="Times New Roman" w:cs="Times New Roman"/>
          <w:sz w:val="24"/>
        </w:rPr>
        <w:t>, Cet-1 Jakarta : Tugu Publisher.</w:t>
      </w:r>
    </w:p>
    <w:p w14:paraId="37D4DF6B"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Arikunto, Suharsimi, 2006, Prosedur Penelitian Suatu Pendekatan Praktek, Yogyakarta : Rineka Cipta.</w:t>
      </w:r>
    </w:p>
    <w:p w14:paraId="7C8BEC00" w14:textId="77777777" w:rsidR="005834C3" w:rsidRPr="00C819C9" w:rsidRDefault="005834C3" w:rsidP="005834C3">
      <w:pPr>
        <w:spacing w:line="240" w:lineRule="auto"/>
        <w:ind w:left="1134" w:right="-143" w:hanging="850"/>
        <w:jc w:val="both"/>
        <w:rPr>
          <w:rFonts w:ascii="Times New Roman" w:hAnsi="Times New Roman" w:cs="Times New Roman"/>
          <w:sz w:val="24"/>
        </w:rPr>
      </w:pPr>
      <w:r>
        <w:rPr>
          <w:rFonts w:ascii="Times New Roman" w:hAnsi="Times New Roman" w:cs="Times New Roman"/>
          <w:sz w:val="24"/>
        </w:rPr>
        <w:t>As’ad, 200</w:t>
      </w:r>
      <w:r w:rsidRPr="00C819C9">
        <w:rPr>
          <w:rFonts w:ascii="Times New Roman" w:hAnsi="Times New Roman" w:cs="Times New Roman"/>
          <w:sz w:val="24"/>
        </w:rPr>
        <w:t>5, Psikologi Industri, Jakarta : Liberty.</w:t>
      </w:r>
    </w:p>
    <w:p w14:paraId="1EE9BDEE"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Dharma, Agus 2004. Manajemen Supervisi, Jakarta : Raja Grafindo Persada.</w:t>
      </w:r>
    </w:p>
    <w:p w14:paraId="082805BE"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Davis dan Newstrom, 1985, Perilaku dalam Organisasi. Jakarta : Erlangga.</w:t>
      </w:r>
    </w:p>
    <w:p w14:paraId="0270F8EF"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 xml:space="preserve">Dye, Thomas R. 2002. </w:t>
      </w:r>
      <w:r w:rsidRPr="00C819C9">
        <w:rPr>
          <w:rFonts w:ascii="Times New Roman" w:hAnsi="Times New Roman" w:cs="Times New Roman"/>
          <w:i/>
          <w:sz w:val="24"/>
        </w:rPr>
        <w:t>Understanding of Public Policy</w:t>
      </w:r>
      <w:r w:rsidRPr="00C819C9">
        <w:rPr>
          <w:rFonts w:ascii="Times New Roman" w:hAnsi="Times New Roman" w:cs="Times New Roman"/>
          <w:sz w:val="24"/>
        </w:rPr>
        <w:t>. New Jersey :Prentice Hasll inc.</w:t>
      </w:r>
    </w:p>
    <w:p w14:paraId="430A9110"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Harold, Koonzt. 1990. Management, Yogyakarta : Erlangga.</w:t>
      </w:r>
    </w:p>
    <w:p w14:paraId="076BDB0D"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Harrits, 2002, Manajemen Sumber Daya Manusia, Jakarta : Salemba Empat.</w:t>
      </w:r>
    </w:p>
    <w:p w14:paraId="4FBF29BC" w14:textId="77777777" w:rsidR="005834C3"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Islamy, M. Irfan, 2004, Prinsip-Prinsip Perumusan Kebijaksanaan Negara. Jakrta : Bumi Aksara.</w:t>
      </w:r>
    </w:p>
    <w:p w14:paraId="73B0EAFC" w14:textId="77777777" w:rsidR="005834C3" w:rsidRDefault="005834C3" w:rsidP="005834C3">
      <w:pPr>
        <w:spacing w:line="240" w:lineRule="auto"/>
        <w:ind w:left="1134" w:right="-143" w:hanging="850"/>
        <w:jc w:val="both"/>
        <w:rPr>
          <w:rFonts w:ascii="Times New Roman" w:hAnsi="Times New Roman" w:cs="Times New Roman"/>
          <w:sz w:val="24"/>
        </w:rPr>
      </w:pPr>
      <w:r>
        <w:rPr>
          <w:rFonts w:ascii="Times New Roman" w:hAnsi="Times New Roman" w:cs="Times New Roman"/>
          <w:sz w:val="24"/>
        </w:rPr>
        <w:t>Mahmudi. 2007. Manajemen Kinerja Sektor Publik. Yogyakarta: Sekolah Tinggi Ilmu Manajemen YKPN.</w:t>
      </w:r>
    </w:p>
    <w:p w14:paraId="6533AFA5" w14:textId="77777777" w:rsidR="005834C3" w:rsidRPr="00C819C9" w:rsidRDefault="005834C3" w:rsidP="005834C3">
      <w:pPr>
        <w:spacing w:line="240" w:lineRule="auto"/>
        <w:ind w:left="1134" w:right="-143" w:hanging="850"/>
        <w:jc w:val="both"/>
        <w:rPr>
          <w:rFonts w:ascii="Times New Roman" w:hAnsi="Times New Roman" w:cs="Times New Roman"/>
          <w:sz w:val="24"/>
        </w:rPr>
      </w:pPr>
      <w:r>
        <w:rPr>
          <w:rFonts w:ascii="Times New Roman" w:hAnsi="Times New Roman" w:cs="Times New Roman"/>
          <w:sz w:val="24"/>
        </w:rPr>
        <w:t>Mahsun, Mohammad. 2009. Pengukuran Kinerja Sektor Publik, Yogyakarta: BPFE-Yogyakarta.</w:t>
      </w:r>
    </w:p>
    <w:p w14:paraId="0AE62E94"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Mangkunegara, A.A Anwar Prabu, 2000, Manajemen Sumber Daya Manusia Perusahaan. Bandung : PT. Rosdakarya.</w:t>
      </w:r>
    </w:p>
    <w:p w14:paraId="3B958AE1"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___________________, 2007, Manajemen Sumber Daya Manusia Perusahaan. Cetakan ke tujuh, Bandung : PT. Rosdakarya.</w:t>
      </w:r>
    </w:p>
    <w:p w14:paraId="72FDAC88" w14:textId="77777777" w:rsidR="005834C3"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___________________, 2007, Evaluasi Kinerja Sumber Daya Manusia, Bandung : Refika aditama.</w:t>
      </w:r>
    </w:p>
    <w:p w14:paraId="08D0D299" w14:textId="77777777" w:rsidR="005834C3" w:rsidRPr="00C819C9" w:rsidRDefault="005834C3" w:rsidP="005834C3">
      <w:pPr>
        <w:spacing w:line="240" w:lineRule="auto"/>
        <w:ind w:left="1134" w:right="-143" w:hanging="850"/>
        <w:jc w:val="both"/>
        <w:rPr>
          <w:rFonts w:ascii="Times New Roman" w:hAnsi="Times New Roman" w:cs="Times New Roman"/>
          <w:sz w:val="24"/>
        </w:rPr>
      </w:pPr>
      <w:r>
        <w:rPr>
          <w:rFonts w:ascii="Times New Roman" w:hAnsi="Times New Roman" w:cs="Times New Roman"/>
          <w:sz w:val="24"/>
        </w:rPr>
        <w:t>Marwansyah dan Mukaram. 2000. Manajemen Sumber Daya Manusia. Bandung: Pusat Penerbit Administrasi Niaga Politeknik Negeri Bandung</w:t>
      </w:r>
    </w:p>
    <w:p w14:paraId="4E2BEE5B"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lastRenderedPageBreak/>
        <w:t>Marthis R.L. dan Jackson J.H, 2002,  Manajemen Sumber Daya Manusia, Jakarta : Salemba Empat.</w:t>
      </w:r>
    </w:p>
    <w:p w14:paraId="0663EA6F"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Nawawi, Hadari, 2003, Manajemen Strategik Organisasi Non Profit Bidang Pemerintahan, Yogyakarta : Gajah Mada University Press.</w:t>
      </w:r>
    </w:p>
    <w:p w14:paraId="422561D7"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___________________, 2008, Manajemen Sumber Daya Manusia, Yogyakarta : Gajah Mada Universuty Press.</w:t>
      </w:r>
    </w:p>
    <w:p w14:paraId="2F2753D1"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Nugroho, 2004, Pengantar Analisis Kebijakan Publik. Edisi Kedua, Yogyakarta : Gajah Mada University Press.</w:t>
      </w:r>
    </w:p>
    <w:p w14:paraId="12C7432F"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 xml:space="preserve">Rivai dan Basri, 2008, </w:t>
      </w:r>
      <w:r w:rsidRPr="00C819C9">
        <w:rPr>
          <w:rFonts w:ascii="Times New Roman" w:hAnsi="Times New Roman" w:cs="Times New Roman"/>
          <w:i/>
          <w:sz w:val="24"/>
        </w:rPr>
        <w:t>Performance Appraisal</w:t>
      </w:r>
      <w:r w:rsidRPr="00C819C9">
        <w:rPr>
          <w:rFonts w:ascii="Times New Roman" w:hAnsi="Times New Roman" w:cs="Times New Roman"/>
          <w:sz w:val="24"/>
        </w:rPr>
        <w:t xml:space="preserve"> (sistem yang tepat waktu untuk menilai kinerja karyawan dan meningkatkan daya saing perusahaan, Jakarta : RajaGrafindo Persada.</w:t>
      </w:r>
    </w:p>
    <w:p w14:paraId="016915C7"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Robbins, Stepen P., 1998, Perilaku Organisasi, Edisi Kedelapan, New Jersey : Prentice Hall.</w:t>
      </w:r>
    </w:p>
    <w:p w14:paraId="37753382"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Sedarmayanti. 1995, Sumber Daya Manusia dan Produktivitas Kerja, Cetakan I Bandung : Mizan.</w:t>
      </w:r>
    </w:p>
    <w:p w14:paraId="2645CF42" w14:textId="77777777" w:rsidR="005834C3"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___________________, 2008, Manajemen Sumber Daya Manusia, Cetakan ke dua Bandung : Refika Aditama.</w:t>
      </w:r>
    </w:p>
    <w:p w14:paraId="5F2CCB6D" w14:textId="77777777" w:rsidR="005834C3" w:rsidRDefault="005834C3" w:rsidP="005834C3">
      <w:pPr>
        <w:spacing w:line="240" w:lineRule="auto"/>
        <w:ind w:left="1134" w:right="-143" w:hanging="850"/>
        <w:jc w:val="both"/>
        <w:rPr>
          <w:rFonts w:ascii="Times New Roman" w:hAnsi="Times New Roman" w:cs="Times New Roman"/>
          <w:sz w:val="24"/>
        </w:rPr>
      </w:pPr>
      <w:r>
        <w:rPr>
          <w:rFonts w:ascii="Times New Roman" w:hAnsi="Times New Roman" w:cs="Times New Roman"/>
          <w:sz w:val="24"/>
        </w:rPr>
        <w:t>Siagian, Sondang P. 2001. Teori Motivasi dan Aplikasinya. Jakarta:Bina Aksara.</w:t>
      </w:r>
    </w:p>
    <w:p w14:paraId="5484F421" w14:textId="77777777" w:rsidR="005834C3" w:rsidRPr="00C819C9" w:rsidRDefault="005834C3" w:rsidP="005834C3">
      <w:pPr>
        <w:spacing w:line="240" w:lineRule="auto"/>
        <w:ind w:left="1134" w:right="-143" w:hanging="850"/>
        <w:jc w:val="both"/>
        <w:rPr>
          <w:rFonts w:ascii="Times New Roman" w:hAnsi="Times New Roman" w:cs="Times New Roman"/>
          <w:sz w:val="24"/>
        </w:rPr>
      </w:pPr>
      <w:r>
        <w:rPr>
          <w:rFonts w:ascii="Times New Roman" w:hAnsi="Times New Roman" w:cs="Times New Roman"/>
          <w:sz w:val="24"/>
        </w:rPr>
        <w:t>Sudarmanto. 2009. Kinerja dan Pengembangan Kompetensi SDM. Yogyakarta: Pustaka Pelajar</w:t>
      </w:r>
    </w:p>
    <w:p w14:paraId="0B968689"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Sugandi, 2011, Filsafat Administrasi, Jakarta : Gunung Agung.</w:t>
      </w:r>
    </w:p>
    <w:p w14:paraId="28B3E281"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Sugiyono, 1999,  Metode Penelitian Administrasi, Bandung : Alfabeta.</w:t>
      </w:r>
    </w:p>
    <w:p w14:paraId="18053333"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Thomas C, Alewine, 2002, Seri Manajemen Sumber Daya Manusia “Kinerja Performance”(Ed), Penilaian Kinerja dan Standar Kinerja, Jakarta : PT. Alex Media Komputindo.</w:t>
      </w:r>
    </w:p>
    <w:p w14:paraId="1A89F82E"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Wahab, Solichim Abdul, 2008, Analisis Kebijaksanaan dari Formulasi ke Implementasi Kebijaksanaan Negara. Jakarta : Bumi Aksara.</w:t>
      </w:r>
    </w:p>
    <w:p w14:paraId="3A02CF95"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Werther, B. William and Davis Keith, 1996.  Personnerl Management and Human Resource. Ed 2, Singapore : McGraw-Hill Book Company.</w:t>
      </w:r>
    </w:p>
    <w:p w14:paraId="18E25CED" w14:textId="77777777" w:rsidR="005834C3" w:rsidRPr="00C819C9" w:rsidRDefault="005834C3" w:rsidP="005834C3">
      <w:pPr>
        <w:spacing w:line="240" w:lineRule="auto"/>
        <w:ind w:left="1134" w:right="-143" w:hanging="850"/>
        <w:jc w:val="both"/>
        <w:rPr>
          <w:rFonts w:ascii="Times New Roman" w:hAnsi="Times New Roman" w:cs="Times New Roman"/>
          <w:sz w:val="24"/>
        </w:rPr>
      </w:pPr>
      <w:r w:rsidRPr="00C819C9">
        <w:rPr>
          <w:rFonts w:ascii="Times New Roman" w:hAnsi="Times New Roman" w:cs="Times New Roman"/>
          <w:sz w:val="24"/>
        </w:rPr>
        <w:t>Winardi, 2008, Motivasi pemotivasian dalam Manajemen, Jakarta : RajaGrafindo Persada</w:t>
      </w:r>
    </w:p>
    <w:p w14:paraId="3F13A2C0" w14:textId="77777777" w:rsidR="005834C3" w:rsidRPr="00C74F0F" w:rsidRDefault="005834C3" w:rsidP="00C74F0F">
      <w:pPr>
        <w:spacing w:line="240" w:lineRule="auto"/>
        <w:jc w:val="both"/>
        <w:rPr>
          <w:rFonts w:ascii="Times New Roman" w:hAnsi="Times New Roman" w:cs="Times New Roman"/>
          <w:sz w:val="24"/>
          <w:szCs w:val="24"/>
        </w:rPr>
      </w:pPr>
    </w:p>
    <w:sectPr w:rsidR="005834C3" w:rsidRPr="00C74F0F" w:rsidSect="003C54BD">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4896" w14:textId="77777777" w:rsidR="001C60C3" w:rsidRDefault="001C60C3" w:rsidP="003C54BD">
      <w:pPr>
        <w:spacing w:after="0" w:line="240" w:lineRule="auto"/>
      </w:pPr>
      <w:r>
        <w:separator/>
      </w:r>
    </w:p>
  </w:endnote>
  <w:endnote w:type="continuationSeparator" w:id="0">
    <w:p w14:paraId="5C0F458B" w14:textId="77777777" w:rsidR="001C60C3" w:rsidRDefault="001C60C3" w:rsidP="003C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3481" w14:textId="77777777" w:rsidR="00C74F0F" w:rsidRDefault="00C74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6792" w14:textId="77777777" w:rsidR="00C74F0F" w:rsidRDefault="00C74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B76A" w14:textId="77777777" w:rsidR="00C74F0F" w:rsidRPr="003C54BD" w:rsidRDefault="00C74F0F" w:rsidP="003C54BD">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5C5F" w14:textId="77777777" w:rsidR="001C60C3" w:rsidRDefault="001C60C3" w:rsidP="003C54BD">
      <w:pPr>
        <w:spacing w:after="0" w:line="240" w:lineRule="auto"/>
      </w:pPr>
      <w:r>
        <w:separator/>
      </w:r>
    </w:p>
  </w:footnote>
  <w:footnote w:type="continuationSeparator" w:id="0">
    <w:p w14:paraId="16E82F5B" w14:textId="77777777" w:rsidR="001C60C3" w:rsidRDefault="001C60C3" w:rsidP="003C5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2557" w14:textId="77777777" w:rsidR="00C74F0F" w:rsidRDefault="00C74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71333"/>
      <w:docPartObj>
        <w:docPartGallery w:val="Page Numbers (Top of Page)"/>
        <w:docPartUnique/>
      </w:docPartObj>
    </w:sdtPr>
    <w:sdtEndPr>
      <w:rPr>
        <w:noProof/>
      </w:rPr>
    </w:sdtEndPr>
    <w:sdtContent>
      <w:p w14:paraId="6B7D6E13" w14:textId="77777777" w:rsidR="00C74F0F" w:rsidRDefault="00C74F0F">
        <w:pPr>
          <w:pStyle w:val="Header"/>
          <w:jc w:val="right"/>
        </w:pPr>
        <w:r>
          <w:fldChar w:fldCharType="begin"/>
        </w:r>
        <w:r>
          <w:instrText xml:space="preserve"> PAGE   \* MERGEFORMAT </w:instrText>
        </w:r>
        <w:r>
          <w:fldChar w:fldCharType="separate"/>
        </w:r>
        <w:r w:rsidR="00424B66">
          <w:rPr>
            <w:noProof/>
          </w:rPr>
          <w:t>20</w:t>
        </w:r>
        <w:r>
          <w:rPr>
            <w:noProof/>
          </w:rPr>
          <w:fldChar w:fldCharType="end"/>
        </w:r>
      </w:p>
    </w:sdtContent>
  </w:sdt>
  <w:p w14:paraId="45F4C105" w14:textId="77777777" w:rsidR="00C74F0F" w:rsidRDefault="00C74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57C0" w14:textId="77777777" w:rsidR="00C74F0F" w:rsidRDefault="00C74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60F"/>
    <w:multiLevelType w:val="hybridMultilevel"/>
    <w:tmpl w:val="E0B2B86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54D7C56"/>
    <w:multiLevelType w:val="hybridMultilevel"/>
    <w:tmpl w:val="9594BFF4"/>
    <w:lvl w:ilvl="0" w:tplc="DAEE76A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09DB4D15"/>
    <w:multiLevelType w:val="hybridMultilevel"/>
    <w:tmpl w:val="DBEA62F0"/>
    <w:lvl w:ilvl="0" w:tplc="EF44A3C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0B1A1BF5"/>
    <w:multiLevelType w:val="hybridMultilevel"/>
    <w:tmpl w:val="7E4CB876"/>
    <w:lvl w:ilvl="0" w:tplc="98CE92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59498D"/>
    <w:multiLevelType w:val="hybridMultilevel"/>
    <w:tmpl w:val="F186429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1573152D"/>
    <w:multiLevelType w:val="hybridMultilevel"/>
    <w:tmpl w:val="07BAE6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53801AC"/>
    <w:multiLevelType w:val="hybridMultilevel"/>
    <w:tmpl w:val="C4C66FFA"/>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A0A05E6"/>
    <w:multiLevelType w:val="hybridMultilevel"/>
    <w:tmpl w:val="22545526"/>
    <w:lvl w:ilvl="0" w:tplc="4E30D8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2AAB2DB5"/>
    <w:multiLevelType w:val="hybridMultilevel"/>
    <w:tmpl w:val="7B00371A"/>
    <w:lvl w:ilvl="0" w:tplc="0D1A007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D2F1076"/>
    <w:multiLevelType w:val="hybridMultilevel"/>
    <w:tmpl w:val="5E5ECD72"/>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2D457100"/>
    <w:multiLevelType w:val="hybridMultilevel"/>
    <w:tmpl w:val="AC28FA9C"/>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3D2D3750"/>
    <w:multiLevelType w:val="hybridMultilevel"/>
    <w:tmpl w:val="4FF4BA4E"/>
    <w:lvl w:ilvl="0" w:tplc="0421000F">
      <w:start w:val="1"/>
      <w:numFmt w:val="decimal"/>
      <w:lvlText w:val="%1."/>
      <w:lvlJc w:val="left"/>
      <w:pPr>
        <w:ind w:left="3621" w:hanging="360"/>
      </w:p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12" w15:restartNumberingAfterBreak="0">
    <w:nsid w:val="40497D4D"/>
    <w:multiLevelType w:val="hybridMultilevel"/>
    <w:tmpl w:val="C374E2D2"/>
    <w:lvl w:ilvl="0" w:tplc="9E9438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46707155"/>
    <w:multiLevelType w:val="hybridMultilevel"/>
    <w:tmpl w:val="B8DC4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8867707"/>
    <w:multiLevelType w:val="hybridMultilevel"/>
    <w:tmpl w:val="1B8AC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F3E4FD1"/>
    <w:multiLevelType w:val="hybridMultilevel"/>
    <w:tmpl w:val="59FEE804"/>
    <w:lvl w:ilvl="0" w:tplc="A4725B2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15:restartNumberingAfterBreak="0">
    <w:nsid w:val="56234744"/>
    <w:multiLevelType w:val="hybridMultilevel"/>
    <w:tmpl w:val="04244B02"/>
    <w:lvl w:ilvl="0" w:tplc="52BC80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56B940C8"/>
    <w:multiLevelType w:val="hybridMultilevel"/>
    <w:tmpl w:val="14B847CE"/>
    <w:lvl w:ilvl="0" w:tplc="03CE5A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56F9520C"/>
    <w:multiLevelType w:val="hybridMultilevel"/>
    <w:tmpl w:val="17AA3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CC07A28"/>
    <w:multiLevelType w:val="hybridMultilevel"/>
    <w:tmpl w:val="8CA86E5A"/>
    <w:lvl w:ilvl="0" w:tplc="D6807E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15:restartNumberingAfterBreak="0">
    <w:nsid w:val="5E24494B"/>
    <w:multiLevelType w:val="hybridMultilevel"/>
    <w:tmpl w:val="F0D26CEE"/>
    <w:lvl w:ilvl="0" w:tplc="F23806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2437575"/>
    <w:multiLevelType w:val="hybridMultilevel"/>
    <w:tmpl w:val="407C3814"/>
    <w:lvl w:ilvl="0" w:tplc="895025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36865BA"/>
    <w:multiLevelType w:val="hybridMultilevel"/>
    <w:tmpl w:val="9760C28E"/>
    <w:lvl w:ilvl="0" w:tplc="99166B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F03CD6"/>
    <w:multiLevelType w:val="hybridMultilevel"/>
    <w:tmpl w:val="4D54EB88"/>
    <w:lvl w:ilvl="0" w:tplc="EF44A3C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15:restartNumberingAfterBreak="0">
    <w:nsid w:val="6DDA0748"/>
    <w:multiLevelType w:val="hybridMultilevel"/>
    <w:tmpl w:val="F32C72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6C46D1"/>
    <w:multiLevelType w:val="hybridMultilevel"/>
    <w:tmpl w:val="D472CFD0"/>
    <w:lvl w:ilvl="0" w:tplc="01DEE1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15:restartNumberingAfterBreak="0">
    <w:nsid w:val="740B2910"/>
    <w:multiLevelType w:val="hybridMultilevel"/>
    <w:tmpl w:val="505E7486"/>
    <w:lvl w:ilvl="0" w:tplc="EF5082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15:restartNumberingAfterBreak="0">
    <w:nsid w:val="761547DB"/>
    <w:multiLevelType w:val="hybridMultilevel"/>
    <w:tmpl w:val="600ACA52"/>
    <w:lvl w:ilvl="0" w:tplc="05106E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9"/>
  </w:num>
  <w:num w:numId="2">
    <w:abstractNumId w:val="24"/>
  </w:num>
  <w:num w:numId="3">
    <w:abstractNumId w:val="0"/>
  </w:num>
  <w:num w:numId="4">
    <w:abstractNumId w:val="6"/>
  </w:num>
  <w:num w:numId="5">
    <w:abstractNumId w:val="23"/>
  </w:num>
  <w:num w:numId="6">
    <w:abstractNumId w:val="2"/>
  </w:num>
  <w:num w:numId="7">
    <w:abstractNumId w:val="27"/>
  </w:num>
  <w:num w:numId="8">
    <w:abstractNumId w:val="19"/>
  </w:num>
  <w:num w:numId="9">
    <w:abstractNumId w:val="16"/>
  </w:num>
  <w:num w:numId="10">
    <w:abstractNumId w:val="26"/>
  </w:num>
  <w:num w:numId="11">
    <w:abstractNumId w:val="7"/>
  </w:num>
  <w:num w:numId="12">
    <w:abstractNumId w:val="12"/>
  </w:num>
  <w:num w:numId="13">
    <w:abstractNumId w:val="13"/>
  </w:num>
  <w:num w:numId="14">
    <w:abstractNumId w:val="14"/>
  </w:num>
  <w:num w:numId="15">
    <w:abstractNumId w:val="18"/>
  </w:num>
  <w:num w:numId="16">
    <w:abstractNumId w:val="8"/>
  </w:num>
  <w:num w:numId="17">
    <w:abstractNumId w:val="21"/>
  </w:num>
  <w:num w:numId="18">
    <w:abstractNumId w:val="11"/>
  </w:num>
  <w:num w:numId="19">
    <w:abstractNumId w:val="10"/>
  </w:num>
  <w:num w:numId="20">
    <w:abstractNumId w:val="4"/>
  </w:num>
  <w:num w:numId="21">
    <w:abstractNumId w:val="5"/>
  </w:num>
  <w:num w:numId="22">
    <w:abstractNumId w:val="22"/>
  </w:num>
  <w:num w:numId="23">
    <w:abstractNumId w:val="3"/>
  </w:num>
  <w:num w:numId="24">
    <w:abstractNumId w:val="20"/>
  </w:num>
  <w:num w:numId="25">
    <w:abstractNumId w:val="17"/>
  </w:num>
  <w:num w:numId="26">
    <w:abstractNumId w:val="25"/>
  </w:num>
  <w:num w:numId="27">
    <w:abstractNumId w:val="1"/>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9C"/>
    <w:rsid w:val="00004E41"/>
    <w:rsid w:val="000416DF"/>
    <w:rsid w:val="00043692"/>
    <w:rsid w:val="000458D2"/>
    <w:rsid w:val="00065DE6"/>
    <w:rsid w:val="00071541"/>
    <w:rsid w:val="000747D8"/>
    <w:rsid w:val="000A2045"/>
    <w:rsid w:val="000E5749"/>
    <w:rsid w:val="00111032"/>
    <w:rsid w:val="0011603F"/>
    <w:rsid w:val="00140249"/>
    <w:rsid w:val="001451C6"/>
    <w:rsid w:val="00173F9B"/>
    <w:rsid w:val="0017789C"/>
    <w:rsid w:val="00187BBF"/>
    <w:rsid w:val="001B7EA3"/>
    <w:rsid w:val="001C27DC"/>
    <w:rsid w:val="001C60C3"/>
    <w:rsid w:val="001F77E6"/>
    <w:rsid w:val="002244FD"/>
    <w:rsid w:val="002433DB"/>
    <w:rsid w:val="00252B30"/>
    <w:rsid w:val="00263D9B"/>
    <w:rsid w:val="002B7761"/>
    <w:rsid w:val="002E2106"/>
    <w:rsid w:val="002F781D"/>
    <w:rsid w:val="00311C9C"/>
    <w:rsid w:val="003655D8"/>
    <w:rsid w:val="0037369D"/>
    <w:rsid w:val="00380315"/>
    <w:rsid w:val="003807DE"/>
    <w:rsid w:val="0038165C"/>
    <w:rsid w:val="003B0C41"/>
    <w:rsid w:val="003B44AE"/>
    <w:rsid w:val="003B5237"/>
    <w:rsid w:val="003B5B42"/>
    <w:rsid w:val="003C54BD"/>
    <w:rsid w:val="003E12B8"/>
    <w:rsid w:val="00413223"/>
    <w:rsid w:val="00424B66"/>
    <w:rsid w:val="00430A87"/>
    <w:rsid w:val="004854D8"/>
    <w:rsid w:val="004E6DB4"/>
    <w:rsid w:val="00503528"/>
    <w:rsid w:val="0051141F"/>
    <w:rsid w:val="00511F67"/>
    <w:rsid w:val="00512A06"/>
    <w:rsid w:val="00523CD4"/>
    <w:rsid w:val="00532FBA"/>
    <w:rsid w:val="00544DD7"/>
    <w:rsid w:val="005834C3"/>
    <w:rsid w:val="005A2A7B"/>
    <w:rsid w:val="005C306E"/>
    <w:rsid w:val="005C79F9"/>
    <w:rsid w:val="005D2856"/>
    <w:rsid w:val="005D2A1B"/>
    <w:rsid w:val="005E3565"/>
    <w:rsid w:val="0063744B"/>
    <w:rsid w:val="0064716C"/>
    <w:rsid w:val="006510DF"/>
    <w:rsid w:val="00660844"/>
    <w:rsid w:val="006626DA"/>
    <w:rsid w:val="006662D5"/>
    <w:rsid w:val="00674170"/>
    <w:rsid w:val="00675FA7"/>
    <w:rsid w:val="006A4B8F"/>
    <w:rsid w:val="006C2280"/>
    <w:rsid w:val="006F55CF"/>
    <w:rsid w:val="00700A4D"/>
    <w:rsid w:val="00707159"/>
    <w:rsid w:val="0072093D"/>
    <w:rsid w:val="00723D62"/>
    <w:rsid w:val="0073151A"/>
    <w:rsid w:val="00731FED"/>
    <w:rsid w:val="00750528"/>
    <w:rsid w:val="0076360C"/>
    <w:rsid w:val="00771D27"/>
    <w:rsid w:val="00773786"/>
    <w:rsid w:val="0077384C"/>
    <w:rsid w:val="007B0A1C"/>
    <w:rsid w:val="007D0EF3"/>
    <w:rsid w:val="007F1C1D"/>
    <w:rsid w:val="00810683"/>
    <w:rsid w:val="008134A0"/>
    <w:rsid w:val="00830625"/>
    <w:rsid w:val="00844E86"/>
    <w:rsid w:val="00877281"/>
    <w:rsid w:val="008C0B85"/>
    <w:rsid w:val="00931B94"/>
    <w:rsid w:val="00933D60"/>
    <w:rsid w:val="00936AE7"/>
    <w:rsid w:val="00951E48"/>
    <w:rsid w:val="00952EA2"/>
    <w:rsid w:val="009712D3"/>
    <w:rsid w:val="009716F2"/>
    <w:rsid w:val="00982217"/>
    <w:rsid w:val="00985AF9"/>
    <w:rsid w:val="009B4B87"/>
    <w:rsid w:val="009C28D9"/>
    <w:rsid w:val="009D2796"/>
    <w:rsid w:val="009D4CA5"/>
    <w:rsid w:val="009E1EF9"/>
    <w:rsid w:val="009E262D"/>
    <w:rsid w:val="009F0ACD"/>
    <w:rsid w:val="00A01831"/>
    <w:rsid w:val="00A05087"/>
    <w:rsid w:val="00A11371"/>
    <w:rsid w:val="00A44C11"/>
    <w:rsid w:val="00A97BC6"/>
    <w:rsid w:val="00AA022D"/>
    <w:rsid w:val="00AB6972"/>
    <w:rsid w:val="00AC7931"/>
    <w:rsid w:val="00AD3EC4"/>
    <w:rsid w:val="00B044D2"/>
    <w:rsid w:val="00B0789C"/>
    <w:rsid w:val="00B6218C"/>
    <w:rsid w:val="00BB2811"/>
    <w:rsid w:val="00BC1DE6"/>
    <w:rsid w:val="00BD0F8E"/>
    <w:rsid w:val="00BD2FA2"/>
    <w:rsid w:val="00BD622D"/>
    <w:rsid w:val="00C031FE"/>
    <w:rsid w:val="00C547E1"/>
    <w:rsid w:val="00C67A20"/>
    <w:rsid w:val="00C70449"/>
    <w:rsid w:val="00C74F0F"/>
    <w:rsid w:val="00CA317B"/>
    <w:rsid w:val="00CB1AAA"/>
    <w:rsid w:val="00D068B4"/>
    <w:rsid w:val="00D1724F"/>
    <w:rsid w:val="00D46202"/>
    <w:rsid w:val="00D579C2"/>
    <w:rsid w:val="00D937C8"/>
    <w:rsid w:val="00DC7B9B"/>
    <w:rsid w:val="00DE2FBA"/>
    <w:rsid w:val="00DE319C"/>
    <w:rsid w:val="00E267FB"/>
    <w:rsid w:val="00E4689C"/>
    <w:rsid w:val="00E74047"/>
    <w:rsid w:val="00E77789"/>
    <w:rsid w:val="00E81BB1"/>
    <w:rsid w:val="00E87697"/>
    <w:rsid w:val="00F32CD2"/>
    <w:rsid w:val="00F65ED3"/>
    <w:rsid w:val="00FE13B1"/>
  </w:rsids>
  <m:mathPr>
    <m:mathFont m:val="Cambria Math"/>
    <m:brkBin m:val="before"/>
    <m:brkBinSub m:val="--"/>
    <m:smallFrac m:val="0"/>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96C7"/>
  <w15:docId w15:val="{C8F192C3-821F-4327-81D4-64CA034E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831"/>
  </w:style>
  <w:style w:type="paragraph" w:styleId="Heading2">
    <w:name w:val="heading 2"/>
    <w:basedOn w:val="Normal"/>
    <w:next w:val="Normal"/>
    <w:link w:val="Heading2Char"/>
    <w:qFormat/>
    <w:rsid w:val="005834C3"/>
    <w:pPr>
      <w:keepNext/>
      <w:spacing w:after="0" w:line="480" w:lineRule="auto"/>
      <w:jc w:val="both"/>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9C"/>
    <w:pPr>
      <w:ind w:left="720"/>
      <w:contextualSpacing/>
    </w:pPr>
  </w:style>
  <w:style w:type="paragraph" w:styleId="Header">
    <w:name w:val="header"/>
    <w:basedOn w:val="Normal"/>
    <w:link w:val="HeaderChar"/>
    <w:uiPriority w:val="99"/>
    <w:unhideWhenUsed/>
    <w:rsid w:val="003C5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4BD"/>
  </w:style>
  <w:style w:type="paragraph" w:styleId="Footer">
    <w:name w:val="footer"/>
    <w:basedOn w:val="Normal"/>
    <w:link w:val="FooterChar"/>
    <w:uiPriority w:val="99"/>
    <w:unhideWhenUsed/>
    <w:rsid w:val="003C5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4BD"/>
  </w:style>
  <w:style w:type="table" w:styleId="TableGrid">
    <w:name w:val="Table Grid"/>
    <w:basedOn w:val="TableNormal"/>
    <w:uiPriority w:val="39"/>
    <w:rsid w:val="0084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834C3"/>
    <w:rPr>
      <w:rFonts w:ascii="Times New Roman" w:eastAsia="Times New Roman" w:hAnsi="Times New Roman" w:cs="Times New Roman"/>
      <w:b/>
      <w:bCs/>
      <w:sz w:val="24"/>
      <w:szCs w:val="24"/>
      <w:lang w:val="en-US" w:eastAsia="en-US"/>
    </w:rPr>
  </w:style>
  <w:style w:type="character" w:styleId="Hyperlink">
    <w:name w:val="Hyperlink"/>
    <w:rsid w:val="005834C3"/>
    <w:rPr>
      <w:color w:val="0563C1"/>
      <w:u w:val="single"/>
    </w:rPr>
  </w:style>
  <w:style w:type="paragraph" w:customStyle="1" w:styleId="Default">
    <w:name w:val="Default"/>
    <w:rsid w:val="005834C3"/>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i.juwita.lab@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65CF-0A6C-4DDB-A04B-C7A381FA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raffy</dc:creator>
  <cp:lastModifiedBy>Mr Asep</cp:lastModifiedBy>
  <cp:revision>5</cp:revision>
  <dcterms:created xsi:type="dcterms:W3CDTF">2018-05-19T02:50:00Z</dcterms:created>
  <dcterms:modified xsi:type="dcterms:W3CDTF">2018-05-19T02:51:00Z</dcterms:modified>
</cp:coreProperties>
</file>