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A3E" w:rsidRPr="00CC1B3F" w:rsidRDefault="00FC6A3E" w:rsidP="00FC6A3E">
      <w:pPr>
        <w:jc w:val="center"/>
        <w:rPr>
          <w:rFonts w:ascii="Times New Roman" w:hAnsi="Times New Roman" w:cs="Times New Roman"/>
          <w:b/>
          <w:sz w:val="24"/>
          <w:szCs w:val="24"/>
        </w:rPr>
      </w:pPr>
      <w:r w:rsidRPr="00CC1B3F">
        <w:rPr>
          <w:rFonts w:ascii="Times New Roman" w:hAnsi="Times New Roman" w:cs="Times New Roman"/>
          <w:b/>
          <w:sz w:val="24"/>
          <w:szCs w:val="24"/>
        </w:rPr>
        <w:t xml:space="preserve">PENERAPAN MODEL PEMBELAJARAN </w:t>
      </w:r>
      <w:r w:rsidR="00514B4D">
        <w:rPr>
          <w:rFonts w:ascii="Times New Roman" w:hAnsi="Times New Roman" w:cs="Times New Roman"/>
          <w:b/>
          <w:i/>
          <w:sz w:val="24"/>
          <w:szCs w:val="24"/>
        </w:rPr>
        <w:t>PROBLEM-</w:t>
      </w:r>
      <w:r w:rsidRPr="00CC1B3F">
        <w:rPr>
          <w:rFonts w:ascii="Times New Roman" w:hAnsi="Times New Roman" w:cs="Times New Roman"/>
          <w:b/>
          <w:i/>
          <w:sz w:val="24"/>
          <w:szCs w:val="24"/>
        </w:rPr>
        <w:t xml:space="preserve">CENTERED LEARNING </w:t>
      </w:r>
      <w:r w:rsidRPr="00CC1B3F">
        <w:rPr>
          <w:rFonts w:ascii="Times New Roman" w:hAnsi="Times New Roman" w:cs="Times New Roman"/>
          <w:b/>
          <w:sz w:val="24"/>
          <w:szCs w:val="24"/>
        </w:rPr>
        <w:t>UNTUK MENINGKAT</w:t>
      </w:r>
      <w:r>
        <w:rPr>
          <w:rFonts w:ascii="Times New Roman" w:hAnsi="Times New Roman" w:cs="Times New Roman"/>
          <w:b/>
          <w:sz w:val="24"/>
          <w:szCs w:val="24"/>
        </w:rPr>
        <w:t xml:space="preserve">KAN KEMAMPUAN PEMECAHAN MASALAH, PEMAHAMAN KONSEP DAN DISPOSISI MATEMATIS SISWA </w:t>
      </w:r>
      <w:r w:rsidR="00514B4D">
        <w:rPr>
          <w:rFonts w:ascii="Times New Roman" w:hAnsi="Times New Roman" w:cs="Times New Roman"/>
          <w:b/>
          <w:sz w:val="24"/>
          <w:szCs w:val="24"/>
        </w:rPr>
        <w:t>SMA</w:t>
      </w:r>
    </w:p>
    <w:p w:rsidR="00FC6A3E" w:rsidRDefault="00FC6A3E" w:rsidP="00FC6A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Maretha Demi Mubelti</w:t>
      </w:r>
    </w:p>
    <w:p w:rsidR="007F6121" w:rsidRPr="007F6121" w:rsidRDefault="007F6121" w:rsidP="00FC6A3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NPM. 168060007</w:t>
      </w:r>
    </w:p>
    <w:p w:rsidR="00FC6A3E" w:rsidRDefault="00FC6A3E" w:rsidP="00FC6A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Mahasiswa Jurusan Magister Pendidikan Matematika UNPAS</w:t>
      </w:r>
    </w:p>
    <w:p w:rsidR="00FC6A3E" w:rsidRDefault="00FC6A3E" w:rsidP="00FC6A3E">
      <w:pPr>
        <w:spacing w:after="0" w:line="240" w:lineRule="auto"/>
        <w:jc w:val="center"/>
        <w:rPr>
          <w:rFonts w:ascii="Times New Roman" w:hAnsi="Times New Roman" w:cs="Times New Roman"/>
          <w:b/>
          <w:sz w:val="24"/>
          <w:szCs w:val="24"/>
        </w:rPr>
      </w:pPr>
    </w:p>
    <w:p w:rsidR="000C6809" w:rsidRPr="007314D6" w:rsidRDefault="000C6809" w:rsidP="000C6809">
      <w:pPr>
        <w:jc w:val="center"/>
        <w:rPr>
          <w:rFonts w:ascii="Times New Roman" w:hAnsi="Times New Roman" w:cs="Times New Roman"/>
          <w:b/>
          <w:sz w:val="24"/>
          <w:szCs w:val="24"/>
        </w:rPr>
      </w:pPr>
      <w:r w:rsidRPr="007314D6">
        <w:rPr>
          <w:rFonts w:ascii="Times New Roman" w:hAnsi="Times New Roman" w:cs="Times New Roman"/>
          <w:b/>
          <w:sz w:val="24"/>
          <w:szCs w:val="24"/>
        </w:rPr>
        <w:t>Abstract</w:t>
      </w:r>
    </w:p>
    <w:p w:rsidR="000C6809" w:rsidRPr="007314D6" w:rsidRDefault="000C6809" w:rsidP="000C6809">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shd w:val="clear" w:color="auto" w:fill="FFFFFF"/>
        </w:rPr>
        <w:t>T</w:t>
      </w:r>
      <w:r w:rsidRPr="007314D6">
        <w:rPr>
          <w:rFonts w:ascii="Times New Roman" w:hAnsi="Times New Roman" w:cs="Times New Roman"/>
          <w:color w:val="212121"/>
          <w:sz w:val="24"/>
          <w:szCs w:val="24"/>
          <w:shd w:val="clear" w:color="auto" w:fill="FFFFFF"/>
        </w:rPr>
        <w:t xml:space="preserve">he purpose of this research is: to know the improvement of problem solving ability and understanding of concepts by students in Bandung, to know the relation of the ability of problem solving of comprehension concept and mathematical disposition, and to know the mathematical disposition to the students. </w:t>
      </w:r>
      <w:r w:rsidRPr="007314D6">
        <w:rPr>
          <w:rFonts w:ascii="Times New Roman" w:hAnsi="Times New Roman" w:cs="Times New Roman"/>
          <w:color w:val="212121"/>
          <w:sz w:val="24"/>
          <w:szCs w:val="24"/>
        </w:rPr>
        <w:t>The population of this study</w:t>
      </w:r>
      <w:bookmarkStart w:id="0" w:name="_GoBack"/>
      <w:bookmarkEnd w:id="0"/>
      <w:r w:rsidRPr="007314D6">
        <w:rPr>
          <w:rFonts w:ascii="Times New Roman" w:hAnsi="Times New Roman" w:cs="Times New Roman"/>
          <w:color w:val="212121"/>
          <w:sz w:val="24"/>
          <w:szCs w:val="24"/>
        </w:rPr>
        <w:t xml:space="preserve"> is SMA (high school) in Bandung, the sample is 2 classes which selected randomly from the XI Grade </w:t>
      </w:r>
      <w:proofErr w:type="gramStart"/>
      <w:r w:rsidRPr="007314D6">
        <w:rPr>
          <w:rFonts w:ascii="Times New Roman" w:hAnsi="Times New Roman" w:cs="Times New Roman"/>
          <w:color w:val="212121"/>
          <w:sz w:val="24"/>
          <w:szCs w:val="24"/>
        </w:rPr>
        <w:t>of  SMA</w:t>
      </w:r>
      <w:proofErr w:type="gramEnd"/>
      <w:r w:rsidRPr="007314D6">
        <w:rPr>
          <w:rFonts w:ascii="Times New Roman" w:hAnsi="Times New Roman" w:cs="Times New Roman"/>
          <w:color w:val="212121"/>
          <w:sz w:val="24"/>
          <w:szCs w:val="24"/>
        </w:rPr>
        <w:t xml:space="preserve"> Pasundan 1 Bandung. The instrument used in this research is a description test and questionnaire of students' mathematical disposition. </w:t>
      </w:r>
      <w:r w:rsidRPr="007314D6">
        <w:rPr>
          <w:rFonts w:ascii="Times New Roman" w:hAnsi="Times New Roman" w:cs="Times New Roman"/>
          <w:sz w:val="24"/>
          <w:szCs w:val="24"/>
        </w:rPr>
        <w:t xml:space="preserve"> </w:t>
      </w:r>
      <w:r w:rsidRPr="007314D6">
        <w:rPr>
          <w:rFonts w:ascii="Times New Roman" w:hAnsi="Times New Roman" w:cs="Times New Roman"/>
          <w:color w:val="212121"/>
          <w:sz w:val="24"/>
          <w:szCs w:val="24"/>
          <w:shd w:val="clear" w:color="auto" w:fill="FFFFFF"/>
        </w:rPr>
        <w:t xml:space="preserve">Based on the processing and data analysis using SPSS 22.0 for Windows software concluded; </w:t>
      </w:r>
      <w:r w:rsidRPr="007314D6">
        <w:rPr>
          <w:rFonts w:ascii="Times New Roman" w:hAnsi="Times New Roman" w:cs="Times New Roman"/>
          <w:color w:val="212121"/>
          <w:sz w:val="24"/>
          <w:szCs w:val="24"/>
        </w:rPr>
        <w:t>1) Improving students' mathematical problem solving skills using Problem-Centered Learning model is better than students</w:t>
      </w:r>
      <w:r>
        <w:rPr>
          <w:rFonts w:ascii="Times New Roman" w:hAnsi="Times New Roman" w:cs="Times New Roman"/>
          <w:color w:val="212121"/>
          <w:sz w:val="24"/>
          <w:szCs w:val="24"/>
        </w:rPr>
        <w:t xml:space="preserve"> who</w:t>
      </w:r>
      <w:r w:rsidRPr="007314D6">
        <w:rPr>
          <w:rFonts w:ascii="Times New Roman" w:hAnsi="Times New Roman" w:cs="Times New Roman"/>
          <w:color w:val="212121"/>
          <w:sz w:val="24"/>
          <w:szCs w:val="24"/>
        </w:rPr>
        <w:t xml:space="preserve"> using expository learning model (viewed from high, medium, low KAM); (2) Improving students' understanding of mathematical concepts using Problem-Centered Learning model is better than using expository learning model (in terms of high, medium, low KAM); (3) There is a relationship between problem-solving ability, understanding of concepts and mathematical disposition of students acquiring Problem-Centered Learning model; (4) The mathematical disposition of students using the Problem-Centered Learning model is better than using the expository learning model (viewed from high, medium, low) KAM.</w:t>
      </w:r>
      <w:r>
        <w:rPr>
          <w:rFonts w:ascii="Times New Roman" w:hAnsi="Times New Roman" w:cs="Times New Roman"/>
          <w:color w:val="212121"/>
          <w:sz w:val="24"/>
          <w:szCs w:val="24"/>
        </w:rPr>
        <w:t xml:space="preserve"> </w:t>
      </w:r>
      <w:r w:rsidRPr="007314D6">
        <w:rPr>
          <w:rFonts w:ascii="Times New Roman" w:hAnsi="Times New Roman" w:cs="Times New Roman"/>
          <w:color w:val="212121"/>
          <w:sz w:val="24"/>
          <w:szCs w:val="24"/>
        </w:rPr>
        <w:t xml:space="preserve">KAM: Early Mathematical </w:t>
      </w:r>
      <w:r>
        <w:rPr>
          <w:rFonts w:ascii="Times New Roman" w:hAnsi="Times New Roman" w:cs="Times New Roman"/>
          <w:color w:val="212121"/>
          <w:sz w:val="24"/>
          <w:szCs w:val="24"/>
        </w:rPr>
        <w:t>A</w:t>
      </w:r>
      <w:r w:rsidRPr="007314D6">
        <w:rPr>
          <w:rFonts w:ascii="Times New Roman" w:hAnsi="Times New Roman" w:cs="Times New Roman"/>
          <w:color w:val="212121"/>
          <w:sz w:val="24"/>
          <w:szCs w:val="24"/>
        </w:rPr>
        <w:t>bilities</w:t>
      </w:r>
    </w:p>
    <w:p w:rsidR="000C6809" w:rsidRPr="007314D6" w:rsidRDefault="000C6809" w:rsidP="000C6809">
      <w:pPr>
        <w:pStyle w:val="HTMLPreformatted"/>
        <w:shd w:val="clear" w:color="auto" w:fill="FFFFFF"/>
        <w:jc w:val="both"/>
        <w:rPr>
          <w:rFonts w:ascii="Times New Roman" w:hAnsi="Times New Roman" w:cs="Times New Roman"/>
          <w:color w:val="212121"/>
          <w:sz w:val="24"/>
          <w:szCs w:val="24"/>
        </w:rPr>
      </w:pPr>
    </w:p>
    <w:p w:rsidR="000C6809" w:rsidRPr="007314D6" w:rsidRDefault="000C6809" w:rsidP="000C6809">
      <w:pPr>
        <w:pStyle w:val="HTMLPreformatted"/>
        <w:shd w:val="clear" w:color="auto" w:fill="FFFFFF"/>
        <w:jc w:val="both"/>
        <w:rPr>
          <w:rFonts w:ascii="Times New Roman" w:hAnsi="Times New Roman" w:cs="Times New Roman"/>
          <w:b/>
          <w:color w:val="212121"/>
          <w:sz w:val="24"/>
          <w:szCs w:val="24"/>
        </w:rPr>
      </w:pPr>
      <w:r w:rsidRPr="007314D6">
        <w:rPr>
          <w:rFonts w:ascii="Times New Roman" w:hAnsi="Times New Roman" w:cs="Times New Roman"/>
          <w:b/>
          <w:color w:val="212121"/>
          <w:sz w:val="24"/>
          <w:szCs w:val="24"/>
        </w:rPr>
        <w:t>Keywords: Problem-Ce</w:t>
      </w:r>
      <w:r>
        <w:rPr>
          <w:rFonts w:ascii="Times New Roman" w:hAnsi="Times New Roman" w:cs="Times New Roman"/>
          <w:b/>
          <w:color w:val="212121"/>
          <w:sz w:val="24"/>
          <w:szCs w:val="24"/>
        </w:rPr>
        <w:t>ntered Learning Model, Problem-S</w:t>
      </w:r>
      <w:r w:rsidRPr="007314D6">
        <w:rPr>
          <w:rFonts w:ascii="Times New Roman" w:hAnsi="Times New Roman" w:cs="Times New Roman"/>
          <w:b/>
          <w:color w:val="212121"/>
          <w:sz w:val="24"/>
          <w:szCs w:val="24"/>
        </w:rPr>
        <w:t>olving Ability, Conceptual Understanding</w:t>
      </w:r>
      <w:r>
        <w:rPr>
          <w:rFonts w:ascii="Times New Roman" w:hAnsi="Times New Roman" w:cs="Times New Roman"/>
          <w:b/>
          <w:color w:val="212121"/>
          <w:sz w:val="24"/>
          <w:szCs w:val="24"/>
        </w:rPr>
        <w:t xml:space="preserve"> Ability</w:t>
      </w:r>
      <w:r w:rsidRPr="007314D6">
        <w:rPr>
          <w:rFonts w:ascii="Times New Roman" w:hAnsi="Times New Roman" w:cs="Times New Roman"/>
          <w:b/>
          <w:color w:val="212121"/>
          <w:sz w:val="24"/>
          <w:szCs w:val="24"/>
        </w:rPr>
        <w:t xml:space="preserve">, </w:t>
      </w:r>
      <w:proofErr w:type="gramStart"/>
      <w:r w:rsidRPr="007314D6">
        <w:rPr>
          <w:rFonts w:ascii="Times New Roman" w:hAnsi="Times New Roman" w:cs="Times New Roman"/>
          <w:b/>
          <w:color w:val="212121"/>
          <w:sz w:val="24"/>
          <w:szCs w:val="24"/>
        </w:rPr>
        <w:t>and  Mathematical</w:t>
      </w:r>
      <w:proofErr w:type="gramEnd"/>
      <w:r w:rsidRPr="007314D6">
        <w:rPr>
          <w:rFonts w:ascii="Times New Roman" w:hAnsi="Times New Roman" w:cs="Times New Roman"/>
          <w:b/>
          <w:color w:val="212121"/>
          <w:sz w:val="24"/>
          <w:szCs w:val="24"/>
        </w:rPr>
        <w:t xml:space="preserve">  Disposition</w:t>
      </w:r>
      <w:r>
        <w:rPr>
          <w:rFonts w:ascii="Times New Roman" w:hAnsi="Times New Roman" w:cs="Times New Roman"/>
          <w:b/>
          <w:color w:val="212121"/>
          <w:sz w:val="24"/>
          <w:szCs w:val="24"/>
        </w:rPr>
        <w:t xml:space="preserve"> of  Students</w:t>
      </w:r>
      <w:r w:rsidRPr="007314D6">
        <w:rPr>
          <w:rFonts w:ascii="Times New Roman" w:hAnsi="Times New Roman" w:cs="Times New Roman"/>
          <w:b/>
          <w:color w:val="212121"/>
          <w:sz w:val="24"/>
          <w:szCs w:val="24"/>
        </w:rPr>
        <w:t>.</w:t>
      </w:r>
    </w:p>
    <w:p w:rsidR="000C6809" w:rsidRDefault="000C6809" w:rsidP="000C6809">
      <w:pPr>
        <w:spacing w:after="0" w:line="240" w:lineRule="auto"/>
        <w:jc w:val="center"/>
        <w:rPr>
          <w:rFonts w:ascii="Times New Roman" w:hAnsi="Times New Roman" w:cs="Times New Roman"/>
          <w:b/>
          <w:sz w:val="24"/>
          <w:szCs w:val="24"/>
        </w:rPr>
      </w:pPr>
    </w:p>
    <w:p w:rsidR="00FC6A3E" w:rsidRPr="00CC1B3F" w:rsidRDefault="00FC6A3E" w:rsidP="00FC6A3E">
      <w:pPr>
        <w:spacing w:line="240" w:lineRule="auto"/>
        <w:jc w:val="center"/>
        <w:rPr>
          <w:rFonts w:ascii="Times New Roman" w:hAnsi="Times New Roman" w:cs="Times New Roman"/>
          <w:b/>
          <w:sz w:val="24"/>
          <w:szCs w:val="24"/>
        </w:rPr>
      </w:pPr>
      <w:r w:rsidRPr="00CC1B3F">
        <w:rPr>
          <w:rFonts w:ascii="Times New Roman" w:hAnsi="Times New Roman" w:cs="Times New Roman"/>
          <w:b/>
          <w:sz w:val="24"/>
          <w:szCs w:val="24"/>
        </w:rPr>
        <w:t>ABSTRAK</w:t>
      </w:r>
    </w:p>
    <w:p w:rsidR="002E57E2" w:rsidRDefault="00D169DF" w:rsidP="00FC6A3E">
      <w:pPr>
        <w:spacing w:line="240" w:lineRule="auto"/>
        <w:jc w:val="both"/>
        <w:rPr>
          <w:rFonts w:ascii="Times New Roman" w:hAnsi="Times New Roman" w:cs="Times New Roman"/>
          <w:sz w:val="24"/>
          <w:szCs w:val="24"/>
        </w:rPr>
      </w:pPr>
      <w:r>
        <w:rPr>
          <w:rFonts w:ascii="Times New Roman" w:hAnsi="Times New Roman" w:cs="Times New Roman"/>
          <w:sz w:val="24"/>
        </w:rPr>
        <w:t>T</w:t>
      </w:r>
      <w:r w:rsidR="00514B4D">
        <w:rPr>
          <w:rFonts w:ascii="Times New Roman" w:hAnsi="Times New Roman" w:cs="Times New Roman"/>
          <w:sz w:val="24"/>
        </w:rPr>
        <w:t>ujuan</w:t>
      </w:r>
      <w:r w:rsidR="00514B4D" w:rsidRPr="003C674B">
        <w:rPr>
          <w:rFonts w:ascii="Times New Roman" w:hAnsi="Times New Roman" w:cs="Times New Roman"/>
          <w:sz w:val="24"/>
        </w:rPr>
        <w:t xml:space="preserve"> dari penelitian ini adalah</w:t>
      </w:r>
      <w:r w:rsidR="00514B4D">
        <w:rPr>
          <w:rFonts w:ascii="Times New Roman" w:hAnsi="Times New Roman" w:cs="Times New Roman"/>
          <w:sz w:val="24"/>
        </w:rPr>
        <w:t xml:space="preserve">: untuk mengetahui peningkatan kemampuan pemecahan masalah dan pemahaman konsep siswa di kota Bandung, untuk mengetahui hubungan dari kemampuan peemcahan masalah pemahaman konsep dan disposisi matematis, serta untuk mengetahui disposisi matematis siswa. Populasi dari peneitian ini adalah SMA di kota Bandung, sampelnya 2 kelas yang dipilih secara acak kelas dari kelas XI SMA Pasundan 1 Bandung. Instrumen yang digunakan dalam penelitian ini berupa tes uraian dan angket disposisi matematis siswa. Berdasarkan pengolahan dan analisis data yang menggunakan </w:t>
      </w:r>
      <w:r w:rsidR="00514B4D">
        <w:rPr>
          <w:rFonts w:ascii="Times New Roman" w:hAnsi="Times New Roman" w:cs="Times New Roman"/>
          <w:i/>
          <w:sz w:val="24"/>
        </w:rPr>
        <w:t>Software SPSS 22.0 for Windows</w:t>
      </w:r>
      <w:r w:rsidR="00514B4D">
        <w:rPr>
          <w:rFonts w:ascii="Times New Roman" w:hAnsi="Times New Roman" w:cs="Times New Roman"/>
          <w:sz w:val="24"/>
        </w:rPr>
        <w:t xml:space="preserve"> disimpulkan, 1) Peningkatan kemampuan pemecahan masalah matematis siswa yang menggunakan model pembelajaran </w:t>
      </w:r>
      <w:r w:rsidR="00514B4D">
        <w:rPr>
          <w:rFonts w:ascii="Times New Roman" w:hAnsi="Times New Roman" w:cs="Times New Roman"/>
          <w:i/>
          <w:sz w:val="24"/>
        </w:rPr>
        <w:t>Problem-Centered Learning</w:t>
      </w:r>
      <w:r w:rsidR="00514B4D">
        <w:rPr>
          <w:rFonts w:ascii="Times New Roman" w:hAnsi="Times New Roman" w:cs="Times New Roman"/>
          <w:sz w:val="24"/>
        </w:rPr>
        <w:t xml:space="preserve"> </w:t>
      </w:r>
      <w:r w:rsidR="00514B4D">
        <w:rPr>
          <w:rFonts w:ascii="Times New Roman" w:hAnsi="Times New Roman" w:cs="Times New Roman"/>
          <w:sz w:val="24"/>
          <w:szCs w:val="24"/>
        </w:rPr>
        <w:t xml:space="preserve">lebih baik daripada siswa yang menggunakan model pembelajaran ekspositori (ditinjau dari KAM tinggi, sedang, rendah); (2) Peningkatan kemampuan pemahaman konsep matematika siswa yang menggunakan model pembelajaran </w:t>
      </w:r>
      <w:r w:rsidR="00514B4D">
        <w:rPr>
          <w:rFonts w:ascii="Times New Roman" w:hAnsi="Times New Roman" w:cs="Times New Roman"/>
          <w:i/>
          <w:sz w:val="24"/>
          <w:szCs w:val="24"/>
        </w:rPr>
        <w:t>Problem-Centered Learning</w:t>
      </w:r>
      <w:r w:rsidR="00514B4D">
        <w:rPr>
          <w:rFonts w:ascii="Times New Roman" w:hAnsi="Times New Roman" w:cs="Times New Roman"/>
          <w:sz w:val="24"/>
          <w:szCs w:val="24"/>
        </w:rPr>
        <w:t xml:space="preserve"> lebih baik daripada yang menggunakan model pembelajaran ekspositori (ditinjau dari KAM tinggi, sedang, rendah); (3) Terdapat hubungan antara kemampuan pemecahan masalah, pemahaman konsep dan disposisi matematis siswa yang memperoleh model pembelajaran </w:t>
      </w:r>
      <w:r w:rsidR="00514B4D">
        <w:rPr>
          <w:rFonts w:ascii="Times New Roman" w:hAnsi="Times New Roman" w:cs="Times New Roman"/>
          <w:i/>
          <w:sz w:val="24"/>
          <w:szCs w:val="24"/>
        </w:rPr>
        <w:t>Problem-Centered Learning</w:t>
      </w:r>
      <w:r w:rsidR="00514B4D">
        <w:rPr>
          <w:rFonts w:ascii="Times New Roman" w:hAnsi="Times New Roman" w:cs="Times New Roman"/>
          <w:sz w:val="24"/>
          <w:szCs w:val="24"/>
        </w:rPr>
        <w:t xml:space="preserve">; (4) Disposisi matematis siswa yang menggunakan model pembelajaran </w:t>
      </w:r>
      <w:r w:rsidR="00514B4D">
        <w:rPr>
          <w:rFonts w:ascii="Times New Roman" w:hAnsi="Times New Roman" w:cs="Times New Roman"/>
          <w:i/>
          <w:sz w:val="24"/>
          <w:szCs w:val="24"/>
        </w:rPr>
        <w:lastRenderedPageBreak/>
        <w:t>Problem-Centered Learning</w:t>
      </w:r>
      <w:r w:rsidR="00514B4D">
        <w:rPr>
          <w:rFonts w:ascii="Times New Roman" w:hAnsi="Times New Roman" w:cs="Times New Roman"/>
          <w:sz w:val="24"/>
          <w:szCs w:val="24"/>
        </w:rPr>
        <w:t xml:space="preserve"> lebih baik daripada yang menggunakan model pembelajaran ekspositori (ditinjau dari KAM tinggi, sedang, rendah).</w:t>
      </w:r>
    </w:p>
    <w:p w:rsidR="00FC6A3E" w:rsidRDefault="00FC6A3E" w:rsidP="00FC6A3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Model Pembelajaran </w:t>
      </w:r>
      <w:r w:rsidR="002E57E2">
        <w:rPr>
          <w:rFonts w:ascii="Times New Roman" w:hAnsi="Times New Roman" w:cs="Times New Roman"/>
          <w:b/>
          <w:i/>
          <w:sz w:val="24"/>
          <w:szCs w:val="24"/>
        </w:rPr>
        <w:t>Problem-</w:t>
      </w:r>
      <w:r>
        <w:rPr>
          <w:rFonts w:ascii="Times New Roman" w:hAnsi="Times New Roman" w:cs="Times New Roman"/>
          <w:b/>
          <w:i/>
          <w:sz w:val="24"/>
          <w:szCs w:val="24"/>
        </w:rPr>
        <w:t>Centered Learning</w:t>
      </w:r>
      <w:r>
        <w:rPr>
          <w:rFonts w:ascii="Times New Roman" w:hAnsi="Times New Roman" w:cs="Times New Roman"/>
          <w:b/>
          <w:sz w:val="24"/>
          <w:szCs w:val="24"/>
        </w:rPr>
        <w:t>, Kemampuan Pemecah</w:t>
      </w:r>
      <w:r w:rsidR="00395327">
        <w:rPr>
          <w:rFonts w:ascii="Times New Roman" w:hAnsi="Times New Roman" w:cs="Times New Roman"/>
          <w:b/>
          <w:sz w:val="24"/>
          <w:szCs w:val="24"/>
        </w:rPr>
        <w:t>an Masalah Matematis</w:t>
      </w:r>
      <w:r>
        <w:rPr>
          <w:rFonts w:ascii="Times New Roman" w:hAnsi="Times New Roman" w:cs="Times New Roman"/>
          <w:b/>
          <w:sz w:val="24"/>
          <w:szCs w:val="24"/>
        </w:rPr>
        <w:t xml:space="preserve"> Siswa</w:t>
      </w:r>
      <w:r w:rsidR="00395327">
        <w:rPr>
          <w:rFonts w:ascii="Times New Roman" w:hAnsi="Times New Roman" w:cs="Times New Roman"/>
          <w:b/>
          <w:sz w:val="24"/>
          <w:szCs w:val="24"/>
        </w:rPr>
        <w:t>, Kemampuan Pemahaman Konsep Siswa, dan Disposisi Matematis Siswa</w:t>
      </w:r>
    </w:p>
    <w:p w:rsidR="00892397" w:rsidRPr="00892397" w:rsidRDefault="00892397" w:rsidP="00892397">
      <w:pPr>
        <w:spacing w:before="240" w:after="0"/>
        <w:jc w:val="both"/>
        <w:rPr>
          <w:rFonts w:ascii="Times New Roman" w:hAnsi="Times New Roman" w:cs="Times New Roman"/>
          <w:b/>
          <w:sz w:val="24"/>
          <w:szCs w:val="24"/>
        </w:rPr>
      </w:pPr>
      <w:r w:rsidRPr="00892397">
        <w:rPr>
          <w:rFonts w:ascii="Times New Roman" w:hAnsi="Times New Roman" w:cs="Times New Roman"/>
          <w:b/>
          <w:sz w:val="24"/>
          <w:szCs w:val="24"/>
        </w:rPr>
        <w:t>DAFTAR PUSTAKA</w:t>
      </w:r>
    </w:p>
    <w:p w:rsidR="00892397" w:rsidRDefault="00892397" w:rsidP="00892397">
      <w:pPr>
        <w:pStyle w:val="ListParagraph"/>
        <w:spacing w:line="240" w:lineRule="auto"/>
        <w:ind w:left="630" w:hanging="618"/>
        <w:jc w:val="both"/>
        <w:rPr>
          <w:rFonts w:ascii="Times New Roman" w:hAnsi="Times New Roman" w:cs="Times New Roman"/>
          <w:sz w:val="24"/>
          <w:szCs w:val="24"/>
        </w:rPr>
      </w:pPr>
      <w:r w:rsidRPr="00FE7E9F">
        <w:rPr>
          <w:rFonts w:ascii="Times New Roman" w:hAnsi="Times New Roman" w:cs="Times New Roman"/>
          <w:sz w:val="24"/>
          <w:szCs w:val="24"/>
        </w:rPr>
        <w:t>Hu</w:t>
      </w:r>
      <w:r>
        <w:rPr>
          <w:rFonts w:ascii="Times New Roman" w:hAnsi="Times New Roman" w:cs="Times New Roman"/>
          <w:sz w:val="24"/>
          <w:szCs w:val="24"/>
        </w:rPr>
        <w:t xml:space="preserve">sna, R. dkk. </w:t>
      </w:r>
      <w:r w:rsidRPr="00FE7E9F">
        <w:rPr>
          <w:rFonts w:ascii="Times New Roman" w:hAnsi="Times New Roman" w:cs="Times New Roman"/>
          <w:sz w:val="24"/>
          <w:szCs w:val="24"/>
        </w:rPr>
        <w:t xml:space="preserve">(2013). Jurnal Pendidikan Matematika PARADIKMA </w:t>
      </w:r>
      <w:r w:rsidRPr="00FE7E9F">
        <w:rPr>
          <w:rFonts w:ascii="Times New Roman" w:hAnsi="Times New Roman" w:cs="Times New Roman"/>
          <w:i/>
          <w:sz w:val="24"/>
          <w:szCs w:val="24"/>
        </w:rPr>
        <w:t>Peningkatan Kemampuan Pemecahan Masalah dan</w:t>
      </w:r>
      <w:r>
        <w:rPr>
          <w:rFonts w:ascii="Times New Roman" w:hAnsi="Times New Roman" w:cs="Times New Roman"/>
          <w:i/>
          <w:sz w:val="24"/>
          <w:szCs w:val="24"/>
        </w:rPr>
        <w:t xml:space="preserve"> </w:t>
      </w:r>
      <w:r w:rsidRPr="00FE7E9F">
        <w:rPr>
          <w:rFonts w:ascii="Times New Roman" w:hAnsi="Times New Roman" w:cs="Times New Roman"/>
          <w:i/>
          <w:sz w:val="24"/>
          <w:szCs w:val="24"/>
        </w:rPr>
        <w:t>Komunikasi Matematika Melalui Pendekatan Matematika Realistik pada Siswa SMP Kelas VII Langsa.</w:t>
      </w:r>
      <w:r>
        <w:rPr>
          <w:rFonts w:ascii="Times New Roman" w:hAnsi="Times New Roman" w:cs="Times New Roman"/>
          <w:i/>
          <w:sz w:val="24"/>
          <w:szCs w:val="24"/>
        </w:rPr>
        <w:t xml:space="preserve"> </w:t>
      </w:r>
      <w:r w:rsidRPr="00FE7E9F">
        <w:rPr>
          <w:rFonts w:ascii="Times New Roman" w:hAnsi="Times New Roman" w:cs="Times New Roman"/>
          <w:sz w:val="24"/>
          <w:szCs w:val="24"/>
        </w:rPr>
        <w:t>6(2): 175-186.</w:t>
      </w:r>
    </w:p>
    <w:p w:rsidR="00892397" w:rsidRDefault="00892397" w:rsidP="00892397">
      <w:pPr>
        <w:pStyle w:val="ListParagraph"/>
        <w:spacing w:line="240" w:lineRule="auto"/>
        <w:ind w:hanging="708"/>
        <w:jc w:val="both"/>
        <w:rPr>
          <w:rFonts w:ascii="Times New Roman" w:hAnsi="Times New Roman" w:cs="Times New Roman"/>
          <w:sz w:val="24"/>
          <w:szCs w:val="24"/>
        </w:rPr>
      </w:pPr>
    </w:p>
    <w:p w:rsidR="00892397" w:rsidRDefault="00892397" w:rsidP="00892397">
      <w:pPr>
        <w:pStyle w:val="ListParagraph"/>
        <w:spacing w:line="240" w:lineRule="auto"/>
        <w:ind w:left="630" w:hanging="618"/>
        <w:rPr>
          <w:rFonts w:ascii="Times New Roman" w:hAnsi="Times New Roman" w:cs="Times New Roman"/>
          <w:sz w:val="24"/>
          <w:szCs w:val="24"/>
        </w:rPr>
      </w:pPr>
      <w:r>
        <w:rPr>
          <w:rFonts w:ascii="Times New Roman" w:hAnsi="Times New Roman" w:cs="Times New Roman"/>
          <w:sz w:val="24"/>
          <w:szCs w:val="24"/>
        </w:rPr>
        <w:t xml:space="preserve">Kendari Pos. (2017). </w:t>
      </w:r>
      <w:r>
        <w:rPr>
          <w:rFonts w:ascii="Times New Roman" w:hAnsi="Times New Roman" w:cs="Times New Roman"/>
          <w:i/>
          <w:sz w:val="24"/>
          <w:szCs w:val="24"/>
        </w:rPr>
        <w:t>Alamak… Nilai Rata-Rata UN SMA Tahun Ini Jeblok</w:t>
      </w:r>
      <w:r>
        <w:rPr>
          <w:rFonts w:ascii="Times New Roman" w:hAnsi="Times New Roman" w:cs="Times New Roman"/>
          <w:sz w:val="24"/>
          <w:szCs w:val="24"/>
        </w:rPr>
        <w:t>. [online]. Tersedia:</w:t>
      </w:r>
    </w:p>
    <w:p w:rsidR="00892397" w:rsidRDefault="00EE22A8" w:rsidP="00892397">
      <w:pPr>
        <w:pStyle w:val="ListParagraph"/>
        <w:spacing w:line="240" w:lineRule="auto"/>
        <w:ind w:left="630"/>
        <w:rPr>
          <w:rFonts w:ascii="Times New Roman" w:hAnsi="Times New Roman" w:cs="Times New Roman"/>
          <w:sz w:val="24"/>
          <w:szCs w:val="24"/>
        </w:rPr>
      </w:pPr>
      <w:hyperlink r:id="rId8" w:history="1">
        <w:r w:rsidR="00892397" w:rsidRPr="00F61F74">
          <w:rPr>
            <w:rStyle w:val="Hyperlink"/>
            <w:rFonts w:ascii="Times New Roman" w:hAnsi="Times New Roman" w:cs="Times New Roman"/>
            <w:sz w:val="24"/>
            <w:szCs w:val="24"/>
          </w:rPr>
          <w:t>http://kendaripos.co.id/2017/05/15/alamak-nilai-rata-rata-un-sma-tahun-ini-jeblok/</w:t>
        </w:r>
      </w:hyperlink>
      <w:r w:rsidR="00892397">
        <w:rPr>
          <w:rFonts w:ascii="Times New Roman" w:hAnsi="Times New Roman" w:cs="Times New Roman"/>
          <w:sz w:val="24"/>
          <w:szCs w:val="24"/>
        </w:rPr>
        <w:t>. 15 Mei 2017.</w:t>
      </w:r>
    </w:p>
    <w:p w:rsidR="00892397" w:rsidRDefault="00892397" w:rsidP="00892397">
      <w:pPr>
        <w:pStyle w:val="ListParagraph"/>
        <w:spacing w:line="240" w:lineRule="auto"/>
        <w:ind w:hanging="708"/>
        <w:jc w:val="both"/>
        <w:rPr>
          <w:rFonts w:ascii="Times New Roman" w:hAnsi="Times New Roman" w:cs="Times New Roman"/>
          <w:sz w:val="24"/>
          <w:szCs w:val="24"/>
        </w:rPr>
      </w:pPr>
    </w:p>
    <w:p w:rsidR="00892397" w:rsidRDefault="00892397" w:rsidP="00892397">
      <w:pPr>
        <w:pStyle w:val="ListParagraph"/>
        <w:spacing w:after="0" w:line="240" w:lineRule="auto"/>
        <w:ind w:left="630" w:hanging="618"/>
        <w:jc w:val="both"/>
        <w:rPr>
          <w:rFonts w:ascii="Times New Roman" w:hAnsi="Times New Roman" w:cs="Times New Roman"/>
          <w:sz w:val="24"/>
          <w:szCs w:val="24"/>
        </w:rPr>
      </w:pPr>
      <w:r>
        <w:rPr>
          <w:rFonts w:ascii="Times New Roman" w:hAnsi="Times New Roman" w:cs="Times New Roman"/>
          <w:sz w:val="24"/>
          <w:szCs w:val="24"/>
        </w:rPr>
        <w:t xml:space="preserve">Radarcirebon. (2017). </w:t>
      </w:r>
      <w:r>
        <w:rPr>
          <w:rFonts w:ascii="Times New Roman" w:hAnsi="Times New Roman" w:cs="Times New Roman"/>
          <w:i/>
          <w:sz w:val="24"/>
          <w:szCs w:val="24"/>
        </w:rPr>
        <w:t>Nilai Rata-rata Ujian Nasional SMA Jeblok</w:t>
      </w:r>
      <w:r>
        <w:rPr>
          <w:rFonts w:ascii="Times New Roman" w:hAnsi="Times New Roman" w:cs="Times New Roman"/>
          <w:sz w:val="24"/>
          <w:szCs w:val="24"/>
        </w:rPr>
        <w:t xml:space="preserve">. [online]. Tersedia: </w:t>
      </w:r>
      <w:hyperlink r:id="rId9" w:history="1">
        <w:r w:rsidRPr="003F6326">
          <w:rPr>
            <w:rStyle w:val="Hyperlink"/>
            <w:rFonts w:ascii="Times New Roman" w:hAnsi="Times New Roman" w:cs="Times New Roman"/>
            <w:sz w:val="24"/>
            <w:szCs w:val="24"/>
          </w:rPr>
          <w:t>http://www.radarcirebon.com/nilai-rata-rata-ujian-nasional-sma-jeblok.html. 19 Agustus 2017</w:t>
        </w:r>
      </w:hyperlink>
      <w:r>
        <w:rPr>
          <w:rFonts w:ascii="Times New Roman" w:hAnsi="Times New Roman" w:cs="Times New Roman"/>
          <w:sz w:val="24"/>
          <w:szCs w:val="24"/>
        </w:rPr>
        <w:t>.</w:t>
      </w:r>
    </w:p>
    <w:p w:rsidR="00892397" w:rsidRPr="00EB1C9A" w:rsidRDefault="00892397" w:rsidP="00892397">
      <w:pPr>
        <w:pStyle w:val="ListParagraph"/>
        <w:spacing w:after="0" w:line="240" w:lineRule="auto"/>
        <w:ind w:hanging="708"/>
        <w:jc w:val="both"/>
        <w:rPr>
          <w:rFonts w:ascii="Times New Roman" w:hAnsi="Times New Roman" w:cs="Times New Roman"/>
          <w:sz w:val="24"/>
          <w:szCs w:val="24"/>
        </w:rPr>
      </w:pPr>
    </w:p>
    <w:p w:rsidR="00892397" w:rsidRDefault="00892397" w:rsidP="00892397">
      <w:pPr>
        <w:pStyle w:val="ListParagraph"/>
        <w:spacing w:after="0" w:line="240" w:lineRule="auto"/>
        <w:ind w:left="630" w:hanging="618"/>
        <w:jc w:val="both"/>
        <w:rPr>
          <w:rFonts w:ascii="Times New Roman" w:hAnsi="Times New Roman" w:cs="Times New Roman"/>
          <w:sz w:val="24"/>
          <w:szCs w:val="24"/>
        </w:rPr>
      </w:pPr>
      <w:r>
        <w:rPr>
          <w:rFonts w:ascii="Times New Roman" w:hAnsi="Times New Roman" w:cs="Times New Roman"/>
          <w:sz w:val="24"/>
          <w:szCs w:val="24"/>
        </w:rPr>
        <w:t xml:space="preserve">Rofiah, A. (2010). </w:t>
      </w:r>
      <w:r w:rsidRPr="00816DE5">
        <w:rPr>
          <w:rFonts w:ascii="Times New Roman" w:hAnsi="Times New Roman" w:cs="Times New Roman"/>
          <w:i/>
          <w:sz w:val="24"/>
          <w:szCs w:val="24"/>
        </w:rPr>
        <w:t>Peningkatan Kemampuan Komunikasi Matematika Pada Siswa Kelas VII SMPN 2 Depok Yogyakarta Dalam Pembelajaran Matematika Melalui Pendekatan Inkuiri</w:t>
      </w:r>
      <w:r>
        <w:rPr>
          <w:rFonts w:ascii="Times New Roman" w:hAnsi="Times New Roman" w:cs="Times New Roman"/>
          <w:sz w:val="24"/>
          <w:szCs w:val="24"/>
        </w:rPr>
        <w:t xml:space="preserve">. Program Studi Pendidikan Matematika Jurusan Pendidikan Matematika Fakultas Matmetika dan Ilmu Pengetahuan Alam Universitas Negeri Yogyakarta. </w:t>
      </w:r>
      <w:proofErr w:type="gramStart"/>
      <w:r>
        <w:rPr>
          <w:rFonts w:ascii="Times New Roman" w:hAnsi="Times New Roman" w:cs="Times New Roman"/>
          <w:sz w:val="24"/>
          <w:szCs w:val="24"/>
        </w:rPr>
        <w:t>Skripsi:Tidak</w:t>
      </w:r>
      <w:proofErr w:type="gramEnd"/>
      <w:r>
        <w:rPr>
          <w:rFonts w:ascii="Times New Roman" w:hAnsi="Times New Roman" w:cs="Times New Roman"/>
          <w:sz w:val="24"/>
          <w:szCs w:val="24"/>
        </w:rPr>
        <w:t xml:space="preserve"> Diterbitkan.</w:t>
      </w:r>
    </w:p>
    <w:p w:rsidR="00BA27D2" w:rsidRDefault="00BA27D2" w:rsidP="00BA27D2">
      <w:pPr>
        <w:pStyle w:val="ListParagraph"/>
        <w:spacing w:line="240" w:lineRule="auto"/>
        <w:ind w:hanging="708"/>
        <w:rPr>
          <w:rFonts w:ascii="Times New Roman" w:hAnsi="Times New Roman" w:cs="Times New Roman"/>
          <w:sz w:val="24"/>
          <w:szCs w:val="24"/>
        </w:rPr>
      </w:pPr>
    </w:p>
    <w:p w:rsidR="00BA27D2" w:rsidRDefault="00BA27D2" w:rsidP="00BA27D2">
      <w:pPr>
        <w:pStyle w:val="ListParagraph"/>
        <w:spacing w:line="240" w:lineRule="auto"/>
        <w:ind w:left="630" w:hanging="618"/>
        <w:jc w:val="both"/>
        <w:rPr>
          <w:rFonts w:ascii="Times New Roman" w:hAnsi="Times New Roman" w:cs="Times New Roman"/>
          <w:sz w:val="24"/>
          <w:szCs w:val="24"/>
        </w:rPr>
      </w:pPr>
      <w:r>
        <w:rPr>
          <w:rFonts w:ascii="Times New Roman" w:hAnsi="Times New Roman" w:cs="Times New Roman"/>
          <w:sz w:val="24"/>
          <w:szCs w:val="24"/>
        </w:rPr>
        <w:t xml:space="preserve">Syaban, M. (2008). </w:t>
      </w:r>
      <w:r w:rsidRPr="008162DD">
        <w:rPr>
          <w:rFonts w:ascii="Times New Roman" w:hAnsi="Times New Roman" w:cs="Times New Roman"/>
          <w:sz w:val="24"/>
          <w:szCs w:val="24"/>
        </w:rPr>
        <w:t>Menumbuhkembangkan Daya dan Disposisi Matematis Siswa Sekolah Menengah Atas Melalui Pembelajaran Investigasi</w:t>
      </w:r>
      <w:r>
        <w:rPr>
          <w:rFonts w:ascii="Times New Roman" w:hAnsi="Times New Roman" w:cs="Times New Roman"/>
          <w:sz w:val="24"/>
          <w:szCs w:val="24"/>
        </w:rPr>
        <w:t xml:space="preserve">. </w:t>
      </w:r>
      <w:r>
        <w:rPr>
          <w:rFonts w:ascii="Times New Roman" w:hAnsi="Times New Roman" w:cs="Times New Roman"/>
          <w:i/>
          <w:sz w:val="24"/>
          <w:szCs w:val="24"/>
        </w:rPr>
        <w:t xml:space="preserve">Educare </w:t>
      </w:r>
      <w:r w:rsidRPr="008162DD">
        <w:rPr>
          <w:rFonts w:ascii="Times New Roman" w:hAnsi="Times New Roman" w:cs="Times New Roman"/>
          <w:i/>
          <w:sz w:val="24"/>
          <w:szCs w:val="24"/>
        </w:rPr>
        <w:t xml:space="preserve">Jurnal Pendidikan </w:t>
      </w:r>
      <w:r>
        <w:rPr>
          <w:rFonts w:ascii="Times New Roman" w:hAnsi="Times New Roman" w:cs="Times New Roman"/>
          <w:i/>
          <w:sz w:val="24"/>
          <w:szCs w:val="24"/>
        </w:rPr>
        <w:t xml:space="preserve">dan Budaya </w:t>
      </w:r>
      <w:r w:rsidRPr="008162DD">
        <w:rPr>
          <w:rFonts w:ascii="Times New Roman" w:hAnsi="Times New Roman" w:cs="Times New Roman"/>
          <w:i/>
          <w:sz w:val="24"/>
          <w:szCs w:val="24"/>
        </w:rPr>
        <w:t>Universitas Langlangbuana</w:t>
      </w:r>
      <w:r>
        <w:rPr>
          <w:rFonts w:ascii="Times New Roman" w:hAnsi="Times New Roman" w:cs="Times New Roman"/>
          <w:sz w:val="24"/>
          <w:szCs w:val="24"/>
        </w:rPr>
        <w:t>. 1(6): 41-59.</w:t>
      </w:r>
    </w:p>
    <w:p w:rsidR="00BA27D2" w:rsidRDefault="00BA27D2" w:rsidP="00BA27D2">
      <w:pPr>
        <w:pStyle w:val="ListParagraph"/>
        <w:spacing w:line="240" w:lineRule="auto"/>
        <w:ind w:hanging="708"/>
        <w:rPr>
          <w:rFonts w:ascii="Times New Roman" w:hAnsi="Times New Roman" w:cs="Times New Roman"/>
          <w:sz w:val="24"/>
          <w:szCs w:val="24"/>
        </w:rPr>
      </w:pPr>
    </w:p>
    <w:p w:rsidR="00BA27D2" w:rsidRDefault="00BA27D2" w:rsidP="00BA27D2">
      <w:pPr>
        <w:pStyle w:val="ListParagraph"/>
        <w:spacing w:line="240" w:lineRule="auto"/>
        <w:ind w:hanging="708"/>
        <w:rPr>
          <w:rFonts w:ascii="Times New Roman" w:hAnsi="Times New Roman" w:cs="Times New Roman"/>
          <w:sz w:val="24"/>
          <w:szCs w:val="24"/>
        </w:rPr>
      </w:pPr>
    </w:p>
    <w:p w:rsidR="00BA27D2" w:rsidRDefault="00BA27D2" w:rsidP="00BA27D2">
      <w:pPr>
        <w:pStyle w:val="ListParagraph"/>
        <w:spacing w:line="240" w:lineRule="auto"/>
        <w:ind w:hanging="708"/>
        <w:jc w:val="both"/>
        <w:rPr>
          <w:rFonts w:ascii="Times New Roman" w:hAnsi="Times New Roman" w:cs="Times New Roman"/>
          <w:sz w:val="24"/>
          <w:szCs w:val="24"/>
        </w:rPr>
      </w:pPr>
      <w:r>
        <w:rPr>
          <w:rFonts w:ascii="Times New Roman" w:hAnsi="Times New Roman" w:cs="Times New Roman"/>
          <w:sz w:val="24"/>
          <w:szCs w:val="24"/>
        </w:rPr>
        <w:t xml:space="preserve">Wafa, A. S. (2008). </w:t>
      </w:r>
      <w:r>
        <w:rPr>
          <w:rFonts w:ascii="Times New Roman" w:hAnsi="Times New Roman" w:cs="Times New Roman"/>
          <w:i/>
          <w:sz w:val="24"/>
          <w:szCs w:val="24"/>
        </w:rPr>
        <w:t>Pengaruh Pembelajaran Matematik dengan Pendekatan Problem Centered Learning terhadap Hasil Belajar Matematika Siswa</w:t>
      </w:r>
      <w:r>
        <w:rPr>
          <w:rFonts w:ascii="Times New Roman" w:hAnsi="Times New Roman" w:cs="Times New Roman"/>
          <w:sz w:val="24"/>
          <w:szCs w:val="24"/>
        </w:rPr>
        <w:t>. Pendidikan Matematika Fakultas Ilmu Tarbiyah dan Keguruan UIN Syarif Hidayatullah. Skripsi: Tidak Diterbitkan.</w:t>
      </w:r>
    </w:p>
    <w:p w:rsidR="00BA27D2" w:rsidRDefault="00BA27D2" w:rsidP="00BA27D2">
      <w:pPr>
        <w:pStyle w:val="ListParagraph"/>
        <w:spacing w:line="240" w:lineRule="auto"/>
        <w:ind w:left="630" w:hanging="618"/>
        <w:jc w:val="both"/>
        <w:rPr>
          <w:rFonts w:ascii="Times New Roman" w:hAnsi="Times New Roman" w:cs="Times New Roman"/>
          <w:sz w:val="24"/>
          <w:szCs w:val="24"/>
        </w:rPr>
      </w:pPr>
    </w:p>
    <w:p w:rsidR="00BA27D2" w:rsidRPr="00441425" w:rsidRDefault="00BA27D2" w:rsidP="00BA27D2">
      <w:pPr>
        <w:pStyle w:val="ListParagraph"/>
        <w:spacing w:line="240" w:lineRule="auto"/>
        <w:ind w:left="630" w:hanging="618"/>
        <w:jc w:val="both"/>
        <w:rPr>
          <w:rFonts w:ascii="Times New Roman" w:hAnsi="Times New Roman" w:cs="Times New Roman"/>
          <w:sz w:val="24"/>
          <w:szCs w:val="24"/>
        </w:rPr>
      </w:pPr>
      <w:r w:rsidRPr="00441425">
        <w:rPr>
          <w:rFonts w:ascii="Times New Roman" w:hAnsi="Times New Roman" w:cs="Times New Roman"/>
          <w:sz w:val="24"/>
          <w:szCs w:val="24"/>
        </w:rPr>
        <w:t xml:space="preserve">Wahyudin. (1999). </w:t>
      </w:r>
      <w:r w:rsidRPr="00441425">
        <w:rPr>
          <w:rFonts w:ascii="Times New Roman" w:hAnsi="Times New Roman" w:cs="Times New Roman"/>
          <w:i/>
          <w:sz w:val="24"/>
          <w:szCs w:val="24"/>
        </w:rPr>
        <w:t>Kemampuan Guru Matematika, Calon Guru Matematika dan Siswa dalam Pelajaran Matematika</w:t>
      </w:r>
      <w:r w:rsidRPr="00441425">
        <w:rPr>
          <w:rFonts w:ascii="Times New Roman" w:hAnsi="Times New Roman" w:cs="Times New Roman"/>
          <w:sz w:val="24"/>
          <w:szCs w:val="24"/>
        </w:rPr>
        <w:t>. Disertasi pada PPs UPI. Bandung: Tidak Diterbitkan.</w:t>
      </w:r>
    </w:p>
    <w:p w:rsidR="00892397" w:rsidRDefault="00892397" w:rsidP="00892397">
      <w:pPr>
        <w:spacing w:after="0"/>
        <w:jc w:val="both"/>
        <w:rPr>
          <w:rFonts w:ascii="Times New Roman" w:hAnsi="Times New Roman" w:cs="Times New Roman"/>
          <w:sz w:val="24"/>
        </w:rPr>
      </w:pPr>
    </w:p>
    <w:p w:rsidR="00892397" w:rsidRPr="00FE7751" w:rsidRDefault="00892397" w:rsidP="00892397">
      <w:pPr>
        <w:spacing w:after="0"/>
        <w:ind w:firstLine="720"/>
        <w:jc w:val="both"/>
        <w:rPr>
          <w:rFonts w:ascii="Times New Roman" w:hAnsi="Times New Roman" w:cs="Times New Roman"/>
          <w:sz w:val="24"/>
        </w:rPr>
      </w:pPr>
    </w:p>
    <w:sectPr w:rsidR="00892397" w:rsidRPr="00FE7751" w:rsidSect="008C1D81">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2A8" w:rsidRDefault="00EE22A8" w:rsidP="00AB1E48">
      <w:pPr>
        <w:spacing w:after="0" w:line="240" w:lineRule="auto"/>
      </w:pPr>
      <w:r>
        <w:separator/>
      </w:r>
    </w:p>
  </w:endnote>
  <w:endnote w:type="continuationSeparator" w:id="0">
    <w:p w:rsidR="00EE22A8" w:rsidRDefault="00EE22A8" w:rsidP="00AB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5334"/>
      <w:docPartObj>
        <w:docPartGallery w:val="Page Numbers (Bottom of Page)"/>
        <w:docPartUnique/>
      </w:docPartObj>
    </w:sdtPr>
    <w:sdtEndPr/>
    <w:sdtContent>
      <w:p w:rsidR="00FE7751" w:rsidRDefault="007F6121">
        <w:pPr>
          <w:pStyle w:val="Footer"/>
          <w:jc w:val="center"/>
        </w:pPr>
        <w:r>
          <w:fldChar w:fldCharType="begin"/>
        </w:r>
        <w:r>
          <w:instrText xml:space="preserve"> PAGE   \* MERGEFORMAT </w:instrText>
        </w:r>
        <w:r>
          <w:fldChar w:fldCharType="separate"/>
        </w:r>
        <w:r w:rsidR="000C6809">
          <w:rPr>
            <w:noProof/>
          </w:rPr>
          <w:t>2</w:t>
        </w:r>
        <w:r>
          <w:rPr>
            <w:noProof/>
          </w:rPr>
          <w:fldChar w:fldCharType="end"/>
        </w:r>
      </w:p>
    </w:sdtContent>
  </w:sdt>
  <w:p w:rsidR="00FE7751" w:rsidRDefault="00FE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2A8" w:rsidRDefault="00EE22A8" w:rsidP="00AB1E48">
      <w:pPr>
        <w:spacing w:after="0" w:line="240" w:lineRule="auto"/>
      </w:pPr>
      <w:r>
        <w:separator/>
      </w:r>
    </w:p>
  </w:footnote>
  <w:footnote w:type="continuationSeparator" w:id="0">
    <w:p w:rsidR="00EE22A8" w:rsidRDefault="00EE22A8" w:rsidP="00AB1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163"/>
    <w:multiLevelType w:val="hybridMultilevel"/>
    <w:tmpl w:val="971A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00D6B"/>
    <w:multiLevelType w:val="hybridMultilevel"/>
    <w:tmpl w:val="B1745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63BB6"/>
    <w:multiLevelType w:val="hybridMultilevel"/>
    <w:tmpl w:val="13BC9BEC"/>
    <w:lvl w:ilvl="0" w:tplc="2292990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89E2BB3"/>
    <w:multiLevelType w:val="hybridMultilevel"/>
    <w:tmpl w:val="8C201398"/>
    <w:lvl w:ilvl="0" w:tplc="CDAA8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013D46"/>
    <w:multiLevelType w:val="hybridMultilevel"/>
    <w:tmpl w:val="1A00C9D8"/>
    <w:lvl w:ilvl="0" w:tplc="E0A8228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F5A08"/>
    <w:multiLevelType w:val="hybridMultilevel"/>
    <w:tmpl w:val="0C6A9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B684E"/>
    <w:multiLevelType w:val="hybridMultilevel"/>
    <w:tmpl w:val="9F6E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06787"/>
    <w:multiLevelType w:val="hybridMultilevel"/>
    <w:tmpl w:val="90DCB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A3E"/>
    <w:rsid w:val="000C626A"/>
    <w:rsid w:val="000C6809"/>
    <w:rsid w:val="0012367E"/>
    <w:rsid w:val="001664C5"/>
    <w:rsid w:val="001732BD"/>
    <w:rsid w:val="00220573"/>
    <w:rsid w:val="00237E07"/>
    <w:rsid w:val="00273D87"/>
    <w:rsid w:val="002A1510"/>
    <w:rsid w:val="002B2AE4"/>
    <w:rsid w:val="002E57E2"/>
    <w:rsid w:val="003222FB"/>
    <w:rsid w:val="00395327"/>
    <w:rsid w:val="003F1D33"/>
    <w:rsid w:val="0042455F"/>
    <w:rsid w:val="00472744"/>
    <w:rsid w:val="00514B4D"/>
    <w:rsid w:val="0063002C"/>
    <w:rsid w:val="0065087C"/>
    <w:rsid w:val="00652496"/>
    <w:rsid w:val="00720228"/>
    <w:rsid w:val="00786855"/>
    <w:rsid w:val="007B3136"/>
    <w:rsid w:val="007F6121"/>
    <w:rsid w:val="008218CD"/>
    <w:rsid w:val="00892397"/>
    <w:rsid w:val="008C1D81"/>
    <w:rsid w:val="0095610C"/>
    <w:rsid w:val="0098241C"/>
    <w:rsid w:val="009C7539"/>
    <w:rsid w:val="00A342CE"/>
    <w:rsid w:val="00AB1E48"/>
    <w:rsid w:val="00AC06BB"/>
    <w:rsid w:val="00B365EC"/>
    <w:rsid w:val="00B65C8F"/>
    <w:rsid w:val="00B73109"/>
    <w:rsid w:val="00B8439B"/>
    <w:rsid w:val="00BA15B7"/>
    <w:rsid w:val="00BA27D2"/>
    <w:rsid w:val="00C048E8"/>
    <w:rsid w:val="00C24DB9"/>
    <w:rsid w:val="00C32337"/>
    <w:rsid w:val="00CA2B26"/>
    <w:rsid w:val="00D169DF"/>
    <w:rsid w:val="00D25E8C"/>
    <w:rsid w:val="00D9793A"/>
    <w:rsid w:val="00E57F2D"/>
    <w:rsid w:val="00EE22A8"/>
    <w:rsid w:val="00F37F62"/>
    <w:rsid w:val="00F53F4B"/>
    <w:rsid w:val="00F84D69"/>
    <w:rsid w:val="00FB7DFB"/>
    <w:rsid w:val="00FC6A3E"/>
    <w:rsid w:val="00FE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5A4BA-1958-436F-A2EE-6674C390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A3E"/>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395327"/>
    <w:pPr>
      <w:ind w:left="720"/>
      <w:contextualSpacing/>
    </w:pPr>
  </w:style>
  <w:style w:type="paragraph" w:styleId="NoSpacing">
    <w:name w:val="No Spacing"/>
    <w:uiPriority w:val="1"/>
    <w:qFormat/>
    <w:rsid w:val="00395327"/>
    <w:pPr>
      <w:spacing w:after="0" w:line="240" w:lineRule="auto"/>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395327"/>
  </w:style>
  <w:style w:type="table" w:styleId="TableGrid">
    <w:name w:val="Table Grid"/>
    <w:basedOn w:val="TableNormal"/>
    <w:uiPriority w:val="59"/>
    <w:rsid w:val="00652496"/>
    <w:pPr>
      <w:spacing w:after="0" w:line="240" w:lineRule="auto"/>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1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E48"/>
  </w:style>
  <w:style w:type="paragraph" w:styleId="Footer">
    <w:name w:val="footer"/>
    <w:basedOn w:val="Normal"/>
    <w:link w:val="FooterChar"/>
    <w:uiPriority w:val="99"/>
    <w:unhideWhenUsed/>
    <w:rsid w:val="00AB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48"/>
  </w:style>
  <w:style w:type="paragraph" w:styleId="BalloonText">
    <w:name w:val="Balloon Text"/>
    <w:basedOn w:val="Normal"/>
    <w:link w:val="BalloonTextChar"/>
    <w:uiPriority w:val="99"/>
    <w:semiHidden/>
    <w:unhideWhenUsed/>
    <w:rsid w:val="0072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28"/>
    <w:rPr>
      <w:rFonts w:ascii="Tahoma" w:hAnsi="Tahoma" w:cs="Tahoma"/>
      <w:sz w:val="16"/>
      <w:szCs w:val="16"/>
    </w:rPr>
  </w:style>
  <w:style w:type="paragraph" w:styleId="HTMLPreformatted">
    <w:name w:val="HTML Preformatted"/>
    <w:basedOn w:val="Normal"/>
    <w:link w:val="HTMLPreformattedChar"/>
    <w:uiPriority w:val="99"/>
    <w:semiHidden/>
    <w:unhideWhenUsed/>
    <w:rsid w:val="000C6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68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daripos.co.id/2017/05/15/alamak-nilai-rata-rata-un-sma-tahun-ini-jebl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darcirebon.com/nilai-rata-rata-ujian-nasional-sma-jeblok.html.%2019%20Agustus%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CFD5-5045-426C-ACDB-D7BC5F73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8726</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Maretha Demi Mubelti</dc:creator>
  <cp:lastModifiedBy>Mr Asep</cp:lastModifiedBy>
  <cp:revision>9</cp:revision>
  <cp:lastPrinted>2018-05-07T14:46:00Z</cp:lastPrinted>
  <dcterms:created xsi:type="dcterms:W3CDTF">2018-01-19T07:19:00Z</dcterms:created>
  <dcterms:modified xsi:type="dcterms:W3CDTF">2018-05-08T07:10:00Z</dcterms:modified>
</cp:coreProperties>
</file>