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EDE6" w14:textId="77777777" w:rsidR="00B93BD6" w:rsidRPr="001C6943" w:rsidRDefault="00B93BD6" w:rsidP="001517EA">
      <w:pPr>
        <w:spacing w:line="360" w:lineRule="auto"/>
        <w:jc w:val="center"/>
        <w:rPr>
          <w:rFonts w:ascii="Times New Roman" w:hAnsi="Times New Roman" w:cs="Times New Roman"/>
          <w:b/>
          <w:sz w:val="28"/>
          <w:szCs w:val="28"/>
        </w:rPr>
      </w:pPr>
      <w:r w:rsidRPr="001C6943">
        <w:rPr>
          <w:rFonts w:ascii="Times New Roman" w:hAnsi="Times New Roman" w:cs="Times New Roman"/>
          <w:b/>
          <w:sz w:val="28"/>
          <w:szCs w:val="28"/>
        </w:rPr>
        <w:t>BAB II</w:t>
      </w:r>
    </w:p>
    <w:p w14:paraId="188D5052" w14:textId="77777777" w:rsidR="00B93BD6" w:rsidRPr="001C6943" w:rsidRDefault="00B93BD6" w:rsidP="00B93BD6">
      <w:pPr>
        <w:tabs>
          <w:tab w:val="left" w:pos="5100"/>
        </w:tabs>
        <w:spacing w:line="360" w:lineRule="auto"/>
        <w:jc w:val="center"/>
        <w:rPr>
          <w:rFonts w:ascii="Times New Roman" w:hAnsi="Times New Roman" w:cs="Times New Roman"/>
          <w:b/>
          <w:sz w:val="28"/>
          <w:szCs w:val="28"/>
        </w:rPr>
      </w:pPr>
      <w:r w:rsidRPr="001C6943">
        <w:rPr>
          <w:rFonts w:ascii="Times New Roman" w:hAnsi="Times New Roman" w:cs="Times New Roman"/>
          <w:b/>
          <w:sz w:val="28"/>
          <w:szCs w:val="28"/>
        </w:rPr>
        <w:t>TINJAUAN PUSTAKA</w:t>
      </w:r>
    </w:p>
    <w:p w14:paraId="004F235F" w14:textId="77777777" w:rsidR="00B93BD6" w:rsidRPr="001C6943" w:rsidRDefault="00B93BD6" w:rsidP="00B93BD6">
      <w:pPr>
        <w:tabs>
          <w:tab w:val="left" w:pos="5100"/>
        </w:tabs>
        <w:spacing w:line="276" w:lineRule="auto"/>
        <w:jc w:val="center"/>
        <w:rPr>
          <w:rFonts w:ascii="Times New Roman" w:hAnsi="Times New Roman" w:cs="Times New Roman"/>
          <w:b/>
        </w:rPr>
      </w:pPr>
    </w:p>
    <w:p w14:paraId="770CB539" w14:textId="77777777" w:rsidR="00B93BD6" w:rsidRPr="001C6943" w:rsidRDefault="00B93BD6" w:rsidP="00B93BD6">
      <w:pPr>
        <w:pStyle w:val="ListParagraph"/>
        <w:numPr>
          <w:ilvl w:val="0"/>
          <w:numId w:val="1"/>
        </w:numPr>
        <w:tabs>
          <w:tab w:val="left" w:pos="5100"/>
        </w:tabs>
        <w:spacing w:line="480" w:lineRule="auto"/>
        <w:jc w:val="both"/>
        <w:rPr>
          <w:rFonts w:ascii="Times New Roman" w:hAnsi="Times New Roman" w:cs="Times New Roman"/>
          <w:color w:val="000000" w:themeColor="text1"/>
        </w:rPr>
      </w:pPr>
      <w:r w:rsidRPr="001C6943">
        <w:rPr>
          <w:rFonts w:ascii="Times New Roman" w:hAnsi="Times New Roman" w:cs="Times New Roman"/>
          <w:b/>
        </w:rPr>
        <w:t xml:space="preserve">Literatur Review </w:t>
      </w:r>
      <w:r w:rsidRPr="001C6943">
        <w:rPr>
          <w:rFonts w:ascii="Times New Roman" w:hAnsi="Times New Roman" w:cs="Times New Roman"/>
          <w:color w:val="000000" w:themeColor="text1"/>
        </w:rPr>
        <w:tab/>
      </w:r>
    </w:p>
    <w:p w14:paraId="3D913103"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Austra Radityakanigra Basuki dalam journal “</w:t>
      </w:r>
      <w:r w:rsidRPr="001C6943">
        <w:rPr>
          <w:rFonts w:ascii="Times New Roman" w:hAnsi="Times New Roman" w:cs="Times New Roman"/>
          <w:b/>
          <w:i/>
          <w:color w:val="000000" w:themeColor="text1"/>
        </w:rPr>
        <w:t>Perubahan Kebijakan Luar Negeri Amerika Serikat di Balik Normalisasi Hubungan Diplomatik dengan Kuba</w:t>
      </w:r>
      <w:r w:rsidRPr="001C6943">
        <w:rPr>
          <w:rFonts w:ascii="Times New Roman" w:hAnsi="Times New Roman" w:cs="Times New Roman"/>
          <w:color w:val="000000" w:themeColor="text1"/>
        </w:rPr>
        <w:t xml:space="preserve">”, menjelaskan tentang kebijakan isolasionis Amerika Serikat terhadap Kuba yang telah bertahan selama lima decade berakhir seletah Presiden Barack Husein Obama memutuskan untuk melakukan hubungan diplomatik dengan Kuba. Perubahan kebijakan yang dikeluarkan oleh Obama tersebut dilandasi oleh sebuah pemikiran bahwa kebijakan tersebut sudah tidak lagi efektif dan tidak mewakili kepentingan nasional AS. </w:t>
      </w:r>
      <w:r w:rsidRPr="001C6943">
        <w:rPr>
          <w:rStyle w:val="FootnoteReference"/>
          <w:rFonts w:ascii="Times New Roman" w:hAnsi="Times New Roman" w:cs="Times New Roman"/>
          <w:color w:val="000000" w:themeColor="text1"/>
        </w:rPr>
        <w:footnoteReference w:id="1"/>
      </w:r>
    </w:p>
    <w:p w14:paraId="06121822" w14:textId="77777777" w:rsidR="00B93BD6" w:rsidRDefault="00B93BD6" w:rsidP="00B93BD6">
      <w:pPr>
        <w:spacing w:line="480" w:lineRule="auto"/>
        <w:ind w:firstLine="360"/>
        <w:jc w:val="both"/>
        <w:rPr>
          <w:rFonts w:ascii="Times New Roman" w:hAnsi="Times New Roman" w:cs="Times New Roman"/>
          <w:color w:val="000000" w:themeColor="text1"/>
        </w:rPr>
        <w:sectPr w:rsidR="00B93BD6" w:rsidSect="00185605">
          <w:headerReference w:type="default" r:id="rId9"/>
          <w:footerReference w:type="even" r:id="rId10"/>
          <w:footerReference w:type="default" r:id="rId11"/>
          <w:headerReference w:type="first" r:id="rId12"/>
          <w:pgSz w:w="12240" w:h="15840"/>
          <w:pgMar w:top="1701" w:right="1701" w:bottom="1701" w:left="2268" w:header="720" w:footer="720" w:gutter="0"/>
          <w:pgNumType w:start="8"/>
          <w:cols w:space="720"/>
          <w:docGrid w:linePitch="360"/>
        </w:sectPr>
      </w:pPr>
      <w:r w:rsidRPr="001C6943">
        <w:rPr>
          <w:rFonts w:ascii="Times New Roman" w:hAnsi="Times New Roman" w:cs="Times New Roman"/>
          <w:color w:val="000000" w:themeColor="text1"/>
        </w:rPr>
        <w:t xml:space="preserve">Terdapat dua alasan utama yang menjadi pertimbangan Obama untuk merubah arah kebijakan luar negeri AS. </w:t>
      </w:r>
      <w:r w:rsidRPr="001C6943">
        <w:rPr>
          <w:rFonts w:ascii="Times New Roman" w:hAnsi="Times New Roman" w:cs="Times New Roman"/>
          <w:b/>
          <w:i/>
          <w:color w:val="000000" w:themeColor="text1"/>
        </w:rPr>
        <w:t>Pertama</w:t>
      </w:r>
      <w:r w:rsidRPr="001C6943">
        <w:rPr>
          <w:rFonts w:ascii="Times New Roman" w:hAnsi="Times New Roman" w:cs="Times New Roman"/>
          <w:b/>
          <w:color w:val="000000" w:themeColor="text1"/>
        </w:rPr>
        <w:t>,</w:t>
      </w:r>
      <w:r w:rsidRPr="001C6943">
        <w:rPr>
          <w:rFonts w:ascii="Times New Roman" w:hAnsi="Times New Roman" w:cs="Times New Roman"/>
          <w:color w:val="000000" w:themeColor="text1"/>
        </w:rPr>
        <w:t xml:space="preserve"> meningkatnya tekanan dari negara-negara Amerika Latin yang dipicu oleh kebijakan Amerika Serikat terhadap Kuba melalui pemutusan hubungan diplomatik serta sanksi- sanksi ekonomi. Faktor tekanan dari Amerika Latin tersebut, baik secara langsung maupun tidak langsung, telah memberikan dampak yang signifikan terhadap perumusan kebijakan luar negeri AS. </w:t>
      </w:r>
      <w:r w:rsidRPr="001C6943">
        <w:rPr>
          <w:rFonts w:ascii="Times New Roman" w:hAnsi="Times New Roman" w:cs="Times New Roman"/>
          <w:b/>
          <w:i/>
          <w:color w:val="000000" w:themeColor="text1"/>
        </w:rPr>
        <w:t>Kedua</w:t>
      </w:r>
      <w:r w:rsidRPr="001C6943">
        <w:rPr>
          <w:rFonts w:ascii="Times New Roman" w:hAnsi="Times New Roman" w:cs="Times New Roman"/>
          <w:color w:val="000000" w:themeColor="text1"/>
        </w:rPr>
        <w:t xml:space="preserve">, peran Obama sebagai presiden menjadi vital dimana ia memandang bahwa sudah saatnya bagi Amerika Serikat untuk mengakhiri kebijakan isolasionis yang berlandaskan perbedaan ideologi ini. Obama menjadi aktor kunci karena memiliki </w:t>
      </w:r>
    </w:p>
    <w:p w14:paraId="7F34943C"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lastRenderedPageBreak/>
        <w:t xml:space="preserve">pemikiran yang bersifat tidak ideologis sehingga adanya perbedaan ideologi tidak lah menjadi halangan bagi AS dan Kuba untuk melakukan normalisasi. </w:t>
      </w:r>
      <w:r w:rsidRPr="001C6943">
        <w:rPr>
          <w:rStyle w:val="FootnoteReference"/>
          <w:rFonts w:ascii="Times New Roman" w:hAnsi="Times New Roman" w:cs="Times New Roman"/>
          <w:color w:val="000000" w:themeColor="text1"/>
        </w:rPr>
        <w:footnoteReference w:id="2"/>
      </w:r>
    </w:p>
    <w:p w14:paraId="1F27B15E"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Merujuk dua faktor tersebut, penelitian ini berfokus pada dua hal, yakni keterlibatan faktor eksternal AS dan persepsi Obama sebagai presiden AS yang membentuk kebijakan luar negeri AS.</w:t>
      </w:r>
      <w:r w:rsidRPr="001C6943">
        <w:rPr>
          <w:rStyle w:val="FootnoteReference"/>
          <w:rFonts w:ascii="Times New Roman" w:hAnsi="Times New Roman" w:cs="Times New Roman"/>
          <w:color w:val="000000" w:themeColor="text1"/>
        </w:rPr>
        <w:footnoteReference w:id="3"/>
      </w:r>
    </w:p>
    <w:p w14:paraId="50CC2875"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Fitriana Ferderika Totoda dalam ejournal Hubungan Internasional yang berjudul “</w:t>
      </w:r>
      <w:r w:rsidRPr="001C6943">
        <w:rPr>
          <w:rFonts w:ascii="Times New Roman" w:hAnsi="Times New Roman" w:cs="Times New Roman"/>
          <w:b/>
          <w:i/>
          <w:color w:val="000000" w:themeColor="text1"/>
        </w:rPr>
        <w:t>Upaya Amerika Serikat Dalam Normalisasi Hubungan Diplomatik Terhadap Kuba Tahun 2013-2016</w:t>
      </w:r>
      <w:r w:rsidRPr="001C6943">
        <w:rPr>
          <w:rFonts w:ascii="Times New Roman" w:hAnsi="Times New Roman" w:cs="Times New Roman"/>
          <w:b/>
          <w:color w:val="000000" w:themeColor="text1"/>
        </w:rPr>
        <w:t>”,</w:t>
      </w:r>
      <w:r w:rsidRPr="001C6943">
        <w:rPr>
          <w:rFonts w:ascii="Times New Roman" w:hAnsi="Times New Roman" w:cs="Times New Roman"/>
          <w:color w:val="000000" w:themeColor="text1"/>
        </w:rPr>
        <w:t xml:space="preserve"> menjelaskan tentang faktor yang melandasi upaya Amerika serikat dalam normalisasi hubungan dengan Kuba, yaitu faktor ekonomi dimana Amerika Serikat perlu mencari pasar baru agar perekonomian Negara dapat lebih berkembang, lalu faktor politik dengan adanya keinginan Amerika Serikat untuk meredam pelanggaran Hak Asasi Manusia (HAM) dan menyebarkan demokrasi di Kuba, dan faktor social agar mendapat image baik dikarenakan Amerika Serikat menuai banyak kritik dari berbagai Negara dan pelaku bisnis di negerinya akibat embargo ekonomi kepada Kuba</w:t>
      </w:r>
      <w:r w:rsidRPr="001C6943">
        <w:rPr>
          <w:rStyle w:val="FootnoteReference"/>
          <w:rFonts w:ascii="Times New Roman" w:hAnsi="Times New Roman" w:cs="Times New Roman"/>
          <w:color w:val="000000" w:themeColor="text1"/>
        </w:rPr>
        <w:footnoteReference w:id="4"/>
      </w:r>
    </w:p>
    <w:p w14:paraId="4338EB04" w14:textId="77777777" w:rsidR="00B93BD6" w:rsidRPr="001C6943" w:rsidRDefault="00B93BD6" w:rsidP="00B93BD6">
      <w:pPr>
        <w:spacing w:line="480" w:lineRule="auto"/>
        <w:ind w:firstLine="360"/>
        <w:jc w:val="both"/>
        <w:rPr>
          <w:rFonts w:ascii="Times New Roman" w:hAnsi="Times New Roman" w:cs="Times New Roman"/>
          <w:lang w:val="id-ID"/>
        </w:rPr>
      </w:pPr>
      <w:r w:rsidRPr="001C6943">
        <w:rPr>
          <w:rFonts w:ascii="Times New Roman" w:hAnsi="Times New Roman" w:cs="Times New Roman"/>
          <w:color w:val="000000" w:themeColor="text1"/>
        </w:rPr>
        <w:t xml:space="preserve">Upaya Amerika Serikat dalam normalisasi hubungan diplomatik dengan Kuba dapat dilihat dari kebijakan luar negeri yang dilakukan Obama, yaitu melalui diplomasi diam – diam antara masing – masing wakil Negara pada awal April 2013 selam 18 bulaan dengan bantuan mediasi Paus </w:t>
      </w:r>
      <w:r w:rsidRPr="001C6943">
        <w:rPr>
          <w:rFonts w:ascii="Times New Roman" w:hAnsi="Times New Roman" w:cs="Times New Roman"/>
          <w:lang w:val="id-ID"/>
        </w:rPr>
        <w:t>Fransiskus dan Canada. Selama negosiasi berlangsung kedua negara turut membahas isu Alan Gross dan Cuban Five yang akhirnya mencapai kesepakatan dengan melakukan pertukaran tahanan. Normaslisasi hubungan kedua negara terealisasi pada 17 Desember 2014 melalui pernyataan kedua presiden secara langsung di media mengenai kesepakatan akan dibangunnya kembali normalisasi hubungan antara AS dan Kuba . Upaya selanjutnya untuk mengembangkan hubungan ialah dengan melakukan diplomasi, yaitu menjalin beberapa kerjasama di berbagai bidang seperti ekonomi, lingkungan, pendidikan, kesehatan, pembangunan, dan hukum. Dampak terbesar terlihat pada bidang ekonomi, terbukti dengan banyaknya wisatawan AS yang berlibur ke Kuba dan masuknya beberapa investor AS ke ke Kuba.</w:t>
      </w:r>
      <w:r w:rsidRPr="001C6943">
        <w:rPr>
          <w:rStyle w:val="FootnoteReference"/>
          <w:rFonts w:ascii="Times New Roman" w:hAnsi="Times New Roman" w:cs="Times New Roman"/>
          <w:lang w:val="id-ID"/>
        </w:rPr>
        <w:footnoteReference w:id="5"/>
      </w:r>
    </w:p>
    <w:p w14:paraId="799CE279" w14:textId="77777777" w:rsidR="00B93BD6" w:rsidRPr="001C6943" w:rsidRDefault="00B93BD6" w:rsidP="00B93BD6">
      <w:pPr>
        <w:spacing w:line="480" w:lineRule="auto"/>
        <w:ind w:firstLine="360"/>
        <w:jc w:val="both"/>
        <w:rPr>
          <w:rFonts w:ascii="Times New Roman" w:hAnsi="Times New Roman" w:cs="Times New Roman"/>
          <w:sz w:val="23"/>
          <w:szCs w:val="23"/>
          <w:lang w:val="id-ID"/>
        </w:rPr>
      </w:pPr>
      <w:r w:rsidRPr="001C6943">
        <w:rPr>
          <w:rFonts w:ascii="Times New Roman" w:hAnsi="Times New Roman" w:cs="Times New Roman"/>
          <w:sz w:val="23"/>
          <w:szCs w:val="23"/>
        </w:rPr>
        <w:t xml:space="preserve">Metode Penelitian yang digunakan adalah penelitian </w:t>
      </w:r>
      <w:r w:rsidRPr="001C6943">
        <w:rPr>
          <w:rFonts w:ascii="Times New Roman" w:hAnsi="Times New Roman" w:cs="Times New Roman"/>
          <w:sz w:val="23"/>
          <w:szCs w:val="23"/>
          <w:lang w:val="id-ID"/>
        </w:rPr>
        <w:t>deskriptif</w:t>
      </w:r>
      <w:r w:rsidRPr="001C6943">
        <w:rPr>
          <w:rFonts w:ascii="Times New Roman" w:hAnsi="Times New Roman" w:cs="Times New Roman"/>
          <w:sz w:val="23"/>
          <w:szCs w:val="23"/>
        </w:rPr>
        <w:t xml:space="preserve">, yaitu </w:t>
      </w:r>
      <w:r w:rsidRPr="001C6943">
        <w:rPr>
          <w:rFonts w:ascii="Times New Roman" w:hAnsi="Times New Roman" w:cs="Times New Roman"/>
          <w:sz w:val="23"/>
          <w:szCs w:val="23"/>
          <w:lang w:val="id-ID"/>
        </w:rPr>
        <w:t>memaparkan upaya Amerika Serikat dalam normalisasi hubungan diplomatik terhadap Kuba tahun 2014-2016</w:t>
      </w:r>
      <w:r w:rsidRPr="001C6943">
        <w:rPr>
          <w:rFonts w:ascii="Times New Roman" w:hAnsi="Times New Roman" w:cs="Times New Roman"/>
          <w:sz w:val="23"/>
          <w:szCs w:val="23"/>
        </w:rPr>
        <w:t xml:space="preserve">. Data yang disajikan merupakan data sekunder yang diperoleh melalui telaah pustaka, yakni dengan mengumpulkan data-data yang relevan dengan permasalahan yang dibahas dari literatur seperti buku, surat kabar, atau majalah dan situs-situs dari internet. Teknik analisa data yang digunakan adalah </w:t>
      </w:r>
      <w:r w:rsidRPr="001C6943">
        <w:rPr>
          <w:rFonts w:ascii="Times New Roman" w:hAnsi="Times New Roman" w:cs="Times New Roman"/>
          <w:sz w:val="23"/>
          <w:szCs w:val="23"/>
          <w:lang w:val="id-ID"/>
        </w:rPr>
        <w:t xml:space="preserve">analisis </w:t>
      </w:r>
      <w:r w:rsidRPr="001C6943">
        <w:rPr>
          <w:rFonts w:ascii="Times New Roman" w:hAnsi="Times New Roman" w:cs="Times New Roman"/>
          <w:sz w:val="23"/>
          <w:szCs w:val="23"/>
        </w:rPr>
        <w:t>kualitatif.</w:t>
      </w:r>
      <w:r w:rsidRPr="001C6943">
        <w:rPr>
          <w:rFonts w:ascii="Times New Roman" w:hAnsi="Times New Roman" w:cs="Times New Roman"/>
          <w:color w:val="000000" w:themeColor="text1"/>
        </w:rPr>
        <w:t xml:space="preserve"> Kerangka dasar teori dan konsep yang digunakan yakni Konsep Kebijakan Luar Negeri, Konsep Diplomasi, Konsep Normalisasi. </w:t>
      </w:r>
      <w:r w:rsidRPr="001C6943">
        <w:rPr>
          <w:rStyle w:val="FootnoteReference"/>
          <w:rFonts w:ascii="Times New Roman" w:hAnsi="Times New Roman" w:cs="Times New Roman"/>
          <w:color w:val="000000" w:themeColor="text1"/>
        </w:rPr>
        <w:footnoteReference w:id="6"/>
      </w:r>
    </w:p>
    <w:p w14:paraId="12A93CFD"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Dominicius Enjang Triprasaja dalam Jurnal Analisis Hubungan Internasional yang berjudul “</w:t>
      </w:r>
      <w:r w:rsidRPr="001C6943">
        <w:rPr>
          <w:rFonts w:ascii="Times New Roman" w:hAnsi="Times New Roman" w:cs="Times New Roman"/>
          <w:b/>
          <w:i/>
          <w:color w:val="000000" w:themeColor="text1"/>
        </w:rPr>
        <w:t>Normalisasi Hubungan Diplomatik Amerika Serikat Dan Kuba Di Masa Pemerintahan Barack Obama : Relevansi Eksternal Amerika Serikat</w:t>
      </w:r>
      <w:r w:rsidRPr="001C6943">
        <w:rPr>
          <w:rFonts w:ascii="Times New Roman" w:hAnsi="Times New Roman" w:cs="Times New Roman"/>
          <w:color w:val="000000" w:themeColor="text1"/>
        </w:rPr>
        <w:t>”, menjelaskan tentang proses panjang diplomatik yang mana 17 Desember 2014 Presiden Barack Obama menyatakan akan mengakhiri kebijakan yang kaku dan kuno yang selama ini mengisolasi Kuba dan membuat hubungan diplomatic keduanya terganggu selama bertahun – tahun, tak lama setelah kedua kepala Negara menyatakan normalisasi hubungan diplomatiknya, Amerika Serikat dan Kuba melakukan pertukaran tahanan sebagai simbol bahwa normalisasi hubungan diplomatic kedua Negara telah dimulai.</w:t>
      </w:r>
      <w:r w:rsidRPr="001C6943">
        <w:rPr>
          <w:rStyle w:val="FootnoteReference"/>
          <w:rFonts w:ascii="Times New Roman" w:hAnsi="Times New Roman" w:cs="Times New Roman"/>
          <w:color w:val="000000" w:themeColor="text1"/>
        </w:rPr>
        <w:footnoteReference w:id="7"/>
      </w:r>
    </w:p>
    <w:p w14:paraId="0195614C"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 xml:space="preserve">Diplomasi rahasia tigkat tinggi terjadi di Kanada  dengan difasilitasi oleh Bapa Paus Fransiskus. Secara langsung, Paus Fransiskus membicarakan perihal Kuba saat kunjungannya ke Amerika Serikat. Perundingan 18 bulan itu berada dalam radar kepausan. Perundingan damai Amerika Serikat dan Kuba ini berujung dengan sambungan telepon Presiden Obama kepada Presiden Raul Castro yang berlangsung satu jam pada tanggal 16 Desember 2014, sehari sebelum keduanya mengumumkan keputusan normalisasi di masing – masing televise nasional. Normalisasi hubungan diplomatic sebagai pilihan rasional opsi yang menjadi akhir dari hubungan diplomatic kedua Negara. </w:t>
      </w:r>
      <w:r w:rsidRPr="001C6943">
        <w:rPr>
          <w:rStyle w:val="FootnoteReference"/>
          <w:rFonts w:ascii="Times New Roman" w:hAnsi="Times New Roman" w:cs="Times New Roman"/>
          <w:color w:val="000000" w:themeColor="text1"/>
        </w:rPr>
        <w:footnoteReference w:id="8"/>
      </w:r>
    </w:p>
    <w:p w14:paraId="5AC25A9A"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Kuba tidak lagi menjadi ancaman utama Amerika Aerikat, di era millennium. Namun, saat kebijakan permusuhan dengan kuba dipilih, awalnya Amerika Serikat berharap bahwa dengan isolasi, embargo ekonomi dan aksi spionase, paramiliter CIA akan mampu menggulingkan pemerintah revolusioner Kuba di bawah Fidel Castro. Namun ketika Fidel Castro ternyata lebih tangguh dari yang diperkiraka, tujuan kebijakan di redefinisikan menjadi lebih sederhana, yaitu menghukum Kuba atas pilihan ideologinya, menjadikan Kuba sebagai contoh negative untuk mencegah negara – negara Amerika Latin yang lain mengikuti jalan ideologis yang sama. Kebijakan yang sangat frontal tersebut nyatanya gagal dan Fidel Castro masih memimpin Kuba.</w:t>
      </w:r>
      <w:r w:rsidRPr="001C6943">
        <w:rPr>
          <w:rStyle w:val="FootnoteReference"/>
          <w:rFonts w:ascii="Times New Roman" w:hAnsi="Times New Roman" w:cs="Times New Roman"/>
          <w:color w:val="000000" w:themeColor="text1"/>
        </w:rPr>
        <w:footnoteReference w:id="9"/>
      </w:r>
    </w:p>
    <w:p w14:paraId="6D1AB669"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 xml:space="preserve">Semenjak runtuhnya Uni Soviet dan berakhirnya Perang Dingin, kebijakan keamanan nasional Amerika Serikat pun lambat laun mengalami penurunan. Harapan untuk dunia yang lebih damai muncul di seluruh dunia. Dengan tidak adanya dukungan dari Uni Soviet Kuba mengalami deeskalasi kekuatan. Pemerintah Havana fokus pada kebijakan militer dalam negeri. Kelompok lobby Kuba yang berada di Amerika Serikat, pada 1980-an terjadi migrasi besar-besarandari Kuba menuju Amerika Serikat. Mereka adalah kelompok orang-orang terbuang dari Kuba secara terang-terangan tidak menyetujui sikap politik Fidel Castro. Hubungan dengan Amerika Latin yakni salah atu alasan utama dari kebijakan Amerika Serikat melakukan isolasi terhadap Kuba adalah menjauhkan pengaruh komunisme Kuba di kawasan Amerika Latin. </w:t>
      </w:r>
      <w:r w:rsidRPr="001C6943">
        <w:rPr>
          <w:rStyle w:val="FootnoteReference"/>
          <w:rFonts w:ascii="Times New Roman" w:hAnsi="Times New Roman" w:cs="Times New Roman"/>
          <w:color w:val="000000" w:themeColor="text1"/>
        </w:rPr>
        <w:footnoteReference w:id="10"/>
      </w:r>
    </w:p>
    <w:p w14:paraId="34D4D81A"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 xml:space="preserve">Dari ketiga penulis di atas baik bersumber dari eJournal maupun Skripsi dapat disimpulkan bahwa terdapat beberapa perbedaan dan persamaan dengan pembahasan yang ditulis dalam skripsi yang berjudulkan </w:t>
      </w:r>
      <w:r w:rsidRPr="001C6943">
        <w:rPr>
          <w:rFonts w:ascii="Times New Roman" w:hAnsi="Times New Roman" w:cs="Times New Roman"/>
        </w:rPr>
        <w:t>“</w:t>
      </w:r>
      <w:r w:rsidRPr="001C6943">
        <w:rPr>
          <w:rFonts w:ascii="Times New Roman" w:eastAsia="Times New Roman" w:hAnsi="Times New Roman" w:cs="Times New Roman"/>
          <w:b/>
        </w:rPr>
        <w:t>Perubahan Kebijakan Embargo Amerika Serikat terhadap Kuba Studi Analisis</w:t>
      </w:r>
      <w:r w:rsidRPr="001C6943">
        <w:rPr>
          <w:rFonts w:ascii="Times New Roman" w:eastAsia="Times New Roman" w:hAnsi="Times New Roman" w:cs="Times New Roman"/>
          <w:b/>
          <w:color w:val="000000" w:themeColor="text1"/>
        </w:rPr>
        <w:t xml:space="preserve"> : Normalisasi Hubungan Diplomatik Amerika Serikat – Kuba</w:t>
      </w:r>
      <w:r w:rsidRPr="001C6943">
        <w:rPr>
          <w:rFonts w:ascii="Times New Roman" w:hAnsi="Times New Roman" w:cs="Times New Roman"/>
          <w:b/>
          <w:i/>
          <w:color w:val="000000" w:themeColor="text1"/>
        </w:rPr>
        <w:t xml:space="preserve">” </w:t>
      </w:r>
      <w:r w:rsidRPr="001C6943">
        <w:rPr>
          <w:rFonts w:ascii="Times New Roman" w:hAnsi="Times New Roman" w:cs="Times New Roman"/>
          <w:color w:val="000000" w:themeColor="text1"/>
        </w:rPr>
        <w:t xml:space="preserve">yakni:  </w:t>
      </w:r>
    </w:p>
    <w:p w14:paraId="64731DF5" w14:textId="77777777" w:rsidR="00B93BD6" w:rsidRPr="001C6943" w:rsidRDefault="00B93BD6" w:rsidP="00B93BD6">
      <w:pPr>
        <w:spacing w:line="480" w:lineRule="auto"/>
        <w:ind w:firstLine="360"/>
        <w:jc w:val="center"/>
        <w:rPr>
          <w:rFonts w:ascii="Times New Roman" w:hAnsi="Times New Roman" w:cs="Times New Roman"/>
          <w:b/>
          <w:color w:val="000000" w:themeColor="text1"/>
        </w:rPr>
      </w:pPr>
      <w:r w:rsidRPr="001C6943">
        <w:rPr>
          <w:rFonts w:ascii="Times New Roman" w:hAnsi="Times New Roman" w:cs="Times New Roman"/>
          <w:b/>
          <w:color w:val="000000" w:themeColor="text1"/>
        </w:rPr>
        <w:t>Tabel 1. Hasil Literatur Review Jurnal/Skripsi</w:t>
      </w:r>
    </w:p>
    <w:tbl>
      <w:tblPr>
        <w:tblStyle w:val="TableGrid"/>
        <w:tblW w:w="8441" w:type="dxa"/>
        <w:tblInd w:w="108" w:type="dxa"/>
        <w:tblLayout w:type="fixed"/>
        <w:tblLook w:val="04A0" w:firstRow="1" w:lastRow="0" w:firstColumn="1" w:lastColumn="0" w:noHBand="0" w:noVBand="1"/>
      </w:tblPr>
      <w:tblGrid>
        <w:gridCol w:w="2304"/>
        <w:gridCol w:w="3906"/>
        <w:gridCol w:w="2231"/>
      </w:tblGrid>
      <w:tr w:rsidR="00B93BD6" w:rsidRPr="001C6943" w14:paraId="22E67594" w14:textId="77777777" w:rsidTr="00F02EB6">
        <w:trPr>
          <w:trHeight w:val="125"/>
        </w:trPr>
        <w:tc>
          <w:tcPr>
            <w:tcW w:w="2304" w:type="dxa"/>
          </w:tcPr>
          <w:p w14:paraId="2F5128E8" w14:textId="77777777" w:rsidR="00B93BD6" w:rsidRPr="001C6943" w:rsidRDefault="00B93BD6" w:rsidP="00F02EB6">
            <w:pPr>
              <w:jc w:val="center"/>
              <w:rPr>
                <w:rFonts w:ascii="Times New Roman" w:hAnsi="Times New Roman" w:cs="Times New Roman"/>
                <w:b/>
                <w:color w:val="000000" w:themeColor="text1"/>
              </w:rPr>
            </w:pPr>
            <w:r w:rsidRPr="001C6943">
              <w:rPr>
                <w:rFonts w:ascii="Times New Roman" w:hAnsi="Times New Roman" w:cs="Times New Roman"/>
                <w:b/>
                <w:color w:val="000000" w:themeColor="text1"/>
              </w:rPr>
              <w:t>Judul</w:t>
            </w:r>
          </w:p>
        </w:tc>
        <w:tc>
          <w:tcPr>
            <w:tcW w:w="3906" w:type="dxa"/>
          </w:tcPr>
          <w:p w14:paraId="579B0B25" w14:textId="77777777" w:rsidR="00B93BD6" w:rsidRPr="001C6943" w:rsidRDefault="00B93BD6" w:rsidP="00F02EB6">
            <w:pPr>
              <w:jc w:val="center"/>
              <w:rPr>
                <w:rFonts w:ascii="Times New Roman" w:hAnsi="Times New Roman" w:cs="Times New Roman"/>
                <w:b/>
                <w:color w:val="000000" w:themeColor="text1"/>
              </w:rPr>
            </w:pPr>
            <w:r w:rsidRPr="001C6943">
              <w:rPr>
                <w:rFonts w:ascii="Times New Roman" w:hAnsi="Times New Roman" w:cs="Times New Roman"/>
                <w:b/>
                <w:color w:val="000000" w:themeColor="text1"/>
              </w:rPr>
              <w:t>Inti Hasil</w:t>
            </w:r>
          </w:p>
        </w:tc>
        <w:tc>
          <w:tcPr>
            <w:tcW w:w="2231" w:type="dxa"/>
          </w:tcPr>
          <w:p w14:paraId="7207737D" w14:textId="77777777" w:rsidR="00B93BD6" w:rsidRPr="001C6943" w:rsidRDefault="00B93BD6" w:rsidP="00F02EB6">
            <w:pPr>
              <w:jc w:val="center"/>
              <w:rPr>
                <w:rFonts w:ascii="Times New Roman" w:hAnsi="Times New Roman" w:cs="Times New Roman"/>
                <w:b/>
                <w:color w:val="000000" w:themeColor="text1"/>
              </w:rPr>
            </w:pPr>
            <w:r w:rsidRPr="001C6943">
              <w:rPr>
                <w:rFonts w:ascii="Times New Roman" w:hAnsi="Times New Roman" w:cs="Times New Roman"/>
                <w:b/>
                <w:color w:val="000000" w:themeColor="text1"/>
              </w:rPr>
              <w:t>Pesamaan/Perbedaan dengan penulis</w:t>
            </w:r>
          </w:p>
        </w:tc>
      </w:tr>
      <w:tr w:rsidR="00B93BD6" w:rsidRPr="001C6943" w14:paraId="7532CF0E" w14:textId="77777777" w:rsidTr="00F02EB6">
        <w:trPr>
          <w:trHeight w:val="125"/>
        </w:trPr>
        <w:tc>
          <w:tcPr>
            <w:tcW w:w="2304" w:type="dxa"/>
          </w:tcPr>
          <w:p w14:paraId="7E396948"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b/>
                <w:color w:val="000000" w:themeColor="text1"/>
              </w:rPr>
              <w:t>Penulis: Austra Radityakanigra Basuki</w:t>
            </w:r>
            <w:r w:rsidRPr="001C6943">
              <w:rPr>
                <w:rFonts w:ascii="Times New Roman" w:hAnsi="Times New Roman" w:cs="Times New Roman"/>
                <w:color w:val="000000" w:themeColor="text1"/>
              </w:rPr>
              <w:t xml:space="preserve"> </w:t>
            </w:r>
          </w:p>
          <w:p w14:paraId="7B88EA09" w14:textId="77777777" w:rsidR="00B93BD6" w:rsidRPr="001C6943" w:rsidRDefault="00B93BD6" w:rsidP="00F02EB6">
            <w:pPr>
              <w:jc w:val="both"/>
              <w:rPr>
                <w:rFonts w:ascii="Times New Roman" w:hAnsi="Times New Roman" w:cs="Times New Roman"/>
                <w:color w:val="000000" w:themeColor="text1"/>
              </w:rPr>
            </w:pPr>
          </w:p>
          <w:p w14:paraId="4E875746" w14:textId="77777777" w:rsidR="00B93BD6" w:rsidRPr="001C6943" w:rsidRDefault="00B93BD6" w:rsidP="00F02EB6">
            <w:pPr>
              <w:jc w:val="both"/>
              <w:rPr>
                <w:rFonts w:ascii="Times New Roman" w:hAnsi="Times New Roman" w:cs="Times New Roman"/>
                <w:b/>
                <w:color w:val="000000" w:themeColor="text1"/>
              </w:rPr>
            </w:pPr>
            <w:r w:rsidRPr="001C6943">
              <w:rPr>
                <w:rFonts w:ascii="Times New Roman" w:hAnsi="Times New Roman" w:cs="Times New Roman"/>
                <w:b/>
                <w:color w:val="000000" w:themeColor="text1"/>
              </w:rPr>
              <w:t>Judul:</w:t>
            </w:r>
          </w:p>
          <w:p w14:paraId="392C09F2"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color w:val="000000" w:themeColor="text1"/>
              </w:rPr>
              <w:t>Perubahan Kebijakan Luar Negeri Amerika Serikat di Balik Normalisasi Hubungan Diplomatik dengan Kuba</w:t>
            </w:r>
          </w:p>
        </w:tc>
        <w:tc>
          <w:tcPr>
            <w:tcW w:w="3906" w:type="dxa"/>
          </w:tcPr>
          <w:p w14:paraId="698669DE"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color w:val="000000" w:themeColor="text1"/>
              </w:rPr>
              <w:t>Pemerintah AS di bawah Barack Obama melakukan perubahan kebijakan luar negeri terhadap Kuba berupa normalisasi hubungan diplomatik didasari oleh dua alasan utama, yakni (1) meningkatnya tekanan dari negara-negara Amerika Latin terhadap kebijakan AS yang diterapkan kepada Kuba, dan (2) pemikiran dan persepsi Obama bahwa perbedaan ideologi sudah dianggap tidak relevan dan mewakili kepentingan nasional AS sehingga kebijakan isolasionis dianggap sudah tidak lagi efektif dan sudah sewajarnya untuk dirubah.Pemerintah AS di bawah Barack Obama melakukan perubahan kebijakan luar negeri terhadap Kuba berupa normalisasi hubungan diplomatik didasari oleh dua alasan utama, yakni (1) meningkatnya tekanan dari negara-negara Amerika Latin terhadap kebijakan AS yang diterapkan kepada Kuba, dan (2) pemikiran dan persepsi Obama bahwa perbedaan ideologi sudah dianggap tidak relevan dan mewakili kepentingan nasional AS sehingga kebijakan isolasionis dianggap sudah tidak lagi efektif dan sudah sewajarnya untuk dirubah</w:t>
            </w:r>
          </w:p>
        </w:tc>
        <w:tc>
          <w:tcPr>
            <w:tcW w:w="2231" w:type="dxa"/>
          </w:tcPr>
          <w:p w14:paraId="64986B7F" w14:textId="77777777" w:rsidR="00B93BD6" w:rsidRPr="001C6943" w:rsidRDefault="00B93BD6" w:rsidP="00F02EB6">
            <w:pPr>
              <w:jc w:val="both"/>
              <w:rPr>
                <w:rFonts w:ascii="Times New Roman" w:hAnsi="Times New Roman" w:cs="Times New Roman"/>
              </w:rPr>
            </w:pPr>
            <w:r w:rsidRPr="001C6943">
              <w:rPr>
                <w:rFonts w:ascii="Times New Roman" w:hAnsi="Times New Roman" w:cs="Times New Roman"/>
                <w:b/>
              </w:rPr>
              <w:t>Perbedaan Inti</w:t>
            </w:r>
            <w:r w:rsidRPr="001C6943">
              <w:rPr>
                <w:rFonts w:ascii="Times New Roman" w:hAnsi="Times New Roman" w:cs="Times New Roman"/>
              </w:rPr>
              <w:t xml:space="preserve"> : Hasil dari Perubahan Kebijakan Embargo berupa hubungan diplomatik Amerika Serikat - Kuba menandakan bahwa Amerika Serikat sudah tidak memandang Kuba sebagai ancaman bagi Amerika Serikat dan hal tersebut semakin  kuatnya hubungan di antara kedua negara. Sekalipun terdapat perubahan kebijakan di masa Trump hal tersebut tidak mengakhiri inti détente. </w:t>
            </w:r>
          </w:p>
          <w:p w14:paraId="4660DF06" w14:textId="77777777" w:rsidR="00B93BD6" w:rsidRPr="001C6943" w:rsidRDefault="00B93BD6" w:rsidP="00F02EB6">
            <w:pPr>
              <w:jc w:val="both"/>
              <w:rPr>
                <w:rFonts w:ascii="Times New Roman" w:hAnsi="Times New Roman" w:cs="Times New Roman"/>
                <w:color w:val="000000" w:themeColor="text1"/>
              </w:rPr>
            </w:pPr>
          </w:p>
          <w:p w14:paraId="0D58B4A3" w14:textId="77777777" w:rsidR="00B93BD6" w:rsidRPr="001C6943" w:rsidRDefault="00B93BD6" w:rsidP="00F02EB6">
            <w:pPr>
              <w:jc w:val="both"/>
              <w:rPr>
                <w:rFonts w:ascii="Times New Roman" w:hAnsi="Times New Roman" w:cs="Times New Roman"/>
                <w:color w:val="000000" w:themeColor="text1"/>
              </w:rPr>
            </w:pPr>
          </w:p>
          <w:p w14:paraId="1F168152" w14:textId="77777777" w:rsidR="00B93BD6" w:rsidRPr="001C6943" w:rsidRDefault="00B93BD6" w:rsidP="00F02EB6">
            <w:pPr>
              <w:jc w:val="both"/>
              <w:rPr>
                <w:rFonts w:ascii="Times New Roman" w:hAnsi="Times New Roman" w:cs="Times New Roman"/>
                <w:color w:val="000000" w:themeColor="text1"/>
              </w:rPr>
            </w:pPr>
          </w:p>
          <w:p w14:paraId="3D6BF1CB" w14:textId="77777777" w:rsidR="00B93BD6" w:rsidRPr="001C6943" w:rsidRDefault="00B93BD6" w:rsidP="00F02EB6">
            <w:pPr>
              <w:jc w:val="both"/>
              <w:rPr>
                <w:rFonts w:ascii="Times New Roman" w:hAnsi="Times New Roman" w:cs="Times New Roman"/>
                <w:color w:val="000000" w:themeColor="text1"/>
              </w:rPr>
            </w:pPr>
          </w:p>
          <w:p w14:paraId="7127CBC4" w14:textId="77777777" w:rsidR="00B93BD6" w:rsidRPr="001C6943" w:rsidRDefault="00B93BD6" w:rsidP="00F02EB6">
            <w:pPr>
              <w:jc w:val="both"/>
              <w:rPr>
                <w:rFonts w:ascii="Times New Roman" w:hAnsi="Times New Roman" w:cs="Times New Roman"/>
                <w:color w:val="000000" w:themeColor="text1"/>
              </w:rPr>
            </w:pPr>
          </w:p>
          <w:p w14:paraId="1EC101EF" w14:textId="77777777" w:rsidR="00B93BD6" w:rsidRPr="001C6943" w:rsidRDefault="00B93BD6" w:rsidP="00F02EB6">
            <w:pPr>
              <w:jc w:val="both"/>
              <w:rPr>
                <w:rFonts w:ascii="Times New Roman" w:hAnsi="Times New Roman" w:cs="Times New Roman"/>
                <w:color w:val="000000" w:themeColor="text1"/>
              </w:rPr>
            </w:pPr>
          </w:p>
          <w:p w14:paraId="6D73FEAB" w14:textId="77777777" w:rsidR="00B93BD6" w:rsidRPr="001C6943" w:rsidRDefault="00B93BD6" w:rsidP="00F02EB6">
            <w:pPr>
              <w:jc w:val="both"/>
              <w:rPr>
                <w:rFonts w:ascii="Times New Roman" w:hAnsi="Times New Roman" w:cs="Times New Roman"/>
                <w:color w:val="000000" w:themeColor="text1"/>
              </w:rPr>
            </w:pPr>
          </w:p>
          <w:p w14:paraId="15FDE5F4" w14:textId="77777777" w:rsidR="00B93BD6" w:rsidRPr="001C6943" w:rsidRDefault="00B93BD6" w:rsidP="00F02EB6">
            <w:pPr>
              <w:jc w:val="both"/>
              <w:rPr>
                <w:rFonts w:ascii="Times New Roman" w:hAnsi="Times New Roman" w:cs="Times New Roman"/>
                <w:color w:val="000000" w:themeColor="text1"/>
              </w:rPr>
            </w:pPr>
          </w:p>
          <w:p w14:paraId="486B709F" w14:textId="77777777" w:rsidR="00B93BD6" w:rsidRPr="001C6943" w:rsidRDefault="00B93BD6" w:rsidP="00F02EB6">
            <w:pPr>
              <w:jc w:val="both"/>
              <w:rPr>
                <w:rFonts w:ascii="Times New Roman" w:hAnsi="Times New Roman" w:cs="Times New Roman"/>
                <w:color w:val="000000" w:themeColor="text1"/>
              </w:rPr>
            </w:pPr>
          </w:p>
          <w:p w14:paraId="5CCC5954" w14:textId="77777777" w:rsidR="00B93BD6" w:rsidRPr="001C6943" w:rsidRDefault="00B93BD6" w:rsidP="00F02EB6">
            <w:pPr>
              <w:jc w:val="both"/>
              <w:rPr>
                <w:rFonts w:ascii="Times New Roman" w:hAnsi="Times New Roman" w:cs="Times New Roman"/>
                <w:color w:val="000000" w:themeColor="text1"/>
              </w:rPr>
            </w:pPr>
          </w:p>
          <w:p w14:paraId="268BD5FE" w14:textId="77777777" w:rsidR="00B93BD6" w:rsidRPr="001C6943" w:rsidRDefault="00B93BD6" w:rsidP="00F02EB6">
            <w:pPr>
              <w:jc w:val="both"/>
              <w:rPr>
                <w:rFonts w:ascii="Times New Roman" w:hAnsi="Times New Roman" w:cs="Times New Roman"/>
                <w:color w:val="000000" w:themeColor="text1"/>
              </w:rPr>
            </w:pPr>
          </w:p>
          <w:p w14:paraId="5D9D2905" w14:textId="77777777" w:rsidR="00B93BD6" w:rsidRPr="001C6943" w:rsidRDefault="00B93BD6" w:rsidP="00F02EB6">
            <w:pPr>
              <w:jc w:val="both"/>
              <w:rPr>
                <w:rFonts w:ascii="Times New Roman" w:hAnsi="Times New Roman" w:cs="Times New Roman"/>
                <w:color w:val="000000" w:themeColor="text1"/>
              </w:rPr>
            </w:pPr>
          </w:p>
          <w:p w14:paraId="713B840C" w14:textId="77777777" w:rsidR="00B93BD6" w:rsidRPr="001C6943" w:rsidRDefault="00B93BD6" w:rsidP="00F02EB6">
            <w:pPr>
              <w:jc w:val="both"/>
              <w:rPr>
                <w:rFonts w:ascii="Times New Roman" w:hAnsi="Times New Roman" w:cs="Times New Roman"/>
                <w:color w:val="000000" w:themeColor="text1"/>
              </w:rPr>
            </w:pPr>
          </w:p>
          <w:p w14:paraId="1345BB65" w14:textId="77777777" w:rsidR="00B93BD6" w:rsidRPr="001C6943" w:rsidRDefault="00B93BD6" w:rsidP="00F02EB6">
            <w:pPr>
              <w:jc w:val="both"/>
              <w:rPr>
                <w:rFonts w:ascii="Times New Roman" w:hAnsi="Times New Roman" w:cs="Times New Roman"/>
                <w:color w:val="000000" w:themeColor="text1"/>
              </w:rPr>
            </w:pPr>
          </w:p>
        </w:tc>
      </w:tr>
      <w:tr w:rsidR="00B93BD6" w:rsidRPr="001C6943" w14:paraId="729E31C3" w14:textId="77777777" w:rsidTr="00F02EB6">
        <w:trPr>
          <w:trHeight w:val="125"/>
        </w:trPr>
        <w:tc>
          <w:tcPr>
            <w:tcW w:w="2304" w:type="dxa"/>
          </w:tcPr>
          <w:p w14:paraId="393E4339" w14:textId="77777777" w:rsidR="00B93BD6" w:rsidRPr="001C6943" w:rsidRDefault="00B93BD6" w:rsidP="00F02EB6">
            <w:pPr>
              <w:jc w:val="both"/>
              <w:rPr>
                <w:rFonts w:ascii="Times New Roman" w:hAnsi="Times New Roman" w:cs="Times New Roman"/>
                <w:b/>
                <w:color w:val="000000" w:themeColor="text1"/>
              </w:rPr>
            </w:pPr>
            <w:r w:rsidRPr="001C6943">
              <w:rPr>
                <w:rFonts w:ascii="Times New Roman" w:hAnsi="Times New Roman" w:cs="Times New Roman"/>
                <w:b/>
                <w:color w:val="000000" w:themeColor="text1"/>
              </w:rPr>
              <w:t>Penulis: Fitriana Ferderika Totoda</w:t>
            </w:r>
          </w:p>
          <w:p w14:paraId="24A5B45B" w14:textId="77777777" w:rsidR="00B93BD6" w:rsidRPr="001C6943" w:rsidRDefault="00B93BD6" w:rsidP="00F02EB6">
            <w:pPr>
              <w:jc w:val="both"/>
              <w:rPr>
                <w:rFonts w:ascii="Times New Roman" w:hAnsi="Times New Roman" w:cs="Times New Roman"/>
                <w:b/>
                <w:color w:val="000000" w:themeColor="text1"/>
              </w:rPr>
            </w:pPr>
          </w:p>
          <w:p w14:paraId="0404C7F3" w14:textId="77777777" w:rsidR="00B93BD6" w:rsidRPr="001C6943" w:rsidRDefault="00B93BD6" w:rsidP="00F02EB6">
            <w:pPr>
              <w:jc w:val="both"/>
              <w:rPr>
                <w:rFonts w:ascii="Times New Roman" w:hAnsi="Times New Roman" w:cs="Times New Roman"/>
                <w:b/>
                <w:color w:val="000000" w:themeColor="text1"/>
              </w:rPr>
            </w:pPr>
            <w:r w:rsidRPr="001C6943">
              <w:rPr>
                <w:rFonts w:ascii="Times New Roman" w:hAnsi="Times New Roman" w:cs="Times New Roman"/>
                <w:b/>
                <w:color w:val="000000" w:themeColor="text1"/>
              </w:rPr>
              <w:t>Judul:</w:t>
            </w:r>
          </w:p>
          <w:p w14:paraId="4677744B"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color w:val="000000" w:themeColor="text1"/>
              </w:rPr>
              <w:t>Upaya Amerika Serikat Dalam Normalisasi Hubungan Diplomatik Terhadap Kuba Tahun 2013-2016</w:t>
            </w:r>
          </w:p>
        </w:tc>
        <w:tc>
          <w:tcPr>
            <w:tcW w:w="3906" w:type="dxa"/>
          </w:tcPr>
          <w:p w14:paraId="6FB531DE"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color w:val="000000" w:themeColor="text1"/>
              </w:rPr>
              <w:t>Upaya Amerika Serikat untuk normalisasi hubungan diplomatik dengan Kuba 2014 -2016 adalah bentuk diplomasi. Yang mana menunjukan bahwa upaya yang dilakukan oleh Amerika Serikat dapat dilihat dari beberapa kebijakan luar negeri yang dikeluarkan oleh  Barack Obama selama ini sebagai presiden Amerika Serikat, dalam sebuah kebijakan luar negeri yang dikeluarkan dengan dentuk diplomasi setelah pernyataan presiden Obama lalu Raul Castro sepakat untuk normalisasi hubugan antara Amerika Serikat dan Kuba.</w:t>
            </w:r>
          </w:p>
        </w:tc>
        <w:tc>
          <w:tcPr>
            <w:tcW w:w="2231" w:type="dxa"/>
          </w:tcPr>
          <w:p w14:paraId="1546FC93"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b/>
              </w:rPr>
              <w:t>Perbedaan Inti  :</w:t>
            </w:r>
            <w:r w:rsidRPr="001C6943">
              <w:rPr>
                <w:rFonts w:ascii="Times New Roman" w:hAnsi="Times New Roman" w:cs="Times New Roman"/>
                <w:color w:val="000000" w:themeColor="text1"/>
              </w:rPr>
              <w:t xml:space="preserve"> Penulis lebih fokus pada faktor pendukung serta  alasan mendasar dari Amerika Serikat melakukan tindakan normalisasi dengan Kuba</w:t>
            </w:r>
          </w:p>
          <w:p w14:paraId="5F544EAB" w14:textId="77777777" w:rsidR="00B93BD6" w:rsidRPr="001C6943" w:rsidRDefault="00B93BD6" w:rsidP="00F02EB6">
            <w:pPr>
              <w:jc w:val="both"/>
              <w:rPr>
                <w:rFonts w:ascii="Times New Roman" w:hAnsi="Times New Roman" w:cs="Times New Roman"/>
                <w:color w:val="000000" w:themeColor="text1"/>
              </w:rPr>
            </w:pPr>
          </w:p>
          <w:p w14:paraId="405AE9F6"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b/>
                <w:color w:val="000000" w:themeColor="text1"/>
              </w:rPr>
              <w:t>Persamaan Metode :</w:t>
            </w:r>
            <w:r w:rsidRPr="001C6943">
              <w:rPr>
                <w:rFonts w:ascii="Times New Roman" w:hAnsi="Times New Roman" w:cs="Times New Roman"/>
                <w:color w:val="000000" w:themeColor="text1"/>
              </w:rPr>
              <w:t xml:space="preserve"> Dalam penelitian ini penulis menggunakan jenis penelitian deskriptif dengan pendekatan kualitatif </w:t>
            </w:r>
          </w:p>
          <w:p w14:paraId="7ACE5529" w14:textId="77777777" w:rsidR="00B93BD6" w:rsidRPr="001C6943" w:rsidRDefault="00B93BD6" w:rsidP="00F02EB6">
            <w:pPr>
              <w:jc w:val="both"/>
              <w:rPr>
                <w:rFonts w:ascii="Times New Roman" w:hAnsi="Times New Roman" w:cs="Times New Roman"/>
                <w:color w:val="000000" w:themeColor="text1"/>
              </w:rPr>
            </w:pPr>
          </w:p>
          <w:p w14:paraId="58A5FB15"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b/>
                <w:color w:val="000000" w:themeColor="text1"/>
              </w:rPr>
              <w:t>Teori/Konsep:</w:t>
            </w:r>
            <w:r w:rsidRPr="001C6943">
              <w:rPr>
                <w:rFonts w:ascii="Times New Roman" w:hAnsi="Times New Roman" w:cs="Times New Roman"/>
                <w:color w:val="000000" w:themeColor="text1"/>
              </w:rPr>
              <w:t xml:space="preserve"> disini penulis menambahkan  Konsep kepentingan nasional</w:t>
            </w:r>
          </w:p>
        </w:tc>
      </w:tr>
      <w:tr w:rsidR="00B93BD6" w:rsidRPr="001C6943" w14:paraId="50943D4E" w14:textId="77777777" w:rsidTr="00F02EB6">
        <w:trPr>
          <w:trHeight w:val="5213"/>
        </w:trPr>
        <w:tc>
          <w:tcPr>
            <w:tcW w:w="2304" w:type="dxa"/>
          </w:tcPr>
          <w:p w14:paraId="39E7FD93" w14:textId="77777777" w:rsidR="00B93BD6" w:rsidRPr="001C6943" w:rsidRDefault="00B93BD6" w:rsidP="00F02EB6">
            <w:pPr>
              <w:jc w:val="both"/>
              <w:rPr>
                <w:rFonts w:ascii="Times New Roman" w:hAnsi="Times New Roman" w:cs="Times New Roman"/>
                <w:b/>
                <w:color w:val="000000" w:themeColor="text1"/>
              </w:rPr>
            </w:pPr>
            <w:r w:rsidRPr="001C6943">
              <w:rPr>
                <w:rFonts w:ascii="Times New Roman" w:hAnsi="Times New Roman" w:cs="Times New Roman"/>
                <w:b/>
                <w:color w:val="000000" w:themeColor="text1"/>
              </w:rPr>
              <w:t>Penulis: Dominicius Enjang Triprasaja</w:t>
            </w:r>
          </w:p>
          <w:p w14:paraId="13F7D46F" w14:textId="77777777" w:rsidR="00B93BD6" w:rsidRPr="001C6943" w:rsidRDefault="00B93BD6" w:rsidP="00F02EB6">
            <w:pPr>
              <w:jc w:val="both"/>
              <w:rPr>
                <w:rFonts w:ascii="Times New Roman" w:hAnsi="Times New Roman" w:cs="Times New Roman"/>
                <w:b/>
                <w:color w:val="000000" w:themeColor="text1"/>
              </w:rPr>
            </w:pPr>
          </w:p>
          <w:p w14:paraId="259D6C9C" w14:textId="77777777" w:rsidR="00B93BD6" w:rsidRPr="001C6943" w:rsidRDefault="00B93BD6" w:rsidP="00F02EB6">
            <w:pPr>
              <w:jc w:val="both"/>
              <w:rPr>
                <w:rFonts w:ascii="Times New Roman" w:hAnsi="Times New Roman" w:cs="Times New Roman"/>
                <w:b/>
                <w:color w:val="000000" w:themeColor="text1"/>
              </w:rPr>
            </w:pPr>
            <w:r w:rsidRPr="001C6943">
              <w:rPr>
                <w:rFonts w:ascii="Times New Roman" w:hAnsi="Times New Roman" w:cs="Times New Roman"/>
                <w:b/>
                <w:color w:val="000000" w:themeColor="text1"/>
              </w:rPr>
              <w:t>Judul:</w:t>
            </w:r>
          </w:p>
          <w:p w14:paraId="235C5EB0"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color w:val="000000" w:themeColor="text1"/>
              </w:rPr>
              <w:t>Normalisasi Hubungan Diplomatik Amerika Serikat Dan Kuba Di Masa Pemerintahan Barack Obama : Relevansi Eksternal Amerika Serikat</w:t>
            </w:r>
          </w:p>
        </w:tc>
        <w:tc>
          <w:tcPr>
            <w:tcW w:w="3906" w:type="dxa"/>
          </w:tcPr>
          <w:p w14:paraId="29A93A64"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color w:val="000000" w:themeColor="text1"/>
              </w:rPr>
              <w:t xml:space="preserve">Normalisasi hubungan diplomatik AS dan Kuba 2013-2016. Penelitian ini mengangkat keberhasilan normalisasi hubungan diplomatik Amerika Srikat Kuba dilihat dari faktor – faktor yang mempengaruhi proses normalisasi kedua negara tersebut. </w:t>
            </w:r>
          </w:p>
          <w:p w14:paraId="5C31C77F" w14:textId="77777777" w:rsidR="00B93BD6" w:rsidRPr="001C6943" w:rsidRDefault="00B93BD6" w:rsidP="00F02EB6">
            <w:pPr>
              <w:jc w:val="both"/>
              <w:rPr>
                <w:rFonts w:ascii="Times New Roman" w:hAnsi="Times New Roman" w:cs="Times New Roman"/>
                <w:color w:val="000000" w:themeColor="text1"/>
              </w:rPr>
            </w:pPr>
          </w:p>
        </w:tc>
        <w:tc>
          <w:tcPr>
            <w:tcW w:w="2231" w:type="dxa"/>
          </w:tcPr>
          <w:p w14:paraId="7CBF43AD" w14:textId="77777777" w:rsidR="00B93BD6" w:rsidRPr="001C6943" w:rsidRDefault="00B93BD6" w:rsidP="00F02EB6">
            <w:pPr>
              <w:jc w:val="both"/>
              <w:rPr>
                <w:rFonts w:ascii="Times New Roman" w:hAnsi="Times New Roman" w:cs="Times New Roman"/>
                <w:color w:val="000000" w:themeColor="text1"/>
              </w:rPr>
            </w:pPr>
            <w:r w:rsidRPr="001C6943">
              <w:rPr>
                <w:rFonts w:ascii="Times New Roman" w:hAnsi="Times New Roman" w:cs="Times New Roman"/>
                <w:color w:val="000000" w:themeColor="text1"/>
              </w:rPr>
              <w:t>Terdapat sebagian persamaan : faktor yang mempengaruhi proses normalisasi.</w:t>
            </w:r>
          </w:p>
        </w:tc>
      </w:tr>
    </w:tbl>
    <w:p w14:paraId="6200C41B" w14:textId="77777777" w:rsidR="00B93BD6" w:rsidRPr="001C6943" w:rsidRDefault="00B93BD6" w:rsidP="00B93BD6">
      <w:pPr>
        <w:tabs>
          <w:tab w:val="left" w:pos="5100"/>
        </w:tabs>
        <w:spacing w:line="480" w:lineRule="auto"/>
        <w:jc w:val="both"/>
        <w:rPr>
          <w:rFonts w:ascii="Times New Roman" w:hAnsi="Times New Roman" w:cs="Times New Roman"/>
        </w:rPr>
      </w:pPr>
    </w:p>
    <w:p w14:paraId="527039CB" w14:textId="77777777" w:rsidR="00B93BD6" w:rsidRPr="001C6943" w:rsidRDefault="00B93BD6" w:rsidP="00B93BD6">
      <w:pPr>
        <w:tabs>
          <w:tab w:val="left" w:pos="5100"/>
        </w:tabs>
        <w:spacing w:line="480" w:lineRule="auto"/>
        <w:jc w:val="both"/>
        <w:rPr>
          <w:rFonts w:ascii="Times New Roman" w:hAnsi="Times New Roman" w:cs="Times New Roman"/>
        </w:rPr>
      </w:pPr>
    </w:p>
    <w:p w14:paraId="3665EF7F" w14:textId="77777777" w:rsidR="00B93BD6" w:rsidRPr="001C6943" w:rsidRDefault="00B93BD6" w:rsidP="00B93BD6">
      <w:pPr>
        <w:pStyle w:val="ListParagraph"/>
        <w:numPr>
          <w:ilvl w:val="0"/>
          <w:numId w:val="1"/>
        </w:numPr>
        <w:tabs>
          <w:tab w:val="left" w:pos="5100"/>
        </w:tabs>
        <w:spacing w:line="480" w:lineRule="auto"/>
        <w:jc w:val="both"/>
        <w:rPr>
          <w:rFonts w:ascii="Times New Roman" w:hAnsi="Times New Roman" w:cs="Times New Roman"/>
          <w:b/>
        </w:rPr>
      </w:pPr>
      <w:r w:rsidRPr="001C6943">
        <w:rPr>
          <w:rFonts w:ascii="Times New Roman" w:hAnsi="Times New Roman" w:cs="Times New Roman"/>
          <w:b/>
        </w:rPr>
        <w:t xml:space="preserve">Kerangka Teoritis/Konseptual </w:t>
      </w:r>
    </w:p>
    <w:p w14:paraId="7FA1B14D" w14:textId="77777777" w:rsidR="00B93BD6" w:rsidRPr="001C6943" w:rsidRDefault="00B93BD6" w:rsidP="00B93BD6">
      <w:pPr>
        <w:tabs>
          <w:tab w:val="left" w:pos="5100"/>
        </w:tabs>
        <w:spacing w:line="480" w:lineRule="auto"/>
        <w:ind w:firstLine="360"/>
        <w:jc w:val="both"/>
        <w:rPr>
          <w:rFonts w:ascii="Times New Roman" w:hAnsi="Times New Roman" w:cs="Times New Roman"/>
        </w:rPr>
      </w:pPr>
      <w:r w:rsidRPr="001C6943">
        <w:rPr>
          <w:rFonts w:ascii="Times New Roman" w:hAnsi="Times New Roman" w:cs="Times New Roman"/>
        </w:rPr>
        <w:t>Dalam proses penulisan skripsi ini sebagai landasan dasar, penulis mengutip teori, konsep, dan pernyataan para pakar ataupun otoritas tertentu yang memiliki wewenang serta pemahaman yang komprehensif dalam permasalahan yang terjadi yang dapat dijadikan landasan dalam penulisan skripsi yang berjudul “</w:t>
      </w:r>
      <w:r w:rsidRPr="001C6943">
        <w:rPr>
          <w:rFonts w:ascii="Times New Roman" w:hAnsi="Times New Roman" w:cs="Times New Roman"/>
          <w:b/>
        </w:rPr>
        <w:t>Perubahan Kebijakan Embargo Amerika Serikat terhadap Kuba Studi Analisis : Normalisasi Hubungan Diplomatik Amerika Serikat - Kuba</w:t>
      </w:r>
      <w:r w:rsidRPr="001C6943">
        <w:rPr>
          <w:rFonts w:ascii="Times New Roman" w:eastAsia="Times New Roman" w:hAnsi="Times New Roman" w:cs="Times New Roman"/>
          <w:b/>
        </w:rPr>
        <w:t>”</w:t>
      </w:r>
      <w:r w:rsidRPr="001C6943">
        <w:rPr>
          <w:rFonts w:ascii="Times New Roman" w:hAnsi="Times New Roman" w:cs="Times New Roman"/>
        </w:rPr>
        <w:t xml:space="preserve">. Teori/konsep yang berkaitan yakni, Politik Luar Negeri, Kebijakan Luar Negeri, Hubungan Diplomatik, Kepentingan Nasional, Konsep Sanksi Ekonomi, Normalisasi. </w:t>
      </w:r>
    </w:p>
    <w:p w14:paraId="791BD2D3" w14:textId="77777777" w:rsidR="00B93BD6" w:rsidRPr="001C6943" w:rsidRDefault="00B93BD6" w:rsidP="00B93BD6">
      <w:pPr>
        <w:pStyle w:val="ListParagraph"/>
        <w:numPr>
          <w:ilvl w:val="0"/>
          <w:numId w:val="3"/>
        </w:numPr>
        <w:tabs>
          <w:tab w:val="left" w:pos="5100"/>
        </w:tabs>
        <w:spacing w:line="480" w:lineRule="auto"/>
        <w:ind w:left="360"/>
        <w:jc w:val="both"/>
        <w:rPr>
          <w:rFonts w:ascii="Times New Roman" w:hAnsi="Times New Roman" w:cs="Times New Roman"/>
          <w:b/>
        </w:rPr>
      </w:pPr>
      <w:r w:rsidRPr="001C6943">
        <w:rPr>
          <w:rFonts w:ascii="Times New Roman" w:hAnsi="Times New Roman" w:cs="Times New Roman"/>
          <w:b/>
        </w:rPr>
        <w:t>Politik Luar Negeri</w:t>
      </w:r>
    </w:p>
    <w:p w14:paraId="3B73F299" w14:textId="77777777" w:rsidR="00B93BD6" w:rsidRPr="001C6943" w:rsidRDefault="00B93BD6" w:rsidP="00B93BD6">
      <w:pPr>
        <w:pStyle w:val="ListParagraph"/>
        <w:tabs>
          <w:tab w:val="left" w:pos="5100"/>
        </w:tabs>
        <w:spacing w:line="480" w:lineRule="auto"/>
        <w:ind w:left="360"/>
        <w:jc w:val="both"/>
        <w:rPr>
          <w:rFonts w:ascii="Times New Roman" w:hAnsi="Times New Roman" w:cs="Times New Roman"/>
        </w:rPr>
      </w:pPr>
      <w:r w:rsidRPr="001C6943">
        <w:rPr>
          <w:rFonts w:ascii="Times New Roman" w:hAnsi="Times New Roman" w:cs="Times New Roman"/>
        </w:rPr>
        <w:t xml:space="preserve">Politik luar negeri bagian dari strategi yang dibentuk untuk mencapai tujuan </w:t>
      </w:r>
    </w:p>
    <w:p w14:paraId="6A2E9A7E" w14:textId="77777777" w:rsidR="00B93BD6" w:rsidRPr="001C6943" w:rsidRDefault="00B93BD6" w:rsidP="00B93BD6">
      <w:pPr>
        <w:tabs>
          <w:tab w:val="left" w:pos="5100"/>
        </w:tabs>
        <w:spacing w:line="480" w:lineRule="auto"/>
        <w:jc w:val="both"/>
        <w:rPr>
          <w:rFonts w:ascii="Times New Roman" w:hAnsi="Times New Roman" w:cs="Times New Roman"/>
        </w:rPr>
      </w:pPr>
      <w:r w:rsidRPr="001C6943">
        <w:rPr>
          <w:rFonts w:ascii="Times New Roman" w:hAnsi="Times New Roman" w:cs="Times New Roman"/>
        </w:rPr>
        <w:t xml:space="preserve">Tertentu Adapun pandangan </w:t>
      </w:r>
      <w:r w:rsidRPr="001C6943">
        <w:rPr>
          <w:rFonts w:ascii="Times New Roman" w:hAnsi="Times New Roman" w:cs="Times New Roman"/>
          <w:b/>
        </w:rPr>
        <w:t>Charles W.Kegley</w:t>
      </w:r>
      <w:r w:rsidRPr="001C6943">
        <w:rPr>
          <w:rFonts w:ascii="Times New Roman" w:hAnsi="Times New Roman" w:cs="Times New Roman"/>
        </w:rPr>
        <w:t xml:space="preserve"> mengenai Politik Luar Negeri, yakni:</w:t>
      </w:r>
    </w:p>
    <w:p w14:paraId="18E9B57C" w14:textId="77777777" w:rsidR="00B93BD6" w:rsidRPr="001C6943" w:rsidRDefault="00B93BD6" w:rsidP="00B93BD6">
      <w:pPr>
        <w:tabs>
          <w:tab w:val="left" w:pos="5100"/>
        </w:tabs>
        <w:ind w:left="1440" w:right="1071"/>
        <w:jc w:val="both"/>
        <w:rPr>
          <w:rFonts w:ascii="Times New Roman" w:hAnsi="Times New Roman" w:cs="Times New Roman"/>
          <w:b/>
        </w:rPr>
      </w:pPr>
      <w:r w:rsidRPr="001C6943">
        <w:rPr>
          <w:rFonts w:ascii="Times New Roman" w:hAnsi="Times New Roman" w:cs="Times New Roman"/>
          <w:b/>
        </w:rPr>
        <w:t>“politik luar negeri adalah tujuan-tujuan luar negeri yang ingin dicapai oleh pemerintah suatu negara dengan memperhatikan nilai-nilai yang melandasi tujuan-tujuan tersebut dan instrument yang digunakan untuk mewujudkan tujuan yang diinginkan”</w:t>
      </w:r>
      <w:r w:rsidRPr="001C6943">
        <w:rPr>
          <w:rStyle w:val="FootnoteReference"/>
          <w:rFonts w:ascii="Times New Roman" w:hAnsi="Times New Roman" w:cs="Times New Roman"/>
          <w:b/>
        </w:rPr>
        <w:footnoteReference w:id="11"/>
      </w:r>
    </w:p>
    <w:p w14:paraId="58E40420" w14:textId="77777777" w:rsidR="00B93BD6" w:rsidRPr="001C6943" w:rsidRDefault="00B93BD6" w:rsidP="00B93BD6">
      <w:pPr>
        <w:tabs>
          <w:tab w:val="left" w:pos="5100"/>
        </w:tabs>
        <w:ind w:left="360"/>
        <w:jc w:val="both"/>
        <w:rPr>
          <w:rFonts w:ascii="Times New Roman" w:hAnsi="Times New Roman" w:cs="Times New Roman"/>
          <w:b/>
          <w:color w:val="C0504D" w:themeColor="accent2"/>
        </w:rPr>
      </w:pPr>
    </w:p>
    <w:p w14:paraId="3E7F34AA" w14:textId="77777777" w:rsidR="00B93BD6" w:rsidRPr="001C6943" w:rsidRDefault="00B93BD6" w:rsidP="00B93BD6">
      <w:pPr>
        <w:spacing w:line="480" w:lineRule="auto"/>
        <w:ind w:firstLine="360"/>
        <w:jc w:val="both"/>
        <w:rPr>
          <w:rFonts w:ascii="Times New Roman" w:eastAsia="Times New Roman" w:hAnsi="Times New Roman" w:cs="Times New Roman"/>
        </w:rPr>
      </w:pPr>
      <w:r w:rsidRPr="001C6943">
        <w:rPr>
          <w:rFonts w:ascii="Times New Roman" w:eastAsia="Times New Roman" w:hAnsi="Times New Roman" w:cs="Times New Roman"/>
          <w:b/>
        </w:rPr>
        <w:t>Politik Luar Negeri</w:t>
      </w:r>
      <w:r w:rsidRPr="001C6943">
        <w:rPr>
          <w:rFonts w:ascii="Times New Roman" w:eastAsia="Times New Roman" w:hAnsi="Times New Roman" w:cs="Times New Roman"/>
        </w:rPr>
        <w:t xml:space="preserve"> menurut </w:t>
      </w:r>
      <w:r w:rsidRPr="001C6943">
        <w:rPr>
          <w:rFonts w:ascii="Times New Roman" w:eastAsia="Times New Roman" w:hAnsi="Times New Roman" w:cs="Times New Roman"/>
          <w:b/>
        </w:rPr>
        <w:t xml:space="preserve">Anak Agung Banyu Perwira dan Yanyan Mochamad Yani </w:t>
      </w:r>
      <w:r w:rsidRPr="001C6943">
        <w:rPr>
          <w:rFonts w:ascii="Times New Roman" w:eastAsia="Times New Roman" w:hAnsi="Times New Roman" w:cs="Times New Roman"/>
        </w:rPr>
        <w:t>dalam buku Pengantar Ilmu Hubungan Internasional, yang berisikan bahwa:</w:t>
      </w:r>
    </w:p>
    <w:p w14:paraId="31142CF5" w14:textId="77777777" w:rsidR="00B93BD6" w:rsidRPr="001C6943" w:rsidRDefault="00B93BD6" w:rsidP="00B93BD6">
      <w:pPr>
        <w:ind w:left="1440" w:right="1071"/>
        <w:jc w:val="both"/>
        <w:rPr>
          <w:rFonts w:ascii="Times New Roman" w:eastAsia="Times New Roman" w:hAnsi="Times New Roman" w:cs="Times New Roman"/>
          <w:b/>
        </w:rPr>
      </w:pPr>
      <w:r w:rsidRPr="001C6943">
        <w:rPr>
          <w:rFonts w:ascii="Times New Roman" w:eastAsia="Times New Roman" w:hAnsi="Times New Roman" w:cs="Times New Roman"/>
          <w:b/>
        </w:rPr>
        <w:t>“Politik Luar Negeri itu pada dasarnya mrupakan “action theory”, atau kebijaksanaaan suatu Negara yang ditujukan ke Negara lain untuk mencapai suatu kepentingan tertentu. Secara umum, politik luar negeri merupakan seperangkat formula nilai, sikap, arah serta sasaran untuk mempertahankan, mengamankan dan memajukan kepentingan nasional.”</w:t>
      </w:r>
      <w:r w:rsidRPr="001C6943">
        <w:rPr>
          <w:rStyle w:val="FootnoteReference"/>
          <w:rFonts w:ascii="Times New Roman" w:eastAsia="Times New Roman" w:hAnsi="Times New Roman" w:cs="Times New Roman"/>
          <w:b/>
        </w:rPr>
        <w:footnoteReference w:id="12"/>
      </w:r>
    </w:p>
    <w:p w14:paraId="6E0D8C9E" w14:textId="77777777" w:rsidR="00B93BD6" w:rsidRPr="001C6943" w:rsidRDefault="00B93BD6" w:rsidP="00B93BD6">
      <w:pPr>
        <w:ind w:left="360"/>
        <w:jc w:val="both"/>
        <w:rPr>
          <w:rFonts w:ascii="Times New Roman" w:eastAsia="Times New Roman" w:hAnsi="Times New Roman" w:cs="Times New Roman"/>
          <w:b/>
        </w:rPr>
      </w:pPr>
    </w:p>
    <w:p w14:paraId="18D86C88" w14:textId="77777777" w:rsidR="00B93BD6" w:rsidRPr="001C6943" w:rsidRDefault="00B93BD6" w:rsidP="00B93BD6">
      <w:pPr>
        <w:pStyle w:val="ListParagraph"/>
        <w:tabs>
          <w:tab w:val="left" w:pos="630"/>
        </w:tabs>
        <w:spacing w:line="480" w:lineRule="auto"/>
        <w:ind w:left="-90"/>
        <w:jc w:val="both"/>
        <w:rPr>
          <w:rFonts w:ascii="Times New Roman" w:hAnsi="Times New Roman" w:cs="Times New Roman"/>
          <w:color w:val="000000" w:themeColor="text1"/>
        </w:rPr>
      </w:pPr>
      <w:r w:rsidRPr="001C6943">
        <w:rPr>
          <w:rFonts w:ascii="Times New Roman" w:hAnsi="Times New Roman" w:cs="Times New Roman"/>
          <w:color w:val="000000" w:themeColor="text1"/>
        </w:rPr>
        <w:tab/>
        <w:t xml:space="preserve">Kerangka kerja politik luar negeri Amerika Serikat untuk mencapai kepentingan nasional terdiri dari power, peace, prosperity, dan principles . Di bawah ini penjelasan masing-masing poinnya: </w:t>
      </w:r>
      <w:r w:rsidRPr="001C6943">
        <w:rPr>
          <w:rFonts w:ascii="Times New Roman" w:hAnsi="Times New Roman" w:cs="Times New Roman"/>
          <w:b/>
        </w:rPr>
        <w:t>Prinsip Politik Luar Negeri Amerika Serikat</w:t>
      </w:r>
    </w:p>
    <w:p w14:paraId="41C85CDF" w14:textId="77777777" w:rsidR="00B93BD6" w:rsidRPr="001C6943" w:rsidRDefault="00B93BD6" w:rsidP="00B93BD6">
      <w:pPr>
        <w:pStyle w:val="ListParagraph"/>
        <w:numPr>
          <w:ilvl w:val="0"/>
          <w:numId w:val="4"/>
        </w:numPr>
        <w:tabs>
          <w:tab w:val="left" w:pos="498"/>
        </w:tabs>
        <w:spacing w:after="200" w:line="480" w:lineRule="auto"/>
        <w:ind w:left="270"/>
        <w:jc w:val="both"/>
        <w:rPr>
          <w:rFonts w:ascii="Times New Roman" w:hAnsi="Times New Roman" w:cs="Times New Roman"/>
        </w:rPr>
      </w:pPr>
      <w:r w:rsidRPr="001C6943">
        <w:rPr>
          <w:rFonts w:ascii="Times New Roman" w:hAnsi="Times New Roman" w:cs="Times New Roman"/>
        </w:rPr>
        <w:t xml:space="preserve">Power: merupakan sebuah keharusan yang dimiliki oleh Amerika Serikat dalam merumuskan dan mempertimbangkan setiap kebijakan yang dikeluarkannya. Tanpa power kepentingan Amerika Serikat di seluruh dunia tidak akan pernah terwujud adanya. Dengan power setiap aktor Negara dapat mengontrol segala hal agar sesuai dengan kepentingan yang dimiliki oleh negaranya. </w:t>
      </w:r>
    </w:p>
    <w:p w14:paraId="3E9FAB15" w14:textId="77777777" w:rsidR="00B93BD6" w:rsidRPr="001C6943" w:rsidRDefault="00B93BD6" w:rsidP="00B93BD6">
      <w:pPr>
        <w:pStyle w:val="ListParagraph"/>
        <w:numPr>
          <w:ilvl w:val="0"/>
          <w:numId w:val="5"/>
        </w:numPr>
        <w:tabs>
          <w:tab w:val="left" w:pos="498"/>
          <w:tab w:val="left" w:pos="810"/>
        </w:tabs>
        <w:spacing w:after="200" w:line="480" w:lineRule="auto"/>
        <w:ind w:left="270"/>
        <w:jc w:val="both"/>
        <w:rPr>
          <w:rFonts w:ascii="Times New Roman" w:hAnsi="Times New Roman" w:cs="Times New Roman"/>
        </w:rPr>
      </w:pPr>
      <w:r w:rsidRPr="001C6943">
        <w:rPr>
          <w:rFonts w:ascii="Times New Roman" w:hAnsi="Times New Roman" w:cs="Times New Roman"/>
        </w:rPr>
        <w:t>Peace: Secara makna perdamaian diartikan sebagai sebuah kondisi dimana tidak ada perang. Dalam konteks politik luar negeri Amerika Serikat, sebagai sebuah negara yang superpower Amerika Serikat memposisikan dirinya sebagai polisi dunia yang berhak melakukan apa saja demi terwujudnya dunia yang damai dan yang paling utama adalah seluruh kepentingannya di dunia berada dalam kondisi aman. Apabila Amerika Serikat merasa kepentingannya terancam maka dia akan mengeluarkan seluruh powernya demi menyelamatkan kepentingan tersebut dengan dalih ingin menjaga ketertiban dunia dan segala bentuk alasan yang dibuat-buat.</w:t>
      </w:r>
    </w:p>
    <w:p w14:paraId="0E7316D4" w14:textId="77777777" w:rsidR="00B93BD6" w:rsidRPr="001C6943" w:rsidRDefault="00B93BD6" w:rsidP="00B93BD6">
      <w:pPr>
        <w:pStyle w:val="ListParagraph"/>
        <w:numPr>
          <w:ilvl w:val="0"/>
          <w:numId w:val="6"/>
        </w:numPr>
        <w:tabs>
          <w:tab w:val="left" w:pos="498"/>
        </w:tabs>
        <w:spacing w:after="200" w:line="480" w:lineRule="auto"/>
        <w:ind w:left="270"/>
        <w:jc w:val="both"/>
        <w:rPr>
          <w:rFonts w:ascii="Times New Roman" w:hAnsi="Times New Roman" w:cs="Times New Roman"/>
        </w:rPr>
      </w:pPr>
      <w:r w:rsidRPr="001C6943">
        <w:rPr>
          <w:rFonts w:ascii="Times New Roman" w:hAnsi="Times New Roman" w:cs="Times New Roman"/>
        </w:rPr>
        <w:t>Prosperity: Setiap negara dalam kepentingan nasionalnya pasti mempunyai salah satu tujuan yang terpenting bagi bangsanya, yaitu kemakmuran. Dalam konteks Amerika Serikat, politik luar negerinya ditunjukan untuk mencapai keuntungan dalam hal ekonomi.  Mereka melakukan apapun demi kepentingan ini tercapai.</w:t>
      </w:r>
    </w:p>
    <w:p w14:paraId="703F8074" w14:textId="77777777" w:rsidR="00B93BD6" w:rsidRPr="001C6943" w:rsidRDefault="00B93BD6" w:rsidP="00B93BD6">
      <w:pPr>
        <w:pStyle w:val="ListParagraph"/>
        <w:numPr>
          <w:ilvl w:val="0"/>
          <w:numId w:val="7"/>
        </w:numPr>
        <w:tabs>
          <w:tab w:val="left" w:pos="498"/>
        </w:tabs>
        <w:spacing w:after="200" w:line="480" w:lineRule="auto"/>
        <w:ind w:left="270"/>
        <w:jc w:val="both"/>
        <w:rPr>
          <w:rFonts w:ascii="Times New Roman" w:hAnsi="Times New Roman" w:cs="Times New Roman"/>
        </w:rPr>
      </w:pPr>
      <w:r w:rsidRPr="001C6943">
        <w:rPr>
          <w:rFonts w:ascii="Times New Roman" w:hAnsi="Times New Roman" w:cs="Times New Roman"/>
        </w:rPr>
        <w:t>Principles: Dalam poin keempat ini, tujuan dari politik luar negeri Amerika Serikat adalah menyebarkan dan menanamkan prinsip-prinsipnya ke seluruh penjuru dunia. Konteks prinsip dalam hal ini adalah nilai-nilai yang dianut oleh Amerika Serikat sendiri. Nilai-nilai yang dianut oleh Amerika Serikat sendiri. Nilai-nilai itu tidak lain adalah demokrasi yang selalu dikumandangkan Amerika Serikat ke seluruh dunia. Hal ini dilakukan agar kepentingannya di wilayah-wilayah yang ditargetkan dapat tercapai semaksimal mungkin dengan adanya penyebaran nilai-nilai demorasi di negara yang dituju.</w:t>
      </w:r>
      <w:r w:rsidRPr="001C6943">
        <w:rPr>
          <w:rStyle w:val="FootnoteReference"/>
          <w:rFonts w:ascii="Times New Roman" w:hAnsi="Times New Roman" w:cs="Times New Roman"/>
        </w:rPr>
        <w:t xml:space="preserve"> </w:t>
      </w:r>
      <w:r w:rsidRPr="001C6943">
        <w:rPr>
          <w:rStyle w:val="FootnoteReference"/>
          <w:rFonts w:ascii="Times New Roman" w:hAnsi="Times New Roman" w:cs="Times New Roman"/>
        </w:rPr>
        <w:footnoteReference w:id="13"/>
      </w:r>
    </w:p>
    <w:p w14:paraId="4F2FE03F" w14:textId="77777777" w:rsidR="00B93BD6" w:rsidRPr="001C6943" w:rsidRDefault="00B93BD6" w:rsidP="00B93BD6">
      <w:pPr>
        <w:tabs>
          <w:tab w:val="left" w:pos="498"/>
        </w:tabs>
        <w:spacing w:line="480" w:lineRule="auto"/>
        <w:jc w:val="both"/>
        <w:rPr>
          <w:rFonts w:ascii="Times New Roman" w:hAnsi="Times New Roman" w:cs="Times New Roman"/>
        </w:rPr>
      </w:pPr>
      <w:r w:rsidRPr="001C6943">
        <w:rPr>
          <w:rFonts w:ascii="Times New Roman" w:hAnsi="Times New Roman" w:cs="Times New Roman"/>
        </w:rPr>
        <w:tab/>
        <w:t>Keempat prinsip di atas menjadi pedoman sekaligus koridor bagi para pemimpin Amerika Serikat agar dalam menjalankan politik luar negerinya mereka tidak keluar dari jalur dan cita-cita yang telah dibuat oleh Amerika Serikat sejak dulu. Walaupun sebenarnya setiap presiden Amerika Serikat mempunyai kebijakan yang cenderung berbeda-beda untuk mencapai kepentingannya, akan tetapi secara tidak langsung kebijakan luar negeri  mereka tetap  tidak pernah lepas dari empat kerangka kerja di atas.</w:t>
      </w:r>
    </w:p>
    <w:p w14:paraId="7ABA9F55" w14:textId="77777777" w:rsidR="00B93BD6" w:rsidRPr="001C6943" w:rsidRDefault="00B93BD6" w:rsidP="00B93BD6">
      <w:pPr>
        <w:tabs>
          <w:tab w:val="left" w:pos="498"/>
        </w:tabs>
        <w:spacing w:line="480" w:lineRule="auto"/>
        <w:jc w:val="both"/>
        <w:rPr>
          <w:rFonts w:ascii="Times New Roman" w:hAnsi="Times New Roman" w:cs="Times New Roman"/>
        </w:rPr>
      </w:pPr>
    </w:p>
    <w:p w14:paraId="647F86E6" w14:textId="77777777" w:rsidR="00B93BD6" w:rsidRPr="001C6943" w:rsidRDefault="00B93BD6" w:rsidP="00B93BD6">
      <w:pPr>
        <w:tabs>
          <w:tab w:val="left" w:pos="498"/>
        </w:tabs>
        <w:spacing w:line="480" w:lineRule="auto"/>
        <w:jc w:val="both"/>
        <w:rPr>
          <w:rFonts w:ascii="Times New Roman" w:hAnsi="Times New Roman" w:cs="Times New Roman"/>
        </w:rPr>
      </w:pPr>
    </w:p>
    <w:p w14:paraId="0B670BAF" w14:textId="77777777" w:rsidR="00B93BD6" w:rsidRPr="001C6943" w:rsidRDefault="00B93BD6" w:rsidP="00B93BD6">
      <w:pPr>
        <w:pStyle w:val="ListParagraph"/>
        <w:numPr>
          <w:ilvl w:val="0"/>
          <w:numId w:val="3"/>
        </w:numPr>
        <w:tabs>
          <w:tab w:val="left" w:pos="5100"/>
        </w:tabs>
        <w:spacing w:line="480" w:lineRule="auto"/>
        <w:ind w:left="360"/>
        <w:jc w:val="both"/>
        <w:rPr>
          <w:rFonts w:ascii="Times New Roman" w:hAnsi="Times New Roman" w:cs="Times New Roman"/>
          <w:b/>
        </w:rPr>
      </w:pPr>
      <w:r w:rsidRPr="001C6943">
        <w:rPr>
          <w:rFonts w:ascii="Times New Roman" w:hAnsi="Times New Roman" w:cs="Times New Roman"/>
          <w:b/>
        </w:rPr>
        <w:t>Kebijakan Luar Negeri</w:t>
      </w:r>
    </w:p>
    <w:p w14:paraId="0B380228" w14:textId="77777777" w:rsidR="00B93BD6" w:rsidRPr="001C6943" w:rsidRDefault="00B93BD6" w:rsidP="00B93BD6">
      <w:pPr>
        <w:spacing w:line="480" w:lineRule="auto"/>
        <w:ind w:firstLine="360"/>
        <w:jc w:val="both"/>
        <w:rPr>
          <w:rFonts w:ascii="Times New Roman" w:hAnsi="Times New Roman" w:cs="Times New Roman"/>
        </w:rPr>
      </w:pPr>
      <w:r w:rsidRPr="001C6943">
        <w:rPr>
          <w:rFonts w:ascii="Times New Roman" w:hAnsi="Times New Roman" w:cs="Times New Roman"/>
        </w:rPr>
        <w:t xml:space="preserve">Suatu Negara dalam menjalankan Politik Luar Negerinya diaplikasikan melalui Kebijakan Luar Negeri. </w:t>
      </w:r>
      <w:r w:rsidRPr="001C6943">
        <w:rPr>
          <w:rFonts w:ascii="Times New Roman" w:hAnsi="Times New Roman" w:cs="Times New Roman"/>
          <w:b/>
        </w:rPr>
        <w:t>Menurut James N. Rosenau,</w:t>
      </w:r>
      <w:r w:rsidRPr="001C6943">
        <w:rPr>
          <w:rFonts w:ascii="Times New Roman" w:hAnsi="Times New Roman" w:cs="Times New Roman"/>
        </w:rPr>
        <w:t xml:space="preserve"> </w:t>
      </w:r>
      <w:r w:rsidRPr="001C6943">
        <w:rPr>
          <w:rFonts w:ascii="Times New Roman" w:hAnsi="Times New Roman" w:cs="Times New Roman"/>
          <w:b/>
        </w:rPr>
        <w:t>Kebijakan Luar Negeri</w:t>
      </w:r>
      <w:r w:rsidRPr="001C6943">
        <w:rPr>
          <w:rFonts w:ascii="Times New Roman" w:hAnsi="Times New Roman" w:cs="Times New Roman"/>
        </w:rPr>
        <w:t xml:space="preserve"> yakni:</w:t>
      </w:r>
    </w:p>
    <w:p w14:paraId="7EB77A3D" w14:textId="77777777" w:rsidR="00B93BD6" w:rsidRPr="001C6943" w:rsidRDefault="00B93BD6" w:rsidP="00B93BD6">
      <w:pPr>
        <w:spacing w:line="480" w:lineRule="auto"/>
        <w:ind w:left="720" w:firstLine="90"/>
        <w:jc w:val="both"/>
        <w:rPr>
          <w:rFonts w:ascii="Times New Roman" w:hAnsi="Times New Roman" w:cs="Times New Roman"/>
        </w:rPr>
      </w:pPr>
      <w:r w:rsidRPr="001C6943">
        <w:rPr>
          <w:rFonts w:ascii="Times New Roman" w:hAnsi="Times New Roman" w:cs="Times New Roman"/>
        </w:rPr>
        <w:t>“</w:t>
      </w:r>
      <w:r w:rsidRPr="001C6943">
        <w:rPr>
          <w:rFonts w:ascii="Times New Roman" w:hAnsi="Times New Roman" w:cs="Times New Roman"/>
          <w:b/>
        </w:rPr>
        <w:t>Upaya suatu Negara melalui keseluruhan sikap dan aktivitasnya dalam mengatasi dan memperoleh keuntungan dari lingkungan eksternalnya dengan tujuan memelihara dan mempertahankan kelangsungan hidup suatu Negara</w:t>
      </w:r>
      <w:r w:rsidRPr="001C6943">
        <w:rPr>
          <w:rFonts w:ascii="Times New Roman" w:hAnsi="Times New Roman" w:cs="Times New Roman"/>
        </w:rPr>
        <w:t>”.</w:t>
      </w:r>
      <w:r w:rsidRPr="001C6943">
        <w:rPr>
          <w:rStyle w:val="FootnoteReference"/>
          <w:rFonts w:ascii="Times New Roman" w:hAnsi="Times New Roman" w:cs="Times New Roman"/>
        </w:rPr>
        <w:footnoteReference w:id="14"/>
      </w:r>
    </w:p>
    <w:p w14:paraId="5FD981D3" w14:textId="77777777" w:rsidR="00B93BD6" w:rsidRPr="001C6943" w:rsidRDefault="00B93BD6" w:rsidP="00B93BD6">
      <w:pPr>
        <w:spacing w:line="480" w:lineRule="auto"/>
        <w:ind w:firstLine="720"/>
        <w:jc w:val="both"/>
        <w:rPr>
          <w:rFonts w:ascii="Times New Roman" w:hAnsi="Times New Roman" w:cs="Times New Roman"/>
        </w:rPr>
      </w:pPr>
      <w:r w:rsidRPr="001C6943">
        <w:rPr>
          <w:rFonts w:ascii="Times New Roman" w:hAnsi="Times New Roman" w:cs="Times New Roman"/>
        </w:rPr>
        <w:t xml:space="preserve">Menghubungkan Kebijakan Luar Negeri Amerika Serikat dalam normalisasi hubungan Amerika Serikat Kuba, Kebijakan Luar Negeri Amerika Serikat cenderung melakukan adaptasi sebagai langkah untuk mencapai kepentingan Amrerika Serikat di Kuba. Dalam pencapaiannya Obama, lebih mengedepankan diplomasi untuk menormalisasi hubungan Amerika Serikat Kuba, yanga mana lebih dikenal dengan </w:t>
      </w:r>
      <w:r w:rsidRPr="001C6943">
        <w:rPr>
          <w:rFonts w:ascii="Times New Roman" w:hAnsi="Times New Roman" w:cs="Times New Roman"/>
          <w:i/>
        </w:rPr>
        <w:t>smart power</w:t>
      </w:r>
      <w:r w:rsidRPr="001C6943">
        <w:rPr>
          <w:rFonts w:ascii="Times New Roman" w:hAnsi="Times New Roman" w:cs="Times New Roman"/>
        </w:rPr>
        <w:t xml:space="preserve"> (perpaduan antara </w:t>
      </w:r>
      <w:r w:rsidRPr="001C6943">
        <w:rPr>
          <w:rFonts w:ascii="Times New Roman" w:hAnsi="Times New Roman" w:cs="Times New Roman"/>
          <w:i/>
        </w:rPr>
        <w:t>hard power</w:t>
      </w:r>
      <w:r w:rsidRPr="001C6943">
        <w:rPr>
          <w:rFonts w:ascii="Times New Roman" w:hAnsi="Times New Roman" w:cs="Times New Roman"/>
        </w:rPr>
        <w:t xml:space="preserve"> dan </w:t>
      </w:r>
      <w:r w:rsidRPr="001C6943">
        <w:rPr>
          <w:rFonts w:ascii="Times New Roman" w:hAnsi="Times New Roman" w:cs="Times New Roman"/>
          <w:i/>
        </w:rPr>
        <w:t>soft power)</w:t>
      </w:r>
      <w:r w:rsidRPr="001C6943">
        <w:rPr>
          <w:rStyle w:val="FootnoteReference"/>
          <w:rFonts w:ascii="Times New Roman" w:hAnsi="Times New Roman" w:cs="Times New Roman"/>
          <w:i/>
        </w:rPr>
        <w:footnoteReference w:id="15"/>
      </w:r>
      <w:r w:rsidRPr="001C6943">
        <w:rPr>
          <w:rFonts w:ascii="Times New Roman" w:hAnsi="Times New Roman" w:cs="Times New Roman"/>
        </w:rPr>
        <w:t xml:space="preserve"> . Hingga terdapat kebijakan yang dapat membawa perubahan bagi ekonomi Kuba, serta peluang ke dua Negara untuk mengarah pada pencabutan embargo </w:t>
      </w:r>
      <w:r w:rsidRPr="001C6943">
        <w:rPr>
          <w:rFonts w:ascii="Times New Roman" w:hAnsi="Times New Roman" w:cs="Times New Roman"/>
          <w:i/>
        </w:rPr>
        <w:t xml:space="preserve">unilateral </w:t>
      </w:r>
      <w:r w:rsidRPr="001C6943">
        <w:rPr>
          <w:rFonts w:ascii="Times New Roman" w:hAnsi="Times New Roman" w:cs="Times New Roman"/>
        </w:rPr>
        <w:t>oleh Amerika Serikat terhadap Kuba.</w:t>
      </w:r>
    </w:p>
    <w:p w14:paraId="36566BAC" w14:textId="77777777" w:rsidR="00B93BD6" w:rsidRPr="001C6943" w:rsidRDefault="00B93BD6" w:rsidP="00B93BD6">
      <w:pPr>
        <w:spacing w:line="480" w:lineRule="auto"/>
        <w:ind w:firstLine="720"/>
        <w:jc w:val="both"/>
        <w:rPr>
          <w:rFonts w:ascii="Times New Roman" w:hAnsi="Times New Roman" w:cs="Times New Roman"/>
        </w:rPr>
      </w:pPr>
    </w:p>
    <w:p w14:paraId="2C6D6E2B" w14:textId="77777777" w:rsidR="00B93BD6" w:rsidRPr="001C6943" w:rsidRDefault="00B93BD6" w:rsidP="00B93BD6">
      <w:pPr>
        <w:spacing w:line="480" w:lineRule="auto"/>
        <w:ind w:firstLine="720"/>
        <w:jc w:val="both"/>
        <w:rPr>
          <w:rFonts w:ascii="Times New Roman" w:hAnsi="Times New Roman" w:cs="Times New Roman"/>
        </w:rPr>
      </w:pPr>
    </w:p>
    <w:p w14:paraId="7D282270" w14:textId="77777777" w:rsidR="00B93BD6" w:rsidRPr="001C6943" w:rsidRDefault="00B93BD6" w:rsidP="00B93BD6">
      <w:pPr>
        <w:pStyle w:val="ListParagraph"/>
        <w:numPr>
          <w:ilvl w:val="0"/>
          <w:numId w:val="3"/>
        </w:numPr>
        <w:tabs>
          <w:tab w:val="left" w:pos="5100"/>
        </w:tabs>
        <w:spacing w:line="480" w:lineRule="auto"/>
        <w:ind w:left="360"/>
        <w:jc w:val="both"/>
        <w:rPr>
          <w:rFonts w:ascii="Times New Roman" w:hAnsi="Times New Roman" w:cs="Times New Roman"/>
          <w:b/>
        </w:rPr>
      </w:pPr>
      <w:r w:rsidRPr="001C6943">
        <w:rPr>
          <w:rFonts w:ascii="Times New Roman" w:hAnsi="Times New Roman" w:cs="Times New Roman"/>
          <w:b/>
        </w:rPr>
        <w:t>Hubungan Diplomatik</w:t>
      </w:r>
    </w:p>
    <w:p w14:paraId="07BE1315" w14:textId="77777777" w:rsidR="00B93BD6" w:rsidRPr="001C6943" w:rsidRDefault="00B93BD6" w:rsidP="00B93BD6">
      <w:pPr>
        <w:pStyle w:val="ListParagraph"/>
        <w:spacing w:line="480" w:lineRule="auto"/>
        <w:ind w:left="0"/>
        <w:jc w:val="both"/>
        <w:rPr>
          <w:rFonts w:ascii="Times New Roman" w:hAnsi="Times New Roman" w:cs="Times New Roman"/>
          <w:color w:val="000000" w:themeColor="text1"/>
        </w:rPr>
      </w:pPr>
      <w:r w:rsidRPr="001C6943">
        <w:rPr>
          <w:rFonts w:ascii="Times New Roman" w:eastAsia="Times New Roman" w:hAnsi="Times New Roman" w:cs="Times New Roman"/>
        </w:rPr>
        <w:tab/>
        <w:t>D</w:t>
      </w:r>
      <w:r w:rsidRPr="001C6943">
        <w:rPr>
          <w:rFonts w:ascii="Times New Roman" w:hAnsi="Times New Roman" w:cs="Times New Roman"/>
          <w:color w:val="000000" w:themeColor="text1"/>
        </w:rPr>
        <w:t>alam menjalin hubungan atau kerjasama dengan Negara-negara di dunia demi mencapai kepentingan nasionalnya, maka di dalamnya terdapat diplomasi terdiri atas teknik dan prosedur pelaksanaan hubungan antar negara sehingga diplomasi merupakan alat pelaksanaan hubungan internasional (diplomatik) yang keberhasilnya bergantung pada kemampuan, kemahiran, kecakapan, dan keahlian seorang diplomat. Hubungan diplomatik merupakan penerapan dari keberadaan diplomasi.</w:t>
      </w:r>
      <w:r w:rsidRPr="001C6943">
        <w:rPr>
          <w:rStyle w:val="FootnoteReference"/>
          <w:rFonts w:ascii="Times New Roman" w:hAnsi="Times New Roman" w:cs="Times New Roman"/>
          <w:color w:val="000000" w:themeColor="text1"/>
        </w:rPr>
        <w:footnoteReference w:id="16"/>
      </w:r>
      <w:r w:rsidRPr="001C6943">
        <w:rPr>
          <w:rFonts w:ascii="Times New Roman" w:eastAsia="Times New Roman" w:hAnsi="Times New Roman" w:cs="Times New Roman"/>
        </w:rPr>
        <w:t xml:space="preserve"> Menurut </w:t>
      </w:r>
      <w:r w:rsidRPr="001C6943">
        <w:rPr>
          <w:rFonts w:ascii="Times New Roman" w:eastAsia="Times New Roman" w:hAnsi="Times New Roman" w:cs="Times New Roman"/>
          <w:b/>
        </w:rPr>
        <w:t>Sir Ernes Satow</w:t>
      </w:r>
      <w:r w:rsidRPr="001C6943">
        <w:rPr>
          <w:rFonts w:ascii="Times New Roman" w:eastAsia="Times New Roman" w:hAnsi="Times New Roman" w:cs="Times New Roman"/>
        </w:rPr>
        <w:t xml:space="preserve"> dalam bukunya, </w:t>
      </w:r>
      <w:r w:rsidRPr="001C6943">
        <w:rPr>
          <w:rFonts w:ascii="Times New Roman" w:eastAsia="Times New Roman" w:hAnsi="Times New Roman" w:cs="Times New Roman"/>
          <w:i/>
        </w:rPr>
        <w:t>guide to diplomatic practice</w:t>
      </w:r>
      <w:r w:rsidRPr="001C6943">
        <w:rPr>
          <w:rFonts w:ascii="Times New Roman" w:eastAsia="Times New Roman" w:hAnsi="Times New Roman" w:cs="Times New Roman"/>
        </w:rPr>
        <w:t xml:space="preserve">, mengatakan bahwa </w:t>
      </w:r>
      <w:r w:rsidRPr="001C6943">
        <w:rPr>
          <w:rFonts w:ascii="Times New Roman" w:eastAsia="Times New Roman" w:hAnsi="Times New Roman" w:cs="Times New Roman"/>
          <w:b/>
        </w:rPr>
        <w:t>diplomas</w:t>
      </w:r>
      <w:r w:rsidRPr="001C6943">
        <w:rPr>
          <w:rFonts w:ascii="Times New Roman" w:eastAsia="Times New Roman" w:hAnsi="Times New Roman" w:cs="Times New Roman"/>
        </w:rPr>
        <w:t>i yakni:</w:t>
      </w:r>
      <w:r w:rsidRPr="001C6943">
        <w:rPr>
          <w:rFonts w:ascii="Times New Roman" w:eastAsia="Times New Roman" w:hAnsi="Times New Roman" w:cs="Times New Roman"/>
          <w:b/>
        </w:rPr>
        <w:t>“the application of intelligence and tact to conduct of official relations between the government of independent states”.</w:t>
      </w:r>
      <w:r w:rsidRPr="001C6943">
        <w:rPr>
          <w:rStyle w:val="FootnoteReference"/>
          <w:rFonts w:ascii="Times New Roman" w:eastAsia="Times New Roman" w:hAnsi="Times New Roman" w:cs="Times New Roman"/>
        </w:rPr>
        <w:footnoteReference w:id="17"/>
      </w:r>
      <w:r w:rsidRPr="001C6943">
        <w:rPr>
          <w:rFonts w:ascii="Times New Roman" w:eastAsia="Times New Roman" w:hAnsi="Times New Roman" w:cs="Times New Roman"/>
          <w:b/>
        </w:rPr>
        <w:t xml:space="preserve"> </w:t>
      </w:r>
      <w:r w:rsidRPr="001C6943">
        <w:rPr>
          <w:rFonts w:ascii="Times New Roman" w:hAnsi="Times New Roman" w:cs="Times New Roman"/>
          <w:color w:val="000000" w:themeColor="text1"/>
        </w:rPr>
        <w:t>Diplomasi sangat erat kaitannya dengan Politik Luar Negeri karena merupakan proses dari pelaksaan dari Politik Luar Negeri.</w:t>
      </w:r>
    </w:p>
    <w:p w14:paraId="21EED1CA" w14:textId="77777777" w:rsidR="00B93BD6" w:rsidRPr="001C6943" w:rsidRDefault="00B93BD6" w:rsidP="00B93BD6">
      <w:pPr>
        <w:pStyle w:val="ListParagraph"/>
        <w:numPr>
          <w:ilvl w:val="0"/>
          <w:numId w:val="3"/>
        </w:numPr>
        <w:tabs>
          <w:tab w:val="left" w:pos="5100"/>
        </w:tabs>
        <w:spacing w:line="480" w:lineRule="auto"/>
        <w:ind w:left="360"/>
        <w:jc w:val="both"/>
        <w:rPr>
          <w:rFonts w:ascii="Times New Roman" w:hAnsi="Times New Roman" w:cs="Times New Roman"/>
          <w:b/>
        </w:rPr>
      </w:pPr>
      <w:r w:rsidRPr="001C6943">
        <w:rPr>
          <w:rFonts w:ascii="Times New Roman" w:hAnsi="Times New Roman" w:cs="Times New Roman"/>
          <w:b/>
        </w:rPr>
        <w:t xml:space="preserve">Kepentingan Nasional </w:t>
      </w:r>
    </w:p>
    <w:p w14:paraId="61F2FEF5" w14:textId="77777777" w:rsidR="00B93BD6" w:rsidRPr="001C6943" w:rsidRDefault="00B93BD6" w:rsidP="00B93BD6">
      <w:pPr>
        <w:pStyle w:val="ListParagraph"/>
        <w:tabs>
          <w:tab w:val="left" w:pos="5100"/>
        </w:tabs>
        <w:spacing w:line="480" w:lineRule="auto"/>
        <w:ind w:left="360"/>
        <w:jc w:val="both"/>
        <w:rPr>
          <w:rFonts w:ascii="Times New Roman" w:hAnsi="Times New Roman" w:cs="Times New Roman"/>
          <w:color w:val="C0504D" w:themeColor="accent2"/>
        </w:rPr>
      </w:pPr>
      <w:r w:rsidRPr="001C6943">
        <w:rPr>
          <w:rFonts w:ascii="Times New Roman" w:hAnsi="Times New Roman" w:cs="Times New Roman"/>
        </w:rPr>
        <w:t xml:space="preserve">Kepentingan Nasional menurut </w:t>
      </w:r>
      <w:r w:rsidRPr="001C6943">
        <w:rPr>
          <w:rFonts w:ascii="Times New Roman" w:hAnsi="Times New Roman" w:cs="Times New Roman"/>
          <w:b/>
        </w:rPr>
        <w:t>Theodore A.Columbus</w:t>
      </w:r>
      <w:r w:rsidRPr="001C6943">
        <w:rPr>
          <w:rFonts w:ascii="Times New Roman" w:hAnsi="Times New Roman" w:cs="Times New Roman"/>
        </w:rPr>
        <w:t xml:space="preserve"> dalam bukunya Pengantar Hubungan Internasional mengartikan  </w:t>
      </w:r>
      <w:r w:rsidRPr="001C6943">
        <w:rPr>
          <w:rFonts w:ascii="Times New Roman" w:hAnsi="Times New Roman" w:cs="Times New Roman"/>
          <w:b/>
        </w:rPr>
        <w:t>Kepentingan Nasional</w:t>
      </w:r>
      <w:r w:rsidRPr="001C6943">
        <w:rPr>
          <w:rFonts w:ascii="Times New Roman" w:hAnsi="Times New Roman" w:cs="Times New Roman"/>
        </w:rPr>
        <w:t xml:space="preserve"> sebagai berikut:</w:t>
      </w:r>
    </w:p>
    <w:p w14:paraId="422BEF45" w14:textId="77777777" w:rsidR="00B93BD6" w:rsidRPr="001C6943" w:rsidRDefault="00B93BD6" w:rsidP="00B93BD6">
      <w:pPr>
        <w:ind w:left="1440" w:right="1071"/>
        <w:jc w:val="both"/>
        <w:rPr>
          <w:rFonts w:ascii="Times New Roman" w:hAnsi="Times New Roman" w:cs="Times New Roman"/>
          <w:b/>
        </w:rPr>
      </w:pPr>
      <w:r w:rsidRPr="001C6943">
        <w:rPr>
          <w:rFonts w:ascii="Times New Roman" w:hAnsi="Times New Roman" w:cs="Times New Roman"/>
          <w:b/>
        </w:rPr>
        <w:t>“Kepentingan Nasional bisa didefinisikan lewat proses-proses demokrasi. Proses – proses tersebut menyangkut perdebatan terbuka dan kontinyu,serta pernyataan berbagai persepsi yang berkaitan dengan kepentingan kolektif. Keputusan-keputusan yang biasanya merupakan sintetis kepentingan-kepentingan yang saling bertentangan yang dibentuk oleh mayoritas rakyat (melalui wakil-wakilnya) dan bersamaan dengan itu hak –hak dan kepentingan minoritas dilindungi”</w:t>
      </w:r>
      <w:r w:rsidRPr="001C6943">
        <w:rPr>
          <w:rStyle w:val="FootnoteReference"/>
          <w:rFonts w:ascii="Times New Roman" w:hAnsi="Times New Roman" w:cs="Times New Roman"/>
          <w:b/>
        </w:rPr>
        <w:footnoteReference w:id="18"/>
      </w:r>
    </w:p>
    <w:p w14:paraId="2A8703FB" w14:textId="77777777" w:rsidR="00B93BD6" w:rsidRPr="001C6943" w:rsidRDefault="00B93BD6" w:rsidP="00B93BD6">
      <w:pPr>
        <w:ind w:left="360"/>
        <w:jc w:val="both"/>
        <w:rPr>
          <w:rFonts w:ascii="Times New Roman" w:hAnsi="Times New Roman" w:cs="Times New Roman"/>
          <w:b/>
        </w:rPr>
      </w:pPr>
    </w:p>
    <w:p w14:paraId="18B08CD4" w14:textId="77777777" w:rsidR="00B93BD6" w:rsidRPr="001C6943" w:rsidRDefault="00B93BD6" w:rsidP="00B93BD6">
      <w:pPr>
        <w:spacing w:line="480" w:lineRule="auto"/>
        <w:jc w:val="both"/>
        <w:rPr>
          <w:rFonts w:ascii="Times New Roman" w:hAnsi="Times New Roman" w:cs="Times New Roman"/>
        </w:rPr>
      </w:pPr>
      <w:r w:rsidRPr="001C6943">
        <w:rPr>
          <w:rFonts w:ascii="Times New Roman" w:hAnsi="Times New Roman" w:cs="Times New Roman"/>
        </w:rPr>
        <w:t xml:space="preserve">Adapun teori penunjang menurut </w:t>
      </w:r>
      <w:r w:rsidRPr="001C6943">
        <w:rPr>
          <w:rFonts w:ascii="Times New Roman" w:hAnsi="Times New Roman" w:cs="Times New Roman"/>
          <w:b/>
        </w:rPr>
        <w:t>T.May Rudy</w:t>
      </w:r>
      <w:r w:rsidRPr="001C6943">
        <w:rPr>
          <w:rFonts w:ascii="Times New Roman" w:hAnsi="Times New Roman" w:cs="Times New Roman"/>
        </w:rPr>
        <w:t xml:space="preserve"> Kepentingan Nasional merupakan </w:t>
      </w:r>
      <w:r w:rsidRPr="001C6943">
        <w:rPr>
          <w:rFonts w:ascii="Times New Roman" w:hAnsi="Times New Roman" w:cs="Times New Roman"/>
          <w:b/>
        </w:rPr>
        <w:t>“Tujuan-tujuan yang ingin dicapai sehubungan dengan hal yang dicita-citakan”</w:t>
      </w:r>
      <w:r w:rsidRPr="001C6943">
        <w:rPr>
          <w:rStyle w:val="FootnoteReference"/>
          <w:rFonts w:ascii="Times New Roman" w:hAnsi="Times New Roman" w:cs="Times New Roman"/>
          <w:b/>
        </w:rPr>
        <w:footnoteReference w:id="19"/>
      </w:r>
    </w:p>
    <w:p w14:paraId="48174FEC" w14:textId="77777777" w:rsidR="00B93BD6" w:rsidRPr="001C6943" w:rsidRDefault="00B93BD6" w:rsidP="00B93BD6">
      <w:pPr>
        <w:pStyle w:val="ListParagraph"/>
        <w:spacing w:line="480" w:lineRule="auto"/>
        <w:ind w:left="180" w:firstLine="180"/>
        <w:jc w:val="both"/>
        <w:rPr>
          <w:rFonts w:ascii="Times New Roman" w:hAnsi="Times New Roman" w:cs="Times New Roman"/>
          <w:color w:val="FF0000"/>
        </w:rPr>
      </w:pPr>
      <w:r w:rsidRPr="001C6943">
        <w:rPr>
          <w:rFonts w:ascii="Times New Roman" w:hAnsi="Times New Roman" w:cs="Times New Roman"/>
        </w:rPr>
        <w:t xml:space="preserve">Terdapat pandangan menurut </w:t>
      </w:r>
      <w:r w:rsidRPr="001C6943">
        <w:rPr>
          <w:rFonts w:ascii="Times New Roman" w:hAnsi="Times New Roman" w:cs="Times New Roman"/>
          <w:color w:val="FF0000"/>
        </w:rPr>
        <w:t xml:space="preserve"> </w:t>
      </w:r>
      <w:r w:rsidRPr="001C6943">
        <w:rPr>
          <w:rFonts w:ascii="Times New Roman" w:eastAsia="Times New Roman" w:hAnsi="Times New Roman" w:cs="Times New Roman"/>
          <w:b/>
        </w:rPr>
        <w:t>Margareth Daly Hayes</w:t>
      </w:r>
      <w:r w:rsidRPr="001C6943">
        <w:rPr>
          <w:rFonts w:ascii="Times New Roman" w:eastAsia="Times New Roman" w:hAnsi="Times New Roman" w:cs="Times New Roman"/>
        </w:rPr>
        <w:t xml:space="preserve"> dalam bukunya </w:t>
      </w:r>
      <w:r w:rsidRPr="001C6943">
        <w:rPr>
          <w:rFonts w:ascii="Times New Roman" w:hAnsi="Times New Roman" w:cs="Times New Roman"/>
          <w:i/>
        </w:rPr>
        <w:t>Latin America and the U.S. National Interest</w:t>
      </w:r>
      <w:r w:rsidRPr="001C6943">
        <w:rPr>
          <w:rFonts w:ascii="Times New Roman" w:eastAsia="Times New Roman" w:hAnsi="Times New Roman" w:cs="Times New Roman"/>
        </w:rPr>
        <w:t xml:space="preserve"> menyatakan bahwa terdapat tiga hal utama yang menjadi kepentingan Amerika Serikat di Kawasan Amerika Latin, yaitu:</w:t>
      </w:r>
    </w:p>
    <w:p w14:paraId="4161DF56" w14:textId="77777777" w:rsidR="00B93BD6" w:rsidRPr="001C6943" w:rsidRDefault="00B93BD6" w:rsidP="00B93BD6">
      <w:pPr>
        <w:ind w:left="1440" w:right="1071"/>
        <w:jc w:val="both"/>
        <w:rPr>
          <w:rFonts w:ascii="Times New Roman" w:eastAsia="Times New Roman" w:hAnsi="Times New Roman" w:cs="Times New Roman"/>
          <w:b/>
        </w:rPr>
      </w:pPr>
      <w:r w:rsidRPr="001C6943">
        <w:rPr>
          <w:rFonts w:ascii="Times New Roman" w:eastAsia="Times New Roman" w:hAnsi="Times New Roman" w:cs="Times New Roman"/>
          <w:b/>
          <w:i/>
        </w:rPr>
        <w:t>“Pertama</w:t>
      </w:r>
      <w:r w:rsidRPr="001C6943">
        <w:rPr>
          <w:rFonts w:ascii="Times New Roman" w:eastAsia="Times New Roman" w:hAnsi="Times New Roman" w:cs="Times New Roman"/>
          <w:b/>
        </w:rPr>
        <w:t xml:space="preserve">, kontribusi kawasan tersebut terhadap kepentingan keamanan Amerika Serikat. </w:t>
      </w:r>
      <w:r w:rsidRPr="001C6943">
        <w:rPr>
          <w:rFonts w:ascii="Times New Roman" w:eastAsia="Times New Roman" w:hAnsi="Times New Roman" w:cs="Times New Roman"/>
          <w:b/>
          <w:i/>
        </w:rPr>
        <w:t xml:space="preserve">Kedua, </w:t>
      </w:r>
      <w:r w:rsidRPr="001C6943">
        <w:rPr>
          <w:rFonts w:ascii="Times New Roman" w:eastAsia="Times New Roman" w:hAnsi="Times New Roman" w:cs="Times New Roman"/>
          <w:b/>
        </w:rPr>
        <w:t xml:space="preserve">prospek dan kemampuan ekonomi Amerika Latin dalam menyediakan pasar bagi Amerika Serikat. </w:t>
      </w:r>
      <w:r w:rsidRPr="001C6943">
        <w:rPr>
          <w:rFonts w:ascii="Times New Roman" w:eastAsia="Times New Roman" w:hAnsi="Times New Roman" w:cs="Times New Roman"/>
          <w:b/>
          <w:i/>
        </w:rPr>
        <w:t>Ketiga</w:t>
      </w:r>
      <w:r w:rsidRPr="001C6943">
        <w:rPr>
          <w:rFonts w:ascii="Times New Roman" w:eastAsia="Times New Roman" w:hAnsi="Times New Roman" w:cs="Times New Roman"/>
          <w:b/>
        </w:rPr>
        <w:t>, Amerika Latin juga memiliki arti penting secara politik bagi Amerika Serikat, hal tersebut semakin terlihat ketika terjadi serangkaian proses transisi melalui revolusi nasional.”</w:t>
      </w:r>
      <w:r w:rsidRPr="001C6943">
        <w:rPr>
          <w:rStyle w:val="FootnoteReference"/>
          <w:rFonts w:ascii="Times New Roman" w:eastAsia="Times New Roman" w:hAnsi="Times New Roman" w:cs="Times New Roman"/>
          <w:b/>
        </w:rPr>
        <w:footnoteReference w:id="20"/>
      </w:r>
      <w:r w:rsidRPr="001C6943">
        <w:rPr>
          <w:rFonts w:ascii="Times New Roman" w:eastAsia="Times New Roman" w:hAnsi="Times New Roman" w:cs="Times New Roman"/>
          <w:b/>
        </w:rPr>
        <w:t xml:space="preserve"> </w:t>
      </w:r>
    </w:p>
    <w:p w14:paraId="62C1AE79" w14:textId="77777777" w:rsidR="00B93BD6" w:rsidRPr="001C6943" w:rsidRDefault="00B93BD6" w:rsidP="00B93BD6">
      <w:pPr>
        <w:ind w:left="360"/>
        <w:jc w:val="both"/>
        <w:rPr>
          <w:rFonts w:ascii="Times New Roman" w:eastAsia="Times New Roman" w:hAnsi="Times New Roman" w:cs="Times New Roman"/>
          <w:b/>
        </w:rPr>
      </w:pPr>
    </w:p>
    <w:p w14:paraId="3B4F35B1" w14:textId="77777777" w:rsidR="00B93BD6" w:rsidRPr="001C6943" w:rsidRDefault="00B93BD6" w:rsidP="00B93BD6">
      <w:pPr>
        <w:pStyle w:val="ListParagraph"/>
        <w:numPr>
          <w:ilvl w:val="0"/>
          <w:numId w:val="3"/>
        </w:numPr>
        <w:tabs>
          <w:tab w:val="left" w:pos="5100"/>
        </w:tabs>
        <w:spacing w:line="480" w:lineRule="auto"/>
        <w:ind w:left="360"/>
        <w:jc w:val="both"/>
        <w:rPr>
          <w:rFonts w:ascii="Times New Roman" w:hAnsi="Times New Roman" w:cs="Times New Roman"/>
          <w:b/>
        </w:rPr>
      </w:pPr>
      <w:r w:rsidRPr="001C6943">
        <w:rPr>
          <w:rFonts w:ascii="Times New Roman" w:hAnsi="Times New Roman" w:cs="Times New Roman"/>
          <w:b/>
        </w:rPr>
        <w:t>Konsep Sanksi Ekonomi</w:t>
      </w:r>
    </w:p>
    <w:p w14:paraId="68CBAA0E"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 xml:space="preserve">Dalam langkah Amerika Serikat untuk mencapai kepentingan Amerika Serikat menerapkan Kebijakan Embargo atau sanksi ekonomi terhadap Kuba . </w:t>
      </w:r>
      <w:r w:rsidRPr="001C6943">
        <w:rPr>
          <w:rFonts w:ascii="Times New Roman" w:hAnsi="Times New Roman" w:cs="Times New Roman"/>
          <w:b/>
          <w:color w:val="000000" w:themeColor="text1"/>
        </w:rPr>
        <w:t>David Baldwin</w:t>
      </w:r>
      <w:r w:rsidRPr="001C6943">
        <w:rPr>
          <w:rFonts w:ascii="Times New Roman" w:hAnsi="Times New Roman" w:cs="Times New Roman"/>
          <w:color w:val="000000" w:themeColor="text1"/>
        </w:rPr>
        <w:t xml:space="preserve"> secara sederhana mendefinisikan </w:t>
      </w:r>
      <w:r w:rsidRPr="001C6943">
        <w:rPr>
          <w:rFonts w:ascii="Times New Roman" w:hAnsi="Times New Roman" w:cs="Times New Roman"/>
          <w:b/>
          <w:color w:val="000000" w:themeColor="text1"/>
        </w:rPr>
        <w:t xml:space="preserve">sanksi ekonomi </w:t>
      </w:r>
      <w:r w:rsidRPr="001C6943">
        <w:rPr>
          <w:rFonts w:ascii="Times New Roman" w:hAnsi="Times New Roman" w:cs="Times New Roman"/>
          <w:color w:val="000000" w:themeColor="text1"/>
        </w:rPr>
        <w:t xml:space="preserve">sebagai </w:t>
      </w:r>
      <w:r w:rsidRPr="001C6943">
        <w:rPr>
          <w:rFonts w:ascii="Times New Roman" w:hAnsi="Times New Roman" w:cs="Times New Roman"/>
          <w:b/>
          <w:color w:val="000000" w:themeColor="text1"/>
        </w:rPr>
        <w:t>“penggunaan kebijakan perdagangan atau finansial untuk mempengaruhi negara lain”</w:t>
      </w:r>
      <w:r w:rsidRPr="001C6943">
        <w:rPr>
          <w:rStyle w:val="FootnoteReference"/>
          <w:rFonts w:ascii="Times New Roman" w:hAnsi="Times New Roman" w:cs="Times New Roman"/>
          <w:b/>
          <w:color w:val="000000" w:themeColor="text1"/>
        </w:rPr>
        <w:footnoteReference w:id="21"/>
      </w:r>
    </w:p>
    <w:p w14:paraId="6847C45C"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 xml:space="preserve">Sedangkan menurut </w:t>
      </w:r>
      <w:r w:rsidRPr="001C6943">
        <w:rPr>
          <w:rFonts w:ascii="Times New Roman" w:hAnsi="Times New Roman" w:cs="Times New Roman"/>
          <w:b/>
          <w:color w:val="000000" w:themeColor="text1"/>
        </w:rPr>
        <w:t>Johan Galtung</w:t>
      </w:r>
      <w:r w:rsidRPr="001C6943">
        <w:rPr>
          <w:rFonts w:ascii="Times New Roman" w:hAnsi="Times New Roman" w:cs="Times New Roman"/>
          <w:color w:val="000000" w:themeColor="text1"/>
        </w:rPr>
        <w:t xml:space="preserve"> sanksi ekonomi adalah “</w:t>
      </w:r>
      <w:r w:rsidRPr="001C6943">
        <w:rPr>
          <w:rFonts w:ascii="Times New Roman" w:hAnsi="Times New Roman" w:cs="Times New Roman"/>
          <w:b/>
          <w:color w:val="000000" w:themeColor="text1"/>
        </w:rPr>
        <w:t>tindakan satu atau lebih aktor internasional (sender) terhadap satu atau lebih aktor internasioal yang lain (receiver) dengan dua tujuan yaitu : menghukum dan/atau memaksa untuk tunduk pada norma yang dianggap penting</w:t>
      </w:r>
      <w:r w:rsidRPr="001C6943">
        <w:rPr>
          <w:rFonts w:ascii="Times New Roman" w:hAnsi="Times New Roman" w:cs="Times New Roman"/>
          <w:color w:val="000000" w:themeColor="text1"/>
        </w:rPr>
        <w:t>”</w:t>
      </w:r>
      <w:r w:rsidRPr="001C6943">
        <w:rPr>
          <w:rStyle w:val="FootnoteReference"/>
          <w:rFonts w:ascii="Times New Roman" w:hAnsi="Times New Roman" w:cs="Times New Roman"/>
          <w:color w:val="000000" w:themeColor="text1"/>
        </w:rPr>
        <w:footnoteReference w:id="22"/>
      </w:r>
      <w:r w:rsidRPr="001C6943">
        <w:rPr>
          <w:rFonts w:ascii="Times New Roman" w:hAnsi="Times New Roman" w:cs="Times New Roman"/>
          <w:color w:val="000000" w:themeColor="text1"/>
        </w:rPr>
        <w:t xml:space="preserve"> Dalam pengertian yang sama, </w:t>
      </w:r>
      <w:r w:rsidRPr="001C6943">
        <w:rPr>
          <w:rFonts w:ascii="Times New Roman" w:hAnsi="Times New Roman" w:cs="Times New Roman"/>
          <w:b/>
          <w:color w:val="000000" w:themeColor="text1"/>
        </w:rPr>
        <w:t>Karin Fierke</w:t>
      </w:r>
      <w:r w:rsidRPr="001C6943">
        <w:rPr>
          <w:rFonts w:ascii="Times New Roman" w:hAnsi="Times New Roman" w:cs="Times New Roman"/>
          <w:color w:val="000000" w:themeColor="text1"/>
        </w:rPr>
        <w:t xml:space="preserve"> mendefinisikan </w:t>
      </w:r>
      <w:r w:rsidRPr="001C6943">
        <w:rPr>
          <w:rFonts w:ascii="Times New Roman" w:hAnsi="Times New Roman" w:cs="Times New Roman"/>
          <w:b/>
          <w:color w:val="000000" w:themeColor="text1"/>
        </w:rPr>
        <w:t>sanksi ekonomi</w:t>
      </w:r>
      <w:r w:rsidRPr="001C6943">
        <w:rPr>
          <w:rFonts w:ascii="Times New Roman" w:hAnsi="Times New Roman" w:cs="Times New Roman"/>
          <w:color w:val="000000" w:themeColor="text1"/>
        </w:rPr>
        <w:t xml:space="preserve"> sebagai: </w:t>
      </w:r>
      <w:r w:rsidRPr="001C6943">
        <w:rPr>
          <w:rFonts w:ascii="Times New Roman" w:hAnsi="Times New Roman" w:cs="Times New Roman"/>
          <w:b/>
          <w:color w:val="000000" w:themeColor="text1"/>
        </w:rPr>
        <w:t>“hukuman yang dikenakan dengan tujuan untuk memaksa negara patuh terhadap hukum internasional atau memaksa negara untuk mengubah kebijkannya”</w:t>
      </w:r>
      <w:r w:rsidRPr="001C6943">
        <w:rPr>
          <w:rStyle w:val="FootnoteReference"/>
          <w:rFonts w:ascii="Times New Roman" w:hAnsi="Times New Roman" w:cs="Times New Roman"/>
          <w:b/>
          <w:color w:val="000000" w:themeColor="text1"/>
        </w:rPr>
        <w:footnoteReference w:id="23"/>
      </w:r>
      <w:r w:rsidRPr="001C6943">
        <w:rPr>
          <w:rFonts w:ascii="Times New Roman" w:hAnsi="Times New Roman" w:cs="Times New Roman"/>
          <w:color w:val="000000" w:themeColor="text1"/>
        </w:rPr>
        <w:t xml:space="preserve"> Definisi yang lebih spesifik dikemukakan oleh Daniel Drezner yakni: </w:t>
      </w:r>
      <w:r w:rsidRPr="001C6943">
        <w:rPr>
          <w:rFonts w:ascii="Times New Roman" w:hAnsi="Times New Roman" w:cs="Times New Roman"/>
          <w:b/>
          <w:color w:val="000000" w:themeColor="text1"/>
        </w:rPr>
        <w:t>“ancaman atau tindakan oleh negara atau koalisi negara – negara, disebut negar lain, disebut dnegan negara target, kecuali jika negara tersebut tunduk pada keiginan politik tertentu”</w:t>
      </w:r>
      <w:r w:rsidRPr="001C6943">
        <w:rPr>
          <w:rStyle w:val="FootnoteReference"/>
          <w:rFonts w:ascii="Times New Roman" w:hAnsi="Times New Roman" w:cs="Times New Roman"/>
          <w:b/>
          <w:color w:val="000000" w:themeColor="text1"/>
        </w:rPr>
        <w:footnoteReference w:id="24"/>
      </w:r>
    </w:p>
    <w:p w14:paraId="2444DF21" w14:textId="77777777" w:rsidR="00B93BD6" w:rsidRPr="001C6943" w:rsidRDefault="00B93BD6" w:rsidP="00B93BD6">
      <w:pPr>
        <w:spacing w:line="480" w:lineRule="auto"/>
        <w:ind w:firstLine="360"/>
        <w:jc w:val="both"/>
        <w:rPr>
          <w:rFonts w:ascii="Times New Roman" w:hAnsi="Times New Roman" w:cs="Times New Roman"/>
          <w:color w:val="000000" w:themeColor="text1"/>
        </w:rPr>
      </w:pPr>
      <w:r w:rsidRPr="001C6943">
        <w:rPr>
          <w:rFonts w:ascii="Times New Roman" w:hAnsi="Times New Roman" w:cs="Times New Roman"/>
          <w:color w:val="000000" w:themeColor="text1"/>
        </w:rPr>
        <w:t>Sanksi ekonomi merupakan bagian dari diplomasi hubungan antar negara. Sedangkan diplomasi itu sendiri adalah instrument politik luar negeri suatu negara. Sehingga sanksi ekonomi merupakan instrument kebijakan luar negeri yang digunakan negara lain supaya negera tersebut patuh terhadap kehendak dari negar yang memberi sanksi. Sanksi ekonomi adalah “cara ekonomi untuk mencapai tujuan politik.</w:t>
      </w:r>
      <w:r w:rsidRPr="001C6943">
        <w:rPr>
          <w:rStyle w:val="FootnoteReference"/>
          <w:rFonts w:ascii="Times New Roman" w:hAnsi="Times New Roman" w:cs="Times New Roman"/>
          <w:color w:val="000000" w:themeColor="text1"/>
        </w:rPr>
        <w:footnoteReference w:id="25"/>
      </w:r>
    </w:p>
    <w:p w14:paraId="0130C970" w14:textId="77777777" w:rsidR="00B93BD6" w:rsidRPr="001C6943" w:rsidRDefault="00B93BD6" w:rsidP="00B93BD6">
      <w:pPr>
        <w:pStyle w:val="ListParagraph"/>
        <w:numPr>
          <w:ilvl w:val="0"/>
          <w:numId w:val="3"/>
        </w:numPr>
        <w:tabs>
          <w:tab w:val="left" w:pos="5100"/>
        </w:tabs>
        <w:spacing w:line="480" w:lineRule="auto"/>
        <w:ind w:left="360"/>
        <w:jc w:val="both"/>
        <w:rPr>
          <w:rFonts w:ascii="Times New Roman" w:hAnsi="Times New Roman" w:cs="Times New Roman"/>
          <w:b/>
        </w:rPr>
      </w:pPr>
      <w:r w:rsidRPr="001C6943">
        <w:rPr>
          <w:rFonts w:ascii="Times New Roman" w:hAnsi="Times New Roman" w:cs="Times New Roman"/>
          <w:b/>
        </w:rPr>
        <w:t>Normalisasi</w:t>
      </w:r>
    </w:p>
    <w:p w14:paraId="47AC7600" w14:textId="77777777" w:rsidR="00B93BD6" w:rsidRPr="001C6943" w:rsidRDefault="00B93BD6" w:rsidP="00B93BD6">
      <w:pPr>
        <w:tabs>
          <w:tab w:val="left" w:pos="5100"/>
        </w:tabs>
        <w:spacing w:line="480" w:lineRule="auto"/>
        <w:ind w:firstLine="360"/>
        <w:jc w:val="both"/>
        <w:rPr>
          <w:rFonts w:ascii="Times New Roman" w:hAnsi="Times New Roman" w:cs="Times New Roman"/>
        </w:rPr>
      </w:pPr>
      <w:r w:rsidRPr="001C6943">
        <w:rPr>
          <w:rFonts w:ascii="Times New Roman" w:hAnsi="Times New Roman" w:cs="Times New Roman"/>
          <w:color w:val="000000" w:themeColor="text1"/>
        </w:rPr>
        <w:t xml:space="preserve">Saat Amerika Serikat melakukan upaya dalam mencapai kepentingannya di Kuba dengan Kebijakan Embargo, hal tersebut tidak sesuai dengan harapan maka Amerika Serikat melihat peluang bahwa dengan cara </w:t>
      </w:r>
      <w:r w:rsidRPr="001C6943">
        <w:rPr>
          <w:rFonts w:ascii="Times New Roman" w:hAnsi="Times New Roman" w:cs="Times New Roman"/>
        </w:rPr>
        <w:t xml:space="preserve">normalisasi hubungan bilateral Amerika Serikat dengan Kuba merupakan bentuk strategi politik untuk jangka pendeknya bertujuan dapat memperoleh banyak akses masuk ke Kuba. Serta tujuan jangka panjangnya yakni terwujudnya demokrasi sesuai keinginan Amerika Serikat yang masih terus-menerus diperjuangkan hingga kini. </w:t>
      </w:r>
    </w:p>
    <w:p w14:paraId="3E37AD33" w14:textId="77777777" w:rsidR="00B93BD6" w:rsidRPr="001C6943" w:rsidRDefault="00B93BD6" w:rsidP="00B93BD6">
      <w:pPr>
        <w:tabs>
          <w:tab w:val="left" w:pos="5100"/>
        </w:tabs>
        <w:spacing w:line="480" w:lineRule="auto"/>
        <w:ind w:firstLine="360"/>
        <w:jc w:val="both"/>
        <w:rPr>
          <w:rFonts w:ascii="Times New Roman" w:hAnsi="Times New Roman" w:cs="Times New Roman"/>
        </w:rPr>
      </w:pPr>
      <w:r w:rsidRPr="001C6943">
        <w:rPr>
          <w:rFonts w:ascii="Times New Roman" w:hAnsi="Times New Roman" w:cs="Times New Roman"/>
        </w:rPr>
        <w:t>Adapun pengertian Normalisasi menurut KBBI yakni “</w:t>
      </w:r>
      <w:r w:rsidRPr="001C6943">
        <w:rPr>
          <w:rFonts w:ascii="Times New Roman" w:hAnsi="Times New Roman" w:cs="Times New Roman"/>
          <w:b/>
        </w:rPr>
        <w:t>tindakan menjadikan normal (biasa) kembali, tindakan mengembalikan pada keadaan, hubungan, dan sebagainya yang biasa atau normal</w:t>
      </w:r>
      <w:r w:rsidRPr="001C6943">
        <w:rPr>
          <w:rFonts w:ascii="Times New Roman" w:hAnsi="Times New Roman" w:cs="Times New Roman"/>
        </w:rPr>
        <w:t>”</w:t>
      </w:r>
      <w:r w:rsidRPr="001C6943">
        <w:rPr>
          <w:rStyle w:val="FootnoteReference"/>
          <w:rFonts w:ascii="Times New Roman" w:hAnsi="Times New Roman" w:cs="Times New Roman"/>
        </w:rPr>
        <w:footnoteReference w:id="26"/>
      </w:r>
    </w:p>
    <w:p w14:paraId="78FC629A" w14:textId="77777777" w:rsidR="00B93BD6" w:rsidRPr="001C6943" w:rsidRDefault="00B93BD6" w:rsidP="00B93BD6">
      <w:pPr>
        <w:pStyle w:val="ListParagraph"/>
        <w:tabs>
          <w:tab w:val="left" w:pos="5100"/>
        </w:tabs>
        <w:spacing w:line="480" w:lineRule="auto"/>
        <w:ind w:left="360"/>
        <w:jc w:val="both"/>
        <w:rPr>
          <w:rFonts w:ascii="Times New Roman" w:hAnsi="Times New Roman" w:cs="Times New Roman"/>
        </w:rPr>
      </w:pPr>
      <w:r w:rsidRPr="001C6943">
        <w:rPr>
          <w:rFonts w:ascii="Times New Roman" w:hAnsi="Times New Roman" w:cs="Times New Roman"/>
        </w:rPr>
        <w:t xml:space="preserve">Berdasarkan kerangka teoritis/konseptual yang telah di atas maka dapat ditarik </w:t>
      </w:r>
    </w:p>
    <w:p w14:paraId="055FAF6D" w14:textId="77777777" w:rsidR="00B93BD6" w:rsidRPr="001C6943" w:rsidRDefault="00B93BD6" w:rsidP="00B93BD6">
      <w:pPr>
        <w:tabs>
          <w:tab w:val="left" w:pos="5100"/>
        </w:tabs>
        <w:spacing w:line="480" w:lineRule="auto"/>
        <w:jc w:val="both"/>
        <w:rPr>
          <w:rFonts w:ascii="Times New Roman" w:hAnsi="Times New Roman" w:cs="Times New Roman"/>
        </w:rPr>
      </w:pPr>
      <w:r w:rsidRPr="001C6943">
        <w:rPr>
          <w:rFonts w:ascii="Times New Roman" w:hAnsi="Times New Roman" w:cs="Times New Roman"/>
        </w:rPr>
        <w:t>asumsi bahwa:</w:t>
      </w:r>
    </w:p>
    <w:p w14:paraId="42D99747" w14:textId="77777777" w:rsidR="00B93BD6" w:rsidRPr="001C6943" w:rsidRDefault="00B93BD6" w:rsidP="00B93BD6">
      <w:pPr>
        <w:pStyle w:val="ListParagraph"/>
        <w:numPr>
          <w:ilvl w:val="0"/>
          <w:numId w:val="2"/>
        </w:numPr>
        <w:tabs>
          <w:tab w:val="left" w:pos="5100"/>
        </w:tabs>
        <w:spacing w:line="480" w:lineRule="auto"/>
        <w:ind w:left="360"/>
        <w:jc w:val="both"/>
        <w:rPr>
          <w:rFonts w:ascii="Times New Roman" w:hAnsi="Times New Roman" w:cs="Times New Roman"/>
        </w:rPr>
      </w:pPr>
      <w:r w:rsidRPr="001C6943">
        <w:rPr>
          <w:rFonts w:ascii="Times New Roman" w:hAnsi="Times New Roman" w:cs="Times New Roman"/>
        </w:rPr>
        <w:t>Jika dilihat dari sisi Politik Luar Negeri tujuan utama setiap perubahan kebijakan luar negeri Amerika Serikat terhadap Kuba yakni mempertahankan, mengamankan dan memajukan kepentingan nasional Amerika Serikat khusunya saat Kuba beraliansi dengan Unisoviet.</w:t>
      </w:r>
    </w:p>
    <w:p w14:paraId="308D5EDA" w14:textId="77777777" w:rsidR="00B93BD6" w:rsidRPr="001C6943" w:rsidRDefault="00B93BD6" w:rsidP="00B93BD6">
      <w:pPr>
        <w:pStyle w:val="ListParagraph"/>
        <w:numPr>
          <w:ilvl w:val="0"/>
          <w:numId w:val="2"/>
        </w:numPr>
        <w:tabs>
          <w:tab w:val="left" w:pos="5100"/>
        </w:tabs>
        <w:spacing w:line="480" w:lineRule="auto"/>
        <w:ind w:left="360"/>
        <w:jc w:val="both"/>
        <w:rPr>
          <w:rFonts w:ascii="Times New Roman" w:eastAsia="Times New Roman" w:hAnsi="Times New Roman" w:cs="Times New Roman"/>
        </w:rPr>
      </w:pPr>
      <w:r w:rsidRPr="001C6943">
        <w:rPr>
          <w:rFonts w:ascii="Times New Roman" w:hAnsi="Times New Roman" w:cs="Times New Roman"/>
        </w:rPr>
        <w:t xml:space="preserve">Perubahan kebijakan embargo Amerika Serikat saat kepemimpinan Obama  bagian dari Kebijakan Luar Negeri Amerika Serikat yang sangat pragmatis guna memperoleh keuntungan dari lingkungan eksternal khusunya Kuba. Obama melihat peluang ekonomi yang sangat besar saat Kuba di pimpin oleh Raul Castro. </w:t>
      </w:r>
    </w:p>
    <w:p w14:paraId="3A7CA5CA" w14:textId="77777777" w:rsidR="00B93BD6" w:rsidRPr="001C6943" w:rsidRDefault="00B93BD6" w:rsidP="00B93BD6">
      <w:pPr>
        <w:pStyle w:val="ListParagraph"/>
        <w:numPr>
          <w:ilvl w:val="0"/>
          <w:numId w:val="2"/>
        </w:numPr>
        <w:tabs>
          <w:tab w:val="left" w:pos="5100"/>
        </w:tabs>
        <w:spacing w:line="480" w:lineRule="auto"/>
        <w:ind w:left="360"/>
        <w:jc w:val="both"/>
        <w:rPr>
          <w:rFonts w:ascii="Times New Roman" w:eastAsia="Times New Roman" w:hAnsi="Times New Roman" w:cs="Times New Roman"/>
        </w:rPr>
      </w:pPr>
      <w:r w:rsidRPr="001C6943">
        <w:rPr>
          <w:rFonts w:ascii="Times New Roman" w:hAnsi="Times New Roman" w:cs="Times New Roman"/>
          <w:color w:val="000000" w:themeColor="text1"/>
        </w:rPr>
        <w:t>Upaya Obama untuk menormalisasi hubungan diplomatik Amerika Serikat – Kuba merupakan pelaksanaan diplomasi yang berhasil. Maka kepentingan keamanan, prospek pasar/ekonomi juga arti penting politik Kuba bagi Amerika Serikat semakin nyata untuk terwujud dalam pencapaian kepentingan Amerika Serikat di Kuba pasca normalisasi.</w:t>
      </w:r>
    </w:p>
    <w:p w14:paraId="5AF112FE" w14:textId="77777777" w:rsidR="00B93BD6" w:rsidRPr="001C6943" w:rsidRDefault="00B93BD6" w:rsidP="00B93BD6">
      <w:pPr>
        <w:pStyle w:val="ListParagraph"/>
        <w:numPr>
          <w:ilvl w:val="0"/>
          <w:numId w:val="2"/>
        </w:numPr>
        <w:tabs>
          <w:tab w:val="left" w:pos="5100"/>
        </w:tabs>
        <w:spacing w:line="480" w:lineRule="auto"/>
        <w:ind w:left="360"/>
        <w:jc w:val="both"/>
        <w:rPr>
          <w:rFonts w:ascii="Times New Roman" w:eastAsia="Times New Roman" w:hAnsi="Times New Roman" w:cs="Times New Roman"/>
        </w:rPr>
      </w:pPr>
      <w:r w:rsidRPr="001C6943">
        <w:rPr>
          <w:rFonts w:ascii="Times New Roman" w:eastAsia="Times New Roman" w:hAnsi="Times New Roman" w:cs="Times New Roman"/>
        </w:rPr>
        <w:t>Perbedaan sudut pandang dan sikap pragmatis pemerintahan Amerika Serikat saat Trump memimpin menyebabkan tingkat penurunan hubungan diplomatik Amerika Serikat – Kuba pasca normalisasi.</w:t>
      </w:r>
    </w:p>
    <w:p w14:paraId="6D728797" w14:textId="77777777" w:rsidR="00B93BD6" w:rsidRPr="001C6943" w:rsidRDefault="00B93BD6" w:rsidP="00B93BD6">
      <w:pPr>
        <w:pStyle w:val="ListParagraph"/>
        <w:numPr>
          <w:ilvl w:val="0"/>
          <w:numId w:val="1"/>
        </w:numPr>
        <w:tabs>
          <w:tab w:val="left" w:pos="5100"/>
        </w:tabs>
        <w:spacing w:line="480" w:lineRule="auto"/>
        <w:jc w:val="both"/>
        <w:rPr>
          <w:rFonts w:ascii="Times New Roman" w:hAnsi="Times New Roman" w:cs="Times New Roman"/>
          <w:b/>
        </w:rPr>
      </w:pPr>
      <w:r w:rsidRPr="001C6943">
        <w:rPr>
          <w:rFonts w:ascii="Times New Roman" w:hAnsi="Times New Roman" w:cs="Times New Roman"/>
          <w:b/>
        </w:rPr>
        <w:t xml:space="preserve">Hipotesis Penelitian </w:t>
      </w:r>
    </w:p>
    <w:p w14:paraId="5DC8AC95" w14:textId="77777777" w:rsidR="00B93BD6" w:rsidRPr="001C6943" w:rsidRDefault="00B93BD6" w:rsidP="00B93BD6">
      <w:pPr>
        <w:spacing w:line="480" w:lineRule="auto"/>
        <w:jc w:val="both"/>
        <w:rPr>
          <w:rFonts w:ascii="Times New Roman" w:hAnsi="Times New Roman" w:cs="Times New Roman"/>
          <w:b/>
        </w:rPr>
      </w:pPr>
      <w:r w:rsidRPr="001C6943">
        <w:rPr>
          <w:rFonts w:ascii="Times New Roman" w:hAnsi="Times New Roman" w:cs="Times New Roman"/>
          <w:b/>
        </w:rPr>
        <w:tab/>
      </w:r>
      <w:r w:rsidRPr="001C6943">
        <w:rPr>
          <w:rFonts w:ascii="Times New Roman" w:hAnsi="Times New Roman" w:cs="Times New Roman"/>
        </w:rPr>
        <w:t xml:space="preserve">Berdasarkan rangkaian pemaparan di atas bahwa kebijakan embargo Amerika Serikat terhadap Kuba terdapat perubahan di dalamnya juga terjadi dinamika dalam pelaksanaan normalisasi hubungan diplomatik </w:t>
      </w:r>
      <w:r w:rsidRPr="001C6943">
        <w:rPr>
          <w:rFonts w:ascii="Times New Roman" w:hAnsi="Times New Roman" w:cs="Times New Roman"/>
          <w:i/>
        </w:rPr>
        <w:t xml:space="preserve">kedua </w:t>
      </w:r>
      <w:r w:rsidRPr="001C6943">
        <w:rPr>
          <w:rFonts w:ascii="Times New Roman" w:hAnsi="Times New Roman" w:cs="Times New Roman"/>
        </w:rPr>
        <w:t xml:space="preserve">negara, maka hipotesis penulis yakni: </w:t>
      </w:r>
      <w:r w:rsidRPr="001C6943">
        <w:rPr>
          <w:rFonts w:ascii="Times New Roman" w:hAnsi="Times New Roman" w:cs="Times New Roman"/>
          <w:b/>
        </w:rPr>
        <w:t>“Perubahan kebijakan embargo Amerika Serikat terhadap Kuba semakin menguatkan proses normalisasi untuk mempertahankan kepentingan Amerika Serikat di Kuba”.</w:t>
      </w:r>
    </w:p>
    <w:p w14:paraId="7691AC5D" w14:textId="77777777" w:rsidR="00B93BD6" w:rsidRPr="001C6943" w:rsidRDefault="00B93BD6" w:rsidP="00B93BD6">
      <w:pPr>
        <w:spacing w:line="480" w:lineRule="auto"/>
        <w:jc w:val="both"/>
        <w:rPr>
          <w:rFonts w:ascii="Times New Roman" w:hAnsi="Times New Roman" w:cs="Times New Roman"/>
          <w:b/>
        </w:rPr>
      </w:pPr>
    </w:p>
    <w:p w14:paraId="4D8E5CA0" w14:textId="77777777" w:rsidR="00B93BD6" w:rsidRPr="001C6943" w:rsidRDefault="00B93BD6" w:rsidP="00B93BD6">
      <w:pPr>
        <w:spacing w:line="480" w:lineRule="auto"/>
        <w:jc w:val="both"/>
        <w:rPr>
          <w:rFonts w:ascii="Times New Roman" w:hAnsi="Times New Roman" w:cs="Times New Roman"/>
          <w:b/>
        </w:rPr>
      </w:pPr>
    </w:p>
    <w:p w14:paraId="6984553E" w14:textId="77777777" w:rsidR="00B93BD6" w:rsidRPr="001C6943" w:rsidRDefault="00B93BD6" w:rsidP="00B93BD6">
      <w:pPr>
        <w:spacing w:line="480" w:lineRule="auto"/>
        <w:jc w:val="both"/>
        <w:rPr>
          <w:rFonts w:ascii="Times New Roman" w:hAnsi="Times New Roman" w:cs="Times New Roman"/>
          <w:b/>
        </w:rPr>
      </w:pPr>
    </w:p>
    <w:p w14:paraId="14C713AD" w14:textId="77777777" w:rsidR="00B93BD6" w:rsidRPr="001C6943" w:rsidRDefault="00B93BD6" w:rsidP="00B93BD6">
      <w:pPr>
        <w:spacing w:line="480" w:lineRule="auto"/>
        <w:jc w:val="both"/>
        <w:rPr>
          <w:rFonts w:ascii="Times New Roman" w:hAnsi="Times New Roman" w:cs="Times New Roman"/>
          <w:b/>
        </w:rPr>
      </w:pPr>
    </w:p>
    <w:p w14:paraId="344A99C2" w14:textId="77777777" w:rsidR="00B93BD6" w:rsidRPr="001C6943" w:rsidRDefault="00B93BD6" w:rsidP="00B93BD6">
      <w:pPr>
        <w:spacing w:line="480" w:lineRule="auto"/>
        <w:jc w:val="both"/>
        <w:rPr>
          <w:rFonts w:ascii="Times New Roman" w:hAnsi="Times New Roman" w:cs="Times New Roman"/>
          <w:b/>
        </w:rPr>
      </w:pPr>
    </w:p>
    <w:p w14:paraId="2CF96D03" w14:textId="77777777" w:rsidR="00B93BD6" w:rsidRPr="001C6943" w:rsidRDefault="00B93BD6" w:rsidP="00B93BD6">
      <w:pPr>
        <w:spacing w:line="480" w:lineRule="auto"/>
        <w:jc w:val="both"/>
        <w:rPr>
          <w:rFonts w:ascii="Times New Roman" w:hAnsi="Times New Roman" w:cs="Times New Roman"/>
          <w:b/>
        </w:rPr>
      </w:pPr>
    </w:p>
    <w:p w14:paraId="77D7D524" w14:textId="77777777" w:rsidR="00B93BD6" w:rsidRPr="001C6943" w:rsidRDefault="00B93BD6" w:rsidP="00B93BD6">
      <w:pPr>
        <w:spacing w:line="480" w:lineRule="auto"/>
        <w:jc w:val="both"/>
        <w:rPr>
          <w:rFonts w:ascii="Times New Roman" w:hAnsi="Times New Roman" w:cs="Times New Roman"/>
          <w:b/>
        </w:rPr>
      </w:pPr>
    </w:p>
    <w:p w14:paraId="2E18CA1A" w14:textId="77777777" w:rsidR="00B93BD6" w:rsidRPr="001C6943" w:rsidRDefault="00B93BD6" w:rsidP="00B93BD6">
      <w:pPr>
        <w:spacing w:line="480" w:lineRule="auto"/>
        <w:jc w:val="both"/>
        <w:rPr>
          <w:rFonts w:ascii="Times New Roman" w:hAnsi="Times New Roman" w:cs="Times New Roman"/>
          <w:b/>
        </w:rPr>
      </w:pPr>
    </w:p>
    <w:p w14:paraId="080E2363" w14:textId="77777777" w:rsidR="00B93BD6" w:rsidRPr="001C6943" w:rsidRDefault="00B93BD6" w:rsidP="00B93BD6">
      <w:pPr>
        <w:spacing w:line="480" w:lineRule="auto"/>
        <w:jc w:val="both"/>
        <w:rPr>
          <w:rFonts w:ascii="Times New Roman" w:hAnsi="Times New Roman" w:cs="Times New Roman"/>
          <w:b/>
        </w:rPr>
      </w:pPr>
    </w:p>
    <w:p w14:paraId="21703B93" w14:textId="77777777" w:rsidR="00B93BD6" w:rsidRPr="001C6943" w:rsidRDefault="00B93BD6" w:rsidP="00B93BD6">
      <w:pPr>
        <w:spacing w:line="480" w:lineRule="auto"/>
        <w:jc w:val="both"/>
        <w:rPr>
          <w:rFonts w:ascii="Times New Roman" w:hAnsi="Times New Roman" w:cs="Times New Roman"/>
          <w:b/>
        </w:rPr>
      </w:pPr>
    </w:p>
    <w:p w14:paraId="69AA2920" w14:textId="77777777" w:rsidR="00B93BD6" w:rsidRPr="001C6943" w:rsidRDefault="00B93BD6" w:rsidP="00B93BD6">
      <w:pPr>
        <w:spacing w:line="480" w:lineRule="auto"/>
        <w:jc w:val="both"/>
        <w:rPr>
          <w:rFonts w:ascii="Times New Roman" w:hAnsi="Times New Roman" w:cs="Times New Roman"/>
          <w:b/>
        </w:rPr>
      </w:pPr>
    </w:p>
    <w:p w14:paraId="3FF8AFB4" w14:textId="77777777" w:rsidR="00B93BD6" w:rsidRPr="001C6943" w:rsidRDefault="00B93BD6" w:rsidP="00B93BD6">
      <w:pPr>
        <w:pStyle w:val="ListParagraph"/>
        <w:numPr>
          <w:ilvl w:val="0"/>
          <w:numId w:val="1"/>
        </w:numPr>
        <w:spacing w:line="480" w:lineRule="auto"/>
        <w:jc w:val="both"/>
        <w:rPr>
          <w:rFonts w:ascii="Times New Roman" w:hAnsi="Times New Roman" w:cs="Times New Roman"/>
          <w:b/>
        </w:rPr>
      </w:pPr>
      <w:r w:rsidRPr="001C6943">
        <w:rPr>
          <w:rFonts w:ascii="Times New Roman" w:hAnsi="Times New Roman" w:cs="Times New Roman"/>
          <w:b/>
        </w:rPr>
        <w:t xml:space="preserve">Operasionalisasi Variabel dan Indikator </w:t>
      </w:r>
    </w:p>
    <w:tbl>
      <w:tblPr>
        <w:tblStyle w:val="TableGrid"/>
        <w:tblW w:w="8460" w:type="dxa"/>
        <w:tblInd w:w="468" w:type="dxa"/>
        <w:tblLayout w:type="fixed"/>
        <w:tblLook w:val="04A0" w:firstRow="1" w:lastRow="0" w:firstColumn="1" w:lastColumn="0" w:noHBand="0" w:noVBand="1"/>
      </w:tblPr>
      <w:tblGrid>
        <w:gridCol w:w="2250"/>
        <w:gridCol w:w="2610"/>
        <w:gridCol w:w="3600"/>
      </w:tblGrid>
      <w:tr w:rsidR="00CB331E" w:rsidRPr="001C6943" w14:paraId="15D27972" w14:textId="77777777" w:rsidTr="003E69E1">
        <w:tc>
          <w:tcPr>
            <w:tcW w:w="2250" w:type="dxa"/>
          </w:tcPr>
          <w:p w14:paraId="3042BF2A" w14:textId="77777777" w:rsidR="00CB331E" w:rsidRPr="001C6943" w:rsidRDefault="00CB331E" w:rsidP="003E69E1">
            <w:pPr>
              <w:pStyle w:val="ListParagraph"/>
              <w:ind w:left="0"/>
              <w:jc w:val="center"/>
              <w:rPr>
                <w:rFonts w:ascii="Times New Roman" w:hAnsi="Times New Roman" w:cs="Times New Roman"/>
                <w:b/>
              </w:rPr>
            </w:pPr>
            <w:r w:rsidRPr="001C6943">
              <w:rPr>
                <w:rFonts w:ascii="Times New Roman" w:hAnsi="Times New Roman" w:cs="Times New Roman"/>
              </w:rPr>
              <w:t>Variable dalam Hipotesis (Teoritik)</w:t>
            </w:r>
          </w:p>
        </w:tc>
        <w:tc>
          <w:tcPr>
            <w:tcW w:w="2610" w:type="dxa"/>
          </w:tcPr>
          <w:p w14:paraId="0BAC79F0" w14:textId="77777777" w:rsidR="00CB331E" w:rsidRPr="001C6943" w:rsidRDefault="00CB331E" w:rsidP="003E69E1">
            <w:pPr>
              <w:tabs>
                <w:tab w:val="left" w:pos="5100"/>
              </w:tabs>
              <w:jc w:val="center"/>
              <w:rPr>
                <w:rFonts w:ascii="Times New Roman" w:hAnsi="Times New Roman" w:cs="Times New Roman"/>
              </w:rPr>
            </w:pPr>
            <w:r w:rsidRPr="001C6943">
              <w:rPr>
                <w:rFonts w:ascii="Times New Roman" w:hAnsi="Times New Roman" w:cs="Times New Roman"/>
              </w:rPr>
              <w:t>Indikator</w:t>
            </w:r>
          </w:p>
          <w:p w14:paraId="72CEB132" w14:textId="77777777" w:rsidR="00CB331E" w:rsidRPr="001C6943" w:rsidRDefault="00CB331E" w:rsidP="003E69E1">
            <w:pPr>
              <w:pStyle w:val="ListParagraph"/>
              <w:spacing w:line="480" w:lineRule="auto"/>
              <w:ind w:left="0"/>
              <w:jc w:val="center"/>
              <w:rPr>
                <w:rFonts w:ascii="Times New Roman" w:hAnsi="Times New Roman" w:cs="Times New Roman"/>
                <w:b/>
              </w:rPr>
            </w:pPr>
            <w:r w:rsidRPr="001C6943">
              <w:rPr>
                <w:rFonts w:ascii="Times New Roman" w:hAnsi="Times New Roman" w:cs="Times New Roman"/>
              </w:rPr>
              <w:t>(Empirik)</w:t>
            </w:r>
          </w:p>
        </w:tc>
        <w:tc>
          <w:tcPr>
            <w:tcW w:w="3600" w:type="dxa"/>
          </w:tcPr>
          <w:p w14:paraId="7E70B02A" w14:textId="77777777" w:rsidR="00CB331E" w:rsidRPr="001C6943" w:rsidRDefault="00CB331E" w:rsidP="003E69E1">
            <w:pPr>
              <w:tabs>
                <w:tab w:val="left" w:pos="5100"/>
              </w:tabs>
              <w:jc w:val="center"/>
              <w:rPr>
                <w:rFonts w:ascii="Times New Roman" w:hAnsi="Times New Roman" w:cs="Times New Roman"/>
              </w:rPr>
            </w:pPr>
            <w:r w:rsidRPr="001C6943">
              <w:rPr>
                <w:rFonts w:ascii="Times New Roman" w:hAnsi="Times New Roman" w:cs="Times New Roman"/>
              </w:rPr>
              <w:t>Verifikasi</w:t>
            </w:r>
          </w:p>
          <w:p w14:paraId="442335C4" w14:textId="77777777" w:rsidR="00CB331E" w:rsidRPr="001C6943" w:rsidRDefault="00CB331E" w:rsidP="003E69E1">
            <w:pPr>
              <w:pStyle w:val="ListParagraph"/>
              <w:spacing w:line="480" w:lineRule="auto"/>
              <w:ind w:left="0"/>
              <w:jc w:val="center"/>
              <w:rPr>
                <w:rFonts w:ascii="Times New Roman" w:hAnsi="Times New Roman" w:cs="Times New Roman"/>
                <w:b/>
              </w:rPr>
            </w:pPr>
            <w:r w:rsidRPr="001C6943">
              <w:rPr>
                <w:rFonts w:ascii="Times New Roman" w:hAnsi="Times New Roman" w:cs="Times New Roman"/>
              </w:rPr>
              <w:t>(Analisis)</w:t>
            </w:r>
          </w:p>
        </w:tc>
      </w:tr>
      <w:tr w:rsidR="00CB331E" w:rsidRPr="001C6943" w14:paraId="25FF2EAB" w14:textId="77777777" w:rsidTr="003E69E1">
        <w:tc>
          <w:tcPr>
            <w:tcW w:w="2250" w:type="dxa"/>
            <w:vMerge w:val="restart"/>
          </w:tcPr>
          <w:p w14:paraId="4689CAB4" w14:textId="77777777" w:rsidR="00CB331E" w:rsidRPr="001C6943" w:rsidRDefault="00CB331E" w:rsidP="003E69E1">
            <w:pPr>
              <w:tabs>
                <w:tab w:val="left" w:pos="5100"/>
              </w:tabs>
              <w:ind w:right="-409"/>
              <w:jc w:val="both"/>
              <w:rPr>
                <w:rFonts w:ascii="Times New Roman" w:hAnsi="Times New Roman" w:cs="Times New Roman"/>
                <w:b/>
              </w:rPr>
            </w:pPr>
            <w:r w:rsidRPr="001C6943">
              <w:rPr>
                <w:rFonts w:ascii="Times New Roman" w:hAnsi="Times New Roman" w:cs="Times New Roman"/>
                <w:b/>
              </w:rPr>
              <w:t xml:space="preserve">Variable </w:t>
            </w:r>
          </w:p>
          <w:p w14:paraId="2F322F63" w14:textId="77777777" w:rsidR="00CB331E" w:rsidRPr="001C6943" w:rsidRDefault="00CB331E" w:rsidP="003E69E1">
            <w:pPr>
              <w:tabs>
                <w:tab w:val="left" w:pos="5100"/>
              </w:tabs>
              <w:ind w:right="-409"/>
              <w:jc w:val="both"/>
              <w:rPr>
                <w:rFonts w:ascii="Times New Roman" w:hAnsi="Times New Roman" w:cs="Times New Roman"/>
                <w:b/>
              </w:rPr>
            </w:pPr>
            <w:r w:rsidRPr="001C6943">
              <w:rPr>
                <w:rFonts w:ascii="Times New Roman" w:hAnsi="Times New Roman" w:cs="Times New Roman"/>
                <w:b/>
              </w:rPr>
              <w:t>Bebas:</w:t>
            </w:r>
          </w:p>
          <w:p w14:paraId="3350B432" w14:textId="77777777" w:rsidR="00CB331E" w:rsidRPr="001C6943" w:rsidRDefault="00CB331E" w:rsidP="003E69E1">
            <w:pPr>
              <w:tabs>
                <w:tab w:val="left" w:pos="5100"/>
              </w:tabs>
              <w:jc w:val="both"/>
              <w:rPr>
                <w:rFonts w:ascii="Times New Roman" w:hAnsi="Times New Roman" w:cs="Times New Roman"/>
                <w:b/>
              </w:rPr>
            </w:pPr>
          </w:p>
          <w:p w14:paraId="3A1DA3BA" w14:textId="77777777" w:rsidR="00CB331E" w:rsidRPr="001C6943" w:rsidRDefault="00CB331E" w:rsidP="003E69E1">
            <w:pPr>
              <w:pStyle w:val="ListParagraph"/>
              <w:ind w:left="0"/>
              <w:rPr>
                <w:rFonts w:ascii="Times New Roman" w:hAnsi="Times New Roman" w:cs="Times New Roman"/>
                <w:b/>
              </w:rPr>
            </w:pPr>
            <w:r w:rsidRPr="001C6943">
              <w:rPr>
                <w:rFonts w:ascii="Times New Roman" w:hAnsi="Times New Roman" w:cs="Times New Roman"/>
                <w:b/>
              </w:rPr>
              <w:t>Perubahan kebijakan embargo Amerika Serikat terhadap Kuba</w:t>
            </w:r>
          </w:p>
        </w:tc>
        <w:tc>
          <w:tcPr>
            <w:tcW w:w="2610" w:type="dxa"/>
          </w:tcPr>
          <w:p w14:paraId="1E1EEDF0" w14:textId="77777777" w:rsidR="00CB331E" w:rsidRPr="008C1387" w:rsidRDefault="00CB331E" w:rsidP="003E69E1">
            <w:pPr>
              <w:jc w:val="both"/>
              <w:rPr>
                <w:rFonts w:ascii="Times New Roman" w:hAnsi="Times New Roman" w:cs="Times New Roman"/>
              </w:rPr>
            </w:pPr>
            <w:r w:rsidRPr="008C1387">
              <w:rPr>
                <w:rFonts w:ascii="Times New Roman" w:hAnsi="Times New Roman" w:cs="Times New Roman"/>
              </w:rPr>
              <w:t>1. Langkah awal sebagai akses masuknya Amerika Serikat dibuktikan dengan normalisasi hubungan diplomatik kedua Negara.</w:t>
            </w:r>
          </w:p>
          <w:p w14:paraId="239AE216" w14:textId="77777777" w:rsidR="00CB331E" w:rsidRPr="001C6943" w:rsidRDefault="00CB331E" w:rsidP="003E69E1">
            <w:pPr>
              <w:jc w:val="both"/>
              <w:rPr>
                <w:rFonts w:ascii="Times New Roman" w:hAnsi="Times New Roman" w:cs="Times New Roman"/>
              </w:rPr>
            </w:pPr>
          </w:p>
          <w:p w14:paraId="07E02DED" w14:textId="77777777" w:rsidR="00CB331E" w:rsidRPr="008C1387" w:rsidRDefault="00CB331E" w:rsidP="003E69E1">
            <w:pPr>
              <w:pStyle w:val="ListParagraph"/>
              <w:tabs>
                <w:tab w:val="left" w:pos="5100"/>
              </w:tabs>
              <w:spacing w:line="480" w:lineRule="auto"/>
              <w:ind w:left="0"/>
              <w:rPr>
                <w:rFonts w:ascii="Times New Roman" w:hAnsi="Times New Roman" w:cs="Times New Roman"/>
                <w:b/>
              </w:rPr>
            </w:pPr>
          </w:p>
          <w:p w14:paraId="3E4E9EF6" w14:textId="77777777" w:rsidR="00CB331E" w:rsidRPr="00846D4D" w:rsidRDefault="00CB331E" w:rsidP="003E69E1"/>
          <w:p w14:paraId="6935103E" w14:textId="77777777" w:rsidR="00CB331E" w:rsidRPr="00846D4D" w:rsidRDefault="00CB331E" w:rsidP="003E69E1"/>
          <w:p w14:paraId="33BD024D" w14:textId="77777777" w:rsidR="00CB331E" w:rsidRPr="00846D4D" w:rsidRDefault="00CB331E" w:rsidP="003E69E1"/>
          <w:p w14:paraId="750E0D66" w14:textId="77777777" w:rsidR="00CB331E" w:rsidRPr="00846D4D" w:rsidRDefault="00CB331E" w:rsidP="003E69E1"/>
          <w:p w14:paraId="3725028F" w14:textId="77777777" w:rsidR="00CB331E" w:rsidRPr="00846D4D" w:rsidRDefault="00CB331E" w:rsidP="003E69E1"/>
          <w:p w14:paraId="21DFEF35" w14:textId="77777777" w:rsidR="00CB331E" w:rsidRPr="00846D4D" w:rsidRDefault="00CB331E" w:rsidP="003E69E1"/>
          <w:p w14:paraId="26E89421" w14:textId="77777777" w:rsidR="00CB331E" w:rsidRPr="00846D4D" w:rsidRDefault="00CB331E" w:rsidP="003E69E1"/>
          <w:p w14:paraId="43878197" w14:textId="77777777" w:rsidR="00CB331E" w:rsidRPr="00846D4D" w:rsidRDefault="00CB331E" w:rsidP="003E69E1"/>
          <w:p w14:paraId="40836242" w14:textId="77777777" w:rsidR="00CB331E" w:rsidRPr="00846D4D" w:rsidRDefault="00CB331E" w:rsidP="003E69E1"/>
          <w:p w14:paraId="0B5D671B" w14:textId="77777777" w:rsidR="00CB331E" w:rsidRPr="00846D4D" w:rsidRDefault="00CB331E" w:rsidP="003E69E1"/>
        </w:tc>
        <w:tc>
          <w:tcPr>
            <w:tcW w:w="3600" w:type="dxa"/>
          </w:tcPr>
          <w:p w14:paraId="19492438" w14:textId="77777777" w:rsidR="00CB331E" w:rsidRPr="009D2236" w:rsidRDefault="00CB331E" w:rsidP="00CB331E">
            <w:pPr>
              <w:pStyle w:val="ListParagraph"/>
              <w:numPr>
                <w:ilvl w:val="0"/>
                <w:numId w:val="22"/>
              </w:numPr>
              <w:tabs>
                <w:tab w:val="left" w:pos="5100"/>
              </w:tabs>
              <w:jc w:val="both"/>
              <w:rPr>
                <w:rFonts w:ascii="Times New Roman" w:hAnsi="Times New Roman" w:cs="Times New Roman"/>
              </w:rPr>
            </w:pPr>
            <w:r w:rsidRPr="001C6943">
              <w:rPr>
                <w:rFonts w:ascii="Times New Roman" w:hAnsi="Times New Roman" w:cs="Times New Roman"/>
              </w:rPr>
              <w:t>Data/Fakta</w:t>
            </w:r>
            <w:r>
              <w:rPr>
                <w:rFonts w:ascii="Times New Roman" w:hAnsi="Times New Roman" w:cs="Times New Roman"/>
              </w:rPr>
              <w:t xml:space="preserve">: </w:t>
            </w:r>
            <w:r w:rsidRPr="001C6943">
              <w:rPr>
                <w:rFonts w:ascii="Times New Roman" w:hAnsi="Times New Roman" w:cs="Times New Roman"/>
              </w:rPr>
              <w:t xml:space="preserve"> :</w:t>
            </w:r>
            <w:r>
              <w:rPr>
                <w:rFonts w:ascii="Times New Roman" w:hAnsi="Times New Roman" w:cs="Times New Roman"/>
              </w:rPr>
              <w:t xml:space="preserve"> Deklarasi pada 17 Desember 2014 oleh Presiden Amerika Serikat sebagai langkah awal Obama dalam mengubah kebijakan embargo yang telah diberlakukan selama puluhan tahun.</w:t>
            </w:r>
            <w:r w:rsidRPr="001C6943">
              <w:rPr>
                <w:rFonts w:ascii="Times New Roman" w:hAnsi="Times New Roman" w:cs="Times New Roman"/>
              </w:rPr>
              <w:t xml:space="preserve"> </w:t>
            </w:r>
            <w:hyperlink r:id="rId13" w:history="1">
              <w:r w:rsidRPr="001C6943">
                <w:rPr>
                  <w:rStyle w:val="Hyperlink"/>
                  <w:rFonts w:ascii="Times New Roman" w:hAnsi="Times New Roman" w:cs="Times New Roman"/>
                </w:rPr>
                <w:t>https://obamawhitehouse.archives.gov/the-press-office/2014/12/17/statement-</w:t>
              </w:r>
            </w:hyperlink>
            <w:r>
              <w:rPr>
                <w:rFonts w:ascii="Times New Roman" w:hAnsi="Times New Roman" w:cs="Times New Roman"/>
              </w:rPr>
              <w:t>president-cuba-policy-changes</w:t>
            </w:r>
          </w:p>
        </w:tc>
      </w:tr>
      <w:tr w:rsidR="00CB331E" w:rsidRPr="001C6943" w14:paraId="62CBFF35" w14:textId="77777777" w:rsidTr="003E69E1">
        <w:trPr>
          <w:trHeight w:val="97"/>
        </w:trPr>
        <w:tc>
          <w:tcPr>
            <w:tcW w:w="2250" w:type="dxa"/>
            <w:vMerge/>
          </w:tcPr>
          <w:p w14:paraId="49AE240C" w14:textId="77777777" w:rsidR="00CB331E" w:rsidRPr="001C6943" w:rsidRDefault="00CB331E" w:rsidP="003E69E1">
            <w:pPr>
              <w:pStyle w:val="ListParagraph"/>
              <w:spacing w:line="480" w:lineRule="auto"/>
              <w:ind w:left="0"/>
              <w:jc w:val="center"/>
              <w:rPr>
                <w:rFonts w:ascii="Times New Roman" w:hAnsi="Times New Roman" w:cs="Times New Roman"/>
                <w:b/>
              </w:rPr>
            </w:pPr>
          </w:p>
        </w:tc>
        <w:tc>
          <w:tcPr>
            <w:tcW w:w="2610" w:type="dxa"/>
          </w:tcPr>
          <w:p w14:paraId="38A9B69A" w14:textId="77777777" w:rsidR="00CB331E" w:rsidRPr="008C1387" w:rsidRDefault="00CB331E" w:rsidP="00CB331E">
            <w:pPr>
              <w:pStyle w:val="ListParagraph"/>
              <w:numPr>
                <w:ilvl w:val="0"/>
                <w:numId w:val="21"/>
              </w:numPr>
              <w:tabs>
                <w:tab w:val="left" w:pos="5100"/>
              </w:tabs>
              <w:ind w:left="252"/>
              <w:jc w:val="both"/>
              <w:rPr>
                <w:rFonts w:ascii="Times New Roman" w:hAnsi="Times New Roman" w:cs="Times New Roman"/>
              </w:rPr>
            </w:pPr>
            <w:r w:rsidRPr="008C1387">
              <w:rPr>
                <w:rFonts w:ascii="Times New Roman" w:hAnsi="Times New Roman" w:cs="Times New Roman"/>
              </w:rPr>
              <w:t>Untuk memajukan kepentingan Amerika Serikat di Kuba yang sebelumnya dianggap tidak efektif oleh Obama .</w:t>
            </w:r>
          </w:p>
          <w:p w14:paraId="61CF0E68" w14:textId="77777777" w:rsidR="00CB331E" w:rsidRPr="001C6943" w:rsidRDefault="00CB331E" w:rsidP="003E69E1">
            <w:pPr>
              <w:jc w:val="both"/>
              <w:rPr>
                <w:rFonts w:ascii="Times New Roman" w:hAnsi="Times New Roman" w:cs="Times New Roman"/>
              </w:rPr>
            </w:pPr>
          </w:p>
          <w:p w14:paraId="5F688B2A" w14:textId="77777777" w:rsidR="00CB331E" w:rsidRPr="001C6943" w:rsidRDefault="00CB331E" w:rsidP="003E69E1">
            <w:pPr>
              <w:jc w:val="both"/>
              <w:rPr>
                <w:rFonts w:ascii="Times New Roman" w:hAnsi="Times New Roman" w:cs="Times New Roman"/>
              </w:rPr>
            </w:pPr>
          </w:p>
          <w:p w14:paraId="48AFACDD" w14:textId="77777777" w:rsidR="00CB331E" w:rsidRPr="001C6943" w:rsidRDefault="00CB331E" w:rsidP="003E69E1">
            <w:pPr>
              <w:jc w:val="both"/>
              <w:rPr>
                <w:rFonts w:ascii="Times New Roman" w:hAnsi="Times New Roman" w:cs="Times New Roman"/>
              </w:rPr>
            </w:pPr>
          </w:p>
          <w:p w14:paraId="168775A0" w14:textId="77777777" w:rsidR="00CB331E" w:rsidRPr="001C6943" w:rsidRDefault="00CB331E" w:rsidP="003E69E1">
            <w:pPr>
              <w:jc w:val="both"/>
              <w:rPr>
                <w:rFonts w:ascii="Times New Roman" w:hAnsi="Times New Roman" w:cs="Times New Roman"/>
              </w:rPr>
            </w:pPr>
          </w:p>
          <w:p w14:paraId="65B83EB5" w14:textId="77777777" w:rsidR="00CB331E" w:rsidRPr="001C6943" w:rsidRDefault="00CB331E" w:rsidP="003E69E1">
            <w:pPr>
              <w:jc w:val="both"/>
              <w:rPr>
                <w:rFonts w:ascii="Times New Roman" w:hAnsi="Times New Roman" w:cs="Times New Roman"/>
              </w:rPr>
            </w:pPr>
          </w:p>
          <w:p w14:paraId="684A9FCF" w14:textId="77777777" w:rsidR="00CB331E" w:rsidRPr="001C6943" w:rsidRDefault="00CB331E" w:rsidP="003E69E1">
            <w:pPr>
              <w:jc w:val="both"/>
              <w:rPr>
                <w:rFonts w:ascii="Times New Roman" w:hAnsi="Times New Roman" w:cs="Times New Roman"/>
              </w:rPr>
            </w:pPr>
          </w:p>
          <w:p w14:paraId="11E1C449" w14:textId="77777777" w:rsidR="00CB331E" w:rsidRDefault="00CB331E" w:rsidP="003E69E1">
            <w:pPr>
              <w:jc w:val="both"/>
              <w:rPr>
                <w:rFonts w:ascii="Times New Roman" w:hAnsi="Times New Roman" w:cs="Times New Roman"/>
              </w:rPr>
            </w:pPr>
          </w:p>
          <w:p w14:paraId="1D33D035" w14:textId="77777777" w:rsidR="00CB331E" w:rsidRDefault="00CB331E" w:rsidP="003E69E1">
            <w:pPr>
              <w:jc w:val="both"/>
              <w:rPr>
                <w:rFonts w:ascii="Times New Roman" w:hAnsi="Times New Roman" w:cs="Times New Roman"/>
              </w:rPr>
            </w:pPr>
          </w:p>
          <w:p w14:paraId="67C730C2" w14:textId="77777777" w:rsidR="00CB331E" w:rsidRPr="001C6943" w:rsidRDefault="00CB331E" w:rsidP="003E69E1">
            <w:pPr>
              <w:jc w:val="both"/>
              <w:rPr>
                <w:rFonts w:ascii="Times New Roman" w:hAnsi="Times New Roman" w:cs="Times New Roman"/>
              </w:rPr>
            </w:pPr>
          </w:p>
          <w:p w14:paraId="5FA66275" w14:textId="77777777" w:rsidR="00CB331E" w:rsidRPr="001C6943" w:rsidRDefault="00CB331E" w:rsidP="003E69E1">
            <w:pPr>
              <w:jc w:val="both"/>
              <w:rPr>
                <w:rFonts w:ascii="Times New Roman" w:hAnsi="Times New Roman" w:cs="Times New Roman"/>
              </w:rPr>
            </w:pPr>
          </w:p>
        </w:tc>
        <w:tc>
          <w:tcPr>
            <w:tcW w:w="3600" w:type="dxa"/>
          </w:tcPr>
          <w:p w14:paraId="0D1C167F" w14:textId="77777777" w:rsidR="00CB331E" w:rsidRPr="009D2236" w:rsidRDefault="00CB331E" w:rsidP="00CB331E">
            <w:pPr>
              <w:pStyle w:val="ListParagraph"/>
              <w:numPr>
                <w:ilvl w:val="0"/>
                <w:numId w:val="23"/>
              </w:numPr>
              <w:tabs>
                <w:tab w:val="left" w:pos="5100"/>
              </w:tabs>
              <w:ind w:left="342"/>
              <w:jc w:val="both"/>
              <w:rPr>
                <w:rFonts w:ascii="Times New Roman" w:hAnsi="Times New Roman" w:cs="Times New Roman"/>
              </w:rPr>
            </w:pPr>
            <w:r w:rsidRPr="009D2236">
              <w:rPr>
                <w:rFonts w:ascii="Times New Roman" w:hAnsi="Times New Roman" w:cs="Times New Roman"/>
              </w:rPr>
              <w:t>Data/Fakta :  Obama mulai melakukan kunjungan bersejarah ke Kuba setelah hampir 90 tahun. Permintaan Obama pada 20 Maret 2016 saat melakukan kunjungannya untuk memulai serangkaian pemembukaan hubungan bilateral antara kedua negara.</w:t>
            </w:r>
          </w:p>
          <w:p w14:paraId="0997C082" w14:textId="77777777" w:rsidR="00CB331E" w:rsidRDefault="001B4F6B" w:rsidP="003E69E1">
            <w:pPr>
              <w:pStyle w:val="ListParagraph"/>
              <w:tabs>
                <w:tab w:val="left" w:pos="5100"/>
              </w:tabs>
              <w:ind w:left="360"/>
              <w:jc w:val="both"/>
              <w:rPr>
                <w:rFonts w:ascii="Times New Roman" w:hAnsi="Times New Roman" w:cs="Times New Roman"/>
              </w:rPr>
            </w:pPr>
            <w:hyperlink r:id="rId14" w:history="1">
              <w:r w:rsidR="00CB331E" w:rsidRPr="001C6943">
                <w:rPr>
                  <w:rStyle w:val="Hyperlink"/>
                  <w:rFonts w:ascii="Times New Roman" w:hAnsi="Times New Roman" w:cs="Times New Roman"/>
                </w:rPr>
                <w:t>https://thenassauguardian.com/2016/04/02/president-obama-in-cuba-another-step-for-the-normalization-of-relations/</w:t>
              </w:r>
            </w:hyperlink>
          </w:p>
          <w:p w14:paraId="1DC101D0" w14:textId="77777777" w:rsidR="00CB331E" w:rsidRDefault="00CB331E" w:rsidP="003E69E1">
            <w:pPr>
              <w:pStyle w:val="ListParagraph"/>
              <w:tabs>
                <w:tab w:val="left" w:pos="5100"/>
              </w:tabs>
              <w:ind w:left="360"/>
              <w:jc w:val="both"/>
              <w:rPr>
                <w:rFonts w:ascii="Times New Roman" w:hAnsi="Times New Roman" w:cs="Times New Roman"/>
              </w:rPr>
            </w:pPr>
          </w:p>
          <w:p w14:paraId="106F4016" w14:textId="77777777" w:rsidR="00CB331E" w:rsidRDefault="00CB331E" w:rsidP="003E69E1">
            <w:pPr>
              <w:pStyle w:val="ListParagraph"/>
              <w:tabs>
                <w:tab w:val="left" w:pos="5100"/>
              </w:tabs>
              <w:ind w:left="360"/>
              <w:jc w:val="both"/>
              <w:rPr>
                <w:rFonts w:ascii="Times New Roman" w:hAnsi="Times New Roman" w:cs="Times New Roman"/>
              </w:rPr>
            </w:pPr>
          </w:p>
          <w:p w14:paraId="16FA5653" w14:textId="77777777" w:rsidR="00CB331E" w:rsidRDefault="00CB331E" w:rsidP="003E69E1">
            <w:pPr>
              <w:pStyle w:val="ListParagraph"/>
              <w:tabs>
                <w:tab w:val="left" w:pos="5100"/>
              </w:tabs>
              <w:ind w:left="360"/>
              <w:jc w:val="both"/>
              <w:rPr>
                <w:rFonts w:ascii="Times New Roman" w:hAnsi="Times New Roman" w:cs="Times New Roman"/>
              </w:rPr>
            </w:pPr>
          </w:p>
          <w:p w14:paraId="1CCE68D3" w14:textId="77777777" w:rsidR="00CB331E" w:rsidRDefault="00CB331E" w:rsidP="003E69E1">
            <w:pPr>
              <w:pStyle w:val="ListParagraph"/>
              <w:tabs>
                <w:tab w:val="left" w:pos="5100"/>
              </w:tabs>
              <w:ind w:left="360"/>
              <w:jc w:val="both"/>
              <w:rPr>
                <w:rFonts w:ascii="Times New Roman" w:hAnsi="Times New Roman" w:cs="Times New Roman"/>
              </w:rPr>
            </w:pPr>
          </w:p>
          <w:p w14:paraId="359822BF" w14:textId="77777777" w:rsidR="00CB331E" w:rsidRDefault="00CB331E" w:rsidP="003E69E1">
            <w:pPr>
              <w:pStyle w:val="ListParagraph"/>
              <w:tabs>
                <w:tab w:val="left" w:pos="5100"/>
              </w:tabs>
              <w:ind w:left="360"/>
              <w:jc w:val="both"/>
              <w:rPr>
                <w:rFonts w:ascii="Times New Roman" w:hAnsi="Times New Roman" w:cs="Times New Roman"/>
              </w:rPr>
            </w:pPr>
          </w:p>
          <w:p w14:paraId="2879C6CA" w14:textId="77777777" w:rsidR="00CB331E" w:rsidRPr="001C6943" w:rsidRDefault="00CB331E" w:rsidP="003E69E1">
            <w:pPr>
              <w:pStyle w:val="ListParagraph"/>
              <w:tabs>
                <w:tab w:val="left" w:pos="5100"/>
              </w:tabs>
              <w:ind w:left="360"/>
              <w:jc w:val="both"/>
              <w:rPr>
                <w:rFonts w:ascii="Times New Roman" w:hAnsi="Times New Roman" w:cs="Times New Roman"/>
              </w:rPr>
            </w:pPr>
          </w:p>
        </w:tc>
      </w:tr>
      <w:tr w:rsidR="00CB331E" w:rsidRPr="001C6943" w14:paraId="5DA4D663" w14:textId="77777777" w:rsidTr="003E69E1">
        <w:tc>
          <w:tcPr>
            <w:tcW w:w="2250" w:type="dxa"/>
            <w:vMerge w:val="restart"/>
          </w:tcPr>
          <w:p w14:paraId="470A8D90" w14:textId="77777777" w:rsidR="00CB331E" w:rsidRPr="001C6943" w:rsidRDefault="00CB331E" w:rsidP="003E69E1">
            <w:pPr>
              <w:jc w:val="both"/>
              <w:rPr>
                <w:rFonts w:ascii="Times New Roman" w:hAnsi="Times New Roman" w:cs="Times New Roman"/>
                <w:b/>
              </w:rPr>
            </w:pPr>
            <w:r w:rsidRPr="001C6943">
              <w:rPr>
                <w:rFonts w:ascii="Times New Roman" w:hAnsi="Times New Roman" w:cs="Times New Roman"/>
                <w:b/>
              </w:rPr>
              <w:t xml:space="preserve">Variable Terikat: </w:t>
            </w:r>
          </w:p>
          <w:p w14:paraId="7AE5AA12" w14:textId="77777777" w:rsidR="00CB331E" w:rsidRPr="001C6943" w:rsidRDefault="00CB331E" w:rsidP="003E69E1">
            <w:pPr>
              <w:jc w:val="both"/>
              <w:rPr>
                <w:rFonts w:ascii="Times New Roman" w:hAnsi="Times New Roman" w:cs="Times New Roman"/>
                <w:b/>
              </w:rPr>
            </w:pPr>
          </w:p>
          <w:p w14:paraId="57BA6FCC" w14:textId="77777777" w:rsidR="00CB331E" w:rsidRPr="001C6943" w:rsidRDefault="00CB331E" w:rsidP="003E69E1">
            <w:pPr>
              <w:jc w:val="both"/>
              <w:rPr>
                <w:rFonts w:ascii="Times New Roman" w:hAnsi="Times New Roman" w:cs="Times New Roman"/>
                <w:b/>
              </w:rPr>
            </w:pPr>
            <w:r w:rsidRPr="001C6943">
              <w:rPr>
                <w:rFonts w:ascii="Times New Roman" w:hAnsi="Times New Roman" w:cs="Times New Roman"/>
                <w:b/>
              </w:rPr>
              <w:t>Semakin menguatkan proses normalisasi untuk mempertahankan kepentingan Amerika Serikat di Kuba</w:t>
            </w:r>
          </w:p>
          <w:p w14:paraId="265FB74F" w14:textId="77777777" w:rsidR="00CB331E" w:rsidRPr="001C6943" w:rsidRDefault="00CB331E" w:rsidP="003E69E1">
            <w:pPr>
              <w:pStyle w:val="ListParagraph"/>
              <w:ind w:left="0"/>
              <w:jc w:val="center"/>
              <w:rPr>
                <w:rFonts w:ascii="Times New Roman" w:hAnsi="Times New Roman" w:cs="Times New Roman"/>
                <w:b/>
              </w:rPr>
            </w:pPr>
          </w:p>
        </w:tc>
        <w:tc>
          <w:tcPr>
            <w:tcW w:w="2610" w:type="dxa"/>
          </w:tcPr>
          <w:p w14:paraId="41080F24" w14:textId="77777777" w:rsidR="00CB331E" w:rsidRPr="001C6943" w:rsidRDefault="00CB331E" w:rsidP="00CB331E">
            <w:pPr>
              <w:pStyle w:val="ListParagraph"/>
              <w:numPr>
                <w:ilvl w:val="0"/>
                <w:numId w:val="19"/>
              </w:numPr>
              <w:tabs>
                <w:tab w:val="left" w:pos="5100"/>
              </w:tabs>
              <w:ind w:left="378" w:right="-120"/>
              <w:jc w:val="both"/>
              <w:rPr>
                <w:rFonts w:ascii="Times New Roman" w:hAnsi="Times New Roman" w:cs="Times New Roman"/>
              </w:rPr>
            </w:pPr>
            <w:r w:rsidRPr="001C6943">
              <w:rPr>
                <w:rFonts w:ascii="Times New Roman" w:hAnsi="Times New Roman" w:cs="Times New Roman"/>
              </w:rPr>
              <w:t xml:space="preserve">Pasar Kuba yang dinilai menguntungkan bagi </w:t>
            </w:r>
          </w:p>
          <w:p w14:paraId="6D39AFD1" w14:textId="77777777" w:rsidR="00CB331E" w:rsidRPr="001C6943" w:rsidRDefault="00CB331E" w:rsidP="003E69E1">
            <w:pPr>
              <w:pStyle w:val="ListParagraph"/>
              <w:tabs>
                <w:tab w:val="left" w:pos="5100"/>
              </w:tabs>
              <w:ind w:left="378" w:right="-120"/>
              <w:jc w:val="both"/>
              <w:rPr>
                <w:rFonts w:ascii="Times New Roman" w:hAnsi="Times New Roman" w:cs="Times New Roman"/>
              </w:rPr>
            </w:pPr>
            <w:r w:rsidRPr="001C6943">
              <w:rPr>
                <w:rFonts w:ascii="Times New Roman" w:hAnsi="Times New Roman" w:cs="Times New Roman"/>
              </w:rPr>
              <w:t xml:space="preserve">sektor bisnis </w:t>
            </w:r>
          </w:p>
          <w:p w14:paraId="591AD9AA" w14:textId="77777777" w:rsidR="00CB331E" w:rsidRPr="001C6943" w:rsidRDefault="00CB331E" w:rsidP="003E69E1">
            <w:pPr>
              <w:pStyle w:val="ListParagraph"/>
              <w:tabs>
                <w:tab w:val="left" w:pos="5100"/>
              </w:tabs>
              <w:ind w:left="378" w:right="-120"/>
              <w:jc w:val="both"/>
              <w:rPr>
                <w:rFonts w:ascii="Times New Roman" w:hAnsi="Times New Roman" w:cs="Times New Roman"/>
              </w:rPr>
            </w:pPr>
            <w:r w:rsidRPr="001C6943">
              <w:rPr>
                <w:rFonts w:ascii="Times New Roman" w:hAnsi="Times New Roman" w:cs="Times New Roman"/>
              </w:rPr>
              <w:t>Amerika Serikat.</w:t>
            </w:r>
          </w:p>
          <w:p w14:paraId="761D2898" w14:textId="77777777" w:rsidR="00CB331E" w:rsidRPr="001C6943" w:rsidRDefault="00CB331E" w:rsidP="003E69E1">
            <w:pPr>
              <w:pStyle w:val="ListParagraph"/>
              <w:spacing w:line="480" w:lineRule="auto"/>
              <w:ind w:left="0"/>
              <w:jc w:val="center"/>
              <w:rPr>
                <w:rFonts w:ascii="Times New Roman" w:hAnsi="Times New Roman" w:cs="Times New Roman"/>
                <w:b/>
              </w:rPr>
            </w:pPr>
          </w:p>
        </w:tc>
        <w:tc>
          <w:tcPr>
            <w:tcW w:w="3600" w:type="dxa"/>
          </w:tcPr>
          <w:p w14:paraId="57AB4741" w14:textId="77777777" w:rsidR="00CB331E" w:rsidRPr="00D65CD1" w:rsidRDefault="00CB331E" w:rsidP="00CB331E">
            <w:pPr>
              <w:pStyle w:val="ListParagraph"/>
              <w:numPr>
                <w:ilvl w:val="0"/>
                <w:numId w:val="11"/>
              </w:numPr>
              <w:tabs>
                <w:tab w:val="left" w:pos="5100"/>
              </w:tabs>
              <w:ind w:left="332" w:hanging="322"/>
              <w:jc w:val="both"/>
              <w:rPr>
                <w:rFonts w:ascii="Times New Roman" w:hAnsi="Times New Roman" w:cs="Times New Roman"/>
              </w:rPr>
            </w:pPr>
            <w:r w:rsidRPr="001C6943">
              <w:rPr>
                <w:rFonts w:ascii="Times New Roman" w:hAnsi="Times New Roman" w:cs="Times New Roman"/>
              </w:rPr>
              <w:t xml:space="preserve">Data/Fakta : </w:t>
            </w:r>
            <w:r>
              <w:rPr>
                <w:rFonts w:ascii="Times New Roman" w:hAnsi="Times New Roman" w:cs="Times New Roman"/>
              </w:rPr>
              <w:t>Mengenai hubungan dagang Kuba dengan Amerika Serikat dimana Amerika Serikat mendominasi sistem ekonomi Kuba.</w:t>
            </w:r>
          </w:p>
          <w:p w14:paraId="60D96227" w14:textId="77777777" w:rsidR="00CB331E" w:rsidRPr="00F8218C" w:rsidRDefault="001B4F6B" w:rsidP="003E69E1">
            <w:pPr>
              <w:tabs>
                <w:tab w:val="left" w:pos="5100"/>
              </w:tabs>
              <w:ind w:left="332"/>
              <w:jc w:val="both"/>
              <w:rPr>
                <w:rFonts w:ascii="Times New Roman" w:hAnsi="Times New Roman" w:cs="Times New Roman"/>
              </w:rPr>
            </w:pPr>
            <w:hyperlink r:id="rId15" w:history="1">
              <w:r w:rsidR="00CB331E" w:rsidRPr="00F8218C">
                <w:rPr>
                  <w:rStyle w:val="Hyperlink"/>
                  <w:rFonts w:ascii="Times New Roman" w:hAnsi="Times New Roman" w:cs="Times New Roman"/>
                </w:rPr>
                <w:t>http://www.havanaproject.com/2011/08/american-business-in-cuba-1898-1959-a-brief-overview/</w:t>
              </w:r>
            </w:hyperlink>
          </w:p>
          <w:p w14:paraId="0E974E55" w14:textId="77777777" w:rsidR="00CB331E" w:rsidRPr="001C6943" w:rsidRDefault="00CB331E" w:rsidP="003E69E1">
            <w:pPr>
              <w:pStyle w:val="ListParagraph"/>
              <w:tabs>
                <w:tab w:val="left" w:pos="5100"/>
              </w:tabs>
              <w:ind w:left="360"/>
              <w:jc w:val="both"/>
              <w:rPr>
                <w:rFonts w:ascii="Times New Roman" w:hAnsi="Times New Roman" w:cs="Times New Roman"/>
              </w:rPr>
            </w:pPr>
          </w:p>
        </w:tc>
      </w:tr>
      <w:tr w:rsidR="00CB331E" w:rsidRPr="001C6943" w14:paraId="63AA1E70" w14:textId="77777777" w:rsidTr="003E69E1">
        <w:tc>
          <w:tcPr>
            <w:tcW w:w="2250" w:type="dxa"/>
            <w:vMerge/>
          </w:tcPr>
          <w:p w14:paraId="17C1870F" w14:textId="77777777" w:rsidR="00CB331E" w:rsidRPr="001C6943" w:rsidRDefault="00CB331E" w:rsidP="003E69E1">
            <w:pPr>
              <w:pStyle w:val="ListParagraph"/>
              <w:spacing w:line="480" w:lineRule="auto"/>
              <w:ind w:left="0"/>
              <w:jc w:val="center"/>
              <w:rPr>
                <w:rFonts w:ascii="Times New Roman" w:hAnsi="Times New Roman" w:cs="Times New Roman"/>
                <w:b/>
              </w:rPr>
            </w:pPr>
          </w:p>
        </w:tc>
        <w:tc>
          <w:tcPr>
            <w:tcW w:w="2610" w:type="dxa"/>
          </w:tcPr>
          <w:p w14:paraId="7666FDEC" w14:textId="77777777" w:rsidR="00CB331E" w:rsidRPr="001C6943" w:rsidRDefault="00CB331E" w:rsidP="00CB331E">
            <w:pPr>
              <w:pStyle w:val="ListParagraph"/>
              <w:numPr>
                <w:ilvl w:val="0"/>
                <w:numId w:val="19"/>
              </w:numPr>
              <w:tabs>
                <w:tab w:val="left" w:pos="5100"/>
              </w:tabs>
              <w:ind w:left="378" w:right="-120"/>
              <w:jc w:val="both"/>
              <w:rPr>
                <w:rFonts w:ascii="Times New Roman" w:hAnsi="Times New Roman" w:cs="Times New Roman"/>
              </w:rPr>
            </w:pPr>
            <w:r w:rsidRPr="001C6943">
              <w:rPr>
                <w:rFonts w:ascii="Times New Roman" w:hAnsi="Times New Roman" w:cs="Times New Roman"/>
              </w:rPr>
              <w:t xml:space="preserve">Mempromosikan </w:t>
            </w:r>
          </w:p>
          <w:p w14:paraId="68283EC4" w14:textId="77777777" w:rsidR="00CB331E" w:rsidRPr="001C6943" w:rsidRDefault="00CB331E" w:rsidP="003E69E1">
            <w:pPr>
              <w:pStyle w:val="ListParagraph"/>
              <w:tabs>
                <w:tab w:val="left" w:pos="5100"/>
              </w:tabs>
              <w:ind w:left="378" w:right="-120"/>
              <w:jc w:val="both"/>
              <w:rPr>
                <w:rFonts w:ascii="Times New Roman" w:hAnsi="Times New Roman" w:cs="Times New Roman"/>
              </w:rPr>
            </w:pPr>
            <w:r w:rsidRPr="001C6943">
              <w:rPr>
                <w:rFonts w:ascii="Times New Roman" w:hAnsi="Times New Roman" w:cs="Times New Roman"/>
              </w:rPr>
              <w:t xml:space="preserve">demokrasi di </w:t>
            </w:r>
          </w:p>
          <w:p w14:paraId="6AFCE51A" w14:textId="77777777" w:rsidR="00CB331E" w:rsidRPr="001C6943" w:rsidRDefault="00CB331E" w:rsidP="003E69E1">
            <w:pPr>
              <w:pStyle w:val="ListParagraph"/>
              <w:tabs>
                <w:tab w:val="left" w:pos="5100"/>
              </w:tabs>
              <w:ind w:left="378" w:right="-120"/>
              <w:jc w:val="both"/>
              <w:rPr>
                <w:rFonts w:ascii="Times New Roman" w:hAnsi="Times New Roman" w:cs="Times New Roman"/>
              </w:rPr>
            </w:pPr>
            <w:r w:rsidRPr="001C6943">
              <w:rPr>
                <w:rFonts w:ascii="Times New Roman" w:hAnsi="Times New Roman" w:cs="Times New Roman"/>
              </w:rPr>
              <w:t xml:space="preserve">Kuba menyiratkan </w:t>
            </w:r>
          </w:p>
          <w:p w14:paraId="02EE18F9" w14:textId="77777777" w:rsidR="00CB331E" w:rsidRPr="001C6943" w:rsidRDefault="00CB331E" w:rsidP="003E69E1">
            <w:pPr>
              <w:pStyle w:val="ListParagraph"/>
              <w:tabs>
                <w:tab w:val="left" w:pos="5100"/>
              </w:tabs>
              <w:ind w:left="378" w:right="-120"/>
              <w:jc w:val="both"/>
              <w:rPr>
                <w:rFonts w:ascii="Times New Roman" w:hAnsi="Times New Roman" w:cs="Times New Roman"/>
              </w:rPr>
            </w:pPr>
            <w:r w:rsidRPr="001C6943">
              <w:rPr>
                <w:rFonts w:ascii="Times New Roman" w:hAnsi="Times New Roman" w:cs="Times New Roman"/>
              </w:rPr>
              <w:t xml:space="preserve">upaya untuk perubahan </w:t>
            </w:r>
          </w:p>
          <w:p w14:paraId="0340CC1F" w14:textId="77777777" w:rsidR="00CB331E" w:rsidRPr="001C6943" w:rsidRDefault="00CB331E" w:rsidP="003E69E1">
            <w:pPr>
              <w:pStyle w:val="ListParagraph"/>
              <w:tabs>
                <w:tab w:val="left" w:pos="5100"/>
              </w:tabs>
              <w:ind w:left="378" w:right="-120"/>
              <w:jc w:val="both"/>
              <w:rPr>
                <w:rFonts w:ascii="Times New Roman" w:hAnsi="Times New Roman" w:cs="Times New Roman"/>
              </w:rPr>
            </w:pPr>
            <w:r w:rsidRPr="001C6943">
              <w:rPr>
                <w:rFonts w:ascii="Times New Roman" w:hAnsi="Times New Roman" w:cs="Times New Roman"/>
              </w:rPr>
              <w:t>rezim</w:t>
            </w:r>
          </w:p>
        </w:tc>
        <w:tc>
          <w:tcPr>
            <w:tcW w:w="3600" w:type="dxa"/>
          </w:tcPr>
          <w:p w14:paraId="67E37590" w14:textId="77777777" w:rsidR="00CB331E" w:rsidRDefault="00CB331E" w:rsidP="00CB331E">
            <w:pPr>
              <w:pStyle w:val="ListParagraph"/>
              <w:numPr>
                <w:ilvl w:val="0"/>
                <w:numId w:val="16"/>
              </w:numPr>
              <w:ind w:left="352"/>
              <w:jc w:val="both"/>
              <w:rPr>
                <w:rFonts w:ascii="Times New Roman" w:hAnsi="Times New Roman" w:cs="Times New Roman"/>
              </w:rPr>
            </w:pPr>
            <w:r w:rsidRPr="000B7B63">
              <w:rPr>
                <w:rFonts w:ascii="Times New Roman" w:hAnsi="Times New Roman" w:cs="Times New Roman"/>
              </w:rPr>
              <w:t xml:space="preserve">Data/Fakta: </w:t>
            </w:r>
            <w:r>
              <w:rPr>
                <w:rFonts w:ascii="Times New Roman" w:hAnsi="Times New Roman" w:cs="Times New Roman"/>
              </w:rPr>
              <w:t xml:space="preserve">Sebuah ciri khas kebijakan luar negeri </w:t>
            </w:r>
          </w:p>
          <w:p w14:paraId="1C21FDE9" w14:textId="77777777" w:rsidR="00CB331E" w:rsidRPr="00E94771" w:rsidRDefault="00CB331E" w:rsidP="003E69E1">
            <w:pPr>
              <w:pStyle w:val="ListParagraph"/>
              <w:ind w:left="352"/>
              <w:jc w:val="both"/>
              <w:rPr>
                <w:rFonts w:ascii="Times New Roman" w:hAnsi="Times New Roman" w:cs="Times New Roman"/>
              </w:rPr>
            </w:pPr>
            <w:r>
              <w:rPr>
                <w:rFonts w:ascii="Times New Roman" w:hAnsi="Times New Roman" w:cs="Times New Roman"/>
              </w:rPr>
              <w:t>Amerika Serikat terhadap Havana yakni promosi demokrasi di Kuba yang mana telah dilakukan sejak setelah Perang Dingin.</w:t>
            </w:r>
          </w:p>
          <w:p w14:paraId="5F16955B" w14:textId="77777777" w:rsidR="00CB331E" w:rsidRPr="001C6943" w:rsidRDefault="00CB331E" w:rsidP="003E69E1">
            <w:pPr>
              <w:pStyle w:val="ListParagraph"/>
              <w:ind w:left="352"/>
              <w:jc w:val="both"/>
              <w:rPr>
                <w:rFonts w:ascii="Times New Roman" w:hAnsi="Times New Roman" w:cs="Times New Roman"/>
              </w:rPr>
            </w:pPr>
            <w:r w:rsidRPr="000B7B63">
              <w:rPr>
                <w:rFonts w:ascii="Times New Roman" w:hAnsi="Times New Roman" w:cs="Times New Roman"/>
              </w:rPr>
              <w:t>https://journals.sta.uwi.edu/iir/index.asp?action=downloadArticle&amp;articleId=764&amp;galleyId=684</w:t>
            </w:r>
          </w:p>
          <w:p w14:paraId="006CA95E" w14:textId="77777777" w:rsidR="00CB331E" w:rsidRPr="001C6943" w:rsidRDefault="00CB331E" w:rsidP="003E69E1">
            <w:pPr>
              <w:pStyle w:val="ListParagraph"/>
              <w:ind w:left="352"/>
              <w:jc w:val="both"/>
              <w:rPr>
                <w:rFonts w:ascii="Times New Roman" w:hAnsi="Times New Roman" w:cs="Times New Roman"/>
              </w:rPr>
            </w:pPr>
          </w:p>
        </w:tc>
      </w:tr>
      <w:tr w:rsidR="00CB331E" w:rsidRPr="001C6943" w14:paraId="4F3A1A5C" w14:textId="77777777" w:rsidTr="003E69E1">
        <w:tc>
          <w:tcPr>
            <w:tcW w:w="2250" w:type="dxa"/>
            <w:vMerge/>
          </w:tcPr>
          <w:p w14:paraId="105E9DBC" w14:textId="77777777" w:rsidR="00CB331E" w:rsidRPr="001C6943" w:rsidRDefault="00CB331E" w:rsidP="003E69E1">
            <w:pPr>
              <w:pStyle w:val="ListParagraph"/>
              <w:spacing w:line="480" w:lineRule="auto"/>
              <w:ind w:left="0"/>
              <w:jc w:val="center"/>
              <w:rPr>
                <w:rFonts w:ascii="Times New Roman" w:hAnsi="Times New Roman" w:cs="Times New Roman"/>
                <w:b/>
              </w:rPr>
            </w:pPr>
          </w:p>
        </w:tc>
        <w:tc>
          <w:tcPr>
            <w:tcW w:w="2610" w:type="dxa"/>
          </w:tcPr>
          <w:p w14:paraId="18D5FB95" w14:textId="77777777" w:rsidR="00CB331E" w:rsidRPr="001C6943" w:rsidRDefault="00CB331E" w:rsidP="00CB331E">
            <w:pPr>
              <w:pStyle w:val="ListParagraph"/>
              <w:numPr>
                <w:ilvl w:val="0"/>
                <w:numId w:val="20"/>
              </w:numPr>
              <w:tabs>
                <w:tab w:val="left" w:pos="5100"/>
              </w:tabs>
              <w:ind w:left="378"/>
              <w:jc w:val="both"/>
              <w:rPr>
                <w:rFonts w:ascii="Times New Roman" w:hAnsi="Times New Roman" w:cs="Times New Roman"/>
              </w:rPr>
            </w:pPr>
            <w:r w:rsidRPr="001C6943">
              <w:rPr>
                <w:rFonts w:ascii="Times New Roman" w:hAnsi="Times New Roman" w:cs="Times New Roman"/>
              </w:rPr>
              <w:t>Pudarnya pengaruh Amerika serikat di Amerika Latin memaksa Obama mengubah kebijakannya terhadap Kuba</w:t>
            </w:r>
          </w:p>
          <w:p w14:paraId="64214524" w14:textId="77777777" w:rsidR="00CB331E" w:rsidRPr="001C6943" w:rsidRDefault="00CB331E" w:rsidP="003E69E1">
            <w:pPr>
              <w:pStyle w:val="ListParagraph"/>
              <w:spacing w:line="480" w:lineRule="auto"/>
              <w:ind w:left="0"/>
              <w:jc w:val="center"/>
              <w:rPr>
                <w:rFonts w:ascii="Times New Roman" w:hAnsi="Times New Roman" w:cs="Times New Roman"/>
                <w:b/>
              </w:rPr>
            </w:pPr>
          </w:p>
        </w:tc>
        <w:tc>
          <w:tcPr>
            <w:tcW w:w="3600" w:type="dxa"/>
          </w:tcPr>
          <w:p w14:paraId="6B6650E4" w14:textId="77777777" w:rsidR="00CB331E" w:rsidRPr="00D65CD1" w:rsidRDefault="00CB331E" w:rsidP="00CB331E">
            <w:pPr>
              <w:pStyle w:val="ListParagraph"/>
              <w:numPr>
                <w:ilvl w:val="0"/>
                <w:numId w:val="17"/>
              </w:numPr>
              <w:tabs>
                <w:tab w:val="left" w:pos="5100"/>
              </w:tabs>
              <w:ind w:left="352"/>
              <w:jc w:val="both"/>
              <w:rPr>
                <w:rFonts w:ascii="Times New Roman" w:hAnsi="Times New Roman" w:cs="Times New Roman"/>
              </w:rPr>
            </w:pPr>
            <w:r w:rsidRPr="001C6943">
              <w:rPr>
                <w:rFonts w:ascii="Times New Roman" w:hAnsi="Times New Roman" w:cs="Times New Roman"/>
              </w:rPr>
              <w:t xml:space="preserve">Data/Fakta: </w:t>
            </w:r>
            <w:r>
              <w:rPr>
                <w:rFonts w:ascii="Times New Roman" w:hAnsi="Times New Roman" w:cs="Times New Roman"/>
              </w:rPr>
              <w:t xml:space="preserve">Adanya kemunduran kekuatan Amerika Serikat terjadi. </w:t>
            </w:r>
            <w:hyperlink r:id="rId16" w:history="1">
              <w:r w:rsidRPr="001C6943">
                <w:rPr>
                  <w:rStyle w:val="Hyperlink"/>
                  <w:rFonts w:ascii="Times New Roman" w:hAnsi="Times New Roman" w:cs="Times New Roman"/>
                </w:rPr>
                <w:t>https://www.washingtonpost.com/opinions/global-opinions/the-decline-of-us-influence-is-the-great-global-story-of-our-times/2017/12/28/bfe48262-ebf6-11e7-9f92-10a2203f6c8d_story.html?utm_term=.339e1cfaa1eb</w:t>
              </w:r>
            </w:hyperlink>
          </w:p>
        </w:tc>
      </w:tr>
    </w:tbl>
    <w:p w14:paraId="795C86CB" w14:textId="77777777" w:rsidR="00B93BD6" w:rsidRDefault="00B93BD6" w:rsidP="00B93BD6">
      <w:pPr>
        <w:pStyle w:val="ListParagraph"/>
        <w:spacing w:line="480" w:lineRule="auto"/>
        <w:ind w:left="360"/>
        <w:jc w:val="center"/>
        <w:rPr>
          <w:rFonts w:ascii="Times New Roman" w:hAnsi="Times New Roman" w:cs="Times New Roman"/>
          <w:b/>
        </w:rPr>
      </w:pPr>
    </w:p>
    <w:p w14:paraId="03122C0B" w14:textId="77777777" w:rsidR="00CB331E" w:rsidRDefault="00CB331E" w:rsidP="00B93BD6">
      <w:pPr>
        <w:pStyle w:val="ListParagraph"/>
        <w:spacing w:line="480" w:lineRule="auto"/>
        <w:ind w:left="360"/>
        <w:jc w:val="center"/>
        <w:rPr>
          <w:rFonts w:ascii="Times New Roman" w:hAnsi="Times New Roman" w:cs="Times New Roman"/>
          <w:b/>
        </w:rPr>
      </w:pPr>
    </w:p>
    <w:p w14:paraId="6B3055B2" w14:textId="77777777" w:rsidR="00CB331E" w:rsidRDefault="00CB331E" w:rsidP="00B93BD6">
      <w:pPr>
        <w:pStyle w:val="ListParagraph"/>
        <w:spacing w:line="480" w:lineRule="auto"/>
        <w:ind w:left="360"/>
        <w:jc w:val="center"/>
        <w:rPr>
          <w:rFonts w:ascii="Times New Roman" w:hAnsi="Times New Roman" w:cs="Times New Roman"/>
          <w:b/>
        </w:rPr>
      </w:pPr>
    </w:p>
    <w:p w14:paraId="3854743E" w14:textId="77777777" w:rsidR="00CB331E" w:rsidRPr="001C6943" w:rsidRDefault="00CB331E" w:rsidP="00B93BD6">
      <w:pPr>
        <w:pStyle w:val="ListParagraph"/>
        <w:spacing w:line="480" w:lineRule="auto"/>
        <w:ind w:left="360"/>
        <w:jc w:val="center"/>
        <w:rPr>
          <w:rFonts w:ascii="Times New Roman" w:hAnsi="Times New Roman" w:cs="Times New Roman"/>
          <w:b/>
        </w:rPr>
      </w:pPr>
    </w:p>
    <w:p w14:paraId="6DAC0903" w14:textId="77777777" w:rsidR="00B93BD6" w:rsidRPr="001C6943" w:rsidRDefault="00B93BD6" w:rsidP="00B93BD6">
      <w:pPr>
        <w:spacing w:line="480" w:lineRule="auto"/>
        <w:jc w:val="both"/>
        <w:rPr>
          <w:rFonts w:ascii="Times New Roman" w:hAnsi="Times New Roman" w:cs="Times New Roman"/>
        </w:rPr>
      </w:pPr>
    </w:p>
    <w:p w14:paraId="7BE2AE40" w14:textId="77777777" w:rsidR="00B93BD6" w:rsidRPr="001C6943" w:rsidRDefault="00B93BD6" w:rsidP="00B93BD6">
      <w:pPr>
        <w:pStyle w:val="ListParagraph"/>
        <w:numPr>
          <w:ilvl w:val="0"/>
          <w:numId w:val="1"/>
        </w:numPr>
        <w:tabs>
          <w:tab w:val="left" w:pos="5100"/>
        </w:tabs>
        <w:spacing w:line="480" w:lineRule="auto"/>
        <w:jc w:val="both"/>
        <w:rPr>
          <w:rFonts w:ascii="Times New Roman" w:hAnsi="Times New Roman" w:cs="Times New Roman"/>
          <w:b/>
        </w:rPr>
      </w:pPr>
      <w:r w:rsidRPr="001C6943">
        <w:rPr>
          <w:rFonts w:ascii="Times New Roman" w:hAnsi="Times New Roman" w:cs="Times New Roman"/>
          <w:b/>
        </w:rPr>
        <w:t>Skema Kerangka Teoritis/Konseptual</w:t>
      </w:r>
    </w:p>
    <w:p w14:paraId="4E056610" w14:textId="5925F80E" w:rsidR="00DD0598" w:rsidRDefault="00DD0598" w:rsidP="002E12E9">
      <w:pPr>
        <w:jc w:val="center"/>
        <w:rPr>
          <w:rFonts w:ascii="Times New Roman" w:hAnsi="Times New Roman" w:cs="Times New Roman"/>
          <w:b/>
        </w:rPr>
      </w:pPr>
    </w:p>
    <w:p w14:paraId="141B33CA" w14:textId="677B0CF2" w:rsidR="0064237B" w:rsidRPr="008C77EC" w:rsidRDefault="0064237B" w:rsidP="0064237B">
      <w:pPr>
        <w:tabs>
          <w:tab w:val="left" w:pos="5100"/>
        </w:tabs>
        <w:spacing w:line="480" w:lineRule="auto"/>
        <w:jc w:val="center"/>
        <w:rPr>
          <w:rFonts w:ascii="Times New Roman" w:hAnsi="Times New Roman" w:cs="Times New Roman"/>
          <w:b/>
        </w:rPr>
      </w:pPr>
      <w:r w:rsidRPr="008C77EC">
        <w:rPr>
          <w:rFonts w:ascii="Times New Roman" w:hAnsi="Times New Roman" w:cs="Times New Roman"/>
          <w:b/>
        </w:rPr>
        <w:t>Skema 1.  Alur Kebijakan Embargo Amerika Serikat terhadap Kuba</w:t>
      </w:r>
    </w:p>
    <w:p w14:paraId="729E8972" w14:textId="77777777" w:rsidR="0064237B" w:rsidRPr="008C77EC" w:rsidRDefault="0064237B" w:rsidP="0064237B"/>
    <w:p w14:paraId="470BDC0A" w14:textId="77777777" w:rsidR="0064237B" w:rsidRPr="008C77EC" w:rsidRDefault="0064237B" w:rsidP="0064237B">
      <w:pPr>
        <w:jc w:val="center"/>
        <w:rPr>
          <w:rFonts w:ascii="Times New Roman" w:hAnsi="Times New Roman" w:cs="Times New Roman"/>
          <w:b/>
          <w:sz w:val="28"/>
          <w:szCs w:val="28"/>
        </w:rPr>
      </w:pPr>
      <w:r w:rsidRPr="008C77E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C65AD8A" wp14:editId="33BF38D0">
                <wp:simplePos x="0" y="0"/>
                <wp:positionH relativeFrom="column">
                  <wp:posOffset>1485900</wp:posOffset>
                </wp:positionH>
                <wp:positionV relativeFrom="paragraph">
                  <wp:posOffset>27305</wp:posOffset>
                </wp:positionV>
                <wp:extent cx="2514600" cy="922020"/>
                <wp:effectExtent l="50800" t="25400" r="76200" b="93980"/>
                <wp:wrapTight wrapText="bothSides">
                  <wp:wrapPolygon edited="0">
                    <wp:start x="-436" y="-595"/>
                    <wp:lineTo x="-436" y="23207"/>
                    <wp:lineTo x="22036" y="23207"/>
                    <wp:lineTo x="22036" y="-595"/>
                    <wp:lineTo x="-436" y="-595"/>
                  </wp:wrapPolygon>
                </wp:wrapTight>
                <wp:docPr id="17" name="Rectangle 17"/>
                <wp:cNvGraphicFramePr/>
                <a:graphic xmlns:a="http://schemas.openxmlformats.org/drawingml/2006/main">
                  <a:graphicData uri="http://schemas.microsoft.com/office/word/2010/wordprocessingShape">
                    <wps:wsp>
                      <wps:cNvSpPr/>
                      <wps:spPr>
                        <a:xfrm>
                          <a:off x="0" y="0"/>
                          <a:ext cx="2514600" cy="92202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0011670" w14:textId="77777777" w:rsidR="0064237B" w:rsidRPr="00CB494A" w:rsidRDefault="0064237B" w:rsidP="0064237B">
                            <w:pPr>
                              <w:jc w:val="center"/>
                              <w:rPr>
                                <w:rFonts w:ascii="Times New Roman" w:hAnsi="Times New Roman" w:cs="Times New Roman"/>
                                <w:i/>
                                <w:color w:val="000000" w:themeColor="text1"/>
                              </w:rPr>
                            </w:pPr>
                            <w:r w:rsidRPr="00CB494A">
                              <w:rPr>
                                <w:rFonts w:ascii="Times New Roman" w:hAnsi="Times New Roman" w:cs="Times New Roman"/>
                                <w:color w:val="000000" w:themeColor="text1"/>
                              </w:rPr>
                              <w:t xml:space="preserve">Ketetapan Amerika Serikat terhadap Kuba menjatuhkan kebijakan embargo secara </w:t>
                            </w:r>
                            <w:r w:rsidRPr="00CB494A">
                              <w:rPr>
                                <w:rFonts w:ascii="Times New Roman" w:hAnsi="Times New Roman" w:cs="Times New Roman"/>
                                <w:i/>
                                <w:color w:val="000000" w:themeColor="text1"/>
                              </w:rPr>
                              <w:t>unilateral</w:t>
                            </w:r>
                          </w:p>
                          <w:p w14:paraId="74C6C7F0" w14:textId="77777777" w:rsidR="0064237B" w:rsidRPr="00CB494A" w:rsidRDefault="0064237B" w:rsidP="0064237B">
                            <w:pPr>
                              <w:jc w:val="both"/>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117pt;margin-top:2.15pt;width:198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" fillcolor="white [3212]" strokecolor="black [3213]">
                <v:shadow on="t" opacity="22937f" mv:blur="40000f" origin=",.5" offset="0,23000emu"/>
                <v:textbox>
                  <w:txbxContent>
                    <w:p w14:paraId="70011670" w14:textId="77777777" w:rsidR="0064237B" w:rsidRPr="00CB494A" w:rsidRDefault="0064237B" w:rsidP="0064237B">
                      <w:pPr>
                        <w:jc w:val="center"/>
                        <w:rPr>
                          <w:rFonts w:ascii="Times New Roman" w:hAnsi="Times New Roman" w:cs="Times New Roman"/>
                          <w:i/>
                          <w:color w:val="000000" w:themeColor="text1"/>
                        </w:rPr>
                      </w:pPr>
                      <w:r w:rsidRPr="00CB494A">
                        <w:rPr>
                          <w:rFonts w:ascii="Times New Roman" w:hAnsi="Times New Roman" w:cs="Times New Roman"/>
                          <w:color w:val="000000" w:themeColor="text1"/>
                        </w:rPr>
                        <w:t xml:space="preserve">Ketetapan Amerika Serikat terhadap Kuba menjatuhkan kebijakan embargo secara </w:t>
                      </w:r>
                      <w:r w:rsidRPr="00CB494A">
                        <w:rPr>
                          <w:rFonts w:ascii="Times New Roman" w:hAnsi="Times New Roman" w:cs="Times New Roman"/>
                          <w:i/>
                          <w:color w:val="000000" w:themeColor="text1"/>
                        </w:rPr>
                        <w:t>unilateral</w:t>
                      </w:r>
                    </w:p>
                    <w:p w14:paraId="74C6C7F0" w14:textId="77777777" w:rsidR="0064237B" w:rsidRPr="00CB494A" w:rsidRDefault="0064237B" w:rsidP="0064237B">
                      <w:pPr>
                        <w:jc w:val="both"/>
                        <w:rPr>
                          <w:rFonts w:ascii="Times New Roman" w:hAnsi="Times New Roman" w:cs="Times New Roman"/>
                          <w:color w:val="000000" w:themeColor="text1"/>
                        </w:rPr>
                      </w:pPr>
                    </w:p>
                  </w:txbxContent>
                </v:textbox>
                <w10:wrap type="tight"/>
              </v:rect>
            </w:pict>
          </mc:Fallback>
        </mc:AlternateContent>
      </w:r>
    </w:p>
    <w:p w14:paraId="2D054EC4"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9F34772" wp14:editId="1508CFFC">
                <wp:simplePos x="0" y="0"/>
                <wp:positionH relativeFrom="column">
                  <wp:posOffset>4000500</wp:posOffset>
                </wp:positionH>
                <wp:positionV relativeFrom="paragraph">
                  <wp:posOffset>165735</wp:posOffset>
                </wp:positionV>
                <wp:extent cx="388620" cy="3886200"/>
                <wp:effectExtent l="50800" t="25400" r="68580" b="101600"/>
                <wp:wrapThrough wrapText="bothSides">
                  <wp:wrapPolygon edited="0">
                    <wp:start x="-1412" y="-141"/>
                    <wp:lineTo x="-2824" y="282"/>
                    <wp:lineTo x="16941" y="2118"/>
                    <wp:lineTo x="16941" y="20188"/>
                    <wp:lineTo x="-2824" y="20188"/>
                    <wp:lineTo x="-2824" y="22024"/>
                    <wp:lineTo x="21176" y="22024"/>
                    <wp:lineTo x="24000" y="20329"/>
                    <wp:lineTo x="24000" y="565"/>
                    <wp:lineTo x="19765" y="-141"/>
                    <wp:lineTo x="9882" y="-141"/>
                    <wp:lineTo x="-1412" y="-141"/>
                  </wp:wrapPolygon>
                </wp:wrapThrough>
                <wp:docPr id="33" name="Right Bracket 33"/>
                <wp:cNvGraphicFramePr/>
                <a:graphic xmlns:a="http://schemas.openxmlformats.org/drawingml/2006/main">
                  <a:graphicData uri="http://schemas.microsoft.com/office/word/2010/wordprocessingShape">
                    <wps:wsp>
                      <wps:cNvSpPr/>
                      <wps:spPr>
                        <a:xfrm>
                          <a:off x="0" y="0"/>
                          <a:ext cx="388620" cy="3886200"/>
                        </a:xfrm>
                        <a:prstGeom prst="rightBracket">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3" o:spid="_x0000_s1026" type="#_x0000_t86" style="position:absolute;margin-left:315pt;margin-top:13.05pt;width:30.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" adj="180" strokeweight="2pt">
                <v:shadow on="t" opacity="24903f" mv:blur="40000f" origin=",.5" offset="0,20000emu"/>
                <w10:wrap type="through"/>
              </v:shape>
            </w:pict>
          </mc:Fallback>
        </mc:AlternateContent>
      </w:r>
    </w:p>
    <w:p w14:paraId="3FAB7498"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E1FBBC9" wp14:editId="7273BB33">
                <wp:simplePos x="0" y="0"/>
                <wp:positionH relativeFrom="column">
                  <wp:posOffset>914400</wp:posOffset>
                </wp:positionH>
                <wp:positionV relativeFrom="paragraph">
                  <wp:posOffset>75565</wp:posOffset>
                </wp:positionV>
                <wp:extent cx="571500" cy="1371600"/>
                <wp:effectExtent l="50800" t="101600" r="12700" b="101600"/>
                <wp:wrapNone/>
                <wp:docPr id="21" name="Elbow Connector 21"/>
                <wp:cNvGraphicFramePr/>
                <a:graphic xmlns:a="http://schemas.openxmlformats.org/drawingml/2006/main">
                  <a:graphicData uri="http://schemas.microsoft.com/office/word/2010/wordprocessingShape">
                    <wps:wsp>
                      <wps:cNvCnPr/>
                      <wps:spPr>
                        <a:xfrm flipV="1">
                          <a:off x="0" y="0"/>
                          <a:ext cx="571500" cy="1371600"/>
                        </a:xfrm>
                        <a:prstGeom prst="bentConnector3">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1in;margin-top:5.95pt;width:45pt;height:10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" strokecolor="black [3213]" strokeweight="2pt">
                <v:stroke endarrow="open"/>
                <v:shadow on="t" opacity="24903f" mv:blur="40000f" origin=",.5" offset="0,20000emu"/>
              </v:shape>
            </w:pict>
          </mc:Fallback>
        </mc:AlternateContent>
      </w:r>
    </w:p>
    <w:p w14:paraId="2FA4B852" w14:textId="77777777" w:rsidR="0064237B" w:rsidRPr="008C77EC" w:rsidRDefault="0064237B" w:rsidP="0064237B">
      <w:pPr>
        <w:rPr>
          <w:rFonts w:ascii="Times New Roman" w:hAnsi="Times New Roman" w:cs="Times New Roman"/>
          <w:sz w:val="28"/>
          <w:szCs w:val="28"/>
        </w:rPr>
      </w:pPr>
    </w:p>
    <w:p w14:paraId="5D3FF81B" w14:textId="77777777" w:rsidR="0064237B" w:rsidRPr="008C77EC" w:rsidRDefault="0064237B" w:rsidP="0064237B">
      <w:pPr>
        <w:rPr>
          <w:rFonts w:ascii="Times New Roman" w:hAnsi="Times New Roman" w:cs="Times New Roman"/>
          <w:sz w:val="28"/>
          <w:szCs w:val="28"/>
        </w:rPr>
      </w:pPr>
    </w:p>
    <w:p w14:paraId="7A1E073C" w14:textId="77777777" w:rsidR="0064237B" w:rsidRPr="008C77EC" w:rsidRDefault="0064237B" w:rsidP="0064237B">
      <w:pPr>
        <w:rPr>
          <w:rFonts w:ascii="Times New Roman" w:hAnsi="Times New Roman" w:cs="Times New Roman"/>
          <w:sz w:val="28"/>
          <w:szCs w:val="28"/>
        </w:rPr>
      </w:pPr>
    </w:p>
    <w:p w14:paraId="6D088A6C"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CE181AC" wp14:editId="52387DEC">
                <wp:simplePos x="0" y="0"/>
                <wp:positionH relativeFrom="column">
                  <wp:posOffset>1485900</wp:posOffset>
                </wp:positionH>
                <wp:positionV relativeFrom="paragraph">
                  <wp:posOffset>57785</wp:posOffset>
                </wp:positionV>
                <wp:extent cx="2400300" cy="688975"/>
                <wp:effectExtent l="50800" t="25400" r="88900" b="98425"/>
                <wp:wrapTight wrapText="bothSides">
                  <wp:wrapPolygon edited="0">
                    <wp:start x="-457" y="-796"/>
                    <wp:lineTo x="-457" y="23889"/>
                    <wp:lineTo x="22171" y="23889"/>
                    <wp:lineTo x="22171" y="-796"/>
                    <wp:lineTo x="-457" y="-796"/>
                  </wp:wrapPolygon>
                </wp:wrapTight>
                <wp:docPr id="20" name="Rectangle 20"/>
                <wp:cNvGraphicFramePr/>
                <a:graphic xmlns:a="http://schemas.openxmlformats.org/drawingml/2006/main">
                  <a:graphicData uri="http://schemas.microsoft.com/office/word/2010/wordprocessingShape">
                    <wps:wsp>
                      <wps:cNvSpPr/>
                      <wps:spPr>
                        <a:xfrm>
                          <a:off x="0" y="0"/>
                          <a:ext cx="2400300" cy="6889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8F128C5" w14:textId="77777777" w:rsidR="0064237B" w:rsidRPr="00CB494A" w:rsidRDefault="0064237B" w:rsidP="0064237B">
                            <w:pPr>
                              <w:jc w:val="both"/>
                              <w:rPr>
                                <w:rFonts w:ascii="Times New Roman" w:hAnsi="Times New Roman" w:cs="Times New Roman"/>
                                <w:color w:val="000000" w:themeColor="text1"/>
                              </w:rPr>
                            </w:pPr>
                            <w:r w:rsidRPr="00CB494A">
                              <w:rPr>
                                <w:rFonts w:ascii="Times New Roman" w:hAnsi="Times New Roman" w:cs="Times New Roman"/>
                                <w:color w:val="000000" w:themeColor="text1"/>
                              </w:rPr>
                              <w:t>Perspektif Obama menilai bahwa Kebijakan embargo sudah tidak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margin-left:117pt;margin-top:4.55pt;width:18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" fillcolor="white [3212]" strokecolor="black [3213]">
                <v:shadow on="t" opacity="22937f" mv:blur="40000f" origin=",.5" offset="0,23000emu"/>
                <v:textbox>
                  <w:txbxContent>
                    <w:p w14:paraId="08F128C5" w14:textId="77777777" w:rsidR="0064237B" w:rsidRPr="00CB494A" w:rsidRDefault="0064237B" w:rsidP="0064237B">
                      <w:pPr>
                        <w:jc w:val="both"/>
                        <w:rPr>
                          <w:rFonts w:ascii="Times New Roman" w:hAnsi="Times New Roman" w:cs="Times New Roman"/>
                          <w:color w:val="000000" w:themeColor="text1"/>
                        </w:rPr>
                      </w:pPr>
                      <w:r w:rsidRPr="00CB494A">
                        <w:rPr>
                          <w:rFonts w:ascii="Times New Roman" w:hAnsi="Times New Roman" w:cs="Times New Roman"/>
                          <w:color w:val="000000" w:themeColor="text1"/>
                        </w:rPr>
                        <w:t>Perspektif Obama menilai bahwa Kebijakan embargo sudah tidak efektif.</w:t>
                      </w:r>
                    </w:p>
                  </w:txbxContent>
                </v:textbox>
                <w10:wrap type="tight"/>
              </v:rect>
            </w:pict>
          </mc:Fallback>
        </mc:AlternateContent>
      </w:r>
    </w:p>
    <w:p w14:paraId="7BB3345C"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C43A9CA" wp14:editId="2AD5892B">
                <wp:simplePos x="0" y="0"/>
                <wp:positionH relativeFrom="column">
                  <wp:posOffset>4572000</wp:posOffset>
                </wp:positionH>
                <wp:positionV relativeFrom="paragraph">
                  <wp:posOffset>196215</wp:posOffset>
                </wp:positionV>
                <wp:extent cx="1371600" cy="1485900"/>
                <wp:effectExtent l="76200" t="50800" r="76200" b="114300"/>
                <wp:wrapTight wrapText="bothSides">
                  <wp:wrapPolygon edited="0">
                    <wp:start x="-1200" y="-738"/>
                    <wp:lineTo x="-1200" y="22892"/>
                    <wp:lineTo x="22400" y="22892"/>
                    <wp:lineTo x="22400" y="-738"/>
                    <wp:lineTo x="-1200" y="-738"/>
                  </wp:wrapPolygon>
                </wp:wrapTight>
                <wp:docPr id="19" name="Rectangle 19"/>
                <wp:cNvGraphicFramePr/>
                <a:graphic xmlns:a="http://schemas.openxmlformats.org/drawingml/2006/main">
                  <a:graphicData uri="http://schemas.microsoft.com/office/word/2010/wordprocessingShape">
                    <wps:wsp>
                      <wps:cNvSpPr/>
                      <wps:spPr>
                        <a:xfrm>
                          <a:off x="0" y="0"/>
                          <a:ext cx="1371600" cy="1485900"/>
                        </a:xfrm>
                        <a:prstGeom prst="rect">
                          <a:avLst/>
                        </a:prstGeom>
                        <a:solidFill>
                          <a:schemeClr val="bg1"/>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6B5B44E" w14:textId="77777777" w:rsidR="0064237B" w:rsidRPr="006A0686" w:rsidRDefault="0064237B" w:rsidP="0064237B">
                            <w:pPr>
                              <w:jc w:val="center"/>
                              <w:rPr>
                                <w:rFonts w:ascii="Times New Roman" w:hAnsi="Times New Roman" w:cs="Times New Roman"/>
                                <w:b/>
                                <w:color w:val="000000" w:themeColor="text1"/>
                              </w:rPr>
                            </w:pPr>
                            <w:r w:rsidRPr="006A0686">
                              <w:rPr>
                                <w:rFonts w:ascii="Times New Roman" w:hAnsi="Times New Roman" w:cs="Times New Roman"/>
                                <w:b/>
                                <w:color w:val="000000" w:themeColor="text1"/>
                              </w:rPr>
                              <w:t>Inti Hasil</w:t>
                            </w:r>
                            <w:r>
                              <w:rPr>
                                <w:rFonts w:ascii="Times New Roman" w:hAnsi="Times New Roman" w:cs="Times New Roman"/>
                                <w:b/>
                                <w:color w:val="000000" w:themeColor="text1"/>
                              </w:rPr>
                              <w:t xml:space="preserve"> :</w:t>
                            </w:r>
                          </w:p>
                          <w:p w14:paraId="23D2EAA8" w14:textId="77777777" w:rsidR="0064237B" w:rsidRDefault="0064237B" w:rsidP="0064237B">
                            <w:pPr>
                              <w:jc w:val="center"/>
                              <w:rPr>
                                <w:rFonts w:ascii="Times New Roman" w:hAnsi="Times New Roman" w:cs="Times New Roman"/>
                                <w:b/>
                                <w:color w:val="000000" w:themeColor="text1"/>
                              </w:rPr>
                            </w:pPr>
                            <w:r w:rsidRPr="006A0686">
                              <w:rPr>
                                <w:rFonts w:ascii="Times New Roman" w:hAnsi="Times New Roman" w:cs="Times New Roman"/>
                                <w:b/>
                                <w:color w:val="000000" w:themeColor="text1"/>
                              </w:rPr>
                              <w:t>Mempertahan</w:t>
                            </w:r>
                          </w:p>
                          <w:p w14:paraId="6D80EC18" w14:textId="77777777" w:rsidR="0064237B" w:rsidRPr="006A0686" w:rsidRDefault="0064237B" w:rsidP="0064237B">
                            <w:pPr>
                              <w:jc w:val="center"/>
                              <w:rPr>
                                <w:rFonts w:ascii="Times New Roman" w:hAnsi="Times New Roman" w:cs="Times New Roman"/>
                                <w:b/>
                                <w:color w:val="000000" w:themeColor="text1"/>
                              </w:rPr>
                            </w:pPr>
                            <w:r w:rsidRPr="006A0686">
                              <w:rPr>
                                <w:rFonts w:ascii="Times New Roman" w:hAnsi="Times New Roman" w:cs="Times New Roman"/>
                                <w:b/>
                                <w:color w:val="000000" w:themeColor="text1"/>
                              </w:rPr>
                              <w:t>kan Keamanan Nasional Amerika 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margin-left:5in;margin-top:15.45pt;width:108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" fillcolor="white [3212]" strokecolor="black [3213]" strokeweight="3pt">
                <v:shadow on="t" opacity="22937f" mv:blur="40000f" origin=",.5" offset="0,23000emu"/>
                <v:textbox>
                  <w:txbxContent>
                    <w:p w14:paraId="26B5B44E" w14:textId="77777777" w:rsidR="0064237B" w:rsidRPr="006A0686" w:rsidRDefault="0064237B" w:rsidP="0064237B">
                      <w:pPr>
                        <w:jc w:val="center"/>
                        <w:rPr>
                          <w:rFonts w:ascii="Times New Roman" w:hAnsi="Times New Roman" w:cs="Times New Roman"/>
                          <w:b/>
                          <w:color w:val="000000" w:themeColor="text1"/>
                        </w:rPr>
                      </w:pPr>
                      <w:r w:rsidRPr="006A0686">
                        <w:rPr>
                          <w:rFonts w:ascii="Times New Roman" w:hAnsi="Times New Roman" w:cs="Times New Roman"/>
                          <w:b/>
                          <w:color w:val="000000" w:themeColor="text1"/>
                        </w:rPr>
                        <w:t>Inti Hasil</w:t>
                      </w:r>
                      <w:r>
                        <w:rPr>
                          <w:rFonts w:ascii="Times New Roman" w:hAnsi="Times New Roman" w:cs="Times New Roman"/>
                          <w:b/>
                          <w:color w:val="000000" w:themeColor="text1"/>
                        </w:rPr>
                        <w:t xml:space="preserve"> :</w:t>
                      </w:r>
                    </w:p>
                    <w:p w14:paraId="23D2EAA8" w14:textId="77777777" w:rsidR="0064237B" w:rsidRDefault="0064237B" w:rsidP="0064237B">
                      <w:pPr>
                        <w:jc w:val="center"/>
                        <w:rPr>
                          <w:rFonts w:ascii="Times New Roman" w:hAnsi="Times New Roman" w:cs="Times New Roman"/>
                          <w:b/>
                          <w:color w:val="000000" w:themeColor="text1"/>
                        </w:rPr>
                      </w:pPr>
                      <w:r w:rsidRPr="006A0686">
                        <w:rPr>
                          <w:rFonts w:ascii="Times New Roman" w:hAnsi="Times New Roman" w:cs="Times New Roman"/>
                          <w:b/>
                          <w:color w:val="000000" w:themeColor="text1"/>
                        </w:rPr>
                        <w:t>Mempertahan</w:t>
                      </w:r>
                    </w:p>
                    <w:p w14:paraId="6D80EC18" w14:textId="77777777" w:rsidR="0064237B" w:rsidRPr="006A0686" w:rsidRDefault="0064237B" w:rsidP="0064237B">
                      <w:pPr>
                        <w:jc w:val="center"/>
                        <w:rPr>
                          <w:rFonts w:ascii="Times New Roman" w:hAnsi="Times New Roman" w:cs="Times New Roman"/>
                          <w:b/>
                          <w:color w:val="000000" w:themeColor="text1"/>
                        </w:rPr>
                      </w:pPr>
                      <w:r w:rsidRPr="006A0686">
                        <w:rPr>
                          <w:rFonts w:ascii="Times New Roman" w:hAnsi="Times New Roman" w:cs="Times New Roman"/>
                          <w:b/>
                          <w:color w:val="000000" w:themeColor="text1"/>
                        </w:rPr>
                        <w:t>kan Keamanan Nasional Amerika Serikat.</w:t>
                      </w:r>
                    </w:p>
                  </w:txbxContent>
                </v:textbox>
                <w10:wrap type="tight"/>
              </v:rect>
            </w:pict>
          </mc:Fallback>
        </mc:AlternateContent>
      </w:r>
    </w:p>
    <w:p w14:paraId="24ECB99D" w14:textId="77777777" w:rsidR="0064237B" w:rsidRPr="008C77EC" w:rsidRDefault="0064237B" w:rsidP="0064237B">
      <w:pPr>
        <w:rPr>
          <w:rFonts w:ascii="Times New Roman" w:hAnsi="Times New Roman" w:cs="Times New Roman"/>
          <w:sz w:val="28"/>
          <w:szCs w:val="28"/>
        </w:rPr>
      </w:pPr>
    </w:p>
    <w:p w14:paraId="2899902E"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CFC07D8" wp14:editId="4BC5BF69">
                <wp:simplePos x="0" y="0"/>
                <wp:positionH relativeFrom="column">
                  <wp:posOffset>-3148965</wp:posOffset>
                </wp:positionH>
                <wp:positionV relativeFrom="paragraph">
                  <wp:posOffset>15875</wp:posOffset>
                </wp:positionV>
                <wp:extent cx="571500" cy="685800"/>
                <wp:effectExtent l="50800" t="25400" r="63500" b="177800"/>
                <wp:wrapNone/>
                <wp:docPr id="23" name="Elbow Connector 23"/>
                <wp:cNvGraphicFramePr/>
                <a:graphic xmlns:a="http://schemas.openxmlformats.org/drawingml/2006/main">
                  <a:graphicData uri="http://schemas.microsoft.com/office/word/2010/wordprocessingShape">
                    <wps:wsp>
                      <wps:cNvCnPr/>
                      <wps:spPr>
                        <a:xfrm>
                          <a:off x="0" y="0"/>
                          <a:ext cx="571500" cy="685800"/>
                        </a:xfrm>
                        <a:prstGeom prst="bent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23" o:spid="_x0000_s1026" type="#_x0000_t34" style="position:absolute;margin-left:-247.9pt;margin-top:1.25pt;width:45pt;height:5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" strokeweight="2pt">
                <v:stroke endarrow="open"/>
                <v:shadow on="t" opacity="24903f" mv:blur="40000f" origin=",.5" offset="0,20000emu"/>
              </v:shape>
            </w:pict>
          </mc:Fallback>
        </mc:AlternateContent>
      </w:r>
      <w:r w:rsidRPr="008C77E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C4D0618" wp14:editId="31EFB696">
                <wp:simplePos x="0" y="0"/>
                <wp:positionH relativeFrom="column">
                  <wp:posOffset>-3148965</wp:posOffset>
                </wp:positionH>
                <wp:positionV relativeFrom="paragraph">
                  <wp:posOffset>15875</wp:posOffset>
                </wp:positionV>
                <wp:extent cx="571500" cy="0"/>
                <wp:effectExtent l="0" t="101600" r="38100" b="177800"/>
                <wp:wrapNone/>
                <wp:docPr id="22" name="Elbow Connector 22"/>
                <wp:cNvGraphicFramePr/>
                <a:graphic xmlns:a="http://schemas.openxmlformats.org/drawingml/2006/main">
                  <a:graphicData uri="http://schemas.microsoft.com/office/word/2010/wordprocessingShape">
                    <wps:wsp>
                      <wps:cNvCnPr/>
                      <wps:spPr>
                        <a:xfrm>
                          <a:off x="0" y="0"/>
                          <a:ext cx="571500" cy="0"/>
                        </a:xfrm>
                        <a:prstGeom prst="bent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22" o:spid="_x0000_s1026" type="#_x0000_t34" style="position:absolute;margin-left:-247.9pt;margin-top:1.25pt;width:4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" strokeweight="2pt">
                <v:stroke endarrow="open"/>
                <v:shadow on="t" opacity="24903f" mv:blur="40000f" origin=",.5" offset="0,20000emu"/>
              </v:shape>
            </w:pict>
          </mc:Fallback>
        </mc:AlternateContent>
      </w:r>
      <w:r w:rsidRPr="008C77E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3C79AC" wp14:editId="2F14ABE1">
                <wp:simplePos x="0" y="0"/>
                <wp:positionH relativeFrom="column">
                  <wp:posOffset>-571500</wp:posOffset>
                </wp:positionH>
                <wp:positionV relativeFrom="paragraph">
                  <wp:posOffset>15875</wp:posOffset>
                </wp:positionV>
                <wp:extent cx="1714500" cy="685800"/>
                <wp:effectExtent l="76200" t="50800" r="88900" b="101600"/>
                <wp:wrapTight wrapText="bothSides">
                  <wp:wrapPolygon edited="0">
                    <wp:start x="-960" y="-1600"/>
                    <wp:lineTo x="-960" y="24000"/>
                    <wp:lineTo x="22400" y="24000"/>
                    <wp:lineTo x="22400" y="-1600"/>
                    <wp:lineTo x="-960" y="-1600"/>
                  </wp:wrapPolygon>
                </wp:wrapTight>
                <wp:docPr id="32" name="Rectangle 32"/>
                <wp:cNvGraphicFramePr/>
                <a:graphic xmlns:a="http://schemas.openxmlformats.org/drawingml/2006/main">
                  <a:graphicData uri="http://schemas.microsoft.com/office/word/2010/wordprocessingShape">
                    <wps:wsp>
                      <wps:cNvSpPr/>
                      <wps:spPr>
                        <a:xfrm>
                          <a:off x="0" y="0"/>
                          <a:ext cx="1714500" cy="685800"/>
                        </a:xfrm>
                        <a:prstGeom prst="rect">
                          <a:avLst/>
                        </a:prstGeom>
                        <a:solidFill>
                          <a:schemeClr val="bg1"/>
                        </a:solidFill>
                        <a:ln w="38100" cmpd="sng">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5EE5659" w14:textId="77777777" w:rsidR="0064237B" w:rsidRPr="009B6A7F" w:rsidRDefault="0064237B" w:rsidP="0064237B">
                            <w:pPr>
                              <w:jc w:val="both"/>
                              <w:rPr>
                                <w:rFonts w:ascii="Times New Roman" w:hAnsi="Times New Roman" w:cs="Times New Roman"/>
                                <w:color w:val="000000" w:themeColor="text1"/>
                              </w:rPr>
                            </w:pPr>
                            <w:r w:rsidRPr="00222F0D">
                              <w:rPr>
                                <w:rFonts w:ascii="Times New Roman" w:hAnsi="Times New Roman" w:cs="Times New Roman"/>
                                <w:b/>
                                <w:color w:val="000000" w:themeColor="text1"/>
                              </w:rPr>
                              <w:t>Kebijakan embargo Amerika Serikat terhadap Kuba</w:t>
                            </w:r>
                            <w:r w:rsidRPr="00222F0D">
                              <w:rPr>
                                <w:rFonts w:ascii="Times New Roman" w:hAnsi="Times New Roman" w:cs="Times New Roman"/>
                                <w:b/>
                              </w:rPr>
                              <w:t>ijakan</w:t>
                            </w:r>
                            <w:r>
                              <w:rPr>
                                <w:rFonts w:ascii="Times New Roman" w:hAnsi="Times New Roman" w:cs="Times New Roman"/>
                              </w:rPr>
                              <w:t xml:space="preserve"> Embargo Amerika serikat terhadap Kuba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9" style="position:absolute;margin-left:-44.95pt;margin-top:1.25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" fillcolor="white [3212]" strokeweight="3pt">
                <v:shadow on="t" opacity="22937f" mv:blur="40000f" origin=",.5" offset="0,23000emu"/>
                <v:textbox>
                  <w:txbxContent>
                    <w:p w14:paraId="05EE5659" w14:textId="77777777" w:rsidR="0064237B" w:rsidRPr="009B6A7F" w:rsidRDefault="0064237B" w:rsidP="0064237B">
                      <w:pPr>
                        <w:jc w:val="both"/>
                        <w:rPr>
                          <w:rFonts w:ascii="Times New Roman" w:hAnsi="Times New Roman" w:cs="Times New Roman"/>
                          <w:color w:val="000000" w:themeColor="text1"/>
                        </w:rPr>
                      </w:pPr>
                      <w:r w:rsidRPr="00222F0D">
                        <w:rPr>
                          <w:rFonts w:ascii="Times New Roman" w:hAnsi="Times New Roman" w:cs="Times New Roman"/>
                          <w:b/>
                          <w:color w:val="000000" w:themeColor="text1"/>
                        </w:rPr>
                        <w:t>Kebijakan embargo Amerika Serikat terhadap Kuba</w:t>
                      </w:r>
                      <w:r w:rsidRPr="00222F0D">
                        <w:rPr>
                          <w:rFonts w:ascii="Times New Roman" w:hAnsi="Times New Roman" w:cs="Times New Roman"/>
                          <w:b/>
                        </w:rPr>
                        <w:t>ijakan</w:t>
                      </w:r>
                      <w:r>
                        <w:rPr>
                          <w:rFonts w:ascii="Times New Roman" w:hAnsi="Times New Roman" w:cs="Times New Roman"/>
                        </w:rPr>
                        <w:t xml:space="preserve"> Embargo Amerika serikat terhadap Kuba</w:t>
                      </w:r>
                    </w:p>
                  </w:txbxContent>
                </v:textbox>
                <w10:wrap type="tight"/>
              </v:rect>
            </w:pict>
          </mc:Fallback>
        </mc:AlternateContent>
      </w:r>
    </w:p>
    <w:p w14:paraId="263D0DE1"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7129BE6" wp14:editId="2FF39322">
                <wp:simplePos x="0" y="0"/>
                <wp:positionH relativeFrom="column">
                  <wp:posOffset>-2577465</wp:posOffset>
                </wp:positionH>
                <wp:positionV relativeFrom="paragraph">
                  <wp:posOffset>154305</wp:posOffset>
                </wp:positionV>
                <wp:extent cx="2400300" cy="685800"/>
                <wp:effectExtent l="50800" t="25400" r="88900" b="101600"/>
                <wp:wrapTight wrapText="bothSides">
                  <wp:wrapPolygon edited="0">
                    <wp:start x="-457" y="-800"/>
                    <wp:lineTo x="-457" y="24000"/>
                    <wp:lineTo x="22171" y="24000"/>
                    <wp:lineTo x="22171" y="-800"/>
                    <wp:lineTo x="-457" y="-800"/>
                  </wp:wrapPolygon>
                </wp:wrapTight>
                <wp:docPr id="46" name="Rectangle 46"/>
                <wp:cNvGraphicFramePr/>
                <a:graphic xmlns:a="http://schemas.openxmlformats.org/drawingml/2006/main">
                  <a:graphicData uri="http://schemas.microsoft.com/office/word/2010/wordprocessingShape">
                    <wps:wsp>
                      <wps:cNvSpPr/>
                      <wps:spPr>
                        <a:xfrm>
                          <a:off x="0" y="0"/>
                          <a:ext cx="24003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373511A" w14:textId="77777777" w:rsidR="0064237B" w:rsidRPr="009B6A7F" w:rsidRDefault="0064237B" w:rsidP="0064237B">
                            <w:pPr>
                              <w:jc w:val="both"/>
                              <w:rPr>
                                <w:rFonts w:ascii="Times New Roman" w:hAnsi="Times New Roman" w:cs="Times New Roman"/>
                                <w:color w:val="000000" w:themeColor="text1"/>
                              </w:rPr>
                            </w:pPr>
                            <w:r>
                              <w:rPr>
                                <w:rFonts w:ascii="Times New Roman" w:hAnsi="Times New Roman" w:cs="Times New Roman"/>
                                <w:color w:val="000000" w:themeColor="text1"/>
                              </w:rPr>
                              <w:t>Normalisasi hubungan diplomatik Amerika Serikat – Kuba</w:t>
                            </w:r>
                            <w:r>
                              <w:rPr>
                                <w:rFonts w:ascii="Times New Roman" w:hAnsi="Times New Roman" w:cs="Times New Roman"/>
                              </w:rPr>
                              <w:t>j</w:t>
                            </w:r>
                            <w:r>
                              <w:rPr>
                                <w:rFonts w:ascii="Times New Roman" w:hAnsi="Times New Roman" w:cs="Times New Roman"/>
                                <w:color w:val="000000" w:themeColor="text1"/>
                              </w:rPr>
                              <w:t>di masa Obama</w:t>
                            </w:r>
                            <w:r>
                              <w:rPr>
                                <w:rFonts w:ascii="Times New Roman" w:hAnsi="Times New Roman" w:cs="Times New Roman"/>
                              </w:rPr>
                              <w:t xml:space="preserve"> Embargo Amerika serikat terhadap Kuba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0" style="position:absolute;margin-left:-202.9pt;margin-top:12.15pt;width:18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" fillcolor="white [3212]" strokecolor="black [3213]">
                <v:shadow on="t" opacity="22937f" mv:blur="40000f" origin=",.5" offset="0,23000emu"/>
                <v:textbox>
                  <w:txbxContent>
                    <w:p w14:paraId="2373511A" w14:textId="77777777" w:rsidR="0064237B" w:rsidRPr="009B6A7F" w:rsidRDefault="0064237B" w:rsidP="0064237B">
                      <w:pPr>
                        <w:jc w:val="both"/>
                        <w:rPr>
                          <w:rFonts w:ascii="Times New Roman" w:hAnsi="Times New Roman" w:cs="Times New Roman"/>
                          <w:color w:val="000000" w:themeColor="text1"/>
                        </w:rPr>
                      </w:pPr>
                      <w:r>
                        <w:rPr>
                          <w:rFonts w:ascii="Times New Roman" w:hAnsi="Times New Roman" w:cs="Times New Roman"/>
                          <w:color w:val="000000" w:themeColor="text1"/>
                        </w:rPr>
                        <w:t>Normalisasi hubungan diplomatik Amerika Serikat – Kuba</w:t>
                      </w:r>
                      <w:r>
                        <w:rPr>
                          <w:rFonts w:ascii="Times New Roman" w:hAnsi="Times New Roman" w:cs="Times New Roman"/>
                        </w:rPr>
                        <w:t>j</w:t>
                      </w:r>
                      <w:r>
                        <w:rPr>
                          <w:rFonts w:ascii="Times New Roman" w:hAnsi="Times New Roman" w:cs="Times New Roman"/>
                          <w:color w:val="000000" w:themeColor="text1"/>
                        </w:rPr>
                        <w:t>di masa Obama</w:t>
                      </w:r>
                      <w:r>
                        <w:rPr>
                          <w:rFonts w:ascii="Times New Roman" w:hAnsi="Times New Roman" w:cs="Times New Roman"/>
                        </w:rPr>
                        <w:t xml:space="preserve"> Embargo Amerika serikat terhadap Kuba</w:t>
                      </w:r>
                    </w:p>
                  </w:txbxContent>
                </v:textbox>
                <w10:wrap type="tight"/>
              </v:rect>
            </w:pict>
          </mc:Fallback>
        </mc:AlternateContent>
      </w:r>
    </w:p>
    <w:p w14:paraId="0F4A2A10"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E604B41" wp14:editId="3F33D687">
                <wp:simplePos x="0" y="0"/>
                <wp:positionH relativeFrom="column">
                  <wp:posOffset>280035</wp:posOffset>
                </wp:positionH>
                <wp:positionV relativeFrom="paragraph">
                  <wp:posOffset>151130</wp:posOffset>
                </wp:positionV>
                <wp:extent cx="342900" cy="0"/>
                <wp:effectExtent l="0" t="177800" r="0" b="228600"/>
                <wp:wrapNone/>
                <wp:docPr id="36" name="Straight Arrow Connector 36"/>
                <wp:cNvGraphicFramePr/>
                <a:graphic xmlns:a="http://schemas.openxmlformats.org/drawingml/2006/main">
                  <a:graphicData uri="http://schemas.microsoft.com/office/word/2010/wordprocessingShape">
                    <wps:wsp>
                      <wps:cNvCnPr/>
                      <wps:spPr>
                        <a:xfrm>
                          <a:off x="0" y="0"/>
                          <a:ext cx="342900" cy="0"/>
                        </a:xfrm>
                        <a:prstGeom prst="straightConnector1">
                          <a:avLst/>
                        </a:prstGeom>
                        <a:ln w="381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6" o:spid="_x0000_s1026" type="#_x0000_t32" style="position:absolute;margin-left:22.05pt;margin-top:11.9pt;width:2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" strokeweight="3pt">
                <v:stroke endarrow="open"/>
                <v:shadow on="t" opacity="24903f" mv:blur="40000f" origin=",.5" offset="0,20000emu"/>
              </v:shape>
            </w:pict>
          </mc:Fallback>
        </mc:AlternateContent>
      </w:r>
    </w:p>
    <w:p w14:paraId="2B3C5991"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2B9D1AF" wp14:editId="6DADFBD7">
                <wp:simplePos x="0" y="0"/>
                <wp:positionH relativeFrom="column">
                  <wp:posOffset>-3834765</wp:posOffset>
                </wp:positionH>
                <wp:positionV relativeFrom="paragraph">
                  <wp:posOffset>60960</wp:posOffset>
                </wp:positionV>
                <wp:extent cx="1028700" cy="1371600"/>
                <wp:effectExtent l="50800" t="25400" r="88900" b="177800"/>
                <wp:wrapNone/>
                <wp:docPr id="31" name="Elbow Connector 31"/>
                <wp:cNvGraphicFramePr/>
                <a:graphic xmlns:a="http://schemas.openxmlformats.org/drawingml/2006/main">
                  <a:graphicData uri="http://schemas.microsoft.com/office/word/2010/wordprocessingShape">
                    <wps:wsp>
                      <wps:cNvCnPr/>
                      <wps:spPr>
                        <a:xfrm>
                          <a:off x="0" y="0"/>
                          <a:ext cx="1028700" cy="1371600"/>
                        </a:xfrm>
                        <a:prstGeom prst="bent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31" o:spid="_x0000_s1026" type="#_x0000_t34" style="position:absolute;margin-left:-301.9pt;margin-top:4.8pt;width:81pt;height:10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" strokeweight="2pt">
                <v:stroke endarrow="open"/>
                <v:shadow on="t" opacity="24903f" mv:blur="40000f" origin=",.5" offset="0,20000emu"/>
              </v:shape>
            </w:pict>
          </mc:Fallback>
        </mc:AlternateContent>
      </w:r>
    </w:p>
    <w:p w14:paraId="4544DA87" w14:textId="77777777" w:rsidR="0064237B" w:rsidRPr="008C77EC" w:rsidRDefault="0064237B" w:rsidP="0064237B">
      <w:pPr>
        <w:rPr>
          <w:rFonts w:ascii="Times New Roman" w:hAnsi="Times New Roman" w:cs="Times New Roman"/>
          <w:sz w:val="28"/>
          <w:szCs w:val="28"/>
        </w:rPr>
      </w:pPr>
    </w:p>
    <w:p w14:paraId="7D80587D" w14:textId="77777777" w:rsidR="0064237B" w:rsidRPr="008C77EC" w:rsidRDefault="0064237B" w:rsidP="0064237B">
      <w:pPr>
        <w:jc w:val="center"/>
        <w:rPr>
          <w:rFonts w:ascii="Times New Roman" w:hAnsi="Times New Roman" w:cs="Times New Roman"/>
          <w:sz w:val="28"/>
          <w:szCs w:val="28"/>
        </w:rPr>
      </w:pPr>
    </w:p>
    <w:p w14:paraId="3FCF9F62" w14:textId="77777777" w:rsidR="0064237B" w:rsidRPr="008C77EC"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6A35C12" wp14:editId="040FE6D9">
                <wp:simplePos x="0" y="0"/>
                <wp:positionH relativeFrom="column">
                  <wp:posOffset>1485900</wp:posOffset>
                </wp:positionH>
                <wp:positionV relativeFrom="paragraph">
                  <wp:posOffset>46355</wp:posOffset>
                </wp:positionV>
                <wp:extent cx="2514600" cy="673100"/>
                <wp:effectExtent l="50800" t="25400" r="76200" b="114300"/>
                <wp:wrapTight wrapText="bothSides">
                  <wp:wrapPolygon edited="0">
                    <wp:start x="-436" y="-815"/>
                    <wp:lineTo x="-436" y="24453"/>
                    <wp:lineTo x="22036" y="24453"/>
                    <wp:lineTo x="22036" y="-815"/>
                    <wp:lineTo x="-436" y="-815"/>
                  </wp:wrapPolygon>
                </wp:wrapTight>
                <wp:docPr id="49" name="Rectangle 49"/>
                <wp:cNvGraphicFramePr/>
                <a:graphic xmlns:a="http://schemas.openxmlformats.org/drawingml/2006/main">
                  <a:graphicData uri="http://schemas.microsoft.com/office/word/2010/wordprocessingShape">
                    <wps:wsp>
                      <wps:cNvSpPr/>
                      <wps:spPr>
                        <a:xfrm>
                          <a:off x="0" y="0"/>
                          <a:ext cx="2514600" cy="6731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FB11D6" w14:textId="77777777" w:rsidR="0064237B" w:rsidRPr="009B6A7F" w:rsidRDefault="0064237B" w:rsidP="0064237B">
                            <w:pPr>
                              <w:jc w:val="both"/>
                              <w:rPr>
                                <w:rFonts w:ascii="Times New Roman" w:hAnsi="Times New Roman" w:cs="Times New Roman"/>
                                <w:color w:val="000000" w:themeColor="text1"/>
                              </w:rPr>
                            </w:pPr>
                            <w:r>
                              <w:rPr>
                                <w:color w:val="000000" w:themeColor="text1"/>
                              </w:rPr>
                              <w:t>Dinamika normalisasi hubungan diplomatik Amerika Serikat - Kuba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1" style="position:absolute;margin-left:117pt;margin-top:3.65pt;width:198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" fillcolor="white [3212]" strokecolor="black [3213]">
                <v:shadow on="t" opacity="22937f" mv:blur="40000f" origin=",.5" offset="0,23000emu"/>
                <v:textbox>
                  <w:txbxContent>
                    <w:p w14:paraId="19FB11D6" w14:textId="77777777" w:rsidR="0064237B" w:rsidRPr="009B6A7F" w:rsidRDefault="0064237B" w:rsidP="0064237B">
                      <w:pPr>
                        <w:jc w:val="both"/>
                        <w:rPr>
                          <w:rFonts w:ascii="Times New Roman" w:hAnsi="Times New Roman" w:cs="Times New Roman"/>
                          <w:color w:val="000000" w:themeColor="text1"/>
                        </w:rPr>
                      </w:pPr>
                      <w:r>
                        <w:rPr>
                          <w:color w:val="000000" w:themeColor="text1"/>
                        </w:rPr>
                        <w:t>Dinamika normalisasi hubungan diplomatik Amerika Serikat - Kuba</w:t>
                      </w:r>
                    </w:p>
                  </w:txbxContent>
                </v:textbox>
                <w10:wrap type="tight"/>
              </v:rect>
            </w:pict>
          </mc:Fallback>
        </mc:AlternateContent>
      </w:r>
    </w:p>
    <w:p w14:paraId="1B2242B4" w14:textId="4150342B" w:rsidR="001B4F6B" w:rsidRDefault="0064237B" w:rsidP="0064237B">
      <w:pPr>
        <w:rPr>
          <w:rFonts w:ascii="Times New Roman" w:hAnsi="Times New Roman" w:cs="Times New Roman"/>
          <w:sz w:val="28"/>
          <w:szCs w:val="28"/>
        </w:rPr>
      </w:pPr>
      <w:r w:rsidRPr="008C77E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117D12B" wp14:editId="39C0639F">
                <wp:simplePos x="0" y="0"/>
                <wp:positionH relativeFrom="column">
                  <wp:posOffset>1485900</wp:posOffset>
                </wp:positionH>
                <wp:positionV relativeFrom="paragraph">
                  <wp:posOffset>632460</wp:posOffset>
                </wp:positionV>
                <wp:extent cx="2514600" cy="685800"/>
                <wp:effectExtent l="50800" t="25400" r="76200" b="101600"/>
                <wp:wrapTight wrapText="bothSides">
                  <wp:wrapPolygon edited="0">
                    <wp:start x="-436" y="-800"/>
                    <wp:lineTo x="-436" y="24000"/>
                    <wp:lineTo x="22036" y="24000"/>
                    <wp:lineTo x="22036" y="-800"/>
                    <wp:lineTo x="-436" y="-800"/>
                  </wp:wrapPolygon>
                </wp:wrapTight>
                <wp:docPr id="62" name="Rectangle 62"/>
                <wp:cNvGraphicFramePr/>
                <a:graphic xmlns:a="http://schemas.openxmlformats.org/drawingml/2006/main">
                  <a:graphicData uri="http://schemas.microsoft.com/office/word/2010/wordprocessingShape">
                    <wps:wsp>
                      <wps:cNvSpPr/>
                      <wps:spPr>
                        <a:xfrm>
                          <a:off x="0" y="0"/>
                          <a:ext cx="2514600" cy="6858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FE80BD8" w14:textId="77777777" w:rsidR="0064237B" w:rsidRPr="009B6A7F" w:rsidRDefault="0064237B" w:rsidP="0064237B">
                            <w:pPr>
                              <w:jc w:val="both"/>
                              <w:rPr>
                                <w:rFonts w:ascii="Times New Roman" w:hAnsi="Times New Roman" w:cs="Times New Roman"/>
                                <w:color w:val="000000" w:themeColor="text1"/>
                              </w:rPr>
                            </w:pPr>
                            <w:r>
                              <w:rPr>
                                <w:color w:val="000000" w:themeColor="text1"/>
                              </w:rPr>
                              <w:t>Pengaruh terhadap normalisasi hubungan diplomatik Amerika Serikat -Kuba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2" style="position:absolute;margin-left:117pt;margin-top:49.8pt;width:19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" fillcolor="white [3212]" strokecolor="black [3213]">
                <v:shadow on="t" opacity="22937f" mv:blur="40000f" origin=",.5" offset="0,23000emu"/>
                <v:textbox>
                  <w:txbxContent>
                    <w:p w14:paraId="4FE80BD8" w14:textId="77777777" w:rsidR="0064237B" w:rsidRPr="009B6A7F" w:rsidRDefault="0064237B" w:rsidP="0064237B">
                      <w:pPr>
                        <w:jc w:val="both"/>
                        <w:rPr>
                          <w:rFonts w:ascii="Times New Roman" w:hAnsi="Times New Roman" w:cs="Times New Roman"/>
                          <w:color w:val="000000" w:themeColor="text1"/>
                        </w:rPr>
                      </w:pPr>
                      <w:r>
                        <w:rPr>
                          <w:color w:val="000000" w:themeColor="text1"/>
                        </w:rPr>
                        <w:t>Pengaruh terhadap normalisasi hubungan diplomatik Amerika Serikat -Kuba</w:t>
                      </w:r>
                    </w:p>
                  </w:txbxContent>
                </v:textbox>
                <w10:wrap type="tight"/>
              </v:rect>
            </w:pict>
          </mc:Fallback>
        </mc:AlternateContent>
      </w:r>
      <w:r w:rsidRPr="008C77E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4BA8E20" wp14:editId="23EB206B">
                <wp:simplePos x="0" y="0"/>
                <wp:positionH relativeFrom="column">
                  <wp:posOffset>1257300</wp:posOffset>
                </wp:positionH>
                <wp:positionV relativeFrom="paragraph">
                  <wp:posOffset>289560</wp:posOffset>
                </wp:positionV>
                <wp:extent cx="228600" cy="571500"/>
                <wp:effectExtent l="50800" t="25400" r="76200" b="114300"/>
                <wp:wrapThrough wrapText="bothSides">
                  <wp:wrapPolygon edited="0">
                    <wp:start x="9600" y="-960"/>
                    <wp:lineTo x="-4800" y="-960"/>
                    <wp:lineTo x="-4800" y="24960"/>
                    <wp:lineTo x="26400" y="24960"/>
                    <wp:lineTo x="9600" y="15360"/>
                    <wp:lineTo x="7200" y="14400"/>
                    <wp:lineTo x="24000" y="0"/>
                    <wp:lineTo x="24000" y="-960"/>
                    <wp:lineTo x="9600" y="-960"/>
                  </wp:wrapPolygon>
                </wp:wrapThrough>
                <wp:docPr id="70" name="Right Bracket 70"/>
                <wp:cNvGraphicFramePr/>
                <a:graphic xmlns:a="http://schemas.openxmlformats.org/drawingml/2006/main">
                  <a:graphicData uri="http://schemas.microsoft.com/office/word/2010/wordprocessingShape">
                    <wps:wsp>
                      <wps:cNvSpPr/>
                      <wps:spPr>
                        <a:xfrm flipH="1">
                          <a:off x="0" y="0"/>
                          <a:ext cx="228600" cy="571500"/>
                        </a:xfrm>
                        <a:prstGeom prst="rightBracket">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70" o:spid="_x0000_s1026" type="#_x0000_t86" style="position:absolute;margin-left:99pt;margin-top:22.8pt;width:18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" adj="720" strokeweight="2pt">
                <v:shadow on="t" opacity="24903f" mv:blur="40000f" origin=",.5" offset="0,20000emu"/>
                <w10:wrap type="through"/>
              </v:shape>
            </w:pict>
          </mc:Fallback>
        </mc:AlternateContent>
      </w:r>
    </w:p>
    <w:p w14:paraId="78880BAE" w14:textId="77777777" w:rsidR="001B4F6B" w:rsidRPr="001B4F6B" w:rsidRDefault="001B4F6B" w:rsidP="001B4F6B">
      <w:pPr>
        <w:rPr>
          <w:rFonts w:ascii="Times New Roman" w:hAnsi="Times New Roman" w:cs="Times New Roman"/>
          <w:sz w:val="28"/>
          <w:szCs w:val="28"/>
        </w:rPr>
      </w:pPr>
    </w:p>
    <w:p w14:paraId="0C91C3F3" w14:textId="77777777" w:rsidR="001B4F6B" w:rsidRPr="001B4F6B" w:rsidRDefault="001B4F6B" w:rsidP="001B4F6B">
      <w:pPr>
        <w:rPr>
          <w:rFonts w:ascii="Times New Roman" w:hAnsi="Times New Roman" w:cs="Times New Roman"/>
          <w:sz w:val="28"/>
          <w:szCs w:val="28"/>
        </w:rPr>
      </w:pPr>
    </w:p>
    <w:p w14:paraId="3E2008A4" w14:textId="77777777" w:rsidR="001B4F6B" w:rsidRPr="001B4F6B" w:rsidRDefault="001B4F6B" w:rsidP="001B4F6B">
      <w:pPr>
        <w:rPr>
          <w:rFonts w:ascii="Times New Roman" w:hAnsi="Times New Roman" w:cs="Times New Roman"/>
          <w:sz w:val="28"/>
          <w:szCs w:val="28"/>
        </w:rPr>
      </w:pPr>
    </w:p>
    <w:p w14:paraId="691D309F" w14:textId="77777777" w:rsidR="001B4F6B" w:rsidRPr="001B4F6B" w:rsidRDefault="001B4F6B" w:rsidP="001B4F6B">
      <w:pPr>
        <w:rPr>
          <w:rFonts w:ascii="Times New Roman" w:hAnsi="Times New Roman" w:cs="Times New Roman"/>
          <w:sz w:val="28"/>
          <w:szCs w:val="28"/>
        </w:rPr>
      </w:pPr>
    </w:p>
    <w:p w14:paraId="505F4D82" w14:textId="77777777" w:rsidR="001B4F6B" w:rsidRPr="001B4F6B" w:rsidRDefault="001B4F6B" w:rsidP="001B4F6B">
      <w:pPr>
        <w:rPr>
          <w:rFonts w:ascii="Times New Roman" w:hAnsi="Times New Roman" w:cs="Times New Roman"/>
          <w:sz w:val="28"/>
          <w:szCs w:val="28"/>
        </w:rPr>
      </w:pPr>
    </w:p>
    <w:p w14:paraId="2EE75384" w14:textId="77777777" w:rsidR="001B4F6B" w:rsidRPr="001B4F6B" w:rsidRDefault="001B4F6B" w:rsidP="001B4F6B">
      <w:pPr>
        <w:rPr>
          <w:rFonts w:ascii="Times New Roman" w:hAnsi="Times New Roman" w:cs="Times New Roman"/>
          <w:sz w:val="28"/>
          <w:szCs w:val="28"/>
        </w:rPr>
      </w:pPr>
    </w:p>
    <w:p w14:paraId="57965C9F" w14:textId="77777777" w:rsidR="001B4F6B" w:rsidRPr="001B4F6B" w:rsidRDefault="001B4F6B" w:rsidP="001B4F6B">
      <w:pPr>
        <w:rPr>
          <w:rFonts w:ascii="Times New Roman" w:hAnsi="Times New Roman" w:cs="Times New Roman"/>
          <w:sz w:val="28"/>
          <w:szCs w:val="28"/>
        </w:rPr>
      </w:pPr>
    </w:p>
    <w:p w14:paraId="5812CD18" w14:textId="77777777" w:rsidR="001B4F6B" w:rsidRPr="001B4F6B" w:rsidRDefault="001B4F6B" w:rsidP="001B4F6B">
      <w:pPr>
        <w:rPr>
          <w:rFonts w:ascii="Times New Roman" w:hAnsi="Times New Roman" w:cs="Times New Roman"/>
          <w:sz w:val="28"/>
          <w:szCs w:val="28"/>
        </w:rPr>
      </w:pPr>
    </w:p>
    <w:p w14:paraId="5D2652FB" w14:textId="77777777" w:rsidR="001B4F6B" w:rsidRPr="001B4F6B" w:rsidRDefault="001B4F6B" w:rsidP="001B4F6B">
      <w:pPr>
        <w:rPr>
          <w:rFonts w:ascii="Times New Roman" w:hAnsi="Times New Roman" w:cs="Times New Roman"/>
          <w:sz w:val="28"/>
          <w:szCs w:val="28"/>
        </w:rPr>
      </w:pPr>
    </w:p>
    <w:p w14:paraId="1784BFA5" w14:textId="77777777" w:rsidR="001B4F6B" w:rsidRPr="001B4F6B" w:rsidRDefault="001B4F6B" w:rsidP="001B4F6B">
      <w:pPr>
        <w:rPr>
          <w:rFonts w:ascii="Times New Roman" w:hAnsi="Times New Roman" w:cs="Times New Roman"/>
          <w:sz w:val="28"/>
          <w:szCs w:val="28"/>
        </w:rPr>
      </w:pPr>
    </w:p>
    <w:p w14:paraId="014291FA" w14:textId="77777777" w:rsidR="001B4F6B" w:rsidRPr="001B4F6B" w:rsidRDefault="001B4F6B" w:rsidP="001B4F6B">
      <w:pPr>
        <w:rPr>
          <w:rFonts w:ascii="Times New Roman" w:hAnsi="Times New Roman" w:cs="Times New Roman"/>
          <w:sz w:val="28"/>
          <w:szCs w:val="28"/>
        </w:rPr>
      </w:pPr>
    </w:p>
    <w:p w14:paraId="24DDD05F" w14:textId="6C8FA334" w:rsidR="001B4F6B" w:rsidRDefault="001B4F6B" w:rsidP="001B4F6B">
      <w:pPr>
        <w:rPr>
          <w:rFonts w:ascii="Times New Roman" w:hAnsi="Times New Roman" w:cs="Times New Roman"/>
          <w:sz w:val="28"/>
          <w:szCs w:val="28"/>
        </w:rPr>
      </w:pPr>
    </w:p>
    <w:p w14:paraId="16E225E9" w14:textId="1A1E458F" w:rsidR="00B93BD6" w:rsidRPr="002036D4" w:rsidRDefault="00B93BD6" w:rsidP="001B4F6B">
      <w:bookmarkStart w:id="0" w:name="_GoBack"/>
      <w:bookmarkEnd w:id="0"/>
    </w:p>
    <w:sectPr w:rsidR="00B93BD6" w:rsidRPr="002036D4" w:rsidSect="00971FC3">
      <w:headerReference w:type="default" r:id="rId17"/>
      <w:footerReference w:type="default" r:id="rId18"/>
      <w:headerReference w:type="first" r:id="rId19"/>
      <w:footerReference w:type="first" r:id="rId2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907F9" w14:textId="77777777" w:rsidR="00C85511" w:rsidRDefault="00C85511" w:rsidP="00C85511">
      <w:r>
        <w:separator/>
      </w:r>
    </w:p>
  </w:endnote>
  <w:endnote w:type="continuationSeparator" w:id="0">
    <w:p w14:paraId="0F0D6631" w14:textId="77777777" w:rsidR="00C85511" w:rsidRDefault="00C85511" w:rsidP="00C8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377B" w14:textId="77777777" w:rsidR="000A1E49" w:rsidRDefault="000A1E49" w:rsidP="00185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DF463" w14:textId="77777777" w:rsidR="000A1E49" w:rsidRDefault="000A1E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CF6F" w14:textId="77777777" w:rsidR="00B93BD6" w:rsidRDefault="00B93BD6" w:rsidP="001856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F6B">
      <w:rPr>
        <w:rStyle w:val="PageNumber"/>
        <w:noProof/>
      </w:rPr>
      <w:t>8</w:t>
    </w:r>
    <w:r>
      <w:rPr>
        <w:rStyle w:val="PageNumber"/>
      </w:rPr>
      <w:fldChar w:fldCharType="end"/>
    </w:r>
  </w:p>
  <w:p w14:paraId="1D38A7E6" w14:textId="77777777" w:rsidR="00B93BD6" w:rsidRDefault="00B93BD6" w:rsidP="0017296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129AB" w14:textId="77777777" w:rsidR="00C85511" w:rsidRDefault="00C85511" w:rsidP="005F696F">
    <w:pPr>
      <w:pStyle w:val="Footer"/>
      <w:framePr w:wrap="around" w:vAnchor="text" w:hAnchor="margin" w:xAlign="center" w:y="1"/>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0754" w14:textId="77777777" w:rsidR="00C85511" w:rsidRDefault="00C85511" w:rsidP="005F6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4FA">
      <w:rPr>
        <w:rStyle w:val="PageNumber"/>
        <w:noProof/>
      </w:rPr>
      <w:t>8</w:t>
    </w:r>
    <w:r>
      <w:rPr>
        <w:rStyle w:val="PageNumber"/>
      </w:rPr>
      <w:fldChar w:fldCharType="end"/>
    </w:r>
  </w:p>
  <w:p w14:paraId="6FA9F92E" w14:textId="77777777" w:rsidR="00C85511" w:rsidRDefault="00C855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E124B" w14:textId="77777777" w:rsidR="00C85511" w:rsidRDefault="00C85511" w:rsidP="00C85511">
      <w:r>
        <w:separator/>
      </w:r>
    </w:p>
  </w:footnote>
  <w:footnote w:type="continuationSeparator" w:id="0">
    <w:p w14:paraId="15E4E999" w14:textId="77777777" w:rsidR="00C85511" w:rsidRDefault="00C85511" w:rsidP="00C85511">
      <w:r>
        <w:continuationSeparator/>
      </w:r>
    </w:p>
  </w:footnote>
  <w:footnote w:id="1">
    <w:p w14:paraId="3B03115C"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Austra Radityakanigara Basuki, “</w:t>
      </w:r>
      <w:r w:rsidRPr="002226EF">
        <w:rPr>
          <w:rFonts w:ascii="Times New Roman" w:hAnsi="Times New Roman" w:cs="Times New Roman"/>
          <w:i/>
          <w:sz w:val="20"/>
          <w:szCs w:val="20"/>
        </w:rPr>
        <w:t>Perubahan Kebijakan Luar Negeri Amerika Serikat di Balik Normalisasi Hubungan Dipomatik dengan Kuba</w:t>
      </w:r>
      <w:r>
        <w:rPr>
          <w:rFonts w:ascii="Times New Roman" w:hAnsi="Times New Roman" w:cs="Times New Roman"/>
          <w:sz w:val="20"/>
          <w:szCs w:val="20"/>
        </w:rPr>
        <w:t xml:space="preserve">”, </w:t>
      </w:r>
      <w:r w:rsidRPr="002226EF">
        <w:rPr>
          <w:rFonts w:ascii="Times New Roman" w:hAnsi="Times New Roman" w:cs="Times New Roman"/>
          <w:sz w:val="20"/>
          <w:szCs w:val="20"/>
        </w:rPr>
        <w:t xml:space="preserve">2017, dalam </w:t>
      </w:r>
      <w:hyperlink r:id="rId1" w:history="1">
        <w:r w:rsidRPr="002226EF">
          <w:rPr>
            <w:rStyle w:val="Hyperlink"/>
            <w:rFonts w:ascii="Times New Roman" w:hAnsi="Times New Roman" w:cs="Times New Roman"/>
            <w:sz w:val="20"/>
            <w:szCs w:val="20"/>
          </w:rPr>
          <w:t>http://repository.unair.ac.id/69750/3/JURNAL_Fis.HI.16%2018%20Bas%20p.pdf</w:t>
        </w:r>
      </w:hyperlink>
      <w:r w:rsidRPr="002226EF">
        <w:rPr>
          <w:rFonts w:ascii="Times New Roman" w:hAnsi="Times New Roman" w:cs="Times New Roman"/>
          <w:sz w:val="20"/>
          <w:szCs w:val="20"/>
        </w:rPr>
        <w:t>., diakses 20 Januari 2018.</w:t>
      </w:r>
    </w:p>
  </w:footnote>
  <w:footnote w:id="2">
    <w:p w14:paraId="7FBDBBA7"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Ibid</w:t>
      </w:r>
    </w:p>
  </w:footnote>
  <w:footnote w:id="3">
    <w:p w14:paraId="2CD4EF94"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Ibid</w:t>
      </w:r>
    </w:p>
  </w:footnote>
  <w:footnote w:id="4">
    <w:p w14:paraId="7FF7C89E" w14:textId="77777777" w:rsidR="00B93BD6" w:rsidRPr="00A85300"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Fitriana Ferderika Tatoda, “</w:t>
      </w:r>
      <w:r w:rsidRPr="00A85300">
        <w:rPr>
          <w:rFonts w:ascii="Times New Roman" w:hAnsi="Times New Roman" w:cs="Times New Roman"/>
          <w:i/>
          <w:sz w:val="20"/>
          <w:szCs w:val="20"/>
        </w:rPr>
        <w:t>Upaya Amerika Serikat Dalam Normalisasi Hubungan Diplomatik Terhadap Kuba Tahun 2013- 2016”</w:t>
      </w:r>
      <w:r>
        <w:rPr>
          <w:rFonts w:ascii="Times New Roman" w:hAnsi="Times New Roman" w:cs="Times New Roman"/>
          <w:sz w:val="20"/>
          <w:szCs w:val="20"/>
        </w:rPr>
        <w:t xml:space="preserve">, eJournal Ilmu Hubungan Internasional, 2018, 6 (1) 343-358, dalam </w:t>
      </w:r>
      <w:hyperlink r:id="rId2" w:history="1">
        <w:r w:rsidRPr="00766454">
          <w:rPr>
            <w:rStyle w:val="Hyperlink"/>
            <w:rFonts w:ascii="Times New Roman" w:hAnsi="Times New Roman" w:cs="Times New Roman"/>
            <w:sz w:val="20"/>
            <w:szCs w:val="20"/>
          </w:rPr>
          <w:t>http://ejournal.hi.fisip-unmul.ac.id/site/wp-content/uploads/2017/11/EJOURNAL%20FITRIANA%20FT%20(11-07-17-04-26-43).doc</w:t>
        </w:r>
      </w:hyperlink>
      <w:r>
        <w:rPr>
          <w:rFonts w:ascii="Times New Roman" w:hAnsi="Times New Roman" w:cs="Times New Roman"/>
          <w:sz w:val="20"/>
          <w:szCs w:val="20"/>
        </w:rPr>
        <w:t>., diakses 11 Februari 2018.</w:t>
      </w:r>
    </w:p>
  </w:footnote>
  <w:footnote w:id="5">
    <w:p w14:paraId="5FD85D04"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Ibid</w:t>
      </w:r>
    </w:p>
  </w:footnote>
  <w:footnote w:id="6">
    <w:p w14:paraId="0A7559F8"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Ibid.,hlm.346</w:t>
      </w:r>
    </w:p>
  </w:footnote>
  <w:footnote w:id="7">
    <w:p w14:paraId="530927B4" w14:textId="77777777" w:rsidR="00B93BD6" w:rsidRPr="00F0692E"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Dominicus Enjang Triprajasa, “</w:t>
      </w:r>
      <w:r>
        <w:rPr>
          <w:rFonts w:ascii="Times New Roman" w:hAnsi="Times New Roman" w:cs="Times New Roman"/>
          <w:i/>
          <w:sz w:val="20"/>
          <w:szCs w:val="20"/>
        </w:rPr>
        <w:t>Normalisasi Hubungan Diplomatik Amerika Serikat Dan Kuba Di Masa Pemerintahan Barack Obama: Relevansi Eksternal Amerika Serikat”</w:t>
      </w:r>
      <w:r>
        <w:rPr>
          <w:rFonts w:ascii="Times New Roman" w:hAnsi="Times New Roman" w:cs="Times New Roman"/>
          <w:sz w:val="20"/>
          <w:szCs w:val="20"/>
        </w:rPr>
        <w:t xml:space="preserve">, Departemen Hubungan Internasional, Jurnal Analisis Hubungan Internasional, Vol.6 No.1 Januari 2017 dalam </w:t>
      </w:r>
      <w:hyperlink r:id="rId3" w:history="1">
        <w:r w:rsidRPr="00766454">
          <w:rPr>
            <w:rStyle w:val="Hyperlink"/>
            <w:rFonts w:ascii="Times New Roman" w:hAnsi="Times New Roman" w:cs="Times New Roman"/>
            <w:sz w:val="20"/>
            <w:szCs w:val="20"/>
          </w:rPr>
          <w:t>http://journal.unair.ac.id/download-fullpapers-jahi2617922d22full.pdf</w:t>
        </w:r>
      </w:hyperlink>
      <w:r>
        <w:rPr>
          <w:rFonts w:ascii="Times New Roman" w:hAnsi="Times New Roman" w:cs="Times New Roman"/>
          <w:sz w:val="20"/>
          <w:szCs w:val="20"/>
        </w:rPr>
        <w:t xml:space="preserve"> ., diakses 23 Februari 2018.</w:t>
      </w:r>
    </w:p>
  </w:footnote>
  <w:footnote w:id="8">
    <w:p w14:paraId="21450F77"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Ibid., hlm, 99</w:t>
      </w:r>
    </w:p>
  </w:footnote>
  <w:footnote w:id="9">
    <w:p w14:paraId="716F115C"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Ibid.</w:t>
      </w:r>
    </w:p>
  </w:footnote>
  <w:footnote w:id="10">
    <w:p w14:paraId="4CF9DB0D" w14:textId="77777777" w:rsidR="00B93BD6" w:rsidRPr="002226EF" w:rsidRDefault="00B93BD6" w:rsidP="00B93BD6">
      <w:pPr>
        <w:pStyle w:val="FootnoteText"/>
        <w:ind w:firstLine="720"/>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w:t>
      </w:r>
      <w:r>
        <w:rPr>
          <w:rFonts w:ascii="Times New Roman" w:hAnsi="Times New Roman" w:cs="Times New Roman"/>
          <w:sz w:val="20"/>
          <w:szCs w:val="20"/>
        </w:rPr>
        <w:t>Ibid., hlm. 101.</w:t>
      </w:r>
    </w:p>
  </w:footnote>
  <w:footnote w:id="11">
    <w:p w14:paraId="28555977"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Surya Sugiarto, “Kuba dari Penjajahan Spanyol Melalui Treaty of Paris pada bulan Desember 1898” (Online), dalam </w:t>
      </w:r>
      <w:hyperlink r:id="rId4" w:history="1">
        <w:r w:rsidRPr="002226EF">
          <w:rPr>
            <w:rStyle w:val="Hyperlink"/>
            <w:rFonts w:ascii="Times New Roman" w:hAnsi="Times New Roman" w:cs="Times New Roman"/>
            <w:sz w:val="20"/>
            <w:szCs w:val="20"/>
          </w:rPr>
          <w:t>http://docplayer.info/48241709-Bab-i-pendahuluan-kuba-dari-penjajahan-spanyol-melalui-treaty-of-paris-pada-bulan-desember-1898.html</w:t>
        </w:r>
      </w:hyperlink>
      <w:r w:rsidRPr="002226EF">
        <w:rPr>
          <w:rFonts w:ascii="Times New Roman" w:hAnsi="Times New Roman" w:cs="Times New Roman"/>
          <w:sz w:val="20"/>
          <w:szCs w:val="20"/>
        </w:rPr>
        <w:t>., diakses 7 Januari 2018.</w:t>
      </w:r>
    </w:p>
  </w:footnote>
  <w:footnote w:id="12">
    <w:p w14:paraId="6D55F89A"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J.C.Johari, “ </w:t>
      </w:r>
      <w:r w:rsidRPr="002226EF">
        <w:rPr>
          <w:rFonts w:ascii="Times New Roman" w:hAnsi="Times New Roman" w:cs="Times New Roman"/>
          <w:i/>
          <w:sz w:val="20"/>
          <w:szCs w:val="20"/>
        </w:rPr>
        <w:t xml:space="preserve">International Relation and Politics” </w:t>
      </w:r>
      <w:r w:rsidRPr="002226EF">
        <w:rPr>
          <w:rFonts w:ascii="Times New Roman" w:hAnsi="Times New Roman" w:cs="Times New Roman"/>
          <w:sz w:val="20"/>
          <w:szCs w:val="20"/>
        </w:rPr>
        <w:t>(Jakarta, PT.Gramedia Pustaka Utama 1985), hlm.9.</w:t>
      </w:r>
    </w:p>
  </w:footnote>
  <w:footnote w:id="13">
    <w:p w14:paraId="162F2C00"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G John Ikenberry , </w:t>
      </w:r>
      <w:r w:rsidRPr="002226EF">
        <w:rPr>
          <w:rFonts w:ascii="Times New Roman" w:hAnsi="Times New Roman" w:cs="Times New Roman"/>
          <w:i/>
          <w:sz w:val="20"/>
          <w:szCs w:val="20"/>
        </w:rPr>
        <w:t>“American Foreign Policy Theoritical Essay”</w:t>
      </w:r>
      <w:r w:rsidRPr="002226EF">
        <w:rPr>
          <w:rFonts w:ascii="Times New Roman" w:hAnsi="Times New Roman" w:cs="Times New Roman"/>
          <w:sz w:val="20"/>
          <w:szCs w:val="20"/>
        </w:rPr>
        <w:t>,(New York: W.W.Norton &amp; Company Inc, New York:2007)</w:t>
      </w:r>
    </w:p>
  </w:footnote>
  <w:footnote w:id="14">
    <w:p w14:paraId="2AB7BFD0"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Erik Faripasha S. “Faktor Eksternal dan Faktor Domestik dalam Pembuatan Kebijakan Luar Negeri Indonesia mengenai Lingkungan Hidup Era Susilo Bambang Yudhoyono”,(FISIP UI:2009),hlm.94</w:t>
      </w:r>
    </w:p>
  </w:footnote>
  <w:footnote w:id="15">
    <w:p w14:paraId="664650CC"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Adhi Ariebowo,”BAB II Kronologi Penyerangan dan Spekulasi yang Berkembang atas Motivasi Amerika Serikat” FISIP UI 2009 diakses pada 20 November, pukul  08.40 dari www.lontar .ui.ac.id/?file=digital/122929/…Literatur.pdf</w:t>
      </w:r>
    </w:p>
    <w:p w14:paraId="329691D4" w14:textId="77777777" w:rsidR="00B93BD6" w:rsidRPr="002226EF" w:rsidRDefault="00B93BD6" w:rsidP="00B93BD6">
      <w:pPr>
        <w:pStyle w:val="FootnoteText"/>
        <w:jc w:val="both"/>
        <w:rPr>
          <w:rFonts w:ascii="Times New Roman" w:hAnsi="Times New Roman" w:cs="Times New Roman"/>
          <w:sz w:val="20"/>
          <w:szCs w:val="20"/>
        </w:rPr>
      </w:pPr>
    </w:p>
  </w:footnote>
  <w:footnote w:id="16">
    <w:p w14:paraId="5565452F"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Aim Abdulhakim, “</w:t>
      </w:r>
      <w:r w:rsidRPr="002226EF">
        <w:rPr>
          <w:rFonts w:ascii="Times New Roman" w:hAnsi="Times New Roman" w:cs="Times New Roman"/>
          <w:i/>
          <w:sz w:val="20"/>
          <w:szCs w:val="20"/>
        </w:rPr>
        <w:t>Pendididkan Kewarganegaraan</w:t>
      </w:r>
      <w:r w:rsidRPr="002226EF">
        <w:rPr>
          <w:rFonts w:ascii="Times New Roman" w:hAnsi="Times New Roman" w:cs="Times New Roman"/>
          <w:sz w:val="20"/>
          <w:szCs w:val="20"/>
        </w:rPr>
        <w:t>”,(Bandung : Grafindo Media Pratama, 2006)., hlm. 94.</w:t>
      </w:r>
    </w:p>
  </w:footnote>
  <w:footnote w:id="17">
    <w:p w14:paraId="291C0DBE"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S.L, Roy, 1995, Diplomasi, Jakarta Utara, PT Raja Grafindo Persada., hlm. 35.</w:t>
      </w:r>
    </w:p>
  </w:footnote>
  <w:footnote w:id="18">
    <w:p w14:paraId="3447FA8E"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Theodore A.Columbus,Pengantar Hubungan internasional,(Jakarta:Putra Bardin,1990),hlm.108</w:t>
      </w:r>
    </w:p>
  </w:footnote>
  <w:footnote w:id="19">
    <w:p w14:paraId="4863ECD5"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T.May Rudy, Studi Strategis: Dalam Trasformasi Sistem Internasional Pasca Perang Dingin, (refika, Bandung,2002),hlm.16.</w:t>
      </w:r>
    </w:p>
  </w:footnote>
  <w:footnote w:id="20">
    <w:p w14:paraId="3C8179A7"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Margareth Daly Hayes, Latin America and the U.S. National Interest:A Basis for U.S.Foreign Policy, United States, West View Press, 1984, hlm 4-5</w:t>
      </w:r>
    </w:p>
  </w:footnote>
  <w:footnote w:id="21">
    <w:p w14:paraId="4E24C014"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David Baldwin, “</w:t>
      </w:r>
      <w:r w:rsidRPr="002226EF">
        <w:rPr>
          <w:rFonts w:ascii="Times New Roman" w:hAnsi="Times New Roman" w:cs="Times New Roman"/>
          <w:i/>
          <w:sz w:val="20"/>
          <w:szCs w:val="20"/>
        </w:rPr>
        <w:t>The Sanction Debate and the Logic of Choice</w:t>
      </w:r>
      <w:r w:rsidRPr="002226EF">
        <w:rPr>
          <w:rFonts w:ascii="Times New Roman" w:hAnsi="Times New Roman" w:cs="Times New Roman"/>
          <w:sz w:val="20"/>
          <w:szCs w:val="20"/>
        </w:rPr>
        <w:t>“,International Security, Vol.24, No.3 (Winter 1999-2000),hlm.82</w:t>
      </w:r>
    </w:p>
  </w:footnote>
  <w:footnote w:id="22">
    <w:p w14:paraId="72E992E2"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johan Galtung, “</w:t>
      </w:r>
      <w:r w:rsidRPr="002226EF">
        <w:rPr>
          <w:rFonts w:ascii="Times New Roman" w:hAnsi="Times New Roman" w:cs="Times New Roman"/>
          <w:i/>
          <w:sz w:val="20"/>
          <w:szCs w:val="20"/>
        </w:rPr>
        <w:t>The Effect of International Economic Sanctions: With Examples From The Case of Rhodesia</w:t>
      </w:r>
      <w:r w:rsidRPr="002226EF">
        <w:rPr>
          <w:rFonts w:ascii="Times New Roman" w:hAnsi="Times New Roman" w:cs="Times New Roman"/>
          <w:sz w:val="20"/>
          <w:szCs w:val="20"/>
        </w:rPr>
        <w:t>.” World Politics, Vol.19, No.3 (April 1967),hlm.379</w:t>
      </w:r>
    </w:p>
  </w:footnote>
  <w:footnote w:id="23">
    <w:p w14:paraId="05B4DD38"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Karin Fierke, </w:t>
      </w:r>
      <w:r w:rsidRPr="002226EF">
        <w:rPr>
          <w:rFonts w:ascii="Times New Roman" w:hAnsi="Times New Roman" w:cs="Times New Roman"/>
          <w:i/>
          <w:sz w:val="20"/>
          <w:szCs w:val="20"/>
        </w:rPr>
        <w:t>Diplomatic Interventions: Conflict and Change In A Globalizing World</w:t>
      </w:r>
      <w:r w:rsidRPr="002226EF">
        <w:rPr>
          <w:rFonts w:ascii="Times New Roman" w:hAnsi="Times New Roman" w:cs="Times New Roman"/>
          <w:sz w:val="20"/>
          <w:szCs w:val="20"/>
        </w:rPr>
        <w:t xml:space="preserve"> (New York: Palgrave Macmillan, 2005), hlm.105</w:t>
      </w:r>
    </w:p>
  </w:footnote>
  <w:footnote w:id="24">
    <w:p w14:paraId="06975D3A"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Daniel Drezner, The Sanction Paradox: Economic Statercraft and International Relations (Cambridge:Cambridge University Press, 1999),hlm.2</w:t>
      </w:r>
    </w:p>
  </w:footnote>
  <w:footnote w:id="25">
    <w:p w14:paraId="77E0302A"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A.Cooper Drury, “</w:t>
      </w:r>
      <w:r w:rsidRPr="002226EF">
        <w:rPr>
          <w:rFonts w:ascii="Times New Roman" w:hAnsi="Times New Roman" w:cs="Times New Roman"/>
          <w:i/>
          <w:sz w:val="20"/>
          <w:szCs w:val="20"/>
        </w:rPr>
        <w:t xml:space="preserve">Santions As Coercive Diplomacy: The US President’s Decision To Initiate Economic Sanctions, </w:t>
      </w:r>
      <w:r w:rsidRPr="002226EF">
        <w:rPr>
          <w:rFonts w:ascii="Times New Roman" w:hAnsi="Times New Roman" w:cs="Times New Roman"/>
          <w:sz w:val="20"/>
          <w:szCs w:val="20"/>
        </w:rPr>
        <w:t>“Political research Quarterly, Vol.54, No.3 (September 2001), hlm.488.</w:t>
      </w:r>
    </w:p>
  </w:footnote>
  <w:footnote w:id="26">
    <w:p w14:paraId="6EA4C101" w14:textId="77777777" w:rsidR="00B93BD6" w:rsidRPr="002226EF" w:rsidRDefault="00B93BD6" w:rsidP="00B93BD6">
      <w:pPr>
        <w:pStyle w:val="FootnoteText"/>
        <w:ind w:firstLine="720"/>
        <w:jc w:val="both"/>
        <w:rPr>
          <w:rFonts w:ascii="Times New Roman" w:hAnsi="Times New Roman" w:cs="Times New Roman"/>
          <w:sz w:val="20"/>
          <w:szCs w:val="20"/>
        </w:rPr>
      </w:pPr>
      <w:r w:rsidRPr="002226EF">
        <w:rPr>
          <w:rStyle w:val="FootnoteReference"/>
          <w:rFonts w:ascii="Times New Roman" w:hAnsi="Times New Roman" w:cs="Times New Roman"/>
          <w:sz w:val="20"/>
          <w:szCs w:val="20"/>
        </w:rPr>
        <w:footnoteRef/>
      </w:r>
      <w:r w:rsidRPr="002226EF">
        <w:rPr>
          <w:rFonts w:ascii="Times New Roman" w:hAnsi="Times New Roman" w:cs="Times New Roman"/>
          <w:sz w:val="20"/>
          <w:szCs w:val="20"/>
        </w:rPr>
        <w:t xml:space="preserve"> “Kamus Besar Bahasa Indonesia”, dalam </w:t>
      </w:r>
      <w:hyperlink r:id="rId5" w:history="1">
        <w:r w:rsidRPr="002226EF">
          <w:rPr>
            <w:rStyle w:val="Hyperlink"/>
            <w:rFonts w:ascii="Times New Roman" w:hAnsi="Times New Roman" w:cs="Times New Roman"/>
            <w:sz w:val="20"/>
            <w:szCs w:val="20"/>
          </w:rPr>
          <w:t>https://kbbi.web.id/normalisasi</w:t>
        </w:r>
      </w:hyperlink>
      <w:r w:rsidRPr="002226EF">
        <w:rPr>
          <w:rFonts w:ascii="Times New Roman" w:hAnsi="Times New Roman" w:cs="Times New Roman"/>
          <w:sz w:val="20"/>
          <w:szCs w:val="20"/>
        </w:rPr>
        <w:t>., diakses 3 Januari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5660" w14:textId="77777777" w:rsidR="00B93BD6" w:rsidRDefault="00B93BD6" w:rsidP="0017296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FF774" w14:textId="77777777" w:rsidR="00B93BD6" w:rsidRDefault="00B93BD6" w:rsidP="001A63F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C9D25" w14:textId="77777777" w:rsidR="00C85511" w:rsidRDefault="00C85511" w:rsidP="00F617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F6B">
      <w:rPr>
        <w:rStyle w:val="PageNumber"/>
        <w:noProof/>
      </w:rPr>
      <w:t>26</w:t>
    </w:r>
    <w:r>
      <w:rPr>
        <w:rStyle w:val="PageNumber"/>
      </w:rPr>
      <w:fldChar w:fldCharType="end"/>
    </w:r>
  </w:p>
  <w:p w14:paraId="65256B5B" w14:textId="77777777" w:rsidR="00C85511" w:rsidRDefault="00C85511" w:rsidP="0017296D">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8016" w14:textId="77777777" w:rsidR="00C85511" w:rsidRDefault="00C85511" w:rsidP="001A63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D1A"/>
    <w:multiLevelType w:val="hybridMultilevel"/>
    <w:tmpl w:val="583EB3DC"/>
    <w:lvl w:ilvl="0" w:tplc="AEFEE4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3C66"/>
    <w:multiLevelType w:val="hybridMultilevel"/>
    <w:tmpl w:val="EF145116"/>
    <w:lvl w:ilvl="0" w:tplc="EEA015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054C5"/>
    <w:multiLevelType w:val="hybridMultilevel"/>
    <w:tmpl w:val="AE22D8CC"/>
    <w:lvl w:ilvl="0" w:tplc="126E8AB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C5B14"/>
    <w:multiLevelType w:val="hybridMultilevel"/>
    <w:tmpl w:val="C178AEB8"/>
    <w:lvl w:ilvl="0" w:tplc="479A2BC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5355C6"/>
    <w:multiLevelType w:val="hybridMultilevel"/>
    <w:tmpl w:val="88FEEE1A"/>
    <w:lvl w:ilvl="0" w:tplc="59883BD8">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D50DC"/>
    <w:multiLevelType w:val="hybridMultilevel"/>
    <w:tmpl w:val="7C1806AA"/>
    <w:lvl w:ilvl="0" w:tplc="12EC66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569E5"/>
    <w:multiLevelType w:val="hybridMultilevel"/>
    <w:tmpl w:val="E43437B4"/>
    <w:lvl w:ilvl="0" w:tplc="9E1039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5B2730"/>
    <w:multiLevelType w:val="hybridMultilevel"/>
    <w:tmpl w:val="4C667BBA"/>
    <w:lvl w:ilvl="0" w:tplc="3C249DB8">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F58E9"/>
    <w:multiLevelType w:val="hybridMultilevel"/>
    <w:tmpl w:val="B9E87CF4"/>
    <w:lvl w:ilvl="0" w:tplc="DADA96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13934"/>
    <w:multiLevelType w:val="hybridMultilevel"/>
    <w:tmpl w:val="929032EC"/>
    <w:lvl w:ilvl="0" w:tplc="3D4E34B4">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BF0D6E"/>
    <w:multiLevelType w:val="hybridMultilevel"/>
    <w:tmpl w:val="C6CE63D2"/>
    <w:lvl w:ilvl="0" w:tplc="E4E84D1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A0057"/>
    <w:multiLevelType w:val="hybridMultilevel"/>
    <w:tmpl w:val="80245DA8"/>
    <w:lvl w:ilvl="0" w:tplc="735638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6B43"/>
    <w:multiLevelType w:val="hybridMultilevel"/>
    <w:tmpl w:val="05841776"/>
    <w:lvl w:ilvl="0" w:tplc="4DDEA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14655"/>
    <w:multiLevelType w:val="hybridMultilevel"/>
    <w:tmpl w:val="F8AC9EF6"/>
    <w:lvl w:ilvl="0" w:tplc="5A48FAD0">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B3EEB"/>
    <w:multiLevelType w:val="hybridMultilevel"/>
    <w:tmpl w:val="E33AE02A"/>
    <w:lvl w:ilvl="0" w:tplc="561E1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A5F05"/>
    <w:multiLevelType w:val="hybridMultilevel"/>
    <w:tmpl w:val="1542F6F2"/>
    <w:lvl w:ilvl="0" w:tplc="803CDC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3428A"/>
    <w:multiLevelType w:val="hybridMultilevel"/>
    <w:tmpl w:val="E3DE5FB6"/>
    <w:lvl w:ilvl="0" w:tplc="BCC2E51A">
      <w:start w:val="1"/>
      <w:numFmt w:val="decimal"/>
      <w:lvlText w:val="%1."/>
      <w:lvlJc w:val="left"/>
      <w:pPr>
        <w:ind w:left="13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311447"/>
    <w:multiLevelType w:val="hybridMultilevel"/>
    <w:tmpl w:val="5D8C56E8"/>
    <w:lvl w:ilvl="0" w:tplc="3BAA49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27E5E"/>
    <w:multiLevelType w:val="hybridMultilevel"/>
    <w:tmpl w:val="61C8AB9E"/>
    <w:lvl w:ilvl="0" w:tplc="E2F2E7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C1A25"/>
    <w:multiLevelType w:val="hybridMultilevel"/>
    <w:tmpl w:val="8C40F0B2"/>
    <w:lvl w:ilvl="0" w:tplc="2DC080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75AF4"/>
    <w:multiLevelType w:val="hybridMultilevel"/>
    <w:tmpl w:val="6F96312E"/>
    <w:lvl w:ilvl="0" w:tplc="253CEE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15D9E"/>
    <w:multiLevelType w:val="hybridMultilevel"/>
    <w:tmpl w:val="64ACAB88"/>
    <w:lvl w:ilvl="0" w:tplc="CF0458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04A57"/>
    <w:multiLevelType w:val="hybridMultilevel"/>
    <w:tmpl w:val="5E82F97E"/>
    <w:lvl w:ilvl="0" w:tplc="B488436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6"/>
  </w:num>
  <w:num w:numId="4">
    <w:abstractNumId w:val="4"/>
  </w:num>
  <w:num w:numId="5">
    <w:abstractNumId w:val="9"/>
  </w:num>
  <w:num w:numId="6">
    <w:abstractNumId w:val="7"/>
  </w:num>
  <w:num w:numId="7">
    <w:abstractNumId w:val="13"/>
  </w:num>
  <w:num w:numId="8">
    <w:abstractNumId w:val="1"/>
  </w:num>
  <w:num w:numId="9">
    <w:abstractNumId w:val="11"/>
  </w:num>
  <w:num w:numId="10">
    <w:abstractNumId w:val="22"/>
  </w:num>
  <w:num w:numId="11">
    <w:abstractNumId w:val="0"/>
  </w:num>
  <w:num w:numId="12">
    <w:abstractNumId w:val="3"/>
  </w:num>
  <w:num w:numId="13">
    <w:abstractNumId w:val="6"/>
  </w:num>
  <w:num w:numId="14">
    <w:abstractNumId w:val="2"/>
  </w:num>
  <w:num w:numId="15">
    <w:abstractNumId w:val="18"/>
  </w:num>
  <w:num w:numId="16">
    <w:abstractNumId w:val="12"/>
  </w:num>
  <w:num w:numId="17">
    <w:abstractNumId w:val="8"/>
  </w:num>
  <w:num w:numId="18">
    <w:abstractNumId w:val="17"/>
  </w:num>
  <w:num w:numId="19">
    <w:abstractNumId w:val="14"/>
  </w:num>
  <w:num w:numId="20">
    <w:abstractNumId w:val="19"/>
  </w:num>
  <w:num w:numId="21">
    <w:abstractNumId w:val="20"/>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C3"/>
    <w:rsid w:val="000A1E49"/>
    <w:rsid w:val="001060F9"/>
    <w:rsid w:val="001517EA"/>
    <w:rsid w:val="00185605"/>
    <w:rsid w:val="001B4F6B"/>
    <w:rsid w:val="002036D4"/>
    <w:rsid w:val="002E12E9"/>
    <w:rsid w:val="004A6475"/>
    <w:rsid w:val="0051074D"/>
    <w:rsid w:val="0064237B"/>
    <w:rsid w:val="007374FA"/>
    <w:rsid w:val="00971FC3"/>
    <w:rsid w:val="00B738A5"/>
    <w:rsid w:val="00B93BD6"/>
    <w:rsid w:val="00C85511"/>
    <w:rsid w:val="00CB331E"/>
    <w:rsid w:val="00DD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D3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511"/>
    <w:pPr>
      <w:tabs>
        <w:tab w:val="center" w:pos="4320"/>
        <w:tab w:val="right" w:pos="8640"/>
      </w:tabs>
    </w:pPr>
  </w:style>
  <w:style w:type="character" w:customStyle="1" w:styleId="FooterChar">
    <w:name w:val="Footer Char"/>
    <w:basedOn w:val="DefaultParagraphFont"/>
    <w:link w:val="Footer"/>
    <w:uiPriority w:val="99"/>
    <w:rsid w:val="00C85511"/>
  </w:style>
  <w:style w:type="character" w:styleId="PageNumber">
    <w:name w:val="page number"/>
    <w:basedOn w:val="DefaultParagraphFont"/>
    <w:uiPriority w:val="99"/>
    <w:semiHidden/>
    <w:unhideWhenUsed/>
    <w:rsid w:val="00C85511"/>
  </w:style>
  <w:style w:type="paragraph" w:styleId="Header">
    <w:name w:val="header"/>
    <w:basedOn w:val="Normal"/>
    <w:link w:val="HeaderChar"/>
    <w:uiPriority w:val="99"/>
    <w:unhideWhenUsed/>
    <w:rsid w:val="00C85511"/>
    <w:pPr>
      <w:tabs>
        <w:tab w:val="center" w:pos="4320"/>
        <w:tab w:val="right" w:pos="8640"/>
      </w:tabs>
    </w:pPr>
  </w:style>
  <w:style w:type="character" w:customStyle="1" w:styleId="HeaderChar">
    <w:name w:val="Header Char"/>
    <w:basedOn w:val="DefaultParagraphFont"/>
    <w:link w:val="Header"/>
    <w:uiPriority w:val="99"/>
    <w:rsid w:val="00C85511"/>
  </w:style>
  <w:style w:type="paragraph" w:styleId="ListParagraph">
    <w:name w:val="List Paragraph"/>
    <w:basedOn w:val="Normal"/>
    <w:uiPriority w:val="34"/>
    <w:qFormat/>
    <w:rsid w:val="00C85511"/>
    <w:pPr>
      <w:ind w:left="720"/>
      <w:contextualSpacing/>
    </w:pPr>
  </w:style>
  <w:style w:type="character" w:styleId="Hyperlink">
    <w:name w:val="Hyperlink"/>
    <w:basedOn w:val="DefaultParagraphFont"/>
    <w:uiPriority w:val="99"/>
    <w:unhideWhenUsed/>
    <w:rsid w:val="00C85511"/>
    <w:rPr>
      <w:color w:val="0000FF" w:themeColor="hyperlink"/>
      <w:u w:val="single"/>
    </w:rPr>
  </w:style>
  <w:style w:type="paragraph" w:styleId="FootnoteText">
    <w:name w:val="footnote text"/>
    <w:basedOn w:val="Normal"/>
    <w:link w:val="FootnoteTextChar"/>
    <w:uiPriority w:val="99"/>
    <w:unhideWhenUsed/>
    <w:rsid w:val="00C85511"/>
  </w:style>
  <w:style w:type="character" w:customStyle="1" w:styleId="FootnoteTextChar">
    <w:name w:val="Footnote Text Char"/>
    <w:basedOn w:val="DefaultParagraphFont"/>
    <w:link w:val="FootnoteText"/>
    <w:uiPriority w:val="99"/>
    <w:rsid w:val="00C85511"/>
  </w:style>
  <w:style w:type="character" w:styleId="FootnoteReference">
    <w:name w:val="footnote reference"/>
    <w:basedOn w:val="DefaultParagraphFont"/>
    <w:uiPriority w:val="99"/>
    <w:unhideWhenUsed/>
    <w:rsid w:val="00C85511"/>
    <w:rPr>
      <w:vertAlign w:val="superscript"/>
    </w:rPr>
  </w:style>
  <w:style w:type="table" w:styleId="TableGrid">
    <w:name w:val="Table Grid"/>
    <w:basedOn w:val="TableNormal"/>
    <w:uiPriority w:val="59"/>
    <w:rsid w:val="00C8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74FA"/>
    <w:rPr>
      <w:color w:val="800080" w:themeColor="followedHyperlink"/>
      <w:u w:val="single"/>
    </w:rPr>
  </w:style>
  <w:style w:type="paragraph" w:styleId="BalloonText">
    <w:name w:val="Balloon Text"/>
    <w:basedOn w:val="Normal"/>
    <w:link w:val="BalloonTextChar"/>
    <w:uiPriority w:val="99"/>
    <w:semiHidden/>
    <w:unhideWhenUsed/>
    <w:rsid w:val="0020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6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511"/>
    <w:pPr>
      <w:tabs>
        <w:tab w:val="center" w:pos="4320"/>
        <w:tab w:val="right" w:pos="8640"/>
      </w:tabs>
    </w:pPr>
  </w:style>
  <w:style w:type="character" w:customStyle="1" w:styleId="FooterChar">
    <w:name w:val="Footer Char"/>
    <w:basedOn w:val="DefaultParagraphFont"/>
    <w:link w:val="Footer"/>
    <w:uiPriority w:val="99"/>
    <w:rsid w:val="00C85511"/>
  </w:style>
  <w:style w:type="character" w:styleId="PageNumber">
    <w:name w:val="page number"/>
    <w:basedOn w:val="DefaultParagraphFont"/>
    <w:uiPriority w:val="99"/>
    <w:semiHidden/>
    <w:unhideWhenUsed/>
    <w:rsid w:val="00C85511"/>
  </w:style>
  <w:style w:type="paragraph" w:styleId="Header">
    <w:name w:val="header"/>
    <w:basedOn w:val="Normal"/>
    <w:link w:val="HeaderChar"/>
    <w:uiPriority w:val="99"/>
    <w:unhideWhenUsed/>
    <w:rsid w:val="00C85511"/>
    <w:pPr>
      <w:tabs>
        <w:tab w:val="center" w:pos="4320"/>
        <w:tab w:val="right" w:pos="8640"/>
      </w:tabs>
    </w:pPr>
  </w:style>
  <w:style w:type="character" w:customStyle="1" w:styleId="HeaderChar">
    <w:name w:val="Header Char"/>
    <w:basedOn w:val="DefaultParagraphFont"/>
    <w:link w:val="Header"/>
    <w:uiPriority w:val="99"/>
    <w:rsid w:val="00C85511"/>
  </w:style>
  <w:style w:type="paragraph" w:styleId="ListParagraph">
    <w:name w:val="List Paragraph"/>
    <w:basedOn w:val="Normal"/>
    <w:uiPriority w:val="34"/>
    <w:qFormat/>
    <w:rsid w:val="00C85511"/>
    <w:pPr>
      <w:ind w:left="720"/>
      <w:contextualSpacing/>
    </w:pPr>
  </w:style>
  <w:style w:type="character" w:styleId="Hyperlink">
    <w:name w:val="Hyperlink"/>
    <w:basedOn w:val="DefaultParagraphFont"/>
    <w:uiPriority w:val="99"/>
    <w:unhideWhenUsed/>
    <w:rsid w:val="00C85511"/>
    <w:rPr>
      <w:color w:val="0000FF" w:themeColor="hyperlink"/>
      <w:u w:val="single"/>
    </w:rPr>
  </w:style>
  <w:style w:type="paragraph" w:styleId="FootnoteText">
    <w:name w:val="footnote text"/>
    <w:basedOn w:val="Normal"/>
    <w:link w:val="FootnoteTextChar"/>
    <w:uiPriority w:val="99"/>
    <w:unhideWhenUsed/>
    <w:rsid w:val="00C85511"/>
  </w:style>
  <w:style w:type="character" w:customStyle="1" w:styleId="FootnoteTextChar">
    <w:name w:val="Footnote Text Char"/>
    <w:basedOn w:val="DefaultParagraphFont"/>
    <w:link w:val="FootnoteText"/>
    <w:uiPriority w:val="99"/>
    <w:rsid w:val="00C85511"/>
  </w:style>
  <w:style w:type="character" w:styleId="FootnoteReference">
    <w:name w:val="footnote reference"/>
    <w:basedOn w:val="DefaultParagraphFont"/>
    <w:uiPriority w:val="99"/>
    <w:unhideWhenUsed/>
    <w:rsid w:val="00C85511"/>
    <w:rPr>
      <w:vertAlign w:val="superscript"/>
    </w:rPr>
  </w:style>
  <w:style w:type="table" w:styleId="TableGrid">
    <w:name w:val="Table Grid"/>
    <w:basedOn w:val="TableNormal"/>
    <w:uiPriority w:val="59"/>
    <w:rsid w:val="00C8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74FA"/>
    <w:rPr>
      <w:color w:val="800080" w:themeColor="followedHyperlink"/>
      <w:u w:val="single"/>
    </w:rPr>
  </w:style>
  <w:style w:type="paragraph" w:styleId="BalloonText">
    <w:name w:val="Balloon Text"/>
    <w:basedOn w:val="Normal"/>
    <w:link w:val="BalloonTextChar"/>
    <w:uiPriority w:val="99"/>
    <w:semiHidden/>
    <w:unhideWhenUsed/>
    <w:rsid w:val="0020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6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yperlink" Target="https://obamawhitehouse.archives.gov/the-press-office/2014/12/17/statement-" TargetMode="External"/><Relationship Id="rId14" Type="http://schemas.openxmlformats.org/officeDocument/2006/relationships/hyperlink" Target="https://thenassauguardian.com/2016/04/02/president-obama-in-cuba-another-step-for-the-normalization-of-relations/" TargetMode="External"/><Relationship Id="rId15" Type="http://schemas.openxmlformats.org/officeDocument/2006/relationships/hyperlink" Target="http://www.havanaproject.com/2011/08/american-business-in-cuba-1898-1959-a-brief-overview/" TargetMode="External"/><Relationship Id="rId16" Type="http://schemas.openxmlformats.org/officeDocument/2006/relationships/hyperlink" Target="https://www.washingtonpost.com/opinions/global-opinions/the-decline-of-us-influence-is-the-great-global-story-of-our-times/2017/12/28/bfe48262-ebf6-11e7-9f92-10a2203f6c8d_story.html?utm_term=.339e1cfaa1eb"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journal.unair.ac.id/download-fullpapers-jahi2617922d22full.pdf" TargetMode="External"/><Relationship Id="rId4" Type="http://schemas.openxmlformats.org/officeDocument/2006/relationships/hyperlink" Target="http://docplayer.info/48241709-Bab-i-pendahuluan-kuba-dari-penjajahan-spanyol-melalui-treaty-of-paris-pada-bulan-desember-1898.html" TargetMode="External"/><Relationship Id="rId5" Type="http://schemas.openxmlformats.org/officeDocument/2006/relationships/hyperlink" Target="https://kbbi.web.id/normalisasi" TargetMode="External"/><Relationship Id="rId1" Type="http://schemas.openxmlformats.org/officeDocument/2006/relationships/hyperlink" Target="http://repository.unair.ac.id/69750/3/JURNAL_Fis.HI.16%2018%20Bas%20p.pdf" TargetMode="External"/><Relationship Id="rId2" Type="http://schemas.openxmlformats.org/officeDocument/2006/relationships/hyperlink" Target="http://ejournal.hi.fisip-unmul.ac.id/site/wp-content/uploads/2017/11/EJOURNAL%20FITRIANA%20FT%20(11-07-17-04-26-4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F703-C5FC-A04D-9625-71AF4A49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3626</Words>
  <Characters>20671</Characters>
  <Application>Microsoft Macintosh Word</Application>
  <DocSecurity>0</DocSecurity>
  <Lines>172</Lines>
  <Paragraphs>48</Paragraphs>
  <ScaleCrop>false</ScaleCrop>
  <Company>a</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Nabilah</dc:creator>
  <cp:keywords/>
  <dc:description/>
  <cp:lastModifiedBy>Siti Nabilah</cp:lastModifiedBy>
  <cp:revision>15</cp:revision>
  <dcterms:created xsi:type="dcterms:W3CDTF">2018-03-14T10:27:00Z</dcterms:created>
  <dcterms:modified xsi:type="dcterms:W3CDTF">2018-04-07T00:34:00Z</dcterms:modified>
</cp:coreProperties>
</file>