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E3" w:rsidRDefault="00764EE3" w:rsidP="00764EE3">
      <w:pPr>
        <w:spacing w:after="0"/>
        <w:jc w:val="center"/>
        <w:rPr>
          <w:rFonts w:ascii="Times New Roman" w:hAnsi="Times New Roman" w:cs="Times New Roman"/>
          <w:b/>
          <w:sz w:val="28"/>
          <w:szCs w:val="28"/>
          <w:lang w:val="en-US"/>
        </w:rPr>
      </w:pPr>
    </w:p>
    <w:p w:rsidR="00764EE3" w:rsidRDefault="00764EE3" w:rsidP="00764EE3">
      <w:pPr>
        <w:spacing w:after="120" w:line="240" w:lineRule="auto"/>
        <w:jc w:val="center"/>
        <w:rPr>
          <w:rFonts w:ascii="Times New Roman" w:hAnsi="Times New Roman" w:cs="Times New Roman"/>
          <w:i/>
          <w:sz w:val="28"/>
          <w:szCs w:val="28"/>
          <w:lang w:val="en-US"/>
        </w:rPr>
      </w:pPr>
      <w:r w:rsidRPr="00764EE3">
        <w:rPr>
          <w:rFonts w:ascii="Times New Roman" w:hAnsi="Times New Roman" w:cs="Times New Roman"/>
          <w:b/>
          <w:sz w:val="28"/>
          <w:szCs w:val="28"/>
        </w:rPr>
        <w:t>Peran Media Sosial dalam Internalisasi Pola Hidup Sehat dan Bersih (PHBS)</w:t>
      </w:r>
      <w:r w:rsidRPr="00764EE3">
        <w:rPr>
          <w:rFonts w:ascii="Times New Roman" w:hAnsi="Times New Roman" w:cs="Times New Roman"/>
          <w:b/>
          <w:sz w:val="28"/>
          <w:szCs w:val="28"/>
        </w:rPr>
        <w:br/>
      </w:r>
      <w:r w:rsidRPr="00764EE3">
        <w:rPr>
          <w:rFonts w:ascii="Times New Roman" w:hAnsi="Times New Roman" w:cs="Times New Roman"/>
          <w:i/>
          <w:sz w:val="28"/>
          <w:szCs w:val="28"/>
        </w:rPr>
        <w:t>(Potret Masyarakat Hulu Sungai Citarum di Lereng Gunung Wayang –</w:t>
      </w:r>
      <w:r w:rsidRPr="00764EE3">
        <w:rPr>
          <w:rFonts w:ascii="Times New Roman" w:hAnsi="Times New Roman" w:cs="Times New Roman"/>
          <w:i/>
          <w:sz w:val="28"/>
          <w:szCs w:val="28"/>
        </w:rPr>
        <w:br/>
        <w:t>Desa Tarumajaya Kecamatan Kertasari Kabupaten Bandung)</w:t>
      </w:r>
      <w:r w:rsidRPr="00764EE3">
        <w:rPr>
          <w:rStyle w:val="FootnoteReference"/>
          <w:rFonts w:ascii="Times New Roman" w:hAnsi="Times New Roman" w:cs="Times New Roman"/>
          <w:b/>
          <w:sz w:val="28"/>
          <w:szCs w:val="28"/>
        </w:rPr>
        <w:footnoteReference w:id="2"/>
      </w:r>
    </w:p>
    <w:p w:rsidR="00764EE3" w:rsidRPr="00764EE3" w:rsidRDefault="00764EE3" w:rsidP="00764EE3">
      <w:pPr>
        <w:spacing w:after="120" w:line="240" w:lineRule="auto"/>
        <w:jc w:val="center"/>
        <w:rPr>
          <w:rFonts w:ascii="Times New Roman" w:hAnsi="Times New Roman" w:cs="Times New Roman"/>
          <w:b/>
          <w:sz w:val="28"/>
          <w:szCs w:val="28"/>
          <w:lang w:val="en-US"/>
        </w:rPr>
      </w:pPr>
    </w:p>
    <w:p w:rsidR="00764EE3" w:rsidRPr="00764EE3" w:rsidRDefault="00764EE3" w:rsidP="00764EE3">
      <w:pPr>
        <w:spacing w:after="0"/>
        <w:jc w:val="center"/>
        <w:rPr>
          <w:rFonts w:ascii="Times New Roman" w:hAnsi="Times New Roman" w:cs="Times New Roman"/>
          <w:sz w:val="24"/>
          <w:szCs w:val="24"/>
          <w:lang w:val="en-US"/>
        </w:rPr>
      </w:pPr>
      <w:r w:rsidRPr="00764EE3">
        <w:rPr>
          <w:rFonts w:ascii="Times New Roman" w:hAnsi="Times New Roman" w:cs="Times New Roman"/>
          <w:b/>
          <w:sz w:val="24"/>
          <w:szCs w:val="24"/>
        </w:rPr>
        <w:t>Rd Ruyani</w:t>
      </w:r>
      <w:r w:rsidRPr="00764EE3">
        <w:rPr>
          <w:rStyle w:val="FootnoteReference"/>
          <w:rFonts w:ascii="Times New Roman" w:hAnsi="Times New Roman" w:cs="Times New Roman"/>
          <w:b/>
          <w:sz w:val="24"/>
          <w:szCs w:val="24"/>
        </w:rPr>
        <w:footnoteReference w:id="3"/>
      </w:r>
      <w:r>
        <w:rPr>
          <w:rFonts w:ascii="Times New Roman" w:hAnsi="Times New Roman" w:cs="Times New Roman"/>
          <w:b/>
          <w:sz w:val="24"/>
          <w:szCs w:val="24"/>
          <w:lang w:val="en-US"/>
        </w:rPr>
        <w:t xml:space="preserve"> </w:t>
      </w:r>
      <w:r w:rsidRPr="00764EE3">
        <w:rPr>
          <w:rFonts w:ascii="Times New Roman" w:hAnsi="Times New Roman" w:cs="Times New Roman"/>
          <w:i/>
          <w:sz w:val="24"/>
          <w:szCs w:val="24"/>
        </w:rPr>
        <w:t>dan</w:t>
      </w:r>
      <w:r>
        <w:rPr>
          <w:rFonts w:ascii="Times New Roman" w:hAnsi="Times New Roman" w:cs="Times New Roman"/>
          <w:i/>
          <w:sz w:val="24"/>
          <w:szCs w:val="24"/>
          <w:lang w:val="en-US"/>
        </w:rPr>
        <w:t xml:space="preserve"> </w:t>
      </w:r>
      <w:r w:rsidRPr="00764EE3">
        <w:rPr>
          <w:rFonts w:ascii="Times New Roman" w:hAnsi="Times New Roman" w:cs="Times New Roman"/>
          <w:b/>
          <w:sz w:val="24"/>
          <w:szCs w:val="24"/>
        </w:rPr>
        <w:t>Mira Rosana Gnagey</w:t>
      </w:r>
      <w:r w:rsidRPr="00764EE3">
        <w:rPr>
          <w:rStyle w:val="FootnoteReference"/>
          <w:rFonts w:ascii="Times New Roman" w:hAnsi="Times New Roman" w:cs="Times New Roman"/>
          <w:b/>
          <w:sz w:val="24"/>
          <w:szCs w:val="24"/>
        </w:rPr>
        <w:footnoteReference w:id="4"/>
      </w:r>
    </w:p>
    <w:p w:rsidR="00764EE3" w:rsidRPr="00764EE3" w:rsidRDefault="00764EE3" w:rsidP="00764EE3">
      <w:pPr>
        <w:spacing w:after="0"/>
        <w:jc w:val="center"/>
        <w:rPr>
          <w:rFonts w:ascii="Times New Roman" w:hAnsi="Times New Roman" w:cs="Times New Roman"/>
          <w:sz w:val="24"/>
          <w:szCs w:val="24"/>
          <w:lang w:val="en-US"/>
        </w:rPr>
      </w:pPr>
    </w:p>
    <w:p w:rsidR="00764EE3" w:rsidRPr="00764EE3" w:rsidRDefault="00764EE3" w:rsidP="00764EE3">
      <w:pPr>
        <w:spacing w:after="0"/>
        <w:jc w:val="center"/>
        <w:rPr>
          <w:rFonts w:ascii="Times New Roman" w:hAnsi="Times New Roman" w:cs="Times New Roman"/>
          <w:sz w:val="24"/>
          <w:szCs w:val="24"/>
          <w:lang w:val="en-US"/>
        </w:rPr>
      </w:pPr>
      <w:r w:rsidRPr="00764EE3">
        <w:rPr>
          <w:rFonts w:ascii="Times New Roman" w:hAnsi="Times New Roman" w:cs="Times New Roman"/>
          <w:sz w:val="24"/>
          <w:szCs w:val="24"/>
          <w:lang w:val="en-US"/>
        </w:rPr>
        <w:t>Abstrak</w:t>
      </w:r>
    </w:p>
    <w:p w:rsidR="00764EE3" w:rsidRPr="00764EE3" w:rsidRDefault="00764EE3" w:rsidP="00764EE3">
      <w:pPr>
        <w:spacing w:line="240" w:lineRule="auto"/>
        <w:jc w:val="center"/>
        <w:rPr>
          <w:rFonts w:ascii="Times New Roman" w:hAnsi="Times New Roman" w:cs="Times New Roman"/>
          <w:b/>
          <w:sz w:val="24"/>
          <w:szCs w:val="24"/>
          <w:lang w:val="en-US"/>
        </w:rPr>
      </w:pPr>
    </w:p>
    <w:p w:rsidR="00764EE3" w:rsidRPr="00764EE3" w:rsidRDefault="00764EE3" w:rsidP="00764EE3">
      <w:pPr>
        <w:spacing w:after="120" w:line="240" w:lineRule="auto"/>
        <w:jc w:val="both"/>
        <w:rPr>
          <w:rFonts w:ascii="Times New Roman" w:hAnsi="Times New Roman" w:cs="Times New Roman"/>
          <w:sz w:val="24"/>
          <w:szCs w:val="24"/>
        </w:rPr>
      </w:pPr>
      <w:r w:rsidRPr="00764EE3">
        <w:rPr>
          <w:rFonts w:ascii="Times New Roman" w:hAnsi="Times New Roman" w:cs="Times New Roman"/>
          <w:sz w:val="24"/>
          <w:szCs w:val="24"/>
        </w:rPr>
        <w:t>Penanganan masalah Sungai Citarum yang sekarang ini dikenal sebagai sungai terkotor di dunia tentu tidaklah semudah membalikkan tangan, namun memerlukan kesabaran, kesungguhan berkomitmen bersama dan berproses panjang.  Belajar dari Jepang dalam menghadapi masalah pencemaran lingkungan akut sejak tahun 1970-an berproses hampir 20 tahun, baru seratus delapan puluh derajat berhasil mengatasinya, melalui perubahan sosial membangun kesadaran masyarakat, sinergitas aparatur pemerintah, akademisi dan swasta membentuk kepatuhan dan kepedulian terhadap penanganan sampah secara holistik</w:t>
      </w:r>
      <w:r w:rsidRPr="00764EE3">
        <w:rPr>
          <w:rStyle w:val="FootnoteReference"/>
          <w:rFonts w:ascii="Times New Roman" w:hAnsi="Times New Roman" w:cs="Times New Roman"/>
          <w:sz w:val="24"/>
          <w:szCs w:val="24"/>
        </w:rPr>
        <w:footnoteReference w:id="5"/>
      </w:r>
      <w:r w:rsidRPr="00764EE3">
        <w:rPr>
          <w:rFonts w:ascii="Times New Roman" w:hAnsi="Times New Roman" w:cs="Times New Roman"/>
          <w:sz w:val="24"/>
          <w:szCs w:val="24"/>
        </w:rPr>
        <w:t xml:space="preserve">. Penelitian ini bertujuan memetakan Perilaku Hidup Sehat dan Bersih (PHBS), mengidentifikasi masalah dan berupaya mencarikan alternatif pemecahan masalah pada Masyarakat Hulu Sungai Citarum di Lereng Gunung Wayang – tepatnya di Desa Tarumajaya Kecamatan Kertasari Kabupaten Bandung yang digali melalui Pendekatan </w:t>
      </w:r>
      <w:r w:rsidRPr="00764EE3">
        <w:rPr>
          <w:rFonts w:ascii="Times New Roman" w:hAnsi="Times New Roman" w:cs="Times New Roman"/>
          <w:i/>
          <w:sz w:val="24"/>
          <w:szCs w:val="24"/>
        </w:rPr>
        <w:t>PRA</w:t>
      </w:r>
      <w:r w:rsidRPr="00764EE3">
        <w:rPr>
          <w:rFonts w:ascii="Times New Roman" w:hAnsi="Times New Roman" w:cs="Times New Roman"/>
          <w:sz w:val="24"/>
          <w:szCs w:val="24"/>
        </w:rPr>
        <w:t xml:space="preserve"> (</w:t>
      </w:r>
      <w:r w:rsidRPr="00764EE3">
        <w:rPr>
          <w:rFonts w:ascii="Times New Roman" w:hAnsi="Times New Roman" w:cs="Times New Roman"/>
          <w:i/>
          <w:iCs/>
          <w:sz w:val="24"/>
          <w:szCs w:val="24"/>
        </w:rPr>
        <w:t>Participatory Rural Appraisal</w:t>
      </w:r>
      <w:r w:rsidRPr="00764EE3">
        <w:rPr>
          <w:rFonts w:ascii="Times New Roman" w:hAnsi="Times New Roman" w:cs="Times New Roman"/>
          <w:sz w:val="24"/>
          <w:szCs w:val="24"/>
        </w:rPr>
        <w:t xml:space="preserve">), yaitu </w:t>
      </w:r>
      <w:r w:rsidRPr="00764EE3">
        <w:rPr>
          <w:rFonts w:ascii="Times New Roman" w:eastAsia="Times New Roman" w:hAnsi="Times New Roman" w:cs="Times New Roman"/>
          <w:sz w:val="24"/>
          <w:szCs w:val="24"/>
          <w:lang w:eastAsia="id-ID"/>
        </w:rPr>
        <w:t xml:space="preserve">pendekatan partisipatif, inovasi metode memperbaiki kecepatan dan efisiensi waktu pengumpulan data. </w:t>
      </w:r>
      <w:r w:rsidRPr="00764EE3">
        <w:rPr>
          <w:rFonts w:ascii="Times New Roman" w:hAnsi="Times New Roman" w:cs="Times New Roman"/>
          <w:sz w:val="24"/>
          <w:szCs w:val="24"/>
        </w:rPr>
        <w:t xml:space="preserve">Hasil kajian menunjukkan, bahwa : PHBS dari Masyarakat Hulu Sungai Citarum di Lereng Gunung wayang secara umum mayoritas membuang sampah rumah tangga dan limbah Kotoran Hewan (Kohe) Sapi langsung menuju sungai tanpa Instalasi Pengolah Air Limbah (IPAL), kandang ternak (Sapi) menyatu dengan pemukiman, alat pengolahan Kohe (Sapi) menjadi biogasyang rusak dibiarkan tanpa perbaikan, pengadaan air bersih mengambil masing-masing rumah tangga dengan saluran slang air dari mata air, keberadaan </w:t>
      </w:r>
      <w:r w:rsidRPr="00764EE3">
        <w:rPr>
          <w:rFonts w:ascii="Times New Roman" w:hAnsi="Times New Roman" w:cs="Times New Roman"/>
          <w:i/>
          <w:iCs/>
          <w:sz w:val="24"/>
          <w:szCs w:val="24"/>
        </w:rPr>
        <w:t>septic tank</w:t>
      </w:r>
      <w:r w:rsidRPr="00764EE3">
        <w:rPr>
          <w:rFonts w:ascii="Times New Roman" w:hAnsi="Times New Roman" w:cs="Times New Roman"/>
          <w:sz w:val="24"/>
          <w:szCs w:val="24"/>
        </w:rPr>
        <w:t xml:space="preserve"> komunal tetapi “</w:t>
      </w:r>
      <w:r w:rsidRPr="00764EE3">
        <w:rPr>
          <w:rFonts w:ascii="Times New Roman" w:hAnsi="Times New Roman" w:cs="Times New Roman"/>
          <w:i/>
          <w:sz w:val="24"/>
          <w:szCs w:val="24"/>
        </w:rPr>
        <w:t>helikopter</w:t>
      </w:r>
      <w:r w:rsidRPr="00764EE3">
        <w:rPr>
          <w:rFonts w:ascii="Times New Roman" w:hAnsi="Times New Roman" w:cs="Times New Roman"/>
          <w:sz w:val="24"/>
          <w:szCs w:val="24"/>
        </w:rPr>
        <w:t xml:space="preserve">” pun masih tetap menjadi pilihan. Alternatif penanganan masalah a.l. pendidikan kesehatan masyarakat melalui media masa dan pendekatan budaya populer sebagai wahana perubahan sosial dalam membangun sinergitas segenap </w:t>
      </w:r>
      <w:r w:rsidRPr="00764EE3">
        <w:rPr>
          <w:rFonts w:ascii="Times New Roman" w:hAnsi="Times New Roman" w:cs="Times New Roman"/>
          <w:i/>
          <w:sz w:val="24"/>
          <w:szCs w:val="24"/>
        </w:rPr>
        <w:t xml:space="preserve">stakeholders, </w:t>
      </w:r>
      <w:r w:rsidRPr="00764EE3">
        <w:rPr>
          <w:rFonts w:ascii="Times New Roman" w:hAnsi="Times New Roman" w:cs="Times New Roman"/>
          <w:sz w:val="24"/>
          <w:szCs w:val="24"/>
        </w:rPr>
        <w:t>sosialisasi penerapan PHBS menjadi langkah awal yang krusial dalam upaya internalisasi nilai PHBS.</w:t>
      </w:r>
    </w:p>
    <w:p w:rsidR="00764EE3" w:rsidRPr="00764EE3" w:rsidRDefault="00764EE3" w:rsidP="00764EE3">
      <w:pPr>
        <w:autoSpaceDE w:val="0"/>
        <w:autoSpaceDN w:val="0"/>
        <w:adjustRightInd w:val="0"/>
        <w:spacing w:after="120" w:line="240" w:lineRule="auto"/>
        <w:ind w:left="1418" w:hanging="1418"/>
        <w:jc w:val="both"/>
        <w:rPr>
          <w:rFonts w:ascii="Times New Roman" w:hAnsi="Times New Roman" w:cs="Times New Roman"/>
          <w:sz w:val="24"/>
          <w:szCs w:val="24"/>
          <w:lang w:val="en-US"/>
        </w:rPr>
      </w:pPr>
      <w:r w:rsidRPr="00764EE3">
        <w:rPr>
          <w:rFonts w:ascii="Times New Roman" w:hAnsi="Times New Roman" w:cs="Times New Roman"/>
          <w:b/>
          <w:sz w:val="24"/>
          <w:szCs w:val="24"/>
        </w:rPr>
        <w:t>Kata Kunci</w:t>
      </w:r>
      <w:r w:rsidRPr="00764EE3">
        <w:rPr>
          <w:rFonts w:ascii="Times New Roman" w:hAnsi="Times New Roman" w:cs="Times New Roman"/>
          <w:sz w:val="24"/>
          <w:szCs w:val="24"/>
        </w:rPr>
        <w:t xml:space="preserve"> : </w:t>
      </w:r>
      <w:r w:rsidRPr="00764EE3">
        <w:rPr>
          <w:rFonts w:ascii="Times New Roman" w:hAnsi="Times New Roman" w:cs="Times New Roman"/>
          <w:sz w:val="24"/>
          <w:szCs w:val="24"/>
        </w:rPr>
        <w:tab/>
        <w:t>Perilaku Hidup Bersih dan Sehat (PHBS), Pendidikan Kesehatan Masyarakat, Media Sosial dan Budaya Populer</w:t>
      </w:r>
    </w:p>
    <w:sectPr w:rsidR="00764EE3" w:rsidRPr="00764EE3" w:rsidSect="00FA41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8A5" w:rsidRDefault="00CA38A5" w:rsidP="00764EE3">
      <w:pPr>
        <w:spacing w:after="0" w:line="240" w:lineRule="auto"/>
      </w:pPr>
      <w:r>
        <w:separator/>
      </w:r>
    </w:p>
  </w:endnote>
  <w:endnote w:type="continuationSeparator" w:id="1">
    <w:p w:rsidR="00CA38A5" w:rsidRDefault="00CA38A5" w:rsidP="00764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8A5" w:rsidRDefault="00CA38A5" w:rsidP="00764EE3">
      <w:pPr>
        <w:spacing w:after="0" w:line="240" w:lineRule="auto"/>
      </w:pPr>
      <w:r>
        <w:separator/>
      </w:r>
    </w:p>
  </w:footnote>
  <w:footnote w:type="continuationSeparator" w:id="1">
    <w:p w:rsidR="00CA38A5" w:rsidRDefault="00CA38A5" w:rsidP="00764EE3">
      <w:pPr>
        <w:spacing w:after="0" w:line="240" w:lineRule="auto"/>
      </w:pPr>
      <w:r>
        <w:continuationSeparator/>
      </w:r>
    </w:p>
  </w:footnote>
  <w:footnote w:id="2">
    <w:p w:rsidR="00764EE3" w:rsidRPr="000C57CB" w:rsidRDefault="00764EE3" w:rsidP="00764EE3">
      <w:pPr>
        <w:pStyle w:val="FootnoteText"/>
        <w:ind w:left="284" w:hanging="284"/>
        <w:rPr>
          <w:rFonts w:ascii="Times New Roman" w:hAnsi="Times New Roman"/>
        </w:rPr>
      </w:pPr>
      <w:r>
        <w:rPr>
          <w:rStyle w:val="FootnoteReference"/>
        </w:rPr>
        <w:footnoteRef/>
      </w:r>
      <w:r>
        <w:tab/>
      </w:r>
      <w:r w:rsidRPr="000C57CB">
        <w:rPr>
          <w:rFonts w:ascii="Times New Roman" w:hAnsi="Times New Roman"/>
        </w:rPr>
        <w:t xml:space="preserve">Disampaikan pada </w:t>
      </w:r>
      <w:r w:rsidRPr="000C57CB">
        <w:rPr>
          <w:rFonts w:ascii="Times New Roman" w:hAnsi="Times New Roman"/>
          <w:i/>
        </w:rPr>
        <w:t>Communication in Today’s Society</w:t>
      </w:r>
      <w:r w:rsidRPr="000C57CB">
        <w:rPr>
          <w:rFonts w:ascii="Times New Roman" w:hAnsi="Times New Roman"/>
        </w:rPr>
        <w:t xml:space="preserve"> – Konferensi Ilmu Komunikasi Seminar Nasional dan “</w:t>
      </w:r>
      <w:r w:rsidRPr="000C57CB">
        <w:rPr>
          <w:rFonts w:ascii="Times New Roman" w:hAnsi="Times New Roman"/>
          <w:i/>
        </w:rPr>
        <w:t>Communication Awards</w:t>
      </w:r>
      <w:r w:rsidRPr="000C57CB">
        <w:rPr>
          <w:rFonts w:ascii="Times New Roman" w:hAnsi="Times New Roman"/>
        </w:rPr>
        <w:t>” –  “Menuju Indonesia Digital : Komunikasi, Digitalisasi dan Masa Depan Industri Kreatif” 8 Maret 2018 di Amartapura Ballroom El Royale Hotel Jalan Merdeka Nomor 2-6 Bandung;</w:t>
      </w:r>
    </w:p>
  </w:footnote>
  <w:footnote w:id="3">
    <w:p w:rsidR="00764EE3" w:rsidRPr="000C57CB" w:rsidRDefault="00764EE3" w:rsidP="00764EE3">
      <w:pPr>
        <w:pStyle w:val="FootnoteText"/>
        <w:ind w:left="284" w:hanging="284"/>
        <w:rPr>
          <w:rFonts w:ascii="Times New Roman" w:hAnsi="Times New Roman"/>
        </w:rPr>
      </w:pPr>
      <w:r w:rsidRPr="000C57CB">
        <w:rPr>
          <w:rStyle w:val="FootnoteReference"/>
        </w:rPr>
        <w:footnoteRef/>
      </w:r>
      <w:r w:rsidRPr="000C57CB">
        <w:rPr>
          <w:rStyle w:val="FootnoteReference"/>
        </w:rPr>
        <w:tab/>
      </w:r>
      <w:r w:rsidRPr="000C57CB">
        <w:rPr>
          <w:rFonts w:ascii="Times New Roman" w:hAnsi="Times New Roman"/>
        </w:rPr>
        <w:t xml:space="preserve">Dosen Tetap </w:t>
      </w:r>
      <w:r>
        <w:rPr>
          <w:rFonts w:ascii="Times New Roman" w:hAnsi="Times New Roman"/>
        </w:rPr>
        <w:t xml:space="preserve">Program Studi </w:t>
      </w:r>
      <w:r w:rsidRPr="000C57CB">
        <w:rPr>
          <w:rFonts w:ascii="Times New Roman" w:hAnsi="Times New Roman"/>
        </w:rPr>
        <w:t xml:space="preserve">Administrasi </w:t>
      </w:r>
      <w:r>
        <w:rPr>
          <w:rFonts w:ascii="Times New Roman" w:hAnsi="Times New Roman"/>
        </w:rPr>
        <w:t xml:space="preserve">Publik </w:t>
      </w:r>
      <w:r w:rsidRPr="000C57CB">
        <w:rPr>
          <w:rFonts w:ascii="Times New Roman" w:hAnsi="Times New Roman"/>
        </w:rPr>
        <w:t>FISIP UNPAS</w:t>
      </w:r>
      <w:r>
        <w:rPr>
          <w:rFonts w:ascii="Times New Roman" w:hAnsi="Times New Roman"/>
        </w:rPr>
        <w:t>;Ketua Peneliti Penelitian Produk Terapan (PPT) Kemenristek Dikti Tahun 2017  dengan Judul : “Model Kebijakan Lingkungan yang Holistik bagi Normalisasi Sungai Citarum”, Anggota Ikatan Sosiologi Indonesia Cabang Jawa Barat ;</w:t>
      </w:r>
    </w:p>
  </w:footnote>
  <w:footnote w:id="4">
    <w:p w:rsidR="00764EE3" w:rsidRDefault="00764EE3" w:rsidP="00764EE3">
      <w:pPr>
        <w:pStyle w:val="FootnoteText"/>
        <w:ind w:left="284" w:hanging="284"/>
      </w:pPr>
      <w:r>
        <w:rPr>
          <w:rStyle w:val="FootnoteReference"/>
        </w:rPr>
        <w:footnoteRef/>
      </w:r>
      <w:r>
        <w:rPr>
          <w:rFonts w:ascii="Times New Roman" w:hAnsi="Times New Roman"/>
        </w:rPr>
        <w:tab/>
      </w:r>
      <w:r w:rsidRPr="000C57CB">
        <w:rPr>
          <w:rFonts w:ascii="Times New Roman" w:hAnsi="Times New Roman"/>
        </w:rPr>
        <w:t xml:space="preserve">Dosen Tetap </w:t>
      </w:r>
      <w:r>
        <w:rPr>
          <w:rFonts w:ascii="Times New Roman" w:hAnsi="Times New Roman"/>
        </w:rPr>
        <w:t xml:space="preserve">Program Studi </w:t>
      </w:r>
      <w:r w:rsidRPr="000C57CB">
        <w:rPr>
          <w:rFonts w:ascii="Times New Roman" w:hAnsi="Times New Roman"/>
        </w:rPr>
        <w:t xml:space="preserve">Administrasi </w:t>
      </w:r>
      <w:r>
        <w:rPr>
          <w:rFonts w:ascii="Times New Roman" w:hAnsi="Times New Roman"/>
        </w:rPr>
        <w:t xml:space="preserve">Publik </w:t>
      </w:r>
      <w:r w:rsidRPr="000C57CB">
        <w:rPr>
          <w:rFonts w:ascii="Times New Roman" w:hAnsi="Times New Roman"/>
        </w:rPr>
        <w:t>FISIP UNPAS</w:t>
      </w:r>
      <w:r>
        <w:rPr>
          <w:rFonts w:ascii="Times New Roman" w:hAnsi="Times New Roman"/>
        </w:rPr>
        <w:t xml:space="preserve">, Mahasiswa Program Doktor Pascasarjana Universitas Pasundan dan </w:t>
      </w:r>
      <w:r w:rsidRPr="00664E70">
        <w:rPr>
          <w:rFonts w:ascii="Times New Roman" w:hAnsi="Times New Roman"/>
        </w:rPr>
        <w:t xml:space="preserve">Pengurus </w:t>
      </w:r>
      <w:r>
        <w:rPr>
          <w:rFonts w:ascii="Times New Roman" w:hAnsi="Times New Roman"/>
        </w:rPr>
        <w:t xml:space="preserve">Besar </w:t>
      </w:r>
      <w:r w:rsidRPr="00664E70">
        <w:rPr>
          <w:rFonts w:ascii="Times New Roman" w:hAnsi="Times New Roman"/>
        </w:rPr>
        <w:t xml:space="preserve">Paguyuban Pasundan Bidang Pemberdayaan </w:t>
      </w:r>
      <w:r>
        <w:rPr>
          <w:rFonts w:ascii="Times New Roman" w:hAnsi="Times New Roman"/>
        </w:rPr>
        <w:t>Wanita dan Kesehatan Masyarakat</w:t>
      </w:r>
      <w:r w:rsidRPr="00664E70">
        <w:rPr>
          <w:rFonts w:ascii="Times New Roman" w:hAnsi="Times New Roman"/>
        </w:rPr>
        <w:t>;</w:t>
      </w:r>
    </w:p>
  </w:footnote>
  <w:footnote w:id="5">
    <w:p w:rsidR="00764EE3" w:rsidRDefault="00764EE3" w:rsidP="00764EE3">
      <w:pPr>
        <w:pStyle w:val="FootnoteText"/>
        <w:ind w:left="284" w:hanging="284"/>
      </w:pPr>
      <w:r>
        <w:rPr>
          <w:rStyle w:val="FootnoteReference"/>
        </w:rPr>
        <w:footnoteRef/>
      </w:r>
      <w:r>
        <w:tab/>
        <w:t>P</w:t>
      </w:r>
      <w:r w:rsidRPr="00701BC9">
        <w:rPr>
          <w:rFonts w:ascii="Times New Roman" w:hAnsi="Times New Roman"/>
        </w:rPr>
        <w:t>enerapan sistem daur ulang ~ pem</w:t>
      </w:r>
      <w:r>
        <w:rPr>
          <w:rFonts w:ascii="Times New Roman" w:hAnsi="Times New Roman"/>
        </w:rPr>
        <w:t>isahan material dan pengumpulan serta</w:t>
      </w:r>
      <w:r w:rsidRPr="00701BC9">
        <w:rPr>
          <w:rFonts w:ascii="Times New Roman" w:hAnsi="Times New Roman"/>
        </w:rPr>
        <w:t xml:space="preserve"> pe</w:t>
      </w:r>
      <w:r>
        <w:rPr>
          <w:rFonts w:ascii="Times New Roman" w:hAnsi="Times New Roman"/>
        </w:rPr>
        <w:t>mprosesan daur ulang sampah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764EE3"/>
    <w:rsid w:val="00764EE3"/>
    <w:rsid w:val="00CA38A5"/>
    <w:rsid w:val="00FA4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E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4EE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64EE3"/>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764EE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2018-04-05T04:25:00Z</dcterms:created>
  <dcterms:modified xsi:type="dcterms:W3CDTF">2018-04-05T04:27:00Z</dcterms:modified>
</cp:coreProperties>
</file>