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90F" w:rsidRDefault="005A090F" w:rsidP="005A090F">
      <w:pPr>
        <w:spacing w:after="0"/>
        <w:jc w:val="both"/>
        <w:rPr>
          <w:rFonts w:ascii="Times New Roman" w:hAnsi="Times New Roman" w:cs="Times New Roman"/>
          <w:b/>
          <w:sz w:val="28"/>
          <w:szCs w:val="28"/>
          <w:lang w:val="en-US"/>
        </w:rPr>
      </w:pPr>
      <w:r w:rsidRPr="005A090F">
        <w:rPr>
          <w:rFonts w:ascii="Times New Roman" w:hAnsi="Times New Roman" w:cs="Times New Roman"/>
          <w:b/>
          <w:sz w:val="28"/>
          <w:szCs w:val="28"/>
        </w:rPr>
        <w:t>Konsep dan Realita Isu Kebijakan Publik (Suatu Dekripsi Proses Kebijakan)</w:t>
      </w:r>
    </w:p>
    <w:p w:rsidR="005A090F" w:rsidRDefault="005A090F" w:rsidP="005A090F">
      <w:pPr>
        <w:spacing w:after="0"/>
        <w:jc w:val="center"/>
        <w:rPr>
          <w:rFonts w:ascii="Times New Roman" w:hAnsi="Times New Roman" w:cs="Times New Roman"/>
          <w:b/>
          <w:sz w:val="28"/>
          <w:szCs w:val="28"/>
          <w:lang w:val="en-US"/>
        </w:rPr>
      </w:pPr>
    </w:p>
    <w:p w:rsidR="005A090F" w:rsidRDefault="005A090F" w:rsidP="005A090F">
      <w:pPr>
        <w:spacing w:after="0"/>
        <w:jc w:val="center"/>
        <w:rPr>
          <w:rFonts w:ascii="Times New Roman" w:hAnsi="Times New Roman" w:cs="Times New Roman"/>
          <w:b/>
          <w:sz w:val="28"/>
          <w:szCs w:val="28"/>
          <w:lang w:val="en-US"/>
        </w:rPr>
      </w:pPr>
      <w:proofErr w:type="spellStart"/>
      <w:proofErr w:type="gramStart"/>
      <w:r>
        <w:rPr>
          <w:rFonts w:ascii="Times New Roman" w:hAnsi="Times New Roman" w:cs="Times New Roman"/>
          <w:b/>
          <w:sz w:val="28"/>
          <w:szCs w:val="28"/>
          <w:lang w:val="en-US"/>
        </w:rPr>
        <w:t>Oleh</w:t>
      </w:r>
      <w:proofErr w:type="spellEnd"/>
      <w:r>
        <w:rPr>
          <w:rFonts w:ascii="Times New Roman" w:hAnsi="Times New Roman" w:cs="Times New Roman"/>
          <w:b/>
          <w:sz w:val="28"/>
          <w:szCs w:val="28"/>
          <w:lang w:val="en-US"/>
        </w:rPr>
        <w:t xml:space="preserve"> :</w:t>
      </w:r>
      <w:proofErr w:type="gramEnd"/>
      <w:r>
        <w:rPr>
          <w:rFonts w:ascii="Times New Roman" w:hAnsi="Times New Roman" w:cs="Times New Roman"/>
          <w:b/>
          <w:sz w:val="28"/>
          <w:szCs w:val="28"/>
          <w:lang w:val="en-US"/>
        </w:rPr>
        <w:t xml:space="preserve"> NR. </w:t>
      </w:r>
      <w:proofErr w:type="spellStart"/>
      <w:r>
        <w:rPr>
          <w:rFonts w:ascii="Times New Roman" w:hAnsi="Times New Roman" w:cs="Times New Roman"/>
          <w:b/>
          <w:sz w:val="28"/>
          <w:szCs w:val="28"/>
          <w:lang w:val="en-US"/>
        </w:rPr>
        <w:t>Ruyani</w:t>
      </w:r>
      <w:proofErr w:type="spellEnd"/>
    </w:p>
    <w:p w:rsidR="005A090F" w:rsidRDefault="005A090F" w:rsidP="005A090F">
      <w:pPr>
        <w:spacing w:after="0"/>
        <w:jc w:val="center"/>
        <w:rPr>
          <w:rFonts w:ascii="Times New Roman" w:hAnsi="Times New Roman" w:cs="Times New Roman"/>
          <w:b/>
          <w:sz w:val="28"/>
          <w:szCs w:val="28"/>
          <w:lang w:val="en-US"/>
        </w:rPr>
      </w:pPr>
    </w:p>
    <w:p w:rsidR="005A090F" w:rsidRDefault="005A090F" w:rsidP="005A090F">
      <w:pPr>
        <w:spacing w:after="0"/>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Abstrak</w:t>
      </w:r>
      <w:proofErr w:type="spellEnd"/>
    </w:p>
    <w:p w:rsidR="005A090F" w:rsidRPr="005A090F" w:rsidRDefault="005A090F" w:rsidP="005A090F">
      <w:pPr>
        <w:spacing w:after="0"/>
        <w:jc w:val="center"/>
        <w:rPr>
          <w:rFonts w:ascii="Times New Roman" w:hAnsi="Times New Roman" w:cs="Times New Roman"/>
          <w:sz w:val="28"/>
          <w:szCs w:val="28"/>
          <w:lang w:val="en-US"/>
        </w:rPr>
      </w:pPr>
    </w:p>
    <w:p w:rsidR="005A090F" w:rsidRPr="005A090F" w:rsidRDefault="005A090F" w:rsidP="005A090F">
      <w:pPr>
        <w:spacing w:after="0"/>
        <w:jc w:val="both"/>
        <w:rPr>
          <w:rFonts w:ascii="Times New Roman" w:hAnsi="Times New Roman" w:cs="Times New Roman"/>
          <w:sz w:val="28"/>
          <w:szCs w:val="28"/>
        </w:rPr>
      </w:pPr>
      <w:r w:rsidRPr="005A090F">
        <w:rPr>
          <w:rFonts w:ascii="Times New Roman" w:hAnsi="Times New Roman" w:cs="Times New Roman"/>
          <w:sz w:val="28"/>
          <w:szCs w:val="28"/>
        </w:rPr>
        <w:t>Barangkali karena di satu sisi masih kuatnya kebutuhan utnuk memperkuat birokrasi publik untuk mengoperasikan pembangunan dan di sisi lain masih lemahnya posisi tawar masyarakat, telah mempersubur situasi dimana keputusan kebijakan publik dan implementasinya, kebanyakan masih bersifat fungsional dan semata-mata hanya menyandarkan diri pada pertimbangan efisiensi.  Akibatnya keputusan-keputusan kebijakan publik itu tidak jarang mengabaikan pertimbangan yang menyangkut nilai-nilai mendasar dan hanya membatasi diri pada pertimbangan yang bersifat instrumental</w:t>
      </w:r>
    </w:p>
    <w:p w:rsidR="005A090F" w:rsidRPr="005A090F" w:rsidRDefault="005A090F" w:rsidP="005A090F">
      <w:pPr>
        <w:spacing w:after="0"/>
        <w:jc w:val="both"/>
        <w:rPr>
          <w:rFonts w:ascii="Times New Roman" w:hAnsi="Times New Roman" w:cs="Times New Roman"/>
          <w:sz w:val="28"/>
          <w:szCs w:val="28"/>
        </w:rPr>
      </w:pPr>
      <w:r w:rsidRPr="005A090F">
        <w:rPr>
          <w:rFonts w:ascii="Times New Roman" w:hAnsi="Times New Roman" w:cs="Times New Roman"/>
          <w:sz w:val="28"/>
          <w:szCs w:val="28"/>
        </w:rPr>
        <w:t>Kata Kunci :Keputusan Kebijakan Publik</w:t>
      </w:r>
    </w:p>
    <w:p w:rsidR="00FA41A9" w:rsidRDefault="00FA41A9"/>
    <w:sectPr w:rsidR="00FA41A9" w:rsidSect="00FA41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5A090F"/>
    <w:rsid w:val="005A090F"/>
    <w:rsid w:val="00FA41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90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2018-04-05T04:24:00Z</dcterms:created>
  <dcterms:modified xsi:type="dcterms:W3CDTF">2018-04-05T04:25:00Z</dcterms:modified>
</cp:coreProperties>
</file>