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26DD4" w14:textId="365681C9" w:rsidR="006A762B" w:rsidRDefault="00823853" w:rsidP="003D4C15">
      <w:pPr>
        <w:pStyle w:val="HEPIJUDUL"/>
        <w:rPr>
          <w:rFonts w:ascii="Times New Roman" w:hAnsi="Times New Roman"/>
          <w:sz w:val="28"/>
          <w:lang w:val="en-US"/>
        </w:rPr>
      </w:pPr>
      <w:r w:rsidRPr="00823853">
        <w:rPr>
          <w:rFonts w:ascii="Times New Roman" w:hAnsi="Times New Roman"/>
          <w:sz w:val="28"/>
          <w:lang w:val="en-US"/>
        </w:rPr>
        <w:t>IMPLEMENTASI KEBIJAKAN PROGRAM INOVASI PEMBANGUNAN DAN PEMBERDAYAAN KEWILAYAHAN</w:t>
      </w:r>
      <w:r w:rsidR="00B0763C">
        <w:rPr>
          <w:rFonts w:ascii="Times New Roman" w:hAnsi="Times New Roman"/>
          <w:sz w:val="28"/>
          <w:lang w:val="en-US"/>
        </w:rPr>
        <w:t xml:space="preserve"> (PIPPK)</w:t>
      </w:r>
      <w:r w:rsidRPr="00823853">
        <w:rPr>
          <w:rFonts w:ascii="Times New Roman" w:hAnsi="Times New Roman"/>
          <w:sz w:val="28"/>
          <w:lang w:val="en-US"/>
        </w:rPr>
        <w:t xml:space="preserve"> DI KELURAHAN MARGASARI KECAMATAN BUAH BATU KOTA BANDUNG</w:t>
      </w:r>
    </w:p>
    <w:p w14:paraId="6624D4E1" w14:textId="77777777" w:rsidR="00823853" w:rsidRDefault="00823853" w:rsidP="003D4C15">
      <w:pPr>
        <w:pStyle w:val="HEPIJUDUL"/>
        <w:rPr>
          <w:rFonts w:ascii="Times New Roman" w:hAnsi="Times New Roman"/>
          <w:b w:val="0"/>
        </w:rPr>
      </w:pPr>
    </w:p>
    <w:p w14:paraId="30C41679" w14:textId="77777777" w:rsidR="006A762B" w:rsidRDefault="006A762B" w:rsidP="003D4C15">
      <w:pPr>
        <w:pStyle w:val="HEPIJUDUL"/>
        <w:rPr>
          <w:rFonts w:ascii="Times New Roman" w:hAnsi="Times New Roman"/>
          <w:b w:val="0"/>
        </w:rPr>
      </w:pPr>
    </w:p>
    <w:p w14:paraId="045852D1" w14:textId="679EA616" w:rsidR="00E5059C" w:rsidRDefault="00E5059C" w:rsidP="003D4C15">
      <w:pPr>
        <w:autoSpaceDE w:val="0"/>
        <w:autoSpaceDN w:val="0"/>
        <w:adjustRightInd w:val="0"/>
        <w:spacing w:line="240" w:lineRule="auto"/>
        <w:jc w:val="center"/>
        <w:rPr>
          <w:rFonts w:ascii="Book Antiqua" w:hAnsi="Book Antiqua" w:cs="Arial"/>
          <w:b/>
          <w:bCs/>
          <w:iCs/>
          <w:sz w:val="24"/>
          <w:szCs w:val="24"/>
        </w:rPr>
      </w:pPr>
    </w:p>
    <w:p w14:paraId="4C56752E" w14:textId="77777777" w:rsidR="00E5059C" w:rsidRDefault="00E5059C" w:rsidP="003D4C15">
      <w:pPr>
        <w:autoSpaceDE w:val="0"/>
        <w:autoSpaceDN w:val="0"/>
        <w:adjustRightInd w:val="0"/>
        <w:spacing w:line="240" w:lineRule="auto"/>
        <w:jc w:val="center"/>
        <w:rPr>
          <w:rFonts w:ascii="Book Antiqua" w:hAnsi="Book Antiqua" w:cs="Arial"/>
          <w:b/>
          <w:bCs/>
          <w:iCs/>
          <w:sz w:val="24"/>
          <w:szCs w:val="24"/>
        </w:rPr>
      </w:pPr>
    </w:p>
    <w:p w14:paraId="5193B027" w14:textId="273BFA1C" w:rsidR="00E5059C" w:rsidRPr="00E5059C" w:rsidRDefault="00823853" w:rsidP="003D4C15">
      <w:pPr>
        <w:autoSpaceDE w:val="0"/>
        <w:autoSpaceDN w:val="0"/>
        <w:adjustRightInd w:val="0"/>
        <w:spacing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Gugi Gustendi</w:t>
      </w:r>
    </w:p>
    <w:p w14:paraId="04879AA1" w14:textId="77777777" w:rsidR="00677906" w:rsidRDefault="00677906" w:rsidP="003D4C15">
      <w:pPr>
        <w:autoSpaceDE w:val="0"/>
        <w:autoSpaceDN w:val="0"/>
        <w:adjustRightInd w:val="0"/>
        <w:spacing w:line="240" w:lineRule="auto"/>
        <w:jc w:val="center"/>
        <w:rPr>
          <w:rFonts w:ascii="Times New Roman" w:hAnsi="Times New Roman"/>
          <w:b/>
          <w:sz w:val="24"/>
          <w:szCs w:val="24"/>
        </w:rPr>
      </w:pPr>
    </w:p>
    <w:p w14:paraId="5A273256" w14:textId="3BB75D6B" w:rsidR="00E5059C" w:rsidRDefault="00823853" w:rsidP="003D4C15">
      <w:pPr>
        <w:autoSpaceDE w:val="0"/>
        <w:autoSpaceDN w:val="0"/>
        <w:adjustRightInd w:val="0"/>
        <w:spacing w:line="240" w:lineRule="auto"/>
        <w:jc w:val="center"/>
        <w:rPr>
          <w:rFonts w:ascii="Book Antiqua" w:hAnsi="Book Antiqua" w:cs="Arial"/>
          <w:b/>
          <w:bCs/>
          <w:iCs/>
          <w:sz w:val="24"/>
          <w:szCs w:val="24"/>
        </w:rPr>
      </w:pPr>
      <w:r w:rsidRPr="002F6C1F">
        <w:rPr>
          <w:rFonts w:ascii="Times New Roman" w:hAnsi="Times New Roman"/>
          <w:b/>
          <w:sz w:val="24"/>
          <w:szCs w:val="24"/>
        </w:rPr>
        <w:t>NPM</w:t>
      </w:r>
      <w:r w:rsidRPr="002F6C1F">
        <w:rPr>
          <w:rFonts w:ascii="Times New Roman" w:hAnsi="Times New Roman"/>
          <w:b/>
          <w:sz w:val="24"/>
          <w:szCs w:val="24"/>
        </w:rPr>
        <w:tab/>
        <w:t>: 1</w:t>
      </w:r>
      <w:r>
        <w:rPr>
          <w:rFonts w:ascii="Times New Roman" w:hAnsi="Times New Roman"/>
          <w:b/>
          <w:sz w:val="24"/>
          <w:szCs w:val="24"/>
        </w:rPr>
        <w:t>58010048</w:t>
      </w:r>
    </w:p>
    <w:p w14:paraId="02336DB5" w14:textId="77777777" w:rsidR="00677906" w:rsidRDefault="00677906" w:rsidP="003D4C15">
      <w:pPr>
        <w:autoSpaceDE w:val="0"/>
        <w:autoSpaceDN w:val="0"/>
        <w:adjustRightInd w:val="0"/>
        <w:spacing w:line="240" w:lineRule="auto"/>
        <w:jc w:val="center"/>
        <w:rPr>
          <w:rFonts w:ascii="Times New Roman" w:hAnsi="Times New Roman" w:cs="Times New Roman"/>
          <w:bCs/>
          <w:iCs/>
        </w:rPr>
      </w:pPr>
    </w:p>
    <w:p w14:paraId="4B560BBE" w14:textId="4B568A7D" w:rsidR="00E5059C" w:rsidRDefault="00823853" w:rsidP="003D4C15">
      <w:pPr>
        <w:autoSpaceDE w:val="0"/>
        <w:autoSpaceDN w:val="0"/>
        <w:adjustRightInd w:val="0"/>
        <w:spacing w:line="240" w:lineRule="auto"/>
        <w:jc w:val="center"/>
        <w:rPr>
          <w:rFonts w:ascii="Times New Roman" w:hAnsi="Times New Roman" w:cs="Times New Roman"/>
          <w:bCs/>
          <w:iCs/>
        </w:rPr>
      </w:pPr>
      <w:r>
        <w:rPr>
          <w:rFonts w:ascii="Times New Roman" w:hAnsi="Times New Roman" w:cs="Times New Roman"/>
          <w:bCs/>
          <w:iCs/>
        </w:rPr>
        <w:t>Magister Ilmu Administrasi &amp; Kebijakan Publik</w:t>
      </w:r>
    </w:p>
    <w:p w14:paraId="520BC795" w14:textId="3617B51B" w:rsidR="005C68EB" w:rsidRPr="00E5059C" w:rsidRDefault="005C68EB" w:rsidP="003D4C15">
      <w:pPr>
        <w:autoSpaceDE w:val="0"/>
        <w:autoSpaceDN w:val="0"/>
        <w:adjustRightInd w:val="0"/>
        <w:spacing w:line="240" w:lineRule="auto"/>
        <w:jc w:val="center"/>
        <w:rPr>
          <w:rFonts w:ascii="Times New Roman" w:hAnsi="Times New Roman" w:cs="Times New Roman"/>
          <w:bCs/>
          <w:iCs/>
        </w:rPr>
      </w:pPr>
      <w:r>
        <w:rPr>
          <w:rFonts w:ascii="Times New Roman" w:hAnsi="Times New Roman" w:cs="Times New Roman"/>
          <w:bCs/>
          <w:iCs/>
        </w:rPr>
        <w:t>Pascasarjana Universitas Pasundan</w:t>
      </w:r>
    </w:p>
    <w:p w14:paraId="0441370C" w14:textId="527E1E20" w:rsidR="006A762B" w:rsidRPr="005C68EB" w:rsidRDefault="006A762B" w:rsidP="003D4C15">
      <w:pPr>
        <w:pStyle w:val="HEPIPENULISIDENTITAS"/>
        <w:rPr>
          <w:rFonts w:ascii="Times New Roman" w:hAnsi="Times New Roman"/>
          <w:vertAlign w:val="superscript"/>
          <w:lang w:val="en-US"/>
        </w:rPr>
      </w:pPr>
    </w:p>
    <w:p w14:paraId="48CBFF6A" w14:textId="5AC9A39C" w:rsidR="006A762B" w:rsidRPr="00677906" w:rsidRDefault="006A762B" w:rsidP="003D4C15">
      <w:pPr>
        <w:pStyle w:val="HEPIABSTRAKJUDUL"/>
        <w:spacing w:after="0"/>
        <w:rPr>
          <w:rFonts w:ascii="Times New Roman" w:hAnsi="Times New Roman"/>
          <w:szCs w:val="24"/>
        </w:rPr>
      </w:pPr>
      <w:r w:rsidRPr="00677906">
        <w:rPr>
          <w:rFonts w:ascii="Times New Roman" w:hAnsi="Times New Roman"/>
          <w:szCs w:val="24"/>
        </w:rPr>
        <w:t xml:space="preserve">Abstrak </w:t>
      </w:r>
    </w:p>
    <w:p w14:paraId="63ADE827" w14:textId="77777777" w:rsidR="00677906" w:rsidRDefault="00677906" w:rsidP="00823853">
      <w:pPr>
        <w:pStyle w:val="NoSpacing"/>
        <w:ind w:firstLine="720"/>
        <w:jc w:val="both"/>
        <w:rPr>
          <w:rFonts w:ascii="Times New Roman" w:hAnsi="Times New Roman"/>
          <w:sz w:val="24"/>
          <w:szCs w:val="24"/>
        </w:rPr>
      </w:pPr>
    </w:p>
    <w:p w14:paraId="4F94DB23" w14:textId="0A0457ED" w:rsidR="00823853" w:rsidRPr="00677906" w:rsidRDefault="00823853" w:rsidP="00823853">
      <w:pPr>
        <w:pStyle w:val="NoSpacing"/>
        <w:ind w:firstLine="720"/>
        <w:jc w:val="both"/>
        <w:rPr>
          <w:rFonts w:ascii="Times New Roman" w:hAnsi="Times New Roman"/>
          <w:sz w:val="24"/>
          <w:szCs w:val="24"/>
        </w:rPr>
      </w:pPr>
      <w:r w:rsidRPr="00677906">
        <w:rPr>
          <w:rFonts w:ascii="Times New Roman" w:hAnsi="Times New Roman"/>
          <w:sz w:val="24"/>
          <w:szCs w:val="24"/>
        </w:rPr>
        <w:t>Penelitian ini didasarkan pada masalah pokok, yaitu implementasi kebijakan PIPPK yang dinilai masih belum optimal. Hal ini diduga disebabkan oleh belum dijalankannya dimensi-dimensi implementasi kebijakan secara maksimal oleh seluruh pemangku kepentingan di lingkungan Kelurahan Margasari Kota Bandung. Pendekatan dalam penelitian ini tentang implementasi kebijakan dilihat dari konteks kebijakan publik dan administrasi publik sebagai teori induknya untuk mengembangkan khasanah ilmu administrasi publik.</w:t>
      </w:r>
    </w:p>
    <w:p w14:paraId="1CA7ABD4" w14:textId="77777777" w:rsidR="00823853" w:rsidRPr="00677906" w:rsidRDefault="00823853" w:rsidP="00823853">
      <w:pPr>
        <w:pStyle w:val="NoSpacing"/>
        <w:ind w:firstLine="720"/>
        <w:jc w:val="both"/>
        <w:rPr>
          <w:rFonts w:ascii="Times New Roman" w:hAnsi="Times New Roman"/>
          <w:sz w:val="24"/>
          <w:szCs w:val="24"/>
        </w:rPr>
      </w:pPr>
      <w:r w:rsidRPr="00677906">
        <w:rPr>
          <w:rFonts w:ascii="Times New Roman" w:hAnsi="Times New Roman"/>
          <w:sz w:val="24"/>
          <w:szCs w:val="24"/>
        </w:rPr>
        <w:t>Metode penelitian yang digunakan adalah pendekatan kualitatif.  Beberapa alasan memilih metode ini yaitu  pertama, menyesuaikan metode ini lebih mudah apabila berhadapan dengan kenyataan jamak (kompleks/heterogen). Kedua, metode ini menyajikan secara langsung hakikat hubungan antara peneliti dan informan dan yang ketiga, metode ini lebih peka dan lebih dapat menyesuaikan diri dengan banyak penajaman pengaruh bersama terhadap pola-pola nilai yang dihadapi.</w:t>
      </w:r>
    </w:p>
    <w:p w14:paraId="67779CE2" w14:textId="77777777" w:rsidR="00823853" w:rsidRPr="00677906" w:rsidRDefault="00823853" w:rsidP="00823853">
      <w:pPr>
        <w:pStyle w:val="NoSpacing"/>
        <w:ind w:firstLine="720"/>
        <w:jc w:val="both"/>
        <w:rPr>
          <w:rFonts w:ascii="Times New Roman" w:hAnsi="Times New Roman"/>
          <w:sz w:val="24"/>
          <w:szCs w:val="24"/>
        </w:rPr>
      </w:pPr>
      <w:r w:rsidRPr="00677906">
        <w:rPr>
          <w:rFonts w:ascii="Times New Roman" w:hAnsi="Times New Roman"/>
          <w:sz w:val="24"/>
          <w:szCs w:val="24"/>
        </w:rPr>
        <w:t xml:space="preserve">Hasil penelitian menunjukan bahwa implementasi kebijakan PIPPK sudah dilaksanakan sesuai dengan prosedur dan petunjuk teknis. Selain itu, faktor pendukungnya adalah adanya pemerataan pembangunan, dukungan anggaran sebesar 100 juta bagi RW, PKK, LPM, dan Karang Taruna, serta adanya penyiapan instrument pedoman teknis. Sedangkan Faktor Penghambat antara lain yaitu adanya perbedaan pola pikir di antara diantara lembaga-lembaga kewilayahan di lingkungan Kelurahan Margasari, masih minimnya penyerapan anggaran, dan kurangnya koordinasi di antara lembaga-lembaga kewilayahan di lingkungan Kelurahan Margasari.  </w:t>
      </w:r>
    </w:p>
    <w:p w14:paraId="72CA8522" w14:textId="77777777" w:rsidR="00823853" w:rsidRPr="00677906" w:rsidRDefault="00823853" w:rsidP="00823853">
      <w:pPr>
        <w:pStyle w:val="NoSpacing"/>
        <w:ind w:firstLine="720"/>
        <w:jc w:val="both"/>
        <w:rPr>
          <w:rFonts w:ascii="Times New Roman" w:hAnsi="Times New Roman"/>
          <w:sz w:val="24"/>
          <w:szCs w:val="24"/>
        </w:rPr>
      </w:pPr>
      <w:r w:rsidRPr="00677906">
        <w:rPr>
          <w:rFonts w:ascii="Times New Roman" w:hAnsi="Times New Roman"/>
          <w:sz w:val="24"/>
          <w:szCs w:val="24"/>
        </w:rPr>
        <w:t>Selanjutnya penelitian ini dapat disimpulkan bahwa Implementasi kebijakan PIPPK di Kelurahan Margasari sudah berjalan dengan cukup baik, tetapi belum menyentuh seluruh aspek pencapaian keberhasilan sesuai dengan teori yang dikemukakan oleh Edward III.</w:t>
      </w:r>
    </w:p>
    <w:p w14:paraId="5E624CEE" w14:textId="77777777" w:rsidR="00823853" w:rsidRPr="00677906" w:rsidRDefault="00823853" w:rsidP="00823853">
      <w:pPr>
        <w:pStyle w:val="NoSpacing"/>
        <w:jc w:val="both"/>
        <w:rPr>
          <w:rFonts w:ascii="Times New Roman" w:hAnsi="Times New Roman"/>
          <w:b/>
          <w:sz w:val="24"/>
          <w:szCs w:val="24"/>
        </w:rPr>
      </w:pPr>
      <w:r w:rsidRPr="00677906">
        <w:rPr>
          <w:rFonts w:ascii="Times New Roman" w:hAnsi="Times New Roman"/>
          <w:b/>
          <w:sz w:val="24"/>
          <w:szCs w:val="24"/>
        </w:rPr>
        <w:t>Kata kunci : implementasi kebijakan, PIPPK, Kebijakan Inovasi</w:t>
      </w:r>
    </w:p>
    <w:p w14:paraId="7E8795D9" w14:textId="77777777" w:rsidR="006A762B" w:rsidRDefault="006A762B" w:rsidP="003D4C15">
      <w:pPr>
        <w:spacing w:line="276" w:lineRule="auto"/>
        <w:jc w:val="center"/>
        <w:rPr>
          <w:rFonts w:ascii="Times New Roman" w:hAnsi="Times New Roman" w:cs="Times New Roman"/>
          <w:b/>
          <w:bCs/>
          <w:sz w:val="24"/>
          <w:szCs w:val="24"/>
          <w:lang w:val="id-ID"/>
        </w:rPr>
      </w:pPr>
    </w:p>
    <w:p w14:paraId="4F528483" w14:textId="21B014D3" w:rsidR="006A762B" w:rsidRDefault="006A762B" w:rsidP="003D4C15">
      <w:pPr>
        <w:spacing w:line="276" w:lineRule="auto"/>
        <w:rPr>
          <w:rFonts w:ascii="Times New Roman" w:hAnsi="Times New Roman"/>
          <w:sz w:val="24"/>
          <w:szCs w:val="24"/>
          <w:lang w:val="id-ID"/>
        </w:rPr>
      </w:pPr>
    </w:p>
    <w:p w14:paraId="7B1BA616" w14:textId="6EBF861C" w:rsidR="00677906" w:rsidRDefault="00677906" w:rsidP="003D4C15">
      <w:pPr>
        <w:spacing w:line="276" w:lineRule="auto"/>
        <w:rPr>
          <w:rFonts w:ascii="Times New Roman" w:hAnsi="Times New Roman"/>
          <w:sz w:val="24"/>
          <w:szCs w:val="24"/>
          <w:lang w:val="id-ID"/>
        </w:rPr>
      </w:pPr>
    </w:p>
    <w:p w14:paraId="4488E492" w14:textId="52B58D61" w:rsidR="00677906" w:rsidRDefault="00677906" w:rsidP="003D4C15">
      <w:pPr>
        <w:spacing w:line="276" w:lineRule="auto"/>
        <w:rPr>
          <w:rFonts w:ascii="Times New Roman" w:hAnsi="Times New Roman"/>
          <w:sz w:val="24"/>
          <w:szCs w:val="24"/>
          <w:lang w:val="id-ID"/>
        </w:rPr>
      </w:pPr>
    </w:p>
    <w:p w14:paraId="19FDA200" w14:textId="323C92B9" w:rsidR="00677906" w:rsidRDefault="00677906" w:rsidP="003D4C15">
      <w:pPr>
        <w:spacing w:line="276" w:lineRule="auto"/>
        <w:rPr>
          <w:rFonts w:ascii="Times New Roman" w:hAnsi="Times New Roman"/>
          <w:sz w:val="24"/>
          <w:szCs w:val="24"/>
          <w:lang w:val="id-ID"/>
        </w:rPr>
      </w:pPr>
    </w:p>
    <w:p w14:paraId="58D589F0" w14:textId="1319A803" w:rsidR="00677906" w:rsidRDefault="00677906" w:rsidP="003D4C15">
      <w:pPr>
        <w:spacing w:line="276" w:lineRule="auto"/>
        <w:rPr>
          <w:rFonts w:ascii="Times New Roman" w:hAnsi="Times New Roman"/>
          <w:sz w:val="24"/>
          <w:szCs w:val="24"/>
          <w:lang w:val="id-ID"/>
        </w:rPr>
      </w:pPr>
    </w:p>
    <w:p w14:paraId="5A4F3D2D" w14:textId="2CEAC921" w:rsidR="00677906" w:rsidRDefault="00677906" w:rsidP="003D4C15">
      <w:pPr>
        <w:spacing w:line="276" w:lineRule="auto"/>
        <w:rPr>
          <w:rFonts w:ascii="Times New Roman" w:hAnsi="Times New Roman"/>
          <w:sz w:val="24"/>
          <w:szCs w:val="24"/>
          <w:lang w:val="id-ID"/>
        </w:rPr>
      </w:pPr>
    </w:p>
    <w:p w14:paraId="215AF398" w14:textId="77777777" w:rsidR="00232DD4" w:rsidRDefault="00232DD4" w:rsidP="003D4C15">
      <w:pPr>
        <w:spacing w:line="276" w:lineRule="auto"/>
        <w:rPr>
          <w:rFonts w:ascii="Times New Roman" w:hAnsi="Times New Roman"/>
          <w:sz w:val="24"/>
          <w:szCs w:val="24"/>
          <w:lang w:val="id-ID"/>
        </w:rPr>
      </w:pPr>
    </w:p>
    <w:p w14:paraId="393FC49E" w14:textId="77777777" w:rsidR="00232DD4" w:rsidRDefault="00232DD4" w:rsidP="003D4C15">
      <w:pPr>
        <w:spacing w:line="276" w:lineRule="auto"/>
        <w:rPr>
          <w:rFonts w:ascii="Times New Roman" w:hAnsi="Times New Roman"/>
          <w:sz w:val="24"/>
          <w:szCs w:val="24"/>
          <w:lang w:val="id-ID"/>
        </w:rPr>
      </w:pPr>
    </w:p>
    <w:p w14:paraId="4632D267" w14:textId="26BE83F9" w:rsidR="00677906" w:rsidRDefault="00677906" w:rsidP="003D4C15">
      <w:pPr>
        <w:spacing w:line="276" w:lineRule="auto"/>
        <w:rPr>
          <w:rFonts w:ascii="Times New Roman" w:hAnsi="Times New Roman"/>
          <w:sz w:val="24"/>
          <w:szCs w:val="24"/>
          <w:lang w:val="id-ID"/>
        </w:rPr>
      </w:pPr>
    </w:p>
    <w:p w14:paraId="75D9B707" w14:textId="77777777" w:rsidR="00677906" w:rsidRDefault="00677906" w:rsidP="003D4C15">
      <w:pPr>
        <w:spacing w:line="276" w:lineRule="auto"/>
        <w:rPr>
          <w:rFonts w:ascii="Times New Roman" w:hAnsi="Times New Roman"/>
          <w:sz w:val="24"/>
          <w:szCs w:val="24"/>
          <w:lang w:val="id-ID"/>
        </w:rPr>
      </w:pPr>
    </w:p>
    <w:p w14:paraId="4026AAE0" w14:textId="2CA5132B" w:rsidR="00677906" w:rsidRDefault="00677906" w:rsidP="00E25533">
      <w:pPr>
        <w:jc w:val="center"/>
        <w:rPr>
          <w:rFonts w:ascii="Times New Roman" w:hAnsi="Times New Roman" w:cs="Times New Roman"/>
          <w:b/>
          <w:iCs/>
          <w:sz w:val="24"/>
          <w:szCs w:val="24"/>
        </w:rPr>
        <w:sectPr w:rsidR="00677906" w:rsidSect="00E25533">
          <w:footerReference w:type="default" r:id="rId8"/>
          <w:footerReference w:type="first" r:id="rId9"/>
          <w:pgSz w:w="11906" w:h="16838" w:code="9"/>
          <w:pgMar w:top="1296" w:right="1008" w:bottom="1008" w:left="1152" w:header="720" w:footer="720" w:gutter="0"/>
          <w:pgNumType w:fmt="lowerRoman" w:start="1"/>
          <w:cols w:space="720"/>
          <w:docGrid w:linePitch="360"/>
        </w:sectPr>
      </w:pPr>
    </w:p>
    <w:p w14:paraId="41A1338D" w14:textId="6502274C" w:rsidR="006A762B" w:rsidRDefault="006A762B" w:rsidP="003D4C15">
      <w:pPr>
        <w:rPr>
          <w:rFonts w:ascii="Times New Roman" w:hAnsi="Times New Roman" w:cs="Times New Roman"/>
          <w:b/>
          <w:iCs/>
          <w:sz w:val="24"/>
          <w:szCs w:val="24"/>
          <w:lang w:val="id-ID"/>
        </w:rPr>
      </w:pPr>
      <w:r w:rsidRPr="00004196">
        <w:rPr>
          <w:rFonts w:ascii="Times New Roman" w:hAnsi="Times New Roman" w:cs="Times New Roman"/>
          <w:b/>
          <w:iCs/>
          <w:sz w:val="24"/>
          <w:szCs w:val="24"/>
        </w:rPr>
        <w:t>PENDAHULUAN</w:t>
      </w:r>
    </w:p>
    <w:p w14:paraId="0E6A2D53" w14:textId="77777777" w:rsidR="00677906" w:rsidRPr="00CC7177" w:rsidRDefault="00677906" w:rsidP="00677906">
      <w:pPr>
        <w:spacing w:line="480" w:lineRule="auto"/>
        <w:ind w:firstLine="720"/>
        <w:rPr>
          <w:rFonts w:ascii="Times New Roman" w:hAnsi="Times New Roman"/>
          <w:sz w:val="24"/>
          <w:szCs w:val="24"/>
          <w:lang w:val="id-ID"/>
        </w:rPr>
      </w:pPr>
      <w:bookmarkStart w:id="0" w:name="_Hlk509162212"/>
      <w:r w:rsidRPr="00CC7177">
        <w:rPr>
          <w:rFonts w:ascii="Times New Roman" w:hAnsi="Times New Roman"/>
          <w:sz w:val="24"/>
          <w:szCs w:val="24"/>
        </w:rPr>
        <w:t>Program Inovasi Pembangunan dan Pemberdayaan Kewilayahan</w:t>
      </w:r>
      <w:bookmarkEnd w:id="0"/>
      <w:r w:rsidRPr="00CC7177">
        <w:rPr>
          <w:rFonts w:ascii="Times New Roman" w:hAnsi="Times New Roman"/>
          <w:sz w:val="24"/>
          <w:szCs w:val="24"/>
        </w:rPr>
        <w:t xml:space="preserve"> </w:t>
      </w:r>
      <w:r w:rsidRPr="00CC7177">
        <w:rPr>
          <w:rFonts w:ascii="Times New Roman" w:hAnsi="Times New Roman"/>
          <w:sz w:val="24"/>
          <w:szCs w:val="24"/>
          <w:lang w:val="id-ID"/>
        </w:rPr>
        <w:t xml:space="preserve">yang selanjutnya disingkat PIPPK </w:t>
      </w:r>
      <w:r w:rsidRPr="00CC7177">
        <w:rPr>
          <w:rFonts w:ascii="Times New Roman" w:hAnsi="Times New Roman"/>
          <w:sz w:val="24"/>
          <w:szCs w:val="24"/>
          <w:lang w:val="sv-SE"/>
        </w:rPr>
        <w:t>berawal dari pemikiran dan pandangan bahwa perubahan-perubahan dinamis yang terjadi di tengah masyarakat dapat dicapai secara optimal apabila ditempuh melalui peran serta dan partisipasi aktif yang luas dari seluruh masyarakat mulai dari  tingkat  paling  bawah  terutama  dalam pengambilan  keputusan  dalam  memecahkan  berbagai  permasalahan melalui metode Pemberdayaan Masyarakat</w:t>
      </w:r>
      <w:r w:rsidRPr="00CC7177">
        <w:rPr>
          <w:rFonts w:ascii="Times New Roman" w:hAnsi="Times New Roman"/>
          <w:sz w:val="24"/>
          <w:szCs w:val="24"/>
          <w:lang w:val="id-ID"/>
        </w:rPr>
        <w:t>.</w:t>
      </w:r>
    </w:p>
    <w:p w14:paraId="1D95047A" w14:textId="77777777" w:rsidR="00E25533" w:rsidRDefault="00677906" w:rsidP="00677906">
      <w:pPr>
        <w:spacing w:line="480" w:lineRule="auto"/>
        <w:ind w:firstLine="720"/>
        <w:rPr>
          <w:rFonts w:ascii="Times New Roman" w:hAnsi="Times New Roman"/>
          <w:sz w:val="24"/>
          <w:szCs w:val="24"/>
          <w:lang w:val="id-ID"/>
        </w:rPr>
      </w:pPr>
      <w:r w:rsidRPr="00CC7177">
        <w:rPr>
          <w:rFonts w:ascii="Times New Roman" w:hAnsi="Times New Roman"/>
          <w:sz w:val="24"/>
          <w:szCs w:val="24"/>
          <w:lang w:val="sv-SE"/>
        </w:rPr>
        <w:t xml:space="preserve">Proses </w:t>
      </w:r>
      <w:r w:rsidRPr="00CC7177">
        <w:rPr>
          <w:rFonts w:ascii="Times New Roman" w:hAnsi="Times New Roman"/>
          <w:sz w:val="24"/>
          <w:szCs w:val="24"/>
          <w:lang w:val="id-ID"/>
        </w:rPr>
        <w:t xml:space="preserve">pembangunan dan </w:t>
      </w:r>
      <w:r w:rsidRPr="00CC7177">
        <w:rPr>
          <w:rFonts w:ascii="Times New Roman" w:hAnsi="Times New Roman"/>
          <w:sz w:val="24"/>
          <w:szCs w:val="24"/>
          <w:lang w:val="sv-SE"/>
        </w:rPr>
        <w:t xml:space="preserve">pemberdayaan masyarakat yang berbasis pada </w:t>
      </w:r>
      <w:r w:rsidRPr="00CC7177">
        <w:rPr>
          <w:rFonts w:ascii="Times New Roman" w:hAnsi="Times New Roman"/>
          <w:sz w:val="24"/>
          <w:szCs w:val="24"/>
          <w:lang w:val="id-ID"/>
        </w:rPr>
        <w:t>partisipasi dan s</w:t>
      </w:r>
      <w:r w:rsidRPr="00CC7177">
        <w:rPr>
          <w:rFonts w:ascii="Times New Roman" w:hAnsi="Times New Roman"/>
          <w:sz w:val="24"/>
          <w:szCs w:val="24"/>
          <w:lang w:val="sv-SE"/>
        </w:rPr>
        <w:t xml:space="preserve">wadaya masyarakat dalam pelaksanaan </w:t>
      </w:r>
      <w:r w:rsidRPr="00CC7177">
        <w:rPr>
          <w:rFonts w:ascii="Times New Roman" w:hAnsi="Times New Roman"/>
          <w:sz w:val="24"/>
          <w:szCs w:val="24"/>
        </w:rPr>
        <w:t>PIPPK</w:t>
      </w:r>
      <w:r w:rsidRPr="00CC7177">
        <w:rPr>
          <w:rFonts w:ascii="Times New Roman" w:hAnsi="Times New Roman"/>
          <w:sz w:val="24"/>
          <w:szCs w:val="24"/>
          <w:lang w:val="sv-SE"/>
        </w:rPr>
        <w:t xml:space="preserve"> ini pada akhirnya diarahkan untuk memenuhi upaya peningkatan Indeks Pembangunan Manusia (IPM), termasuk dalam mewujudkan Visi Kota Bandung yaitu “</w:t>
      </w:r>
      <w:r w:rsidRPr="00CC7177">
        <w:rPr>
          <w:rFonts w:ascii="Times New Roman" w:hAnsi="Times New Roman"/>
          <w:sz w:val="24"/>
          <w:szCs w:val="24"/>
          <w:lang w:val="id-ID"/>
        </w:rPr>
        <w:t>Terwujudnya Kota Bandung Yang Unggul, Nyaman dan Sejahtera</w:t>
      </w:r>
      <w:r w:rsidRPr="00CC7177">
        <w:rPr>
          <w:rFonts w:ascii="Times New Roman" w:hAnsi="Times New Roman"/>
          <w:sz w:val="24"/>
          <w:szCs w:val="24"/>
          <w:lang w:val="sv-SE"/>
        </w:rPr>
        <w:t>” s</w:t>
      </w:r>
      <w:r w:rsidRPr="00CC7177">
        <w:rPr>
          <w:rFonts w:ascii="Times New Roman" w:hAnsi="Times New Roman"/>
          <w:sz w:val="24"/>
          <w:szCs w:val="24"/>
          <w:lang w:val="id-ID"/>
        </w:rPr>
        <w:t>ebagaimana</w:t>
      </w:r>
      <w:r w:rsidRPr="00CC7177">
        <w:rPr>
          <w:rFonts w:ascii="Times New Roman" w:hAnsi="Times New Roman"/>
          <w:sz w:val="24"/>
          <w:szCs w:val="24"/>
          <w:lang w:val="sv-SE"/>
        </w:rPr>
        <w:t xml:space="preserve"> </w:t>
      </w:r>
      <w:r w:rsidRPr="00CC7177">
        <w:rPr>
          <w:rFonts w:ascii="Times New Roman" w:hAnsi="Times New Roman"/>
          <w:sz w:val="24"/>
          <w:szCs w:val="24"/>
          <w:lang w:val="id-ID"/>
        </w:rPr>
        <w:t>amanat dalam</w:t>
      </w:r>
      <w:r w:rsidRPr="00CC7177">
        <w:rPr>
          <w:rFonts w:ascii="Times New Roman" w:hAnsi="Times New Roman"/>
          <w:sz w:val="24"/>
          <w:szCs w:val="24"/>
          <w:lang w:val="sv-SE"/>
        </w:rPr>
        <w:t xml:space="preserve"> Peraturan Daerah Kota Bandung Nomor </w:t>
      </w:r>
      <w:r w:rsidRPr="00CC7177">
        <w:rPr>
          <w:rFonts w:ascii="Times New Roman" w:hAnsi="Times New Roman"/>
          <w:sz w:val="24"/>
          <w:szCs w:val="24"/>
          <w:lang w:val="id-ID"/>
        </w:rPr>
        <w:t xml:space="preserve">03 </w:t>
      </w:r>
      <w:r w:rsidRPr="00CC7177">
        <w:rPr>
          <w:rFonts w:ascii="Times New Roman" w:hAnsi="Times New Roman"/>
          <w:sz w:val="24"/>
          <w:szCs w:val="24"/>
          <w:lang w:val="sv-SE"/>
        </w:rPr>
        <w:t>Tahun 20</w:t>
      </w:r>
      <w:r w:rsidRPr="00CC7177">
        <w:rPr>
          <w:rFonts w:ascii="Times New Roman" w:hAnsi="Times New Roman"/>
          <w:sz w:val="24"/>
          <w:szCs w:val="24"/>
          <w:lang w:val="id-ID"/>
        </w:rPr>
        <w:t>14</w:t>
      </w:r>
      <w:r w:rsidRPr="00CC7177">
        <w:rPr>
          <w:rFonts w:ascii="Times New Roman" w:hAnsi="Times New Roman"/>
          <w:sz w:val="24"/>
          <w:szCs w:val="24"/>
          <w:lang w:val="sv-SE"/>
        </w:rPr>
        <w:t xml:space="preserve"> tentang </w:t>
      </w:r>
      <w:r w:rsidRPr="00CC7177">
        <w:rPr>
          <w:rFonts w:ascii="Times New Roman" w:hAnsi="Times New Roman"/>
          <w:sz w:val="24"/>
          <w:szCs w:val="24"/>
          <w:lang w:val="id-ID"/>
        </w:rPr>
        <w:t xml:space="preserve">Rencana Pembangunan Jangka Menengah Daerah (RPJMD) Tahun 2013-2018, maka untuk merealisasikan RPJMD, Pemerintah </w:t>
      </w:r>
    </w:p>
    <w:p w14:paraId="1A59791C" w14:textId="78D979AF" w:rsidR="00677906" w:rsidRPr="00CC7177" w:rsidRDefault="00677906" w:rsidP="00677906">
      <w:pPr>
        <w:spacing w:line="480" w:lineRule="auto"/>
        <w:ind w:firstLine="720"/>
        <w:rPr>
          <w:rFonts w:ascii="Times New Roman" w:hAnsi="Times New Roman"/>
          <w:sz w:val="24"/>
          <w:szCs w:val="24"/>
          <w:lang w:val="id-ID"/>
        </w:rPr>
      </w:pPr>
      <w:r w:rsidRPr="00CC7177">
        <w:rPr>
          <w:rFonts w:ascii="Times New Roman" w:hAnsi="Times New Roman"/>
          <w:sz w:val="24"/>
          <w:szCs w:val="24"/>
          <w:lang w:val="id-ID"/>
        </w:rPr>
        <w:t xml:space="preserve">Kota Bandung meluncurkan   PIPPK yang akan dilaksanakan oleh SKPD Kecamatan se-Kota Bandung. </w:t>
      </w:r>
    </w:p>
    <w:p w14:paraId="7587E43C" w14:textId="77777777" w:rsidR="00677906" w:rsidRDefault="00677906" w:rsidP="00677906">
      <w:pPr>
        <w:spacing w:line="480" w:lineRule="auto"/>
        <w:ind w:firstLine="720"/>
        <w:rPr>
          <w:rFonts w:ascii="Times New Roman" w:hAnsi="Times New Roman"/>
          <w:sz w:val="24"/>
          <w:szCs w:val="24"/>
          <w:lang w:val="id-ID"/>
        </w:rPr>
      </w:pPr>
      <w:r>
        <w:rPr>
          <w:rFonts w:ascii="Times New Roman" w:hAnsi="Times New Roman"/>
          <w:sz w:val="24"/>
          <w:szCs w:val="24"/>
          <w:lang w:val="sv-SE"/>
        </w:rPr>
        <w:t>Selain itu, h</w:t>
      </w:r>
      <w:r w:rsidRPr="00810531">
        <w:rPr>
          <w:rFonts w:ascii="Times New Roman" w:hAnsi="Times New Roman"/>
          <w:sz w:val="24"/>
          <w:szCs w:val="24"/>
          <w:lang w:val="sv-SE"/>
        </w:rPr>
        <w:t xml:space="preserve">ubungan kemitraan </w:t>
      </w:r>
      <w:r w:rsidRPr="00810531">
        <w:rPr>
          <w:rFonts w:ascii="Times New Roman" w:hAnsi="Times New Roman"/>
          <w:sz w:val="24"/>
          <w:szCs w:val="24"/>
          <w:lang w:val="id-ID"/>
        </w:rPr>
        <w:t>Pemerintah Daerah,</w:t>
      </w:r>
      <w:r w:rsidRPr="00810531">
        <w:rPr>
          <w:rFonts w:ascii="Times New Roman" w:hAnsi="Times New Roman"/>
          <w:sz w:val="24"/>
          <w:szCs w:val="24"/>
          <w:lang w:val="sv-SE"/>
        </w:rPr>
        <w:t xml:space="preserve"> dan masyarakat merupakan kata kunci yang sangat strategis dan harus menjadi fokus perhatian terutama untuk memecahkan berbagai permasalahan dalam pembangunan. Kemitraan yang dijalin dan dikembangkan tentunya harus berdasar pada aspek dan posisi kesejajaran yang bersifat demokratis dan proporsional. Implikasinya adalah bahwa pembangunan </w:t>
      </w:r>
      <w:r w:rsidRPr="00810531">
        <w:rPr>
          <w:rFonts w:ascii="Times New Roman" w:hAnsi="Times New Roman"/>
          <w:sz w:val="24"/>
          <w:szCs w:val="24"/>
          <w:lang w:val="id-ID"/>
        </w:rPr>
        <w:t xml:space="preserve">di Daerah </w:t>
      </w:r>
      <w:r w:rsidRPr="00810531">
        <w:rPr>
          <w:rFonts w:ascii="Times New Roman" w:hAnsi="Times New Roman"/>
          <w:sz w:val="24"/>
          <w:szCs w:val="24"/>
          <w:lang w:val="sv-SE"/>
        </w:rPr>
        <w:t xml:space="preserve">harus direncanakan, dilaksanakan dan dikendalikan oleh seluruh warga masyarakat yang difasilitasi oleh </w:t>
      </w:r>
      <w:r w:rsidRPr="00810531">
        <w:rPr>
          <w:rFonts w:ascii="Times New Roman" w:hAnsi="Times New Roman"/>
          <w:sz w:val="24"/>
          <w:szCs w:val="24"/>
          <w:lang w:val="id-ID"/>
        </w:rPr>
        <w:t>Pemerintah Daerah.</w:t>
      </w:r>
    </w:p>
    <w:p w14:paraId="794BD36B" w14:textId="77777777" w:rsidR="00677906" w:rsidRDefault="00677906" w:rsidP="00677906">
      <w:pPr>
        <w:spacing w:line="480" w:lineRule="auto"/>
        <w:ind w:firstLine="720"/>
        <w:rPr>
          <w:rFonts w:ascii="Times New Roman" w:hAnsi="Times New Roman"/>
          <w:sz w:val="24"/>
          <w:szCs w:val="24"/>
        </w:rPr>
      </w:pPr>
      <w:r>
        <w:rPr>
          <w:rFonts w:ascii="Times New Roman" w:hAnsi="Times New Roman"/>
          <w:sz w:val="24"/>
          <w:szCs w:val="24"/>
        </w:rPr>
        <w:t>Peran aktif  P</w:t>
      </w:r>
      <w:r w:rsidRPr="00FB28FB">
        <w:rPr>
          <w:rFonts w:ascii="Times New Roman" w:hAnsi="Times New Roman"/>
          <w:sz w:val="24"/>
          <w:szCs w:val="24"/>
        </w:rPr>
        <w:t xml:space="preserve">emerintah </w:t>
      </w:r>
      <w:r>
        <w:rPr>
          <w:rFonts w:ascii="Times New Roman" w:hAnsi="Times New Roman"/>
          <w:sz w:val="24"/>
          <w:szCs w:val="24"/>
        </w:rPr>
        <w:t xml:space="preserve">Daerah </w:t>
      </w:r>
      <w:r w:rsidRPr="00FB28FB">
        <w:rPr>
          <w:rFonts w:ascii="Times New Roman" w:hAnsi="Times New Roman"/>
          <w:sz w:val="24"/>
          <w:szCs w:val="24"/>
        </w:rPr>
        <w:t xml:space="preserve">dalam menyikapi fenomena </w:t>
      </w:r>
      <w:r>
        <w:rPr>
          <w:rFonts w:ascii="Times New Roman" w:hAnsi="Times New Roman"/>
          <w:sz w:val="24"/>
          <w:szCs w:val="24"/>
        </w:rPr>
        <w:t xml:space="preserve">ini </w:t>
      </w:r>
      <w:r w:rsidRPr="00FB28FB">
        <w:rPr>
          <w:rFonts w:ascii="Times New Roman" w:hAnsi="Times New Roman"/>
          <w:sz w:val="24"/>
          <w:szCs w:val="24"/>
        </w:rPr>
        <w:t xml:space="preserve">sangatlah strategis dengan menempuh kebijakan yang dapat melahirkan program/kegiatan </w:t>
      </w:r>
      <w:bookmarkStart w:id="1" w:name="_GoBack"/>
      <w:bookmarkEnd w:id="1"/>
      <w:r w:rsidRPr="00FB28FB">
        <w:rPr>
          <w:rFonts w:ascii="Times New Roman" w:hAnsi="Times New Roman"/>
          <w:sz w:val="24"/>
          <w:szCs w:val="24"/>
        </w:rPr>
        <w:t>pembangunan secara terpadu, termasuk upaya peningkatan peran</w:t>
      </w:r>
      <w:r>
        <w:rPr>
          <w:rFonts w:ascii="Times New Roman" w:hAnsi="Times New Roman"/>
          <w:sz w:val="24"/>
          <w:szCs w:val="24"/>
        </w:rPr>
        <w:t xml:space="preserve"> </w:t>
      </w:r>
      <w:r w:rsidRPr="00FB28FB">
        <w:rPr>
          <w:rFonts w:ascii="Times New Roman" w:hAnsi="Times New Roman"/>
          <w:sz w:val="24"/>
          <w:szCs w:val="24"/>
        </w:rPr>
        <w:t xml:space="preserve">pemerintah yang lebih mampu menggerakan peran serta masyarakat </w:t>
      </w:r>
      <w:r>
        <w:rPr>
          <w:rFonts w:ascii="Times New Roman" w:hAnsi="Times New Roman"/>
          <w:sz w:val="24"/>
          <w:szCs w:val="24"/>
        </w:rPr>
        <w:t xml:space="preserve">untuk berpartisipasi </w:t>
      </w:r>
      <w:r w:rsidRPr="00FB28FB">
        <w:rPr>
          <w:rFonts w:ascii="Times New Roman" w:hAnsi="Times New Roman"/>
          <w:sz w:val="24"/>
          <w:szCs w:val="24"/>
        </w:rPr>
        <w:t xml:space="preserve">dalam pembangunan dan </w:t>
      </w:r>
      <w:r>
        <w:rPr>
          <w:rFonts w:ascii="Times New Roman" w:hAnsi="Times New Roman"/>
          <w:sz w:val="24"/>
          <w:szCs w:val="24"/>
        </w:rPr>
        <w:t xml:space="preserve">juga </w:t>
      </w:r>
      <w:r w:rsidRPr="00FB28FB">
        <w:rPr>
          <w:rFonts w:ascii="Times New Roman" w:hAnsi="Times New Roman"/>
          <w:sz w:val="24"/>
          <w:szCs w:val="24"/>
        </w:rPr>
        <w:t xml:space="preserve">merubah pola pikir </w:t>
      </w:r>
      <w:r>
        <w:rPr>
          <w:rFonts w:ascii="Times New Roman" w:hAnsi="Times New Roman"/>
          <w:sz w:val="24"/>
          <w:szCs w:val="24"/>
        </w:rPr>
        <w:t>masyarakat</w:t>
      </w:r>
      <w:r w:rsidRPr="00FB28FB">
        <w:rPr>
          <w:rFonts w:ascii="Times New Roman" w:hAnsi="Times New Roman"/>
          <w:sz w:val="24"/>
          <w:szCs w:val="24"/>
        </w:rPr>
        <w:t>. Upaya terpadu diharapkan dapat mengikutsertakan masyarakat dalam kehidupannya serta membantu dan memberdayakan mereka dalam berbagai kegiatan produktif yang sesuai dengan potensi masing-masing masyarakat, sehingga jangan hanya dijadikan sebagai sebuah objek pembangunan, tetapi juga harus dapat menjadi subjek dari pembangunan tersebut. Adapun masyarakat dikatakan sebagai subyek, dimana peran dan partisipasi aktif dari masyarakat dapat memaksimalkan tujuan pembangunan itu sendiri dan dapat mengarahkan pembangunan tepat sasaran serta menjadi kunci utama dari keberhasilan pembangunan. Kerjasama dan koordinasi serta sinergitas dapat tercipta antara masyarakat dengan pemerintah secara baik, dengan melihat apakah masyarakat telah memiliki kemampuan berperan aktif dalam sebuah proses pembangunan, karena kemampuan berperan aktif merupakan hal yang sangat mendukung keberhasilan sebuah proses pembangunan.</w:t>
      </w:r>
    </w:p>
    <w:p w14:paraId="6CFAB95D" w14:textId="77777777" w:rsidR="00677906" w:rsidRPr="003009D4" w:rsidRDefault="00677906" w:rsidP="00677906">
      <w:pPr>
        <w:spacing w:line="480" w:lineRule="auto"/>
        <w:ind w:firstLine="720"/>
        <w:rPr>
          <w:rFonts w:ascii="Times New Roman" w:hAnsi="Times New Roman"/>
          <w:sz w:val="24"/>
          <w:szCs w:val="24"/>
        </w:rPr>
      </w:pPr>
      <w:r w:rsidRPr="003009D4">
        <w:rPr>
          <w:rFonts w:ascii="Times New Roman" w:hAnsi="Times New Roman"/>
          <w:sz w:val="24"/>
          <w:szCs w:val="24"/>
          <w:lang w:eastAsia="id-ID"/>
        </w:rPr>
        <w:t xml:space="preserve">Menurut  George C. Edward III yang dikutip oleh </w:t>
      </w:r>
      <w:r w:rsidRPr="003009D4">
        <w:rPr>
          <w:rFonts w:ascii="Times New Roman" w:hAnsi="Times New Roman"/>
          <w:sz w:val="24"/>
          <w:szCs w:val="24"/>
          <w:lang w:val="id-ID" w:eastAsia="id-ID"/>
        </w:rPr>
        <w:t>Widodo</w:t>
      </w:r>
      <w:r w:rsidRPr="003009D4">
        <w:rPr>
          <w:rFonts w:ascii="Times New Roman" w:hAnsi="Times New Roman"/>
          <w:sz w:val="24"/>
          <w:szCs w:val="24"/>
          <w:lang w:eastAsia="id-ID"/>
        </w:rPr>
        <w:t xml:space="preserve"> dalam bukunya </w:t>
      </w:r>
      <w:r w:rsidRPr="003009D4">
        <w:rPr>
          <w:rFonts w:ascii="Times New Roman" w:hAnsi="Times New Roman"/>
          <w:sz w:val="24"/>
          <w:szCs w:val="24"/>
          <w:lang w:val="id-ID" w:eastAsia="id-ID"/>
        </w:rPr>
        <w:t>Analisis</w:t>
      </w:r>
      <w:r w:rsidRPr="003009D4">
        <w:rPr>
          <w:rFonts w:ascii="Times New Roman" w:hAnsi="Times New Roman"/>
          <w:sz w:val="24"/>
          <w:szCs w:val="24"/>
          <w:lang w:eastAsia="id-ID"/>
        </w:rPr>
        <w:t xml:space="preserve">  Kebijakan Publik (1980:79), mengemukakan </w:t>
      </w:r>
      <w:r>
        <w:rPr>
          <w:rFonts w:ascii="Times New Roman" w:hAnsi="Times New Roman"/>
          <w:sz w:val="24"/>
          <w:szCs w:val="24"/>
          <w:lang w:eastAsia="id-ID"/>
        </w:rPr>
        <w:t>bahwa implementasi kebijakan dipengaruhi oleh dimensi-dimensi sebagai berikut</w:t>
      </w:r>
      <w:r w:rsidRPr="003009D4">
        <w:rPr>
          <w:rFonts w:ascii="Times New Roman" w:hAnsi="Times New Roman"/>
          <w:sz w:val="24"/>
          <w:szCs w:val="24"/>
          <w:lang w:eastAsia="id-ID"/>
        </w:rPr>
        <w:t>, yaitu</w:t>
      </w:r>
      <w:r>
        <w:rPr>
          <w:rFonts w:ascii="Times New Roman" w:hAnsi="Times New Roman"/>
          <w:sz w:val="24"/>
          <w:szCs w:val="24"/>
          <w:lang w:eastAsia="id-ID"/>
        </w:rPr>
        <w:t xml:space="preserve"> </w:t>
      </w:r>
      <w:r w:rsidRPr="003009D4">
        <w:rPr>
          <w:rFonts w:ascii="Times New Roman" w:hAnsi="Times New Roman"/>
          <w:sz w:val="24"/>
          <w:szCs w:val="24"/>
          <w:lang w:eastAsia="id-ID"/>
        </w:rPr>
        <w:t>:</w:t>
      </w:r>
    </w:p>
    <w:p w14:paraId="69A60A9C" w14:textId="77777777" w:rsidR="00677906" w:rsidRPr="002E3336" w:rsidRDefault="00677906" w:rsidP="00677906">
      <w:pPr>
        <w:pStyle w:val="ListParagraph"/>
        <w:numPr>
          <w:ilvl w:val="0"/>
          <w:numId w:val="4"/>
        </w:numPr>
        <w:tabs>
          <w:tab w:val="left" w:pos="720"/>
        </w:tabs>
        <w:spacing w:line="480" w:lineRule="auto"/>
        <w:rPr>
          <w:rFonts w:ascii="Times New Roman" w:hAnsi="Times New Roman"/>
          <w:bCs/>
          <w:sz w:val="24"/>
          <w:szCs w:val="24"/>
          <w:lang w:val="id-ID" w:eastAsia="id-ID"/>
        </w:rPr>
      </w:pPr>
      <w:r w:rsidRPr="003009D4">
        <w:rPr>
          <w:rFonts w:ascii="Times New Roman" w:hAnsi="Times New Roman"/>
          <w:sz w:val="24"/>
          <w:szCs w:val="24"/>
          <w:lang w:eastAsia="id-ID"/>
        </w:rPr>
        <w:t>Komunikasi</w:t>
      </w:r>
      <w:r w:rsidRPr="003009D4">
        <w:rPr>
          <w:rFonts w:ascii="Times New Roman" w:hAnsi="Times New Roman"/>
          <w:sz w:val="24"/>
          <w:szCs w:val="24"/>
          <w:lang w:val="id-ID" w:eastAsia="id-ID"/>
        </w:rPr>
        <w:t xml:space="preserve">, </w:t>
      </w:r>
      <w:r w:rsidRPr="003009D4">
        <w:rPr>
          <w:rFonts w:ascii="Times New Roman" w:hAnsi="Times New Roman"/>
          <w:bCs/>
          <w:sz w:val="24"/>
          <w:szCs w:val="24"/>
          <w:lang w:val="id-ID" w:eastAsia="id-ID"/>
        </w:rPr>
        <w:t>Komun</w:t>
      </w:r>
      <w:r w:rsidRPr="002E3336">
        <w:rPr>
          <w:rFonts w:ascii="Times New Roman" w:hAnsi="Times New Roman"/>
          <w:bCs/>
          <w:sz w:val="24"/>
          <w:szCs w:val="24"/>
          <w:lang w:val="id-ID" w:eastAsia="id-ID"/>
        </w:rPr>
        <w:t>ikasi diartikan sebagai proses penyampaian informasi komunikator kepada komunikan.</w:t>
      </w:r>
    </w:p>
    <w:p w14:paraId="21F1FD2F" w14:textId="77777777" w:rsidR="00677906" w:rsidRPr="002E3336" w:rsidRDefault="00677906" w:rsidP="00677906">
      <w:pPr>
        <w:pStyle w:val="ListParagraph"/>
        <w:numPr>
          <w:ilvl w:val="0"/>
          <w:numId w:val="4"/>
        </w:numPr>
        <w:tabs>
          <w:tab w:val="left" w:pos="720"/>
        </w:tabs>
        <w:spacing w:line="480" w:lineRule="auto"/>
        <w:rPr>
          <w:rFonts w:ascii="Times New Roman" w:hAnsi="Times New Roman"/>
          <w:sz w:val="24"/>
          <w:szCs w:val="24"/>
          <w:lang w:val="id-ID" w:eastAsia="id-ID"/>
        </w:rPr>
      </w:pPr>
      <w:r w:rsidRPr="002E3336">
        <w:rPr>
          <w:rFonts w:ascii="Times New Roman" w:hAnsi="Times New Roman"/>
          <w:sz w:val="24"/>
          <w:szCs w:val="24"/>
          <w:lang w:eastAsia="id-ID"/>
        </w:rPr>
        <w:t>Sumber daya</w:t>
      </w:r>
      <w:r w:rsidRPr="002E3336">
        <w:rPr>
          <w:rFonts w:ascii="Times New Roman" w:hAnsi="Times New Roman"/>
          <w:sz w:val="24"/>
          <w:szCs w:val="24"/>
          <w:lang w:val="id-ID" w:eastAsia="id-ID"/>
        </w:rPr>
        <w:t>, sumber daya itu dibagi menjadi beberapa bagian, diantaranya : sumber daya meliputi sumber daya manusia, sumber daya anggaran, sumber daya sarana dan prasarana, sumber daya informasi, dan juga sumber daya kewenagan</w:t>
      </w:r>
      <w:r w:rsidRPr="002E3336">
        <w:rPr>
          <w:rFonts w:ascii="Times New Roman" w:hAnsi="Times New Roman"/>
          <w:sz w:val="24"/>
          <w:szCs w:val="24"/>
          <w:lang w:eastAsia="id-ID"/>
        </w:rPr>
        <w:t>.</w:t>
      </w:r>
    </w:p>
    <w:p w14:paraId="5B8AA6E0" w14:textId="77777777" w:rsidR="00677906" w:rsidRPr="002E3336" w:rsidRDefault="00677906" w:rsidP="00677906">
      <w:pPr>
        <w:pStyle w:val="ListParagraph"/>
        <w:numPr>
          <w:ilvl w:val="0"/>
          <w:numId w:val="4"/>
        </w:numPr>
        <w:tabs>
          <w:tab w:val="left" w:pos="720"/>
        </w:tabs>
        <w:spacing w:line="480" w:lineRule="auto"/>
        <w:rPr>
          <w:rFonts w:ascii="Times New Roman" w:hAnsi="Times New Roman"/>
          <w:bCs/>
          <w:sz w:val="24"/>
          <w:szCs w:val="24"/>
          <w:lang w:val="id-ID" w:eastAsia="id-ID"/>
        </w:rPr>
      </w:pPr>
      <w:r w:rsidRPr="002E3336">
        <w:rPr>
          <w:rFonts w:ascii="Times New Roman" w:hAnsi="Times New Roman"/>
          <w:sz w:val="24"/>
          <w:szCs w:val="24"/>
          <w:lang w:eastAsia="id-ID"/>
        </w:rPr>
        <w:t>Disposisi</w:t>
      </w:r>
      <w:r w:rsidRPr="002E3336">
        <w:rPr>
          <w:rFonts w:ascii="Times New Roman" w:hAnsi="Times New Roman"/>
          <w:sz w:val="24"/>
          <w:szCs w:val="24"/>
          <w:lang w:val="id-ID" w:eastAsia="id-ID"/>
        </w:rPr>
        <w:t xml:space="preserve"> atau sikap,</w:t>
      </w:r>
      <w:r w:rsidRPr="002E3336">
        <w:rPr>
          <w:rFonts w:ascii="Times New Roman" w:hAnsi="Times New Roman"/>
          <w:bCs/>
          <w:sz w:val="24"/>
          <w:szCs w:val="24"/>
          <w:lang w:val="id-ID" w:eastAsia="id-ID"/>
        </w:rPr>
        <w:t xml:space="preserve"> merupakan kemauan, keinginan, dan kecenderungan para pelaku kebijakan untuk melaksanakan kebijakan secara  bersungguh-sungguh sehingga apa yang menjadi tujuan kebijakan dapat diwujudkan</w:t>
      </w:r>
      <w:r w:rsidRPr="002E3336">
        <w:rPr>
          <w:rFonts w:ascii="Times New Roman" w:hAnsi="Times New Roman"/>
          <w:bCs/>
          <w:sz w:val="24"/>
          <w:szCs w:val="24"/>
          <w:lang w:eastAsia="id-ID"/>
        </w:rPr>
        <w:t>.</w:t>
      </w:r>
    </w:p>
    <w:p w14:paraId="7130BF0E" w14:textId="77777777" w:rsidR="00677906" w:rsidRPr="002E3336" w:rsidRDefault="00677906" w:rsidP="00677906">
      <w:pPr>
        <w:pStyle w:val="ListParagraph"/>
        <w:numPr>
          <w:ilvl w:val="0"/>
          <w:numId w:val="4"/>
        </w:numPr>
        <w:tabs>
          <w:tab w:val="left" w:pos="720"/>
        </w:tabs>
        <w:spacing w:line="480" w:lineRule="auto"/>
        <w:rPr>
          <w:rFonts w:ascii="Times New Roman" w:hAnsi="Times New Roman"/>
          <w:bCs/>
          <w:sz w:val="24"/>
          <w:szCs w:val="24"/>
          <w:lang w:val="id-ID" w:eastAsia="id-ID"/>
        </w:rPr>
      </w:pPr>
      <w:r w:rsidRPr="002E3336">
        <w:rPr>
          <w:rFonts w:ascii="Times New Roman" w:hAnsi="Times New Roman"/>
          <w:sz w:val="24"/>
          <w:szCs w:val="24"/>
          <w:lang w:eastAsia="id-ID"/>
        </w:rPr>
        <w:t>Struktur Birokrasi</w:t>
      </w:r>
      <w:r w:rsidRPr="002E3336">
        <w:rPr>
          <w:rFonts w:ascii="Times New Roman" w:hAnsi="Times New Roman"/>
          <w:sz w:val="24"/>
          <w:szCs w:val="24"/>
          <w:lang w:val="id-ID" w:eastAsia="id-ID"/>
        </w:rPr>
        <w:t xml:space="preserve">, </w:t>
      </w:r>
      <w:r w:rsidRPr="002E3336">
        <w:rPr>
          <w:rFonts w:ascii="Times New Roman" w:hAnsi="Times New Roman"/>
          <w:bCs/>
          <w:sz w:val="24"/>
          <w:szCs w:val="24"/>
          <w:lang w:val="id-ID" w:eastAsia="id-ID"/>
        </w:rPr>
        <w:t>mencakup aspek-aspek seperti struktur organisasi, pembagian kewenangan, hubungan antara unit-unit organisasi yang ada dalam organisasi yang bersangkutan, dan hubungan organisasi dengan organisasi luar dan sebagainya</w:t>
      </w:r>
      <w:r w:rsidRPr="002E3336">
        <w:rPr>
          <w:rFonts w:ascii="Times New Roman" w:hAnsi="Times New Roman"/>
          <w:sz w:val="24"/>
          <w:szCs w:val="24"/>
          <w:lang w:val="id-ID" w:eastAsia="id-ID"/>
        </w:rPr>
        <w:t>.</w:t>
      </w:r>
    </w:p>
    <w:p w14:paraId="761E7A90" w14:textId="77777777" w:rsidR="00677906" w:rsidRDefault="00677906" w:rsidP="00677906">
      <w:pPr>
        <w:pStyle w:val="ListParagraph"/>
        <w:spacing w:line="480" w:lineRule="auto"/>
        <w:ind w:left="0" w:firstLine="698"/>
        <w:rPr>
          <w:rFonts w:ascii="Times New Roman" w:hAnsi="Times New Roman"/>
          <w:sz w:val="24"/>
          <w:szCs w:val="24"/>
          <w:lang w:val="id-ID"/>
        </w:rPr>
      </w:pPr>
    </w:p>
    <w:p w14:paraId="0A50D788" w14:textId="552EE615" w:rsidR="00677906" w:rsidRDefault="00677906" w:rsidP="00677906">
      <w:pPr>
        <w:pStyle w:val="ListParagraph"/>
        <w:spacing w:line="480" w:lineRule="auto"/>
        <w:ind w:left="0" w:firstLine="698"/>
        <w:rPr>
          <w:rFonts w:ascii="Times New Roman" w:hAnsi="Times New Roman"/>
          <w:sz w:val="24"/>
          <w:szCs w:val="24"/>
        </w:rPr>
      </w:pPr>
      <w:r w:rsidRPr="00810531">
        <w:rPr>
          <w:rFonts w:ascii="Times New Roman" w:hAnsi="Times New Roman"/>
          <w:sz w:val="24"/>
          <w:szCs w:val="24"/>
        </w:rPr>
        <w:t xml:space="preserve">Berdasarkan Undang-Undang No 23 Tahun 2014 tentang pemerintahan daerah memberikan kewenangan kepada daerah untuk melakukan pengaturan terhadap daerah masing-masing. Sebagai wujud dari pengaturan daerah, setiap pemerintah daerah kabupaten maupun kota di seluruh Indonesia seakan berlomba-lomba untuk melakukan pengaturan terhadap kegiatan liar yang dinilai mengganggu aktifitas masyarakat umum serta sebagian besar berpengaruh terhadap </w:t>
      </w:r>
      <w:r>
        <w:rPr>
          <w:rFonts w:ascii="Times New Roman" w:hAnsi="Times New Roman"/>
          <w:sz w:val="24"/>
          <w:szCs w:val="24"/>
        </w:rPr>
        <w:t xml:space="preserve">pemberdayaan kewilayahan </w:t>
      </w:r>
      <w:r w:rsidRPr="00810531">
        <w:rPr>
          <w:rFonts w:ascii="Times New Roman" w:hAnsi="Times New Roman"/>
          <w:sz w:val="24"/>
          <w:szCs w:val="24"/>
        </w:rPr>
        <w:t xml:space="preserve">di suatu kota. </w:t>
      </w:r>
      <w:r>
        <w:rPr>
          <w:rFonts w:ascii="Times New Roman" w:hAnsi="Times New Roman"/>
          <w:sz w:val="24"/>
          <w:szCs w:val="24"/>
        </w:rPr>
        <w:t>Selain itu juga dalam Peraturan Pemerintah nomor 38 Tahun 2017 tentang inovasi daerah, Pemerintah Daerah dituntut untuk dapat melakukan inovasi dalam setiap kegiatan penyelenggaraan pemerintahan. Yang mana i</w:t>
      </w:r>
      <w:r w:rsidRPr="005E6AB6">
        <w:rPr>
          <w:rFonts w:ascii="Times New Roman" w:hAnsi="Times New Roman"/>
          <w:sz w:val="24"/>
          <w:szCs w:val="24"/>
        </w:rPr>
        <w:t xml:space="preserve">novasi </w:t>
      </w:r>
      <w:r>
        <w:rPr>
          <w:rFonts w:ascii="Times New Roman" w:hAnsi="Times New Roman"/>
          <w:sz w:val="24"/>
          <w:szCs w:val="24"/>
        </w:rPr>
        <w:t>d</w:t>
      </w:r>
      <w:r w:rsidRPr="005E6AB6">
        <w:rPr>
          <w:rFonts w:ascii="Times New Roman" w:hAnsi="Times New Roman"/>
          <w:sz w:val="24"/>
          <w:szCs w:val="24"/>
        </w:rPr>
        <w:t xml:space="preserve">aerah </w:t>
      </w:r>
      <w:r>
        <w:rPr>
          <w:rFonts w:ascii="Times New Roman" w:hAnsi="Times New Roman"/>
          <w:sz w:val="24"/>
          <w:szCs w:val="24"/>
        </w:rPr>
        <w:t xml:space="preserve">disini berarti </w:t>
      </w:r>
      <w:r w:rsidRPr="005E6AB6">
        <w:rPr>
          <w:rFonts w:ascii="Times New Roman" w:hAnsi="Times New Roman"/>
          <w:sz w:val="24"/>
          <w:szCs w:val="24"/>
        </w:rPr>
        <w:t xml:space="preserve"> semua bentuk pembaharuan dalam penyelenggaraan Pemerintahan Daerah.</w:t>
      </w:r>
      <w:r>
        <w:rPr>
          <w:rFonts w:ascii="Times New Roman" w:hAnsi="Times New Roman"/>
          <w:sz w:val="24"/>
          <w:szCs w:val="24"/>
        </w:rPr>
        <w:t xml:space="preserve"> Oleh karena itu, </w:t>
      </w:r>
      <w:r w:rsidRPr="00810531">
        <w:rPr>
          <w:rFonts w:ascii="Times New Roman" w:hAnsi="Times New Roman"/>
          <w:sz w:val="24"/>
          <w:szCs w:val="24"/>
          <w:lang w:val="id-ID"/>
        </w:rPr>
        <w:t>Pemerintah K</w:t>
      </w:r>
      <w:r w:rsidRPr="00810531">
        <w:rPr>
          <w:rFonts w:ascii="Times New Roman" w:hAnsi="Times New Roman"/>
          <w:sz w:val="24"/>
          <w:szCs w:val="24"/>
        </w:rPr>
        <w:t>ota Bandung sebagai daerah otonom memiliki Program Inovasi Pembangunan dan Pemberdayaan Kewilayahan (PIPPK) untuk mengoptimalkan tugas, peran dan fungsi aparat serta pemberdayaan masyarakat Kota Bandung berbasis kewilayahan</w:t>
      </w:r>
      <w:r>
        <w:rPr>
          <w:rFonts w:ascii="Times New Roman" w:hAnsi="Times New Roman"/>
          <w:sz w:val="24"/>
          <w:szCs w:val="24"/>
        </w:rPr>
        <w:t xml:space="preserve"> yang tertuang dalam Peraturan Walikota Bandung nomor 436 Tahun 2015 tentang PIPPK</w:t>
      </w:r>
      <w:r w:rsidRPr="00810531">
        <w:rPr>
          <w:rFonts w:ascii="Times New Roman" w:hAnsi="Times New Roman"/>
          <w:sz w:val="24"/>
          <w:szCs w:val="24"/>
        </w:rPr>
        <w:t>. Dengan semangat desentralisasi, inovasi dan kolaborasi, berbagai program pembangunan akan diamanatkan kepada setiap kelurahan yang ada di wilayah Kota Bandung berdasarkan kebutuhan masing-masing kelurahan atas dasar kerjasama antara Pemerintah Kota Bandung dengan seluruh masyarakat Kota Bandung.</w:t>
      </w:r>
    </w:p>
    <w:p w14:paraId="6DECE94B" w14:textId="77777777" w:rsidR="00655B35" w:rsidRPr="00810531" w:rsidRDefault="00655B35" w:rsidP="00655B35">
      <w:pPr>
        <w:autoSpaceDE w:val="0"/>
        <w:autoSpaceDN w:val="0"/>
        <w:adjustRightInd w:val="0"/>
        <w:spacing w:line="480" w:lineRule="auto"/>
        <w:ind w:firstLine="720"/>
        <w:rPr>
          <w:rFonts w:ascii="Times New Roman" w:hAnsi="Times New Roman"/>
          <w:sz w:val="24"/>
          <w:szCs w:val="24"/>
          <w:lang w:val="id-ID"/>
        </w:rPr>
      </w:pPr>
      <w:r w:rsidRPr="00810531">
        <w:rPr>
          <w:rFonts w:ascii="Times New Roman" w:hAnsi="Times New Roman"/>
          <w:sz w:val="24"/>
          <w:szCs w:val="24"/>
        </w:rPr>
        <w:t xml:space="preserve">PIPPK Kota Bandung dikelola dan dilaksanakan oleh masyarakat melalui RW (Rukun Warga), PKK (Pemberdayaan </w:t>
      </w:r>
      <w:r w:rsidRPr="00810531">
        <w:rPr>
          <w:rFonts w:ascii="Times New Roman" w:hAnsi="Times New Roman"/>
          <w:sz w:val="24"/>
          <w:szCs w:val="24"/>
          <w:lang w:val="id-ID"/>
        </w:rPr>
        <w:t xml:space="preserve">dan </w:t>
      </w:r>
      <w:r w:rsidRPr="00810531">
        <w:rPr>
          <w:rFonts w:ascii="Times New Roman" w:hAnsi="Times New Roman"/>
          <w:sz w:val="24"/>
          <w:szCs w:val="24"/>
        </w:rPr>
        <w:t>Kesejahteraan Keluarga), Lembaga Karang Taruna, dan LPM (Lembaga Pemberdayaan Masyarakat) serta kelurahan dan kecamatan. Perencanaan dilakukan oleh RW, PKK, Karang Taruna, dan LPM bersama dengan masyarakat melalui mekanisme Musyawarah Perencanaan Pembangunan (Musrenbang) kelurahan. Setelah disetujui, program dan kegiatan akan dikelola oleh Camat selaku Pengguna Anggaran dan Lurah selaku Kuasa Pengguna Anggaran. Seiring kegiatan berjalan, Camat dan Lurah harus menyampaikan laporan pertanggungjawaban kepada Walikota. Keseluruhan proses ini akan diawasi oleh Pengawas Internal dan Pengawas Eksternal (masyarakat).</w:t>
      </w:r>
    </w:p>
    <w:p w14:paraId="34BEDF9B" w14:textId="77777777" w:rsidR="00655B35" w:rsidRPr="00810531" w:rsidRDefault="00655B35" w:rsidP="00655B35">
      <w:pPr>
        <w:autoSpaceDE w:val="0"/>
        <w:autoSpaceDN w:val="0"/>
        <w:adjustRightInd w:val="0"/>
        <w:spacing w:line="480" w:lineRule="auto"/>
        <w:ind w:firstLine="720"/>
        <w:rPr>
          <w:rFonts w:ascii="Times New Roman" w:hAnsi="Times New Roman"/>
          <w:sz w:val="24"/>
          <w:szCs w:val="24"/>
          <w:lang w:val="id-ID"/>
        </w:rPr>
      </w:pPr>
      <w:r w:rsidRPr="00810531">
        <w:rPr>
          <w:rFonts w:ascii="Times New Roman" w:hAnsi="Times New Roman"/>
          <w:sz w:val="24"/>
          <w:szCs w:val="24"/>
          <w:lang w:val="id-ID" w:eastAsia="id-ID"/>
        </w:rPr>
        <w:t xml:space="preserve">PIPPK merupakan fokus pengembangan kewilayahan sebagai bagian desentralisasi kewilayahan di kecamatan, mengingat kecamatan memiliki wilayah </w:t>
      </w:r>
      <w:r>
        <w:rPr>
          <w:rFonts w:ascii="Times New Roman" w:hAnsi="Times New Roman"/>
          <w:sz w:val="24"/>
          <w:szCs w:val="24"/>
          <w:lang w:val="id-ID" w:eastAsia="id-ID"/>
        </w:rPr>
        <w:t>yang luas, jarak gestur</w:t>
      </w:r>
      <w:r w:rsidRPr="00810531">
        <w:rPr>
          <w:rFonts w:ascii="Times New Roman" w:hAnsi="Times New Roman"/>
          <w:sz w:val="24"/>
          <w:szCs w:val="24"/>
          <w:lang w:val="id-ID" w:eastAsia="id-ID"/>
        </w:rPr>
        <w:t xml:space="preserve"> politik, jumlah penduduk dan potensi yang dimiliki. Pemerintah </w:t>
      </w:r>
      <w:r w:rsidRPr="00810531">
        <w:rPr>
          <w:rFonts w:ascii="Times New Roman" w:hAnsi="Times New Roman"/>
          <w:sz w:val="24"/>
          <w:szCs w:val="24"/>
          <w:lang w:eastAsia="id-ID"/>
        </w:rPr>
        <w:t>k</w:t>
      </w:r>
      <w:r w:rsidRPr="00810531">
        <w:rPr>
          <w:rFonts w:ascii="Times New Roman" w:hAnsi="Times New Roman"/>
          <w:sz w:val="24"/>
          <w:szCs w:val="24"/>
          <w:lang w:val="id-ID" w:eastAsia="id-ID"/>
        </w:rPr>
        <w:t>ecamatan memiliki tiga fungsi utama, yaitu model program sistem pelayanan publik yang efektif dan efisien untuk senantiasa mengedepankan kesejahteraan masyarakat, sebagai arena pengembangan kehidupan ekonomi kerakyatan dan sebagai arena pengembangan demokrasi di tingkat kota untuk pengambilan keputusan politik.</w:t>
      </w:r>
    </w:p>
    <w:p w14:paraId="1995035F" w14:textId="77777777" w:rsidR="00655B35" w:rsidRDefault="00655B35" w:rsidP="00655B35">
      <w:pPr>
        <w:autoSpaceDE w:val="0"/>
        <w:autoSpaceDN w:val="0"/>
        <w:adjustRightInd w:val="0"/>
        <w:spacing w:line="480" w:lineRule="auto"/>
        <w:ind w:firstLine="720"/>
        <w:rPr>
          <w:rFonts w:ascii="Times New Roman" w:hAnsi="Times New Roman"/>
          <w:sz w:val="24"/>
          <w:szCs w:val="24"/>
        </w:rPr>
      </w:pPr>
      <w:r w:rsidRPr="00810531">
        <w:rPr>
          <w:rFonts w:ascii="Times New Roman" w:hAnsi="Times New Roman"/>
          <w:sz w:val="24"/>
          <w:szCs w:val="24"/>
        </w:rPr>
        <w:t>Program dan kegiatan yang dikelola oleh kecamatan dan kelurahan ini untuk pembiayaannya menggunakan Anggaran Pendapatan dan Belanja (APBD) Kota Bandung yang tersedia sebesar Rp 100.000.000,00 (Seratus juta rupiah) untuk setiap RW, PKK, Karang Taruna, dan LPM se-Kota Bandung. Gambaran Umum Pagu Indikatif PIPPK diuraikan sebagai berikut</w:t>
      </w:r>
      <w:r>
        <w:rPr>
          <w:rFonts w:ascii="Times New Roman" w:hAnsi="Times New Roman"/>
          <w:sz w:val="24"/>
          <w:szCs w:val="24"/>
        </w:rPr>
        <w:t xml:space="preserve"> </w:t>
      </w:r>
      <w:r w:rsidRPr="00810531">
        <w:rPr>
          <w:rFonts w:ascii="Times New Roman" w:hAnsi="Times New Roman"/>
          <w:sz w:val="24"/>
          <w:szCs w:val="24"/>
        </w:rPr>
        <w:t>:</w:t>
      </w:r>
    </w:p>
    <w:p w14:paraId="04AF009F" w14:textId="77777777" w:rsidR="00655B35" w:rsidRDefault="00655B35" w:rsidP="00655B35">
      <w:pPr>
        <w:pStyle w:val="ListParagraph"/>
        <w:numPr>
          <w:ilvl w:val="0"/>
          <w:numId w:val="5"/>
        </w:numPr>
        <w:autoSpaceDE w:val="0"/>
        <w:autoSpaceDN w:val="0"/>
        <w:adjustRightInd w:val="0"/>
        <w:spacing w:line="480" w:lineRule="auto"/>
        <w:ind w:left="284"/>
        <w:rPr>
          <w:rFonts w:ascii="Times New Roman" w:hAnsi="Times New Roman"/>
          <w:sz w:val="24"/>
          <w:szCs w:val="24"/>
        </w:rPr>
      </w:pPr>
      <w:r w:rsidRPr="00810531">
        <w:rPr>
          <w:rFonts w:ascii="Times New Roman" w:hAnsi="Times New Roman"/>
          <w:sz w:val="24"/>
          <w:szCs w:val="24"/>
        </w:rPr>
        <w:t>Fasilitasi Pemberdayaan Lingkup RW (jumlah RW 1.584 x Rp 100.000.000,00) = Rp 158.400.000.000,00)</w:t>
      </w:r>
    </w:p>
    <w:p w14:paraId="48B79493" w14:textId="77777777" w:rsidR="00655B35" w:rsidRDefault="00655B35" w:rsidP="00655B35">
      <w:pPr>
        <w:pStyle w:val="ListParagraph"/>
        <w:numPr>
          <w:ilvl w:val="0"/>
          <w:numId w:val="5"/>
        </w:numPr>
        <w:autoSpaceDE w:val="0"/>
        <w:autoSpaceDN w:val="0"/>
        <w:adjustRightInd w:val="0"/>
        <w:spacing w:line="480" w:lineRule="auto"/>
        <w:ind w:left="284"/>
        <w:rPr>
          <w:rFonts w:ascii="Times New Roman" w:hAnsi="Times New Roman"/>
          <w:sz w:val="24"/>
          <w:szCs w:val="24"/>
        </w:rPr>
      </w:pPr>
      <w:r w:rsidRPr="00655B35">
        <w:rPr>
          <w:rFonts w:ascii="Times New Roman" w:hAnsi="Times New Roman"/>
          <w:sz w:val="24"/>
          <w:szCs w:val="24"/>
        </w:rPr>
        <w:t>Fasilitasi Pemberdayaan Lingkup PKK (jumlah PKK 151 x Rp 100.000.000,00) = Rp 15.100.000.000,00)</w:t>
      </w:r>
      <w:r>
        <w:rPr>
          <w:rFonts w:ascii="Times New Roman" w:hAnsi="Times New Roman"/>
          <w:sz w:val="24"/>
          <w:szCs w:val="24"/>
        </w:rPr>
        <w:t>.</w:t>
      </w:r>
    </w:p>
    <w:p w14:paraId="45CBA9D0" w14:textId="77777777" w:rsidR="00655B35" w:rsidRDefault="00655B35" w:rsidP="00655B35">
      <w:pPr>
        <w:pStyle w:val="ListParagraph"/>
        <w:numPr>
          <w:ilvl w:val="0"/>
          <w:numId w:val="5"/>
        </w:numPr>
        <w:autoSpaceDE w:val="0"/>
        <w:autoSpaceDN w:val="0"/>
        <w:adjustRightInd w:val="0"/>
        <w:spacing w:line="480" w:lineRule="auto"/>
        <w:ind w:left="284"/>
        <w:rPr>
          <w:rFonts w:ascii="Times New Roman" w:hAnsi="Times New Roman"/>
          <w:sz w:val="24"/>
          <w:szCs w:val="24"/>
        </w:rPr>
      </w:pPr>
      <w:r w:rsidRPr="00655B35">
        <w:rPr>
          <w:rFonts w:ascii="Times New Roman" w:hAnsi="Times New Roman"/>
          <w:sz w:val="24"/>
          <w:szCs w:val="24"/>
        </w:rPr>
        <w:t>Fasilitasi Pemberdayaan Lingkup LPM (jumlah LPM 151 x Rp 100.000.000,00) = Rp 15.100.000.000,00)</w:t>
      </w:r>
    </w:p>
    <w:p w14:paraId="313E654F" w14:textId="77777777" w:rsidR="00655B35" w:rsidRPr="00655B35" w:rsidRDefault="00655B35" w:rsidP="00655B35">
      <w:pPr>
        <w:pStyle w:val="ListParagraph"/>
        <w:numPr>
          <w:ilvl w:val="0"/>
          <w:numId w:val="5"/>
        </w:numPr>
        <w:autoSpaceDE w:val="0"/>
        <w:autoSpaceDN w:val="0"/>
        <w:adjustRightInd w:val="0"/>
        <w:spacing w:line="480" w:lineRule="auto"/>
        <w:ind w:left="284"/>
        <w:rPr>
          <w:rFonts w:ascii="Times New Roman" w:hAnsi="Times New Roman"/>
          <w:sz w:val="24"/>
          <w:szCs w:val="24"/>
        </w:rPr>
      </w:pPr>
      <w:r w:rsidRPr="00655B35">
        <w:rPr>
          <w:rFonts w:ascii="Times New Roman" w:hAnsi="Times New Roman"/>
          <w:sz w:val="24"/>
          <w:szCs w:val="24"/>
        </w:rPr>
        <w:t>Fasilitasi Pemberdayaan Lingkup Karang Taruna (jumlah Karang Taruna 151 x Rp 100.000.000,00) = Rp 15.100.000.000,00)</w:t>
      </w:r>
    </w:p>
    <w:p w14:paraId="41C14BE2" w14:textId="77777777" w:rsidR="00655B35" w:rsidRPr="00357711" w:rsidRDefault="00655B35" w:rsidP="00655B35">
      <w:pPr>
        <w:autoSpaceDE w:val="0"/>
        <w:autoSpaceDN w:val="0"/>
        <w:adjustRightInd w:val="0"/>
        <w:spacing w:line="480" w:lineRule="auto"/>
        <w:ind w:firstLine="720"/>
        <w:rPr>
          <w:rFonts w:ascii="Times New Roman" w:hAnsi="Times New Roman"/>
          <w:sz w:val="24"/>
          <w:szCs w:val="24"/>
        </w:rPr>
      </w:pPr>
      <w:r w:rsidRPr="00810531">
        <w:rPr>
          <w:rFonts w:ascii="Times New Roman" w:hAnsi="Times New Roman"/>
          <w:sz w:val="24"/>
          <w:szCs w:val="24"/>
        </w:rPr>
        <w:t>Total Pagu APBD Kota Bandung untuk pelaksanaan PIPPK tahun anggaran 2016 adalah Rp 203.700.000.000,0</w:t>
      </w:r>
      <w:r>
        <w:rPr>
          <w:rFonts w:ascii="Times New Roman" w:hAnsi="Times New Roman"/>
          <w:sz w:val="24"/>
          <w:szCs w:val="24"/>
        </w:rPr>
        <w:t xml:space="preserve">0 </w:t>
      </w:r>
      <w:r w:rsidRPr="00810531">
        <w:rPr>
          <w:rFonts w:ascii="Times New Roman" w:hAnsi="Times New Roman"/>
          <w:sz w:val="24"/>
          <w:szCs w:val="24"/>
          <w:lang w:val="id-ID"/>
        </w:rPr>
        <w:t xml:space="preserve">Dana ini diberikan sebagai stimulan kepada masyarakat untuk dapat membangun </w:t>
      </w:r>
      <w:r w:rsidRPr="00810531">
        <w:rPr>
          <w:rFonts w:ascii="Times New Roman" w:hAnsi="Times New Roman"/>
          <w:sz w:val="24"/>
          <w:szCs w:val="24"/>
        </w:rPr>
        <w:t>wilayahnya</w:t>
      </w:r>
      <w:r w:rsidRPr="00810531">
        <w:rPr>
          <w:rFonts w:ascii="Times New Roman" w:hAnsi="Times New Roman"/>
          <w:sz w:val="24"/>
          <w:szCs w:val="24"/>
          <w:lang w:val="id-ID"/>
        </w:rPr>
        <w:t xml:space="preserve"> masing-masing. Dengan adanya </w:t>
      </w:r>
      <w:r w:rsidRPr="00810531">
        <w:rPr>
          <w:rFonts w:ascii="Times New Roman" w:hAnsi="Times New Roman"/>
          <w:sz w:val="24"/>
          <w:szCs w:val="24"/>
        </w:rPr>
        <w:t>dana stimulan</w:t>
      </w:r>
      <w:r w:rsidRPr="00810531">
        <w:rPr>
          <w:rFonts w:ascii="Times New Roman" w:hAnsi="Times New Roman"/>
          <w:sz w:val="24"/>
          <w:szCs w:val="24"/>
          <w:lang w:val="id-ID"/>
        </w:rPr>
        <w:t xml:space="preserve"> ini diharapkan masyarakat juga dapat memberikan sumbangsih bagi kewilayahannya berupa tenaga, materi, ataupun bentuk lainnya. </w:t>
      </w:r>
    </w:p>
    <w:p w14:paraId="2F89022E" w14:textId="77777777" w:rsidR="00655B35" w:rsidRDefault="00655B35" w:rsidP="00655B35">
      <w:pPr>
        <w:spacing w:line="480" w:lineRule="auto"/>
        <w:ind w:firstLine="720"/>
        <w:rPr>
          <w:rFonts w:ascii="Times New Roman" w:hAnsi="Times New Roman"/>
          <w:color w:val="000000"/>
          <w:sz w:val="24"/>
          <w:szCs w:val="24"/>
        </w:rPr>
      </w:pPr>
      <w:r w:rsidRPr="008B5D6A">
        <w:rPr>
          <w:rFonts w:ascii="Times New Roman" w:hAnsi="Times New Roman"/>
          <w:color w:val="000000"/>
          <w:sz w:val="24"/>
          <w:szCs w:val="24"/>
        </w:rPr>
        <w:t xml:space="preserve">Berdasarkan hasil pengamatan dan penelitian awal yang peneliti lakukan di </w:t>
      </w:r>
      <w:r>
        <w:rPr>
          <w:rFonts w:ascii="Times New Roman" w:hAnsi="Times New Roman"/>
          <w:color w:val="000000"/>
          <w:sz w:val="24"/>
          <w:szCs w:val="24"/>
        </w:rPr>
        <w:t>Kelurahan Margasari Kecamatan Buah Batu Bandung</w:t>
      </w:r>
      <w:r w:rsidRPr="008B5D6A">
        <w:rPr>
          <w:rFonts w:ascii="Times New Roman" w:hAnsi="Times New Roman"/>
          <w:color w:val="000000"/>
          <w:sz w:val="24"/>
          <w:szCs w:val="24"/>
        </w:rPr>
        <w:t xml:space="preserve">, ditemukan beberapa indikator-indikator masalah yang berkaitan dengan tingkat </w:t>
      </w:r>
      <w:r>
        <w:rPr>
          <w:rFonts w:ascii="Times New Roman" w:hAnsi="Times New Roman"/>
          <w:color w:val="000000"/>
          <w:sz w:val="24"/>
          <w:szCs w:val="24"/>
        </w:rPr>
        <w:t>implementasi kebijakan PIPPK yang belum optimal</w:t>
      </w:r>
      <w:r w:rsidRPr="008B5D6A">
        <w:rPr>
          <w:rFonts w:ascii="Times New Roman" w:hAnsi="Times New Roman"/>
          <w:color w:val="000000"/>
          <w:sz w:val="24"/>
          <w:szCs w:val="24"/>
        </w:rPr>
        <w:t>, diantaranya adalah sebagai berikut :</w:t>
      </w:r>
    </w:p>
    <w:p w14:paraId="362579D3" w14:textId="77777777" w:rsidR="00655B35" w:rsidRPr="00655B35" w:rsidRDefault="00655B35" w:rsidP="00655B35">
      <w:pPr>
        <w:pStyle w:val="ListParagraph"/>
        <w:numPr>
          <w:ilvl w:val="0"/>
          <w:numId w:val="6"/>
        </w:numPr>
        <w:spacing w:line="480" w:lineRule="auto"/>
        <w:ind w:left="426"/>
        <w:rPr>
          <w:rFonts w:ascii="Times New Roman" w:hAnsi="Times New Roman"/>
          <w:b/>
          <w:sz w:val="24"/>
          <w:szCs w:val="24"/>
        </w:rPr>
      </w:pPr>
      <w:r>
        <w:rPr>
          <w:rFonts w:ascii="Times New Roman" w:hAnsi="Times New Roman"/>
          <w:bCs/>
          <w:sz w:val="24"/>
          <w:szCs w:val="24"/>
          <w:lang w:val="sv-SE"/>
        </w:rPr>
        <w:t>Dimensi komunikasi yang masih rendah. Hal ini dikarenakan masih adanya masyarakat yang belum tahu mengenai program  PIPPK yang dilaksanakan di lingkungan Kelurahan Margasari Kecamatan Buah Batu Bandung.</w:t>
      </w:r>
    </w:p>
    <w:p w14:paraId="56BF68B2" w14:textId="77777777" w:rsidR="00655B35" w:rsidRPr="00655B35" w:rsidRDefault="00655B35" w:rsidP="00655B35">
      <w:pPr>
        <w:pStyle w:val="ListParagraph"/>
        <w:numPr>
          <w:ilvl w:val="0"/>
          <w:numId w:val="6"/>
        </w:numPr>
        <w:spacing w:line="480" w:lineRule="auto"/>
        <w:ind w:left="426"/>
        <w:rPr>
          <w:rFonts w:ascii="Times New Roman" w:hAnsi="Times New Roman"/>
          <w:b/>
          <w:sz w:val="24"/>
          <w:szCs w:val="24"/>
        </w:rPr>
      </w:pPr>
      <w:r w:rsidRPr="00655B35">
        <w:rPr>
          <w:rFonts w:ascii="Times New Roman" w:hAnsi="Times New Roman"/>
          <w:sz w:val="24"/>
          <w:szCs w:val="24"/>
        </w:rPr>
        <w:t xml:space="preserve">Dimensi sumber daya yang belum maksimal. Hal ini dikarenakan </w:t>
      </w:r>
      <w:bookmarkStart w:id="2" w:name="_Hlk509162376"/>
      <w:r w:rsidRPr="00655B35">
        <w:rPr>
          <w:rFonts w:ascii="Times New Roman" w:hAnsi="Times New Roman"/>
          <w:sz w:val="24"/>
          <w:szCs w:val="24"/>
        </w:rPr>
        <w:t xml:space="preserve">peran ketua Rukun Warga yang belum optimal </w:t>
      </w:r>
      <w:bookmarkEnd w:id="2"/>
      <w:r w:rsidRPr="00655B35">
        <w:rPr>
          <w:rFonts w:ascii="Times New Roman" w:hAnsi="Times New Roman"/>
          <w:sz w:val="24"/>
          <w:szCs w:val="24"/>
        </w:rPr>
        <w:t>dikarenakan berstatus sebagai pegawai aktif. Sehingga hanya memiliki waktu luang di hari Sabtu dan Minggu, selain itu juga aparat kelurahan yang hanya dapat meluangkan waktunya di hari kerja (Senin-Jumat) karena libur di hari Sabtu dan Minggu. Sehingga belum ada sinkronisasi pelaksanaan PIPPK terkait dengan waktu pelaksanaan.</w:t>
      </w:r>
      <w:r w:rsidRPr="00655B35">
        <w:rPr>
          <w:rFonts w:ascii="Times New Roman" w:hAnsi="Times New Roman"/>
          <w:b/>
          <w:sz w:val="24"/>
          <w:szCs w:val="24"/>
        </w:rPr>
        <w:t xml:space="preserve"> </w:t>
      </w:r>
      <w:r w:rsidRPr="00655B35">
        <w:rPr>
          <w:rFonts w:ascii="Times New Roman" w:hAnsi="Times New Roman"/>
          <w:bCs/>
          <w:sz w:val="24"/>
          <w:szCs w:val="24"/>
          <w:lang w:val="sv-SE"/>
        </w:rPr>
        <w:t>Hal ini tentunya berdampak terhadap realisasi PIPPK di Kelurahan Margasari Kecamatan Buah Batu Bandung yang belum mencapai 100%.</w:t>
      </w:r>
    </w:p>
    <w:p w14:paraId="082054BA" w14:textId="77777777" w:rsidR="00655B35" w:rsidRPr="00655B35" w:rsidRDefault="00655B35" w:rsidP="00655B35">
      <w:pPr>
        <w:pStyle w:val="ListParagraph"/>
        <w:numPr>
          <w:ilvl w:val="0"/>
          <w:numId w:val="6"/>
        </w:numPr>
        <w:spacing w:line="480" w:lineRule="auto"/>
        <w:ind w:left="426"/>
        <w:rPr>
          <w:rFonts w:ascii="Times New Roman" w:hAnsi="Times New Roman"/>
          <w:b/>
          <w:sz w:val="24"/>
          <w:szCs w:val="24"/>
        </w:rPr>
      </w:pPr>
      <w:r w:rsidRPr="00655B35">
        <w:rPr>
          <w:rFonts w:ascii="Times New Roman" w:hAnsi="Times New Roman"/>
          <w:sz w:val="24"/>
          <w:szCs w:val="24"/>
        </w:rPr>
        <w:t xml:space="preserve">Dimensi birokrasi yang belum efektif, hal ini dikarenakan </w:t>
      </w:r>
      <w:bookmarkStart w:id="3" w:name="_Hlk509162433"/>
      <w:r w:rsidRPr="00655B35">
        <w:rPr>
          <w:rFonts w:ascii="Times New Roman" w:hAnsi="Times New Roman"/>
          <w:sz w:val="24"/>
          <w:szCs w:val="24"/>
        </w:rPr>
        <w:t>masih ada aparat kelurahan di lingkungan Kelurahan Margasari yang belum tau terkait dengan petunjuk pelaksanaan dan petunjuk teknis PIPPK termasuk cara untuk mempertanggungjawabkan laporan keuangan</w:t>
      </w:r>
      <w:bookmarkEnd w:id="3"/>
      <w:r w:rsidRPr="00655B35">
        <w:rPr>
          <w:rFonts w:ascii="Times New Roman" w:hAnsi="Times New Roman"/>
          <w:sz w:val="24"/>
          <w:szCs w:val="24"/>
        </w:rPr>
        <w:t>. Selain itu juga dikarenakan kurang baiknya interaksi antara aparatur kelurahan dengan para ketua Rukun Warga.</w:t>
      </w:r>
    </w:p>
    <w:p w14:paraId="693AC215" w14:textId="1C907CC7" w:rsidR="00655B35" w:rsidRDefault="00655B35" w:rsidP="00655B35">
      <w:pPr>
        <w:spacing w:line="480" w:lineRule="auto"/>
        <w:rPr>
          <w:rFonts w:ascii="Times New Roman" w:hAnsi="Times New Roman"/>
          <w:sz w:val="24"/>
          <w:szCs w:val="24"/>
          <w:lang w:val="id-ID"/>
        </w:rPr>
      </w:pPr>
    </w:p>
    <w:p w14:paraId="6E0F8D1F" w14:textId="7A0EDFD6" w:rsidR="00655B35" w:rsidRPr="00C66E8C" w:rsidRDefault="00655B35" w:rsidP="00655B35">
      <w:pPr>
        <w:spacing w:line="480" w:lineRule="auto"/>
        <w:rPr>
          <w:rFonts w:ascii="Times New Roman" w:hAnsi="Times New Roman"/>
          <w:b/>
          <w:sz w:val="24"/>
          <w:szCs w:val="24"/>
        </w:rPr>
      </w:pPr>
      <w:r w:rsidRPr="00C66E8C">
        <w:rPr>
          <w:rFonts w:ascii="Times New Roman" w:hAnsi="Times New Roman"/>
          <w:b/>
          <w:sz w:val="24"/>
          <w:szCs w:val="24"/>
        </w:rPr>
        <w:t>LANDASAN TEORI</w:t>
      </w:r>
    </w:p>
    <w:p w14:paraId="00FE808C" w14:textId="77777777" w:rsidR="00C66E8C" w:rsidRDefault="00C66E8C" w:rsidP="00C66E8C">
      <w:pPr>
        <w:spacing w:line="480" w:lineRule="auto"/>
        <w:ind w:firstLine="720"/>
        <w:rPr>
          <w:rFonts w:ascii="Times New Roman" w:hAnsi="Times New Roman"/>
          <w:sz w:val="24"/>
          <w:szCs w:val="24"/>
        </w:rPr>
      </w:pPr>
      <w:r w:rsidRPr="001918F1">
        <w:rPr>
          <w:rFonts w:ascii="Times New Roman" w:hAnsi="Times New Roman"/>
          <w:sz w:val="24"/>
          <w:szCs w:val="24"/>
        </w:rPr>
        <w:t>Implementasi kebijakan merupakan kegiatan yang kompleks dengan begitu banyak faktor yang mempengaruhi keberhasilan suatu implementasi kebijakan. George C. Edward III mengkaji empat faktor atau variabel dari kebijakan</w:t>
      </w:r>
      <w:r>
        <w:rPr>
          <w:rFonts w:ascii="Times New Roman" w:hAnsi="Times New Roman"/>
          <w:sz w:val="24"/>
          <w:szCs w:val="24"/>
        </w:rPr>
        <w:t xml:space="preserve"> sebagai berikut :</w:t>
      </w:r>
    </w:p>
    <w:p w14:paraId="3E9631A2" w14:textId="77777777" w:rsidR="00C66E8C" w:rsidRPr="001918F1" w:rsidRDefault="00C66E8C" w:rsidP="00C66E8C">
      <w:pPr>
        <w:pStyle w:val="ListParagraph"/>
        <w:numPr>
          <w:ilvl w:val="0"/>
          <w:numId w:val="8"/>
        </w:numPr>
        <w:spacing w:line="480" w:lineRule="auto"/>
        <w:ind w:left="426"/>
        <w:rPr>
          <w:rFonts w:ascii="Times New Roman" w:hAnsi="Times New Roman"/>
          <w:sz w:val="24"/>
          <w:szCs w:val="24"/>
        </w:rPr>
      </w:pPr>
      <w:r w:rsidRPr="001918F1">
        <w:rPr>
          <w:rFonts w:ascii="Times New Roman" w:hAnsi="Times New Roman"/>
          <w:sz w:val="24"/>
          <w:szCs w:val="24"/>
        </w:rPr>
        <w:t>Komunikasi</w:t>
      </w:r>
    </w:p>
    <w:p w14:paraId="22FAE53A" w14:textId="77777777" w:rsidR="00C66E8C" w:rsidRDefault="00C66E8C" w:rsidP="00C66E8C">
      <w:pPr>
        <w:spacing w:line="480" w:lineRule="auto"/>
        <w:rPr>
          <w:rFonts w:ascii="Times New Roman" w:hAnsi="Times New Roman"/>
          <w:sz w:val="24"/>
          <w:szCs w:val="24"/>
        </w:rPr>
      </w:pPr>
      <w:r w:rsidRPr="001918F1">
        <w:rPr>
          <w:rFonts w:ascii="Times New Roman" w:hAnsi="Times New Roman"/>
          <w:sz w:val="24"/>
          <w:szCs w:val="24"/>
        </w:rPr>
        <w:t>Menurut</w:t>
      </w:r>
      <w:r>
        <w:rPr>
          <w:rFonts w:ascii="Times New Roman" w:hAnsi="Times New Roman"/>
          <w:sz w:val="24"/>
          <w:szCs w:val="24"/>
        </w:rPr>
        <w:t xml:space="preserve"> Agustino (2006:157)</w:t>
      </w:r>
    </w:p>
    <w:p w14:paraId="0E38AB0E" w14:textId="77777777" w:rsidR="00C66E8C" w:rsidRDefault="00C66E8C" w:rsidP="00C66E8C">
      <w:pPr>
        <w:spacing w:line="240" w:lineRule="auto"/>
        <w:ind w:left="446"/>
        <w:rPr>
          <w:rFonts w:ascii="Times New Roman" w:hAnsi="Times New Roman"/>
          <w:sz w:val="24"/>
          <w:szCs w:val="24"/>
        </w:rPr>
      </w:pPr>
      <w:r>
        <w:rPr>
          <w:rFonts w:ascii="Times New Roman" w:hAnsi="Times New Roman"/>
          <w:sz w:val="24"/>
          <w:szCs w:val="24"/>
        </w:rPr>
        <w:t>K</w:t>
      </w:r>
      <w:r w:rsidRPr="001918F1">
        <w:rPr>
          <w:rFonts w:ascii="Times New Roman" w:hAnsi="Times New Roman"/>
          <w:sz w:val="24"/>
          <w:szCs w:val="24"/>
        </w:rPr>
        <w:t>omunikasi merupakan salah-satu variabel penting yang mempengaruhi implementasi kebijakan publik, komunikasi sangat menentukan keberhasilan pencapaian tujuan dar</w:t>
      </w:r>
      <w:r>
        <w:rPr>
          <w:rFonts w:ascii="Times New Roman" w:hAnsi="Times New Roman"/>
          <w:sz w:val="24"/>
          <w:szCs w:val="24"/>
        </w:rPr>
        <w:t>i implementasi kebijakan publik</w:t>
      </w:r>
      <w:r w:rsidRPr="001918F1">
        <w:rPr>
          <w:rFonts w:ascii="Times New Roman" w:hAnsi="Times New Roman"/>
          <w:sz w:val="24"/>
          <w:szCs w:val="24"/>
        </w:rPr>
        <w:t>. Implementasi yang efektif akan terlaksana, jika para pembuat keputusan mengetahui mengenai apa yang akan mereka kerjakan. Infromasi yang diketahui para pengambil keputusan hanya bisa didapat melalui komunikasi yang baik.</w:t>
      </w:r>
    </w:p>
    <w:p w14:paraId="2F06E86B" w14:textId="77777777" w:rsidR="00C66E8C" w:rsidRDefault="00C66E8C" w:rsidP="00C66E8C">
      <w:pPr>
        <w:spacing w:line="240" w:lineRule="auto"/>
        <w:ind w:left="446"/>
        <w:rPr>
          <w:rFonts w:ascii="Times New Roman" w:hAnsi="Times New Roman"/>
          <w:sz w:val="24"/>
          <w:szCs w:val="24"/>
        </w:rPr>
      </w:pPr>
    </w:p>
    <w:p w14:paraId="370F0A6B" w14:textId="77777777" w:rsidR="00C66E8C" w:rsidRPr="001918F1" w:rsidRDefault="00C66E8C" w:rsidP="00C66E8C">
      <w:pPr>
        <w:spacing w:line="480" w:lineRule="auto"/>
        <w:ind w:firstLine="720"/>
        <w:rPr>
          <w:rFonts w:ascii="Times New Roman" w:hAnsi="Times New Roman"/>
          <w:sz w:val="24"/>
          <w:szCs w:val="24"/>
        </w:rPr>
      </w:pPr>
      <w:r w:rsidRPr="001918F1">
        <w:rPr>
          <w:rFonts w:ascii="Times New Roman" w:hAnsi="Times New Roman"/>
          <w:sz w:val="24"/>
          <w:szCs w:val="24"/>
        </w:rPr>
        <w:t xml:space="preserve"> Terdapat tiga indikator yang dapat digunakan dalam mengkur keberhasilan variabel komunikasi. Edward III dalam Agustino (2006:157-158) mengemukakan tiga variabel tersebut yaitu:</w:t>
      </w:r>
    </w:p>
    <w:p w14:paraId="570F7187" w14:textId="77777777" w:rsidR="00C66E8C" w:rsidRPr="001918F1" w:rsidRDefault="00C66E8C" w:rsidP="00C66E8C">
      <w:pPr>
        <w:pStyle w:val="ListParagraph"/>
        <w:numPr>
          <w:ilvl w:val="0"/>
          <w:numId w:val="9"/>
        </w:numPr>
        <w:spacing w:line="240" w:lineRule="auto"/>
        <w:rPr>
          <w:rFonts w:ascii="Times New Roman" w:hAnsi="Times New Roman"/>
          <w:sz w:val="24"/>
          <w:szCs w:val="24"/>
        </w:rPr>
      </w:pPr>
      <w:r w:rsidRPr="001918F1">
        <w:rPr>
          <w:rFonts w:ascii="Times New Roman" w:hAnsi="Times New Roman"/>
          <w:sz w:val="24"/>
          <w:szCs w:val="24"/>
        </w:rPr>
        <w:t>Transmisi. Penyaluran komunikasi yang baik akan dapat menghasilkan suatu implementasi yang baik pula. Seringkali terjadi masalah dalam penyaluran komunikasi yaitu adanya salah pengertian (miskomunikasi) yang disebabkan banyaknya tingkatan birokrasi yang harus dilalui dalam proses komunikasi, sehingga apa yang diharapkan terdirtorsi di tengah jalan.</w:t>
      </w:r>
    </w:p>
    <w:p w14:paraId="06832CE6" w14:textId="77777777" w:rsidR="00C66E8C" w:rsidRPr="001918F1" w:rsidRDefault="00C66E8C" w:rsidP="00C66E8C">
      <w:pPr>
        <w:pStyle w:val="ListParagraph"/>
        <w:numPr>
          <w:ilvl w:val="0"/>
          <w:numId w:val="9"/>
        </w:numPr>
        <w:spacing w:line="240" w:lineRule="auto"/>
        <w:rPr>
          <w:rFonts w:ascii="Times New Roman" w:hAnsi="Times New Roman"/>
          <w:sz w:val="24"/>
          <w:szCs w:val="24"/>
        </w:rPr>
      </w:pPr>
      <w:r w:rsidRPr="001918F1">
        <w:rPr>
          <w:rFonts w:ascii="Times New Roman" w:hAnsi="Times New Roman"/>
          <w:sz w:val="24"/>
          <w:szCs w:val="24"/>
        </w:rPr>
        <w:t>Kejelasan. Komunikasi yang diterima oleh pelaksana kebijakan (</w:t>
      </w:r>
      <w:r w:rsidRPr="001918F1">
        <w:rPr>
          <w:rFonts w:ascii="Times New Roman" w:hAnsi="Times New Roman"/>
          <w:i/>
          <w:iCs/>
          <w:sz w:val="24"/>
          <w:szCs w:val="24"/>
        </w:rPr>
        <w:t>street-level-bureaucrats)</w:t>
      </w:r>
      <w:r w:rsidRPr="001918F1">
        <w:rPr>
          <w:rFonts w:ascii="Times New Roman" w:hAnsi="Times New Roman"/>
          <w:sz w:val="24"/>
          <w:szCs w:val="24"/>
        </w:rPr>
        <w:t xml:space="preserve"> harus jelas dan tidak membingungkan  atau tidak ambigu/mendua.</w:t>
      </w:r>
    </w:p>
    <w:p w14:paraId="715E39C3" w14:textId="77777777" w:rsidR="00C66E8C" w:rsidRDefault="00C66E8C" w:rsidP="00C66E8C">
      <w:pPr>
        <w:pStyle w:val="ListParagraph"/>
        <w:numPr>
          <w:ilvl w:val="0"/>
          <w:numId w:val="9"/>
        </w:numPr>
        <w:spacing w:line="240" w:lineRule="auto"/>
        <w:rPr>
          <w:rFonts w:ascii="Times New Roman" w:hAnsi="Times New Roman"/>
          <w:sz w:val="24"/>
          <w:szCs w:val="24"/>
        </w:rPr>
      </w:pPr>
      <w:r w:rsidRPr="001918F1">
        <w:rPr>
          <w:rFonts w:ascii="Times New Roman" w:hAnsi="Times New Roman"/>
          <w:sz w:val="24"/>
          <w:szCs w:val="24"/>
        </w:rPr>
        <w:t>Konsistensi. Perintah yang diberikan dalam pelaksanaan suatu komunikasi harus konsisten dan jelas untuk ditetapkan atau dijalankan. Jika perintah yang diberikan sering berubah-ubah, maka dapat menimbulkan kebingungan bagi pelaksana di lapangan.</w:t>
      </w:r>
    </w:p>
    <w:p w14:paraId="46DACF3F" w14:textId="77777777" w:rsidR="00C66E8C" w:rsidRDefault="00C66E8C" w:rsidP="00C66E8C">
      <w:pPr>
        <w:pStyle w:val="ListParagraph"/>
        <w:spacing w:line="240" w:lineRule="auto"/>
        <w:rPr>
          <w:rFonts w:ascii="Times New Roman" w:hAnsi="Times New Roman"/>
          <w:sz w:val="24"/>
          <w:szCs w:val="24"/>
        </w:rPr>
      </w:pPr>
    </w:p>
    <w:p w14:paraId="534D82D2" w14:textId="77777777" w:rsidR="00C66E8C" w:rsidRPr="001918F1" w:rsidRDefault="00C66E8C" w:rsidP="00C66E8C">
      <w:pPr>
        <w:pStyle w:val="ListParagraph"/>
        <w:numPr>
          <w:ilvl w:val="0"/>
          <w:numId w:val="8"/>
        </w:numPr>
        <w:spacing w:line="480" w:lineRule="auto"/>
        <w:ind w:left="360" w:hanging="270"/>
        <w:rPr>
          <w:rFonts w:ascii="Times New Roman" w:hAnsi="Times New Roman"/>
          <w:sz w:val="24"/>
          <w:szCs w:val="24"/>
        </w:rPr>
      </w:pPr>
      <w:r w:rsidRPr="001918F1">
        <w:rPr>
          <w:rFonts w:ascii="Times New Roman" w:hAnsi="Times New Roman"/>
          <w:sz w:val="24"/>
          <w:szCs w:val="24"/>
        </w:rPr>
        <w:t>Sumber daya</w:t>
      </w:r>
    </w:p>
    <w:p w14:paraId="5FA09172" w14:textId="77777777" w:rsidR="00C66E8C" w:rsidRPr="001918F1" w:rsidRDefault="00C66E8C" w:rsidP="00C66E8C">
      <w:pPr>
        <w:pStyle w:val="ListParagraph"/>
        <w:spacing w:line="480" w:lineRule="auto"/>
        <w:ind w:left="90" w:firstLine="630"/>
        <w:rPr>
          <w:rFonts w:ascii="Times New Roman" w:hAnsi="Times New Roman"/>
          <w:sz w:val="24"/>
          <w:szCs w:val="24"/>
        </w:rPr>
      </w:pPr>
      <w:r w:rsidRPr="001918F1">
        <w:rPr>
          <w:rFonts w:ascii="Times New Roman" w:hAnsi="Times New Roman"/>
          <w:sz w:val="24"/>
          <w:szCs w:val="24"/>
        </w:rPr>
        <w:t>Syarat berjalannya suatu organisasi adalah kepemilikan terhadap sumberdaya (</w:t>
      </w:r>
      <w:r w:rsidRPr="001918F1">
        <w:rPr>
          <w:rFonts w:ascii="Times New Roman" w:hAnsi="Times New Roman"/>
          <w:i/>
          <w:iCs/>
          <w:sz w:val="24"/>
          <w:szCs w:val="24"/>
        </w:rPr>
        <w:t>resources)</w:t>
      </w:r>
      <w:r w:rsidRPr="001918F1">
        <w:rPr>
          <w:rFonts w:ascii="Times New Roman" w:hAnsi="Times New Roman"/>
          <w:sz w:val="24"/>
          <w:szCs w:val="24"/>
        </w:rPr>
        <w:t>.</w:t>
      </w:r>
      <w:r w:rsidRPr="001918F1">
        <w:rPr>
          <w:rFonts w:ascii="Times New Roman" w:hAnsi="Times New Roman"/>
          <w:i/>
          <w:iCs/>
          <w:sz w:val="24"/>
          <w:szCs w:val="24"/>
        </w:rPr>
        <w:t xml:space="preserve"> </w:t>
      </w:r>
      <w:r w:rsidRPr="001918F1">
        <w:rPr>
          <w:rFonts w:ascii="Times New Roman" w:hAnsi="Times New Roman"/>
          <w:sz w:val="24"/>
          <w:szCs w:val="24"/>
        </w:rPr>
        <w:t>Seorang ahli dalam bidang sumberdaya, Schermerchorn, Jr (1994:14) mengelompokkan sumberdaya ke dalam: “</w:t>
      </w:r>
      <w:r w:rsidRPr="001918F1">
        <w:rPr>
          <w:rFonts w:ascii="Times New Roman" w:hAnsi="Times New Roman"/>
          <w:i/>
          <w:iCs/>
          <w:sz w:val="24"/>
          <w:szCs w:val="24"/>
        </w:rPr>
        <w:t>Information, Material, Equipment, Facilities, Money, People”.</w:t>
      </w:r>
      <w:r w:rsidRPr="001918F1">
        <w:rPr>
          <w:rFonts w:ascii="Times New Roman" w:hAnsi="Times New Roman"/>
          <w:sz w:val="24"/>
          <w:szCs w:val="24"/>
        </w:rPr>
        <w:t xml:space="preserve"> Edwards III (1980:11) mengkategorikan sumber daya organisasi terdiri dari :</w:t>
      </w:r>
      <w:r w:rsidRPr="001918F1">
        <w:rPr>
          <w:rFonts w:ascii="Times New Roman" w:hAnsi="Times New Roman"/>
          <w:i/>
          <w:iCs/>
          <w:sz w:val="24"/>
          <w:szCs w:val="24"/>
        </w:rPr>
        <w:t xml:space="preserve"> “Staff, information, authority, facilities; building, equipment, land and supplies”. </w:t>
      </w:r>
      <w:r w:rsidRPr="001918F1">
        <w:rPr>
          <w:rFonts w:ascii="Times New Roman" w:hAnsi="Times New Roman"/>
          <w:sz w:val="24"/>
          <w:szCs w:val="24"/>
        </w:rPr>
        <w:t>Edward III (1980:1) mengemukakan bahwa sumberdaya tersebut dapat diukur dari aspek kecukupannya yang didalamnya tersirat kesesuaian dan kejelasan.</w:t>
      </w:r>
    </w:p>
    <w:p w14:paraId="2DF8B67B" w14:textId="77777777" w:rsidR="00C66E8C" w:rsidRPr="001918F1" w:rsidRDefault="00C66E8C" w:rsidP="00C66E8C">
      <w:pPr>
        <w:pStyle w:val="ListParagraph"/>
        <w:spacing w:line="480" w:lineRule="auto"/>
        <w:ind w:left="90" w:firstLine="630"/>
        <w:rPr>
          <w:rFonts w:ascii="Times New Roman" w:hAnsi="Times New Roman"/>
          <w:sz w:val="24"/>
          <w:szCs w:val="24"/>
        </w:rPr>
      </w:pPr>
      <w:r w:rsidRPr="001918F1">
        <w:rPr>
          <w:rFonts w:ascii="Times New Roman" w:hAnsi="Times New Roman"/>
          <w:sz w:val="24"/>
          <w:szCs w:val="24"/>
        </w:rPr>
        <w:t xml:space="preserve">“Sumber daya diposisikan sebagai </w:t>
      </w:r>
      <w:r w:rsidRPr="001918F1">
        <w:rPr>
          <w:rFonts w:ascii="Times New Roman" w:hAnsi="Times New Roman"/>
          <w:i/>
          <w:iCs/>
          <w:sz w:val="24"/>
          <w:szCs w:val="24"/>
        </w:rPr>
        <w:t>input</w:t>
      </w:r>
      <w:r w:rsidRPr="001918F1">
        <w:rPr>
          <w:rFonts w:ascii="Times New Roman" w:hAnsi="Times New Roman"/>
          <w:sz w:val="24"/>
          <w:szCs w:val="24"/>
        </w:rPr>
        <w:t xml:space="preserve"> dalam organisasi sebagai suatu sistem yang mempunyai implikasi yang bersifat ekonomis dan teknologis. Secara ekonomis, sumber daya bertalian dengan biaya atau pengorbanan langsung yang dikeluarkan oleh organisasi yang merefleksikan nilai atau kegunaan potensial dalam transformasinya ke dalam </w:t>
      </w:r>
      <w:r w:rsidRPr="001918F1">
        <w:rPr>
          <w:rFonts w:ascii="Times New Roman" w:hAnsi="Times New Roman"/>
          <w:i/>
          <w:iCs/>
          <w:sz w:val="24"/>
          <w:szCs w:val="24"/>
        </w:rPr>
        <w:t>output</w:t>
      </w:r>
      <w:r w:rsidRPr="001918F1">
        <w:rPr>
          <w:rFonts w:ascii="Times New Roman" w:hAnsi="Times New Roman"/>
          <w:sz w:val="24"/>
          <w:szCs w:val="24"/>
        </w:rPr>
        <w:t>. Sedang secara teknologis, sumberdaya bertalian dengan kemampuan transformasi dari organisasi”. (Tachjan, 2006:135).</w:t>
      </w:r>
    </w:p>
    <w:p w14:paraId="397D4E06" w14:textId="77777777" w:rsidR="00C66E8C" w:rsidRPr="001918F1" w:rsidRDefault="00C66E8C" w:rsidP="00C66E8C">
      <w:pPr>
        <w:pStyle w:val="ListParagraph"/>
        <w:tabs>
          <w:tab w:val="left" w:pos="540"/>
        </w:tabs>
        <w:spacing w:line="480" w:lineRule="auto"/>
        <w:ind w:left="90" w:firstLine="630"/>
        <w:rPr>
          <w:rFonts w:ascii="Times New Roman" w:hAnsi="Times New Roman"/>
          <w:sz w:val="24"/>
          <w:szCs w:val="24"/>
        </w:rPr>
      </w:pPr>
      <w:r w:rsidRPr="001918F1">
        <w:rPr>
          <w:rFonts w:ascii="Times New Roman" w:hAnsi="Times New Roman"/>
          <w:sz w:val="24"/>
          <w:szCs w:val="24"/>
        </w:rPr>
        <w:t>Menurut Edward III dalam Agustino (2006:158-159), sumber</w:t>
      </w:r>
      <w:r>
        <w:rPr>
          <w:rFonts w:ascii="Times New Roman" w:hAnsi="Times New Roman"/>
          <w:sz w:val="24"/>
          <w:szCs w:val="24"/>
        </w:rPr>
        <w:t xml:space="preserve"> </w:t>
      </w:r>
      <w:r w:rsidRPr="001918F1">
        <w:rPr>
          <w:rFonts w:ascii="Times New Roman" w:hAnsi="Times New Roman"/>
          <w:sz w:val="24"/>
          <w:szCs w:val="24"/>
        </w:rPr>
        <w:t>daya merupakan hal penting dalam implementasi kebijakan yang baik. Indikator-indikator yang digunakan untuk melihat sejauhmana sumberdaya mempengaruhi implementasi kebijakan terdiri dari:</w:t>
      </w:r>
    </w:p>
    <w:p w14:paraId="1726FEA5" w14:textId="77777777" w:rsidR="00C66E8C" w:rsidRPr="001918F1" w:rsidRDefault="00C66E8C" w:rsidP="00C66E8C">
      <w:pPr>
        <w:pStyle w:val="ListParagraph"/>
        <w:numPr>
          <w:ilvl w:val="0"/>
          <w:numId w:val="10"/>
        </w:numPr>
        <w:spacing w:line="240" w:lineRule="auto"/>
        <w:rPr>
          <w:rFonts w:ascii="Times New Roman" w:hAnsi="Times New Roman"/>
          <w:sz w:val="24"/>
          <w:szCs w:val="24"/>
        </w:rPr>
      </w:pPr>
      <w:r w:rsidRPr="001918F1">
        <w:rPr>
          <w:rFonts w:ascii="Times New Roman" w:hAnsi="Times New Roman"/>
          <w:sz w:val="24"/>
          <w:szCs w:val="24"/>
        </w:rPr>
        <w:t>Staf. Sumber daya utama dalam implementasi kebijakan adalah staf atau pegawai (</w:t>
      </w:r>
      <w:r w:rsidRPr="001918F1">
        <w:rPr>
          <w:rFonts w:ascii="Times New Roman" w:hAnsi="Times New Roman"/>
          <w:i/>
          <w:iCs/>
          <w:sz w:val="24"/>
          <w:szCs w:val="24"/>
        </w:rPr>
        <w:t>street-level bureaucrats)</w:t>
      </w:r>
      <w:r w:rsidRPr="001918F1">
        <w:rPr>
          <w:rFonts w:ascii="Times New Roman" w:hAnsi="Times New Roman"/>
          <w:sz w:val="24"/>
          <w:szCs w:val="24"/>
        </w:rPr>
        <w:t xml:space="preserve">. Kegagalan yang sering terjadi dalam implementasi kebijakan, salah-satunya disebabkan oleh staf/pegawai yang tidak cukup memadai, mencukupi, ataupun tidak kompeten dalam bidangnya. Penambahan jumlah staf dan </w:t>
      </w:r>
      <w:r w:rsidRPr="001918F1">
        <w:rPr>
          <w:rFonts w:ascii="Times New Roman" w:hAnsi="Times New Roman"/>
          <w:i/>
          <w:iCs/>
          <w:sz w:val="24"/>
          <w:szCs w:val="24"/>
        </w:rPr>
        <w:t xml:space="preserve">implementor </w:t>
      </w:r>
      <w:r w:rsidRPr="001918F1">
        <w:rPr>
          <w:rFonts w:ascii="Times New Roman" w:hAnsi="Times New Roman"/>
          <w:sz w:val="24"/>
          <w:szCs w:val="24"/>
        </w:rPr>
        <w:t>saja tidak cukup menyelesaikan persoalan implementasi kebijakan, tetapi diperlukan sebuah kecukupan staf dengan keahlian dan kemampuan yang diperlukan (kompeten dan kapabel) dalam mengimplementasikan kebijakan.</w:t>
      </w:r>
    </w:p>
    <w:p w14:paraId="4E03B7D6" w14:textId="77777777" w:rsidR="00C66E8C" w:rsidRPr="001918F1" w:rsidRDefault="00C66E8C" w:rsidP="00C66E8C">
      <w:pPr>
        <w:pStyle w:val="ListParagraph"/>
        <w:numPr>
          <w:ilvl w:val="0"/>
          <w:numId w:val="10"/>
        </w:numPr>
        <w:spacing w:line="240" w:lineRule="auto"/>
        <w:rPr>
          <w:rFonts w:ascii="Times New Roman" w:hAnsi="Times New Roman"/>
          <w:sz w:val="24"/>
          <w:szCs w:val="24"/>
        </w:rPr>
      </w:pPr>
      <w:r w:rsidRPr="001918F1">
        <w:rPr>
          <w:rFonts w:ascii="Times New Roman" w:hAnsi="Times New Roman"/>
          <w:sz w:val="24"/>
          <w:szCs w:val="24"/>
        </w:rPr>
        <w:t>Informasi. Dalam implementasi kebijakan, informasi mempunyai dua bentuk yaitu: pertama, informasi yang berhubungan dengan cara melaksanakan kebijakan. Kedua, informasi mengenai data kepatuhan dari para pelaksana terhadap peraturan dan regulasi pemerintah yang telah ditetapkan.</w:t>
      </w:r>
    </w:p>
    <w:p w14:paraId="7FB079E9" w14:textId="77777777" w:rsidR="00C66E8C" w:rsidRPr="001918F1" w:rsidRDefault="00C66E8C" w:rsidP="00C66E8C">
      <w:pPr>
        <w:pStyle w:val="ListParagraph"/>
        <w:numPr>
          <w:ilvl w:val="0"/>
          <w:numId w:val="10"/>
        </w:numPr>
        <w:spacing w:line="240" w:lineRule="auto"/>
        <w:rPr>
          <w:rFonts w:ascii="Times New Roman" w:hAnsi="Times New Roman"/>
          <w:sz w:val="24"/>
          <w:szCs w:val="24"/>
        </w:rPr>
      </w:pPr>
      <w:r w:rsidRPr="001918F1">
        <w:rPr>
          <w:rFonts w:ascii="Times New Roman" w:hAnsi="Times New Roman"/>
          <w:sz w:val="24"/>
          <w:szCs w:val="24"/>
        </w:rPr>
        <w:t>Wewenang. Pada umumnya kewenangan harus bersifat formal agar perintah dapat dilaksanakan secara efektif. Kewenangan merupakan otoritas atau legitimasi bagi para pelaksana dalam melaksanakan kebijakan yang ditetapkan secara politik. Ketika wewenang tidak ada, maka kekuatan para implementor di mata publik tidak dilegitimasi, sehingga dapat menggagalkan implementasi kebijakan publik. Tetapi dalam konteks yang lain, ketika wewenang formal tersedia, maka sering terjadi kesalahan dalam melihat efektivitas kewenangan. Di satu pihak, efektivitas kewenangan diperlukan dalam implementasi kebijakan; tetapi di sisi lain, efektivitas akan menyurut manakala wewenang diselewengkan oleh para pelaksana demi kepentingannya sendiri atau kelompoknya.</w:t>
      </w:r>
    </w:p>
    <w:p w14:paraId="3041D270" w14:textId="77777777" w:rsidR="00C66E8C" w:rsidRDefault="00C66E8C" w:rsidP="00C66E8C">
      <w:pPr>
        <w:pStyle w:val="ListParagraph"/>
        <w:numPr>
          <w:ilvl w:val="0"/>
          <w:numId w:val="10"/>
        </w:numPr>
        <w:spacing w:line="240" w:lineRule="auto"/>
        <w:rPr>
          <w:rFonts w:ascii="Times New Roman" w:hAnsi="Times New Roman"/>
          <w:sz w:val="24"/>
          <w:szCs w:val="24"/>
        </w:rPr>
      </w:pPr>
      <w:r w:rsidRPr="001918F1">
        <w:rPr>
          <w:rFonts w:ascii="Times New Roman" w:hAnsi="Times New Roman"/>
          <w:sz w:val="24"/>
          <w:szCs w:val="24"/>
        </w:rPr>
        <w:t>Fasilitas, Fasilitas fisik merupakan faktor penting dalam implementasi kebijakan. Implementor mungkin mempunyai staf yang mencukupi, kapabel dan kompeten, tetapi tanpa adanya fasilitas pendukung (sarana dan prasarana) maka implementasi kebijakan tersebut tidak akan berhasil</w:t>
      </w:r>
    </w:p>
    <w:p w14:paraId="6832D0A7" w14:textId="77777777" w:rsidR="00C66E8C" w:rsidRDefault="00C66E8C" w:rsidP="00C66E8C">
      <w:pPr>
        <w:pStyle w:val="ListParagraph"/>
        <w:spacing w:line="480" w:lineRule="auto"/>
        <w:ind w:left="270"/>
        <w:rPr>
          <w:rFonts w:ascii="Times New Roman" w:hAnsi="Times New Roman"/>
          <w:sz w:val="24"/>
          <w:szCs w:val="24"/>
        </w:rPr>
      </w:pPr>
    </w:p>
    <w:p w14:paraId="007B78D4" w14:textId="77777777" w:rsidR="00C66E8C" w:rsidRPr="001918F1" w:rsidRDefault="00C66E8C" w:rsidP="00C66E8C">
      <w:pPr>
        <w:pStyle w:val="ListParagraph"/>
        <w:numPr>
          <w:ilvl w:val="0"/>
          <w:numId w:val="8"/>
        </w:numPr>
        <w:spacing w:line="480" w:lineRule="auto"/>
        <w:ind w:left="270" w:hanging="270"/>
        <w:rPr>
          <w:rFonts w:ascii="Times New Roman" w:hAnsi="Times New Roman"/>
          <w:sz w:val="24"/>
          <w:szCs w:val="24"/>
        </w:rPr>
      </w:pPr>
      <w:r w:rsidRPr="001918F1">
        <w:rPr>
          <w:rFonts w:ascii="Times New Roman" w:hAnsi="Times New Roman"/>
          <w:sz w:val="24"/>
          <w:szCs w:val="24"/>
        </w:rPr>
        <w:t>Disposisi</w:t>
      </w:r>
    </w:p>
    <w:p w14:paraId="1BD70E8C" w14:textId="77777777" w:rsidR="00C66E8C" w:rsidRPr="001918F1" w:rsidRDefault="00C66E8C" w:rsidP="00C66E8C">
      <w:pPr>
        <w:pStyle w:val="ListParagraph"/>
        <w:spacing w:line="480" w:lineRule="auto"/>
        <w:ind w:left="0" w:firstLine="720"/>
        <w:rPr>
          <w:rFonts w:ascii="Times New Roman" w:hAnsi="Times New Roman"/>
          <w:sz w:val="24"/>
          <w:szCs w:val="24"/>
        </w:rPr>
      </w:pPr>
      <w:r w:rsidRPr="001918F1">
        <w:rPr>
          <w:rFonts w:ascii="Times New Roman" w:hAnsi="Times New Roman"/>
          <w:sz w:val="24"/>
          <w:szCs w:val="24"/>
        </w:rPr>
        <w:t>Menurut Edward III dalam Wianrno (2005:142-143) mengemukakan ”kecenderungan-kecenderungan atau disposisi merupakan salah-satu faktor yang mempunyai konsekuensi penting bagi implementasi kebijakan yang efektif”. Jika para pelaksana mempunyai kecenderungan atau sikap positif atau adanya dukungan terhadap implementasi kebijakan maka terdapat kemungkinan yang besar implementasi kebijakan akan terlaksana sesuai dengan keputusan awal. Demikian sebaliknya, jika para pelaksana bersikap negatif atau menolak terhadap implementasi kebijakan karena konflik kepentingan maka implementasi kebijakan akan menghadapi kendala yang serius.</w:t>
      </w:r>
    </w:p>
    <w:p w14:paraId="2455C6D0" w14:textId="77777777" w:rsidR="00C66E8C" w:rsidRPr="001918F1" w:rsidRDefault="00C66E8C" w:rsidP="00C66E8C">
      <w:pPr>
        <w:pStyle w:val="ListParagraph"/>
        <w:spacing w:line="480" w:lineRule="auto"/>
        <w:ind w:left="0" w:firstLine="720"/>
        <w:rPr>
          <w:rFonts w:ascii="Times New Roman" w:hAnsi="Times New Roman"/>
          <w:sz w:val="24"/>
          <w:szCs w:val="24"/>
        </w:rPr>
      </w:pPr>
      <w:r w:rsidRPr="001918F1">
        <w:rPr>
          <w:rFonts w:ascii="Times New Roman" w:hAnsi="Times New Roman"/>
          <w:sz w:val="24"/>
          <w:szCs w:val="24"/>
        </w:rPr>
        <w:t>Faktor-faktor yang menjadi perhatian Edward III dalam Agustinus (2006:159-160) mengenai disposisi dalam implementasi kebijakan terdiri dari:</w:t>
      </w:r>
    </w:p>
    <w:p w14:paraId="09B8D027" w14:textId="77777777" w:rsidR="00C66E8C" w:rsidRPr="001918F1" w:rsidRDefault="00C66E8C" w:rsidP="00C66E8C">
      <w:pPr>
        <w:pStyle w:val="ListParagraph"/>
        <w:numPr>
          <w:ilvl w:val="0"/>
          <w:numId w:val="11"/>
        </w:numPr>
        <w:spacing w:line="240" w:lineRule="auto"/>
        <w:rPr>
          <w:rFonts w:ascii="Times New Roman" w:hAnsi="Times New Roman"/>
          <w:sz w:val="24"/>
          <w:szCs w:val="24"/>
        </w:rPr>
      </w:pPr>
      <w:r w:rsidRPr="001918F1">
        <w:rPr>
          <w:rFonts w:ascii="Times New Roman" w:hAnsi="Times New Roman"/>
          <w:sz w:val="24"/>
          <w:szCs w:val="24"/>
        </w:rPr>
        <w:t>Pengangkatan birokrasi. Disposisi atau sikap pelaksana akan menimbulkan hambatan-hambatan yang nyata terhadap implementasi kebijakan bila personel yang ada tidak melaksanakan kebijakan yang diinginkan oleh pejabat-pejabat yang lebih atas. Karena itu, pengangkatan dan pemilihan personel pelaksana kebijakan haruslah orang-orang yang memiliki dedikasi pada kebijakan yang telah ditetapkan, lebih khusus lagi pada kepentingan warga masyarakat.</w:t>
      </w:r>
    </w:p>
    <w:p w14:paraId="121614F1" w14:textId="77777777" w:rsidR="00C66E8C" w:rsidRDefault="00C66E8C" w:rsidP="00C66E8C">
      <w:pPr>
        <w:pStyle w:val="ListParagraph"/>
        <w:numPr>
          <w:ilvl w:val="0"/>
          <w:numId w:val="11"/>
        </w:numPr>
        <w:spacing w:line="240" w:lineRule="auto"/>
        <w:rPr>
          <w:rFonts w:ascii="Times New Roman" w:hAnsi="Times New Roman"/>
          <w:sz w:val="24"/>
          <w:szCs w:val="24"/>
        </w:rPr>
      </w:pPr>
      <w:r w:rsidRPr="001918F1">
        <w:rPr>
          <w:rFonts w:ascii="Times New Roman" w:hAnsi="Times New Roman"/>
          <w:sz w:val="24"/>
          <w:szCs w:val="24"/>
        </w:rPr>
        <w:t>Insentif merupakan salah-satu teknik yang disarankan untuk mengatasi masalah sikap para pelaksana kebijakan dengan memanipulasi insentif. Pada dasarnya orang bergerak berdasarkan kepentingan dirinya sendiri, maka memanipulasi insentif oleh para pembuat kebijakan mempengaruhi tindakan para pelaksana kebijakan. Dengan cara menambah keuntungan atau biaya tertentu mungkin akan menjadi faktor pendorong yang membuat para pelaksana menjalankan perintah dengan baik. Hal ini dilakukan sebagai upaya memenuhi kepentingan pribadi atau organisasi.</w:t>
      </w:r>
    </w:p>
    <w:p w14:paraId="742E162F" w14:textId="77777777" w:rsidR="00C66E8C" w:rsidRDefault="00C66E8C" w:rsidP="00C66E8C">
      <w:pPr>
        <w:pStyle w:val="ListParagraph"/>
        <w:spacing w:line="240" w:lineRule="auto"/>
        <w:rPr>
          <w:rFonts w:ascii="Times New Roman" w:hAnsi="Times New Roman"/>
          <w:sz w:val="24"/>
          <w:szCs w:val="24"/>
        </w:rPr>
      </w:pPr>
    </w:p>
    <w:p w14:paraId="27160D36" w14:textId="77777777" w:rsidR="00C66E8C" w:rsidRPr="00BC6FC6" w:rsidRDefault="00C66E8C" w:rsidP="00C66E8C">
      <w:pPr>
        <w:pStyle w:val="ListParagraph"/>
        <w:numPr>
          <w:ilvl w:val="0"/>
          <w:numId w:val="8"/>
        </w:numPr>
        <w:spacing w:line="480" w:lineRule="auto"/>
        <w:rPr>
          <w:rFonts w:ascii="Times New Roman" w:hAnsi="Times New Roman"/>
          <w:sz w:val="24"/>
          <w:szCs w:val="24"/>
        </w:rPr>
      </w:pPr>
      <w:r w:rsidRPr="00BC6FC6">
        <w:rPr>
          <w:rFonts w:ascii="Times New Roman" w:hAnsi="Times New Roman"/>
          <w:sz w:val="24"/>
          <w:szCs w:val="24"/>
        </w:rPr>
        <w:t>Birokrasi</w:t>
      </w:r>
    </w:p>
    <w:p w14:paraId="1405A3B7" w14:textId="77777777" w:rsidR="00C66E8C" w:rsidRPr="001918F1" w:rsidRDefault="00C66E8C" w:rsidP="00C66E8C">
      <w:pPr>
        <w:pStyle w:val="ListParagraph"/>
        <w:spacing w:line="480" w:lineRule="auto"/>
        <w:ind w:left="90" w:firstLine="630"/>
        <w:rPr>
          <w:rFonts w:ascii="Times New Roman" w:hAnsi="Times New Roman"/>
          <w:sz w:val="24"/>
          <w:szCs w:val="24"/>
        </w:rPr>
      </w:pPr>
      <w:r w:rsidRPr="001918F1">
        <w:rPr>
          <w:rFonts w:ascii="Times New Roman" w:hAnsi="Times New Roman"/>
          <w:sz w:val="24"/>
          <w:szCs w:val="24"/>
        </w:rPr>
        <w:t>Birokrasi merupakan salah-satu institusi yang paling sering bahkan secara keseluruhan menjadi pelaksana kegiatan. Keberadaan birokrasi tidak hanya dalam struktur pemerintah, tetapi juga ada dalam organisasi-organisasi swasta, institusi pendidikan dan sebagainya. Bahkan dalam kasus-kasus tertentu birokrasi diciptakan hanya untuk menjalankan suatu kebijakan tertentu. Ripley dan Franklin dalam Winarno (2005:149-160) mengidentifikasi enam karakteristik birokrasi sebagai hasil pengamatan terhadap birokrasi di Amerika Serikat, yaitu:</w:t>
      </w:r>
    </w:p>
    <w:p w14:paraId="376667D1" w14:textId="77777777" w:rsidR="00C66E8C" w:rsidRPr="001918F1" w:rsidRDefault="00C66E8C" w:rsidP="00C66E8C">
      <w:pPr>
        <w:pStyle w:val="ListParagraph"/>
        <w:numPr>
          <w:ilvl w:val="0"/>
          <w:numId w:val="12"/>
        </w:numPr>
        <w:spacing w:line="240" w:lineRule="auto"/>
        <w:ind w:left="426"/>
        <w:rPr>
          <w:rFonts w:ascii="Times New Roman" w:hAnsi="Times New Roman"/>
          <w:sz w:val="24"/>
          <w:szCs w:val="24"/>
        </w:rPr>
      </w:pPr>
      <w:r w:rsidRPr="001918F1">
        <w:rPr>
          <w:rFonts w:ascii="Times New Roman" w:hAnsi="Times New Roman"/>
          <w:sz w:val="24"/>
          <w:szCs w:val="24"/>
        </w:rPr>
        <w:t>Birokrasi diciptakan sebagai instrumen dalam menangani keperluan-keperluan publik (</w:t>
      </w:r>
      <w:r w:rsidRPr="001918F1">
        <w:rPr>
          <w:rFonts w:ascii="Times New Roman" w:hAnsi="Times New Roman"/>
          <w:i/>
          <w:iCs/>
          <w:sz w:val="24"/>
          <w:szCs w:val="24"/>
        </w:rPr>
        <w:t>public affair).</w:t>
      </w:r>
    </w:p>
    <w:p w14:paraId="6EA98993" w14:textId="77777777" w:rsidR="00C66E8C" w:rsidRPr="001918F1" w:rsidRDefault="00C66E8C" w:rsidP="00C66E8C">
      <w:pPr>
        <w:numPr>
          <w:ilvl w:val="0"/>
          <w:numId w:val="12"/>
        </w:numPr>
        <w:spacing w:before="100" w:beforeAutospacing="1" w:line="240" w:lineRule="auto"/>
        <w:ind w:left="426"/>
        <w:jc w:val="left"/>
        <w:rPr>
          <w:rFonts w:ascii="Times New Roman" w:hAnsi="Times New Roman"/>
          <w:sz w:val="24"/>
          <w:szCs w:val="24"/>
        </w:rPr>
      </w:pPr>
      <w:r w:rsidRPr="001918F1">
        <w:rPr>
          <w:rFonts w:ascii="Times New Roman" w:hAnsi="Times New Roman"/>
          <w:sz w:val="24"/>
          <w:szCs w:val="24"/>
        </w:rPr>
        <w:t>Birokrasi merupakan institusi yang dominan dalam implementasi kebijakan publik  yang mempunyai kepentingan yang berbeda-beda dalam setiap hierarkinya.</w:t>
      </w:r>
    </w:p>
    <w:p w14:paraId="790FC5A2" w14:textId="77777777" w:rsidR="00C66E8C" w:rsidRPr="001918F1" w:rsidRDefault="00C66E8C" w:rsidP="00C66E8C">
      <w:pPr>
        <w:numPr>
          <w:ilvl w:val="0"/>
          <w:numId w:val="12"/>
        </w:numPr>
        <w:spacing w:before="100" w:beforeAutospacing="1" w:line="240" w:lineRule="auto"/>
        <w:ind w:left="426"/>
        <w:jc w:val="left"/>
        <w:rPr>
          <w:rFonts w:ascii="Times New Roman" w:hAnsi="Times New Roman"/>
          <w:sz w:val="24"/>
          <w:szCs w:val="24"/>
        </w:rPr>
      </w:pPr>
      <w:r w:rsidRPr="001918F1">
        <w:rPr>
          <w:rFonts w:ascii="Times New Roman" w:hAnsi="Times New Roman"/>
          <w:sz w:val="24"/>
          <w:szCs w:val="24"/>
        </w:rPr>
        <w:t>Birokrasi mempunyai sejumlah tujuan yang berbeda.</w:t>
      </w:r>
    </w:p>
    <w:p w14:paraId="6D1DD428" w14:textId="77777777" w:rsidR="00C66E8C" w:rsidRPr="001918F1" w:rsidRDefault="00C66E8C" w:rsidP="00C66E8C">
      <w:pPr>
        <w:numPr>
          <w:ilvl w:val="0"/>
          <w:numId w:val="12"/>
        </w:numPr>
        <w:spacing w:before="100" w:beforeAutospacing="1" w:line="240" w:lineRule="auto"/>
        <w:ind w:left="426"/>
        <w:jc w:val="left"/>
        <w:rPr>
          <w:rFonts w:ascii="Times New Roman" w:hAnsi="Times New Roman"/>
          <w:sz w:val="24"/>
          <w:szCs w:val="24"/>
        </w:rPr>
      </w:pPr>
      <w:r w:rsidRPr="001918F1">
        <w:rPr>
          <w:rFonts w:ascii="Times New Roman" w:hAnsi="Times New Roman"/>
          <w:sz w:val="24"/>
          <w:szCs w:val="24"/>
        </w:rPr>
        <w:t>Fungsi birokrasi berada dalam lingkungan yang kompleks dan luas.</w:t>
      </w:r>
    </w:p>
    <w:p w14:paraId="2C60E98F" w14:textId="77777777" w:rsidR="00C66E8C" w:rsidRPr="001918F1" w:rsidRDefault="00C66E8C" w:rsidP="00C66E8C">
      <w:pPr>
        <w:numPr>
          <w:ilvl w:val="0"/>
          <w:numId w:val="12"/>
        </w:numPr>
        <w:spacing w:before="100" w:beforeAutospacing="1" w:line="240" w:lineRule="auto"/>
        <w:ind w:left="426"/>
        <w:jc w:val="left"/>
        <w:rPr>
          <w:rFonts w:ascii="Times New Roman" w:hAnsi="Times New Roman"/>
          <w:sz w:val="24"/>
          <w:szCs w:val="24"/>
        </w:rPr>
      </w:pPr>
      <w:r w:rsidRPr="001918F1">
        <w:rPr>
          <w:rFonts w:ascii="Times New Roman" w:hAnsi="Times New Roman"/>
          <w:sz w:val="24"/>
          <w:szCs w:val="24"/>
        </w:rPr>
        <w:t>Birokrasi mempunyai naluri bertahan hidup yang tinggi dengan begitu jarang ditemukan birokrasi yang mati.</w:t>
      </w:r>
    </w:p>
    <w:p w14:paraId="1CECE380" w14:textId="77777777" w:rsidR="00C66E8C" w:rsidRPr="001918F1" w:rsidRDefault="00C66E8C" w:rsidP="00C66E8C">
      <w:pPr>
        <w:numPr>
          <w:ilvl w:val="0"/>
          <w:numId w:val="12"/>
        </w:numPr>
        <w:spacing w:line="240" w:lineRule="auto"/>
        <w:ind w:left="426"/>
        <w:jc w:val="left"/>
        <w:rPr>
          <w:rFonts w:ascii="Times New Roman" w:hAnsi="Times New Roman"/>
          <w:sz w:val="24"/>
          <w:szCs w:val="24"/>
        </w:rPr>
      </w:pPr>
      <w:r w:rsidRPr="001918F1">
        <w:rPr>
          <w:rFonts w:ascii="Times New Roman" w:hAnsi="Times New Roman"/>
          <w:sz w:val="24"/>
          <w:szCs w:val="24"/>
        </w:rPr>
        <w:t>Birokrasi bukan kekuatan yang netral dan tidak dalam kendali penuh dari pihak luar.</w:t>
      </w:r>
    </w:p>
    <w:p w14:paraId="46E06317" w14:textId="77777777" w:rsidR="00C66E8C" w:rsidRDefault="00C66E8C" w:rsidP="00C66E8C">
      <w:pPr>
        <w:spacing w:line="480" w:lineRule="auto"/>
        <w:ind w:left="90" w:firstLine="630"/>
        <w:rPr>
          <w:rFonts w:ascii="Times New Roman" w:hAnsi="Times New Roman"/>
          <w:sz w:val="24"/>
          <w:szCs w:val="24"/>
        </w:rPr>
      </w:pPr>
    </w:p>
    <w:p w14:paraId="29464F09" w14:textId="77777777" w:rsidR="00C66E8C" w:rsidRDefault="00C66E8C" w:rsidP="00C66E8C">
      <w:pPr>
        <w:spacing w:line="480" w:lineRule="auto"/>
        <w:ind w:left="90" w:firstLine="630"/>
        <w:rPr>
          <w:rFonts w:ascii="Times New Roman" w:hAnsi="Times New Roman"/>
          <w:sz w:val="24"/>
          <w:szCs w:val="24"/>
        </w:rPr>
      </w:pPr>
      <w:r w:rsidRPr="001918F1">
        <w:rPr>
          <w:rFonts w:ascii="Times New Roman" w:hAnsi="Times New Roman"/>
          <w:sz w:val="24"/>
          <w:szCs w:val="24"/>
        </w:rPr>
        <w:t>Implementasi kebijakan yang bersifat kompleks menuntut adanya kerjasama banyak pihak. Ketika strukur birokrasi tidak kondusif terhadap implementasi suatu kebijakan, maka hal ini akan menyebabkan ketidakefektifan dan menghambat jalanya pelaksanaan kebijakan. maka memahami struktur birokrasi merupakan faktor yang fundamental untuk mengkaji implementasi kebijakan publik.</w:t>
      </w:r>
    </w:p>
    <w:p w14:paraId="27ADFB65" w14:textId="77777777" w:rsidR="00655B35" w:rsidRPr="00655B35" w:rsidRDefault="00655B35" w:rsidP="00655B35">
      <w:pPr>
        <w:spacing w:line="480" w:lineRule="auto"/>
        <w:rPr>
          <w:rFonts w:ascii="Times New Roman" w:hAnsi="Times New Roman"/>
          <w:sz w:val="24"/>
          <w:szCs w:val="24"/>
        </w:rPr>
      </w:pPr>
    </w:p>
    <w:p w14:paraId="1A0C6409" w14:textId="0D283544" w:rsidR="006A762B" w:rsidRPr="00700C3A" w:rsidRDefault="006A762B" w:rsidP="003D4C15">
      <w:pPr>
        <w:rPr>
          <w:rFonts w:ascii="Times New Roman" w:hAnsi="Times New Roman" w:cs="Times New Roman"/>
          <w:b/>
          <w:iCs/>
          <w:sz w:val="24"/>
          <w:szCs w:val="24"/>
          <w:lang w:val="id-ID"/>
        </w:rPr>
      </w:pPr>
      <w:r w:rsidRPr="00267ADB">
        <w:rPr>
          <w:rFonts w:ascii="Times New Roman" w:hAnsi="Times New Roman" w:cs="Times New Roman"/>
          <w:b/>
          <w:bCs/>
          <w:sz w:val="24"/>
          <w:szCs w:val="24"/>
        </w:rPr>
        <w:t>METODE PENELITIAN</w:t>
      </w:r>
    </w:p>
    <w:p w14:paraId="2BF90AA0" w14:textId="77777777" w:rsidR="004D189A" w:rsidRDefault="004D189A" w:rsidP="003D4C15">
      <w:pPr>
        <w:ind w:firstLine="567"/>
        <w:contextualSpacing/>
        <w:rPr>
          <w:rFonts w:ascii="Times New Roman" w:hAnsi="Times New Roman" w:cs="Times New Roman"/>
          <w:sz w:val="24"/>
          <w:szCs w:val="24"/>
        </w:rPr>
      </w:pPr>
    </w:p>
    <w:p w14:paraId="4A4DEE47" w14:textId="77777777" w:rsidR="004D189A" w:rsidRPr="003D4C15" w:rsidRDefault="004D189A" w:rsidP="003D4C15">
      <w:pPr>
        <w:contextualSpacing/>
        <w:rPr>
          <w:rFonts w:ascii="Times New Roman" w:hAnsi="Times New Roman" w:cs="Times New Roman"/>
          <w:b/>
          <w:sz w:val="24"/>
          <w:szCs w:val="24"/>
        </w:rPr>
      </w:pPr>
      <w:r w:rsidRPr="003D4C15">
        <w:rPr>
          <w:rFonts w:ascii="Times New Roman" w:hAnsi="Times New Roman" w:cs="Times New Roman"/>
          <w:b/>
          <w:sz w:val="24"/>
          <w:szCs w:val="24"/>
        </w:rPr>
        <w:t>Tipe Penelitian</w:t>
      </w:r>
    </w:p>
    <w:p w14:paraId="19A11E36" w14:textId="77777777" w:rsidR="00C66E8C" w:rsidRDefault="00C66E8C" w:rsidP="00C66E8C">
      <w:pPr>
        <w:pStyle w:val="ListParagraph"/>
        <w:tabs>
          <w:tab w:val="left" w:pos="993"/>
          <w:tab w:val="left" w:pos="1418"/>
          <w:tab w:val="left" w:pos="1701"/>
          <w:tab w:val="left" w:pos="2552"/>
        </w:tabs>
        <w:spacing w:line="480" w:lineRule="auto"/>
        <w:ind w:left="0" w:firstLine="720"/>
        <w:rPr>
          <w:rFonts w:ascii="Times New Roman" w:hAnsi="Times New Roman"/>
          <w:sz w:val="24"/>
          <w:szCs w:val="24"/>
          <w:lang w:eastAsia="id-ID"/>
        </w:rPr>
      </w:pPr>
      <w:r>
        <w:rPr>
          <w:rFonts w:ascii="Times New Roman" w:hAnsi="Times New Roman"/>
          <w:sz w:val="24"/>
          <w:szCs w:val="24"/>
          <w:lang w:eastAsia="id-ID"/>
        </w:rPr>
        <w:t>Metode penelitian ini adalah  kualitatif. Pada penelitian ini, setelah peneliti mengumpulkan data dalam bentuk hasil wawancara, dokumentasi, dan observasi maka untuk selanjutnya data tersebut akan dianalisis lebih mendalam lagi sehingga membentuk suatu kesimpulan ilmiah-alamiah yang dapat diterima oleh berbagai kalangan,</w:t>
      </w:r>
    </w:p>
    <w:p w14:paraId="5510B79C" w14:textId="77777777" w:rsidR="00C66E8C" w:rsidRDefault="00C66E8C" w:rsidP="00C66E8C">
      <w:pPr>
        <w:pStyle w:val="ListParagraph"/>
        <w:tabs>
          <w:tab w:val="left" w:pos="993"/>
          <w:tab w:val="left" w:pos="1418"/>
          <w:tab w:val="left" w:pos="1701"/>
          <w:tab w:val="left" w:pos="2552"/>
        </w:tabs>
        <w:spacing w:line="480" w:lineRule="auto"/>
        <w:ind w:left="0" w:firstLine="720"/>
        <w:rPr>
          <w:rFonts w:ascii="Times New Roman" w:hAnsi="Times New Roman"/>
          <w:sz w:val="24"/>
          <w:szCs w:val="24"/>
          <w:lang w:eastAsia="id-ID"/>
        </w:rPr>
      </w:pPr>
      <w:r>
        <w:rPr>
          <w:rFonts w:ascii="Times New Roman" w:hAnsi="Times New Roman"/>
          <w:sz w:val="24"/>
          <w:szCs w:val="24"/>
          <w:lang w:eastAsia="id-ID"/>
        </w:rPr>
        <w:t>Beberapa alasan memilih metode ini yaitu: pertama, menyesuaikan metode ini lebih mudah apabila berhadapan dengan kenyataan jamak (kompleks/heterogen). Kedua, metode ini menyajikan secara langsung hakikat hubungan antara peneliti dan informan dan yang ketiga, metode ini lebih peka dan lebih dapat menyesuaikan diri dengan banyak penajaman pengaruh bersama terhadap pola-pola nilai yang dihadapi</w:t>
      </w:r>
    </w:p>
    <w:p w14:paraId="3F4BDB00" w14:textId="2AD7E0F2" w:rsidR="006A762B" w:rsidRDefault="006A762B" w:rsidP="003D4C15">
      <w:pPr>
        <w:contextualSpacing/>
        <w:rPr>
          <w:rFonts w:ascii="Times New Roman" w:hAnsi="Times New Roman" w:cs="Times New Roman"/>
          <w:sz w:val="24"/>
          <w:szCs w:val="24"/>
          <w:lang w:val="id-ID"/>
        </w:rPr>
      </w:pPr>
    </w:p>
    <w:p w14:paraId="36DD6182" w14:textId="76E118D5" w:rsidR="004D189A" w:rsidRPr="004D189A" w:rsidRDefault="004D189A" w:rsidP="003D4C15">
      <w:pPr>
        <w:contextualSpacing/>
        <w:rPr>
          <w:rFonts w:ascii="Times New Roman" w:hAnsi="Times New Roman" w:cs="Times New Roman"/>
          <w:b/>
          <w:sz w:val="24"/>
          <w:szCs w:val="24"/>
        </w:rPr>
      </w:pPr>
      <w:r w:rsidRPr="004D189A">
        <w:rPr>
          <w:rFonts w:ascii="Times New Roman" w:hAnsi="Times New Roman" w:cs="Times New Roman"/>
          <w:b/>
          <w:sz w:val="24"/>
          <w:szCs w:val="24"/>
        </w:rPr>
        <w:t>Unit Analisis</w:t>
      </w:r>
    </w:p>
    <w:p w14:paraId="41869E2A" w14:textId="45240079" w:rsidR="003D4C15" w:rsidRDefault="003D4C15" w:rsidP="003D4C1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Unit analisis dalam penelitian in</w:t>
      </w:r>
      <w:r w:rsidR="00C66E8C">
        <w:rPr>
          <w:rFonts w:ascii="Times New Roman" w:hAnsi="Times New Roman" w:cs="Times New Roman"/>
          <w:sz w:val="24"/>
          <w:szCs w:val="24"/>
        </w:rPr>
        <w:t>i sebanyak 12 orang yang terdiri dari beberapa aparatur kelurahan, RW, PKK, dan Karang Taruna</w:t>
      </w:r>
    </w:p>
    <w:p w14:paraId="7A490724" w14:textId="2F8D1071" w:rsidR="00655B35" w:rsidRDefault="00655B35" w:rsidP="00677906">
      <w:pPr>
        <w:autoSpaceDE w:val="0"/>
        <w:autoSpaceDN w:val="0"/>
        <w:adjustRightInd w:val="0"/>
        <w:rPr>
          <w:rFonts w:ascii="Times New Roman" w:hAnsi="Times New Roman" w:cs="Times New Roman"/>
          <w:sz w:val="24"/>
          <w:szCs w:val="24"/>
        </w:rPr>
      </w:pPr>
    </w:p>
    <w:p w14:paraId="7CA4F4BD" w14:textId="03CAFFF4" w:rsidR="003D4C15" w:rsidRPr="003D4C15" w:rsidRDefault="003D4C15" w:rsidP="003D4C15">
      <w:pPr>
        <w:autoSpaceDE w:val="0"/>
        <w:autoSpaceDN w:val="0"/>
        <w:adjustRightInd w:val="0"/>
        <w:rPr>
          <w:rFonts w:ascii="Times New Roman" w:hAnsi="Times New Roman" w:cs="Times New Roman"/>
          <w:b/>
          <w:bCs/>
          <w:sz w:val="24"/>
          <w:szCs w:val="24"/>
        </w:rPr>
      </w:pPr>
      <w:r w:rsidRPr="003D4C15">
        <w:rPr>
          <w:rFonts w:ascii="Times New Roman" w:hAnsi="Times New Roman" w:cs="Times New Roman"/>
          <w:b/>
          <w:bCs/>
          <w:sz w:val="24"/>
          <w:szCs w:val="24"/>
        </w:rPr>
        <w:t>Teknik dan Instrument Pengumpulan Data</w:t>
      </w:r>
    </w:p>
    <w:p w14:paraId="7FC60E7F" w14:textId="77777777" w:rsidR="006743C4" w:rsidRPr="006E393C" w:rsidRDefault="006743C4" w:rsidP="006743C4">
      <w:pPr>
        <w:spacing w:line="480" w:lineRule="auto"/>
        <w:ind w:firstLine="720"/>
        <w:rPr>
          <w:rFonts w:ascii="Times New Roman" w:hAnsi="Times New Roman"/>
          <w:sz w:val="24"/>
          <w:szCs w:val="24"/>
        </w:rPr>
      </w:pPr>
      <w:r w:rsidRPr="006E393C">
        <w:rPr>
          <w:rFonts w:ascii="Times New Roman" w:hAnsi="Times New Roman"/>
          <w:sz w:val="24"/>
          <w:szCs w:val="24"/>
        </w:rPr>
        <w:t xml:space="preserve">Data yang dikumpulkan pada penelitian ini didasarkan pada data primer dan data sekunder. Data primer diperoleh dari penelitian lapangan, termasuk wawancara dan observasi dengan </w:t>
      </w:r>
      <w:r>
        <w:rPr>
          <w:rFonts w:ascii="Times New Roman" w:hAnsi="Times New Roman"/>
          <w:sz w:val="24"/>
          <w:szCs w:val="24"/>
        </w:rPr>
        <w:t>Kelurahan Margasari Kecamatan Buah Batu Kota Bandung</w:t>
      </w:r>
      <w:r w:rsidRPr="006E393C">
        <w:rPr>
          <w:rFonts w:ascii="Times New Roman" w:hAnsi="Times New Roman"/>
          <w:sz w:val="24"/>
          <w:szCs w:val="24"/>
        </w:rPr>
        <w:t xml:space="preserve"> secara langsung baik terhadap lembaga/institusi maupun individu. Data-data yang dijaring, dikodifikasikan dan dideskripsikan adalah bersumber dari jawaban para informan terhadap pertanyaan yang diajukan dalam wawancara. Selain itu tidak menutup kemungkinan akan menggunakan memoing (membuat memo) untuk mencatat ide-ide, pemikiran-pemikiran dan gagasan-gagasan yang akan muncul sewaktu-waktu saat peneliti berada di lapangan. Sedangkan data sekunder diperoleh dari studi pustaka terhadap peraturan perundang-undangan sebagai dokumen resmi dan literatur-literatur yang lain, yang berhubungan dengan masalah yang dibahas dalam tesis ini.</w:t>
      </w:r>
    </w:p>
    <w:p w14:paraId="6C272528" w14:textId="77777777" w:rsidR="006743C4" w:rsidRPr="006E393C" w:rsidRDefault="006743C4" w:rsidP="006743C4">
      <w:pPr>
        <w:spacing w:line="480" w:lineRule="auto"/>
        <w:ind w:firstLine="720"/>
        <w:rPr>
          <w:rFonts w:ascii="Times New Roman" w:hAnsi="Times New Roman"/>
          <w:sz w:val="24"/>
          <w:szCs w:val="24"/>
        </w:rPr>
      </w:pPr>
      <w:r w:rsidRPr="006E393C">
        <w:rPr>
          <w:rFonts w:ascii="Times New Roman" w:hAnsi="Times New Roman"/>
          <w:sz w:val="24"/>
          <w:szCs w:val="24"/>
        </w:rPr>
        <w:t xml:space="preserve">Selain itu, Teknik pengumpulan data yang digunakan dalam penelitian ini yaitu studi lapangan </w:t>
      </w:r>
      <w:r w:rsidRPr="006E393C">
        <w:rPr>
          <w:rFonts w:ascii="Times New Roman" w:hAnsi="Times New Roman"/>
          <w:i/>
          <w:sz w:val="24"/>
          <w:szCs w:val="24"/>
        </w:rPr>
        <w:t>(field research)</w:t>
      </w:r>
      <w:r w:rsidRPr="006E393C">
        <w:rPr>
          <w:rFonts w:ascii="Times New Roman" w:hAnsi="Times New Roman"/>
          <w:sz w:val="24"/>
          <w:szCs w:val="24"/>
        </w:rPr>
        <w:t xml:space="preserve"> melalui metode wawancara mendalam, dokumentasi, observasi, dan studi literatur.</w:t>
      </w:r>
    </w:p>
    <w:p w14:paraId="1DC9E9AB" w14:textId="00F75E56" w:rsidR="003D4C15" w:rsidRDefault="003D4C15" w:rsidP="003D4C15">
      <w:pPr>
        <w:autoSpaceDE w:val="0"/>
        <w:autoSpaceDN w:val="0"/>
        <w:adjustRightInd w:val="0"/>
        <w:rPr>
          <w:rFonts w:ascii="Times New Roman" w:hAnsi="Times New Roman" w:cs="Times New Roman"/>
          <w:b/>
          <w:bCs/>
          <w:sz w:val="24"/>
          <w:szCs w:val="24"/>
        </w:rPr>
      </w:pPr>
    </w:p>
    <w:p w14:paraId="2CEAC27D" w14:textId="407A859E" w:rsidR="003D4C15" w:rsidRPr="004D189A" w:rsidRDefault="003D4C15" w:rsidP="003D4C15">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Teknik Pengolahan dan Analisis Data</w:t>
      </w:r>
    </w:p>
    <w:p w14:paraId="33712409" w14:textId="2AE7FE0D" w:rsidR="003D4C15" w:rsidRDefault="006743C4" w:rsidP="006743C4">
      <w:pPr>
        <w:ind w:firstLine="720"/>
        <w:rPr>
          <w:rFonts w:ascii="Times New Roman" w:hAnsi="Times New Roman" w:cs="Times New Roman"/>
          <w:b/>
          <w:bCs/>
          <w:sz w:val="24"/>
          <w:szCs w:val="24"/>
        </w:rPr>
      </w:pPr>
      <w:r w:rsidRPr="006E393C">
        <w:rPr>
          <w:rFonts w:ascii="Times New Roman" w:hAnsi="Times New Roman"/>
          <w:sz w:val="24"/>
          <w:szCs w:val="24"/>
        </w:rPr>
        <w:t>Teknik pengolahan data dilakukan dengan cara data penelitian yang telah dikumpulkan melalui pengamatan langsung, wawancara mendalam, dokumen-dokumen pendukung, kemudian diolah sesuai dengan permasalahan yang diangkat</w:t>
      </w:r>
    </w:p>
    <w:p w14:paraId="17E4AD9A" w14:textId="77777777" w:rsidR="006743C4" w:rsidRDefault="006743C4" w:rsidP="003D4C15">
      <w:pPr>
        <w:rPr>
          <w:rFonts w:ascii="Times New Roman" w:hAnsi="Times New Roman" w:cs="Times New Roman"/>
          <w:b/>
          <w:bCs/>
          <w:sz w:val="24"/>
          <w:szCs w:val="24"/>
        </w:rPr>
      </w:pPr>
    </w:p>
    <w:p w14:paraId="5C1D6C22" w14:textId="210A0168" w:rsidR="006A762B" w:rsidRPr="00700C3A" w:rsidRDefault="006A762B" w:rsidP="003D4C15">
      <w:pPr>
        <w:rPr>
          <w:rFonts w:ascii="Times New Roman" w:hAnsi="Times New Roman" w:cs="Times New Roman"/>
          <w:b/>
          <w:iCs/>
          <w:sz w:val="24"/>
          <w:szCs w:val="24"/>
          <w:lang w:val="id-ID"/>
        </w:rPr>
      </w:pPr>
      <w:r w:rsidRPr="007A1E2D">
        <w:rPr>
          <w:rFonts w:ascii="Times New Roman" w:hAnsi="Times New Roman" w:cs="Times New Roman"/>
          <w:b/>
          <w:bCs/>
          <w:sz w:val="24"/>
          <w:szCs w:val="24"/>
        </w:rPr>
        <w:t>HASIL PENELITIAN</w:t>
      </w:r>
    </w:p>
    <w:p w14:paraId="4EDDEB47" w14:textId="77777777" w:rsidR="006743C4" w:rsidRDefault="006743C4" w:rsidP="006743C4">
      <w:pPr>
        <w:spacing w:line="480" w:lineRule="auto"/>
        <w:ind w:firstLine="709"/>
        <w:rPr>
          <w:rFonts w:ascii="Times New Roman" w:hAnsi="Times New Roman"/>
          <w:sz w:val="24"/>
          <w:szCs w:val="24"/>
        </w:rPr>
      </w:pPr>
      <w:r w:rsidRPr="00371FD4">
        <w:rPr>
          <w:rFonts w:ascii="Times New Roman" w:hAnsi="Times New Roman"/>
          <w:sz w:val="24"/>
          <w:szCs w:val="24"/>
        </w:rPr>
        <w:t xml:space="preserve">Berdasarkan data </w:t>
      </w:r>
      <w:r>
        <w:rPr>
          <w:rFonts w:ascii="Times New Roman" w:hAnsi="Times New Roman"/>
          <w:sz w:val="24"/>
          <w:szCs w:val="24"/>
        </w:rPr>
        <w:t>Program Inovasi Pembangunan dan Pemberdayaan Kewilayahan (PIPPK) Kelurahan Margasari Kecamatan Buah Batu Kota Bandung, ada beberapa jenis kegiatan dalam PIPPK yang dilakukan di tingkat RW di Lingkungan Kelurahan Margasari. Antara lain sebagai berikut :</w:t>
      </w:r>
    </w:p>
    <w:p w14:paraId="3297D3A4" w14:textId="77777777" w:rsidR="006743C4" w:rsidRDefault="006743C4" w:rsidP="006743C4">
      <w:pPr>
        <w:numPr>
          <w:ilvl w:val="0"/>
          <w:numId w:val="13"/>
        </w:numPr>
        <w:spacing w:line="480" w:lineRule="auto"/>
        <w:rPr>
          <w:rFonts w:ascii="Times New Roman" w:hAnsi="Times New Roman"/>
          <w:sz w:val="24"/>
          <w:szCs w:val="24"/>
        </w:rPr>
      </w:pPr>
      <w:r>
        <w:rPr>
          <w:rFonts w:ascii="Times New Roman" w:hAnsi="Times New Roman"/>
          <w:sz w:val="24"/>
          <w:szCs w:val="24"/>
        </w:rPr>
        <w:t>Penguatan kelembagaan RW di lingkungan Kelurahan Margasari;</w:t>
      </w:r>
    </w:p>
    <w:p w14:paraId="059F140C" w14:textId="77777777" w:rsidR="006743C4" w:rsidRDefault="006743C4" w:rsidP="006743C4">
      <w:pPr>
        <w:numPr>
          <w:ilvl w:val="0"/>
          <w:numId w:val="13"/>
        </w:numPr>
        <w:spacing w:line="480" w:lineRule="auto"/>
        <w:rPr>
          <w:rFonts w:ascii="Times New Roman" w:hAnsi="Times New Roman"/>
          <w:sz w:val="24"/>
          <w:szCs w:val="24"/>
        </w:rPr>
      </w:pPr>
      <w:r>
        <w:rPr>
          <w:rFonts w:ascii="Times New Roman" w:hAnsi="Times New Roman"/>
          <w:sz w:val="24"/>
          <w:szCs w:val="24"/>
        </w:rPr>
        <w:t>Pelatihan kader pemberdayaan pasyarakat dan Perencanaan Partisipatif Pembangunan Masyarakat Kelurahan (P3MK);</w:t>
      </w:r>
    </w:p>
    <w:p w14:paraId="42D0BF31" w14:textId="77777777" w:rsidR="006743C4" w:rsidRDefault="006743C4" w:rsidP="006743C4">
      <w:pPr>
        <w:numPr>
          <w:ilvl w:val="0"/>
          <w:numId w:val="13"/>
        </w:numPr>
        <w:spacing w:line="480" w:lineRule="auto"/>
        <w:rPr>
          <w:rFonts w:ascii="Times New Roman" w:hAnsi="Times New Roman"/>
          <w:sz w:val="24"/>
          <w:szCs w:val="24"/>
        </w:rPr>
      </w:pPr>
      <w:r>
        <w:rPr>
          <w:rFonts w:ascii="Times New Roman" w:hAnsi="Times New Roman"/>
          <w:sz w:val="24"/>
          <w:szCs w:val="24"/>
        </w:rPr>
        <w:t>Pendataan profil kelurahan;</w:t>
      </w:r>
    </w:p>
    <w:p w14:paraId="5D43826E" w14:textId="77777777" w:rsidR="006743C4" w:rsidRDefault="006743C4" w:rsidP="006743C4">
      <w:pPr>
        <w:numPr>
          <w:ilvl w:val="0"/>
          <w:numId w:val="13"/>
        </w:numPr>
        <w:spacing w:line="480" w:lineRule="auto"/>
        <w:rPr>
          <w:rFonts w:ascii="Times New Roman" w:hAnsi="Times New Roman"/>
          <w:sz w:val="24"/>
          <w:szCs w:val="24"/>
        </w:rPr>
      </w:pPr>
      <w:r>
        <w:rPr>
          <w:rFonts w:ascii="Times New Roman" w:hAnsi="Times New Roman"/>
          <w:sz w:val="24"/>
          <w:szCs w:val="24"/>
        </w:rPr>
        <w:t>Perhitungan partisipasi masyarakat dalam pembangunan PIPPK;</w:t>
      </w:r>
    </w:p>
    <w:p w14:paraId="01EFA8AE" w14:textId="77777777" w:rsidR="006743C4" w:rsidRDefault="006743C4" w:rsidP="006743C4">
      <w:pPr>
        <w:numPr>
          <w:ilvl w:val="0"/>
          <w:numId w:val="13"/>
        </w:numPr>
        <w:spacing w:line="480" w:lineRule="auto"/>
        <w:rPr>
          <w:rFonts w:ascii="Times New Roman" w:hAnsi="Times New Roman"/>
          <w:sz w:val="24"/>
          <w:szCs w:val="24"/>
        </w:rPr>
      </w:pPr>
      <w:r>
        <w:rPr>
          <w:rFonts w:ascii="Times New Roman" w:hAnsi="Times New Roman"/>
          <w:sz w:val="24"/>
          <w:szCs w:val="24"/>
        </w:rPr>
        <w:t>Pendataan potensi ekonomi kelurahan;</w:t>
      </w:r>
    </w:p>
    <w:p w14:paraId="6226D235" w14:textId="77777777" w:rsidR="006743C4" w:rsidRDefault="006743C4" w:rsidP="006743C4">
      <w:pPr>
        <w:numPr>
          <w:ilvl w:val="0"/>
          <w:numId w:val="13"/>
        </w:numPr>
        <w:spacing w:line="480" w:lineRule="auto"/>
        <w:rPr>
          <w:rFonts w:ascii="Times New Roman" w:hAnsi="Times New Roman"/>
          <w:sz w:val="24"/>
          <w:szCs w:val="24"/>
        </w:rPr>
      </w:pPr>
      <w:r>
        <w:rPr>
          <w:rFonts w:ascii="Times New Roman" w:hAnsi="Times New Roman"/>
          <w:sz w:val="24"/>
          <w:szCs w:val="24"/>
        </w:rPr>
        <w:t>Bulan Bhakti Gotong Royong Masyarakat (BBGRM);</w:t>
      </w:r>
    </w:p>
    <w:p w14:paraId="065B218A" w14:textId="77777777" w:rsidR="006743C4" w:rsidRPr="00371FD4" w:rsidRDefault="006743C4" w:rsidP="006743C4">
      <w:pPr>
        <w:numPr>
          <w:ilvl w:val="0"/>
          <w:numId w:val="13"/>
        </w:numPr>
        <w:spacing w:line="480" w:lineRule="auto"/>
        <w:rPr>
          <w:rFonts w:ascii="Times New Roman" w:hAnsi="Times New Roman"/>
          <w:sz w:val="24"/>
          <w:szCs w:val="24"/>
        </w:rPr>
      </w:pPr>
      <w:r>
        <w:rPr>
          <w:rFonts w:ascii="Times New Roman" w:hAnsi="Times New Roman"/>
          <w:sz w:val="24"/>
          <w:szCs w:val="24"/>
        </w:rPr>
        <w:t>Gelar pemberdayaan masyarakat.</w:t>
      </w:r>
    </w:p>
    <w:p w14:paraId="71224CEC" w14:textId="77777777" w:rsidR="006743C4" w:rsidRDefault="006743C4" w:rsidP="006743C4">
      <w:pPr>
        <w:spacing w:line="480" w:lineRule="auto"/>
        <w:ind w:firstLine="851"/>
        <w:rPr>
          <w:rFonts w:ascii="Times New Roman" w:hAnsi="Times New Roman"/>
          <w:sz w:val="24"/>
          <w:szCs w:val="24"/>
          <w:lang w:eastAsia="id-ID"/>
        </w:rPr>
      </w:pPr>
    </w:p>
    <w:p w14:paraId="4BEDF6DD" w14:textId="77777777" w:rsidR="006743C4" w:rsidRPr="00371FD4" w:rsidRDefault="006743C4" w:rsidP="006743C4">
      <w:pPr>
        <w:spacing w:line="480" w:lineRule="auto"/>
        <w:ind w:firstLine="851"/>
        <w:rPr>
          <w:rFonts w:ascii="Times New Roman" w:hAnsi="Times New Roman"/>
          <w:sz w:val="24"/>
          <w:szCs w:val="24"/>
        </w:rPr>
      </w:pPr>
      <w:r w:rsidRPr="00371FD4">
        <w:rPr>
          <w:rFonts w:ascii="Times New Roman" w:hAnsi="Times New Roman"/>
          <w:sz w:val="24"/>
          <w:szCs w:val="24"/>
          <w:lang w:eastAsia="id-ID"/>
        </w:rPr>
        <w:t xml:space="preserve">Oleh Karena itu, </w:t>
      </w:r>
      <w:r w:rsidRPr="00371FD4">
        <w:rPr>
          <w:rFonts w:ascii="Times New Roman" w:hAnsi="Times New Roman"/>
          <w:sz w:val="24"/>
          <w:szCs w:val="24"/>
          <w:lang w:val="id-ID" w:eastAsia="id-ID"/>
        </w:rPr>
        <w:t xml:space="preserve">Peneliti melakukan wawancara, observasi dan mengambil dokumentasi untuk mengetahui </w:t>
      </w:r>
      <w:r w:rsidRPr="00371FD4">
        <w:rPr>
          <w:rFonts w:ascii="Times New Roman" w:hAnsi="Times New Roman"/>
          <w:sz w:val="24"/>
          <w:szCs w:val="24"/>
          <w:lang w:eastAsia="id-ID"/>
        </w:rPr>
        <w:t xml:space="preserve">sampai sejauh mana tingkat keberhasilan pelaksanaan atau implementasi kebijakan </w:t>
      </w:r>
      <w:r>
        <w:rPr>
          <w:rFonts w:ascii="Times New Roman" w:hAnsi="Times New Roman"/>
          <w:sz w:val="24"/>
          <w:szCs w:val="24"/>
        </w:rPr>
        <w:t>Program Inovasi Pembangunan dan Pemberdayaan Kewilayahan</w:t>
      </w:r>
      <w:r w:rsidRPr="00371FD4">
        <w:rPr>
          <w:rFonts w:ascii="Times New Roman" w:hAnsi="Times New Roman"/>
          <w:sz w:val="24"/>
          <w:szCs w:val="24"/>
          <w:lang w:eastAsia="id-ID"/>
        </w:rPr>
        <w:t xml:space="preserve"> di </w:t>
      </w:r>
      <w:r>
        <w:rPr>
          <w:rFonts w:ascii="Times New Roman" w:hAnsi="Times New Roman"/>
          <w:sz w:val="24"/>
          <w:szCs w:val="24"/>
        </w:rPr>
        <w:t>Kelurahan Margasari Kecamatan Buah Batu Kota Bandung</w:t>
      </w:r>
      <w:r w:rsidRPr="00371FD4">
        <w:rPr>
          <w:rFonts w:ascii="Times New Roman" w:hAnsi="Times New Roman"/>
          <w:sz w:val="24"/>
          <w:szCs w:val="24"/>
          <w:lang w:val="id-ID" w:eastAsia="id-ID"/>
        </w:rPr>
        <w:t>.</w:t>
      </w:r>
      <w:r w:rsidRPr="00371FD4">
        <w:rPr>
          <w:rFonts w:ascii="Times New Roman" w:hAnsi="Times New Roman"/>
          <w:sz w:val="24"/>
          <w:szCs w:val="24"/>
          <w:lang w:eastAsia="id-ID"/>
        </w:rPr>
        <w:t xml:space="preserve"> Dalam penelitian ini peneliti menggunakan teori yang dikemukakan oleh Edwards III, yang menyatakan bahwa implementasi kebijakan dipengaruhi oleh empat  dimensi,  yakni:  (1) komunikasi,   (2) sumberdaya, (3) disposisi, dan (4) struktur birokrasi. Keempat dimensi tersebut saling berhubungan satu sama lain.</w:t>
      </w:r>
      <w:r w:rsidRPr="00371FD4">
        <w:rPr>
          <w:rFonts w:ascii="Times New Roman" w:hAnsi="Times New Roman"/>
          <w:sz w:val="24"/>
          <w:szCs w:val="24"/>
        </w:rPr>
        <w:t xml:space="preserve"> </w:t>
      </w:r>
    </w:p>
    <w:p w14:paraId="03246351" w14:textId="77777777" w:rsidR="006743C4" w:rsidRDefault="006743C4" w:rsidP="006743C4">
      <w:pPr>
        <w:autoSpaceDE w:val="0"/>
        <w:autoSpaceDN w:val="0"/>
        <w:adjustRightInd w:val="0"/>
        <w:spacing w:line="480" w:lineRule="auto"/>
        <w:ind w:firstLine="720"/>
        <w:rPr>
          <w:rFonts w:ascii="Times New Roman" w:hAnsi="Times New Roman"/>
          <w:sz w:val="24"/>
          <w:szCs w:val="24"/>
        </w:rPr>
      </w:pPr>
      <w:r w:rsidRPr="00417BE5">
        <w:rPr>
          <w:rFonts w:ascii="Times New Roman" w:hAnsi="Times New Roman"/>
          <w:sz w:val="24"/>
          <w:szCs w:val="24"/>
        </w:rPr>
        <w:t xml:space="preserve">Pemberdayaan masyarakat yang semula merupakan paradigma yang sering digunakan oleh lembaga kemasyarakatan, sekarang secara formal telah dijalankan oleh jajaran birokrasi, sehingga hampir semua SKPD (Satuan Kerja Perangkat Daerah) serta </w:t>
      </w:r>
      <w:r w:rsidRPr="00417BE5">
        <w:rPr>
          <w:rFonts w:ascii="Times New Roman" w:hAnsi="Times New Roman"/>
          <w:i/>
          <w:sz w:val="24"/>
          <w:szCs w:val="24"/>
        </w:rPr>
        <w:t xml:space="preserve">stakeholder </w:t>
      </w:r>
      <w:r w:rsidRPr="00417BE5">
        <w:rPr>
          <w:rFonts w:ascii="Times New Roman" w:hAnsi="Times New Roman"/>
          <w:sz w:val="24"/>
          <w:szCs w:val="24"/>
        </w:rPr>
        <w:t>terkait lainnya telah melaksanakan program/kegiatan yang berbasis pada pemberdayaan masyarakat.</w:t>
      </w:r>
    </w:p>
    <w:p w14:paraId="2602C48A" w14:textId="77777777" w:rsidR="006743C4" w:rsidRDefault="006743C4" w:rsidP="006743C4">
      <w:pPr>
        <w:autoSpaceDE w:val="0"/>
        <w:autoSpaceDN w:val="0"/>
        <w:adjustRightInd w:val="0"/>
        <w:spacing w:line="480" w:lineRule="auto"/>
        <w:ind w:firstLine="720"/>
        <w:rPr>
          <w:rFonts w:ascii="Times New Roman" w:hAnsi="Times New Roman"/>
          <w:sz w:val="24"/>
          <w:szCs w:val="24"/>
        </w:rPr>
      </w:pPr>
      <w:r w:rsidRPr="00417BE5">
        <w:rPr>
          <w:rFonts w:ascii="Times New Roman" w:hAnsi="Times New Roman"/>
          <w:sz w:val="24"/>
          <w:szCs w:val="24"/>
        </w:rPr>
        <w:t>Dengan dilaksanakannya PIPPK, pemerintah Kota Bandung telah melaksanakan urusan wajib pemberdayaan masyarakat yang dalam pelaksanaannya melibatkan masyarakat, dalam hal ini lembaga kemasyarakatan (RW, PKK, Karang Taruna, dan LPM), yang selama ini terlibat langsung dalam proses pembangunan termasuk mendorong dan menumbuh-kembangkan partisipasi dan swadaya masyarakat dalam pelaksanaan pembangunan.</w:t>
      </w:r>
    </w:p>
    <w:p w14:paraId="3ED5CBDF" w14:textId="77777777" w:rsidR="006A762B" w:rsidRPr="00700C3A" w:rsidRDefault="006A762B" w:rsidP="003D4C15">
      <w:pPr>
        <w:ind w:firstLine="567"/>
        <w:contextualSpacing/>
        <w:rPr>
          <w:rFonts w:ascii="Times New Roman" w:hAnsi="Times New Roman" w:cs="Times New Roman"/>
          <w:sz w:val="24"/>
          <w:szCs w:val="24"/>
          <w:lang w:val="id-ID"/>
        </w:rPr>
      </w:pPr>
    </w:p>
    <w:p w14:paraId="2AFB08CC" w14:textId="62412669" w:rsidR="006A762B" w:rsidRPr="00700C3A" w:rsidRDefault="006A762B" w:rsidP="003D4C15">
      <w:pPr>
        <w:rPr>
          <w:rFonts w:ascii="Times New Roman" w:hAnsi="Times New Roman" w:cs="Times New Roman"/>
          <w:b/>
          <w:iCs/>
          <w:sz w:val="24"/>
          <w:szCs w:val="24"/>
          <w:lang w:val="id-ID"/>
        </w:rPr>
      </w:pPr>
      <w:r w:rsidRPr="0014562F">
        <w:rPr>
          <w:rFonts w:ascii="Times New Roman" w:hAnsi="Times New Roman" w:cs="Times New Roman"/>
          <w:b/>
          <w:sz w:val="24"/>
          <w:szCs w:val="24"/>
        </w:rPr>
        <w:t>PEMBAHASAN</w:t>
      </w:r>
    </w:p>
    <w:p w14:paraId="78ABD12D" w14:textId="77777777" w:rsidR="00B03525" w:rsidRDefault="00B03525" w:rsidP="00B03525">
      <w:pPr>
        <w:numPr>
          <w:ilvl w:val="0"/>
          <w:numId w:val="14"/>
        </w:numPr>
        <w:spacing w:line="480" w:lineRule="auto"/>
        <w:rPr>
          <w:rFonts w:ascii="Times New Roman" w:hAnsi="Times New Roman"/>
          <w:sz w:val="24"/>
          <w:szCs w:val="24"/>
        </w:rPr>
      </w:pPr>
      <w:bookmarkStart w:id="4" w:name="_Hlk493178144"/>
      <w:r w:rsidRPr="00371FD4">
        <w:rPr>
          <w:rFonts w:ascii="Times New Roman" w:hAnsi="Times New Roman"/>
          <w:sz w:val="24"/>
          <w:szCs w:val="24"/>
        </w:rPr>
        <w:t>Implementasi Kebijakan</w:t>
      </w:r>
      <w:r>
        <w:rPr>
          <w:rFonts w:ascii="Times New Roman" w:hAnsi="Times New Roman"/>
          <w:sz w:val="24"/>
          <w:szCs w:val="24"/>
        </w:rPr>
        <w:t xml:space="preserve"> PIPPK</w:t>
      </w:r>
      <w:r w:rsidRPr="00371FD4">
        <w:rPr>
          <w:rFonts w:ascii="Times New Roman" w:hAnsi="Times New Roman"/>
          <w:sz w:val="24"/>
          <w:szCs w:val="24"/>
        </w:rPr>
        <w:t xml:space="preserve"> Dimensi Komunikasi</w:t>
      </w:r>
    </w:p>
    <w:p w14:paraId="7284AF85" w14:textId="77777777" w:rsidR="00B03525" w:rsidRDefault="00B03525" w:rsidP="00B03525">
      <w:pPr>
        <w:spacing w:line="480" w:lineRule="auto"/>
        <w:ind w:left="720" w:firstLine="720"/>
        <w:rPr>
          <w:rFonts w:ascii="Times New Roman" w:hAnsi="Times New Roman"/>
          <w:sz w:val="24"/>
          <w:szCs w:val="24"/>
          <w:lang w:val="es-ES"/>
        </w:rPr>
      </w:pPr>
      <w:r>
        <w:rPr>
          <w:rFonts w:ascii="Times New Roman" w:hAnsi="Times New Roman"/>
          <w:sz w:val="24"/>
          <w:szCs w:val="24"/>
          <w:lang w:val="es-ES"/>
        </w:rPr>
        <w:t>T</w:t>
      </w:r>
      <w:r w:rsidRPr="00670B18">
        <w:rPr>
          <w:rFonts w:ascii="Times New Roman" w:hAnsi="Times New Roman"/>
          <w:sz w:val="24"/>
          <w:szCs w:val="24"/>
          <w:lang w:val="es-ES"/>
        </w:rPr>
        <w:t>ransmisi</w:t>
      </w:r>
      <w:r>
        <w:rPr>
          <w:rFonts w:ascii="Times New Roman" w:hAnsi="Times New Roman"/>
          <w:sz w:val="24"/>
          <w:szCs w:val="24"/>
          <w:lang w:val="es-ES"/>
        </w:rPr>
        <w:t>/distribusi</w:t>
      </w:r>
      <w:r w:rsidRPr="00670B18">
        <w:rPr>
          <w:rFonts w:ascii="Times New Roman" w:hAnsi="Times New Roman"/>
          <w:sz w:val="24"/>
          <w:szCs w:val="24"/>
          <w:lang w:val="es-ES"/>
        </w:rPr>
        <w:t xml:space="preserve"> informasi dalam implementasi  Program Inovasi Pembangunan dan Pemberdayaan Kewilayahan ini telah dilakukan dengan baik. Penyaluran informasinya telah didasarkan kepada peraturan yang berlaku maupun juga petunjuk teknis yang menjadi dasar dalam mengimplementasikan PIPPK. </w:t>
      </w:r>
    </w:p>
    <w:p w14:paraId="674E6B0A" w14:textId="77777777" w:rsidR="00B03525" w:rsidRDefault="00B03525" w:rsidP="00B03525">
      <w:pPr>
        <w:spacing w:line="480" w:lineRule="auto"/>
        <w:ind w:left="720" w:firstLine="720"/>
        <w:rPr>
          <w:rFonts w:ascii="Times New Roman" w:hAnsi="Times New Roman"/>
          <w:sz w:val="24"/>
          <w:szCs w:val="24"/>
          <w:lang w:val="es-ES"/>
        </w:rPr>
      </w:pPr>
      <w:r w:rsidRPr="00371FD4">
        <w:rPr>
          <w:rFonts w:ascii="Times New Roman" w:hAnsi="Times New Roman"/>
          <w:sz w:val="24"/>
          <w:szCs w:val="24"/>
          <w:lang w:val="es-ES"/>
        </w:rPr>
        <w:t>Selain itu</w:t>
      </w:r>
      <w:r>
        <w:rPr>
          <w:rFonts w:ascii="Times New Roman" w:hAnsi="Times New Roman"/>
          <w:sz w:val="24"/>
          <w:szCs w:val="24"/>
          <w:lang w:val="es-ES"/>
        </w:rPr>
        <w:t>,</w:t>
      </w:r>
      <w:r w:rsidRPr="00371FD4">
        <w:rPr>
          <w:rFonts w:ascii="Times New Roman" w:hAnsi="Times New Roman"/>
          <w:sz w:val="24"/>
          <w:szCs w:val="24"/>
          <w:lang w:val="es-ES"/>
        </w:rPr>
        <w:t xml:space="preserve"> mengenai kejelasan informasi mengenai </w:t>
      </w:r>
      <w:r>
        <w:rPr>
          <w:rFonts w:ascii="Times New Roman" w:hAnsi="Times New Roman"/>
          <w:sz w:val="24"/>
          <w:szCs w:val="24"/>
          <w:lang w:val="es-ES"/>
        </w:rPr>
        <w:t>implementasi Program Inovasi Pembangunan dan Pemberdayaan Kewilayahan di Kelurahan Margasari Kecamatan Buah Batu Kota Bandung sudah tersampaikan dengan cukup jelas. Setelah aparatur kelurahan menyampaikan langsung kepada ketua RW, maka ketua RW akan langsung menyampaikan kepada warga melalui rembug warga, kemudian setelah itu dilanjutkan di musrenbang tingkat Kelurahan dan tingkat Kecamatan dengan sistem e-musrenbang.</w:t>
      </w:r>
    </w:p>
    <w:p w14:paraId="466D43DC" w14:textId="77777777" w:rsidR="00B03525" w:rsidRDefault="00B03525" w:rsidP="00B03525">
      <w:pPr>
        <w:spacing w:line="480" w:lineRule="auto"/>
        <w:ind w:left="720" w:firstLine="720"/>
        <w:rPr>
          <w:rFonts w:ascii="Times New Roman" w:hAnsi="Times New Roman"/>
          <w:sz w:val="24"/>
          <w:szCs w:val="24"/>
          <w:lang w:val="es-ES"/>
        </w:rPr>
      </w:pPr>
      <w:r w:rsidRPr="00371FD4">
        <w:rPr>
          <w:rFonts w:ascii="Times New Roman" w:hAnsi="Times New Roman"/>
          <w:sz w:val="24"/>
          <w:szCs w:val="24"/>
        </w:rPr>
        <w:t xml:space="preserve">Sedangkan konsistensi </w:t>
      </w:r>
      <w:r>
        <w:rPr>
          <w:rFonts w:ascii="Times New Roman" w:hAnsi="Times New Roman"/>
          <w:sz w:val="24"/>
          <w:szCs w:val="24"/>
        </w:rPr>
        <w:t>terkait dengan</w:t>
      </w:r>
      <w:r w:rsidRPr="00371FD4">
        <w:rPr>
          <w:rFonts w:ascii="Times New Roman" w:hAnsi="Times New Roman"/>
          <w:sz w:val="24"/>
          <w:szCs w:val="24"/>
        </w:rPr>
        <w:t xml:space="preserve"> </w:t>
      </w:r>
      <w:r>
        <w:rPr>
          <w:rFonts w:ascii="Times New Roman" w:hAnsi="Times New Roman"/>
          <w:sz w:val="24"/>
          <w:szCs w:val="24"/>
          <w:lang w:val="es-ES"/>
        </w:rPr>
        <w:t xml:space="preserve">implementasi Program Inovasi Pembangunan dan Pemberdayaan Kewilayahan di Kelurahan Margasari Kecamatan Buah Batu Kota Bandung sudah berjalan dengan cukup baik. Meskipun masih </w:t>
      </w:r>
      <w:r>
        <w:rPr>
          <w:rFonts w:ascii="Times New Roman" w:hAnsi="Times New Roman"/>
          <w:sz w:val="24"/>
          <w:szCs w:val="24"/>
        </w:rPr>
        <w:t>ada sebagian masyarakat khususnya di tingkat RW yang kurang mengerti atau memahami perintah maupun informasi yang diberikan.</w:t>
      </w:r>
      <w:r>
        <w:rPr>
          <w:rFonts w:ascii="Times New Roman" w:hAnsi="Times New Roman"/>
          <w:sz w:val="24"/>
          <w:szCs w:val="24"/>
          <w:lang w:val="es-ES"/>
        </w:rPr>
        <w:t xml:space="preserve"> </w:t>
      </w:r>
    </w:p>
    <w:p w14:paraId="68D137F8" w14:textId="77777777" w:rsidR="00B03525" w:rsidRPr="004F3377" w:rsidRDefault="00B03525" w:rsidP="00B03525">
      <w:pPr>
        <w:spacing w:line="480" w:lineRule="auto"/>
        <w:ind w:left="720" w:firstLine="720"/>
        <w:rPr>
          <w:rFonts w:ascii="Times New Roman" w:hAnsi="Times New Roman"/>
          <w:sz w:val="24"/>
          <w:szCs w:val="24"/>
          <w:lang w:val="es-ES"/>
        </w:rPr>
      </w:pPr>
    </w:p>
    <w:p w14:paraId="3D5D1842" w14:textId="77777777" w:rsidR="00B03525" w:rsidRDefault="00B03525" w:rsidP="00B03525">
      <w:pPr>
        <w:numPr>
          <w:ilvl w:val="0"/>
          <w:numId w:val="14"/>
        </w:numPr>
        <w:spacing w:line="480" w:lineRule="auto"/>
        <w:rPr>
          <w:rFonts w:ascii="Times New Roman" w:hAnsi="Times New Roman"/>
          <w:sz w:val="24"/>
          <w:szCs w:val="24"/>
        </w:rPr>
      </w:pPr>
      <w:r w:rsidRPr="00371FD4">
        <w:rPr>
          <w:rFonts w:ascii="Times New Roman" w:hAnsi="Times New Roman"/>
          <w:sz w:val="24"/>
          <w:szCs w:val="24"/>
        </w:rPr>
        <w:t xml:space="preserve">Implementasi Kebijakan </w:t>
      </w:r>
      <w:r>
        <w:rPr>
          <w:rFonts w:ascii="Times New Roman" w:hAnsi="Times New Roman"/>
          <w:sz w:val="24"/>
          <w:szCs w:val="24"/>
        </w:rPr>
        <w:t>PIPPK</w:t>
      </w:r>
      <w:r w:rsidRPr="00371FD4">
        <w:rPr>
          <w:rFonts w:ascii="Times New Roman" w:hAnsi="Times New Roman"/>
          <w:sz w:val="24"/>
          <w:szCs w:val="24"/>
        </w:rPr>
        <w:t xml:space="preserve"> Dimensi Sumber Daya</w:t>
      </w:r>
      <w:r>
        <w:rPr>
          <w:rFonts w:ascii="Times New Roman" w:hAnsi="Times New Roman"/>
          <w:sz w:val="24"/>
          <w:szCs w:val="24"/>
        </w:rPr>
        <w:t>.</w:t>
      </w:r>
    </w:p>
    <w:p w14:paraId="37787CC9" w14:textId="77777777" w:rsidR="00B03525" w:rsidRDefault="00B03525" w:rsidP="00B03525">
      <w:pPr>
        <w:spacing w:line="480" w:lineRule="auto"/>
        <w:ind w:left="720" w:firstLine="720"/>
        <w:rPr>
          <w:rFonts w:ascii="Times New Roman" w:hAnsi="Times New Roman"/>
          <w:sz w:val="24"/>
          <w:szCs w:val="24"/>
        </w:rPr>
      </w:pPr>
      <w:r w:rsidRPr="00670B18">
        <w:rPr>
          <w:rFonts w:ascii="Times New Roman" w:hAnsi="Times New Roman"/>
          <w:sz w:val="24"/>
          <w:szCs w:val="24"/>
        </w:rPr>
        <w:t>Kelurahan Margasari sudah memiliki staff maupun pegawai yang kompeten dan mau untuk melaksanakan tugasnya dengan baik serta melayani masyarakat dengan sepenuh hati, meskipun hal tersebut harus dilakukan secara langsung yaitu terjun ke Lapangan.</w:t>
      </w:r>
    </w:p>
    <w:p w14:paraId="2457F893" w14:textId="77777777" w:rsidR="00B03525" w:rsidRDefault="00B03525" w:rsidP="00B03525">
      <w:pPr>
        <w:spacing w:line="480" w:lineRule="auto"/>
        <w:ind w:left="720" w:firstLine="720"/>
        <w:rPr>
          <w:rFonts w:ascii="Times New Roman" w:hAnsi="Times New Roman"/>
          <w:sz w:val="24"/>
          <w:szCs w:val="24"/>
        </w:rPr>
      </w:pPr>
      <w:r w:rsidRPr="00371FD4">
        <w:rPr>
          <w:rFonts w:ascii="Times New Roman" w:hAnsi="Times New Roman"/>
          <w:sz w:val="24"/>
          <w:szCs w:val="24"/>
        </w:rPr>
        <w:t xml:space="preserve">Selain itu, wewenang formal </w:t>
      </w:r>
      <w:r>
        <w:rPr>
          <w:rFonts w:ascii="Times New Roman" w:hAnsi="Times New Roman"/>
          <w:sz w:val="24"/>
          <w:szCs w:val="24"/>
        </w:rPr>
        <w:t xml:space="preserve">dalam implementasi </w:t>
      </w:r>
      <w:r>
        <w:rPr>
          <w:rFonts w:ascii="Times New Roman" w:hAnsi="Times New Roman"/>
          <w:sz w:val="24"/>
          <w:szCs w:val="24"/>
          <w:lang w:val="es-ES"/>
        </w:rPr>
        <w:t>Program Inovasi Pembangunan dan Pemberdayaan Kewilayahan di Kelurahan Margasari Kecamatan Buah Batu Kota Bandung secara garis besar dilaksanakan oleh Aparatur Kelurahan Margasari dengan memberdayakan seluruh elemen kelurahan yang ada seperti Lembaga Pemberdayaan Masyarakat, Pembina Kesejahteraan Keluarga, Karang Taruna, dan juga Masyarakat.</w:t>
      </w:r>
    </w:p>
    <w:p w14:paraId="5DE7D2CD" w14:textId="77777777" w:rsidR="00B03525" w:rsidRDefault="00B03525" w:rsidP="00B03525">
      <w:pPr>
        <w:spacing w:line="480" w:lineRule="auto"/>
        <w:ind w:left="720" w:firstLine="720"/>
        <w:rPr>
          <w:rFonts w:ascii="Times New Roman" w:hAnsi="Times New Roman"/>
          <w:sz w:val="24"/>
          <w:szCs w:val="24"/>
          <w:lang w:val="es-ES"/>
        </w:rPr>
      </w:pPr>
      <w:r w:rsidRPr="00371FD4">
        <w:rPr>
          <w:rFonts w:ascii="Times New Roman" w:hAnsi="Times New Roman"/>
          <w:sz w:val="24"/>
          <w:szCs w:val="24"/>
          <w:lang w:val="es-ES"/>
        </w:rPr>
        <w:t xml:space="preserve">Selain itu juga, terkait </w:t>
      </w:r>
      <w:r>
        <w:rPr>
          <w:rFonts w:ascii="Times New Roman" w:hAnsi="Times New Roman"/>
          <w:sz w:val="24"/>
          <w:szCs w:val="24"/>
        </w:rPr>
        <w:t xml:space="preserve">kejelasan infomasi </w:t>
      </w:r>
      <w:r w:rsidRPr="00371FD4">
        <w:rPr>
          <w:rFonts w:ascii="Times New Roman" w:hAnsi="Times New Roman"/>
          <w:sz w:val="24"/>
          <w:szCs w:val="24"/>
        </w:rPr>
        <w:t xml:space="preserve">dalam </w:t>
      </w:r>
      <w:r>
        <w:rPr>
          <w:rFonts w:ascii="Times New Roman" w:hAnsi="Times New Roman"/>
          <w:sz w:val="24"/>
          <w:szCs w:val="24"/>
        </w:rPr>
        <w:t xml:space="preserve">pelaksanaan </w:t>
      </w:r>
      <w:r>
        <w:rPr>
          <w:rFonts w:ascii="Times New Roman" w:hAnsi="Times New Roman"/>
          <w:sz w:val="24"/>
          <w:szCs w:val="24"/>
          <w:lang w:val="es-ES"/>
        </w:rPr>
        <w:t>Program Inovasi Pembangunan dan Pemberdayaan Kewilayahan di Kelurahan Margasari Kecamatan Buah Batu Kota Bandung disampaikan dengan cara rembug warga kemudian lebih jelasnya lagi disampaikan saat musrenbang.</w:t>
      </w:r>
    </w:p>
    <w:p w14:paraId="218EF38B" w14:textId="77777777" w:rsidR="00B03525" w:rsidRDefault="00B03525" w:rsidP="00B03525">
      <w:pPr>
        <w:spacing w:line="480" w:lineRule="auto"/>
        <w:ind w:left="720" w:firstLine="720"/>
        <w:rPr>
          <w:rFonts w:ascii="Times New Roman" w:hAnsi="Times New Roman"/>
          <w:sz w:val="24"/>
          <w:szCs w:val="24"/>
        </w:rPr>
      </w:pPr>
      <w:r>
        <w:rPr>
          <w:rFonts w:ascii="Times New Roman" w:hAnsi="Times New Roman"/>
          <w:sz w:val="24"/>
          <w:szCs w:val="24"/>
        </w:rPr>
        <w:t xml:space="preserve">Sedangkan </w:t>
      </w:r>
      <w:r w:rsidRPr="00670B18">
        <w:rPr>
          <w:rFonts w:ascii="Times New Roman" w:hAnsi="Times New Roman"/>
          <w:sz w:val="24"/>
          <w:szCs w:val="24"/>
        </w:rPr>
        <w:t>Fasilitas yang mendukung dalam implementasi Program Inovasi Pembangunan dan Pemberdayaan Kewilayahan di Kelurahan Margasari Kecamatan Buah Batu Kota Bandung cukup mendukung walaupun ada beberapa kekurangan seperti yang ada meja dan lemari di ruang serbaguna. Selain itu juga implementasi Program Inovasi Pembangunan dan Pemberdayaan Kewilayahan di Kelurahan Margasari Kecamatan Buah Batu Kota Bandung juga sedikit terhambat dengan tidak adanya belanja modal di tahun ini.</w:t>
      </w:r>
    </w:p>
    <w:p w14:paraId="0421D2A6" w14:textId="77777777" w:rsidR="00B03525" w:rsidRDefault="00B03525" w:rsidP="00B03525">
      <w:pPr>
        <w:numPr>
          <w:ilvl w:val="0"/>
          <w:numId w:val="14"/>
        </w:numPr>
        <w:spacing w:line="480" w:lineRule="auto"/>
        <w:rPr>
          <w:rFonts w:ascii="Times New Roman" w:hAnsi="Times New Roman"/>
          <w:sz w:val="24"/>
          <w:szCs w:val="24"/>
        </w:rPr>
      </w:pPr>
      <w:r w:rsidRPr="00371FD4">
        <w:rPr>
          <w:rFonts w:ascii="Times New Roman" w:hAnsi="Times New Roman"/>
          <w:sz w:val="24"/>
          <w:szCs w:val="24"/>
        </w:rPr>
        <w:t xml:space="preserve">Implementasi Kebijakan </w:t>
      </w:r>
      <w:r>
        <w:rPr>
          <w:rFonts w:ascii="Times New Roman" w:hAnsi="Times New Roman"/>
          <w:sz w:val="24"/>
          <w:szCs w:val="24"/>
        </w:rPr>
        <w:t>PIPPK</w:t>
      </w:r>
      <w:r w:rsidRPr="00371FD4">
        <w:rPr>
          <w:rFonts w:ascii="Times New Roman" w:hAnsi="Times New Roman"/>
          <w:sz w:val="24"/>
          <w:szCs w:val="24"/>
        </w:rPr>
        <w:t xml:space="preserve"> Dimensi Disposisi</w:t>
      </w:r>
      <w:r>
        <w:rPr>
          <w:rFonts w:ascii="Times New Roman" w:hAnsi="Times New Roman"/>
          <w:sz w:val="24"/>
          <w:szCs w:val="24"/>
        </w:rPr>
        <w:t>.</w:t>
      </w:r>
    </w:p>
    <w:p w14:paraId="209AD1CB" w14:textId="77777777" w:rsidR="00B03525" w:rsidRDefault="00B03525" w:rsidP="00B03525">
      <w:pPr>
        <w:spacing w:line="480" w:lineRule="auto"/>
        <w:ind w:left="720" w:firstLine="720"/>
        <w:rPr>
          <w:rFonts w:ascii="Times New Roman" w:hAnsi="Times New Roman"/>
          <w:sz w:val="24"/>
          <w:szCs w:val="24"/>
          <w:lang w:val="es-ES"/>
        </w:rPr>
      </w:pPr>
      <w:r>
        <w:rPr>
          <w:rFonts w:ascii="Times New Roman" w:hAnsi="Times New Roman"/>
          <w:sz w:val="24"/>
          <w:szCs w:val="24"/>
        </w:rPr>
        <w:t>P</w:t>
      </w:r>
      <w:r w:rsidRPr="00371FD4">
        <w:rPr>
          <w:rFonts w:ascii="Times New Roman" w:hAnsi="Times New Roman"/>
          <w:sz w:val="24"/>
          <w:szCs w:val="24"/>
        </w:rPr>
        <w:t xml:space="preserve">engangkatan pegawai (birokrat) yang sesuai dengan prosedur dengan didasari oleh landasan hukum yang jelas. Selain itu juga </w:t>
      </w:r>
      <w:r>
        <w:rPr>
          <w:rFonts w:ascii="Times New Roman" w:hAnsi="Times New Roman"/>
          <w:sz w:val="24"/>
          <w:szCs w:val="24"/>
        </w:rPr>
        <w:t xml:space="preserve">petugas dalam implementasi </w:t>
      </w:r>
      <w:r>
        <w:rPr>
          <w:rFonts w:ascii="Times New Roman" w:hAnsi="Times New Roman"/>
          <w:sz w:val="24"/>
          <w:szCs w:val="24"/>
          <w:lang w:val="es-ES"/>
        </w:rPr>
        <w:t>Program Inovasi Pembangunan dan Pemberdayaan Kewilayahan di Kelurahan Margasari Kecamatan Buah Batu Kota Bandung Melibatkan PKK, Karang Taruna, LPM, dan RW</w:t>
      </w:r>
    </w:p>
    <w:p w14:paraId="6E6F2805" w14:textId="77777777" w:rsidR="00B03525" w:rsidRDefault="00B03525" w:rsidP="00B03525">
      <w:pPr>
        <w:spacing w:line="480" w:lineRule="auto"/>
        <w:ind w:left="720" w:firstLine="720"/>
        <w:rPr>
          <w:rFonts w:ascii="Times New Roman" w:hAnsi="Times New Roman"/>
          <w:sz w:val="24"/>
          <w:szCs w:val="24"/>
          <w:lang w:val="es-ES"/>
        </w:rPr>
      </w:pPr>
      <w:r w:rsidRPr="00371FD4">
        <w:rPr>
          <w:rFonts w:ascii="Times New Roman" w:hAnsi="Times New Roman"/>
          <w:sz w:val="24"/>
          <w:szCs w:val="24"/>
          <w:lang w:val="es-ES"/>
        </w:rPr>
        <w:t>Selain itu, untuk</w:t>
      </w:r>
      <w:r w:rsidRPr="00371FD4">
        <w:rPr>
          <w:rFonts w:ascii="Times New Roman" w:hAnsi="Times New Roman"/>
          <w:sz w:val="24"/>
          <w:szCs w:val="24"/>
        </w:rPr>
        <w:t xml:space="preserve"> </w:t>
      </w:r>
      <w:r w:rsidRPr="00371FD4">
        <w:rPr>
          <w:rFonts w:ascii="Times New Roman" w:hAnsi="Times New Roman"/>
          <w:sz w:val="24"/>
          <w:szCs w:val="24"/>
          <w:lang w:val="es-ES"/>
        </w:rPr>
        <w:t xml:space="preserve">pengelolaan insentif sudah dijalankan dengan </w:t>
      </w:r>
      <w:r>
        <w:rPr>
          <w:rFonts w:ascii="Times New Roman" w:hAnsi="Times New Roman"/>
          <w:sz w:val="24"/>
          <w:szCs w:val="24"/>
          <w:lang w:val="es-ES"/>
        </w:rPr>
        <w:t>baik</w:t>
      </w:r>
      <w:r w:rsidRPr="00371FD4">
        <w:rPr>
          <w:rFonts w:ascii="Times New Roman" w:hAnsi="Times New Roman"/>
          <w:sz w:val="24"/>
          <w:szCs w:val="24"/>
          <w:lang w:val="es-ES"/>
        </w:rPr>
        <w:t xml:space="preserve"> oleh </w:t>
      </w:r>
      <w:r>
        <w:rPr>
          <w:rFonts w:ascii="Times New Roman" w:hAnsi="Times New Roman"/>
          <w:sz w:val="24"/>
          <w:szCs w:val="24"/>
          <w:lang w:val="es-ES"/>
        </w:rPr>
        <w:t>Aparatur Kelurahan Margasari Kecamatan Buah Batu Kota Bandung</w:t>
      </w:r>
      <w:r w:rsidRPr="00371FD4">
        <w:rPr>
          <w:rFonts w:ascii="Times New Roman" w:hAnsi="Times New Roman"/>
          <w:sz w:val="24"/>
          <w:szCs w:val="24"/>
          <w:lang w:val="es-ES"/>
        </w:rPr>
        <w:t xml:space="preserve">. </w:t>
      </w:r>
      <w:r>
        <w:rPr>
          <w:rFonts w:ascii="Times New Roman" w:hAnsi="Times New Roman"/>
          <w:sz w:val="24"/>
          <w:szCs w:val="24"/>
          <w:lang w:val="es-ES"/>
        </w:rPr>
        <w:t>Namun jumlah pemberian insentif setiap bulannya belum menentu sehingga perlu adanya pertimbangan untuk melakukan perbaikan oleh Pemerintah Kota Bandung terkait dengan pemberian insentif setiap bulannya.</w:t>
      </w:r>
    </w:p>
    <w:p w14:paraId="395F2866" w14:textId="77777777" w:rsidR="00B03525" w:rsidRDefault="00B03525" w:rsidP="00B03525">
      <w:pPr>
        <w:spacing w:line="480" w:lineRule="auto"/>
        <w:ind w:left="720" w:firstLine="720"/>
        <w:rPr>
          <w:rFonts w:ascii="Times New Roman" w:hAnsi="Times New Roman"/>
          <w:sz w:val="24"/>
          <w:szCs w:val="24"/>
          <w:lang w:val="es-ES"/>
        </w:rPr>
      </w:pPr>
    </w:p>
    <w:p w14:paraId="129DB024" w14:textId="77777777" w:rsidR="00B03525" w:rsidRPr="00D80BED" w:rsidRDefault="00B03525" w:rsidP="00B03525">
      <w:pPr>
        <w:numPr>
          <w:ilvl w:val="0"/>
          <w:numId w:val="14"/>
        </w:numPr>
        <w:spacing w:line="480" w:lineRule="auto"/>
        <w:rPr>
          <w:rFonts w:ascii="Times New Roman" w:hAnsi="Times New Roman"/>
          <w:sz w:val="24"/>
          <w:szCs w:val="24"/>
        </w:rPr>
      </w:pPr>
      <w:r w:rsidRPr="00D80BED">
        <w:rPr>
          <w:rFonts w:ascii="Times New Roman" w:hAnsi="Times New Roman"/>
          <w:sz w:val="24"/>
          <w:szCs w:val="24"/>
        </w:rPr>
        <w:t xml:space="preserve">Implementasi Kebijakan </w:t>
      </w:r>
      <w:r>
        <w:rPr>
          <w:rFonts w:ascii="Times New Roman" w:hAnsi="Times New Roman"/>
          <w:sz w:val="24"/>
          <w:szCs w:val="24"/>
        </w:rPr>
        <w:t>PIPPK</w:t>
      </w:r>
      <w:r w:rsidRPr="00D80BED">
        <w:rPr>
          <w:rFonts w:ascii="Times New Roman" w:hAnsi="Times New Roman"/>
          <w:sz w:val="24"/>
          <w:szCs w:val="24"/>
        </w:rPr>
        <w:t xml:space="preserve"> Struktur Birokrasi.</w:t>
      </w:r>
    </w:p>
    <w:bookmarkEnd w:id="4"/>
    <w:p w14:paraId="467B1BCF" w14:textId="77777777" w:rsidR="00B03525" w:rsidRDefault="00B03525" w:rsidP="00B03525">
      <w:pPr>
        <w:pStyle w:val="ListParagraph"/>
        <w:spacing w:line="480" w:lineRule="auto"/>
        <w:ind w:firstLine="720"/>
        <w:rPr>
          <w:rFonts w:ascii="Times New Roman" w:hAnsi="Times New Roman"/>
          <w:sz w:val="24"/>
          <w:szCs w:val="24"/>
          <w:lang w:val="es-ES"/>
        </w:rPr>
      </w:pPr>
      <w:r>
        <w:rPr>
          <w:rFonts w:ascii="Times New Roman" w:hAnsi="Times New Roman"/>
          <w:sz w:val="24"/>
          <w:szCs w:val="24"/>
          <w:lang w:val="es-ES"/>
        </w:rPr>
        <w:t xml:space="preserve">Standar operasional prosedur dalam </w:t>
      </w:r>
      <w:r>
        <w:rPr>
          <w:rFonts w:ascii="Times New Roman" w:hAnsi="Times New Roman"/>
          <w:sz w:val="24"/>
          <w:szCs w:val="24"/>
        </w:rPr>
        <w:t xml:space="preserve">implementasi </w:t>
      </w:r>
      <w:r>
        <w:rPr>
          <w:rFonts w:ascii="Times New Roman" w:hAnsi="Times New Roman"/>
          <w:sz w:val="24"/>
          <w:szCs w:val="24"/>
          <w:lang w:val="es-ES"/>
        </w:rPr>
        <w:t>Program Inovasi Pembangunan dan Pemberdayaan Kewilayahan di Kelurahan Margasari Kecamatan Buah Batu Kota Bandung sudah dilaksanakan sesuai dengan petunjuk teknis dan prosedur yang berlaku. Hanya saja terkadang program kegiatan dalam PIPPK belum sesuai dengan kebutuhan masyarakat di wilayah.</w:t>
      </w:r>
    </w:p>
    <w:p w14:paraId="7BE6C005" w14:textId="77777777" w:rsidR="00B03525" w:rsidRPr="00100406" w:rsidRDefault="00B03525" w:rsidP="00B03525">
      <w:pPr>
        <w:pStyle w:val="ListParagraph"/>
        <w:spacing w:line="480" w:lineRule="auto"/>
        <w:ind w:firstLine="720"/>
        <w:rPr>
          <w:rFonts w:ascii="Times New Roman" w:hAnsi="Times New Roman"/>
          <w:sz w:val="24"/>
          <w:szCs w:val="24"/>
          <w:lang w:val="es-ES"/>
        </w:rPr>
      </w:pPr>
      <w:r>
        <w:rPr>
          <w:rFonts w:ascii="Times New Roman" w:hAnsi="Times New Roman"/>
          <w:sz w:val="24"/>
          <w:szCs w:val="24"/>
          <w:lang w:val="es-ES"/>
        </w:rPr>
        <w:t xml:space="preserve">Sedangkan, fragmentasi </w:t>
      </w:r>
      <w:r>
        <w:rPr>
          <w:rFonts w:ascii="Times New Roman" w:hAnsi="Times New Roman"/>
          <w:sz w:val="24"/>
          <w:szCs w:val="24"/>
        </w:rPr>
        <w:t xml:space="preserve">dalam implementasi </w:t>
      </w:r>
      <w:r>
        <w:rPr>
          <w:rFonts w:ascii="Times New Roman" w:hAnsi="Times New Roman"/>
          <w:sz w:val="24"/>
          <w:szCs w:val="24"/>
          <w:lang w:val="es-ES"/>
        </w:rPr>
        <w:t>Program Inovasi Pembangunan dan Pemberdayaan Kewilayahan di Kelurahan Margasari Kecamatan Buah Batu Kota Bandung sudah dilakukan secara merata oleh Aparatur Kelurahan. Yaitu dengan melibatkan setiap lembaga-lembaga di tingkat wilayah seperti karang taruna, PKK, dan LPM. Namun perlu adanya peningkatan koordinasi antara aparatur kelurahan dengan lembaga di tingkat wilayah agar pelaksanaan kebijakan PIPPK dapat berjalan lebih baik di masa yang akan datang.</w:t>
      </w:r>
    </w:p>
    <w:p w14:paraId="768FD1D2" w14:textId="77777777" w:rsidR="00BA3E53" w:rsidRPr="00700C3A" w:rsidRDefault="00BA3E53" w:rsidP="003D4C15">
      <w:pPr>
        <w:ind w:firstLine="567"/>
        <w:contextualSpacing/>
        <w:rPr>
          <w:rFonts w:ascii="Times New Roman" w:hAnsi="Times New Roman" w:cs="Times New Roman"/>
          <w:sz w:val="24"/>
          <w:szCs w:val="24"/>
          <w:lang w:val="id-ID"/>
        </w:rPr>
      </w:pPr>
    </w:p>
    <w:p w14:paraId="06714C52" w14:textId="5FB40F9C" w:rsidR="006A762B" w:rsidRPr="00BE5051" w:rsidRDefault="006A762B" w:rsidP="003D4C15">
      <w:pPr>
        <w:autoSpaceDE w:val="0"/>
        <w:autoSpaceDN w:val="0"/>
        <w:adjustRightInd w:val="0"/>
        <w:spacing w:line="480" w:lineRule="auto"/>
        <w:rPr>
          <w:rFonts w:ascii="Times New Roman" w:hAnsi="Times New Roman" w:cs="Times New Roman"/>
          <w:b/>
          <w:sz w:val="24"/>
          <w:szCs w:val="24"/>
          <w:lang w:val="id-ID"/>
        </w:rPr>
      </w:pPr>
      <w:r>
        <w:rPr>
          <w:rFonts w:ascii="Times New Roman" w:hAnsi="Times New Roman" w:cs="Times New Roman"/>
          <w:b/>
          <w:sz w:val="24"/>
          <w:szCs w:val="24"/>
        </w:rPr>
        <w:t>KESIMPULAN DAN SARAN</w:t>
      </w:r>
    </w:p>
    <w:p w14:paraId="047B2B3C" w14:textId="77777777" w:rsidR="001168E0" w:rsidRDefault="00C67FD6" w:rsidP="001168E0">
      <w:pPr>
        <w:ind w:firstLine="567"/>
        <w:contextualSpacing/>
        <w:rPr>
          <w:rFonts w:ascii="Times New Roman" w:hAnsi="Times New Roman" w:cs="Times New Roman"/>
          <w:sz w:val="24"/>
          <w:szCs w:val="24"/>
          <w:lang w:val="id-ID"/>
        </w:rPr>
      </w:pPr>
      <w:r w:rsidRPr="005C6E13">
        <w:rPr>
          <w:rFonts w:ascii="Times New Roman" w:hAnsi="Times New Roman"/>
          <w:sz w:val="24"/>
          <w:szCs w:val="24"/>
        </w:rPr>
        <w:t xml:space="preserve">Implementasi kebijakan </w:t>
      </w:r>
      <w:r w:rsidRPr="005C6E13">
        <w:rPr>
          <w:rFonts w:ascii="Times New Roman" w:hAnsi="Times New Roman"/>
          <w:iCs/>
          <w:sz w:val="24"/>
          <w:szCs w:val="24"/>
        </w:rPr>
        <w:t xml:space="preserve">Program Inovasi Pembangunan dan Pemberdayaan Kewilayahan di Kelurahan Margasari Kecamatan Buahbatu Kota Bandung </w:t>
      </w:r>
      <w:r w:rsidRPr="005C6E13">
        <w:rPr>
          <w:rFonts w:ascii="Times New Roman" w:hAnsi="Times New Roman"/>
          <w:sz w:val="24"/>
          <w:szCs w:val="24"/>
        </w:rPr>
        <w:t>sudah berjalan dengan cukup optimal, tetapi belum menyentuh seluruh aspek pencapaian keberhasilan sesuai dengan teori yang dikemukakan oleh Edward III yang didasarkan pada empat dimensi. Yaitu yang pertama adalah dimensi komunikasi dimana</w:t>
      </w:r>
      <w:r w:rsidRPr="005C6E13">
        <w:rPr>
          <w:rFonts w:ascii="Times New Roman" w:hAnsi="Times New Roman"/>
          <w:sz w:val="24"/>
          <w:szCs w:val="24"/>
          <w:lang w:val="es-ES"/>
        </w:rPr>
        <w:t xml:space="preserve"> distribusi informasi telah tersampaikan dengan cukup baik, komunikasi yang diterima oleh pelaksana kebijakan sudah cukup  jelas, juga akurasi perintah yang diberikan dalam pelaksanaan kebijakan sudah tepat dan cukup konsisten.</w:t>
      </w:r>
      <w:r w:rsidR="00E20D2A" w:rsidRPr="00E20D2A">
        <w:rPr>
          <w:rFonts w:ascii="Times New Roman" w:hAnsi="Times New Roman" w:cs="Times New Roman"/>
          <w:sz w:val="24"/>
          <w:szCs w:val="24"/>
          <w:lang w:val="id-ID"/>
        </w:rPr>
        <w:t xml:space="preserve"> </w:t>
      </w:r>
    </w:p>
    <w:p w14:paraId="0E016A18" w14:textId="6D6F1670" w:rsidR="001168E0" w:rsidRPr="001168E0" w:rsidRDefault="001168E0" w:rsidP="001168E0">
      <w:pPr>
        <w:ind w:firstLine="567"/>
        <w:contextualSpacing/>
        <w:rPr>
          <w:rFonts w:ascii="Times New Roman" w:hAnsi="Times New Roman" w:cs="Times New Roman"/>
          <w:sz w:val="24"/>
          <w:szCs w:val="24"/>
          <w:lang w:val="id-ID"/>
        </w:rPr>
      </w:pPr>
      <w:r>
        <w:rPr>
          <w:rFonts w:ascii="Times New Roman" w:hAnsi="Times New Roman"/>
          <w:sz w:val="24"/>
          <w:szCs w:val="24"/>
        </w:rPr>
        <w:t>Dengan demikian terkait fasilitas yang kurang lengkap dikarenakan tidak adanya belanja modal selama dua tahun terakhir dan anggaran hanya diberikan dalam bentuk program kegiatan kiranya perlu disiasati dengan alternatif-alternatif lain misalnya bersumber dari swadaya masyarakat atau mencari sponsor dari pihak swasta yang tertarik untuk mendukung pelaksanaan PIPPK di lingkungan Kelurahan Margasari.</w:t>
      </w:r>
    </w:p>
    <w:p w14:paraId="095ED1A7" w14:textId="77777777" w:rsidR="00E20D2A" w:rsidRPr="00E20D2A" w:rsidRDefault="00E20D2A" w:rsidP="00E20D2A">
      <w:pPr>
        <w:ind w:firstLine="567"/>
        <w:contextualSpacing/>
        <w:rPr>
          <w:rFonts w:ascii="Times New Roman" w:hAnsi="Times New Roman" w:cs="Times New Roman"/>
          <w:sz w:val="24"/>
          <w:szCs w:val="24"/>
          <w:lang w:val="id-ID"/>
        </w:rPr>
      </w:pPr>
    </w:p>
    <w:p w14:paraId="36A5CCD3" w14:textId="51C251E2" w:rsidR="006A762B" w:rsidRPr="00700C3A" w:rsidRDefault="006A762B" w:rsidP="003D4C15">
      <w:pPr>
        <w:rPr>
          <w:rFonts w:ascii="Times New Roman" w:hAnsi="Times New Roman" w:cs="Times New Roman"/>
          <w:b/>
          <w:iCs/>
          <w:sz w:val="24"/>
          <w:szCs w:val="24"/>
          <w:lang w:val="id-ID"/>
        </w:rPr>
      </w:pPr>
      <w:r>
        <w:rPr>
          <w:rFonts w:ascii="Times New Roman" w:hAnsi="Times New Roman" w:cs="Times New Roman"/>
          <w:b/>
          <w:sz w:val="24"/>
          <w:szCs w:val="24"/>
        </w:rPr>
        <w:t>REFERENSI</w:t>
      </w:r>
    </w:p>
    <w:p w14:paraId="6A6FC240" w14:textId="77777777" w:rsidR="001168E0" w:rsidRPr="007316E0" w:rsidRDefault="001168E0" w:rsidP="00B863AF">
      <w:pPr>
        <w:spacing w:line="240" w:lineRule="auto"/>
        <w:ind w:left="720" w:hanging="720"/>
        <w:rPr>
          <w:rStyle w:val="Strong"/>
          <w:rFonts w:ascii="Times New Roman" w:hAnsi="Times New Roman"/>
          <w:b w:val="0"/>
          <w:color w:val="000000"/>
          <w:sz w:val="24"/>
          <w:szCs w:val="24"/>
          <w:shd w:val="clear" w:color="auto" w:fill="FFFFFF"/>
        </w:rPr>
      </w:pPr>
      <w:r w:rsidRPr="007316E0">
        <w:rPr>
          <w:rStyle w:val="Strong"/>
          <w:rFonts w:ascii="Times New Roman" w:hAnsi="Times New Roman"/>
          <w:b w:val="0"/>
          <w:color w:val="000000"/>
          <w:sz w:val="24"/>
          <w:szCs w:val="24"/>
          <w:shd w:val="clear" w:color="auto" w:fill="FFFFFF"/>
        </w:rPr>
        <w:t xml:space="preserve">Abidin. Said Zainal. 2004. Cetakan Kedua. </w:t>
      </w:r>
      <w:r w:rsidRPr="007316E0">
        <w:rPr>
          <w:rStyle w:val="Strong"/>
          <w:rFonts w:ascii="Times New Roman" w:hAnsi="Times New Roman"/>
          <w:b w:val="0"/>
          <w:i/>
          <w:color w:val="000000"/>
          <w:sz w:val="24"/>
          <w:szCs w:val="24"/>
          <w:shd w:val="clear" w:color="auto" w:fill="FFFFFF"/>
        </w:rPr>
        <w:t>Kebijakan Publik Edisi Revisi</w:t>
      </w:r>
      <w:r w:rsidRPr="007316E0">
        <w:rPr>
          <w:rStyle w:val="Strong"/>
          <w:rFonts w:ascii="Times New Roman" w:hAnsi="Times New Roman"/>
          <w:b w:val="0"/>
          <w:color w:val="000000"/>
          <w:sz w:val="24"/>
          <w:szCs w:val="24"/>
          <w:shd w:val="clear" w:color="auto" w:fill="FFFFFF"/>
        </w:rPr>
        <w:t xml:space="preserve">. Jakarta: Yayasan Pancur Siwah. </w:t>
      </w:r>
    </w:p>
    <w:p w14:paraId="5C7C0889" w14:textId="77777777" w:rsidR="001168E0" w:rsidRDefault="001168E0" w:rsidP="00B863AF">
      <w:pPr>
        <w:pStyle w:val="FootnoteText"/>
        <w:jc w:val="both"/>
        <w:rPr>
          <w:rFonts w:ascii="Times New Roman" w:hAnsi="Times New Roman"/>
          <w:sz w:val="24"/>
          <w:szCs w:val="24"/>
        </w:rPr>
      </w:pPr>
      <w:r w:rsidRPr="007316E0">
        <w:rPr>
          <w:rFonts w:ascii="Times New Roman" w:hAnsi="Times New Roman"/>
          <w:sz w:val="24"/>
          <w:szCs w:val="24"/>
        </w:rPr>
        <w:t xml:space="preserve">Agustino. Leo. 2006.  </w:t>
      </w:r>
      <w:r w:rsidRPr="007316E0">
        <w:rPr>
          <w:rFonts w:ascii="Times New Roman" w:hAnsi="Times New Roman"/>
          <w:i/>
          <w:sz w:val="24"/>
          <w:szCs w:val="24"/>
        </w:rPr>
        <w:t>Dasar-Dasar Kebijakan Publik</w:t>
      </w:r>
      <w:r w:rsidRPr="007316E0">
        <w:rPr>
          <w:rFonts w:ascii="Times New Roman" w:hAnsi="Times New Roman"/>
          <w:sz w:val="24"/>
          <w:szCs w:val="24"/>
        </w:rPr>
        <w:t>. Bandung: CV. Alfabeta.</w:t>
      </w:r>
    </w:p>
    <w:p w14:paraId="1D605034" w14:textId="77777777" w:rsidR="001168E0" w:rsidRPr="007316E0" w:rsidRDefault="001168E0" w:rsidP="00B863AF">
      <w:pPr>
        <w:pStyle w:val="FootnoteText"/>
        <w:jc w:val="both"/>
        <w:rPr>
          <w:rFonts w:ascii="Times New Roman" w:hAnsi="Times New Roman"/>
          <w:sz w:val="24"/>
          <w:szCs w:val="24"/>
        </w:rPr>
      </w:pPr>
      <w:r w:rsidRPr="007316E0">
        <w:rPr>
          <w:rFonts w:ascii="Times New Roman" w:hAnsi="Times New Roman"/>
          <w:sz w:val="24"/>
          <w:szCs w:val="24"/>
        </w:rPr>
        <w:t>Agustino. Leo. 20</w:t>
      </w:r>
      <w:r>
        <w:rPr>
          <w:rFonts w:ascii="Times New Roman" w:hAnsi="Times New Roman"/>
          <w:sz w:val="24"/>
          <w:szCs w:val="24"/>
        </w:rPr>
        <w:t>14</w:t>
      </w:r>
      <w:r w:rsidRPr="007316E0">
        <w:rPr>
          <w:rFonts w:ascii="Times New Roman" w:hAnsi="Times New Roman"/>
          <w:sz w:val="24"/>
          <w:szCs w:val="24"/>
        </w:rPr>
        <w:t xml:space="preserve">.  </w:t>
      </w:r>
      <w:r w:rsidRPr="007316E0">
        <w:rPr>
          <w:rFonts w:ascii="Times New Roman" w:hAnsi="Times New Roman"/>
          <w:i/>
          <w:sz w:val="24"/>
          <w:szCs w:val="24"/>
        </w:rPr>
        <w:t>Kebijakan Publik</w:t>
      </w:r>
      <w:r w:rsidRPr="007316E0">
        <w:rPr>
          <w:rFonts w:ascii="Times New Roman" w:hAnsi="Times New Roman"/>
          <w:sz w:val="24"/>
          <w:szCs w:val="24"/>
        </w:rPr>
        <w:t>. Bandung: CV. Alfabeta.</w:t>
      </w:r>
    </w:p>
    <w:p w14:paraId="12F1ABF7" w14:textId="77777777" w:rsidR="001168E0" w:rsidRPr="007316E0" w:rsidRDefault="001168E0" w:rsidP="00B863AF">
      <w:pPr>
        <w:pStyle w:val="FootnoteText"/>
        <w:ind w:left="720" w:hanging="720"/>
        <w:jc w:val="both"/>
        <w:rPr>
          <w:rFonts w:ascii="Times New Roman" w:hAnsi="Times New Roman"/>
          <w:sz w:val="24"/>
          <w:szCs w:val="24"/>
        </w:rPr>
      </w:pPr>
      <w:r w:rsidRPr="007316E0">
        <w:rPr>
          <w:rFonts w:ascii="Times New Roman" w:hAnsi="Times New Roman"/>
          <w:sz w:val="24"/>
          <w:szCs w:val="24"/>
        </w:rPr>
        <w:t xml:space="preserve">Dunn, W. N, 2000. </w:t>
      </w:r>
      <w:r w:rsidRPr="007316E0">
        <w:rPr>
          <w:rFonts w:ascii="Times New Roman" w:hAnsi="Times New Roman"/>
          <w:i/>
          <w:sz w:val="24"/>
          <w:szCs w:val="24"/>
        </w:rPr>
        <w:t>Pengantar Analisis Kebijakan Publik Edisi Kedua</w:t>
      </w:r>
      <w:r w:rsidRPr="007316E0">
        <w:rPr>
          <w:rFonts w:ascii="Times New Roman" w:hAnsi="Times New Roman"/>
          <w:sz w:val="24"/>
          <w:szCs w:val="24"/>
        </w:rPr>
        <w:t xml:space="preserve"> (terjemahan Samodra Wibawa, Diah Asita dani, Erwan Agus Purwanto). Gadjah mada University Press.</w:t>
      </w:r>
    </w:p>
    <w:p w14:paraId="5C5EEABC" w14:textId="77777777" w:rsidR="001168E0" w:rsidRPr="007316E0" w:rsidRDefault="001168E0" w:rsidP="00B863AF">
      <w:pPr>
        <w:spacing w:line="240" w:lineRule="auto"/>
        <w:ind w:left="720" w:hanging="720"/>
        <w:rPr>
          <w:rStyle w:val="Strong"/>
          <w:rFonts w:ascii="Times New Roman" w:hAnsi="Times New Roman"/>
          <w:b w:val="0"/>
          <w:color w:val="000000"/>
          <w:sz w:val="24"/>
          <w:szCs w:val="24"/>
          <w:shd w:val="clear" w:color="auto" w:fill="FFFFFF"/>
        </w:rPr>
      </w:pPr>
      <w:r w:rsidRPr="007316E0">
        <w:rPr>
          <w:rStyle w:val="Strong"/>
          <w:rFonts w:ascii="Times New Roman" w:hAnsi="Times New Roman"/>
          <w:b w:val="0"/>
          <w:color w:val="000000"/>
          <w:sz w:val="24"/>
          <w:szCs w:val="24"/>
          <w:shd w:val="clear" w:color="auto" w:fill="FFFFFF"/>
        </w:rPr>
        <w:t xml:space="preserve">Fatih, Andy Al. 2010. </w:t>
      </w:r>
      <w:r w:rsidRPr="007316E0">
        <w:rPr>
          <w:rStyle w:val="Strong"/>
          <w:rFonts w:ascii="Times New Roman" w:hAnsi="Times New Roman"/>
          <w:b w:val="0"/>
          <w:i/>
          <w:color w:val="000000"/>
          <w:sz w:val="24"/>
          <w:szCs w:val="24"/>
          <w:shd w:val="clear" w:color="auto" w:fill="FFFFFF"/>
        </w:rPr>
        <w:t>Implementasi Kebijakan dan Pemberdayaan Masyarakat</w:t>
      </w:r>
      <w:r w:rsidRPr="007316E0">
        <w:rPr>
          <w:rStyle w:val="Strong"/>
          <w:rFonts w:ascii="Times New Roman" w:hAnsi="Times New Roman"/>
          <w:b w:val="0"/>
          <w:color w:val="000000"/>
          <w:sz w:val="24"/>
          <w:szCs w:val="24"/>
          <w:shd w:val="clear" w:color="auto" w:fill="FFFFFF"/>
        </w:rPr>
        <w:t>. Bandung: Unpad Press.</w:t>
      </w:r>
    </w:p>
    <w:p w14:paraId="40601D7E" w14:textId="77777777" w:rsidR="001168E0" w:rsidRPr="007316E0" w:rsidRDefault="001168E0" w:rsidP="00B863AF">
      <w:pPr>
        <w:spacing w:line="240" w:lineRule="auto"/>
        <w:ind w:left="720" w:hanging="720"/>
        <w:rPr>
          <w:rStyle w:val="Strong"/>
          <w:rFonts w:ascii="Times New Roman" w:hAnsi="Times New Roman"/>
          <w:b w:val="0"/>
          <w:color w:val="000000"/>
          <w:sz w:val="24"/>
          <w:szCs w:val="24"/>
          <w:shd w:val="clear" w:color="auto" w:fill="FFFFFF"/>
        </w:rPr>
      </w:pPr>
      <w:r w:rsidRPr="007316E0">
        <w:rPr>
          <w:rStyle w:val="Strong"/>
          <w:rFonts w:ascii="Times New Roman" w:hAnsi="Times New Roman"/>
          <w:b w:val="0"/>
          <w:color w:val="000000"/>
          <w:sz w:val="24"/>
          <w:szCs w:val="24"/>
          <w:shd w:val="clear" w:color="auto" w:fill="FFFFFF"/>
        </w:rPr>
        <w:t xml:space="preserve">Fermana, Surya. 2009. </w:t>
      </w:r>
      <w:r w:rsidRPr="007316E0">
        <w:rPr>
          <w:rStyle w:val="Strong"/>
          <w:rFonts w:ascii="Times New Roman" w:hAnsi="Times New Roman"/>
          <w:b w:val="0"/>
          <w:i/>
          <w:color w:val="000000"/>
          <w:sz w:val="24"/>
          <w:szCs w:val="24"/>
          <w:shd w:val="clear" w:color="auto" w:fill="FFFFFF"/>
        </w:rPr>
        <w:t>Kebijakan Publik</w:t>
      </w:r>
      <w:r w:rsidRPr="007316E0">
        <w:rPr>
          <w:rStyle w:val="Strong"/>
          <w:rFonts w:ascii="Times New Roman" w:hAnsi="Times New Roman"/>
          <w:b w:val="0"/>
          <w:color w:val="000000"/>
          <w:sz w:val="24"/>
          <w:szCs w:val="24"/>
          <w:shd w:val="clear" w:color="auto" w:fill="FFFFFF"/>
        </w:rPr>
        <w:t xml:space="preserve">. Jogjakarta: Ar-Ruzz Media. </w:t>
      </w:r>
    </w:p>
    <w:p w14:paraId="42583387" w14:textId="77777777" w:rsidR="001168E0" w:rsidRPr="007316E0" w:rsidRDefault="001168E0" w:rsidP="00B863AF">
      <w:pPr>
        <w:spacing w:line="240" w:lineRule="auto"/>
        <w:ind w:left="720" w:hanging="720"/>
        <w:rPr>
          <w:rFonts w:ascii="Times New Roman" w:hAnsi="Times New Roman"/>
          <w:sz w:val="24"/>
          <w:szCs w:val="24"/>
        </w:rPr>
      </w:pPr>
      <w:r w:rsidRPr="007316E0">
        <w:rPr>
          <w:rFonts w:ascii="Times New Roman" w:hAnsi="Times New Roman"/>
          <w:sz w:val="24"/>
          <w:szCs w:val="24"/>
        </w:rPr>
        <w:t xml:space="preserve">Hardiyansah. 2011. </w:t>
      </w:r>
      <w:r w:rsidRPr="007316E0">
        <w:rPr>
          <w:rFonts w:ascii="Times New Roman" w:hAnsi="Times New Roman"/>
          <w:i/>
          <w:sz w:val="24"/>
          <w:szCs w:val="24"/>
        </w:rPr>
        <w:t>Kualitas Pelayanan Publik</w:t>
      </w:r>
      <w:r w:rsidRPr="007316E0">
        <w:rPr>
          <w:rFonts w:ascii="Times New Roman" w:hAnsi="Times New Roman"/>
          <w:sz w:val="24"/>
          <w:szCs w:val="24"/>
        </w:rPr>
        <w:t>. Yogyakarta : Gava Media.</w:t>
      </w:r>
    </w:p>
    <w:p w14:paraId="4CBDAA31" w14:textId="77777777" w:rsidR="001168E0" w:rsidRPr="007316E0" w:rsidRDefault="001168E0" w:rsidP="00B863AF">
      <w:pPr>
        <w:spacing w:line="240" w:lineRule="auto"/>
        <w:ind w:left="720" w:hanging="720"/>
        <w:rPr>
          <w:rStyle w:val="Strong"/>
          <w:rFonts w:ascii="Times New Roman" w:hAnsi="Times New Roman"/>
          <w:b w:val="0"/>
          <w:color w:val="000000"/>
          <w:sz w:val="24"/>
          <w:szCs w:val="24"/>
          <w:shd w:val="clear" w:color="auto" w:fill="FFFFFF"/>
        </w:rPr>
      </w:pPr>
      <w:r w:rsidRPr="007316E0">
        <w:rPr>
          <w:rStyle w:val="Strong"/>
          <w:rFonts w:ascii="Times New Roman" w:hAnsi="Times New Roman"/>
          <w:b w:val="0"/>
          <w:color w:val="000000"/>
          <w:sz w:val="24"/>
          <w:szCs w:val="24"/>
          <w:shd w:val="clear" w:color="auto" w:fill="FFFFFF"/>
        </w:rPr>
        <w:t xml:space="preserve">Herdianyah. Haris. 2010. </w:t>
      </w:r>
      <w:r w:rsidRPr="007316E0">
        <w:rPr>
          <w:rStyle w:val="Strong"/>
          <w:rFonts w:ascii="Times New Roman" w:hAnsi="Times New Roman"/>
          <w:b w:val="0"/>
          <w:i/>
          <w:color w:val="000000"/>
          <w:sz w:val="24"/>
          <w:szCs w:val="24"/>
          <w:shd w:val="clear" w:color="auto" w:fill="FFFFFF"/>
        </w:rPr>
        <w:t>Metodologi Penelitian Kualitatif Untuk Ilmu-Ilmu Sosial</w:t>
      </w:r>
      <w:r w:rsidRPr="007316E0">
        <w:rPr>
          <w:rStyle w:val="Strong"/>
          <w:rFonts w:ascii="Times New Roman" w:hAnsi="Times New Roman"/>
          <w:b w:val="0"/>
          <w:color w:val="000000"/>
          <w:sz w:val="24"/>
          <w:szCs w:val="24"/>
          <w:shd w:val="clear" w:color="auto" w:fill="FFFFFF"/>
        </w:rPr>
        <w:t xml:space="preserve">. Jakarta: Salemba Humanika. </w:t>
      </w:r>
    </w:p>
    <w:p w14:paraId="23370613" w14:textId="77777777" w:rsidR="001168E0" w:rsidRPr="007316E0" w:rsidRDefault="001168E0" w:rsidP="00B863AF">
      <w:pPr>
        <w:spacing w:line="240" w:lineRule="auto"/>
        <w:ind w:left="720" w:hanging="720"/>
      </w:pPr>
      <w:r w:rsidRPr="007316E0">
        <w:rPr>
          <w:rStyle w:val="Strong"/>
          <w:rFonts w:ascii="Times New Roman" w:hAnsi="Times New Roman"/>
          <w:b w:val="0"/>
          <w:color w:val="000000"/>
          <w:sz w:val="24"/>
          <w:szCs w:val="24"/>
          <w:shd w:val="clear" w:color="auto" w:fill="FFFFFF"/>
        </w:rPr>
        <w:t xml:space="preserve">Islamy. M. Irfan. 2002. </w:t>
      </w:r>
      <w:r w:rsidRPr="007316E0">
        <w:rPr>
          <w:rStyle w:val="Strong"/>
          <w:rFonts w:ascii="Times New Roman" w:hAnsi="Times New Roman"/>
          <w:b w:val="0"/>
          <w:i/>
          <w:color w:val="000000"/>
          <w:sz w:val="24"/>
          <w:szCs w:val="24"/>
          <w:shd w:val="clear" w:color="auto" w:fill="FFFFFF"/>
        </w:rPr>
        <w:t>Prinsip-prinsip Perumusan Kebijakan Negara</w:t>
      </w:r>
      <w:r w:rsidRPr="007316E0">
        <w:rPr>
          <w:rStyle w:val="Strong"/>
          <w:rFonts w:ascii="Times New Roman" w:hAnsi="Times New Roman"/>
          <w:b w:val="0"/>
          <w:color w:val="000000"/>
          <w:sz w:val="24"/>
          <w:szCs w:val="24"/>
          <w:shd w:val="clear" w:color="auto" w:fill="FFFFFF"/>
        </w:rPr>
        <w:t>. Jakarta: Cetakan Kesebelas Bumi Aksara</w:t>
      </w:r>
    </w:p>
    <w:p w14:paraId="10F0CC70" w14:textId="77777777" w:rsidR="001168E0" w:rsidRPr="007316E0" w:rsidRDefault="001168E0" w:rsidP="00B863AF">
      <w:pPr>
        <w:spacing w:line="240" w:lineRule="auto"/>
        <w:ind w:left="720" w:hanging="720"/>
        <w:rPr>
          <w:rStyle w:val="Strong"/>
          <w:rFonts w:ascii="Times New Roman" w:hAnsi="Times New Roman"/>
          <w:b w:val="0"/>
          <w:color w:val="000000"/>
          <w:sz w:val="24"/>
          <w:szCs w:val="24"/>
          <w:shd w:val="clear" w:color="auto" w:fill="FFFFFF"/>
        </w:rPr>
      </w:pPr>
      <w:r w:rsidRPr="007316E0">
        <w:rPr>
          <w:rStyle w:val="Strong"/>
          <w:rFonts w:ascii="Times New Roman" w:hAnsi="Times New Roman"/>
          <w:b w:val="0"/>
          <w:color w:val="000000"/>
          <w:sz w:val="24"/>
          <w:szCs w:val="24"/>
          <w:shd w:val="clear" w:color="auto" w:fill="FFFFFF"/>
        </w:rPr>
        <w:t xml:space="preserve">Keban. Yeremias. T. 2004. </w:t>
      </w:r>
      <w:r w:rsidRPr="007316E0">
        <w:rPr>
          <w:rStyle w:val="Strong"/>
          <w:rFonts w:ascii="Times New Roman" w:hAnsi="Times New Roman"/>
          <w:b w:val="0"/>
          <w:i/>
          <w:color w:val="000000"/>
          <w:sz w:val="24"/>
          <w:szCs w:val="24"/>
          <w:shd w:val="clear" w:color="auto" w:fill="FFFFFF"/>
        </w:rPr>
        <w:t>Enam Dimensi Strategis Administrasi Publik. Konsep Teori dan Isu</w:t>
      </w:r>
      <w:r w:rsidRPr="007316E0">
        <w:rPr>
          <w:rStyle w:val="Strong"/>
          <w:rFonts w:ascii="Times New Roman" w:hAnsi="Times New Roman"/>
          <w:b w:val="0"/>
          <w:color w:val="000000"/>
          <w:sz w:val="24"/>
          <w:szCs w:val="24"/>
          <w:shd w:val="clear" w:color="auto" w:fill="FFFFFF"/>
        </w:rPr>
        <w:t xml:space="preserve">. Yogyakarta: Gaya Media. </w:t>
      </w:r>
    </w:p>
    <w:p w14:paraId="00DFADBF" w14:textId="77777777" w:rsidR="001168E0" w:rsidRPr="007316E0" w:rsidRDefault="001168E0" w:rsidP="00B863AF">
      <w:pPr>
        <w:spacing w:line="240" w:lineRule="auto"/>
        <w:ind w:left="720" w:hanging="720"/>
        <w:rPr>
          <w:rStyle w:val="Strong"/>
          <w:rFonts w:ascii="Times New Roman" w:hAnsi="Times New Roman"/>
          <w:b w:val="0"/>
          <w:color w:val="000000"/>
          <w:sz w:val="24"/>
          <w:szCs w:val="24"/>
          <w:shd w:val="clear" w:color="auto" w:fill="FFFFFF"/>
        </w:rPr>
      </w:pPr>
      <w:r w:rsidRPr="007316E0">
        <w:rPr>
          <w:rStyle w:val="Strong"/>
          <w:rFonts w:ascii="Times New Roman" w:hAnsi="Times New Roman"/>
          <w:b w:val="0"/>
          <w:color w:val="000000"/>
          <w:sz w:val="24"/>
          <w:szCs w:val="24"/>
          <w:shd w:val="clear" w:color="auto" w:fill="FFFFFF"/>
        </w:rPr>
        <w:t xml:space="preserve">Lexy Moleong, 2004. </w:t>
      </w:r>
      <w:r w:rsidRPr="007316E0">
        <w:rPr>
          <w:rStyle w:val="Strong"/>
          <w:rFonts w:ascii="Times New Roman" w:hAnsi="Times New Roman"/>
          <w:b w:val="0"/>
          <w:i/>
          <w:color w:val="000000"/>
          <w:sz w:val="24"/>
          <w:szCs w:val="24"/>
          <w:shd w:val="clear" w:color="auto" w:fill="FFFFFF"/>
        </w:rPr>
        <w:t>Metodologi Penelitian Kualitatif</w:t>
      </w:r>
      <w:r w:rsidRPr="007316E0">
        <w:rPr>
          <w:rStyle w:val="Strong"/>
          <w:rFonts w:ascii="Times New Roman" w:hAnsi="Times New Roman"/>
          <w:b w:val="0"/>
          <w:color w:val="000000"/>
          <w:sz w:val="24"/>
          <w:szCs w:val="24"/>
          <w:shd w:val="clear" w:color="auto" w:fill="FFFFFF"/>
        </w:rPr>
        <w:t xml:space="preserve"> </w:t>
      </w:r>
      <w:r w:rsidRPr="007316E0">
        <w:rPr>
          <w:rStyle w:val="Strong"/>
          <w:rFonts w:ascii="Times New Roman" w:hAnsi="Times New Roman"/>
          <w:b w:val="0"/>
          <w:i/>
          <w:color w:val="000000"/>
          <w:sz w:val="24"/>
          <w:szCs w:val="24"/>
          <w:shd w:val="clear" w:color="auto" w:fill="FFFFFF"/>
        </w:rPr>
        <w:t>(Edisi Revisi)</w:t>
      </w:r>
      <w:r w:rsidRPr="007316E0">
        <w:rPr>
          <w:rStyle w:val="Strong"/>
          <w:rFonts w:ascii="Times New Roman" w:hAnsi="Times New Roman"/>
          <w:b w:val="0"/>
          <w:color w:val="000000"/>
          <w:sz w:val="24"/>
          <w:szCs w:val="24"/>
          <w:shd w:val="clear" w:color="auto" w:fill="FFFFFF"/>
        </w:rPr>
        <w:t>, Remaja Rosdakarya, Bandung.</w:t>
      </w:r>
    </w:p>
    <w:p w14:paraId="20192FB0" w14:textId="77777777" w:rsidR="001168E0" w:rsidRPr="007316E0" w:rsidRDefault="001168E0" w:rsidP="00B863AF">
      <w:pPr>
        <w:spacing w:line="240" w:lineRule="auto"/>
        <w:ind w:left="720" w:hanging="720"/>
        <w:rPr>
          <w:rStyle w:val="Strong"/>
          <w:rFonts w:ascii="Times New Roman" w:hAnsi="Times New Roman"/>
          <w:b w:val="0"/>
          <w:color w:val="000000"/>
          <w:sz w:val="24"/>
          <w:szCs w:val="24"/>
          <w:shd w:val="clear" w:color="auto" w:fill="FFFFFF"/>
        </w:rPr>
      </w:pPr>
      <w:r w:rsidRPr="007316E0">
        <w:rPr>
          <w:rStyle w:val="Strong"/>
          <w:rFonts w:ascii="Times New Roman" w:hAnsi="Times New Roman"/>
          <w:b w:val="0"/>
          <w:color w:val="000000"/>
          <w:sz w:val="24"/>
          <w:szCs w:val="24"/>
          <w:shd w:val="clear" w:color="auto" w:fill="FFFFFF"/>
        </w:rPr>
        <w:t xml:space="preserve">Lubis. Solly. 2007. </w:t>
      </w:r>
      <w:r w:rsidRPr="007316E0">
        <w:rPr>
          <w:rStyle w:val="Strong"/>
          <w:rFonts w:ascii="Times New Roman" w:hAnsi="Times New Roman"/>
          <w:b w:val="0"/>
          <w:i/>
          <w:color w:val="000000"/>
          <w:sz w:val="24"/>
          <w:szCs w:val="24"/>
          <w:shd w:val="clear" w:color="auto" w:fill="FFFFFF"/>
        </w:rPr>
        <w:t>Kebijakan Publik</w:t>
      </w:r>
      <w:r w:rsidRPr="007316E0">
        <w:rPr>
          <w:rStyle w:val="Strong"/>
          <w:rFonts w:ascii="Times New Roman" w:hAnsi="Times New Roman"/>
          <w:b w:val="0"/>
          <w:color w:val="000000"/>
          <w:sz w:val="24"/>
          <w:szCs w:val="24"/>
          <w:shd w:val="clear" w:color="auto" w:fill="FFFFFF"/>
        </w:rPr>
        <w:t xml:space="preserve">. Bandung: Mandar Maju. </w:t>
      </w:r>
    </w:p>
    <w:p w14:paraId="0147285E" w14:textId="77777777" w:rsidR="001168E0" w:rsidRPr="007316E0" w:rsidRDefault="001168E0" w:rsidP="00B863AF">
      <w:pPr>
        <w:spacing w:line="240" w:lineRule="auto"/>
        <w:ind w:left="720" w:hanging="720"/>
        <w:rPr>
          <w:rStyle w:val="Strong"/>
          <w:rFonts w:ascii="Times New Roman" w:hAnsi="Times New Roman"/>
          <w:b w:val="0"/>
          <w:color w:val="000000"/>
          <w:sz w:val="24"/>
          <w:szCs w:val="24"/>
          <w:shd w:val="clear" w:color="auto" w:fill="FFFFFF"/>
        </w:rPr>
      </w:pPr>
      <w:r w:rsidRPr="007316E0">
        <w:rPr>
          <w:rStyle w:val="Strong"/>
          <w:rFonts w:ascii="Times New Roman" w:hAnsi="Times New Roman"/>
          <w:b w:val="0"/>
          <w:color w:val="000000"/>
          <w:sz w:val="24"/>
          <w:szCs w:val="24"/>
          <w:shd w:val="clear" w:color="auto" w:fill="FFFFFF"/>
        </w:rPr>
        <w:t xml:space="preserve">Nawawi, Ismail. 2009. </w:t>
      </w:r>
      <w:r w:rsidRPr="007316E0">
        <w:rPr>
          <w:rStyle w:val="Strong"/>
          <w:rFonts w:ascii="Times New Roman" w:hAnsi="Times New Roman"/>
          <w:b w:val="0"/>
          <w:i/>
          <w:color w:val="000000"/>
          <w:sz w:val="24"/>
          <w:szCs w:val="24"/>
          <w:shd w:val="clear" w:color="auto" w:fill="FFFFFF"/>
        </w:rPr>
        <w:t>Public Policy</w:t>
      </w:r>
      <w:r w:rsidRPr="007316E0">
        <w:rPr>
          <w:rStyle w:val="Strong"/>
          <w:rFonts w:ascii="Times New Roman" w:hAnsi="Times New Roman"/>
          <w:b w:val="0"/>
          <w:color w:val="000000"/>
          <w:sz w:val="24"/>
          <w:szCs w:val="24"/>
          <w:shd w:val="clear" w:color="auto" w:fill="FFFFFF"/>
        </w:rPr>
        <w:t>. Surabaya: PMN.</w:t>
      </w:r>
    </w:p>
    <w:p w14:paraId="21E44A52" w14:textId="77777777" w:rsidR="001168E0" w:rsidRPr="007316E0" w:rsidRDefault="001168E0" w:rsidP="00B863AF">
      <w:pPr>
        <w:spacing w:line="240" w:lineRule="auto"/>
        <w:ind w:left="720" w:hanging="720"/>
        <w:rPr>
          <w:rStyle w:val="Strong"/>
          <w:rFonts w:ascii="Times New Roman" w:hAnsi="Times New Roman"/>
          <w:b w:val="0"/>
          <w:color w:val="000000"/>
          <w:sz w:val="24"/>
          <w:szCs w:val="24"/>
          <w:shd w:val="clear" w:color="auto" w:fill="FFFFFF"/>
        </w:rPr>
      </w:pPr>
      <w:r w:rsidRPr="007316E0">
        <w:rPr>
          <w:rStyle w:val="Strong"/>
          <w:rFonts w:ascii="Times New Roman" w:hAnsi="Times New Roman"/>
          <w:b w:val="0"/>
          <w:color w:val="000000"/>
          <w:sz w:val="24"/>
          <w:szCs w:val="24"/>
          <w:shd w:val="clear" w:color="auto" w:fill="FFFFFF"/>
        </w:rPr>
        <w:t xml:space="preserve">Nugroho, Riant. 2014. </w:t>
      </w:r>
      <w:r w:rsidRPr="007316E0">
        <w:rPr>
          <w:rStyle w:val="Strong"/>
          <w:rFonts w:ascii="Times New Roman" w:hAnsi="Times New Roman"/>
          <w:b w:val="0"/>
          <w:i/>
          <w:color w:val="000000"/>
          <w:sz w:val="24"/>
          <w:szCs w:val="24"/>
          <w:shd w:val="clear" w:color="auto" w:fill="FFFFFF"/>
        </w:rPr>
        <w:t>Kebijakan Publik di Negara-negara Berkembang</w:t>
      </w:r>
      <w:r w:rsidRPr="007316E0">
        <w:rPr>
          <w:rStyle w:val="Strong"/>
          <w:rFonts w:ascii="Times New Roman" w:hAnsi="Times New Roman"/>
          <w:b w:val="0"/>
          <w:color w:val="000000"/>
          <w:sz w:val="24"/>
          <w:szCs w:val="24"/>
          <w:shd w:val="clear" w:color="auto" w:fill="FFFFFF"/>
        </w:rPr>
        <w:t>. Jakarta: Pustaka Pelajar.</w:t>
      </w:r>
    </w:p>
    <w:p w14:paraId="4E03F568" w14:textId="77777777" w:rsidR="001168E0" w:rsidRPr="007316E0" w:rsidRDefault="001168E0" w:rsidP="00B863AF">
      <w:pPr>
        <w:spacing w:line="240" w:lineRule="auto"/>
        <w:ind w:left="720" w:hanging="720"/>
        <w:rPr>
          <w:rStyle w:val="Strong"/>
          <w:rFonts w:ascii="Times New Roman" w:hAnsi="Times New Roman"/>
          <w:b w:val="0"/>
          <w:color w:val="000000"/>
          <w:sz w:val="24"/>
          <w:szCs w:val="24"/>
          <w:shd w:val="clear" w:color="auto" w:fill="FFFFFF"/>
        </w:rPr>
      </w:pPr>
      <w:r w:rsidRPr="007316E0">
        <w:rPr>
          <w:rStyle w:val="Strong"/>
          <w:rFonts w:ascii="Times New Roman" w:hAnsi="Times New Roman"/>
          <w:b w:val="0"/>
          <w:color w:val="000000"/>
          <w:sz w:val="24"/>
          <w:szCs w:val="24"/>
          <w:shd w:val="clear" w:color="auto" w:fill="FFFFFF"/>
        </w:rPr>
        <w:t xml:space="preserve">Nugroho. Riant. 2008. </w:t>
      </w:r>
      <w:r w:rsidRPr="007316E0">
        <w:rPr>
          <w:rStyle w:val="Strong"/>
          <w:rFonts w:ascii="Times New Roman" w:hAnsi="Times New Roman"/>
          <w:b w:val="0"/>
          <w:i/>
          <w:color w:val="000000"/>
          <w:sz w:val="24"/>
          <w:szCs w:val="24"/>
          <w:shd w:val="clear" w:color="auto" w:fill="FFFFFF"/>
        </w:rPr>
        <w:t>Public Policy</w:t>
      </w:r>
      <w:r w:rsidRPr="007316E0">
        <w:rPr>
          <w:rStyle w:val="Strong"/>
          <w:rFonts w:ascii="Times New Roman" w:hAnsi="Times New Roman"/>
          <w:b w:val="0"/>
          <w:color w:val="000000"/>
          <w:sz w:val="24"/>
          <w:szCs w:val="24"/>
          <w:shd w:val="clear" w:color="auto" w:fill="FFFFFF"/>
        </w:rPr>
        <w:t xml:space="preserve">. Jakarta: Alex Media Komputindo. </w:t>
      </w:r>
    </w:p>
    <w:p w14:paraId="08EA7AAA" w14:textId="77777777" w:rsidR="001168E0" w:rsidRPr="007316E0" w:rsidRDefault="001168E0" w:rsidP="00B863AF">
      <w:pPr>
        <w:spacing w:line="240" w:lineRule="auto"/>
        <w:ind w:left="720" w:hanging="720"/>
        <w:rPr>
          <w:rStyle w:val="Strong"/>
          <w:rFonts w:ascii="Times New Roman" w:hAnsi="Times New Roman"/>
          <w:b w:val="0"/>
          <w:color w:val="000000"/>
          <w:sz w:val="24"/>
          <w:szCs w:val="24"/>
          <w:shd w:val="clear" w:color="auto" w:fill="FFFFFF"/>
        </w:rPr>
      </w:pPr>
      <w:r w:rsidRPr="007316E0">
        <w:rPr>
          <w:rStyle w:val="Strong"/>
          <w:rFonts w:ascii="Times New Roman" w:hAnsi="Times New Roman"/>
          <w:b w:val="0"/>
          <w:color w:val="000000"/>
          <w:sz w:val="24"/>
          <w:szCs w:val="24"/>
          <w:shd w:val="clear" w:color="auto" w:fill="FFFFFF"/>
        </w:rPr>
        <w:t xml:space="preserve">Parsons, Wayne. 2001. </w:t>
      </w:r>
      <w:r w:rsidRPr="007316E0">
        <w:rPr>
          <w:rStyle w:val="Strong"/>
          <w:rFonts w:ascii="Times New Roman" w:hAnsi="Times New Roman"/>
          <w:b w:val="0"/>
          <w:i/>
          <w:color w:val="000000"/>
          <w:sz w:val="24"/>
          <w:szCs w:val="24"/>
          <w:shd w:val="clear" w:color="auto" w:fill="FFFFFF"/>
        </w:rPr>
        <w:t>Public Policy: Pengantar Teori dan Praktek Analisis Kebijakan</w:t>
      </w:r>
      <w:r w:rsidRPr="007316E0">
        <w:rPr>
          <w:rStyle w:val="Strong"/>
          <w:rFonts w:ascii="Times New Roman" w:hAnsi="Times New Roman"/>
          <w:b w:val="0"/>
          <w:color w:val="000000"/>
          <w:sz w:val="24"/>
          <w:szCs w:val="24"/>
          <w:shd w:val="clear" w:color="auto" w:fill="FFFFFF"/>
        </w:rPr>
        <w:t>. Jakarta: Kencana.</w:t>
      </w:r>
    </w:p>
    <w:p w14:paraId="2670841B" w14:textId="77777777" w:rsidR="001168E0" w:rsidRPr="007316E0" w:rsidRDefault="001168E0" w:rsidP="00B863AF">
      <w:pPr>
        <w:spacing w:line="240" w:lineRule="auto"/>
        <w:ind w:left="720" w:hanging="720"/>
        <w:rPr>
          <w:rStyle w:val="Strong"/>
          <w:rFonts w:ascii="Times New Roman" w:hAnsi="Times New Roman"/>
          <w:b w:val="0"/>
          <w:color w:val="000000"/>
          <w:sz w:val="24"/>
          <w:szCs w:val="24"/>
          <w:shd w:val="clear" w:color="auto" w:fill="FFFFFF"/>
        </w:rPr>
      </w:pPr>
      <w:r w:rsidRPr="007316E0">
        <w:rPr>
          <w:rStyle w:val="Strong"/>
          <w:rFonts w:ascii="Times New Roman" w:hAnsi="Times New Roman"/>
          <w:b w:val="0"/>
          <w:color w:val="000000"/>
          <w:sz w:val="24"/>
          <w:szCs w:val="24"/>
          <w:shd w:val="clear" w:color="auto" w:fill="FFFFFF"/>
        </w:rPr>
        <w:t xml:space="preserve">Pasolong, Harbani. 2010. </w:t>
      </w:r>
      <w:r w:rsidRPr="007316E0">
        <w:rPr>
          <w:rStyle w:val="Strong"/>
          <w:rFonts w:ascii="Times New Roman" w:hAnsi="Times New Roman"/>
          <w:b w:val="0"/>
          <w:i/>
          <w:color w:val="000000"/>
          <w:sz w:val="24"/>
          <w:szCs w:val="24"/>
          <w:shd w:val="clear" w:color="auto" w:fill="FFFFFF"/>
        </w:rPr>
        <w:t>Teori Administrasi Publik</w:t>
      </w:r>
      <w:r w:rsidRPr="007316E0">
        <w:rPr>
          <w:rStyle w:val="Strong"/>
          <w:rFonts w:ascii="Times New Roman" w:hAnsi="Times New Roman"/>
          <w:b w:val="0"/>
          <w:color w:val="000000"/>
          <w:sz w:val="24"/>
          <w:szCs w:val="24"/>
          <w:shd w:val="clear" w:color="auto" w:fill="FFFFFF"/>
        </w:rPr>
        <w:t>. Bandung: Alfabeta.</w:t>
      </w:r>
    </w:p>
    <w:p w14:paraId="4588CA10" w14:textId="77777777" w:rsidR="001168E0" w:rsidRPr="007316E0" w:rsidRDefault="001168E0" w:rsidP="00B863AF">
      <w:pPr>
        <w:spacing w:line="240" w:lineRule="auto"/>
        <w:ind w:left="720" w:hanging="720"/>
        <w:rPr>
          <w:rFonts w:ascii="Times New Roman" w:hAnsi="Times New Roman"/>
          <w:sz w:val="24"/>
          <w:szCs w:val="24"/>
        </w:rPr>
      </w:pPr>
      <w:r w:rsidRPr="007316E0">
        <w:rPr>
          <w:rFonts w:ascii="Times New Roman" w:hAnsi="Times New Roman"/>
          <w:sz w:val="24"/>
          <w:szCs w:val="24"/>
        </w:rPr>
        <w:t>Poerwandari K. 2007. „Pendekatan Kualitatif untuk Penelitian Perilaku Manusia‟. Lembaga</w:t>
      </w:r>
    </w:p>
    <w:p w14:paraId="2BBCA1E1" w14:textId="77777777" w:rsidR="001168E0" w:rsidRPr="007316E0" w:rsidRDefault="001168E0" w:rsidP="00B863AF">
      <w:pPr>
        <w:spacing w:line="240" w:lineRule="auto"/>
        <w:ind w:left="720" w:hanging="720"/>
        <w:rPr>
          <w:rFonts w:ascii="Times New Roman" w:hAnsi="Times New Roman"/>
          <w:sz w:val="24"/>
          <w:szCs w:val="24"/>
        </w:rPr>
      </w:pPr>
      <w:r w:rsidRPr="007316E0">
        <w:rPr>
          <w:rFonts w:ascii="Times New Roman" w:hAnsi="Times New Roman"/>
          <w:sz w:val="24"/>
          <w:szCs w:val="24"/>
        </w:rPr>
        <w:t xml:space="preserve">Riant, Nugroho D. 2004. </w:t>
      </w:r>
      <w:r w:rsidRPr="007316E0">
        <w:rPr>
          <w:rFonts w:ascii="Times New Roman" w:hAnsi="Times New Roman"/>
          <w:i/>
          <w:sz w:val="24"/>
          <w:szCs w:val="24"/>
        </w:rPr>
        <w:t>Kebijakan Publik: Formulasi, Implementasi dan Evaluasi</w:t>
      </w:r>
      <w:r w:rsidRPr="007316E0">
        <w:rPr>
          <w:rFonts w:ascii="Times New Roman" w:hAnsi="Times New Roman"/>
          <w:sz w:val="24"/>
          <w:szCs w:val="24"/>
        </w:rPr>
        <w:t>. Jakarta: PT. Elex Media Komputindo.</w:t>
      </w:r>
    </w:p>
    <w:p w14:paraId="7E9AF4F3" w14:textId="77777777" w:rsidR="001168E0" w:rsidRPr="007316E0" w:rsidRDefault="001168E0" w:rsidP="00B863AF">
      <w:pPr>
        <w:spacing w:line="240" w:lineRule="auto"/>
        <w:ind w:left="720" w:hanging="720"/>
        <w:rPr>
          <w:rFonts w:ascii="Times New Roman" w:hAnsi="Times New Roman"/>
          <w:sz w:val="24"/>
          <w:szCs w:val="24"/>
        </w:rPr>
      </w:pPr>
      <w:r w:rsidRPr="007316E0">
        <w:rPr>
          <w:rFonts w:ascii="Times New Roman" w:hAnsi="Times New Roman"/>
          <w:sz w:val="24"/>
          <w:szCs w:val="24"/>
        </w:rPr>
        <w:t xml:space="preserve">Samodra, Wibawa.,Yuyun . P dan Agus P. 1994. </w:t>
      </w:r>
      <w:r w:rsidRPr="007316E0">
        <w:rPr>
          <w:rFonts w:ascii="Times New Roman" w:hAnsi="Times New Roman"/>
          <w:i/>
          <w:sz w:val="24"/>
          <w:szCs w:val="24"/>
        </w:rPr>
        <w:t>Evaluasi Kebijakan Publik.</w:t>
      </w:r>
      <w:r w:rsidRPr="007316E0">
        <w:rPr>
          <w:rFonts w:ascii="Times New Roman" w:hAnsi="Times New Roman"/>
          <w:sz w:val="24"/>
          <w:szCs w:val="24"/>
        </w:rPr>
        <w:t xml:space="preserve"> Jakarta: Raja Grafindo Persada</w:t>
      </w:r>
    </w:p>
    <w:p w14:paraId="19B401AB" w14:textId="77777777" w:rsidR="001168E0" w:rsidRPr="007316E0" w:rsidRDefault="001168E0" w:rsidP="00B863AF">
      <w:pPr>
        <w:spacing w:line="240" w:lineRule="auto"/>
        <w:ind w:left="720" w:hanging="720"/>
        <w:rPr>
          <w:rStyle w:val="Strong"/>
          <w:rFonts w:ascii="Times New Roman" w:hAnsi="Times New Roman"/>
          <w:b w:val="0"/>
          <w:color w:val="000000"/>
          <w:sz w:val="24"/>
          <w:szCs w:val="24"/>
          <w:shd w:val="clear" w:color="auto" w:fill="FFFFFF"/>
        </w:rPr>
      </w:pPr>
      <w:r w:rsidRPr="007316E0">
        <w:rPr>
          <w:rStyle w:val="Strong"/>
          <w:rFonts w:ascii="Times New Roman" w:hAnsi="Times New Roman"/>
          <w:b w:val="0"/>
          <w:color w:val="000000"/>
          <w:sz w:val="24"/>
          <w:szCs w:val="24"/>
          <w:shd w:val="clear" w:color="auto" w:fill="FFFFFF"/>
        </w:rPr>
        <w:t xml:space="preserve">Subarsono, AG. 2005. </w:t>
      </w:r>
      <w:r w:rsidRPr="007316E0">
        <w:rPr>
          <w:rStyle w:val="Strong"/>
          <w:rFonts w:ascii="Times New Roman" w:hAnsi="Times New Roman"/>
          <w:b w:val="0"/>
          <w:i/>
          <w:color w:val="000000"/>
          <w:sz w:val="24"/>
          <w:szCs w:val="24"/>
          <w:shd w:val="clear" w:color="auto" w:fill="FFFFFF"/>
        </w:rPr>
        <w:t>Analisis Kebijakan Publik</w:t>
      </w:r>
      <w:r w:rsidRPr="007316E0">
        <w:rPr>
          <w:rStyle w:val="Strong"/>
          <w:rFonts w:ascii="Times New Roman" w:hAnsi="Times New Roman"/>
          <w:b w:val="0"/>
          <w:color w:val="000000"/>
          <w:sz w:val="24"/>
          <w:szCs w:val="24"/>
          <w:shd w:val="clear" w:color="auto" w:fill="FFFFFF"/>
        </w:rPr>
        <w:t>. Yogyakarta: Pustaka Pelajar.</w:t>
      </w:r>
    </w:p>
    <w:p w14:paraId="29B0CC79" w14:textId="77777777" w:rsidR="001168E0" w:rsidRPr="007316E0" w:rsidRDefault="001168E0" w:rsidP="00B863AF">
      <w:pPr>
        <w:spacing w:line="240" w:lineRule="auto"/>
        <w:ind w:left="720" w:hanging="720"/>
        <w:rPr>
          <w:rFonts w:ascii="Times New Roman" w:hAnsi="Times New Roman"/>
          <w:sz w:val="24"/>
          <w:szCs w:val="24"/>
        </w:rPr>
      </w:pPr>
      <w:r w:rsidRPr="007316E0">
        <w:rPr>
          <w:rFonts w:ascii="Times New Roman" w:hAnsi="Times New Roman"/>
          <w:sz w:val="24"/>
          <w:szCs w:val="24"/>
        </w:rPr>
        <w:t>Sugiyono. 2009. Metode Penelitian Pendidikan. Pendekatan Kuantitatif. Kualitatif. dan R&amp;D. Jakarta: Univeritas Indonesia.</w:t>
      </w:r>
    </w:p>
    <w:p w14:paraId="7EA0FF24" w14:textId="77777777" w:rsidR="001168E0" w:rsidRPr="007316E0" w:rsidRDefault="001168E0" w:rsidP="00B863AF">
      <w:pPr>
        <w:spacing w:line="240" w:lineRule="auto"/>
        <w:ind w:left="720" w:hanging="720"/>
        <w:rPr>
          <w:rStyle w:val="Strong"/>
          <w:rFonts w:ascii="Times New Roman" w:hAnsi="Times New Roman"/>
          <w:b w:val="0"/>
          <w:color w:val="000000"/>
          <w:sz w:val="24"/>
          <w:szCs w:val="24"/>
          <w:shd w:val="clear" w:color="auto" w:fill="FFFFFF"/>
        </w:rPr>
      </w:pPr>
      <w:r w:rsidRPr="007316E0">
        <w:rPr>
          <w:rStyle w:val="Strong"/>
          <w:rFonts w:ascii="Times New Roman" w:hAnsi="Times New Roman"/>
          <w:b w:val="0"/>
          <w:color w:val="000000"/>
          <w:sz w:val="24"/>
          <w:szCs w:val="24"/>
          <w:shd w:val="clear" w:color="auto" w:fill="FFFFFF"/>
        </w:rPr>
        <w:t xml:space="preserve">Suharto, Edi. 2005. </w:t>
      </w:r>
      <w:r w:rsidRPr="007316E0">
        <w:rPr>
          <w:rStyle w:val="Strong"/>
          <w:rFonts w:ascii="Times New Roman" w:hAnsi="Times New Roman"/>
          <w:b w:val="0"/>
          <w:i/>
          <w:color w:val="000000"/>
          <w:sz w:val="24"/>
          <w:szCs w:val="24"/>
          <w:shd w:val="clear" w:color="auto" w:fill="FFFFFF"/>
        </w:rPr>
        <w:t>Analisis Kebijakan Publik</w:t>
      </w:r>
      <w:r w:rsidRPr="007316E0">
        <w:rPr>
          <w:rStyle w:val="Strong"/>
          <w:rFonts w:ascii="Times New Roman" w:hAnsi="Times New Roman"/>
          <w:b w:val="0"/>
          <w:color w:val="000000"/>
          <w:sz w:val="24"/>
          <w:szCs w:val="24"/>
          <w:shd w:val="clear" w:color="auto" w:fill="FFFFFF"/>
        </w:rPr>
        <w:t>. Bandung: Alfabeta.</w:t>
      </w:r>
    </w:p>
    <w:p w14:paraId="01690955" w14:textId="77777777" w:rsidR="001168E0" w:rsidRPr="007316E0" w:rsidRDefault="001168E0" w:rsidP="00B863AF">
      <w:pPr>
        <w:spacing w:line="240" w:lineRule="auto"/>
        <w:ind w:left="720" w:hanging="720"/>
        <w:rPr>
          <w:rStyle w:val="Strong"/>
          <w:rFonts w:ascii="Times New Roman" w:hAnsi="Times New Roman"/>
          <w:b w:val="0"/>
          <w:color w:val="000000"/>
          <w:sz w:val="24"/>
          <w:szCs w:val="24"/>
          <w:shd w:val="clear" w:color="auto" w:fill="FFFFFF"/>
        </w:rPr>
      </w:pPr>
      <w:r w:rsidRPr="007316E0">
        <w:rPr>
          <w:rStyle w:val="Strong"/>
          <w:rFonts w:ascii="Times New Roman" w:hAnsi="Times New Roman"/>
          <w:b w:val="0"/>
          <w:color w:val="000000"/>
          <w:sz w:val="24"/>
          <w:szCs w:val="24"/>
          <w:shd w:val="clear" w:color="auto" w:fill="FFFFFF"/>
        </w:rPr>
        <w:t>Thoha, Miftah. 2011</w:t>
      </w:r>
      <w:r w:rsidRPr="007316E0">
        <w:rPr>
          <w:rStyle w:val="Strong"/>
          <w:rFonts w:ascii="Times New Roman" w:hAnsi="Times New Roman"/>
          <w:b w:val="0"/>
          <w:i/>
          <w:color w:val="000000"/>
          <w:sz w:val="24"/>
          <w:szCs w:val="24"/>
          <w:shd w:val="clear" w:color="auto" w:fill="FFFFFF"/>
        </w:rPr>
        <w:t>. Ilmu Administrasi Publik dan Kontemporer.</w:t>
      </w:r>
      <w:r w:rsidRPr="007316E0">
        <w:rPr>
          <w:rStyle w:val="Strong"/>
          <w:rFonts w:ascii="Times New Roman" w:hAnsi="Times New Roman"/>
          <w:b w:val="0"/>
          <w:color w:val="000000"/>
          <w:sz w:val="24"/>
          <w:szCs w:val="24"/>
          <w:shd w:val="clear" w:color="auto" w:fill="FFFFFF"/>
        </w:rPr>
        <w:t xml:space="preserve"> Jakarta: Kencana.</w:t>
      </w:r>
    </w:p>
    <w:p w14:paraId="3597C218" w14:textId="77777777" w:rsidR="001168E0" w:rsidRPr="007316E0" w:rsidRDefault="001168E0" w:rsidP="00B863AF">
      <w:pPr>
        <w:spacing w:line="240" w:lineRule="auto"/>
        <w:ind w:left="720" w:hanging="720"/>
        <w:rPr>
          <w:rStyle w:val="Strong"/>
          <w:rFonts w:ascii="Times New Roman" w:hAnsi="Times New Roman"/>
          <w:b w:val="0"/>
          <w:color w:val="000000"/>
          <w:sz w:val="24"/>
          <w:szCs w:val="24"/>
          <w:shd w:val="clear" w:color="auto" w:fill="FFFFFF"/>
        </w:rPr>
      </w:pPr>
      <w:r w:rsidRPr="007316E0">
        <w:rPr>
          <w:rStyle w:val="Strong"/>
          <w:rFonts w:ascii="Times New Roman" w:hAnsi="Times New Roman"/>
          <w:b w:val="0"/>
          <w:color w:val="000000"/>
          <w:sz w:val="24"/>
          <w:szCs w:val="24"/>
          <w:shd w:val="clear" w:color="auto" w:fill="FFFFFF"/>
        </w:rPr>
        <w:t xml:space="preserve">Wibawa, Samodra. 2011. </w:t>
      </w:r>
      <w:r w:rsidRPr="007316E0">
        <w:rPr>
          <w:rStyle w:val="Strong"/>
          <w:rFonts w:ascii="Times New Roman" w:hAnsi="Times New Roman"/>
          <w:b w:val="0"/>
          <w:i/>
          <w:color w:val="000000"/>
          <w:sz w:val="24"/>
          <w:szCs w:val="24"/>
          <w:shd w:val="clear" w:color="auto" w:fill="FFFFFF"/>
        </w:rPr>
        <w:t>Politik Perumusan Kebijakan Publik</w:t>
      </w:r>
      <w:r w:rsidRPr="007316E0">
        <w:rPr>
          <w:rStyle w:val="Strong"/>
          <w:rFonts w:ascii="Times New Roman" w:hAnsi="Times New Roman"/>
          <w:b w:val="0"/>
          <w:color w:val="000000"/>
          <w:sz w:val="24"/>
          <w:szCs w:val="24"/>
          <w:shd w:val="clear" w:color="auto" w:fill="FFFFFF"/>
        </w:rPr>
        <w:t>. Yogyakarta: Graha Ilmu.</w:t>
      </w:r>
    </w:p>
    <w:p w14:paraId="19FDDFC0" w14:textId="77777777" w:rsidR="001168E0" w:rsidRPr="007316E0" w:rsidRDefault="001168E0" w:rsidP="00B863AF">
      <w:pPr>
        <w:spacing w:line="240" w:lineRule="auto"/>
        <w:ind w:left="720" w:hanging="720"/>
        <w:rPr>
          <w:rStyle w:val="Strong"/>
          <w:rFonts w:ascii="Times New Roman" w:hAnsi="Times New Roman"/>
          <w:b w:val="0"/>
          <w:color w:val="000000"/>
          <w:sz w:val="24"/>
          <w:szCs w:val="24"/>
          <w:shd w:val="clear" w:color="auto" w:fill="FFFFFF"/>
        </w:rPr>
      </w:pPr>
      <w:r w:rsidRPr="007316E0">
        <w:rPr>
          <w:rStyle w:val="Strong"/>
          <w:rFonts w:ascii="Times New Roman" w:hAnsi="Times New Roman"/>
          <w:b w:val="0"/>
          <w:color w:val="000000"/>
          <w:sz w:val="24"/>
          <w:szCs w:val="24"/>
          <w:shd w:val="clear" w:color="auto" w:fill="FFFFFF"/>
        </w:rPr>
        <w:t xml:space="preserve">Winarno, Budi. 2007. </w:t>
      </w:r>
      <w:r w:rsidRPr="007316E0">
        <w:rPr>
          <w:rStyle w:val="Strong"/>
          <w:rFonts w:ascii="Times New Roman" w:hAnsi="Times New Roman"/>
          <w:b w:val="0"/>
          <w:i/>
          <w:color w:val="000000"/>
          <w:sz w:val="24"/>
          <w:szCs w:val="24"/>
          <w:shd w:val="clear" w:color="auto" w:fill="FFFFFF"/>
        </w:rPr>
        <w:t>Kebijakan Publik: Teori dan Proses</w:t>
      </w:r>
      <w:r w:rsidRPr="007316E0">
        <w:rPr>
          <w:rStyle w:val="Strong"/>
          <w:rFonts w:ascii="Times New Roman" w:hAnsi="Times New Roman"/>
          <w:b w:val="0"/>
          <w:color w:val="000000"/>
          <w:sz w:val="24"/>
          <w:szCs w:val="24"/>
          <w:shd w:val="clear" w:color="auto" w:fill="FFFFFF"/>
        </w:rPr>
        <w:t>. Yogyakarta: Media Pressindo.</w:t>
      </w:r>
    </w:p>
    <w:p w14:paraId="69DE14F3" w14:textId="77777777" w:rsidR="00332357" w:rsidRPr="00713897" w:rsidRDefault="00332357" w:rsidP="001168E0">
      <w:pPr>
        <w:widowControl w:val="0"/>
        <w:spacing w:after="120" w:line="240" w:lineRule="auto"/>
        <w:ind w:left="567" w:right="-71" w:hanging="567"/>
        <w:rPr>
          <w:lang w:val="id-ID"/>
        </w:rPr>
      </w:pPr>
    </w:p>
    <w:sectPr w:rsidR="00332357" w:rsidRPr="00713897" w:rsidSect="00232DD4">
      <w:type w:val="continuous"/>
      <w:pgSz w:w="11906" w:h="16838" w:code="9"/>
      <w:pgMar w:top="1296" w:right="1008" w:bottom="1008" w:left="1152" w:header="720" w:footer="720" w:gutter="0"/>
      <w:pgNumType w:fmt="lowerRoman" w:start="1"/>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A35D1" w14:textId="77777777" w:rsidR="004D1828" w:rsidRDefault="004D1828" w:rsidP="00BA3E53">
      <w:pPr>
        <w:spacing w:line="240" w:lineRule="auto"/>
      </w:pPr>
      <w:r>
        <w:separator/>
      </w:r>
    </w:p>
  </w:endnote>
  <w:endnote w:type="continuationSeparator" w:id="0">
    <w:p w14:paraId="078DD79D" w14:textId="77777777" w:rsidR="004D1828" w:rsidRDefault="004D1828" w:rsidP="00BA3E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219139"/>
      <w:docPartObj>
        <w:docPartGallery w:val="Page Numbers (Bottom of Page)"/>
        <w:docPartUnique/>
      </w:docPartObj>
    </w:sdtPr>
    <w:sdtEndPr>
      <w:rPr>
        <w:noProof/>
      </w:rPr>
    </w:sdtEndPr>
    <w:sdtContent>
      <w:p w14:paraId="7F6969B3" w14:textId="151681F6" w:rsidR="00232DD4" w:rsidRDefault="00232DD4">
        <w:pPr>
          <w:pStyle w:val="Footer"/>
          <w:jc w:val="center"/>
        </w:pPr>
        <w:r>
          <w:fldChar w:fldCharType="begin"/>
        </w:r>
        <w:r>
          <w:instrText xml:space="preserve"> PAGE   \* MERGEFORMAT </w:instrText>
        </w:r>
        <w:r>
          <w:fldChar w:fldCharType="separate"/>
        </w:r>
        <w:r w:rsidR="000E3208">
          <w:rPr>
            <w:noProof/>
          </w:rPr>
          <w:t>ii</w:t>
        </w:r>
        <w:r>
          <w:rPr>
            <w:noProof/>
          </w:rPr>
          <w:fldChar w:fldCharType="end"/>
        </w:r>
      </w:p>
    </w:sdtContent>
  </w:sdt>
  <w:p w14:paraId="2C6233C7" w14:textId="77777777" w:rsidR="00232DD4" w:rsidRDefault="00232D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4EE95" w14:textId="015C94C8" w:rsidR="00E25533" w:rsidRDefault="00E25533" w:rsidP="00232DD4">
    <w:pPr>
      <w:pStyle w:val="Footer"/>
    </w:pPr>
  </w:p>
  <w:p w14:paraId="03DF1E95" w14:textId="77777777" w:rsidR="00E25533" w:rsidRDefault="00E255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F63EA" w14:textId="77777777" w:rsidR="004D1828" w:rsidRDefault="004D1828" w:rsidP="00BA3E53">
      <w:pPr>
        <w:spacing w:line="240" w:lineRule="auto"/>
      </w:pPr>
      <w:r>
        <w:separator/>
      </w:r>
    </w:p>
  </w:footnote>
  <w:footnote w:type="continuationSeparator" w:id="0">
    <w:p w14:paraId="1E54CF2A" w14:textId="77777777" w:rsidR="004D1828" w:rsidRDefault="004D1828" w:rsidP="00BA3E5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1373"/>
    <w:multiLevelType w:val="hybridMultilevel"/>
    <w:tmpl w:val="3D626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46C68"/>
    <w:multiLevelType w:val="hybridMultilevel"/>
    <w:tmpl w:val="46FCA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CB389E"/>
    <w:multiLevelType w:val="hybridMultilevel"/>
    <w:tmpl w:val="19D43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73213"/>
    <w:multiLevelType w:val="hybridMultilevel"/>
    <w:tmpl w:val="8C2261CE"/>
    <w:lvl w:ilvl="0" w:tplc="B6EC0B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37124A"/>
    <w:multiLevelType w:val="multilevel"/>
    <w:tmpl w:val="C7548112"/>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1D414A"/>
    <w:multiLevelType w:val="hybridMultilevel"/>
    <w:tmpl w:val="8C2261CE"/>
    <w:lvl w:ilvl="0" w:tplc="B6EC0B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B46149"/>
    <w:multiLevelType w:val="hybridMultilevel"/>
    <w:tmpl w:val="F5D2F9C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A5B65E8"/>
    <w:multiLevelType w:val="hybridMultilevel"/>
    <w:tmpl w:val="94A4FB68"/>
    <w:lvl w:ilvl="0" w:tplc="B32056A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15:restartNumberingAfterBreak="0">
    <w:nsid w:val="47043201"/>
    <w:multiLevelType w:val="multilevel"/>
    <w:tmpl w:val="C97E8572"/>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1F7E6A"/>
    <w:multiLevelType w:val="multilevel"/>
    <w:tmpl w:val="17706E7A"/>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70392A"/>
    <w:multiLevelType w:val="hybridMultilevel"/>
    <w:tmpl w:val="99E46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C82FE6"/>
    <w:multiLevelType w:val="hybridMultilevel"/>
    <w:tmpl w:val="962489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091611"/>
    <w:multiLevelType w:val="hybridMultilevel"/>
    <w:tmpl w:val="7694830A"/>
    <w:lvl w:ilvl="0" w:tplc="B95CAAC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EF46BC"/>
    <w:multiLevelType w:val="hybridMultilevel"/>
    <w:tmpl w:val="B48E4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87568B"/>
    <w:multiLevelType w:val="hybridMultilevel"/>
    <w:tmpl w:val="02FA883E"/>
    <w:lvl w:ilvl="0" w:tplc="3EA81D7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1"/>
  </w:num>
  <w:num w:numId="5">
    <w:abstractNumId w:val="6"/>
  </w:num>
  <w:num w:numId="6">
    <w:abstractNumId w:val="5"/>
  </w:num>
  <w:num w:numId="7">
    <w:abstractNumId w:val="3"/>
  </w:num>
  <w:num w:numId="8">
    <w:abstractNumId w:val="12"/>
  </w:num>
  <w:num w:numId="9">
    <w:abstractNumId w:val="8"/>
  </w:num>
  <w:num w:numId="10">
    <w:abstractNumId w:val="9"/>
  </w:num>
  <w:num w:numId="11">
    <w:abstractNumId w:val="4"/>
  </w:num>
  <w:num w:numId="12">
    <w:abstractNumId w:val="14"/>
  </w:num>
  <w:num w:numId="13">
    <w:abstractNumId w:val="1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62B"/>
    <w:rsid w:val="0004010B"/>
    <w:rsid w:val="000E3208"/>
    <w:rsid w:val="00115F59"/>
    <w:rsid w:val="001168E0"/>
    <w:rsid w:val="001D5AC3"/>
    <w:rsid w:val="00232DD4"/>
    <w:rsid w:val="00323BE3"/>
    <w:rsid w:val="00332357"/>
    <w:rsid w:val="003B5F02"/>
    <w:rsid w:val="003B60C7"/>
    <w:rsid w:val="003B6EC6"/>
    <w:rsid w:val="003C5623"/>
    <w:rsid w:val="003D4C15"/>
    <w:rsid w:val="003D6199"/>
    <w:rsid w:val="003E27B1"/>
    <w:rsid w:val="00426F09"/>
    <w:rsid w:val="004A7EEF"/>
    <w:rsid w:val="004D1828"/>
    <w:rsid w:val="004D189A"/>
    <w:rsid w:val="004E256A"/>
    <w:rsid w:val="00543770"/>
    <w:rsid w:val="005640CC"/>
    <w:rsid w:val="00596788"/>
    <w:rsid w:val="005C68EB"/>
    <w:rsid w:val="006201B7"/>
    <w:rsid w:val="00655B35"/>
    <w:rsid w:val="006743C4"/>
    <w:rsid w:val="00677906"/>
    <w:rsid w:val="006A762B"/>
    <w:rsid w:val="00713897"/>
    <w:rsid w:val="007A3645"/>
    <w:rsid w:val="0080672A"/>
    <w:rsid w:val="00823853"/>
    <w:rsid w:val="008A72FC"/>
    <w:rsid w:val="00A12884"/>
    <w:rsid w:val="00A20C91"/>
    <w:rsid w:val="00A24B99"/>
    <w:rsid w:val="00A666BB"/>
    <w:rsid w:val="00A74574"/>
    <w:rsid w:val="00B03525"/>
    <w:rsid w:val="00B0763C"/>
    <w:rsid w:val="00B863AF"/>
    <w:rsid w:val="00BA3E53"/>
    <w:rsid w:val="00C66E8C"/>
    <w:rsid w:val="00C67FD6"/>
    <w:rsid w:val="00C94815"/>
    <w:rsid w:val="00CA5785"/>
    <w:rsid w:val="00DE220C"/>
    <w:rsid w:val="00E20D2A"/>
    <w:rsid w:val="00E25533"/>
    <w:rsid w:val="00E5059C"/>
    <w:rsid w:val="00FB2A8E"/>
    <w:rsid w:val="00FF47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68E9F2"/>
  <w15:docId w15:val="{7D4CE16F-6D97-4491-AEE3-5ADC630E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62B"/>
    <w:pPr>
      <w:spacing w:after="0" w:line="360" w:lineRule="auto"/>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762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aliases w:val="tabel,Body Text Char1,Char Char2,Char Char21,List Paragraph1,List Paragraph2"/>
    <w:basedOn w:val="Normal"/>
    <w:link w:val="ListParagraphChar"/>
    <w:uiPriority w:val="34"/>
    <w:qFormat/>
    <w:rsid w:val="006A762B"/>
    <w:pPr>
      <w:ind w:left="720"/>
      <w:contextualSpacing/>
    </w:pPr>
  </w:style>
  <w:style w:type="paragraph" w:styleId="Footer">
    <w:name w:val="footer"/>
    <w:basedOn w:val="Normal"/>
    <w:link w:val="FooterChar"/>
    <w:uiPriority w:val="99"/>
    <w:unhideWhenUsed/>
    <w:rsid w:val="006A762B"/>
    <w:pPr>
      <w:tabs>
        <w:tab w:val="center" w:pos="4680"/>
        <w:tab w:val="right" w:pos="9360"/>
      </w:tabs>
      <w:spacing w:line="240" w:lineRule="auto"/>
    </w:pPr>
  </w:style>
  <w:style w:type="character" w:customStyle="1" w:styleId="FooterChar">
    <w:name w:val="Footer Char"/>
    <w:basedOn w:val="DefaultParagraphFont"/>
    <w:link w:val="Footer"/>
    <w:uiPriority w:val="99"/>
    <w:rsid w:val="006A762B"/>
    <w:rPr>
      <w:lang w:val="en-US"/>
    </w:rPr>
  </w:style>
  <w:style w:type="paragraph" w:customStyle="1" w:styleId="HEPIJUDUL">
    <w:name w:val="HEPI_JUDUL"/>
    <w:basedOn w:val="Normal"/>
    <w:qFormat/>
    <w:rsid w:val="006A762B"/>
    <w:pPr>
      <w:spacing w:line="240" w:lineRule="auto"/>
      <w:jc w:val="center"/>
    </w:pPr>
    <w:rPr>
      <w:rFonts w:ascii="Garamond" w:eastAsia="Calibri" w:hAnsi="Garamond" w:cs="Times New Roman"/>
      <w:b/>
      <w:sz w:val="24"/>
      <w:lang w:val="id-ID"/>
    </w:rPr>
  </w:style>
  <w:style w:type="paragraph" w:customStyle="1" w:styleId="HEPIPENULIS">
    <w:name w:val="HEPI_PENULIS"/>
    <w:basedOn w:val="HEPIJUDUL"/>
    <w:qFormat/>
    <w:rsid w:val="006A762B"/>
    <w:pPr>
      <w:spacing w:before="240"/>
    </w:pPr>
    <w:rPr>
      <w:b w:val="0"/>
      <w:i/>
    </w:rPr>
  </w:style>
  <w:style w:type="paragraph" w:customStyle="1" w:styleId="HEPIPENULISIDENTITAS">
    <w:name w:val="HEPI_PENULIS_IDENTITAS"/>
    <w:basedOn w:val="Normal"/>
    <w:qFormat/>
    <w:rsid w:val="006A762B"/>
    <w:pPr>
      <w:spacing w:line="240" w:lineRule="auto"/>
      <w:jc w:val="center"/>
    </w:pPr>
    <w:rPr>
      <w:rFonts w:ascii="Garamond" w:eastAsia="Calibri" w:hAnsi="Garamond" w:cs="Times New Roman"/>
      <w:sz w:val="24"/>
      <w:lang w:val="id-ID"/>
    </w:rPr>
  </w:style>
  <w:style w:type="character" w:styleId="Hyperlink">
    <w:name w:val="Hyperlink"/>
    <w:uiPriority w:val="99"/>
    <w:unhideWhenUsed/>
    <w:rsid w:val="006A762B"/>
    <w:rPr>
      <w:rFonts w:cs="Times New Roman"/>
      <w:color w:val="0000FF"/>
      <w:u w:val="single"/>
    </w:rPr>
  </w:style>
  <w:style w:type="paragraph" w:customStyle="1" w:styleId="HEPIABSTRAKJUDUL">
    <w:name w:val="HEPI_ABSTRAK_JUDUL"/>
    <w:basedOn w:val="HEPIJUDUL"/>
    <w:qFormat/>
    <w:rsid w:val="006A762B"/>
    <w:pPr>
      <w:spacing w:before="120" w:after="60"/>
    </w:pPr>
  </w:style>
  <w:style w:type="paragraph" w:styleId="Header">
    <w:name w:val="header"/>
    <w:basedOn w:val="Normal"/>
    <w:link w:val="HeaderChar"/>
    <w:uiPriority w:val="99"/>
    <w:unhideWhenUsed/>
    <w:rsid w:val="00BA3E53"/>
    <w:pPr>
      <w:tabs>
        <w:tab w:val="center" w:pos="4513"/>
        <w:tab w:val="right" w:pos="9026"/>
      </w:tabs>
      <w:spacing w:line="240" w:lineRule="auto"/>
    </w:pPr>
  </w:style>
  <w:style w:type="character" w:customStyle="1" w:styleId="HeaderChar">
    <w:name w:val="Header Char"/>
    <w:basedOn w:val="DefaultParagraphFont"/>
    <w:link w:val="Header"/>
    <w:uiPriority w:val="99"/>
    <w:rsid w:val="00BA3E53"/>
    <w:rPr>
      <w:lang w:val="en-US"/>
    </w:rPr>
  </w:style>
  <w:style w:type="table" w:styleId="TableGrid">
    <w:name w:val="Table Grid"/>
    <w:basedOn w:val="TableNormal"/>
    <w:uiPriority w:val="39"/>
    <w:rsid w:val="0080672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el Char,Body Text Char1 Char,Char Char2 Char,Char Char21 Char,List Paragraph1 Char,List Paragraph2 Char"/>
    <w:link w:val="ListParagraph"/>
    <w:uiPriority w:val="34"/>
    <w:locked/>
    <w:rsid w:val="0080672A"/>
    <w:rPr>
      <w:lang w:val="en-US"/>
    </w:rPr>
  </w:style>
  <w:style w:type="paragraph" w:styleId="NoSpacing">
    <w:name w:val="No Spacing"/>
    <w:uiPriority w:val="1"/>
    <w:qFormat/>
    <w:rsid w:val="00823853"/>
    <w:pPr>
      <w:spacing w:after="0" w:line="240" w:lineRule="auto"/>
    </w:pPr>
    <w:rPr>
      <w:rFonts w:ascii="Calibri" w:eastAsia="Calibri" w:hAnsi="Calibri" w:cs="Times New Roman"/>
      <w:lang w:val="en-US"/>
    </w:rPr>
  </w:style>
  <w:style w:type="character" w:styleId="Strong">
    <w:name w:val="Strong"/>
    <w:uiPriority w:val="22"/>
    <w:qFormat/>
    <w:rsid w:val="001168E0"/>
    <w:rPr>
      <w:rFonts w:cs="Times New Roman"/>
      <w:b/>
      <w:bCs/>
    </w:rPr>
  </w:style>
  <w:style w:type="paragraph" w:styleId="FootnoteText">
    <w:name w:val="footnote text"/>
    <w:basedOn w:val="Normal"/>
    <w:link w:val="FootnoteTextChar"/>
    <w:uiPriority w:val="99"/>
    <w:unhideWhenUsed/>
    <w:rsid w:val="001168E0"/>
    <w:pPr>
      <w:spacing w:line="240" w:lineRule="auto"/>
      <w:jc w:val="left"/>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1168E0"/>
    <w:rPr>
      <w:rFonts w:ascii="Calibri" w:eastAsia="Times New Roman" w:hAnsi="Calibri" w:cs="Times New Roman"/>
      <w:sz w:val="20"/>
      <w:szCs w:val="20"/>
      <w:lang w:val="en-US"/>
    </w:rPr>
  </w:style>
  <w:style w:type="paragraph" w:styleId="BalloonText">
    <w:name w:val="Balloon Text"/>
    <w:basedOn w:val="Normal"/>
    <w:link w:val="BalloonTextChar"/>
    <w:uiPriority w:val="99"/>
    <w:semiHidden/>
    <w:unhideWhenUsed/>
    <w:rsid w:val="00232DD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DD4"/>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9FA4E-AB06-467D-9FF1-B574D2BC8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4632</Words>
  <Characters>26404</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Rodlial Ramdhan T.A. S.IP., M.AP.</dc:creator>
  <cp:lastModifiedBy>Owner</cp:lastModifiedBy>
  <cp:revision>2</cp:revision>
  <cp:lastPrinted>2018-03-19T11:25:00Z</cp:lastPrinted>
  <dcterms:created xsi:type="dcterms:W3CDTF">2018-03-19T11:31:00Z</dcterms:created>
  <dcterms:modified xsi:type="dcterms:W3CDTF">2018-03-19T11:31:00Z</dcterms:modified>
</cp:coreProperties>
</file>