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Smith, Teori Pertumbuhan Ekonomi Perencanaan dan Pembangunan. PT. Raja Grafindo Pustaka. Jakarta.</w:t>
      </w:r>
    </w:p>
    <w:p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Atahrim, Avanda Fahri. 2013. Analisis Pengaruh Tenaga Kerja dan Pengeluaran Pemerintah Terhadap Pertumbuhan Ekonomi Sektor Industri Kabupaten/Kota di Provinsi Jawa Tengah. Skripsi. FEB UIN Syarif Hidayatullah. Jakarta.</w:t>
      </w:r>
    </w:p>
    <w:p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Bachrawi, sanusi. 2004. Pengantar Ekonomi Pembangunan. Rineka Cipta; Jakarta</w:t>
      </w:r>
    </w:p>
    <w:p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 Pusat Statistik Provinsi Jawa Barat, Berbagai Tahun Terbitan, </w:t>
      </w:r>
      <w:r>
        <w:rPr>
          <w:rFonts w:ascii="Times New Roman" w:hAnsi="Times New Roman" w:cs="Times New Roman"/>
          <w:i/>
          <w:iCs/>
          <w:sz w:val="24"/>
          <w:szCs w:val="24"/>
        </w:rPr>
        <w:t>Jawa Barat Dalam Angka</w:t>
      </w:r>
      <w:r>
        <w:rPr>
          <w:rFonts w:ascii="Times New Roman" w:hAnsi="Times New Roman" w:cs="Times New Roman"/>
          <w:sz w:val="24"/>
          <w:szCs w:val="24"/>
        </w:rPr>
        <w:t>, BPS Provinsi Jawa Barat.</w:t>
      </w:r>
    </w:p>
    <w:p>
      <w:pPr>
        <w:ind w:left="720" w:hanging="72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</w:rPr>
        <w:t>BAPPENAS, dan UNDP. 2005. Laporan Pembangunan Manusia 2004: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Ekonomi dari Demokrasi Membiayai Pembangunan Manusia Indonesia.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Jakarta: BPS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.</w:t>
      </w:r>
    </w:p>
    <w:p>
      <w:pPr>
        <w:ind w:left="720" w:hanging="72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>Basri, Faisal dan Haris Munandar. 2009. Lanskap Ekonomi Indonesia, Jakarta : Kencana</w:t>
      </w:r>
    </w:p>
    <w:p>
      <w:pPr>
        <w:ind w:left="720" w:hanging="72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</w:rPr>
        <w:t>BPS. Produk Domestik Regional Bruto Kabupaten/Kota Di Indonesia 2010-2014. Katalog BPS: 9302003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.</w:t>
      </w:r>
    </w:p>
    <w:p>
      <w:pPr>
        <w:ind w:left="720" w:hanging="72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>Bulohlabna, C. 2008. Tipologi dan Pengaruh Infrastruktur terhadap Pertumbuhan Ekonomi Kawasan Timur Indonesia [Skripsi]. Fakultas Ekonomi dan Manajemen, Institut Pertanian Bogor, Bogor.</w:t>
      </w:r>
    </w:p>
    <w:p>
      <w:pPr>
        <w:ind w:left="720" w:hanging="72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id-ID"/>
        </w:rPr>
        <w:t>Gujarati, D.N. 2006. Dasar-Dasar Ekonometrika Ed Ke-3. Julius A Mulyadi [penerjemah]. Jakarta (ID): Erlangga.</w:t>
      </w:r>
    </w:p>
    <w:p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Jhingan, M.L, (2001), </w:t>
      </w:r>
      <w:r>
        <w:rPr>
          <w:rFonts w:ascii="Times New Roman" w:hAnsi="Times New Roman" w:cs="Times New Roman"/>
          <w:i/>
          <w:iCs/>
          <w:sz w:val="24"/>
          <w:szCs w:val="24"/>
        </w:rPr>
        <w:t>Ekonomi Pembangunan dan Perencanaan</w:t>
      </w:r>
      <w:r>
        <w:rPr>
          <w:rFonts w:ascii="Times New Roman" w:hAnsi="Times New Roman" w:cs="Times New Roman"/>
          <w:sz w:val="24"/>
          <w:szCs w:val="24"/>
        </w:rPr>
        <w:t>, P.T. Raja Grifindo Persada, Jakarta.</w:t>
      </w:r>
    </w:p>
    <w:p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Kuncoro, Mudrajad. 2010. Dasar-dasar Ekonomika Pembangunan, UPP STIM YKPN Yogyakarta.</w:t>
      </w:r>
    </w:p>
    <w:p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Mangkoesoebroto, Guritno, 1993, Ekonomi Publik, Edisi–III, BPFE, Yogyakarta.</w:t>
      </w:r>
    </w:p>
    <w:p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Mankiw, N. Gregory. 2001.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Principles of Economics.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id-ID"/>
        </w:rPr>
        <w:t>Fort Worth: Harcourt College Publishers.</w:t>
      </w:r>
    </w:p>
    <w:p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Maqin, A. (2011). Pengaruh Kondisi Infrastruktur terhadap Pertumbuhan Ekonomi di Jawa Barat. Trikonomika, 10-18.</w:t>
      </w:r>
    </w:p>
    <w:p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Pratama Rahardja dan Mandala Manurung, Teori Ekonomi Makro: Suatu Pengantar, Lembaga Penerbit FE UI, 2008.</w:t>
      </w:r>
    </w:p>
    <w:p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Sjafrizal, 2012, Pertumbuhan Ekonomi dan Ketimpangan Regional Wilayah Indonesia Bagian Barat, Jakarta, Jurnal Buletin Prisma.</w:t>
      </w:r>
    </w:p>
    <w:p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"/>
          <w:color w:val="000000"/>
          <w:sz w:val="23"/>
        </w:rPr>
        <w:t>Sukirno, Sadono. 2002. Teori Mikro Ekonomi. Cetakan Keempat Belas. Rajawali Press: Jakarta.</w:t>
      </w:r>
    </w:p>
    <w:p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Tarigan, Robinson, (2010),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Ekonomi Regional: Teori dan Aplikasi, Bumi Aksara</w:t>
      </w:r>
      <w:r>
        <w:rPr>
          <w:rFonts w:ascii="Times New Roman" w:hAnsi="Times New Roman" w:cs="Times New Roman"/>
          <w:sz w:val="24"/>
          <w:szCs w:val="24"/>
          <w:lang w:val="en-US"/>
        </w:rPr>
        <w:t>, Jakarta.</w:t>
      </w:r>
    </w:p>
    <w:p>
      <w:pPr>
        <w:ind w:left="720" w:hanging="720"/>
        <w:jc w:val="both"/>
        <w:rPr>
          <w:rFonts w:hint="default" w:ascii="Times New Roman" w:hAnsi="Times New Roman" w:eastAsia="Times New Roman"/>
          <w:color w:val="000000"/>
          <w:sz w:val="23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Todaro, M. P. dan S. C. Smith. 2006. Pembangunan Ekonomi. Edisi kesembilan. Erlangga, Jakarta.</w:t>
      </w:r>
    </w:p>
    <w:p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3"/>
        </w:rPr>
        <w:t xml:space="preserve">World Bank. 1994. </w:t>
      </w:r>
      <w:r>
        <w:rPr>
          <w:rFonts w:hint="default" w:ascii="Times New Roman" w:hAnsi="Times New Roman" w:eastAsia="Times New Roman"/>
          <w:i/>
          <w:color w:val="000000"/>
          <w:sz w:val="23"/>
        </w:rPr>
        <w:t xml:space="preserve">World Development Report: Infrastructure for Development. </w:t>
      </w:r>
      <w:r>
        <w:rPr>
          <w:rFonts w:hint="default" w:ascii="Times New Roman" w:hAnsi="Times New Roman" w:eastAsia="Times New Roman"/>
          <w:color w:val="000000"/>
          <w:sz w:val="23"/>
        </w:rPr>
        <w:t xml:space="preserve">Oxford University Press, New York. </w:t>
      </w:r>
    </w:p>
    <w:p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3"/>
        </w:rPr>
        <w:t xml:space="preserve">Yoshino N, Nakahighasi M. 2000. </w:t>
      </w:r>
      <w:r>
        <w:rPr>
          <w:rFonts w:hint="default" w:ascii="Times New Roman" w:hAnsi="Times New Roman" w:eastAsia="Times New Roman"/>
          <w:i/>
          <w:color w:val="000000"/>
          <w:sz w:val="23"/>
        </w:rPr>
        <w:t>The Role of Infrastructure in Economic Development</w:t>
      </w:r>
      <w:r>
        <w:rPr>
          <w:rFonts w:hint="default" w:ascii="Times New Roman" w:hAnsi="Times New Roman" w:eastAsia="Times New Roman"/>
          <w:color w:val="000000"/>
          <w:sz w:val="23"/>
        </w:rPr>
        <w:t xml:space="preserve">. Center of Exellence Ministry of Education affiliated to Keio University. </w:t>
      </w:r>
    </w:p>
    <w:p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Zamzani,Fauzani.(2014). Analisis Pengaruh Infrastruktur Terhadap PDRB Jawa Tengah Tahun 2008-2012.Fakultas Ekonomi dan Bisnis Universitas Diponegoro Semarang.</w:t>
      </w:r>
    </w:p>
    <w:p>
      <w:pPr>
        <w:rPr>
          <w:rStyle w:val="3"/>
          <w:rFonts w:hint="default"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850" w:h="16783"/>
      <w:pgMar w:top="2268" w:right="1701" w:bottom="1701" w:left="2268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4887A22"/>
    <w:rsid w:val="33AD51E6"/>
    <w:rsid w:val="3E196147"/>
    <w:rsid w:val="6A0C305D"/>
    <w:rsid w:val="6D482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2017-08-04T06:56:00Z</dcterms:created>
  <dc:creator>SAMSUNG PC</dc:creator>
  <cp:lastModifiedBy>SAMSUNG PC</cp:lastModifiedBy>
  <cp:lastPrinted>2017-12-28T03:56:20Z</cp:lastPrinted>
  <dcterms:modified xsi:type="dcterms:W3CDTF">2017-12-28T03:58:00Z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