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157" w:rsidRPr="001B05F2" w:rsidRDefault="00F825B8" w:rsidP="001B05F2">
      <w:pPr>
        <w:spacing w:line="360" w:lineRule="auto"/>
        <w:jc w:val="center"/>
        <w:rPr>
          <w:rFonts w:ascii="Times New Roman" w:hAnsi="Times New Roman" w:cs="Times New Roman"/>
          <w:b/>
          <w:sz w:val="28"/>
          <w:szCs w:val="28"/>
        </w:rPr>
      </w:pPr>
      <w:r w:rsidRPr="001B05F2">
        <w:rPr>
          <w:rFonts w:ascii="Times New Roman" w:hAnsi="Times New Roman" w:cs="Times New Roman"/>
          <w:b/>
          <w:sz w:val="28"/>
          <w:szCs w:val="28"/>
        </w:rPr>
        <w:t>BAB I</w:t>
      </w:r>
    </w:p>
    <w:p w:rsidR="00F825B8" w:rsidRPr="001B05F2" w:rsidRDefault="00F825B8" w:rsidP="001B05F2">
      <w:pPr>
        <w:spacing w:line="360" w:lineRule="auto"/>
        <w:jc w:val="center"/>
        <w:rPr>
          <w:rFonts w:ascii="Times New Roman" w:hAnsi="Times New Roman" w:cs="Times New Roman"/>
          <w:b/>
          <w:sz w:val="28"/>
          <w:szCs w:val="28"/>
        </w:rPr>
      </w:pPr>
      <w:r w:rsidRPr="001B05F2">
        <w:rPr>
          <w:rFonts w:ascii="Times New Roman" w:hAnsi="Times New Roman" w:cs="Times New Roman"/>
          <w:b/>
          <w:sz w:val="28"/>
          <w:szCs w:val="28"/>
        </w:rPr>
        <w:t>PENDAHULUAN</w:t>
      </w:r>
    </w:p>
    <w:p w:rsidR="00F825B8" w:rsidRPr="001B05F2" w:rsidRDefault="001B05F2" w:rsidP="001B05F2">
      <w:pPr>
        <w:pStyle w:val="ListParagraph"/>
        <w:numPr>
          <w:ilvl w:val="0"/>
          <w:numId w:val="18"/>
        </w:numPr>
        <w:spacing w:line="360" w:lineRule="auto"/>
        <w:jc w:val="both"/>
        <w:rPr>
          <w:rFonts w:ascii="Times New Roman" w:hAnsi="Times New Roman" w:cs="Times New Roman"/>
          <w:b/>
          <w:sz w:val="24"/>
          <w:szCs w:val="24"/>
        </w:rPr>
      </w:pPr>
      <w:r w:rsidRPr="001B05F2">
        <w:rPr>
          <w:rFonts w:ascii="Times New Roman" w:hAnsi="Times New Roman" w:cs="Times New Roman"/>
          <w:b/>
          <w:sz w:val="24"/>
          <w:szCs w:val="24"/>
        </w:rPr>
        <w:t>Latar Belakang Masalah</w:t>
      </w:r>
    </w:p>
    <w:p w:rsidR="00F825B8" w:rsidRPr="001B05F2" w:rsidRDefault="00F825B8" w:rsidP="001B05F2">
      <w:pPr>
        <w:spacing w:line="360" w:lineRule="auto"/>
        <w:ind w:left="720" w:firstLine="360"/>
        <w:jc w:val="both"/>
        <w:rPr>
          <w:rFonts w:ascii="Times New Roman" w:hAnsi="Times New Roman" w:cs="Times New Roman"/>
          <w:sz w:val="24"/>
          <w:szCs w:val="24"/>
        </w:rPr>
      </w:pPr>
      <w:r w:rsidRPr="001B05F2">
        <w:rPr>
          <w:rFonts w:ascii="Times New Roman" w:hAnsi="Times New Roman" w:cs="Times New Roman"/>
          <w:sz w:val="24"/>
          <w:szCs w:val="24"/>
        </w:rPr>
        <w:t xml:space="preserve">Skripsi ini bermaksud untuk membahas tentang investasi asing dalam bidang </w:t>
      </w:r>
      <w:r w:rsidR="00FC6C01" w:rsidRPr="001B05F2">
        <w:rPr>
          <w:rFonts w:ascii="Times New Roman" w:hAnsi="Times New Roman" w:cs="Times New Roman"/>
          <w:sz w:val="24"/>
          <w:szCs w:val="24"/>
        </w:rPr>
        <w:t xml:space="preserve">keuangan </w:t>
      </w:r>
      <w:r w:rsidRPr="001B05F2">
        <w:rPr>
          <w:rFonts w:ascii="Times New Roman" w:hAnsi="Times New Roman" w:cs="Times New Roman"/>
          <w:sz w:val="24"/>
          <w:szCs w:val="24"/>
        </w:rPr>
        <w:t>di Indonesia</w:t>
      </w:r>
      <w:r w:rsidR="00FC6C01" w:rsidRPr="001B05F2">
        <w:rPr>
          <w:rFonts w:ascii="Times New Roman" w:hAnsi="Times New Roman" w:cs="Times New Roman"/>
          <w:sz w:val="24"/>
          <w:szCs w:val="24"/>
        </w:rPr>
        <w:t xml:space="preserve"> yang diselenggarakan oleh perbankan investasi</w:t>
      </w:r>
      <w:r w:rsidRPr="001B05F2">
        <w:rPr>
          <w:rFonts w:ascii="Times New Roman" w:hAnsi="Times New Roman" w:cs="Times New Roman"/>
          <w:sz w:val="24"/>
          <w:szCs w:val="24"/>
        </w:rPr>
        <w:t>. Topik tersebut dipilih karena sangat menarik perhatian sehubungan dengan langkah-langkah yang diambil pemerintah dalam bidang keuangan</w:t>
      </w:r>
      <w:r w:rsidR="00FC6C01" w:rsidRPr="001B05F2">
        <w:rPr>
          <w:rFonts w:ascii="Times New Roman" w:hAnsi="Times New Roman" w:cs="Times New Roman"/>
          <w:sz w:val="24"/>
          <w:szCs w:val="24"/>
        </w:rPr>
        <w:t xml:space="preserve"> dan perbankan</w:t>
      </w:r>
      <w:r w:rsidRPr="001B05F2">
        <w:rPr>
          <w:rFonts w:ascii="Times New Roman" w:hAnsi="Times New Roman" w:cs="Times New Roman"/>
          <w:sz w:val="24"/>
          <w:szCs w:val="24"/>
        </w:rPr>
        <w:t>.</w:t>
      </w:r>
    </w:p>
    <w:p w:rsidR="00F825B8" w:rsidRPr="001B05F2" w:rsidRDefault="00F825B8" w:rsidP="001B05F2">
      <w:pPr>
        <w:spacing w:line="360" w:lineRule="auto"/>
        <w:ind w:left="720" w:firstLine="360"/>
        <w:jc w:val="both"/>
        <w:rPr>
          <w:rFonts w:ascii="Times New Roman" w:hAnsi="Times New Roman" w:cs="Times New Roman"/>
          <w:sz w:val="24"/>
          <w:szCs w:val="24"/>
        </w:rPr>
      </w:pPr>
      <w:r w:rsidRPr="001B05F2">
        <w:rPr>
          <w:rFonts w:ascii="Times New Roman" w:hAnsi="Times New Roman" w:cs="Times New Roman"/>
          <w:sz w:val="24"/>
          <w:szCs w:val="24"/>
        </w:rPr>
        <w:t xml:space="preserve">Indonesia adalah negara yang memiliki kekayaan alam nomor satu di dunia, yang sebenarnya memiliki potensi untuk menjadi negara maju. Namun sayangnya, banyak hambatan-hambatan yang menghalangi kemajuan tersebut, seperti kondisi keuangan yang hingga saat ini menjadi masalah yang sangat serius, kurangnya modal kerja yang terseda, kurangnya kemampuan atau </w:t>
      </w:r>
      <w:r w:rsidRPr="001B05F2">
        <w:rPr>
          <w:rFonts w:ascii="Times New Roman" w:hAnsi="Times New Roman" w:cs="Times New Roman"/>
          <w:i/>
          <w:sz w:val="24"/>
          <w:szCs w:val="24"/>
        </w:rPr>
        <w:t>skill</w:t>
      </w:r>
      <w:r w:rsidRPr="001B05F2">
        <w:rPr>
          <w:rFonts w:ascii="Times New Roman" w:hAnsi="Times New Roman" w:cs="Times New Roman"/>
          <w:sz w:val="24"/>
          <w:szCs w:val="24"/>
        </w:rPr>
        <w:t xml:space="preserve"> dan kurangnya teknologi serta fasilitas yang tersedia. </w:t>
      </w:r>
    </w:p>
    <w:p w:rsidR="00F825B8" w:rsidRPr="001B05F2" w:rsidRDefault="00F825B8" w:rsidP="001B05F2">
      <w:pPr>
        <w:spacing w:line="360" w:lineRule="auto"/>
        <w:ind w:left="720" w:firstLine="360"/>
        <w:jc w:val="both"/>
        <w:rPr>
          <w:rFonts w:ascii="Times New Roman" w:hAnsi="Times New Roman" w:cs="Times New Roman"/>
          <w:sz w:val="24"/>
          <w:szCs w:val="24"/>
        </w:rPr>
      </w:pPr>
      <w:r w:rsidRPr="001B05F2">
        <w:rPr>
          <w:rFonts w:ascii="Times New Roman" w:hAnsi="Times New Roman" w:cs="Times New Roman"/>
          <w:sz w:val="24"/>
          <w:szCs w:val="24"/>
        </w:rPr>
        <w:t xml:space="preserve">Munculnya kendala-kendala tersebut membuat penulis tertarik untuk melakukan penelitian secara mendalam, khususnya untuk kendala modal kerja dan langkah-langkah kebijakan yang dilakukan oleh pemerintah dalam upaya penanggulangannya. Pemerintah telah menetapkan suatu undang-undang untuk menarik modal asing masuk ke Indonesia. Undang-undang tersebut yaitu UU No. 1 Tahun 1967 tentang Penanaman Modal Asing. Dalam Pasal 2, terpapar pengertian modal asing yaitu: (a) alat pembayaran luar negeri yang tidak merupakan bagian dari kekayaan devisa Indonesia, yang dengan persetujuan Pemerintah digunakan untuk pembiayaan Perusahaan di Indonesia; (b) alat-alat untuk perusahaan, termasuk penemuan-penemuan baru milik orang asing dan bahan-bahan, yang dimasukkan dari luar ke dalam wilayah Indonesia, selama alat-alat tersebut tidak dibiayai dari kekayaan </w:t>
      </w:r>
      <w:r w:rsidRPr="001B05F2">
        <w:rPr>
          <w:rFonts w:ascii="Times New Roman" w:hAnsi="Times New Roman" w:cs="Times New Roman"/>
          <w:sz w:val="24"/>
          <w:szCs w:val="24"/>
        </w:rPr>
        <w:lastRenderedPageBreak/>
        <w:t>devisa Indonesia; dan (c) bagian dari hasil perusahaan yang berdasarkan Undang-Undang ini diperkenankan ditransfer, tetapi dipergunakan untuk membiayai perusahaan di Indonesia. Dengan demikian, UU yang mengatur tentang Penanaman Modal Asing memiliki fungsi sebagai berikut:</w:t>
      </w:r>
    </w:p>
    <w:p w:rsidR="00F825B8" w:rsidRPr="001B05F2" w:rsidRDefault="00F825B8" w:rsidP="001B05F2">
      <w:pPr>
        <w:pStyle w:val="ListParagraph"/>
        <w:numPr>
          <w:ilvl w:val="0"/>
          <w:numId w:val="3"/>
        </w:numPr>
        <w:spacing w:line="360" w:lineRule="auto"/>
        <w:jc w:val="both"/>
        <w:rPr>
          <w:rFonts w:ascii="Times New Roman" w:hAnsi="Times New Roman" w:cs="Times New Roman"/>
          <w:sz w:val="24"/>
          <w:szCs w:val="24"/>
        </w:rPr>
      </w:pPr>
      <w:r w:rsidRPr="001B05F2">
        <w:rPr>
          <w:rFonts w:ascii="Times New Roman" w:hAnsi="Times New Roman" w:cs="Times New Roman"/>
          <w:sz w:val="24"/>
          <w:szCs w:val="24"/>
        </w:rPr>
        <w:t>Menyediakan berbagai fasilitas dan perangsang di bidang perpajakan</w:t>
      </w:r>
    </w:p>
    <w:p w:rsidR="00F825B8" w:rsidRPr="001B05F2" w:rsidRDefault="00F825B8" w:rsidP="001B05F2">
      <w:pPr>
        <w:pStyle w:val="ListParagraph"/>
        <w:numPr>
          <w:ilvl w:val="0"/>
          <w:numId w:val="3"/>
        </w:numPr>
        <w:spacing w:line="360" w:lineRule="auto"/>
        <w:jc w:val="both"/>
        <w:rPr>
          <w:rFonts w:ascii="Times New Roman" w:hAnsi="Times New Roman" w:cs="Times New Roman"/>
          <w:sz w:val="24"/>
          <w:szCs w:val="24"/>
        </w:rPr>
      </w:pPr>
      <w:r w:rsidRPr="001B05F2">
        <w:rPr>
          <w:rFonts w:ascii="Times New Roman" w:hAnsi="Times New Roman" w:cs="Times New Roman"/>
          <w:sz w:val="24"/>
          <w:szCs w:val="24"/>
        </w:rPr>
        <w:t>Jaminan untuk mentransfer keuntungan</w:t>
      </w:r>
    </w:p>
    <w:p w:rsidR="00F825B8" w:rsidRPr="001B05F2" w:rsidRDefault="00F825B8" w:rsidP="001B05F2">
      <w:pPr>
        <w:pStyle w:val="ListParagraph"/>
        <w:numPr>
          <w:ilvl w:val="0"/>
          <w:numId w:val="3"/>
        </w:numPr>
        <w:spacing w:line="360" w:lineRule="auto"/>
        <w:jc w:val="both"/>
        <w:rPr>
          <w:rFonts w:ascii="Times New Roman" w:hAnsi="Times New Roman" w:cs="Times New Roman"/>
          <w:sz w:val="24"/>
          <w:szCs w:val="24"/>
        </w:rPr>
      </w:pPr>
      <w:r w:rsidRPr="001B05F2">
        <w:rPr>
          <w:rFonts w:ascii="Times New Roman" w:hAnsi="Times New Roman" w:cs="Times New Roman"/>
          <w:sz w:val="24"/>
          <w:szCs w:val="24"/>
        </w:rPr>
        <w:t>Jaminan hukum terhadap kemungkinan nasionalisasi</w:t>
      </w:r>
    </w:p>
    <w:p w:rsidR="00F825B8" w:rsidRPr="001B05F2" w:rsidRDefault="00F825B8" w:rsidP="001B05F2">
      <w:pPr>
        <w:pStyle w:val="ListParagraph"/>
        <w:numPr>
          <w:ilvl w:val="0"/>
          <w:numId w:val="3"/>
        </w:numPr>
        <w:spacing w:line="360" w:lineRule="auto"/>
        <w:jc w:val="both"/>
        <w:rPr>
          <w:rFonts w:ascii="Times New Roman" w:hAnsi="Times New Roman" w:cs="Times New Roman"/>
          <w:sz w:val="24"/>
          <w:szCs w:val="24"/>
        </w:rPr>
      </w:pPr>
      <w:r w:rsidRPr="001B05F2">
        <w:rPr>
          <w:rFonts w:ascii="Times New Roman" w:hAnsi="Times New Roman" w:cs="Times New Roman"/>
          <w:sz w:val="24"/>
          <w:szCs w:val="24"/>
        </w:rPr>
        <w:t xml:space="preserve">Prosedur penyelesaian perkara atau sengketa yang </w:t>
      </w:r>
      <w:proofErr w:type="gramStart"/>
      <w:r w:rsidRPr="001B05F2">
        <w:rPr>
          <w:rFonts w:ascii="Times New Roman" w:hAnsi="Times New Roman" w:cs="Times New Roman"/>
          <w:sz w:val="24"/>
          <w:szCs w:val="24"/>
        </w:rPr>
        <w:t>akan</w:t>
      </w:r>
      <w:proofErr w:type="gramEnd"/>
      <w:r w:rsidRPr="001B05F2">
        <w:rPr>
          <w:rFonts w:ascii="Times New Roman" w:hAnsi="Times New Roman" w:cs="Times New Roman"/>
          <w:sz w:val="24"/>
          <w:szCs w:val="24"/>
        </w:rPr>
        <w:t xml:space="preserve"> timbul akibat penanaman modal asing tersebut.</w:t>
      </w:r>
    </w:p>
    <w:p w:rsidR="00F825B8" w:rsidRPr="001B05F2" w:rsidRDefault="00F825B8" w:rsidP="001B05F2">
      <w:pPr>
        <w:spacing w:line="360" w:lineRule="auto"/>
        <w:ind w:left="720" w:firstLine="360"/>
        <w:jc w:val="both"/>
        <w:rPr>
          <w:rFonts w:ascii="Times New Roman" w:hAnsi="Times New Roman" w:cs="Times New Roman"/>
          <w:sz w:val="24"/>
          <w:szCs w:val="24"/>
        </w:rPr>
      </w:pPr>
      <w:r w:rsidRPr="001B05F2">
        <w:rPr>
          <w:rFonts w:ascii="Times New Roman" w:hAnsi="Times New Roman" w:cs="Times New Roman"/>
          <w:sz w:val="24"/>
          <w:szCs w:val="24"/>
        </w:rPr>
        <w:t>UU tentang Penanaman Modal Asing ini member</w:t>
      </w:r>
      <w:r w:rsidR="007E49D9" w:rsidRPr="001B05F2">
        <w:rPr>
          <w:rFonts w:ascii="Times New Roman" w:hAnsi="Times New Roman" w:cs="Times New Roman"/>
          <w:sz w:val="24"/>
          <w:szCs w:val="24"/>
        </w:rPr>
        <w:t>i</w:t>
      </w:r>
      <w:r w:rsidRPr="001B05F2">
        <w:rPr>
          <w:rFonts w:ascii="Times New Roman" w:hAnsi="Times New Roman" w:cs="Times New Roman"/>
          <w:sz w:val="24"/>
          <w:szCs w:val="24"/>
        </w:rPr>
        <w:t xml:space="preserve"> peluang bagi modal asing berusaha di segala bidang, kecuali pada bidang yang menyangkut kepentingan dan pertahanan negara di bidang yang menguasai hajat hidup rakyat banyak.</w:t>
      </w:r>
    </w:p>
    <w:p w:rsidR="00F825B8" w:rsidRPr="001B05F2" w:rsidRDefault="00F825B8" w:rsidP="001B05F2">
      <w:pPr>
        <w:spacing w:line="360" w:lineRule="auto"/>
        <w:ind w:left="720" w:firstLine="360"/>
        <w:jc w:val="both"/>
        <w:rPr>
          <w:rFonts w:ascii="Times New Roman" w:hAnsi="Times New Roman" w:cs="Times New Roman"/>
          <w:sz w:val="24"/>
          <w:szCs w:val="24"/>
        </w:rPr>
      </w:pPr>
      <w:r w:rsidRPr="001B05F2">
        <w:rPr>
          <w:rFonts w:ascii="Times New Roman" w:hAnsi="Times New Roman" w:cs="Times New Roman"/>
          <w:sz w:val="24"/>
          <w:szCs w:val="24"/>
        </w:rPr>
        <w:t xml:space="preserve">Melalui berbagai macam penyediaan fasilitas dan rangsangan serta upaya dan berbagai macam </w:t>
      </w:r>
      <w:proofErr w:type="gramStart"/>
      <w:r w:rsidRPr="001B05F2">
        <w:rPr>
          <w:rFonts w:ascii="Times New Roman" w:hAnsi="Times New Roman" w:cs="Times New Roman"/>
          <w:sz w:val="24"/>
          <w:szCs w:val="24"/>
        </w:rPr>
        <w:t>cara</w:t>
      </w:r>
      <w:proofErr w:type="gramEnd"/>
      <w:r w:rsidRPr="001B05F2">
        <w:rPr>
          <w:rFonts w:ascii="Times New Roman" w:hAnsi="Times New Roman" w:cs="Times New Roman"/>
          <w:sz w:val="24"/>
          <w:szCs w:val="24"/>
        </w:rPr>
        <w:t xml:space="preserve"> yang ditempuh, untuk membenahi berbagai masalah yang dianggap penting merupakan bukti nyata akan minat pemerintah Indonesia untuk mengundang para investor asing untuk menanamkan modalnya di Indonesia, guna mengatasi berbagai kendala pembangunan Indonesia.</w:t>
      </w:r>
    </w:p>
    <w:p w:rsidR="00F825B8" w:rsidRPr="001B05F2" w:rsidRDefault="00F825B8" w:rsidP="001B05F2">
      <w:pPr>
        <w:spacing w:line="360" w:lineRule="auto"/>
        <w:ind w:left="720" w:firstLine="360"/>
        <w:jc w:val="both"/>
        <w:rPr>
          <w:rFonts w:ascii="Times New Roman" w:hAnsi="Times New Roman" w:cs="Times New Roman"/>
          <w:sz w:val="24"/>
          <w:szCs w:val="24"/>
        </w:rPr>
      </w:pPr>
      <w:r w:rsidRPr="001B05F2">
        <w:rPr>
          <w:rFonts w:ascii="Times New Roman" w:hAnsi="Times New Roman" w:cs="Times New Roman"/>
          <w:sz w:val="24"/>
          <w:szCs w:val="24"/>
        </w:rPr>
        <w:t xml:space="preserve">Pemerintah juga mengambil inisiatif untuk mengambil langkah-langkah penting yang menunjang kebijaksanaan penanaman modal asing di Indonesia, yaitu antara lain melalui penetapan UU No.14 tahun 1967 tentang Perbankan, yang isinya antara lain membuka peluang bagi modal asing untuk menjalankan usaha Bank Asing di Indonesia. Menurut UU tentang Perbankan tersebut, maka bank asing yang didirikan di Indonesia hanya dapat berusaha dalam bidang bank pembangunan dan atau bank umum dengan mengutamakan kegiatan-kegiatannya yang bermanfaat bagi pembangunan </w:t>
      </w:r>
      <w:r w:rsidRPr="001B05F2">
        <w:rPr>
          <w:rFonts w:ascii="Times New Roman" w:hAnsi="Times New Roman" w:cs="Times New Roman"/>
          <w:sz w:val="24"/>
          <w:szCs w:val="24"/>
        </w:rPr>
        <w:lastRenderedPageBreak/>
        <w:t>negara dan kepentingan nasional pada umumnya. Bank asing tersebut hanya dapat didirikan dalam bentuk cabang dari bank yang sudah berdiri di luar negeri atau suatu bank campuran antara bank asing dan bank nasional di Indonesia dan berbentuk perseroan terbatas.</w:t>
      </w:r>
    </w:p>
    <w:p w:rsidR="00F825B8" w:rsidRPr="001B05F2" w:rsidRDefault="00F825B8" w:rsidP="001B05F2">
      <w:pPr>
        <w:spacing w:line="360" w:lineRule="auto"/>
        <w:ind w:left="720" w:firstLine="360"/>
        <w:jc w:val="both"/>
        <w:rPr>
          <w:rFonts w:ascii="Times New Roman" w:hAnsi="Times New Roman" w:cs="Times New Roman"/>
          <w:sz w:val="24"/>
          <w:szCs w:val="24"/>
        </w:rPr>
      </w:pPr>
      <w:r w:rsidRPr="001B05F2">
        <w:rPr>
          <w:rFonts w:ascii="Times New Roman" w:hAnsi="Times New Roman" w:cs="Times New Roman"/>
          <w:sz w:val="24"/>
          <w:szCs w:val="24"/>
        </w:rPr>
        <w:t xml:space="preserve">Perbankan sendiri merupakan perantara keuangan dari dua pihak, yakni pihak yang kelebihan </w:t>
      </w:r>
      <w:proofErr w:type="gramStart"/>
      <w:r w:rsidRPr="001B05F2">
        <w:rPr>
          <w:rFonts w:ascii="Times New Roman" w:hAnsi="Times New Roman" w:cs="Times New Roman"/>
          <w:sz w:val="24"/>
          <w:szCs w:val="24"/>
        </w:rPr>
        <w:t>dana</w:t>
      </w:r>
      <w:proofErr w:type="gramEnd"/>
      <w:r w:rsidRPr="001B05F2">
        <w:rPr>
          <w:rFonts w:ascii="Times New Roman" w:hAnsi="Times New Roman" w:cs="Times New Roman"/>
          <w:sz w:val="24"/>
          <w:szCs w:val="24"/>
        </w:rPr>
        <w:t xml:space="preserve"> dan pihak yang kekurangan dana. Hal tersebut tercermin pada UU RI No. 10 Tahun 1998, tanggal 10 November 1998 yang menjelaskan mengenai Perbankan. Menurut UU RI No. 10 Tahun 1998, yang dimaksud dengan BANK </w:t>
      </w:r>
      <w:r w:rsidRPr="001B05F2">
        <w:rPr>
          <w:rFonts w:ascii="Times New Roman" w:hAnsi="Times New Roman" w:cs="Times New Roman"/>
          <w:i/>
          <w:sz w:val="24"/>
          <w:szCs w:val="24"/>
        </w:rPr>
        <w:t xml:space="preserve">adalah badan usaha yang menghimpun </w:t>
      </w:r>
      <w:proofErr w:type="gramStart"/>
      <w:r w:rsidRPr="001B05F2">
        <w:rPr>
          <w:rFonts w:ascii="Times New Roman" w:hAnsi="Times New Roman" w:cs="Times New Roman"/>
          <w:i/>
          <w:sz w:val="24"/>
          <w:szCs w:val="24"/>
        </w:rPr>
        <w:t>dana</w:t>
      </w:r>
      <w:proofErr w:type="gramEnd"/>
      <w:r w:rsidRPr="001B05F2">
        <w:rPr>
          <w:rFonts w:ascii="Times New Roman" w:hAnsi="Times New Roman" w:cs="Times New Roman"/>
          <w:i/>
          <w:sz w:val="24"/>
          <w:szCs w:val="24"/>
        </w:rPr>
        <w:t xml:space="preserve"> dari masyarakat dalam bentuk simpanan dan menyalurkan dana dari masyarakat dalam bentuk kredit atau bentuk-bentuk lainnya dalam rangka meningkatkan taraf hidup rakyat banyak</w:t>
      </w:r>
      <w:r w:rsidRPr="001B05F2">
        <w:rPr>
          <w:rFonts w:ascii="Times New Roman" w:hAnsi="Times New Roman" w:cs="Times New Roman"/>
          <w:sz w:val="24"/>
          <w:szCs w:val="24"/>
        </w:rPr>
        <w:t xml:space="preserve">. Seperti pada pengertiannya, yang pada intinya perbankan merupakan badan usaha yang menghimpun </w:t>
      </w:r>
      <w:proofErr w:type="gramStart"/>
      <w:r w:rsidRPr="001B05F2">
        <w:rPr>
          <w:rFonts w:ascii="Times New Roman" w:hAnsi="Times New Roman" w:cs="Times New Roman"/>
          <w:sz w:val="24"/>
          <w:szCs w:val="24"/>
        </w:rPr>
        <w:t>dana</w:t>
      </w:r>
      <w:proofErr w:type="gramEnd"/>
      <w:r w:rsidRPr="001B05F2">
        <w:rPr>
          <w:rFonts w:ascii="Times New Roman" w:hAnsi="Times New Roman" w:cs="Times New Roman"/>
          <w:sz w:val="24"/>
          <w:szCs w:val="24"/>
        </w:rPr>
        <w:t xml:space="preserve"> dari masyarakat dan menyalurkan kembali ke masyarakat</w:t>
      </w:r>
      <w:r w:rsidRPr="001B05F2">
        <w:rPr>
          <w:rStyle w:val="FootnoteReference"/>
          <w:rFonts w:ascii="Times New Roman" w:hAnsi="Times New Roman" w:cs="Times New Roman"/>
          <w:sz w:val="24"/>
          <w:szCs w:val="24"/>
        </w:rPr>
        <w:footnoteReference w:id="1"/>
      </w:r>
      <w:r w:rsidRPr="001B05F2">
        <w:rPr>
          <w:rFonts w:ascii="Times New Roman" w:hAnsi="Times New Roman" w:cs="Times New Roman"/>
          <w:sz w:val="24"/>
          <w:szCs w:val="24"/>
        </w:rPr>
        <w:t>.</w:t>
      </w:r>
    </w:p>
    <w:p w:rsidR="007E49D9" w:rsidRPr="001B05F2" w:rsidRDefault="00535BA7" w:rsidP="001B05F2">
      <w:pPr>
        <w:spacing w:line="360" w:lineRule="auto"/>
        <w:ind w:left="720" w:firstLine="360"/>
        <w:jc w:val="both"/>
        <w:rPr>
          <w:rFonts w:ascii="Times New Roman" w:hAnsi="Times New Roman" w:cs="Times New Roman"/>
          <w:sz w:val="24"/>
          <w:szCs w:val="24"/>
        </w:rPr>
      </w:pPr>
      <w:r w:rsidRPr="001B05F2">
        <w:rPr>
          <w:rFonts w:ascii="Times New Roman" w:hAnsi="Times New Roman" w:cs="Times New Roman"/>
          <w:sz w:val="24"/>
          <w:szCs w:val="24"/>
        </w:rPr>
        <w:t>Dalam prakteknya, perbankan dibagi menjadi dua jenis menurut fungsi pendanaannya, yakni bank komersil dan bank investasi</w:t>
      </w:r>
      <w:r w:rsidRPr="001B05F2">
        <w:rPr>
          <w:rStyle w:val="FootnoteReference"/>
          <w:rFonts w:ascii="Times New Roman" w:hAnsi="Times New Roman" w:cs="Times New Roman"/>
          <w:sz w:val="24"/>
          <w:szCs w:val="24"/>
        </w:rPr>
        <w:footnoteReference w:id="2"/>
      </w:r>
      <w:r w:rsidRPr="001B05F2">
        <w:rPr>
          <w:rFonts w:ascii="Times New Roman" w:hAnsi="Times New Roman" w:cs="Times New Roman"/>
          <w:sz w:val="24"/>
          <w:szCs w:val="24"/>
        </w:rPr>
        <w:t>. Kunci perbedaan antara bank komersil dan bank investasi yaitu:</w:t>
      </w:r>
    </w:p>
    <w:p w:rsidR="00535BA7" w:rsidRPr="001B05F2" w:rsidRDefault="00535BA7" w:rsidP="001B05F2">
      <w:pPr>
        <w:pStyle w:val="ListParagraph"/>
        <w:numPr>
          <w:ilvl w:val="0"/>
          <w:numId w:val="11"/>
        </w:numPr>
        <w:spacing w:line="360" w:lineRule="auto"/>
        <w:ind w:left="1080"/>
        <w:jc w:val="both"/>
        <w:rPr>
          <w:rFonts w:ascii="Times New Roman" w:hAnsi="Times New Roman" w:cs="Times New Roman"/>
          <w:sz w:val="24"/>
          <w:szCs w:val="24"/>
        </w:rPr>
      </w:pPr>
      <w:r w:rsidRPr="001B05F2">
        <w:rPr>
          <w:rFonts w:ascii="Times New Roman" w:hAnsi="Times New Roman" w:cs="Times New Roman"/>
          <w:sz w:val="24"/>
          <w:szCs w:val="24"/>
        </w:rPr>
        <w:t>Bank Komersil</w:t>
      </w:r>
    </w:p>
    <w:p w:rsidR="00535BA7" w:rsidRPr="001B05F2" w:rsidRDefault="00535BA7" w:rsidP="001B05F2">
      <w:pPr>
        <w:pStyle w:val="ListParagraph"/>
        <w:numPr>
          <w:ilvl w:val="0"/>
          <w:numId w:val="12"/>
        </w:numPr>
        <w:spacing w:line="360" w:lineRule="auto"/>
        <w:ind w:left="1080"/>
        <w:jc w:val="both"/>
        <w:rPr>
          <w:rFonts w:ascii="Times New Roman" w:hAnsi="Times New Roman" w:cs="Times New Roman"/>
          <w:sz w:val="24"/>
          <w:szCs w:val="24"/>
        </w:rPr>
      </w:pPr>
      <w:r w:rsidRPr="001B05F2">
        <w:rPr>
          <w:rFonts w:ascii="Times New Roman" w:hAnsi="Times New Roman" w:cs="Times New Roman"/>
          <w:sz w:val="24"/>
          <w:szCs w:val="24"/>
        </w:rPr>
        <w:t xml:space="preserve">Bertindak sebagai </w:t>
      </w:r>
      <w:r w:rsidRPr="001B05F2">
        <w:rPr>
          <w:rFonts w:ascii="Times New Roman" w:hAnsi="Times New Roman" w:cs="Times New Roman"/>
          <w:i/>
          <w:sz w:val="24"/>
          <w:szCs w:val="24"/>
        </w:rPr>
        <w:t xml:space="preserve">principal </w:t>
      </w:r>
      <w:r w:rsidRPr="001B05F2">
        <w:rPr>
          <w:rFonts w:ascii="Times New Roman" w:hAnsi="Times New Roman" w:cs="Times New Roman"/>
          <w:sz w:val="24"/>
          <w:szCs w:val="24"/>
        </w:rPr>
        <w:t>jangka panjang</w:t>
      </w:r>
    </w:p>
    <w:p w:rsidR="00535BA7" w:rsidRPr="001B05F2" w:rsidRDefault="00535BA7" w:rsidP="001B05F2">
      <w:pPr>
        <w:pStyle w:val="ListParagraph"/>
        <w:numPr>
          <w:ilvl w:val="0"/>
          <w:numId w:val="12"/>
        </w:numPr>
        <w:spacing w:line="360" w:lineRule="auto"/>
        <w:ind w:left="1080"/>
        <w:jc w:val="both"/>
        <w:rPr>
          <w:rFonts w:ascii="Times New Roman" w:hAnsi="Times New Roman" w:cs="Times New Roman"/>
          <w:sz w:val="24"/>
          <w:szCs w:val="24"/>
        </w:rPr>
      </w:pPr>
      <w:r w:rsidRPr="001B05F2">
        <w:rPr>
          <w:rFonts w:ascii="Times New Roman" w:hAnsi="Times New Roman" w:cs="Times New Roman"/>
          <w:sz w:val="24"/>
          <w:szCs w:val="24"/>
        </w:rPr>
        <w:t>Memberikan pinjaman langsung kepada debitur</w:t>
      </w:r>
    </w:p>
    <w:p w:rsidR="00535BA7" w:rsidRPr="001B05F2" w:rsidRDefault="00535BA7" w:rsidP="001B05F2">
      <w:pPr>
        <w:pStyle w:val="ListParagraph"/>
        <w:numPr>
          <w:ilvl w:val="0"/>
          <w:numId w:val="11"/>
        </w:numPr>
        <w:spacing w:line="360" w:lineRule="auto"/>
        <w:ind w:left="1080"/>
        <w:jc w:val="both"/>
        <w:rPr>
          <w:rFonts w:ascii="Times New Roman" w:hAnsi="Times New Roman" w:cs="Times New Roman"/>
          <w:sz w:val="24"/>
          <w:szCs w:val="24"/>
        </w:rPr>
      </w:pPr>
      <w:r w:rsidRPr="001B05F2">
        <w:rPr>
          <w:rFonts w:ascii="Times New Roman" w:hAnsi="Times New Roman" w:cs="Times New Roman"/>
          <w:sz w:val="24"/>
          <w:szCs w:val="24"/>
        </w:rPr>
        <w:t>Bank Investasi</w:t>
      </w:r>
    </w:p>
    <w:p w:rsidR="00535BA7" w:rsidRPr="001B05F2" w:rsidRDefault="00535BA7" w:rsidP="001B05F2">
      <w:pPr>
        <w:pStyle w:val="ListParagraph"/>
        <w:numPr>
          <w:ilvl w:val="0"/>
          <w:numId w:val="13"/>
        </w:numPr>
        <w:spacing w:line="360" w:lineRule="auto"/>
        <w:ind w:left="1080"/>
        <w:jc w:val="both"/>
        <w:rPr>
          <w:rFonts w:ascii="Times New Roman" w:hAnsi="Times New Roman" w:cs="Times New Roman"/>
          <w:sz w:val="24"/>
          <w:szCs w:val="24"/>
        </w:rPr>
      </w:pPr>
      <w:r w:rsidRPr="001B05F2">
        <w:rPr>
          <w:rFonts w:ascii="Times New Roman" w:hAnsi="Times New Roman" w:cs="Times New Roman"/>
          <w:sz w:val="24"/>
          <w:szCs w:val="24"/>
        </w:rPr>
        <w:t xml:space="preserve">Bertindak sebagai </w:t>
      </w:r>
      <w:r w:rsidRPr="001B05F2">
        <w:rPr>
          <w:rFonts w:ascii="Times New Roman" w:hAnsi="Times New Roman" w:cs="Times New Roman"/>
          <w:i/>
          <w:sz w:val="24"/>
          <w:szCs w:val="24"/>
        </w:rPr>
        <w:t xml:space="preserve">principal </w:t>
      </w:r>
      <w:r w:rsidRPr="001B05F2">
        <w:rPr>
          <w:rFonts w:ascii="Times New Roman" w:hAnsi="Times New Roman" w:cs="Times New Roman"/>
          <w:sz w:val="24"/>
          <w:szCs w:val="24"/>
        </w:rPr>
        <w:t>jangka pendek</w:t>
      </w:r>
    </w:p>
    <w:p w:rsidR="00535BA7" w:rsidRPr="001B05F2" w:rsidRDefault="00535BA7" w:rsidP="001B05F2">
      <w:pPr>
        <w:spacing w:line="360" w:lineRule="auto"/>
        <w:ind w:left="720" w:firstLine="360"/>
        <w:jc w:val="both"/>
        <w:rPr>
          <w:rFonts w:ascii="Times New Roman" w:hAnsi="Times New Roman" w:cs="Times New Roman"/>
          <w:sz w:val="24"/>
          <w:szCs w:val="24"/>
        </w:rPr>
      </w:pPr>
      <w:r w:rsidRPr="001B05F2">
        <w:rPr>
          <w:rFonts w:ascii="Times New Roman" w:hAnsi="Times New Roman" w:cs="Times New Roman"/>
          <w:sz w:val="24"/>
          <w:szCs w:val="24"/>
        </w:rPr>
        <w:lastRenderedPageBreak/>
        <w:t xml:space="preserve">Dalam penelitian ini, penulis hanya </w:t>
      </w:r>
      <w:proofErr w:type="gramStart"/>
      <w:r w:rsidRPr="001B05F2">
        <w:rPr>
          <w:rFonts w:ascii="Times New Roman" w:hAnsi="Times New Roman" w:cs="Times New Roman"/>
          <w:sz w:val="24"/>
          <w:szCs w:val="24"/>
        </w:rPr>
        <w:t>akan</w:t>
      </w:r>
      <w:proofErr w:type="gramEnd"/>
      <w:r w:rsidRPr="001B05F2">
        <w:rPr>
          <w:rFonts w:ascii="Times New Roman" w:hAnsi="Times New Roman" w:cs="Times New Roman"/>
          <w:sz w:val="24"/>
          <w:szCs w:val="24"/>
        </w:rPr>
        <w:t xml:space="preserve"> menyorot tentang kegiatan investasi</w:t>
      </w:r>
      <w:r w:rsidR="002E5305" w:rsidRPr="001B05F2">
        <w:rPr>
          <w:rFonts w:ascii="Times New Roman" w:hAnsi="Times New Roman" w:cs="Times New Roman"/>
          <w:sz w:val="24"/>
          <w:szCs w:val="24"/>
        </w:rPr>
        <w:t xml:space="preserve"> perbankan</w:t>
      </w:r>
      <w:r w:rsidRPr="001B05F2">
        <w:rPr>
          <w:rFonts w:ascii="Times New Roman" w:hAnsi="Times New Roman" w:cs="Times New Roman"/>
          <w:sz w:val="24"/>
          <w:szCs w:val="24"/>
        </w:rPr>
        <w:t>. Dalam kamus bisnis dan bank</w:t>
      </w:r>
      <w:r w:rsidRPr="001B05F2">
        <w:rPr>
          <w:rStyle w:val="FootnoteReference"/>
          <w:rFonts w:ascii="Times New Roman" w:hAnsi="Times New Roman" w:cs="Times New Roman"/>
          <w:sz w:val="24"/>
          <w:szCs w:val="24"/>
        </w:rPr>
        <w:footnoteReference w:id="3"/>
      </w:r>
      <w:r w:rsidRPr="001B05F2">
        <w:rPr>
          <w:rFonts w:ascii="Times New Roman" w:hAnsi="Times New Roman" w:cs="Times New Roman"/>
          <w:sz w:val="24"/>
          <w:szCs w:val="24"/>
        </w:rPr>
        <w:t>, bank investasi (</w:t>
      </w:r>
      <w:r w:rsidRPr="001B05F2">
        <w:rPr>
          <w:rFonts w:ascii="Times New Roman" w:hAnsi="Times New Roman" w:cs="Times New Roman"/>
          <w:i/>
          <w:sz w:val="24"/>
          <w:szCs w:val="24"/>
        </w:rPr>
        <w:t xml:space="preserve">investment </w:t>
      </w:r>
      <w:r w:rsidRPr="001B05F2">
        <w:rPr>
          <w:rFonts w:ascii="Times New Roman" w:hAnsi="Times New Roman" w:cs="Times New Roman"/>
          <w:sz w:val="24"/>
          <w:szCs w:val="24"/>
        </w:rPr>
        <w:t xml:space="preserve">banking) adalah bank yang kegiatan utamanya menghimpun dan menyalurkan </w:t>
      </w:r>
      <w:proofErr w:type="gramStart"/>
      <w:r w:rsidRPr="001B05F2">
        <w:rPr>
          <w:rFonts w:ascii="Times New Roman" w:hAnsi="Times New Roman" w:cs="Times New Roman"/>
          <w:sz w:val="24"/>
          <w:szCs w:val="24"/>
        </w:rPr>
        <w:t>dana</w:t>
      </w:r>
      <w:proofErr w:type="gramEnd"/>
      <w:r w:rsidRPr="001B05F2">
        <w:rPr>
          <w:rFonts w:ascii="Times New Roman" w:hAnsi="Times New Roman" w:cs="Times New Roman"/>
          <w:sz w:val="24"/>
          <w:szCs w:val="24"/>
        </w:rPr>
        <w:t xml:space="preserve"> jangka panjang yang diperlukan oleh perusahaan dengan cara membeli, menjual, dan menjamin surat berharga yang diterbitkan oleh perusahaan. Namun, di Indonesia belum ada jenis bank ini sehingga dalam perkembangannya di pasar modal, bank investasi masih dikuasai oleh pihak asing, baik perbankan asing yang membuka cabang di Indonesia maupun pihak asing yang bekerja sama dengan perbankan Indonesia.</w:t>
      </w:r>
    </w:p>
    <w:p w:rsidR="00F825B8" w:rsidRPr="001B05F2" w:rsidRDefault="00F825B8" w:rsidP="001B05F2">
      <w:pPr>
        <w:spacing w:line="360" w:lineRule="auto"/>
        <w:ind w:left="720" w:firstLine="360"/>
        <w:jc w:val="both"/>
        <w:rPr>
          <w:rFonts w:ascii="Times New Roman" w:hAnsi="Times New Roman" w:cs="Times New Roman"/>
          <w:sz w:val="24"/>
          <w:szCs w:val="24"/>
        </w:rPr>
      </w:pPr>
      <w:r w:rsidRPr="001B05F2">
        <w:rPr>
          <w:rFonts w:ascii="Times New Roman" w:hAnsi="Times New Roman" w:cs="Times New Roman"/>
          <w:sz w:val="24"/>
          <w:szCs w:val="24"/>
        </w:rPr>
        <w:t xml:space="preserve">Setelah berjalan lebih dari dua puluh tahun, pemerintah mengadakan evaluasi dari hasil kebijaksanaan yaitu untuk mengundang modal asing masuk dalam bidang perbankan Indonesia. Melalui paket deregulasi, dalam bidang moneter, keuangan dan perbankan yang tertuang dalam PAKTO-27 yang bertujuan untuk mengerahkan dana masyarakat untuk peningkatan akan ekspor non migas, efisiensi lembaga-lembaga keuangan dan perbankan, kemampuan pengendalian pelaksanaan kebijaksanaan moneter dan iklim pengembangan pasar modal, maka pemerintah memberi kemungkinan yang selama ini </w:t>
      </w:r>
      <w:r w:rsidR="002E5305" w:rsidRPr="001B05F2">
        <w:rPr>
          <w:rFonts w:ascii="Times New Roman" w:hAnsi="Times New Roman" w:cs="Times New Roman"/>
          <w:sz w:val="24"/>
          <w:szCs w:val="24"/>
        </w:rPr>
        <w:t>tertutup, untuk membuka bank ca</w:t>
      </w:r>
      <w:r w:rsidRPr="001B05F2">
        <w:rPr>
          <w:rFonts w:ascii="Times New Roman" w:hAnsi="Times New Roman" w:cs="Times New Roman"/>
          <w:sz w:val="24"/>
          <w:szCs w:val="24"/>
        </w:rPr>
        <w:t xml:space="preserve">mpuran di Indonesia, yaitu bentuk </w:t>
      </w:r>
      <w:r w:rsidRPr="001B05F2">
        <w:rPr>
          <w:rFonts w:ascii="Times New Roman" w:hAnsi="Times New Roman" w:cs="Times New Roman"/>
          <w:i/>
          <w:sz w:val="24"/>
          <w:szCs w:val="24"/>
        </w:rPr>
        <w:t>joint venture</w:t>
      </w:r>
      <w:r w:rsidRPr="001B05F2">
        <w:rPr>
          <w:rFonts w:ascii="Times New Roman" w:hAnsi="Times New Roman" w:cs="Times New Roman"/>
          <w:sz w:val="24"/>
          <w:szCs w:val="24"/>
        </w:rPr>
        <w:t xml:space="preserve"> dalam usaha perbankan antara satu atau lebih bank nasional Indonesia dengan satu atau lebih bank asing di luar negeri dengan memenuhi berbagai persyaratan yang telah ditentukan dalam perundang-undangan dan melalui PAKTO 27 Oktober 1988. Melalui persyaratan tersebut, pemerintah memberi peluang bagi pembukaan </w:t>
      </w:r>
      <w:proofErr w:type="gramStart"/>
      <w:r w:rsidRPr="001B05F2">
        <w:rPr>
          <w:rFonts w:ascii="Times New Roman" w:hAnsi="Times New Roman" w:cs="Times New Roman"/>
          <w:sz w:val="24"/>
          <w:szCs w:val="24"/>
        </w:rPr>
        <w:t>kantor</w:t>
      </w:r>
      <w:proofErr w:type="gramEnd"/>
      <w:r w:rsidRPr="001B05F2">
        <w:rPr>
          <w:rFonts w:ascii="Times New Roman" w:hAnsi="Times New Roman" w:cs="Times New Roman"/>
          <w:sz w:val="24"/>
          <w:szCs w:val="24"/>
        </w:rPr>
        <w:t xml:space="preserve"> cabang pembantu bank asing di tujuh kota besar di Indonesia yaitu: Jakarta, Surabaya, Semarang, Bandung, Medan, Ujung Pandang dan Denpasar. Ditetapkan pula bahwa dalam rangka meningkatkan peranan bank asing di Indonesia, khususnya dalam rangka ekspor non migas, pemerintah telah meninjau kembali ketentuan tentang </w:t>
      </w:r>
      <w:r w:rsidRPr="001B05F2">
        <w:rPr>
          <w:rFonts w:ascii="Times New Roman" w:hAnsi="Times New Roman" w:cs="Times New Roman"/>
          <w:sz w:val="24"/>
          <w:szCs w:val="24"/>
        </w:rPr>
        <w:lastRenderedPageBreak/>
        <w:t>tempat dan bidang usaha serta prosedur perizinan bank asing, yaitu bahwa bank asing yang berkedudukan di Jakarta dapat memberikan jasa-jasa perbankan kepada nasabah-nasabahnya di seluruh Indonesia.</w:t>
      </w:r>
    </w:p>
    <w:p w:rsidR="00F825B8" w:rsidRPr="001B05F2" w:rsidRDefault="00F825B8" w:rsidP="001B05F2">
      <w:pPr>
        <w:spacing w:line="360" w:lineRule="auto"/>
        <w:ind w:left="720" w:firstLine="360"/>
        <w:jc w:val="both"/>
        <w:rPr>
          <w:rFonts w:ascii="Times New Roman" w:hAnsi="Times New Roman" w:cs="Times New Roman"/>
          <w:sz w:val="24"/>
          <w:szCs w:val="24"/>
        </w:rPr>
      </w:pPr>
      <w:r w:rsidRPr="001B05F2">
        <w:rPr>
          <w:rFonts w:ascii="Times New Roman" w:hAnsi="Times New Roman" w:cs="Times New Roman"/>
          <w:sz w:val="24"/>
          <w:szCs w:val="24"/>
        </w:rPr>
        <w:t xml:space="preserve">Paket deregulasi bidang moneter, lembaga keuangan dan perbankan itu pada dasarnya bertujuan untuk membuka lebar dan memberi kesempatan yang </w:t>
      </w:r>
      <w:proofErr w:type="gramStart"/>
      <w:r w:rsidRPr="001B05F2">
        <w:rPr>
          <w:rFonts w:ascii="Times New Roman" w:hAnsi="Times New Roman" w:cs="Times New Roman"/>
          <w:sz w:val="24"/>
          <w:szCs w:val="24"/>
        </w:rPr>
        <w:t>sama</w:t>
      </w:r>
      <w:proofErr w:type="gramEnd"/>
      <w:r w:rsidRPr="001B05F2">
        <w:rPr>
          <w:rFonts w:ascii="Times New Roman" w:hAnsi="Times New Roman" w:cs="Times New Roman"/>
          <w:sz w:val="24"/>
          <w:szCs w:val="24"/>
        </w:rPr>
        <w:t xml:space="preserve"> bagi semua kelompok bank agar bersaing dengan ketat demi terciptanya kondisi perbankan yang lebih dinamis di Indonesia. Dengan adanya ketentuan mengenai </w:t>
      </w:r>
      <w:r w:rsidRPr="001B05F2">
        <w:rPr>
          <w:rFonts w:ascii="Times New Roman" w:hAnsi="Times New Roman" w:cs="Times New Roman"/>
          <w:i/>
          <w:sz w:val="24"/>
          <w:szCs w:val="24"/>
        </w:rPr>
        <w:t>capital adequency</w:t>
      </w:r>
      <w:r w:rsidRPr="001B05F2">
        <w:rPr>
          <w:rFonts w:ascii="Times New Roman" w:hAnsi="Times New Roman" w:cs="Times New Roman"/>
          <w:sz w:val="24"/>
          <w:szCs w:val="24"/>
        </w:rPr>
        <w:t xml:space="preserve">, </w:t>
      </w:r>
      <w:r w:rsidRPr="001B05F2">
        <w:rPr>
          <w:rFonts w:ascii="Times New Roman" w:hAnsi="Times New Roman" w:cs="Times New Roman"/>
          <w:i/>
          <w:sz w:val="24"/>
          <w:szCs w:val="24"/>
        </w:rPr>
        <w:t>legal lending limit</w:t>
      </w:r>
      <w:r w:rsidRPr="001B05F2">
        <w:rPr>
          <w:rFonts w:ascii="Times New Roman" w:hAnsi="Times New Roman" w:cs="Times New Roman"/>
          <w:sz w:val="24"/>
          <w:szCs w:val="24"/>
        </w:rPr>
        <w:t xml:space="preserve"> dan tingkat kesehatan yang berlaku bagi semua bank, maka perkembangan dan pertumbuhan bank </w:t>
      </w:r>
      <w:proofErr w:type="gramStart"/>
      <w:r w:rsidRPr="001B05F2">
        <w:rPr>
          <w:rFonts w:ascii="Times New Roman" w:hAnsi="Times New Roman" w:cs="Times New Roman"/>
          <w:sz w:val="24"/>
          <w:szCs w:val="24"/>
        </w:rPr>
        <w:t>akan</w:t>
      </w:r>
      <w:proofErr w:type="gramEnd"/>
      <w:r w:rsidRPr="001B05F2">
        <w:rPr>
          <w:rFonts w:ascii="Times New Roman" w:hAnsi="Times New Roman" w:cs="Times New Roman"/>
          <w:sz w:val="24"/>
          <w:szCs w:val="24"/>
        </w:rPr>
        <w:t xml:space="preserve"> dikendalikan dan dibatasi oleh kemampuan masing-masing bank. Oleh sebab itu, maka semua bank </w:t>
      </w:r>
      <w:proofErr w:type="gramStart"/>
      <w:r w:rsidRPr="001B05F2">
        <w:rPr>
          <w:rFonts w:ascii="Times New Roman" w:hAnsi="Times New Roman" w:cs="Times New Roman"/>
          <w:sz w:val="24"/>
          <w:szCs w:val="24"/>
        </w:rPr>
        <w:t>akan</w:t>
      </w:r>
      <w:proofErr w:type="gramEnd"/>
      <w:r w:rsidRPr="001B05F2">
        <w:rPr>
          <w:rFonts w:ascii="Times New Roman" w:hAnsi="Times New Roman" w:cs="Times New Roman"/>
          <w:sz w:val="24"/>
          <w:szCs w:val="24"/>
        </w:rPr>
        <w:t xml:space="preserve"> menghadapi suasana sangat kompetitif dan masing-masing bank akan berusaha memberi pelayanan yang maksimal, sehingga banyak dana yang harus dikeluarkan demi penyempurnaan organisasi dan perbaikan sistem dan manajemen kerja, sehingga semakin sulit untuk mencari keuntungan dan tambahan modal. Untuk menghadapi permasalahan yang sangat kompleks itu, maka upaya yang ditempuh adalah melalui pasar modal.</w:t>
      </w:r>
    </w:p>
    <w:p w:rsidR="00685728" w:rsidRPr="001B05F2" w:rsidRDefault="00F825B8" w:rsidP="001B05F2">
      <w:pPr>
        <w:spacing w:line="360" w:lineRule="auto"/>
        <w:ind w:left="720" w:firstLine="360"/>
        <w:jc w:val="both"/>
        <w:rPr>
          <w:rFonts w:ascii="Times New Roman" w:hAnsi="Times New Roman" w:cs="Times New Roman"/>
          <w:sz w:val="24"/>
          <w:szCs w:val="24"/>
        </w:rPr>
      </w:pPr>
      <w:r w:rsidRPr="001B05F2">
        <w:rPr>
          <w:rFonts w:ascii="Times New Roman" w:hAnsi="Times New Roman" w:cs="Times New Roman"/>
          <w:sz w:val="24"/>
          <w:szCs w:val="24"/>
        </w:rPr>
        <w:t xml:space="preserve">Dalam lembaga pasar modal, pemerintah telah membuat peraturan yang tercermin dalam UU No.13 Tahun 1968 tentang Bank Sentral dan secara jelas dipaparkan dalam SK MenKeu No. 1055/KMK.013/1989 tentang Pembelian Saham Oleh Pemodal Asing Melalui Pasar Modal, bahwa pihak asing atau modal asing dilarang membeli saham yang diemisikan oleh bank swasta nasional yang </w:t>
      </w:r>
      <w:r w:rsidRPr="001B05F2">
        <w:rPr>
          <w:rFonts w:ascii="Times New Roman" w:hAnsi="Times New Roman" w:cs="Times New Roman"/>
          <w:i/>
          <w:sz w:val="24"/>
          <w:szCs w:val="24"/>
        </w:rPr>
        <w:t>go public</w:t>
      </w:r>
      <w:r w:rsidRPr="001B05F2">
        <w:rPr>
          <w:rFonts w:ascii="Times New Roman" w:hAnsi="Times New Roman" w:cs="Times New Roman"/>
          <w:sz w:val="24"/>
          <w:szCs w:val="24"/>
        </w:rPr>
        <w:t xml:space="preserve">. Dengan adanya larangan bagi modal asing membeli saham bank swasta nasional yang </w:t>
      </w:r>
      <w:r w:rsidRPr="001B05F2">
        <w:rPr>
          <w:rFonts w:ascii="Times New Roman" w:hAnsi="Times New Roman" w:cs="Times New Roman"/>
          <w:i/>
          <w:sz w:val="24"/>
          <w:szCs w:val="24"/>
        </w:rPr>
        <w:t>go public</w:t>
      </w:r>
      <w:r w:rsidRPr="001B05F2">
        <w:rPr>
          <w:rFonts w:ascii="Times New Roman" w:hAnsi="Times New Roman" w:cs="Times New Roman"/>
          <w:sz w:val="24"/>
          <w:szCs w:val="24"/>
        </w:rPr>
        <w:t xml:space="preserve"> maka terlihatlah sekali lagi bahwa pemerintah telah mengambil langkah yang kurang konsisten dalam upayanya untuk mengundang modal asing masuk dalam bidang perbankan Indonesia.</w:t>
      </w:r>
    </w:p>
    <w:p w:rsidR="00685728" w:rsidRPr="001B05F2" w:rsidRDefault="00685728" w:rsidP="001B05F2">
      <w:pPr>
        <w:spacing w:line="360" w:lineRule="auto"/>
        <w:ind w:left="720" w:firstLine="360"/>
        <w:jc w:val="both"/>
        <w:rPr>
          <w:rFonts w:ascii="Times New Roman" w:hAnsi="Times New Roman" w:cs="Times New Roman"/>
          <w:sz w:val="24"/>
          <w:szCs w:val="24"/>
        </w:rPr>
      </w:pPr>
      <w:r w:rsidRPr="001B05F2">
        <w:rPr>
          <w:rFonts w:ascii="Times New Roman" w:hAnsi="Times New Roman" w:cs="Times New Roman"/>
          <w:sz w:val="24"/>
          <w:szCs w:val="24"/>
        </w:rPr>
        <w:lastRenderedPageBreak/>
        <w:t xml:space="preserve">Oleh karena latar belakang permasalahan yang sudah dipaparkan diatas, maka skripsi ini </w:t>
      </w:r>
      <w:proofErr w:type="gramStart"/>
      <w:r w:rsidRPr="001B05F2">
        <w:rPr>
          <w:rFonts w:ascii="Times New Roman" w:hAnsi="Times New Roman" w:cs="Times New Roman"/>
          <w:sz w:val="24"/>
          <w:szCs w:val="24"/>
        </w:rPr>
        <w:t>akan</w:t>
      </w:r>
      <w:proofErr w:type="gramEnd"/>
      <w:r w:rsidRPr="001B05F2">
        <w:rPr>
          <w:rFonts w:ascii="Times New Roman" w:hAnsi="Times New Roman" w:cs="Times New Roman"/>
          <w:sz w:val="24"/>
          <w:szCs w:val="24"/>
        </w:rPr>
        <w:t xml:space="preserve"> meninjau faktor-faktor yang mempengaruhi investasi </w:t>
      </w:r>
      <w:r w:rsidR="002E5305" w:rsidRPr="001B05F2">
        <w:rPr>
          <w:rFonts w:ascii="Times New Roman" w:hAnsi="Times New Roman" w:cs="Times New Roman"/>
          <w:sz w:val="24"/>
          <w:szCs w:val="24"/>
        </w:rPr>
        <w:t xml:space="preserve">oleh perbankan </w:t>
      </w:r>
      <w:r w:rsidRPr="001B05F2">
        <w:rPr>
          <w:rFonts w:ascii="Times New Roman" w:hAnsi="Times New Roman" w:cs="Times New Roman"/>
          <w:sz w:val="24"/>
          <w:szCs w:val="24"/>
        </w:rPr>
        <w:t xml:space="preserve">asing di Indonesia. Ruang lingkup permasalahan: </w:t>
      </w:r>
    </w:p>
    <w:p w:rsidR="00685728" w:rsidRPr="001B05F2" w:rsidRDefault="00685728" w:rsidP="001B05F2">
      <w:pPr>
        <w:spacing w:line="360" w:lineRule="auto"/>
        <w:ind w:left="720" w:firstLine="360"/>
        <w:jc w:val="both"/>
        <w:rPr>
          <w:rFonts w:ascii="Times New Roman" w:hAnsi="Times New Roman" w:cs="Times New Roman"/>
          <w:sz w:val="24"/>
          <w:szCs w:val="24"/>
        </w:rPr>
      </w:pPr>
      <w:r w:rsidRPr="001B05F2">
        <w:rPr>
          <w:rFonts w:ascii="Times New Roman" w:hAnsi="Times New Roman" w:cs="Times New Roman"/>
          <w:sz w:val="24"/>
          <w:szCs w:val="24"/>
        </w:rPr>
        <w:t xml:space="preserve">Skripsi ini bertujuan untuk menganalisis faktor-faktor </w:t>
      </w:r>
      <w:r w:rsidR="002E5305" w:rsidRPr="001B05F2">
        <w:rPr>
          <w:rFonts w:ascii="Times New Roman" w:hAnsi="Times New Roman" w:cs="Times New Roman"/>
          <w:sz w:val="24"/>
          <w:szCs w:val="24"/>
        </w:rPr>
        <w:t>pendorong</w:t>
      </w:r>
      <w:r w:rsidRPr="001B05F2">
        <w:rPr>
          <w:rFonts w:ascii="Times New Roman" w:hAnsi="Times New Roman" w:cs="Times New Roman"/>
          <w:sz w:val="24"/>
          <w:szCs w:val="24"/>
        </w:rPr>
        <w:t xml:space="preserve"> perbankan asing melakukan investasi langsung di Indonesia ditinjau dari sudut regulasi, yaitu masalah mengenai peraturan perundang-undangan dan kebijakan yang telah diambil pemerintah dalam upayanya mengundang modal asing masuk dalam dunia perbankan di Indonesia dan pengaruhnya terhadap minat perbankan asing melakukan investasi langsung di Indonesia.</w:t>
      </w:r>
    </w:p>
    <w:p w:rsidR="00685728" w:rsidRPr="001B05F2" w:rsidRDefault="00685728" w:rsidP="001B05F2">
      <w:pPr>
        <w:spacing w:line="360" w:lineRule="auto"/>
        <w:ind w:left="720" w:firstLine="360"/>
        <w:jc w:val="both"/>
        <w:rPr>
          <w:rFonts w:ascii="Times New Roman" w:hAnsi="Times New Roman" w:cs="Times New Roman"/>
          <w:sz w:val="24"/>
          <w:szCs w:val="24"/>
        </w:rPr>
      </w:pPr>
      <w:r w:rsidRPr="001B05F2">
        <w:rPr>
          <w:rFonts w:ascii="Times New Roman" w:hAnsi="Times New Roman" w:cs="Times New Roman"/>
          <w:sz w:val="24"/>
          <w:szCs w:val="24"/>
        </w:rPr>
        <w:t>Penulisan skripsi ini menggunakan metode penelitian sebagai berikut dibawah ini, yaitu:</w:t>
      </w:r>
    </w:p>
    <w:p w:rsidR="00685728" w:rsidRPr="001B05F2" w:rsidRDefault="00685728" w:rsidP="001B05F2">
      <w:pPr>
        <w:pStyle w:val="ListParagraph"/>
        <w:numPr>
          <w:ilvl w:val="0"/>
          <w:numId w:val="9"/>
        </w:numPr>
        <w:spacing w:line="360" w:lineRule="auto"/>
        <w:ind w:left="1080" w:firstLine="0"/>
        <w:jc w:val="both"/>
        <w:rPr>
          <w:rFonts w:ascii="Times New Roman" w:hAnsi="Times New Roman" w:cs="Times New Roman"/>
          <w:sz w:val="24"/>
          <w:szCs w:val="24"/>
        </w:rPr>
      </w:pPr>
      <w:r w:rsidRPr="001B05F2">
        <w:rPr>
          <w:rFonts w:ascii="Times New Roman" w:hAnsi="Times New Roman" w:cs="Times New Roman"/>
          <w:sz w:val="24"/>
          <w:szCs w:val="24"/>
        </w:rPr>
        <w:t>Studi Kepustakaan dengan mengamati sumber hukum primer dan sekunder serta berdasarkan hipotesa yang diambil dari hasil pengamatan para ahli.</w:t>
      </w:r>
    </w:p>
    <w:p w:rsidR="00685728" w:rsidRPr="001B05F2" w:rsidRDefault="00685728" w:rsidP="001B05F2">
      <w:pPr>
        <w:pStyle w:val="ListParagraph"/>
        <w:numPr>
          <w:ilvl w:val="0"/>
          <w:numId w:val="9"/>
        </w:numPr>
        <w:spacing w:line="360" w:lineRule="auto"/>
        <w:ind w:firstLine="360"/>
        <w:jc w:val="both"/>
        <w:rPr>
          <w:rFonts w:ascii="Times New Roman" w:hAnsi="Times New Roman" w:cs="Times New Roman"/>
          <w:sz w:val="24"/>
          <w:szCs w:val="24"/>
        </w:rPr>
      </w:pPr>
      <w:r w:rsidRPr="001B05F2">
        <w:rPr>
          <w:rFonts w:ascii="Times New Roman" w:hAnsi="Times New Roman" w:cs="Times New Roman"/>
          <w:sz w:val="24"/>
          <w:szCs w:val="24"/>
        </w:rPr>
        <w:t>Wawancara dengan beberapa sumber informasi yang akurat.</w:t>
      </w:r>
    </w:p>
    <w:p w:rsidR="00685728" w:rsidRPr="001B05F2" w:rsidRDefault="00685728" w:rsidP="001B05F2">
      <w:pPr>
        <w:spacing w:line="360" w:lineRule="auto"/>
        <w:ind w:left="720" w:firstLine="360"/>
        <w:jc w:val="both"/>
        <w:rPr>
          <w:rFonts w:ascii="Times New Roman" w:hAnsi="Times New Roman" w:cs="Times New Roman"/>
          <w:sz w:val="24"/>
          <w:szCs w:val="24"/>
        </w:rPr>
      </w:pPr>
      <w:r w:rsidRPr="001B05F2">
        <w:rPr>
          <w:rFonts w:ascii="Times New Roman" w:hAnsi="Times New Roman" w:cs="Times New Roman"/>
          <w:sz w:val="24"/>
          <w:szCs w:val="24"/>
        </w:rPr>
        <w:t xml:space="preserve">Sistematika penulisan: </w:t>
      </w:r>
    </w:p>
    <w:p w:rsidR="00685728" w:rsidRPr="001B05F2" w:rsidRDefault="00685728" w:rsidP="001B05F2">
      <w:pPr>
        <w:spacing w:line="360" w:lineRule="auto"/>
        <w:ind w:left="720" w:firstLine="360"/>
        <w:jc w:val="both"/>
        <w:rPr>
          <w:rFonts w:ascii="Times New Roman" w:hAnsi="Times New Roman" w:cs="Times New Roman"/>
          <w:sz w:val="24"/>
          <w:szCs w:val="24"/>
        </w:rPr>
      </w:pPr>
      <w:r w:rsidRPr="001B05F2">
        <w:rPr>
          <w:rFonts w:ascii="Times New Roman" w:hAnsi="Times New Roman" w:cs="Times New Roman"/>
          <w:sz w:val="24"/>
          <w:szCs w:val="24"/>
        </w:rPr>
        <w:t xml:space="preserve">Bab kesatu, </w:t>
      </w:r>
      <w:proofErr w:type="gramStart"/>
      <w:r w:rsidRPr="001B05F2">
        <w:rPr>
          <w:rFonts w:ascii="Times New Roman" w:hAnsi="Times New Roman" w:cs="Times New Roman"/>
          <w:sz w:val="24"/>
          <w:szCs w:val="24"/>
        </w:rPr>
        <w:t>akan</w:t>
      </w:r>
      <w:proofErr w:type="gramEnd"/>
      <w:r w:rsidRPr="001B05F2">
        <w:rPr>
          <w:rFonts w:ascii="Times New Roman" w:hAnsi="Times New Roman" w:cs="Times New Roman"/>
          <w:sz w:val="24"/>
          <w:szCs w:val="24"/>
        </w:rPr>
        <w:t xml:space="preserve"> menyampaikan latar belakang pemilihan judul skripsi dan akan mengemukakan tujuan penulisan skripsi serta akan memuat mengenai ruang lingkup penulisan serta metode penulisan yang akan digunakan dan sistematika penulisan yang digunakan dalam penulisan skripsi ini.</w:t>
      </w:r>
    </w:p>
    <w:p w:rsidR="00685728" w:rsidRPr="001B05F2" w:rsidRDefault="00685728" w:rsidP="001B05F2">
      <w:pPr>
        <w:spacing w:line="360" w:lineRule="auto"/>
        <w:ind w:left="720" w:firstLine="360"/>
        <w:jc w:val="both"/>
        <w:rPr>
          <w:rFonts w:ascii="Times New Roman" w:hAnsi="Times New Roman" w:cs="Times New Roman"/>
          <w:sz w:val="24"/>
          <w:szCs w:val="24"/>
        </w:rPr>
      </w:pPr>
      <w:r w:rsidRPr="001B05F2">
        <w:rPr>
          <w:rFonts w:ascii="Times New Roman" w:hAnsi="Times New Roman" w:cs="Times New Roman"/>
          <w:sz w:val="24"/>
          <w:szCs w:val="24"/>
        </w:rPr>
        <w:t xml:space="preserve">Bab kedua, </w:t>
      </w:r>
      <w:proofErr w:type="gramStart"/>
      <w:r w:rsidRPr="001B05F2">
        <w:rPr>
          <w:rFonts w:ascii="Times New Roman" w:hAnsi="Times New Roman" w:cs="Times New Roman"/>
          <w:sz w:val="24"/>
          <w:szCs w:val="24"/>
        </w:rPr>
        <w:t>akan</w:t>
      </w:r>
      <w:proofErr w:type="gramEnd"/>
      <w:r w:rsidRPr="001B05F2">
        <w:rPr>
          <w:rFonts w:ascii="Times New Roman" w:hAnsi="Times New Roman" w:cs="Times New Roman"/>
          <w:sz w:val="24"/>
          <w:szCs w:val="24"/>
        </w:rPr>
        <w:t xml:space="preserve"> membahas mengenai teori-teori yang digunakan dalam penelitian ini, keadaan perbankan secara umum, pengertian investasi secara sekilas namun dipaparkan dengan cukup jelas, juga mengenai keadaan dan peraturan investasi di Indonesia khususnya mengenai investasi </w:t>
      </w:r>
      <w:r w:rsidR="002E5305" w:rsidRPr="001B05F2">
        <w:rPr>
          <w:rFonts w:ascii="Times New Roman" w:hAnsi="Times New Roman" w:cs="Times New Roman"/>
          <w:sz w:val="24"/>
          <w:szCs w:val="24"/>
        </w:rPr>
        <w:t xml:space="preserve">oleh perbankan </w:t>
      </w:r>
      <w:r w:rsidRPr="001B05F2">
        <w:rPr>
          <w:rFonts w:ascii="Times New Roman" w:hAnsi="Times New Roman" w:cs="Times New Roman"/>
          <w:sz w:val="24"/>
          <w:szCs w:val="24"/>
        </w:rPr>
        <w:t>asing</w:t>
      </w:r>
      <w:r w:rsidR="002E5305" w:rsidRPr="001B05F2">
        <w:rPr>
          <w:rFonts w:ascii="Times New Roman" w:hAnsi="Times New Roman" w:cs="Times New Roman"/>
          <w:sz w:val="24"/>
          <w:szCs w:val="24"/>
        </w:rPr>
        <w:t>.</w:t>
      </w:r>
    </w:p>
    <w:p w:rsidR="00685728" w:rsidRPr="001B05F2" w:rsidRDefault="00685728" w:rsidP="001B05F2">
      <w:pPr>
        <w:spacing w:line="360" w:lineRule="auto"/>
        <w:ind w:left="720" w:firstLine="360"/>
        <w:jc w:val="both"/>
        <w:rPr>
          <w:rFonts w:ascii="Times New Roman" w:hAnsi="Times New Roman" w:cs="Times New Roman"/>
          <w:sz w:val="24"/>
          <w:szCs w:val="24"/>
        </w:rPr>
      </w:pPr>
      <w:r w:rsidRPr="001B05F2">
        <w:rPr>
          <w:rFonts w:ascii="Times New Roman" w:hAnsi="Times New Roman" w:cs="Times New Roman"/>
          <w:sz w:val="24"/>
          <w:szCs w:val="24"/>
        </w:rPr>
        <w:lastRenderedPageBreak/>
        <w:t xml:space="preserve">Bab ketiga, </w:t>
      </w:r>
      <w:proofErr w:type="gramStart"/>
      <w:r w:rsidRPr="001B05F2">
        <w:rPr>
          <w:rFonts w:ascii="Times New Roman" w:hAnsi="Times New Roman" w:cs="Times New Roman"/>
          <w:sz w:val="24"/>
          <w:szCs w:val="24"/>
        </w:rPr>
        <w:t>akan</w:t>
      </w:r>
      <w:proofErr w:type="gramEnd"/>
      <w:r w:rsidRPr="001B05F2">
        <w:rPr>
          <w:rFonts w:ascii="Times New Roman" w:hAnsi="Times New Roman" w:cs="Times New Roman"/>
          <w:sz w:val="24"/>
          <w:szCs w:val="24"/>
        </w:rPr>
        <w:t xml:space="preserve"> menelaah mengenai investasi yang dilakukan perbankan asing di Indoensia serta bentuk-bentuk investasi yang dilakukannya.</w:t>
      </w:r>
    </w:p>
    <w:p w:rsidR="00685728" w:rsidRPr="001B05F2" w:rsidRDefault="00685728" w:rsidP="001B05F2">
      <w:pPr>
        <w:spacing w:line="360" w:lineRule="auto"/>
        <w:ind w:left="720" w:firstLine="360"/>
        <w:jc w:val="both"/>
        <w:rPr>
          <w:rFonts w:ascii="Times New Roman" w:hAnsi="Times New Roman" w:cs="Times New Roman"/>
          <w:sz w:val="24"/>
          <w:szCs w:val="24"/>
        </w:rPr>
      </w:pPr>
      <w:r w:rsidRPr="001B05F2">
        <w:rPr>
          <w:rFonts w:ascii="Times New Roman" w:hAnsi="Times New Roman" w:cs="Times New Roman"/>
          <w:sz w:val="24"/>
          <w:szCs w:val="24"/>
        </w:rPr>
        <w:t xml:space="preserve">Bab keempat, </w:t>
      </w:r>
      <w:proofErr w:type="gramStart"/>
      <w:r w:rsidRPr="001B05F2">
        <w:rPr>
          <w:rFonts w:ascii="Times New Roman" w:hAnsi="Times New Roman" w:cs="Times New Roman"/>
          <w:sz w:val="24"/>
          <w:szCs w:val="24"/>
        </w:rPr>
        <w:t>akan</w:t>
      </w:r>
      <w:proofErr w:type="gramEnd"/>
      <w:r w:rsidRPr="001B05F2">
        <w:rPr>
          <w:rFonts w:ascii="Times New Roman" w:hAnsi="Times New Roman" w:cs="Times New Roman"/>
          <w:sz w:val="24"/>
          <w:szCs w:val="24"/>
        </w:rPr>
        <w:t xml:space="preserve"> menganalisa mengenai regulasi tentang investasi perbankan asing dan dibandingkan dengan salah </w:t>
      </w:r>
      <w:r w:rsidR="002E5305" w:rsidRPr="001B05F2">
        <w:rPr>
          <w:rFonts w:ascii="Times New Roman" w:hAnsi="Times New Roman" w:cs="Times New Roman"/>
          <w:sz w:val="24"/>
          <w:szCs w:val="24"/>
        </w:rPr>
        <w:t xml:space="preserve">beberapa </w:t>
      </w:r>
      <w:r w:rsidRPr="001B05F2">
        <w:rPr>
          <w:rFonts w:ascii="Times New Roman" w:hAnsi="Times New Roman" w:cs="Times New Roman"/>
          <w:sz w:val="24"/>
          <w:szCs w:val="24"/>
        </w:rPr>
        <w:t>negara di Asia Tenggara serta faktor-faktor penarik perbankan asing melakukan investasi di Indonesia.</w:t>
      </w:r>
    </w:p>
    <w:p w:rsidR="001B05F2" w:rsidRPr="001B05F2" w:rsidRDefault="00685728" w:rsidP="00DD45AC">
      <w:pPr>
        <w:spacing w:line="360" w:lineRule="auto"/>
        <w:ind w:left="720" w:firstLine="360"/>
        <w:jc w:val="both"/>
        <w:rPr>
          <w:rFonts w:ascii="Times New Roman" w:hAnsi="Times New Roman" w:cs="Times New Roman"/>
          <w:sz w:val="24"/>
          <w:szCs w:val="24"/>
        </w:rPr>
      </w:pPr>
      <w:r w:rsidRPr="001B05F2">
        <w:rPr>
          <w:rFonts w:ascii="Times New Roman" w:hAnsi="Times New Roman" w:cs="Times New Roman"/>
          <w:sz w:val="24"/>
          <w:szCs w:val="24"/>
        </w:rPr>
        <w:t>Bab kelima, sebagai penutup memuat kesimpulan dan saran mengenai keadaan yang sebenarnya dari masalah Investasi Asing dalam Bidang Perbankan di Indonesia.</w:t>
      </w:r>
    </w:p>
    <w:p w:rsidR="00DD45AC" w:rsidRPr="00DD45AC" w:rsidRDefault="001132FA" w:rsidP="00DD45AC">
      <w:pPr>
        <w:pStyle w:val="ListParagraph"/>
        <w:numPr>
          <w:ilvl w:val="0"/>
          <w:numId w:val="18"/>
        </w:numPr>
        <w:spacing w:line="360" w:lineRule="auto"/>
        <w:jc w:val="both"/>
        <w:rPr>
          <w:rFonts w:ascii="Times New Roman" w:hAnsi="Times New Roman" w:cs="Times New Roman"/>
          <w:b/>
          <w:sz w:val="24"/>
          <w:szCs w:val="24"/>
        </w:rPr>
      </w:pPr>
      <w:r w:rsidRPr="001B05F2">
        <w:rPr>
          <w:rFonts w:ascii="Times New Roman" w:hAnsi="Times New Roman" w:cs="Times New Roman"/>
          <w:b/>
          <w:sz w:val="24"/>
          <w:szCs w:val="24"/>
        </w:rPr>
        <w:t>Identifikasi Masalah</w:t>
      </w:r>
    </w:p>
    <w:p w:rsidR="00DD45AC" w:rsidRPr="00DD45AC" w:rsidRDefault="00DD45AC" w:rsidP="00DD45AC">
      <w:pPr>
        <w:pStyle w:val="ListParagraph"/>
        <w:spacing w:line="360" w:lineRule="auto"/>
        <w:ind w:firstLine="360"/>
        <w:jc w:val="both"/>
        <w:rPr>
          <w:rFonts w:ascii="Times New Roman" w:hAnsi="Times New Roman" w:cs="Times New Roman"/>
          <w:sz w:val="24"/>
          <w:szCs w:val="24"/>
        </w:rPr>
      </w:pPr>
      <w:r w:rsidRPr="00DD45AC">
        <w:rPr>
          <w:rFonts w:ascii="Times New Roman" w:hAnsi="Times New Roman" w:cs="Times New Roman"/>
          <w:sz w:val="24"/>
          <w:szCs w:val="24"/>
        </w:rPr>
        <w:t>Berdasarkan latar belakang yang telah dipaparkan di atas, maka penulis mengidentifikasikan masalah sebagai berikut:</w:t>
      </w:r>
    </w:p>
    <w:p w:rsidR="00DD45AC" w:rsidRPr="00DD45AC" w:rsidRDefault="00DD45AC" w:rsidP="00DD45AC">
      <w:pPr>
        <w:pStyle w:val="ListParagraph"/>
        <w:spacing w:line="360" w:lineRule="auto"/>
        <w:jc w:val="both"/>
        <w:rPr>
          <w:rFonts w:ascii="Times New Roman" w:hAnsi="Times New Roman" w:cs="Times New Roman"/>
          <w:sz w:val="24"/>
          <w:szCs w:val="24"/>
        </w:rPr>
      </w:pPr>
      <w:r w:rsidRPr="00DD45AC">
        <w:rPr>
          <w:rFonts w:ascii="Times New Roman" w:hAnsi="Times New Roman" w:cs="Times New Roman"/>
          <w:sz w:val="24"/>
          <w:szCs w:val="24"/>
        </w:rPr>
        <w:t xml:space="preserve">1) Bagaimana Peranan </w:t>
      </w:r>
      <w:proofErr w:type="gramStart"/>
      <w:r w:rsidRPr="00DD45AC">
        <w:rPr>
          <w:rFonts w:ascii="Times New Roman" w:hAnsi="Times New Roman" w:cs="Times New Roman"/>
          <w:sz w:val="24"/>
          <w:szCs w:val="24"/>
        </w:rPr>
        <w:t>Regulasi  Indonesia</w:t>
      </w:r>
      <w:proofErr w:type="gramEnd"/>
      <w:r w:rsidRPr="00DD45AC">
        <w:rPr>
          <w:rFonts w:ascii="Times New Roman" w:hAnsi="Times New Roman" w:cs="Times New Roman"/>
          <w:sz w:val="24"/>
          <w:szCs w:val="24"/>
        </w:rPr>
        <w:t xml:space="preserve"> dalam menarik </w:t>
      </w:r>
      <w:r>
        <w:rPr>
          <w:rFonts w:ascii="Times New Roman" w:hAnsi="Times New Roman" w:cs="Times New Roman"/>
          <w:sz w:val="24"/>
          <w:szCs w:val="24"/>
        </w:rPr>
        <w:t>PMA</w:t>
      </w:r>
      <w:r w:rsidRPr="00DD45AC">
        <w:rPr>
          <w:rFonts w:ascii="Times New Roman" w:hAnsi="Times New Roman" w:cs="Times New Roman"/>
          <w:sz w:val="24"/>
          <w:szCs w:val="24"/>
        </w:rPr>
        <w:t>?</w:t>
      </w:r>
    </w:p>
    <w:p w:rsidR="00DD45AC" w:rsidRPr="00DD45AC" w:rsidRDefault="00DD45AC" w:rsidP="00DD45AC">
      <w:pPr>
        <w:pStyle w:val="ListParagraph"/>
        <w:spacing w:line="360" w:lineRule="auto"/>
        <w:jc w:val="both"/>
        <w:rPr>
          <w:rFonts w:ascii="Times New Roman" w:hAnsi="Times New Roman" w:cs="Times New Roman"/>
          <w:sz w:val="24"/>
          <w:szCs w:val="24"/>
        </w:rPr>
      </w:pPr>
      <w:r w:rsidRPr="00DD45AC">
        <w:rPr>
          <w:rFonts w:ascii="Times New Roman" w:hAnsi="Times New Roman" w:cs="Times New Roman"/>
          <w:sz w:val="24"/>
          <w:szCs w:val="24"/>
        </w:rPr>
        <w:t>2) Bagaimana Kondisi Perekonomian Indonesia sebelum dan sesudah masuk PMA?</w:t>
      </w:r>
    </w:p>
    <w:p w:rsidR="00DD45AC" w:rsidRPr="00DD45AC" w:rsidRDefault="00DD45AC" w:rsidP="00DD45AC">
      <w:pPr>
        <w:pStyle w:val="ListParagraph"/>
        <w:spacing w:line="360" w:lineRule="auto"/>
        <w:jc w:val="both"/>
        <w:rPr>
          <w:rFonts w:ascii="Times New Roman" w:hAnsi="Times New Roman" w:cs="Times New Roman"/>
          <w:sz w:val="24"/>
          <w:szCs w:val="24"/>
        </w:rPr>
      </w:pPr>
      <w:r w:rsidRPr="00DD45AC">
        <w:rPr>
          <w:rFonts w:ascii="Times New Roman" w:hAnsi="Times New Roman" w:cs="Times New Roman"/>
          <w:sz w:val="24"/>
          <w:szCs w:val="24"/>
        </w:rPr>
        <w:t>3) Bagaimana Korelasi dinamika regulasi perbankan Indonesia terhadap PMA yang masuk ke Indonesia?</w:t>
      </w:r>
    </w:p>
    <w:p w:rsidR="001132FA" w:rsidRPr="00DD45AC" w:rsidRDefault="001132FA" w:rsidP="00DD45AC">
      <w:pPr>
        <w:pStyle w:val="ListParagraph"/>
        <w:numPr>
          <w:ilvl w:val="0"/>
          <w:numId w:val="19"/>
        </w:numPr>
        <w:spacing w:line="360" w:lineRule="auto"/>
        <w:ind w:left="1080"/>
        <w:jc w:val="both"/>
        <w:rPr>
          <w:rFonts w:ascii="Times New Roman" w:hAnsi="Times New Roman" w:cs="Times New Roman"/>
          <w:b/>
          <w:sz w:val="24"/>
          <w:szCs w:val="24"/>
        </w:rPr>
      </w:pPr>
      <w:r w:rsidRPr="00DD45AC">
        <w:rPr>
          <w:rFonts w:ascii="Times New Roman" w:hAnsi="Times New Roman" w:cs="Times New Roman"/>
          <w:b/>
          <w:sz w:val="24"/>
          <w:szCs w:val="24"/>
        </w:rPr>
        <w:t>Pembatasan Masalah</w:t>
      </w:r>
    </w:p>
    <w:p w:rsidR="009503CF" w:rsidRPr="001B05F2" w:rsidRDefault="009503CF" w:rsidP="00DD45AC">
      <w:pPr>
        <w:spacing w:line="360" w:lineRule="auto"/>
        <w:ind w:left="720" w:firstLine="360"/>
        <w:jc w:val="both"/>
        <w:rPr>
          <w:rFonts w:ascii="Times New Roman" w:hAnsi="Times New Roman" w:cs="Times New Roman"/>
          <w:sz w:val="24"/>
          <w:szCs w:val="24"/>
        </w:rPr>
      </w:pPr>
      <w:r w:rsidRPr="001B05F2">
        <w:rPr>
          <w:rFonts w:ascii="Times New Roman" w:hAnsi="Times New Roman" w:cs="Times New Roman"/>
          <w:sz w:val="24"/>
          <w:szCs w:val="24"/>
        </w:rPr>
        <w:t xml:space="preserve">Investasi, khususnya investasi asing sampai hari ini merupakan faktor penting untuk menggerakkan dan mendorong pertumbuhan ekonomi. Harapan masuknya investasi asing dalam kenyataan masih sulit untuk diwujudkan. Faktor yang dapat mempengaruhi investasi yang dijadikan bahan pertimbangan investor dalam menanamkan modalnya, antara lain: (1) faktor sumber daya alam; (2) faktor sumber daya manusia; (3) faktor stabilitas </w:t>
      </w:r>
      <w:r w:rsidRPr="001B05F2">
        <w:rPr>
          <w:rFonts w:ascii="Times New Roman" w:hAnsi="Times New Roman" w:cs="Times New Roman"/>
          <w:sz w:val="24"/>
          <w:szCs w:val="24"/>
        </w:rPr>
        <w:lastRenderedPageBreak/>
        <w:t>politik dan perekonomian, guna menjamin kepastian dalam berusaha; (4) faktor kebijakan pemerintah; (5) faktor kemudahan dalam perizinan</w:t>
      </w:r>
      <w:r w:rsidRPr="001B05F2">
        <w:rPr>
          <w:rStyle w:val="FootnoteReference"/>
          <w:rFonts w:ascii="Times New Roman" w:hAnsi="Times New Roman" w:cs="Times New Roman"/>
          <w:sz w:val="24"/>
          <w:szCs w:val="24"/>
        </w:rPr>
        <w:footnoteReference w:id="4"/>
      </w:r>
      <w:r w:rsidRPr="001B05F2">
        <w:rPr>
          <w:rFonts w:ascii="Times New Roman" w:hAnsi="Times New Roman" w:cs="Times New Roman"/>
          <w:sz w:val="24"/>
          <w:szCs w:val="24"/>
        </w:rPr>
        <w:t>.</w:t>
      </w:r>
    </w:p>
    <w:p w:rsidR="009503CF" w:rsidRPr="001B05F2" w:rsidRDefault="009503CF" w:rsidP="00DD45AC">
      <w:pPr>
        <w:spacing w:line="360" w:lineRule="auto"/>
        <w:ind w:left="720" w:firstLine="360"/>
        <w:jc w:val="both"/>
        <w:rPr>
          <w:rFonts w:ascii="Times New Roman" w:eastAsia="Calibri" w:hAnsi="Times New Roman" w:cs="Times New Roman"/>
          <w:bCs/>
          <w:sz w:val="24"/>
          <w:szCs w:val="24"/>
        </w:rPr>
      </w:pPr>
      <w:r w:rsidRPr="001B05F2">
        <w:rPr>
          <w:rStyle w:val="apple-style-span"/>
          <w:rFonts w:ascii="Times New Roman" w:eastAsia="Calibri" w:hAnsi="Times New Roman" w:cs="Times New Roman"/>
          <w:bCs/>
          <w:color w:val="000000"/>
          <w:sz w:val="24"/>
          <w:szCs w:val="24"/>
        </w:rPr>
        <w:t>Pada pertengahan tahun 1997 Indonesia mengalami krisis moneter. Krisis moneter ini diawali dengan terdefresiasinya nilai tukar rupiah terhadap dollar Amerika Serikat. Defresiasi nilai tukar rupiah makin tajam sehingga krisis moneter yang terjadi tersebut berlanjut menjadi krisis ekonomi yang dampaknya terasa hingga saat ini. Pertumbuhan ekonomi berjalan sangat lambat.</w:t>
      </w:r>
    </w:p>
    <w:p w:rsidR="009503CF" w:rsidRPr="001B05F2" w:rsidRDefault="009503CF" w:rsidP="00DD45AC">
      <w:pPr>
        <w:spacing w:line="360" w:lineRule="auto"/>
        <w:ind w:left="720" w:firstLine="360"/>
        <w:jc w:val="both"/>
        <w:rPr>
          <w:rFonts w:ascii="Times New Roman" w:eastAsia="Calibri" w:hAnsi="Times New Roman" w:cs="Times New Roman"/>
          <w:bCs/>
          <w:sz w:val="24"/>
          <w:szCs w:val="24"/>
        </w:rPr>
      </w:pPr>
      <w:r w:rsidRPr="001B05F2">
        <w:rPr>
          <w:rStyle w:val="apple-style-span"/>
          <w:rFonts w:ascii="Times New Roman" w:eastAsia="Calibri" w:hAnsi="Times New Roman" w:cs="Times New Roman"/>
          <w:bCs/>
          <w:color w:val="000000"/>
          <w:sz w:val="24"/>
          <w:szCs w:val="24"/>
        </w:rPr>
        <w:t xml:space="preserve">Salah satu </w:t>
      </w:r>
      <w:proofErr w:type="gramStart"/>
      <w:r w:rsidRPr="001B05F2">
        <w:rPr>
          <w:rStyle w:val="apple-style-span"/>
          <w:rFonts w:ascii="Times New Roman" w:eastAsia="Calibri" w:hAnsi="Times New Roman" w:cs="Times New Roman"/>
          <w:bCs/>
          <w:color w:val="000000"/>
          <w:sz w:val="24"/>
          <w:szCs w:val="24"/>
        </w:rPr>
        <w:t>cara</w:t>
      </w:r>
      <w:proofErr w:type="gramEnd"/>
      <w:r w:rsidRPr="001B05F2">
        <w:rPr>
          <w:rStyle w:val="apple-style-span"/>
          <w:rFonts w:ascii="Times New Roman" w:eastAsia="Calibri" w:hAnsi="Times New Roman" w:cs="Times New Roman"/>
          <w:bCs/>
          <w:color w:val="000000"/>
          <w:sz w:val="24"/>
          <w:szCs w:val="24"/>
        </w:rPr>
        <w:t xml:space="preserve"> untuk membangkitkan atau menggerakkan kembali erekonomian nasional seperti sediakala sebelum terjadinya krisis ekonomi adalah kebijakan mengundang masuknya investasi di Indonesia. Investasi, khususnya investasi asing sampai hari ini merupakan faktor penting untuk menggerakkan dan mendorong pertumbuhan ekonomi. Harapan masuknya investasi asing dalam kenyataannya masih sulit untuk diwujudkan.</w:t>
      </w:r>
    </w:p>
    <w:p w:rsidR="009503CF" w:rsidRPr="001B05F2" w:rsidRDefault="009503CF" w:rsidP="00DD45AC">
      <w:pPr>
        <w:spacing w:line="360" w:lineRule="auto"/>
        <w:ind w:left="720" w:firstLine="360"/>
        <w:jc w:val="both"/>
        <w:rPr>
          <w:rStyle w:val="apple-style-span"/>
          <w:rFonts w:ascii="Times New Roman" w:hAnsi="Times New Roman" w:cs="Times New Roman"/>
          <w:bCs/>
          <w:color w:val="000000"/>
          <w:sz w:val="24"/>
          <w:szCs w:val="24"/>
        </w:rPr>
      </w:pPr>
      <w:r w:rsidRPr="001B05F2">
        <w:rPr>
          <w:rStyle w:val="apple-style-span"/>
          <w:rFonts w:ascii="Times New Roman" w:eastAsia="Calibri" w:hAnsi="Times New Roman" w:cs="Times New Roman"/>
          <w:bCs/>
          <w:color w:val="000000"/>
          <w:sz w:val="24"/>
          <w:szCs w:val="24"/>
        </w:rPr>
        <w:t>Banyak faktor yang menyebabkan timbulnya keengganan masuk investasi ke Indonesia pada saat ini. Faktor-faktor yang dapat menjadi pendukung masuknya arus investasi ke suatu negara, seperti jaminan keamanan, stabilitas politik, dan kepastian hukum, tampaknya menjadi suatu permasalahan tersendiri bagi Indonesia. Bahkan otonomi daerah yang sekarang diterapkan di Indonesia dianggap menjadi permasalahan baru dalam kegiatan investasi di beberapa daerah.</w:t>
      </w:r>
    </w:p>
    <w:p w:rsidR="004C5515" w:rsidRPr="001B05F2" w:rsidRDefault="004C5515" w:rsidP="00DD45AC">
      <w:pPr>
        <w:spacing w:line="360" w:lineRule="auto"/>
        <w:ind w:left="720" w:firstLine="360"/>
        <w:jc w:val="both"/>
        <w:rPr>
          <w:rStyle w:val="apple-style-span"/>
          <w:rFonts w:ascii="Times New Roman" w:eastAsia="Calibri" w:hAnsi="Times New Roman" w:cs="Times New Roman"/>
          <w:bCs/>
          <w:color w:val="000000"/>
          <w:sz w:val="24"/>
          <w:szCs w:val="24"/>
        </w:rPr>
      </w:pPr>
      <w:r w:rsidRPr="001B05F2">
        <w:rPr>
          <w:rStyle w:val="apple-style-span"/>
          <w:rFonts w:ascii="Times New Roman" w:eastAsia="Calibri" w:hAnsi="Times New Roman" w:cs="Times New Roman"/>
          <w:bCs/>
          <w:color w:val="000000"/>
          <w:sz w:val="24"/>
          <w:szCs w:val="24"/>
        </w:rPr>
        <w:t xml:space="preserve">Masuknya perusahaan asing dalam kegiatan investasi di Indonesia dimaksudkan sebagai pelengkap untuk mengisi sektor-sektor usaha dan industri yang belum dapat dilaksanakan sepenuhnya oleh pihak swasta nasional, baik karena alasana teknologi, manajemen, maupun alasan </w:t>
      </w:r>
      <w:proofErr w:type="gramStart"/>
      <w:r w:rsidRPr="001B05F2">
        <w:rPr>
          <w:rStyle w:val="apple-style-span"/>
          <w:rFonts w:ascii="Times New Roman" w:eastAsia="Calibri" w:hAnsi="Times New Roman" w:cs="Times New Roman"/>
          <w:bCs/>
          <w:color w:val="000000"/>
          <w:sz w:val="24"/>
          <w:szCs w:val="24"/>
        </w:rPr>
        <w:lastRenderedPageBreak/>
        <w:t>permodalan</w:t>
      </w:r>
      <w:proofErr w:type="gramEnd"/>
      <w:r w:rsidRPr="001B05F2">
        <w:rPr>
          <w:rStyle w:val="apple-style-span"/>
          <w:rFonts w:ascii="Times New Roman" w:eastAsia="Calibri" w:hAnsi="Times New Roman" w:cs="Times New Roman"/>
          <w:bCs/>
          <w:color w:val="000000"/>
          <w:sz w:val="24"/>
          <w:szCs w:val="24"/>
        </w:rPr>
        <w:t>. Modal aing juga diharapkan secara langsung maupun tidak langsung dapat lebih merangsang dan menggairahkan iklim atau kehidupan dunia usaha, serta dapat dimanfaatkan sebagai upaya menembus jaringan pemasaran internasional melalui jaringan yang mereka miliki. Selanjutnya modal asing diharapkan secara langsung dapat mempercepat proses pembangunan ekonomi Indonesia.</w:t>
      </w:r>
    </w:p>
    <w:p w:rsidR="00D556C5" w:rsidRPr="001B05F2" w:rsidRDefault="00D556C5" w:rsidP="00DD45AC">
      <w:pPr>
        <w:spacing w:line="360" w:lineRule="auto"/>
        <w:ind w:left="720" w:firstLine="360"/>
        <w:jc w:val="both"/>
        <w:rPr>
          <w:rFonts w:ascii="Times New Roman" w:hAnsi="Times New Roman" w:cs="Times New Roman"/>
          <w:sz w:val="24"/>
          <w:szCs w:val="24"/>
        </w:rPr>
      </w:pPr>
      <w:r w:rsidRPr="001B05F2">
        <w:rPr>
          <w:rFonts w:ascii="Times New Roman" w:hAnsi="Times New Roman" w:cs="Times New Roman"/>
          <w:sz w:val="24"/>
          <w:szCs w:val="24"/>
        </w:rPr>
        <w:t>Salah satu sektor yang memegang peran penting dalam kegiatan penanaman modal asing di Indonesia adalah perbankan asing.  Peran bank sendiri sangatlah penting bagi perekonomian suatu negara dalam hal mendukung pembangunan, karena pembangunan ekonomi di suatu negara sangat bergantung kepada dinamika perkembangan dan kontribusi nyata dari sektor perbankan</w:t>
      </w:r>
      <w:r w:rsidRPr="001B05F2">
        <w:rPr>
          <w:rStyle w:val="FootnoteReference"/>
          <w:rFonts w:ascii="Times New Roman" w:hAnsi="Times New Roman" w:cs="Times New Roman"/>
          <w:sz w:val="24"/>
          <w:szCs w:val="24"/>
        </w:rPr>
        <w:footnoteReference w:id="5"/>
      </w:r>
      <w:r w:rsidRPr="001B05F2">
        <w:rPr>
          <w:rFonts w:ascii="Times New Roman" w:hAnsi="Times New Roman" w:cs="Times New Roman"/>
          <w:sz w:val="24"/>
          <w:szCs w:val="24"/>
        </w:rPr>
        <w:t>. Bank sebagai agen pembangunan (</w:t>
      </w:r>
      <w:r w:rsidRPr="001B05F2">
        <w:rPr>
          <w:rFonts w:ascii="Times New Roman" w:hAnsi="Times New Roman" w:cs="Times New Roman"/>
          <w:i/>
          <w:sz w:val="24"/>
          <w:szCs w:val="24"/>
        </w:rPr>
        <w:t>agent of development</w:t>
      </w:r>
      <w:r w:rsidRPr="001B05F2">
        <w:rPr>
          <w:rFonts w:ascii="Times New Roman" w:hAnsi="Times New Roman" w:cs="Times New Roman"/>
          <w:sz w:val="24"/>
          <w:szCs w:val="24"/>
        </w:rPr>
        <w:t>) terutama bagi bank-bank milik pemerintah diharapkan mampu memelihara kestabilan moneter</w:t>
      </w:r>
      <w:r w:rsidRPr="001B05F2">
        <w:rPr>
          <w:rStyle w:val="FootnoteReference"/>
          <w:rFonts w:ascii="Times New Roman" w:hAnsi="Times New Roman" w:cs="Times New Roman"/>
          <w:sz w:val="24"/>
          <w:szCs w:val="24"/>
        </w:rPr>
        <w:footnoteReference w:id="6"/>
      </w:r>
      <w:r w:rsidRPr="001B05F2">
        <w:rPr>
          <w:rFonts w:ascii="Times New Roman" w:hAnsi="Times New Roman" w:cs="Times New Roman"/>
          <w:sz w:val="24"/>
          <w:szCs w:val="24"/>
        </w:rPr>
        <w:t xml:space="preserve">. Memelihara kestabilan moneter salah satunya bisa dilakukan dengan mengatur perputaran </w:t>
      </w:r>
      <w:bookmarkStart w:id="0" w:name="_GoBack"/>
      <w:bookmarkEnd w:id="0"/>
      <w:r w:rsidRPr="001B05F2">
        <w:rPr>
          <w:rFonts w:ascii="Times New Roman" w:hAnsi="Times New Roman" w:cs="Times New Roman"/>
          <w:sz w:val="24"/>
          <w:szCs w:val="24"/>
        </w:rPr>
        <w:t>uang di masyarakat melalui peranan bank sebagai perantara keuangan (</w:t>
      </w:r>
      <w:r w:rsidRPr="001B05F2">
        <w:rPr>
          <w:rFonts w:ascii="Times New Roman" w:hAnsi="Times New Roman" w:cs="Times New Roman"/>
          <w:i/>
          <w:sz w:val="24"/>
          <w:szCs w:val="24"/>
        </w:rPr>
        <w:t>financial intermediary</w:t>
      </w:r>
      <w:r w:rsidRPr="001B05F2">
        <w:rPr>
          <w:rFonts w:ascii="Times New Roman" w:hAnsi="Times New Roman" w:cs="Times New Roman"/>
          <w:sz w:val="24"/>
          <w:szCs w:val="24"/>
        </w:rPr>
        <w:t>). Fakta menunjukkan bahwa dewasa ini hampir semua sektor yang berkatan dengan kegiatan keuangan membutuhkan jasa bank</w:t>
      </w:r>
      <w:r w:rsidRPr="001B05F2">
        <w:rPr>
          <w:rStyle w:val="FootnoteReference"/>
          <w:rFonts w:ascii="Times New Roman" w:hAnsi="Times New Roman" w:cs="Times New Roman"/>
          <w:sz w:val="24"/>
          <w:szCs w:val="24"/>
        </w:rPr>
        <w:footnoteReference w:id="7"/>
      </w:r>
      <w:r w:rsidRPr="001B05F2">
        <w:rPr>
          <w:rFonts w:ascii="Times New Roman" w:hAnsi="Times New Roman" w:cs="Times New Roman"/>
          <w:sz w:val="24"/>
          <w:szCs w:val="24"/>
        </w:rPr>
        <w:t xml:space="preserve"> sehingga peran sebagai perantara keuangan yang dimiliki oleh bank dengan melakukan penghimpunan dan penyaluran </w:t>
      </w:r>
      <w:proofErr w:type="gramStart"/>
      <w:r w:rsidRPr="001B05F2">
        <w:rPr>
          <w:rFonts w:ascii="Times New Roman" w:hAnsi="Times New Roman" w:cs="Times New Roman"/>
          <w:sz w:val="24"/>
          <w:szCs w:val="24"/>
        </w:rPr>
        <w:t>dana</w:t>
      </w:r>
      <w:proofErr w:type="gramEnd"/>
      <w:r w:rsidRPr="001B05F2">
        <w:rPr>
          <w:rFonts w:ascii="Times New Roman" w:hAnsi="Times New Roman" w:cs="Times New Roman"/>
          <w:sz w:val="24"/>
          <w:szCs w:val="24"/>
        </w:rPr>
        <w:t xml:space="preserve"> juga akan menunjang kelancaran aktivitas perekonomian</w:t>
      </w:r>
      <w:r w:rsidRPr="001B05F2">
        <w:rPr>
          <w:rStyle w:val="FootnoteReference"/>
          <w:rFonts w:ascii="Times New Roman" w:hAnsi="Times New Roman" w:cs="Times New Roman"/>
          <w:sz w:val="24"/>
          <w:szCs w:val="24"/>
        </w:rPr>
        <w:footnoteReference w:id="8"/>
      </w:r>
      <w:r w:rsidRPr="001B05F2">
        <w:rPr>
          <w:rFonts w:ascii="Times New Roman" w:hAnsi="Times New Roman" w:cs="Times New Roman"/>
          <w:sz w:val="24"/>
          <w:szCs w:val="24"/>
        </w:rPr>
        <w:t>.</w:t>
      </w:r>
    </w:p>
    <w:p w:rsidR="00D556C5" w:rsidRPr="001B05F2" w:rsidRDefault="00D556C5" w:rsidP="00DD45AC">
      <w:pPr>
        <w:spacing w:line="360" w:lineRule="auto"/>
        <w:ind w:left="720" w:firstLine="360"/>
        <w:jc w:val="both"/>
        <w:rPr>
          <w:rStyle w:val="apple-style-span"/>
          <w:rFonts w:ascii="Times New Roman" w:hAnsi="Times New Roman" w:cs="Times New Roman"/>
          <w:sz w:val="24"/>
          <w:szCs w:val="24"/>
        </w:rPr>
      </w:pPr>
      <w:r w:rsidRPr="001B05F2">
        <w:rPr>
          <w:rFonts w:ascii="Times New Roman" w:hAnsi="Times New Roman" w:cs="Times New Roman"/>
          <w:sz w:val="24"/>
          <w:szCs w:val="24"/>
        </w:rPr>
        <w:t xml:space="preserve">Saat ini, peran bank tidak hanya terbatas dalam bidang komersil semata (tabungan, simpan-pinjam, kredit, deposito), namun juga dalam bidang investasi. Tak pelak, peran bank sebagai perusahaan yang membeli, menjual, menjamin sekuritas (surat berharga milik perusahaan) dan juga memberikan </w:t>
      </w:r>
      <w:r w:rsidRPr="001B05F2">
        <w:rPr>
          <w:rFonts w:ascii="Times New Roman" w:hAnsi="Times New Roman" w:cs="Times New Roman"/>
          <w:sz w:val="24"/>
          <w:szCs w:val="24"/>
        </w:rPr>
        <w:lastRenderedPageBreak/>
        <w:t xml:space="preserve">saran </w:t>
      </w:r>
      <w:r w:rsidR="002E5305" w:rsidRPr="001B05F2">
        <w:rPr>
          <w:rFonts w:ascii="Times New Roman" w:hAnsi="Times New Roman" w:cs="Times New Roman"/>
          <w:sz w:val="24"/>
          <w:szCs w:val="24"/>
        </w:rPr>
        <w:t xml:space="preserve">yang berhubungan dengan keputusan </w:t>
      </w:r>
      <w:r w:rsidRPr="001B05F2">
        <w:rPr>
          <w:rFonts w:ascii="Times New Roman" w:hAnsi="Times New Roman" w:cs="Times New Roman"/>
          <w:sz w:val="24"/>
          <w:szCs w:val="24"/>
        </w:rPr>
        <w:t xml:space="preserve">finansial </w:t>
      </w:r>
      <w:r w:rsidR="002E5305" w:rsidRPr="001B05F2">
        <w:rPr>
          <w:rFonts w:ascii="Times New Roman" w:hAnsi="Times New Roman" w:cs="Times New Roman"/>
          <w:sz w:val="24"/>
          <w:szCs w:val="24"/>
        </w:rPr>
        <w:t xml:space="preserve">perusahaan </w:t>
      </w:r>
      <w:r w:rsidRPr="001B05F2">
        <w:rPr>
          <w:rFonts w:ascii="Times New Roman" w:hAnsi="Times New Roman" w:cs="Times New Roman"/>
          <w:sz w:val="24"/>
          <w:szCs w:val="24"/>
        </w:rPr>
        <w:t>(</w:t>
      </w:r>
      <w:r w:rsidRPr="001B05F2">
        <w:rPr>
          <w:rFonts w:ascii="Times New Roman" w:hAnsi="Times New Roman" w:cs="Times New Roman"/>
          <w:i/>
          <w:sz w:val="24"/>
          <w:szCs w:val="24"/>
        </w:rPr>
        <w:t>financial advisor</w:t>
      </w:r>
      <w:r w:rsidRPr="001B05F2">
        <w:rPr>
          <w:rFonts w:ascii="Times New Roman" w:hAnsi="Times New Roman" w:cs="Times New Roman"/>
          <w:sz w:val="24"/>
          <w:szCs w:val="24"/>
        </w:rPr>
        <w:t>) untuk melakukan berbagai kegiatan seperti likuidasi, konsolidasi, ataupun merger dan akuisis</w:t>
      </w:r>
      <w:r w:rsidR="009030C1" w:rsidRPr="001B05F2">
        <w:rPr>
          <w:rFonts w:ascii="Times New Roman" w:hAnsi="Times New Roman" w:cs="Times New Roman"/>
          <w:sz w:val="24"/>
          <w:szCs w:val="24"/>
        </w:rPr>
        <w:t>i dinilai semakin penting dalam perkembangan perekonomian di Indonesia</w:t>
      </w:r>
      <w:r w:rsidRPr="001B05F2">
        <w:rPr>
          <w:rFonts w:ascii="Times New Roman" w:hAnsi="Times New Roman" w:cs="Times New Roman"/>
          <w:sz w:val="24"/>
          <w:szCs w:val="24"/>
        </w:rPr>
        <w:t xml:space="preserve">. </w:t>
      </w:r>
    </w:p>
    <w:p w:rsidR="009503CF" w:rsidRPr="001B05F2" w:rsidRDefault="004C5515" w:rsidP="00DD45AC">
      <w:pPr>
        <w:spacing w:line="360" w:lineRule="auto"/>
        <w:ind w:left="720" w:firstLine="360"/>
        <w:jc w:val="both"/>
        <w:rPr>
          <w:rFonts w:ascii="Times New Roman" w:hAnsi="Times New Roman" w:cs="Times New Roman"/>
          <w:bCs/>
          <w:sz w:val="24"/>
          <w:szCs w:val="24"/>
        </w:rPr>
      </w:pPr>
      <w:r w:rsidRPr="001B05F2">
        <w:rPr>
          <w:rStyle w:val="apple-style-span"/>
          <w:rFonts w:ascii="Times New Roman" w:hAnsi="Times New Roman" w:cs="Times New Roman"/>
          <w:bCs/>
          <w:color w:val="000000"/>
          <w:sz w:val="24"/>
          <w:szCs w:val="24"/>
        </w:rPr>
        <w:t>Untuk memberikan pemaparan yang lebih fokus dalam penelitian ini, maka peneliti akan memfokuskan pada penelitian yang mengamati Perbankan Asing terkait faktor-faktor yang mendorongnya untuk melakukan investasi di Indonesia dimulai saat Indonesia mengalami krisis moneter 1998 hingga saat ini, yakni tahun 2014 dikarenakan penulis ingin melihat perkembangan investasi asing di Indonesia sehingga dapat menentukan faktor-faktor pendorong Perbankan Asing melakukan investasi</w:t>
      </w:r>
      <w:r w:rsidR="009030C1" w:rsidRPr="001B05F2">
        <w:rPr>
          <w:rStyle w:val="apple-style-span"/>
          <w:rFonts w:ascii="Times New Roman" w:hAnsi="Times New Roman" w:cs="Times New Roman"/>
          <w:bCs/>
          <w:color w:val="000000"/>
          <w:sz w:val="24"/>
          <w:szCs w:val="24"/>
        </w:rPr>
        <w:t>, menganalisis regulasi terkait, dan membandingkan dengan regulasi-regulasi negara lainnya</w:t>
      </w:r>
      <w:r w:rsidRPr="001B05F2">
        <w:rPr>
          <w:rStyle w:val="apple-style-span"/>
          <w:rFonts w:ascii="Times New Roman" w:hAnsi="Times New Roman" w:cs="Times New Roman"/>
          <w:bCs/>
          <w:color w:val="000000"/>
          <w:sz w:val="24"/>
          <w:szCs w:val="24"/>
        </w:rPr>
        <w:t>.</w:t>
      </w:r>
    </w:p>
    <w:p w:rsidR="001132FA" w:rsidRPr="00DD45AC" w:rsidRDefault="001132FA" w:rsidP="00DD45AC">
      <w:pPr>
        <w:pStyle w:val="ListParagraph"/>
        <w:numPr>
          <w:ilvl w:val="0"/>
          <w:numId w:val="19"/>
        </w:numPr>
        <w:spacing w:line="360" w:lineRule="auto"/>
        <w:ind w:left="1080"/>
        <w:jc w:val="both"/>
        <w:rPr>
          <w:rFonts w:ascii="Times New Roman" w:hAnsi="Times New Roman" w:cs="Times New Roman"/>
          <w:b/>
          <w:sz w:val="24"/>
          <w:szCs w:val="24"/>
        </w:rPr>
      </w:pPr>
      <w:r w:rsidRPr="00DD45AC">
        <w:rPr>
          <w:rFonts w:ascii="Times New Roman" w:hAnsi="Times New Roman" w:cs="Times New Roman"/>
          <w:b/>
          <w:sz w:val="24"/>
          <w:szCs w:val="24"/>
        </w:rPr>
        <w:t>Perumusan Masalah</w:t>
      </w:r>
    </w:p>
    <w:p w:rsidR="004C5515" w:rsidRPr="001B05F2" w:rsidRDefault="004C5515" w:rsidP="00DD45AC">
      <w:pPr>
        <w:spacing w:line="360" w:lineRule="auto"/>
        <w:ind w:left="720" w:firstLine="360"/>
        <w:jc w:val="both"/>
        <w:rPr>
          <w:rFonts w:ascii="Times New Roman" w:hAnsi="Times New Roman" w:cs="Times New Roman"/>
          <w:sz w:val="24"/>
          <w:szCs w:val="24"/>
        </w:rPr>
      </w:pPr>
      <w:r w:rsidRPr="001B05F2">
        <w:rPr>
          <w:rFonts w:ascii="Times New Roman" w:hAnsi="Times New Roman" w:cs="Times New Roman"/>
          <w:sz w:val="24"/>
          <w:szCs w:val="24"/>
        </w:rPr>
        <w:t xml:space="preserve">Kebutuhan Indonesia </w:t>
      </w:r>
      <w:proofErr w:type="gramStart"/>
      <w:r w:rsidRPr="001B05F2">
        <w:rPr>
          <w:rFonts w:ascii="Times New Roman" w:hAnsi="Times New Roman" w:cs="Times New Roman"/>
          <w:sz w:val="24"/>
          <w:szCs w:val="24"/>
        </w:rPr>
        <w:t>akan</w:t>
      </w:r>
      <w:proofErr w:type="gramEnd"/>
      <w:r w:rsidRPr="001B05F2">
        <w:rPr>
          <w:rFonts w:ascii="Times New Roman" w:hAnsi="Times New Roman" w:cs="Times New Roman"/>
          <w:sz w:val="24"/>
          <w:szCs w:val="24"/>
        </w:rPr>
        <w:t xml:space="preserve"> penanaman modal dari pihak asing terus meningkat, seiring semakin berkembangnya perusahaan-perusahaan yang ada di Indonesia. Salah satu pihak yang diharapkan muncul sebagai investor adalah Perbankan Asing. Dengan demikian, maka peneliti </w:t>
      </w:r>
      <w:proofErr w:type="gramStart"/>
      <w:r w:rsidRPr="001B05F2">
        <w:rPr>
          <w:rFonts w:ascii="Times New Roman" w:hAnsi="Times New Roman" w:cs="Times New Roman"/>
          <w:sz w:val="24"/>
          <w:szCs w:val="24"/>
        </w:rPr>
        <w:t>akan</w:t>
      </w:r>
      <w:proofErr w:type="gramEnd"/>
      <w:r w:rsidRPr="001B05F2">
        <w:rPr>
          <w:rFonts w:ascii="Times New Roman" w:hAnsi="Times New Roman" w:cs="Times New Roman"/>
          <w:sz w:val="24"/>
          <w:szCs w:val="24"/>
        </w:rPr>
        <w:t xml:space="preserve"> mencoba menjawab pertanyaan riset, yaitu:</w:t>
      </w:r>
    </w:p>
    <w:p w:rsidR="00B728FF" w:rsidRDefault="004C5515" w:rsidP="00DD45AC">
      <w:pPr>
        <w:spacing w:after="0" w:line="360" w:lineRule="auto"/>
        <w:ind w:left="720"/>
        <w:jc w:val="both"/>
        <w:rPr>
          <w:rFonts w:ascii="Times New Roman" w:hAnsi="Times New Roman" w:cs="Times New Roman"/>
          <w:b/>
          <w:sz w:val="24"/>
          <w:szCs w:val="24"/>
        </w:rPr>
      </w:pPr>
      <w:r w:rsidRPr="001B05F2">
        <w:rPr>
          <w:rFonts w:ascii="Times New Roman" w:hAnsi="Times New Roman" w:cs="Times New Roman"/>
          <w:b/>
          <w:sz w:val="24"/>
          <w:szCs w:val="24"/>
        </w:rPr>
        <w:t>Analisis Faktor-Faktor Pen</w:t>
      </w:r>
      <w:r w:rsidR="00594CFD" w:rsidRPr="001B05F2">
        <w:rPr>
          <w:rFonts w:ascii="Times New Roman" w:hAnsi="Times New Roman" w:cs="Times New Roman"/>
          <w:b/>
          <w:sz w:val="24"/>
          <w:szCs w:val="24"/>
        </w:rPr>
        <w:t>arik</w:t>
      </w:r>
      <w:r w:rsidRPr="001B05F2">
        <w:rPr>
          <w:rFonts w:ascii="Times New Roman" w:hAnsi="Times New Roman" w:cs="Times New Roman"/>
          <w:b/>
          <w:sz w:val="24"/>
          <w:szCs w:val="24"/>
        </w:rPr>
        <w:t xml:space="preserve"> Perbankan Asing Melakukan Invest</w:t>
      </w:r>
      <w:r w:rsidR="00594CFD" w:rsidRPr="001B05F2">
        <w:rPr>
          <w:rFonts w:ascii="Times New Roman" w:hAnsi="Times New Roman" w:cs="Times New Roman"/>
          <w:b/>
          <w:sz w:val="24"/>
          <w:szCs w:val="24"/>
        </w:rPr>
        <w:t>asi Langsung Di Indonesia</w:t>
      </w:r>
    </w:p>
    <w:p w:rsidR="00DD45AC" w:rsidRPr="001B05F2" w:rsidRDefault="00DD45AC" w:rsidP="00DD45AC">
      <w:pPr>
        <w:spacing w:line="360" w:lineRule="auto"/>
        <w:ind w:left="720"/>
        <w:jc w:val="both"/>
        <w:rPr>
          <w:rFonts w:ascii="Times New Roman" w:hAnsi="Times New Roman" w:cs="Times New Roman"/>
          <w:b/>
          <w:sz w:val="24"/>
          <w:szCs w:val="24"/>
        </w:rPr>
      </w:pPr>
    </w:p>
    <w:p w:rsidR="00F825B8" w:rsidRPr="00DD45AC" w:rsidRDefault="00F825B8" w:rsidP="00DD45AC">
      <w:pPr>
        <w:pStyle w:val="ListParagraph"/>
        <w:numPr>
          <w:ilvl w:val="0"/>
          <w:numId w:val="18"/>
        </w:numPr>
        <w:spacing w:line="360" w:lineRule="auto"/>
        <w:jc w:val="both"/>
        <w:rPr>
          <w:rFonts w:ascii="Times New Roman" w:hAnsi="Times New Roman" w:cs="Times New Roman"/>
          <w:b/>
          <w:sz w:val="24"/>
          <w:szCs w:val="24"/>
        </w:rPr>
      </w:pPr>
      <w:r w:rsidRPr="00DD45AC">
        <w:rPr>
          <w:rFonts w:ascii="Times New Roman" w:hAnsi="Times New Roman" w:cs="Times New Roman"/>
          <w:b/>
          <w:sz w:val="24"/>
          <w:szCs w:val="24"/>
        </w:rPr>
        <w:t xml:space="preserve">Tujuan </w:t>
      </w:r>
      <w:r w:rsidR="001A550D">
        <w:rPr>
          <w:rFonts w:ascii="Times New Roman" w:hAnsi="Times New Roman" w:cs="Times New Roman"/>
          <w:b/>
          <w:sz w:val="24"/>
          <w:szCs w:val="24"/>
        </w:rPr>
        <w:t>dan Kegunaan</w:t>
      </w:r>
      <w:r w:rsidR="001132FA" w:rsidRPr="00DD45AC">
        <w:rPr>
          <w:rFonts w:ascii="Times New Roman" w:hAnsi="Times New Roman" w:cs="Times New Roman"/>
          <w:b/>
          <w:sz w:val="24"/>
          <w:szCs w:val="24"/>
        </w:rPr>
        <w:t xml:space="preserve"> </w:t>
      </w:r>
      <w:r w:rsidRPr="00DD45AC">
        <w:rPr>
          <w:rFonts w:ascii="Times New Roman" w:hAnsi="Times New Roman" w:cs="Times New Roman"/>
          <w:b/>
          <w:sz w:val="24"/>
          <w:szCs w:val="24"/>
        </w:rPr>
        <w:t>Penelitian</w:t>
      </w:r>
    </w:p>
    <w:p w:rsidR="001132FA" w:rsidRPr="00DD45AC" w:rsidRDefault="001132FA" w:rsidP="00DD45AC">
      <w:pPr>
        <w:pStyle w:val="ListParagraph"/>
        <w:numPr>
          <w:ilvl w:val="0"/>
          <w:numId w:val="22"/>
        </w:numPr>
        <w:spacing w:after="0" w:line="360" w:lineRule="auto"/>
        <w:ind w:left="1080"/>
        <w:jc w:val="both"/>
        <w:rPr>
          <w:rFonts w:ascii="Times New Roman" w:hAnsi="Times New Roman" w:cs="Times New Roman"/>
          <w:b/>
          <w:sz w:val="24"/>
          <w:szCs w:val="24"/>
        </w:rPr>
      </w:pPr>
      <w:r w:rsidRPr="00DD45AC">
        <w:rPr>
          <w:rFonts w:ascii="Times New Roman" w:hAnsi="Times New Roman" w:cs="Times New Roman"/>
          <w:b/>
          <w:sz w:val="24"/>
          <w:szCs w:val="24"/>
        </w:rPr>
        <w:t>Tujuan Penelitian</w:t>
      </w:r>
    </w:p>
    <w:p w:rsidR="001132FA" w:rsidRPr="001B05F2" w:rsidRDefault="001132FA" w:rsidP="00DD45AC">
      <w:pPr>
        <w:spacing w:after="0" w:line="360" w:lineRule="auto"/>
        <w:ind w:left="720" w:firstLine="360"/>
        <w:jc w:val="both"/>
        <w:rPr>
          <w:rFonts w:ascii="Times New Roman" w:hAnsi="Times New Roman" w:cs="Times New Roman"/>
          <w:sz w:val="24"/>
          <w:szCs w:val="24"/>
        </w:rPr>
      </w:pPr>
      <w:r w:rsidRPr="001B05F2">
        <w:rPr>
          <w:rFonts w:ascii="Times New Roman" w:hAnsi="Times New Roman" w:cs="Times New Roman"/>
          <w:sz w:val="24"/>
          <w:szCs w:val="24"/>
        </w:rPr>
        <w:t>Sejalan dengan penjelasan identifikasi masalah, maka penelitian ini bertujuan untuk:</w:t>
      </w:r>
    </w:p>
    <w:p w:rsidR="001132FA" w:rsidRPr="001B05F2" w:rsidRDefault="001132FA" w:rsidP="001B05F2">
      <w:pPr>
        <w:pStyle w:val="ListParagraph"/>
        <w:numPr>
          <w:ilvl w:val="0"/>
          <w:numId w:val="4"/>
        </w:numPr>
        <w:spacing w:line="360" w:lineRule="auto"/>
        <w:jc w:val="both"/>
        <w:rPr>
          <w:rFonts w:ascii="Times New Roman" w:hAnsi="Times New Roman" w:cs="Times New Roman"/>
          <w:sz w:val="24"/>
          <w:szCs w:val="24"/>
        </w:rPr>
      </w:pPr>
      <w:r w:rsidRPr="001B05F2">
        <w:rPr>
          <w:rFonts w:ascii="Times New Roman" w:hAnsi="Times New Roman" w:cs="Times New Roman"/>
          <w:sz w:val="24"/>
          <w:szCs w:val="24"/>
        </w:rPr>
        <w:lastRenderedPageBreak/>
        <w:t xml:space="preserve">Mengetahui </w:t>
      </w:r>
      <w:r w:rsidR="004C5515" w:rsidRPr="001B05F2">
        <w:rPr>
          <w:rFonts w:ascii="Times New Roman" w:hAnsi="Times New Roman" w:cs="Times New Roman"/>
          <w:sz w:val="24"/>
          <w:szCs w:val="24"/>
        </w:rPr>
        <w:t xml:space="preserve">bagaimana </w:t>
      </w:r>
      <w:r w:rsidRPr="001B05F2">
        <w:rPr>
          <w:rFonts w:ascii="Times New Roman" w:hAnsi="Times New Roman" w:cs="Times New Roman"/>
          <w:sz w:val="24"/>
          <w:szCs w:val="24"/>
        </w:rPr>
        <w:t>jalannya regulasi yang mengatur tentang Penanaman Modal Asing di Indonesia.</w:t>
      </w:r>
    </w:p>
    <w:p w:rsidR="001132FA" w:rsidRPr="001B05F2" w:rsidRDefault="001132FA" w:rsidP="001B05F2">
      <w:pPr>
        <w:pStyle w:val="ListParagraph"/>
        <w:numPr>
          <w:ilvl w:val="0"/>
          <w:numId w:val="4"/>
        </w:numPr>
        <w:spacing w:line="360" w:lineRule="auto"/>
        <w:jc w:val="both"/>
        <w:rPr>
          <w:rFonts w:ascii="Times New Roman" w:hAnsi="Times New Roman" w:cs="Times New Roman"/>
          <w:sz w:val="24"/>
          <w:szCs w:val="24"/>
        </w:rPr>
      </w:pPr>
      <w:r w:rsidRPr="001B05F2">
        <w:rPr>
          <w:rFonts w:ascii="Times New Roman" w:hAnsi="Times New Roman" w:cs="Times New Roman"/>
          <w:sz w:val="24"/>
          <w:szCs w:val="24"/>
        </w:rPr>
        <w:t xml:space="preserve">Mengetahui </w:t>
      </w:r>
      <w:proofErr w:type="gramStart"/>
      <w:r w:rsidR="004C5515" w:rsidRPr="001B05F2">
        <w:rPr>
          <w:rFonts w:ascii="Times New Roman" w:hAnsi="Times New Roman" w:cs="Times New Roman"/>
          <w:sz w:val="24"/>
          <w:szCs w:val="24"/>
        </w:rPr>
        <w:t>apa</w:t>
      </w:r>
      <w:proofErr w:type="gramEnd"/>
      <w:r w:rsidR="004C5515" w:rsidRPr="001B05F2">
        <w:rPr>
          <w:rFonts w:ascii="Times New Roman" w:hAnsi="Times New Roman" w:cs="Times New Roman"/>
          <w:sz w:val="24"/>
          <w:szCs w:val="24"/>
        </w:rPr>
        <w:t xml:space="preserve"> saja </w:t>
      </w:r>
      <w:r w:rsidRPr="001B05F2">
        <w:rPr>
          <w:rFonts w:ascii="Times New Roman" w:hAnsi="Times New Roman" w:cs="Times New Roman"/>
          <w:sz w:val="24"/>
          <w:szCs w:val="24"/>
        </w:rPr>
        <w:t xml:space="preserve">faktor-faktor yang mempengaruhi </w:t>
      </w:r>
      <w:r w:rsidR="004C5515" w:rsidRPr="001B05F2">
        <w:rPr>
          <w:rFonts w:ascii="Times New Roman" w:hAnsi="Times New Roman" w:cs="Times New Roman"/>
          <w:sz w:val="24"/>
          <w:szCs w:val="24"/>
        </w:rPr>
        <w:t>perbankan asing melakukan penanaman m</w:t>
      </w:r>
      <w:r w:rsidRPr="001B05F2">
        <w:rPr>
          <w:rFonts w:ascii="Times New Roman" w:hAnsi="Times New Roman" w:cs="Times New Roman"/>
          <w:sz w:val="24"/>
          <w:szCs w:val="24"/>
        </w:rPr>
        <w:t>odal di Indonesia.</w:t>
      </w:r>
    </w:p>
    <w:p w:rsidR="001132FA" w:rsidRPr="001B05F2" w:rsidRDefault="001132FA" w:rsidP="001B05F2">
      <w:pPr>
        <w:pStyle w:val="ListParagraph"/>
        <w:numPr>
          <w:ilvl w:val="0"/>
          <w:numId w:val="4"/>
        </w:numPr>
        <w:spacing w:line="360" w:lineRule="auto"/>
        <w:jc w:val="both"/>
        <w:rPr>
          <w:rFonts w:ascii="Times New Roman" w:hAnsi="Times New Roman" w:cs="Times New Roman"/>
          <w:sz w:val="24"/>
          <w:szCs w:val="24"/>
        </w:rPr>
      </w:pPr>
      <w:r w:rsidRPr="001B05F2">
        <w:rPr>
          <w:rFonts w:ascii="Times New Roman" w:hAnsi="Times New Roman" w:cs="Times New Roman"/>
          <w:sz w:val="24"/>
          <w:szCs w:val="24"/>
        </w:rPr>
        <w:t xml:space="preserve">Mengetahui </w:t>
      </w:r>
      <w:r w:rsidR="004C5515" w:rsidRPr="001B05F2">
        <w:rPr>
          <w:rFonts w:ascii="Times New Roman" w:hAnsi="Times New Roman" w:cs="Times New Roman"/>
          <w:sz w:val="24"/>
          <w:szCs w:val="24"/>
        </w:rPr>
        <w:t xml:space="preserve">bagaimana </w:t>
      </w:r>
      <w:r w:rsidRPr="001B05F2">
        <w:rPr>
          <w:rFonts w:ascii="Times New Roman" w:hAnsi="Times New Roman" w:cs="Times New Roman"/>
          <w:sz w:val="24"/>
          <w:szCs w:val="24"/>
        </w:rPr>
        <w:t>perbandingan regulasi tentang Penanaman Modal Asing di Indonesia dengan negara lainnya di Asia Tenggara</w:t>
      </w:r>
      <w:r w:rsidR="004C5515" w:rsidRPr="001B05F2">
        <w:rPr>
          <w:rFonts w:ascii="Times New Roman" w:hAnsi="Times New Roman" w:cs="Times New Roman"/>
          <w:sz w:val="24"/>
          <w:szCs w:val="24"/>
        </w:rPr>
        <w:t xml:space="preserve"> sehingga mempangaruhi ketertarikan Perbankan Asing melakukan penanaman modal di Indonesia</w:t>
      </w:r>
      <w:r w:rsidRPr="001B05F2">
        <w:rPr>
          <w:rFonts w:ascii="Times New Roman" w:hAnsi="Times New Roman" w:cs="Times New Roman"/>
          <w:sz w:val="24"/>
          <w:szCs w:val="24"/>
        </w:rPr>
        <w:t>.</w:t>
      </w:r>
    </w:p>
    <w:p w:rsidR="00B728FF" w:rsidRPr="001B05F2" w:rsidRDefault="00B728FF" w:rsidP="001B05F2">
      <w:pPr>
        <w:pStyle w:val="ListParagraph"/>
        <w:spacing w:line="360" w:lineRule="auto"/>
        <w:ind w:left="1080"/>
        <w:jc w:val="both"/>
        <w:rPr>
          <w:rFonts w:ascii="Times New Roman" w:hAnsi="Times New Roman" w:cs="Times New Roman"/>
          <w:sz w:val="24"/>
          <w:szCs w:val="24"/>
        </w:rPr>
      </w:pPr>
    </w:p>
    <w:p w:rsidR="00F825B8" w:rsidRPr="00E5447B" w:rsidRDefault="00E5447B" w:rsidP="00E5447B">
      <w:pPr>
        <w:pStyle w:val="ListParagraph"/>
        <w:numPr>
          <w:ilvl w:val="0"/>
          <w:numId w:val="22"/>
        </w:numPr>
        <w:spacing w:line="360" w:lineRule="auto"/>
        <w:ind w:left="1080"/>
        <w:jc w:val="both"/>
        <w:rPr>
          <w:rFonts w:ascii="Times New Roman" w:hAnsi="Times New Roman" w:cs="Times New Roman"/>
          <w:b/>
          <w:sz w:val="24"/>
          <w:szCs w:val="24"/>
        </w:rPr>
      </w:pPr>
      <w:r>
        <w:rPr>
          <w:rFonts w:ascii="Times New Roman" w:hAnsi="Times New Roman" w:cs="Times New Roman"/>
          <w:b/>
          <w:sz w:val="24"/>
          <w:szCs w:val="24"/>
        </w:rPr>
        <w:t>Kegunaan Penelitian</w:t>
      </w:r>
    </w:p>
    <w:p w:rsidR="00F825B8" w:rsidRPr="001B05F2" w:rsidRDefault="00F825B8" w:rsidP="00E5447B">
      <w:pPr>
        <w:pStyle w:val="ListParagraph"/>
        <w:numPr>
          <w:ilvl w:val="0"/>
          <w:numId w:val="5"/>
        </w:numPr>
        <w:spacing w:after="0" w:line="360" w:lineRule="auto"/>
        <w:ind w:left="1440"/>
        <w:jc w:val="both"/>
        <w:rPr>
          <w:rFonts w:ascii="Times New Roman" w:hAnsi="Times New Roman" w:cs="Times New Roman"/>
          <w:sz w:val="24"/>
          <w:szCs w:val="24"/>
        </w:rPr>
      </w:pPr>
      <w:r w:rsidRPr="001B05F2">
        <w:rPr>
          <w:rFonts w:ascii="Times New Roman" w:hAnsi="Times New Roman" w:cs="Times New Roman"/>
          <w:sz w:val="24"/>
          <w:szCs w:val="24"/>
        </w:rPr>
        <w:t>Kegunaan teoritis</w:t>
      </w:r>
    </w:p>
    <w:p w:rsidR="00F825B8" w:rsidRPr="001B05F2" w:rsidRDefault="00F825B8" w:rsidP="00E5447B">
      <w:pPr>
        <w:spacing w:after="0" w:line="360" w:lineRule="auto"/>
        <w:ind w:left="720"/>
        <w:jc w:val="both"/>
        <w:rPr>
          <w:rFonts w:ascii="Times New Roman" w:hAnsi="Times New Roman" w:cs="Times New Roman"/>
          <w:sz w:val="24"/>
          <w:szCs w:val="24"/>
        </w:rPr>
      </w:pPr>
      <w:r w:rsidRPr="001B05F2">
        <w:rPr>
          <w:rFonts w:ascii="Times New Roman" w:hAnsi="Times New Roman" w:cs="Times New Roman"/>
          <w:sz w:val="24"/>
          <w:szCs w:val="24"/>
        </w:rPr>
        <w:t>Memberikan masukan terhadap perkembangan ilmu Hubungan Internasional, khususnya dalam dunia Perbankan dan Penanaman Modal Asing.</w:t>
      </w:r>
    </w:p>
    <w:p w:rsidR="00F825B8" w:rsidRPr="001B05F2" w:rsidRDefault="00F825B8" w:rsidP="00E5447B">
      <w:pPr>
        <w:pStyle w:val="ListParagraph"/>
        <w:numPr>
          <w:ilvl w:val="0"/>
          <w:numId w:val="5"/>
        </w:numPr>
        <w:spacing w:after="0" w:line="360" w:lineRule="auto"/>
        <w:ind w:left="1440"/>
        <w:jc w:val="both"/>
        <w:rPr>
          <w:rFonts w:ascii="Times New Roman" w:hAnsi="Times New Roman" w:cs="Times New Roman"/>
          <w:sz w:val="24"/>
          <w:szCs w:val="24"/>
        </w:rPr>
      </w:pPr>
      <w:r w:rsidRPr="001B05F2">
        <w:rPr>
          <w:rFonts w:ascii="Times New Roman" w:hAnsi="Times New Roman" w:cs="Times New Roman"/>
          <w:sz w:val="24"/>
          <w:szCs w:val="24"/>
        </w:rPr>
        <w:t>Kegunaan praktis</w:t>
      </w:r>
    </w:p>
    <w:p w:rsidR="00F825B8" w:rsidRPr="001B05F2" w:rsidRDefault="00F825B8" w:rsidP="00E5447B">
      <w:pPr>
        <w:spacing w:after="0" w:line="360" w:lineRule="auto"/>
        <w:ind w:left="720"/>
        <w:jc w:val="both"/>
        <w:rPr>
          <w:rFonts w:ascii="Times New Roman" w:hAnsi="Times New Roman" w:cs="Times New Roman"/>
          <w:sz w:val="24"/>
          <w:szCs w:val="24"/>
        </w:rPr>
      </w:pPr>
      <w:r w:rsidRPr="001B05F2">
        <w:rPr>
          <w:rFonts w:ascii="Times New Roman" w:hAnsi="Times New Roman" w:cs="Times New Roman"/>
          <w:sz w:val="24"/>
          <w:szCs w:val="24"/>
        </w:rPr>
        <w:t>Penelitian ini diharapkan dapat menjadi bahan tambahan bagi para penstudi Hubungan Internasional yang menaruh minat pada Penanaman Modal Asing dan regulasi yang mengaturnya di Indonesia.</w:t>
      </w:r>
    </w:p>
    <w:p w:rsidR="002E5305" w:rsidRPr="001B05F2" w:rsidRDefault="002E5305" w:rsidP="00E5447B">
      <w:pPr>
        <w:spacing w:line="360" w:lineRule="auto"/>
        <w:jc w:val="both"/>
        <w:rPr>
          <w:rFonts w:ascii="Times New Roman" w:hAnsi="Times New Roman" w:cs="Times New Roman"/>
          <w:b/>
          <w:sz w:val="24"/>
          <w:szCs w:val="24"/>
        </w:rPr>
      </w:pPr>
    </w:p>
    <w:p w:rsidR="00F825B8" w:rsidRDefault="00F825B8" w:rsidP="00E5447B">
      <w:pPr>
        <w:pStyle w:val="ListParagraph"/>
        <w:numPr>
          <w:ilvl w:val="0"/>
          <w:numId w:val="18"/>
        </w:numPr>
        <w:spacing w:line="360" w:lineRule="auto"/>
        <w:jc w:val="both"/>
        <w:rPr>
          <w:rFonts w:ascii="Times New Roman" w:hAnsi="Times New Roman" w:cs="Times New Roman"/>
          <w:b/>
          <w:sz w:val="24"/>
          <w:szCs w:val="24"/>
        </w:rPr>
      </w:pPr>
      <w:r w:rsidRPr="00E5447B">
        <w:rPr>
          <w:rFonts w:ascii="Times New Roman" w:hAnsi="Times New Roman" w:cs="Times New Roman"/>
          <w:b/>
          <w:sz w:val="24"/>
          <w:szCs w:val="24"/>
        </w:rPr>
        <w:t xml:space="preserve">Kerangka </w:t>
      </w:r>
      <w:r w:rsidR="001A550D">
        <w:rPr>
          <w:rFonts w:ascii="Times New Roman" w:hAnsi="Times New Roman" w:cs="Times New Roman"/>
          <w:b/>
          <w:sz w:val="24"/>
          <w:szCs w:val="24"/>
        </w:rPr>
        <w:t>Teoritis dam Hipotesis</w:t>
      </w:r>
    </w:p>
    <w:p w:rsidR="00100155" w:rsidRPr="00E5447B" w:rsidRDefault="00100155" w:rsidP="00100155">
      <w:pPr>
        <w:pStyle w:val="ListParagraph"/>
        <w:numPr>
          <w:ilvl w:val="0"/>
          <w:numId w:val="23"/>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Kerangka Teoritis</w:t>
      </w:r>
    </w:p>
    <w:p w:rsidR="009C1832" w:rsidRPr="001B05F2" w:rsidRDefault="009C1832" w:rsidP="00100155">
      <w:pPr>
        <w:spacing w:after="0" w:line="360" w:lineRule="auto"/>
        <w:ind w:left="720" w:firstLine="360"/>
        <w:jc w:val="both"/>
        <w:rPr>
          <w:rFonts w:ascii="Times New Roman" w:hAnsi="Times New Roman" w:cs="Times New Roman"/>
          <w:sz w:val="24"/>
          <w:szCs w:val="24"/>
        </w:rPr>
      </w:pPr>
      <w:r w:rsidRPr="001B05F2">
        <w:rPr>
          <w:rFonts w:ascii="Times New Roman" w:hAnsi="Times New Roman" w:cs="Times New Roman"/>
          <w:sz w:val="24"/>
          <w:szCs w:val="24"/>
        </w:rPr>
        <w:t xml:space="preserve">Dunia saat ini tidak lepas dari </w:t>
      </w:r>
      <w:proofErr w:type="gramStart"/>
      <w:r w:rsidRPr="001B05F2">
        <w:rPr>
          <w:rFonts w:ascii="Times New Roman" w:hAnsi="Times New Roman" w:cs="Times New Roman"/>
          <w:sz w:val="24"/>
          <w:szCs w:val="24"/>
        </w:rPr>
        <w:t>apa</w:t>
      </w:r>
      <w:proofErr w:type="gramEnd"/>
      <w:r w:rsidRPr="001B05F2">
        <w:rPr>
          <w:rFonts w:ascii="Times New Roman" w:hAnsi="Times New Roman" w:cs="Times New Roman"/>
          <w:sz w:val="24"/>
          <w:szCs w:val="24"/>
        </w:rPr>
        <w:t xml:space="preserve"> yang disebut dengan globalisasi. Globalisasi merupakan suatu proses dimana terjadinya peningkatan perpindahan arus barang, jasa, ide, manusia, dan modal secara bebas yang berujung pada tebentuknya suatu integrasi ekonomi dan masyarakat.</w:t>
      </w:r>
      <w:r w:rsidRPr="001B05F2">
        <w:rPr>
          <w:rStyle w:val="FootnoteReference"/>
          <w:rFonts w:ascii="Times New Roman" w:hAnsi="Times New Roman" w:cs="Times New Roman"/>
          <w:sz w:val="24"/>
          <w:szCs w:val="24"/>
        </w:rPr>
        <w:footnoteReference w:id="9"/>
      </w:r>
      <w:r w:rsidRPr="001B05F2">
        <w:rPr>
          <w:rFonts w:ascii="Times New Roman" w:hAnsi="Times New Roman" w:cs="Times New Roman"/>
          <w:sz w:val="24"/>
          <w:szCs w:val="24"/>
        </w:rPr>
        <w:t xml:space="preserve"> Proses integrasi ini didorong oleh adanya perkembangan teknologi, transportasi, serta komunikasi media </w:t>
      </w:r>
      <w:proofErr w:type="gramStart"/>
      <w:r w:rsidRPr="001B05F2">
        <w:rPr>
          <w:rFonts w:ascii="Times New Roman" w:hAnsi="Times New Roman" w:cs="Times New Roman"/>
          <w:sz w:val="24"/>
          <w:szCs w:val="24"/>
        </w:rPr>
        <w:t>massa</w:t>
      </w:r>
      <w:proofErr w:type="gramEnd"/>
      <w:r w:rsidRPr="001B05F2">
        <w:rPr>
          <w:rFonts w:ascii="Times New Roman" w:hAnsi="Times New Roman" w:cs="Times New Roman"/>
          <w:sz w:val="24"/>
          <w:szCs w:val="24"/>
        </w:rPr>
        <w:t xml:space="preserve"> dimana hal-hal ini membuat perpindahan hal-hal tadi menjadi lebih mudah. Globalisasi menyediakan solusi untuk </w:t>
      </w:r>
      <w:r w:rsidRPr="001B05F2">
        <w:rPr>
          <w:rFonts w:ascii="Times New Roman" w:hAnsi="Times New Roman" w:cs="Times New Roman"/>
          <w:sz w:val="24"/>
          <w:szCs w:val="24"/>
        </w:rPr>
        <w:lastRenderedPageBreak/>
        <w:t>meningkatkan pertumbuhan ekonomi suatu negara, kesempatan bagi negara untuk memajukan perekonomian dapat tebuka lebar dengan pasar yang luas, investasi, barang dan jasa yang murah dan beragam serta diharapkan dapat mengurangi masalah kemiskinan.</w:t>
      </w:r>
      <w:r w:rsidRPr="001B05F2">
        <w:rPr>
          <w:rStyle w:val="FootnoteReference"/>
          <w:rFonts w:ascii="Times New Roman" w:hAnsi="Times New Roman" w:cs="Times New Roman"/>
          <w:sz w:val="24"/>
          <w:szCs w:val="24"/>
        </w:rPr>
        <w:footnoteReference w:id="10"/>
      </w:r>
    </w:p>
    <w:p w:rsidR="009C1832" w:rsidRPr="001B05F2" w:rsidRDefault="009C1832" w:rsidP="00E5447B">
      <w:pPr>
        <w:spacing w:line="360" w:lineRule="auto"/>
        <w:ind w:left="720" w:firstLine="360"/>
        <w:jc w:val="both"/>
        <w:rPr>
          <w:rFonts w:ascii="Times New Roman" w:hAnsi="Times New Roman" w:cs="Times New Roman"/>
          <w:sz w:val="24"/>
          <w:szCs w:val="24"/>
        </w:rPr>
      </w:pPr>
      <w:r w:rsidRPr="001B05F2">
        <w:rPr>
          <w:rFonts w:ascii="Times New Roman" w:hAnsi="Times New Roman" w:cs="Times New Roman"/>
          <w:sz w:val="24"/>
          <w:szCs w:val="24"/>
        </w:rPr>
        <w:t>Liberalisme melihat bahwa kondisi dunia saat ini adalah memang globalisasi.</w:t>
      </w:r>
      <w:r w:rsidRPr="001B05F2">
        <w:rPr>
          <w:rStyle w:val="FootnoteReference"/>
          <w:rFonts w:ascii="Times New Roman" w:hAnsi="Times New Roman" w:cs="Times New Roman"/>
          <w:sz w:val="24"/>
          <w:szCs w:val="24"/>
        </w:rPr>
        <w:footnoteReference w:id="11"/>
      </w:r>
      <w:r w:rsidRPr="001B05F2">
        <w:rPr>
          <w:rFonts w:ascii="Times New Roman" w:hAnsi="Times New Roman" w:cs="Times New Roman"/>
          <w:sz w:val="24"/>
          <w:szCs w:val="24"/>
        </w:rPr>
        <w:t xml:space="preserve"> Negara-negara saat ini sangat dipengaruhi tidak hanya oleh kondisi domestik saja tapi juga oleh kondisi masyarakat dari luar dimana hal ini </w:t>
      </w:r>
      <w:proofErr w:type="gramStart"/>
      <w:r w:rsidRPr="001B05F2">
        <w:rPr>
          <w:rFonts w:ascii="Times New Roman" w:hAnsi="Times New Roman" w:cs="Times New Roman"/>
          <w:sz w:val="24"/>
          <w:szCs w:val="24"/>
        </w:rPr>
        <w:t>akan</w:t>
      </w:r>
      <w:proofErr w:type="gramEnd"/>
      <w:r w:rsidRPr="001B05F2">
        <w:rPr>
          <w:rFonts w:ascii="Times New Roman" w:hAnsi="Times New Roman" w:cs="Times New Roman"/>
          <w:sz w:val="24"/>
          <w:szCs w:val="24"/>
        </w:rPr>
        <w:t xml:space="preserve"> berimbas pada interaksi perkonomian dan budaya negara tersebut yang akan terpengaruh oleh globalisasi tadi. Dengan kondisi yang seperti ini, maka negara harus membuat kebijakan yang tepat dengan mempertimbangkan segala faktor, baik faktor domestik maupun faktor luar sehingga kebijakan ini dapat bertahan dan bersaing di tengah-tengah kondisi dunia yang didominasi oleh globalisasi.</w:t>
      </w:r>
    </w:p>
    <w:p w:rsidR="009C1832" w:rsidRPr="001B05F2" w:rsidRDefault="009C1832" w:rsidP="00E5447B">
      <w:pPr>
        <w:spacing w:line="360" w:lineRule="auto"/>
        <w:ind w:left="720" w:firstLine="360"/>
        <w:jc w:val="both"/>
        <w:rPr>
          <w:rFonts w:ascii="Times New Roman" w:hAnsi="Times New Roman" w:cs="Times New Roman"/>
          <w:sz w:val="24"/>
          <w:szCs w:val="24"/>
        </w:rPr>
      </w:pPr>
      <w:r w:rsidRPr="001B05F2">
        <w:rPr>
          <w:rFonts w:ascii="Times New Roman" w:hAnsi="Times New Roman" w:cs="Times New Roman"/>
          <w:sz w:val="24"/>
          <w:szCs w:val="24"/>
        </w:rPr>
        <w:t xml:space="preserve">Dalam hal pembuatan kebijakan ekonomi, negara telah menentukan pilihan-pilihan yang digunakan sebagai dasar untuk perumusan kebijakan. Kebijakan ini bisa saja menghalangi atau mendukung globalisasi dan tentu hal ini pasti </w:t>
      </w:r>
      <w:proofErr w:type="gramStart"/>
      <w:r w:rsidRPr="001B05F2">
        <w:rPr>
          <w:rFonts w:ascii="Times New Roman" w:hAnsi="Times New Roman" w:cs="Times New Roman"/>
          <w:sz w:val="24"/>
          <w:szCs w:val="24"/>
        </w:rPr>
        <w:t>akan</w:t>
      </w:r>
      <w:proofErr w:type="gramEnd"/>
      <w:r w:rsidRPr="001B05F2">
        <w:rPr>
          <w:rFonts w:ascii="Times New Roman" w:hAnsi="Times New Roman" w:cs="Times New Roman"/>
          <w:sz w:val="24"/>
          <w:szCs w:val="24"/>
        </w:rPr>
        <w:t xml:space="preserve"> berpengaruh pada lingkup domestik maupun internasional. Kebijakan yang dibuat oleh negara bisa saja merugikan atau menguntungkan individu atau kelompok yang berada di dalam negara tersebut.</w:t>
      </w:r>
      <w:r w:rsidRPr="001B05F2">
        <w:rPr>
          <w:rStyle w:val="FootnoteReference"/>
          <w:rFonts w:ascii="Times New Roman" w:hAnsi="Times New Roman" w:cs="Times New Roman"/>
          <w:sz w:val="24"/>
          <w:szCs w:val="24"/>
        </w:rPr>
        <w:footnoteReference w:id="12"/>
      </w:r>
      <w:r w:rsidRPr="001B05F2">
        <w:rPr>
          <w:rFonts w:ascii="Times New Roman" w:hAnsi="Times New Roman" w:cs="Times New Roman"/>
          <w:sz w:val="24"/>
          <w:szCs w:val="24"/>
        </w:rPr>
        <w:t xml:space="preserve"> Hal inilah yang nantinya </w:t>
      </w:r>
      <w:proofErr w:type="gramStart"/>
      <w:r w:rsidRPr="001B05F2">
        <w:rPr>
          <w:rFonts w:ascii="Times New Roman" w:hAnsi="Times New Roman" w:cs="Times New Roman"/>
          <w:sz w:val="24"/>
          <w:szCs w:val="24"/>
        </w:rPr>
        <w:t>akan</w:t>
      </w:r>
      <w:proofErr w:type="gramEnd"/>
      <w:r w:rsidRPr="001B05F2">
        <w:rPr>
          <w:rFonts w:ascii="Times New Roman" w:hAnsi="Times New Roman" w:cs="Times New Roman"/>
          <w:sz w:val="24"/>
          <w:szCs w:val="24"/>
        </w:rPr>
        <w:t xml:space="preserve"> menciptakan tekanan serta tuntutan pada negara untuk membuat kebijakan yang memfasilitasi kebutuhan dan tujuan dari aktor domestik tadi. Tekanan yang bersifat sosial ini yang nantinya menjadi pertimbangan negara dalam menentukan pilihan dan merumuskan kebijakan luar negeri.</w:t>
      </w:r>
    </w:p>
    <w:p w:rsidR="009C1832" w:rsidRPr="001B05F2" w:rsidRDefault="009C1832" w:rsidP="00E5447B">
      <w:pPr>
        <w:spacing w:line="360" w:lineRule="auto"/>
        <w:ind w:left="720" w:firstLine="360"/>
        <w:jc w:val="both"/>
        <w:rPr>
          <w:rFonts w:ascii="Times New Roman" w:hAnsi="Times New Roman" w:cs="Times New Roman"/>
          <w:sz w:val="24"/>
          <w:szCs w:val="24"/>
        </w:rPr>
      </w:pPr>
      <w:r w:rsidRPr="001B05F2">
        <w:rPr>
          <w:rFonts w:ascii="Times New Roman" w:hAnsi="Times New Roman" w:cs="Times New Roman"/>
          <w:sz w:val="24"/>
          <w:szCs w:val="24"/>
        </w:rPr>
        <w:lastRenderedPageBreak/>
        <w:t xml:space="preserve">Tekanan sosial ini sangatlah penting bagi suatu negara karena tekanan sosial inilah yang sebenarnya menjadi dasar penentuan pilihan atau kebijakan luar negeri suatu negara. Tekanan sosial ini menunjukkan </w:t>
      </w:r>
      <w:proofErr w:type="gramStart"/>
      <w:r w:rsidRPr="001B05F2">
        <w:rPr>
          <w:rFonts w:ascii="Times New Roman" w:hAnsi="Times New Roman" w:cs="Times New Roman"/>
          <w:sz w:val="24"/>
          <w:szCs w:val="24"/>
        </w:rPr>
        <w:t>apa</w:t>
      </w:r>
      <w:proofErr w:type="gramEnd"/>
      <w:r w:rsidRPr="001B05F2">
        <w:rPr>
          <w:rFonts w:ascii="Times New Roman" w:hAnsi="Times New Roman" w:cs="Times New Roman"/>
          <w:sz w:val="24"/>
          <w:szCs w:val="24"/>
        </w:rPr>
        <w:t xml:space="preserve"> yang menjadi motivasi bagi negara untuk bergerak di dunia internasional dimana negara memproyeksikan tekanan sosial tadi menjadi sebuah kebijakan luar negeri dan memperjelas akan hal apa yang ingin dicapai atau dicari negara tersebut di luar negara. Tekanan sosial, khususnya dari grup yang dominan, yang bisa membuat negara memilih untuk berkonflik atau melakukan kerjasama.</w:t>
      </w:r>
      <w:r w:rsidRPr="001B05F2">
        <w:rPr>
          <w:rStyle w:val="FootnoteReference"/>
          <w:rFonts w:ascii="Times New Roman" w:hAnsi="Times New Roman" w:cs="Times New Roman"/>
          <w:sz w:val="24"/>
          <w:szCs w:val="24"/>
        </w:rPr>
        <w:footnoteReference w:id="13"/>
      </w:r>
      <w:r w:rsidRPr="001B05F2">
        <w:rPr>
          <w:rFonts w:ascii="Times New Roman" w:hAnsi="Times New Roman" w:cs="Times New Roman"/>
          <w:sz w:val="24"/>
          <w:szCs w:val="24"/>
        </w:rPr>
        <w:t xml:space="preserve"> Tanpa pilihan yang didasari tekanan sosial, yang dalam hal ini adalah yang bersifat transnasional atau lintas batas negara ini, maka negara tidak memiliki alasan rasional dalam menentukan kebijakan luar negerinya.</w:t>
      </w:r>
      <w:r w:rsidRPr="001B05F2">
        <w:rPr>
          <w:rStyle w:val="FootnoteReference"/>
          <w:rFonts w:ascii="Times New Roman" w:hAnsi="Times New Roman" w:cs="Times New Roman"/>
          <w:sz w:val="24"/>
          <w:szCs w:val="24"/>
        </w:rPr>
        <w:footnoteReference w:id="14"/>
      </w:r>
      <w:r w:rsidRPr="001B05F2">
        <w:rPr>
          <w:rFonts w:ascii="Times New Roman" w:hAnsi="Times New Roman" w:cs="Times New Roman"/>
          <w:sz w:val="24"/>
          <w:szCs w:val="24"/>
        </w:rPr>
        <w:t xml:space="preserve"> Negara hanya akan bergerak dan merumuskan kebijakan luar negerinya berdasarkan keinginan untuk memperoleh kekuasaan, dan tujuan </w:t>
      </w:r>
      <w:proofErr w:type="gramStart"/>
      <w:r w:rsidRPr="001B05F2">
        <w:rPr>
          <w:rFonts w:ascii="Times New Roman" w:hAnsi="Times New Roman" w:cs="Times New Roman"/>
          <w:sz w:val="24"/>
          <w:szCs w:val="24"/>
        </w:rPr>
        <w:t>dengan  tidak</w:t>
      </w:r>
      <w:proofErr w:type="gramEnd"/>
      <w:r w:rsidRPr="001B05F2">
        <w:rPr>
          <w:rFonts w:ascii="Times New Roman" w:hAnsi="Times New Roman" w:cs="Times New Roman"/>
          <w:sz w:val="24"/>
          <w:szCs w:val="24"/>
        </w:rPr>
        <w:t xml:space="preserve"> memiliki dasar dan fungsi yang jelas. Dengan adanya tekanan sosial tadi maka negara dapat melihat </w:t>
      </w:r>
      <w:proofErr w:type="gramStart"/>
      <w:r w:rsidRPr="001B05F2">
        <w:rPr>
          <w:rFonts w:ascii="Times New Roman" w:hAnsi="Times New Roman" w:cs="Times New Roman"/>
          <w:sz w:val="24"/>
          <w:szCs w:val="24"/>
        </w:rPr>
        <w:t>apa</w:t>
      </w:r>
      <w:proofErr w:type="gramEnd"/>
      <w:r w:rsidRPr="001B05F2">
        <w:rPr>
          <w:rFonts w:ascii="Times New Roman" w:hAnsi="Times New Roman" w:cs="Times New Roman"/>
          <w:sz w:val="24"/>
          <w:szCs w:val="24"/>
        </w:rPr>
        <w:t xml:space="preserve"> yang sebenarnya menjadi kondisi dan kebutuhan dari negaranya pada saat itu dan dengan demikian, kebijakan yang dibuat pun bisa tepat sasaran demi kemajuan negara. Singkatnya, negara berfungsi sebagai perwakilan bagi komunitas domestik dalam menjawab tekanan sosial tadi di sistem internasional.</w:t>
      </w:r>
      <w:r w:rsidRPr="001B05F2">
        <w:rPr>
          <w:rStyle w:val="FootnoteReference"/>
          <w:rFonts w:ascii="Times New Roman" w:hAnsi="Times New Roman" w:cs="Times New Roman"/>
          <w:sz w:val="24"/>
          <w:szCs w:val="24"/>
        </w:rPr>
        <w:footnoteReference w:id="15"/>
      </w:r>
    </w:p>
    <w:p w:rsidR="009C1832" w:rsidRPr="001B05F2" w:rsidRDefault="009C1832" w:rsidP="00E5447B">
      <w:pPr>
        <w:spacing w:line="360" w:lineRule="auto"/>
        <w:ind w:left="720" w:firstLine="360"/>
        <w:jc w:val="both"/>
        <w:rPr>
          <w:rFonts w:ascii="Times New Roman" w:hAnsi="Times New Roman" w:cs="Times New Roman"/>
          <w:sz w:val="24"/>
          <w:szCs w:val="24"/>
        </w:rPr>
      </w:pPr>
      <w:r w:rsidRPr="001B05F2">
        <w:rPr>
          <w:rFonts w:ascii="Times New Roman" w:hAnsi="Times New Roman" w:cs="Times New Roman"/>
          <w:sz w:val="24"/>
          <w:szCs w:val="24"/>
        </w:rPr>
        <w:t xml:space="preserve">Seperti yang sudah dijelaskan diatas, negara memiliki perilaku yang mencerminkan pilihan, melalui kebijakan luar negeri, dari negara tersebut. Kebijakan yang diambil ini juga saling berhubungan dan saling mempengaruhi dengan kebijakan negara lain karena dalam pengambilan kebijakan ini tidak hanya dengan mempertimbangkan kondisi dalam negeri tapi juga bagaimana kondisi luar negeri karena kondisi ini juga berpengaruh </w:t>
      </w:r>
      <w:r w:rsidRPr="001B05F2">
        <w:rPr>
          <w:rFonts w:ascii="Times New Roman" w:hAnsi="Times New Roman" w:cs="Times New Roman"/>
          <w:sz w:val="24"/>
          <w:szCs w:val="24"/>
        </w:rPr>
        <w:lastRenderedPageBreak/>
        <w:t xml:space="preserve">dan tujuan dibuatnya kebijakan ini juga dengan alasan agar bisa bertahan dan bersaing di tatanan internasional. Melihat pengaruh ini, maka negara </w:t>
      </w:r>
      <w:proofErr w:type="gramStart"/>
      <w:r w:rsidRPr="001B05F2">
        <w:rPr>
          <w:rFonts w:ascii="Times New Roman" w:hAnsi="Times New Roman" w:cs="Times New Roman"/>
          <w:sz w:val="24"/>
          <w:szCs w:val="24"/>
        </w:rPr>
        <w:t>akan</w:t>
      </w:r>
      <w:proofErr w:type="gramEnd"/>
      <w:r w:rsidRPr="001B05F2">
        <w:rPr>
          <w:rFonts w:ascii="Times New Roman" w:hAnsi="Times New Roman" w:cs="Times New Roman"/>
          <w:sz w:val="24"/>
          <w:szCs w:val="24"/>
        </w:rPr>
        <w:t xml:space="preserve"> berusaha mencari dan memenuhi kebutuhan dan pilihannya ditengah-tengah pengaruh dari kebutuhan dan pilihan negara lain.</w:t>
      </w:r>
      <w:r w:rsidRPr="001B05F2">
        <w:rPr>
          <w:rStyle w:val="FootnoteReference"/>
          <w:rFonts w:ascii="Times New Roman" w:hAnsi="Times New Roman" w:cs="Times New Roman"/>
          <w:sz w:val="24"/>
          <w:szCs w:val="24"/>
        </w:rPr>
        <w:footnoteReference w:id="16"/>
      </w:r>
    </w:p>
    <w:p w:rsidR="009C1832" w:rsidRPr="001B05F2" w:rsidRDefault="009C1832" w:rsidP="00E5447B">
      <w:pPr>
        <w:spacing w:line="360" w:lineRule="auto"/>
        <w:ind w:left="720" w:firstLine="360"/>
        <w:jc w:val="both"/>
        <w:rPr>
          <w:rFonts w:ascii="Times New Roman" w:hAnsi="Times New Roman" w:cs="Times New Roman"/>
          <w:sz w:val="24"/>
          <w:szCs w:val="24"/>
        </w:rPr>
      </w:pPr>
      <w:r w:rsidRPr="001B05F2">
        <w:rPr>
          <w:rFonts w:ascii="Times New Roman" w:hAnsi="Times New Roman" w:cs="Times New Roman"/>
          <w:sz w:val="24"/>
          <w:szCs w:val="24"/>
        </w:rPr>
        <w:t xml:space="preserve">Pembuatan kebijakan luar negeri </w:t>
      </w:r>
      <w:proofErr w:type="gramStart"/>
      <w:r w:rsidRPr="001B05F2">
        <w:rPr>
          <w:rFonts w:ascii="Times New Roman" w:hAnsi="Times New Roman" w:cs="Times New Roman"/>
          <w:sz w:val="24"/>
          <w:szCs w:val="24"/>
        </w:rPr>
        <w:t>akan</w:t>
      </w:r>
      <w:proofErr w:type="gramEnd"/>
      <w:r w:rsidRPr="001B05F2">
        <w:rPr>
          <w:rFonts w:ascii="Times New Roman" w:hAnsi="Times New Roman" w:cs="Times New Roman"/>
          <w:sz w:val="24"/>
          <w:szCs w:val="24"/>
        </w:rPr>
        <w:t xml:space="preserve"> selalu terkait dengan kondisi dalam negeri. Henry Kissinger mengatakan bahwa "</w:t>
      </w:r>
      <w:r w:rsidRPr="001B05F2">
        <w:rPr>
          <w:rFonts w:ascii="Times New Roman" w:hAnsi="Times New Roman" w:cs="Times New Roman"/>
          <w:i/>
          <w:sz w:val="24"/>
          <w:szCs w:val="24"/>
        </w:rPr>
        <w:t>foreign policy begins when domestic policy ends</w:t>
      </w:r>
      <w:r w:rsidRPr="001B05F2">
        <w:rPr>
          <w:rFonts w:ascii="Times New Roman" w:hAnsi="Times New Roman" w:cs="Times New Roman"/>
          <w:sz w:val="24"/>
          <w:szCs w:val="24"/>
        </w:rPr>
        <w:t>".</w:t>
      </w:r>
      <w:r w:rsidRPr="001B05F2">
        <w:rPr>
          <w:rStyle w:val="FootnoteReference"/>
          <w:rFonts w:ascii="Times New Roman" w:hAnsi="Times New Roman" w:cs="Times New Roman"/>
          <w:sz w:val="24"/>
          <w:szCs w:val="24"/>
        </w:rPr>
        <w:footnoteReference w:id="17"/>
      </w:r>
      <w:r w:rsidRPr="001B05F2">
        <w:rPr>
          <w:rFonts w:ascii="Times New Roman" w:hAnsi="Times New Roman" w:cs="Times New Roman"/>
          <w:sz w:val="24"/>
          <w:szCs w:val="24"/>
        </w:rPr>
        <w:t xml:space="preserve"> Istilah ini menunjukkan bahwa disaat kapasitas domestik tidak lagi cukup maka dibutuhkan kebijakan luar negeri sebagai bentuk kegiatan mencari di luar.</w:t>
      </w:r>
    </w:p>
    <w:p w:rsidR="009C1832" w:rsidRPr="001B05F2" w:rsidRDefault="009C1832" w:rsidP="00E5447B">
      <w:pPr>
        <w:spacing w:line="360" w:lineRule="auto"/>
        <w:ind w:left="720" w:firstLine="360"/>
        <w:jc w:val="both"/>
        <w:rPr>
          <w:rFonts w:ascii="Times New Roman" w:hAnsi="Times New Roman" w:cs="Times New Roman"/>
          <w:sz w:val="24"/>
          <w:szCs w:val="24"/>
        </w:rPr>
      </w:pPr>
      <w:r w:rsidRPr="001B05F2">
        <w:rPr>
          <w:rFonts w:ascii="Times New Roman" w:hAnsi="Times New Roman" w:cs="Times New Roman"/>
          <w:sz w:val="24"/>
          <w:szCs w:val="24"/>
        </w:rPr>
        <w:t>Ada 3 pendekatan yang bisa digunakan untuk menganalisa kebijakan luar negeri, yaitu: pendekatan deskriptif, pendekatan evaluatif, dan pendekatan analitikal.</w:t>
      </w:r>
      <w:r w:rsidRPr="001B05F2">
        <w:rPr>
          <w:rStyle w:val="FootnoteReference"/>
          <w:rFonts w:ascii="Times New Roman" w:hAnsi="Times New Roman" w:cs="Times New Roman"/>
          <w:sz w:val="24"/>
          <w:szCs w:val="24"/>
        </w:rPr>
        <w:footnoteReference w:id="18"/>
      </w:r>
      <w:r w:rsidRPr="001B05F2">
        <w:rPr>
          <w:rFonts w:ascii="Times New Roman" w:hAnsi="Times New Roman" w:cs="Times New Roman"/>
          <w:sz w:val="24"/>
          <w:szCs w:val="24"/>
        </w:rPr>
        <w:t xml:space="preserve"> Pendekatan deskriptif memaparkan fakta terkait keputusan kebijakan luar negeri, kebijakan yang dipublikasikan, tindakan yang diambil, dan hubungan resmi dan </w:t>
      </w:r>
      <w:r w:rsidRPr="001B05F2">
        <w:rPr>
          <w:rFonts w:ascii="Times New Roman" w:hAnsi="Times New Roman" w:cs="Times New Roman"/>
          <w:i/>
          <w:sz w:val="24"/>
          <w:szCs w:val="24"/>
        </w:rPr>
        <w:t xml:space="preserve">de facto </w:t>
      </w:r>
      <w:r w:rsidRPr="001B05F2">
        <w:rPr>
          <w:rFonts w:ascii="Times New Roman" w:hAnsi="Times New Roman" w:cs="Times New Roman"/>
          <w:sz w:val="24"/>
          <w:szCs w:val="24"/>
        </w:rPr>
        <w:t>antara aktor-aktor internasional. Studi evaluasi menekankan pada konsekuensi tindakan kebijakan luar negeri dan mengamati tujuan yang lebih ditetapkan itu tercapai atau tidak. Sedangkan studi analitikal menekankan pada analisis input kebijakan luar negeri yakni individu, masyarakat, dan pemerintah yang mempengaruhi pembuatan kebijakan luar negeri suatu negara.</w:t>
      </w:r>
    </w:p>
    <w:p w:rsidR="009C1832" w:rsidRPr="001B05F2" w:rsidRDefault="009C1832" w:rsidP="00E5447B">
      <w:pPr>
        <w:spacing w:line="360" w:lineRule="auto"/>
        <w:ind w:left="720" w:firstLine="360"/>
        <w:jc w:val="both"/>
        <w:rPr>
          <w:rFonts w:ascii="Times New Roman" w:hAnsi="Times New Roman" w:cs="Times New Roman"/>
          <w:sz w:val="24"/>
          <w:szCs w:val="24"/>
        </w:rPr>
      </w:pPr>
      <w:r w:rsidRPr="001B05F2">
        <w:rPr>
          <w:rFonts w:ascii="Times New Roman" w:hAnsi="Times New Roman" w:cs="Times New Roman"/>
          <w:sz w:val="24"/>
          <w:szCs w:val="24"/>
        </w:rPr>
        <w:t xml:space="preserve">Selain itu ada konsep atau komponen dalam kebijakan luar negeri yang dapat dianalisis secara terpisah, yakni: dimensi orientasi, dimensi komitmen dan rencanatindakan (strategis), serta dimensi tindakan atau perilaku nyata </w:t>
      </w:r>
      <w:r w:rsidRPr="001B05F2">
        <w:rPr>
          <w:rFonts w:ascii="Times New Roman" w:hAnsi="Times New Roman" w:cs="Times New Roman"/>
          <w:sz w:val="24"/>
          <w:szCs w:val="24"/>
        </w:rPr>
        <w:lastRenderedPageBreak/>
        <w:t>(implementasi).</w:t>
      </w:r>
      <w:r w:rsidRPr="001B05F2">
        <w:rPr>
          <w:rStyle w:val="FootnoteReference"/>
          <w:rFonts w:ascii="Times New Roman" w:hAnsi="Times New Roman" w:cs="Times New Roman"/>
          <w:sz w:val="24"/>
          <w:szCs w:val="24"/>
        </w:rPr>
        <w:footnoteReference w:id="19"/>
      </w:r>
      <w:r w:rsidRPr="001B05F2">
        <w:rPr>
          <w:rFonts w:ascii="Times New Roman" w:hAnsi="Times New Roman" w:cs="Times New Roman"/>
          <w:sz w:val="24"/>
          <w:szCs w:val="24"/>
        </w:rPr>
        <w:t xml:space="preserve"> Pertama, orintasi kebijakan luar negeri terdiri dari pelaku, persepi, dan nilai-nilai yang berasal dari pengalaman sejarah dan kondisi strategis yang menandai posisi suatu negara dalam sistem politik dunia. Sebagai dimensi orintasi, kebijakan luar negeri dapat diartikan sebagai kecenderungan dan prinsip umum yang melatarbelakangi tindakan suatu negara dalam hubungan internasional. Berikutnya dimensi komitmen dan strategi. Dimensi ini dikembangkan oleh para pemangku jabatan di pemerintahan suatu negara untuk mendukung atau mengubah situasi internasional sesuai dengan orientasi kebijakan luar negeri yang dimiliki. Dimensi ini juga berkaitan dengan strategi, keputusan, atau kebijakan untuk mendukung pencapaian tujuan. Biasanya, dimensi ini bisa dilihat secara nyata dari publikasi yang bersifat formal seperti konfrensi pers, komunikasi diplomatik atau </w:t>
      </w:r>
      <w:r w:rsidRPr="001B05F2">
        <w:rPr>
          <w:rFonts w:ascii="Times New Roman" w:hAnsi="Times New Roman" w:cs="Times New Roman"/>
          <w:i/>
          <w:sz w:val="24"/>
          <w:szCs w:val="24"/>
        </w:rPr>
        <w:t>statement policy</w:t>
      </w:r>
      <w:r w:rsidRPr="001B05F2">
        <w:rPr>
          <w:rFonts w:ascii="Times New Roman" w:hAnsi="Times New Roman" w:cs="Times New Roman"/>
          <w:sz w:val="24"/>
          <w:szCs w:val="24"/>
        </w:rPr>
        <w:t>. Terakhir, dimensi implementasi yang menjelaskan tindakan nyata negara dalam merespon kondisi dan situasi lingkungan eksternal.</w:t>
      </w:r>
    </w:p>
    <w:p w:rsidR="009C1832" w:rsidRPr="001B05F2" w:rsidRDefault="009C1832" w:rsidP="00E5447B">
      <w:pPr>
        <w:spacing w:line="360" w:lineRule="auto"/>
        <w:ind w:left="720" w:firstLine="360"/>
        <w:jc w:val="both"/>
        <w:rPr>
          <w:rFonts w:ascii="Times New Roman" w:hAnsi="Times New Roman" w:cs="Times New Roman"/>
          <w:sz w:val="24"/>
          <w:szCs w:val="24"/>
        </w:rPr>
      </w:pPr>
      <w:r w:rsidRPr="001B05F2">
        <w:rPr>
          <w:rFonts w:ascii="Times New Roman" w:hAnsi="Times New Roman" w:cs="Times New Roman"/>
          <w:sz w:val="24"/>
          <w:szCs w:val="24"/>
        </w:rPr>
        <w:t>Kebijakan luar negeri adalah tindakan yang melibatkan penetapan tujuan objektif, mobilisasi alat atau sumber daya untuk meraih tujuan tersebut dan implementasi atau pengeluaran aktual dari segenap usaha dan sumber daya yang dikeluarkan dalam mencapai tujuan yang telah ditetapkan.</w:t>
      </w:r>
      <w:r w:rsidRPr="001B05F2">
        <w:rPr>
          <w:rStyle w:val="FootnoteReference"/>
          <w:rFonts w:ascii="Times New Roman" w:hAnsi="Times New Roman" w:cs="Times New Roman"/>
          <w:sz w:val="24"/>
          <w:szCs w:val="24"/>
        </w:rPr>
        <w:footnoteReference w:id="20"/>
      </w:r>
      <w:r w:rsidRPr="001B05F2">
        <w:rPr>
          <w:rFonts w:ascii="Times New Roman" w:hAnsi="Times New Roman" w:cs="Times New Roman"/>
          <w:sz w:val="24"/>
          <w:szCs w:val="24"/>
        </w:rPr>
        <w:t xml:space="preserve"> Pengertian ini menunjukkan dan menjelaskan eleman-elemen dasar yang harus dipertimbangkan saat membuat keputusan yaitu tujuan, pemanfaatan sumber daya, dan implementasi.</w:t>
      </w:r>
    </w:p>
    <w:p w:rsidR="009C1832" w:rsidRPr="001B05F2" w:rsidRDefault="009C1832" w:rsidP="00E5447B">
      <w:pPr>
        <w:spacing w:line="360" w:lineRule="auto"/>
        <w:ind w:left="720" w:firstLine="360"/>
        <w:jc w:val="both"/>
        <w:rPr>
          <w:rFonts w:ascii="Times New Roman" w:hAnsi="Times New Roman" w:cs="Times New Roman"/>
          <w:sz w:val="24"/>
          <w:szCs w:val="24"/>
        </w:rPr>
      </w:pPr>
      <w:r w:rsidRPr="001B05F2">
        <w:rPr>
          <w:rFonts w:ascii="Times New Roman" w:hAnsi="Times New Roman" w:cs="Times New Roman"/>
          <w:sz w:val="24"/>
          <w:szCs w:val="24"/>
        </w:rPr>
        <w:t xml:space="preserve">Dibelakang penentuan tujuan kebijakan luar negeri selalu dilatarbelakangi oleh adanya kepentingan nasional. Kepentingan nasional selalu menjadi </w:t>
      </w:r>
      <w:r w:rsidRPr="001B05F2">
        <w:rPr>
          <w:rFonts w:ascii="Times New Roman" w:hAnsi="Times New Roman" w:cs="Times New Roman"/>
          <w:sz w:val="24"/>
          <w:szCs w:val="24"/>
        </w:rPr>
        <w:lastRenderedPageBreak/>
        <w:t>kekuatan pendorong yang mendasari tindakan yang dilakukan negara.</w:t>
      </w:r>
      <w:r w:rsidRPr="001B05F2">
        <w:rPr>
          <w:rStyle w:val="FootnoteReference"/>
          <w:rFonts w:ascii="Times New Roman" w:hAnsi="Times New Roman" w:cs="Times New Roman"/>
          <w:sz w:val="24"/>
          <w:szCs w:val="24"/>
        </w:rPr>
        <w:footnoteReference w:id="21"/>
      </w:r>
      <w:r w:rsidRPr="001B05F2">
        <w:rPr>
          <w:rFonts w:ascii="Times New Roman" w:hAnsi="Times New Roman" w:cs="Times New Roman"/>
          <w:sz w:val="24"/>
          <w:szCs w:val="24"/>
        </w:rPr>
        <w:t xml:space="preserve"> Kepentingan nasional juga dapat digunakan secara objektif sebagai acuan evaluasi dari tujuan atau objektif dan kebijakan suatu negara.</w:t>
      </w:r>
      <w:r w:rsidRPr="001B05F2">
        <w:rPr>
          <w:rStyle w:val="FootnoteReference"/>
          <w:rFonts w:ascii="Times New Roman" w:hAnsi="Times New Roman" w:cs="Times New Roman"/>
          <w:sz w:val="24"/>
          <w:szCs w:val="24"/>
        </w:rPr>
        <w:footnoteReference w:id="22"/>
      </w:r>
    </w:p>
    <w:p w:rsidR="0037317B" w:rsidRPr="001B05F2" w:rsidRDefault="0037317B" w:rsidP="00E5447B">
      <w:pPr>
        <w:spacing w:line="360" w:lineRule="auto"/>
        <w:ind w:left="720" w:firstLine="360"/>
        <w:jc w:val="both"/>
        <w:rPr>
          <w:rFonts w:ascii="Times New Roman" w:hAnsi="Times New Roman" w:cs="Times New Roman"/>
          <w:bCs/>
          <w:color w:val="000000"/>
          <w:sz w:val="24"/>
          <w:szCs w:val="24"/>
        </w:rPr>
      </w:pPr>
      <w:r w:rsidRPr="001B05F2">
        <w:rPr>
          <w:rFonts w:ascii="Times New Roman" w:hAnsi="Times New Roman" w:cs="Times New Roman"/>
          <w:bCs/>
          <w:color w:val="000000"/>
          <w:sz w:val="24"/>
          <w:szCs w:val="24"/>
        </w:rPr>
        <w:t>Penanaman modal (investasi) asing merupakan suatu usaha yang dilakukan oleh pihak asing dalam rangka menanamkan modalnya di suatu negara dengan tujuan untuk mendapatkan laba melalui penciptaan suatu produksi atau jasa.</w:t>
      </w:r>
    </w:p>
    <w:p w:rsidR="0037317B" w:rsidRPr="001B05F2" w:rsidRDefault="0037317B" w:rsidP="00E5447B">
      <w:pPr>
        <w:spacing w:line="360" w:lineRule="auto"/>
        <w:ind w:left="720" w:firstLine="360"/>
        <w:jc w:val="both"/>
        <w:rPr>
          <w:rFonts w:ascii="Times New Roman" w:hAnsi="Times New Roman" w:cs="Times New Roman"/>
          <w:bCs/>
          <w:color w:val="000000"/>
          <w:sz w:val="24"/>
          <w:szCs w:val="24"/>
        </w:rPr>
      </w:pPr>
      <w:r w:rsidRPr="001B05F2">
        <w:rPr>
          <w:rFonts w:ascii="Times New Roman" w:hAnsi="Times New Roman" w:cs="Times New Roman"/>
          <w:bCs/>
          <w:color w:val="000000"/>
          <w:sz w:val="24"/>
          <w:szCs w:val="24"/>
        </w:rPr>
        <w:t xml:space="preserve">Menurut Undang-Undang No. 1 Tahun 1967 pengertian investasi asing adalah sebagai </w:t>
      </w:r>
      <w:proofErr w:type="gramStart"/>
      <w:r w:rsidRPr="001B05F2">
        <w:rPr>
          <w:rFonts w:ascii="Times New Roman" w:hAnsi="Times New Roman" w:cs="Times New Roman"/>
          <w:bCs/>
          <w:color w:val="000000"/>
          <w:sz w:val="24"/>
          <w:szCs w:val="24"/>
        </w:rPr>
        <w:t>berikut :</w:t>
      </w:r>
      <w:proofErr w:type="gramEnd"/>
    </w:p>
    <w:p w:rsidR="0037317B" w:rsidRPr="001B05F2" w:rsidRDefault="0037317B" w:rsidP="00E5447B">
      <w:pPr>
        <w:pStyle w:val="ListParagraph"/>
        <w:numPr>
          <w:ilvl w:val="0"/>
          <w:numId w:val="14"/>
        </w:numPr>
        <w:spacing w:after="0" w:line="360" w:lineRule="auto"/>
        <w:jc w:val="both"/>
        <w:rPr>
          <w:rFonts w:ascii="Times New Roman" w:hAnsi="Times New Roman" w:cs="Times New Roman"/>
          <w:bCs/>
          <w:color w:val="000000"/>
          <w:sz w:val="24"/>
          <w:szCs w:val="24"/>
        </w:rPr>
      </w:pPr>
      <w:proofErr w:type="gramStart"/>
      <w:r w:rsidRPr="001B05F2">
        <w:rPr>
          <w:rFonts w:ascii="Times New Roman" w:hAnsi="Times New Roman" w:cs="Times New Roman"/>
          <w:bCs/>
          <w:color w:val="000000"/>
          <w:sz w:val="24"/>
          <w:szCs w:val="24"/>
        </w:rPr>
        <w:t>alat</w:t>
      </w:r>
      <w:proofErr w:type="gramEnd"/>
      <w:r w:rsidRPr="001B05F2">
        <w:rPr>
          <w:rFonts w:ascii="Times New Roman" w:hAnsi="Times New Roman" w:cs="Times New Roman"/>
          <w:bCs/>
          <w:color w:val="000000"/>
          <w:sz w:val="24"/>
          <w:szCs w:val="24"/>
        </w:rPr>
        <w:t xml:space="preserve"> pembayaran luar negeri yang tidak merupakan bagian dari kekayaan devisa Indonesia, dengan persetujuan Pemerintah digunakan untuk pembiayaan perusahaan di Indonesia.</w:t>
      </w:r>
    </w:p>
    <w:p w:rsidR="0037317B" w:rsidRPr="001B05F2" w:rsidRDefault="0037317B" w:rsidP="00E5447B">
      <w:pPr>
        <w:numPr>
          <w:ilvl w:val="0"/>
          <w:numId w:val="14"/>
        </w:numPr>
        <w:spacing w:after="0" w:line="360" w:lineRule="auto"/>
        <w:jc w:val="both"/>
        <w:rPr>
          <w:rFonts w:ascii="Times New Roman" w:hAnsi="Times New Roman" w:cs="Times New Roman"/>
          <w:bCs/>
          <w:color w:val="000000"/>
          <w:sz w:val="24"/>
          <w:szCs w:val="24"/>
        </w:rPr>
      </w:pPr>
      <w:proofErr w:type="gramStart"/>
      <w:r w:rsidRPr="001B05F2">
        <w:rPr>
          <w:rFonts w:ascii="Times New Roman" w:hAnsi="Times New Roman" w:cs="Times New Roman"/>
          <w:bCs/>
          <w:color w:val="000000"/>
          <w:sz w:val="24"/>
          <w:szCs w:val="24"/>
        </w:rPr>
        <w:t>alat-alat</w:t>
      </w:r>
      <w:proofErr w:type="gramEnd"/>
      <w:r w:rsidRPr="001B05F2">
        <w:rPr>
          <w:rFonts w:ascii="Times New Roman" w:hAnsi="Times New Roman" w:cs="Times New Roman"/>
          <w:bCs/>
          <w:color w:val="000000"/>
          <w:sz w:val="24"/>
          <w:szCs w:val="24"/>
        </w:rPr>
        <w:t xml:space="preserve"> untuk perusahaan, termasuk penemuan-penemuan baru milik orang asing dan bahan-bahan, yang dimasukkan dari luar ke dalam wilayah Indonesia, selama alat-alat tersebut tidak dibiayai dari kekayaan devisa Indonesia.</w:t>
      </w:r>
    </w:p>
    <w:p w:rsidR="0037317B" w:rsidRDefault="0037317B" w:rsidP="00E5447B">
      <w:pPr>
        <w:numPr>
          <w:ilvl w:val="0"/>
          <w:numId w:val="14"/>
        </w:numPr>
        <w:spacing w:after="0" w:line="360" w:lineRule="auto"/>
        <w:jc w:val="both"/>
        <w:rPr>
          <w:rFonts w:ascii="Times New Roman" w:hAnsi="Times New Roman" w:cs="Times New Roman"/>
          <w:bCs/>
          <w:color w:val="000000"/>
          <w:sz w:val="24"/>
          <w:szCs w:val="24"/>
        </w:rPr>
      </w:pPr>
      <w:proofErr w:type="gramStart"/>
      <w:r w:rsidRPr="001B05F2">
        <w:rPr>
          <w:rFonts w:ascii="Times New Roman" w:hAnsi="Times New Roman" w:cs="Times New Roman"/>
          <w:bCs/>
          <w:color w:val="000000"/>
          <w:sz w:val="24"/>
          <w:szCs w:val="24"/>
        </w:rPr>
        <w:t>bagian</w:t>
      </w:r>
      <w:proofErr w:type="gramEnd"/>
      <w:r w:rsidRPr="001B05F2">
        <w:rPr>
          <w:rFonts w:ascii="Times New Roman" w:hAnsi="Times New Roman" w:cs="Times New Roman"/>
          <w:bCs/>
          <w:color w:val="000000"/>
          <w:sz w:val="24"/>
          <w:szCs w:val="24"/>
        </w:rPr>
        <w:t xml:space="preserve"> dari hasil perusahaan yang berdasarkan Undang-undang ini diperkenankan ditransfer, tetapi dipergunakan untuk membiayai perusahaan di Indonesia.</w:t>
      </w:r>
    </w:p>
    <w:p w:rsidR="00E5447B" w:rsidRPr="001B05F2" w:rsidRDefault="00E5447B" w:rsidP="00E5447B">
      <w:pPr>
        <w:spacing w:after="0" w:line="360" w:lineRule="auto"/>
        <w:ind w:left="1080"/>
        <w:jc w:val="both"/>
        <w:rPr>
          <w:rFonts w:ascii="Times New Roman" w:hAnsi="Times New Roman" w:cs="Times New Roman"/>
          <w:bCs/>
          <w:color w:val="000000"/>
          <w:sz w:val="24"/>
          <w:szCs w:val="24"/>
        </w:rPr>
      </w:pPr>
    </w:p>
    <w:p w:rsidR="0037317B" w:rsidRPr="001B05F2" w:rsidRDefault="0037317B" w:rsidP="00E5447B">
      <w:pPr>
        <w:spacing w:line="360" w:lineRule="auto"/>
        <w:ind w:left="720" w:firstLine="360"/>
        <w:jc w:val="both"/>
        <w:rPr>
          <w:rFonts w:ascii="Times New Roman" w:hAnsi="Times New Roman" w:cs="Times New Roman"/>
          <w:bCs/>
          <w:color w:val="000000"/>
          <w:sz w:val="24"/>
          <w:szCs w:val="24"/>
        </w:rPr>
      </w:pPr>
      <w:r w:rsidRPr="001B05F2">
        <w:rPr>
          <w:rFonts w:ascii="Times New Roman" w:hAnsi="Times New Roman" w:cs="Times New Roman"/>
          <w:bCs/>
          <w:color w:val="000000"/>
          <w:sz w:val="24"/>
          <w:szCs w:val="24"/>
        </w:rPr>
        <w:t xml:space="preserve">Menurut Undang-Undang Republik Indonesia Nomor 25 Tahun 2007 Tentang Penanaman Modal, Penanaman Modal Asing adalah kegiatan menanam modal untuk melakukan usaha di wilayah negara Republik Indonesia yang dilakukan oleh penanam modal asing, baik yang </w:t>
      </w:r>
      <w:r w:rsidRPr="001B05F2">
        <w:rPr>
          <w:rFonts w:ascii="Times New Roman" w:hAnsi="Times New Roman" w:cs="Times New Roman"/>
          <w:bCs/>
          <w:color w:val="000000"/>
          <w:sz w:val="24"/>
          <w:szCs w:val="24"/>
        </w:rPr>
        <w:lastRenderedPageBreak/>
        <w:t>menggunakan modal asing sepenuhnya maupun yang berpatungan dengan penanam modal dalam negeri.</w:t>
      </w:r>
    </w:p>
    <w:p w:rsidR="0037317B" w:rsidRPr="001B05F2" w:rsidRDefault="0037317B" w:rsidP="00E5447B">
      <w:pPr>
        <w:spacing w:line="360" w:lineRule="auto"/>
        <w:ind w:left="720" w:firstLine="360"/>
        <w:jc w:val="both"/>
        <w:rPr>
          <w:rFonts w:ascii="Times New Roman" w:hAnsi="Times New Roman" w:cs="Times New Roman"/>
          <w:bCs/>
          <w:color w:val="000000"/>
          <w:sz w:val="24"/>
          <w:szCs w:val="24"/>
        </w:rPr>
      </w:pPr>
      <w:r w:rsidRPr="001B05F2">
        <w:rPr>
          <w:rFonts w:ascii="Times New Roman" w:hAnsi="Times New Roman" w:cs="Times New Roman"/>
          <w:bCs/>
          <w:color w:val="000000"/>
          <w:sz w:val="24"/>
          <w:szCs w:val="24"/>
        </w:rPr>
        <w:t xml:space="preserve">Aliran modal dari suatu negara ke negara lainnya bertujuan untuk memperoleh pendapatan yang lebih tinggi, yang lebih produktif, dan juga sebagai diversifikasi usaha. Hasil yang diharapkan dari aliran modal asing adalah meningkatnya </w:t>
      </w:r>
      <w:r w:rsidRPr="001B05F2">
        <w:rPr>
          <w:rFonts w:ascii="Times New Roman" w:hAnsi="Times New Roman" w:cs="Times New Roman"/>
          <w:bCs/>
          <w:i/>
          <w:color w:val="000000"/>
          <w:sz w:val="24"/>
          <w:szCs w:val="24"/>
        </w:rPr>
        <w:t xml:space="preserve">output </w:t>
      </w:r>
      <w:r w:rsidRPr="001B05F2">
        <w:rPr>
          <w:rFonts w:ascii="Times New Roman" w:hAnsi="Times New Roman" w:cs="Times New Roman"/>
          <w:bCs/>
          <w:color w:val="000000"/>
          <w:sz w:val="24"/>
          <w:szCs w:val="24"/>
        </w:rPr>
        <w:t xml:space="preserve">dan kesejahteraan dunia. Di samping peningkatan </w:t>
      </w:r>
      <w:r w:rsidRPr="001B05F2">
        <w:rPr>
          <w:rFonts w:ascii="Times New Roman" w:hAnsi="Times New Roman" w:cs="Times New Roman"/>
          <w:bCs/>
          <w:i/>
          <w:color w:val="000000"/>
          <w:sz w:val="24"/>
          <w:szCs w:val="24"/>
        </w:rPr>
        <w:t xml:space="preserve">income </w:t>
      </w:r>
      <w:r w:rsidRPr="001B05F2">
        <w:rPr>
          <w:rFonts w:ascii="Times New Roman" w:hAnsi="Times New Roman" w:cs="Times New Roman"/>
          <w:bCs/>
          <w:color w:val="000000"/>
          <w:sz w:val="24"/>
          <w:szCs w:val="24"/>
        </w:rPr>
        <w:t xml:space="preserve">dan </w:t>
      </w:r>
      <w:r w:rsidRPr="001B05F2">
        <w:rPr>
          <w:rFonts w:ascii="Times New Roman" w:hAnsi="Times New Roman" w:cs="Times New Roman"/>
          <w:bCs/>
          <w:i/>
          <w:color w:val="000000"/>
          <w:sz w:val="24"/>
          <w:szCs w:val="24"/>
        </w:rPr>
        <w:t>output</w:t>
      </w:r>
      <w:r w:rsidRPr="001B05F2">
        <w:rPr>
          <w:rFonts w:ascii="Times New Roman" w:hAnsi="Times New Roman" w:cs="Times New Roman"/>
          <w:bCs/>
          <w:color w:val="000000"/>
          <w:sz w:val="24"/>
          <w:szCs w:val="24"/>
        </w:rPr>
        <w:t>, keuntungan bagi negara tujuan dari aliran modal asing adalah:</w:t>
      </w:r>
    </w:p>
    <w:p w:rsidR="0037317B" w:rsidRPr="001B05F2" w:rsidRDefault="0037317B" w:rsidP="001B05F2">
      <w:pPr>
        <w:pStyle w:val="ListParagraph"/>
        <w:numPr>
          <w:ilvl w:val="0"/>
          <w:numId w:val="16"/>
        </w:numPr>
        <w:spacing w:line="360" w:lineRule="auto"/>
        <w:jc w:val="both"/>
        <w:rPr>
          <w:rFonts w:ascii="Times New Roman" w:hAnsi="Times New Roman" w:cs="Times New Roman"/>
          <w:bCs/>
          <w:color w:val="000000"/>
          <w:sz w:val="24"/>
          <w:szCs w:val="24"/>
        </w:rPr>
      </w:pPr>
      <w:r w:rsidRPr="001B05F2">
        <w:rPr>
          <w:rFonts w:ascii="Times New Roman" w:hAnsi="Times New Roman" w:cs="Times New Roman"/>
          <w:bCs/>
          <w:color w:val="000000"/>
          <w:sz w:val="24"/>
          <w:szCs w:val="24"/>
        </w:rPr>
        <w:t>Investasi asing membawa teknolog yang lebih mutakhir. Besar kecilnya keuntungan bagi negara tujuan tergantung pada kemungkinan penyebaran teknologi yang bebas bagi perusahaan.</w:t>
      </w:r>
    </w:p>
    <w:p w:rsidR="0037317B" w:rsidRPr="001B05F2" w:rsidRDefault="0037317B" w:rsidP="001B05F2">
      <w:pPr>
        <w:pStyle w:val="ListParagraph"/>
        <w:numPr>
          <w:ilvl w:val="0"/>
          <w:numId w:val="16"/>
        </w:numPr>
        <w:spacing w:line="360" w:lineRule="auto"/>
        <w:jc w:val="both"/>
        <w:rPr>
          <w:rFonts w:ascii="Times New Roman" w:hAnsi="Times New Roman" w:cs="Times New Roman"/>
          <w:bCs/>
          <w:color w:val="000000"/>
          <w:sz w:val="24"/>
          <w:szCs w:val="24"/>
        </w:rPr>
      </w:pPr>
      <w:r w:rsidRPr="001B05F2">
        <w:rPr>
          <w:rFonts w:ascii="Times New Roman" w:hAnsi="Times New Roman" w:cs="Times New Roman"/>
          <w:bCs/>
          <w:color w:val="000000"/>
          <w:sz w:val="24"/>
          <w:szCs w:val="24"/>
        </w:rPr>
        <w:t>Investasi asing meningkatkan kompetisi di negara tujuan. Masuknya perusahaan baru dalam sektor yang tidak diperdagangkan (</w:t>
      </w:r>
      <w:r w:rsidRPr="001B05F2">
        <w:rPr>
          <w:rFonts w:ascii="Times New Roman" w:hAnsi="Times New Roman" w:cs="Times New Roman"/>
          <w:bCs/>
          <w:i/>
          <w:color w:val="000000"/>
          <w:sz w:val="24"/>
          <w:szCs w:val="24"/>
        </w:rPr>
        <w:t>non tradable sector</w:t>
      </w:r>
      <w:r w:rsidRPr="001B05F2">
        <w:rPr>
          <w:rFonts w:ascii="Times New Roman" w:hAnsi="Times New Roman" w:cs="Times New Roman"/>
          <w:bCs/>
          <w:color w:val="000000"/>
          <w:sz w:val="24"/>
          <w:szCs w:val="24"/>
        </w:rPr>
        <w:t xml:space="preserve">) meningkatkan output industri dan menurunkan harga domestik, sehingga pada akhirnya </w:t>
      </w:r>
      <w:proofErr w:type="gramStart"/>
      <w:r w:rsidRPr="001B05F2">
        <w:rPr>
          <w:rFonts w:ascii="Times New Roman" w:hAnsi="Times New Roman" w:cs="Times New Roman"/>
          <w:bCs/>
          <w:color w:val="000000"/>
          <w:sz w:val="24"/>
          <w:szCs w:val="24"/>
        </w:rPr>
        <w:t>akan</w:t>
      </w:r>
      <w:proofErr w:type="gramEnd"/>
      <w:r w:rsidRPr="001B05F2">
        <w:rPr>
          <w:rFonts w:ascii="Times New Roman" w:hAnsi="Times New Roman" w:cs="Times New Roman"/>
          <w:bCs/>
          <w:color w:val="000000"/>
          <w:sz w:val="24"/>
          <w:szCs w:val="24"/>
        </w:rPr>
        <w:t xml:space="preserve"> meningkatkan kesejahteraan.</w:t>
      </w:r>
    </w:p>
    <w:p w:rsidR="0037317B" w:rsidRPr="001B05F2" w:rsidRDefault="0037317B" w:rsidP="001B05F2">
      <w:pPr>
        <w:pStyle w:val="ListParagraph"/>
        <w:numPr>
          <w:ilvl w:val="0"/>
          <w:numId w:val="16"/>
        </w:numPr>
        <w:spacing w:line="360" w:lineRule="auto"/>
        <w:jc w:val="both"/>
        <w:rPr>
          <w:rFonts w:ascii="Times New Roman" w:hAnsi="Times New Roman" w:cs="Times New Roman"/>
          <w:bCs/>
          <w:color w:val="000000"/>
          <w:sz w:val="24"/>
          <w:szCs w:val="24"/>
        </w:rPr>
      </w:pPr>
      <w:r w:rsidRPr="001B05F2">
        <w:rPr>
          <w:rFonts w:ascii="Times New Roman" w:hAnsi="Times New Roman" w:cs="Times New Roman"/>
          <w:bCs/>
          <w:color w:val="000000"/>
          <w:sz w:val="24"/>
          <w:szCs w:val="24"/>
        </w:rPr>
        <w:t>Investasi asing dapat berperan dalam mengatasi kesenjangan nilai tukar dengan negara tujuan (</w:t>
      </w:r>
      <w:r w:rsidRPr="001B05F2">
        <w:rPr>
          <w:rFonts w:ascii="Times New Roman" w:hAnsi="Times New Roman" w:cs="Times New Roman"/>
          <w:bCs/>
          <w:i/>
          <w:color w:val="000000"/>
          <w:sz w:val="24"/>
          <w:szCs w:val="24"/>
        </w:rPr>
        <w:t>investmen gap</w:t>
      </w:r>
      <w:r w:rsidRPr="001B05F2">
        <w:rPr>
          <w:rFonts w:ascii="Times New Roman" w:hAnsi="Times New Roman" w:cs="Times New Roman"/>
          <w:bCs/>
          <w:color w:val="000000"/>
          <w:sz w:val="24"/>
          <w:szCs w:val="24"/>
        </w:rPr>
        <w:t>). Masuknya investasi asing dapat mengatasi masalah tidak tercukupinya valuta asing yang digunakan untuk membiayai impor faktor produksi dari luar negeri.</w:t>
      </w:r>
    </w:p>
    <w:p w:rsidR="0037317B" w:rsidRPr="001B05F2" w:rsidRDefault="0037317B" w:rsidP="00E5447B">
      <w:pPr>
        <w:spacing w:line="360" w:lineRule="auto"/>
        <w:ind w:left="720" w:firstLine="360"/>
        <w:jc w:val="both"/>
        <w:rPr>
          <w:rFonts w:ascii="Times New Roman" w:hAnsi="Times New Roman" w:cs="Times New Roman"/>
          <w:bCs/>
          <w:color w:val="000000"/>
          <w:sz w:val="24"/>
          <w:szCs w:val="24"/>
        </w:rPr>
      </w:pPr>
      <w:r w:rsidRPr="001B05F2">
        <w:rPr>
          <w:rFonts w:ascii="Times New Roman" w:hAnsi="Times New Roman" w:cs="Times New Roman"/>
          <w:bCs/>
          <w:color w:val="000000"/>
          <w:sz w:val="24"/>
          <w:szCs w:val="24"/>
        </w:rPr>
        <w:t xml:space="preserve">Masuknya modal asing bagi perekonomian Indonesia merupakan tuntutan keadaan bagi ekonomi maupun politik Indonesia, dimana investasi melalui modal asing secara langsung lebih baik dari pada penarikan dana melalui pinjaman luar negeri, sebab melalui penanaman modal asing secara langsung, pertumbuhan ekonomi Indonesia dapat di kontrol lebih mudah sebab para investor asing berada pada kekentuan hukum di Indonesia, sedangkan melalui pinjaman luar negeri Indonesia akan lebih memperoleh sisi negatif sebab </w:t>
      </w:r>
      <w:r w:rsidRPr="001B05F2">
        <w:rPr>
          <w:rFonts w:ascii="Times New Roman" w:hAnsi="Times New Roman" w:cs="Times New Roman"/>
          <w:bCs/>
          <w:color w:val="000000"/>
          <w:sz w:val="24"/>
          <w:szCs w:val="24"/>
        </w:rPr>
        <w:lastRenderedPageBreak/>
        <w:t>melalui pinjaman luar negeri Indonesia akan di kenai aturan-aturan yang berasal dari pihak pemberi pinjaman.</w:t>
      </w:r>
    </w:p>
    <w:p w:rsidR="0037317B" w:rsidRPr="001B05F2" w:rsidRDefault="0037317B" w:rsidP="00E5447B">
      <w:pPr>
        <w:spacing w:line="360" w:lineRule="auto"/>
        <w:ind w:left="720" w:firstLine="360"/>
        <w:jc w:val="both"/>
        <w:rPr>
          <w:rFonts w:ascii="Times New Roman" w:hAnsi="Times New Roman" w:cs="Times New Roman"/>
          <w:bCs/>
          <w:color w:val="000000"/>
          <w:sz w:val="24"/>
          <w:szCs w:val="24"/>
        </w:rPr>
      </w:pPr>
      <w:r w:rsidRPr="001B05F2">
        <w:rPr>
          <w:rFonts w:ascii="Times New Roman" w:hAnsi="Times New Roman" w:cs="Times New Roman"/>
          <w:bCs/>
          <w:color w:val="000000"/>
          <w:sz w:val="24"/>
          <w:szCs w:val="24"/>
        </w:rPr>
        <w:t xml:space="preserve">Di dalam dunia keuangan, investor adalah orang atau lembaga yang melakukan suatu investasi atau dapat diartikan sebagai orang yang memiliki </w:t>
      </w:r>
      <w:proofErr w:type="gramStart"/>
      <w:r w:rsidRPr="001B05F2">
        <w:rPr>
          <w:rFonts w:ascii="Times New Roman" w:hAnsi="Times New Roman" w:cs="Times New Roman"/>
          <w:bCs/>
          <w:color w:val="000000"/>
          <w:sz w:val="24"/>
          <w:szCs w:val="24"/>
        </w:rPr>
        <w:t>dana</w:t>
      </w:r>
      <w:proofErr w:type="gramEnd"/>
      <w:r w:rsidRPr="001B05F2">
        <w:rPr>
          <w:rFonts w:ascii="Times New Roman" w:hAnsi="Times New Roman" w:cs="Times New Roman"/>
          <w:bCs/>
          <w:color w:val="000000"/>
          <w:sz w:val="24"/>
          <w:szCs w:val="24"/>
        </w:rPr>
        <w:t xml:space="preserve"> lebih untuk diinvestasikan ke dalam pembelian surat berharga keuangan.</w:t>
      </w:r>
    </w:p>
    <w:p w:rsidR="0037317B" w:rsidRPr="001B05F2" w:rsidRDefault="0037317B" w:rsidP="00E5447B">
      <w:pPr>
        <w:spacing w:after="0" w:line="360" w:lineRule="auto"/>
        <w:ind w:left="720" w:firstLine="360"/>
        <w:jc w:val="both"/>
        <w:rPr>
          <w:rFonts w:ascii="Times New Roman" w:hAnsi="Times New Roman" w:cs="Times New Roman"/>
          <w:bCs/>
          <w:color w:val="000000"/>
          <w:sz w:val="24"/>
          <w:szCs w:val="24"/>
        </w:rPr>
      </w:pPr>
      <w:r w:rsidRPr="001B05F2">
        <w:rPr>
          <w:rFonts w:ascii="Times New Roman" w:hAnsi="Times New Roman" w:cs="Times New Roman"/>
          <w:bCs/>
          <w:color w:val="000000"/>
          <w:sz w:val="24"/>
          <w:szCs w:val="24"/>
        </w:rPr>
        <w:t xml:space="preserve">Pasar modal dapat diartikan sebagai pasar yang memfasilitasi penerbitan dan perdagangan </w:t>
      </w:r>
      <w:proofErr w:type="gramStart"/>
      <w:r w:rsidRPr="001B05F2">
        <w:rPr>
          <w:rFonts w:ascii="Times New Roman" w:hAnsi="Times New Roman" w:cs="Times New Roman"/>
          <w:bCs/>
          <w:color w:val="000000"/>
          <w:sz w:val="24"/>
          <w:szCs w:val="24"/>
        </w:rPr>
        <w:t>surat</w:t>
      </w:r>
      <w:proofErr w:type="gramEnd"/>
      <w:r w:rsidRPr="001B05F2">
        <w:rPr>
          <w:rFonts w:ascii="Times New Roman" w:hAnsi="Times New Roman" w:cs="Times New Roman"/>
          <w:bCs/>
          <w:color w:val="000000"/>
          <w:sz w:val="24"/>
          <w:szCs w:val="24"/>
        </w:rPr>
        <w:t xml:space="preserve"> berharga keuangan seperti saham dan obligasi. Dalam Keppres No. 60 Tahun 1998, pasar modal dipahami sebagai bursa yang menjadi sarana mempertemukan penawaran dan permintaan efek (saham, sertifikat saham dan obligasi). Pasar modal memiliki beberapa fungsi sebagai berikut:</w:t>
      </w:r>
    </w:p>
    <w:p w:rsidR="0037317B" w:rsidRPr="001B05F2" w:rsidRDefault="0037317B" w:rsidP="00E5447B">
      <w:pPr>
        <w:numPr>
          <w:ilvl w:val="0"/>
          <w:numId w:val="15"/>
        </w:numPr>
        <w:tabs>
          <w:tab w:val="clear" w:pos="720"/>
        </w:tabs>
        <w:spacing w:after="0" w:line="360" w:lineRule="auto"/>
        <w:ind w:left="1440"/>
        <w:jc w:val="both"/>
        <w:rPr>
          <w:rFonts w:ascii="Times New Roman" w:hAnsi="Times New Roman" w:cs="Times New Roman"/>
          <w:bCs/>
          <w:color w:val="000000"/>
          <w:sz w:val="24"/>
          <w:szCs w:val="24"/>
        </w:rPr>
      </w:pPr>
      <w:r w:rsidRPr="001B05F2">
        <w:rPr>
          <w:rFonts w:ascii="Times New Roman" w:hAnsi="Times New Roman" w:cs="Times New Roman"/>
          <w:bCs/>
          <w:color w:val="000000"/>
          <w:sz w:val="24"/>
          <w:szCs w:val="24"/>
        </w:rPr>
        <w:t>Sebagai sumber penghimpun dana masyarakat</w:t>
      </w:r>
    </w:p>
    <w:p w:rsidR="0037317B" w:rsidRPr="001B05F2" w:rsidRDefault="0037317B" w:rsidP="00E5447B">
      <w:pPr>
        <w:numPr>
          <w:ilvl w:val="0"/>
          <w:numId w:val="15"/>
        </w:numPr>
        <w:tabs>
          <w:tab w:val="clear" w:pos="720"/>
        </w:tabs>
        <w:spacing w:after="0" w:line="360" w:lineRule="auto"/>
        <w:ind w:left="1440"/>
        <w:jc w:val="both"/>
        <w:rPr>
          <w:rFonts w:ascii="Times New Roman" w:hAnsi="Times New Roman" w:cs="Times New Roman"/>
          <w:bCs/>
          <w:color w:val="000000"/>
          <w:sz w:val="24"/>
          <w:szCs w:val="24"/>
        </w:rPr>
      </w:pPr>
      <w:r w:rsidRPr="001B05F2">
        <w:rPr>
          <w:rFonts w:ascii="Times New Roman" w:hAnsi="Times New Roman" w:cs="Times New Roman"/>
          <w:bCs/>
          <w:color w:val="000000"/>
          <w:sz w:val="24"/>
          <w:szCs w:val="24"/>
        </w:rPr>
        <w:t>Sebagai peendorong perkembangan investasi</w:t>
      </w:r>
    </w:p>
    <w:p w:rsidR="0037317B" w:rsidRPr="001B05F2" w:rsidRDefault="0037317B" w:rsidP="00E5447B">
      <w:pPr>
        <w:numPr>
          <w:ilvl w:val="0"/>
          <w:numId w:val="15"/>
        </w:numPr>
        <w:tabs>
          <w:tab w:val="clear" w:pos="720"/>
        </w:tabs>
        <w:spacing w:after="0" w:line="360" w:lineRule="auto"/>
        <w:ind w:left="1440"/>
        <w:jc w:val="both"/>
        <w:rPr>
          <w:rFonts w:ascii="Times New Roman" w:hAnsi="Times New Roman" w:cs="Times New Roman"/>
          <w:bCs/>
          <w:color w:val="000000"/>
          <w:sz w:val="24"/>
          <w:szCs w:val="24"/>
        </w:rPr>
      </w:pPr>
      <w:r w:rsidRPr="001B05F2">
        <w:rPr>
          <w:rFonts w:ascii="Times New Roman" w:hAnsi="Times New Roman" w:cs="Times New Roman"/>
          <w:bCs/>
          <w:color w:val="000000"/>
          <w:sz w:val="24"/>
          <w:szCs w:val="24"/>
        </w:rPr>
        <w:t>Sebagai sarana pendanaan bagi perusahaan</w:t>
      </w:r>
    </w:p>
    <w:p w:rsidR="0037317B" w:rsidRDefault="0037317B" w:rsidP="00E5447B">
      <w:pPr>
        <w:numPr>
          <w:ilvl w:val="0"/>
          <w:numId w:val="15"/>
        </w:numPr>
        <w:tabs>
          <w:tab w:val="clear" w:pos="720"/>
        </w:tabs>
        <w:spacing w:after="0" w:line="360" w:lineRule="auto"/>
        <w:ind w:left="1440"/>
        <w:jc w:val="both"/>
        <w:rPr>
          <w:rFonts w:ascii="Times New Roman" w:hAnsi="Times New Roman" w:cs="Times New Roman"/>
          <w:bCs/>
          <w:color w:val="000000"/>
          <w:sz w:val="24"/>
          <w:szCs w:val="24"/>
        </w:rPr>
      </w:pPr>
      <w:r w:rsidRPr="001B05F2">
        <w:rPr>
          <w:rFonts w:ascii="Times New Roman" w:hAnsi="Times New Roman" w:cs="Times New Roman"/>
          <w:bCs/>
          <w:color w:val="000000"/>
          <w:sz w:val="24"/>
          <w:szCs w:val="24"/>
        </w:rPr>
        <w:t>Sebagai sarana alternatif investasi bagi investor</w:t>
      </w:r>
    </w:p>
    <w:p w:rsidR="00E5447B" w:rsidRPr="001B05F2" w:rsidRDefault="00E5447B" w:rsidP="00E5447B">
      <w:pPr>
        <w:spacing w:after="0" w:line="360" w:lineRule="auto"/>
        <w:ind w:left="1080"/>
        <w:jc w:val="both"/>
        <w:rPr>
          <w:rFonts w:ascii="Times New Roman" w:hAnsi="Times New Roman" w:cs="Times New Roman"/>
          <w:bCs/>
          <w:color w:val="000000"/>
          <w:sz w:val="24"/>
          <w:szCs w:val="24"/>
        </w:rPr>
      </w:pPr>
    </w:p>
    <w:p w:rsidR="0037317B" w:rsidRPr="001B05F2" w:rsidRDefault="0037317B" w:rsidP="00E5447B">
      <w:pPr>
        <w:spacing w:line="360" w:lineRule="auto"/>
        <w:ind w:left="720" w:firstLine="360"/>
        <w:jc w:val="both"/>
        <w:rPr>
          <w:rFonts w:ascii="Times New Roman" w:hAnsi="Times New Roman" w:cs="Times New Roman"/>
          <w:bCs/>
          <w:color w:val="000000"/>
          <w:sz w:val="24"/>
          <w:szCs w:val="24"/>
        </w:rPr>
      </w:pPr>
      <w:r w:rsidRPr="001B05F2">
        <w:rPr>
          <w:rFonts w:ascii="Times New Roman" w:hAnsi="Times New Roman" w:cs="Times New Roman"/>
          <w:bCs/>
          <w:color w:val="000000"/>
          <w:sz w:val="24"/>
          <w:szCs w:val="24"/>
        </w:rPr>
        <w:t xml:space="preserve">Obligasi merupakan </w:t>
      </w:r>
      <w:proofErr w:type="gramStart"/>
      <w:r w:rsidRPr="001B05F2">
        <w:rPr>
          <w:rFonts w:ascii="Times New Roman" w:hAnsi="Times New Roman" w:cs="Times New Roman"/>
          <w:bCs/>
          <w:color w:val="000000"/>
          <w:sz w:val="24"/>
          <w:szCs w:val="24"/>
        </w:rPr>
        <w:t>surat</w:t>
      </w:r>
      <w:proofErr w:type="gramEnd"/>
      <w:r w:rsidRPr="001B05F2">
        <w:rPr>
          <w:rFonts w:ascii="Times New Roman" w:hAnsi="Times New Roman" w:cs="Times New Roman"/>
          <w:bCs/>
          <w:color w:val="000000"/>
          <w:sz w:val="24"/>
          <w:szCs w:val="24"/>
        </w:rPr>
        <w:t xml:space="preserve"> utang yang berjangka waktu lebih dari satu bulan dan memiliki tingkat suku bunga yang berubah-ubah. Surat hutang ini dikeluarkan oleh perusahaan dengan tujuan menarik </w:t>
      </w:r>
      <w:proofErr w:type="gramStart"/>
      <w:r w:rsidRPr="001B05F2">
        <w:rPr>
          <w:rFonts w:ascii="Times New Roman" w:hAnsi="Times New Roman" w:cs="Times New Roman"/>
          <w:bCs/>
          <w:color w:val="000000"/>
          <w:sz w:val="24"/>
          <w:szCs w:val="24"/>
        </w:rPr>
        <w:t>dana</w:t>
      </w:r>
      <w:proofErr w:type="gramEnd"/>
      <w:r w:rsidRPr="001B05F2">
        <w:rPr>
          <w:rFonts w:ascii="Times New Roman" w:hAnsi="Times New Roman" w:cs="Times New Roman"/>
          <w:bCs/>
          <w:color w:val="000000"/>
          <w:sz w:val="24"/>
          <w:szCs w:val="24"/>
        </w:rPr>
        <w:t xml:space="preserve"> dari investor dalam negeri dan investor asing yang dapat digunakan untuk pembiayaan perusahaan atau oleh pemerintah untuk keperluan anggaran belanja. Saham adalah bukti kepemilikan bagian modal perseroan yang memberikan berbagai hak menurut ketentuan undang-undang.</w:t>
      </w:r>
    </w:p>
    <w:p w:rsidR="009C1832" w:rsidRPr="001B05F2" w:rsidRDefault="009C1832" w:rsidP="00E5447B">
      <w:pPr>
        <w:spacing w:line="360" w:lineRule="auto"/>
        <w:ind w:left="720" w:firstLine="360"/>
        <w:jc w:val="both"/>
        <w:rPr>
          <w:rFonts w:ascii="Times New Roman" w:hAnsi="Times New Roman" w:cs="Times New Roman"/>
          <w:sz w:val="24"/>
          <w:szCs w:val="24"/>
        </w:rPr>
      </w:pPr>
      <w:r w:rsidRPr="001B05F2">
        <w:rPr>
          <w:rFonts w:ascii="Times New Roman" w:hAnsi="Times New Roman" w:cs="Times New Roman"/>
          <w:sz w:val="24"/>
          <w:szCs w:val="24"/>
        </w:rPr>
        <w:t xml:space="preserve">Ada beberapa isu yang menjadi kepentingan nasional dan isu ini menjadi tujuan dasar yang harus dicapai semua negara di dunia. Isu tersebut adalah isu yang terkait dengan keselamatan fisik, kesejahteraan materi, lingkungan </w:t>
      </w:r>
      <w:r w:rsidRPr="001B05F2">
        <w:rPr>
          <w:rFonts w:ascii="Times New Roman" w:hAnsi="Times New Roman" w:cs="Times New Roman"/>
          <w:sz w:val="24"/>
          <w:szCs w:val="24"/>
        </w:rPr>
        <w:lastRenderedPageBreak/>
        <w:t>politik, dan kohesi nasional.</w:t>
      </w:r>
      <w:r w:rsidRPr="001B05F2">
        <w:rPr>
          <w:rStyle w:val="FootnoteReference"/>
          <w:rFonts w:ascii="Times New Roman" w:hAnsi="Times New Roman" w:cs="Times New Roman"/>
          <w:sz w:val="24"/>
          <w:szCs w:val="24"/>
        </w:rPr>
        <w:footnoteReference w:id="23"/>
      </w:r>
      <w:r w:rsidRPr="001B05F2">
        <w:rPr>
          <w:rFonts w:ascii="Times New Roman" w:hAnsi="Times New Roman" w:cs="Times New Roman"/>
          <w:sz w:val="24"/>
          <w:szCs w:val="24"/>
        </w:rPr>
        <w:t xml:space="preserve"> Isu keselamatan fisik berkaitan dengan kepentingan negara untuk menjamin keselamatan warga negara dimanapun mereka berada dari segala bentuk ancaman fisik. Isu kesejahteraan materi menjelaskan bahwa negara harus menjamin akses untuk memperoleh kebutuhan primer dan kebutuhan dasar lainnya seperti layanan kesehatan dan pendidikan bagi setiap warga negaranya. Isu lingkungan politik ingin menjelaskan bahwa negara memiliki kepentingan untuk mempertahankan kebebasannya dalam memilih dan menentukan sendiri struktur sosial-politiknya dan kondisi tata dunia yang menurutnya kondusif. Contohnya adalah negara dapat melakukan intervensi diantara konflik 2 negara, dimana dengan mencoba mendukung salah satu pihak bisa memberikan keuntungan bagi negara tersebut. Sedangkan kohesi nasional ingin menjelaskan kaitan kebijakan luar negeri dengan promosi nilai-nilai, ide-ide, dan ideologi yang menjadi identitas suatu negara.</w:t>
      </w:r>
    </w:p>
    <w:p w:rsidR="009C1832" w:rsidRPr="001B05F2" w:rsidRDefault="009C1832" w:rsidP="00E5447B">
      <w:pPr>
        <w:spacing w:line="360" w:lineRule="auto"/>
        <w:ind w:left="720" w:firstLine="360"/>
        <w:jc w:val="both"/>
        <w:rPr>
          <w:rFonts w:ascii="Times New Roman" w:hAnsi="Times New Roman" w:cs="Times New Roman"/>
          <w:sz w:val="24"/>
          <w:szCs w:val="24"/>
        </w:rPr>
      </w:pPr>
      <w:r w:rsidRPr="001B05F2">
        <w:rPr>
          <w:rFonts w:ascii="Times New Roman" w:hAnsi="Times New Roman" w:cs="Times New Roman"/>
          <w:sz w:val="24"/>
          <w:szCs w:val="24"/>
        </w:rPr>
        <w:t xml:space="preserve">Ada 3 kepentingan nasional dasar yang dimiliki oleh setiap negara di dunia yaitu: </w:t>
      </w:r>
      <w:r w:rsidRPr="001B05F2">
        <w:rPr>
          <w:rFonts w:ascii="Times New Roman" w:hAnsi="Times New Roman" w:cs="Times New Roman"/>
          <w:i/>
          <w:sz w:val="24"/>
          <w:szCs w:val="24"/>
        </w:rPr>
        <w:t>national survival</w:t>
      </w:r>
      <w:r w:rsidRPr="001B05F2">
        <w:rPr>
          <w:rFonts w:ascii="Times New Roman" w:hAnsi="Times New Roman" w:cs="Times New Roman"/>
          <w:sz w:val="24"/>
          <w:szCs w:val="24"/>
        </w:rPr>
        <w:t>,</w:t>
      </w:r>
      <w:r w:rsidRPr="001B05F2">
        <w:rPr>
          <w:rFonts w:ascii="Times New Roman" w:hAnsi="Times New Roman" w:cs="Times New Roman"/>
          <w:i/>
          <w:sz w:val="24"/>
          <w:szCs w:val="24"/>
        </w:rPr>
        <w:t xml:space="preserve"> economic vitality and prosperity</w:t>
      </w:r>
      <w:r w:rsidRPr="001B05F2">
        <w:rPr>
          <w:rFonts w:ascii="Times New Roman" w:hAnsi="Times New Roman" w:cs="Times New Roman"/>
          <w:sz w:val="24"/>
          <w:szCs w:val="24"/>
        </w:rPr>
        <w:t>,</w:t>
      </w:r>
      <w:r w:rsidRPr="001B05F2">
        <w:rPr>
          <w:rFonts w:ascii="Times New Roman" w:hAnsi="Times New Roman" w:cs="Times New Roman"/>
          <w:i/>
          <w:sz w:val="24"/>
          <w:szCs w:val="24"/>
        </w:rPr>
        <w:t xml:space="preserve"> core values</w:t>
      </w:r>
      <w:r w:rsidRPr="001B05F2">
        <w:rPr>
          <w:rFonts w:ascii="Times New Roman" w:hAnsi="Times New Roman" w:cs="Times New Roman"/>
          <w:sz w:val="24"/>
          <w:szCs w:val="24"/>
        </w:rPr>
        <w:t>.</w:t>
      </w:r>
      <w:r w:rsidRPr="001B05F2">
        <w:rPr>
          <w:rStyle w:val="FootnoteReference"/>
          <w:rFonts w:ascii="Times New Roman" w:hAnsi="Times New Roman" w:cs="Times New Roman"/>
          <w:sz w:val="24"/>
          <w:szCs w:val="24"/>
        </w:rPr>
        <w:footnoteReference w:id="24"/>
      </w:r>
      <w:r w:rsidRPr="001B05F2">
        <w:rPr>
          <w:rFonts w:ascii="Times New Roman" w:hAnsi="Times New Roman" w:cs="Times New Roman"/>
          <w:i/>
          <w:sz w:val="24"/>
          <w:szCs w:val="24"/>
        </w:rPr>
        <w:t>National survival</w:t>
      </w:r>
      <w:r w:rsidRPr="001B05F2">
        <w:rPr>
          <w:rFonts w:ascii="Times New Roman" w:hAnsi="Times New Roman" w:cs="Times New Roman"/>
          <w:sz w:val="24"/>
          <w:szCs w:val="24"/>
        </w:rPr>
        <w:t xml:space="preserve"> berkaitan dengan bagaimana negara menjaga kedaulatannya serta bagaimana negara menggunakan kekuasaannya didalam negara secara penuh dan untuk bertindak secara independen dan mandiri di luar negeri. </w:t>
      </w:r>
      <w:r w:rsidRPr="001B05F2">
        <w:rPr>
          <w:rFonts w:ascii="Times New Roman" w:hAnsi="Times New Roman" w:cs="Times New Roman"/>
          <w:i/>
          <w:sz w:val="24"/>
          <w:szCs w:val="24"/>
        </w:rPr>
        <w:t xml:space="preserve">Economic vitality and prosperity </w:t>
      </w:r>
      <w:r w:rsidRPr="001B05F2">
        <w:rPr>
          <w:rFonts w:ascii="Times New Roman" w:hAnsi="Times New Roman" w:cs="Times New Roman"/>
          <w:sz w:val="24"/>
          <w:szCs w:val="24"/>
        </w:rPr>
        <w:t xml:space="preserve">adalah kemampuan negara untuk sejahtera dan kuat secara ekonomi dimana kekuatan tadi bisa mempengaruhi posisi negara tersebut didunia internasional. Lalu ada </w:t>
      </w:r>
      <w:r w:rsidRPr="001B05F2">
        <w:rPr>
          <w:rFonts w:ascii="Times New Roman" w:hAnsi="Times New Roman" w:cs="Times New Roman"/>
          <w:i/>
          <w:sz w:val="24"/>
          <w:szCs w:val="24"/>
        </w:rPr>
        <w:t>core values</w:t>
      </w:r>
      <w:r w:rsidRPr="001B05F2">
        <w:rPr>
          <w:rFonts w:ascii="Times New Roman" w:hAnsi="Times New Roman" w:cs="Times New Roman"/>
          <w:sz w:val="24"/>
          <w:szCs w:val="24"/>
        </w:rPr>
        <w:t xml:space="preserve"> yang berkaitan dengan identitas negara tersebut. Ketiga kepentingan dasar tadi digunakan sebagai landasan untuk memformulasi kepentingan nasional suatu </w:t>
      </w:r>
      <w:r w:rsidRPr="001B05F2">
        <w:rPr>
          <w:rFonts w:ascii="Times New Roman" w:hAnsi="Times New Roman" w:cs="Times New Roman"/>
          <w:sz w:val="24"/>
          <w:szCs w:val="24"/>
        </w:rPr>
        <w:lastRenderedPageBreak/>
        <w:t>negara dimana negara harus bisa menentukan kepentingan nasional secara umum ataupun spesifik.</w:t>
      </w:r>
      <w:r w:rsidRPr="001B05F2">
        <w:rPr>
          <w:rStyle w:val="FootnoteReference"/>
          <w:rFonts w:ascii="Times New Roman" w:hAnsi="Times New Roman" w:cs="Times New Roman"/>
          <w:sz w:val="24"/>
          <w:szCs w:val="24"/>
        </w:rPr>
        <w:footnoteReference w:id="25"/>
      </w:r>
    </w:p>
    <w:p w:rsidR="009C1832" w:rsidRPr="001B05F2" w:rsidRDefault="009C1832" w:rsidP="00E5447B">
      <w:pPr>
        <w:spacing w:line="360" w:lineRule="auto"/>
        <w:ind w:left="720" w:firstLine="360"/>
        <w:jc w:val="both"/>
        <w:rPr>
          <w:rFonts w:ascii="Times New Roman" w:hAnsi="Times New Roman" w:cs="Times New Roman"/>
          <w:sz w:val="24"/>
          <w:szCs w:val="24"/>
        </w:rPr>
      </w:pPr>
      <w:r w:rsidRPr="001B05F2">
        <w:rPr>
          <w:rFonts w:ascii="Times New Roman" w:hAnsi="Times New Roman" w:cs="Times New Roman"/>
          <w:sz w:val="24"/>
          <w:szCs w:val="24"/>
        </w:rPr>
        <w:t>Dalam menentukan kebijakan luar negeri dibutuhkan adanya orientasi atau stretegi umum untuk menggambarkan tindakan dan komitmen negara dalam lingkungan eksternal dan dalam menghadapi ancaman yang ada. Ada empat kondisi atau variabel yang menentukan orientasi</w:t>
      </w:r>
      <w:r w:rsidRPr="001B05F2">
        <w:rPr>
          <w:rStyle w:val="FootnoteReference"/>
          <w:rFonts w:ascii="Times New Roman" w:hAnsi="Times New Roman" w:cs="Times New Roman"/>
          <w:sz w:val="24"/>
          <w:szCs w:val="24"/>
        </w:rPr>
        <w:footnoteReference w:id="26"/>
      </w:r>
      <w:r w:rsidRPr="001B05F2">
        <w:rPr>
          <w:rFonts w:ascii="Times New Roman" w:hAnsi="Times New Roman" w:cs="Times New Roman"/>
          <w:sz w:val="24"/>
          <w:szCs w:val="24"/>
        </w:rPr>
        <w:t xml:space="preserve"> yaitu: pertama, pola dominasi, subordinasi, dan kepemimpinan dalam sistem internasional </w:t>
      </w:r>
      <w:proofErr w:type="gramStart"/>
      <w:r w:rsidRPr="001B05F2">
        <w:rPr>
          <w:rFonts w:ascii="Times New Roman" w:hAnsi="Times New Roman" w:cs="Times New Roman"/>
          <w:sz w:val="24"/>
          <w:szCs w:val="24"/>
        </w:rPr>
        <w:t>akan</w:t>
      </w:r>
      <w:proofErr w:type="gramEnd"/>
      <w:r w:rsidRPr="001B05F2">
        <w:rPr>
          <w:rFonts w:ascii="Times New Roman" w:hAnsi="Times New Roman" w:cs="Times New Roman"/>
          <w:sz w:val="24"/>
          <w:szCs w:val="24"/>
        </w:rPr>
        <w:t xml:space="preserve"> mempengaruhi tingkat kebebasan suatu negara dalam bertindak. Kedua, strategi kebijakan luar negeri dari suatu negara dapat dihubungkan dengan perilaku dan kondisi domestik serta kebutuhan ekonomi negara tersebut. Ketiga, persepsi ancaman eksternal yang dapat membahayakan kepentingan nasional dan nilai-nilai internal suatu negara </w:t>
      </w:r>
      <w:proofErr w:type="gramStart"/>
      <w:r w:rsidRPr="001B05F2">
        <w:rPr>
          <w:rFonts w:ascii="Times New Roman" w:hAnsi="Times New Roman" w:cs="Times New Roman"/>
          <w:sz w:val="24"/>
          <w:szCs w:val="24"/>
        </w:rPr>
        <w:t>akan</w:t>
      </w:r>
      <w:proofErr w:type="gramEnd"/>
      <w:r w:rsidRPr="001B05F2">
        <w:rPr>
          <w:rFonts w:ascii="Times New Roman" w:hAnsi="Times New Roman" w:cs="Times New Roman"/>
          <w:sz w:val="24"/>
          <w:szCs w:val="24"/>
        </w:rPr>
        <w:t xml:space="preserve"> mempengaruhi orientasi terhadap lingkungan eksternal. Terakhir, lokasi geografis, topografis, dan kepemilikan sumber daya alam mempengaruhi pemilihan orintasi kebijakan luar negeri suatu negara.</w:t>
      </w:r>
    </w:p>
    <w:p w:rsidR="00F825B8" w:rsidRDefault="009C1832" w:rsidP="00E5447B">
      <w:pPr>
        <w:spacing w:line="360" w:lineRule="auto"/>
        <w:ind w:left="720" w:firstLine="360"/>
        <w:jc w:val="both"/>
        <w:rPr>
          <w:rFonts w:ascii="Times New Roman" w:hAnsi="Times New Roman" w:cs="Times New Roman"/>
          <w:sz w:val="24"/>
          <w:szCs w:val="24"/>
        </w:rPr>
      </w:pPr>
      <w:r w:rsidRPr="001B05F2">
        <w:rPr>
          <w:rFonts w:ascii="Times New Roman" w:hAnsi="Times New Roman" w:cs="Times New Roman"/>
          <w:sz w:val="24"/>
          <w:szCs w:val="24"/>
        </w:rPr>
        <w:t xml:space="preserve">Implementasi adalah hal yang penting untuk merealisasikan tujuan dari kebijakan luar negeri. Implemetasi ini diaplikasikan melalui instrumen dan teknik dimana instrumen dan teknik ini merupakan bentuk </w:t>
      </w:r>
      <w:r w:rsidRPr="001B05F2">
        <w:rPr>
          <w:rFonts w:ascii="Times New Roman" w:hAnsi="Times New Roman" w:cs="Times New Roman"/>
          <w:i/>
          <w:sz w:val="24"/>
          <w:szCs w:val="24"/>
        </w:rPr>
        <w:t xml:space="preserve">output </w:t>
      </w:r>
      <w:r w:rsidRPr="001B05F2">
        <w:rPr>
          <w:rFonts w:ascii="Times New Roman" w:hAnsi="Times New Roman" w:cs="Times New Roman"/>
          <w:sz w:val="24"/>
          <w:szCs w:val="24"/>
        </w:rPr>
        <w:t>kebijakan luar negeri yang paling spesifik. Ada 5 tipe instrumen kebijakan luar negeri.</w:t>
      </w:r>
      <w:r w:rsidRPr="001B05F2">
        <w:rPr>
          <w:rStyle w:val="FootnoteReference"/>
          <w:rFonts w:ascii="Times New Roman" w:hAnsi="Times New Roman" w:cs="Times New Roman"/>
          <w:sz w:val="24"/>
          <w:szCs w:val="24"/>
        </w:rPr>
        <w:footnoteReference w:id="27"/>
      </w:r>
      <w:r w:rsidRPr="001B05F2">
        <w:rPr>
          <w:rFonts w:ascii="Times New Roman" w:hAnsi="Times New Roman" w:cs="Times New Roman"/>
          <w:sz w:val="24"/>
          <w:szCs w:val="24"/>
        </w:rPr>
        <w:t xml:space="preserve"> Pertama, instrumen politik dimana negara melatih personil untuk mahir di bidang organisasi politik dan kepemimpinan untuk ditempatkan negara target guna memanipulasi proses politik di negara target. Akan tetapi, instrumen ini hanya </w:t>
      </w:r>
      <w:proofErr w:type="gramStart"/>
      <w:r w:rsidRPr="001B05F2">
        <w:rPr>
          <w:rFonts w:ascii="Times New Roman" w:hAnsi="Times New Roman" w:cs="Times New Roman"/>
          <w:sz w:val="24"/>
          <w:szCs w:val="24"/>
        </w:rPr>
        <w:t>akan</w:t>
      </w:r>
      <w:proofErr w:type="gramEnd"/>
      <w:r w:rsidRPr="001B05F2">
        <w:rPr>
          <w:rFonts w:ascii="Times New Roman" w:hAnsi="Times New Roman" w:cs="Times New Roman"/>
          <w:sz w:val="24"/>
          <w:szCs w:val="24"/>
        </w:rPr>
        <w:t xml:space="preserve"> berfungsi jika negara target mau diajak untuk bekerja sama dan walaupun sifatnya resmi, instrumen ini biasanya bersifat tertutup. Instrumen </w:t>
      </w:r>
      <w:r w:rsidRPr="001B05F2">
        <w:rPr>
          <w:rFonts w:ascii="Times New Roman" w:hAnsi="Times New Roman" w:cs="Times New Roman"/>
          <w:sz w:val="24"/>
          <w:szCs w:val="24"/>
        </w:rPr>
        <w:lastRenderedPageBreak/>
        <w:t xml:space="preserve">kedua adalah diplomasi dimana seorang diplomat mewakili dan memperjuangkan kepentingan negaranya. Instrumen ini melakukan tugasnya dengan teknik persuasi untuk menyakinkan suatu pihak untuk terkait suatu sudut pandang dan teknik negosiasi untuk mencapai persetujuan yang menguntungkan semua pihak. Instrumen ketiga adalah informasional untuk mengkomunikasikan dan mempromosikan kebijakan luar negeri suatu negara, bisa dilakukan dengan menggunakan media komunikasi </w:t>
      </w:r>
      <w:proofErr w:type="gramStart"/>
      <w:r w:rsidRPr="001B05F2">
        <w:rPr>
          <w:rFonts w:ascii="Times New Roman" w:hAnsi="Times New Roman" w:cs="Times New Roman"/>
          <w:sz w:val="24"/>
          <w:szCs w:val="24"/>
        </w:rPr>
        <w:t>massa</w:t>
      </w:r>
      <w:proofErr w:type="gramEnd"/>
      <w:r w:rsidRPr="001B05F2">
        <w:rPr>
          <w:rFonts w:ascii="Times New Roman" w:hAnsi="Times New Roman" w:cs="Times New Roman"/>
          <w:sz w:val="24"/>
          <w:szCs w:val="24"/>
        </w:rPr>
        <w:t xml:space="preserve"> atau dengan cara pemberian bantuan atau hibah. Yang terakhir adalah instrumen militer. Instrumen ini bersifat memaksa dan digunakan jika instrumen yang lain tidak memberikan hasil.</w:t>
      </w:r>
    </w:p>
    <w:p w:rsidR="00100155" w:rsidRDefault="00100155" w:rsidP="00100155">
      <w:pPr>
        <w:pStyle w:val="ListParagraph"/>
        <w:numPr>
          <w:ilvl w:val="0"/>
          <w:numId w:val="23"/>
        </w:numPr>
        <w:spacing w:after="0" w:line="360" w:lineRule="auto"/>
        <w:jc w:val="both"/>
        <w:rPr>
          <w:rFonts w:ascii="Times New Roman" w:hAnsi="Times New Roman" w:cs="Times New Roman"/>
          <w:b/>
          <w:sz w:val="24"/>
          <w:szCs w:val="24"/>
        </w:rPr>
      </w:pPr>
      <w:r w:rsidRPr="00100155">
        <w:rPr>
          <w:rFonts w:ascii="Times New Roman" w:hAnsi="Times New Roman" w:cs="Times New Roman"/>
          <w:b/>
          <w:sz w:val="24"/>
          <w:szCs w:val="24"/>
        </w:rPr>
        <w:t>Hipotesis</w:t>
      </w:r>
    </w:p>
    <w:p w:rsidR="00100155" w:rsidRDefault="00100155" w:rsidP="001A550D">
      <w:pPr>
        <w:spacing w:line="360" w:lineRule="auto"/>
        <w:ind w:left="720" w:firstLine="360"/>
        <w:jc w:val="both"/>
        <w:rPr>
          <w:rFonts w:ascii="Times New Roman" w:hAnsi="Times New Roman" w:cs="Times New Roman"/>
          <w:sz w:val="24"/>
          <w:szCs w:val="24"/>
        </w:rPr>
      </w:pPr>
      <w:r w:rsidRPr="00100155">
        <w:rPr>
          <w:rFonts w:ascii="Times New Roman" w:hAnsi="Times New Roman" w:cs="Times New Roman"/>
          <w:sz w:val="24"/>
          <w:szCs w:val="24"/>
        </w:rPr>
        <w:t xml:space="preserve">Dengan adanya regulasi PMA yang lebih fleksibel dalam bidang perbankan dan juga disetujuinya Pakto 88, maka PMA (perbankan) ke Indonesia </w:t>
      </w:r>
      <w:proofErr w:type="gramStart"/>
      <w:r w:rsidRPr="00100155">
        <w:rPr>
          <w:rFonts w:ascii="Times New Roman" w:hAnsi="Times New Roman" w:cs="Times New Roman"/>
          <w:sz w:val="24"/>
          <w:szCs w:val="24"/>
        </w:rPr>
        <w:t>akan</w:t>
      </w:r>
      <w:proofErr w:type="gramEnd"/>
      <w:r w:rsidRPr="00100155">
        <w:rPr>
          <w:rFonts w:ascii="Times New Roman" w:hAnsi="Times New Roman" w:cs="Times New Roman"/>
          <w:sz w:val="24"/>
          <w:szCs w:val="24"/>
        </w:rPr>
        <w:t xml:space="preserve"> semakin meningkat.</w:t>
      </w:r>
    </w:p>
    <w:p w:rsidR="001A550D" w:rsidRPr="001A550D" w:rsidRDefault="001A550D" w:rsidP="001A550D">
      <w:pPr>
        <w:pStyle w:val="ListParagraph"/>
        <w:numPr>
          <w:ilvl w:val="0"/>
          <w:numId w:val="23"/>
        </w:numPr>
        <w:spacing w:after="0" w:line="360" w:lineRule="auto"/>
        <w:jc w:val="both"/>
        <w:rPr>
          <w:rFonts w:ascii="Times New Roman" w:hAnsi="Times New Roman" w:cs="Times New Roman"/>
          <w:b/>
          <w:sz w:val="24"/>
          <w:szCs w:val="24"/>
        </w:rPr>
      </w:pPr>
      <w:r w:rsidRPr="001A550D">
        <w:rPr>
          <w:rFonts w:ascii="Times New Roman" w:hAnsi="Times New Roman" w:cs="Times New Roman"/>
          <w:b/>
          <w:sz w:val="24"/>
          <w:szCs w:val="24"/>
        </w:rPr>
        <w:t>Operasional Variable dan Indikator</w:t>
      </w:r>
    </w:p>
    <w:p w:rsidR="001A550D" w:rsidRPr="001B05F2" w:rsidRDefault="001A550D" w:rsidP="001A550D">
      <w:pPr>
        <w:spacing w:line="360" w:lineRule="auto"/>
        <w:ind w:left="720" w:firstLine="360"/>
        <w:jc w:val="both"/>
        <w:rPr>
          <w:rFonts w:ascii="Times New Roman" w:hAnsi="Times New Roman" w:cs="Times New Roman"/>
          <w:sz w:val="24"/>
          <w:szCs w:val="24"/>
        </w:rPr>
      </w:pPr>
      <w:r w:rsidRPr="001B05F2">
        <w:rPr>
          <w:rFonts w:ascii="Times New Roman" w:hAnsi="Times New Roman" w:cs="Times New Roman"/>
          <w:sz w:val="24"/>
          <w:szCs w:val="24"/>
        </w:rPr>
        <w:t>Salah satu hal yang perlu dilakukan dalam persiapan penelitian ialah mendayagunakan sumber infomasi yang terdapat di perpustakaan, baik secara konvensional maupun digital. Oleh karena itu, pengumpulan data penelitian ini dilakukan melalui studi kepustakaan atau studi literatur.</w:t>
      </w:r>
    </w:p>
    <w:p w:rsidR="001A550D" w:rsidRPr="001A550D" w:rsidRDefault="001A550D" w:rsidP="001A550D">
      <w:pPr>
        <w:spacing w:line="360" w:lineRule="auto"/>
        <w:ind w:left="720" w:firstLine="360"/>
        <w:jc w:val="both"/>
        <w:rPr>
          <w:rFonts w:ascii="Times New Roman" w:hAnsi="Times New Roman" w:cs="Times New Roman"/>
          <w:b/>
          <w:i/>
          <w:sz w:val="24"/>
          <w:szCs w:val="24"/>
        </w:rPr>
      </w:pPr>
      <w:r w:rsidRPr="001B05F2">
        <w:rPr>
          <w:rFonts w:ascii="Times New Roman" w:hAnsi="Times New Roman" w:cs="Times New Roman"/>
          <w:sz w:val="24"/>
          <w:szCs w:val="24"/>
        </w:rPr>
        <w:t>Data-data yang digunakan merupakan data sekunder yang relevan dengan penelitian, berasal dari bahan publikasi dan dokumentasi. Bentuk ata tersebut didapat dari buku-buku, jurnal, surta kabar, serta sumber-sumber informasi lainnya seperti pemanfaatan media maya (internet).</w:t>
      </w:r>
    </w:p>
    <w:p w:rsidR="001A550D" w:rsidRPr="001B05F2" w:rsidRDefault="001A550D" w:rsidP="001A550D">
      <w:pPr>
        <w:spacing w:line="360" w:lineRule="auto"/>
        <w:ind w:left="720" w:firstLine="360"/>
        <w:jc w:val="both"/>
        <w:rPr>
          <w:rFonts w:ascii="Times New Roman" w:hAnsi="Times New Roman" w:cs="Times New Roman"/>
          <w:sz w:val="24"/>
          <w:szCs w:val="24"/>
        </w:rPr>
      </w:pPr>
      <w:r w:rsidRPr="001B05F2">
        <w:rPr>
          <w:rFonts w:ascii="Times New Roman" w:hAnsi="Times New Roman" w:cs="Times New Roman"/>
          <w:sz w:val="24"/>
          <w:szCs w:val="24"/>
        </w:rPr>
        <w:t>Salah satu hal yang perlu dilakukan dalam persiapan penelitian ialah mendayagunakan sumber infomasi yang terdapat di perpustakaan, baik secara konvensional maupun digital. Oleh karena itu, pengumpulan data penelitian ini dilakukan melalui studi kepustakaan atau studi literatur.</w:t>
      </w:r>
    </w:p>
    <w:p w:rsidR="001A550D" w:rsidRPr="00E8217E" w:rsidRDefault="001A550D" w:rsidP="001A550D">
      <w:pPr>
        <w:spacing w:line="360" w:lineRule="auto"/>
        <w:ind w:left="720" w:firstLine="360"/>
        <w:jc w:val="both"/>
        <w:rPr>
          <w:rFonts w:ascii="Times New Roman" w:hAnsi="Times New Roman" w:cs="Times New Roman"/>
          <w:sz w:val="24"/>
          <w:szCs w:val="24"/>
        </w:rPr>
      </w:pPr>
      <w:r w:rsidRPr="001B05F2">
        <w:rPr>
          <w:rFonts w:ascii="Times New Roman" w:hAnsi="Times New Roman" w:cs="Times New Roman"/>
          <w:sz w:val="24"/>
          <w:szCs w:val="24"/>
        </w:rPr>
        <w:lastRenderedPageBreak/>
        <w:t xml:space="preserve">Untuk dapat mengumpulkan data penelitian, penulis menggunakan teknik dokumentasi. Penulis mempelajari buku-buku yang bersumber pada buku-buku bacaan tentang ilmu Hubungan Internasional, yang berkaitan dengan Perbankan dan Penanaman Modal Asil. Selain itu, penulis juga bersumber </w:t>
      </w:r>
      <w:proofErr w:type="gramStart"/>
      <w:r w:rsidRPr="001B05F2">
        <w:rPr>
          <w:rFonts w:ascii="Times New Roman" w:hAnsi="Times New Roman" w:cs="Times New Roman"/>
          <w:sz w:val="24"/>
          <w:szCs w:val="24"/>
        </w:rPr>
        <w:t>pada</w:t>
      </w:r>
      <w:proofErr w:type="gramEnd"/>
      <w:r w:rsidRPr="001B05F2">
        <w:rPr>
          <w:rFonts w:ascii="Times New Roman" w:hAnsi="Times New Roman" w:cs="Times New Roman"/>
          <w:sz w:val="24"/>
          <w:szCs w:val="24"/>
        </w:rPr>
        <w:t xml:space="preserve"> berita yang dimuat oleh berbagai media, baik online maupun cetak.</w:t>
      </w:r>
    </w:p>
    <w:p w:rsidR="001A550D" w:rsidRPr="001A550D" w:rsidRDefault="001A550D" w:rsidP="001A550D">
      <w:pPr>
        <w:pStyle w:val="ListParagraph"/>
        <w:numPr>
          <w:ilvl w:val="0"/>
          <w:numId w:val="23"/>
        </w:numPr>
        <w:spacing w:line="360" w:lineRule="auto"/>
        <w:jc w:val="both"/>
        <w:rPr>
          <w:rFonts w:ascii="Times New Roman" w:hAnsi="Times New Roman" w:cs="Times New Roman"/>
          <w:b/>
          <w:sz w:val="24"/>
          <w:szCs w:val="24"/>
        </w:rPr>
      </w:pPr>
      <w:r w:rsidRPr="001A550D">
        <w:rPr>
          <w:rFonts w:ascii="Times New Roman" w:hAnsi="Times New Roman" w:cs="Times New Roman"/>
          <w:b/>
          <w:sz w:val="24"/>
          <w:szCs w:val="24"/>
        </w:rPr>
        <w:t>Skema Kerangka Teoritis</w:t>
      </w:r>
    </w:p>
    <w:p w:rsidR="001A550D" w:rsidRPr="001B05F2" w:rsidRDefault="001A550D" w:rsidP="001A550D">
      <w:pPr>
        <w:spacing w:line="360" w:lineRule="auto"/>
        <w:ind w:left="720" w:firstLine="360"/>
        <w:jc w:val="both"/>
        <w:rPr>
          <w:rFonts w:ascii="Times New Roman" w:hAnsi="Times New Roman" w:cs="Times New Roman"/>
          <w:sz w:val="24"/>
          <w:szCs w:val="24"/>
        </w:rPr>
      </w:pPr>
      <w:r w:rsidRPr="001B05F2">
        <w:rPr>
          <w:rFonts w:ascii="Times New Roman" w:hAnsi="Times New Roman" w:cs="Times New Roman"/>
          <w:sz w:val="24"/>
          <w:szCs w:val="24"/>
        </w:rPr>
        <w:t>Secara sederhana, oleh Miles and Huberman (1974) dinyatakan bahwa “terdapat dua model pokok dalam melaksanakan analisis di dalam penelitian kualitatif, yaitu model analisis jalinan atau mengalir (</w:t>
      </w:r>
      <w:r w:rsidRPr="001B05F2">
        <w:rPr>
          <w:rFonts w:ascii="Times New Roman" w:hAnsi="Times New Roman" w:cs="Times New Roman"/>
          <w:i/>
          <w:sz w:val="24"/>
          <w:szCs w:val="24"/>
        </w:rPr>
        <w:t>flow model of analysis</w:t>
      </w:r>
      <w:r w:rsidRPr="001B05F2">
        <w:rPr>
          <w:rFonts w:ascii="Times New Roman" w:hAnsi="Times New Roman" w:cs="Times New Roman"/>
          <w:sz w:val="24"/>
          <w:szCs w:val="24"/>
        </w:rPr>
        <w:t>) dan model analisis interaktif. Analisis dalam penelitian kualititaf terdiri dari tiga komponen pokok meliputi reduksi data, sajian data, dan penarikan kesimpulan.” (Sutopo, 2002: 94).</w:t>
      </w:r>
    </w:p>
    <w:p w:rsidR="001A550D" w:rsidRPr="001B05F2" w:rsidRDefault="001A550D" w:rsidP="001A550D">
      <w:pPr>
        <w:spacing w:line="360" w:lineRule="auto"/>
        <w:ind w:left="720" w:firstLine="360"/>
        <w:jc w:val="both"/>
        <w:rPr>
          <w:rFonts w:ascii="Times New Roman" w:hAnsi="Times New Roman" w:cs="Times New Roman"/>
          <w:sz w:val="24"/>
          <w:szCs w:val="24"/>
        </w:rPr>
      </w:pPr>
      <w:r w:rsidRPr="001B05F2">
        <w:rPr>
          <w:rFonts w:ascii="Times New Roman" w:hAnsi="Times New Roman" w:cs="Times New Roman"/>
          <w:sz w:val="24"/>
          <w:szCs w:val="24"/>
        </w:rPr>
        <w:t xml:space="preserve">Reduksi data adalah proses pemilihan, pemusatan perhatian pada penyederhanaan, pengabstrakan, dan transformasi data kasar yang muncul dari catatan-catatan tertulis di lapangan. Proses ini berlangsung terus menerus selama penelitian berlangsung. Reduksi data merupakan analisis yang menajamkan, menggolongkan, mengarahkan, membuang yang tidak perlu, dan mengorganisasi data dengan </w:t>
      </w:r>
      <w:proofErr w:type="gramStart"/>
      <w:r w:rsidRPr="001B05F2">
        <w:rPr>
          <w:rFonts w:ascii="Times New Roman" w:hAnsi="Times New Roman" w:cs="Times New Roman"/>
          <w:sz w:val="24"/>
          <w:szCs w:val="24"/>
        </w:rPr>
        <w:t>cara</w:t>
      </w:r>
      <w:proofErr w:type="gramEnd"/>
      <w:r w:rsidRPr="001B05F2">
        <w:rPr>
          <w:rFonts w:ascii="Times New Roman" w:hAnsi="Times New Roman" w:cs="Times New Roman"/>
          <w:sz w:val="24"/>
          <w:szCs w:val="24"/>
        </w:rPr>
        <w:t xml:space="preserve"> sedemikian rupa sehingga kesimpulan akhir dapat diambil. Reduksi tidak perlu diartikan sebagai kuantifikasi data.</w:t>
      </w:r>
    </w:p>
    <w:p w:rsidR="001A550D" w:rsidRPr="001B05F2" w:rsidRDefault="001A550D" w:rsidP="001A550D">
      <w:pPr>
        <w:spacing w:line="360" w:lineRule="auto"/>
        <w:ind w:left="720" w:firstLine="360"/>
        <w:jc w:val="both"/>
        <w:rPr>
          <w:rFonts w:ascii="Times New Roman" w:hAnsi="Times New Roman" w:cs="Times New Roman"/>
          <w:sz w:val="24"/>
          <w:szCs w:val="24"/>
        </w:rPr>
      </w:pPr>
      <w:r w:rsidRPr="001B05F2">
        <w:rPr>
          <w:rFonts w:ascii="Times New Roman" w:hAnsi="Times New Roman" w:cs="Times New Roman"/>
          <w:sz w:val="24"/>
          <w:szCs w:val="24"/>
        </w:rPr>
        <w:t xml:space="preserve">Penyajian data adalah kegiatan ketika sekumpulan informasi disusun, sehingga memberi kemungkinan </w:t>
      </w:r>
      <w:proofErr w:type="gramStart"/>
      <w:r w:rsidRPr="001B05F2">
        <w:rPr>
          <w:rFonts w:ascii="Times New Roman" w:hAnsi="Times New Roman" w:cs="Times New Roman"/>
          <w:sz w:val="24"/>
          <w:szCs w:val="24"/>
        </w:rPr>
        <w:t>akan</w:t>
      </w:r>
      <w:proofErr w:type="gramEnd"/>
      <w:r w:rsidRPr="001B05F2">
        <w:rPr>
          <w:rFonts w:ascii="Times New Roman" w:hAnsi="Times New Roman" w:cs="Times New Roman"/>
          <w:sz w:val="24"/>
          <w:szCs w:val="24"/>
        </w:rPr>
        <w:t xml:space="preserve"> adanya penarikan kesimpulan dan pengambilan tindakan. Bentuk penyajian data kualitatif: (1) teks naratif; atau (2) matriks, grafik, jaringan, dan bagan.</w:t>
      </w:r>
    </w:p>
    <w:p w:rsidR="001A550D" w:rsidRDefault="001A550D" w:rsidP="001A550D">
      <w:pPr>
        <w:spacing w:line="360" w:lineRule="auto"/>
        <w:ind w:left="720" w:firstLine="360"/>
        <w:jc w:val="both"/>
        <w:rPr>
          <w:rFonts w:ascii="Times New Roman" w:hAnsi="Times New Roman" w:cs="Times New Roman"/>
          <w:sz w:val="24"/>
          <w:szCs w:val="24"/>
        </w:rPr>
      </w:pPr>
      <w:r w:rsidRPr="001B05F2">
        <w:rPr>
          <w:rFonts w:ascii="Times New Roman" w:hAnsi="Times New Roman" w:cs="Times New Roman"/>
          <w:sz w:val="24"/>
          <w:szCs w:val="24"/>
        </w:rPr>
        <w:t xml:space="preserve">Penarikan kesimpulan dilakukan peneliti secara terus menerus selama berada di lapangan. Kesimpulan-kesimpulan ini ditangani secara longgar, </w:t>
      </w:r>
      <w:r w:rsidRPr="001B05F2">
        <w:rPr>
          <w:rFonts w:ascii="Times New Roman" w:hAnsi="Times New Roman" w:cs="Times New Roman"/>
          <w:sz w:val="24"/>
          <w:szCs w:val="24"/>
        </w:rPr>
        <w:lastRenderedPageBreak/>
        <w:t>tetap terbuka dan skeptik, tetapi kesimpulan sudah disediakan. Awalnya belum jelas, namun kemudian meningkat menjadi lebih rinci dan kokoh.</w:t>
      </w:r>
    </w:p>
    <w:p w:rsidR="001A550D" w:rsidRPr="001A550D" w:rsidRDefault="001A550D" w:rsidP="001A550D">
      <w:pPr>
        <w:pStyle w:val="ListParagraph"/>
        <w:spacing w:after="0" w:line="360" w:lineRule="auto"/>
        <w:ind w:left="1080"/>
        <w:jc w:val="both"/>
        <w:rPr>
          <w:rFonts w:ascii="Times New Roman" w:hAnsi="Times New Roman" w:cs="Times New Roman"/>
          <w:sz w:val="24"/>
          <w:szCs w:val="24"/>
        </w:rPr>
      </w:pPr>
    </w:p>
    <w:p w:rsidR="00E5447B" w:rsidRPr="00E5447B" w:rsidRDefault="00E5447B" w:rsidP="00100155">
      <w:pPr>
        <w:spacing w:line="360" w:lineRule="auto"/>
        <w:jc w:val="both"/>
        <w:rPr>
          <w:rFonts w:ascii="Times New Roman" w:hAnsi="Times New Roman" w:cs="Times New Roman"/>
          <w:sz w:val="24"/>
          <w:szCs w:val="24"/>
        </w:rPr>
      </w:pPr>
    </w:p>
    <w:p w:rsidR="00F825B8" w:rsidRPr="00100155" w:rsidRDefault="00F825B8" w:rsidP="00100155">
      <w:pPr>
        <w:pStyle w:val="ListParagraph"/>
        <w:numPr>
          <w:ilvl w:val="0"/>
          <w:numId w:val="18"/>
        </w:numPr>
        <w:spacing w:line="360" w:lineRule="auto"/>
        <w:jc w:val="both"/>
        <w:rPr>
          <w:rFonts w:ascii="Times New Roman" w:hAnsi="Times New Roman" w:cs="Times New Roman"/>
          <w:b/>
          <w:sz w:val="24"/>
          <w:szCs w:val="24"/>
        </w:rPr>
      </w:pPr>
      <w:r w:rsidRPr="00100155">
        <w:rPr>
          <w:rFonts w:ascii="Times New Roman" w:hAnsi="Times New Roman" w:cs="Times New Roman"/>
          <w:b/>
          <w:sz w:val="24"/>
          <w:szCs w:val="24"/>
        </w:rPr>
        <w:t>Metod</w:t>
      </w:r>
      <w:r w:rsidR="001132FA" w:rsidRPr="00100155">
        <w:rPr>
          <w:rFonts w:ascii="Times New Roman" w:hAnsi="Times New Roman" w:cs="Times New Roman"/>
          <w:b/>
          <w:sz w:val="24"/>
          <w:szCs w:val="24"/>
        </w:rPr>
        <w:t>e</w:t>
      </w:r>
      <w:r w:rsidRPr="00100155">
        <w:rPr>
          <w:rFonts w:ascii="Times New Roman" w:hAnsi="Times New Roman" w:cs="Times New Roman"/>
          <w:b/>
          <w:sz w:val="24"/>
          <w:szCs w:val="24"/>
        </w:rPr>
        <w:t xml:space="preserve"> </w:t>
      </w:r>
      <w:r w:rsidR="001132FA" w:rsidRPr="00100155">
        <w:rPr>
          <w:rFonts w:ascii="Times New Roman" w:hAnsi="Times New Roman" w:cs="Times New Roman"/>
          <w:b/>
          <w:sz w:val="24"/>
          <w:szCs w:val="24"/>
        </w:rPr>
        <w:t>dan Teknik Pengumpulan Data</w:t>
      </w:r>
    </w:p>
    <w:p w:rsidR="009C1832" w:rsidRPr="00100155" w:rsidRDefault="00E8217E" w:rsidP="001A550D">
      <w:pPr>
        <w:pStyle w:val="ListParagraph"/>
        <w:numPr>
          <w:ilvl w:val="1"/>
          <w:numId w:val="23"/>
        </w:numPr>
        <w:spacing w:line="360" w:lineRule="auto"/>
        <w:jc w:val="both"/>
        <w:rPr>
          <w:rFonts w:ascii="Times New Roman" w:hAnsi="Times New Roman" w:cs="Times New Roman"/>
          <w:b/>
          <w:sz w:val="24"/>
          <w:szCs w:val="24"/>
        </w:rPr>
      </w:pPr>
      <w:r>
        <w:rPr>
          <w:rFonts w:ascii="Times New Roman" w:hAnsi="Times New Roman" w:cs="Times New Roman"/>
          <w:b/>
          <w:sz w:val="24"/>
          <w:szCs w:val="24"/>
        </w:rPr>
        <w:t>Tingkat Analisis</w:t>
      </w:r>
    </w:p>
    <w:p w:rsidR="009C1832" w:rsidRPr="001B05F2" w:rsidRDefault="009C1832" w:rsidP="00100155">
      <w:pPr>
        <w:spacing w:line="360" w:lineRule="auto"/>
        <w:ind w:left="720" w:firstLine="360"/>
        <w:jc w:val="both"/>
        <w:rPr>
          <w:rFonts w:ascii="Times New Roman" w:hAnsi="Times New Roman" w:cs="Times New Roman"/>
          <w:sz w:val="24"/>
          <w:szCs w:val="24"/>
        </w:rPr>
      </w:pPr>
      <w:r w:rsidRPr="001B05F2">
        <w:rPr>
          <w:rFonts w:ascii="Times New Roman" w:hAnsi="Times New Roman" w:cs="Times New Roman"/>
          <w:sz w:val="24"/>
          <w:szCs w:val="24"/>
        </w:rPr>
        <w:t>Penelitian ini menggunakan pendekatan kualitatif. Hal ini dinilai tepat, karena dengan data kualitatif kita dapat mengikuti dan memahami alur peristiwa secara kronologis. Data kualitatif lebih condong dapat membimbing kita untuk memperoleh penemuan-penemuan yang tidak diduga sebelumnya</w:t>
      </w:r>
      <w:r w:rsidRPr="001B05F2">
        <w:rPr>
          <w:rStyle w:val="FootnoteReference"/>
          <w:rFonts w:ascii="Times New Roman" w:hAnsi="Times New Roman" w:cs="Times New Roman"/>
          <w:sz w:val="24"/>
          <w:szCs w:val="24"/>
        </w:rPr>
        <w:footnoteReference w:id="28"/>
      </w:r>
      <w:r w:rsidRPr="001B05F2">
        <w:rPr>
          <w:rFonts w:ascii="Times New Roman" w:hAnsi="Times New Roman" w:cs="Times New Roman"/>
          <w:sz w:val="24"/>
          <w:szCs w:val="24"/>
        </w:rPr>
        <w:t>.</w:t>
      </w:r>
    </w:p>
    <w:p w:rsidR="009C1832" w:rsidRDefault="009C1832" w:rsidP="00E8217E">
      <w:pPr>
        <w:spacing w:after="0" w:line="360" w:lineRule="auto"/>
        <w:ind w:left="720" w:firstLine="360"/>
        <w:jc w:val="both"/>
        <w:rPr>
          <w:rFonts w:ascii="Times New Roman" w:hAnsi="Times New Roman" w:cs="Times New Roman"/>
          <w:sz w:val="24"/>
          <w:szCs w:val="24"/>
        </w:rPr>
      </w:pPr>
      <w:r w:rsidRPr="001B05F2">
        <w:rPr>
          <w:rFonts w:ascii="Times New Roman" w:hAnsi="Times New Roman" w:cs="Times New Roman"/>
          <w:sz w:val="24"/>
          <w:szCs w:val="24"/>
        </w:rPr>
        <w:t>Dalam penelitian ini, penulis menggunakan metode analisis deskriptif. Penelitian deskriptif merupakan penelitian yang dimaksud untuk mengeksplorasi dan mengklasifikasikan suatu fenomena atau kenyataan sosial, dengan jelas mendeskripsikan sejumlah variabel yang berkenaan dengan masalah dan unit yang diteliti. Jenis penelitian ini tidak dimaksudkan untuk menarik generalisasi yang menjelaskan variabel-variabel anteseden yang menyebabkan suatu gejala atau kenyataan sosial.</w:t>
      </w:r>
    </w:p>
    <w:p w:rsidR="00E8217E" w:rsidRPr="00E8217E" w:rsidRDefault="00E8217E" w:rsidP="001A550D">
      <w:pPr>
        <w:pStyle w:val="ListParagraph"/>
        <w:numPr>
          <w:ilvl w:val="1"/>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Metode Penelitian </w:t>
      </w:r>
    </w:p>
    <w:p w:rsidR="009C1832" w:rsidRPr="001B05F2" w:rsidRDefault="009C1832" w:rsidP="00E8217E">
      <w:pPr>
        <w:spacing w:line="360" w:lineRule="auto"/>
        <w:ind w:left="720" w:firstLine="360"/>
        <w:jc w:val="both"/>
        <w:rPr>
          <w:rFonts w:ascii="Times New Roman" w:hAnsi="Times New Roman" w:cs="Times New Roman"/>
          <w:sz w:val="24"/>
          <w:szCs w:val="24"/>
        </w:rPr>
      </w:pPr>
      <w:r w:rsidRPr="001B05F2">
        <w:rPr>
          <w:rFonts w:ascii="Times New Roman" w:hAnsi="Times New Roman" w:cs="Times New Roman"/>
          <w:sz w:val="24"/>
          <w:szCs w:val="24"/>
        </w:rPr>
        <w:t>Penelitian deskriptif hanyalah memaparkan situasi atau peristiwa. Penelitian ini tidak mencari atau menjelaskan hubungan, tidak menguji hipotesis, atau membuat prediksi</w:t>
      </w:r>
      <w:r w:rsidRPr="001B05F2">
        <w:rPr>
          <w:rStyle w:val="FootnoteReference"/>
          <w:rFonts w:ascii="Times New Roman" w:hAnsi="Times New Roman" w:cs="Times New Roman"/>
          <w:sz w:val="24"/>
          <w:szCs w:val="24"/>
        </w:rPr>
        <w:footnoteReference w:id="29"/>
      </w:r>
      <w:r w:rsidRPr="001B05F2">
        <w:rPr>
          <w:rFonts w:ascii="Times New Roman" w:hAnsi="Times New Roman" w:cs="Times New Roman"/>
          <w:sz w:val="24"/>
          <w:szCs w:val="24"/>
        </w:rPr>
        <w:t xml:space="preserve">. Data disampaikan dalam bentuk penekanan pada persoalan kontekstual dan tidak terikat dengan perhitungan angka-angka atau ukuran yang bersifat empiris. </w:t>
      </w:r>
    </w:p>
    <w:p w:rsidR="009C1832" w:rsidRPr="001B05F2" w:rsidRDefault="009C1832" w:rsidP="00100155">
      <w:pPr>
        <w:tabs>
          <w:tab w:val="left" w:pos="720"/>
        </w:tabs>
        <w:spacing w:after="0" w:line="360" w:lineRule="auto"/>
        <w:jc w:val="both"/>
        <w:rPr>
          <w:rFonts w:ascii="Times New Roman" w:hAnsi="Times New Roman" w:cs="Times New Roman"/>
          <w:sz w:val="24"/>
          <w:szCs w:val="24"/>
        </w:rPr>
      </w:pPr>
      <w:r w:rsidRPr="001B05F2">
        <w:rPr>
          <w:rFonts w:ascii="Times New Roman" w:hAnsi="Times New Roman" w:cs="Times New Roman"/>
          <w:sz w:val="24"/>
          <w:szCs w:val="24"/>
        </w:rPr>
        <w:lastRenderedPageBreak/>
        <w:tab/>
        <w:t>Penelitian deskriptif bertujuan untuk:</w:t>
      </w:r>
    </w:p>
    <w:p w:rsidR="009C1832" w:rsidRPr="001B05F2" w:rsidRDefault="009C1832" w:rsidP="00100155">
      <w:pPr>
        <w:pStyle w:val="ListParagraph"/>
        <w:numPr>
          <w:ilvl w:val="0"/>
          <w:numId w:val="7"/>
        </w:numPr>
        <w:tabs>
          <w:tab w:val="left" w:pos="1080"/>
        </w:tabs>
        <w:spacing w:after="0" w:line="360" w:lineRule="auto"/>
        <w:ind w:left="1080"/>
        <w:jc w:val="both"/>
        <w:rPr>
          <w:rFonts w:ascii="Times New Roman" w:hAnsi="Times New Roman" w:cs="Times New Roman"/>
          <w:sz w:val="24"/>
          <w:szCs w:val="24"/>
        </w:rPr>
      </w:pPr>
      <w:r w:rsidRPr="001B05F2">
        <w:rPr>
          <w:rFonts w:ascii="Times New Roman" w:hAnsi="Times New Roman" w:cs="Times New Roman"/>
          <w:sz w:val="24"/>
          <w:szCs w:val="24"/>
        </w:rPr>
        <w:t>Mengumpulkan informasi aktual secara terperinci yang melukiskan gejala yang ada.</w:t>
      </w:r>
    </w:p>
    <w:p w:rsidR="009C1832" w:rsidRPr="001B05F2" w:rsidRDefault="009C1832" w:rsidP="001B05F2">
      <w:pPr>
        <w:pStyle w:val="ListParagraph"/>
        <w:numPr>
          <w:ilvl w:val="0"/>
          <w:numId w:val="7"/>
        </w:numPr>
        <w:tabs>
          <w:tab w:val="left" w:pos="1080"/>
        </w:tabs>
        <w:spacing w:line="360" w:lineRule="auto"/>
        <w:ind w:left="1080"/>
        <w:jc w:val="both"/>
        <w:rPr>
          <w:rFonts w:ascii="Times New Roman" w:hAnsi="Times New Roman" w:cs="Times New Roman"/>
          <w:sz w:val="24"/>
          <w:szCs w:val="24"/>
        </w:rPr>
      </w:pPr>
      <w:r w:rsidRPr="001B05F2">
        <w:rPr>
          <w:rFonts w:ascii="Times New Roman" w:hAnsi="Times New Roman" w:cs="Times New Roman"/>
          <w:sz w:val="24"/>
          <w:szCs w:val="24"/>
        </w:rPr>
        <w:t>Mengidentifikasikan masalah atau memeriksa kondisi dan praktek-praktek yang berlaku.</w:t>
      </w:r>
    </w:p>
    <w:p w:rsidR="009C1832" w:rsidRPr="001B05F2" w:rsidRDefault="009C1832" w:rsidP="001B05F2">
      <w:pPr>
        <w:pStyle w:val="ListParagraph"/>
        <w:numPr>
          <w:ilvl w:val="0"/>
          <w:numId w:val="7"/>
        </w:numPr>
        <w:tabs>
          <w:tab w:val="left" w:pos="1080"/>
        </w:tabs>
        <w:spacing w:line="360" w:lineRule="auto"/>
        <w:ind w:left="1080"/>
        <w:jc w:val="both"/>
        <w:rPr>
          <w:rFonts w:ascii="Times New Roman" w:hAnsi="Times New Roman" w:cs="Times New Roman"/>
          <w:sz w:val="24"/>
          <w:szCs w:val="24"/>
        </w:rPr>
      </w:pPr>
      <w:r w:rsidRPr="001B05F2">
        <w:rPr>
          <w:rFonts w:ascii="Times New Roman" w:hAnsi="Times New Roman" w:cs="Times New Roman"/>
          <w:sz w:val="24"/>
          <w:szCs w:val="24"/>
        </w:rPr>
        <w:t>Membuat perbandingan atau evaluasi.</w:t>
      </w:r>
    </w:p>
    <w:p w:rsidR="009C1832" w:rsidRPr="001B05F2" w:rsidRDefault="009C1832" w:rsidP="001B05F2">
      <w:pPr>
        <w:pStyle w:val="ListParagraph"/>
        <w:numPr>
          <w:ilvl w:val="0"/>
          <w:numId w:val="7"/>
        </w:numPr>
        <w:tabs>
          <w:tab w:val="left" w:pos="1080"/>
        </w:tabs>
        <w:spacing w:line="360" w:lineRule="auto"/>
        <w:ind w:left="1080"/>
        <w:jc w:val="both"/>
        <w:rPr>
          <w:rFonts w:ascii="Times New Roman" w:hAnsi="Times New Roman" w:cs="Times New Roman"/>
          <w:sz w:val="24"/>
          <w:szCs w:val="24"/>
        </w:rPr>
      </w:pPr>
      <w:r w:rsidRPr="001B05F2">
        <w:rPr>
          <w:rFonts w:ascii="Times New Roman" w:hAnsi="Times New Roman" w:cs="Times New Roman"/>
          <w:sz w:val="24"/>
          <w:szCs w:val="24"/>
        </w:rPr>
        <w:t xml:space="preserve">Menentukan </w:t>
      </w:r>
      <w:proofErr w:type="gramStart"/>
      <w:r w:rsidRPr="001B05F2">
        <w:rPr>
          <w:rFonts w:ascii="Times New Roman" w:hAnsi="Times New Roman" w:cs="Times New Roman"/>
          <w:sz w:val="24"/>
          <w:szCs w:val="24"/>
        </w:rPr>
        <w:t>apa</w:t>
      </w:r>
      <w:proofErr w:type="gramEnd"/>
      <w:r w:rsidRPr="001B05F2">
        <w:rPr>
          <w:rFonts w:ascii="Times New Roman" w:hAnsi="Times New Roman" w:cs="Times New Roman"/>
          <w:sz w:val="24"/>
          <w:szCs w:val="24"/>
        </w:rPr>
        <w:t xml:space="preserve"> yang dilakukan orang lain dalam menghadapi masalah yang sama dan belajar dari pengalaman mereka untuk menetapkan rencana dan keputusan pada waktu yang akan datang.</w:t>
      </w:r>
    </w:p>
    <w:p w:rsidR="009C1832" w:rsidRPr="001B05F2" w:rsidRDefault="009C1832" w:rsidP="00100155">
      <w:pPr>
        <w:spacing w:line="360" w:lineRule="auto"/>
        <w:ind w:left="720" w:firstLine="360"/>
        <w:jc w:val="both"/>
        <w:rPr>
          <w:rFonts w:ascii="Times New Roman" w:hAnsi="Times New Roman" w:cs="Times New Roman"/>
          <w:sz w:val="24"/>
          <w:szCs w:val="24"/>
        </w:rPr>
      </w:pPr>
      <w:r w:rsidRPr="001B05F2">
        <w:rPr>
          <w:rFonts w:ascii="Times New Roman" w:hAnsi="Times New Roman" w:cs="Times New Roman"/>
          <w:sz w:val="24"/>
          <w:szCs w:val="24"/>
        </w:rPr>
        <w:t>Metode deskriptif menitikberatkan pada observasi dan suasana alamiah (</w:t>
      </w:r>
      <w:r w:rsidRPr="001B05F2">
        <w:rPr>
          <w:rFonts w:ascii="Times New Roman" w:hAnsi="Times New Roman" w:cs="Times New Roman"/>
          <w:i/>
          <w:sz w:val="24"/>
          <w:szCs w:val="24"/>
        </w:rPr>
        <w:t>naturalist setting</w:t>
      </w:r>
      <w:r w:rsidRPr="001B05F2">
        <w:rPr>
          <w:rFonts w:ascii="Times New Roman" w:hAnsi="Times New Roman" w:cs="Times New Roman"/>
          <w:sz w:val="24"/>
          <w:szCs w:val="24"/>
        </w:rPr>
        <w:t xml:space="preserve">). Peneliti tidak bertindak sebagai pengamat, </w:t>
      </w:r>
      <w:proofErr w:type="gramStart"/>
      <w:r w:rsidRPr="001B05F2">
        <w:rPr>
          <w:rFonts w:ascii="Times New Roman" w:hAnsi="Times New Roman" w:cs="Times New Roman"/>
          <w:sz w:val="24"/>
          <w:szCs w:val="24"/>
        </w:rPr>
        <w:t>ia</w:t>
      </w:r>
      <w:proofErr w:type="gramEnd"/>
      <w:r w:rsidRPr="001B05F2">
        <w:rPr>
          <w:rFonts w:ascii="Times New Roman" w:hAnsi="Times New Roman" w:cs="Times New Roman"/>
          <w:sz w:val="24"/>
          <w:szCs w:val="24"/>
        </w:rPr>
        <w:t xml:space="preserve"> hanya membuat kategori perilaku, mengamati gejala, dan mencatatnya dalam buku observasinya. Dengan suasana alamiah dimaksudkan bahwa peneliti terjun ke lapangan. </w:t>
      </w:r>
      <w:proofErr w:type="gramStart"/>
      <w:r w:rsidRPr="001B05F2">
        <w:rPr>
          <w:rFonts w:ascii="Times New Roman" w:hAnsi="Times New Roman" w:cs="Times New Roman"/>
          <w:sz w:val="24"/>
          <w:szCs w:val="24"/>
        </w:rPr>
        <w:t>Ia</w:t>
      </w:r>
      <w:proofErr w:type="gramEnd"/>
      <w:r w:rsidRPr="001B05F2">
        <w:rPr>
          <w:rFonts w:ascii="Times New Roman" w:hAnsi="Times New Roman" w:cs="Times New Roman"/>
          <w:sz w:val="24"/>
          <w:szCs w:val="24"/>
        </w:rPr>
        <w:t xml:space="preserve"> tidak berusaha untuk memanipulasi variabel, karena kehadirannya mungkin mempengaruhi perilaku geja (</w:t>
      </w:r>
      <w:r w:rsidRPr="001B05F2">
        <w:rPr>
          <w:rFonts w:ascii="Times New Roman" w:hAnsi="Times New Roman" w:cs="Times New Roman"/>
          <w:i/>
          <w:sz w:val="24"/>
          <w:szCs w:val="24"/>
        </w:rPr>
        <w:t>reactive measures</w:t>
      </w:r>
      <w:r w:rsidRPr="001B05F2">
        <w:rPr>
          <w:rFonts w:ascii="Times New Roman" w:hAnsi="Times New Roman" w:cs="Times New Roman"/>
          <w:sz w:val="24"/>
          <w:szCs w:val="24"/>
        </w:rPr>
        <w:t>), peneliti berusaha memperkecil pengaruh ini</w:t>
      </w:r>
      <w:r w:rsidRPr="001B05F2">
        <w:rPr>
          <w:rStyle w:val="FootnoteReference"/>
          <w:rFonts w:ascii="Times New Roman" w:hAnsi="Times New Roman" w:cs="Times New Roman"/>
          <w:sz w:val="24"/>
          <w:szCs w:val="24"/>
        </w:rPr>
        <w:footnoteReference w:id="30"/>
      </w:r>
      <w:r w:rsidRPr="001B05F2">
        <w:rPr>
          <w:rFonts w:ascii="Times New Roman" w:hAnsi="Times New Roman" w:cs="Times New Roman"/>
          <w:sz w:val="24"/>
          <w:szCs w:val="24"/>
        </w:rPr>
        <w:t>.</w:t>
      </w:r>
    </w:p>
    <w:p w:rsidR="009C1832" w:rsidRPr="001B05F2" w:rsidRDefault="009C1832" w:rsidP="00100155">
      <w:pPr>
        <w:spacing w:after="0" w:line="360" w:lineRule="auto"/>
        <w:jc w:val="both"/>
        <w:rPr>
          <w:rFonts w:ascii="Times New Roman" w:hAnsi="Times New Roman" w:cs="Times New Roman"/>
          <w:sz w:val="24"/>
          <w:szCs w:val="24"/>
        </w:rPr>
      </w:pPr>
      <w:r w:rsidRPr="001B05F2">
        <w:rPr>
          <w:rFonts w:ascii="Times New Roman" w:hAnsi="Times New Roman" w:cs="Times New Roman"/>
          <w:sz w:val="24"/>
          <w:szCs w:val="24"/>
        </w:rPr>
        <w:tab/>
        <w:t>Prosedur metode penelitian analisis deskriptif meliputi:</w:t>
      </w:r>
    </w:p>
    <w:p w:rsidR="009C1832" w:rsidRPr="001B05F2" w:rsidRDefault="009C1832" w:rsidP="001B05F2">
      <w:pPr>
        <w:pStyle w:val="ListParagraph"/>
        <w:numPr>
          <w:ilvl w:val="0"/>
          <w:numId w:val="6"/>
        </w:numPr>
        <w:spacing w:after="0" w:line="360" w:lineRule="auto"/>
        <w:ind w:left="1080"/>
        <w:jc w:val="both"/>
        <w:rPr>
          <w:rFonts w:ascii="Times New Roman" w:hAnsi="Times New Roman" w:cs="Times New Roman"/>
          <w:sz w:val="24"/>
          <w:szCs w:val="24"/>
        </w:rPr>
      </w:pPr>
      <w:r w:rsidRPr="001B05F2">
        <w:rPr>
          <w:rFonts w:ascii="Times New Roman" w:hAnsi="Times New Roman" w:cs="Times New Roman"/>
          <w:sz w:val="24"/>
          <w:szCs w:val="24"/>
        </w:rPr>
        <w:t>Rancangan dan metode penelitian</w:t>
      </w:r>
    </w:p>
    <w:p w:rsidR="009C1832" w:rsidRPr="001B05F2" w:rsidRDefault="009C1832" w:rsidP="001B05F2">
      <w:pPr>
        <w:pStyle w:val="ListParagraph"/>
        <w:numPr>
          <w:ilvl w:val="0"/>
          <w:numId w:val="6"/>
        </w:numPr>
        <w:spacing w:line="360" w:lineRule="auto"/>
        <w:ind w:left="1080"/>
        <w:jc w:val="both"/>
        <w:rPr>
          <w:rFonts w:ascii="Times New Roman" w:hAnsi="Times New Roman" w:cs="Times New Roman"/>
          <w:sz w:val="24"/>
          <w:szCs w:val="24"/>
        </w:rPr>
      </w:pPr>
      <w:r w:rsidRPr="001B05F2">
        <w:rPr>
          <w:rFonts w:ascii="Times New Roman" w:hAnsi="Times New Roman" w:cs="Times New Roman"/>
          <w:sz w:val="24"/>
          <w:szCs w:val="24"/>
        </w:rPr>
        <w:t>Jenis dan sumber data yang digunakan</w:t>
      </w:r>
    </w:p>
    <w:p w:rsidR="009C1832" w:rsidRPr="001B05F2" w:rsidRDefault="009C1832" w:rsidP="001B05F2">
      <w:pPr>
        <w:pStyle w:val="ListParagraph"/>
        <w:numPr>
          <w:ilvl w:val="0"/>
          <w:numId w:val="6"/>
        </w:numPr>
        <w:spacing w:line="360" w:lineRule="auto"/>
        <w:ind w:left="1080"/>
        <w:jc w:val="both"/>
        <w:rPr>
          <w:rFonts w:ascii="Times New Roman" w:hAnsi="Times New Roman" w:cs="Times New Roman"/>
          <w:sz w:val="24"/>
          <w:szCs w:val="24"/>
        </w:rPr>
      </w:pPr>
      <w:r w:rsidRPr="001B05F2">
        <w:rPr>
          <w:rFonts w:ascii="Times New Roman" w:hAnsi="Times New Roman" w:cs="Times New Roman"/>
          <w:sz w:val="24"/>
          <w:szCs w:val="24"/>
        </w:rPr>
        <w:t>Teknik pengumpulan data yang digunakan</w:t>
      </w:r>
    </w:p>
    <w:p w:rsidR="001A550D" w:rsidRDefault="009C1832" w:rsidP="001A550D">
      <w:pPr>
        <w:pStyle w:val="ListParagraph"/>
        <w:numPr>
          <w:ilvl w:val="0"/>
          <w:numId w:val="6"/>
        </w:numPr>
        <w:spacing w:before="240" w:line="360" w:lineRule="auto"/>
        <w:ind w:left="1080"/>
        <w:jc w:val="both"/>
        <w:rPr>
          <w:rFonts w:ascii="Times New Roman" w:hAnsi="Times New Roman" w:cs="Times New Roman"/>
          <w:sz w:val="24"/>
          <w:szCs w:val="24"/>
        </w:rPr>
      </w:pPr>
      <w:r w:rsidRPr="001B05F2">
        <w:rPr>
          <w:rFonts w:ascii="Times New Roman" w:hAnsi="Times New Roman" w:cs="Times New Roman"/>
          <w:sz w:val="24"/>
          <w:szCs w:val="24"/>
        </w:rPr>
        <w:t>Teknik analisis data yang digunakan</w:t>
      </w:r>
    </w:p>
    <w:p w:rsidR="001A550D" w:rsidRPr="001A550D" w:rsidRDefault="001A550D" w:rsidP="001A550D">
      <w:pPr>
        <w:pStyle w:val="ListParagraph"/>
        <w:spacing w:before="240" w:line="360" w:lineRule="auto"/>
        <w:ind w:left="1080"/>
        <w:jc w:val="both"/>
        <w:rPr>
          <w:rFonts w:ascii="Times New Roman" w:hAnsi="Times New Roman" w:cs="Times New Roman"/>
          <w:sz w:val="24"/>
          <w:szCs w:val="24"/>
        </w:rPr>
      </w:pPr>
    </w:p>
    <w:p w:rsidR="001A550D" w:rsidRPr="001A550D" w:rsidRDefault="001A550D" w:rsidP="001A550D">
      <w:pPr>
        <w:pStyle w:val="ListParagraph"/>
        <w:numPr>
          <w:ilvl w:val="0"/>
          <w:numId w:val="18"/>
        </w:numPr>
        <w:spacing w:line="360" w:lineRule="auto"/>
        <w:rPr>
          <w:rFonts w:ascii="Times New Roman" w:hAnsi="Times New Roman" w:cs="Times New Roman"/>
          <w:b/>
          <w:sz w:val="24"/>
          <w:szCs w:val="24"/>
        </w:rPr>
      </w:pPr>
      <w:bookmarkStart w:id="1" w:name="_Toc473823345"/>
      <w:bookmarkStart w:id="2" w:name="_Toc473825515"/>
      <w:r w:rsidRPr="001A550D">
        <w:rPr>
          <w:rFonts w:ascii="Times New Roman" w:hAnsi="Times New Roman" w:cs="Times New Roman"/>
          <w:b/>
          <w:sz w:val="24"/>
          <w:szCs w:val="24"/>
        </w:rPr>
        <w:t>Lokasi dan Lamanya Penelitian</w:t>
      </w:r>
      <w:bookmarkEnd w:id="1"/>
      <w:bookmarkEnd w:id="2"/>
    </w:p>
    <w:p w:rsidR="001A550D" w:rsidRPr="00552931" w:rsidRDefault="001A550D" w:rsidP="001A550D">
      <w:pPr>
        <w:pStyle w:val="ListParagraph"/>
        <w:numPr>
          <w:ilvl w:val="0"/>
          <w:numId w:val="25"/>
        </w:numPr>
        <w:spacing w:after="0" w:line="360" w:lineRule="auto"/>
        <w:jc w:val="both"/>
        <w:rPr>
          <w:rFonts w:ascii="Times New Roman" w:hAnsi="Times New Roman" w:cs="Times New Roman"/>
          <w:sz w:val="24"/>
          <w:szCs w:val="24"/>
        </w:rPr>
      </w:pPr>
      <w:r w:rsidRPr="00552931">
        <w:rPr>
          <w:rFonts w:ascii="Times New Roman" w:hAnsi="Times New Roman" w:cs="Times New Roman"/>
          <w:sz w:val="24"/>
          <w:szCs w:val="24"/>
        </w:rPr>
        <w:t xml:space="preserve">Lokasi penelitian </w:t>
      </w:r>
    </w:p>
    <w:p w:rsidR="001A550D" w:rsidRPr="00552931" w:rsidRDefault="001A550D" w:rsidP="001A550D">
      <w:pPr>
        <w:spacing w:after="0" w:line="360" w:lineRule="auto"/>
        <w:ind w:left="720" w:firstLine="360"/>
        <w:jc w:val="both"/>
        <w:rPr>
          <w:rFonts w:ascii="Times New Roman" w:hAnsi="Times New Roman" w:cs="Times New Roman"/>
          <w:sz w:val="24"/>
          <w:szCs w:val="24"/>
        </w:rPr>
      </w:pPr>
      <w:r w:rsidRPr="00552931">
        <w:rPr>
          <w:rFonts w:ascii="Times New Roman" w:hAnsi="Times New Roman" w:cs="Times New Roman"/>
          <w:sz w:val="24"/>
          <w:szCs w:val="24"/>
        </w:rPr>
        <w:lastRenderedPageBreak/>
        <w:t xml:space="preserve">Lokasi penelitian adalah tempat-tempat dimana kita mendapatkan data melalui studi kepustakaan. Adapun lokasi yang </w:t>
      </w:r>
      <w:proofErr w:type="gramStart"/>
      <w:r w:rsidRPr="00552931">
        <w:rPr>
          <w:rFonts w:ascii="Times New Roman" w:hAnsi="Times New Roman" w:cs="Times New Roman"/>
          <w:sz w:val="24"/>
          <w:szCs w:val="24"/>
        </w:rPr>
        <w:t>akan</w:t>
      </w:r>
      <w:proofErr w:type="gramEnd"/>
      <w:r w:rsidRPr="00552931">
        <w:rPr>
          <w:rFonts w:ascii="Times New Roman" w:hAnsi="Times New Roman" w:cs="Times New Roman"/>
          <w:sz w:val="24"/>
          <w:szCs w:val="24"/>
        </w:rPr>
        <w:t xml:space="preserve"> dijadikan tempat pencarian data dalam penelitian adalah:</w:t>
      </w:r>
    </w:p>
    <w:p w:rsidR="001A550D" w:rsidRPr="00552931" w:rsidRDefault="001A550D" w:rsidP="001A550D">
      <w:pPr>
        <w:pStyle w:val="ListParagraph"/>
        <w:numPr>
          <w:ilvl w:val="1"/>
          <w:numId w:val="25"/>
        </w:numPr>
        <w:spacing w:line="360" w:lineRule="auto"/>
        <w:jc w:val="both"/>
        <w:rPr>
          <w:rFonts w:ascii="Times New Roman" w:hAnsi="Times New Roman" w:cs="Times New Roman"/>
          <w:sz w:val="24"/>
          <w:szCs w:val="24"/>
        </w:rPr>
      </w:pPr>
      <w:r w:rsidRPr="00552931">
        <w:rPr>
          <w:rFonts w:ascii="Times New Roman" w:hAnsi="Times New Roman" w:cs="Times New Roman"/>
          <w:sz w:val="24"/>
          <w:szCs w:val="24"/>
        </w:rPr>
        <w:t>Perpustakaan Ali Alatas (Kementerian Luar Negeri Republik Indonesia)</w:t>
      </w:r>
    </w:p>
    <w:p w:rsidR="001A550D" w:rsidRPr="00552931" w:rsidRDefault="001A550D" w:rsidP="001A550D">
      <w:pPr>
        <w:pStyle w:val="ListParagraph"/>
        <w:spacing w:line="360" w:lineRule="auto"/>
        <w:ind w:left="1800"/>
        <w:jc w:val="both"/>
        <w:rPr>
          <w:rFonts w:ascii="Times New Roman" w:hAnsi="Times New Roman" w:cs="Times New Roman"/>
          <w:sz w:val="24"/>
          <w:szCs w:val="24"/>
        </w:rPr>
      </w:pPr>
      <w:r w:rsidRPr="00552931">
        <w:rPr>
          <w:rFonts w:ascii="Times New Roman" w:hAnsi="Times New Roman" w:cs="Times New Roman"/>
          <w:sz w:val="24"/>
          <w:szCs w:val="24"/>
        </w:rPr>
        <w:t xml:space="preserve">Jalan Taman Pejambon No. 6 Jakarta Pusat </w:t>
      </w:r>
    </w:p>
    <w:p w:rsidR="001A550D" w:rsidRPr="00552931" w:rsidRDefault="001A550D" w:rsidP="001A550D">
      <w:pPr>
        <w:pStyle w:val="ListParagraph"/>
        <w:numPr>
          <w:ilvl w:val="1"/>
          <w:numId w:val="25"/>
        </w:numPr>
        <w:spacing w:line="360" w:lineRule="auto"/>
        <w:jc w:val="both"/>
        <w:rPr>
          <w:rFonts w:ascii="Times New Roman" w:hAnsi="Times New Roman" w:cs="Times New Roman"/>
          <w:sz w:val="24"/>
          <w:szCs w:val="24"/>
        </w:rPr>
      </w:pPr>
      <w:r w:rsidRPr="00552931">
        <w:rPr>
          <w:rFonts w:ascii="Times New Roman" w:hAnsi="Times New Roman" w:cs="Times New Roman"/>
          <w:sz w:val="24"/>
          <w:szCs w:val="24"/>
        </w:rPr>
        <w:t>Perpustakaan Universitas Pasundan Bandung</w:t>
      </w:r>
    </w:p>
    <w:p w:rsidR="001A550D" w:rsidRPr="00552931" w:rsidRDefault="001A550D" w:rsidP="001A550D">
      <w:pPr>
        <w:pStyle w:val="ListParagraph"/>
        <w:spacing w:line="360" w:lineRule="auto"/>
        <w:ind w:left="1800"/>
        <w:jc w:val="both"/>
        <w:rPr>
          <w:rFonts w:ascii="Times New Roman" w:hAnsi="Times New Roman" w:cs="Times New Roman"/>
          <w:sz w:val="24"/>
          <w:szCs w:val="24"/>
        </w:rPr>
      </w:pPr>
      <w:r w:rsidRPr="00552931">
        <w:rPr>
          <w:rFonts w:ascii="Times New Roman" w:hAnsi="Times New Roman" w:cs="Times New Roman"/>
          <w:sz w:val="24"/>
          <w:szCs w:val="24"/>
        </w:rPr>
        <w:t>Jalan Lengkong Besar No. 68 Bandung</w:t>
      </w:r>
    </w:p>
    <w:p w:rsidR="001A550D" w:rsidRPr="00552931" w:rsidRDefault="001A550D" w:rsidP="001A550D">
      <w:pPr>
        <w:pStyle w:val="ListParagraph"/>
        <w:numPr>
          <w:ilvl w:val="1"/>
          <w:numId w:val="25"/>
        </w:numPr>
        <w:spacing w:line="360" w:lineRule="auto"/>
        <w:jc w:val="both"/>
        <w:rPr>
          <w:rFonts w:ascii="Times New Roman" w:hAnsi="Times New Roman" w:cs="Times New Roman"/>
          <w:sz w:val="24"/>
          <w:szCs w:val="24"/>
        </w:rPr>
      </w:pPr>
      <w:r w:rsidRPr="00552931">
        <w:rPr>
          <w:rFonts w:ascii="Times New Roman" w:hAnsi="Times New Roman" w:cs="Times New Roman"/>
          <w:sz w:val="24"/>
          <w:szCs w:val="24"/>
        </w:rPr>
        <w:t>Delegasi Uni Eropa untuk Indonesia</w:t>
      </w:r>
    </w:p>
    <w:p w:rsidR="001A550D" w:rsidRPr="00552931" w:rsidRDefault="001A550D" w:rsidP="001A550D">
      <w:pPr>
        <w:pStyle w:val="ListParagraph"/>
        <w:spacing w:line="360" w:lineRule="auto"/>
        <w:ind w:left="1800"/>
        <w:jc w:val="both"/>
        <w:rPr>
          <w:rFonts w:ascii="Times New Roman" w:hAnsi="Times New Roman" w:cs="Times New Roman"/>
          <w:sz w:val="24"/>
          <w:szCs w:val="24"/>
        </w:rPr>
      </w:pPr>
      <w:r w:rsidRPr="00552931">
        <w:rPr>
          <w:rFonts w:ascii="Times New Roman" w:hAnsi="Times New Roman" w:cs="Times New Roman"/>
          <w:sz w:val="24"/>
          <w:szCs w:val="24"/>
        </w:rPr>
        <w:t>Jalan Jenderal Sudirman 32, Intiland Tower, Lantai 16, Jakarta.</w:t>
      </w:r>
    </w:p>
    <w:p w:rsidR="001A550D" w:rsidRPr="00552931" w:rsidRDefault="001A550D" w:rsidP="001A550D">
      <w:pPr>
        <w:pStyle w:val="ListParagraph"/>
        <w:numPr>
          <w:ilvl w:val="1"/>
          <w:numId w:val="25"/>
        </w:numPr>
        <w:spacing w:line="360" w:lineRule="auto"/>
        <w:jc w:val="both"/>
        <w:rPr>
          <w:rFonts w:ascii="Times New Roman" w:hAnsi="Times New Roman" w:cs="Times New Roman"/>
          <w:sz w:val="24"/>
          <w:szCs w:val="24"/>
        </w:rPr>
      </w:pPr>
      <w:r w:rsidRPr="00552931">
        <w:rPr>
          <w:rFonts w:ascii="Times New Roman" w:hAnsi="Times New Roman" w:cs="Times New Roman"/>
          <w:i/>
          <w:sz w:val="24"/>
          <w:szCs w:val="24"/>
        </w:rPr>
        <w:t>Center for Strategic and International Studies</w:t>
      </w:r>
      <w:r w:rsidRPr="00552931">
        <w:rPr>
          <w:rFonts w:ascii="Times New Roman" w:hAnsi="Times New Roman" w:cs="Times New Roman"/>
          <w:sz w:val="24"/>
          <w:szCs w:val="24"/>
        </w:rPr>
        <w:t xml:space="preserve"> (CSIS)</w:t>
      </w:r>
    </w:p>
    <w:p w:rsidR="001A550D" w:rsidRPr="00552931" w:rsidRDefault="001A550D" w:rsidP="001A550D">
      <w:pPr>
        <w:pStyle w:val="ListParagraph"/>
        <w:spacing w:line="360" w:lineRule="auto"/>
        <w:ind w:left="1800"/>
        <w:jc w:val="both"/>
        <w:rPr>
          <w:rFonts w:ascii="Times New Roman" w:hAnsi="Times New Roman" w:cs="Times New Roman"/>
          <w:sz w:val="24"/>
          <w:szCs w:val="24"/>
        </w:rPr>
      </w:pPr>
      <w:r w:rsidRPr="00552931">
        <w:rPr>
          <w:rFonts w:ascii="Times New Roman" w:hAnsi="Times New Roman" w:cs="Times New Roman"/>
          <w:sz w:val="24"/>
          <w:szCs w:val="24"/>
        </w:rPr>
        <w:t>Jalan Tanah Abang III No. 23-27, Jakarta Pusat</w:t>
      </w:r>
    </w:p>
    <w:p w:rsidR="001A550D" w:rsidRPr="00552931" w:rsidRDefault="001A550D" w:rsidP="001A550D">
      <w:pPr>
        <w:pStyle w:val="ListParagraph"/>
        <w:numPr>
          <w:ilvl w:val="1"/>
          <w:numId w:val="25"/>
        </w:numPr>
        <w:spacing w:line="360" w:lineRule="auto"/>
        <w:jc w:val="both"/>
        <w:rPr>
          <w:rFonts w:ascii="Times New Roman" w:hAnsi="Times New Roman" w:cs="Times New Roman"/>
          <w:sz w:val="24"/>
          <w:szCs w:val="24"/>
        </w:rPr>
      </w:pPr>
      <w:r w:rsidRPr="00552931">
        <w:rPr>
          <w:rFonts w:ascii="Times New Roman" w:hAnsi="Times New Roman" w:cs="Times New Roman"/>
          <w:sz w:val="24"/>
          <w:szCs w:val="24"/>
        </w:rPr>
        <w:t>Research Center – Universitas Indonesia</w:t>
      </w:r>
    </w:p>
    <w:p w:rsidR="001A550D" w:rsidRPr="00552931" w:rsidRDefault="001A550D" w:rsidP="001A550D">
      <w:pPr>
        <w:pStyle w:val="ListParagraph"/>
        <w:spacing w:line="360" w:lineRule="auto"/>
        <w:ind w:left="1800"/>
        <w:jc w:val="both"/>
        <w:rPr>
          <w:rFonts w:ascii="Times New Roman" w:hAnsi="Times New Roman" w:cs="Times New Roman"/>
          <w:sz w:val="24"/>
          <w:szCs w:val="24"/>
        </w:rPr>
      </w:pPr>
      <w:r w:rsidRPr="00552931">
        <w:rPr>
          <w:rFonts w:ascii="Times New Roman" w:hAnsi="Times New Roman" w:cs="Times New Roman"/>
          <w:sz w:val="24"/>
          <w:szCs w:val="24"/>
        </w:rPr>
        <w:t>Kampus Baru UI Depok, Indonesia</w:t>
      </w:r>
    </w:p>
    <w:p w:rsidR="001A550D" w:rsidRPr="00552931" w:rsidRDefault="001A550D" w:rsidP="001A550D">
      <w:pPr>
        <w:pStyle w:val="ListParagraph"/>
        <w:numPr>
          <w:ilvl w:val="0"/>
          <w:numId w:val="24"/>
        </w:numPr>
        <w:spacing w:after="0" w:line="360" w:lineRule="auto"/>
        <w:jc w:val="both"/>
        <w:rPr>
          <w:rFonts w:ascii="Times New Roman" w:hAnsi="Times New Roman" w:cs="Times New Roman"/>
          <w:sz w:val="24"/>
          <w:szCs w:val="24"/>
        </w:rPr>
      </w:pPr>
      <w:r w:rsidRPr="00552931">
        <w:rPr>
          <w:rFonts w:ascii="Times New Roman" w:hAnsi="Times New Roman" w:cs="Times New Roman"/>
          <w:sz w:val="24"/>
          <w:szCs w:val="24"/>
        </w:rPr>
        <w:t>Lama Penelitian</w:t>
      </w:r>
    </w:p>
    <w:p w:rsidR="009C1832" w:rsidRPr="001A550D" w:rsidRDefault="001A550D" w:rsidP="001A550D">
      <w:pPr>
        <w:spacing w:after="0" w:line="360" w:lineRule="auto"/>
        <w:ind w:left="720" w:firstLine="360"/>
        <w:jc w:val="both"/>
        <w:rPr>
          <w:rFonts w:ascii="Times New Roman" w:hAnsi="Times New Roman" w:cs="Times New Roman"/>
          <w:sz w:val="24"/>
          <w:szCs w:val="24"/>
        </w:rPr>
      </w:pPr>
      <w:r w:rsidRPr="00552931">
        <w:rPr>
          <w:rFonts w:ascii="Times New Roman" w:hAnsi="Times New Roman" w:cs="Times New Roman"/>
          <w:sz w:val="24"/>
          <w:szCs w:val="24"/>
        </w:rPr>
        <w:t>Penelitian diperkirakan akan dilakukan kurang lebih satu semester atau enam bulan, te</w:t>
      </w:r>
      <w:r>
        <w:rPr>
          <w:rFonts w:ascii="Times New Roman" w:hAnsi="Times New Roman" w:cs="Times New Roman"/>
          <w:sz w:val="24"/>
          <w:szCs w:val="24"/>
        </w:rPr>
        <w:t>rhitung dari bulan November 2009 sampai bulan Mei 2016</w:t>
      </w:r>
      <w:r w:rsidRPr="00552931">
        <w:rPr>
          <w:rFonts w:ascii="Times New Roman" w:hAnsi="Times New Roman" w:cs="Times New Roman"/>
          <w:sz w:val="24"/>
          <w:szCs w:val="24"/>
        </w:rPr>
        <w:t>, yang dimulai dari persiapan judul proposal penelitian, pencarian data dan pengolahan data.</w:t>
      </w:r>
    </w:p>
    <w:p w:rsidR="001A550D" w:rsidRPr="00100155" w:rsidRDefault="001A550D" w:rsidP="00100155">
      <w:pPr>
        <w:spacing w:line="360" w:lineRule="auto"/>
        <w:ind w:left="720" w:firstLine="360"/>
        <w:jc w:val="both"/>
        <w:rPr>
          <w:rFonts w:ascii="Times New Roman" w:hAnsi="Times New Roman" w:cs="Times New Roman"/>
          <w:b/>
          <w:i/>
          <w:sz w:val="24"/>
          <w:szCs w:val="24"/>
        </w:rPr>
      </w:pPr>
    </w:p>
    <w:p w:rsidR="00C72973" w:rsidRPr="00E8217E" w:rsidRDefault="00C72973" w:rsidP="00E8217E">
      <w:pPr>
        <w:pStyle w:val="ListParagraph"/>
        <w:numPr>
          <w:ilvl w:val="0"/>
          <w:numId w:val="18"/>
        </w:numPr>
        <w:spacing w:line="360" w:lineRule="auto"/>
        <w:jc w:val="both"/>
        <w:rPr>
          <w:rFonts w:ascii="Times New Roman" w:hAnsi="Times New Roman" w:cs="Times New Roman"/>
          <w:b/>
          <w:sz w:val="24"/>
          <w:szCs w:val="24"/>
        </w:rPr>
      </w:pPr>
      <w:r w:rsidRPr="00E8217E">
        <w:rPr>
          <w:rFonts w:ascii="Times New Roman" w:hAnsi="Times New Roman" w:cs="Times New Roman"/>
          <w:b/>
          <w:sz w:val="24"/>
          <w:szCs w:val="24"/>
        </w:rPr>
        <w:t>Sistematika Pe</w:t>
      </w:r>
      <w:r w:rsidR="001132FA" w:rsidRPr="00E8217E">
        <w:rPr>
          <w:rFonts w:ascii="Times New Roman" w:hAnsi="Times New Roman" w:cs="Times New Roman"/>
          <w:b/>
          <w:sz w:val="24"/>
          <w:szCs w:val="24"/>
        </w:rPr>
        <w:t>mbahasan</w:t>
      </w:r>
    </w:p>
    <w:p w:rsidR="00C72973" w:rsidRPr="001B05F2" w:rsidRDefault="00C72973" w:rsidP="00E8217E">
      <w:pPr>
        <w:spacing w:line="360" w:lineRule="auto"/>
        <w:ind w:left="720" w:firstLine="360"/>
        <w:jc w:val="both"/>
        <w:rPr>
          <w:rFonts w:ascii="Times New Roman" w:hAnsi="Times New Roman" w:cs="Times New Roman"/>
          <w:sz w:val="24"/>
          <w:szCs w:val="24"/>
        </w:rPr>
      </w:pPr>
      <w:r w:rsidRPr="001B05F2">
        <w:rPr>
          <w:rFonts w:ascii="Times New Roman" w:hAnsi="Times New Roman" w:cs="Times New Roman"/>
          <w:sz w:val="24"/>
          <w:szCs w:val="24"/>
        </w:rPr>
        <w:t>Penulisan Skripsi ini disusun secara teratur dan terperinci tiap babnya, dengan maksud untuk memberikan gambaran yang jelas pada pembahasan penelitian dengan sistematika sebagai berikut:</w:t>
      </w:r>
    </w:p>
    <w:p w:rsidR="00C72973" w:rsidRPr="001B05F2" w:rsidRDefault="00E8217E" w:rsidP="00E8217E">
      <w:pPr>
        <w:spacing w:line="360" w:lineRule="auto"/>
        <w:ind w:left="720" w:hanging="1440"/>
        <w:jc w:val="both"/>
        <w:rPr>
          <w:rFonts w:ascii="Times New Roman" w:hAnsi="Times New Roman" w:cs="Times New Roman"/>
          <w:sz w:val="24"/>
          <w:szCs w:val="24"/>
        </w:rPr>
      </w:pPr>
      <w:r>
        <w:rPr>
          <w:rFonts w:ascii="Times New Roman" w:hAnsi="Times New Roman" w:cs="Times New Roman"/>
          <w:b/>
          <w:sz w:val="24"/>
          <w:szCs w:val="24"/>
        </w:rPr>
        <w:tab/>
      </w:r>
      <w:r w:rsidR="00C72973" w:rsidRPr="001B05F2">
        <w:rPr>
          <w:rFonts w:ascii="Times New Roman" w:hAnsi="Times New Roman" w:cs="Times New Roman"/>
          <w:b/>
          <w:sz w:val="24"/>
          <w:szCs w:val="24"/>
        </w:rPr>
        <w:t>BAB I</w:t>
      </w:r>
      <w:r>
        <w:rPr>
          <w:rFonts w:ascii="Times New Roman" w:hAnsi="Times New Roman" w:cs="Times New Roman"/>
          <w:sz w:val="24"/>
          <w:szCs w:val="24"/>
        </w:rPr>
        <w:tab/>
        <w:t xml:space="preserve">: </w:t>
      </w:r>
      <w:r w:rsidR="00C72973" w:rsidRPr="001B05F2">
        <w:rPr>
          <w:rFonts w:ascii="Times New Roman" w:hAnsi="Times New Roman" w:cs="Times New Roman"/>
          <w:sz w:val="24"/>
          <w:szCs w:val="24"/>
        </w:rPr>
        <w:t>PENDAHULUAN, menguraikan secara singkat latar belakang masalah, rumusan dan batasan masalah, tujuan penelitian, kerangka dasar penelitian, metode penelitian serta sistematika penulisan.</w:t>
      </w:r>
    </w:p>
    <w:p w:rsidR="00C72973" w:rsidRPr="001B05F2" w:rsidRDefault="00C72973" w:rsidP="00E8217E">
      <w:pPr>
        <w:spacing w:line="360" w:lineRule="auto"/>
        <w:ind w:left="720"/>
        <w:jc w:val="both"/>
        <w:rPr>
          <w:rFonts w:ascii="Times New Roman" w:hAnsi="Times New Roman" w:cs="Times New Roman"/>
          <w:color w:val="000000"/>
          <w:sz w:val="24"/>
          <w:szCs w:val="24"/>
        </w:rPr>
      </w:pPr>
      <w:r w:rsidRPr="001B05F2">
        <w:rPr>
          <w:rFonts w:ascii="Times New Roman" w:hAnsi="Times New Roman" w:cs="Times New Roman"/>
          <w:b/>
          <w:sz w:val="24"/>
          <w:szCs w:val="24"/>
        </w:rPr>
        <w:lastRenderedPageBreak/>
        <w:t xml:space="preserve">BAB </w:t>
      </w:r>
      <w:proofErr w:type="gramStart"/>
      <w:r w:rsidRPr="001B05F2">
        <w:rPr>
          <w:rFonts w:ascii="Times New Roman" w:hAnsi="Times New Roman" w:cs="Times New Roman"/>
          <w:b/>
          <w:sz w:val="24"/>
          <w:szCs w:val="24"/>
        </w:rPr>
        <w:t>II</w:t>
      </w:r>
      <w:r w:rsidR="00E8217E">
        <w:rPr>
          <w:rFonts w:ascii="Times New Roman" w:hAnsi="Times New Roman" w:cs="Times New Roman"/>
          <w:sz w:val="24"/>
          <w:szCs w:val="24"/>
        </w:rPr>
        <w:t xml:space="preserve"> :</w:t>
      </w:r>
      <w:proofErr w:type="gramEnd"/>
      <w:r w:rsidR="00E8217E">
        <w:rPr>
          <w:rFonts w:ascii="Times New Roman" w:hAnsi="Times New Roman" w:cs="Times New Roman"/>
          <w:sz w:val="24"/>
          <w:szCs w:val="24"/>
        </w:rPr>
        <w:t xml:space="preserve"> </w:t>
      </w:r>
      <w:r w:rsidRPr="001B05F2">
        <w:rPr>
          <w:rFonts w:ascii="Times New Roman" w:hAnsi="Times New Roman" w:cs="Times New Roman"/>
          <w:sz w:val="24"/>
          <w:szCs w:val="24"/>
        </w:rPr>
        <w:t>TINJAUAN PUSTAKA, berisi p</w:t>
      </w:r>
      <w:r w:rsidR="00E8217E">
        <w:rPr>
          <w:rFonts w:ascii="Times New Roman" w:hAnsi="Times New Roman" w:cs="Times New Roman"/>
          <w:sz w:val="24"/>
          <w:szCs w:val="24"/>
        </w:rPr>
        <w:t xml:space="preserve">embahasan teoritis secara garis </w:t>
      </w:r>
      <w:r w:rsidRPr="001B05F2">
        <w:rPr>
          <w:rFonts w:ascii="Times New Roman" w:hAnsi="Times New Roman" w:cs="Times New Roman"/>
          <w:sz w:val="24"/>
          <w:szCs w:val="24"/>
        </w:rPr>
        <w:t xml:space="preserve">besar </w:t>
      </w:r>
      <w:r w:rsidRPr="001B05F2">
        <w:rPr>
          <w:rFonts w:ascii="Times New Roman" w:eastAsia="Times New Roman" w:hAnsi="Times New Roman" w:cs="Times New Roman"/>
          <w:sz w:val="24"/>
          <w:szCs w:val="24"/>
        </w:rPr>
        <w:t>berisi tentang</w:t>
      </w:r>
      <w:r w:rsidRPr="001B05F2">
        <w:rPr>
          <w:rFonts w:ascii="Times New Roman" w:hAnsi="Times New Roman" w:cs="Times New Roman"/>
          <w:color w:val="000000"/>
          <w:sz w:val="24"/>
          <w:szCs w:val="24"/>
        </w:rPr>
        <w:t xml:space="preserve"> keadaan perbankan</w:t>
      </w:r>
      <w:r w:rsidR="00E64200" w:rsidRPr="001B05F2">
        <w:rPr>
          <w:rFonts w:ascii="Times New Roman" w:hAnsi="Times New Roman" w:cs="Times New Roman"/>
          <w:color w:val="000000"/>
          <w:sz w:val="24"/>
          <w:szCs w:val="24"/>
        </w:rPr>
        <w:t xml:space="preserve"> di Indonesia</w:t>
      </w:r>
      <w:r w:rsidRPr="001B05F2">
        <w:rPr>
          <w:rFonts w:ascii="Times New Roman" w:hAnsi="Times New Roman" w:cs="Times New Roman"/>
          <w:color w:val="000000"/>
          <w:sz w:val="24"/>
          <w:szCs w:val="24"/>
        </w:rPr>
        <w:t xml:space="preserve"> secara umum.</w:t>
      </w:r>
    </w:p>
    <w:p w:rsidR="00C72973" w:rsidRPr="001B05F2" w:rsidRDefault="00C72973" w:rsidP="00E8217E">
      <w:pPr>
        <w:spacing w:line="360" w:lineRule="auto"/>
        <w:ind w:left="720"/>
        <w:jc w:val="both"/>
        <w:rPr>
          <w:rFonts w:ascii="Times New Roman" w:hAnsi="Times New Roman" w:cs="Times New Roman"/>
          <w:sz w:val="24"/>
          <w:szCs w:val="24"/>
        </w:rPr>
      </w:pPr>
      <w:r w:rsidRPr="001B05F2">
        <w:rPr>
          <w:rFonts w:ascii="Times New Roman" w:hAnsi="Times New Roman" w:cs="Times New Roman"/>
          <w:b/>
          <w:sz w:val="24"/>
          <w:szCs w:val="24"/>
        </w:rPr>
        <w:t xml:space="preserve">BAB </w:t>
      </w:r>
      <w:proofErr w:type="gramStart"/>
      <w:r w:rsidRPr="001B05F2">
        <w:rPr>
          <w:rFonts w:ascii="Times New Roman" w:hAnsi="Times New Roman" w:cs="Times New Roman"/>
          <w:b/>
          <w:sz w:val="24"/>
          <w:szCs w:val="24"/>
        </w:rPr>
        <w:t>III</w:t>
      </w:r>
      <w:r w:rsidR="00E8217E">
        <w:rPr>
          <w:rFonts w:ascii="Times New Roman" w:hAnsi="Times New Roman" w:cs="Times New Roman"/>
          <w:sz w:val="24"/>
          <w:szCs w:val="24"/>
        </w:rPr>
        <w:t xml:space="preserve"> :</w:t>
      </w:r>
      <w:proofErr w:type="gramEnd"/>
      <w:r w:rsidR="00E8217E">
        <w:rPr>
          <w:rFonts w:ascii="Times New Roman" w:hAnsi="Times New Roman" w:cs="Times New Roman"/>
          <w:sz w:val="24"/>
          <w:szCs w:val="24"/>
        </w:rPr>
        <w:t xml:space="preserve"> </w:t>
      </w:r>
      <w:r w:rsidRPr="001B05F2">
        <w:rPr>
          <w:rFonts w:ascii="Times New Roman" w:hAnsi="Times New Roman" w:cs="Times New Roman"/>
          <w:sz w:val="24"/>
          <w:szCs w:val="24"/>
        </w:rPr>
        <w:t>OBJEK PENELITIAN</w:t>
      </w:r>
      <w:r w:rsidR="00E8217E">
        <w:rPr>
          <w:rFonts w:ascii="Times New Roman" w:hAnsi="Times New Roman" w:cs="Times New Roman"/>
          <w:sz w:val="24"/>
          <w:szCs w:val="24"/>
        </w:rPr>
        <w:t xml:space="preserve">, berisi penegasan identifikasi </w:t>
      </w:r>
      <w:r w:rsidRPr="001B05F2">
        <w:rPr>
          <w:rFonts w:ascii="Times New Roman" w:hAnsi="Times New Roman" w:cs="Times New Roman"/>
          <w:sz w:val="24"/>
          <w:szCs w:val="24"/>
        </w:rPr>
        <w:t>isu atau fenomena yang diteliti dan penggambaran isu atau fenomena tersebut, yakni investasi yang dilakukan bank asing di Indonesia.</w:t>
      </w:r>
    </w:p>
    <w:p w:rsidR="00C72973" w:rsidRPr="001B05F2" w:rsidRDefault="00C72973" w:rsidP="00E8217E">
      <w:pPr>
        <w:spacing w:line="360" w:lineRule="auto"/>
        <w:ind w:left="720"/>
        <w:jc w:val="both"/>
        <w:rPr>
          <w:rFonts w:ascii="Times New Roman" w:hAnsi="Times New Roman" w:cs="Times New Roman"/>
          <w:sz w:val="24"/>
          <w:szCs w:val="24"/>
        </w:rPr>
      </w:pPr>
      <w:r w:rsidRPr="001B05F2">
        <w:rPr>
          <w:rFonts w:ascii="Times New Roman" w:hAnsi="Times New Roman" w:cs="Times New Roman"/>
          <w:b/>
          <w:sz w:val="24"/>
          <w:szCs w:val="24"/>
        </w:rPr>
        <w:t xml:space="preserve">BAB </w:t>
      </w:r>
      <w:proofErr w:type="gramStart"/>
      <w:r w:rsidRPr="001B05F2">
        <w:rPr>
          <w:rFonts w:ascii="Times New Roman" w:hAnsi="Times New Roman" w:cs="Times New Roman"/>
          <w:b/>
          <w:sz w:val="24"/>
          <w:szCs w:val="24"/>
        </w:rPr>
        <w:t>IV</w:t>
      </w:r>
      <w:r w:rsidR="00E8217E">
        <w:rPr>
          <w:rFonts w:ascii="Times New Roman" w:hAnsi="Times New Roman" w:cs="Times New Roman"/>
          <w:sz w:val="24"/>
          <w:szCs w:val="24"/>
        </w:rPr>
        <w:t xml:space="preserve"> :</w:t>
      </w:r>
      <w:proofErr w:type="gramEnd"/>
      <w:r w:rsidR="00E8217E">
        <w:rPr>
          <w:rFonts w:ascii="Times New Roman" w:hAnsi="Times New Roman" w:cs="Times New Roman"/>
          <w:sz w:val="24"/>
          <w:szCs w:val="24"/>
        </w:rPr>
        <w:t xml:space="preserve"> </w:t>
      </w:r>
      <w:r w:rsidR="00E64200" w:rsidRPr="001B05F2">
        <w:rPr>
          <w:rFonts w:ascii="Times New Roman" w:hAnsi="Times New Roman" w:cs="Times New Roman"/>
          <w:sz w:val="24"/>
          <w:szCs w:val="24"/>
        </w:rPr>
        <w:t>M</w:t>
      </w:r>
      <w:r w:rsidRPr="001B05F2">
        <w:rPr>
          <w:rFonts w:ascii="Times New Roman" w:hAnsi="Times New Roman" w:cs="Times New Roman"/>
          <w:sz w:val="24"/>
          <w:szCs w:val="24"/>
        </w:rPr>
        <w:t>enguraikan analisis data, pembahasan penelitian, serta hasil penelitian yang berkaitan dengan objek penelitian yaitu analisis mengenai regulasi yang nantiny</w:t>
      </w:r>
      <w:r w:rsidR="00E64200" w:rsidRPr="001B05F2">
        <w:rPr>
          <w:rFonts w:ascii="Times New Roman" w:hAnsi="Times New Roman" w:cs="Times New Roman"/>
          <w:sz w:val="24"/>
          <w:szCs w:val="24"/>
        </w:rPr>
        <w:t>a dibandingkan dengan dua</w:t>
      </w:r>
      <w:r w:rsidRPr="001B05F2">
        <w:rPr>
          <w:rFonts w:ascii="Times New Roman" w:hAnsi="Times New Roman" w:cs="Times New Roman"/>
          <w:sz w:val="24"/>
          <w:szCs w:val="24"/>
        </w:rPr>
        <w:t xml:space="preserve"> negara di Asia Tenggara</w:t>
      </w:r>
      <w:r w:rsidR="00E64200" w:rsidRPr="001B05F2">
        <w:rPr>
          <w:rFonts w:ascii="Times New Roman" w:hAnsi="Times New Roman" w:cs="Times New Roman"/>
          <w:sz w:val="24"/>
          <w:szCs w:val="24"/>
        </w:rPr>
        <w:t xml:space="preserve"> yaitu Singapura dan Vietnam</w:t>
      </w:r>
      <w:r w:rsidRPr="001B05F2">
        <w:rPr>
          <w:rFonts w:ascii="Times New Roman" w:hAnsi="Times New Roman" w:cs="Times New Roman"/>
          <w:sz w:val="24"/>
          <w:szCs w:val="24"/>
        </w:rPr>
        <w:t>.</w:t>
      </w:r>
    </w:p>
    <w:p w:rsidR="001C2D89" w:rsidRPr="00E8217E" w:rsidRDefault="00C72973" w:rsidP="00E8217E">
      <w:pPr>
        <w:spacing w:line="360" w:lineRule="auto"/>
        <w:ind w:left="720"/>
        <w:jc w:val="both"/>
        <w:rPr>
          <w:rFonts w:ascii="Times New Roman" w:hAnsi="Times New Roman" w:cs="Times New Roman"/>
          <w:sz w:val="24"/>
          <w:szCs w:val="24"/>
        </w:rPr>
      </w:pPr>
      <w:r w:rsidRPr="001B05F2">
        <w:rPr>
          <w:rFonts w:ascii="Times New Roman" w:hAnsi="Times New Roman" w:cs="Times New Roman"/>
          <w:b/>
          <w:sz w:val="24"/>
          <w:szCs w:val="24"/>
        </w:rPr>
        <w:t xml:space="preserve">BAB </w:t>
      </w:r>
      <w:proofErr w:type="gramStart"/>
      <w:r w:rsidRPr="001B05F2">
        <w:rPr>
          <w:rFonts w:ascii="Times New Roman" w:hAnsi="Times New Roman" w:cs="Times New Roman"/>
          <w:b/>
          <w:sz w:val="24"/>
          <w:szCs w:val="24"/>
        </w:rPr>
        <w:t>V</w:t>
      </w:r>
      <w:r w:rsidR="00E8217E">
        <w:rPr>
          <w:rFonts w:ascii="Times New Roman" w:hAnsi="Times New Roman" w:cs="Times New Roman"/>
          <w:sz w:val="24"/>
          <w:szCs w:val="24"/>
        </w:rPr>
        <w:t xml:space="preserve"> :</w:t>
      </w:r>
      <w:proofErr w:type="gramEnd"/>
      <w:r w:rsidR="00E8217E">
        <w:rPr>
          <w:rFonts w:ascii="Times New Roman" w:hAnsi="Times New Roman" w:cs="Times New Roman"/>
          <w:sz w:val="24"/>
          <w:szCs w:val="24"/>
        </w:rPr>
        <w:t xml:space="preserve"> </w:t>
      </w:r>
      <w:r w:rsidR="00E64200" w:rsidRPr="001B05F2">
        <w:rPr>
          <w:rFonts w:ascii="Times New Roman" w:hAnsi="Times New Roman" w:cs="Times New Roman"/>
          <w:sz w:val="24"/>
          <w:szCs w:val="24"/>
        </w:rPr>
        <w:t>K</w:t>
      </w:r>
      <w:r w:rsidRPr="001B05F2">
        <w:rPr>
          <w:rFonts w:ascii="Times New Roman" w:hAnsi="Times New Roman" w:cs="Times New Roman"/>
          <w:sz w:val="24"/>
          <w:szCs w:val="24"/>
        </w:rPr>
        <w:t>esimpulan yang diambil berdasarkan analisa hal-hal penting, keunikan, kelebihan atau kekurangan, serta saran-saran yang membangun.</w:t>
      </w:r>
    </w:p>
    <w:p w:rsidR="001B05F2" w:rsidRDefault="001B05F2">
      <w:pPr>
        <w:spacing w:line="360" w:lineRule="auto"/>
        <w:jc w:val="both"/>
        <w:rPr>
          <w:rFonts w:ascii="Times New Roman" w:hAnsi="Times New Roman" w:cs="Times New Roman"/>
          <w:b/>
          <w:sz w:val="24"/>
          <w:szCs w:val="24"/>
        </w:rPr>
      </w:pPr>
    </w:p>
    <w:p w:rsidR="001A550D" w:rsidRDefault="001A550D">
      <w:pPr>
        <w:spacing w:line="360" w:lineRule="auto"/>
        <w:jc w:val="both"/>
        <w:rPr>
          <w:rFonts w:ascii="Times New Roman" w:hAnsi="Times New Roman" w:cs="Times New Roman"/>
          <w:b/>
          <w:sz w:val="24"/>
          <w:szCs w:val="24"/>
        </w:rPr>
      </w:pPr>
    </w:p>
    <w:p w:rsidR="001A550D" w:rsidRDefault="001A550D">
      <w:pPr>
        <w:spacing w:line="360" w:lineRule="auto"/>
        <w:jc w:val="both"/>
        <w:rPr>
          <w:rFonts w:ascii="Times New Roman" w:hAnsi="Times New Roman" w:cs="Times New Roman"/>
          <w:b/>
          <w:sz w:val="24"/>
          <w:szCs w:val="24"/>
        </w:rPr>
      </w:pPr>
    </w:p>
    <w:p w:rsidR="001A550D" w:rsidRDefault="001A550D">
      <w:pPr>
        <w:spacing w:line="360" w:lineRule="auto"/>
        <w:jc w:val="both"/>
        <w:rPr>
          <w:rFonts w:ascii="Times New Roman" w:hAnsi="Times New Roman" w:cs="Times New Roman"/>
          <w:b/>
          <w:sz w:val="24"/>
          <w:szCs w:val="24"/>
        </w:rPr>
      </w:pPr>
    </w:p>
    <w:p w:rsidR="001A550D" w:rsidRDefault="001A550D">
      <w:pPr>
        <w:spacing w:line="360" w:lineRule="auto"/>
        <w:jc w:val="both"/>
        <w:rPr>
          <w:rFonts w:ascii="Times New Roman" w:hAnsi="Times New Roman" w:cs="Times New Roman"/>
          <w:b/>
          <w:sz w:val="24"/>
          <w:szCs w:val="24"/>
        </w:rPr>
      </w:pPr>
    </w:p>
    <w:p w:rsidR="001A550D" w:rsidRDefault="001A550D">
      <w:pPr>
        <w:spacing w:line="360" w:lineRule="auto"/>
        <w:jc w:val="both"/>
        <w:rPr>
          <w:rFonts w:ascii="Times New Roman" w:hAnsi="Times New Roman" w:cs="Times New Roman"/>
          <w:b/>
          <w:sz w:val="24"/>
          <w:szCs w:val="24"/>
        </w:rPr>
      </w:pPr>
    </w:p>
    <w:p w:rsidR="001A550D" w:rsidRPr="001B05F2" w:rsidRDefault="001A550D" w:rsidP="001A550D">
      <w:pPr>
        <w:spacing w:line="360" w:lineRule="auto"/>
        <w:ind w:firstLine="720"/>
        <w:jc w:val="both"/>
        <w:rPr>
          <w:rFonts w:ascii="Times New Roman" w:hAnsi="Times New Roman" w:cs="Times New Roman"/>
          <w:b/>
          <w:sz w:val="24"/>
          <w:szCs w:val="24"/>
        </w:rPr>
      </w:pPr>
      <w:r w:rsidRPr="001B05F2">
        <w:rPr>
          <w:rFonts w:ascii="Times New Roman" w:hAnsi="Times New Roman" w:cs="Times New Roman"/>
          <w:b/>
          <w:sz w:val="24"/>
          <w:szCs w:val="24"/>
        </w:rPr>
        <w:t>KP</w:t>
      </w:r>
    </w:p>
    <w:p w:rsidR="001A550D" w:rsidRPr="001B05F2" w:rsidRDefault="001A550D" w:rsidP="001A550D">
      <w:pPr>
        <w:spacing w:line="360" w:lineRule="auto"/>
        <w:ind w:left="720"/>
        <w:jc w:val="both"/>
        <w:rPr>
          <w:rFonts w:ascii="Times New Roman" w:hAnsi="Times New Roman" w:cs="Times New Roman"/>
          <w:sz w:val="24"/>
          <w:szCs w:val="24"/>
        </w:rPr>
      </w:pPr>
      <w:r w:rsidRPr="001B05F2">
        <w:rPr>
          <w:rFonts w:ascii="Times New Roman" w:hAnsi="Times New Roman" w:cs="Times New Roman"/>
          <w:sz w:val="24"/>
          <w:szCs w:val="24"/>
        </w:rPr>
        <w:t>Investasi asing di Indonesia dapat dilakukan dalam dua bentuk investasi</w:t>
      </w:r>
      <w:r w:rsidRPr="001B05F2">
        <w:rPr>
          <w:rStyle w:val="FootnoteReference"/>
          <w:rFonts w:ascii="Times New Roman" w:hAnsi="Times New Roman" w:cs="Times New Roman"/>
          <w:sz w:val="24"/>
          <w:szCs w:val="24"/>
        </w:rPr>
        <w:footnoteReference w:id="31"/>
      </w:r>
      <w:r w:rsidRPr="001B05F2">
        <w:rPr>
          <w:rFonts w:ascii="Times New Roman" w:hAnsi="Times New Roman" w:cs="Times New Roman"/>
          <w:sz w:val="24"/>
          <w:szCs w:val="24"/>
        </w:rPr>
        <w:t>, yaitu:</w:t>
      </w:r>
    </w:p>
    <w:p w:rsidR="001A550D" w:rsidRPr="001B05F2" w:rsidRDefault="001A550D" w:rsidP="001A550D">
      <w:pPr>
        <w:pStyle w:val="ListParagraph"/>
        <w:numPr>
          <w:ilvl w:val="1"/>
          <w:numId w:val="17"/>
        </w:numPr>
        <w:spacing w:line="360" w:lineRule="auto"/>
        <w:ind w:left="1080"/>
        <w:jc w:val="both"/>
        <w:rPr>
          <w:rFonts w:ascii="Times New Roman" w:hAnsi="Times New Roman" w:cs="Times New Roman"/>
          <w:sz w:val="24"/>
          <w:szCs w:val="24"/>
        </w:rPr>
      </w:pPr>
      <w:r w:rsidRPr="001B05F2">
        <w:rPr>
          <w:rFonts w:ascii="Times New Roman" w:hAnsi="Times New Roman" w:cs="Times New Roman"/>
          <w:sz w:val="24"/>
          <w:szCs w:val="24"/>
        </w:rPr>
        <w:t>Investasi Portofolio</w:t>
      </w:r>
    </w:p>
    <w:p w:rsidR="001A550D" w:rsidRPr="001B05F2" w:rsidRDefault="001A550D" w:rsidP="001A550D">
      <w:pPr>
        <w:pStyle w:val="ListParagraph"/>
        <w:spacing w:line="360" w:lineRule="auto"/>
        <w:ind w:left="1080"/>
        <w:jc w:val="both"/>
        <w:rPr>
          <w:rFonts w:ascii="Times New Roman" w:hAnsi="Times New Roman" w:cs="Times New Roman"/>
          <w:sz w:val="24"/>
          <w:szCs w:val="24"/>
        </w:rPr>
      </w:pPr>
      <w:r w:rsidRPr="001B05F2">
        <w:rPr>
          <w:rFonts w:ascii="Times New Roman" w:hAnsi="Times New Roman" w:cs="Times New Roman"/>
          <w:sz w:val="24"/>
          <w:szCs w:val="24"/>
        </w:rPr>
        <w:lastRenderedPageBreak/>
        <w:t xml:space="preserve">Investasi portofolio dilakukan melalui pasar modal dengan instrumen </w:t>
      </w:r>
      <w:proofErr w:type="gramStart"/>
      <w:r w:rsidRPr="001B05F2">
        <w:rPr>
          <w:rFonts w:ascii="Times New Roman" w:hAnsi="Times New Roman" w:cs="Times New Roman"/>
          <w:sz w:val="24"/>
          <w:szCs w:val="24"/>
        </w:rPr>
        <w:t>surat</w:t>
      </w:r>
      <w:proofErr w:type="gramEnd"/>
      <w:r w:rsidRPr="001B05F2">
        <w:rPr>
          <w:rFonts w:ascii="Times New Roman" w:hAnsi="Times New Roman" w:cs="Times New Roman"/>
          <w:sz w:val="24"/>
          <w:szCs w:val="24"/>
        </w:rPr>
        <w:t xml:space="preserve"> berharga seperti saham dan obligasi. Dalam investasi portofolio, </w:t>
      </w:r>
      <w:proofErr w:type="gramStart"/>
      <w:r w:rsidRPr="001B05F2">
        <w:rPr>
          <w:rFonts w:ascii="Times New Roman" w:hAnsi="Times New Roman" w:cs="Times New Roman"/>
          <w:sz w:val="24"/>
          <w:szCs w:val="24"/>
        </w:rPr>
        <w:t>dana</w:t>
      </w:r>
      <w:proofErr w:type="gramEnd"/>
      <w:r w:rsidRPr="001B05F2">
        <w:rPr>
          <w:rFonts w:ascii="Times New Roman" w:hAnsi="Times New Roman" w:cs="Times New Roman"/>
          <w:sz w:val="24"/>
          <w:szCs w:val="24"/>
        </w:rPr>
        <w:t xml:space="preserve"> yang masuk ke perusahaan yang menerbitkan surat berharga (emitmen), belum tentu membuka lapangan kerja baru. Sekalipun ada emitmen yang setelah mendapat </w:t>
      </w:r>
      <w:proofErr w:type="gramStart"/>
      <w:r w:rsidRPr="001B05F2">
        <w:rPr>
          <w:rFonts w:ascii="Times New Roman" w:hAnsi="Times New Roman" w:cs="Times New Roman"/>
          <w:sz w:val="24"/>
          <w:szCs w:val="24"/>
        </w:rPr>
        <w:t>dana</w:t>
      </w:r>
      <w:proofErr w:type="gramEnd"/>
      <w:r w:rsidRPr="001B05F2">
        <w:rPr>
          <w:rFonts w:ascii="Times New Roman" w:hAnsi="Times New Roman" w:cs="Times New Roman"/>
          <w:sz w:val="24"/>
          <w:szCs w:val="24"/>
        </w:rPr>
        <w:t xml:space="preserve"> dari pasar modal untuk memperluas usahanya atau membuka usaha baru, hal ini berarti pula membuka lapangan kerja. Tidak sedikit pula </w:t>
      </w:r>
      <w:proofErr w:type="gramStart"/>
      <w:r w:rsidRPr="001B05F2">
        <w:rPr>
          <w:rFonts w:ascii="Times New Roman" w:hAnsi="Times New Roman" w:cs="Times New Roman"/>
          <w:sz w:val="24"/>
          <w:szCs w:val="24"/>
        </w:rPr>
        <w:t>dana</w:t>
      </w:r>
      <w:proofErr w:type="gramEnd"/>
      <w:r w:rsidRPr="001B05F2">
        <w:rPr>
          <w:rFonts w:ascii="Times New Roman" w:hAnsi="Times New Roman" w:cs="Times New Roman"/>
          <w:sz w:val="24"/>
          <w:szCs w:val="24"/>
        </w:rPr>
        <w:t xml:space="preserve"> yang masuk ke emitmen hanya untuk memperkuat struktur modal atau mungkin malah untuk membayar hutang bank. Selain itu, dalam proses ini tidak terjadi alih teknologi atau alih keterampilan manajemen.</w:t>
      </w:r>
    </w:p>
    <w:p w:rsidR="001A550D" w:rsidRPr="001B05F2" w:rsidRDefault="001A550D" w:rsidP="001A550D">
      <w:pPr>
        <w:pStyle w:val="ListParagraph"/>
        <w:numPr>
          <w:ilvl w:val="1"/>
          <w:numId w:val="17"/>
        </w:numPr>
        <w:spacing w:line="360" w:lineRule="auto"/>
        <w:ind w:left="1080"/>
        <w:jc w:val="both"/>
        <w:rPr>
          <w:rFonts w:ascii="Times New Roman" w:hAnsi="Times New Roman" w:cs="Times New Roman"/>
          <w:sz w:val="24"/>
          <w:szCs w:val="24"/>
        </w:rPr>
      </w:pPr>
      <w:r w:rsidRPr="001B05F2">
        <w:rPr>
          <w:rFonts w:ascii="Times New Roman" w:hAnsi="Times New Roman" w:cs="Times New Roman"/>
          <w:sz w:val="24"/>
          <w:szCs w:val="24"/>
        </w:rPr>
        <w:t>Investasi Langsung</w:t>
      </w:r>
    </w:p>
    <w:p w:rsidR="001A550D" w:rsidRPr="001B05F2" w:rsidRDefault="001A550D" w:rsidP="001A550D">
      <w:pPr>
        <w:pStyle w:val="ListParagraph"/>
        <w:spacing w:line="360" w:lineRule="auto"/>
        <w:ind w:left="1080"/>
        <w:jc w:val="both"/>
        <w:rPr>
          <w:rFonts w:ascii="Times New Roman" w:hAnsi="Times New Roman" w:cs="Times New Roman"/>
          <w:sz w:val="24"/>
          <w:szCs w:val="24"/>
        </w:rPr>
      </w:pPr>
      <w:r w:rsidRPr="001B05F2">
        <w:rPr>
          <w:rFonts w:ascii="Times New Roman" w:hAnsi="Times New Roman" w:cs="Times New Roman"/>
          <w:sz w:val="24"/>
          <w:szCs w:val="24"/>
        </w:rPr>
        <w:t>Investasi langsung atau disebut juga dengan penanaman modal asing (PMA) merupakan bentuk investasi dengan jalan membangun, membeli total atau mengakuisisi perusahaan.</w:t>
      </w:r>
    </w:p>
    <w:p w:rsidR="001A550D" w:rsidRPr="001B05F2" w:rsidRDefault="001A550D" w:rsidP="001A550D">
      <w:pPr>
        <w:pStyle w:val="ListParagraph"/>
        <w:spacing w:line="360" w:lineRule="auto"/>
        <w:ind w:left="1080"/>
        <w:jc w:val="both"/>
        <w:rPr>
          <w:rFonts w:ascii="Times New Roman" w:hAnsi="Times New Roman" w:cs="Times New Roman"/>
          <w:sz w:val="24"/>
          <w:szCs w:val="24"/>
        </w:rPr>
      </w:pPr>
      <w:r w:rsidRPr="001B05F2">
        <w:rPr>
          <w:rFonts w:ascii="Times New Roman" w:hAnsi="Times New Roman" w:cs="Times New Roman"/>
          <w:sz w:val="24"/>
          <w:szCs w:val="24"/>
        </w:rPr>
        <w:t xml:space="preserve">Penanaman Modal Asing (PMA) atau </w:t>
      </w:r>
      <w:r w:rsidRPr="001B05F2">
        <w:rPr>
          <w:rFonts w:ascii="Times New Roman" w:hAnsi="Times New Roman" w:cs="Times New Roman"/>
          <w:i/>
          <w:sz w:val="24"/>
          <w:szCs w:val="24"/>
        </w:rPr>
        <w:t xml:space="preserve">Foreign Direct Investmen </w:t>
      </w:r>
      <w:r w:rsidRPr="001B05F2">
        <w:rPr>
          <w:rFonts w:ascii="Times New Roman" w:hAnsi="Times New Roman" w:cs="Times New Roman"/>
          <w:sz w:val="24"/>
          <w:szCs w:val="24"/>
        </w:rPr>
        <w:t>(FDI) lebih banyak mempunyai kelebihan. Selain sifatnya yang permanen/ jangka panjan, PMA memberi andil dalam alih teknologi, alih keterampilan manajemen dan membuka lapangan kerja baru. Lapangan kerja ini penting diperhatikan, mengingat bahwa masalah menyediakan lapangan kerja merupakan masalah yang cukup memusingkan pemerintah.</w:t>
      </w:r>
    </w:p>
    <w:p w:rsidR="001A550D" w:rsidRPr="001B05F2" w:rsidRDefault="001A550D" w:rsidP="001A550D">
      <w:pPr>
        <w:spacing w:line="360" w:lineRule="auto"/>
        <w:jc w:val="both"/>
        <w:rPr>
          <w:rFonts w:ascii="Times New Roman" w:hAnsi="Times New Roman" w:cs="Times New Roman"/>
          <w:b/>
          <w:sz w:val="24"/>
          <w:szCs w:val="24"/>
        </w:rPr>
      </w:pPr>
    </w:p>
    <w:p w:rsidR="001A550D" w:rsidRPr="001B05F2" w:rsidRDefault="001A550D">
      <w:pPr>
        <w:spacing w:line="360" w:lineRule="auto"/>
        <w:jc w:val="both"/>
        <w:rPr>
          <w:rFonts w:ascii="Times New Roman" w:hAnsi="Times New Roman" w:cs="Times New Roman"/>
          <w:b/>
          <w:sz w:val="24"/>
          <w:szCs w:val="24"/>
        </w:rPr>
      </w:pPr>
    </w:p>
    <w:sectPr w:rsidR="001A550D" w:rsidRPr="001B05F2" w:rsidSect="00D134CD">
      <w:headerReference w:type="default" r:id="rId8"/>
      <w:headerReference w:type="first" r:id="rId9"/>
      <w:footerReference w:type="first" r:id="rId10"/>
      <w:pgSz w:w="12240" w:h="15840"/>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AD1" w:rsidRDefault="00FC4AD1" w:rsidP="00F825B8">
      <w:pPr>
        <w:spacing w:after="0" w:line="240" w:lineRule="auto"/>
      </w:pPr>
      <w:r>
        <w:separator/>
      </w:r>
    </w:p>
  </w:endnote>
  <w:endnote w:type="continuationSeparator" w:id="0">
    <w:p w:rsidR="00FC4AD1" w:rsidRDefault="00FC4AD1" w:rsidP="00F82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4689918"/>
      <w:docPartObj>
        <w:docPartGallery w:val="Page Numbers (Bottom of Page)"/>
        <w:docPartUnique/>
      </w:docPartObj>
    </w:sdtPr>
    <w:sdtEndPr>
      <w:rPr>
        <w:noProof/>
      </w:rPr>
    </w:sdtEndPr>
    <w:sdtContent>
      <w:p w:rsidR="00D134CD" w:rsidRDefault="00D134CD">
        <w:pPr>
          <w:pStyle w:val="Footer"/>
          <w:jc w:val="center"/>
        </w:pPr>
        <w:r>
          <w:fldChar w:fldCharType="begin"/>
        </w:r>
        <w:r>
          <w:instrText xml:space="preserve"> PAGE   \* MERGEFORMAT </w:instrText>
        </w:r>
        <w:r>
          <w:fldChar w:fldCharType="separate"/>
        </w:r>
        <w:r w:rsidR="001A550D">
          <w:rPr>
            <w:noProof/>
          </w:rPr>
          <w:t>1</w:t>
        </w:r>
        <w:r>
          <w:rPr>
            <w:noProof/>
          </w:rPr>
          <w:fldChar w:fldCharType="end"/>
        </w:r>
      </w:p>
    </w:sdtContent>
  </w:sdt>
  <w:p w:rsidR="00D134CD" w:rsidRDefault="00D134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AD1" w:rsidRDefault="00FC4AD1" w:rsidP="00F825B8">
      <w:pPr>
        <w:spacing w:after="0" w:line="240" w:lineRule="auto"/>
      </w:pPr>
      <w:r>
        <w:separator/>
      </w:r>
    </w:p>
  </w:footnote>
  <w:footnote w:type="continuationSeparator" w:id="0">
    <w:p w:rsidR="00FC4AD1" w:rsidRDefault="00FC4AD1" w:rsidP="00F825B8">
      <w:pPr>
        <w:spacing w:after="0" w:line="240" w:lineRule="auto"/>
      </w:pPr>
      <w:r>
        <w:continuationSeparator/>
      </w:r>
    </w:p>
  </w:footnote>
  <w:footnote w:id="1">
    <w:p w:rsidR="00F825B8" w:rsidRDefault="00F825B8" w:rsidP="00E5447B">
      <w:pPr>
        <w:pStyle w:val="FootnoteText"/>
        <w:ind w:left="720" w:firstLine="120"/>
      </w:pPr>
      <w:r>
        <w:t xml:space="preserve">Definisi, fungsi, dan peran bank umum dalam perekonomian (Tersedia-Online) </w:t>
      </w:r>
      <w:hyperlink r:id="rId1" w:history="1">
        <w:r w:rsidRPr="001801F8">
          <w:rPr>
            <w:rStyle w:val="Hyperlink"/>
          </w:rPr>
          <w:t>http://putracenter.net/2009/09/23/definisi-fungsi-dan-peranan-bank-umum-dalam-perekonomian/</w:t>
        </w:r>
      </w:hyperlink>
      <w:r>
        <w:t xml:space="preserve"> </w:t>
      </w:r>
      <w:r w:rsidR="009503CF">
        <w:t>diakses</w:t>
      </w:r>
      <w:r w:rsidR="00C72973">
        <w:t xml:space="preserve"> pada 9 Maret 2014</w:t>
      </w:r>
    </w:p>
  </w:footnote>
  <w:footnote w:id="2">
    <w:p w:rsidR="00535BA7" w:rsidRPr="00535BA7" w:rsidRDefault="00535BA7" w:rsidP="00E5447B">
      <w:pPr>
        <w:pStyle w:val="FootnoteText"/>
        <w:ind w:firstLine="720"/>
      </w:pPr>
      <w:r>
        <w:rPr>
          <w:rStyle w:val="FootnoteReference"/>
        </w:rPr>
        <w:footnoteRef/>
      </w:r>
      <w:r>
        <w:t xml:space="preserve"> Jay R. Ritter, </w:t>
      </w:r>
      <w:r>
        <w:rPr>
          <w:i/>
        </w:rPr>
        <w:t>Investment Banking and Securities Issuance</w:t>
      </w:r>
      <w:r>
        <w:t>, Gainesville: University of Florida</w:t>
      </w:r>
    </w:p>
  </w:footnote>
  <w:footnote w:id="3">
    <w:p w:rsidR="00535BA7" w:rsidRDefault="00535BA7" w:rsidP="00E5447B">
      <w:pPr>
        <w:pStyle w:val="FootnoteText"/>
        <w:ind w:firstLine="720"/>
      </w:pPr>
      <w:r>
        <w:rPr>
          <w:rStyle w:val="FootnoteReference"/>
        </w:rPr>
        <w:footnoteRef/>
      </w:r>
      <w:r>
        <w:t xml:space="preserve"> Kamus Bisnis dan Bank </w:t>
      </w:r>
      <w:hyperlink r:id="rId2" w:history="1">
        <w:r w:rsidRPr="00DA0898">
          <w:rPr>
            <w:rStyle w:val="Hyperlink"/>
          </w:rPr>
          <w:t>http://www.mediabpr.com/kamus-bisnis-bank/bank_investasi.aspx</w:t>
        </w:r>
      </w:hyperlink>
    </w:p>
  </w:footnote>
  <w:footnote w:id="4">
    <w:p w:rsidR="009503CF" w:rsidRPr="009503CF" w:rsidRDefault="009503CF" w:rsidP="00E5447B">
      <w:pPr>
        <w:pStyle w:val="FootnoteText"/>
        <w:ind w:left="720"/>
      </w:pPr>
      <w:r>
        <w:rPr>
          <w:rStyle w:val="FootnoteReference"/>
        </w:rPr>
        <w:footnoteRef/>
      </w:r>
      <w:r>
        <w:t xml:space="preserve"> Andryanto, </w:t>
      </w:r>
      <w:r>
        <w:rPr>
          <w:i/>
        </w:rPr>
        <w:t xml:space="preserve">Penanaman Modal Asing Dalam Rangka Investasi di Indonesia, </w:t>
      </w:r>
      <w:r>
        <w:t>2013 (Makalah Fakultas Hukum Universitas Jember)</w:t>
      </w:r>
    </w:p>
  </w:footnote>
  <w:footnote w:id="5">
    <w:p w:rsidR="00D556C5" w:rsidRPr="00D556C5" w:rsidRDefault="00D556C5" w:rsidP="00E5447B">
      <w:pPr>
        <w:pStyle w:val="FootnoteText"/>
        <w:ind w:firstLine="720"/>
      </w:pPr>
      <w:r>
        <w:rPr>
          <w:rStyle w:val="FootnoteReference"/>
        </w:rPr>
        <w:footnoteRef/>
      </w:r>
      <w:r>
        <w:t xml:space="preserve"> Levine dalam Widjojo Nitisastra, 2010, </w:t>
      </w:r>
      <w:r>
        <w:rPr>
          <w:i/>
        </w:rPr>
        <w:t xml:space="preserve">Pengalaman Pembangunan Indonesia. </w:t>
      </w:r>
      <w:r>
        <w:t>Kompas. Jakarta</w:t>
      </w:r>
    </w:p>
  </w:footnote>
  <w:footnote w:id="6">
    <w:p w:rsidR="00D556C5" w:rsidRDefault="00D556C5" w:rsidP="00E5447B">
      <w:pPr>
        <w:pStyle w:val="FootnoteText"/>
        <w:ind w:firstLine="720"/>
      </w:pPr>
      <w:r>
        <w:rPr>
          <w:rStyle w:val="FootnoteReference"/>
        </w:rPr>
        <w:footnoteRef/>
      </w:r>
      <w:r>
        <w:t xml:space="preserve"> Santoso, 1996 hlm. 2</w:t>
      </w:r>
    </w:p>
  </w:footnote>
  <w:footnote w:id="7">
    <w:p w:rsidR="00D556C5" w:rsidRDefault="00D556C5" w:rsidP="00E5447B">
      <w:pPr>
        <w:pStyle w:val="FootnoteText"/>
        <w:ind w:firstLine="720"/>
      </w:pPr>
      <w:r>
        <w:rPr>
          <w:rStyle w:val="FootnoteReference"/>
        </w:rPr>
        <w:footnoteRef/>
      </w:r>
      <w:r>
        <w:t xml:space="preserve"> Kasmir, 2002 hlm. 1-2</w:t>
      </w:r>
    </w:p>
  </w:footnote>
  <w:footnote w:id="8">
    <w:p w:rsidR="00D556C5" w:rsidRDefault="00D556C5" w:rsidP="00E5447B">
      <w:pPr>
        <w:pStyle w:val="FootnoteText"/>
        <w:ind w:firstLine="720"/>
      </w:pPr>
      <w:r>
        <w:rPr>
          <w:rStyle w:val="FootnoteReference"/>
        </w:rPr>
        <w:footnoteRef/>
      </w:r>
      <w:r>
        <w:t xml:space="preserve"> Y. Sri Susilo, Sigit Triandaru, A. Totok Budi Santoso, 2000, hlm. 7</w:t>
      </w:r>
    </w:p>
  </w:footnote>
  <w:footnote w:id="9">
    <w:p w:rsidR="009C1832" w:rsidRPr="0091213E" w:rsidRDefault="009C1832" w:rsidP="00E5447B">
      <w:pPr>
        <w:pStyle w:val="FootnoteText"/>
        <w:ind w:firstLine="720"/>
        <w:rPr>
          <w:rFonts w:ascii="Times New Roman" w:hAnsi="Times New Roman"/>
        </w:rPr>
      </w:pPr>
      <w:r w:rsidRPr="0091213E">
        <w:rPr>
          <w:rStyle w:val="FootnoteReference"/>
          <w:rFonts w:ascii="Times New Roman" w:hAnsi="Times New Roman"/>
        </w:rPr>
        <w:footnoteRef/>
      </w:r>
      <w:r w:rsidRPr="0091213E">
        <w:rPr>
          <w:rFonts w:ascii="Times New Roman" w:hAnsi="Times New Roman"/>
        </w:rPr>
        <w:t>Horst Kohler</w:t>
      </w:r>
      <w:proofErr w:type="gramStart"/>
      <w:r w:rsidRPr="0091213E">
        <w:rPr>
          <w:rFonts w:ascii="Times New Roman" w:hAnsi="Times New Roman"/>
        </w:rPr>
        <w:t>,</w:t>
      </w:r>
      <w:r w:rsidRPr="0091213E">
        <w:rPr>
          <w:rFonts w:ascii="Times New Roman" w:hAnsi="Times New Roman"/>
          <w:i/>
        </w:rPr>
        <w:t>Toward</w:t>
      </w:r>
      <w:proofErr w:type="gramEnd"/>
      <w:r w:rsidRPr="0091213E">
        <w:rPr>
          <w:rFonts w:ascii="Times New Roman" w:hAnsi="Times New Roman"/>
          <w:i/>
        </w:rPr>
        <w:t xml:space="preserve"> a Better Globalization</w:t>
      </w:r>
      <w:r w:rsidRPr="0091213E">
        <w:rPr>
          <w:rFonts w:ascii="Times New Roman" w:hAnsi="Times New Roman"/>
        </w:rPr>
        <w:t>, (2002), hal1.</w:t>
      </w:r>
    </w:p>
  </w:footnote>
  <w:footnote w:id="10">
    <w:p w:rsidR="009C1832" w:rsidRPr="0091213E" w:rsidRDefault="009C1832" w:rsidP="00E5447B">
      <w:pPr>
        <w:pStyle w:val="FootnoteText"/>
        <w:ind w:left="720"/>
        <w:rPr>
          <w:rFonts w:ascii="Times New Roman" w:hAnsi="Times New Roman"/>
        </w:rPr>
      </w:pPr>
      <w:r w:rsidRPr="0091213E">
        <w:rPr>
          <w:rStyle w:val="FootnoteReference"/>
          <w:rFonts w:ascii="Times New Roman" w:hAnsi="Times New Roman"/>
        </w:rPr>
        <w:footnoteRef/>
      </w:r>
      <w:proofErr w:type="gramStart"/>
      <w:r w:rsidRPr="0091213E">
        <w:rPr>
          <w:rFonts w:ascii="Times New Roman" w:hAnsi="Times New Roman"/>
        </w:rPr>
        <w:t>BERR :</w:t>
      </w:r>
      <w:proofErr w:type="gramEnd"/>
      <w:r w:rsidRPr="0091213E">
        <w:rPr>
          <w:rFonts w:ascii="Times New Roman" w:hAnsi="Times New Roman"/>
        </w:rPr>
        <w:t xml:space="preserve"> Department for Business Enterprise &amp; Regulatory Reform.2008.</w:t>
      </w:r>
      <w:r w:rsidRPr="0091213E">
        <w:rPr>
          <w:rFonts w:ascii="Times New Roman" w:hAnsi="Times New Roman"/>
          <w:i/>
        </w:rPr>
        <w:t>Globalisation and The Changing UK Economy</w:t>
      </w:r>
      <w:r w:rsidRPr="0091213E">
        <w:rPr>
          <w:rFonts w:ascii="Times New Roman" w:hAnsi="Times New Roman"/>
        </w:rPr>
        <w:t>.</w:t>
      </w:r>
    </w:p>
  </w:footnote>
  <w:footnote w:id="11">
    <w:p w:rsidR="009C1832" w:rsidRPr="0091213E" w:rsidRDefault="009C1832" w:rsidP="00E5447B">
      <w:pPr>
        <w:pStyle w:val="FootnoteText"/>
        <w:ind w:firstLine="720"/>
        <w:rPr>
          <w:rFonts w:ascii="Times New Roman" w:hAnsi="Times New Roman"/>
        </w:rPr>
      </w:pPr>
      <w:r w:rsidRPr="0091213E">
        <w:rPr>
          <w:rStyle w:val="FootnoteReference"/>
          <w:rFonts w:ascii="Times New Roman" w:hAnsi="Times New Roman"/>
        </w:rPr>
        <w:footnoteRef/>
      </w:r>
      <w:r w:rsidRPr="0091213E">
        <w:rPr>
          <w:rFonts w:ascii="Times New Roman" w:hAnsi="Times New Roman"/>
        </w:rPr>
        <w:t xml:space="preserve">Andrew Moravcsik, </w:t>
      </w:r>
      <w:r w:rsidRPr="0091213E">
        <w:rPr>
          <w:rFonts w:ascii="Times New Roman" w:hAnsi="Times New Roman"/>
          <w:i/>
        </w:rPr>
        <w:t xml:space="preserve">Liberal Theories Of International </w:t>
      </w:r>
      <w:proofErr w:type="gramStart"/>
      <w:r w:rsidRPr="0091213E">
        <w:rPr>
          <w:rFonts w:ascii="Times New Roman" w:hAnsi="Times New Roman"/>
          <w:i/>
        </w:rPr>
        <w:t>Relations :</w:t>
      </w:r>
      <w:proofErr w:type="gramEnd"/>
      <w:r w:rsidRPr="0091213E">
        <w:rPr>
          <w:rFonts w:ascii="Times New Roman" w:hAnsi="Times New Roman"/>
          <w:i/>
        </w:rPr>
        <w:t xml:space="preserve"> A Primer</w:t>
      </w:r>
      <w:r w:rsidRPr="0091213E">
        <w:rPr>
          <w:rFonts w:ascii="Times New Roman" w:hAnsi="Times New Roman"/>
        </w:rPr>
        <w:t>, (2010), hal 1.</w:t>
      </w:r>
    </w:p>
  </w:footnote>
  <w:footnote w:id="12">
    <w:p w:rsidR="009C1832" w:rsidRPr="0091213E" w:rsidRDefault="009C1832" w:rsidP="00E5447B">
      <w:pPr>
        <w:pStyle w:val="FootnoteText"/>
        <w:ind w:firstLine="720"/>
        <w:rPr>
          <w:rFonts w:ascii="Times New Roman" w:hAnsi="Times New Roman"/>
        </w:rPr>
      </w:pPr>
      <w:r w:rsidRPr="0091213E">
        <w:rPr>
          <w:rStyle w:val="FootnoteReference"/>
          <w:rFonts w:ascii="Times New Roman" w:hAnsi="Times New Roman"/>
        </w:rPr>
        <w:footnoteRef/>
      </w:r>
      <w:r w:rsidRPr="0091213E">
        <w:rPr>
          <w:rFonts w:ascii="Times New Roman" w:hAnsi="Times New Roman"/>
        </w:rPr>
        <w:t>Andrew Moravcsik</w:t>
      </w:r>
      <w:proofErr w:type="gramStart"/>
      <w:r w:rsidRPr="0091213E">
        <w:rPr>
          <w:rFonts w:ascii="Times New Roman" w:hAnsi="Times New Roman"/>
        </w:rPr>
        <w:t>,ibid</w:t>
      </w:r>
      <w:proofErr w:type="gramEnd"/>
      <w:r w:rsidRPr="0091213E">
        <w:rPr>
          <w:rFonts w:ascii="Times New Roman" w:hAnsi="Times New Roman"/>
        </w:rPr>
        <w:t>.</w:t>
      </w:r>
    </w:p>
  </w:footnote>
  <w:footnote w:id="13">
    <w:p w:rsidR="009C1832" w:rsidRPr="0091213E" w:rsidRDefault="009C1832" w:rsidP="00E5447B">
      <w:pPr>
        <w:pStyle w:val="FootnoteText"/>
        <w:ind w:left="720"/>
        <w:rPr>
          <w:rFonts w:ascii="Times New Roman" w:hAnsi="Times New Roman"/>
        </w:rPr>
      </w:pPr>
      <w:r w:rsidRPr="0091213E">
        <w:rPr>
          <w:rStyle w:val="FootnoteReference"/>
          <w:rFonts w:ascii="Times New Roman" w:hAnsi="Times New Roman"/>
        </w:rPr>
        <w:footnoteRef/>
      </w:r>
      <w:r w:rsidRPr="0091213E">
        <w:rPr>
          <w:rFonts w:ascii="Times New Roman" w:hAnsi="Times New Roman"/>
        </w:rPr>
        <w:t>Andrew Moravcsik,</w:t>
      </w:r>
      <w:r w:rsidRPr="0091213E">
        <w:rPr>
          <w:rFonts w:ascii="Times New Roman" w:hAnsi="Times New Roman"/>
          <w:i/>
        </w:rPr>
        <w:t xml:space="preserve"> Preferences </w:t>
      </w:r>
      <w:proofErr w:type="gramStart"/>
      <w:r w:rsidRPr="0091213E">
        <w:rPr>
          <w:rFonts w:ascii="Times New Roman" w:hAnsi="Times New Roman"/>
          <w:i/>
        </w:rPr>
        <w:t>Seriously :</w:t>
      </w:r>
      <w:proofErr w:type="gramEnd"/>
      <w:r w:rsidRPr="0091213E">
        <w:rPr>
          <w:rFonts w:ascii="Times New Roman" w:hAnsi="Times New Roman"/>
          <w:i/>
        </w:rPr>
        <w:t xml:space="preserve"> A Liberal Theory of International Politics</w:t>
      </w:r>
      <w:r w:rsidRPr="0091213E">
        <w:rPr>
          <w:rFonts w:ascii="Times New Roman" w:hAnsi="Times New Roman"/>
        </w:rPr>
        <w:t>, hal 516.</w:t>
      </w:r>
    </w:p>
  </w:footnote>
  <w:footnote w:id="14">
    <w:p w:rsidR="009C1832" w:rsidRPr="0091213E" w:rsidRDefault="009C1832" w:rsidP="00E5447B">
      <w:pPr>
        <w:pStyle w:val="FootnoteText"/>
        <w:ind w:firstLine="720"/>
        <w:rPr>
          <w:rFonts w:ascii="Times New Roman" w:hAnsi="Times New Roman"/>
        </w:rPr>
      </w:pPr>
      <w:r w:rsidRPr="0091213E">
        <w:rPr>
          <w:rStyle w:val="FootnoteReference"/>
          <w:rFonts w:ascii="Times New Roman" w:hAnsi="Times New Roman"/>
        </w:rPr>
        <w:footnoteRef/>
      </w:r>
      <w:r w:rsidRPr="0091213E">
        <w:rPr>
          <w:rFonts w:ascii="Times New Roman" w:hAnsi="Times New Roman"/>
        </w:rPr>
        <w:t>Andrew Moravcsik, op.cit.</w:t>
      </w:r>
    </w:p>
  </w:footnote>
  <w:footnote w:id="15">
    <w:p w:rsidR="009C1832" w:rsidRPr="0091213E" w:rsidRDefault="009C1832" w:rsidP="00E5447B">
      <w:pPr>
        <w:pStyle w:val="FootnoteText"/>
        <w:ind w:firstLine="720"/>
        <w:rPr>
          <w:rFonts w:ascii="Times New Roman" w:hAnsi="Times New Roman"/>
        </w:rPr>
      </w:pPr>
      <w:r w:rsidRPr="0091213E">
        <w:rPr>
          <w:rStyle w:val="FootnoteReference"/>
          <w:rFonts w:ascii="Times New Roman" w:hAnsi="Times New Roman"/>
        </w:rPr>
        <w:footnoteRef/>
      </w:r>
      <w:r w:rsidRPr="0091213E">
        <w:rPr>
          <w:rFonts w:ascii="Times New Roman" w:hAnsi="Times New Roman"/>
        </w:rPr>
        <w:t>Ibid,hal 3</w:t>
      </w:r>
    </w:p>
  </w:footnote>
  <w:footnote w:id="16">
    <w:p w:rsidR="009C1832" w:rsidRPr="0091213E" w:rsidRDefault="009C1832" w:rsidP="00E5447B">
      <w:pPr>
        <w:pStyle w:val="FootnoteText"/>
        <w:ind w:firstLine="720"/>
        <w:rPr>
          <w:rFonts w:ascii="Times New Roman" w:hAnsi="Times New Roman"/>
        </w:rPr>
      </w:pPr>
      <w:r w:rsidRPr="0091213E">
        <w:rPr>
          <w:rStyle w:val="FootnoteReference"/>
          <w:rFonts w:ascii="Times New Roman" w:hAnsi="Times New Roman"/>
        </w:rPr>
        <w:footnoteRef/>
      </w:r>
      <w:r w:rsidRPr="0091213E">
        <w:rPr>
          <w:rFonts w:ascii="Times New Roman" w:hAnsi="Times New Roman"/>
        </w:rPr>
        <w:t>Ibid.</w:t>
      </w:r>
    </w:p>
  </w:footnote>
  <w:footnote w:id="17">
    <w:p w:rsidR="009C1832" w:rsidRPr="0091213E" w:rsidRDefault="009C1832" w:rsidP="00E5447B">
      <w:pPr>
        <w:pStyle w:val="FootnoteText"/>
        <w:ind w:left="720"/>
        <w:rPr>
          <w:rFonts w:ascii="Times New Roman" w:hAnsi="Times New Roman"/>
        </w:rPr>
      </w:pPr>
      <w:r w:rsidRPr="0091213E">
        <w:rPr>
          <w:rStyle w:val="FootnoteReference"/>
          <w:rFonts w:ascii="Times New Roman" w:hAnsi="Times New Roman"/>
        </w:rPr>
        <w:footnoteRef/>
      </w:r>
      <w:r w:rsidRPr="0091213E">
        <w:rPr>
          <w:rFonts w:ascii="Times New Roman" w:hAnsi="Times New Roman"/>
        </w:rPr>
        <w:t xml:space="preserve">Wolfram F. Hanrieder, </w:t>
      </w:r>
      <w:r w:rsidRPr="0091213E">
        <w:rPr>
          <w:rFonts w:ascii="Times New Roman" w:hAnsi="Times New Roman"/>
          <w:i/>
        </w:rPr>
        <w:t>Comparative Foreign Policy: Theritical Essays</w:t>
      </w:r>
      <w:r w:rsidRPr="0091213E">
        <w:rPr>
          <w:rFonts w:ascii="Times New Roman" w:hAnsi="Times New Roman"/>
        </w:rPr>
        <w:t>, (New York: David McKay Co, 1971)</w:t>
      </w:r>
      <w:proofErr w:type="gramStart"/>
      <w:r w:rsidRPr="0091213E">
        <w:rPr>
          <w:rFonts w:ascii="Times New Roman" w:hAnsi="Times New Roman"/>
        </w:rPr>
        <w:t>,  hal</w:t>
      </w:r>
      <w:proofErr w:type="gramEnd"/>
      <w:r w:rsidRPr="0091213E">
        <w:rPr>
          <w:rFonts w:ascii="Times New Roman" w:hAnsi="Times New Roman"/>
        </w:rPr>
        <w:t>. 22.</w:t>
      </w:r>
    </w:p>
  </w:footnote>
  <w:footnote w:id="18">
    <w:p w:rsidR="009C1832" w:rsidRPr="0091213E" w:rsidRDefault="009C1832" w:rsidP="00E5447B">
      <w:pPr>
        <w:pStyle w:val="FootnoteText"/>
        <w:ind w:left="720"/>
        <w:rPr>
          <w:rFonts w:ascii="Times New Roman" w:hAnsi="Times New Roman"/>
        </w:rPr>
      </w:pPr>
      <w:r w:rsidRPr="0091213E">
        <w:rPr>
          <w:rStyle w:val="FootnoteReference"/>
          <w:rFonts w:ascii="Times New Roman" w:hAnsi="Times New Roman"/>
        </w:rPr>
        <w:footnoteRef/>
      </w:r>
      <w:r w:rsidRPr="0091213E">
        <w:rPr>
          <w:rFonts w:ascii="Times New Roman" w:hAnsi="Times New Roman"/>
        </w:rPr>
        <w:t xml:space="preserve">Deborah J. Gerner, </w:t>
      </w:r>
      <w:r w:rsidRPr="0091213E">
        <w:rPr>
          <w:rFonts w:ascii="Times New Roman" w:hAnsi="Times New Roman"/>
          <w:i/>
        </w:rPr>
        <w:t>The Evolution of the Study of foreign Policy</w:t>
      </w:r>
      <w:r w:rsidRPr="0091213E">
        <w:rPr>
          <w:rFonts w:ascii="Times New Roman" w:hAnsi="Times New Roman"/>
        </w:rPr>
        <w:t xml:space="preserve">. Dalam Laura Neck, Jeanne A.K. Hey, Patrick J. Haney (ed.), </w:t>
      </w:r>
      <w:r w:rsidRPr="0091213E">
        <w:rPr>
          <w:rFonts w:ascii="Times New Roman" w:hAnsi="Times New Roman"/>
          <w:i/>
        </w:rPr>
        <w:t>Foreign Policy Analysis: Continuity and Change in its Second Generation</w:t>
      </w:r>
      <w:r w:rsidRPr="0091213E">
        <w:rPr>
          <w:rFonts w:ascii="Times New Roman" w:hAnsi="Times New Roman"/>
        </w:rPr>
        <w:t>, (New Jersey: Prentice-Hall, 1995), hal. 18.</w:t>
      </w:r>
    </w:p>
  </w:footnote>
  <w:footnote w:id="19">
    <w:p w:rsidR="009C1832" w:rsidRPr="0091213E" w:rsidRDefault="009C1832" w:rsidP="00E5447B">
      <w:pPr>
        <w:pStyle w:val="FootnoteText"/>
        <w:ind w:left="720"/>
        <w:rPr>
          <w:rFonts w:ascii="Times New Roman" w:hAnsi="Times New Roman"/>
        </w:rPr>
      </w:pPr>
      <w:r w:rsidRPr="0091213E">
        <w:rPr>
          <w:rStyle w:val="FootnoteReference"/>
          <w:rFonts w:ascii="Times New Roman" w:hAnsi="Times New Roman"/>
        </w:rPr>
        <w:footnoteRef/>
      </w:r>
      <w:r w:rsidRPr="0091213E">
        <w:rPr>
          <w:rFonts w:ascii="Times New Roman" w:hAnsi="Times New Roman"/>
        </w:rPr>
        <w:t xml:space="preserve">James N. Rosenau, </w:t>
      </w:r>
      <w:r w:rsidRPr="0091213E">
        <w:rPr>
          <w:rFonts w:ascii="Times New Roman" w:hAnsi="Times New Roman"/>
          <w:i/>
        </w:rPr>
        <w:t>The Study of foreign Policy</w:t>
      </w:r>
      <w:r w:rsidRPr="0091213E">
        <w:rPr>
          <w:rFonts w:ascii="Times New Roman" w:hAnsi="Times New Roman"/>
        </w:rPr>
        <w:t xml:space="preserve"> Dalam James N. Rosenau, Gavin Boyd, Kenneth W. Thompson (ed.), </w:t>
      </w:r>
      <w:r w:rsidRPr="0091213E">
        <w:rPr>
          <w:rFonts w:ascii="Times New Roman" w:hAnsi="Times New Roman"/>
          <w:i/>
        </w:rPr>
        <w:t>World Politics: An Introduction</w:t>
      </w:r>
      <w:r w:rsidRPr="0091213E">
        <w:rPr>
          <w:rFonts w:ascii="Times New Roman" w:hAnsi="Times New Roman"/>
        </w:rPr>
        <w:t xml:space="preserve"> (New York: The Free Press, 1976), hal 15.</w:t>
      </w:r>
    </w:p>
  </w:footnote>
  <w:footnote w:id="20">
    <w:p w:rsidR="009C1832" w:rsidRPr="0091213E" w:rsidRDefault="009C1832" w:rsidP="00E5447B">
      <w:pPr>
        <w:pStyle w:val="FootnoteText"/>
        <w:ind w:left="720"/>
        <w:rPr>
          <w:rFonts w:ascii="Times New Roman" w:hAnsi="Times New Roman"/>
        </w:rPr>
      </w:pPr>
      <w:r w:rsidRPr="0091213E">
        <w:rPr>
          <w:rStyle w:val="FootnoteReference"/>
          <w:rFonts w:ascii="Times New Roman" w:hAnsi="Times New Roman"/>
        </w:rPr>
        <w:footnoteRef/>
      </w:r>
      <w:r w:rsidRPr="0091213E">
        <w:rPr>
          <w:rFonts w:ascii="Times New Roman" w:hAnsi="Times New Roman"/>
        </w:rPr>
        <w:t xml:space="preserve">Howard H. Lentner, </w:t>
      </w:r>
      <w:r w:rsidRPr="0091213E">
        <w:rPr>
          <w:rFonts w:ascii="Times New Roman" w:hAnsi="Times New Roman"/>
          <w:i/>
        </w:rPr>
        <w:t>Foreign Policy Analysis: A Comparative and Conceptual Approach</w:t>
      </w:r>
      <w:r w:rsidRPr="0091213E">
        <w:rPr>
          <w:rFonts w:ascii="Times New Roman" w:hAnsi="Times New Roman"/>
        </w:rPr>
        <w:t>, (Ohio: Charless E. Merrill Publishing Company, 1974)</w:t>
      </w:r>
      <w:proofErr w:type="gramStart"/>
      <w:r w:rsidRPr="0091213E">
        <w:rPr>
          <w:rFonts w:ascii="Times New Roman" w:hAnsi="Times New Roman"/>
        </w:rPr>
        <w:t>,  hal</w:t>
      </w:r>
      <w:proofErr w:type="gramEnd"/>
      <w:r w:rsidRPr="0091213E">
        <w:rPr>
          <w:rFonts w:ascii="Times New Roman" w:hAnsi="Times New Roman"/>
        </w:rPr>
        <w:t>. 3.</w:t>
      </w:r>
    </w:p>
  </w:footnote>
  <w:footnote w:id="21">
    <w:p w:rsidR="009C1832" w:rsidRPr="0091213E" w:rsidRDefault="009C1832" w:rsidP="00E5447B">
      <w:pPr>
        <w:pStyle w:val="FootnoteText"/>
        <w:ind w:left="720"/>
        <w:rPr>
          <w:rFonts w:ascii="Times New Roman" w:hAnsi="Times New Roman"/>
        </w:rPr>
      </w:pPr>
      <w:r w:rsidRPr="0091213E">
        <w:rPr>
          <w:rStyle w:val="FootnoteReference"/>
          <w:rFonts w:ascii="Times New Roman" w:hAnsi="Times New Roman"/>
        </w:rPr>
        <w:footnoteRef/>
      </w:r>
      <w:r w:rsidRPr="0091213E">
        <w:rPr>
          <w:rFonts w:ascii="Times New Roman" w:hAnsi="Times New Roman"/>
        </w:rPr>
        <w:t xml:space="preserve">John T. Rourke, </w:t>
      </w:r>
      <w:r w:rsidRPr="0091213E">
        <w:rPr>
          <w:rFonts w:ascii="Times New Roman" w:hAnsi="Times New Roman"/>
          <w:i/>
        </w:rPr>
        <w:t>International Politics in World Stage,</w:t>
      </w:r>
      <w:r w:rsidRPr="0091213E">
        <w:rPr>
          <w:rFonts w:ascii="Times New Roman" w:hAnsi="Times New Roman"/>
        </w:rPr>
        <w:t xml:space="preserve"> (Connecticut: Dushkin Publishing Group, 1993), hal. 197.</w:t>
      </w:r>
    </w:p>
  </w:footnote>
  <w:footnote w:id="22">
    <w:p w:rsidR="009C1832" w:rsidRPr="0091213E" w:rsidRDefault="009C1832" w:rsidP="00E5447B">
      <w:pPr>
        <w:pStyle w:val="FootnoteText"/>
        <w:ind w:firstLine="720"/>
        <w:rPr>
          <w:rFonts w:ascii="Times New Roman" w:hAnsi="Times New Roman"/>
        </w:rPr>
      </w:pPr>
      <w:r w:rsidRPr="0091213E">
        <w:rPr>
          <w:rStyle w:val="FootnoteReference"/>
          <w:rFonts w:ascii="Times New Roman" w:hAnsi="Times New Roman"/>
        </w:rPr>
        <w:footnoteRef/>
      </w:r>
      <w:r w:rsidRPr="0091213E">
        <w:rPr>
          <w:rFonts w:ascii="Times New Roman" w:hAnsi="Times New Roman"/>
        </w:rPr>
        <w:t>Ibid.</w:t>
      </w:r>
    </w:p>
  </w:footnote>
  <w:footnote w:id="23">
    <w:p w:rsidR="009C1832" w:rsidRPr="0091213E" w:rsidRDefault="009C1832" w:rsidP="00E5447B">
      <w:pPr>
        <w:pStyle w:val="FootnoteText"/>
        <w:ind w:firstLine="720"/>
        <w:rPr>
          <w:rFonts w:ascii="Times New Roman" w:hAnsi="Times New Roman"/>
        </w:rPr>
      </w:pPr>
      <w:r w:rsidRPr="0091213E">
        <w:rPr>
          <w:rStyle w:val="FootnoteReference"/>
          <w:rFonts w:ascii="Times New Roman" w:hAnsi="Times New Roman"/>
        </w:rPr>
        <w:footnoteRef/>
      </w:r>
      <w:r w:rsidRPr="0091213E">
        <w:rPr>
          <w:rFonts w:ascii="Times New Roman" w:hAnsi="Times New Roman"/>
        </w:rPr>
        <w:t>Op.cit. hal 215-216.</w:t>
      </w:r>
    </w:p>
  </w:footnote>
  <w:footnote w:id="24">
    <w:p w:rsidR="009C1832" w:rsidRPr="0091213E" w:rsidRDefault="009C1832" w:rsidP="00E5447B">
      <w:pPr>
        <w:pStyle w:val="FootnoteText"/>
        <w:ind w:left="720"/>
        <w:rPr>
          <w:rFonts w:ascii="Times New Roman" w:hAnsi="Times New Roman"/>
        </w:rPr>
      </w:pPr>
      <w:r w:rsidRPr="0091213E">
        <w:rPr>
          <w:rStyle w:val="FootnoteReference"/>
          <w:rFonts w:ascii="Times New Roman" w:hAnsi="Times New Roman"/>
        </w:rPr>
        <w:footnoteRef/>
      </w:r>
      <w:r w:rsidRPr="0091213E">
        <w:rPr>
          <w:rFonts w:ascii="Times New Roman" w:hAnsi="Times New Roman"/>
        </w:rPr>
        <w:t>Paul R. Viotti dan Mark V. Kauppi</w:t>
      </w:r>
      <w:proofErr w:type="gramStart"/>
      <w:r w:rsidRPr="0091213E">
        <w:rPr>
          <w:rFonts w:ascii="Times New Roman" w:hAnsi="Times New Roman"/>
        </w:rPr>
        <w:t xml:space="preserve">,  </w:t>
      </w:r>
      <w:r w:rsidRPr="0091213E">
        <w:rPr>
          <w:rFonts w:ascii="Times New Roman" w:hAnsi="Times New Roman"/>
          <w:i/>
        </w:rPr>
        <w:t>International</w:t>
      </w:r>
      <w:proofErr w:type="gramEnd"/>
      <w:r w:rsidRPr="0091213E">
        <w:rPr>
          <w:rFonts w:ascii="Times New Roman" w:hAnsi="Times New Roman"/>
          <w:i/>
        </w:rPr>
        <w:t xml:space="preserve"> Relations and World Politics: Security, Economy, Identity</w:t>
      </w:r>
      <w:r w:rsidRPr="0091213E">
        <w:rPr>
          <w:rFonts w:ascii="Times New Roman" w:hAnsi="Times New Roman"/>
        </w:rPr>
        <w:t>, (New Jersey: Prentice-Hall, Inc., 1997), hal. 86-87.</w:t>
      </w:r>
    </w:p>
  </w:footnote>
  <w:footnote w:id="25">
    <w:p w:rsidR="009C1832" w:rsidRPr="0091213E" w:rsidRDefault="009C1832" w:rsidP="00E5447B">
      <w:pPr>
        <w:pStyle w:val="FootnoteText"/>
        <w:ind w:firstLine="720"/>
        <w:rPr>
          <w:rFonts w:ascii="Times New Roman" w:hAnsi="Times New Roman"/>
        </w:rPr>
      </w:pPr>
      <w:r w:rsidRPr="0091213E">
        <w:rPr>
          <w:rStyle w:val="FootnoteReference"/>
          <w:rFonts w:ascii="Times New Roman" w:hAnsi="Times New Roman"/>
        </w:rPr>
        <w:footnoteRef/>
      </w:r>
      <w:r w:rsidRPr="0091213E">
        <w:rPr>
          <w:rFonts w:ascii="Times New Roman" w:hAnsi="Times New Roman"/>
        </w:rPr>
        <w:t>John T. Rourke. Loc. Cit. hal. 87.</w:t>
      </w:r>
    </w:p>
  </w:footnote>
  <w:footnote w:id="26">
    <w:p w:rsidR="009C1832" w:rsidRPr="0091213E" w:rsidRDefault="009C1832" w:rsidP="00E5447B">
      <w:pPr>
        <w:pStyle w:val="FootnoteText"/>
        <w:ind w:left="720"/>
        <w:rPr>
          <w:rFonts w:ascii="Times New Roman" w:hAnsi="Times New Roman"/>
        </w:rPr>
      </w:pPr>
      <w:r w:rsidRPr="0091213E">
        <w:rPr>
          <w:rStyle w:val="FootnoteReference"/>
          <w:rFonts w:ascii="Times New Roman" w:hAnsi="Times New Roman"/>
        </w:rPr>
        <w:footnoteRef/>
      </w:r>
      <w:r w:rsidRPr="0091213E">
        <w:rPr>
          <w:rFonts w:ascii="Times New Roman" w:hAnsi="Times New Roman"/>
        </w:rPr>
        <w:t xml:space="preserve">K.J. Holsti, 1981, </w:t>
      </w:r>
      <w:r w:rsidRPr="0091213E">
        <w:rPr>
          <w:rFonts w:ascii="Times New Roman" w:hAnsi="Times New Roman"/>
          <w:i/>
        </w:rPr>
        <w:t>International Politics: A Framework for Analysis</w:t>
      </w:r>
      <w:r w:rsidRPr="0091213E">
        <w:rPr>
          <w:rFonts w:ascii="Times New Roman" w:hAnsi="Times New Roman"/>
        </w:rPr>
        <w:t>, 3</w:t>
      </w:r>
      <w:r w:rsidRPr="0091213E">
        <w:rPr>
          <w:rFonts w:ascii="Times New Roman" w:hAnsi="Times New Roman"/>
          <w:vertAlign w:val="superscript"/>
        </w:rPr>
        <w:t xml:space="preserve">rd </w:t>
      </w:r>
      <w:r w:rsidRPr="0091213E">
        <w:rPr>
          <w:rFonts w:ascii="Times New Roman" w:hAnsi="Times New Roman"/>
        </w:rPr>
        <w:t xml:space="preserve">Ed., </w:t>
      </w:r>
      <w:proofErr w:type="gramStart"/>
      <w:r w:rsidRPr="0091213E">
        <w:rPr>
          <w:rFonts w:ascii="Times New Roman" w:hAnsi="Times New Roman"/>
        </w:rPr>
        <w:t>(</w:t>
      </w:r>
      <w:proofErr w:type="gramEnd"/>
      <w:r w:rsidRPr="0091213E">
        <w:rPr>
          <w:rFonts w:ascii="Times New Roman" w:hAnsi="Times New Roman"/>
        </w:rPr>
        <w:t xml:space="preserve">New Delhi: Prentice-Hall of India, 1997). </w:t>
      </w:r>
      <w:proofErr w:type="gramStart"/>
      <w:r w:rsidRPr="0091213E">
        <w:rPr>
          <w:rFonts w:ascii="Times New Roman" w:hAnsi="Times New Roman"/>
        </w:rPr>
        <w:t>hal</w:t>
      </w:r>
      <w:proofErr w:type="gramEnd"/>
      <w:r w:rsidRPr="0091213E">
        <w:rPr>
          <w:rFonts w:ascii="Times New Roman" w:hAnsi="Times New Roman"/>
        </w:rPr>
        <w:t>. 168.</w:t>
      </w:r>
    </w:p>
  </w:footnote>
  <w:footnote w:id="27">
    <w:p w:rsidR="009C1832" w:rsidRPr="0091213E" w:rsidRDefault="009C1832" w:rsidP="00E5447B">
      <w:pPr>
        <w:pStyle w:val="FootnoteText"/>
        <w:ind w:left="720"/>
        <w:rPr>
          <w:rFonts w:ascii="Times New Roman" w:hAnsi="Times New Roman"/>
          <w:i/>
        </w:rPr>
      </w:pPr>
      <w:r w:rsidRPr="0091213E">
        <w:rPr>
          <w:rStyle w:val="FootnoteReference"/>
          <w:rFonts w:ascii="Times New Roman" w:hAnsi="Times New Roman"/>
        </w:rPr>
        <w:footnoteRef/>
      </w:r>
      <w:r w:rsidRPr="0091213E">
        <w:rPr>
          <w:rFonts w:ascii="Times New Roman" w:hAnsi="Times New Roman"/>
        </w:rPr>
        <w:t xml:space="preserve">Howard H. Lentner, </w:t>
      </w:r>
      <w:r w:rsidRPr="0091213E">
        <w:rPr>
          <w:rFonts w:ascii="Times New Roman" w:hAnsi="Times New Roman"/>
          <w:i/>
        </w:rPr>
        <w:t>Foreign Policy Analysis: A Comparative and Conceptual Approach</w:t>
      </w:r>
      <w:r w:rsidRPr="0091213E">
        <w:rPr>
          <w:rFonts w:ascii="Times New Roman" w:hAnsi="Times New Roman"/>
        </w:rPr>
        <w:t>, (Ohio: Charless E. Merrill Publishing Company, 1974), hal. 216-220.</w:t>
      </w:r>
    </w:p>
  </w:footnote>
  <w:footnote w:id="28">
    <w:p w:rsidR="009C1832" w:rsidRPr="004366AA" w:rsidRDefault="009C1832" w:rsidP="009C1832">
      <w:pPr>
        <w:pStyle w:val="FootnoteText"/>
      </w:pPr>
      <w:r>
        <w:rPr>
          <w:rStyle w:val="FootnoteReference"/>
        </w:rPr>
        <w:footnoteRef/>
      </w:r>
      <w:r>
        <w:t xml:space="preserve"> A. Matthew, Miles, A. Michael, Huberman, </w:t>
      </w:r>
      <w:r>
        <w:rPr>
          <w:i/>
        </w:rPr>
        <w:t xml:space="preserve">Analisis Data Kualitatif; Buku Sumber Tentang Metode-Metode Baru, </w:t>
      </w:r>
      <w:r>
        <w:t xml:space="preserve">(Jakarta: UI-Press, </w:t>
      </w:r>
      <w:r>
        <w:rPr>
          <w:i/>
        </w:rPr>
        <w:t>1992</w:t>
      </w:r>
      <w:r>
        <w:t>)</w:t>
      </w:r>
    </w:p>
  </w:footnote>
  <w:footnote w:id="29">
    <w:p w:rsidR="009C1832" w:rsidRPr="00BB0E38" w:rsidRDefault="009C1832" w:rsidP="00100155">
      <w:pPr>
        <w:pStyle w:val="FootnoteText"/>
        <w:ind w:left="720" w:firstLine="195"/>
      </w:pPr>
      <w:r>
        <w:t xml:space="preserve">Jalaluddin, Rakhmat. </w:t>
      </w:r>
      <w:r>
        <w:rPr>
          <w:i/>
        </w:rPr>
        <w:t xml:space="preserve">Metode Penelitian Komunikasi </w:t>
      </w:r>
      <w:r>
        <w:t>(Bandung: PT Remaja Rosdakarya, 2004), Cet. Ke 11.</w:t>
      </w:r>
    </w:p>
  </w:footnote>
  <w:footnote w:id="30">
    <w:p w:rsidR="009C1832" w:rsidRPr="00BB0E38" w:rsidRDefault="009C1832" w:rsidP="00100155">
      <w:pPr>
        <w:pStyle w:val="FootnoteText"/>
        <w:ind w:firstLine="720"/>
      </w:pPr>
      <w:r>
        <w:rPr>
          <w:rStyle w:val="FootnoteReference"/>
        </w:rPr>
        <w:footnoteRef/>
      </w:r>
      <w:r>
        <w:t xml:space="preserve"> </w:t>
      </w:r>
      <w:r>
        <w:rPr>
          <w:i/>
        </w:rPr>
        <w:t>Ibid</w:t>
      </w:r>
      <w:r>
        <w:t xml:space="preserve"> hal 25</w:t>
      </w:r>
    </w:p>
  </w:footnote>
  <w:footnote w:id="31">
    <w:p w:rsidR="001A550D" w:rsidRPr="00DD617D" w:rsidRDefault="001A550D" w:rsidP="001A550D">
      <w:pPr>
        <w:spacing w:after="0" w:line="360" w:lineRule="auto"/>
        <w:jc w:val="both"/>
        <w:rPr>
          <w:rFonts w:ascii="Times New Roman" w:hAnsi="Times New Roman" w:cs="Times New Roman"/>
          <w:sz w:val="20"/>
          <w:szCs w:val="20"/>
        </w:rPr>
      </w:pPr>
      <w:r>
        <w:rPr>
          <w:rStyle w:val="FootnoteReference"/>
        </w:rPr>
        <w:footnoteRef/>
      </w:r>
      <w:r>
        <w:t xml:space="preserve"> </w:t>
      </w:r>
      <w:r w:rsidRPr="00DD617D">
        <w:rPr>
          <w:sz w:val="20"/>
          <w:szCs w:val="20"/>
        </w:rPr>
        <w:t xml:space="preserve">Pandji Anoraga, 1995. </w:t>
      </w:r>
      <w:r w:rsidRPr="00DD617D">
        <w:rPr>
          <w:i/>
          <w:sz w:val="20"/>
          <w:szCs w:val="20"/>
        </w:rPr>
        <w:t xml:space="preserve">Perusahaan Multinasional dan Penanaman Modal Asing. </w:t>
      </w:r>
      <w:r w:rsidRPr="00DD617D">
        <w:rPr>
          <w:sz w:val="20"/>
          <w:szCs w:val="20"/>
        </w:rPr>
        <w:t>Jakarta, hlm. 46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74776"/>
      <w:docPartObj>
        <w:docPartGallery w:val="Page Numbers (Top of Page)"/>
        <w:docPartUnique/>
      </w:docPartObj>
    </w:sdtPr>
    <w:sdtEndPr/>
    <w:sdtContent>
      <w:p w:rsidR="00E64200" w:rsidRDefault="00697FD0">
        <w:pPr>
          <w:pStyle w:val="Header"/>
          <w:jc w:val="right"/>
        </w:pPr>
        <w:r>
          <w:fldChar w:fldCharType="begin"/>
        </w:r>
        <w:r>
          <w:instrText xml:space="preserve"> PAGE   \* MERGEFORMAT </w:instrText>
        </w:r>
        <w:r>
          <w:fldChar w:fldCharType="separate"/>
        </w:r>
        <w:r w:rsidR="001A550D">
          <w:rPr>
            <w:noProof/>
          </w:rPr>
          <w:t>10</w:t>
        </w:r>
        <w:r>
          <w:rPr>
            <w:noProof/>
          </w:rPr>
          <w:fldChar w:fldCharType="end"/>
        </w:r>
      </w:p>
    </w:sdtContent>
  </w:sdt>
  <w:p w:rsidR="00E64200" w:rsidRDefault="00E642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4CD" w:rsidRDefault="00D134CD">
    <w:pPr>
      <w:pStyle w:val="Header"/>
      <w:jc w:val="center"/>
    </w:pPr>
  </w:p>
  <w:p w:rsidR="00D134CD" w:rsidRDefault="00D134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5pt;height:13.5pt" o:bullet="t">
        <v:imagedata r:id="rId1" o:title="BD21329_"/>
      </v:shape>
    </w:pict>
  </w:numPicBullet>
  <w:abstractNum w:abstractNumId="0">
    <w:nsid w:val="00C25194"/>
    <w:multiLevelType w:val="hybridMultilevel"/>
    <w:tmpl w:val="60B21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245D85"/>
    <w:multiLevelType w:val="multilevel"/>
    <w:tmpl w:val="E8E644F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3634FC"/>
    <w:multiLevelType w:val="hybridMultilevel"/>
    <w:tmpl w:val="D1BA79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7151B1"/>
    <w:multiLevelType w:val="hybridMultilevel"/>
    <w:tmpl w:val="76CA99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AF69DD"/>
    <w:multiLevelType w:val="hybridMultilevel"/>
    <w:tmpl w:val="437667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32184B"/>
    <w:multiLevelType w:val="hybridMultilevel"/>
    <w:tmpl w:val="37BA392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873630"/>
    <w:multiLevelType w:val="multilevel"/>
    <w:tmpl w:val="2C5C4C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0D32A85"/>
    <w:multiLevelType w:val="multilevel"/>
    <w:tmpl w:val="473AC9C4"/>
    <w:lvl w:ilvl="0">
      <w:start w:val="1"/>
      <w:numFmt w:val="decimal"/>
      <w:lvlText w:val="%1."/>
      <w:lvlJc w:val="left"/>
      <w:pPr>
        <w:ind w:left="2340" w:hanging="360"/>
      </w:pPr>
      <w:rPr>
        <w:rFonts w:hint="default"/>
      </w:r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8">
    <w:nsid w:val="1C5D6299"/>
    <w:multiLevelType w:val="multilevel"/>
    <w:tmpl w:val="DDD601A2"/>
    <w:lvl w:ilvl="0">
      <w:start w:val="1"/>
      <w:numFmt w:val="decimal"/>
      <w:lvlText w:val="%1."/>
      <w:lvlJc w:val="left"/>
      <w:pPr>
        <w:tabs>
          <w:tab w:val="num" w:pos="1080"/>
        </w:tabs>
        <w:ind w:left="1080" w:hanging="360"/>
      </w:pPr>
      <w:rPr>
        <w:rFonts w:ascii="Times New Roman" w:eastAsiaTheme="minorHAnsi" w:hAnsi="Times New Roman" w:cs="Times New Roman"/>
      </w:r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9">
    <w:nsid w:val="1DC00957"/>
    <w:multiLevelType w:val="hybridMultilevel"/>
    <w:tmpl w:val="DAD6DA4C"/>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nsid w:val="1F455567"/>
    <w:multiLevelType w:val="hybridMultilevel"/>
    <w:tmpl w:val="E80CAFFC"/>
    <w:lvl w:ilvl="0" w:tplc="CA407F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9F84614"/>
    <w:multiLevelType w:val="hybridMultilevel"/>
    <w:tmpl w:val="703C4CFA"/>
    <w:lvl w:ilvl="0" w:tplc="3412F198">
      <w:start w:val="1"/>
      <w:numFmt w:val="bullet"/>
      <w:lvlText w:val=""/>
      <w:lvlPicBulletId w:val="0"/>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61C199F"/>
    <w:multiLevelType w:val="hybridMultilevel"/>
    <w:tmpl w:val="1954EF24"/>
    <w:lvl w:ilvl="0" w:tplc="56A08852">
      <w:start w:val="3"/>
      <w:numFmt w:val="lowerLetter"/>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3">
    <w:nsid w:val="382C37D5"/>
    <w:multiLevelType w:val="hybridMultilevel"/>
    <w:tmpl w:val="789EA2B6"/>
    <w:lvl w:ilvl="0" w:tplc="46A4653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DDC6049"/>
    <w:multiLevelType w:val="hybridMultilevel"/>
    <w:tmpl w:val="3ABA3D7C"/>
    <w:lvl w:ilvl="0" w:tplc="EE62EC4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8562796A">
      <w:start w:val="1"/>
      <w:numFmt w:val="upperLetter"/>
      <w:lvlText w:val="%3."/>
      <w:lvlJc w:val="left"/>
      <w:pPr>
        <w:ind w:left="2700" w:hanging="360"/>
      </w:pPr>
      <w:rPr>
        <w:rFonts w:hint="default"/>
        <w:sz w:val="24"/>
        <w:szCs w:val="24"/>
      </w:rPr>
    </w:lvl>
    <w:lvl w:ilvl="3" w:tplc="13309650">
      <w:start w:val="1"/>
      <w:numFmt w:val="upperLetter"/>
      <w:lvlText w:val="%4&gt;"/>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F352874"/>
    <w:multiLevelType w:val="hybridMultilevel"/>
    <w:tmpl w:val="8B1634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C340D3"/>
    <w:multiLevelType w:val="hybridMultilevel"/>
    <w:tmpl w:val="2514C85A"/>
    <w:lvl w:ilvl="0" w:tplc="51AA5840">
      <w:start w:val="1"/>
      <w:numFmt w:val="decimal"/>
      <w:lvlText w:val="%1."/>
      <w:lvlJc w:val="left"/>
      <w:pPr>
        <w:ind w:left="3960" w:hanging="360"/>
      </w:pPr>
      <w:rPr>
        <w:rFonts w:hint="default"/>
      </w:rPr>
    </w:lvl>
    <w:lvl w:ilvl="1" w:tplc="04090019">
      <w:start w:val="1"/>
      <w:numFmt w:val="lowerLetter"/>
      <w:lvlText w:val="%2."/>
      <w:lvlJc w:val="left"/>
      <w:pPr>
        <w:ind w:left="4680" w:hanging="360"/>
      </w:pPr>
    </w:lvl>
    <w:lvl w:ilvl="2" w:tplc="0409001B">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7">
    <w:nsid w:val="455A4D0D"/>
    <w:multiLevelType w:val="hybridMultilevel"/>
    <w:tmpl w:val="4CFA8A3C"/>
    <w:lvl w:ilvl="0" w:tplc="FB6E4FE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44947B2"/>
    <w:multiLevelType w:val="hybridMultilevel"/>
    <w:tmpl w:val="43CE92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4E55BD"/>
    <w:multiLevelType w:val="hybridMultilevel"/>
    <w:tmpl w:val="EF22ADC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98714C"/>
    <w:multiLevelType w:val="hybridMultilevel"/>
    <w:tmpl w:val="140C7CD6"/>
    <w:lvl w:ilvl="0" w:tplc="1D1ACF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E3B392E"/>
    <w:multiLevelType w:val="hybridMultilevel"/>
    <w:tmpl w:val="6542F8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4705EED"/>
    <w:multiLevelType w:val="multilevel"/>
    <w:tmpl w:val="A5A40D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DCF69B1"/>
    <w:multiLevelType w:val="hybridMultilevel"/>
    <w:tmpl w:val="ECAAFC92"/>
    <w:lvl w:ilvl="0" w:tplc="3412F198">
      <w:start w:val="1"/>
      <w:numFmt w:val="bullet"/>
      <w:lvlText w:val=""/>
      <w:lvlPicBulletId w:val="0"/>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710465B2"/>
    <w:multiLevelType w:val="hybridMultilevel"/>
    <w:tmpl w:val="A3AA31FE"/>
    <w:lvl w:ilvl="0" w:tplc="1A3828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109250B"/>
    <w:multiLevelType w:val="hybridMultilevel"/>
    <w:tmpl w:val="D33AF128"/>
    <w:lvl w:ilvl="0" w:tplc="C5FE305A">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18"/>
  </w:num>
  <w:num w:numId="2">
    <w:abstractNumId w:val="6"/>
  </w:num>
  <w:num w:numId="3">
    <w:abstractNumId w:val="20"/>
  </w:num>
  <w:num w:numId="4">
    <w:abstractNumId w:val="24"/>
  </w:num>
  <w:num w:numId="5">
    <w:abstractNumId w:val="4"/>
  </w:num>
  <w:num w:numId="6">
    <w:abstractNumId w:val="15"/>
  </w:num>
  <w:num w:numId="7">
    <w:abstractNumId w:val="3"/>
  </w:num>
  <w:num w:numId="8">
    <w:abstractNumId w:val="2"/>
  </w:num>
  <w:num w:numId="9">
    <w:abstractNumId w:val="0"/>
  </w:num>
  <w:num w:numId="10">
    <w:abstractNumId w:val="9"/>
  </w:num>
  <w:num w:numId="11">
    <w:abstractNumId w:val="21"/>
  </w:num>
  <w:num w:numId="12">
    <w:abstractNumId w:val="11"/>
  </w:num>
  <w:num w:numId="13">
    <w:abstractNumId w:val="23"/>
  </w:num>
  <w:num w:numId="14">
    <w:abstractNumId w:val="8"/>
  </w:num>
  <w:num w:numId="15">
    <w:abstractNumId w:val="1"/>
  </w:num>
  <w:num w:numId="16">
    <w:abstractNumId w:val="10"/>
  </w:num>
  <w:num w:numId="17">
    <w:abstractNumId w:val="22"/>
  </w:num>
  <w:num w:numId="18">
    <w:abstractNumId w:val="19"/>
  </w:num>
  <w:num w:numId="19">
    <w:abstractNumId w:val="25"/>
  </w:num>
  <w:num w:numId="20">
    <w:abstractNumId w:val="7"/>
  </w:num>
  <w:num w:numId="21">
    <w:abstractNumId w:val="12"/>
  </w:num>
  <w:num w:numId="22">
    <w:abstractNumId w:val="16"/>
  </w:num>
  <w:num w:numId="23">
    <w:abstractNumId w:val="17"/>
  </w:num>
  <w:num w:numId="24">
    <w:abstractNumId w:val="13"/>
  </w:num>
  <w:num w:numId="25">
    <w:abstractNumId w:val="14"/>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825B8"/>
    <w:rsid w:val="000F30C9"/>
    <w:rsid w:val="00100155"/>
    <w:rsid w:val="001132FA"/>
    <w:rsid w:val="001A550D"/>
    <w:rsid w:val="001B05F2"/>
    <w:rsid w:val="001C2D89"/>
    <w:rsid w:val="002677BA"/>
    <w:rsid w:val="0029403D"/>
    <w:rsid w:val="002B236F"/>
    <w:rsid w:val="002E5305"/>
    <w:rsid w:val="0037317B"/>
    <w:rsid w:val="0039129D"/>
    <w:rsid w:val="00392292"/>
    <w:rsid w:val="0041108C"/>
    <w:rsid w:val="004C5515"/>
    <w:rsid w:val="00535BA7"/>
    <w:rsid w:val="00536254"/>
    <w:rsid w:val="00594CFD"/>
    <w:rsid w:val="0060435D"/>
    <w:rsid w:val="00661A6E"/>
    <w:rsid w:val="00665A6C"/>
    <w:rsid w:val="00685728"/>
    <w:rsid w:val="00697FD0"/>
    <w:rsid w:val="007B182E"/>
    <w:rsid w:val="007E49D9"/>
    <w:rsid w:val="009030C1"/>
    <w:rsid w:val="009503CF"/>
    <w:rsid w:val="009C1832"/>
    <w:rsid w:val="009D50E8"/>
    <w:rsid w:val="00A65EB0"/>
    <w:rsid w:val="00A75D68"/>
    <w:rsid w:val="00B728FF"/>
    <w:rsid w:val="00C1294A"/>
    <w:rsid w:val="00C27714"/>
    <w:rsid w:val="00C72973"/>
    <w:rsid w:val="00CA2DFC"/>
    <w:rsid w:val="00CB73EA"/>
    <w:rsid w:val="00D134CD"/>
    <w:rsid w:val="00D556C5"/>
    <w:rsid w:val="00DD45AC"/>
    <w:rsid w:val="00DD617D"/>
    <w:rsid w:val="00DD7C62"/>
    <w:rsid w:val="00E5447B"/>
    <w:rsid w:val="00E64200"/>
    <w:rsid w:val="00E8217E"/>
    <w:rsid w:val="00F16AE1"/>
    <w:rsid w:val="00F825B8"/>
    <w:rsid w:val="00F9345F"/>
    <w:rsid w:val="00FA2910"/>
    <w:rsid w:val="00FC4AD1"/>
    <w:rsid w:val="00FC6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337782D-7E2C-44E9-8DEE-5032BD084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9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5B8"/>
    <w:pPr>
      <w:ind w:left="720"/>
      <w:contextualSpacing/>
    </w:pPr>
  </w:style>
  <w:style w:type="paragraph" w:styleId="FootnoteText">
    <w:name w:val="footnote text"/>
    <w:basedOn w:val="Normal"/>
    <w:link w:val="FootnoteTextChar"/>
    <w:uiPriority w:val="99"/>
    <w:unhideWhenUsed/>
    <w:rsid w:val="00F825B8"/>
    <w:pPr>
      <w:spacing w:after="0" w:line="240" w:lineRule="auto"/>
    </w:pPr>
    <w:rPr>
      <w:sz w:val="20"/>
      <w:szCs w:val="20"/>
    </w:rPr>
  </w:style>
  <w:style w:type="character" w:customStyle="1" w:styleId="FootnoteTextChar">
    <w:name w:val="Footnote Text Char"/>
    <w:basedOn w:val="DefaultParagraphFont"/>
    <w:link w:val="FootnoteText"/>
    <w:uiPriority w:val="99"/>
    <w:rsid w:val="00F825B8"/>
    <w:rPr>
      <w:sz w:val="20"/>
      <w:szCs w:val="20"/>
    </w:rPr>
  </w:style>
  <w:style w:type="character" w:styleId="FootnoteReference">
    <w:name w:val="footnote reference"/>
    <w:basedOn w:val="DefaultParagraphFont"/>
    <w:semiHidden/>
    <w:unhideWhenUsed/>
    <w:rsid w:val="00F825B8"/>
    <w:rPr>
      <w:vertAlign w:val="superscript"/>
    </w:rPr>
  </w:style>
  <w:style w:type="character" w:styleId="Hyperlink">
    <w:name w:val="Hyperlink"/>
    <w:basedOn w:val="DefaultParagraphFont"/>
    <w:uiPriority w:val="99"/>
    <w:unhideWhenUsed/>
    <w:rsid w:val="00F825B8"/>
    <w:rPr>
      <w:color w:val="0000FF" w:themeColor="hyperlink"/>
      <w:u w:val="single"/>
    </w:rPr>
  </w:style>
  <w:style w:type="character" w:customStyle="1" w:styleId="apple-style-span">
    <w:name w:val="apple-style-span"/>
    <w:basedOn w:val="DefaultParagraphFont"/>
    <w:rsid w:val="009503CF"/>
  </w:style>
  <w:style w:type="paragraph" w:styleId="Header">
    <w:name w:val="header"/>
    <w:basedOn w:val="Normal"/>
    <w:link w:val="HeaderChar"/>
    <w:uiPriority w:val="99"/>
    <w:unhideWhenUsed/>
    <w:rsid w:val="00E642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200"/>
  </w:style>
  <w:style w:type="paragraph" w:styleId="Footer">
    <w:name w:val="footer"/>
    <w:basedOn w:val="Normal"/>
    <w:link w:val="FooterChar"/>
    <w:uiPriority w:val="99"/>
    <w:unhideWhenUsed/>
    <w:rsid w:val="00E642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2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mediabpr.com/kamus-bisnis-bank/bank_investasi.aspx" TargetMode="External"/><Relationship Id="rId1" Type="http://schemas.openxmlformats.org/officeDocument/2006/relationships/hyperlink" Target="http://putracenter.net/2009/09/23/definisi-fungsi-dan-peranan-bank-umum-dalam-perekonomia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7275A-1507-4AA6-94EF-92FB6A39E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839</TotalTime>
  <Pages>27</Pages>
  <Words>6028</Words>
  <Characters>34360</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USER</cp:lastModifiedBy>
  <cp:revision>18</cp:revision>
  <dcterms:created xsi:type="dcterms:W3CDTF">2014-03-13T02:39:00Z</dcterms:created>
  <dcterms:modified xsi:type="dcterms:W3CDTF">2018-03-01T20:56:00Z</dcterms:modified>
</cp:coreProperties>
</file>