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809" w:rsidRPr="00FF57EA" w:rsidRDefault="00B17809" w:rsidP="00B17809">
      <w:pPr>
        <w:spacing w:after="0" w:line="480" w:lineRule="auto"/>
        <w:ind w:right="-9"/>
        <w:jc w:val="center"/>
        <w:rPr>
          <w:rFonts w:ascii="Times New Roman" w:hAnsi="Times New Roman" w:cs="Times New Roman"/>
          <w:b/>
          <w:sz w:val="24"/>
          <w:szCs w:val="24"/>
          <w:lang w:val="en-US"/>
        </w:rPr>
      </w:pPr>
      <w:bookmarkStart w:id="0" w:name="_GoBack"/>
      <w:bookmarkEnd w:id="0"/>
      <w:r w:rsidRPr="00FF57EA">
        <w:rPr>
          <w:rFonts w:ascii="Times New Roman" w:hAnsi="Times New Roman" w:cs="Times New Roman"/>
          <w:b/>
          <w:sz w:val="24"/>
          <w:szCs w:val="24"/>
        </w:rPr>
        <w:t>ABSTRAK</w:t>
      </w:r>
    </w:p>
    <w:p w:rsidR="00B17809" w:rsidRPr="00FF57EA" w:rsidRDefault="00B17809" w:rsidP="00B17809">
      <w:pPr>
        <w:shd w:val="clear" w:color="auto" w:fill="FFFFFF"/>
        <w:spacing w:line="480" w:lineRule="auto"/>
        <w:jc w:val="both"/>
        <w:rPr>
          <w:rFonts w:ascii="Calibri" w:eastAsia="Times New Roman" w:hAnsi="Calibri" w:cs="Calibri"/>
          <w:sz w:val="24"/>
          <w:szCs w:val="24"/>
          <w:lang w:val="en-US"/>
        </w:rPr>
      </w:pPr>
      <w:r w:rsidRPr="00FF57EA">
        <w:rPr>
          <w:rFonts w:ascii="Times New Roman" w:eastAsia="Times New Roman" w:hAnsi="Times New Roman" w:cs="Times New Roman"/>
          <w:sz w:val="24"/>
          <w:szCs w:val="24"/>
          <w:lang w:val="en-US"/>
        </w:rPr>
        <w:t>Bangkitna ékonomi China mangrupa hiji </w:t>
      </w:r>
      <w:r w:rsidRPr="00FF57EA">
        <w:rPr>
          <w:rFonts w:ascii="Times New Roman" w:eastAsia="Times New Roman" w:hAnsi="Times New Roman" w:cs="Times New Roman"/>
          <w:i/>
          <w:iCs/>
          <w:sz w:val="24"/>
          <w:szCs w:val="24"/>
          <w:lang w:val="en-US"/>
        </w:rPr>
        <w:t>fenomena </w:t>
      </w:r>
      <w:r w:rsidRPr="00FF57EA">
        <w:rPr>
          <w:rFonts w:ascii="Times New Roman" w:eastAsia="Times New Roman" w:hAnsi="Times New Roman" w:cs="Times New Roman"/>
          <w:sz w:val="24"/>
          <w:szCs w:val="24"/>
          <w:lang w:val="en-US"/>
        </w:rPr>
        <w:t>dimana nagara komunis anu saméméhna dipingpin Mao Zedong mijalma jadi salah sahiji nagara </w:t>
      </w:r>
      <w:r w:rsidRPr="00FF57EA">
        <w:rPr>
          <w:rFonts w:ascii="Times New Roman" w:eastAsia="Times New Roman" w:hAnsi="Times New Roman" w:cs="Times New Roman"/>
          <w:i/>
          <w:iCs/>
          <w:sz w:val="24"/>
          <w:szCs w:val="24"/>
          <w:lang w:val="en-US"/>
        </w:rPr>
        <w:t>superpower </w:t>
      </w:r>
      <w:r w:rsidRPr="00FF57EA">
        <w:rPr>
          <w:rFonts w:ascii="Times New Roman" w:eastAsia="Times New Roman" w:hAnsi="Times New Roman" w:cs="Times New Roman"/>
          <w:sz w:val="24"/>
          <w:szCs w:val="24"/>
          <w:lang w:val="en-US"/>
        </w:rPr>
        <w:t>anu pangaruhna kacida legana, lain saukur minagka pamingpin régional, tapi China minangka palaku gedé skala global. Kawijakan ékonomi anu saméméhna </w:t>
      </w:r>
      <w:r w:rsidRPr="00FF57EA">
        <w:rPr>
          <w:rFonts w:ascii="Times New Roman" w:eastAsia="Times New Roman" w:hAnsi="Times New Roman" w:cs="Times New Roman"/>
          <w:i/>
          <w:iCs/>
          <w:sz w:val="24"/>
          <w:szCs w:val="24"/>
          <w:lang w:val="en-US"/>
        </w:rPr>
        <w:t>centrally planned </w:t>
      </w:r>
      <w:r w:rsidRPr="00FF57EA">
        <w:rPr>
          <w:rFonts w:ascii="Times New Roman" w:eastAsia="Times New Roman" w:hAnsi="Times New Roman" w:cs="Times New Roman"/>
          <w:sz w:val="24"/>
          <w:szCs w:val="24"/>
          <w:lang w:val="en-US"/>
        </w:rPr>
        <w:t>jadi leuwih kabuka sarta </w:t>
      </w:r>
      <w:r w:rsidRPr="00FF57EA">
        <w:rPr>
          <w:rFonts w:ascii="Times New Roman" w:eastAsia="Times New Roman" w:hAnsi="Times New Roman" w:cs="Times New Roman"/>
          <w:i/>
          <w:iCs/>
          <w:sz w:val="24"/>
          <w:szCs w:val="24"/>
          <w:lang w:val="en-US"/>
        </w:rPr>
        <w:t>berorientasi</w:t>
      </w:r>
      <w:r w:rsidRPr="00FF57EA">
        <w:rPr>
          <w:rFonts w:ascii="Times New Roman" w:eastAsia="Times New Roman" w:hAnsi="Times New Roman" w:cs="Times New Roman"/>
          <w:sz w:val="24"/>
          <w:szCs w:val="24"/>
          <w:lang w:val="en-US"/>
        </w:rPr>
        <w:t>pasar dina mangsa Deng Xiaoping dina taun 70’an jadi titincakan ékonomi China ka arah anu leuwih hadé, anu ahirna China nepi ka ayeuna kasohor ku produkna anu ngaadunya kitu ogé ku pangaosna anu kahontal</w:t>
      </w:r>
      <w:r w:rsidRPr="00FF57EA">
        <w:rPr>
          <w:rFonts w:ascii="Times New Roman" w:eastAsia="Times New Roman" w:hAnsi="Times New Roman" w:cs="Times New Roman"/>
          <w:b/>
          <w:bCs/>
          <w:sz w:val="24"/>
          <w:szCs w:val="24"/>
          <w:lang w:val="en-US"/>
        </w:rPr>
        <w:t> </w:t>
      </w:r>
      <w:r w:rsidRPr="00FF57EA">
        <w:rPr>
          <w:rFonts w:ascii="Times New Roman" w:eastAsia="Times New Roman" w:hAnsi="Times New Roman" w:cs="Times New Roman"/>
          <w:sz w:val="24"/>
          <w:szCs w:val="24"/>
          <w:lang w:val="en-US"/>
        </w:rPr>
        <w:t>ogé kualitas nu teu éléh ku nagara séjén. Ku kamekaran ékonomi China, bisa mangaruhan kana kawijakan nasionalna salah sahijina nya éta anggaran balanja militér nepi ka ayeuna Cina kasohor minangka salah sahiji militér pangkuatna anu lain saukur disabudeureunna tapi salah sahiji anu pangkuatna di dunya. Tangtu ku naékna status China jadi nagara </w:t>
      </w:r>
      <w:r w:rsidRPr="00FF57EA">
        <w:rPr>
          <w:rFonts w:ascii="Times New Roman" w:eastAsia="Times New Roman" w:hAnsi="Times New Roman" w:cs="Times New Roman"/>
          <w:i/>
          <w:iCs/>
          <w:sz w:val="24"/>
          <w:szCs w:val="24"/>
          <w:lang w:val="en-US"/>
        </w:rPr>
        <w:t>superpower </w:t>
      </w:r>
      <w:r w:rsidRPr="00FF57EA">
        <w:rPr>
          <w:rFonts w:ascii="Times New Roman" w:eastAsia="Times New Roman" w:hAnsi="Times New Roman" w:cs="Times New Roman"/>
          <w:sz w:val="24"/>
          <w:szCs w:val="24"/>
          <w:lang w:val="en-US"/>
        </w:rPr>
        <w:t>ngajieun nagara </w:t>
      </w:r>
      <w:r w:rsidRPr="00FF57EA">
        <w:rPr>
          <w:rFonts w:ascii="Times New Roman" w:eastAsia="Times New Roman" w:hAnsi="Times New Roman" w:cs="Times New Roman"/>
          <w:i/>
          <w:iCs/>
          <w:sz w:val="24"/>
          <w:szCs w:val="24"/>
          <w:lang w:val="en-US"/>
        </w:rPr>
        <w:t>superpower </w:t>
      </w:r>
      <w:r w:rsidRPr="00FF57EA">
        <w:rPr>
          <w:rFonts w:ascii="Times New Roman" w:eastAsia="Times New Roman" w:hAnsi="Times New Roman" w:cs="Times New Roman"/>
          <w:sz w:val="24"/>
          <w:szCs w:val="24"/>
          <w:lang w:val="en-US"/>
        </w:rPr>
        <w:t>séjén nya éta Amérika Serikat ngarasa kausik ku ayana pangaruh China, ku kituna éta nagara miboga kapentingan-kapentingan di nagara séjén hususna di régional Asia-Pasifik anu miboga poténsi pikeun ngarugrugkeun posisi Amérika dina nyepeng </w:t>
      </w:r>
      <w:r w:rsidRPr="00FF57EA">
        <w:rPr>
          <w:rFonts w:ascii="Times New Roman" w:eastAsia="Times New Roman" w:hAnsi="Times New Roman" w:cs="Times New Roman"/>
          <w:i/>
          <w:iCs/>
          <w:sz w:val="24"/>
          <w:szCs w:val="24"/>
          <w:lang w:val="en-US"/>
        </w:rPr>
        <w:t>hégémoni </w:t>
      </w:r>
      <w:r w:rsidRPr="00FF57EA">
        <w:rPr>
          <w:rFonts w:ascii="Times New Roman" w:eastAsia="Times New Roman" w:hAnsi="Times New Roman" w:cs="Times New Roman"/>
          <w:sz w:val="24"/>
          <w:szCs w:val="24"/>
          <w:lang w:val="en-US"/>
        </w:rPr>
        <w:t>di kawasan Asia-Pasifik, pada ahirna sacara langsung bakal ngaganggu kana kapentingan nasional Amérika.</w:t>
      </w:r>
    </w:p>
    <w:p w:rsidR="00B17809" w:rsidRPr="00FF57EA" w:rsidRDefault="00B17809" w:rsidP="00B17809">
      <w:pPr>
        <w:shd w:val="clear" w:color="auto" w:fill="FFFFFF"/>
        <w:spacing w:line="480" w:lineRule="auto"/>
        <w:jc w:val="both"/>
        <w:rPr>
          <w:rFonts w:ascii="Calibri" w:eastAsia="Times New Roman" w:hAnsi="Calibri" w:cs="Calibri"/>
          <w:sz w:val="24"/>
          <w:szCs w:val="24"/>
          <w:lang w:val="en-US"/>
        </w:rPr>
      </w:pPr>
      <w:r w:rsidRPr="00FF57EA">
        <w:rPr>
          <w:rFonts w:ascii="Times New Roman" w:eastAsia="Times New Roman" w:hAnsi="Times New Roman" w:cs="Times New Roman"/>
          <w:sz w:val="24"/>
          <w:szCs w:val="24"/>
          <w:lang w:val="en-US"/>
        </w:rPr>
        <w:t> </w:t>
      </w:r>
    </w:p>
    <w:p w:rsidR="00B17809" w:rsidRPr="00FF57EA" w:rsidRDefault="00B17809" w:rsidP="00B17809">
      <w:pPr>
        <w:shd w:val="clear" w:color="auto" w:fill="FFFFFF"/>
        <w:spacing w:line="480" w:lineRule="auto"/>
        <w:jc w:val="both"/>
        <w:rPr>
          <w:rFonts w:ascii="Calibri" w:eastAsia="Times New Roman" w:hAnsi="Calibri" w:cs="Calibri"/>
          <w:sz w:val="24"/>
          <w:szCs w:val="24"/>
          <w:lang w:val="en-US"/>
        </w:rPr>
      </w:pPr>
      <w:r w:rsidRPr="00FF57EA">
        <w:rPr>
          <w:rFonts w:ascii="Times New Roman" w:eastAsia="Times New Roman" w:hAnsi="Times New Roman" w:cs="Times New Roman"/>
          <w:b/>
          <w:bCs/>
          <w:sz w:val="24"/>
          <w:szCs w:val="24"/>
          <w:lang w:val="en-US"/>
        </w:rPr>
        <w:t>Kecap Galeuh : Bangkitna Ékonomi China, Hegemoni Amerika, Power, Asia-Pasifik.</w:t>
      </w:r>
    </w:p>
    <w:p w:rsidR="00EC1D86" w:rsidRDefault="00EC1D86"/>
    <w:sectPr w:rsidR="00EC1D86" w:rsidSect="00B17809">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09"/>
    <w:rsid w:val="00B17809"/>
    <w:rsid w:val="00E73153"/>
    <w:rsid w:val="00EC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09"/>
    <w:pPr>
      <w:spacing w:after="160" w:line="259" w:lineRule="auto"/>
      <w:jc w:val="left"/>
    </w:pPr>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09"/>
    <w:pPr>
      <w:spacing w:after="160" w:line="259" w:lineRule="auto"/>
      <w:jc w:val="left"/>
    </w:pPr>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ASEPORTEGA</dc:creator>
  <cp:lastModifiedBy>ASEPORTEGA</cp:lastModifiedBy>
  <cp:revision>1</cp:revision>
  <dcterms:created xsi:type="dcterms:W3CDTF">2018-03-01T19:55:00Z</dcterms:created>
  <dcterms:modified xsi:type="dcterms:W3CDTF">2018-03-01T19:56:00Z</dcterms:modified>
</cp:coreProperties>
</file>