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99" w:rsidRDefault="00566960" w:rsidP="008E59A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ABSTRAK </w:t>
      </w:r>
      <w:bookmarkStart w:id="0" w:name="_GoBack"/>
      <w:bookmarkEnd w:id="0"/>
    </w:p>
    <w:p w:rsidR="003E5C3D" w:rsidRPr="003E5C3D" w:rsidRDefault="003E5C3D" w:rsidP="008E59A1">
      <w:pPr>
        <w:spacing w:line="276" w:lineRule="auto"/>
        <w:jc w:val="center"/>
        <w:rPr>
          <w:rFonts w:ascii="Times New Roman" w:hAnsi="Times New Roman" w:cs="Times New Roman"/>
          <w:b/>
          <w:sz w:val="24"/>
          <w:szCs w:val="24"/>
        </w:rPr>
      </w:pPr>
    </w:p>
    <w:p w:rsidR="003E5C3D" w:rsidRDefault="003E5C3D" w:rsidP="008E59A1">
      <w:pPr>
        <w:spacing w:after="0" w:line="276" w:lineRule="auto"/>
        <w:ind w:firstLine="426"/>
        <w:jc w:val="both"/>
        <w:rPr>
          <w:rFonts w:ascii="Times New Roman" w:hAnsi="Times New Roman" w:cs="Times New Roman"/>
          <w:bCs/>
          <w:sz w:val="24"/>
          <w:szCs w:val="24"/>
        </w:rPr>
      </w:pPr>
      <w:r w:rsidRPr="00560F82">
        <w:rPr>
          <w:rFonts w:ascii="Times New Roman" w:hAnsi="Times New Roman" w:cs="Times New Roman"/>
          <w:bCs/>
          <w:sz w:val="24"/>
          <w:szCs w:val="24"/>
        </w:rPr>
        <w:t xml:space="preserve">CV. Cipta Cekas Grafika Kota Bandung merupakan salah satu perusahaan di kota Bandung yang bergerak dalam bidang percetakan yang termasuk dalam skala usaha menengah. Perusahaan ini memiliki tujuan agar dapat menjadi sektor usaha yang dapat menghasilkan penilaian yang bermutu tinggi dan profesional. Oleh karena itu, CV. Cipta Cekas Grafika Kota Bandung dituntut untuk mampu menilai kondisi dan perkembangan perusahaan melalui  analisis rasio laporan keuangan agar dapat mempertahankan keberadaan perusahaan dan mampu meningkatkan pertumbuhan perusahaan ditengah pertumbuhan ekonomi yang semakin pesat dan persaingan usaha yang semakin ketat. </w:t>
      </w:r>
      <w:r>
        <w:rPr>
          <w:rFonts w:ascii="Times New Roman" w:hAnsi="Times New Roman" w:cs="Times New Roman"/>
          <w:bCs/>
          <w:sz w:val="24"/>
          <w:szCs w:val="24"/>
        </w:rPr>
        <w:t xml:space="preserve"> Adapun masalah yang dihadapi, yaitu untuk melihat kinerja keuangan yang berfluktuasi periode 2013 sampai dengan 2015 pada CV. Cipta Cekas Grafika Kota Bandung.</w:t>
      </w:r>
    </w:p>
    <w:p w:rsidR="003E5C3D" w:rsidRDefault="003E5C3D" w:rsidP="008E59A1">
      <w:pPr>
        <w:spacing w:after="0" w:line="276" w:lineRule="auto"/>
        <w:ind w:firstLine="426"/>
        <w:jc w:val="both"/>
        <w:rPr>
          <w:rFonts w:ascii="Times New Roman" w:hAnsi="Times New Roman" w:cs="Times New Roman"/>
          <w:bCs/>
          <w:sz w:val="24"/>
          <w:szCs w:val="24"/>
        </w:rPr>
      </w:pPr>
      <w:r>
        <w:rPr>
          <w:rFonts w:ascii="Times New Roman" w:hAnsi="Times New Roman" w:cs="Times New Roman"/>
          <w:bCs/>
          <w:sz w:val="24"/>
          <w:szCs w:val="24"/>
        </w:rPr>
        <w:t>Adapun metode penelitian yang digunakan adalah metode penelitian deskriptif dan teknik pengumpulan data berdasarkan observasi non partisipan, wawancara dan studi kepustakaan. Teknik analisis yang digunakan adalah analisis trend dan analisis rasio, diantaranya: Rasio likuiditas, rasio solvabilitas, rasio aktivitas dan rasio profitabilitas.</w:t>
      </w:r>
    </w:p>
    <w:p w:rsidR="003E5C3D" w:rsidRDefault="003E5C3D" w:rsidP="008E59A1">
      <w:pPr>
        <w:spacing w:after="0" w:line="276" w:lineRule="auto"/>
        <w:ind w:firstLine="426"/>
        <w:jc w:val="both"/>
        <w:rPr>
          <w:rFonts w:ascii="Times New Roman" w:hAnsi="Times New Roman" w:cs="Times New Roman"/>
          <w:sz w:val="24"/>
          <w:szCs w:val="24"/>
        </w:rPr>
      </w:pPr>
      <w:r>
        <w:rPr>
          <w:rFonts w:ascii="Times New Roman" w:hAnsi="Times New Roman" w:cs="Times New Roman"/>
          <w:bCs/>
          <w:sz w:val="24"/>
          <w:szCs w:val="24"/>
        </w:rPr>
        <w:t xml:space="preserve">Berdasarkan data yang diperoleh dari hasil penelitian </w:t>
      </w:r>
      <w:r w:rsidR="00AF5807">
        <w:rPr>
          <w:rFonts w:ascii="Times New Roman" w:hAnsi="Times New Roman" w:cs="Times New Roman"/>
          <w:bCs/>
          <w:sz w:val="24"/>
          <w:szCs w:val="24"/>
        </w:rPr>
        <w:t xml:space="preserve">menunjukkan bahwa rasio-rasio selama tiga tahun: (1) Rasio Likuiditas diperoleh hasil dari </w:t>
      </w:r>
      <w:r w:rsidR="00AF5807" w:rsidRPr="00AF5807">
        <w:rPr>
          <w:rFonts w:ascii="Times New Roman" w:hAnsi="Times New Roman" w:cs="Times New Roman"/>
          <w:bCs/>
          <w:i/>
          <w:sz w:val="24"/>
          <w:szCs w:val="24"/>
        </w:rPr>
        <w:t>Current Ratio</w:t>
      </w:r>
      <w:r w:rsidR="00AF5807">
        <w:rPr>
          <w:rFonts w:ascii="Times New Roman" w:hAnsi="Times New Roman" w:cs="Times New Roman"/>
          <w:bCs/>
          <w:sz w:val="24"/>
          <w:szCs w:val="24"/>
        </w:rPr>
        <w:t xml:space="preserve"> sebesar 327%, 177%, 147%, </w:t>
      </w:r>
      <w:r w:rsidR="00AF5807" w:rsidRPr="00AF5807">
        <w:rPr>
          <w:rFonts w:ascii="Times New Roman" w:hAnsi="Times New Roman" w:cs="Times New Roman"/>
          <w:bCs/>
          <w:i/>
          <w:sz w:val="24"/>
          <w:szCs w:val="24"/>
        </w:rPr>
        <w:t>Cash Ratio</w:t>
      </w:r>
      <w:r w:rsidR="00AF5807">
        <w:rPr>
          <w:rFonts w:ascii="Times New Roman" w:hAnsi="Times New Roman" w:cs="Times New Roman"/>
          <w:bCs/>
          <w:sz w:val="24"/>
          <w:szCs w:val="24"/>
        </w:rPr>
        <w:t xml:space="preserve"> sebesar 211%, 39%, 55%. (2) Rasio Solvabilitas diperoleh hasil dari </w:t>
      </w:r>
      <w:r w:rsidR="00AF5807" w:rsidRPr="004A3E88">
        <w:rPr>
          <w:rFonts w:ascii="Times New Roman" w:hAnsi="Times New Roman" w:cs="Times New Roman"/>
          <w:i/>
          <w:sz w:val="24"/>
          <w:szCs w:val="24"/>
        </w:rPr>
        <w:t>Debt to assets ratio</w:t>
      </w:r>
      <w:r w:rsidR="00AF5807">
        <w:rPr>
          <w:rFonts w:ascii="Times New Roman" w:hAnsi="Times New Roman" w:cs="Times New Roman"/>
          <w:i/>
          <w:sz w:val="24"/>
          <w:szCs w:val="24"/>
        </w:rPr>
        <w:t xml:space="preserve"> </w:t>
      </w:r>
      <w:r w:rsidR="00AF5807" w:rsidRPr="00AF5807">
        <w:rPr>
          <w:rFonts w:ascii="Times New Roman" w:hAnsi="Times New Roman" w:cs="Times New Roman"/>
          <w:sz w:val="24"/>
          <w:szCs w:val="24"/>
        </w:rPr>
        <w:t>sebesar</w:t>
      </w:r>
      <w:r w:rsidR="00AF5807">
        <w:rPr>
          <w:rFonts w:ascii="Times New Roman" w:hAnsi="Times New Roman" w:cs="Times New Roman"/>
          <w:i/>
          <w:sz w:val="24"/>
          <w:szCs w:val="24"/>
        </w:rPr>
        <w:t xml:space="preserve"> 13%, 24%, 27%; </w:t>
      </w:r>
      <w:r w:rsidR="00AF5807" w:rsidRPr="00560F82">
        <w:rPr>
          <w:rFonts w:ascii="Times New Roman" w:hAnsi="Times New Roman" w:cs="Times New Roman"/>
          <w:i/>
          <w:sz w:val="24"/>
          <w:szCs w:val="24"/>
        </w:rPr>
        <w:t>Debt to Equity Ratio</w:t>
      </w:r>
      <w:r w:rsidR="00AF5807">
        <w:rPr>
          <w:rFonts w:ascii="Times New Roman" w:hAnsi="Times New Roman" w:cs="Times New Roman"/>
          <w:i/>
          <w:sz w:val="24"/>
          <w:szCs w:val="24"/>
        </w:rPr>
        <w:t xml:space="preserve"> sebesar 15%, 32%, 59%. </w:t>
      </w:r>
      <w:r w:rsidR="00AF5807" w:rsidRPr="00AF5807">
        <w:rPr>
          <w:rFonts w:ascii="Times New Roman" w:hAnsi="Times New Roman" w:cs="Times New Roman"/>
          <w:sz w:val="24"/>
          <w:szCs w:val="24"/>
        </w:rPr>
        <w:t xml:space="preserve">(3) </w:t>
      </w:r>
      <w:r w:rsidR="00AF5807">
        <w:rPr>
          <w:rFonts w:ascii="Times New Roman" w:hAnsi="Times New Roman" w:cs="Times New Roman"/>
          <w:sz w:val="24"/>
          <w:szCs w:val="24"/>
        </w:rPr>
        <w:t xml:space="preserve">Rasio Aktivitas diperoleh hasil dari </w:t>
      </w:r>
      <w:r w:rsidR="00AF5807" w:rsidRPr="00560F82">
        <w:rPr>
          <w:rFonts w:ascii="Times New Roman" w:hAnsi="Times New Roman" w:cs="Times New Roman"/>
          <w:i/>
          <w:sz w:val="24"/>
          <w:szCs w:val="24"/>
        </w:rPr>
        <w:t>Working Capital Turnover</w:t>
      </w:r>
      <w:r w:rsidR="00AF5807">
        <w:rPr>
          <w:rFonts w:ascii="Times New Roman" w:hAnsi="Times New Roman" w:cs="Times New Roman"/>
          <w:i/>
          <w:sz w:val="24"/>
          <w:szCs w:val="24"/>
        </w:rPr>
        <w:t xml:space="preserve"> </w:t>
      </w:r>
      <w:r w:rsidR="00AF5807">
        <w:rPr>
          <w:rFonts w:ascii="Times New Roman" w:hAnsi="Times New Roman" w:cs="Times New Roman"/>
          <w:sz w:val="24"/>
          <w:szCs w:val="24"/>
        </w:rPr>
        <w:t xml:space="preserve">sebesar 9 kali, 7 kali, 10 kali; </w:t>
      </w:r>
      <w:r w:rsidR="00AF5807" w:rsidRPr="00560F82">
        <w:rPr>
          <w:rFonts w:ascii="Times New Roman" w:hAnsi="Times New Roman" w:cs="Times New Roman"/>
          <w:i/>
          <w:sz w:val="24"/>
          <w:szCs w:val="24"/>
        </w:rPr>
        <w:t xml:space="preserve">Total Assets Turnover </w:t>
      </w:r>
      <w:r w:rsidR="00AF5807" w:rsidRPr="00560F82">
        <w:rPr>
          <w:rFonts w:ascii="Times New Roman" w:hAnsi="Times New Roman" w:cs="Times New Roman"/>
          <w:sz w:val="24"/>
          <w:szCs w:val="24"/>
        </w:rPr>
        <w:t xml:space="preserve"> </w:t>
      </w:r>
      <w:r w:rsidR="00AF5807">
        <w:rPr>
          <w:rFonts w:ascii="Times New Roman" w:hAnsi="Times New Roman" w:cs="Times New Roman"/>
          <w:sz w:val="24"/>
          <w:szCs w:val="24"/>
        </w:rPr>
        <w:t xml:space="preserve"> </w:t>
      </w:r>
      <w:r w:rsidR="00AF5807">
        <w:rPr>
          <w:rFonts w:ascii="Times New Roman" w:hAnsi="Times New Roman" w:cs="Times New Roman"/>
          <w:i/>
          <w:sz w:val="24"/>
          <w:szCs w:val="24"/>
        </w:rPr>
        <w:t xml:space="preserve">sebesar 6 kali, 5 kali, 4 kali. </w:t>
      </w:r>
      <w:r w:rsidR="00566960" w:rsidRPr="00560F82">
        <w:rPr>
          <w:rFonts w:ascii="Times New Roman" w:hAnsi="Times New Roman" w:cs="Times New Roman"/>
          <w:i/>
          <w:sz w:val="24"/>
          <w:szCs w:val="24"/>
        </w:rPr>
        <w:t>Fixed  Assets Turnover</w:t>
      </w:r>
      <w:r w:rsidR="00566960">
        <w:rPr>
          <w:rFonts w:ascii="Times New Roman" w:hAnsi="Times New Roman" w:cs="Times New Roman"/>
          <w:i/>
          <w:sz w:val="24"/>
          <w:szCs w:val="24"/>
        </w:rPr>
        <w:t xml:space="preserve"> </w:t>
      </w:r>
      <w:r w:rsidR="00566960">
        <w:rPr>
          <w:rFonts w:ascii="Times New Roman" w:hAnsi="Times New Roman" w:cs="Times New Roman"/>
          <w:sz w:val="24"/>
          <w:szCs w:val="24"/>
        </w:rPr>
        <w:t xml:space="preserve">sebesar 11 kali, 9 kali, 10kali. (4) Rasio Profitabilitas diperoleh hasil dari </w:t>
      </w:r>
      <w:r w:rsidR="00566960" w:rsidRPr="004A3E88">
        <w:rPr>
          <w:rFonts w:ascii="Times New Roman" w:hAnsi="Times New Roman" w:cs="Times New Roman"/>
          <w:i/>
          <w:sz w:val="24"/>
          <w:szCs w:val="24"/>
        </w:rPr>
        <w:t>Profit Margin on Sales</w:t>
      </w:r>
      <w:r w:rsidR="00566960">
        <w:rPr>
          <w:rFonts w:ascii="Times New Roman" w:hAnsi="Times New Roman" w:cs="Times New Roman"/>
          <w:i/>
          <w:sz w:val="24"/>
          <w:szCs w:val="24"/>
        </w:rPr>
        <w:t xml:space="preserve"> </w:t>
      </w:r>
      <w:r w:rsidR="00566960">
        <w:rPr>
          <w:rFonts w:ascii="Times New Roman" w:hAnsi="Times New Roman" w:cs="Times New Roman"/>
          <w:sz w:val="24"/>
          <w:szCs w:val="24"/>
        </w:rPr>
        <w:t xml:space="preserve">sebesar 2,1%, 3,3%, 1,6%; </w:t>
      </w:r>
      <w:r w:rsidR="00566960" w:rsidRPr="004A3E88">
        <w:rPr>
          <w:rFonts w:ascii="Times New Roman" w:hAnsi="Times New Roman" w:cs="Times New Roman"/>
          <w:i/>
          <w:sz w:val="24"/>
          <w:szCs w:val="24"/>
        </w:rPr>
        <w:t>Return On Investment (ROI)</w:t>
      </w:r>
      <w:r w:rsidR="00566960">
        <w:rPr>
          <w:rFonts w:ascii="Times New Roman" w:hAnsi="Times New Roman" w:cs="Times New Roman"/>
          <w:i/>
          <w:sz w:val="24"/>
          <w:szCs w:val="24"/>
        </w:rPr>
        <w:t xml:space="preserve"> </w:t>
      </w:r>
      <w:r w:rsidR="00566960">
        <w:rPr>
          <w:rFonts w:ascii="Times New Roman" w:hAnsi="Times New Roman" w:cs="Times New Roman"/>
          <w:sz w:val="24"/>
          <w:szCs w:val="24"/>
        </w:rPr>
        <w:t xml:space="preserve">sebesar 13%, 16%, 7%. </w:t>
      </w:r>
      <w:r w:rsidR="00566960" w:rsidRPr="004A3E88">
        <w:rPr>
          <w:rFonts w:ascii="Times New Roman" w:hAnsi="Times New Roman" w:cs="Times New Roman"/>
          <w:i/>
          <w:sz w:val="24"/>
          <w:szCs w:val="24"/>
        </w:rPr>
        <w:t>Return On Equity (ROE)</w:t>
      </w:r>
      <w:r w:rsidR="00566960">
        <w:rPr>
          <w:rFonts w:ascii="Times New Roman" w:hAnsi="Times New Roman" w:cs="Times New Roman"/>
          <w:i/>
          <w:sz w:val="24"/>
          <w:szCs w:val="24"/>
        </w:rPr>
        <w:t xml:space="preserve"> </w:t>
      </w:r>
      <w:r w:rsidR="00566960">
        <w:rPr>
          <w:rFonts w:ascii="Times New Roman" w:hAnsi="Times New Roman" w:cs="Times New Roman"/>
          <w:sz w:val="24"/>
          <w:szCs w:val="24"/>
        </w:rPr>
        <w:t>sebesar 15%, 21%, 11%.(5) Kondisi keuangan mengalami fluktuasi dan kinerja keuangan cukup baik.</w:t>
      </w:r>
    </w:p>
    <w:p w:rsidR="00566960" w:rsidRDefault="00566960" w:rsidP="008E59A1">
      <w:pPr>
        <w:spacing w:after="0" w:line="276" w:lineRule="auto"/>
        <w:ind w:firstLine="426"/>
        <w:jc w:val="both"/>
        <w:rPr>
          <w:rFonts w:ascii="Times New Roman" w:hAnsi="Times New Roman" w:cs="Times New Roman"/>
          <w:sz w:val="24"/>
          <w:szCs w:val="24"/>
        </w:rPr>
      </w:pPr>
    </w:p>
    <w:p w:rsidR="00566960" w:rsidRPr="00566960" w:rsidRDefault="00566960" w:rsidP="008E59A1">
      <w:pPr>
        <w:spacing w:after="0" w:line="276" w:lineRule="auto"/>
        <w:rPr>
          <w:rFonts w:ascii="Times New Roman" w:hAnsi="Times New Roman" w:cs="Times New Roman"/>
          <w:bCs/>
          <w:sz w:val="24"/>
          <w:szCs w:val="24"/>
        </w:rPr>
      </w:pPr>
      <w:r>
        <w:rPr>
          <w:rFonts w:ascii="Times New Roman" w:hAnsi="Times New Roman" w:cs="Times New Roman"/>
          <w:sz w:val="24"/>
          <w:szCs w:val="24"/>
        </w:rPr>
        <w:t>Kata kunci: Likuiditas, Solvabilitas, Aktivitas dan Profitabilitas.</w:t>
      </w:r>
    </w:p>
    <w:p w:rsidR="003E5C3D" w:rsidRDefault="003E5C3D" w:rsidP="008E59A1">
      <w:pPr>
        <w:spacing w:line="276" w:lineRule="auto"/>
        <w:jc w:val="both"/>
        <w:rPr>
          <w:rFonts w:ascii="Times New Roman" w:hAnsi="Times New Roman" w:cs="Times New Roman"/>
          <w:b/>
          <w:sz w:val="24"/>
          <w:szCs w:val="24"/>
        </w:rPr>
      </w:pPr>
    </w:p>
    <w:p w:rsidR="00566960" w:rsidRDefault="00566960" w:rsidP="008E59A1">
      <w:pPr>
        <w:spacing w:line="276" w:lineRule="auto"/>
        <w:jc w:val="center"/>
        <w:rPr>
          <w:rFonts w:ascii="Times New Roman" w:hAnsi="Times New Roman" w:cs="Times New Roman"/>
          <w:b/>
          <w:i/>
          <w:sz w:val="24"/>
          <w:szCs w:val="24"/>
        </w:rPr>
      </w:pPr>
    </w:p>
    <w:p w:rsidR="00566960" w:rsidRDefault="00566960" w:rsidP="008E59A1">
      <w:pPr>
        <w:spacing w:line="276" w:lineRule="auto"/>
        <w:jc w:val="center"/>
        <w:rPr>
          <w:rFonts w:ascii="Times New Roman" w:hAnsi="Times New Roman" w:cs="Times New Roman"/>
          <w:b/>
          <w:i/>
          <w:sz w:val="24"/>
          <w:szCs w:val="24"/>
        </w:rPr>
      </w:pPr>
    </w:p>
    <w:p w:rsidR="00566960" w:rsidRDefault="00566960" w:rsidP="008E59A1">
      <w:pPr>
        <w:spacing w:line="276" w:lineRule="auto"/>
        <w:jc w:val="center"/>
        <w:rPr>
          <w:rFonts w:ascii="Times New Roman" w:hAnsi="Times New Roman" w:cs="Times New Roman"/>
          <w:b/>
          <w:i/>
          <w:sz w:val="24"/>
          <w:szCs w:val="24"/>
        </w:rPr>
      </w:pPr>
    </w:p>
    <w:p w:rsidR="00566960" w:rsidRDefault="00566960" w:rsidP="008E59A1">
      <w:pPr>
        <w:spacing w:line="276" w:lineRule="auto"/>
        <w:jc w:val="center"/>
        <w:rPr>
          <w:rFonts w:ascii="Times New Roman" w:hAnsi="Times New Roman" w:cs="Times New Roman"/>
          <w:b/>
          <w:i/>
          <w:sz w:val="24"/>
          <w:szCs w:val="24"/>
        </w:rPr>
      </w:pPr>
    </w:p>
    <w:p w:rsidR="00566960" w:rsidRDefault="00566960" w:rsidP="008E59A1">
      <w:pPr>
        <w:spacing w:line="276" w:lineRule="auto"/>
        <w:jc w:val="center"/>
        <w:rPr>
          <w:rFonts w:ascii="Times New Roman" w:hAnsi="Times New Roman" w:cs="Times New Roman"/>
          <w:b/>
          <w:i/>
          <w:sz w:val="24"/>
          <w:szCs w:val="24"/>
        </w:rPr>
      </w:pPr>
    </w:p>
    <w:p w:rsidR="008E59A1" w:rsidRDefault="008E59A1" w:rsidP="008E59A1">
      <w:pPr>
        <w:spacing w:line="276" w:lineRule="auto"/>
        <w:jc w:val="center"/>
        <w:rPr>
          <w:rFonts w:ascii="Times New Roman" w:hAnsi="Times New Roman" w:cs="Times New Roman"/>
          <w:b/>
          <w:i/>
          <w:sz w:val="24"/>
          <w:szCs w:val="24"/>
        </w:rPr>
      </w:pPr>
    </w:p>
    <w:p w:rsidR="00566960" w:rsidRPr="00566960" w:rsidRDefault="00566960" w:rsidP="008E59A1">
      <w:pPr>
        <w:spacing w:line="276" w:lineRule="auto"/>
        <w:jc w:val="center"/>
        <w:rPr>
          <w:rFonts w:ascii="Times New Roman" w:hAnsi="Times New Roman" w:cs="Times New Roman"/>
          <w:b/>
          <w:i/>
          <w:sz w:val="24"/>
          <w:szCs w:val="24"/>
        </w:rPr>
      </w:pPr>
      <w:r w:rsidRPr="00566960">
        <w:rPr>
          <w:rFonts w:ascii="Times New Roman" w:hAnsi="Times New Roman" w:cs="Times New Roman"/>
          <w:b/>
          <w:i/>
          <w:sz w:val="24"/>
          <w:szCs w:val="24"/>
        </w:rPr>
        <w:lastRenderedPageBreak/>
        <w:t>ABSTRACT</w:t>
      </w:r>
    </w:p>
    <w:p w:rsidR="00566960" w:rsidRPr="00566960" w:rsidRDefault="00566960" w:rsidP="008E59A1">
      <w:pPr>
        <w:spacing w:line="276" w:lineRule="auto"/>
        <w:jc w:val="both"/>
        <w:rPr>
          <w:rFonts w:ascii="Times New Roman" w:hAnsi="Times New Roman" w:cs="Times New Roman"/>
          <w:b/>
          <w:i/>
          <w:sz w:val="24"/>
          <w:szCs w:val="24"/>
        </w:rPr>
      </w:pPr>
    </w:p>
    <w:p w:rsidR="00566960" w:rsidRPr="00566960" w:rsidRDefault="00566960" w:rsidP="008E59A1">
      <w:pPr>
        <w:spacing w:line="276" w:lineRule="auto"/>
        <w:jc w:val="both"/>
        <w:rPr>
          <w:rFonts w:ascii="Times New Roman" w:hAnsi="Times New Roman" w:cs="Times New Roman"/>
          <w:b/>
          <w:i/>
          <w:sz w:val="24"/>
          <w:szCs w:val="24"/>
        </w:rPr>
      </w:pPr>
      <w:r w:rsidRPr="00566960">
        <w:rPr>
          <w:rFonts w:ascii="Times New Roman" w:hAnsi="Times New Roman" w:cs="Times New Roman"/>
          <w:b/>
          <w:i/>
          <w:sz w:val="24"/>
          <w:szCs w:val="24"/>
        </w:rPr>
        <w:t>CV. Cipta Cekas Grafika Bandung City is one of the companies in the city of Bandung engaged in printing that is included in the scale of medium-sized businesses. The company has the goal of becoming a business sector that can produce high quality and professional judgments. Therefore, CV. Cipta Cekas Grafika Bandung City is required to be able to assess the condition and development of the company through the analysis of financial report ratios in order to maintain the existence of the company and able to increase the company's growth amid rapid economic growth and increasingly tight business competition. The problem faced, namely to see the fluctuating financial performance of the period 2013 to 2015 on the CV. Cipta Cekas Grafika Kota Bandung.</w:t>
      </w:r>
    </w:p>
    <w:p w:rsidR="00566960" w:rsidRPr="00566960" w:rsidRDefault="00566960" w:rsidP="008E59A1">
      <w:pPr>
        <w:spacing w:line="276" w:lineRule="auto"/>
        <w:jc w:val="both"/>
        <w:rPr>
          <w:rFonts w:ascii="Times New Roman" w:hAnsi="Times New Roman" w:cs="Times New Roman"/>
          <w:b/>
          <w:i/>
          <w:sz w:val="24"/>
          <w:szCs w:val="24"/>
        </w:rPr>
      </w:pPr>
      <w:r w:rsidRPr="00566960">
        <w:rPr>
          <w:rFonts w:ascii="Times New Roman" w:hAnsi="Times New Roman" w:cs="Times New Roman"/>
          <w:b/>
          <w:i/>
          <w:sz w:val="24"/>
          <w:szCs w:val="24"/>
        </w:rPr>
        <w:t>The research method used is descriptive research method and data collection techniques based on non-participant observation, interview and literature study. Analysis technique used is trend analysis and ratio analysis, including: Liquidity ratio, solvency ratio, activity ratio and profitability ratio.</w:t>
      </w:r>
    </w:p>
    <w:p w:rsidR="00566960" w:rsidRPr="00566960" w:rsidRDefault="00566960" w:rsidP="008E59A1">
      <w:pPr>
        <w:spacing w:line="276" w:lineRule="auto"/>
        <w:jc w:val="both"/>
        <w:rPr>
          <w:rFonts w:ascii="Times New Roman" w:hAnsi="Times New Roman" w:cs="Times New Roman"/>
          <w:b/>
          <w:i/>
          <w:sz w:val="24"/>
          <w:szCs w:val="24"/>
        </w:rPr>
      </w:pPr>
      <w:r w:rsidRPr="00566960">
        <w:rPr>
          <w:rFonts w:ascii="Times New Roman" w:hAnsi="Times New Roman" w:cs="Times New Roman"/>
          <w:b/>
          <w:i/>
          <w:sz w:val="24"/>
          <w:szCs w:val="24"/>
        </w:rPr>
        <w:t>Based on the data obtained from the results of the study showed that the ratios for three years: (1) Liquidity Ratio obtained from the Current Ratio of 327%, 177%, 147%, Cash Ratio of 211%, 39%, 55%. (2) Solvency ratio obtained from Debt to Asset ratio of 13%, 24%, 27%; Debt to Equity Ratio of 15%, 32%, 59%. (3) Activity Ratio obtained by result of Working Capital Turnover 9 times, 7 times, 10 times; Total Assets Turnover of 6 times, 5 times, 4 times. Fixed Assets Turnover 11 times, 9 times, 10 times. (4) Profitability Ratio obtained from Profit Margin on Sales of 2.1%, 3.3%, 1.6%; Return On Investment (ROI) of 13%, 16%, 7%. Return On Equity (ROE) of 15%, 21%, 11%. (5) Financial condition has fluctuation and financial performance is good enough.</w:t>
      </w:r>
    </w:p>
    <w:p w:rsidR="00566960" w:rsidRPr="00566960" w:rsidRDefault="00566960" w:rsidP="008E59A1">
      <w:pPr>
        <w:spacing w:line="276" w:lineRule="auto"/>
        <w:jc w:val="both"/>
        <w:rPr>
          <w:rFonts w:ascii="Times New Roman" w:hAnsi="Times New Roman" w:cs="Times New Roman"/>
          <w:b/>
          <w:i/>
          <w:sz w:val="24"/>
          <w:szCs w:val="24"/>
        </w:rPr>
      </w:pPr>
    </w:p>
    <w:p w:rsidR="00566960" w:rsidRDefault="00566960" w:rsidP="008E59A1">
      <w:pPr>
        <w:spacing w:line="276" w:lineRule="auto"/>
        <w:jc w:val="both"/>
        <w:rPr>
          <w:rFonts w:ascii="Times New Roman" w:hAnsi="Times New Roman" w:cs="Times New Roman"/>
          <w:b/>
          <w:i/>
          <w:sz w:val="24"/>
          <w:szCs w:val="24"/>
        </w:rPr>
      </w:pPr>
      <w:r w:rsidRPr="00566960">
        <w:rPr>
          <w:rFonts w:ascii="Times New Roman" w:hAnsi="Times New Roman" w:cs="Times New Roman"/>
          <w:b/>
          <w:i/>
          <w:sz w:val="24"/>
          <w:szCs w:val="24"/>
        </w:rPr>
        <w:t>Keywords: Liquidity, Solvency, Activity and Profitability.</w:t>
      </w:r>
    </w:p>
    <w:p w:rsidR="008E59A1" w:rsidRDefault="008E59A1" w:rsidP="008E59A1">
      <w:pPr>
        <w:spacing w:line="276" w:lineRule="auto"/>
        <w:jc w:val="both"/>
        <w:rPr>
          <w:rFonts w:ascii="Times New Roman" w:hAnsi="Times New Roman" w:cs="Times New Roman"/>
          <w:b/>
          <w:i/>
          <w:sz w:val="24"/>
          <w:szCs w:val="24"/>
        </w:rPr>
      </w:pPr>
    </w:p>
    <w:p w:rsidR="008E59A1" w:rsidRDefault="008E59A1" w:rsidP="008E59A1">
      <w:pPr>
        <w:spacing w:line="276" w:lineRule="auto"/>
        <w:jc w:val="both"/>
        <w:rPr>
          <w:rFonts w:ascii="Times New Roman" w:hAnsi="Times New Roman" w:cs="Times New Roman"/>
          <w:b/>
          <w:i/>
          <w:sz w:val="24"/>
          <w:szCs w:val="24"/>
        </w:rPr>
      </w:pPr>
    </w:p>
    <w:p w:rsidR="008E59A1" w:rsidRDefault="008E59A1" w:rsidP="008E59A1">
      <w:pPr>
        <w:spacing w:line="276" w:lineRule="auto"/>
        <w:jc w:val="both"/>
        <w:rPr>
          <w:rFonts w:ascii="Times New Roman" w:hAnsi="Times New Roman" w:cs="Times New Roman"/>
          <w:b/>
          <w:i/>
          <w:sz w:val="24"/>
          <w:szCs w:val="24"/>
        </w:rPr>
      </w:pPr>
    </w:p>
    <w:p w:rsidR="008E59A1" w:rsidRDefault="008E59A1" w:rsidP="008E59A1">
      <w:pPr>
        <w:spacing w:line="276" w:lineRule="auto"/>
        <w:jc w:val="both"/>
        <w:rPr>
          <w:rFonts w:ascii="Times New Roman" w:hAnsi="Times New Roman" w:cs="Times New Roman"/>
          <w:b/>
          <w:i/>
          <w:sz w:val="24"/>
          <w:szCs w:val="24"/>
        </w:rPr>
      </w:pPr>
    </w:p>
    <w:p w:rsidR="008E59A1" w:rsidRDefault="008E59A1" w:rsidP="008E59A1">
      <w:pPr>
        <w:spacing w:line="276" w:lineRule="auto"/>
        <w:jc w:val="both"/>
        <w:rPr>
          <w:rFonts w:ascii="Times New Roman" w:hAnsi="Times New Roman" w:cs="Times New Roman"/>
          <w:b/>
          <w:i/>
          <w:sz w:val="24"/>
          <w:szCs w:val="24"/>
        </w:rPr>
      </w:pPr>
    </w:p>
    <w:p w:rsidR="008E59A1" w:rsidRDefault="008E59A1" w:rsidP="008E59A1">
      <w:pPr>
        <w:spacing w:line="276" w:lineRule="auto"/>
        <w:jc w:val="both"/>
        <w:rPr>
          <w:rFonts w:ascii="Times New Roman" w:hAnsi="Times New Roman" w:cs="Times New Roman"/>
          <w:b/>
          <w:i/>
          <w:sz w:val="24"/>
          <w:szCs w:val="24"/>
        </w:rPr>
      </w:pPr>
    </w:p>
    <w:p w:rsidR="008E59A1" w:rsidRDefault="008E59A1" w:rsidP="008E59A1">
      <w:pPr>
        <w:spacing w:after="0" w:line="276"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RINGKESAN</w:t>
      </w:r>
    </w:p>
    <w:p w:rsidR="008E59A1" w:rsidRDefault="008E59A1" w:rsidP="008E59A1">
      <w:pPr>
        <w:spacing w:after="0" w:line="276" w:lineRule="auto"/>
        <w:rPr>
          <w:rFonts w:ascii="Times New Roman" w:eastAsia="Times New Roman" w:hAnsi="Times New Roman" w:cs="Times New Roman"/>
          <w:sz w:val="24"/>
          <w:szCs w:val="24"/>
          <w:lang w:eastAsia="id-ID"/>
        </w:rPr>
      </w:pPr>
    </w:p>
    <w:p w:rsidR="008E59A1" w:rsidRDefault="008E59A1" w:rsidP="008E59A1">
      <w:pPr>
        <w:spacing w:after="0" w:line="276" w:lineRule="auto"/>
        <w:jc w:val="both"/>
        <w:rPr>
          <w:rFonts w:ascii="Times New Roman" w:eastAsia="Times New Roman" w:hAnsi="Times New Roman" w:cs="Times New Roman"/>
          <w:sz w:val="24"/>
          <w:szCs w:val="24"/>
          <w:lang w:eastAsia="id-ID"/>
        </w:rPr>
      </w:pPr>
    </w:p>
    <w:p w:rsidR="008E59A1" w:rsidRDefault="008E59A1" w:rsidP="008E59A1">
      <w:pPr>
        <w:spacing w:after="0" w:line="276" w:lineRule="auto"/>
        <w:jc w:val="both"/>
        <w:rPr>
          <w:rFonts w:ascii="Times New Roman" w:eastAsia="Times New Roman" w:hAnsi="Times New Roman" w:cs="Times New Roman"/>
          <w:sz w:val="24"/>
          <w:szCs w:val="24"/>
          <w:lang w:eastAsia="id-ID"/>
        </w:rPr>
      </w:pPr>
      <w:r w:rsidRPr="008E59A1">
        <w:rPr>
          <w:rFonts w:ascii="Times New Roman" w:eastAsia="Times New Roman" w:hAnsi="Times New Roman" w:cs="Times New Roman"/>
          <w:sz w:val="24"/>
          <w:szCs w:val="24"/>
          <w:lang w:eastAsia="id-ID"/>
        </w:rPr>
        <w:t xml:space="preserve">CV. Grafis Cekas hak cipta Bandung mangrupa salah sahiji pausahaan di dayeuh keur aya di percetakan nu kaasup dina usaha sedeng skala. parusahaan boga tujuan pikeun jadi séktor bisnis anu bisa ngahasilkeun assessment kualitas luhur jeung profésional. Ku alatan éta, CV. Grafis Cekas hak cipta Bandung anu diperlukeun pikeun assess kaayaan tur ngembangkeun pausahaan ngaliwatan analisis babandingan pernyataan finansial dina raraga miara ayana parusahaan jeung geus bisa ningkatkeun pertumbuhan parusahaan Ditengah hiji pertumbuhan ékonomi beuki gancang jeung kompetisi beuki galak. Masalah encountered, nu kasampak dina pagelaran finansial fluctuates periode ti taun 2013 nepi ka 2015 di CV. </w:t>
      </w:r>
      <w:r>
        <w:rPr>
          <w:rFonts w:ascii="Times New Roman" w:eastAsia="Times New Roman" w:hAnsi="Times New Roman" w:cs="Times New Roman"/>
          <w:sz w:val="24"/>
          <w:szCs w:val="24"/>
          <w:lang w:eastAsia="id-ID"/>
        </w:rPr>
        <w:t>Grafis Cekas hak cipta Bandung.</w:t>
      </w:r>
    </w:p>
    <w:p w:rsidR="008E59A1" w:rsidRDefault="008E59A1" w:rsidP="008E59A1">
      <w:pPr>
        <w:spacing w:after="0" w:line="276" w:lineRule="auto"/>
        <w:jc w:val="both"/>
        <w:rPr>
          <w:rFonts w:ascii="Times New Roman" w:eastAsia="Times New Roman" w:hAnsi="Times New Roman" w:cs="Times New Roman"/>
          <w:sz w:val="24"/>
          <w:szCs w:val="24"/>
          <w:lang w:eastAsia="id-ID"/>
        </w:rPr>
      </w:pPr>
    </w:p>
    <w:p w:rsidR="008E59A1" w:rsidRDefault="008E59A1" w:rsidP="008E59A1">
      <w:pPr>
        <w:spacing w:after="0" w:line="276" w:lineRule="auto"/>
        <w:jc w:val="both"/>
        <w:rPr>
          <w:rFonts w:ascii="Times New Roman" w:eastAsia="Times New Roman" w:hAnsi="Times New Roman" w:cs="Times New Roman"/>
          <w:sz w:val="24"/>
          <w:szCs w:val="24"/>
          <w:lang w:eastAsia="id-ID"/>
        </w:rPr>
      </w:pPr>
      <w:r w:rsidRPr="008E59A1">
        <w:rPr>
          <w:rFonts w:ascii="Times New Roman" w:eastAsia="Times New Roman" w:hAnsi="Times New Roman" w:cs="Times New Roman"/>
          <w:sz w:val="24"/>
          <w:szCs w:val="24"/>
          <w:lang w:eastAsia="id-ID"/>
        </w:rPr>
        <w:t>Metoda panalungtikan dipaké nyaéta métode panalungtikan deskriptif jeung téhnik pendataan dumasar kana observasi non-pamilon, wawancara jeung pangajaran sastra. Téhnik analisis digunakeun nya éta analisis trend jeung analisis rasio, kaasup: rasio liquidity, rasio solvency, babandingan aktivitas sarta Profitability babandingan.</w:t>
      </w:r>
      <w:r w:rsidRPr="008E59A1">
        <w:rPr>
          <w:rFonts w:ascii="Times New Roman" w:eastAsia="Times New Roman" w:hAnsi="Times New Roman" w:cs="Times New Roman"/>
          <w:sz w:val="24"/>
          <w:szCs w:val="24"/>
          <w:lang w:eastAsia="id-ID"/>
        </w:rPr>
        <w:br/>
      </w:r>
    </w:p>
    <w:p w:rsidR="008E59A1" w:rsidRPr="008E59A1" w:rsidRDefault="008E59A1" w:rsidP="008E59A1">
      <w:pPr>
        <w:spacing w:after="0" w:line="276" w:lineRule="auto"/>
        <w:jc w:val="both"/>
        <w:rPr>
          <w:rFonts w:ascii="Times New Roman" w:eastAsia="Times New Roman" w:hAnsi="Times New Roman" w:cs="Times New Roman"/>
          <w:sz w:val="24"/>
          <w:szCs w:val="24"/>
          <w:lang w:eastAsia="id-ID"/>
        </w:rPr>
      </w:pPr>
      <w:r w:rsidRPr="008E59A1">
        <w:rPr>
          <w:rFonts w:ascii="Times New Roman" w:eastAsia="Times New Roman" w:hAnsi="Times New Roman" w:cs="Times New Roman"/>
          <w:sz w:val="24"/>
          <w:szCs w:val="24"/>
          <w:lang w:eastAsia="id-ID"/>
        </w:rPr>
        <w:t>Dumasar data dicandak ti pangajian némbongkeun yén babandingan pikeun tilu taun: (1) Rasio Liquidity Rasio Ayeuna ieu dicandak tina hasil ku 327%, 177%, 147%, Rasio Cash of 211%, 39%, 55%. (2) hasil tina Solvency Rasio Debt kana rasio aset 13%, 24%, 27%; Hutang ka Equity Babandingan 15%, 32%, 59%. (3) hasil Kagiatan Babandingan nu elehan Capital ngagawekeun amounted ka salapan kali, tujuh kali, 10 kali; Total Aset elehan amounted ka 6 kali, 5 kali, 4 kali. Dibereskeun Aset elehan amounted ka 11 kali, 9 kali, 10kali. (4) Hasilna diala Profitability Babandingan Untung margin on Penjualan 2.1%, 3.3%, 1.6%; Balik Dina Investment (ROI) tina 13%, 16%, 7%. Balik Dina Equity (ROE) tina 15%, 21%, 11%. (5) Kaayaan finansial fluctuated jeung kinerja finansial anu cukup alus.</w:t>
      </w:r>
      <w:r w:rsidRPr="008E59A1">
        <w:rPr>
          <w:rFonts w:ascii="Times New Roman" w:eastAsia="Times New Roman" w:hAnsi="Times New Roman" w:cs="Times New Roman"/>
          <w:sz w:val="24"/>
          <w:szCs w:val="24"/>
          <w:lang w:eastAsia="id-ID"/>
        </w:rPr>
        <w:br/>
      </w:r>
      <w:r w:rsidRPr="008E59A1">
        <w:rPr>
          <w:rFonts w:ascii="Times New Roman" w:eastAsia="Times New Roman" w:hAnsi="Times New Roman" w:cs="Times New Roman"/>
          <w:sz w:val="24"/>
          <w:szCs w:val="24"/>
          <w:lang w:eastAsia="id-ID"/>
        </w:rPr>
        <w:br/>
        <w:t>Konci: Liquidity, Solvency, Kagiatan na Profitability.</w:t>
      </w:r>
    </w:p>
    <w:p w:rsidR="008E59A1" w:rsidRPr="00566960" w:rsidRDefault="008E59A1" w:rsidP="008E59A1">
      <w:pPr>
        <w:spacing w:line="276" w:lineRule="auto"/>
        <w:jc w:val="both"/>
        <w:rPr>
          <w:rFonts w:ascii="Times New Roman" w:hAnsi="Times New Roman" w:cs="Times New Roman"/>
          <w:b/>
          <w:i/>
          <w:sz w:val="24"/>
          <w:szCs w:val="24"/>
        </w:rPr>
      </w:pPr>
    </w:p>
    <w:sectPr w:rsidR="008E59A1" w:rsidRPr="00566960" w:rsidSect="008E59A1">
      <w:footerReference w:type="default" r:id="rId6"/>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57" w:rsidRDefault="006D7C57" w:rsidP="008E59A1">
      <w:pPr>
        <w:spacing w:after="0" w:line="240" w:lineRule="auto"/>
      </w:pPr>
      <w:r>
        <w:separator/>
      </w:r>
    </w:p>
  </w:endnote>
  <w:endnote w:type="continuationSeparator" w:id="0">
    <w:p w:rsidR="006D7C57" w:rsidRDefault="006D7C57" w:rsidP="008E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03129"/>
      <w:docPartObj>
        <w:docPartGallery w:val="Page Numbers (Bottom of Page)"/>
        <w:docPartUnique/>
      </w:docPartObj>
    </w:sdtPr>
    <w:sdtEndPr>
      <w:rPr>
        <w:noProof/>
      </w:rPr>
    </w:sdtEndPr>
    <w:sdtContent>
      <w:p w:rsidR="008E59A1" w:rsidRDefault="008E59A1">
        <w:pPr>
          <w:pStyle w:val="Footer"/>
          <w:jc w:val="center"/>
        </w:pPr>
        <w:r>
          <w:fldChar w:fldCharType="begin"/>
        </w:r>
        <w:r>
          <w:instrText xml:space="preserve"> PAGE   \* MERGEFORMAT </w:instrText>
        </w:r>
        <w:r>
          <w:fldChar w:fldCharType="separate"/>
        </w:r>
        <w:r w:rsidR="00373604">
          <w:rPr>
            <w:noProof/>
          </w:rPr>
          <w:t>ii</w:t>
        </w:r>
        <w:r>
          <w:rPr>
            <w:noProof/>
          </w:rPr>
          <w:fldChar w:fldCharType="end"/>
        </w:r>
      </w:p>
    </w:sdtContent>
  </w:sdt>
  <w:p w:rsidR="008E59A1" w:rsidRDefault="008E5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57" w:rsidRDefault="006D7C57" w:rsidP="008E59A1">
      <w:pPr>
        <w:spacing w:after="0" w:line="240" w:lineRule="auto"/>
      </w:pPr>
      <w:r>
        <w:separator/>
      </w:r>
    </w:p>
  </w:footnote>
  <w:footnote w:type="continuationSeparator" w:id="0">
    <w:p w:rsidR="006D7C57" w:rsidRDefault="006D7C57" w:rsidP="008E5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FA"/>
    <w:rsid w:val="00006A8A"/>
    <w:rsid w:val="00373604"/>
    <w:rsid w:val="003E5C3D"/>
    <w:rsid w:val="005409FA"/>
    <w:rsid w:val="00566960"/>
    <w:rsid w:val="006D7C57"/>
    <w:rsid w:val="008E59A1"/>
    <w:rsid w:val="00AF5807"/>
    <w:rsid w:val="00C8296F"/>
    <w:rsid w:val="00CD05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78C5B-47C6-4B61-A7A1-15143164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9A1"/>
  </w:style>
  <w:style w:type="paragraph" w:styleId="Footer">
    <w:name w:val="footer"/>
    <w:basedOn w:val="Normal"/>
    <w:link w:val="FooterChar"/>
    <w:uiPriority w:val="99"/>
    <w:unhideWhenUsed/>
    <w:rsid w:val="008E5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9A1"/>
  </w:style>
  <w:style w:type="paragraph" w:styleId="BalloonText">
    <w:name w:val="Balloon Text"/>
    <w:basedOn w:val="Normal"/>
    <w:link w:val="BalloonTextChar"/>
    <w:uiPriority w:val="99"/>
    <w:semiHidden/>
    <w:unhideWhenUsed/>
    <w:rsid w:val="008E5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78062">
      <w:bodyDiv w:val="1"/>
      <w:marLeft w:val="0"/>
      <w:marRight w:val="0"/>
      <w:marTop w:val="0"/>
      <w:marBottom w:val="0"/>
      <w:divBdr>
        <w:top w:val="none" w:sz="0" w:space="0" w:color="auto"/>
        <w:left w:val="none" w:sz="0" w:space="0" w:color="auto"/>
        <w:bottom w:val="none" w:sz="0" w:space="0" w:color="auto"/>
        <w:right w:val="none" w:sz="0" w:space="0" w:color="auto"/>
      </w:divBdr>
      <w:divsChild>
        <w:div w:id="765346692">
          <w:marLeft w:val="0"/>
          <w:marRight w:val="0"/>
          <w:marTop w:val="0"/>
          <w:marBottom w:val="0"/>
          <w:divBdr>
            <w:top w:val="none" w:sz="0" w:space="0" w:color="auto"/>
            <w:left w:val="none" w:sz="0" w:space="0" w:color="auto"/>
            <w:bottom w:val="none" w:sz="0" w:space="0" w:color="auto"/>
            <w:right w:val="none" w:sz="0" w:space="0" w:color="auto"/>
          </w:divBdr>
          <w:divsChild>
            <w:div w:id="542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0277">
      <w:bodyDiv w:val="1"/>
      <w:marLeft w:val="0"/>
      <w:marRight w:val="0"/>
      <w:marTop w:val="0"/>
      <w:marBottom w:val="0"/>
      <w:divBdr>
        <w:top w:val="none" w:sz="0" w:space="0" w:color="auto"/>
        <w:left w:val="none" w:sz="0" w:space="0" w:color="auto"/>
        <w:bottom w:val="none" w:sz="0" w:space="0" w:color="auto"/>
        <w:right w:val="none" w:sz="0" w:space="0" w:color="auto"/>
      </w:divBdr>
      <w:divsChild>
        <w:div w:id="1873377065">
          <w:marLeft w:val="0"/>
          <w:marRight w:val="0"/>
          <w:marTop w:val="0"/>
          <w:marBottom w:val="0"/>
          <w:divBdr>
            <w:top w:val="none" w:sz="0" w:space="0" w:color="auto"/>
            <w:left w:val="none" w:sz="0" w:space="0" w:color="auto"/>
            <w:bottom w:val="none" w:sz="0" w:space="0" w:color="auto"/>
            <w:right w:val="none" w:sz="0" w:space="0" w:color="auto"/>
          </w:divBdr>
          <w:divsChild>
            <w:div w:id="159932195">
              <w:marLeft w:val="0"/>
              <w:marRight w:val="0"/>
              <w:marTop w:val="0"/>
              <w:marBottom w:val="0"/>
              <w:divBdr>
                <w:top w:val="none" w:sz="0" w:space="0" w:color="auto"/>
                <w:left w:val="none" w:sz="0" w:space="0" w:color="auto"/>
                <w:bottom w:val="none" w:sz="0" w:space="0" w:color="auto"/>
                <w:right w:val="none" w:sz="0" w:space="0" w:color="auto"/>
              </w:divBdr>
              <w:divsChild>
                <w:div w:id="12365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dewimuj</dc:creator>
  <cp:keywords/>
  <dc:description/>
  <cp:lastModifiedBy>dewimuj</cp:lastModifiedBy>
  <cp:revision>2</cp:revision>
  <cp:lastPrinted>2017-06-16T23:48:00Z</cp:lastPrinted>
  <dcterms:created xsi:type="dcterms:W3CDTF">2017-06-16T05:05:00Z</dcterms:created>
  <dcterms:modified xsi:type="dcterms:W3CDTF">2017-06-17T14:31:00Z</dcterms:modified>
</cp:coreProperties>
</file>