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B185E" w14:textId="77777777" w:rsidR="00934CD7" w:rsidRPr="0017358E" w:rsidRDefault="00934CD7" w:rsidP="0017358E">
      <w:pPr>
        <w:pStyle w:val="Heading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507464711"/>
      <w:r w:rsidRPr="0017358E">
        <w:rPr>
          <w:rFonts w:ascii="Times New Roman" w:hAnsi="Times New Roman" w:cs="Times New Roman"/>
          <w:color w:val="auto"/>
        </w:rPr>
        <w:t>ABSTRAK</w:t>
      </w:r>
      <w:bookmarkEnd w:id="0"/>
    </w:p>
    <w:p w14:paraId="63D2CF2C" w14:textId="77777777" w:rsidR="00934CD7" w:rsidRPr="00FE5D02" w:rsidRDefault="00934CD7" w:rsidP="00934CD7">
      <w:pPr>
        <w:spacing w:after="32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962C2F2" w14:textId="77777777" w:rsidR="00ED08A4" w:rsidRDefault="00F3637E" w:rsidP="00C06C82">
      <w:pPr>
        <w:spacing w:after="32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bookmarkStart w:id="1" w:name="_Hlk506316426"/>
      <w:proofErr w:type="spellStart"/>
      <w:r>
        <w:rPr>
          <w:rFonts w:ascii="Times New Roman" w:hAnsi="Times New Roman" w:cs="Times New Roman"/>
          <w:sz w:val="24"/>
        </w:rPr>
        <w:t>Mengapa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Kepemimpinan</w:t>
      </w:r>
      <w:proofErr w:type="spellEnd"/>
      <w:r>
        <w:rPr>
          <w:rFonts w:ascii="Times New Roman" w:hAnsi="Times New Roman" w:cs="Times New Roman"/>
          <w:sz w:val="24"/>
        </w:rPr>
        <w:t xml:space="preserve"> Barack Obama </w:t>
      </w: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7358E">
        <w:rPr>
          <w:rFonts w:ascii="Times New Roman" w:hAnsi="Times New Roman" w:cs="Times New Roman"/>
          <w:sz w:val="24"/>
        </w:rPr>
        <w:t xml:space="preserve">Amerika </w:t>
      </w:r>
      <w:proofErr w:type="spellStart"/>
      <w:r w:rsidR="0017358E">
        <w:rPr>
          <w:rFonts w:ascii="Times New Roman" w:hAnsi="Times New Roman" w:cs="Times New Roman"/>
          <w:sz w:val="24"/>
        </w:rPr>
        <w:t>Serikat</w:t>
      </w:r>
      <w:proofErr w:type="spellEnd"/>
      <w:r w:rsidR="0017358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menuju</w:t>
      </w:r>
      <w:proofErr w:type="spellEnd"/>
      <w:r>
        <w:rPr>
          <w:rFonts w:ascii="Times New Roman" w:hAnsi="Times New Roman" w:cs="Times New Roman"/>
          <w:sz w:val="24"/>
        </w:rPr>
        <w:t xml:space="preserve"> Asia-</w:t>
      </w:r>
      <w:proofErr w:type="spellStart"/>
      <w:r>
        <w:rPr>
          <w:rFonts w:ascii="Times New Roman" w:hAnsi="Times New Roman" w:cs="Times New Roman"/>
          <w:sz w:val="24"/>
        </w:rPr>
        <w:t>Pasifik</w:t>
      </w:r>
      <w:proofErr w:type="spellEnd"/>
      <w:r w:rsidR="00283B28">
        <w:rPr>
          <w:rFonts w:ascii="Times New Roman" w:hAnsi="Times New Roman" w:cs="Times New Roman"/>
          <w:sz w:val="24"/>
        </w:rPr>
        <w:t xml:space="preserve">?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3B2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AS</w:t>
      </w:r>
      <w:r w:rsidR="00ED74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7478">
        <w:rPr>
          <w:rFonts w:ascii="Times New Roman" w:hAnsi="Times New Roman" w:cs="Times New Roman"/>
          <w:sz w:val="24"/>
        </w:rPr>
        <w:t>berubah</w:t>
      </w:r>
      <w:proofErr w:type="spellEnd"/>
      <w:r w:rsidR="00283B28">
        <w:rPr>
          <w:rFonts w:ascii="Times New Roman" w:hAnsi="Times New Roman" w:cs="Times New Roman"/>
          <w:sz w:val="24"/>
        </w:rPr>
        <w:t xml:space="preserve">? </w:t>
      </w:r>
      <w:proofErr w:type="spellStart"/>
      <w:r w:rsidR="00BC3BF8">
        <w:rPr>
          <w:rFonts w:ascii="Times New Roman" w:hAnsi="Times New Roman" w:cs="Times New Roman"/>
          <w:sz w:val="24"/>
        </w:rPr>
        <w:t>Mengapa</w:t>
      </w:r>
      <w:proofErr w:type="spellEnd"/>
      <w:r w:rsidR="00283B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kemudian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sebuah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sentiment anti-</w:t>
      </w:r>
      <w:r w:rsidR="0017358E">
        <w:rPr>
          <w:rFonts w:ascii="Times New Roman" w:hAnsi="Times New Roman" w:cs="Times New Roman"/>
          <w:sz w:val="24"/>
        </w:rPr>
        <w:t>A</w:t>
      </w:r>
      <w:r w:rsidR="00BC3BF8">
        <w:rPr>
          <w:rFonts w:ascii="Times New Roman" w:hAnsi="Times New Roman" w:cs="Times New Roman"/>
          <w:sz w:val="24"/>
        </w:rPr>
        <w:t xml:space="preserve">merika di </w:t>
      </w:r>
      <w:proofErr w:type="spellStart"/>
      <w:r w:rsidR="00BC3BF8">
        <w:rPr>
          <w:rFonts w:ascii="Times New Roman" w:hAnsi="Times New Roman" w:cs="Times New Roman"/>
          <w:sz w:val="24"/>
        </w:rPr>
        <w:t>korea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selatan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kemudian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muncul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kembali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pasca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AS </w:t>
      </w:r>
      <w:proofErr w:type="spellStart"/>
      <w:r w:rsidR="00BC3BF8">
        <w:rPr>
          <w:rFonts w:ascii="Times New Roman" w:hAnsi="Times New Roman" w:cs="Times New Roman"/>
          <w:sz w:val="24"/>
        </w:rPr>
        <w:t>mengeluarkan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kebijakan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luar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negerinya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? </w:t>
      </w:r>
      <w:proofErr w:type="spellStart"/>
      <w:r w:rsidR="00BC3BF8">
        <w:rPr>
          <w:rFonts w:ascii="Times New Roman" w:hAnsi="Times New Roman" w:cs="Times New Roman"/>
          <w:sz w:val="24"/>
        </w:rPr>
        <w:t>Seperti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apa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implementasi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dan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dampak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dari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kebijakan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luar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negeri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AS di ASPAS </w:t>
      </w:r>
      <w:proofErr w:type="spellStart"/>
      <w:r w:rsidR="00BC3BF8">
        <w:rPr>
          <w:rFonts w:ascii="Times New Roman" w:hAnsi="Times New Roman" w:cs="Times New Roman"/>
          <w:sz w:val="24"/>
        </w:rPr>
        <w:t>sehingga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memicu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terjadinya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sebuah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dinamika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BF8">
        <w:rPr>
          <w:rFonts w:ascii="Times New Roman" w:hAnsi="Times New Roman" w:cs="Times New Roman"/>
          <w:sz w:val="24"/>
        </w:rPr>
        <w:t>politik</w:t>
      </w:r>
      <w:proofErr w:type="spellEnd"/>
      <w:r w:rsidR="00BC3BF8">
        <w:rPr>
          <w:rFonts w:ascii="Times New Roman" w:hAnsi="Times New Roman" w:cs="Times New Roman"/>
          <w:sz w:val="24"/>
        </w:rPr>
        <w:t xml:space="preserve"> di </w:t>
      </w:r>
      <w:r w:rsidR="0017358E">
        <w:rPr>
          <w:rFonts w:ascii="Times New Roman" w:hAnsi="Times New Roman" w:cs="Times New Roman"/>
          <w:sz w:val="24"/>
        </w:rPr>
        <w:t>K</w:t>
      </w:r>
      <w:r w:rsidR="00BC3BF8">
        <w:rPr>
          <w:rFonts w:ascii="Times New Roman" w:hAnsi="Times New Roman" w:cs="Times New Roman"/>
          <w:sz w:val="24"/>
        </w:rPr>
        <w:t xml:space="preserve">orea </w:t>
      </w:r>
      <w:r w:rsidR="0017358E">
        <w:rPr>
          <w:rFonts w:ascii="Times New Roman" w:hAnsi="Times New Roman" w:cs="Times New Roman"/>
          <w:sz w:val="24"/>
        </w:rPr>
        <w:t>S</w:t>
      </w:r>
      <w:r w:rsidR="00BC3BF8">
        <w:rPr>
          <w:rFonts w:ascii="Times New Roman" w:hAnsi="Times New Roman" w:cs="Times New Roman"/>
          <w:sz w:val="24"/>
        </w:rPr>
        <w:t>elatan?</w:t>
      </w:r>
    </w:p>
    <w:p w14:paraId="4CDD9056" w14:textId="77777777" w:rsidR="00BC3BF8" w:rsidRDefault="00BC3BF8" w:rsidP="00C06C82">
      <w:pPr>
        <w:spacing w:after="32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telusur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psikoanalisis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Jacque Lacan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berusaha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menganalisa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mengapa</w:t>
      </w:r>
      <w:proofErr w:type="spellEnd"/>
      <w:r>
        <w:rPr>
          <w:rFonts w:ascii="Times New Roman" w:hAnsi="Times New Roman" w:cs="Times New Roman"/>
          <w:sz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</w:rPr>
        <w:t>tiba-tiba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menuju</w:t>
      </w:r>
      <w:proofErr w:type="spellEnd"/>
      <w:r>
        <w:rPr>
          <w:rFonts w:ascii="Times New Roman" w:hAnsi="Times New Roman" w:cs="Times New Roman"/>
          <w:sz w:val="24"/>
        </w:rPr>
        <w:t xml:space="preserve"> Asia-</w:t>
      </w:r>
      <w:proofErr w:type="spellStart"/>
      <w:r>
        <w:rPr>
          <w:rFonts w:ascii="Times New Roman" w:hAnsi="Times New Roman" w:cs="Times New Roman"/>
          <w:sz w:val="24"/>
        </w:rPr>
        <w:t>Pasifik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serta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telusur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dialetika-historis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358E">
        <w:rPr>
          <w:rFonts w:ascii="Times New Roman" w:hAnsi="Times New Roman" w:cs="Times New Roman"/>
          <w:sz w:val="24"/>
        </w:rPr>
        <w:t>m</w:t>
      </w:r>
      <w:r w:rsidR="00593438">
        <w:rPr>
          <w:rFonts w:ascii="Times New Roman" w:hAnsi="Times New Roman" w:cs="Times New Roman"/>
          <w:sz w:val="24"/>
        </w:rPr>
        <w:t>arxian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penulis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berusaha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mencari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akar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dinamika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politik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korea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selatan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untuk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mengetahui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mengapa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kemudian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sebuah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dinamika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politik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muncul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pasca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AS </w:t>
      </w:r>
      <w:proofErr w:type="spellStart"/>
      <w:r w:rsidR="00593438">
        <w:rPr>
          <w:rFonts w:ascii="Times New Roman" w:hAnsi="Times New Roman" w:cs="Times New Roman"/>
          <w:sz w:val="24"/>
        </w:rPr>
        <w:t>mengeluarkan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kebijakan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luar</w:t>
      </w:r>
      <w:proofErr w:type="spellEnd"/>
      <w:r w:rsidR="005934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sz w:val="24"/>
        </w:rPr>
        <w:t>negerinya</w:t>
      </w:r>
      <w:proofErr w:type="spellEnd"/>
      <w:r w:rsidR="00121ED0">
        <w:rPr>
          <w:rFonts w:ascii="Times New Roman" w:hAnsi="Times New Roman" w:cs="Times New Roman"/>
          <w:sz w:val="24"/>
        </w:rPr>
        <w:t>.</w:t>
      </w:r>
    </w:p>
    <w:bookmarkEnd w:id="1"/>
    <w:p w14:paraId="6AF70596" w14:textId="77777777" w:rsidR="00C06C82" w:rsidRDefault="00C06C82" w:rsidP="00C06C82">
      <w:pPr>
        <w:spacing w:after="32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219E3D3C" w14:textId="77777777" w:rsidR="00C06C82" w:rsidRDefault="00C06C82" w:rsidP="00C06C82">
      <w:pPr>
        <w:spacing w:after="32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4E9FF672" w14:textId="77777777" w:rsidR="00C06C82" w:rsidRDefault="00C06C82" w:rsidP="00C06C82">
      <w:pPr>
        <w:spacing w:after="32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69BE5079" w14:textId="77777777" w:rsidR="00C06C82" w:rsidRPr="00C06C82" w:rsidRDefault="00C06C82" w:rsidP="00C06C82">
      <w:pPr>
        <w:spacing w:after="32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222B9" w14:textId="77777777" w:rsidR="00C06C82" w:rsidRPr="00C06C82" w:rsidRDefault="00FA758B" w:rsidP="00C06C82">
      <w:pPr>
        <w:spacing w:after="32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93438">
        <w:rPr>
          <w:rFonts w:ascii="Times New Roman" w:hAnsi="Times New Roman" w:cs="Times New Roman"/>
          <w:b/>
          <w:sz w:val="24"/>
          <w:szCs w:val="24"/>
        </w:rPr>
        <w:t>Kebijakan</w:t>
      </w:r>
      <w:proofErr w:type="spellEnd"/>
      <w:r w:rsidR="005934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b/>
          <w:sz w:val="24"/>
          <w:szCs w:val="24"/>
        </w:rPr>
        <w:t>Luar</w:t>
      </w:r>
      <w:proofErr w:type="spellEnd"/>
      <w:r w:rsidR="005934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3438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="00C06C82" w:rsidRPr="00C06C8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77B03">
        <w:rPr>
          <w:rFonts w:ascii="Times New Roman" w:hAnsi="Times New Roman" w:cs="Times New Roman"/>
          <w:b/>
          <w:sz w:val="24"/>
          <w:szCs w:val="24"/>
        </w:rPr>
        <w:t>Dinamika</w:t>
      </w:r>
      <w:proofErr w:type="spellEnd"/>
      <w:r w:rsidR="00E77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7B03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 w:rsidR="00E77B03">
        <w:rPr>
          <w:rFonts w:ascii="Times New Roman" w:hAnsi="Times New Roman" w:cs="Times New Roman"/>
          <w:b/>
          <w:sz w:val="24"/>
          <w:szCs w:val="24"/>
        </w:rPr>
        <w:t xml:space="preserve"> Korea Selatan, </w:t>
      </w:r>
      <w:r w:rsidR="00593438">
        <w:rPr>
          <w:rFonts w:ascii="Times New Roman" w:hAnsi="Times New Roman" w:cs="Times New Roman"/>
          <w:b/>
          <w:sz w:val="24"/>
          <w:szCs w:val="24"/>
        </w:rPr>
        <w:t>Asia-</w:t>
      </w:r>
      <w:proofErr w:type="spellStart"/>
      <w:r w:rsidR="00593438">
        <w:rPr>
          <w:rFonts w:ascii="Times New Roman" w:hAnsi="Times New Roman" w:cs="Times New Roman"/>
          <w:b/>
          <w:sz w:val="24"/>
          <w:szCs w:val="24"/>
        </w:rPr>
        <w:t>Pasifik</w:t>
      </w:r>
      <w:proofErr w:type="spellEnd"/>
      <w:r w:rsidR="005934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06BD">
        <w:rPr>
          <w:rFonts w:ascii="Times New Roman" w:hAnsi="Times New Roman" w:cs="Times New Roman"/>
          <w:b/>
          <w:sz w:val="24"/>
          <w:szCs w:val="24"/>
        </w:rPr>
        <w:t>Korea Selatan</w:t>
      </w:r>
      <w:r w:rsidR="005934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06BD">
        <w:rPr>
          <w:rFonts w:ascii="Times New Roman" w:hAnsi="Times New Roman" w:cs="Times New Roman"/>
          <w:b/>
          <w:sz w:val="24"/>
          <w:szCs w:val="24"/>
        </w:rPr>
        <w:t xml:space="preserve">Amerika </w:t>
      </w:r>
      <w:proofErr w:type="spellStart"/>
      <w:r w:rsidR="00D106BD">
        <w:rPr>
          <w:rFonts w:ascii="Times New Roman" w:hAnsi="Times New Roman" w:cs="Times New Roman"/>
          <w:b/>
          <w:sz w:val="24"/>
          <w:szCs w:val="24"/>
        </w:rPr>
        <w:t>Serikat</w:t>
      </w:r>
      <w:proofErr w:type="spellEnd"/>
      <w:r w:rsidR="0059343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9AFB35" w14:textId="77777777" w:rsidR="00934CD7" w:rsidRDefault="00934CD7" w:rsidP="004A4C19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</w:rPr>
      </w:pPr>
    </w:p>
    <w:p w14:paraId="59A3FE96" w14:textId="77777777" w:rsidR="00C06C82" w:rsidRDefault="00C06C82" w:rsidP="004A4C19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</w:rPr>
      </w:pPr>
    </w:p>
    <w:p w14:paraId="41A5F496" w14:textId="701BDC18" w:rsidR="00F54A4B" w:rsidRPr="00A249EA" w:rsidRDefault="00F54A4B" w:rsidP="006727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F54A4B" w:rsidRPr="00A249EA" w:rsidSect="00283B28">
      <w:headerReference w:type="default" r:id="rId8"/>
      <w:footerReference w:type="default" r:id="rId9"/>
      <w:type w:val="continuous"/>
      <w:pgSz w:w="11906" w:h="16838" w:code="9"/>
      <w:pgMar w:top="2275" w:right="1699" w:bottom="1699" w:left="2275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A464F" w14:textId="77777777" w:rsidR="00E25611" w:rsidRDefault="00E25611" w:rsidP="00C049AD">
      <w:pPr>
        <w:spacing w:after="0" w:line="240" w:lineRule="auto"/>
      </w:pPr>
      <w:r>
        <w:separator/>
      </w:r>
    </w:p>
  </w:endnote>
  <w:endnote w:type="continuationSeparator" w:id="0">
    <w:p w14:paraId="26A332FF" w14:textId="77777777" w:rsidR="00E25611" w:rsidRDefault="00E25611" w:rsidP="00C0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1DB19" w14:textId="77777777" w:rsidR="00745569" w:rsidRDefault="00745569" w:rsidP="008E7925">
    <w:pPr>
      <w:pStyle w:val="Footer"/>
      <w:tabs>
        <w:tab w:val="clear" w:pos="9360"/>
        <w:tab w:val="left" w:pos="46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A48DE" w14:textId="77777777" w:rsidR="00E25611" w:rsidRDefault="00E25611" w:rsidP="00C049AD">
      <w:pPr>
        <w:spacing w:after="0" w:line="240" w:lineRule="auto"/>
      </w:pPr>
      <w:r>
        <w:separator/>
      </w:r>
    </w:p>
  </w:footnote>
  <w:footnote w:type="continuationSeparator" w:id="0">
    <w:p w14:paraId="16A5B57C" w14:textId="77777777" w:rsidR="00E25611" w:rsidRDefault="00E25611" w:rsidP="00C0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922D5" w14:textId="77777777" w:rsidR="00745569" w:rsidRDefault="00745569" w:rsidP="00672758">
    <w:pPr>
      <w:pStyle w:val="Header"/>
      <w:jc w:val="center"/>
    </w:pPr>
  </w:p>
  <w:p w14:paraId="07DA0DEA" w14:textId="77777777" w:rsidR="00745569" w:rsidRDefault="00745569" w:rsidP="00165F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F13"/>
    <w:multiLevelType w:val="hybridMultilevel"/>
    <w:tmpl w:val="EC0C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1F1"/>
    <w:multiLevelType w:val="hybridMultilevel"/>
    <w:tmpl w:val="FA425280"/>
    <w:lvl w:ilvl="0" w:tplc="1B3E6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00E6A"/>
    <w:multiLevelType w:val="hybridMultilevel"/>
    <w:tmpl w:val="594659F4"/>
    <w:lvl w:ilvl="0" w:tplc="DB92EE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9D011B3"/>
    <w:multiLevelType w:val="hybridMultilevel"/>
    <w:tmpl w:val="A4F4B4C4"/>
    <w:lvl w:ilvl="0" w:tplc="FAA882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731C"/>
    <w:multiLevelType w:val="hybridMultilevel"/>
    <w:tmpl w:val="18F0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C0C"/>
    <w:multiLevelType w:val="hybridMultilevel"/>
    <w:tmpl w:val="7AE2B4DE"/>
    <w:lvl w:ilvl="0" w:tplc="7B42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B02DEC"/>
    <w:multiLevelType w:val="hybridMultilevel"/>
    <w:tmpl w:val="A83A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99"/>
    <w:multiLevelType w:val="hybridMultilevel"/>
    <w:tmpl w:val="E51CFBA2"/>
    <w:lvl w:ilvl="0" w:tplc="3AAC36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56356"/>
    <w:multiLevelType w:val="hybridMultilevel"/>
    <w:tmpl w:val="B348574A"/>
    <w:lvl w:ilvl="0" w:tplc="3C0CF41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5E822F6"/>
    <w:multiLevelType w:val="hybridMultilevel"/>
    <w:tmpl w:val="4E64C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C6559"/>
    <w:multiLevelType w:val="hybridMultilevel"/>
    <w:tmpl w:val="E22C5798"/>
    <w:lvl w:ilvl="0" w:tplc="3C56FA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1DBF6CF3"/>
    <w:multiLevelType w:val="hybridMultilevel"/>
    <w:tmpl w:val="70E43F7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212" w:hanging="360"/>
      </w:pPr>
    </w:lvl>
    <w:lvl w:ilvl="2" w:tplc="CD7EF6A4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0B79FA"/>
    <w:multiLevelType w:val="hybridMultilevel"/>
    <w:tmpl w:val="3E688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E57EE"/>
    <w:multiLevelType w:val="hybridMultilevel"/>
    <w:tmpl w:val="3DBCA63C"/>
    <w:lvl w:ilvl="0" w:tplc="C6704EC2">
      <w:start w:val="1"/>
      <w:numFmt w:val="decimal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30E45C6A"/>
    <w:multiLevelType w:val="hybridMultilevel"/>
    <w:tmpl w:val="E8BE6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7429D"/>
    <w:multiLevelType w:val="hybridMultilevel"/>
    <w:tmpl w:val="945AC970"/>
    <w:lvl w:ilvl="0" w:tplc="A460A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362964"/>
    <w:multiLevelType w:val="hybridMultilevel"/>
    <w:tmpl w:val="A5AE8D12"/>
    <w:lvl w:ilvl="0" w:tplc="5802A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63E03"/>
    <w:multiLevelType w:val="hybridMultilevel"/>
    <w:tmpl w:val="32D8D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5588A"/>
    <w:multiLevelType w:val="hybridMultilevel"/>
    <w:tmpl w:val="04CA0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74E0F"/>
    <w:multiLevelType w:val="hybridMultilevel"/>
    <w:tmpl w:val="77F0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B0313"/>
    <w:multiLevelType w:val="hybridMultilevel"/>
    <w:tmpl w:val="718EC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75AC"/>
    <w:multiLevelType w:val="hybridMultilevel"/>
    <w:tmpl w:val="54E07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97B32"/>
    <w:multiLevelType w:val="hybridMultilevel"/>
    <w:tmpl w:val="CCCC559A"/>
    <w:lvl w:ilvl="0" w:tplc="574ED6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ED037BC"/>
    <w:multiLevelType w:val="hybridMultilevel"/>
    <w:tmpl w:val="07966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86578"/>
    <w:multiLevelType w:val="hybridMultilevel"/>
    <w:tmpl w:val="B11E79B2"/>
    <w:lvl w:ilvl="0" w:tplc="F4BA1CD0">
      <w:start w:val="1"/>
      <w:numFmt w:val="upperLetter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FE26542"/>
    <w:multiLevelType w:val="hybridMultilevel"/>
    <w:tmpl w:val="1518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31BAD"/>
    <w:multiLevelType w:val="hybridMultilevel"/>
    <w:tmpl w:val="00E493F4"/>
    <w:lvl w:ilvl="0" w:tplc="47E6B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A6218"/>
    <w:multiLevelType w:val="hybridMultilevel"/>
    <w:tmpl w:val="92BA75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83FB6"/>
    <w:multiLevelType w:val="hybridMultilevel"/>
    <w:tmpl w:val="9DD21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66420"/>
    <w:multiLevelType w:val="hybridMultilevel"/>
    <w:tmpl w:val="09E27C72"/>
    <w:lvl w:ilvl="0" w:tplc="50762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F2582E"/>
    <w:multiLevelType w:val="hybridMultilevel"/>
    <w:tmpl w:val="2858FAA2"/>
    <w:lvl w:ilvl="0" w:tplc="A5E82E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13C1C"/>
    <w:multiLevelType w:val="hybridMultilevel"/>
    <w:tmpl w:val="524EF69A"/>
    <w:lvl w:ilvl="0" w:tplc="9070AD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6B4E6A27"/>
    <w:multiLevelType w:val="hybridMultilevel"/>
    <w:tmpl w:val="84D8CD82"/>
    <w:lvl w:ilvl="0" w:tplc="6D96A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96695B"/>
    <w:multiLevelType w:val="hybridMultilevel"/>
    <w:tmpl w:val="2AA66798"/>
    <w:lvl w:ilvl="0" w:tplc="E53A78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81A4D"/>
    <w:multiLevelType w:val="hybridMultilevel"/>
    <w:tmpl w:val="A8D4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F6A51"/>
    <w:multiLevelType w:val="hybridMultilevel"/>
    <w:tmpl w:val="7BDE99A8"/>
    <w:lvl w:ilvl="0" w:tplc="56C41C5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74476"/>
    <w:multiLevelType w:val="hybridMultilevel"/>
    <w:tmpl w:val="91E0BD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7BEF57E1"/>
    <w:multiLevelType w:val="hybridMultilevel"/>
    <w:tmpl w:val="C3529884"/>
    <w:lvl w:ilvl="0" w:tplc="67DA8F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96FCE"/>
    <w:multiLevelType w:val="hybridMultilevel"/>
    <w:tmpl w:val="0F50D1DA"/>
    <w:lvl w:ilvl="0" w:tplc="38185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F2771"/>
    <w:multiLevelType w:val="hybridMultilevel"/>
    <w:tmpl w:val="F160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E151A"/>
    <w:multiLevelType w:val="hybridMultilevel"/>
    <w:tmpl w:val="0BB8E55E"/>
    <w:lvl w:ilvl="0" w:tplc="EF74B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11"/>
  </w:num>
  <w:num w:numId="4">
    <w:abstractNumId w:val="3"/>
  </w:num>
  <w:num w:numId="5">
    <w:abstractNumId w:val="37"/>
  </w:num>
  <w:num w:numId="6">
    <w:abstractNumId w:val="24"/>
  </w:num>
  <w:num w:numId="7">
    <w:abstractNumId w:val="31"/>
  </w:num>
  <w:num w:numId="8">
    <w:abstractNumId w:val="8"/>
  </w:num>
  <w:num w:numId="9">
    <w:abstractNumId w:val="22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23"/>
  </w:num>
  <w:num w:numId="15">
    <w:abstractNumId w:val="26"/>
  </w:num>
  <w:num w:numId="16">
    <w:abstractNumId w:val="17"/>
  </w:num>
  <w:num w:numId="17">
    <w:abstractNumId w:val="28"/>
  </w:num>
  <w:num w:numId="18">
    <w:abstractNumId w:val="5"/>
  </w:num>
  <w:num w:numId="19">
    <w:abstractNumId w:val="29"/>
  </w:num>
  <w:num w:numId="20">
    <w:abstractNumId w:val="15"/>
  </w:num>
  <w:num w:numId="21">
    <w:abstractNumId w:val="12"/>
  </w:num>
  <w:num w:numId="22">
    <w:abstractNumId w:val="35"/>
  </w:num>
  <w:num w:numId="23">
    <w:abstractNumId w:val="30"/>
  </w:num>
  <w:num w:numId="24">
    <w:abstractNumId w:val="6"/>
  </w:num>
  <w:num w:numId="25">
    <w:abstractNumId w:val="13"/>
  </w:num>
  <w:num w:numId="26">
    <w:abstractNumId w:val="38"/>
  </w:num>
  <w:num w:numId="27">
    <w:abstractNumId w:val="4"/>
  </w:num>
  <w:num w:numId="28">
    <w:abstractNumId w:val="7"/>
  </w:num>
  <w:num w:numId="29">
    <w:abstractNumId w:val="40"/>
  </w:num>
  <w:num w:numId="30">
    <w:abstractNumId w:val="0"/>
  </w:num>
  <w:num w:numId="31">
    <w:abstractNumId w:val="33"/>
  </w:num>
  <w:num w:numId="32">
    <w:abstractNumId w:val="16"/>
  </w:num>
  <w:num w:numId="33">
    <w:abstractNumId w:val="21"/>
  </w:num>
  <w:num w:numId="34">
    <w:abstractNumId w:val="20"/>
  </w:num>
  <w:num w:numId="35">
    <w:abstractNumId w:val="34"/>
  </w:num>
  <w:num w:numId="36">
    <w:abstractNumId w:val="36"/>
  </w:num>
  <w:num w:numId="37">
    <w:abstractNumId w:val="14"/>
  </w:num>
  <w:num w:numId="38">
    <w:abstractNumId w:val="18"/>
  </w:num>
  <w:num w:numId="39">
    <w:abstractNumId w:val="19"/>
  </w:num>
  <w:num w:numId="40">
    <w:abstractNumId w:val="27"/>
  </w:num>
  <w:num w:numId="41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C1"/>
    <w:rsid w:val="00010C14"/>
    <w:rsid w:val="00012C0B"/>
    <w:rsid w:val="00015480"/>
    <w:rsid w:val="00027AB4"/>
    <w:rsid w:val="00047AC5"/>
    <w:rsid w:val="00061238"/>
    <w:rsid w:val="00061773"/>
    <w:rsid w:val="0006754F"/>
    <w:rsid w:val="00070AFA"/>
    <w:rsid w:val="000922EA"/>
    <w:rsid w:val="00092AB5"/>
    <w:rsid w:val="000955D4"/>
    <w:rsid w:val="00095A63"/>
    <w:rsid w:val="000A4E44"/>
    <w:rsid w:val="000B317A"/>
    <w:rsid w:val="000C3682"/>
    <w:rsid w:val="000C5990"/>
    <w:rsid w:val="000D64F3"/>
    <w:rsid w:val="000F13DA"/>
    <w:rsid w:val="000F1988"/>
    <w:rsid w:val="000F3753"/>
    <w:rsid w:val="0012182D"/>
    <w:rsid w:val="00121ED0"/>
    <w:rsid w:val="00132750"/>
    <w:rsid w:val="00151685"/>
    <w:rsid w:val="00163C25"/>
    <w:rsid w:val="00165FAB"/>
    <w:rsid w:val="00167BE0"/>
    <w:rsid w:val="00171ABC"/>
    <w:rsid w:val="0017358E"/>
    <w:rsid w:val="0018122B"/>
    <w:rsid w:val="001A28DB"/>
    <w:rsid w:val="001A3946"/>
    <w:rsid w:val="001D5837"/>
    <w:rsid w:val="001F3340"/>
    <w:rsid w:val="001F688E"/>
    <w:rsid w:val="00206E75"/>
    <w:rsid w:val="00232A4D"/>
    <w:rsid w:val="0024231A"/>
    <w:rsid w:val="00262C83"/>
    <w:rsid w:val="00271A82"/>
    <w:rsid w:val="00283B28"/>
    <w:rsid w:val="002A023B"/>
    <w:rsid w:val="002A40F8"/>
    <w:rsid w:val="002C096F"/>
    <w:rsid w:val="002C5D06"/>
    <w:rsid w:val="002D3016"/>
    <w:rsid w:val="002F0CCC"/>
    <w:rsid w:val="002F3D3B"/>
    <w:rsid w:val="0031060D"/>
    <w:rsid w:val="00312E9A"/>
    <w:rsid w:val="003213E5"/>
    <w:rsid w:val="00321BC3"/>
    <w:rsid w:val="00326081"/>
    <w:rsid w:val="00331F8E"/>
    <w:rsid w:val="003320F5"/>
    <w:rsid w:val="003348D4"/>
    <w:rsid w:val="003372F3"/>
    <w:rsid w:val="003552CA"/>
    <w:rsid w:val="00366855"/>
    <w:rsid w:val="003763B5"/>
    <w:rsid w:val="003B1A96"/>
    <w:rsid w:val="003B7EE2"/>
    <w:rsid w:val="003C10E2"/>
    <w:rsid w:val="003C4E86"/>
    <w:rsid w:val="00403B94"/>
    <w:rsid w:val="004216A1"/>
    <w:rsid w:val="0043436C"/>
    <w:rsid w:val="00435450"/>
    <w:rsid w:val="00445FD3"/>
    <w:rsid w:val="00462E10"/>
    <w:rsid w:val="004641FC"/>
    <w:rsid w:val="0047459D"/>
    <w:rsid w:val="0048073C"/>
    <w:rsid w:val="00485C19"/>
    <w:rsid w:val="004905D9"/>
    <w:rsid w:val="004A4C19"/>
    <w:rsid w:val="004B14B0"/>
    <w:rsid w:val="004B15E2"/>
    <w:rsid w:val="004B4549"/>
    <w:rsid w:val="004B5371"/>
    <w:rsid w:val="004B5E5B"/>
    <w:rsid w:val="004C067F"/>
    <w:rsid w:val="004D710C"/>
    <w:rsid w:val="004E01E7"/>
    <w:rsid w:val="004E0810"/>
    <w:rsid w:val="004E202F"/>
    <w:rsid w:val="004E58DF"/>
    <w:rsid w:val="004F060F"/>
    <w:rsid w:val="00510718"/>
    <w:rsid w:val="00534717"/>
    <w:rsid w:val="00541D59"/>
    <w:rsid w:val="00546320"/>
    <w:rsid w:val="00566E41"/>
    <w:rsid w:val="00574DA9"/>
    <w:rsid w:val="00591EE9"/>
    <w:rsid w:val="00593438"/>
    <w:rsid w:val="005A26D4"/>
    <w:rsid w:val="005B03D1"/>
    <w:rsid w:val="005D344B"/>
    <w:rsid w:val="005D3938"/>
    <w:rsid w:val="005E480D"/>
    <w:rsid w:val="00632B72"/>
    <w:rsid w:val="00655823"/>
    <w:rsid w:val="00672758"/>
    <w:rsid w:val="0068515F"/>
    <w:rsid w:val="0069055E"/>
    <w:rsid w:val="00691FB7"/>
    <w:rsid w:val="00697991"/>
    <w:rsid w:val="006C438F"/>
    <w:rsid w:val="006F2BC6"/>
    <w:rsid w:val="007048C4"/>
    <w:rsid w:val="00710230"/>
    <w:rsid w:val="00713488"/>
    <w:rsid w:val="00735858"/>
    <w:rsid w:val="00745569"/>
    <w:rsid w:val="007476B7"/>
    <w:rsid w:val="00754C7C"/>
    <w:rsid w:val="00775C58"/>
    <w:rsid w:val="00786AFF"/>
    <w:rsid w:val="007C0D79"/>
    <w:rsid w:val="007C1F22"/>
    <w:rsid w:val="007C455F"/>
    <w:rsid w:val="007D1EF4"/>
    <w:rsid w:val="007D4031"/>
    <w:rsid w:val="007D48B5"/>
    <w:rsid w:val="00806A86"/>
    <w:rsid w:val="00811659"/>
    <w:rsid w:val="00814DFC"/>
    <w:rsid w:val="00835596"/>
    <w:rsid w:val="008364F2"/>
    <w:rsid w:val="008602F3"/>
    <w:rsid w:val="008707C1"/>
    <w:rsid w:val="0088074D"/>
    <w:rsid w:val="0088547A"/>
    <w:rsid w:val="008939F4"/>
    <w:rsid w:val="008C3788"/>
    <w:rsid w:val="008D2F6C"/>
    <w:rsid w:val="008E7925"/>
    <w:rsid w:val="0090791A"/>
    <w:rsid w:val="00914CA0"/>
    <w:rsid w:val="00934CD7"/>
    <w:rsid w:val="00955E1B"/>
    <w:rsid w:val="0095673A"/>
    <w:rsid w:val="009A2A47"/>
    <w:rsid w:val="00A03705"/>
    <w:rsid w:val="00A0392C"/>
    <w:rsid w:val="00A15A73"/>
    <w:rsid w:val="00A2048A"/>
    <w:rsid w:val="00A23018"/>
    <w:rsid w:val="00A249EA"/>
    <w:rsid w:val="00A46313"/>
    <w:rsid w:val="00A50F2A"/>
    <w:rsid w:val="00A62F29"/>
    <w:rsid w:val="00A76E9B"/>
    <w:rsid w:val="00AA62A8"/>
    <w:rsid w:val="00AA6576"/>
    <w:rsid w:val="00AB359D"/>
    <w:rsid w:val="00AB4666"/>
    <w:rsid w:val="00AF6C38"/>
    <w:rsid w:val="00AF7FCE"/>
    <w:rsid w:val="00B21CCC"/>
    <w:rsid w:val="00B23ED9"/>
    <w:rsid w:val="00B24B8E"/>
    <w:rsid w:val="00B3211C"/>
    <w:rsid w:val="00B36428"/>
    <w:rsid w:val="00B52EC7"/>
    <w:rsid w:val="00B53AA9"/>
    <w:rsid w:val="00B62B67"/>
    <w:rsid w:val="00B91097"/>
    <w:rsid w:val="00BA4AB0"/>
    <w:rsid w:val="00BA5323"/>
    <w:rsid w:val="00BB6A16"/>
    <w:rsid w:val="00BC1452"/>
    <w:rsid w:val="00BC3BF8"/>
    <w:rsid w:val="00BD1E93"/>
    <w:rsid w:val="00BD2182"/>
    <w:rsid w:val="00BD4EA1"/>
    <w:rsid w:val="00C049AD"/>
    <w:rsid w:val="00C0506E"/>
    <w:rsid w:val="00C06C82"/>
    <w:rsid w:val="00C0729E"/>
    <w:rsid w:val="00C22133"/>
    <w:rsid w:val="00C23CBC"/>
    <w:rsid w:val="00C35C3D"/>
    <w:rsid w:val="00C449F8"/>
    <w:rsid w:val="00C54D95"/>
    <w:rsid w:val="00C60E2B"/>
    <w:rsid w:val="00C72482"/>
    <w:rsid w:val="00C973F7"/>
    <w:rsid w:val="00CB3957"/>
    <w:rsid w:val="00CB46FD"/>
    <w:rsid w:val="00CC09B0"/>
    <w:rsid w:val="00CE0A2F"/>
    <w:rsid w:val="00CF4E00"/>
    <w:rsid w:val="00CF5E21"/>
    <w:rsid w:val="00D106BD"/>
    <w:rsid w:val="00D15FAE"/>
    <w:rsid w:val="00D23173"/>
    <w:rsid w:val="00D40776"/>
    <w:rsid w:val="00D43C4A"/>
    <w:rsid w:val="00D5073B"/>
    <w:rsid w:val="00D56920"/>
    <w:rsid w:val="00D75518"/>
    <w:rsid w:val="00D841E5"/>
    <w:rsid w:val="00DB2B89"/>
    <w:rsid w:val="00DC0AD0"/>
    <w:rsid w:val="00DC250B"/>
    <w:rsid w:val="00DC4322"/>
    <w:rsid w:val="00DD2DE6"/>
    <w:rsid w:val="00DE6C11"/>
    <w:rsid w:val="00E04EA0"/>
    <w:rsid w:val="00E2490D"/>
    <w:rsid w:val="00E25611"/>
    <w:rsid w:val="00E57611"/>
    <w:rsid w:val="00E62546"/>
    <w:rsid w:val="00E647D8"/>
    <w:rsid w:val="00E70AED"/>
    <w:rsid w:val="00E717FE"/>
    <w:rsid w:val="00E77B03"/>
    <w:rsid w:val="00E97D46"/>
    <w:rsid w:val="00EB2721"/>
    <w:rsid w:val="00EB27E1"/>
    <w:rsid w:val="00EB69FF"/>
    <w:rsid w:val="00EC48D9"/>
    <w:rsid w:val="00ED08A4"/>
    <w:rsid w:val="00ED0C27"/>
    <w:rsid w:val="00ED7478"/>
    <w:rsid w:val="00ED7E90"/>
    <w:rsid w:val="00EF036E"/>
    <w:rsid w:val="00EF106E"/>
    <w:rsid w:val="00EF1256"/>
    <w:rsid w:val="00EF2072"/>
    <w:rsid w:val="00EF545D"/>
    <w:rsid w:val="00EF5D31"/>
    <w:rsid w:val="00F05ACB"/>
    <w:rsid w:val="00F1606D"/>
    <w:rsid w:val="00F3637E"/>
    <w:rsid w:val="00F37FD7"/>
    <w:rsid w:val="00F54A4B"/>
    <w:rsid w:val="00F71D07"/>
    <w:rsid w:val="00F82B85"/>
    <w:rsid w:val="00F84264"/>
    <w:rsid w:val="00F86D70"/>
    <w:rsid w:val="00F87C41"/>
    <w:rsid w:val="00FA1BED"/>
    <w:rsid w:val="00FA4090"/>
    <w:rsid w:val="00FA758B"/>
    <w:rsid w:val="00FB7BF4"/>
    <w:rsid w:val="00FD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4054F"/>
  <w15:docId w15:val="{D6CAED24-97C2-420C-8A8C-E1D324DA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428"/>
  </w:style>
  <w:style w:type="paragraph" w:styleId="Heading1">
    <w:name w:val="heading 1"/>
    <w:basedOn w:val="Normal"/>
    <w:next w:val="Normal"/>
    <w:link w:val="Heading1Char"/>
    <w:uiPriority w:val="9"/>
    <w:qFormat/>
    <w:rsid w:val="00E70AE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AE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AE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80D"/>
    <w:pPr>
      <w:keepNext/>
      <w:keepLines/>
      <w:spacing w:before="200" w:after="0" w:line="276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A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0A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0AE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51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CD7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45569"/>
    <w:pPr>
      <w:tabs>
        <w:tab w:val="right" w:leader="dot" w:pos="7920"/>
        <w:tab w:val="right" w:leader="dot" w:pos="8280"/>
      </w:tabs>
      <w:spacing w:after="200" w:line="240" w:lineRule="auto"/>
      <w:ind w:left="357" w:right="346"/>
      <w:jc w:val="both"/>
    </w:pPr>
    <w:rPr>
      <w:rFonts w:ascii="Times New Roman" w:eastAsia="Calibri" w:hAnsi="Times New Roman" w:cs="Times New Roman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5673A"/>
    <w:pPr>
      <w:tabs>
        <w:tab w:val="right" w:leader="dot" w:pos="8280"/>
      </w:tabs>
      <w:spacing w:after="200" w:line="240" w:lineRule="auto"/>
      <w:jc w:val="both"/>
    </w:pPr>
    <w:rPr>
      <w:rFonts w:ascii="Times New Roman" w:eastAsia="Calibri" w:hAnsi="Times New Roman" w:cs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0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AD"/>
  </w:style>
  <w:style w:type="paragraph" w:styleId="Footer">
    <w:name w:val="footer"/>
    <w:basedOn w:val="Normal"/>
    <w:link w:val="FooterChar"/>
    <w:uiPriority w:val="99"/>
    <w:unhideWhenUsed/>
    <w:rsid w:val="00C0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AD"/>
  </w:style>
  <w:style w:type="paragraph" w:styleId="TOC3">
    <w:name w:val="toc 3"/>
    <w:basedOn w:val="Normal"/>
    <w:next w:val="Normal"/>
    <w:autoRedefine/>
    <w:uiPriority w:val="39"/>
    <w:unhideWhenUsed/>
    <w:rsid w:val="00C449F8"/>
    <w:pPr>
      <w:spacing w:after="100" w:line="276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449F8"/>
    <w:pPr>
      <w:spacing w:after="100" w:line="276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449F8"/>
    <w:pPr>
      <w:spacing w:after="100" w:line="276" w:lineRule="auto"/>
      <w:ind w:left="880"/>
    </w:pPr>
  </w:style>
  <w:style w:type="character" w:styleId="Strong">
    <w:name w:val="Strong"/>
    <w:basedOn w:val="DefaultParagraphFont"/>
    <w:uiPriority w:val="22"/>
    <w:qFormat/>
    <w:rsid w:val="00E70AE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70A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0AED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E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DefaultParagraphFont"/>
    <w:rsid w:val="00E70AED"/>
  </w:style>
  <w:style w:type="table" w:styleId="TableGrid">
    <w:name w:val="Table Grid"/>
    <w:basedOn w:val="TableNormal"/>
    <w:uiPriority w:val="59"/>
    <w:rsid w:val="004B537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B537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5E480D"/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5E480D"/>
    <w:rPr>
      <w:color w:val="808080"/>
      <w:shd w:val="clear" w:color="auto" w:fill="E6E6E6"/>
    </w:rPr>
  </w:style>
  <w:style w:type="paragraph" w:customStyle="1" w:styleId="Default">
    <w:name w:val="Default"/>
    <w:rsid w:val="00480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426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F688E"/>
    <w:pPr>
      <w:spacing w:before="24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68CF-A92A-44FF-9F09-33953200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batari ayu pitaloka</dc:creator>
  <cp:lastModifiedBy>wisnu</cp:lastModifiedBy>
  <cp:revision>5</cp:revision>
  <cp:lastPrinted>2018-02-28T13:43:00Z</cp:lastPrinted>
  <dcterms:created xsi:type="dcterms:W3CDTF">2018-02-28T07:53:00Z</dcterms:created>
  <dcterms:modified xsi:type="dcterms:W3CDTF">2018-02-28T13:50:00Z</dcterms:modified>
</cp:coreProperties>
</file>