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BB" w:rsidRDefault="00511BBB" w:rsidP="00511BBB">
      <w:pPr>
        <w:pStyle w:val="ListParagraph"/>
        <w:spacing w:line="480" w:lineRule="auto"/>
        <w:ind w:left="357" w:firstLine="3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97159538"/>
      <w:r w:rsidRPr="00EF65F7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</w:p>
    <w:p w:rsidR="00511BBB" w:rsidRDefault="00511BBB" w:rsidP="00511BBB">
      <w:pPr>
        <w:pStyle w:val="ListParagraph"/>
        <w:spacing w:line="480" w:lineRule="auto"/>
        <w:ind w:left="357" w:firstLine="357"/>
        <w:rPr>
          <w:rFonts w:ascii="Times New Roman" w:hAnsi="Times New Roman" w:cs="Times New Roman"/>
          <w:b/>
          <w:sz w:val="24"/>
          <w:szCs w:val="24"/>
        </w:rPr>
      </w:pPr>
    </w:p>
    <w:p w:rsidR="00511BBB" w:rsidRPr="00E1324D" w:rsidRDefault="00511BBB" w:rsidP="00511BBB">
      <w:pPr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Daniel S. Papp, American Foreign Policy: History, Politics and Policy, 2004, hlm. 43.</w:t>
      </w:r>
    </w:p>
    <w:p w:rsidR="00511BBB" w:rsidRPr="00EF65F7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Aleksius, Jemedu. Politik Global dalam Teori dan Politik. 2008.</w:t>
      </w:r>
    </w:p>
    <w:p w:rsidR="00511BBB" w:rsidRPr="00E1324D" w:rsidRDefault="00511BBB" w:rsidP="00511BBB">
      <w:pPr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The Wall Street Journal. 2013. “World News: Plan to Shift U.S. Forces in Pacific Hits Speed Bumps on Guam.”</w:t>
      </w:r>
    </w:p>
    <w:p w:rsidR="00511BBB" w:rsidRPr="00EF65F7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Vaughn, Bruce. 2007. ”U.S. Strategic and Defense Relationships.”</w:t>
      </w:r>
    </w:p>
    <w:p w:rsidR="00511BBB" w:rsidRPr="00E1324D" w:rsidRDefault="00511BBB" w:rsidP="00511BBB">
      <w:pPr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Fravel, M T. 2012. “The United States in the South China Sea Disputes.” Princeton University Press 33(3):292-319.</w:t>
      </w:r>
    </w:p>
    <w:p w:rsidR="00511BBB" w:rsidRPr="00E1324D" w:rsidRDefault="00511BBB" w:rsidP="00511BBB">
      <w:pPr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Khairunissa. Kebijakan Militer Amerikat Serikat di Kawasan Asia Pasifik 2009-2012. Ejournal Ilmu Hubungan internasional Universitas Mulawarman Volume 1 No.3 589-604, 2013.</w:t>
      </w:r>
    </w:p>
    <w:p w:rsidR="00511BBB" w:rsidRPr="00E1324D" w:rsidRDefault="00511BBB" w:rsidP="00511BBB">
      <w:pPr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Diah Ayu Wulandari. Reaksi Cina Terhadap Keberadaan Pangkalan Militer Amerika Serikat Di Darwin Australia (2011-2012). Ejournal Ilmu Hubungan Internasional, 2015,3 (4):7431-756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 xml:space="preserve">Helvas Ali, Alman. “Penempatan Marinir Amerika Serikat Di Australia: Suatu Tinjauan”, lihat pada </w:t>
      </w:r>
      <w:hyperlink r:id="rId5" w:history="1">
        <w:r w:rsidRPr="00B77753">
          <w:rPr>
            <w:rStyle w:val="Hyperlink"/>
            <w:rFonts w:ascii="Times New Roman" w:hAnsi="Times New Roman" w:cs="Times New Roman"/>
            <w:sz w:val="24"/>
            <w:szCs w:val="24"/>
          </w:rPr>
          <w:t>http://www.fkpmaritim.org/?p=1227</w:t>
        </w:r>
      </w:hyperlink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http://www.tradingeconomics.com/china/gdp-growth diakses pada 26 Maret 2017, pukul 18.03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AN PAP Project, Charles E. Morrison, Asia Pasific Security Outlook, 2003, hal 14.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 xml:space="preserve">John Mearsheimer. “Why China Rise Will Not Be Peacefully”. Lihat pada </w:t>
      </w:r>
      <w:hyperlink r:id="rId6" w:history="1">
        <w:r w:rsidRPr="00B77753">
          <w:rPr>
            <w:rStyle w:val="Hyperlink"/>
            <w:rFonts w:ascii="Times New Roman" w:hAnsi="Times New Roman" w:cs="Times New Roman"/>
            <w:sz w:val="24"/>
            <w:szCs w:val="24"/>
          </w:rPr>
          <w:t>http://mearsheimer.uchicago.edu/pdfs/A0034b.pdf</w:t>
        </w:r>
      </w:hyperlink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lastRenderedPageBreak/>
        <w:t xml:space="preserve">David Shambaugh, “The Rise of China and Asia’s New Dynamics”, dalam David Shambaugh,ed, Power Shift : China and Asia’s New Dynamis Barkeleys; University of </w:t>
      </w:r>
      <w:r>
        <w:rPr>
          <w:rFonts w:ascii="Times New Roman" w:hAnsi="Times New Roman" w:cs="Times New Roman"/>
          <w:sz w:val="24"/>
          <w:szCs w:val="24"/>
        </w:rPr>
        <w:t>California Press, 2005, hal. 1.</w:t>
      </w:r>
    </w:p>
    <w:p w:rsidR="00511BBB" w:rsidRPr="00EF65F7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Wardani, Wahyu. Realm Asia Timur. Malang: Universitas Negeri Malang, 2009, hal. 1-2.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Cossa, R A. The U.S Asia-Pacific Security Strategy for the Twenty-First Century, pada The Security Environment in The Asia-Pacific, (eds) Tien H &amp; T. Cheng. New York: M.E. Sh</w:t>
      </w:r>
      <w:r>
        <w:rPr>
          <w:rFonts w:ascii="Times New Roman" w:hAnsi="Times New Roman" w:cs="Times New Roman"/>
          <w:sz w:val="24"/>
          <w:szCs w:val="24"/>
        </w:rPr>
        <w:t>arpe &amp; An East Gate Book, 2000.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Shambaugh, David &amp; Yahuda Michael. International Relations of Asia (Asia in World Politics). New York: Rowman &amp; Littlefields Publisher, Inc, 2009.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The Foreign Policy Initiative, “The Pivot to Asia” dilihat pada http://www.foreignpolicyi.org/content/ob</w:t>
      </w:r>
      <w:r>
        <w:rPr>
          <w:rFonts w:ascii="Times New Roman" w:hAnsi="Times New Roman" w:cs="Times New Roman"/>
          <w:sz w:val="24"/>
          <w:szCs w:val="24"/>
        </w:rPr>
        <w:t xml:space="preserve">ama-administrations-pivot-asia 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65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 Dapartement of State, dilihat pada </w:t>
      </w:r>
      <w:r w:rsidRPr="00EF65F7">
        <w:rPr>
          <w:rFonts w:ascii="Times New Roman" w:hAnsi="Times New Roman" w:cs="Times New Roman"/>
          <w:sz w:val="24"/>
          <w:szCs w:val="24"/>
        </w:rPr>
        <w:t>https://www.state.gov/documents/organization/131025.pdf</w:t>
      </w:r>
    </w:p>
    <w:p w:rsidR="00511BBB" w:rsidRDefault="00511BBB" w:rsidP="00511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KJ.Holsti, Politik Internasional Dalam Kerangkka Analisa , (Jakarta: Pedoman Ilmu Jaya, 1987) hlm.25-27</w:t>
      </w:r>
    </w:p>
    <w:p w:rsidR="00511BBB" w:rsidRPr="00E1324D" w:rsidRDefault="00511BBB" w:rsidP="00511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Robert Jackson dan George Sorensen, Pengantar Studi Hubungan Internasional (Terjemahan  Dadan Suryadipura), (Yogyakarat; Pustaka Pelajar,2009), hlm. 5.</w:t>
      </w:r>
    </w:p>
    <w:p w:rsidR="00511BBB" w:rsidRPr="00EF65F7" w:rsidRDefault="00511BBB" w:rsidP="00511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Jack Donnelly, “The Ethics of Realism”, in Christian Reus-Smit, Duncan Snidal (eds), The Oxford Handbook of International Relations, Oxford University Press, 2008, hlm. 150.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lastRenderedPageBreak/>
        <w:t>Waltz, K.N. (1979). Theory of International Politics. New York:McGraw-Hill; Reading: Addison-Wesley.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Mearsheimer, J. (1993). ‘Back to the Future: Instability in Europe after the Cold War’, dalam S. Lynn-Jones (editor), The Cold War and After: Prospect for Peace. Cambridge, MA: Massachusetts Institute of technology press, 141-192, hlm 142-143.</w:t>
      </w:r>
    </w:p>
    <w:p w:rsidR="00511BBB" w:rsidRPr="00E1324D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Mearsheimer, J. (2001). The Tragedy of Great Power Politics, New York: W.W. Norton.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McDougall, Derek. 1997. The international Politics of the New Asia Pacific. 1st ed. Pasir Panjang, Singapore: Institute of Southeast Asian Studies, hlm 6.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Bungaran Anton Simajuntak. (2005). Strategi Dominasi dan keutuhan Negara Bangsa yang Pluralistik. Jurnal antropologi Sosial Budaya ETNOVISI, 1.2 (10), 57-56.</w:t>
      </w:r>
    </w:p>
    <w:p w:rsidR="00511BBB" w:rsidRPr="00E1324D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 xml:space="preserve">T.J. McKeown. (n.d.). Hegemony in International Relations. International Relaitons, II, hlm. 1-2. Diakses dari http://www.eolss.net/Sample-Champters/C14/E1-35-02-02.pdf 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 xml:space="preserve">Monica Stillo. Antonio Gramsci. Diakses pada </w:t>
      </w:r>
      <w:hyperlink r:id="rId7" w:history="1">
        <w:r w:rsidRPr="00B77753">
          <w:rPr>
            <w:rStyle w:val="Hyperlink"/>
            <w:rFonts w:ascii="Times New Roman" w:hAnsi="Times New Roman" w:cs="Times New Roman"/>
            <w:sz w:val="24"/>
            <w:szCs w:val="24"/>
          </w:rPr>
          <w:t>http://www.theory.org.uk/ctr-gram.htm</w:t>
        </w:r>
      </w:hyperlink>
      <w:r w:rsidRPr="00E1324D">
        <w:rPr>
          <w:rFonts w:ascii="Times New Roman" w:hAnsi="Times New Roman" w:cs="Times New Roman"/>
          <w:sz w:val="24"/>
          <w:szCs w:val="24"/>
        </w:rPr>
        <w:t>.</w:t>
      </w:r>
    </w:p>
    <w:p w:rsidR="00511BBB" w:rsidRPr="00E1324D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Cathal J. Nolan. (2002). Dominant Power. The Greenwood Encyclopedia of International Relations A-E, 1, 445, hlm. 445.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lastRenderedPageBreak/>
        <w:t xml:space="preserve">Ian Clark. (2011). China and the United States: A Succession of Hegemonies. International Affais 87.1, 13-28, hlm. 18. Diakses dari </w:t>
      </w:r>
      <w:hyperlink r:id="rId8" w:history="1">
        <w:r w:rsidRPr="00B77753">
          <w:rPr>
            <w:rStyle w:val="Hyperlink"/>
            <w:rFonts w:ascii="Times New Roman" w:hAnsi="Times New Roman" w:cs="Times New Roman"/>
            <w:sz w:val="24"/>
            <w:szCs w:val="24"/>
          </w:rPr>
          <w:t>http://www.chathamhouse.org/sites/default/files/public/International%20Affairs/2011/87_Iclark.pdf</w:t>
        </w:r>
      </w:hyperlink>
      <w:r w:rsidRPr="00E1324D">
        <w:rPr>
          <w:rFonts w:ascii="Times New Roman" w:hAnsi="Times New Roman" w:cs="Times New Roman"/>
          <w:sz w:val="24"/>
          <w:szCs w:val="24"/>
        </w:rPr>
        <w:t>.</w:t>
      </w:r>
    </w:p>
    <w:p w:rsidR="00511BBB" w:rsidRPr="00E1324D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Miriam Budiarjo, Dasar-Dasar Ilmu Politik, 1995, hlm. 12.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Mappa Nasrun, Indonesian Realitons With The South Pacific Countries: Problem and Prospect, Desertasi, Unhas: 1990, hlm. 98.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Rosenau, James N. 1972. The Study of Foreign Policy. New York: Free Press., hlm. 16.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Wittkopf, Charles W. K. J. a. E. R. 1997. World Politics: Trend and Transformation. New york: St. Martin’s Press., hlm. 40.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7D9">
        <w:rPr>
          <w:rFonts w:ascii="Times New Roman" w:hAnsi="Times New Roman" w:cs="Times New Roman"/>
          <w:sz w:val="24"/>
          <w:szCs w:val="24"/>
        </w:rPr>
        <w:t>Hermawan Malik dan Bambang Prianom, “HAM dan Pluralism Agama”, Pusat Kajian Strategi dan Kebijaksanaan, hlm. 40.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7D9">
        <w:rPr>
          <w:rFonts w:ascii="Times New Roman" w:hAnsi="Times New Roman" w:cs="Times New Roman"/>
          <w:sz w:val="24"/>
          <w:szCs w:val="24"/>
        </w:rPr>
        <w:t>George Clack dan Kathleen Hug, “Hak Asasi Manusi</w:t>
      </w:r>
      <w:r>
        <w:rPr>
          <w:rFonts w:ascii="Times New Roman" w:hAnsi="Times New Roman" w:cs="Times New Roman"/>
          <w:sz w:val="24"/>
          <w:szCs w:val="24"/>
        </w:rPr>
        <w:t>a : Sebuah Pengantar”, Hlm. 40.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07D9">
        <w:rPr>
          <w:rFonts w:ascii="Times New Roman" w:hAnsi="Times New Roman" w:cs="Times New Roman"/>
          <w:sz w:val="24"/>
          <w:szCs w:val="24"/>
        </w:rPr>
        <w:t>uwardi Wieatmadja, “Pengantar Hubungan Internasional”, hlm.1.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07D9">
        <w:rPr>
          <w:rFonts w:ascii="Times New Roman" w:hAnsi="Times New Roman" w:cs="Times New Roman"/>
          <w:sz w:val="24"/>
          <w:szCs w:val="24"/>
        </w:rPr>
        <w:t>Human Rights First “President Obama’s Legacy on Human Rights”, dalam http://www.humanrightsfirst.org/sites/default/files/HRFBackgrounderObamaLegacy.pdf diakses pada 14 Juni 2017.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lastRenderedPageBreak/>
        <w:t>Barack Obama’s Shaky Legacy on Human Rights dalam https://www.hrw.org/news/2017/01/09/barack-obamas-shaky-legacy-human-rights diakses pada 14 Juni 2017.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World Report 2016: United States “Human Rights Watch” dalam https://www.hrw.org/world-report/2016/country-chapters/united-states diakses pada 14 Juni 2017.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Anak Agung Banyu Perwita, “Analisis CSIS No.6 Tahun XXVI”, hlm. 575.</w:t>
      </w:r>
    </w:p>
    <w:p w:rsidR="00511BBB" w:rsidRPr="00530ED5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Huntington, P., Samuel, Gelombang Demokratisasi Ketiga, Penerjemah: Asril Marjohan, Graffiti, Jakarta, 1995.</w:t>
      </w:r>
    </w:p>
    <w:p w:rsidR="00511BBB" w:rsidRPr="00530ED5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Cipto, Bambang, Politik dan Pemerintahan Amerika, Lingkaran, Yogyakarta, 2003.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Jatmika, Sidik, AS Penghambat Demokrasi : Membongkar Politik Standar Ganda Amerika Serikat, Bigraf Publishing, Yogyakarta, 2000.</w:t>
      </w:r>
    </w:p>
    <w:p w:rsidR="00511BBB" w:rsidRPr="00530ED5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Tocqueville, Alexis de, Masalah Demokrasi, Penerjemah: Yohannes Kristiarto SL, RajaGrafindo Persada, Jakarta, 2001.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 xml:space="preserve">  Bradley, William L., dan Mochtar Lubis, Dokumen-dokumen Pilihan tentang Politik Luar Negeri Amerika Serikat dan Asia, Yayasan Obor Indonesia, Jakarta, 1991.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Gerges, A., Fawaz, Amerika dan Islam Politik : Benturan Pradaban atau Benturan Kepentingan? Penerjemah : Kili Pringgodigdo dan Hamid Basyaib, Alvabet, Jakarta, 2002.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lastRenderedPageBreak/>
        <w:t>Suseno, Frans Magnis, Mencari Sosok Demokrasi : Sebuah Telaah Filosofi, Gramedia Pustaka Utama, Jakarta 1995.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Greetz, Clifford, The Interpretation of Culture</w:t>
      </w:r>
      <w:r>
        <w:rPr>
          <w:rFonts w:ascii="Times New Roman" w:hAnsi="Times New Roman" w:cs="Times New Roman"/>
          <w:sz w:val="24"/>
          <w:szCs w:val="24"/>
        </w:rPr>
        <w:t>s, Basic Books, New York, 1973.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 xml:space="preserve"> Sorensen, George, Demokrasi dan Demokratisasi : Proses dan Prospek Dalam Sebuah Dunia yang Sedang Berubah, Penerjemah : I Made Krisna, Pustaka Pelajar, Yogyakarta, 2003.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Fuchs,H., Lawrence, Kleidoskop Amerika : Ras, Etnik, dan Budaya Warga, Jilid I, Penerjemah : R.Soeroso, Remaja Rosdakarya, Bandung, 1994.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Rahman, Mustafa Abd, Laporan dari lapangan : Geliat Irak Menuju Era Pasca-Saddam, Kompas, Jakarta, 2003.</w:t>
      </w:r>
    </w:p>
    <w:p w:rsidR="00511BBB" w:rsidRPr="00530ED5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Dahl, Ribert A., On Democracy, Yale University Press, 1991.</w:t>
      </w:r>
    </w:p>
    <w:p w:rsidR="00511BBB" w:rsidRPr="00530ED5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 xml:space="preserve">  Budiardjo, Miriam, Partisipasi dan Partai Politik : Sebuah Bunga Rampai, Gramedia, Jakarta, 1981.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 xml:space="preserve">  Jurnal Demokrasi, Apakah itu Demokrasi? Office of International Information Programs U.S. Dapartment of State, 1991.</w:t>
      </w:r>
    </w:p>
    <w:p w:rsidR="00511BBB" w:rsidRPr="00530ED5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O’Donnell, Gullermo, dkk, Transisi Menuju Demokrasi, Penerjemah : Nurul Agustina, Pustaka LP3ES, Jakarta, 1992.</w:t>
      </w:r>
    </w:p>
    <w:p w:rsidR="00511BBB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 xml:space="preserve">  Huntington, P., Samuel, Gelombang Demokratisasi Ketiga, Penerjemah: Asril Marjohan, Graffiti, Jakarta, 1995.</w:t>
      </w:r>
    </w:p>
    <w:p w:rsidR="00511BBB" w:rsidRPr="00E1324D" w:rsidRDefault="00511BBB" w:rsidP="00511B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0ED5">
        <w:rPr>
          <w:rFonts w:ascii="Times New Roman" w:hAnsi="Times New Roman" w:cs="Times New Roman"/>
          <w:sz w:val="24"/>
          <w:szCs w:val="24"/>
        </w:rPr>
        <w:t>Indriyanto Seno Adji,”Terorisme dan HAM” dalam Terorisme:Tragedi Umat Manusia, (Jakarta:O.C. Kaligis &amp; Associates, 2005), hlm. 51.</w:t>
      </w:r>
      <w:r>
        <w:rPr>
          <w:rFonts w:ascii="Times New Roman" w:hAnsi="Times New Roman" w:cs="Times New Roman"/>
          <w:sz w:val="24"/>
          <w:szCs w:val="24"/>
        </w:rPr>
        <w:br/>
      </w:r>
      <w:r w:rsidRPr="001054C3">
        <w:rPr>
          <w:rFonts w:ascii="Times New Roman" w:hAnsi="Times New Roman" w:cs="Times New Roman"/>
          <w:sz w:val="24"/>
          <w:szCs w:val="24"/>
        </w:rPr>
        <w:lastRenderedPageBreak/>
        <w:t xml:space="preserve">  Hilmar Faris, “Perang Melawan Teroris” dalam http;//www.elsam.or.id/txt/asasi/2002_0910/05.html diakses pada 6 Juni 2017</w:t>
      </w:r>
    </w:p>
    <w:p w:rsidR="00511BBB" w:rsidRPr="001054C3" w:rsidRDefault="00511BBB" w:rsidP="00511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https://id.wikipe</w:t>
      </w:r>
      <w:r>
        <w:rPr>
          <w:rFonts w:ascii="Times New Roman" w:hAnsi="Times New Roman" w:cs="Times New Roman"/>
          <w:sz w:val="24"/>
          <w:szCs w:val="24"/>
        </w:rPr>
        <w:t>dia.org/wiki/George_Walker_Bush</w:t>
      </w:r>
      <w:r w:rsidRPr="001054C3">
        <w:rPr>
          <w:rFonts w:ascii="Times New Roman" w:hAnsi="Times New Roman" w:cs="Times New Roman"/>
          <w:sz w:val="24"/>
          <w:szCs w:val="24"/>
        </w:rPr>
        <w:t xml:space="preserve"> https://www.biography.com/people/george-w-bush-9232768</w:t>
      </w:r>
    </w:p>
    <w:p w:rsidR="00511BBB" w:rsidRPr="001054C3" w:rsidRDefault="00511BBB" w:rsidP="00511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http://www.hiyatulislam.net/Politik_Luar_Negeri_(LN)_Amerika_Mutakhir diakses pada tanggal 15 Juni 2017. </w:t>
      </w:r>
    </w:p>
    <w:p w:rsidR="00511BBB" w:rsidRPr="001054C3" w:rsidRDefault="00511BBB" w:rsidP="00511B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https://www.biography.com/people/barack-obama-12782369 diakses pada tanggal 15 Juni 2017.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Thomas Charoters.2012. Democracy Policy Under Obama : Revitalization or Retreat, New York: Carnegie endownment for international peace</w:t>
      </w:r>
    </w:p>
    <w:p w:rsidR="00511BBB" w:rsidRPr="001054C3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Simela Victor Muhamad, Majalah Info Hubungan internasional: Hubungan Indonesia Amerika Serikat setelah terpilihnya Donald Trump sebagai Presiden, (Jakarta: Pusat Penelitian Keahlian DPR RI, 2016). Hlm. 1.</w:t>
      </w:r>
    </w:p>
    <w:p w:rsidR="00511BBB" w:rsidRPr="001054C3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Mohammed Cherkaoui, Aljazeera Center For Studies : Donald Trump the Rise of Right Wing Politics in America. Hlm. 2.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Seagrave (2016) “What Trump and Sanders Teach Us about America”, The Public Discourse dalam http://www.thepublicdiscourse.com/2016/03/16629/ diakses pada 16 Juni 2017.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Donald Trump (2016) “Trump Foreign Policy Speech”, TheNew York Times, dalam http://www.nytimes.com/2016/04/28/us/politics/transcript-trump-foreign-policy.html diakses pada 16 Juni 2017.</w:t>
      </w:r>
    </w:p>
    <w:p w:rsidR="00511BBB" w:rsidRPr="001054C3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lastRenderedPageBreak/>
        <w:t>CBS News (2016) “Sanders: Can’t Respond to Every “Moronic Statement Made by Donald Trump, dalam http://www.cbsnews.com/news/sanders-explains-his-response-to-trump-remarks-on-abortion/ diakses pada tanggal 16 Juni 2017.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M. Clyne, “Trump : Middle Class is Getting Clobbered in This Country”, dalam http://www.newsmax.com/Newsfront/donald-trump-middle-class-tax-code/2015/08/27/id/672177/ diakses pada 16 Juni 2017.</w:t>
      </w:r>
    </w:p>
    <w:p w:rsidR="00511BBB" w:rsidRPr="001054C3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http://www.rogerdarlington.me.uk/Americanpoliticalsystem.html diakses pada tanggal 17 Juli 2017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United States Dapartement of States Bureau of International Information Program, Outline of US Goverment, Bureau of International Information Programs:2013.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Powers, Presidential. National Paralegal College. october 2, 2007. http://nationalparalegal.edu/conLawCrimProc_Public/Federalism/PresidentialPowers.asp diakses pada 17 Juli 2017.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"The House Explained." United States House of Representatives. http://www.house.gov/content/learn/. Diakses pada 18 Juli 2017.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Timothy O.Lenz dan Mirya Holman., American Goverment, (Florida Atlantic University Board, 2013), hlm. 142.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Gunawan Yudha Yana, “Dampak Intervensi Amerika Serikat Terhadap Demokratisasi di Myanmar”, Skripsi FISIP-HI Unpas tidak diterbitkan, 2005, hlm. 41.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lastRenderedPageBreak/>
        <w:t>Muhamad Musa. Hegemoni Barat Terhadap Percaturan Politik Dunia (Jakarta: Wahyu Press, 2003)</w:t>
      </w:r>
    </w:p>
    <w:p w:rsidR="00511BBB" w:rsidRPr="001054C3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>Riza Sihbudi “Dunia Islam VS Politik Islam”, dalam http://mahelis.mujahidin.or.id/new/kolom/siyasah/dunia_islam_VS-politik_islam/., diakses 6 Juni 2017.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C3">
        <w:rPr>
          <w:rFonts w:ascii="Times New Roman" w:hAnsi="Times New Roman" w:cs="Times New Roman"/>
          <w:sz w:val="24"/>
          <w:szCs w:val="24"/>
        </w:rPr>
        <w:t xml:space="preserve">  Hoadley, Stephen and Jurgen Ruland. 2006. Asian Security Reassessed. Singapore: Institute of Southeast Asian Studies Publications.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>Hillary Clinton, America’s Pacific Century, Foreign Policy, The Slate Group, 2011.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>Sustaining U.S. Global Leadership: Priorities For 21 Century Defense (Washington, 2012).</w:t>
      </w:r>
    </w:p>
    <w:p w:rsidR="00511BBB" w:rsidRPr="00463BFA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>Winarno, Budi. (2005). Globalisasi Wujud Imperialisme Baru Peran Negara dalam Pembangunan. Yogyakarta: Tajidu Press</w:t>
      </w:r>
    </w:p>
    <w:p w:rsidR="00511BBB" w:rsidRPr="00463BFA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  Sutopo, FX. (2009). China: Sejarah Singkat. Jogjakarta: Garasi</w:t>
      </w:r>
    </w:p>
    <w:p w:rsidR="00511BBB" w:rsidRPr="00463BFA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  Darini, Ririn. (2010). Garis Besar Sejarah China Era Mao. Jogjakarta: Universitas Negeri Yogyakarta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>Islami, Fahmi.. (2013). Kebijakan Luar Negeri Taiwan Di Bawah Presiden Ma  Ying –Jeou (2008-2012) Di Bidang Keamanan, Ekonomi, dan Identitas dalam Hubungan Antar Selat. Depok: Universitas Indonesia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lastRenderedPageBreak/>
        <w:t xml:space="preserve">Hallang, Andi. (n.d). Pola Perubahan Kebijakan Luar Negeri Cina </w:t>
      </w:r>
      <w:hyperlink r:id="rId9" w:history="1">
        <w:r w:rsidRPr="00130836">
          <w:rPr>
            <w:rStyle w:val="Hyperlink"/>
            <w:rFonts w:ascii="Times New Roman" w:hAnsi="Times New Roman" w:cs="Times New Roman"/>
            <w:sz w:val="24"/>
            <w:szCs w:val="24"/>
          </w:rPr>
          <w:t>http://dinus.ac.id/wbsc/assets/dokumen/majalah/Pola_Kebijakan_Luar_Negeri_Cina.pdf</w:t>
        </w:r>
      </w:hyperlink>
    </w:p>
    <w:p w:rsidR="00511BBB" w:rsidRPr="00463BFA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Ardi, Mindo Stevi. (2012). Analisa Kepentingan Ekonomi-Politik Amerika Serikat Di Balik Defisit Perdagangan dengan China. Depok: Universitas Indonesia </w:t>
      </w:r>
    </w:p>
    <w:p w:rsidR="00511BBB" w:rsidRPr="00463BFA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  Wabiser, Yosias M. A. (n.d). The SINO-US Relationship: Studi Kasus Kebijakan Amerika Serikat terhadap One China Policy https://www.ojs.unud.ac.id/index.php/hi/article/download/16371/10674 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  Bao, Erik. (n.d). Ping Pong Diplomacy: The Historic Opening of Sino – American Relations During The Nixon Administration.https://www.ohiohistory.org/File%20Library/Education/National%20History%20Day%20in%20Ohio/Nationals/Projects/2011/Bao.pdf</w:t>
      </w:r>
    </w:p>
    <w:p w:rsidR="00511BBB" w:rsidRPr="00463BFA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>Departement of State USA. (1972). Foreign Relations of The United States 1969-1976, Volume XVII, China, 1969-1972, Document 203. https://history.state.gov/historica</w:t>
      </w:r>
      <w:r>
        <w:rPr>
          <w:rFonts w:ascii="Times New Roman" w:hAnsi="Times New Roman" w:cs="Times New Roman"/>
          <w:sz w:val="24"/>
          <w:szCs w:val="24"/>
        </w:rPr>
        <w:t xml:space="preserve">ldocuments/frus1969-76v17/d203 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  Darini, Ririn. (2010). Garis Besar Sejarah China Era Mao. Jogjakarta: Universitas Negeri Yogyakarta.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>Joint Communique of the United States of America and the People's Republic of China (Shanghai Communique). http://www.china.org.cn/english/china-us/26012.htm#</w:t>
      </w:r>
    </w:p>
    <w:p w:rsidR="00511BBB" w:rsidRPr="00463BFA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lastRenderedPageBreak/>
        <w:t xml:space="preserve">Prasetya, Dion Maulana/. (n.d). Strategi Defensif China dalam Merespon Kebijakan Amerika Serikat atas Taiwan. http://ejournal.umm.ac.id/index.php/jshi/article/view/1147 </w:t>
      </w:r>
    </w:p>
    <w:p w:rsidR="00511BBB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  Sutter, G. Robert. (2006). Historical Dictionary of United States-China Relations. UK: Scarecrow Press, Inc.</w:t>
      </w:r>
    </w:p>
    <w:p w:rsidR="00511BBB" w:rsidRPr="00976487" w:rsidRDefault="00511BBB" w:rsidP="00511BBB">
      <w:pPr>
        <w:tabs>
          <w:tab w:val="left" w:pos="5954"/>
          <w:tab w:val="left" w:pos="62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FA">
        <w:rPr>
          <w:rFonts w:ascii="Times New Roman" w:hAnsi="Times New Roman" w:cs="Times New Roman"/>
          <w:sz w:val="24"/>
          <w:szCs w:val="24"/>
        </w:rPr>
        <w:t xml:space="preserve">  Meitasari, Bella Nur. (2013).  Kebijakan Perdagangan Senjata Rusia terhadap Cina Tahun (2006-2012). Surabaya: Universita Airlangga</w:t>
      </w:r>
    </w:p>
    <w:p w:rsidR="00286EC0" w:rsidRDefault="00286EC0">
      <w:bookmarkStart w:id="1" w:name="_GoBack"/>
      <w:bookmarkEnd w:id="1"/>
    </w:p>
    <w:sectPr w:rsidR="00286EC0" w:rsidSect="00EF65F7">
      <w:headerReference w:type="default" r:id="rId10"/>
      <w:footerReference w:type="default" r:id="rId11"/>
      <w:footerReference w:type="first" r:id="rId12"/>
      <w:pgSz w:w="11906" w:h="16838"/>
      <w:pgMar w:top="1701" w:right="1701" w:bottom="1701" w:left="2268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32" w:rsidRDefault="00511BBB" w:rsidP="003A7966">
    <w:pPr>
      <w:pStyle w:val="Footer"/>
    </w:pPr>
  </w:p>
  <w:p w:rsidR="00731332" w:rsidRDefault="00511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9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332" w:rsidRDefault="00511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332" w:rsidRDefault="00511BB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90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332" w:rsidRDefault="00511B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1332" w:rsidRDefault="00511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BB"/>
    <w:rsid w:val="00000774"/>
    <w:rsid w:val="0000296A"/>
    <w:rsid w:val="00002BF8"/>
    <w:rsid w:val="0000435E"/>
    <w:rsid w:val="000055E6"/>
    <w:rsid w:val="000075DF"/>
    <w:rsid w:val="00007E2D"/>
    <w:rsid w:val="00010124"/>
    <w:rsid w:val="0001390B"/>
    <w:rsid w:val="00015209"/>
    <w:rsid w:val="00015254"/>
    <w:rsid w:val="00015588"/>
    <w:rsid w:val="00015806"/>
    <w:rsid w:val="00015A2B"/>
    <w:rsid w:val="000163A2"/>
    <w:rsid w:val="00022067"/>
    <w:rsid w:val="0002291F"/>
    <w:rsid w:val="000237D6"/>
    <w:rsid w:val="00025E85"/>
    <w:rsid w:val="000268EA"/>
    <w:rsid w:val="000276AC"/>
    <w:rsid w:val="00027DD8"/>
    <w:rsid w:val="0003225B"/>
    <w:rsid w:val="00032ABC"/>
    <w:rsid w:val="00033103"/>
    <w:rsid w:val="000336B7"/>
    <w:rsid w:val="000341E5"/>
    <w:rsid w:val="00035440"/>
    <w:rsid w:val="000365F8"/>
    <w:rsid w:val="00042BED"/>
    <w:rsid w:val="00044EA9"/>
    <w:rsid w:val="0004555B"/>
    <w:rsid w:val="00046285"/>
    <w:rsid w:val="00046990"/>
    <w:rsid w:val="000521DB"/>
    <w:rsid w:val="000529A7"/>
    <w:rsid w:val="00054BC2"/>
    <w:rsid w:val="00062323"/>
    <w:rsid w:val="000636C5"/>
    <w:rsid w:val="0006491B"/>
    <w:rsid w:val="000650C0"/>
    <w:rsid w:val="00066586"/>
    <w:rsid w:val="0007055A"/>
    <w:rsid w:val="00070E91"/>
    <w:rsid w:val="00071E66"/>
    <w:rsid w:val="000729D4"/>
    <w:rsid w:val="000765D3"/>
    <w:rsid w:val="00077755"/>
    <w:rsid w:val="00082438"/>
    <w:rsid w:val="000826C2"/>
    <w:rsid w:val="0008304E"/>
    <w:rsid w:val="00083E04"/>
    <w:rsid w:val="0008557F"/>
    <w:rsid w:val="00087561"/>
    <w:rsid w:val="0009110A"/>
    <w:rsid w:val="00092A07"/>
    <w:rsid w:val="0009639D"/>
    <w:rsid w:val="000A0F18"/>
    <w:rsid w:val="000A1D05"/>
    <w:rsid w:val="000A4917"/>
    <w:rsid w:val="000A683B"/>
    <w:rsid w:val="000B03C7"/>
    <w:rsid w:val="000B45E1"/>
    <w:rsid w:val="000B4D48"/>
    <w:rsid w:val="000B526C"/>
    <w:rsid w:val="000B71C6"/>
    <w:rsid w:val="000B7AB0"/>
    <w:rsid w:val="000C0B2E"/>
    <w:rsid w:val="000C0F86"/>
    <w:rsid w:val="000C2A14"/>
    <w:rsid w:val="000C4638"/>
    <w:rsid w:val="000C56D8"/>
    <w:rsid w:val="000C6943"/>
    <w:rsid w:val="000C74E4"/>
    <w:rsid w:val="000D17E6"/>
    <w:rsid w:val="000D1B8C"/>
    <w:rsid w:val="000D2DEC"/>
    <w:rsid w:val="000D328A"/>
    <w:rsid w:val="000D5430"/>
    <w:rsid w:val="000D55F3"/>
    <w:rsid w:val="000D6FD7"/>
    <w:rsid w:val="000E0289"/>
    <w:rsid w:val="000E276E"/>
    <w:rsid w:val="000E40F2"/>
    <w:rsid w:val="000E4834"/>
    <w:rsid w:val="000E54DF"/>
    <w:rsid w:val="000F2814"/>
    <w:rsid w:val="000F2F18"/>
    <w:rsid w:val="000F3890"/>
    <w:rsid w:val="000F73B1"/>
    <w:rsid w:val="000F768C"/>
    <w:rsid w:val="000F780E"/>
    <w:rsid w:val="00100002"/>
    <w:rsid w:val="001002A6"/>
    <w:rsid w:val="00101C9A"/>
    <w:rsid w:val="00101F73"/>
    <w:rsid w:val="00107D71"/>
    <w:rsid w:val="00110353"/>
    <w:rsid w:val="001115E5"/>
    <w:rsid w:val="001149EE"/>
    <w:rsid w:val="00115A8D"/>
    <w:rsid w:val="001160CD"/>
    <w:rsid w:val="00116FC5"/>
    <w:rsid w:val="001206CB"/>
    <w:rsid w:val="001206E2"/>
    <w:rsid w:val="001219BE"/>
    <w:rsid w:val="00122CFC"/>
    <w:rsid w:val="0012555A"/>
    <w:rsid w:val="00126033"/>
    <w:rsid w:val="00126754"/>
    <w:rsid w:val="00126F41"/>
    <w:rsid w:val="0012706C"/>
    <w:rsid w:val="0012756B"/>
    <w:rsid w:val="00135ADB"/>
    <w:rsid w:val="0013605F"/>
    <w:rsid w:val="00136651"/>
    <w:rsid w:val="00136BF6"/>
    <w:rsid w:val="001374FD"/>
    <w:rsid w:val="001417B0"/>
    <w:rsid w:val="00141F00"/>
    <w:rsid w:val="00142259"/>
    <w:rsid w:val="00142F4B"/>
    <w:rsid w:val="00143AD7"/>
    <w:rsid w:val="00144017"/>
    <w:rsid w:val="0014458C"/>
    <w:rsid w:val="0014691D"/>
    <w:rsid w:val="0014786E"/>
    <w:rsid w:val="001536D4"/>
    <w:rsid w:val="001540DE"/>
    <w:rsid w:val="001544FE"/>
    <w:rsid w:val="00155019"/>
    <w:rsid w:val="001559DB"/>
    <w:rsid w:val="001575DD"/>
    <w:rsid w:val="001607CF"/>
    <w:rsid w:val="00163686"/>
    <w:rsid w:val="00163980"/>
    <w:rsid w:val="00164CBE"/>
    <w:rsid w:val="00166357"/>
    <w:rsid w:val="0016744D"/>
    <w:rsid w:val="001702F2"/>
    <w:rsid w:val="0017092B"/>
    <w:rsid w:val="00172C2F"/>
    <w:rsid w:val="0017374E"/>
    <w:rsid w:val="00173CE1"/>
    <w:rsid w:val="0017698B"/>
    <w:rsid w:val="00176E35"/>
    <w:rsid w:val="00177F72"/>
    <w:rsid w:val="001812CB"/>
    <w:rsid w:val="001837DB"/>
    <w:rsid w:val="00183EA9"/>
    <w:rsid w:val="00184E51"/>
    <w:rsid w:val="0018597F"/>
    <w:rsid w:val="00185E7B"/>
    <w:rsid w:val="0018634A"/>
    <w:rsid w:val="0019013F"/>
    <w:rsid w:val="0019025F"/>
    <w:rsid w:val="00193945"/>
    <w:rsid w:val="00193B41"/>
    <w:rsid w:val="00196D68"/>
    <w:rsid w:val="001978C3"/>
    <w:rsid w:val="001A0953"/>
    <w:rsid w:val="001A0E5E"/>
    <w:rsid w:val="001A5AE6"/>
    <w:rsid w:val="001B03AE"/>
    <w:rsid w:val="001B04A7"/>
    <w:rsid w:val="001B1297"/>
    <w:rsid w:val="001B1567"/>
    <w:rsid w:val="001B1763"/>
    <w:rsid w:val="001B1CCC"/>
    <w:rsid w:val="001B209B"/>
    <w:rsid w:val="001B20F6"/>
    <w:rsid w:val="001B23BD"/>
    <w:rsid w:val="001B28D8"/>
    <w:rsid w:val="001B3757"/>
    <w:rsid w:val="001B59EA"/>
    <w:rsid w:val="001B5A0F"/>
    <w:rsid w:val="001B6FA6"/>
    <w:rsid w:val="001C1A51"/>
    <w:rsid w:val="001C42FB"/>
    <w:rsid w:val="001C4CA4"/>
    <w:rsid w:val="001D00D5"/>
    <w:rsid w:val="001D08E7"/>
    <w:rsid w:val="001D0DB2"/>
    <w:rsid w:val="001D3C93"/>
    <w:rsid w:val="001D60C9"/>
    <w:rsid w:val="001E1948"/>
    <w:rsid w:val="001E39D5"/>
    <w:rsid w:val="001E4589"/>
    <w:rsid w:val="001E75C7"/>
    <w:rsid w:val="001F35C0"/>
    <w:rsid w:val="001F4F7E"/>
    <w:rsid w:val="00201582"/>
    <w:rsid w:val="0020191C"/>
    <w:rsid w:val="00204A4B"/>
    <w:rsid w:val="00211B5E"/>
    <w:rsid w:val="002132AA"/>
    <w:rsid w:val="0021414D"/>
    <w:rsid w:val="002158D1"/>
    <w:rsid w:val="002160F9"/>
    <w:rsid w:val="00216FA6"/>
    <w:rsid w:val="00217135"/>
    <w:rsid w:val="0021718B"/>
    <w:rsid w:val="00220570"/>
    <w:rsid w:val="0022297B"/>
    <w:rsid w:val="002238FD"/>
    <w:rsid w:val="00223FB3"/>
    <w:rsid w:val="00224608"/>
    <w:rsid w:val="002247E5"/>
    <w:rsid w:val="00230F5E"/>
    <w:rsid w:val="00232500"/>
    <w:rsid w:val="00233349"/>
    <w:rsid w:val="00233816"/>
    <w:rsid w:val="00235121"/>
    <w:rsid w:val="0023624B"/>
    <w:rsid w:val="00237F50"/>
    <w:rsid w:val="00241AE5"/>
    <w:rsid w:val="00241DE1"/>
    <w:rsid w:val="0024380F"/>
    <w:rsid w:val="00244593"/>
    <w:rsid w:val="00245862"/>
    <w:rsid w:val="00245F38"/>
    <w:rsid w:val="0025060D"/>
    <w:rsid w:val="00251729"/>
    <w:rsid w:val="00252563"/>
    <w:rsid w:val="00252711"/>
    <w:rsid w:val="00252C1F"/>
    <w:rsid w:val="00252D9F"/>
    <w:rsid w:val="00255A23"/>
    <w:rsid w:val="00255D2F"/>
    <w:rsid w:val="00256E2D"/>
    <w:rsid w:val="00256FE2"/>
    <w:rsid w:val="00257CA8"/>
    <w:rsid w:val="002615A0"/>
    <w:rsid w:val="002617F2"/>
    <w:rsid w:val="00262CAD"/>
    <w:rsid w:val="00263F5B"/>
    <w:rsid w:val="00264C4E"/>
    <w:rsid w:val="00265332"/>
    <w:rsid w:val="00271991"/>
    <w:rsid w:val="002719C3"/>
    <w:rsid w:val="002726F2"/>
    <w:rsid w:val="00274FBC"/>
    <w:rsid w:val="00276126"/>
    <w:rsid w:val="002800BF"/>
    <w:rsid w:val="0028018A"/>
    <w:rsid w:val="00286B31"/>
    <w:rsid w:val="00286D98"/>
    <w:rsid w:val="00286EC0"/>
    <w:rsid w:val="00290137"/>
    <w:rsid w:val="002926FD"/>
    <w:rsid w:val="00294F28"/>
    <w:rsid w:val="00295284"/>
    <w:rsid w:val="002A36DA"/>
    <w:rsid w:val="002A7BBE"/>
    <w:rsid w:val="002B194C"/>
    <w:rsid w:val="002B1D4B"/>
    <w:rsid w:val="002B2980"/>
    <w:rsid w:val="002B72C0"/>
    <w:rsid w:val="002C193F"/>
    <w:rsid w:val="002C1E76"/>
    <w:rsid w:val="002C28B3"/>
    <w:rsid w:val="002C320F"/>
    <w:rsid w:val="002C3DB2"/>
    <w:rsid w:val="002C5EA5"/>
    <w:rsid w:val="002C616E"/>
    <w:rsid w:val="002C6E3D"/>
    <w:rsid w:val="002C79AE"/>
    <w:rsid w:val="002C7BC5"/>
    <w:rsid w:val="002C7F70"/>
    <w:rsid w:val="002D0EE7"/>
    <w:rsid w:val="002D34CB"/>
    <w:rsid w:val="002D525C"/>
    <w:rsid w:val="002D6FE2"/>
    <w:rsid w:val="002D7887"/>
    <w:rsid w:val="002E1E46"/>
    <w:rsid w:val="002E1FE8"/>
    <w:rsid w:val="002E3935"/>
    <w:rsid w:val="002E44BE"/>
    <w:rsid w:val="002E4E61"/>
    <w:rsid w:val="002E6602"/>
    <w:rsid w:val="002E77A2"/>
    <w:rsid w:val="002F0026"/>
    <w:rsid w:val="002F2672"/>
    <w:rsid w:val="002F35C8"/>
    <w:rsid w:val="002F3F93"/>
    <w:rsid w:val="002F458C"/>
    <w:rsid w:val="002F4619"/>
    <w:rsid w:val="002F505D"/>
    <w:rsid w:val="002F508C"/>
    <w:rsid w:val="00300959"/>
    <w:rsid w:val="00300F0F"/>
    <w:rsid w:val="00301493"/>
    <w:rsid w:val="00303C09"/>
    <w:rsid w:val="003049B3"/>
    <w:rsid w:val="003055EE"/>
    <w:rsid w:val="00306554"/>
    <w:rsid w:val="0030764C"/>
    <w:rsid w:val="00307EF4"/>
    <w:rsid w:val="00307F87"/>
    <w:rsid w:val="0031032E"/>
    <w:rsid w:val="00310FE9"/>
    <w:rsid w:val="00314228"/>
    <w:rsid w:val="00314A4E"/>
    <w:rsid w:val="0032178B"/>
    <w:rsid w:val="00321CB8"/>
    <w:rsid w:val="00322616"/>
    <w:rsid w:val="00322872"/>
    <w:rsid w:val="00325379"/>
    <w:rsid w:val="00326E24"/>
    <w:rsid w:val="003306C1"/>
    <w:rsid w:val="003338C7"/>
    <w:rsid w:val="00333DF0"/>
    <w:rsid w:val="00334DA6"/>
    <w:rsid w:val="00335BEE"/>
    <w:rsid w:val="0033658F"/>
    <w:rsid w:val="00336737"/>
    <w:rsid w:val="00337FCB"/>
    <w:rsid w:val="003415CB"/>
    <w:rsid w:val="00345B57"/>
    <w:rsid w:val="00351D70"/>
    <w:rsid w:val="00352DCB"/>
    <w:rsid w:val="00354863"/>
    <w:rsid w:val="003564DB"/>
    <w:rsid w:val="003606D8"/>
    <w:rsid w:val="00364F30"/>
    <w:rsid w:val="003650EE"/>
    <w:rsid w:val="003662B1"/>
    <w:rsid w:val="0036683F"/>
    <w:rsid w:val="003673E3"/>
    <w:rsid w:val="00367B74"/>
    <w:rsid w:val="00372778"/>
    <w:rsid w:val="00372BA3"/>
    <w:rsid w:val="00372EFA"/>
    <w:rsid w:val="00373D41"/>
    <w:rsid w:val="00375F56"/>
    <w:rsid w:val="00377651"/>
    <w:rsid w:val="00380248"/>
    <w:rsid w:val="0038277B"/>
    <w:rsid w:val="00385525"/>
    <w:rsid w:val="003862FF"/>
    <w:rsid w:val="00390705"/>
    <w:rsid w:val="00393AF5"/>
    <w:rsid w:val="00394A59"/>
    <w:rsid w:val="0039596B"/>
    <w:rsid w:val="003960C1"/>
    <w:rsid w:val="00397AAC"/>
    <w:rsid w:val="00397E88"/>
    <w:rsid w:val="003A21FA"/>
    <w:rsid w:val="003A252E"/>
    <w:rsid w:val="003A43D2"/>
    <w:rsid w:val="003A62C3"/>
    <w:rsid w:val="003A7AD9"/>
    <w:rsid w:val="003B0F19"/>
    <w:rsid w:val="003B1826"/>
    <w:rsid w:val="003B1DAD"/>
    <w:rsid w:val="003B2BB1"/>
    <w:rsid w:val="003B3C34"/>
    <w:rsid w:val="003B5273"/>
    <w:rsid w:val="003B6174"/>
    <w:rsid w:val="003C0572"/>
    <w:rsid w:val="003C0F17"/>
    <w:rsid w:val="003C1408"/>
    <w:rsid w:val="003C1870"/>
    <w:rsid w:val="003C2005"/>
    <w:rsid w:val="003C27CD"/>
    <w:rsid w:val="003C28B9"/>
    <w:rsid w:val="003C2954"/>
    <w:rsid w:val="003C5DBE"/>
    <w:rsid w:val="003C6572"/>
    <w:rsid w:val="003C79FC"/>
    <w:rsid w:val="003D3893"/>
    <w:rsid w:val="003D45A9"/>
    <w:rsid w:val="003D5DBD"/>
    <w:rsid w:val="003D6ADB"/>
    <w:rsid w:val="003D7234"/>
    <w:rsid w:val="003D7B48"/>
    <w:rsid w:val="003D7CCD"/>
    <w:rsid w:val="003E00C6"/>
    <w:rsid w:val="003E06D4"/>
    <w:rsid w:val="003E0929"/>
    <w:rsid w:val="003E099D"/>
    <w:rsid w:val="003E0EBF"/>
    <w:rsid w:val="003E4B32"/>
    <w:rsid w:val="003E639B"/>
    <w:rsid w:val="003F089F"/>
    <w:rsid w:val="003F41B4"/>
    <w:rsid w:val="003F5B38"/>
    <w:rsid w:val="003F728F"/>
    <w:rsid w:val="003F7376"/>
    <w:rsid w:val="003F77D0"/>
    <w:rsid w:val="003F7E93"/>
    <w:rsid w:val="0040007D"/>
    <w:rsid w:val="0040174E"/>
    <w:rsid w:val="0040179B"/>
    <w:rsid w:val="004049E4"/>
    <w:rsid w:val="00405B2D"/>
    <w:rsid w:val="0040648B"/>
    <w:rsid w:val="0040661F"/>
    <w:rsid w:val="00406AC3"/>
    <w:rsid w:val="0040706E"/>
    <w:rsid w:val="00411D3E"/>
    <w:rsid w:val="004127C2"/>
    <w:rsid w:val="00412C55"/>
    <w:rsid w:val="00413857"/>
    <w:rsid w:val="00416494"/>
    <w:rsid w:val="004209F6"/>
    <w:rsid w:val="00421279"/>
    <w:rsid w:val="00421CC4"/>
    <w:rsid w:val="004227AF"/>
    <w:rsid w:val="00423915"/>
    <w:rsid w:val="00424C4A"/>
    <w:rsid w:val="00427C36"/>
    <w:rsid w:val="004306EE"/>
    <w:rsid w:val="00431F84"/>
    <w:rsid w:val="0043241F"/>
    <w:rsid w:val="004348CC"/>
    <w:rsid w:val="00434F29"/>
    <w:rsid w:val="00437B07"/>
    <w:rsid w:val="00440D23"/>
    <w:rsid w:val="00441505"/>
    <w:rsid w:val="00444D25"/>
    <w:rsid w:val="0044552A"/>
    <w:rsid w:val="00447B43"/>
    <w:rsid w:val="004538E4"/>
    <w:rsid w:val="00453A74"/>
    <w:rsid w:val="00453ABC"/>
    <w:rsid w:val="00455AE1"/>
    <w:rsid w:val="004561BA"/>
    <w:rsid w:val="00456E71"/>
    <w:rsid w:val="00460558"/>
    <w:rsid w:val="00461991"/>
    <w:rsid w:val="00461D0D"/>
    <w:rsid w:val="004626FF"/>
    <w:rsid w:val="00464500"/>
    <w:rsid w:val="004646D2"/>
    <w:rsid w:val="00464CEF"/>
    <w:rsid w:val="00465D85"/>
    <w:rsid w:val="004660B0"/>
    <w:rsid w:val="00466C08"/>
    <w:rsid w:val="00483B02"/>
    <w:rsid w:val="00483C5B"/>
    <w:rsid w:val="00485271"/>
    <w:rsid w:val="0049281A"/>
    <w:rsid w:val="004929CC"/>
    <w:rsid w:val="00496E97"/>
    <w:rsid w:val="004973CD"/>
    <w:rsid w:val="004A1E44"/>
    <w:rsid w:val="004A2DCA"/>
    <w:rsid w:val="004A7B10"/>
    <w:rsid w:val="004B1C35"/>
    <w:rsid w:val="004B2749"/>
    <w:rsid w:val="004B2FF9"/>
    <w:rsid w:val="004B36D7"/>
    <w:rsid w:val="004B36F5"/>
    <w:rsid w:val="004B3F31"/>
    <w:rsid w:val="004B4505"/>
    <w:rsid w:val="004B58D4"/>
    <w:rsid w:val="004C5433"/>
    <w:rsid w:val="004C54A1"/>
    <w:rsid w:val="004C5EA6"/>
    <w:rsid w:val="004C616D"/>
    <w:rsid w:val="004D1C80"/>
    <w:rsid w:val="004D2688"/>
    <w:rsid w:val="004D44B4"/>
    <w:rsid w:val="004D63BC"/>
    <w:rsid w:val="004D6835"/>
    <w:rsid w:val="004D7F05"/>
    <w:rsid w:val="004E00E0"/>
    <w:rsid w:val="004E3586"/>
    <w:rsid w:val="004E4F09"/>
    <w:rsid w:val="004E5674"/>
    <w:rsid w:val="004E7814"/>
    <w:rsid w:val="004F1933"/>
    <w:rsid w:val="004F483F"/>
    <w:rsid w:val="004F7858"/>
    <w:rsid w:val="00501349"/>
    <w:rsid w:val="00502A65"/>
    <w:rsid w:val="005042F4"/>
    <w:rsid w:val="005051BE"/>
    <w:rsid w:val="0050576F"/>
    <w:rsid w:val="00506923"/>
    <w:rsid w:val="00507A35"/>
    <w:rsid w:val="00511BBB"/>
    <w:rsid w:val="005135A6"/>
    <w:rsid w:val="005147FE"/>
    <w:rsid w:val="00514977"/>
    <w:rsid w:val="00514ACA"/>
    <w:rsid w:val="00516087"/>
    <w:rsid w:val="00517175"/>
    <w:rsid w:val="00520927"/>
    <w:rsid w:val="005217BD"/>
    <w:rsid w:val="0052273E"/>
    <w:rsid w:val="00523302"/>
    <w:rsid w:val="0052367B"/>
    <w:rsid w:val="00523D11"/>
    <w:rsid w:val="00523DF6"/>
    <w:rsid w:val="005242A1"/>
    <w:rsid w:val="0052454E"/>
    <w:rsid w:val="005254FC"/>
    <w:rsid w:val="0052689A"/>
    <w:rsid w:val="00527A58"/>
    <w:rsid w:val="00530245"/>
    <w:rsid w:val="00531359"/>
    <w:rsid w:val="00531475"/>
    <w:rsid w:val="00532EDE"/>
    <w:rsid w:val="00532F95"/>
    <w:rsid w:val="00533293"/>
    <w:rsid w:val="00533FED"/>
    <w:rsid w:val="0053465F"/>
    <w:rsid w:val="00536C12"/>
    <w:rsid w:val="0053732C"/>
    <w:rsid w:val="005435DC"/>
    <w:rsid w:val="00543A27"/>
    <w:rsid w:val="00543BEC"/>
    <w:rsid w:val="00543E35"/>
    <w:rsid w:val="00544F08"/>
    <w:rsid w:val="00551E4F"/>
    <w:rsid w:val="0055497B"/>
    <w:rsid w:val="00555FA4"/>
    <w:rsid w:val="005607FA"/>
    <w:rsid w:val="00565A82"/>
    <w:rsid w:val="0056607C"/>
    <w:rsid w:val="0056717C"/>
    <w:rsid w:val="005676A6"/>
    <w:rsid w:val="00567BDF"/>
    <w:rsid w:val="00571CE8"/>
    <w:rsid w:val="00572ABC"/>
    <w:rsid w:val="005733C8"/>
    <w:rsid w:val="0057419F"/>
    <w:rsid w:val="0057485C"/>
    <w:rsid w:val="00574AA9"/>
    <w:rsid w:val="005752F9"/>
    <w:rsid w:val="00576FD1"/>
    <w:rsid w:val="0058133D"/>
    <w:rsid w:val="0058175C"/>
    <w:rsid w:val="00582A3E"/>
    <w:rsid w:val="0058330C"/>
    <w:rsid w:val="0058510D"/>
    <w:rsid w:val="00587A9B"/>
    <w:rsid w:val="00587B50"/>
    <w:rsid w:val="005910D3"/>
    <w:rsid w:val="00591298"/>
    <w:rsid w:val="0059369E"/>
    <w:rsid w:val="00594C40"/>
    <w:rsid w:val="005A0FAE"/>
    <w:rsid w:val="005A1D4C"/>
    <w:rsid w:val="005A28D4"/>
    <w:rsid w:val="005A2EFF"/>
    <w:rsid w:val="005A2F6F"/>
    <w:rsid w:val="005A39A2"/>
    <w:rsid w:val="005A533B"/>
    <w:rsid w:val="005A647F"/>
    <w:rsid w:val="005A6BA0"/>
    <w:rsid w:val="005B00C9"/>
    <w:rsid w:val="005B1D53"/>
    <w:rsid w:val="005B39B6"/>
    <w:rsid w:val="005B3A29"/>
    <w:rsid w:val="005B511B"/>
    <w:rsid w:val="005B6350"/>
    <w:rsid w:val="005B7605"/>
    <w:rsid w:val="005C022E"/>
    <w:rsid w:val="005C057A"/>
    <w:rsid w:val="005C0A6B"/>
    <w:rsid w:val="005C10D6"/>
    <w:rsid w:val="005C184F"/>
    <w:rsid w:val="005C19BF"/>
    <w:rsid w:val="005C4AA5"/>
    <w:rsid w:val="005C5FDB"/>
    <w:rsid w:val="005C63E1"/>
    <w:rsid w:val="005C7215"/>
    <w:rsid w:val="005C75D2"/>
    <w:rsid w:val="005D1F84"/>
    <w:rsid w:val="005D2830"/>
    <w:rsid w:val="005D29D0"/>
    <w:rsid w:val="005D49F9"/>
    <w:rsid w:val="005D6C87"/>
    <w:rsid w:val="005E2DF7"/>
    <w:rsid w:val="005E4060"/>
    <w:rsid w:val="005E5FFA"/>
    <w:rsid w:val="005E6443"/>
    <w:rsid w:val="005E6D5B"/>
    <w:rsid w:val="005F1E5D"/>
    <w:rsid w:val="005F2EB5"/>
    <w:rsid w:val="005F3306"/>
    <w:rsid w:val="005F3D32"/>
    <w:rsid w:val="005F43A4"/>
    <w:rsid w:val="005F6EEE"/>
    <w:rsid w:val="006015D5"/>
    <w:rsid w:val="00601FAA"/>
    <w:rsid w:val="00602364"/>
    <w:rsid w:val="006031AA"/>
    <w:rsid w:val="006031EB"/>
    <w:rsid w:val="00603A85"/>
    <w:rsid w:val="00603AE2"/>
    <w:rsid w:val="00604433"/>
    <w:rsid w:val="00605702"/>
    <w:rsid w:val="00607365"/>
    <w:rsid w:val="00607701"/>
    <w:rsid w:val="006109DB"/>
    <w:rsid w:val="00611099"/>
    <w:rsid w:val="0061242F"/>
    <w:rsid w:val="00613007"/>
    <w:rsid w:val="006133EE"/>
    <w:rsid w:val="00614C24"/>
    <w:rsid w:val="00615375"/>
    <w:rsid w:val="0061558C"/>
    <w:rsid w:val="00615BC0"/>
    <w:rsid w:val="00616A36"/>
    <w:rsid w:val="00616EC0"/>
    <w:rsid w:val="006204A4"/>
    <w:rsid w:val="006217DB"/>
    <w:rsid w:val="0062296A"/>
    <w:rsid w:val="00622A50"/>
    <w:rsid w:val="00623406"/>
    <w:rsid w:val="00624A5F"/>
    <w:rsid w:val="00624DE4"/>
    <w:rsid w:val="00626EE6"/>
    <w:rsid w:val="00627181"/>
    <w:rsid w:val="00633928"/>
    <w:rsid w:val="006352C4"/>
    <w:rsid w:val="0063654B"/>
    <w:rsid w:val="00641238"/>
    <w:rsid w:val="006420FA"/>
    <w:rsid w:val="006442D0"/>
    <w:rsid w:val="0064488B"/>
    <w:rsid w:val="0064661B"/>
    <w:rsid w:val="006505ED"/>
    <w:rsid w:val="00652A42"/>
    <w:rsid w:val="00652D1B"/>
    <w:rsid w:val="0065330B"/>
    <w:rsid w:val="00654303"/>
    <w:rsid w:val="00655E9C"/>
    <w:rsid w:val="0065670D"/>
    <w:rsid w:val="006610BE"/>
    <w:rsid w:val="00661206"/>
    <w:rsid w:val="00661832"/>
    <w:rsid w:val="00661FCF"/>
    <w:rsid w:val="00663532"/>
    <w:rsid w:val="0066786D"/>
    <w:rsid w:val="00667E9F"/>
    <w:rsid w:val="00670636"/>
    <w:rsid w:val="006719CA"/>
    <w:rsid w:val="0067795D"/>
    <w:rsid w:val="0068236A"/>
    <w:rsid w:val="0068457C"/>
    <w:rsid w:val="006856A4"/>
    <w:rsid w:val="00685EAC"/>
    <w:rsid w:val="00685F69"/>
    <w:rsid w:val="0068602F"/>
    <w:rsid w:val="0068736F"/>
    <w:rsid w:val="00690C09"/>
    <w:rsid w:val="00691712"/>
    <w:rsid w:val="00691909"/>
    <w:rsid w:val="00691D94"/>
    <w:rsid w:val="00693B35"/>
    <w:rsid w:val="00693D9C"/>
    <w:rsid w:val="0069767A"/>
    <w:rsid w:val="006A4202"/>
    <w:rsid w:val="006A6459"/>
    <w:rsid w:val="006A6627"/>
    <w:rsid w:val="006B1360"/>
    <w:rsid w:val="006B13C0"/>
    <w:rsid w:val="006B3966"/>
    <w:rsid w:val="006B6E29"/>
    <w:rsid w:val="006B73B5"/>
    <w:rsid w:val="006C019F"/>
    <w:rsid w:val="006C09C2"/>
    <w:rsid w:val="006C15F9"/>
    <w:rsid w:val="006C1711"/>
    <w:rsid w:val="006C4A29"/>
    <w:rsid w:val="006C5C0C"/>
    <w:rsid w:val="006C6944"/>
    <w:rsid w:val="006C7EBA"/>
    <w:rsid w:val="006D13F8"/>
    <w:rsid w:val="006D24B9"/>
    <w:rsid w:val="006D3C1B"/>
    <w:rsid w:val="006D4BA5"/>
    <w:rsid w:val="006D5757"/>
    <w:rsid w:val="006D57A1"/>
    <w:rsid w:val="006D6B63"/>
    <w:rsid w:val="006D6F4D"/>
    <w:rsid w:val="006D7FA5"/>
    <w:rsid w:val="006E1351"/>
    <w:rsid w:val="006E465F"/>
    <w:rsid w:val="006E5556"/>
    <w:rsid w:val="006E55C2"/>
    <w:rsid w:val="006E6D43"/>
    <w:rsid w:val="006E7939"/>
    <w:rsid w:val="006F08CB"/>
    <w:rsid w:val="006F0B49"/>
    <w:rsid w:val="006F1C88"/>
    <w:rsid w:val="006F2003"/>
    <w:rsid w:val="006F2B3B"/>
    <w:rsid w:val="006F33AE"/>
    <w:rsid w:val="006F45FA"/>
    <w:rsid w:val="006F4609"/>
    <w:rsid w:val="006F49DA"/>
    <w:rsid w:val="006F5001"/>
    <w:rsid w:val="006F6A19"/>
    <w:rsid w:val="006F6AF0"/>
    <w:rsid w:val="006F6E11"/>
    <w:rsid w:val="006F79DC"/>
    <w:rsid w:val="00702C70"/>
    <w:rsid w:val="007050C8"/>
    <w:rsid w:val="00705CB3"/>
    <w:rsid w:val="00714028"/>
    <w:rsid w:val="00715242"/>
    <w:rsid w:val="00717062"/>
    <w:rsid w:val="00717DB5"/>
    <w:rsid w:val="00720721"/>
    <w:rsid w:val="00720C7D"/>
    <w:rsid w:val="00721EED"/>
    <w:rsid w:val="00723B3B"/>
    <w:rsid w:val="00723DD7"/>
    <w:rsid w:val="00724310"/>
    <w:rsid w:val="007256FD"/>
    <w:rsid w:val="0072581F"/>
    <w:rsid w:val="00726562"/>
    <w:rsid w:val="007265C9"/>
    <w:rsid w:val="007308D0"/>
    <w:rsid w:val="00731C6D"/>
    <w:rsid w:val="0073596D"/>
    <w:rsid w:val="00737960"/>
    <w:rsid w:val="00744900"/>
    <w:rsid w:val="007461B4"/>
    <w:rsid w:val="00747A29"/>
    <w:rsid w:val="007519DF"/>
    <w:rsid w:val="00751E1A"/>
    <w:rsid w:val="007529C7"/>
    <w:rsid w:val="007530FB"/>
    <w:rsid w:val="007533C3"/>
    <w:rsid w:val="00761412"/>
    <w:rsid w:val="00762281"/>
    <w:rsid w:val="00762850"/>
    <w:rsid w:val="00763CC0"/>
    <w:rsid w:val="00765D20"/>
    <w:rsid w:val="00766F4A"/>
    <w:rsid w:val="00767230"/>
    <w:rsid w:val="00773755"/>
    <w:rsid w:val="00773F9E"/>
    <w:rsid w:val="007750A3"/>
    <w:rsid w:val="0077541B"/>
    <w:rsid w:val="007759D7"/>
    <w:rsid w:val="0078623D"/>
    <w:rsid w:val="00786A1C"/>
    <w:rsid w:val="00786FD0"/>
    <w:rsid w:val="007932FC"/>
    <w:rsid w:val="00795F67"/>
    <w:rsid w:val="00797202"/>
    <w:rsid w:val="00797306"/>
    <w:rsid w:val="007A1199"/>
    <w:rsid w:val="007A21AA"/>
    <w:rsid w:val="007A3A40"/>
    <w:rsid w:val="007A3B0E"/>
    <w:rsid w:val="007A3C15"/>
    <w:rsid w:val="007A6A1E"/>
    <w:rsid w:val="007A7F73"/>
    <w:rsid w:val="007B010B"/>
    <w:rsid w:val="007B14BD"/>
    <w:rsid w:val="007B4CBB"/>
    <w:rsid w:val="007B69BB"/>
    <w:rsid w:val="007B7502"/>
    <w:rsid w:val="007C0C4D"/>
    <w:rsid w:val="007C0D37"/>
    <w:rsid w:val="007C2C42"/>
    <w:rsid w:val="007C3767"/>
    <w:rsid w:val="007C40DD"/>
    <w:rsid w:val="007C43DD"/>
    <w:rsid w:val="007C64B9"/>
    <w:rsid w:val="007C74E8"/>
    <w:rsid w:val="007D05B3"/>
    <w:rsid w:val="007D42F2"/>
    <w:rsid w:val="007D6F1C"/>
    <w:rsid w:val="007D7EB3"/>
    <w:rsid w:val="007E0196"/>
    <w:rsid w:val="007E01EC"/>
    <w:rsid w:val="007E0845"/>
    <w:rsid w:val="007E5584"/>
    <w:rsid w:val="007E5F33"/>
    <w:rsid w:val="007E61F5"/>
    <w:rsid w:val="007E7C04"/>
    <w:rsid w:val="007F04CD"/>
    <w:rsid w:val="007F4140"/>
    <w:rsid w:val="007F6EE0"/>
    <w:rsid w:val="007F7381"/>
    <w:rsid w:val="007F7756"/>
    <w:rsid w:val="007F7CE5"/>
    <w:rsid w:val="008005D1"/>
    <w:rsid w:val="00801AC2"/>
    <w:rsid w:val="00801DD4"/>
    <w:rsid w:val="00802BD5"/>
    <w:rsid w:val="00802CEE"/>
    <w:rsid w:val="0080742D"/>
    <w:rsid w:val="008075BE"/>
    <w:rsid w:val="00810B8F"/>
    <w:rsid w:val="0081146C"/>
    <w:rsid w:val="0081230F"/>
    <w:rsid w:val="00812F3C"/>
    <w:rsid w:val="0081386E"/>
    <w:rsid w:val="00816D04"/>
    <w:rsid w:val="0082140A"/>
    <w:rsid w:val="00822FD5"/>
    <w:rsid w:val="0082308D"/>
    <w:rsid w:val="00825732"/>
    <w:rsid w:val="00825CB7"/>
    <w:rsid w:val="008260D0"/>
    <w:rsid w:val="008274A4"/>
    <w:rsid w:val="00830D33"/>
    <w:rsid w:val="00833038"/>
    <w:rsid w:val="00833495"/>
    <w:rsid w:val="00834140"/>
    <w:rsid w:val="00836F67"/>
    <w:rsid w:val="00837EF0"/>
    <w:rsid w:val="00840F55"/>
    <w:rsid w:val="0084194B"/>
    <w:rsid w:val="00844913"/>
    <w:rsid w:val="008449DE"/>
    <w:rsid w:val="00846D9C"/>
    <w:rsid w:val="00847C38"/>
    <w:rsid w:val="00850094"/>
    <w:rsid w:val="008514C1"/>
    <w:rsid w:val="008515E8"/>
    <w:rsid w:val="0085180D"/>
    <w:rsid w:val="008518D4"/>
    <w:rsid w:val="00851FB0"/>
    <w:rsid w:val="008529E2"/>
    <w:rsid w:val="008536CE"/>
    <w:rsid w:val="00853BBF"/>
    <w:rsid w:val="00853D6F"/>
    <w:rsid w:val="008568C5"/>
    <w:rsid w:val="00860D88"/>
    <w:rsid w:val="00861D82"/>
    <w:rsid w:val="008626D8"/>
    <w:rsid w:val="008635EA"/>
    <w:rsid w:val="00866A51"/>
    <w:rsid w:val="008717BF"/>
    <w:rsid w:val="0087535B"/>
    <w:rsid w:val="00875CC8"/>
    <w:rsid w:val="0087652D"/>
    <w:rsid w:val="008767E6"/>
    <w:rsid w:val="00877938"/>
    <w:rsid w:val="00877D29"/>
    <w:rsid w:val="00883147"/>
    <w:rsid w:val="00883185"/>
    <w:rsid w:val="00885EBA"/>
    <w:rsid w:val="00886F57"/>
    <w:rsid w:val="0089108B"/>
    <w:rsid w:val="0089461E"/>
    <w:rsid w:val="00894F39"/>
    <w:rsid w:val="008974DD"/>
    <w:rsid w:val="008A0478"/>
    <w:rsid w:val="008A0977"/>
    <w:rsid w:val="008A117A"/>
    <w:rsid w:val="008A2252"/>
    <w:rsid w:val="008A4885"/>
    <w:rsid w:val="008A7DBD"/>
    <w:rsid w:val="008B3532"/>
    <w:rsid w:val="008B3C7E"/>
    <w:rsid w:val="008B52BD"/>
    <w:rsid w:val="008C208A"/>
    <w:rsid w:val="008C40D2"/>
    <w:rsid w:val="008C661E"/>
    <w:rsid w:val="008C71DD"/>
    <w:rsid w:val="008C7285"/>
    <w:rsid w:val="008C7E65"/>
    <w:rsid w:val="008D3993"/>
    <w:rsid w:val="008D4A8C"/>
    <w:rsid w:val="008D4D1F"/>
    <w:rsid w:val="008D6686"/>
    <w:rsid w:val="008E05BC"/>
    <w:rsid w:val="008E0C08"/>
    <w:rsid w:val="008E16F9"/>
    <w:rsid w:val="008E1C21"/>
    <w:rsid w:val="008E1F47"/>
    <w:rsid w:val="008E35E9"/>
    <w:rsid w:val="008E4536"/>
    <w:rsid w:val="008E465C"/>
    <w:rsid w:val="008E4F6C"/>
    <w:rsid w:val="008E65FD"/>
    <w:rsid w:val="008E6DAB"/>
    <w:rsid w:val="008E7B8A"/>
    <w:rsid w:val="008E7D86"/>
    <w:rsid w:val="008E7EA2"/>
    <w:rsid w:val="008F19A7"/>
    <w:rsid w:val="008F26D9"/>
    <w:rsid w:val="008F2852"/>
    <w:rsid w:val="008F4A14"/>
    <w:rsid w:val="008F4ADE"/>
    <w:rsid w:val="008F62BC"/>
    <w:rsid w:val="009009F4"/>
    <w:rsid w:val="00904932"/>
    <w:rsid w:val="00905182"/>
    <w:rsid w:val="00905654"/>
    <w:rsid w:val="00905CCF"/>
    <w:rsid w:val="009102DE"/>
    <w:rsid w:val="00910834"/>
    <w:rsid w:val="009123B9"/>
    <w:rsid w:val="00912D58"/>
    <w:rsid w:val="009137E9"/>
    <w:rsid w:val="00913E98"/>
    <w:rsid w:val="009143AA"/>
    <w:rsid w:val="00914AF1"/>
    <w:rsid w:val="009155D7"/>
    <w:rsid w:val="00915620"/>
    <w:rsid w:val="00921A39"/>
    <w:rsid w:val="009233A6"/>
    <w:rsid w:val="00924E4E"/>
    <w:rsid w:val="009265F1"/>
    <w:rsid w:val="009301AF"/>
    <w:rsid w:val="00931545"/>
    <w:rsid w:val="009353AA"/>
    <w:rsid w:val="009369B0"/>
    <w:rsid w:val="0093731C"/>
    <w:rsid w:val="00940C9E"/>
    <w:rsid w:val="009411BD"/>
    <w:rsid w:val="0094263E"/>
    <w:rsid w:val="00943E86"/>
    <w:rsid w:val="00944051"/>
    <w:rsid w:val="0094481C"/>
    <w:rsid w:val="00946980"/>
    <w:rsid w:val="009515D6"/>
    <w:rsid w:val="00951811"/>
    <w:rsid w:val="009539AA"/>
    <w:rsid w:val="00953F23"/>
    <w:rsid w:val="00956647"/>
    <w:rsid w:val="00960B07"/>
    <w:rsid w:val="00961BBC"/>
    <w:rsid w:val="00967D79"/>
    <w:rsid w:val="0097021B"/>
    <w:rsid w:val="00970901"/>
    <w:rsid w:val="009725A7"/>
    <w:rsid w:val="00973984"/>
    <w:rsid w:val="00976988"/>
    <w:rsid w:val="0098032F"/>
    <w:rsid w:val="00981F42"/>
    <w:rsid w:val="00982A47"/>
    <w:rsid w:val="0098658A"/>
    <w:rsid w:val="009871D4"/>
    <w:rsid w:val="00987FC2"/>
    <w:rsid w:val="009902CA"/>
    <w:rsid w:val="009907B7"/>
    <w:rsid w:val="00991CD2"/>
    <w:rsid w:val="00992658"/>
    <w:rsid w:val="009926C8"/>
    <w:rsid w:val="009945D9"/>
    <w:rsid w:val="00994C9B"/>
    <w:rsid w:val="00997229"/>
    <w:rsid w:val="009A19E2"/>
    <w:rsid w:val="009A3417"/>
    <w:rsid w:val="009A3A14"/>
    <w:rsid w:val="009A420E"/>
    <w:rsid w:val="009A4FF2"/>
    <w:rsid w:val="009B01BC"/>
    <w:rsid w:val="009B020A"/>
    <w:rsid w:val="009B3195"/>
    <w:rsid w:val="009B4360"/>
    <w:rsid w:val="009B4D98"/>
    <w:rsid w:val="009B4E64"/>
    <w:rsid w:val="009B4F66"/>
    <w:rsid w:val="009B6E90"/>
    <w:rsid w:val="009B7DD1"/>
    <w:rsid w:val="009C12D5"/>
    <w:rsid w:val="009C1D7E"/>
    <w:rsid w:val="009C5053"/>
    <w:rsid w:val="009C5EC0"/>
    <w:rsid w:val="009C790C"/>
    <w:rsid w:val="009D02FD"/>
    <w:rsid w:val="009D1A41"/>
    <w:rsid w:val="009D70FA"/>
    <w:rsid w:val="009F03B7"/>
    <w:rsid w:val="009F0A58"/>
    <w:rsid w:val="009F2744"/>
    <w:rsid w:val="009F327A"/>
    <w:rsid w:val="009F618E"/>
    <w:rsid w:val="00A01EC1"/>
    <w:rsid w:val="00A029DA"/>
    <w:rsid w:val="00A0419E"/>
    <w:rsid w:val="00A044C5"/>
    <w:rsid w:val="00A07BAE"/>
    <w:rsid w:val="00A113A4"/>
    <w:rsid w:val="00A116C8"/>
    <w:rsid w:val="00A151DF"/>
    <w:rsid w:val="00A1602B"/>
    <w:rsid w:val="00A16623"/>
    <w:rsid w:val="00A1676E"/>
    <w:rsid w:val="00A16926"/>
    <w:rsid w:val="00A16F69"/>
    <w:rsid w:val="00A2020E"/>
    <w:rsid w:val="00A21D3F"/>
    <w:rsid w:val="00A23D4A"/>
    <w:rsid w:val="00A23E89"/>
    <w:rsid w:val="00A24676"/>
    <w:rsid w:val="00A24CC5"/>
    <w:rsid w:val="00A25013"/>
    <w:rsid w:val="00A25254"/>
    <w:rsid w:val="00A25317"/>
    <w:rsid w:val="00A254EC"/>
    <w:rsid w:val="00A25D8D"/>
    <w:rsid w:val="00A30DB8"/>
    <w:rsid w:val="00A30FB4"/>
    <w:rsid w:val="00A31BF6"/>
    <w:rsid w:val="00A40F91"/>
    <w:rsid w:val="00A41A72"/>
    <w:rsid w:val="00A42468"/>
    <w:rsid w:val="00A44846"/>
    <w:rsid w:val="00A467EF"/>
    <w:rsid w:val="00A46E6E"/>
    <w:rsid w:val="00A47C04"/>
    <w:rsid w:val="00A522FF"/>
    <w:rsid w:val="00A525A7"/>
    <w:rsid w:val="00A55D12"/>
    <w:rsid w:val="00A57312"/>
    <w:rsid w:val="00A60C8F"/>
    <w:rsid w:val="00A617FD"/>
    <w:rsid w:val="00A61ABA"/>
    <w:rsid w:val="00A620CE"/>
    <w:rsid w:val="00A62A32"/>
    <w:rsid w:val="00A63021"/>
    <w:rsid w:val="00A64DF8"/>
    <w:rsid w:val="00A65231"/>
    <w:rsid w:val="00A661EB"/>
    <w:rsid w:val="00A7134C"/>
    <w:rsid w:val="00A71605"/>
    <w:rsid w:val="00A71CB7"/>
    <w:rsid w:val="00A73D9E"/>
    <w:rsid w:val="00A8061A"/>
    <w:rsid w:val="00A838F7"/>
    <w:rsid w:val="00A85A97"/>
    <w:rsid w:val="00A875DC"/>
    <w:rsid w:val="00A907ED"/>
    <w:rsid w:val="00A95E7C"/>
    <w:rsid w:val="00A966A5"/>
    <w:rsid w:val="00AA0499"/>
    <w:rsid w:val="00AA1236"/>
    <w:rsid w:val="00AA1C57"/>
    <w:rsid w:val="00AA1D0F"/>
    <w:rsid w:val="00AA2C4C"/>
    <w:rsid w:val="00AA3143"/>
    <w:rsid w:val="00AA53D8"/>
    <w:rsid w:val="00AA7490"/>
    <w:rsid w:val="00AA7E36"/>
    <w:rsid w:val="00AB081B"/>
    <w:rsid w:val="00AB0C32"/>
    <w:rsid w:val="00AB1794"/>
    <w:rsid w:val="00AB22A2"/>
    <w:rsid w:val="00AB2E3C"/>
    <w:rsid w:val="00AB3232"/>
    <w:rsid w:val="00AB351F"/>
    <w:rsid w:val="00AB3A40"/>
    <w:rsid w:val="00AB3EDA"/>
    <w:rsid w:val="00AC078E"/>
    <w:rsid w:val="00AC1826"/>
    <w:rsid w:val="00AC22A8"/>
    <w:rsid w:val="00AC498F"/>
    <w:rsid w:val="00AC5B00"/>
    <w:rsid w:val="00AC650F"/>
    <w:rsid w:val="00AD018E"/>
    <w:rsid w:val="00AD2064"/>
    <w:rsid w:val="00AD21D5"/>
    <w:rsid w:val="00AD6A2C"/>
    <w:rsid w:val="00AD6C64"/>
    <w:rsid w:val="00AE110D"/>
    <w:rsid w:val="00AE2EB3"/>
    <w:rsid w:val="00AE716D"/>
    <w:rsid w:val="00AE7B8E"/>
    <w:rsid w:val="00AF188A"/>
    <w:rsid w:val="00AF51B4"/>
    <w:rsid w:val="00AF69B0"/>
    <w:rsid w:val="00B03F0F"/>
    <w:rsid w:val="00B04157"/>
    <w:rsid w:val="00B06353"/>
    <w:rsid w:val="00B06EEF"/>
    <w:rsid w:val="00B1074E"/>
    <w:rsid w:val="00B12170"/>
    <w:rsid w:val="00B2063C"/>
    <w:rsid w:val="00B20D40"/>
    <w:rsid w:val="00B2162F"/>
    <w:rsid w:val="00B21872"/>
    <w:rsid w:val="00B223E9"/>
    <w:rsid w:val="00B23E29"/>
    <w:rsid w:val="00B25F6C"/>
    <w:rsid w:val="00B267CC"/>
    <w:rsid w:val="00B30C17"/>
    <w:rsid w:val="00B31654"/>
    <w:rsid w:val="00B35616"/>
    <w:rsid w:val="00B35E54"/>
    <w:rsid w:val="00B37336"/>
    <w:rsid w:val="00B37ECA"/>
    <w:rsid w:val="00B4354B"/>
    <w:rsid w:val="00B43EE7"/>
    <w:rsid w:val="00B44058"/>
    <w:rsid w:val="00B468D1"/>
    <w:rsid w:val="00B46B08"/>
    <w:rsid w:val="00B52A48"/>
    <w:rsid w:val="00B52A6D"/>
    <w:rsid w:val="00B53DE9"/>
    <w:rsid w:val="00B55FB7"/>
    <w:rsid w:val="00B571EA"/>
    <w:rsid w:val="00B5728A"/>
    <w:rsid w:val="00B577A3"/>
    <w:rsid w:val="00B60B08"/>
    <w:rsid w:val="00B61E63"/>
    <w:rsid w:val="00B6256B"/>
    <w:rsid w:val="00B63371"/>
    <w:rsid w:val="00B65AA7"/>
    <w:rsid w:val="00B6719B"/>
    <w:rsid w:val="00B67810"/>
    <w:rsid w:val="00B67F7C"/>
    <w:rsid w:val="00B71253"/>
    <w:rsid w:val="00B74F30"/>
    <w:rsid w:val="00B75FC0"/>
    <w:rsid w:val="00B80561"/>
    <w:rsid w:val="00B80EE0"/>
    <w:rsid w:val="00B81A2F"/>
    <w:rsid w:val="00B82EBF"/>
    <w:rsid w:val="00B8537D"/>
    <w:rsid w:val="00B85E3B"/>
    <w:rsid w:val="00B86109"/>
    <w:rsid w:val="00B90098"/>
    <w:rsid w:val="00B907C8"/>
    <w:rsid w:val="00B91930"/>
    <w:rsid w:val="00B91964"/>
    <w:rsid w:val="00B92017"/>
    <w:rsid w:val="00B92953"/>
    <w:rsid w:val="00B93195"/>
    <w:rsid w:val="00B96101"/>
    <w:rsid w:val="00B97063"/>
    <w:rsid w:val="00B97971"/>
    <w:rsid w:val="00BA0501"/>
    <w:rsid w:val="00BA1251"/>
    <w:rsid w:val="00BA12C4"/>
    <w:rsid w:val="00BA1A3E"/>
    <w:rsid w:val="00BA44DF"/>
    <w:rsid w:val="00BA50A2"/>
    <w:rsid w:val="00BA6C09"/>
    <w:rsid w:val="00BA740F"/>
    <w:rsid w:val="00BB057E"/>
    <w:rsid w:val="00BB2B02"/>
    <w:rsid w:val="00BB3392"/>
    <w:rsid w:val="00BB3DD2"/>
    <w:rsid w:val="00BB4C31"/>
    <w:rsid w:val="00BC329C"/>
    <w:rsid w:val="00BC35D1"/>
    <w:rsid w:val="00BC3C99"/>
    <w:rsid w:val="00BC48A4"/>
    <w:rsid w:val="00BD008F"/>
    <w:rsid w:val="00BD012B"/>
    <w:rsid w:val="00BD0D20"/>
    <w:rsid w:val="00BD1159"/>
    <w:rsid w:val="00BD14DE"/>
    <w:rsid w:val="00BD1C49"/>
    <w:rsid w:val="00BD2E62"/>
    <w:rsid w:val="00BD353A"/>
    <w:rsid w:val="00BD35BF"/>
    <w:rsid w:val="00BD4562"/>
    <w:rsid w:val="00BD5582"/>
    <w:rsid w:val="00BD693E"/>
    <w:rsid w:val="00BE1130"/>
    <w:rsid w:val="00BE3422"/>
    <w:rsid w:val="00BE5739"/>
    <w:rsid w:val="00BE5823"/>
    <w:rsid w:val="00BE5E55"/>
    <w:rsid w:val="00BE690D"/>
    <w:rsid w:val="00BE72C2"/>
    <w:rsid w:val="00BF08F1"/>
    <w:rsid w:val="00BF0DCC"/>
    <w:rsid w:val="00BF1370"/>
    <w:rsid w:val="00BF16D1"/>
    <w:rsid w:val="00BF43BB"/>
    <w:rsid w:val="00BF5D6A"/>
    <w:rsid w:val="00BF7205"/>
    <w:rsid w:val="00BF75D6"/>
    <w:rsid w:val="00C006A7"/>
    <w:rsid w:val="00C00EF5"/>
    <w:rsid w:val="00C01B66"/>
    <w:rsid w:val="00C0755D"/>
    <w:rsid w:val="00C07F78"/>
    <w:rsid w:val="00C10220"/>
    <w:rsid w:val="00C1135D"/>
    <w:rsid w:val="00C12482"/>
    <w:rsid w:val="00C152CF"/>
    <w:rsid w:val="00C15CCF"/>
    <w:rsid w:val="00C17FC4"/>
    <w:rsid w:val="00C20029"/>
    <w:rsid w:val="00C22CB5"/>
    <w:rsid w:val="00C23B22"/>
    <w:rsid w:val="00C23EC7"/>
    <w:rsid w:val="00C27798"/>
    <w:rsid w:val="00C27D0F"/>
    <w:rsid w:val="00C30906"/>
    <w:rsid w:val="00C31EE4"/>
    <w:rsid w:val="00C3262D"/>
    <w:rsid w:val="00C3601B"/>
    <w:rsid w:val="00C37C4E"/>
    <w:rsid w:val="00C41AF0"/>
    <w:rsid w:val="00C434C8"/>
    <w:rsid w:val="00C463C3"/>
    <w:rsid w:val="00C46404"/>
    <w:rsid w:val="00C50290"/>
    <w:rsid w:val="00C50643"/>
    <w:rsid w:val="00C50936"/>
    <w:rsid w:val="00C526E3"/>
    <w:rsid w:val="00C53C70"/>
    <w:rsid w:val="00C547A5"/>
    <w:rsid w:val="00C560A7"/>
    <w:rsid w:val="00C5646C"/>
    <w:rsid w:val="00C61751"/>
    <w:rsid w:val="00C61AAC"/>
    <w:rsid w:val="00C6244A"/>
    <w:rsid w:val="00C63018"/>
    <w:rsid w:val="00C633DB"/>
    <w:rsid w:val="00C63874"/>
    <w:rsid w:val="00C645A9"/>
    <w:rsid w:val="00C6537E"/>
    <w:rsid w:val="00C65DAB"/>
    <w:rsid w:val="00C66850"/>
    <w:rsid w:val="00C673EB"/>
    <w:rsid w:val="00C7089B"/>
    <w:rsid w:val="00C71692"/>
    <w:rsid w:val="00C73A8E"/>
    <w:rsid w:val="00C75A81"/>
    <w:rsid w:val="00C765E8"/>
    <w:rsid w:val="00C76C7F"/>
    <w:rsid w:val="00C821D5"/>
    <w:rsid w:val="00C867B2"/>
    <w:rsid w:val="00C8765A"/>
    <w:rsid w:val="00C913AC"/>
    <w:rsid w:val="00C916AE"/>
    <w:rsid w:val="00C93B7E"/>
    <w:rsid w:val="00C93FCC"/>
    <w:rsid w:val="00C96EA2"/>
    <w:rsid w:val="00C971CE"/>
    <w:rsid w:val="00C97A10"/>
    <w:rsid w:val="00C97A95"/>
    <w:rsid w:val="00CA0661"/>
    <w:rsid w:val="00CA273E"/>
    <w:rsid w:val="00CA39F3"/>
    <w:rsid w:val="00CA7BD5"/>
    <w:rsid w:val="00CB03AE"/>
    <w:rsid w:val="00CB13E5"/>
    <w:rsid w:val="00CB5949"/>
    <w:rsid w:val="00CB6D1C"/>
    <w:rsid w:val="00CB7A90"/>
    <w:rsid w:val="00CC02DD"/>
    <w:rsid w:val="00CC0384"/>
    <w:rsid w:val="00CC57BA"/>
    <w:rsid w:val="00CC7461"/>
    <w:rsid w:val="00CC7BA6"/>
    <w:rsid w:val="00CD145F"/>
    <w:rsid w:val="00CD2791"/>
    <w:rsid w:val="00CD3489"/>
    <w:rsid w:val="00CD49C5"/>
    <w:rsid w:val="00CD573F"/>
    <w:rsid w:val="00CD5D74"/>
    <w:rsid w:val="00CE0039"/>
    <w:rsid w:val="00CE3E60"/>
    <w:rsid w:val="00CE4D84"/>
    <w:rsid w:val="00CE5B13"/>
    <w:rsid w:val="00CF0A96"/>
    <w:rsid w:val="00CF1E4F"/>
    <w:rsid w:val="00CF35CE"/>
    <w:rsid w:val="00CF43BE"/>
    <w:rsid w:val="00CF533E"/>
    <w:rsid w:val="00CF5A61"/>
    <w:rsid w:val="00CF5B9C"/>
    <w:rsid w:val="00CF5EAC"/>
    <w:rsid w:val="00CF61EE"/>
    <w:rsid w:val="00CF6B2F"/>
    <w:rsid w:val="00CF76B8"/>
    <w:rsid w:val="00D005E4"/>
    <w:rsid w:val="00D00A48"/>
    <w:rsid w:val="00D00B4C"/>
    <w:rsid w:val="00D00FF5"/>
    <w:rsid w:val="00D0122A"/>
    <w:rsid w:val="00D04CDA"/>
    <w:rsid w:val="00D059E5"/>
    <w:rsid w:val="00D05C9C"/>
    <w:rsid w:val="00D06F20"/>
    <w:rsid w:val="00D073B8"/>
    <w:rsid w:val="00D07676"/>
    <w:rsid w:val="00D10D3E"/>
    <w:rsid w:val="00D126FF"/>
    <w:rsid w:val="00D135F5"/>
    <w:rsid w:val="00D13B71"/>
    <w:rsid w:val="00D16127"/>
    <w:rsid w:val="00D1752A"/>
    <w:rsid w:val="00D206C1"/>
    <w:rsid w:val="00D20FE5"/>
    <w:rsid w:val="00D21A50"/>
    <w:rsid w:val="00D223E4"/>
    <w:rsid w:val="00D23EED"/>
    <w:rsid w:val="00D256A4"/>
    <w:rsid w:val="00D27C10"/>
    <w:rsid w:val="00D32527"/>
    <w:rsid w:val="00D32DE9"/>
    <w:rsid w:val="00D32FCC"/>
    <w:rsid w:val="00D338A1"/>
    <w:rsid w:val="00D34D22"/>
    <w:rsid w:val="00D3505D"/>
    <w:rsid w:val="00D357E7"/>
    <w:rsid w:val="00D370DF"/>
    <w:rsid w:val="00D41CE0"/>
    <w:rsid w:val="00D42AB5"/>
    <w:rsid w:val="00D45563"/>
    <w:rsid w:val="00D4602E"/>
    <w:rsid w:val="00D5109D"/>
    <w:rsid w:val="00D523E7"/>
    <w:rsid w:val="00D52A0B"/>
    <w:rsid w:val="00D55E10"/>
    <w:rsid w:val="00D56167"/>
    <w:rsid w:val="00D5631F"/>
    <w:rsid w:val="00D570E0"/>
    <w:rsid w:val="00D60C58"/>
    <w:rsid w:val="00D61404"/>
    <w:rsid w:val="00D614E1"/>
    <w:rsid w:val="00D61AEC"/>
    <w:rsid w:val="00D622FD"/>
    <w:rsid w:val="00D627D3"/>
    <w:rsid w:val="00D62EA4"/>
    <w:rsid w:val="00D62FE7"/>
    <w:rsid w:val="00D65A16"/>
    <w:rsid w:val="00D66B5C"/>
    <w:rsid w:val="00D70715"/>
    <w:rsid w:val="00D7383F"/>
    <w:rsid w:val="00D7457D"/>
    <w:rsid w:val="00D7496B"/>
    <w:rsid w:val="00D775E1"/>
    <w:rsid w:val="00D80A7B"/>
    <w:rsid w:val="00D81DAF"/>
    <w:rsid w:val="00D82936"/>
    <w:rsid w:val="00D836B9"/>
    <w:rsid w:val="00D837D6"/>
    <w:rsid w:val="00D843AF"/>
    <w:rsid w:val="00D84671"/>
    <w:rsid w:val="00D86DAC"/>
    <w:rsid w:val="00D87EA1"/>
    <w:rsid w:val="00D901DD"/>
    <w:rsid w:val="00D90F2D"/>
    <w:rsid w:val="00D93952"/>
    <w:rsid w:val="00D944F3"/>
    <w:rsid w:val="00D95141"/>
    <w:rsid w:val="00D95692"/>
    <w:rsid w:val="00D959DE"/>
    <w:rsid w:val="00DA0F9D"/>
    <w:rsid w:val="00DA2D10"/>
    <w:rsid w:val="00DA5A46"/>
    <w:rsid w:val="00DA6701"/>
    <w:rsid w:val="00DB0FD3"/>
    <w:rsid w:val="00DB3253"/>
    <w:rsid w:val="00DB329B"/>
    <w:rsid w:val="00DB3A20"/>
    <w:rsid w:val="00DB6D4E"/>
    <w:rsid w:val="00DB6DCB"/>
    <w:rsid w:val="00DB7EAE"/>
    <w:rsid w:val="00DC145E"/>
    <w:rsid w:val="00DC489E"/>
    <w:rsid w:val="00DC6559"/>
    <w:rsid w:val="00DC6F92"/>
    <w:rsid w:val="00DC74B2"/>
    <w:rsid w:val="00DC7E53"/>
    <w:rsid w:val="00DD0C80"/>
    <w:rsid w:val="00DD2738"/>
    <w:rsid w:val="00DD3416"/>
    <w:rsid w:val="00DD7C77"/>
    <w:rsid w:val="00DE079C"/>
    <w:rsid w:val="00DE0E6F"/>
    <w:rsid w:val="00DE350C"/>
    <w:rsid w:val="00DE5E87"/>
    <w:rsid w:val="00DE639B"/>
    <w:rsid w:val="00DF1730"/>
    <w:rsid w:val="00DF21B6"/>
    <w:rsid w:val="00DF2475"/>
    <w:rsid w:val="00DF3C9F"/>
    <w:rsid w:val="00DF51EF"/>
    <w:rsid w:val="00DF5D82"/>
    <w:rsid w:val="00DF60C4"/>
    <w:rsid w:val="00DF7300"/>
    <w:rsid w:val="00E009F5"/>
    <w:rsid w:val="00E01916"/>
    <w:rsid w:val="00E039C1"/>
    <w:rsid w:val="00E04571"/>
    <w:rsid w:val="00E046C0"/>
    <w:rsid w:val="00E074AB"/>
    <w:rsid w:val="00E1194F"/>
    <w:rsid w:val="00E11C70"/>
    <w:rsid w:val="00E11F58"/>
    <w:rsid w:val="00E12AF1"/>
    <w:rsid w:val="00E12E36"/>
    <w:rsid w:val="00E13BC0"/>
    <w:rsid w:val="00E1425B"/>
    <w:rsid w:val="00E211AC"/>
    <w:rsid w:val="00E2289D"/>
    <w:rsid w:val="00E263B8"/>
    <w:rsid w:val="00E27D07"/>
    <w:rsid w:val="00E325A7"/>
    <w:rsid w:val="00E34A26"/>
    <w:rsid w:val="00E34BE2"/>
    <w:rsid w:val="00E35123"/>
    <w:rsid w:val="00E40CEF"/>
    <w:rsid w:val="00E41694"/>
    <w:rsid w:val="00E43BBE"/>
    <w:rsid w:val="00E43CB4"/>
    <w:rsid w:val="00E44C33"/>
    <w:rsid w:val="00E46FF1"/>
    <w:rsid w:val="00E47A33"/>
    <w:rsid w:val="00E520F3"/>
    <w:rsid w:val="00E534D6"/>
    <w:rsid w:val="00E54E74"/>
    <w:rsid w:val="00E5520C"/>
    <w:rsid w:val="00E5637C"/>
    <w:rsid w:val="00E56D28"/>
    <w:rsid w:val="00E57031"/>
    <w:rsid w:val="00E57A03"/>
    <w:rsid w:val="00E60BE7"/>
    <w:rsid w:val="00E60D7D"/>
    <w:rsid w:val="00E61A8F"/>
    <w:rsid w:val="00E61AA0"/>
    <w:rsid w:val="00E61D68"/>
    <w:rsid w:val="00E64901"/>
    <w:rsid w:val="00E652FB"/>
    <w:rsid w:val="00E66C27"/>
    <w:rsid w:val="00E6776F"/>
    <w:rsid w:val="00E7115A"/>
    <w:rsid w:val="00E71FDB"/>
    <w:rsid w:val="00E72573"/>
    <w:rsid w:val="00E737FA"/>
    <w:rsid w:val="00E74D8F"/>
    <w:rsid w:val="00E809EE"/>
    <w:rsid w:val="00E822BD"/>
    <w:rsid w:val="00E82FB2"/>
    <w:rsid w:val="00E84A6C"/>
    <w:rsid w:val="00E85FF4"/>
    <w:rsid w:val="00E86328"/>
    <w:rsid w:val="00E86B9B"/>
    <w:rsid w:val="00E8730C"/>
    <w:rsid w:val="00E9041B"/>
    <w:rsid w:val="00E9229C"/>
    <w:rsid w:val="00E926A0"/>
    <w:rsid w:val="00E95B00"/>
    <w:rsid w:val="00E97080"/>
    <w:rsid w:val="00E972F4"/>
    <w:rsid w:val="00EA09BF"/>
    <w:rsid w:val="00EA16B4"/>
    <w:rsid w:val="00EA2081"/>
    <w:rsid w:val="00EA3CA9"/>
    <w:rsid w:val="00EA3D54"/>
    <w:rsid w:val="00EA51AE"/>
    <w:rsid w:val="00EB1591"/>
    <w:rsid w:val="00EB220C"/>
    <w:rsid w:val="00EB5B45"/>
    <w:rsid w:val="00EB7B3F"/>
    <w:rsid w:val="00EC0016"/>
    <w:rsid w:val="00EC1970"/>
    <w:rsid w:val="00EC3EE8"/>
    <w:rsid w:val="00EC4C22"/>
    <w:rsid w:val="00EC51A3"/>
    <w:rsid w:val="00EC5595"/>
    <w:rsid w:val="00EC6B95"/>
    <w:rsid w:val="00ED1122"/>
    <w:rsid w:val="00ED1444"/>
    <w:rsid w:val="00ED282A"/>
    <w:rsid w:val="00ED352A"/>
    <w:rsid w:val="00ED3B19"/>
    <w:rsid w:val="00ED4E24"/>
    <w:rsid w:val="00ED58DD"/>
    <w:rsid w:val="00EE021E"/>
    <w:rsid w:val="00EE18D3"/>
    <w:rsid w:val="00EE4B79"/>
    <w:rsid w:val="00EF04AD"/>
    <w:rsid w:val="00EF05AE"/>
    <w:rsid w:val="00EF1590"/>
    <w:rsid w:val="00EF21FB"/>
    <w:rsid w:val="00EF3AE1"/>
    <w:rsid w:val="00EF6C4B"/>
    <w:rsid w:val="00EF786C"/>
    <w:rsid w:val="00F00C6B"/>
    <w:rsid w:val="00F031A9"/>
    <w:rsid w:val="00F064A8"/>
    <w:rsid w:val="00F06610"/>
    <w:rsid w:val="00F102A4"/>
    <w:rsid w:val="00F10B14"/>
    <w:rsid w:val="00F11F5C"/>
    <w:rsid w:val="00F12CDD"/>
    <w:rsid w:val="00F13B75"/>
    <w:rsid w:val="00F1663F"/>
    <w:rsid w:val="00F20C89"/>
    <w:rsid w:val="00F231CC"/>
    <w:rsid w:val="00F26D79"/>
    <w:rsid w:val="00F27AF0"/>
    <w:rsid w:val="00F27D4C"/>
    <w:rsid w:val="00F27E69"/>
    <w:rsid w:val="00F30C37"/>
    <w:rsid w:val="00F30E5D"/>
    <w:rsid w:val="00F31BF9"/>
    <w:rsid w:val="00F340AD"/>
    <w:rsid w:val="00F374DF"/>
    <w:rsid w:val="00F407EA"/>
    <w:rsid w:val="00F45A2B"/>
    <w:rsid w:val="00F46E1A"/>
    <w:rsid w:val="00F50CDB"/>
    <w:rsid w:val="00F50EE1"/>
    <w:rsid w:val="00F51E20"/>
    <w:rsid w:val="00F5279B"/>
    <w:rsid w:val="00F5293B"/>
    <w:rsid w:val="00F55A34"/>
    <w:rsid w:val="00F56EED"/>
    <w:rsid w:val="00F57C7D"/>
    <w:rsid w:val="00F61433"/>
    <w:rsid w:val="00F65D31"/>
    <w:rsid w:val="00F66ECE"/>
    <w:rsid w:val="00F673D7"/>
    <w:rsid w:val="00F70ACB"/>
    <w:rsid w:val="00F715CD"/>
    <w:rsid w:val="00F71920"/>
    <w:rsid w:val="00F724E6"/>
    <w:rsid w:val="00F734BA"/>
    <w:rsid w:val="00F74964"/>
    <w:rsid w:val="00F758AC"/>
    <w:rsid w:val="00F77B0A"/>
    <w:rsid w:val="00F80264"/>
    <w:rsid w:val="00F80324"/>
    <w:rsid w:val="00F809EF"/>
    <w:rsid w:val="00F817AC"/>
    <w:rsid w:val="00F862A1"/>
    <w:rsid w:val="00F86744"/>
    <w:rsid w:val="00F87469"/>
    <w:rsid w:val="00F904FD"/>
    <w:rsid w:val="00F907E8"/>
    <w:rsid w:val="00F912B6"/>
    <w:rsid w:val="00F91CE4"/>
    <w:rsid w:val="00F949A0"/>
    <w:rsid w:val="00F94C17"/>
    <w:rsid w:val="00F94D78"/>
    <w:rsid w:val="00F972BA"/>
    <w:rsid w:val="00FA1D05"/>
    <w:rsid w:val="00FA2587"/>
    <w:rsid w:val="00FA36B0"/>
    <w:rsid w:val="00FA3F8D"/>
    <w:rsid w:val="00FA4F7C"/>
    <w:rsid w:val="00FA5927"/>
    <w:rsid w:val="00FA5B45"/>
    <w:rsid w:val="00FA79D4"/>
    <w:rsid w:val="00FB003B"/>
    <w:rsid w:val="00FB0D43"/>
    <w:rsid w:val="00FB119B"/>
    <w:rsid w:val="00FB322C"/>
    <w:rsid w:val="00FB4472"/>
    <w:rsid w:val="00FC1975"/>
    <w:rsid w:val="00FC2A17"/>
    <w:rsid w:val="00FC48D4"/>
    <w:rsid w:val="00FC5A9E"/>
    <w:rsid w:val="00FC6A7A"/>
    <w:rsid w:val="00FD12CA"/>
    <w:rsid w:val="00FD19E8"/>
    <w:rsid w:val="00FD32C5"/>
    <w:rsid w:val="00FD376E"/>
    <w:rsid w:val="00FD443D"/>
    <w:rsid w:val="00FD4DF6"/>
    <w:rsid w:val="00FD531E"/>
    <w:rsid w:val="00FD65E7"/>
    <w:rsid w:val="00FE5055"/>
    <w:rsid w:val="00FE50BE"/>
    <w:rsid w:val="00FE67CA"/>
    <w:rsid w:val="00FE6CE7"/>
    <w:rsid w:val="00FE6CF3"/>
    <w:rsid w:val="00FE7491"/>
    <w:rsid w:val="00FF1060"/>
    <w:rsid w:val="00FF1198"/>
    <w:rsid w:val="00FF20F7"/>
    <w:rsid w:val="00FF22B7"/>
    <w:rsid w:val="00FF4B24"/>
    <w:rsid w:val="00FF5620"/>
    <w:rsid w:val="00FF5C5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B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BB"/>
  </w:style>
  <w:style w:type="paragraph" w:styleId="Footer">
    <w:name w:val="footer"/>
    <w:basedOn w:val="Normal"/>
    <w:link w:val="FooterChar"/>
    <w:uiPriority w:val="99"/>
    <w:unhideWhenUsed/>
    <w:rsid w:val="0051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B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BB"/>
  </w:style>
  <w:style w:type="paragraph" w:styleId="Footer">
    <w:name w:val="footer"/>
    <w:basedOn w:val="Normal"/>
    <w:link w:val="FooterChar"/>
    <w:uiPriority w:val="99"/>
    <w:unhideWhenUsed/>
    <w:rsid w:val="0051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hamhouse.org/sites/default/files/public/International%20Affairs/2011/87_Iclar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ory.org.uk/ctr-gram.ht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arsheimer.uchicago.edu/pdfs/A0034b.pdf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fkpmaritim.org/?p=1227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nus.ac.id/wbsc/assets/dokumen/majalah/Pola_Kebijakan_Luar_Negeri_Cin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1872</Words>
  <Characters>10673</Characters>
  <Application>Microsoft Office Word</Application>
  <DocSecurity>0</DocSecurity>
  <Lines>88</Lines>
  <Paragraphs>25</Paragraphs>
  <ScaleCrop>false</ScaleCrop>
  <Company>Microsoft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2018-02-14T03:20:00Z</dcterms:created>
  <dcterms:modified xsi:type="dcterms:W3CDTF">2018-02-14T03:21:00Z</dcterms:modified>
</cp:coreProperties>
</file>