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D9" w:rsidRPr="00220CF5" w:rsidRDefault="00F827D9" w:rsidP="00437478">
      <w:pPr>
        <w:spacing w:after="0" w:line="480" w:lineRule="auto"/>
        <w:jc w:val="center"/>
        <w:rPr>
          <w:rFonts w:ascii="Times New Roman" w:eastAsia="Times New Roman" w:hAnsi="Times New Roman" w:cs="Times New Roman"/>
          <w:b/>
          <w:sz w:val="24"/>
          <w:szCs w:val="24"/>
          <w:lang w:eastAsia="id-ID"/>
        </w:rPr>
      </w:pPr>
      <w:r w:rsidRPr="00220CF5">
        <w:rPr>
          <w:rFonts w:ascii="Times New Roman" w:eastAsia="Times New Roman" w:hAnsi="Times New Roman" w:cs="Times New Roman"/>
          <w:b/>
          <w:sz w:val="24"/>
          <w:szCs w:val="24"/>
          <w:lang w:eastAsia="id-ID"/>
        </w:rPr>
        <w:t>BAB II</w:t>
      </w:r>
    </w:p>
    <w:p w:rsidR="00F827D9" w:rsidRPr="008A623D" w:rsidRDefault="00F827D9" w:rsidP="008A623D">
      <w:pPr>
        <w:spacing w:after="0" w:line="480" w:lineRule="auto"/>
        <w:jc w:val="center"/>
        <w:rPr>
          <w:rFonts w:ascii="Times New Roman" w:eastAsia="Times New Roman" w:hAnsi="Times New Roman" w:cs="Times New Roman"/>
          <w:b/>
          <w:sz w:val="24"/>
          <w:szCs w:val="24"/>
          <w:lang w:eastAsia="id-ID"/>
        </w:rPr>
      </w:pPr>
      <w:r w:rsidRPr="00220CF5">
        <w:rPr>
          <w:rFonts w:ascii="Times New Roman" w:eastAsia="Times New Roman" w:hAnsi="Times New Roman" w:cs="Times New Roman"/>
          <w:b/>
          <w:sz w:val="24"/>
          <w:szCs w:val="24"/>
          <w:lang w:eastAsia="id-ID"/>
        </w:rPr>
        <w:t>KAJIAN PUSTAKA</w:t>
      </w:r>
    </w:p>
    <w:p w:rsidR="00F827D9" w:rsidRPr="00AE21DF" w:rsidRDefault="009B3341" w:rsidP="0073078A">
      <w:pPr>
        <w:pStyle w:val="ListParagraph"/>
        <w:numPr>
          <w:ilvl w:val="1"/>
          <w:numId w:val="17"/>
        </w:numPr>
        <w:spacing w:after="0" w:line="480" w:lineRule="auto"/>
        <w:jc w:val="both"/>
        <w:rPr>
          <w:rFonts w:ascii="Times New Roman" w:eastAsia="Times New Roman" w:hAnsi="Times New Roman" w:cs="Times New Roman"/>
          <w:b/>
          <w:sz w:val="24"/>
          <w:szCs w:val="24"/>
          <w:lang w:eastAsia="id-ID"/>
        </w:rPr>
      </w:pPr>
      <w:r w:rsidRPr="00AE21DF">
        <w:rPr>
          <w:rFonts w:ascii="Times New Roman" w:eastAsia="Times New Roman" w:hAnsi="Times New Roman" w:cs="Times New Roman"/>
          <w:b/>
          <w:sz w:val="24"/>
          <w:szCs w:val="24"/>
          <w:lang w:eastAsia="id-ID"/>
        </w:rPr>
        <w:t>Semiotik</w:t>
      </w:r>
    </w:p>
    <w:p w:rsidR="00F827D9" w:rsidRPr="00452DF5" w:rsidRDefault="00AE21DF" w:rsidP="00C439A1">
      <w:p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2.1.1 </w:t>
      </w:r>
      <w:r w:rsidR="009B3341" w:rsidRPr="00452DF5">
        <w:rPr>
          <w:rFonts w:ascii="Times New Roman" w:eastAsia="Times New Roman" w:hAnsi="Times New Roman" w:cs="Times New Roman"/>
          <w:b/>
          <w:sz w:val="24"/>
          <w:szCs w:val="24"/>
          <w:lang w:eastAsia="id-ID"/>
        </w:rPr>
        <w:t>Pengertian Semiotik</w:t>
      </w:r>
      <w:r w:rsidR="00E93A51" w:rsidRPr="00452DF5">
        <w:rPr>
          <w:rFonts w:ascii="Times New Roman" w:eastAsia="Times New Roman" w:hAnsi="Times New Roman" w:cs="Times New Roman"/>
          <w:b/>
          <w:sz w:val="24"/>
          <w:szCs w:val="24"/>
          <w:lang w:eastAsia="id-ID"/>
        </w:rPr>
        <w:t xml:space="preserve"> Riffaterre</w:t>
      </w:r>
    </w:p>
    <w:p w:rsidR="00F827D9" w:rsidRPr="00220CF5" w:rsidRDefault="00F827D9" w:rsidP="0002107F">
      <w:pPr>
        <w:spacing w:line="480" w:lineRule="auto"/>
        <w:ind w:firstLine="851"/>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 xml:space="preserve">Secara definitif, menurut Paul Cobley dan Litza Janz dalam Ratna (2012: </w:t>
      </w:r>
      <w:r w:rsidR="00437478" w:rsidRPr="00220CF5">
        <w:rPr>
          <w:rFonts w:ascii="Times New Roman" w:eastAsia="Times New Roman" w:hAnsi="Times New Roman" w:cs="Times New Roman"/>
          <w:sz w:val="24"/>
          <w:szCs w:val="24"/>
          <w:lang w:eastAsia="id-ID"/>
        </w:rPr>
        <w:t>97) “</w:t>
      </w:r>
      <w:r w:rsidR="00CD2FE0">
        <w:rPr>
          <w:rFonts w:ascii="Times New Roman" w:eastAsia="Times New Roman" w:hAnsi="Times New Roman" w:cs="Times New Roman"/>
          <w:sz w:val="24"/>
          <w:szCs w:val="24"/>
          <w:lang w:eastAsia="id-ID"/>
        </w:rPr>
        <w:t>Semiotik</w:t>
      </w:r>
      <w:r w:rsidRPr="00220CF5">
        <w:rPr>
          <w:rFonts w:ascii="Times New Roman" w:eastAsia="Times New Roman" w:hAnsi="Times New Roman" w:cs="Times New Roman"/>
          <w:sz w:val="24"/>
          <w:szCs w:val="24"/>
          <w:lang w:eastAsia="id-ID"/>
        </w:rPr>
        <w:t xml:space="preserve"> berasal dari kata </w:t>
      </w:r>
      <w:r w:rsidRPr="00220CF5">
        <w:rPr>
          <w:rFonts w:ascii="Times New Roman" w:eastAsia="Times New Roman" w:hAnsi="Times New Roman" w:cs="Times New Roman"/>
          <w:i/>
          <w:sz w:val="24"/>
          <w:szCs w:val="24"/>
          <w:lang w:eastAsia="id-ID"/>
        </w:rPr>
        <w:t>seme</w:t>
      </w:r>
      <w:r w:rsidRPr="00220CF5">
        <w:rPr>
          <w:rFonts w:ascii="Times New Roman" w:eastAsia="Times New Roman" w:hAnsi="Times New Roman" w:cs="Times New Roman"/>
          <w:sz w:val="24"/>
          <w:szCs w:val="24"/>
          <w:lang w:eastAsia="id-ID"/>
        </w:rPr>
        <w:t xml:space="preserve">, bahasa yunani, yang berarti penafsir tanda. Literatur lain menjelaskan bahwa </w:t>
      </w:r>
      <w:r w:rsidR="00CD2FE0">
        <w:rPr>
          <w:rFonts w:ascii="Times New Roman" w:eastAsia="Times New Roman" w:hAnsi="Times New Roman" w:cs="Times New Roman"/>
          <w:sz w:val="24"/>
          <w:szCs w:val="24"/>
          <w:lang w:eastAsia="id-ID"/>
        </w:rPr>
        <w:t>semiotik</w:t>
      </w:r>
      <w:r w:rsidRPr="00220CF5">
        <w:rPr>
          <w:rFonts w:ascii="Times New Roman" w:eastAsia="Times New Roman" w:hAnsi="Times New Roman" w:cs="Times New Roman"/>
          <w:sz w:val="24"/>
          <w:szCs w:val="24"/>
          <w:lang w:eastAsia="id-ID"/>
        </w:rPr>
        <w:t xml:space="preserve"> berasal dari kata </w:t>
      </w:r>
      <w:r w:rsidRPr="00220CF5">
        <w:rPr>
          <w:rFonts w:ascii="Times New Roman" w:eastAsia="Times New Roman" w:hAnsi="Times New Roman" w:cs="Times New Roman"/>
          <w:i/>
          <w:sz w:val="24"/>
          <w:szCs w:val="24"/>
          <w:lang w:eastAsia="id-ID"/>
        </w:rPr>
        <w:t>semeion</w:t>
      </w:r>
      <w:r w:rsidRPr="00220CF5">
        <w:rPr>
          <w:rFonts w:ascii="Times New Roman" w:eastAsia="Times New Roman" w:hAnsi="Times New Roman" w:cs="Times New Roman"/>
          <w:sz w:val="24"/>
          <w:szCs w:val="24"/>
          <w:lang w:eastAsia="id-ID"/>
        </w:rPr>
        <w:t xml:space="preserve">, yang berarti tanda”. Dalam pemahaman yang lebih umum, </w:t>
      </w:r>
      <w:r w:rsidR="00CD2FE0">
        <w:rPr>
          <w:rFonts w:ascii="Times New Roman" w:eastAsia="Times New Roman" w:hAnsi="Times New Roman" w:cs="Times New Roman"/>
          <w:sz w:val="24"/>
          <w:szCs w:val="24"/>
          <w:lang w:eastAsia="id-ID"/>
        </w:rPr>
        <w:t>semiotik</w:t>
      </w:r>
      <w:r w:rsidRPr="00220CF5">
        <w:rPr>
          <w:rFonts w:ascii="Times New Roman" w:eastAsia="Times New Roman" w:hAnsi="Times New Roman" w:cs="Times New Roman"/>
          <w:sz w:val="24"/>
          <w:szCs w:val="24"/>
          <w:lang w:eastAsia="id-ID"/>
        </w:rPr>
        <w:t xml:space="preserve"> berarti studi sistematis mengenai produksi dan interpretasi tanda, pengaplikasiannya, dan manfaat terhadap terhadap kehidupan manusia. Dalam konteks kehidupan sehari-hari, tanda menjadi suatu hal yang memiliki peran yang sangat penting. Sebab dengan tanda manusia bisa berkomunikasi, dengan tanda manusia bisa berinteraksi dan melakukan hungan sosial lainnya, itulah yang menjadi alasan sebuah istilah bahwa manusia adalah </w:t>
      </w:r>
      <w:r w:rsidRPr="00220CF5">
        <w:rPr>
          <w:rFonts w:ascii="Times New Roman" w:eastAsia="Times New Roman" w:hAnsi="Times New Roman" w:cs="Times New Roman"/>
          <w:i/>
          <w:sz w:val="24"/>
          <w:szCs w:val="24"/>
          <w:lang w:eastAsia="id-ID"/>
        </w:rPr>
        <w:t>homo semioticus</w:t>
      </w:r>
      <w:r w:rsidRPr="00220CF5">
        <w:rPr>
          <w:rFonts w:ascii="Times New Roman" w:eastAsia="Times New Roman" w:hAnsi="Times New Roman" w:cs="Times New Roman"/>
          <w:sz w:val="24"/>
          <w:szCs w:val="24"/>
          <w:lang w:eastAsia="id-ID"/>
        </w:rPr>
        <w:t>.</w:t>
      </w:r>
    </w:p>
    <w:p w:rsidR="00F827D9" w:rsidRPr="00220CF5" w:rsidRDefault="00CD2FE0" w:rsidP="0002107F">
      <w:pPr>
        <w:spacing w:line="480" w:lineRule="auto"/>
        <w:ind w:firstLine="851"/>
        <w:jc w:val="both"/>
        <w:rPr>
          <w:rFonts w:ascii="Times New Roman" w:hAnsi="Times New Roman" w:cs="Times New Roman"/>
          <w:sz w:val="24"/>
        </w:rPr>
      </w:pPr>
      <w:r>
        <w:rPr>
          <w:rFonts w:ascii="Times New Roman" w:eastAsia="Times New Roman" w:hAnsi="Times New Roman" w:cs="Times New Roman"/>
          <w:sz w:val="24"/>
          <w:szCs w:val="24"/>
          <w:lang w:eastAsia="id-ID"/>
        </w:rPr>
        <w:t>Semiotik</w:t>
      </w:r>
      <w:r w:rsidR="00F827D9" w:rsidRPr="00220CF5">
        <w:rPr>
          <w:rFonts w:ascii="Times New Roman" w:eastAsia="Times New Roman" w:hAnsi="Times New Roman" w:cs="Times New Roman"/>
          <w:sz w:val="24"/>
          <w:szCs w:val="24"/>
          <w:lang w:eastAsia="id-ID"/>
        </w:rPr>
        <w:t xml:space="preserve"> merupakan sebuah bidang kajian ilmu yang menganalisis dan menafsirkan tanda atau simbol. Walaupun sebetulnya pengkajian mengenai tanda dan simbol baru dilakukan pada awal abad ke-20. Pengkajian mengenai tanda tersebut d</w:t>
      </w:r>
      <w:r w:rsidR="00F827D9" w:rsidRPr="00220CF5">
        <w:rPr>
          <w:rFonts w:ascii="Times New Roman" w:hAnsi="Times New Roman" w:cs="Times New Roman"/>
          <w:sz w:val="24"/>
        </w:rPr>
        <w:t xml:space="preserve">ilakukan oleh dua orang ahli yang hidup pada masa yang sama, namun keduanya sama sekali tidak saling mengenal. Ferdinand de Sausure merupakan ahli linguistik yang melakukan penelitian tentang </w:t>
      </w:r>
      <w:r>
        <w:rPr>
          <w:rFonts w:ascii="Times New Roman" w:hAnsi="Times New Roman" w:cs="Times New Roman"/>
          <w:sz w:val="24"/>
        </w:rPr>
        <w:t>semiotik</w:t>
      </w:r>
      <w:r w:rsidR="00F827D9" w:rsidRPr="00220CF5">
        <w:rPr>
          <w:rFonts w:ascii="Times New Roman" w:hAnsi="Times New Roman" w:cs="Times New Roman"/>
          <w:sz w:val="24"/>
        </w:rPr>
        <w:t xml:space="preserve">, Ferdinand bahkan dikenal sebagai bapak bahasa yang hidup pada (1857-1913). Charles Sanders Pierce (1839-1914) adalah ahli filsafat dan logika, namun selain itu ia juga menekuni ilmu mengenai psikologi, alam, astronomi, dan agama. Dalam </w:t>
      </w:r>
      <w:r w:rsidR="00F827D9" w:rsidRPr="00220CF5">
        <w:rPr>
          <w:rFonts w:ascii="Times New Roman" w:hAnsi="Times New Roman" w:cs="Times New Roman"/>
          <w:sz w:val="24"/>
        </w:rPr>
        <w:lastRenderedPageBreak/>
        <w:t>perjalanannya, Ferdinand menggunakan</w:t>
      </w:r>
      <w:r w:rsidR="00E93A51">
        <w:rPr>
          <w:rFonts w:ascii="Times New Roman" w:hAnsi="Times New Roman" w:cs="Times New Roman"/>
          <w:sz w:val="24"/>
        </w:rPr>
        <w:t xml:space="preserve"> istilah semiologi untuk perkem</w:t>
      </w:r>
      <w:r w:rsidR="00F827D9" w:rsidRPr="00220CF5">
        <w:rPr>
          <w:rFonts w:ascii="Times New Roman" w:hAnsi="Times New Roman" w:cs="Times New Roman"/>
          <w:sz w:val="24"/>
        </w:rPr>
        <w:t xml:space="preserve">bangan di Eropa, sedangkan Pierce menggunakan istilah semiotik untuk perkembangan di Amerika. </w:t>
      </w:r>
    </w:p>
    <w:p w:rsidR="00F827D9" w:rsidRPr="00220CF5" w:rsidRDefault="00F827D9" w:rsidP="0002107F">
      <w:pPr>
        <w:spacing w:after="0" w:line="480" w:lineRule="auto"/>
        <w:ind w:firstLine="851"/>
        <w:jc w:val="both"/>
        <w:rPr>
          <w:rFonts w:ascii="Times New Roman" w:hAnsi="Times New Roman" w:cs="Times New Roman"/>
          <w:sz w:val="24"/>
        </w:rPr>
      </w:pPr>
      <w:r w:rsidRPr="00220CF5">
        <w:rPr>
          <w:rFonts w:ascii="Times New Roman" w:hAnsi="Times New Roman" w:cs="Times New Roman"/>
          <w:sz w:val="24"/>
        </w:rPr>
        <w:t>Di sisi lain Riffeterre memiliki konsep khusus dalam mengaplikasikan kajian semiotik. Pengkajian semiotik Riffeterre dikhususkan untuk objek yang berb</w:t>
      </w:r>
      <w:r w:rsidR="00437478" w:rsidRPr="00220CF5">
        <w:rPr>
          <w:rFonts w:ascii="Times New Roman" w:hAnsi="Times New Roman" w:cs="Times New Roman"/>
          <w:sz w:val="24"/>
        </w:rPr>
        <w:t>entuk sajak atau puisi. Mengutip</w:t>
      </w:r>
      <w:r w:rsidRPr="00220CF5">
        <w:rPr>
          <w:rFonts w:ascii="Times New Roman" w:hAnsi="Times New Roman" w:cs="Times New Roman"/>
          <w:sz w:val="24"/>
        </w:rPr>
        <w:t xml:space="preserve"> pendapat Ratih (2016: 5);</w:t>
      </w:r>
    </w:p>
    <w:p w:rsidR="00F827D9" w:rsidRDefault="00F827D9" w:rsidP="0002107F">
      <w:pPr>
        <w:spacing w:after="0" w:line="240" w:lineRule="auto"/>
        <w:ind w:left="851"/>
        <w:jc w:val="both"/>
        <w:rPr>
          <w:rFonts w:ascii="Times New Roman" w:hAnsi="Times New Roman" w:cs="Times New Roman"/>
          <w:sz w:val="24"/>
        </w:rPr>
      </w:pPr>
      <w:r w:rsidRPr="00220CF5">
        <w:rPr>
          <w:rFonts w:ascii="Times New Roman" w:hAnsi="Times New Roman" w:cs="Times New Roman"/>
          <w:sz w:val="24"/>
        </w:rPr>
        <w:t>Semiotik model Riffaterre ini mengemukakan metode pemaknaan yang khusus, yaitu dengan memberi makna karya sastra sebagai sistem tanda-tanda itu, istilahnya memproduksi makna tanda-tanda. Semiotik Riffaterre inilah yang paling tepat digunakan dalam sebuah sajak karena analisisnya mengarah pada pemberian makna sebuah karya sastra (puisi).</w:t>
      </w:r>
    </w:p>
    <w:p w:rsidR="0002107F" w:rsidRPr="00220CF5" w:rsidRDefault="0002107F" w:rsidP="0002107F">
      <w:pPr>
        <w:spacing w:after="0" w:line="240" w:lineRule="auto"/>
        <w:ind w:left="851"/>
        <w:jc w:val="both"/>
        <w:rPr>
          <w:rFonts w:ascii="Times New Roman" w:hAnsi="Times New Roman" w:cs="Times New Roman"/>
          <w:sz w:val="24"/>
        </w:rPr>
      </w:pPr>
    </w:p>
    <w:p w:rsidR="00F827D9" w:rsidRPr="00220CF5" w:rsidRDefault="00F827D9" w:rsidP="00F827D9">
      <w:pPr>
        <w:spacing w:after="0" w:line="240" w:lineRule="auto"/>
        <w:jc w:val="both"/>
        <w:rPr>
          <w:rFonts w:ascii="Times New Roman" w:hAnsi="Times New Roman" w:cs="Times New Roman"/>
          <w:sz w:val="24"/>
        </w:rPr>
      </w:pPr>
      <w:r w:rsidRPr="00220CF5">
        <w:rPr>
          <w:rFonts w:ascii="Times New Roman" w:hAnsi="Times New Roman" w:cs="Times New Roman"/>
          <w:sz w:val="24"/>
        </w:rPr>
        <w:tab/>
      </w:r>
    </w:p>
    <w:p w:rsidR="00173BC8" w:rsidRDefault="00F827D9" w:rsidP="0002107F">
      <w:pPr>
        <w:spacing w:after="0" w:line="480" w:lineRule="auto"/>
        <w:ind w:firstLine="851"/>
        <w:jc w:val="both"/>
        <w:rPr>
          <w:rFonts w:ascii="Times New Roman" w:hAnsi="Times New Roman" w:cs="Times New Roman"/>
          <w:sz w:val="24"/>
        </w:rPr>
      </w:pPr>
      <w:r w:rsidRPr="00220CF5">
        <w:rPr>
          <w:rFonts w:ascii="Times New Roman" w:hAnsi="Times New Roman" w:cs="Times New Roman"/>
          <w:sz w:val="24"/>
        </w:rPr>
        <w:t>Semiotik Riffaterre dikhususkan untuk menafsirkan makna atau simbol yang terkandung dalam puisi. Dalam teori semiotik Riffaterre pembahasan terhadap makna pu</w:t>
      </w:r>
      <w:r w:rsidR="00437478" w:rsidRPr="00220CF5">
        <w:rPr>
          <w:rFonts w:ascii="Times New Roman" w:hAnsi="Times New Roman" w:cs="Times New Roman"/>
          <w:sz w:val="24"/>
        </w:rPr>
        <w:t>isi, dilakukan melalui dua</w:t>
      </w:r>
      <w:r w:rsidRPr="00220CF5">
        <w:rPr>
          <w:rFonts w:ascii="Times New Roman" w:hAnsi="Times New Roman" w:cs="Times New Roman"/>
          <w:sz w:val="24"/>
        </w:rPr>
        <w:t xml:space="preserve"> tahap, yakni pembacaan heuristik dan pembacaan heurmenetik. Pada tahap pertama yaitu pembacaan heuristik, setiap satuan lingui</w:t>
      </w:r>
      <w:r w:rsidR="0048398A">
        <w:rPr>
          <w:rFonts w:ascii="Times New Roman" w:hAnsi="Times New Roman" w:cs="Times New Roman"/>
          <w:sz w:val="24"/>
        </w:rPr>
        <w:t>s</w:t>
      </w:r>
      <w:r w:rsidRPr="00220CF5">
        <w:rPr>
          <w:rFonts w:ascii="Times New Roman" w:hAnsi="Times New Roman" w:cs="Times New Roman"/>
          <w:sz w:val="24"/>
        </w:rPr>
        <w:t xml:space="preserve">tik yang digunakan dalam puisi ditafsirkan sesuai dengan konvensi bahasa. Pada tahap kedua, yaitu pembacaan hermeneutik varian diksi kembali ditafsirkan dengan konvensi sastra dan budaya yang melatarbela-kanginya. Setelah kedua tahap tersebut dilakukan dengan baik, maka selanjutnya dicari matriks, model, varian dan hubungan intertekstual. </w:t>
      </w:r>
    </w:p>
    <w:p w:rsidR="008A623D" w:rsidRDefault="008A623D" w:rsidP="00AE21DF">
      <w:pPr>
        <w:spacing w:after="0" w:line="480" w:lineRule="auto"/>
        <w:jc w:val="both"/>
        <w:rPr>
          <w:rFonts w:ascii="Times New Roman" w:hAnsi="Times New Roman" w:cs="Times New Roman"/>
          <w:sz w:val="24"/>
        </w:rPr>
      </w:pPr>
    </w:p>
    <w:p w:rsidR="00173BC8" w:rsidRPr="00AE21DF" w:rsidRDefault="00173BC8" w:rsidP="0073078A">
      <w:pPr>
        <w:pStyle w:val="ListParagraph"/>
        <w:numPr>
          <w:ilvl w:val="2"/>
          <w:numId w:val="18"/>
        </w:numPr>
        <w:spacing w:after="0" w:line="480" w:lineRule="auto"/>
        <w:ind w:left="567" w:hanging="567"/>
        <w:jc w:val="both"/>
        <w:rPr>
          <w:rFonts w:ascii="Times New Roman" w:hAnsi="Times New Roman" w:cs="Times New Roman"/>
          <w:b/>
          <w:sz w:val="24"/>
        </w:rPr>
      </w:pPr>
      <w:r w:rsidRPr="00AE21DF">
        <w:rPr>
          <w:rFonts w:ascii="Times New Roman" w:hAnsi="Times New Roman" w:cs="Times New Roman"/>
          <w:b/>
          <w:sz w:val="24"/>
        </w:rPr>
        <w:t xml:space="preserve">Unsur Kajian </w:t>
      </w:r>
      <w:r w:rsidR="00CD2FE0" w:rsidRPr="00AE21DF">
        <w:rPr>
          <w:rFonts w:ascii="Times New Roman" w:hAnsi="Times New Roman" w:cs="Times New Roman"/>
          <w:b/>
          <w:sz w:val="24"/>
        </w:rPr>
        <w:t>Semiotik</w:t>
      </w:r>
      <w:r w:rsidR="00484FCD" w:rsidRPr="00AE21DF">
        <w:rPr>
          <w:rFonts w:ascii="Times New Roman" w:hAnsi="Times New Roman" w:cs="Times New Roman"/>
          <w:b/>
          <w:sz w:val="24"/>
        </w:rPr>
        <w:t xml:space="preserve"> Riffaterre</w:t>
      </w:r>
    </w:p>
    <w:p w:rsidR="00484FCD" w:rsidRDefault="00484FCD" w:rsidP="0002107F">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Semiotik Riffaterre sebagai sebuah metode pengkajian memiliki</w:t>
      </w:r>
      <w:r w:rsidR="008D6FEB">
        <w:rPr>
          <w:rFonts w:ascii="Times New Roman" w:hAnsi="Times New Roman" w:cs="Times New Roman"/>
          <w:sz w:val="24"/>
        </w:rPr>
        <w:t xml:space="preserve"> unsur-unsur yang menjadi rambu-rambu dalam proses penafsiran. Unsur-unsur tersebut </w:t>
      </w:r>
      <w:r w:rsidR="008D6FEB">
        <w:rPr>
          <w:rFonts w:ascii="Times New Roman" w:hAnsi="Times New Roman" w:cs="Times New Roman"/>
          <w:sz w:val="24"/>
        </w:rPr>
        <w:lastRenderedPageBreak/>
        <w:t xml:space="preserve">ialah; ketaklangsungan ekspresi puisi, heuristik, hermeneutik, matriks, model, varian-varian, dan hipogram. </w:t>
      </w:r>
      <w:r w:rsidR="002C7E20">
        <w:rPr>
          <w:rFonts w:ascii="Times New Roman" w:hAnsi="Times New Roman" w:cs="Times New Roman"/>
          <w:sz w:val="24"/>
        </w:rPr>
        <w:t>Mengutip pernyataan Riffaterre dalam Ratih (2016: 5) “empat pokok yang harus diperhatikan untuk memproduksi arti (makna), yaitu (1) ketaklangsungan ekspresi puisi, (2) pembacaan heuristik dan hermeneutik atau retroaktif, (3) matriks, model, varian-varian, dan (4) hipogram”. Pernyataan tersebut menjadi rambu-rambu dalam pengkajian seotika Riffaterre. Berikut akan dijelaskan lebih rinci mengenai unsur-unsur tersebut.</w:t>
      </w:r>
    </w:p>
    <w:p w:rsidR="0002107F" w:rsidRDefault="0002107F" w:rsidP="008D6FEB">
      <w:pPr>
        <w:pStyle w:val="ListParagraph"/>
        <w:spacing w:after="0" w:line="480" w:lineRule="auto"/>
        <w:ind w:left="284" w:firstLine="709"/>
        <w:jc w:val="both"/>
        <w:rPr>
          <w:rFonts w:ascii="Times New Roman" w:hAnsi="Times New Roman" w:cs="Times New Roman"/>
          <w:sz w:val="24"/>
        </w:rPr>
      </w:pPr>
    </w:p>
    <w:p w:rsidR="002C7E20" w:rsidRPr="00AE21DF" w:rsidRDefault="002C7E20" w:rsidP="0073078A">
      <w:pPr>
        <w:pStyle w:val="ListParagraph"/>
        <w:numPr>
          <w:ilvl w:val="0"/>
          <w:numId w:val="19"/>
        </w:numPr>
        <w:spacing w:after="0" w:line="480" w:lineRule="auto"/>
        <w:ind w:left="284" w:hanging="284"/>
        <w:jc w:val="both"/>
        <w:rPr>
          <w:rFonts w:ascii="Times New Roman" w:hAnsi="Times New Roman" w:cs="Times New Roman"/>
          <w:b/>
          <w:sz w:val="24"/>
        </w:rPr>
      </w:pPr>
      <w:r w:rsidRPr="00AE21DF">
        <w:rPr>
          <w:rFonts w:ascii="Times New Roman" w:hAnsi="Times New Roman" w:cs="Times New Roman"/>
          <w:b/>
          <w:sz w:val="24"/>
        </w:rPr>
        <w:t>Ketaklangsungan Ekspresi Puisi</w:t>
      </w:r>
    </w:p>
    <w:p w:rsidR="0054175A" w:rsidRDefault="009330E6" w:rsidP="0002107F">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 xml:space="preserve">Puisi merupakan salah satu bentuk karya sastra yang menyatakan sesuatu secara tidak langsung. Hal tersebut telah menjadi ciri khusus puisi </w:t>
      </w:r>
      <w:r w:rsidR="00FF202A">
        <w:rPr>
          <w:rFonts w:ascii="Times New Roman" w:hAnsi="Times New Roman" w:cs="Times New Roman"/>
          <w:sz w:val="24"/>
        </w:rPr>
        <w:t xml:space="preserve">yang tetap tinggal walaupun puisi mengalami perkembangan </w:t>
      </w:r>
      <w:r>
        <w:rPr>
          <w:rFonts w:ascii="Times New Roman" w:hAnsi="Times New Roman" w:cs="Times New Roman"/>
          <w:sz w:val="24"/>
        </w:rPr>
        <w:t xml:space="preserve">dari waktu ke waktu. Ketidaklangsungan puisi ini disebabkan oleh tiga hal yakni penggantian arti, penyimpangan arti, dan penciptaan arti. Senada dengan hal tersebut </w:t>
      </w:r>
      <w:r w:rsidR="00FF202A">
        <w:rPr>
          <w:rFonts w:ascii="Times New Roman" w:hAnsi="Times New Roman" w:cs="Times New Roman"/>
          <w:sz w:val="24"/>
        </w:rPr>
        <w:t>Riffaterre dalam Pradopo (2012: 12) menyatakan “ketaklangsungan ini disebabkan oleh tiga hal: displacing (penggantian arti), distorting (penyimpangan arti), dan creating of meaning (penciptaan arti)”. Penggantian arti terjadi pada metafora atau metomini; penyimpangan arti terjadi pada ambiguitas, kontradiksi, dan nonsense; dan penciptaan arti terjadi pada pengorganisasian ruang teks, seperti persejajaran tempat (homologues), enjambement, dan tipografi.</w:t>
      </w:r>
    </w:p>
    <w:p w:rsidR="000B517B" w:rsidRPr="00AE21DF" w:rsidRDefault="000B517B" w:rsidP="0073078A">
      <w:pPr>
        <w:pStyle w:val="ListParagraph"/>
        <w:numPr>
          <w:ilvl w:val="0"/>
          <w:numId w:val="20"/>
        </w:numPr>
        <w:ind w:left="567" w:hanging="283"/>
        <w:rPr>
          <w:rFonts w:ascii="Times New Roman" w:hAnsi="Times New Roman" w:cs="Times New Roman"/>
          <w:b/>
          <w:sz w:val="24"/>
        </w:rPr>
      </w:pPr>
      <w:r w:rsidRPr="00AE21DF">
        <w:rPr>
          <w:rFonts w:ascii="Times New Roman" w:hAnsi="Times New Roman" w:cs="Times New Roman"/>
          <w:b/>
          <w:sz w:val="24"/>
        </w:rPr>
        <w:t>Penggantian Arti</w:t>
      </w:r>
    </w:p>
    <w:p w:rsidR="000B517B" w:rsidRDefault="000B517B" w:rsidP="0002107F">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Puisi selalu memiliki bentuk kata kiasan. Kata-kata kiasan tersebut umumnya memiliki maksud yang lain dari arti sesungguhnya. Hal ini pun </w:t>
      </w:r>
      <w:r>
        <w:rPr>
          <w:rFonts w:ascii="Times New Roman" w:hAnsi="Times New Roman" w:cs="Times New Roman"/>
          <w:sz w:val="24"/>
        </w:rPr>
        <w:lastRenderedPageBreak/>
        <w:t>dijelaskan oleh Riffaterre dalam Pradopo (2012: 212) Pada umumnya kata-kata kiasan menggantikan arti sesuatu yang lain, lebih-lebih metafora dan metomini. Dalam penggantian arti ini suatu kata (kiasan) berarti yang lain (tidak menurut arti sesungguhnya).</w:t>
      </w:r>
    </w:p>
    <w:p w:rsidR="00030EB4" w:rsidRDefault="000B517B" w:rsidP="0002107F">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Hal yang menjadi pembeda dalam metode </w:t>
      </w:r>
      <w:r w:rsidR="00FC1F40">
        <w:rPr>
          <w:rFonts w:ascii="Times New Roman" w:hAnsi="Times New Roman" w:cs="Times New Roman"/>
          <w:sz w:val="24"/>
        </w:rPr>
        <w:t xml:space="preserve">semiotik Riffaterre yakni bentuk-bentuk gaya bahasa yang hadir dalam puisi secara umum disebut metefora. Walaupun sebetulnya gaya bahasa seperti personifikasi, perbandingan, sineksok merupakan bentuk majas yang jelas-jelas memiliki perbedaan satu sama lainnya. Hal ini sejalan dengan pendapatnya Pradopo (2012: 212) </w:t>
      </w:r>
      <w:r>
        <w:rPr>
          <w:rFonts w:ascii="Times New Roman" w:hAnsi="Times New Roman" w:cs="Times New Roman"/>
          <w:sz w:val="24"/>
        </w:rPr>
        <w:t xml:space="preserve">Secara umum dalam pembicaraan puisi, bahasa kiasan seperti perbandingan, personifikasi, sinekdoki, dan metonimi itu biasa disebut saja dengan metafora meskipun sesungguhnya metafora itu berbeda dengan kiasan lain, mempunyai sifat sendiri. </w:t>
      </w:r>
    </w:p>
    <w:p w:rsidR="00FC1F40" w:rsidRPr="00AE21DF" w:rsidRDefault="00030EB4" w:rsidP="0073078A">
      <w:pPr>
        <w:pStyle w:val="ListParagraph"/>
        <w:numPr>
          <w:ilvl w:val="0"/>
          <w:numId w:val="20"/>
        </w:numPr>
        <w:spacing w:line="480" w:lineRule="auto"/>
        <w:ind w:left="567" w:hanging="283"/>
        <w:jc w:val="both"/>
        <w:rPr>
          <w:rFonts w:ascii="Times New Roman" w:hAnsi="Times New Roman" w:cs="Times New Roman"/>
          <w:b/>
          <w:sz w:val="24"/>
        </w:rPr>
      </w:pPr>
      <w:r w:rsidRPr="00AE21DF">
        <w:rPr>
          <w:rFonts w:ascii="Times New Roman" w:hAnsi="Times New Roman" w:cs="Times New Roman"/>
          <w:b/>
          <w:sz w:val="24"/>
        </w:rPr>
        <w:t>Penyimpangan Arti</w:t>
      </w:r>
    </w:p>
    <w:p w:rsidR="00D73EB3" w:rsidRPr="00AE21DF" w:rsidRDefault="00030EB4" w:rsidP="00AE21DF">
      <w:pPr>
        <w:spacing w:line="480" w:lineRule="auto"/>
        <w:ind w:firstLine="720"/>
        <w:jc w:val="both"/>
        <w:rPr>
          <w:rFonts w:ascii="Times New Roman" w:hAnsi="Times New Roman" w:cs="Times New Roman"/>
          <w:i/>
          <w:sz w:val="24"/>
        </w:rPr>
      </w:pPr>
      <w:r>
        <w:rPr>
          <w:rFonts w:ascii="Times New Roman" w:hAnsi="Times New Roman" w:cs="Times New Roman"/>
          <w:sz w:val="24"/>
        </w:rPr>
        <w:t>Puisi sebagai sala</w:t>
      </w:r>
      <w:r w:rsidR="00584524">
        <w:rPr>
          <w:rFonts w:ascii="Times New Roman" w:hAnsi="Times New Roman" w:cs="Times New Roman"/>
          <w:sz w:val="24"/>
        </w:rPr>
        <w:t>h satu bentuk karya sastra yang</w:t>
      </w:r>
      <w:r>
        <w:rPr>
          <w:rFonts w:ascii="Times New Roman" w:hAnsi="Times New Roman" w:cs="Times New Roman"/>
          <w:sz w:val="24"/>
        </w:rPr>
        <w:t xml:space="preserve"> memiliki dominasi gaya bahasa atau majas</w:t>
      </w:r>
      <w:r w:rsidR="00584524">
        <w:rPr>
          <w:rFonts w:ascii="Times New Roman" w:hAnsi="Times New Roman" w:cs="Times New Roman"/>
          <w:sz w:val="24"/>
        </w:rPr>
        <w:t xml:space="preserve"> kerap kali melahirkan penyimpangan arti. Penyimpangan arti tersebut merupakan suatu hal yang secara sengaja ataupun tanpa sengaja hadir dalam sebuah puisi. Biasanya penyimpangan arti disebabkan oleh tiga hal yakni ambiguitas, kontradiksi dan </w:t>
      </w:r>
      <w:r w:rsidR="00584524" w:rsidRPr="00584524">
        <w:rPr>
          <w:rFonts w:ascii="Times New Roman" w:hAnsi="Times New Roman" w:cs="Times New Roman"/>
          <w:i/>
          <w:sz w:val="24"/>
        </w:rPr>
        <w:t>nonsense</w:t>
      </w:r>
      <w:r w:rsidR="00584524">
        <w:rPr>
          <w:rFonts w:ascii="Times New Roman" w:hAnsi="Times New Roman" w:cs="Times New Roman"/>
          <w:i/>
          <w:sz w:val="24"/>
        </w:rPr>
        <w:t>.</w:t>
      </w:r>
    </w:p>
    <w:p w:rsidR="001A4AA9" w:rsidRPr="00AE21DF" w:rsidRDefault="001A4AA9" w:rsidP="0073078A">
      <w:pPr>
        <w:pStyle w:val="ListParagraph"/>
        <w:numPr>
          <w:ilvl w:val="0"/>
          <w:numId w:val="21"/>
        </w:numPr>
        <w:spacing w:line="480" w:lineRule="auto"/>
        <w:ind w:left="567" w:hanging="283"/>
        <w:jc w:val="both"/>
        <w:rPr>
          <w:rFonts w:ascii="Times New Roman" w:hAnsi="Times New Roman" w:cs="Times New Roman"/>
          <w:b/>
          <w:sz w:val="24"/>
        </w:rPr>
      </w:pPr>
      <w:r w:rsidRPr="00AE21DF">
        <w:rPr>
          <w:rFonts w:ascii="Times New Roman" w:hAnsi="Times New Roman" w:cs="Times New Roman"/>
          <w:b/>
          <w:sz w:val="24"/>
        </w:rPr>
        <w:t>Ambigu</w:t>
      </w:r>
    </w:p>
    <w:p w:rsidR="001A4AA9" w:rsidRDefault="00865C97" w:rsidP="0002107F">
      <w:pPr>
        <w:spacing w:line="480" w:lineRule="auto"/>
        <w:ind w:firstLine="720"/>
        <w:jc w:val="both"/>
        <w:rPr>
          <w:rFonts w:ascii="Times New Roman" w:hAnsi="Times New Roman" w:cs="Times New Roman"/>
          <w:sz w:val="24"/>
        </w:rPr>
      </w:pPr>
      <w:r>
        <w:rPr>
          <w:rFonts w:ascii="Times New Roman" w:hAnsi="Times New Roman" w:cs="Times New Roman"/>
          <w:sz w:val="24"/>
        </w:rPr>
        <w:t>Ambigu memiliki arti ‘tidak jelas’</w:t>
      </w:r>
      <w:r w:rsidR="005A381F">
        <w:rPr>
          <w:rFonts w:ascii="Times New Roman" w:hAnsi="Times New Roman" w:cs="Times New Roman"/>
          <w:sz w:val="24"/>
        </w:rPr>
        <w:t xml:space="preserve"> atau menimbulkan keraguan. Menurut KBBI, ambigu yakni sesuatu yang bermakna lebih dari satu (sehingga kadang-kadang menimbulkan keraguan, kekaburan, ketidakjelasan, dan sebagainya); </w:t>
      </w:r>
      <w:r w:rsidR="005A381F">
        <w:rPr>
          <w:rFonts w:ascii="Times New Roman" w:hAnsi="Times New Roman" w:cs="Times New Roman"/>
          <w:sz w:val="24"/>
        </w:rPr>
        <w:lastRenderedPageBreak/>
        <w:t xml:space="preserve">bermakna ganda; taksa. </w:t>
      </w:r>
      <w:r w:rsidR="001A4AA9">
        <w:rPr>
          <w:rFonts w:ascii="Times New Roman" w:hAnsi="Times New Roman" w:cs="Times New Roman"/>
          <w:sz w:val="24"/>
        </w:rPr>
        <w:t>Dalam puisi kata-kata, frase, dan kalimat selalu memiliki arti ganda dan menimbulkan banyak tafsir.</w:t>
      </w:r>
    </w:p>
    <w:p w:rsidR="004B542A" w:rsidRDefault="001A4AA9" w:rsidP="0002107F">
      <w:pPr>
        <w:spacing w:line="480" w:lineRule="auto"/>
        <w:ind w:firstLine="720"/>
        <w:jc w:val="both"/>
        <w:rPr>
          <w:rFonts w:ascii="Times New Roman" w:hAnsi="Times New Roman" w:cs="Times New Roman"/>
          <w:sz w:val="24"/>
        </w:rPr>
      </w:pPr>
      <w:r>
        <w:rPr>
          <w:rFonts w:ascii="Times New Roman" w:hAnsi="Times New Roman" w:cs="Times New Roman"/>
          <w:sz w:val="24"/>
        </w:rPr>
        <w:t>Ambigu memberikan kesempatan kepada pembaca untuk memberikan penafsiran sesuai dengan interpretasi pembaca yang dilandasi kondisi sosial, moral, agama, dan emperisnya. Sependapat dengan Pradopo (2012: 215) Dengan ambiguitas seperti itu puisi dapat memberi kesempatan kepada pembaca untuk memberikan arti sesuai asosiasinya. Dengan demikian, setiap kali sajak ini dibaca selalu memberikan arti baru. Hal yang sama dikemukakan oleh Julia Kristeva dalam Pradopo (2012: 215) bahwa dalam puisi arti tidak terletak “di balik” oleh pengarang, melainkan tanda itu (kata-kata itu) menjanjikan sebuah arti (arti-arti) yang harus diusahakan diproduksi oleh pembaca</w:t>
      </w:r>
      <w:r w:rsidR="004B542A">
        <w:rPr>
          <w:rFonts w:ascii="Times New Roman" w:hAnsi="Times New Roman" w:cs="Times New Roman"/>
          <w:sz w:val="24"/>
        </w:rPr>
        <w:t>.</w:t>
      </w:r>
    </w:p>
    <w:p w:rsidR="001A4AA9" w:rsidRPr="00AE21DF" w:rsidRDefault="001A4AA9" w:rsidP="0073078A">
      <w:pPr>
        <w:pStyle w:val="ListParagraph"/>
        <w:numPr>
          <w:ilvl w:val="0"/>
          <w:numId w:val="21"/>
        </w:numPr>
        <w:spacing w:line="480" w:lineRule="auto"/>
        <w:ind w:left="567" w:hanging="283"/>
        <w:jc w:val="both"/>
        <w:rPr>
          <w:rFonts w:ascii="Times New Roman" w:hAnsi="Times New Roman" w:cs="Times New Roman"/>
          <w:b/>
          <w:sz w:val="24"/>
        </w:rPr>
      </w:pPr>
      <w:r w:rsidRPr="00AE21DF">
        <w:rPr>
          <w:rFonts w:ascii="Times New Roman" w:hAnsi="Times New Roman" w:cs="Times New Roman"/>
          <w:b/>
          <w:sz w:val="24"/>
        </w:rPr>
        <w:t>Kontradiksi</w:t>
      </w:r>
    </w:p>
    <w:p w:rsidR="004B542A" w:rsidRDefault="004B542A" w:rsidP="0002107F">
      <w:pPr>
        <w:spacing w:line="480" w:lineRule="auto"/>
        <w:ind w:firstLine="720"/>
        <w:jc w:val="both"/>
        <w:rPr>
          <w:rFonts w:ascii="Times New Roman" w:hAnsi="Times New Roman" w:cs="Times New Roman"/>
          <w:sz w:val="24"/>
        </w:rPr>
      </w:pPr>
      <w:r>
        <w:rPr>
          <w:rFonts w:ascii="Times New Roman" w:hAnsi="Times New Roman" w:cs="Times New Roman"/>
          <w:sz w:val="24"/>
        </w:rPr>
        <w:t>K</w:t>
      </w:r>
      <w:r w:rsidR="005A381F">
        <w:rPr>
          <w:rFonts w:ascii="Times New Roman" w:hAnsi="Times New Roman" w:cs="Times New Roman"/>
          <w:sz w:val="24"/>
        </w:rPr>
        <w:t>ontradiksi berarti sesuatu hal yang bertentangan. Menurut KBBI, kontradiksi adalah pertentangan antara dua hal yang sangat berlawanan atau bertentangan.</w:t>
      </w:r>
      <w:r>
        <w:rPr>
          <w:rFonts w:ascii="Times New Roman" w:hAnsi="Times New Roman" w:cs="Times New Roman"/>
          <w:sz w:val="24"/>
        </w:rPr>
        <w:t xml:space="preserve"> Dalam puisi bentuk kontradiksi ini merupakan bentuk majas ironi. Bentuk ironi ini sering ditemukan pada puisi modern dengan fungsi sindiran, ejekan atau kritikan terhadap sesuatu. Hal yang sama disampaikan oleh Pradopo (2012: 215) sebagai berikut.</w:t>
      </w:r>
    </w:p>
    <w:p w:rsidR="004B542A" w:rsidRDefault="004B542A" w:rsidP="0002107F">
      <w:pPr>
        <w:spacing w:line="240" w:lineRule="auto"/>
        <w:ind w:left="709"/>
        <w:jc w:val="both"/>
        <w:rPr>
          <w:rFonts w:ascii="Times New Roman" w:hAnsi="Times New Roman" w:cs="Times New Roman"/>
          <w:sz w:val="24"/>
        </w:rPr>
      </w:pPr>
      <w:r>
        <w:rPr>
          <w:rFonts w:ascii="Times New Roman" w:hAnsi="Times New Roman" w:cs="Times New Roman"/>
          <w:sz w:val="24"/>
        </w:rPr>
        <w:t xml:space="preserve">Dalam sajak modern banyak ironi, yaitu salah satu cara menyampaikan maksud secara berlawanan atau berbalikan. Ironi ini biasanya untuk mengejek sesuatu yang keterlaluan. Ironi ini menarik perhatian dengan cara membuat pembaca berpikir. Sering juga untuk membuat orang lain tersenyum atau membuat orang berbelaskasihan terhadap sesuatu yang menyedihkan. </w:t>
      </w:r>
    </w:p>
    <w:p w:rsidR="001A4AA9" w:rsidRDefault="004A24F5" w:rsidP="0002107F">
      <w:pPr>
        <w:spacing w:line="480" w:lineRule="auto"/>
        <w:jc w:val="both"/>
        <w:rPr>
          <w:rFonts w:ascii="Times New Roman" w:hAnsi="Times New Roman" w:cs="Times New Roman"/>
          <w:sz w:val="24"/>
        </w:rPr>
      </w:pPr>
      <w:r>
        <w:rPr>
          <w:rFonts w:ascii="Times New Roman" w:hAnsi="Times New Roman" w:cs="Times New Roman"/>
          <w:sz w:val="24"/>
        </w:rPr>
        <w:lastRenderedPageBreak/>
        <w:t>Kontra diksi atau bentuk ironi dalam sebuah puisi merupakan bentuk yang menarik yang kerap dipergunakan penulis untuk menyindir atau mengejek suatu hal yang dianggapnya tidak sesuai dengan apa yang seharusnya.</w:t>
      </w:r>
    </w:p>
    <w:p w:rsidR="001A4AA9" w:rsidRPr="00C439A1" w:rsidRDefault="001A4AA9" w:rsidP="0073078A">
      <w:pPr>
        <w:pStyle w:val="ListParagraph"/>
        <w:numPr>
          <w:ilvl w:val="0"/>
          <w:numId w:val="21"/>
        </w:numPr>
        <w:spacing w:line="480" w:lineRule="auto"/>
        <w:jc w:val="both"/>
        <w:rPr>
          <w:rFonts w:ascii="Times New Roman" w:hAnsi="Times New Roman" w:cs="Times New Roman"/>
          <w:b/>
          <w:sz w:val="24"/>
        </w:rPr>
      </w:pPr>
      <w:r w:rsidRPr="00C439A1">
        <w:rPr>
          <w:rFonts w:ascii="Times New Roman" w:hAnsi="Times New Roman" w:cs="Times New Roman"/>
          <w:b/>
          <w:sz w:val="24"/>
        </w:rPr>
        <w:t>Nonsens</w:t>
      </w:r>
    </w:p>
    <w:p w:rsidR="005A381F" w:rsidRDefault="005A381F" w:rsidP="007A439A">
      <w:pPr>
        <w:spacing w:line="480" w:lineRule="auto"/>
        <w:ind w:firstLine="709"/>
        <w:jc w:val="both"/>
        <w:rPr>
          <w:rFonts w:ascii="Times New Roman" w:hAnsi="Times New Roman" w:cs="Times New Roman"/>
          <w:sz w:val="24"/>
        </w:rPr>
      </w:pPr>
      <w:r w:rsidRPr="005A381F">
        <w:rPr>
          <w:rFonts w:ascii="Times New Roman" w:hAnsi="Times New Roman" w:cs="Times New Roman"/>
          <w:i/>
          <w:sz w:val="24"/>
        </w:rPr>
        <w:t>Nonsense</w:t>
      </w:r>
      <w:r>
        <w:rPr>
          <w:rFonts w:ascii="Times New Roman" w:hAnsi="Times New Roman" w:cs="Times New Roman"/>
          <w:sz w:val="24"/>
        </w:rPr>
        <w:t xml:space="preserve">telah diadopsi ke dalam bahasa Indonesia yakni Nonsens yang memiliki pengertian yang sama dengan pengertian asing. Nonsens memiliki arti omong kosong. Dalam KBBI, Nonsens berarti </w:t>
      </w:r>
      <w:r w:rsidR="001A4AA9">
        <w:rPr>
          <w:rFonts w:ascii="Times New Roman" w:hAnsi="Times New Roman" w:cs="Times New Roman"/>
          <w:sz w:val="24"/>
        </w:rPr>
        <w:t>omong kosong; tidak berarti.</w:t>
      </w:r>
      <w:r w:rsidR="00397D85">
        <w:rPr>
          <w:rFonts w:ascii="Times New Roman" w:hAnsi="Times New Roman" w:cs="Times New Roman"/>
          <w:sz w:val="24"/>
        </w:rPr>
        <w:t xml:space="preserve"> Dalam metode semiotik Riffaterre nonsens yang dimaksud adalah ‘tidak berarti’ karena tidak terdapat dalam daftar kosa kata. Sebagai sebuah contoh ‘potapa/potitu’ (penggabungan kata) dalam karya Sutardji Calzoum Bachri. Meminjam pandangan Pradopo (2012: 2019) sebagai berikut.</w:t>
      </w:r>
    </w:p>
    <w:p w:rsidR="007A439A" w:rsidRDefault="00397D85" w:rsidP="007A439A">
      <w:pPr>
        <w:ind w:left="709"/>
        <w:jc w:val="both"/>
        <w:rPr>
          <w:rFonts w:ascii="Times New Roman" w:hAnsi="Times New Roman" w:cs="Times New Roman"/>
          <w:sz w:val="24"/>
        </w:rPr>
      </w:pPr>
      <w:r>
        <w:rPr>
          <w:rFonts w:ascii="Times New Roman" w:hAnsi="Times New Roman" w:cs="Times New Roman"/>
          <w:sz w:val="24"/>
        </w:rPr>
        <w:t xml:space="preserve">Nonsense merupakan bentuk kata-kata yang secara linguistik tidak mempunyai arti sebab tidak terdapat dalam kosa kata, misalnya penggabungan dua kata atau lebih (sepisaupi, sepisaupa) menjadi bentuk baru, pengulangan suku kata dalam satu kata: terkekehkekehkehkeh. Nonsense ini menimbulkan asosiasi-asosiasi tertentu, menimbulkan arti dua segi, menimbulkan suasana aneh, suasana gaib, ataupun suasana lucu. </w:t>
      </w:r>
    </w:p>
    <w:p w:rsidR="0002107F" w:rsidRDefault="0002107F" w:rsidP="007A439A">
      <w:pPr>
        <w:ind w:left="709"/>
        <w:jc w:val="both"/>
        <w:rPr>
          <w:rFonts w:ascii="Times New Roman" w:hAnsi="Times New Roman" w:cs="Times New Roman"/>
          <w:sz w:val="24"/>
        </w:rPr>
      </w:pPr>
    </w:p>
    <w:p w:rsidR="00397D85" w:rsidRDefault="00B54FDD" w:rsidP="007A439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Keberadaan nonsens dalam sebuah puisi merupakan bentuk kesengajaan dari pengarang puisi untuk melahirkan suasana yang tidak biasa. </w:t>
      </w:r>
      <w:r w:rsidR="00BF6E44">
        <w:rPr>
          <w:rFonts w:ascii="Times New Roman" w:hAnsi="Times New Roman" w:cs="Times New Roman"/>
          <w:sz w:val="24"/>
        </w:rPr>
        <w:t>Ketidakbiasaan ini dapat melahirkan nuansa gaib atau aneh</w:t>
      </w:r>
      <w:r w:rsidR="008900D0">
        <w:rPr>
          <w:rFonts w:ascii="Times New Roman" w:hAnsi="Times New Roman" w:cs="Times New Roman"/>
          <w:sz w:val="24"/>
        </w:rPr>
        <w:t xml:space="preserve"> seperti yang disampaikan Pradopo pada kutipan di atas</w:t>
      </w:r>
      <w:r w:rsidR="00BF6E44">
        <w:rPr>
          <w:rFonts w:ascii="Times New Roman" w:hAnsi="Times New Roman" w:cs="Times New Roman"/>
          <w:sz w:val="24"/>
        </w:rPr>
        <w:t>.</w:t>
      </w:r>
    </w:p>
    <w:p w:rsidR="006344F8" w:rsidRDefault="006344F8" w:rsidP="007A439A">
      <w:pPr>
        <w:spacing w:line="480" w:lineRule="auto"/>
        <w:ind w:firstLine="720"/>
        <w:jc w:val="both"/>
        <w:rPr>
          <w:rFonts w:ascii="Times New Roman" w:hAnsi="Times New Roman" w:cs="Times New Roman"/>
          <w:sz w:val="24"/>
        </w:rPr>
      </w:pPr>
    </w:p>
    <w:p w:rsidR="006344F8" w:rsidRDefault="006344F8" w:rsidP="007A439A">
      <w:pPr>
        <w:spacing w:line="480" w:lineRule="auto"/>
        <w:ind w:firstLine="720"/>
        <w:jc w:val="both"/>
        <w:rPr>
          <w:rFonts w:ascii="Times New Roman" w:hAnsi="Times New Roman" w:cs="Times New Roman"/>
          <w:sz w:val="24"/>
        </w:rPr>
      </w:pPr>
    </w:p>
    <w:p w:rsidR="00397D85" w:rsidRPr="006344F8" w:rsidRDefault="000B0391" w:rsidP="0073078A">
      <w:pPr>
        <w:pStyle w:val="ListParagraph"/>
        <w:numPr>
          <w:ilvl w:val="0"/>
          <w:numId w:val="20"/>
        </w:numPr>
        <w:tabs>
          <w:tab w:val="left" w:pos="567"/>
        </w:tabs>
        <w:spacing w:line="480" w:lineRule="auto"/>
        <w:ind w:left="567" w:hanging="283"/>
        <w:jc w:val="both"/>
        <w:rPr>
          <w:rFonts w:ascii="Times New Roman" w:hAnsi="Times New Roman" w:cs="Times New Roman"/>
          <w:b/>
          <w:sz w:val="24"/>
        </w:rPr>
      </w:pPr>
      <w:r w:rsidRPr="006344F8">
        <w:rPr>
          <w:rFonts w:ascii="Times New Roman" w:hAnsi="Times New Roman" w:cs="Times New Roman"/>
          <w:b/>
          <w:sz w:val="24"/>
        </w:rPr>
        <w:lastRenderedPageBreak/>
        <w:t xml:space="preserve"> </w:t>
      </w:r>
      <w:r w:rsidR="008900D0" w:rsidRPr="006344F8">
        <w:rPr>
          <w:rFonts w:ascii="Times New Roman" w:hAnsi="Times New Roman" w:cs="Times New Roman"/>
          <w:b/>
          <w:sz w:val="24"/>
        </w:rPr>
        <w:t>Penciptaan Arti</w:t>
      </w:r>
    </w:p>
    <w:p w:rsidR="00FB6A5A" w:rsidRDefault="007A439A" w:rsidP="007A439A">
      <w:pPr>
        <w:pStyle w:val="ListParagraph"/>
        <w:tabs>
          <w:tab w:val="left" w:pos="567"/>
        </w:tabs>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565777">
        <w:rPr>
          <w:rFonts w:ascii="Times New Roman" w:hAnsi="Times New Roman" w:cs="Times New Roman"/>
          <w:sz w:val="24"/>
        </w:rPr>
        <w:t xml:space="preserve">Bentuk ketidaklangsungan ekspresi pada puisi lainnya adalah penciptaan arti. Penciptaan arti ini berupa persejajaran arti antar periodus atau bahkan antar larik, persejajaran rima, dan ekuivalensi-ekuivalensi </w:t>
      </w:r>
      <w:r w:rsidR="00BB50B3">
        <w:rPr>
          <w:rFonts w:ascii="Times New Roman" w:hAnsi="Times New Roman" w:cs="Times New Roman"/>
          <w:sz w:val="24"/>
        </w:rPr>
        <w:t xml:space="preserve">di antara persamaan posisi dalam sebuah bait. </w:t>
      </w:r>
      <w:r w:rsidR="00FB6A5A">
        <w:rPr>
          <w:rFonts w:ascii="Times New Roman" w:hAnsi="Times New Roman" w:cs="Times New Roman"/>
          <w:sz w:val="24"/>
        </w:rPr>
        <w:t>Walaupun secara tata bahasa tidak memiliki makna, namun secara konsepsi sastra bentuk tersebut merupakan sebuah penciptaan arti baru di luar konsepsi linguistik. Hal serupa disampaikan Riffaterre dalam Pradopo (2012: 220) sebagai berikut.</w:t>
      </w:r>
    </w:p>
    <w:p w:rsidR="00FB6A5A" w:rsidRDefault="00FB6A5A" w:rsidP="007A439A">
      <w:pPr>
        <w:ind w:left="709"/>
        <w:jc w:val="both"/>
        <w:rPr>
          <w:rFonts w:ascii="Times New Roman" w:hAnsi="Times New Roman" w:cs="Times New Roman"/>
          <w:sz w:val="24"/>
        </w:rPr>
      </w:pPr>
      <w:r>
        <w:rPr>
          <w:rFonts w:ascii="Times New Roman" w:hAnsi="Times New Roman" w:cs="Times New Roman"/>
          <w:sz w:val="24"/>
        </w:rPr>
        <w:t>Terjadi penciptaan arti bila ruang teks (spasi teks) berlaku sebagai prinsip pengorganisasian untuk membuat tanda-tanda keluar dari hal-hal ketatabahasaan yang sesungguhnya secara linguistik tidak ada artinya, misalnya simitri, rima, enjembement atau ekuivalensi-ekuivalensi makna (semantik) di antara persamaan-persamaan posisi dalam bait (homologues). Dalam puisi sering terdapat keseimbangan (simitri) berupa persejajaran arti antara bait-bait atau antara baris-baris dalam bait.</w:t>
      </w:r>
    </w:p>
    <w:p w:rsidR="00FB6A5A" w:rsidRPr="00FB6A5A" w:rsidRDefault="00FB6A5A" w:rsidP="00FB6A5A">
      <w:pPr>
        <w:ind w:left="993"/>
        <w:jc w:val="both"/>
        <w:rPr>
          <w:rFonts w:ascii="Times New Roman" w:hAnsi="Times New Roman" w:cs="Times New Roman"/>
          <w:sz w:val="24"/>
        </w:rPr>
      </w:pPr>
    </w:p>
    <w:p w:rsidR="008900D0" w:rsidRDefault="007A439A" w:rsidP="007A439A">
      <w:pPr>
        <w:pStyle w:val="ListParagraph"/>
        <w:tabs>
          <w:tab w:val="left" w:pos="567"/>
        </w:tabs>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B50B3">
        <w:rPr>
          <w:rFonts w:ascii="Times New Roman" w:hAnsi="Times New Roman" w:cs="Times New Roman"/>
          <w:sz w:val="24"/>
        </w:rPr>
        <w:t>Bentuk penciptaan arti terbagi atas tiga bagian yakni simitri, homologues dan orke</w:t>
      </w:r>
      <w:r w:rsidR="00FB6A5A">
        <w:rPr>
          <w:rFonts w:ascii="Times New Roman" w:hAnsi="Times New Roman" w:cs="Times New Roman"/>
          <w:sz w:val="24"/>
        </w:rPr>
        <w:t xml:space="preserve">strasi. </w:t>
      </w:r>
      <w:r w:rsidR="00FB6A5A" w:rsidRPr="00FB6A5A">
        <w:rPr>
          <w:rFonts w:ascii="Times New Roman" w:hAnsi="Times New Roman" w:cs="Times New Roman"/>
          <w:sz w:val="24"/>
        </w:rPr>
        <w:t>Simitri (keseimbangan)</w:t>
      </w:r>
      <w:r w:rsidR="00FB6A5A">
        <w:rPr>
          <w:rFonts w:ascii="Times New Roman" w:hAnsi="Times New Roman" w:cs="Times New Roman"/>
          <w:sz w:val="24"/>
        </w:rPr>
        <w:t xml:space="preserve"> yakni berupa pesejajaran arti ntara bait-bait atau antara baris-baris dalam bait. Homologues (persamaan posisi), bentuk ini serupa dengan bentuk pantun. Orkestrasi (bunyi musik) yakni merupakan makna diluar kebahasaan.</w:t>
      </w:r>
    </w:p>
    <w:p w:rsidR="00D73EB3" w:rsidRPr="00FB6A5A" w:rsidRDefault="00D73EB3" w:rsidP="007A439A">
      <w:pPr>
        <w:pStyle w:val="ListParagraph"/>
        <w:tabs>
          <w:tab w:val="left" w:pos="567"/>
        </w:tabs>
        <w:spacing w:line="480" w:lineRule="auto"/>
        <w:ind w:left="0"/>
        <w:jc w:val="both"/>
        <w:rPr>
          <w:rFonts w:ascii="Times New Roman" w:hAnsi="Times New Roman" w:cs="Times New Roman"/>
          <w:sz w:val="24"/>
        </w:rPr>
      </w:pPr>
    </w:p>
    <w:p w:rsidR="002C7E20" w:rsidRPr="00C439A1" w:rsidRDefault="001D7B75" w:rsidP="0073078A">
      <w:pPr>
        <w:pStyle w:val="ListParagraph"/>
        <w:numPr>
          <w:ilvl w:val="0"/>
          <w:numId w:val="15"/>
        </w:numPr>
        <w:spacing w:after="0" w:line="480" w:lineRule="auto"/>
        <w:ind w:left="284" w:hanging="284"/>
        <w:jc w:val="both"/>
        <w:rPr>
          <w:rFonts w:ascii="Times New Roman" w:hAnsi="Times New Roman" w:cs="Times New Roman"/>
          <w:b/>
          <w:sz w:val="24"/>
        </w:rPr>
      </w:pPr>
      <w:r w:rsidRPr="00C439A1">
        <w:rPr>
          <w:rFonts w:ascii="Times New Roman" w:hAnsi="Times New Roman" w:cs="Times New Roman"/>
          <w:b/>
          <w:sz w:val="24"/>
        </w:rPr>
        <w:t>Simbol</w:t>
      </w:r>
    </w:p>
    <w:p w:rsidR="000E2FE1" w:rsidRDefault="001D7B75" w:rsidP="007A439A">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Simbol merupakan sebuah tanda yang memiliki maksud arti tertentu. Simbol dapat berupa gambar, benda, angka, dan huruf atau kata. Menurut Berger (2015: 28) simbol adalah sesuatu yang memiliki signifikasi dan resonansi </w:t>
      </w:r>
      <w:r>
        <w:rPr>
          <w:rFonts w:ascii="Times New Roman" w:hAnsi="Times New Roman" w:cs="Times New Roman"/>
          <w:sz w:val="24"/>
        </w:rPr>
        <w:lastRenderedPageBreak/>
        <w:t xml:space="preserve">kebudayaan. </w:t>
      </w:r>
      <w:r w:rsidR="00B00F66">
        <w:rPr>
          <w:rFonts w:ascii="Times New Roman" w:hAnsi="Times New Roman" w:cs="Times New Roman"/>
          <w:sz w:val="24"/>
        </w:rPr>
        <w:t>Simbol tersebut memiliki kemampuan untuk mempengaruhi dan memiliki makna mendalam.</w:t>
      </w:r>
      <w:r w:rsidR="00027AD8">
        <w:rPr>
          <w:rFonts w:ascii="Times New Roman" w:hAnsi="Times New Roman" w:cs="Times New Roman"/>
          <w:sz w:val="24"/>
        </w:rPr>
        <w:t xml:space="preserve"> Pandangan Berger atas simbol merupakan pandangan simbol secara umum</w:t>
      </w:r>
      <w:r w:rsidR="000E2FE1">
        <w:rPr>
          <w:rFonts w:ascii="Times New Roman" w:hAnsi="Times New Roman" w:cs="Times New Roman"/>
          <w:sz w:val="24"/>
        </w:rPr>
        <w:t xml:space="preserve">. </w:t>
      </w:r>
    </w:p>
    <w:p w:rsidR="000E2FE1" w:rsidRDefault="000E2FE1" w:rsidP="007A439A">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Pandangan berbeda disampaikan</w:t>
      </w:r>
      <w:r w:rsidR="00027AD8">
        <w:rPr>
          <w:rFonts w:ascii="Times New Roman" w:hAnsi="Times New Roman" w:cs="Times New Roman"/>
          <w:sz w:val="24"/>
        </w:rPr>
        <w:t xml:space="preserve"> Ratih (2016: 4) Simbol merupakan aspek pengkodean fiksi yang khas bersifat struktural. Pandangan Ratih terhadap simbol lebih khusus pada simbol yang berada pada tataran sajak atau puisi.</w:t>
      </w:r>
      <w:r>
        <w:rPr>
          <w:rFonts w:ascii="Times New Roman" w:hAnsi="Times New Roman" w:cs="Times New Roman"/>
          <w:sz w:val="24"/>
        </w:rPr>
        <w:t xml:space="preserve"> Setiap diksi dalam sebuah puisi berpotesi menjadi sebuah simbol.</w:t>
      </w:r>
    </w:p>
    <w:p w:rsidR="007F2E94" w:rsidRPr="00C439A1" w:rsidRDefault="007F2E94" w:rsidP="00C439A1">
      <w:pPr>
        <w:spacing w:after="0" w:line="480" w:lineRule="auto"/>
        <w:jc w:val="both"/>
        <w:rPr>
          <w:rFonts w:ascii="Times New Roman" w:hAnsi="Times New Roman" w:cs="Times New Roman"/>
          <w:sz w:val="24"/>
        </w:rPr>
      </w:pPr>
    </w:p>
    <w:p w:rsidR="007F2E94" w:rsidRPr="007F2E94" w:rsidRDefault="007F2E94" w:rsidP="0073078A">
      <w:pPr>
        <w:pStyle w:val="ListParagraph"/>
        <w:numPr>
          <w:ilvl w:val="0"/>
          <w:numId w:val="15"/>
        </w:numPr>
        <w:spacing w:after="0" w:line="480" w:lineRule="auto"/>
        <w:ind w:left="284" w:hanging="284"/>
        <w:jc w:val="both"/>
        <w:rPr>
          <w:rFonts w:ascii="Times New Roman" w:hAnsi="Times New Roman" w:cs="Times New Roman"/>
          <w:b/>
          <w:sz w:val="24"/>
        </w:rPr>
      </w:pPr>
      <w:r w:rsidRPr="007F2E94">
        <w:rPr>
          <w:rFonts w:ascii="Times New Roman" w:hAnsi="Times New Roman" w:cs="Times New Roman"/>
          <w:b/>
          <w:sz w:val="24"/>
        </w:rPr>
        <w:t>Bunyi</w:t>
      </w:r>
    </w:p>
    <w:p w:rsidR="00243C1C" w:rsidRDefault="005D7F76" w:rsidP="007A439A">
      <w:pPr>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rPr>
        <w:t xml:space="preserve">Dalam puisi bunyi merupakan unsur yang cukup penting untuk </w:t>
      </w:r>
      <w:r w:rsidR="00DD482F">
        <w:rPr>
          <w:rFonts w:ascii="Times New Roman" w:hAnsi="Times New Roman" w:cs="Times New Roman"/>
          <w:sz w:val="24"/>
        </w:rPr>
        <w:t>mendapatkan</w:t>
      </w:r>
      <w:r w:rsidR="00A33F98">
        <w:rPr>
          <w:rFonts w:ascii="Times New Roman" w:hAnsi="Times New Roman" w:cs="Times New Roman"/>
          <w:sz w:val="24"/>
        </w:rPr>
        <w:t xml:space="preserve"> keindahan dan tenaga ekspresif pada puisi tersebut. </w:t>
      </w:r>
      <w:r w:rsidR="00A33F98">
        <w:rPr>
          <w:rFonts w:ascii="Times New Roman" w:eastAsia="Times New Roman" w:hAnsi="Times New Roman" w:cs="Times New Roman"/>
          <w:iCs/>
          <w:sz w:val="24"/>
          <w:szCs w:val="24"/>
          <w:lang w:eastAsia="id-ID"/>
        </w:rPr>
        <w:t>Bunyi</w:t>
      </w:r>
      <w:r w:rsidR="00A33F98" w:rsidRPr="00A33F98">
        <w:rPr>
          <w:rFonts w:ascii="Times New Roman" w:eastAsia="Times New Roman" w:hAnsi="Times New Roman" w:cs="Times New Roman"/>
          <w:iCs/>
          <w:sz w:val="24"/>
          <w:szCs w:val="24"/>
          <w:lang w:eastAsia="id-ID"/>
        </w:rPr>
        <w:t xml:space="preserve"> erat </w:t>
      </w:r>
      <w:r w:rsidR="00A33F98">
        <w:rPr>
          <w:rFonts w:ascii="Times New Roman" w:eastAsia="Times New Roman" w:hAnsi="Times New Roman" w:cs="Times New Roman"/>
          <w:iCs/>
          <w:sz w:val="24"/>
          <w:szCs w:val="24"/>
          <w:lang w:eastAsia="id-ID"/>
        </w:rPr>
        <w:t>hubungannya dengan musik, misalnya</w:t>
      </w:r>
      <w:r w:rsidR="00A33F98" w:rsidRPr="00A33F98">
        <w:rPr>
          <w:rFonts w:ascii="Times New Roman" w:eastAsia="Times New Roman" w:hAnsi="Times New Roman" w:cs="Times New Roman"/>
          <w:iCs/>
          <w:sz w:val="24"/>
          <w:szCs w:val="24"/>
          <w:lang w:eastAsia="id-ID"/>
        </w:rPr>
        <w:t xml:space="preserve"> lagu, melodi, irama, dan sebagai</w:t>
      </w:r>
      <w:r w:rsidR="00A33F98">
        <w:rPr>
          <w:rFonts w:ascii="Times New Roman" w:eastAsia="Times New Roman" w:hAnsi="Times New Roman" w:cs="Times New Roman"/>
          <w:iCs/>
          <w:sz w:val="24"/>
          <w:szCs w:val="24"/>
          <w:lang w:eastAsia="id-ID"/>
        </w:rPr>
        <w:t>nya. Namun dalam konteks puisi, bunyi memiliki fungsi yang khusus. Fungsi tersebut yakni untuk memperdalam diksi</w:t>
      </w:r>
      <w:r w:rsidR="00DC2C26">
        <w:rPr>
          <w:rFonts w:ascii="Times New Roman" w:eastAsia="Times New Roman" w:hAnsi="Times New Roman" w:cs="Times New Roman"/>
          <w:iCs/>
          <w:sz w:val="24"/>
          <w:szCs w:val="24"/>
          <w:lang w:eastAsia="id-ID"/>
        </w:rPr>
        <w:t xml:space="preserve"> dan menimbulkan rasa</w:t>
      </w:r>
      <w:r w:rsidR="00A33F98">
        <w:rPr>
          <w:rFonts w:ascii="Times New Roman" w:eastAsia="Times New Roman" w:hAnsi="Times New Roman" w:cs="Times New Roman"/>
          <w:iCs/>
          <w:sz w:val="24"/>
          <w:szCs w:val="24"/>
          <w:lang w:eastAsia="id-ID"/>
        </w:rPr>
        <w:t>. Lebih jauh dari itu,</w:t>
      </w:r>
      <w:r w:rsidR="00F54EE8">
        <w:rPr>
          <w:rFonts w:ascii="Times New Roman" w:eastAsia="Times New Roman" w:hAnsi="Times New Roman" w:cs="Times New Roman"/>
          <w:iCs/>
          <w:sz w:val="24"/>
          <w:szCs w:val="24"/>
          <w:lang w:eastAsia="id-ID"/>
        </w:rPr>
        <w:t xml:space="preserve"> pola penyusunan</w:t>
      </w:r>
      <w:r w:rsidR="00A33F98">
        <w:rPr>
          <w:rFonts w:ascii="Times New Roman" w:eastAsia="Times New Roman" w:hAnsi="Times New Roman" w:cs="Times New Roman"/>
          <w:iCs/>
          <w:sz w:val="24"/>
          <w:szCs w:val="24"/>
          <w:lang w:eastAsia="id-ID"/>
        </w:rPr>
        <w:t xml:space="preserve"> bunyi dapat</w:t>
      </w:r>
      <w:r w:rsidR="00A33F98" w:rsidRPr="00A33F98">
        <w:rPr>
          <w:rFonts w:ascii="Times New Roman" w:eastAsia="Times New Roman" w:hAnsi="Times New Roman" w:cs="Times New Roman"/>
          <w:iCs/>
          <w:sz w:val="24"/>
          <w:szCs w:val="24"/>
          <w:lang w:eastAsia="id-ID"/>
        </w:rPr>
        <w:t xml:space="preserve"> menimbulkan su</w:t>
      </w:r>
      <w:r w:rsidR="00A33F98">
        <w:rPr>
          <w:rFonts w:ascii="Times New Roman" w:eastAsia="Times New Roman" w:hAnsi="Times New Roman" w:cs="Times New Roman"/>
          <w:iCs/>
          <w:sz w:val="24"/>
          <w:szCs w:val="24"/>
          <w:lang w:eastAsia="id-ID"/>
        </w:rPr>
        <w:t>asana yang khusus pada saat puisi itu dibacakan</w:t>
      </w:r>
      <w:r w:rsidR="00A33F98" w:rsidRPr="00A33F98">
        <w:rPr>
          <w:rFonts w:ascii="Times New Roman" w:eastAsia="Times New Roman" w:hAnsi="Times New Roman" w:cs="Times New Roman"/>
          <w:sz w:val="24"/>
          <w:szCs w:val="24"/>
          <w:lang w:eastAsia="id-ID"/>
        </w:rPr>
        <w:t>.</w:t>
      </w:r>
      <w:r w:rsidR="00243C1C">
        <w:rPr>
          <w:rFonts w:ascii="Times New Roman" w:eastAsia="Times New Roman" w:hAnsi="Times New Roman" w:cs="Times New Roman"/>
          <w:sz w:val="24"/>
          <w:szCs w:val="24"/>
          <w:lang w:eastAsia="id-ID"/>
        </w:rPr>
        <w:t xml:space="preserve"> Mengutip pernyataan Pradopo (2012: 22) </w:t>
      </w:r>
      <w:r w:rsidR="008C6F6F">
        <w:rPr>
          <w:rFonts w:ascii="Times New Roman" w:eastAsia="Times New Roman" w:hAnsi="Times New Roman" w:cs="Times New Roman"/>
          <w:sz w:val="24"/>
          <w:szCs w:val="24"/>
          <w:lang w:eastAsia="id-ID"/>
        </w:rPr>
        <w:t xml:space="preserve">Bunyi di samping hiasan dalam puisi, juga mempunyai tugas yang lebih penting lagi, yaitu untuk memperdalam ucapan, menimbulkan rasa, dan menimbulkan bayangan angan </w:t>
      </w:r>
      <w:r w:rsidR="00DC2C26">
        <w:rPr>
          <w:rFonts w:ascii="Times New Roman" w:eastAsia="Times New Roman" w:hAnsi="Times New Roman" w:cs="Times New Roman"/>
          <w:sz w:val="24"/>
          <w:szCs w:val="24"/>
          <w:lang w:eastAsia="id-ID"/>
        </w:rPr>
        <w:t>yang jelas, menimbulkan suasana yang khusus, dan sebagainya.</w:t>
      </w:r>
    </w:p>
    <w:p w:rsidR="00790906" w:rsidRDefault="00243C1C" w:rsidP="007A439A">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Secara garis besar bunyi dapat diklasifikasikan atas 3 bagian yakni di antaranya adalah orkestrasi bunyi, simbol bunyi, dan sajak. Ketiga klasifikasi tersebut memiliki karakteristik masing-masing. </w:t>
      </w:r>
      <w:r w:rsidR="00190F07">
        <w:rPr>
          <w:rFonts w:ascii="Times New Roman" w:eastAsia="Times New Roman" w:hAnsi="Times New Roman" w:cs="Times New Roman"/>
          <w:sz w:val="24"/>
          <w:szCs w:val="24"/>
          <w:lang w:eastAsia="id-ID"/>
        </w:rPr>
        <w:t xml:space="preserve">Orkestrasi bunyi mencakup efoni (bunyi merdu) dan kakofoni (bunyi tidak merdu). Simbol bunyi mencakup </w:t>
      </w:r>
      <w:r w:rsidR="00190F07">
        <w:rPr>
          <w:rFonts w:ascii="Times New Roman" w:eastAsia="Times New Roman" w:hAnsi="Times New Roman" w:cs="Times New Roman"/>
          <w:sz w:val="24"/>
          <w:szCs w:val="24"/>
          <w:lang w:eastAsia="id-ID"/>
        </w:rPr>
        <w:lastRenderedPageBreak/>
        <w:t>onomatope (peniru bunyi), klankmetaphoor (kiasan suara) dan lambang rasa (suasana hati)</w:t>
      </w:r>
      <w:r w:rsidR="00576140">
        <w:rPr>
          <w:rFonts w:ascii="Times New Roman" w:eastAsia="Times New Roman" w:hAnsi="Times New Roman" w:cs="Times New Roman"/>
          <w:sz w:val="24"/>
          <w:szCs w:val="24"/>
          <w:lang w:eastAsia="id-ID"/>
        </w:rPr>
        <w:t>. Sedangkan sajak yakni pola estetika bahasa yang berdasarkan ulangan suara yang diusahakan dan dialami dengan kesadaran.</w:t>
      </w:r>
    </w:p>
    <w:p w:rsidR="00576140" w:rsidRDefault="00576140" w:rsidP="00DC2C26">
      <w:pPr>
        <w:spacing w:after="0" w:line="480" w:lineRule="auto"/>
        <w:ind w:left="284" w:firstLine="709"/>
        <w:jc w:val="both"/>
        <w:rPr>
          <w:rFonts w:ascii="Times New Roman" w:eastAsia="Times New Roman" w:hAnsi="Times New Roman" w:cs="Times New Roman"/>
          <w:sz w:val="24"/>
          <w:szCs w:val="24"/>
          <w:lang w:eastAsia="id-ID"/>
        </w:rPr>
      </w:pPr>
    </w:p>
    <w:p w:rsidR="00576140" w:rsidRDefault="00576140" w:rsidP="0073078A">
      <w:pPr>
        <w:pStyle w:val="ListParagraph"/>
        <w:numPr>
          <w:ilvl w:val="0"/>
          <w:numId w:val="15"/>
        </w:numPr>
        <w:spacing w:after="0" w:line="480" w:lineRule="auto"/>
        <w:ind w:left="284" w:hanging="284"/>
        <w:jc w:val="both"/>
        <w:rPr>
          <w:rFonts w:ascii="Times New Roman" w:hAnsi="Times New Roman" w:cs="Times New Roman"/>
          <w:b/>
          <w:sz w:val="24"/>
        </w:rPr>
      </w:pPr>
      <w:r w:rsidRPr="00576140">
        <w:rPr>
          <w:rFonts w:ascii="Times New Roman" w:hAnsi="Times New Roman" w:cs="Times New Roman"/>
          <w:b/>
          <w:sz w:val="24"/>
        </w:rPr>
        <w:t>Irama</w:t>
      </w:r>
    </w:p>
    <w:p w:rsidR="00012CC4" w:rsidRDefault="00576140" w:rsidP="007A439A">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Irama merupakan salah satu unsur penting dalam sebuah puisi. Peran irama menentuka nilai estetik sebuah puisi. Irama merupakan pola turun naik bunyi dan </w:t>
      </w:r>
      <w:r w:rsidR="00012CC4">
        <w:rPr>
          <w:rFonts w:ascii="Times New Roman" w:hAnsi="Times New Roman" w:cs="Times New Roman"/>
          <w:sz w:val="24"/>
        </w:rPr>
        <w:t>panjang pendek bunyi secara teratur. Mengutip pendapat Pradopo (2012: 40), irama dalam bahasa adalah pergantian turun naik, panjang pendek, keras lembut ucapan bunyi bahasa dengan teratur. Secara umum dapat disimpulkan bahwa irama itu pergantian berturut-turut secara teratur.</w:t>
      </w:r>
    </w:p>
    <w:p w:rsidR="00012CC4" w:rsidRDefault="00012CC4" w:rsidP="007A439A">
      <w:pPr>
        <w:spacing w:after="0" w:line="480" w:lineRule="auto"/>
        <w:ind w:firstLine="709"/>
        <w:jc w:val="both"/>
        <w:rPr>
          <w:rFonts w:ascii="Times New Roman" w:hAnsi="Times New Roman" w:cs="Times New Roman"/>
          <w:sz w:val="24"/>
        </w:rPr>
      </w:pPr>
      <w:r>
        <w:rPr>
          <w:rFonts w:ascii="Times New Roman" w:hAnsi="Times New Roman" w:cs="Times New Roman"/>
          <w:sz w:val="24"/>
        </w:rPr>
        <w:t>Irama dapat dikalsifikasikan menjadi dua bagian, yakni metrum dan ritme. Metrum merupakan irama yang sama atau tetap, sedangkan ritme merupakan irama yang turun naik secara teratur. Hal ini pun menjadi bahasan Pradopo (2012: 40) sebagai berikut.</w:t>
      </w:r>
    </w:p>
    <w:p w:rsidR="00437478" w:rsidRDefault="00012CC4" w:rsidP="00407B1E">
      <w:pPr>
        <w:spacing w:after="0" w:line="240" w:lineRule="auto"/>
        <w:ind w:left="709"/>
        <w:jc w:val="both"/>
        <w:rPr>
          <w:rFonts w:ascii="Times New Roman" w:hAnsi="Times New Roman" w:cs="Times New Roman"/>
          <w:sz w:val="24"/>
        </w:rPr>
      </w:pPr>
      <w:r>
        <w:rPr>
          <w:rFonts w:ascii="Times New Roman" w:hAnsi="Times New Roman" w:cs="Times New Roman"/>
          <w:sz w:val="24"/>
        </w:rPr>
        <w:t>Sesungguhnya, irama itu dapat dibagi menjadi dua macam, yaitu metrum dan ritme. Metrum adalah irama yang tetap, artinya pergantiannya sudah tetap menurut pola tertentu. Hal ini disebabkan oleh jumlah suku kata yang sudah tetap dan tekanannya yang tetap hingga alun suara yang menaik dan menurun itu tetap saja. Ritme adalah irama yang disebabkan pertentangan atau pergantian bunyi tinggi rendah secara teratur, tetapi tidak merupakan jumlah suku kata yang tetap, melainkan hanya menjadi gema dendang sukma penyairnya.</w:t>
      </w:r>
    </w:p>
    <w:p w:rsidR="00960B13" w:rsidRDefault="00960B13" w:rsidP="00407B1E">
      <w:pPr>
        <w:spacing w:after="0" w:line="240" w:lineRule="auto"/>
        <w:ind w:left="709"/>
        <w:jc w:val="both"/>
        <w:rPr>
          <w:rFonts w:ascii="Times New Roman" w:hAnsi="Times New Roman" w:cs="Times New Roman"/>
          <w:sz w:val="24"/>
        </w:rPr>
      </w:pPr>
    </w:p>
    <w:p w:rsidR="006F585D" w:rsidRDefault="006F585D" w:rsidP="007A439A">
      <w:pPr>
        <w:spacing w:after="0" w:line="480" w:lineRule="auto"/>
        <w:ind w:firstLine="709"/>
        <w:jc w:val="both"/>
        <w:rPr>
          <w:rFonts w:ascii="Times New Roman" w:hAnsi="Times New Roman" w:cs="Times New Roman"/>
          <w:sz w:val="24"/>
        </w:rPr>
      </w:pPr>
      <w:r>
        <w:rPr>
          <w:rFonts w:ascii="Times New Roman" w:hAnsi="Times New Roman" w:cs="Times New Roman"/>
          <w:sz w:val="24"/>
        </w:rPr>
        <w:t>Kedua tipe irama tersebut memiliki ciri dan nilai estetis yang khas sesuai dengan polanya dalam sebuah puisi. Namun tak jarang pula sebuah puisi memiliki dua jenis irama yang berbeda dalam satu sajak yang sama.</w:t>
      </w:r>
    </w:p>
    <w:p w:rsidR="006F585D" w:rsidRDefault="006F585D" w:rsidP="006F585D">
      <w:pPr>
        <w:spacing w:after="0" w:line="480" w:lineRule="auto"/>
        <w:ind w:left="284" w:firstLine="709"/>
        <w:jc w:val="both"/>
        <w:rPr>
          <w:rFonts w:ascii="Times New Roman" w:hAnsi="Times New Roman" w:cs="Times New Roman"/>
          <w:sz w:val="24"/>
        </w:rPr>
      </w:pPr>
    </w:p>
    <w:p w:rsidR="006F585D" w:rsidRPr="006F585D" w:rsidRDefault="006F585D" w:rsidP="0073078A">
      <w:pPr>
        <w:pStyle w:val="ListParagraph"/>
        <w:numPr>
          <w:ilvl w:val="0"/>
          <w:numId w:val="15"/>
        </w:numPr>
        <w:spacing w:after="0" w:line="480" w:lineRule="auto"/>
        <w:ind w:left="284" w:hanging="284"/>
        <w:jc w:val="both"/>
        <w:rPr>
          <w:rFonts w:ascii="Times New Roman" w:hAnsi="Times New Roman" w:cs="Times New Roman"/>
          <w:b/>
          <w:sz w:val="24"/>
        </w:rPr>
      </w:pPr>
      <w:r w:rsidRPr="006F585D">
        <w:rPr>
          <w:rFonts w:ascii="Times New Roman" w:hAnsi="Times New Roman" w:cs="Times New Roman"/>
          <w:b/>
          <w:sz w:val="24"/>
        </w:rPr>
        <w:lastRenderedPageBreak/>
        <w:t>Citraan</w:t>
      </w:r>
    </w:p>
    <w:p w:rsidR="006F585D" w:rsidRDefault="00A92AD3" w:rsidP="007A439A">
      <w:pPr>
        <w:spacing w:after="0" w:line="480" w:lineRule="auto"/>
        <w:ind w:firstLine="709"/>
        <w:jc w:val="both"/>
        <w:rPr>
          <w:rFonts w:ascii="Times New Roman" w:hAnsi="Times New Roman" w:cs="Times New Roman"/>
          <w:sz w:val="24"/>
        </w:rPr>
      </w:pPr>
      <w:r>
        <w:rPr>
          <w:rFonts w:ascii="Times New Roman" w:hAnsi="Times New Roman" w:cs="Times New Roman"/>
          <w:sz w:val="24"/>
        </w:rPr>
        <w:t>Citraa</w:t>
      </w:r>
      <w:r w:rsidR="006F4AE2">
        <w:rPr>
          <w:rFonts w:ascii="Times New Roman" w:hAnsi="Times New Roman" w:cs="Times New Roman"/>
          <w:sz w:val="24"/>
        </w:rPr>
        <w:t>n</w:t>
      </w:r>
      <w:r>
        <w:rPr>
          <w:rFonts w:ascii="Times New Roman" w:hAnsi="Times New Roman" w:cs="Times New Roman"/>
          <w:sz w:val="24"/>
        </w:rPr>
        <w:t xml:space="preserve"> memiliki peran untuk memberi gambaran secara jelas mengenai isi dan substansi puisi.</w:t>
      </w:r>
      <w:r w:rsidR="006F4AE2">
        <w:rPr>
          <w:rFonts w:ascii="Times New Roman" w:hAnsi="Times New Roman" w:cs="Times New Roman"/>
          <w:sz w:val="24"/>
        </w:rPr>
        <w:t xml:space="preserve"> Citraan merupakan gambaran-gambaran dalam pikiran dan bahasa yang menggambarkannya. Meminjam pandangan Pradopo (2012: 80) gambaran pikiran ini adalah sebuah efek dalam pikiran yang sangat menyerupai (gambaran) yang dihasilkan oleh penangkapan kita terhadap sebuah objek yang dapat dilihat oleh mata, saraf, penglihatan dan daerah-daerah otak yang berhubungan (yang bersangkutan)</w:t>
      </w:r>
      <w:r w:rsidR="00B23BAB">
        <w:rPr>
          <w:rFonts w:ascii="Times New Roman" w:hAnsi="Times New Roman" w:cs="Times New Roman"/>
          <w:sz w:val="24"/>
        </w:rPr>
        <w:t>.</w:t>
      </w:r>
    </w:p>
    <w:p w:rsidR="00E43F10" w:rsidRDefault="00E43F10" w:rsidP="007A439A">
      <w:pPr>
        <w:spacing w:after="0" w:line="480" w:lineRule="auto"/>
        <w:ind w:firstLine="709"/>
        <w:jc w:val="both"/>
        <w:rPr>
          <w:rFonts w:ascii="Times New Roman" w:hAnsi="Times New Roman" w:cs="Times New Roman"/>
          <w:sz w:val="24"/>
        </w:rPr>
      </w:pPr>
      <w:r>
        <w:rPr>
          <w:rFonts w:ascii="Times New Roman" w:hAnsi="Times New Roman" w:cs="Times New Roman"/>
          <w:sz w:val="24"/>
        </w:rPr>
        <w:t>Gambaran pengalaman penulis akan sampai kepada pembaca dengan citraan yang baik. Citraan yang baik yakni citraan yang memiliki konvensi yang sama antara pengarang dengan pembaca.</w:t>
      </w:r>
      <w:r w:rsidR="00344619">
        <w:rPr>
          <w:rFonts w:ascii="Times New Roman" w:hAnsi="Times New Roman" w:cs="Times New Roman"/>
          <w:sz w:val="24"/>
        </w:rPr>
        <w:t xml:space="preserve"> Senada dengan pendapat Coombes dalam Pradopo (2012: 80) hendaknya jangan berada di luar pengalaman kita, misal sebuah imaji: hitam seperti rongga tenggorokan serigala! Orang belum pernah mengalami berada  di rongga atau bagian dalam tenggorokan serigala. Jadi, perumpamaan ini tidak dapat menghidupkan gambaran.</w:t>
      </w:r>
      <w:r w:rsidR="00460501">
        <w:rPr>
          <w:rFonts w:ascii="Times New Roman" w:hAnsi="Times New Roman" w:cs="Times New Roman"/>
          <w:sz w:val="24"/>
        </w:rPr>
        <w:t xml:space="preserve"> Namun bila gambaran terlalu konvensional, maka puisi tersebut tidak akan memiliki nilai kepuitisan. Hal serupa disampaikan oleh Pradopo (2012: 80) imaji klise atau konvensional tidak dapat memberi efek puitis dan tidak menghidupkan gambaran, misalnya “seputih kertas”, bahkan akan lebih efektif kalau dikatakan “Ia sangat pucat”. Kutipan tersebut menjelaskan bahwa </w:t>
      </w:r>
      <w:r w:rsidR="00BA18F8">
        <w:rPr>
          <w:rFonts w:ascii="Times New Roman" w:hAnsi="Times New Roman" w:cs="Times New Roman"/>
          <w:sz w:val="24"/>
        </w:rPr>
        <w:t>penggunaan imaji yang terlalu konvensional akan membuat puisi tersebut</w:t>
      </w:r>
      <w:r w:rsidR="00334023">
        <w:rPr>
          <w:rFonts w:ascii="Times New Roman" w:hAnsi="Times New Roman" w:cs="Times New Roman"/>
          <w:sz w:val="24"/>
        </w:rPr>
        <w:t xml:space="preserve"> justru</w:t>
      </w:r>
      <w:r w:rsidR="00BA18F8">
        <w:rPr>
          <w:rFonts w:ascii="Times New Roman" w:hAnsi="Times New Roman" w:cs="Times New Roman"/>
          <w:sz w:val="24"/>
        </w:rPr>
        <w:t xml:space="preserve"> tidak hidup.</w:t>
      </w:r>
    </w:p>
    <w:p w:rsidR="006F585D" w:rsidRDefault="00E66E79" w:rsidP="007A439A">
      <w:pPr>
        <w:tabs>
          <w:tab w:val="left" w:pos="993"/>
        </w:tabs>
        <w:spacing w:after="0" w:line="480" w:lineRule="auto"/>
        <w:ind w:firstLine="709"/>
        <w:jc w:val="both"/>
        <w:rPr>
          <w:rFonts w:ascii="Times New Roman" w:hAnsi="Times New Roman" w:cs="Times New Roman"/>
          <w:sz w:val="24"/>
        </w:rPr>
      </w:pPr>
      <w:r>
        <w:rPr>
          <w:rFonts w:ascii="Times New Roman" w:hAnsi="Times New Roman" w:cs="Times New Roman"/>
          <w:sz w:val="24"/>
        </w:rPr>
        <w:tab/>
        <w:t>Citraa</w:t>
      </w:r>
      <w:r w:rsidR="005E18EA">
        <w:rPr>
          <w:rFonts w:ascii="Times New Roman" w:hAnsi="Times New Roman" w:cs="Times New Roman"/>
          <w:sz w:val="24"/>
        </w:rPr>
        <w:t>n</w:t>
      </w:r>
      <w:r>
        <w:rPr>
          <w:rFonts w:ascii="Times New Roman" w:hAnsi="Times New Roman" w:cs="Times New Roman"/>
          <w:sz w:val="24"/>
        </w:rPr>
        <w:t xml:space="preserve"> memiliki beberapa macam, yakni citraan penglihatan, citraan pendengaran, citraan perabaan, citraan pencecapan dan citraan penciuman. </w:t>
      </w:r>
      <w:r>
        <w:rPr>
          <w:rFonts w:ascii="Times New Roman" w:hAnsi="Times New Roman" w:cs="Times New Roman"/>
          <w:sz w:val="24"/>
        </w:rPr>
        <w:lastRenderedPageBreak/>
        <w:t>Bahkan juga diciptakan oleh pemikiran dan gerakan.</w:t>
      </w:r>
      <w:r w:rsidR="005E18EA">
        <w:rPr>
          <w:rFonts w:ascii="Times New Roman" w:hAnsi="Times New Roman" w:cs="Times New Roman"/>
          <w:sz w:val="24"/>
        </w:rPr>
        <w:t xml:space="preserve"> Citraan </w:t>
      </w:r>
      <w:r w:rsidR="00617831">
        <w:rPr>
          <w:rFonts w:ascii="Times New Roman" w:hAnsi="Times New Roman" w:cs="Times New Roman"/>
          <w:sz w:val="24"/>
        </w:rPr>
        <w:t>penglihatan merupakan gambaran</w:t>
      </w:r>
      <w:r w:rsidR="005E18EA">
        <w:rPr>
          <w:rFonts w:ascii="Times New Roman" w:hAnsi="Times New Roman" w:cs="Times New Roman"/>
          <w:sz w:val="24"/>
        </w:rPr>
        <w:t xml:space="preserve"> yang merangsang indera penglihatan. Begitu pula citraan pendengaran</w:t>
      </w:r>
      <w:r w:rsidR="00617831">
        <w:rPr>
          <w:rFonts w:ascii="Times New Roman" w:hAnsi="Times New Roman" w:cs="Times New Roman"/>
          <w:sz w:val="24"/>
        </w:rPr>
        <w:t xml:space="preserve"> merupakan gambaran</w:t>
      </w:r>
      <w:r w:rsidR="005E18EA">
        <w:rPr>
          <w:rFonts w:ascii="Times New Roman" w:hAnsi="Times New Roman" w:cs="Times New Roman"/>
          <w:sz w:val="24"/>
        </w:rPr>
        <w:t xml:space="preserve"> yang merang</w:t>
      </w:r>
      <w:r w:rsidR="00617831">
        <w:rPr>
          <w:rFonts w:ascii="Times New Roman" w:hAnsi="Times New Roman" w:cs="Times New Roman"/>
          <w:sz w:val="24"/>
        </w:rPr>
        <w:t>sang indera pendengaran. Sama halnya dengan citraan perabaan, citraan pencecapan dan citraan penciuman. Namun dari semua citraan yang tersedia, citraan penglihatan merupakan citraan yang sering dijumpai dalam setiap puisi. Meminjam pendapat Pradopo (2012: 81) citraan penglihatan adalah jenis yang paling sering dipergunakan oleh penyair dibandingkan dengan citraan yang lain.</w:t>
      </w:r>
    </w:p>
    <w:p w:rsidR="00617831" w:rsidRDefault="00617831" w:rsidP="005E18EA">
      <w:pPr>
        <w:tabs>
          <w:tab w:val="left" w:pos="993"/>
        </w:tabs>
        <w:spacing w:after="0" w:line="480" w:lineRule="auto"/>
        <w:ind w:left="284"/>
        <w:jc w:val="both"/>
        <w:rPr>
          <w:rFonts w:ascii="Times New Roman" w:hAnsi="Times New Roman" w:cs="Times New Roman"/>
          <w:sz w:val="24"/>
        </w:rPr>
      </w:pPr>
    </w:p>
    <w:p w:rsidR="00617831" w:rsidRPr="00716E0A" w:rsidRDefault="00716E0A" w:rsidP="0073078A">
      <w:pPr>
        <w:pStyle w:val="ListParagraph"/>
        <w:numPr>
          <w:ilvl w:val="0"/>
          <w:numId w:val="15"/>
        </w:numPr>
        <w:spacing w:after="0" w:line="480" w:lineRule="auto"/>
        <w:ind w:left="284" w:hanging="284"/>
        <w:jc w:val="both"/>
        <w:rPr>
          <w:rFonts w:ascii="Times New Roman" w:hAnsi="Times New Roman" w:cs="Times New Roman"/>
          <w:b/>
          <w:sz w:val="24"/>
        </w:rPr>
      </w:pPr>
      <w:r w:rsidRPr="00716E0A">
        <w:rPr>
          <w:rFonts w:ascii="Times New Roman" w:hAnsi="Times New Roman" w:cs="Times New Roman"/>
          <w:b/>
          <w:sz w:val="24"/>
        </w:rPr>
        <w:t>Gaya Bahasa &amp; Sarana Retorika</w:t>
      </w:r>
    </w:p>
    <w:p w:rsidR="00C40E6E" w:rsidRDefault="00AA2FD5" w:rsidP="007A439A">
      <w:pPr>
        <w:tabs>
          <w:tab w:val="left" w:pos="993"/>
        </w:tabs>
        <w:spacing w:after="0" w:line="480" w:lineRule="auto"/>
        <w:ind w:firstLine="709"/>
        <w:jc w:val="both"/>
        <w:rPr>
          <w:rFonts w:ascii="Times New Roman" w:hAnsi="Times New Roman" w:cs="Times New Roman"/>
          <w:sz w:val="24"/>
        </w:rPr>
      </w:pPr>
      <w:r>
        <w:rPr>
          <w:rFonts w:ascii="Times New Roman" w:hAnsi="Times New Roman" w:cs="Times New Roman"/>
          <w:sz w:val="24"/>
        </w:rPr>
        <w:t>Gaya bahasa adalah cara penyair menggunakan pilihan bahasa untuk menimbulkan kesan-kesan tertentu. Meminjam pernyataan Slametmuljana dalam Pradopo (2012: 93) cara menyampaikan pikiran atau perasaan ataupun maksud lain menimbulkan gaya bahasa. Gaya bahasa adalah susunan perkataan yang terjadi karena perasaan yang timbul atau hidup dalam hati penulis, yang menimbulkan suatu perasaan tertentu dalam hati pembaca.</w:t>
      </w:r>
      <w:r w:rsidR="00C40E6E">
        <w:rPr>
          <w:rFonts w:ascii="Times New Roman" w:hAnsi="Times New Roman" w:cs="Times New Roman"/>
          <w:sz w:val="24"/>
        </w:rPr>
        <w:t>Kutipan tersebut secara menjelaskan secara tersirat bahwa gaya bahasa mampu meghidupkan kalimat dan memberi gambaran atau bayangan pada kalimat dalam sebuah puisi.</w:t>
      </w:r>
    </w:p>
    <w:p w:rsidR="00217970" w:rsidRDefault="00CF3F3C" w:rsidP="007A439A">
      <w:pPr>
        <w:tabs>
          <w:tab w:val="left" w:pos="993"/>
        </w:tabs>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Cara lain menghadirkan kepuitisan dalam sebuah puisi yakni adalah sarana retorika. </w:t>
      </w:r>
      <w:r w:rsidR="00B05D2C">
        <w:rPr>
          <w:rFonts w:ascii="Times New Roman" w:hAnsi="Times New Roman" w:cs="Times New Roman"/>
          <w:sz w:val="24"/>
        </w:rPr>
        <w:t>Altenbernd dalam Pradopo (2012: 93) menyatakan bahwa sarana retorika merupakan sarana kepuitisan yang berupa muslihat pikiran.</w:t>
      </w:r>
      <w:r>
        <w:rPr>
          <w:rFonts w:ascii="Times New Roman" w:hAnsi="Times New Roman" w:cs="Times New Roman"/>
          <w:sz w:val="24"/>
        </w:rPr>
        <w:t xml:space="preserve"> Macam-macam sarana retorika diantaranya adalah tautolo</w:t>
      </w:r>
      <w:r w:rsidR="00217970">
        <w:rPr>
          <w:rFonts w:ascii="Times New Roman" w:hAnsi="Times New Roman" w:cs="Times New Roman"/>
          <w:sz w:val="24"/>
        </w:rPr>
        <w:t>gi, perseimbangan, pleonasme,</w:t>
      </w:r>
      <w:r>
        <w:rPr>
          <w:rFonts w:ascii="Times New Roman" w:hAnsi="Times New Roman" w:cs="Times New Roman"/>
          <w:sz w:val="24"/>
        </w:rPr>
        <w:t xml:space="preserve"> paralelisme</w:t>
      </w:r>
      <w:r w:rsidR="00217970">
        <w:rPr>
          <w:rFonts w:ascii="Times New Roman" w:hAnsi="Times New Roman" w:cs="Times New Roman"/>
          <w:sz w:val="24"/>
        </w:rPr>
        <w:t>, enumerasi, retorik retisense dan paradoks</w:t>
      </w:r>
      <w:r>
        <w:rPr>
          <w:rFonts w:ascii="Times New Roman" w:hAnsi="Times New Roman" w:cs="Times New Roman"/>
          <w:sz w:val="24"/>
        </w:rPr>
        <w:t xml:space="preserve">. </w:t>
      </w:r>
    </w:p>
    <w:p w:rsidR="00C40E6E" w:rsidRDefault="005A5225" w:rsidP="007A439A">
      <w:pPr>
        <w:tabs>
          <w:tab w:val="left" w:pos="993"/>
        </w:tabs>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Tautologi ialah sarana retorika yang menyatakan hal atau keadaan dua kali, seperti “silih berganti tiada berhenti; tiada kuasa tiada berdaya”. Pleonasme (keterangan berulang) ialah sarana retorika yang sepintas lalu seperti tautologi, tetapi kata yang kedua sebenarnya telah tersimpul dalam kata yang pertama, seperti “naik meninggi, turun melembah”. Enumerasi ialah sarana retorika yang berupa pemecahan suatu hal atay keadaan menjadi beberapa bagian dengan tujuan agar hal atau kejadian itu</w:t>
      </w:r>
      <w:r w:rsidR="0029590F">
        <w:rPr>
          <w:rFonts w:ascii="Times New Roman" w:hAnsi="Times New Roman" w:cs="Times New Roman"/>
          <w:sz w:val="24"/>
        </w:rPr>
        <w:t xml:space="preserve"> lebih jelas dan nyata bagi pembaca atau pendengar, seperti “Di dalam suka di dalam duka/ Waktu bahagia waktu merana/ Masa tertawa masa kecewa” (Slametmuljana dalam Pradopo: 2012: 96). Paralelisme (Persejajaran) ialah mengulang isi kalimat yang maksudnya serupa, seperti “segala kulihat segala membayang/segala kupegang segala mengenang”. Retorik retisense yakni sarana yang menggunakan titik-titik banyak untuk mengganti perasaan yang tak terungkapkan</w:t>
      </w:r>
      <w:r w:rsidR="00217970">
        <w:rPr>
          <w:rFonts w:ascii="Times New Roman" w:hAnsi="Times New Roman" w:cs="Times New Roman"/>
          <w:sz w:val="24"/>
        </w:rPr>
        <w:t>, seperti “Kulihat daun bergerak cepat ....”. Paradoks adalah sarana retorika yang menyatakan sesuatu secara berlawanan, tetapi sebetulnya tidak bila sungguh-sungguh dipiki dan dirasakan, seperti hidup yang terbaring mati.</w:t>
      </w:r>
    </w:p>
    <w:p w:rsidR="007A439A" w:rsidRDefault="007A439A" w:rsidP="00E822CF">
      <w:pPr>
        <w:tabs>
          <w:tab w:val="left" w:pos="993"/>
        </w:tabs>
        <w:spacing w:after="0" w:line="480" w:lineRule="auto"/>
        <w:jc w:val="both"/>
        <w:rPr>
          <w:rFonts w:ascii="Times New Roman" w:hAnsi="Times New Roman" w:cs="Times New Roman"/>
          <w:sz w:val="24"/>
        </w:rPr>
      </w:pPr>
    </w:p>
    <w:p w:rsidR="00716E0A" w:rsidRPr="00217970" w:rsidRDefault="00217970" w:rsidP="0073078A">
      <w:pPr>
        <w:pStyle w:val="ListParagraph"/>
        <w:numPr>
          <w:ilvl w:val="0"/>
          <w:numId w:val="15"/>
        </w:numPr>
        <w:tabs>
          <w:tab w:val="left" w:pos="284"/>
        </w:tabs>
        <w:spacing w:after="0" w:line="480" w:lineRule="auto"/>
        <w:ind w:left="426" w:hanging="426"/>
        <w:jc w:val="both"/>
        <w:rPr>
          <w:rFonts w:ascii="Times New Roman" w:hAnsi="Times New Roman" w:cs="Times New Roman"/>
          <w:b/>
          <w:sz w:val="24"/>
        </w:rPr>
      </w:pPr>
      <w:r w:rsidRPr="00217970">
        <w:rPr>
          <w:rFonts w:ascii="Times New Roman" w:hAnsi="Times New Roman" w:cs="Times New Roman"/>
          <w:b/>
          <w:sz w:val="24"/>
        </w:rPr>
        <w:t>Faktor Ketatabahasaan</w:t>
      </w:r>
    </w:p>
    <w:p w:rsidR="00217970" w:rsidRDefault="00ED3CEC" w:rsidP="00ED3CEC">
      <w:pPr>
        <w:pStyle w:val="ListParagraph"/>
        <w:tabs>
          <w:tab w:val="left" w:pos="567"/>
          <w:tab w:val="left" w:pos="709"/>
        </w:tabs>
        <w:spacing w:after="0"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041C8">
        <w:rPr>
          <w:rFonts w:ascii="Times New Roman" w:hAnsi="Times New Roman" w:cs="Times New Roman"/>
          <w:sz w:val="24"/>
        </w:rPr>
        <w:t xml:space="preserve">Culler dalam Pradopo (2012: 100) menyatakan bahwa penggunaan bahasa seseorang (parole) merupakan penerapan sistem bahasa (language) yang ada, dan penggunaan bahasa penyair sekaligus penerapan konvensi puisi yang ada. Namun penggunaan sistem bahasa yang digunakan penyair tidak berorientasi pada kaidah bahasa yang baku, tetapi lebih berorientasi pada maksud dan rasa yang ingin </w:t>
      </w:r>
      <w:r w:rsidR="00C041C8">
        <w:rPr>
          <w:rFonts w:ascii="Times New Roman" w:hAnsi="Times New Roman" w:cs="Times New Roman"/>
          <w:sz w:val="24"/>
        </w:rPr>
        <w:lastRenderedPageBreak/>
        <w:t>didapatkan dalam puisi tersebut. Faktor ketatabahasaan yang dimaksud yakni seperti pemendekan kata (kan dari akan/ ku dari aku)</w:t>
      </w:r>
      <w:r w:rsidR="00315DB9">
        <w:rPr>
          <w:rFonts w:ascii="Times New Roman" w:hAnsi="Times New Roman" w:cs="Times New Roman"/>
          <w:sz w:val="24"/>
        </w:rPr>
        <w:t>, penghilangan imbuhan (nggonggong dari menggonggong), penyimpangan struktur sintaksis</w:t>
      </w:r>
      <w:r w:rsidR="00360C0F">
        <w:rPr>
          <w:rFonts w:ascii="Times New Roman" w:hAnsi="Times New Roman" w:cs="Times New Roman"/>
          <w:sz w:val="24"/>
        </w:rPr>
        <w:t xml:space="preserve"> (Ini sepi terus ada), penggabungan dua kata atau lebih (kakekkakek), pemutusan kata (</w:t>
      </w:r>
      <w:r w:rsidR="007E7978">
        <w:rPr>
          <w:rFonts w:ascii="Times New Roman" w:hAnsi="Times New Roman" w:cs="Times New Roman"/>
          <w:sz w:val="24"/>
        </w:rPr>
        <w:t>Tragedi Winka &amp; Sihka</w:t>
      </w:r>
      <w:r w:rsidR="00360C0F">
        <w:rPr>
          <w:rFonts w:ascii="Times New Roman" w:hAnsi="Times New Roman" w:cs="Times New Roman"/>
          <w:sz w:val="24"/>
        </w:rPr>
        <w:t>)</w:t>
      </w:r>
      <w:r w:rsidR="007E7978">
        <w:rPr>
          <w:rFonts w:ascii="Times New Roman" w:hAnsi="Times New Roman" w:cs="Times New Roman"/>
          <w:sz w:val="24"/>
        </w:rPr>
        <w:t>, pembentukan jenis kata (Solitude).</w:t>
      </w:r>
    </w:p>
    <w:p w:rsidR="008A623D" w:rsidRDefault="008A623D" w:rsidP="008A623D">
      <w:pPr>
        <w:tabs>
          <w:tab w:val="left" w:pos="567"/>
        </w:tabs>
        <w:spacing w:after="0" w:line="480" w:lineRule="auto"/>
        <w:jc w:val="both"/>
        <w:rPr>
          <w:rFonts w:ascii="Times New Roman" w:hAnsi="Times New Roman" w:cs="Times New Roman"/>
          <w:sz w:val="24"/>
        </w:rPr>
      </w:pPr>
    </w:p>
    <w:p w:rsidR="00ED3CEC" w:rsidRDefault="008A623D" w:rsidP="0073078A">
      <w:pPr>
        <w:pStyle w:val="ListParagraph"/>
        <w:numPr>
          <w:ilvl w:val="0"/>
          <w:numId w:val="15"/>
        </w:numPr>
        <w:tabs>
          <w:tab w:val="left" w:pos="284"/>
        </w:tabs>
        <w:spacing w:after="0" w:line="480" w:lineRule="auto"/>
        <w:ind w:hanging="720"/>
        <w:jc w:val="both"/>
        <w:rPr>
          <w:rFonts w:ascii="Times New Roman" w:hAnsi="Times New Roman" w:cs="Times New Roman"/>
          <w:b/>
          <w:sz w:val="24"/>
        </w:rPr>
      </w:pPr>
      <w:r w:rsidRPr="00C439A1">
        <w:rPr>
          <w:rFonts w:ascii="Times New Roman" w:hAnsi="Times New Roman" w:cs="Times New Roman"/>
          <w:b/>
          <w:sz w:val="24"/>
        </w:rPr>
        <w:t>Hubungan Intertekstual</w:t>
      </w:r>
    </w:p>
    <w:p w:rsidR="00217970" w:rsidRPr="00ED3CEC" w:rsidRDefault="00ED3CEC" w:rsidP="00ED3CEC">
      <w:pPr>
        <w:tabs>
          <w:tab w:val="left" w:pos="284"/>
        </w:tabs>
        <w:spacing w:after="0" w:line="480" w:lineRule="auto"/>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sidR="00D668BC" w:rsidRPr="00ED3CEC">
        <w:rPr>
          <w:rFonts w:ascii="Times New Roman" w:hAnsi="Times New Roman" w:cs="Times New Roman"/>
          <w:sz w:val="24"/>
        </w:rPr>
        <w:t>Karya sastra tid</w:t>
      </w:r>
      <w:r w:rsidR="00040D79" w:rsidRPr="00ED3CEC">
        <w:rPr>
          <w:rFonts w:ascii="Times New Roman" w:hAnsi="Times New Roman" w:cs="Times New Roman"/>
          <w:sz w:val="24"/>
        </w:rPr>
        <w:t>ak serta merta lahir begitu saja</w:t>
      </w:r>
      <w:r w:rsidR="00D668BC" w:rsidRPr="00ED3CEC">
        <w:rPr>
          <w:rFonts w:ascii="Times New Roman" w:hAnsi="Times New Roman" w:cs="Times New Roman"/>
          <w:sz w:val="24"/>
        </w:rPr>
        <w:t xml:space="preserve">, tetapi </w:t>
      </w:r>
      <w:r w:rsidR="00040D79" w:rsidRPr="00ED3CEC">
        <w:rPr>
          <w:rFonts w:ascii="Times New Roman" w:hAnsi="Times New Roman" w:cs="Times New Roman"/>
          <w:sz w:val="24"/>
        </w:rPr>
        <w:t xml:space="preserve">biasanya tercipta berdasarkan konvensi dan tradisi sastra masyarakat yang bersangkutan. Lazimnya suatu karya sastra tercipta memiliki hubungan dengan </w:t>
      </w:r>
      <w:r w:rsidR="0038584F" w:rsidRPr="00ED3CEC">
        <w:rPr>
          <w:rFonts w:ascii="Times New Roman" w:hAnsi="Times New Roman" w:cs="Times New Roman"/>
          <w:sz w:val="24"/>
        </w:rPr>
        <w:t>karya sastra lain yang telah hadir sebelumnya. Hubungan itu terjadi bisa disadari atau tanpa disadari oleh si penyair. B</w:t>
      </w:r>
      <w:r w:rsidR="00040D79" w:rsidRPr="00ED3CEC">
        <w:rPr>
          <w:rFonts w:ascii="Times New Roman" w:hAnsi="Times New Roman" w:cs="Times New Roman"/>
          <w:sz w:val="24"/>
        </w:rPr>
        <w:t>iasanya</w:t>
      </w:r>
      <w:r w:rsidR="0038584F" w:rsidRPr="00ED3CEC">
        <w:rPr>
          <w:rFonts w:ascii="Times New Roman" w:hAnsi="Times New Roman" w:cs="Times New Roman"/>
          <w:sz w:val="24"/>
        </w:rPr>
        <w:t xml:space="preserve"> hubungan tersebut</w:t>
      </w:r>
      <w:r w:rsidR="00040D79" w:rsidRPr="00ED3CEC">
        <w:rPr>
          <w:rFonts w:ascii="Times New Roman" w:hAnsi="Times New Roman" w:cs="Times New Roman"/>
          <w:sz w:val="24"/>
        </w:rPr>
        <w:t xml:space="preserve"> berkaitan dengan unsur-unsur intrinsik seperti ide, gagasan, peristiwa, plot, penokohan, gaya bahasa dalam teks-teks lain.</w:t>
      </w:r>
      <w:r w:rsidR="0038584F" w:rsidRPr="00ED3CEC">
        <w:rPr>
          <w:rFonts w:ascii="Times New Roman" w:hAnsi="Times New Roman" w:cs="Times New Roman"/>
          <w:sz w:val="24"/>
        </w:rPr>
        <w:t xml:space="preserve"> Meninjam pendapat Nurgiyantoro (2010: 51) Penulisan suatu karya tak mungkin dilepaskan dari unsur kesejarahannya, dan pemahaman terhadapnya pun haruslah mempertimbangkan unsur kesejarahan itu. Secara eksplisit kutipan tersebut</w:t>
      </w:r>
      <w:r w:rsidR="00407B1E" w:rsidRPr="00ED3CEC">
        <w:rPr>
          <w:rFonts w:ascii="Times New Roman" w:hAnsi="Times New Roman" w:cs="Times New Roman"/>
          <w:sz w:val="24"/>
        </w:rPr>
        <w:t xml:space="preserve"> </w:t>
      </w:r>
      <w:r w:rsidR="0038584F" w:rsidRPr="00ED3CEC">
        <w:rPr>
          <w:rFonts w:ascii="Times New Roman" w:hAnsi="Times New Roman" w:cs="Times New Roman"/>
          <w:sz w:val="24"/>
        </w:rPr>
        <w:t>menjelaskan bahwa setiap karya pasti memiliki hubungan dengan karya lain baik disadari atau tanpa disadari oleh si penyair.</w:t>
      </w:r>
    </w:p>
    <w:p w:rsidR="008A623D" w:rsidRPr="00220CF5" w:rsidRDefault="008A623D" w:rsidP="008A623D">
      <w:pPr>
        <w:tabs>
          <w:tab w:val="left" w:pos="993"/>
        </w:tabs>
        <w:spacing w:after="0" w:line="480" w:lineRule="auto"/>
        <w:ind w:left="993" w:hanging="993"/>
        <w:jc w:val="both"/>
        <w:rPr>
          <w:rFonts w:ascii="Times New Roman" w:hAnsi="Times New Roman" w:cs="Times New Roman"/>
          <w:sz w:val="24"/>
        </w:rPr>
      </w:pPr>
    </w:p>
    <w:p w:rsidR="00F827D9" w:rsidRPr="00ED3CEC" w:rsidRDefault="00F827D9" w:rsidP="0073078A">
      <w:pPr>
        <w:pStyle w:val="ListParagraph"/>
        <w:numPr>
          <w:ilvl w:val="2"/>
          <w:numId w:val="18"/>
        </w:numPr>
        <w:spacing w:line="480" w:lineRule="auto"/>
        <w:ind w:left="567" w:hanging="567"/>
        <w:jc w:val="both"/>
        <w:rPr>
          <w:rFonts w:ascii="Times New Roman" w:hAnsi="Times New Roman" w:cs="Times New Roman"/>
          <w:b/>
          <w:sz w:val="24"/>
        </w:rPr>
      </w:pPr>
      <w:r w:rsidRPr="00ED3CEC">
        <w:rPr>
          <w:rFonts w:ascii="Times New Roman" w:hAnsi="Times New Roman" w:cs="Times New Roman"/>
          <w:b/>
          <w:sz w:val="24"/>
        </w:rPr>
        <w:t xml:space="preserve">Tujuan Kajian </w:t>
      </w:r>
      <w:r w:rsidR="00CD2FE0" w:rsidRPr="00ED3CEC">
        <w:rPr>
          <w:rFonts w:ascii="Times New Roman" w:hAnsi="Times New Roman" w:cs="Times New Roman"/>
          <w:b/>
          <w:sz w:val="24"/>
        </w:rPr>
        <w:t>Semiotik</w:t>
      </w:r>
    </w:p>
    <w:p w:rsidR="004D0ABF" w:rsidRDefault="00F827D9" w:rsidP="00ED3CEC">
      <w:pPr>
        <w:spacing w:before="100" w:beforeAutospacing="1" w:after="100" w:afterAutospacing="1" w:line="480" w:lineRule="auto"/>
        <w:ind w:firstLine="720"/>
        <w:jc w:val="both"/>
        <w:rPr>
          <w:rFonts w:ascii="Times New Roman" w:hAnsi="Times New Roman" w:cs="Times New Roman"/>
          <w:sz w:val="24"/>
        </w:rPr>
      </w:pPr>
      <w:r w:rsidRPr="00220CF5">
        <w:rPr>
          <w:rFonts w:ascii="Times New Roman" w:hAnsi="Times New Roman" w:cs="Times New Roman"/>
          <w:sz w:val="24"/>
        </w:rPr>
        <w:t xml:space="preserve">Kajian </w:t>
      </w:r>
      <w:r w:rsidR="00CD2FE0">
        <w:rPr>
          <w:rFonts w:ascii="Times New Roman" w:hAnsi="Times New Roman" w:cs="Times New Roman"/>
          <w:sz w:val="24"/>
        </w:rPr>
        <w:t>semiotik</w:t>
      </w:r>
      <w:r w:rsidRPr="00220CF5">
        <w:rPr>
          <w:rFonts w:ascii="Times New Roman" w:hAnsi="Times New Roman" w:cs="Times New Roman"/>
          <w:sz w:val="24"/>
        </w:rPr>
        <w:t xml:space="preserve"> dimaksudkan dan ditujukan untuk memperoleh penafsiran suatu tanda dalam suatu karya, dalam hal ini karya tersebut berupa karya sastra. Meminj</w:t>
      </w:r>
      <w:r w:rsidR="004D0ABF">
        <w:rPr>
          <w:rFonts w:ascii="Times New Roman" w:hAnsi="Times New Roman" w:cs="Times New Roman"/>
          <w:sz w:val="24"/>
        </w:rPr>
        <w:t xml:space="preserve">am pendapat Culler dalam </w:t>
      </w:r>
      <w:r w:rsidRPr="00220CF5">
        <w:rPr>
          <w:rFonts w:ascii="Times New Roman" w:hAnsi="Times New Roman" w:cs="Times New Roman"/>
          <w:sz w:val="24"/>
        </w:rPr>
        <w:t xml:space="preserve">Nurgiantoro, (2010: 39) Bahasa sebagai suatu </w:t>
      </w:r>
      <w:r w:rsidRPr="00220CF5">
        <w:rPr>
          <w:rFonts w:ascii="Times New Roman" w:hAnsi="Times New Roman" w:cs="Times New Roman"/>
          <w:sz w:val="24"/>
        </w:rPr>
        <w:lastRenderedPageBreak/>
        <w:t>sistem tanda dalam teks kesastraan, tidak hanya menyaran pada sistem (tataran) makna tingkat pertama (</w:t>
      </w:r>
      <w:r w:rsidRPr="00220CF5">
        <w:rPr>
          <w:rFonts w:ascii="Times New Roman" w:hAnsi="Times New Roman" w:cs="Times New Roman"/>
          <w:i/>
          <w:sz w:val="24"/>
        </w:rPr>
        <w:t>first oreder semiotic system</w:t>
      </w:r>
      <w:r w:rsidRPr="00220CF5">
        <w:rPr>
          <w:rFonts w:ascii="Times New Roman" w:hAnsi="Times New Roman" w:cs="Times New Roman"/>
          <w:sz w:val="24"/>
        </w:rPr>
        <w:t>), melainkan terlebih pada sistem makna tingkat kedua (</w:t>
      </w:r>
      <w:r w:rsidRPr="00220CF5">
        <w:rPr>
          <w:rFonts w:ascii="Times New Roman" w:hAnsi="Times New Roman" w:cs="Times New Roman"/>
          <w:i/>
          <w:sz w:val="24"/>
        </w:rPr>
        <w:t>second order semiotic system</w:t>
      </w:r>
      <w:r w:rsidRPr="00220CF5">
        <w:rPr>
          <w:rFonts w:ascii="Times New Roman" w:hAnsi="Times New Roman" w:cs="Times New Roman"/>
          <w:sz w:val="24"/>
        </w:rPr>
        <w:t>).” Dalam konteks sastra, bahasa yang digunakan adalah bahasa yang memiliki nilai dan diksi yang bervariatif. Bahasa dalam karya sastra bisa bersifat denotatif, konotatif dan mengandung majas. Diksi-diksi tersebut merupakan suatu tanda yang perlu diinterpretasikan dengan kajian bidang studi secara sistematis.</w:t>
      </w:r>
    </w:p>
    <w:p w:rsidR="006665A8" w:rsidRDefault="004D0ABF" w:rsidP="006665A8">
      <w:pPr>
        <w:spacing w:before="100" w:beforeAutospacing="1" w:after="100" w:afterAutospacing="1" w:line="480" w:lineRule="auto"/>
        <w:ind w:firstLine="720"/>
        <w:jc w:val="both"/>
        <w:rPr>
          <w:rFonts w:ascii="Times New Roman" w:hAnsi="Times New Roman" w:cs="Times New Roman"/>
          <w:sz w:val="24"/>
        </w:rPr>
      </w:pPr>
      <w:r>
        <w:rPr>
          <w:rFonts w:ascii="Times New Roman" w:hAnsi="Times New Roman" w:cs="Times New Roman"/>
          <w:sz w:val="24"/>
        </w:rPr>
        <w:t xml:space="preserve">Mengutip pernyataan Teeuw dalam Ratih (2016: 1), semiotik adalah ilmu sastra yang sungguh-gungguh mencoba menemukan konvesi-konvensi yang memungkinkan adanya makna.Pernyataan Teeuw memberi penegasan bahwa tujuan utama dalam pengkajian semiotik adalah pencarian makna dalam sebuah simbol yang terdapat dalam bahasa (puisi). </w:t>
      </w:r>
      <w:r w:rsidR="00F827D9" w:rsidRPr="00220CF5">
        <w:rPr>
          <w:rFonts w:ascii="Times New Roman" w:hAnsi="Times New Roman" w:cs="Times New Roman"/>
          <w:sz w:val="24"/>
        </w:rPr>
        <w:t xml:space="preserve">Maka dari itu, pengkajian </w:t>
      </w:r>
      <w:r w:rsidR="00CD2FE0">
        <w:rPr>
          <w:rFonts w:ascii="Times New Roman" w:hAnsi="Times New Roman" w:cs="Times New Roman"/>
          <w:sz w:val="24"/>
        </w:rPr>
        <w:t>semiotik</w:t>
      </w:r>
      <w:r w:rsidR="00F827D9" w:rsidRPr="00220CF5">
        <w:rPr>
          <w:rFonts w:ascii="Times New Roman" w:hAnsi="Times New Roman" w:cs="Times New Roman"/>
          <w:sz w:val="24"/>
        </w:rPr>
        <w:t xml:space="preserve"> dimaksudkan untuk menafsirkan dan menjelaskan suatu tanda, dalam hal ini tanda yang dimaksud adalah dalam karya sastra.</w:t>
      </w:r>
    </w:p>
    <w:p w:rsidR="006665A8" w:rsidRPr="00220CF5" w:rsidRDefault="006665A8" w:rsidP="006665A8">
      <w:pPr>
        <w:spacing w:before="100" w:beforeAutospacing="1" w:after="100" w:afterAutospacing="1" w:line="240" w:lineRule="auto"/>
        <w:ind w:firstLine="851"/>
        <w:jc w:val="both"/>
        <w:rPr>
          <w:rFonts w:ascii="Times New Roman" w:hAnsi="Times New Roman" w:cs="Times New Roman"/>
          <w:sz w:val="24"/>
        </w:rPr>
      </w:pPr>
    </w:p>
    <w:p w:rsidR="00F827D9" w:rsidRPr="006665A8" w:rsidRDefault="006665A8" w:rsidP="0073078A">
      <w:pPr>
        <w:pStyle w:val="ListParagraph"/>
        <w:numPr>
          <w:ilvl w:val="2"/>
          <w:numId w:val="18"/>
        </w:numPr>
        <w:spacing w:before="100" w:beforeAutospacing="1" w:after="100" w:afterAutospacing="1"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 </w:t>
      </w:r>
      <w:r w:rsidR="00CD2FE0" w:rsidRPr="006665A8">
        <w:rPr>
          <w:rFonts w:ascii="Times New Roman" w:hAnsi="Times New Roman" w:cs="Times New Roman"/>
          <w:b/>
          <w:sz w:val="24"/>
        </w:rPr>
        <w:t>Objek Kajian Semiotik</w:t>
      </w:r>
    </w:p>
    <w:p w:rsidR="006665A8" w:rsidRDefault="00F827D9" w:rsidP="006665A8">
      <w:pPr>
        <w:spacing w:before="100" w:beforeAutospacing="1" w:after="100" w:afterAutospacing="1" w:line="480" w:lineRule="auto"/>
        <w:ind w:firstLine="720"/>
        <w:jc w:val="both"/>
        <w:rPr>
          <w:rFonts w:ascii="Times New Roman" w:hAnsi="Times New Roman" w:cs="Times New Roman"/>
          <w:sz w:val="24"/>
        </w:rPr>
      </w:pPr>
      <w:r w:rsidRPr="00220CF5">
        <w:rPr>
          <w:rFonts w:ascii="Times New Roman" w:hAnsi="Times New Roman" w:cs="Times New Roman"/>
          <w:sz w:val="24"/>
        </w:rPr>
        <w:t xml:space="preserve">Sumber kajian </w:t>
      </w:r>
      <w:r w:rsidR="00CD2FE0">
        <w:rPr>
          <w:rFonts w:ascii="Times New Roman" w:hAnsi="Times New Roman" w:cs="Times New Roman"/>
          <w:sz w:val="24"/>
        </w:rPr>
        <w:t>semiotik</w:t>
      </w:r>
      <w:r w:rsidRPr="00220CF5">
        <w:rPr>
          <w:rFonts w:ascii="Times New Roman" w:hAnsi="Times New Roman" w:cs="Times New Roman"/>
          <w:sz w:val="24"/>
        </w:rPr>
        <w:t xml:space="preserve"> yakni berupa objek yang terdapat dalam kehidupan sehari-hari. Objek tersebut bisa berupa bahasa, barang, isyarat, karya dan banyak lagi yang lainnya yang menyerupai simbol. Seperti yang dikemukakan Nurgiantoro (2010:40) Semiotik dapat diterapkan pada (atau: menjadi bidang garapan) linguistik, seni (dengan berbagai subdisiplinnya), sastra, film, filsafat, antropologi, arkeologi, arsitektur, dan lain-lain. Pernyataan Nurgiantoro tersebut </w:t>
      </w:r>
      <w:r w:rsidRPr="00220CF5">
        <w:rPr>
          <w:rFonts w:ascii="Times New Roman" w:hAnsi="Times New Roman" w:cs="Times New Roman"/>
          <w:sz w:val="24"/>
        </w:rPr>
        <w:lastRenderedPageBreak/>
        <w:t xml:space="preserve">menegaskan bahwa objek penelitian </w:t>
      </w:r>
      <w:r w:rsidR="00CD2FE0">
        <w:rPr>
          <w:rFonts w:ascii="Times New Roman" w:hAnsi="Times New Roman" w:cs="Times New Roman"/>
          <w:sz w:val="24"/>
        </w:rPr>
        <w:t>semiotik</w:t>
      </w:r>
      <w:r w:rsidRPr="00220CF5">
        <w:rPr>
          <w:rFonts w:ascii="Times New Roman" w:hAnsi="Times New Roman" w:cs="Times New Roman"/>
          <w:sz w:val="24"/>
        </w:rPr>
        <w:t xml:space="preserve"> bi</w:t>
      </w:r>
      <w:r w:rsidR="00CD2FE0">
        <w:rPr>
          <w:rFonts w:ascii="Times New Roman" w:hAnsi="Times New Roman" w:cs="Times New Roman"/>
          <w:sz w:val="24"/>
        </w:rPr>
        <w:t>sa berupa bahasa</w:t>
      </w:r>
      <w:r w:rsidRPr="00220CF5">
        <w:rPr>
          <w:rFonts w:ascii="Times New Roman" w:hAnsi="Times New Roman" w:cs="Times New Roman"/>
          <w:sz w:val="24"/>
        </w:rPr>
        <w:t xml:space="preserve"> dan sastra, sebab bahasa merupakan simbol yang paling lengkap dan paling sempurna. Senada dengan pendapat Nurgiantoro (2010: 42) yang mengatakan bahwa bahasa merupakan simbol terlengkap (dan terpenting) karena amat berfungsi sebagai sarana untuk berpikir dan berasa.</w:t>
      </w:r>
    </w:p>
    <w:p w:rsidR="00D73EB3" w:rsidRDefault="00F827D9" w:rsidP="006665A8">
      <w:pPr>
        <w:spacing w:before="100" w:beforeAutospacing="1" w:after="100" w:afterAutospacing="1" w:line="480" w:lineRule="auto"/>
        <w:ind w:firstLine="720"/>
        <w:jc w:val="both"/>
        <w:rPr>
          <w:rFonts w:ascii="Times New Roman" w:hAnsi="Times New Roman" w:cs="Times New Roman"/>
          <w:sz w:val="24"/>
        </w:rPr>
      </w:pPr>
      <w:r w:rsidRPr="00220CF5">
        <w:rPr>
          <w:rFonts w:ascii="Times New Roman" w:hAnsi="Times New Roman" w:cs="Times New Roman"/>
          <w:sz w:val="24"/>
        </w:rPr>
        <w:t xml:space="preserve">Berdasarkan pemaparan di atas, maka dapat disimpulkan bahwa sumber objek penelitian </w:t>
      </w:r>
      <w:r w:rsidR="00CD2FE0">
        <w:rPr>
          <w:rFonts w:ascii="Times New Roman" w:hAnsi="Times New Roman" w:cs="Times New Roman"/>
          <w:sz w:val="24"/>
        </w:rPr>
        <w:t>semiotik</w:t>
      </w:r>
      <w:r w:rsidRPr="00220CF5">
        <w:rPr>
          <w:rFonts w:ascii="Times New Roman" w:hAnsi="Times New Roman" w:cs="Times New Roman"/>
          <w:sz w:val="24"/>
        </w:rPr>
        <w:t xml:space="preserve"> walaupun bersifat umum, bisa berupa bahasa, benda, karya dan seni tetapi tanda yang sebaik-baiknya adalah bahasa seperti apa yang telah dikutip dari Nurgiantoro, sebab bahasa adalah simbol terlengkap. Berkenaan dengan hal tersebut, sastra pun merupakan bentuk seni dari bahasa. Artinya sastra termasuk dalam kategori penyimpan simbol yang lengkap dengan bentuk metafor yang bervariatif. Maka sastra merupakan sumber objek penelitian yang menarik untuk bidang kajian semiotik.</w:t>
      </w:r>
    </w:p>
    <w:p w:rsidR="006665A8" w:rsidRPr="00220CF5" w:rsidRDefault="006665A8" w:rsidP="006665A8">
      <w:pPr>
        <w:spacing w:before="100" w:beforeAutospacing="1" w:after="100" w:afterAutospacing="1" w:line="240" w:lineRule="auto"/>
        <w:ind w:firstLine="720"/>
        <w:jc w:val="both"/>
        <w:rPr>
          <w:rFonts w:ascii="Times New Roman" w:hAnsi="Times New Roman" w:cs="Times New Roman"/>
          <w:sz w:val="24"/>
        </w:rPr>
      </w:pPr>
    </w:p>
    <w:p w:rsidR="00F827D9" w:rsidRPr="006665A8" w:rsidRDefault="006665A8" w:rsidP="0073078A">
      <w:pPr>
        <w:pStyle w:val="ListParagraph"/>
        <w:numPr>
          <w:ilvl w:val="2"/>
          <w:numId w:val="18"/>
        </w:numPr>
        <w:spacing w:before="100" w:beforeAutospacing="1" w:after="100" w:afterAutospacing="1" w:line="480" w:lineRule="auto"/>
        <w:ind w:left="567" w:hanging="567"/>
        <w:jc w:val="both"/>
        <w:rPr>
          <w:rFonts w:ascii="Times New Roman" w:hAnsi="Times New Roman" w:cs="Times New Roman"/>
          <w:b/>
          <w:sz w:val="32"/>
        </w:rPr>
      </w:pPr>
      <w:r>
        <w:rPr>
          <w:rFonts w:ascii="Times New Roman" w:hAnsi="Times New Roman" w:cs="Times New Roman"/>
          <w:b/>
          <w:sz w:val="24"/>
        </w:rPr>
        <w:t xml:space="preserve"> </w:t>
      </w:r>
      <w:r w:rsidR="00F827D9" w:rsidRPr="006665A8">
        <w:rPr>
          <w:rFonts w:ascii="Times New Roman" w:hAnsi="Times New Roman" w:cs="Times New Roman"/>
          <w:b/>
          <w:sz w:val="24"/>
        </w:rPr>
        <w:t xml:space="preserve">Langkah-langkah Kajian </w:t>
      </w:r>
      <w:r w:rsidR="00CD2FE0" w:rsidRPr="006665A8">
        <w:rPr>
          <w:rFonts w:ascii="Times New Roman" w:hAnsi="Times New Roman" w:cs="Times New Roman"/>
          <w:b/>
          <w:sz w:val="24"/>
        </w:rPr>
        <w:t>Semiotik</w:t>
      </w:r>
      <w:r w:rsidR="00F827D9" w:rsidRPr="006665A8">
        <w:rPr>
          <w:rFonts w:ascii="Times New Roman" w:hAnsi="Times New Roman" w:cs="Times New Roman"/>
          <w:b/>
          <w:sz w:val="24"/>
        </w:rPr>
        <w:t xml:space="preserve"> Riffaterre</w:t>
      </w:r>
    </w:p>
    <w:p w:rsidR="00F827D9" w:rsidRPr="00220CF5" w:rsidRDefault="00F827D9" w:rsidP="00182C59">
      <w:pPr>
        <w:spacing w:before="100" w:beforeAutospacing="1" w:after="100" w:afterAutospacing="1" w:line="480" w:lineRule="auto"/>
        <w:ind w:firstLine="720"/>
        <w:jc w:val="both"/>
        <w:rPr>
          <w:rFonts w:ascii="Times New Roman" w:hAnsi="Times New Roman" w:cs="Times New Roman"/>
          <w:sz w:val="24"/>
        </w:rPr>
      </w:pPr>
      <w:r w:rsidRPr="00220CF5">
        <w:rPr>
          <w:rFonts w:ascii="Times New Roman" w:hAnsi="Times New Roman" w:cs="Times New Roman"/>
          <w:sz w:val="24"/>
        </w:rPr>
        <w:t>Langkah-langkah dalam pengkajian semiotik Riffaterre dapat dilakukan dengan dua tahap, yakni pembacaan heuristik dan pembacaan hermeneutik. Tahap tersebut dikembangkan dengan mencari matriks, model, dan varian. Meminjam</w:t>
      </w:r>
      <w:r w:rsidR="00437478" w:rsidRPr="00220CF5">
        <w:rPr>
          <w:rFonts w:ascii="Times New Roman" w:hAnsi="Times New Roman" w:cs="Times New Roman"/>
          <w:sz w:val="24"/>
        </w:rPr>
        <w:t xml:space="preserve"> pendapat Ratih (2016: 27), a</w:t>
      </w:r>
      <w:r w:rsidRPr="00220CF5">
        <w:rPr>
          <w:rFonts w:ascii="Times New Roman" w:hAnsi="Times New Roman" w:cs="Times New Roman"/>
          <w:sz w:val="24"/>
        </w:rPr>
        <w:t xml:space="preserve">nailisis dilakukan melalui dua tahap pembacaan, yaitu pembacaan heuristik dan pembacaan hermeneutik. Pembacaan dilanjutkan dengan pembahasan matriks, model, dan varian. </w:t>
      </w:r>
    </w:p>
    <w:p w:rsidR="00F827D9" w:rsidRPr="00220CF5" w:rsidRDefault="00F827D9" w:rsidP="00182C59">
      <w:pPr>
        <w:spacing w:beforeAutospacing="1" w:after="100" w:afterAutospacing="1" w:line="480" w:lineRule="auto"/>
        <w:ind w:firstLine="720"/>
        <w:jc w:val="both"/>
        <w:rPr>
          <w:rFonts w:ascii="Times New Roman" w:hAnsi="Times New Roman" w:cs="Times New Roman"/>
          <w:sz w:val="24"/>
        </w:rPr>
      </w:pPr>
      <w:r w:rsidRPr="00220CF5">
        <w:rPr>
          <w:rFonts w:ascii="Times New Roman" w:hAnsi="Times New Roman" w:cs="Times New Roman"/>
          <w:sz w:val="24"/>
        </w:rPr>
        <w:lastRenderedPageBreak/>
        <w:t xml:space="preserve">Dalam melakukan penerapan kajian </w:t>
      </w:r>
      <w:r w:rsidR="00CD2FE0">
        <w:rPr>
          <w:rFonts w:ascii="Times New Roman" w:hAnsi="Times New Roman" w:cs="Times New Roman"/>
          <w:sz w:val="24"/>
        </w:rPr>
        <w:t>semiotik</w:t>
      </w:r>
      <w:r w:rsidRPr="00220CF5">
        <w:rPr>
          <w:rFonts w:ascii="Times New Roman" w:hAnsi="Times New Roman" w:cs="Times New Roman"/>
          <w:sz w:val="24"/>
        </w:rPr>
        <w:t xml:space="preserve"> terhadap puisi, berikut merupakan tahapan-tahapan yang harus ditempuh.</w:t>
      </w:r>
      <w:r w:rsidR="00437478" w:rsidRPr="00220CF5">
        <w:rPr>
          <w:rFonts w:ascii="Times New Roman" w:hAnsi="Times New Roman" w:cs="Times New Roman"/>
          <w:sz w:val="24"/>
        </w:rPr>
        <w:t xml:space="preserve"> Mengutip dari Ratih (2016: 27) sebagai berikut.</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Pembacaan semiotik Riffeterre terhadap puisi-puisi Emha Ainun Nadjib, butir ini merupakan langkah awal yang membaca dan menganalisis karakter-karakter puisi yang diciptakan oleh Emha Ainun Nadjib.</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Pencarian makna sajak SMSJ melalui pembacaan heuristik dan hermeneutik, langkah ini merupakan proses penafsiran berdasarkan sistem kebahasaan. Selanjutnya pembacaan heermeneutik merupakan penafsiran berdasarkan konvensi sastra.</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Pencarian bangun imajiner sajak SMSJ melalui pembacaan heuristik dan hermeneutik, berdasarkan pembacaan hermeneutik yang disertai ketidaklangsungan ekspresi, dapat ditemukan bangunan kesatuan imajiner sajak.</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Penentuan model pada sajak SMSJ setelah pembacaan heuristik dan hermeneutik, langkah ini merupakan proses pencarian dan penentuan model dalam sebuah sajak setelah dilakukan pembacaan hermeneutik.</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Penentuan model sajak SMSJ dan ekspansinya ke dalam varian-varian setelah pembacaan heuristik dan hermeneutik.</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Penentuan matriks sajak SMSJ setelah pembacaan heuristik dan hermeneutik, penentuan matriks dapat dilakukan setelah melakukan analisis model yang diekspansi ke dalam varian-varian.</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 xml:space="preserve">Aktualisasi matriks sajak SMSJ ke dalam model melalui pembacaan heristik dan hermeneutik. </w:t>
      </w:r>
    </w:p>
    <w:p w:rsidR="00B768A4" w:rsidRPr="00220CF5"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Pembacaan heuristik, hermeneutik, matriks, model, dan varian-varian sajak SMSJ.</w:t>
      </w:r>
    </w:p>
    <w:p w:rsidR="00F827D9" w:rsidRPr="00CD4FFC" w:rsidRDefault="00F827D9" w:rsidP="0073078A">
      <w:pPr>
        <w:pStyle w:val="ListParagraph"/>
        <w:numPr>
          <w:ilvl w:val="0"/>
          <w:numId w:val="1"/>
        </w:numPr>
        <w:spacing w:before="100" w:beforeAutospacing="1" w:after="100" w:afterAutospacing="1" w:line="240" w:lineRule="auto"/>
        <w:ind w:left="993" w:hanging="284"/>
        <w:jc w:val="both"/>
        <w:rPr>
          <w:rFonts w:ascii="Times New Roman" w:hAnsi="Times New Roman" w:cs="Times New Roman"/>
          <w:sz w:val="24"/>
        </w:rPr>
      </w:pPr>
      <w:r w:rsidRPr="00220CF5">
        <w:rPr>
          <w:rFonts w:ascii="Times New Roman" w:hAnsi="Times New Roman" w:cs="Times New Roman"/>
          <w:sz w:val="24"/>
        </w:rPr>
        <w:t>Hubungan intertekstual SMSJ dengan teks lain.</w:t>
      </w:r>
    </w:p>
    <w:p w:rsidR="00406E61" w:rsidRDefault="00406E61" w:rsidP="00CD4FFC">
      <w:pPr>
        <w:pStyle w:val="ListParagraph"/>
        <w:spacing w:before="100" w:beforeAutospacing="1" w:after="100" w:afterAutospacing="1" w:line="480" w:lineRule="auto"/>
        <w:ind w:left="993"/>
        <w:jc w:val="both"/>
        <w:rPr>
          <w:rFonts w:ascii="Times New Roman" w:hAnsi="Times New Roman" w:cs="Times New Roman"/>
          <w:sz w:val="24"/>
        </w:rPr>
      </w:pPr>
    </w:p>
    <w:p w:rsidR="00CD4FFC" w:rsidRPr="00220CF5" w:rsidRDefault="00CD4FFC" w:rsidP="00CD4FFC">
      <w:pPr>
        <w:pStyle w:val="ListParagraph"/>
        <w:spacing w:before="100" w:beforeAutospacing="1" w:after="100" w:afterAutospacing="1" w:line="480" w:lineRule="auto"/>
        <w:ind w:left="993"/>
        <w:jc w:val="both"/>
        <w:rPr>
          <w:rFonts w:ascii="Times New Roman" w:hAnsi="Times New Roman" w:cs="Times New Roman"/>
          <w:sz w:val="24"/>
        </w:rPr>
      </w:pPr>
    </w:p>
    <w:p w:rsidR="00217265" w:rsidRDefault="00F827D9" w:rsidP="0073078A">
      <w:pPr>
        <w:pStyle w:val="ListParagraph"/>
        <w:numPr>
          <w:ilvl w:val="1"/>
          <w:numId w:val="18"/>
        </w:numPr>
        <w:spacing w:before="100" w:beforeAutospacing="1" w:after="100" w:afterAutospacing="1" w:line="480" w:lineRule="auto"/>
        <w:ind w:left="426" w:hanging="426"/>
        <w:jc w:val="both"/>
        <w:rPr>
          <w:rFonts w:ascii="Times New Roman" w:hAnsi="Times New Roman" w:cs="Times New Roman"/>
          <w:b/>
          <w:sz w:val="24"/>
        </w:rPr>
      </w:pPr>
      <w:r w:rsidRPr="00406E61">
        <w:rPr>
          <w:rFonts w:ascii="Times New Roman" w:hAnsi="Times New Roman" w:cs="Times New Roman"/>
          <w:b/>
          <w:sz w:val="24"/>
        </w:rPr>
        <w:t>Puisi</w:t>
      </w:r>
    </w:p>
    <w:p w:rsidR="00F827D9" w:rsidRPr="00217265" w:rsidRDefault="00217265" w:rsidP="0073078A">
      <w:pPr>
        <w:pStyle w:val="ListParagraph"/>
        <w:numPr>
          <w:ilvl w:val="2"/>
          <w:numId w:val="22"/>
        </w:numPr>
        <w:spacing w:before="100" w:beforeAutospacing="1" w:after="100" w:afterAutospacing="1"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 </w:t>
      </w:r>
      <w:r w:rsidR="00F827D9" w:rsidRPr="00217265">
        <w:rPr>
          <w:rFonts w:ascii="Times New Roman" w:hAnsi="Times New Roman" w:cs="Times New Roman"/>
          <w:b/>
          <w:sz w:val="24"/>
        </w:rPr>
        <w:t xml:space="preserve">Pengertian Puisi </w:t>
      </w:r>
    </w:p>
    <w:p w:rsidR="00F827D9" w:rsidRPr="00220CF5" w:rsidRDefault="00F827D9" w:rsidP="00CD4FFC">
      <w:pPr>
        <w:spacing w:line="480" w:lineRule="auto"/>
        <w:ind w:firstLine="709"/>
        <w:jc w:val="both"/>
        <w:rPr>
          <w:rFonts w:ascii="Times New Roman" w:hAnsi="Times New Roman" w:cs="Times New Roman"/>
          <w:sz w:val="24"/>
          <w:szCs w:val="24"/>
        </w:rPr>
      </w:pPr>
      <w:r w:rsidRPr="00220CF5">
        <w:rPr>
          <w:rFonts w:ascii="Times New Roman" w:hAnsi="Times New Roman" w:cs="Times New Roman"/>
          <w:sz w:val="24"/>
          <w:szCs w:val="24"/>
        </w:rPr>
        <w:t xml:space="preserve">Puisi merupakan bentuk ekspresi seseorang mengenai perasaan dan pemikirannya terhadap sesuatu. Maka dari itu tidak heranlah bahwa banyak orang menyukai puisi sebagai media mengekspresikan hati dan perasaan mereka. Seiring </w:t>
      </w:r>
      <w:r w:rsidRPr="00220CF5">
        <w:rPr>
          <w:rFonts w:ascii="Times New Roman" w:hAnsi="Times New Roman" w:cs="Times New Roman"/>
          <w:sz w:val="24"/>
          <w:szCs w:val="24"/>
        </w:rPr>
        <w:lastRenderedPageBreak/>
        <w:t>perkembangannya puisi mengalami perubahan dari waktu ke waktu. Perubahan tersebut tentu dipengaruhi oleh sistem sosial, budaya dan adat kebiasaan masyarakat. Meminjam pendapat Reffaterre bahwa puisi selalu berubah-ubah sesuai dengan evolusi selera dan perubahan konsep estetiknya (Pradopo, 2012: 3). Hal serupa pun dikemukakan oleh Teuuw (1980: 12) Sepanjang zaman puisi selalu mengalami perubahan dan perkembangan. Hal ini mengingat hakikatnya sebagai karya seni yang selalu terjadi ketegangan antara konvensi dan pembaharuan (inovasi). Beberapa hal yang mengalami perubahan dari puisi melayu klasik ke puisi modern diantaranya adalah aturan baris, aturan bait, aturan rima, aturan nada (keterikatan aturan) menjadi bebas dan tidak terikat dengan aturan-aturan tersebut.</w:t>
      </w:r>
    </w:p>
    <w:p w:rsidR="00230FDC" w:rsidRDefault="00F827D9" w:rsidP="007A439A">
      <w:pPr>
        <w:spacing w:line="480" w:lineRule="auto"/>
        <w:ind w:firstLine="709"/>
        <w:jc w:val="both"/>
        <w:rPr>
          <w:rFonts w:ascii="Times New Roman" w:hAnsi="Times New Roman" w:cs="Times New Roman"/>
          <w:sz w:val="24"/>
        </w:rPr>
      </w:pPr>
      <w:r w:rsidRPr="00220CF5">
        <w:rPr>
          <w:rFonts w:ascii="Times New Roman" w:hAnsi="Times New Roman" w:cs="Times New Roman"/>
          <w:sz w:val="24"/>
          <w:szCs w:val="24"/>
        </w:rPr>
        <w:t xml:space="preserve">Puisi merupakan satu-satunya genre sastra yang sangat menekankan pada nilai puitis dengan bahasa yang indah dan penuh makna. Meminjam penadapat </w:t>
      </w:r>
      <w:r w:rsidRPr="00220CF5">
        <w:rPr>
          <w:rFonts w:ascii="Times New Roman" w:hAnsi="Times New Roman" w:cs="Times New Roman"/>
          <w:sz w:val="24"/>
        </w:rPr>
        <w:t>Pradopo (2012: 6), penyair memilih kata-kata yang setepatnya dan disusun secara sebaik-baiknya, misalnya seimbang, simetris, antara satu unsur dengan unsur lain sangat erat hubungannya.</w:t>
      </w:r>
      <w:r w:rsidRPr="00220CF5">
        <w:rPr>
          <w:rFonts w:ascii="Times New Roman" w:hAnsi="Times New Roman" w:cs="Times New Roman"/>
          <w:sz w:val="24"/>
          <w:szCs w:val="24"/>
        </w:rPr>
        <w:t xml:space="preserve"> Hal tersebut menjadi alasan puisi memiliki keindahan dalam segi bahasa. Bahasa yang digunakan dalam puisi berbeda dengan bahasa yang digunakan pada prosa dan genre sastra lainnya. Bahasa yang digunakan dalam puisi memiliki kekhasan, yakni penuh dengan bahasa konotasi yang tidak secara langsung mengungkapkan maksud. Bahasa konotasi yang digunakan pun bukan tanpa pertimbangan, tetapi disesuaikan dengan isi puisi, konsep dan konteks makna. </w:t>
      </w:r>
      <w:r w:rsidRPr="00220CF5">
        <w:rPr>
          <w:rFonts w:ascii="Times New Roman" w:hAnsi="Times New Roman" w:cs="Times New Roman"/>
          <w:sz w:val="24"/>
        </w:rPr>
        <w:t xml:space="preserve">Puisi menyampaikan sesuatu secara tidak langsung, yakni </w:t>
      </w:r>
      <w:r w:rsidRPr="00220CF5">
        <w:rPr>
          <w:rFonts w:ascii="Times New Roman" w:hAnsi="Times New Roman" w:cs="Times New Roman"/>
          <w:sz w:val="24"/>
        </w:rPr>
        <w:lastRenderedPageBreak/>
        <w:t>membungkus makna dengan cara memfilter bahasa yang digunakan. Itulah yang menjadikan puisi sebagai genre sastra yang penuh dengan makna yang tersirat.</w:t>
      </w:r>
    </w:p>
    <w:p w:rsidR="00CD4FFC" w:rsidRPr="00220CF5" w:rsidRDefault="00CD4FFC" w:rsidP="007A439A">
      <w:pPr>
        <w:spacing w:line="480" w:lineRule="auto"/>
        <w:ind w:firstLine="709"/>
        <w:jc w:val="both"/>
        <w:rPr>
          <w:rFonts w:ascii="Times New Roman" w:hAnsi="Times New Roman" w:cs="Times New Roman"/>
          <w:sz w:val="24"/>
        </w:rPr>
      </w:pPr>
    </w:p>
    <w:p w:rsidR="00F827D9" w:rsidRPr="00CD4FFC" w:rsidRDefault="00F827D9" w:rsidP="0073078A">
      <w:pPr>
        <w:pStyle w:val="ListParagraph"/>
        <w:numPr>
          <w:ilvl w:val="2"/>
          <w:numId w:val="22"/>
        </w:numPr>
        <w:spacing w:line="480" w:lineRule="auto"/>
        <w:ind w:left="709" w:hanging="709"/>
        <w:jc w:val="both"/>
        <w:rPr>
          <w:rFonts w:ascii="Times New Roman" w:hAnsi="Times New Roman" w:cs="Times New Roman"/>
          <w:b/>
          <w:sz w:val="24"/>
          <w:szCs w:val="24"/>
        </w:rPr>
      </w:pPr>
      <w:r w:rsidRPr="00CD4FFC">
        <w:rPr>
          <w:rFonts w:ascii="Times New Roman" w:hAnsi="Times New Roman" w:cs="Times New Roman"/>
          <w:b/>
          <w:sz w:val="24"/>
          <w:szCs w:val="24"/>
        </w:rPr>
        <w:t>Jenis-jenis Puisi</w:t>
      </w:r>
    </w:p>
    <w:p w:rsidR="002D6A72" w:rsidRPr="00220CF5" w:rsidRDefault="00F827D9" w:rsidP="007A439A">
      <w:pPr>
        <w:tabs>
          <w:tab w:val="left" w:pos="0"/>
        </w:tabs>
        <w:spacing w:line="480" w:lineRule="auto"/>
        <w:ind w:firstLine="709"/>
        <w:jc w:val="both"/>
        <w:rPr>
          <w:rFonts w:ascii="Times New Roman" w:hAnsi="Times New Roman" w:cs="Times New Roman"/>
          <w:sz w:val="24"/>
          <w:szCs w:val="24"/>
        </w:rPr>
      </w:pPr>
      <w:r w:rsidRPr="00220CF5">
        <w:rPr>
          <w:rFonts w:ascii="Times New Roman" w:hAnsi="Times New Roman" w:cs="Times New Roman"/>
          <w:sz w:val="24"/>
          <w:szCs w:val="24"/>
        </w:rPr>
        <w:t>Puisi memiliki jenis berbeda-beda yang da</w:t>
      </w:r>
      <w:r w:rsidR="007A439A">
        <w:rPr>
          <w:rFonts w:ascii="Times New Roman" w:hAnsi="Times New Roman" w:cs="Times New Roman"/>
          <w:sz w:val="24"/>
          <w:szCs w:val="24"/>
        </w:rPr>
        <w:t xml:space="preserve">pat dilihat dari segi bentuk </w:t>
      </w:r>
      <w:r w:rsidR="00437478" w:rsidRPr="00220CF5">
        <w:rPr>
          <w:rFonts w:ascii="Times New Roman" w:hAnsi="Times New Roman" w:cs="Times New Roman"/>
          <w:sz w:val="24"/>
          <w:szCs w:val="24"/>
        </w:rPr>
        <w:t>maupun</w:t>
      </w:r>
      <w:r w:rsidRPr="00220CF5">
        <w:rPr>
          <w:rFonts w:ascii="Times New Roman" w:hAnsi="Times New Roman" w:cs="Times New Roman"/>
          <w:sz w:val="24"/>
          <w:szCs w:val="24"/>
        </w:rPr>
        <w:t xml:space="preserve"> dari segi isi. Dari segi bentuk, puisi dapat dibedakan antara puisi naratif, puisi lirik, puisi deskriptif</w:t>
      </w:r>
      <w:r w:rsidR="00437478" w:rsidRPr="00220CF5">
        <w:rPr>
          <w:rFonts w:ascii="Times New Roman" w:hAnsi="Times New Roman" w:cs="Times New Roman"/>
          <w:sz w:val="24"/>
          <w:szCs w:val="24"/>
        </w:rPr>
        <w:t>,</w:t>
      </w:r>
      <w:r w:rsidRPr="00220CF5">
        <w:rPr>
          <w:rFonts w:ascii="Times New Roman" w:hAnsi="Times New Roman" w:cs="Times New Roman"/>
          <w:sz w:val="24"/>
          <w:szCs w:val="24"/>
        </w:rPr>
        <w:t xml:space="preserve"> dan puisi kontemporer. Senada dengan pendapat Kosasih (2012: 109)</w:t>
      </w:r>
      <w:r w:rsidR="00437478" w:rsidRPr="00220CF5">
        <w:rPr>
          <w:rFonts w:ascii="Times New Roman" w:hAnsi="Times New Roman" w:cs="Times New Roman"/>
          <w:sz w:val="24"/>
          <w:szCs w:val="24"/>
        </w:rPr>
        <w:t>,</w:t>
      </w:r>
      <w:r w:rsidRPr="00220CF5">
        <w:rPr>
          <w:rFonts w:ascii="Times New Roman" w:hAnsi="Times New Roman" w:cs="Times New Roman"/>
          <w:sz w:val="24"/>
          <w:szCs w:val="24"/>
        </w:rPr>
        <w:t xml:space="preserve"> yang membedakan puisi menjadi empat jenis, yaitu sebagai berikut.</w:t>
      </w:r>
    </w:p>
    <w:p w:rsidR="00F827D9" w:rsidRPr="00220CF5" w:rsidRDefault="00F827D9" w:rsidP="0073078A">
      <w:pPr>
        <w:pStyle w:val="ListParagraph"/>
        <w:numPr>
          <w:ilvl w:val="0"/>
          <w:numId w:val="12"/>
        </w:numPr>
        <w:tabs>
          <w:tab w:val="left" w:pos="1134"/>
        </w:tabs>
        <w:spacing w:line="240" w:lineRule="auto"/>
        <w:ind w:hanging="11"/>
        <w:jc w:val="both"/>
        <w:rPr>
          <w:rFonts w:ascii="Times New Roman" w:hAnsi="Times New Roman" w:cs="Times New Roman"/>
          <w:sz w:val="24"/>
          <w:szCs w:val="24"/>
        </w:rPr>
      </w:pPr>
      <w:r w:rsidRPr="00220CF5">
        <w:rPr>
          <w:rFonts w:ascii="Times New Roman" w:hAnsi="Times New Roman" w:cs="Times New Roman"/>
          <w:sz w:val="24"/>
          <w:szCs w:val="24"/>
        </w:rPr>
        <w:t>Puisi Naratif</w:t>
      </w:r>
    </w:p>
    <w:p w:rsidR="002D6A72" w:rsidRPr="00220CF5" w:rsidRDefault="00F827D9" w:rsidP="002964C9">
      <w:pPr>
        <w:pStyle w:val="ListParagraph"/>
        <w:tabs>
          <w:tab w:val="left" w:pos="1134"/>
        </w:tabs>
        <w:spacing w:line="240" w:lineRule="auto"/>
        <w:ind w:left="1134"/>
        <w:jc w:val="both"/>
        <w:rPr>
          <w:rFonts w:ascii="Times New Roman" w:hAnsi="Times New Roman" w:cs="Times New Roman"/>
          <w:sz w:val="24"/>
          <w:szCs w:val="24"/>
        </w:rPr>
      </w:pPr>
      <w:r w:rsidRPr="00220CF5">
        <w:rPr>
          <w:rFonts w:ascii="Times New Roman" w:hAnsi="Times New Roman" w:cs="Times New Roman"/>
          <w:sz w:val="24"/>
          <w:szCs w:val="24"/>
        </w:rPr>
        <w:t>Puisi naratif mengungkapkan cerita atau penjelasan penyair. Puisi ini terbagi ke dalam beberapa macam, yakni balada dan romansa.</w:t>
      </w:r>
    </w:p>
    <w:p w:rsidR="00F827D9" w:rsidRPr="00220CF5" w:rsidRDefault="00F827D9" w:rsidP="0073078A">
      <w:pPr>
        <w:pStyle w:val="ListParagraph"/>
        <w:numPr>
          <w:ilvl w:val="0"/>
          <w:numId w:val="12"/>
        </w:numPr>
        <w:tabs>
          <w:tab w:val="left" w:pos="1134"/>
        </w:tabs>
        <w:spacing w:line="240" w:lineRule="auto"/>
        <w:ind w:hanging="11"/>
        <w:jc w:val="both"/>
        <w:rPr>
          <w:rFonts w:ascii="Times New Roman" w:hAnsi="Times New Roman" w:cs="Times New Roman"/>
          <w:sz w:val="24"/>
          <w:szCs w:val="24"/>
        </w:rPr>
      </w:pPr>
      <w:r w:rsidRPr="00220CF5">
        <w:rPr>
          <w:rFonts w:ascii="Times New Roman" w:hAnsi="Times New Roman" w:cs="Times New Roman"/>
          <w:sz w:val="24"/>
          <w:szCs w:val="24"/>
        </w:rPr>
        <w:t>Puisi Lirik</w:t>
      </w:r>
    </w:p>
    <w:p w:rsidR="002D6A72" w:rsidRPr="00220CF5" w:rsidRDefault="00F827D9" w:rsidP="002964C9">
      <w:pPr>
        <w:pStyle w:val="ListParagraph"/>
        <w:tabs>
          <w:tab w:val="left" w:pos="1134"/>
        </w:tabs>
        <w:spacing w:line="240" w:lineRule="auto"/>
        <w:ind w:left="1134"/>
        <w:jc w:val="both"/>
        <w:rPr>
          <w:rFonts w:ascii="Times New Roman" w:hAnsi="Times New Roman" w:cs="Times New Roman"/>
          <w:sz w:val="24"/>
          <w:szCs w:val="24"/>
        </w:rPr>
      </w:pPr>
      <w:r w:rsidRPr="00220CF5">
        <w:rPr>
          <w:rFonts w:ascii="Times New Roman" w:hAnsi="Times New Roman" w:cs="Times New Roman"/>
          <w:sz w:val="24"/>
          <w:szCs w:val="24"/>
        </w:rPr>
        <w:t>Jenis puisi ini terbagi ke dalam beberapa macam, yaitu elegi, ode dan serenada.</w:t>
      </w:r>
    </w:p>
    <w:p w:rsidR="00F827D9" w:rsidRPr="00220CF5" w:rsidRDefault="00F827D9" w:rsidP="0073078A">
      <w:pPr>
        <w:pStyle w:val="ListParagraph"/>
        <w:numPr>
          <w:ilvl w:val="0"/>
          <w:numId w:val="12"/>
        </w:numPr>
        <w:tabs>
          <w:tab w:val="left" w:pos="1134"/>
        </w:tabs>
        <w:spacing w:line="240" w:lineRule="auto"/>
        <w:ind w:hanging="11"/>
        <w:jc w:val="both"/>
        <w:rPr>
          <w:rFonts w:ascii="Times New Roman" w:hAnsi="Times New Roman" w:cs="Times New Roman"/>
          <w:sz w:val="24"/>
          <w:szCs w:val="24"/>
        </w:rPr>
      </w:pPr>
      <w:r w:rsidRPr="00220CF5">
        <w:rPr>
          <w:rFonts w:ascii="Times New Roman" w:hAnsi="Times New Roman" w:cs="Times New Roman"/>
          <w:sz w:val="24"/>
          <w:szCs w:val="24"/>
        </w:rPr>
        <w:t>Puisi Deskriptif</w:t>
      </w:r>
    </w:p>
    <w:p w:rsidR="00F827D9" w:rsidRPr="00220CF5" w:rsidRDefault="00F827D9" w:rsidP="002964C9">
      <w:pPr>
        <w:pStyle w:val="ListParagraph"/>
        <w:tabs>
          <w:tab w:val="left" w:pos="1134"/>
        </w:tabs>
        <w:spacing w:line="240" w:lineRule="auto"/>
        <w:ind w:left="1134"/>
        <w:jc w:val="both"/>
        <w:rPr>
          <w:rFonts w:ascii="Times New Roman" w:hAnsi="Times New Roman" w:cs="Times New Roman"/>
          <w:sz w:val="24"/>
          <w:szCs w:val="24"/>
        </w:rPr>
      </w:pPr>
      <w:r w:rsidRPr="00220CF5">
        <w:rPr>
          <w:rFonts w:ascii="Times New Roman" w:hAnsi="Times New Roman" w:cs="Times New Roman"/>
          <w:sz w:val="24"/>
          <w:szCs w:val="24"/>
        </w:rPr>
        <w:t>Dalam jenis puisi ini, penyair bertindak sebagai pemberi kesan terhadap keadaan/peristiwa, benda atau suasana yang dipandang menarik perhatiannya. Puisi yang termasuk dalam jenis puisi deskriptif, yaitu satire.</w:t>
      </w:r>
    </w:p>
    <w:p w:rsidR="00F827D9" w:rsidRPr="00220CF5" w:rsidRDefault="00F827D9" w:rsidP="0073078A">
      <w:pPr>
        <w:pStyle w:val="ListParagraph"/>
        <w:numPr>
          <w:ilvl w:val="0"/>
          <w:numId w:val="12"/>
        </w:numPr>
        <w:tabs>
          <w:tab w:val="left" w:pos="1134"/>
        </w:tabs>
        <w:spacing w:line="240" w:lineRule="auto"/>
        <w:ind w:hanging="11"/>
        <w:jc w:val="both"/>
        <w:rPr>
          <w:rFonts w:ascii="Times New Roman" w:hAnsi="Times New Roman" w:cs="Times New Roman"/>
          <w:sz w:val="24"/>
          <w:szCs w:val="24"/>
        </w:rPr>
      </w:pPr>
      <w:r w:rsidRPr="00220CF5">
        <w:rPr>
          <w:rFonts w:ascii="Times New Roman" w:hAnsi="Times New Roman" w:cs="Times New Roman"/>
          <w:sz w:val="24"/>
          <w:szCs w:val="24"/>
        </w:rPr>
        <w:t>Puisi Kontemporer</w:t>
      </w:r>
    </w:p>
    <w:p w:rsidR="00B9659B" w:rsidRPr="00220CF5" w:rsidRDefault="00F827D9" w:rsidP="002964C9">
      <w:pPr>
        <w:pStyle w:val="ListParagraph"/>
        <w:tabs>
          <w:tab w:val="left" w:pos="1134"/>
        </w:tabs>
        <w:spacing w:line="240" w:lineRule="auto"/>
        <w:ind w:left="1134"/>
        <w:jc w:val="both"/>
        <w:rPr>
          <w:rFonts w:ascii="Times New Roman" w:hAnsi="Times New Roman" w:cs="Times New Roman"/>
          <w:sz w:val="24"/>
          <w:szCs w:val="24"/>
        </w:rPr>
      </w:pPr>
      <w:r w:rsidRPr="00220CF5">
        <w:rPr>
          <w:rFonts w:ascii="Times New Roman" w:hAnsi="Times New Roman" w:cs="Times New Roman"/>
          <w:sz w:val="24"/>
          <w:szCs w:val="24"/>
        </w:rPr>
        <w:t>Puisi kontemporer merupakan pembaharuan dari jenis-jenis puisi yang sebelumnya, dalam puisi kontemporer tipografi dalam penulisannya pun bisa ditonjolkan tidak seperti puisi-puisi yang sebelumnya yang cenderung perbait. Puisi kontemporer juga mengutamakan kekuatan bunyi daripada makna.</w:t>
      </w:r>
    </w:p>
    <w:p w:rsidR="00F827D9" w:rsidRPr="00220CF5" w:rsidRDefault="00F827D9" w:rsidP="002964C9">
      <w:pPr>
        <w:spacing w:line="480" w:lineRule="auto"/>
        <w:ind w:firstLine="709"/>
        <w:jc w:val="both"/>
        <w:rPr>
          <w:rFonts w:ascii="Times New Roman" w:hAnsi="Times New Roman" w:cs="Times New Roman"/>
          <w:sz w:val="24"/>
          <w:szCs w:val="24"/>
        </w:rPr>
      </w:pPr>
      <w:r w:rsidRPr="00220CF5">
        <w:rPr>
          <w:rFonts w:ascii="Times New Roman" w:hAnsi="Times New Roman" w:cs="Times New Roman"/>
          <w:sz w:val="24"/>
          <w:szCs w:val="24"/>
        </w:rPr>
        <w:t>Berbeda halnya dengan pendapat A</w:t>
      </w:r>
      <w:r w:rsidR="002964C9">
        <w:rPr>
          <w:rFonts w:ascii="Times New Roman" w:hAnsi="Times New Roman" w:cs="Times New Roman"/>
          <w:sz w:val="24"/>
          <w:szCs w:val="24"/>
        </w:rPr>
        <w:t xml:space="preserve">minudin (2013: 134) menurutnya, </w:t>
      </w:r>
      <w:r w:rsidRPr="00220CF5">
        <w:rPr>
          <w:rFonts w:ascii="Times New Roman" w:hAnsi="Times New Roman" w:cs="Times New Roman"/>
          <w:sz w:val="24"/>
          <w:szCs w:val="24"/>
        </w:rPr>
        <w:t>ditinjau dari bentuk maupun isinya, ragam puisi itu bermacam-macam. Ragam puisi sedikitnya dibedakan sebagai berikut.</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lastRenderedPageBreak/>
        <w:t>Puisi epik, yakni suatu puisi yang di dalamnya mengandung cerita kepahlawanan, baik kepahlawanan yang berhubungan dengan legenda, kepercayaan, maupun sejarah.</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 xml:space="preserve">Puisi naratif, yakni puisi yang di dalamnya mengandung suatu cerita, dengan pelaku, perwatakan, </w:t>
      </w:r>
      <w:r w:rsidRPr="00220CF5">
        <w:rPr>
          <w:rFonts w:ascii="Times New Roman" w:hAnsi="Times New Roman" w:cs="Times New Roman"/>
          <w:i/>
          <w:sz w:val="24"/>
          <w:szCs w:val="24"/>
        </w:rPr>
        <w:t>setting</w:t>
      </w:r>
      <w:r w:rsidRPr="00220CF5">
        <w:rPr>
          <w:rFonts w:ascii="Times New Roman" w:hAnsi="Times New Roman" w:cs="Times New Roman"/>
          <w:sz w:val="24"/>
          <w:szCs w:val="24"/>
        </w:rPr>
        <w:t>, maupun rangkaian peristiwa tertentu yang menjalin suatu cerita.</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Puisi lirik, yakni puisi yang berisi luapan batin individual penyairnya dengan segala macam endapan pengalaman, sikap, maupun suasana batin yang melingkupinya.</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Puisi dramatik, yakni salah satu jenis puisi yang secara objektif menggambarkan perilaku seseorang, baik lewat lakuan, dialog, maupun monolog sehingga mengandung suatu gambaran kisah tertentu.</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Puisi didaktik, yakni puisi yang mengandung nilai-nilai kependidikan yang umumnya tertampil eksplisit.</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Puisi satirik, yaitu puisi yang mengandung sindiran atau kritik tentang kepincangan atau ketidakberesan kehidupan suatu kelompok maupun suatu masyarakat.</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i/>
          <w:sz w:val="24"/>
          <w:szCs w:val="24"/>
        </w:rPr>
        <w:t>Romance</w:t>
      </w:r>
      <w:r w:rsidRPr="00220CF5">
        <w:rPr>
          <w:rFonts w:ascii="Times New Roman" w:hAnsi="Times New Roman" w:cs="Times New Roman"/>
          <w:sz w:val="24"/>
          <w:szCs w:val="24"/>
        </w:rPr>
        <w:t>, yakni puisi yang berisi luapan rasa cinta seseorang terhadap sang kekasih.</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Elegi, yakni puisi ratapan yang mengungkapkan rasa pedih seseorang.</w:t>
      </w:r>
    </w:p>
    <w:p w:rsidR="00F827D9" w:rsidRPr="00220CF5"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Ode, yaitu puisi yang berisi pujian terhadap seseorang yang memiliki jasa ataupun sikap kepahlawanan.</w:t>
      </w:r>
    </w:p>
    <w:p w:rsidR="00F827D9" w:rsidRPr="003E31AF" w:rsidRDefault="00F827D9" w:rsidP="0073078A">
      <w:pPr>
        <w:pStyle w:val="ListParagraph"/>
        <w:numPr>
          <w:ilvl w:val="0"/>
          <w:numId w:val="7"/>
        </w:numPr>
        <w:spacing w:line="240" w:lineRule="auto"/>
        <w:ind w:left="1134" w:hanging="425"/>
        <w:jc w:val="both"/>
        <w:rPr>
          <w:rFonts w:ascii="Times New Roman" w:hAnsi="Times New Roman" w:cs="Times New Roman"/>
          <w:sz w:val="24"/>
          <w:szCs w:val="24"/>
        </w:rPr>
      </w:pPr>
      <w:r w:rsidRPr="00220CF5">
        <w:rPr>
          <w:rFonts w:ascii="Times New Roman" w:hAnsi="Times New Roman" w:cs="Times New Roman"/>
          <w:sz w:val="24"/>
          <w:szCs w:val="24"/>
        </w:rPr>
        <w:t>Himne, yaitu puisi yang berisi pujian kepada Tuhan maupun ungkapan rasa cinta terhadap bangsa ataupun tanah air.</w:t>
      </w:r>
    </w:p>
    <w:p w:rsidR="00F827D9" w:rsidRPr="00220CF5" w:rsidRDefault="00F827D9" w:rsidP="002964C9">
      <w:pPr>
        <w:spacing w:line="480" w:lineRule="auto"/>
        <w:ind w:firstLine="709"/>
        <w:jc w:val="both"/>
        <w:rPr>
          <w:rFonts w:ascii="Times New Roman" w:hAnsi="Times New Roman" w:cs="Times New Roman"/>
          <w:sz w:val="24"/>
          <w:szCs w:val="24"/>
        </w:rPr>
      </w:pPr>
      <w:r w:rsidRPr="00220CF5">
        <w:rPr>
          <w:rFonts w:ascii="Times New Roman" w:hAnsi="Times New Roman" w:cs="Times New Roman"/>
          <w:sz w:val="24"/>
          <w:szCs w:val="24"/>
        </w:rPr>
        <w:t xml:space="preserve">Pada dasarnya kedua pendapat di atas sama, hanya saja Kosasih memiliki pandangan terhadap jenis-jenis puisi dalam konteks yang lebih umum. Sementara di sisi lain, Aminuddin melihat jenis-jenis puisi dalam konteks yang lebih khusus dan lebih rinci. Secara substansi, Kosasih dan Aminuddin memiliki konsep jenis puisi yang sama. Perbedaannya terletak dari segi cara pandang sehingga pendapat Kosasih lebih umum sementara pendapat Aminuddin lebih khusus.   </w:t>
      </w:r>
    </w:p>
    <w:p w:rsidR="00F827D9" w:rsidRPr="00220CF5" w:rsidRDefault="00F827D9" w:rsidP="002964C9">
      <w:pPr>
        <w:spacing w:line="480" w:lineRule="auto"/>
        <w:ind w:firstLine="709"/>
        <w:jc w:val="both"/>
        <w:rPr>
          <w:rFonts w:ascii="Times New Roman" w:hAnsi="Times New Roman" w:cs="Times New Roman"/>
          <w:sz w:val="24"/>
          <w:szCs w:val="24"/>
        </w:rPr>
      </w:pPr>
      <w:r w:rsidRPr="00220CF5">
        <w:rPr>
          <w:rFonts w:ascii="Times New Roman" w:hAnsi="Times New Roman" w:cs="Times New Roman"/>
          <w:sz w:val="24"/>
          <w:szCs w:val="24"/>
        </w:rPr>
        <w:t xml:space="preserve">Berdasarkan uraian di atas, dapat disimpulkan bahwa puisi ditinjau dari segi bentuk maupun isi sangat beragam. Namun secara umum puisi dapat dibedakan menjadi empat jenis yaitu puisi naratif, lirik, deskriptif, dan puisi modern atau kontemporer. </w:t>
      </w:r>
    </w:p>
    <w:p w:rsidR="00B9659B" w:rsidRPr="00C65F46" w:rsidRDefault="00C65F46" w:rsidP="0073078A">
      <w:pPr>
        <w:pStyle w:val="ListParagraph"/>
        <w:numPr>
          <w:ilvl w:val="2"/>
          <w:numId w:val="22"/>
        </w:numPr>
        <w:spacing w:before="100" w:beforeAutospacing="1" w:after="100" w:afterAutospacing="1" w:line="480" w:lineRule="auto"/>
        <w:ind w:left="567" w:hanging="567"/>
        <w:jc w:val="both"/>
        <w:rPr>
          <w:rFonts w:ascii="Times New Roman" w:hAnsi="Times New Roman" w:cs="Times New Roman"/>
          <w:b/>
          <w:sz w:val="24"/>
        </w:rPr>
      </w:pPr>
      <w:r>
        <w:rPr>
          <w:rFonts w:ascii="Times New Roman" w:hAnsi="Times New Roman" w:cs="Times New Roman"/>
          <w:b/>
          <w:sz w:val="24"/>
        </w:rPr>
        <w:lastRenderedPageBreak/>
        <w:t xml:space="preserve"> </w:t>
      </w:r>
      <w:r w:rsidR="00F827D9" w:rsidRPr="00C65F46">
        <w:rPr>
          <w:rFonts w:ascii="Times New Roman" w:hAnsi="Times New Roman" w:cs="Times New Roman"/>
          <w:b/>
          <w:sz w:val="24"/>
        </w:rPr>
        <w:t>Unsur-Unsur Pembangun Puisi</w:t>
      </w:r>
    </w:p>
    <w:p w:rsidR="00F827D9" w:rsidRPr="00220CF5" w:rsidRDefault="00F827D9" w:rsidP="002964C9">
      <w:pPr>
        <w:tabs>
          <w:tab w:val="left" w:pos="0"/>
        </w:tabs>
        <w:spacing w:before="100" w:beforeAutospacing="1" w:after="100" w:afterAutospacing="1" w:line="480" w:lineRule="auto"/>
        <w:ind w:firstLine="709"/>
        <w:jc w:val="both"/>
        <w:rPr>
          <w:rFonts w:ascii="Times New Roman" w:hAnsi="Times New Roman" w:cs="Times New Roman"/>
          <w:b/>
          <w:sz w:val="24"/>
        </w:rPr>
      </w:pPr>
      <w:r w:rsidRPr="00220CF5">
        <w:rPr>
          <w:rFonts w:ascii="Times New Roman" w:eastAsia="Times New Roman" w:hAnsi="Times New Roman" w:cs="Times New Roman"/>
          <w:sz w:val="24"/>
          <w:szCs w:val="24"/>
          <w:lang w:eastAsia="id-ID"/>
        </w:rPr>
        <w:t>Unsur-unsur pembangun puisi secara umum terbagi menjadi dua, yakni unsur fisik dan unsur batin. Unsur fisik merupakan unsur yang membangun puisi dari luar seperti halnya pemilihan kata dan tipografi. Sedangkan unsur batin yakni unsur yang membangun puisi dari dalam misalnya tema, alur dan latar. Meminjam pendapat Hidayati (2012: 27) mengklasifikasikan unsur pembangun puisi sebagai berikut.</w:t>
      </w:r>
    </w:p>
    <w:p w:rsidR="00F827D9" w:rsidRPr="00220CF5" w:rsidRDefault="00F827D9" w:rsidP="0073078A">
      <w:pPr>
        <w:pStyle w:val="ListParagraph"/>
        <w:numPr>
          <w:ilvl w:val="1"/>
          <w:numId w:val="16"/>
        </w:numPr>
        <w:tabs>
          <w:tab w:val="left" w:pos="993"/>
        </w:tabs>
        <w:spacing w:after="0"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
          <w:bCs/>
          <w:sz w:val="24"/>
          <w:szCs w:val="24"/>
          <w:lang w:eastAsia="id-ID"/>
        </w:rPr>
        <w:t>Unsur Fisik</w:t>
      </w:r>
    </w:p>
    <w:p w:rsidR="00F827D9" w:rsidRPr="00220CF5" w:rsidRDefault="00F827D9" w:rsidP="00407B1E">
      <w:pPr>
        <w:pStyle w:val="ListParagraph"/>
        <w:spacing w:after="0" w:line="240" w:lineRule="auto"/>
        <w:ind w:left="709"/>
        <w:jc w:val="both"/>
        <w:rPr>
          <w:rFonts w:ascii="Times New Roman" w:eastAsia="Times New Roman" w:hAnsi="Times New Roman" w:cs="Times New Roman"/>
          <w:bCs/>
          <w:sz w:val="24"/>
          <w:szCs w:val="24"/>
          <w:lang w:eastAsia="id-ID"/>
        </w:rPr>
      </w:pPr>
      <w:r w:rsidRPr="00220CF5">
        <w:rPr>
          <w:rFonts w:ascii="Times New Roman" w:eastAsia="Times New Roman" w:hAnsi="Times New Roman" w:cs="Times New Roman"/>
          <w:bCs/>
          <w:sz w:val="24"/>
          <w:szCs w:val="24"/>
          <w:lang w:eastAsia="id-ID"/>
        </w:rPr>
        <w:t>Unsur fisik dalam puisi meliputi hal-hal berikut.</w:t>
      </w:r>
    </w:p>
    <w:p w:rsidR="00F827D9" w:rsidRPr="00220CF5" w:rsidRDefault="00F827D9" w:rsidP="0073078A">
      <w:pPr>
        <w:pStyle w:val="ListParagraph"/>
        <w:numPr>
          <w:ilvl w:val="0"/>
          <w:numId w:val="5"/>
        </w:numPr>
        <w:tabs>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Diksi (pilihan kata).</w:t>
      </w:r>
    </w:p>
    <w:p w:rsidR="00F827D9" w:rsidRPr="00220CF5" w:rsidRDefault="00F827D9" w:rsidP="0073078A">
      <w:pPr>
        <w:pStyle w:val="ListParagraph"/>
        <w:numPr>
          <w:ilvl w:val="0"/>
          <w:numId w:val="5"/>
        </w:numPr>
        <w:tabs>
          <w:tab w:val="clear" w:pos="720"/>
          <w:tab w:val="left" w:pos="993"/>
          <w:tab w:val="left" w:pos="1276"/>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Pengimajian (daya pikir untuk membayangkan kejadian berdasar</w:t>
      </w:r>
      <w:r w:rsidR="00B9659B" w:rsidRPr="00220CF5">
        <w:rPr>
          <w:rFonts w:ascii="Times New Roman" w:eastAsia="Times New Roman" w:hAnsi="Times New Roman" w:cs="Times New Roman"/>
          <w:bCs/>
          <w:sz w:val="24"/>
          <w:szCs w:val="24"/>
          <w:lang w:eastAsia="id-ID"/>
        </w:rPr>
        <w:t>-</w:t>
      </w:r>
      <w:r w:rsidRPr="00220CF5">
        <w:rPr>
          <w:rFonts w:ascii="Times New Roman" w:eastAsia="Times New Roman" w:hAnsi="Times New Roman" w:cs="Times New Roman"/>
          <w:bCs/>
          <w:sz w:val="24"/>
          <w:szCs w:val="24"/>
          <w:lang w:eastAsia="id-ID"/>
        </w:rPr>
        <w:t>kan kenyataan atau pengalaman seseorang serta khayalan)</w:t>
      </w:r>
      <w:r w:rsidRPr="00220CF5">
        <w:rPr>
          <w:rFonts w:ascii="Times New Roman" w:eastAsia="Times New Roman" w:hAnsi="Times New Roman" w:cs="Times New Roman"/>
          <w:sz w:val="24"/>
          <w:szCs w:val="24"/>
          <w:lang w:eastAsia="id-ID"/>
        </w:rPr>
        <w:t>.</w:t>
      </w:r>
    </w:p>
    <w:p w:rsidR="00F827D9" w:rsidRPr="00220CF5" w:rsidRDefault="00F827D9" w:rsidP="0073078A">
      <w:pPr>
        <w:pStyle w:val="ListParagraph"/>
        <w:numPr>
          <w:ilvl w:val="0"/>
          <w:numId w:val="5"/>
        </w:numPr>
        <w:tabs>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Kata kongkret.</w:t>
      </w:r>
    </w:p>
    <w:p w:rsidR="00F827D9" w:rsidRPr="00220CF5" w:rsidRDefault="00F827D9" w:rsidP="0073078A">
      <w:pPr>
        <w:pStyle w:val="ListParagraph"/>
        <w:numPr>
          <w:ilvl w:val="0"/>
          <w:numId w:val="5"/>
        </w:numPr>
        <w:tabs>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Gaya bahasa/majas (lambang dan kiasan).</w:t>
      </w:r>
    </w:p>
    <w:p w:rsidR="00F827D9" w:rsidRPr="00220CF5" w:rsidRDefault="00F827D9" w:rsidP="0073078A">
      <w:pPr>
        <w:pStyle w:val="ListParagraph"/>
        <w:numPr>
          <w:ilvl w:val="0"/>
          <w:numId w:val="5"/>
        </w:numPr>
        <w:tabs>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Versifikasi (rima, irama, ritme, dan metrum).</w:t>
      </w:r>
    </w:p>
    <w:p w:rsidR="00F827D9" w:rsidRPr="00220CF5" w:rsidRDefault="00F827D9" w:rsidP="00407B1E">
      <w:pPr>
        <w:pStyle w:val="ListParagraph"/>
        <w:tabs>
          <w:tab w:val="left" w:pos="1276"/>
        </w:tabs>
        <w:spacing w:before="100" w:beforeAutospacing="1" w:after="100" w:afterAutospacing="1" w:line="240" w:lineRule="auto"/>
        <w:ind w:left="993"/>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Rima artinya persamaan/pengulangan bunyi. Irama artinya alunan yang tercipta oleh kalimat yang berimbang, selingan bangun kalimat, dan panjang pendek serta kemerduan bunyi. Ritme artinya alunan yang terjadi akibat perulangan dan pergantian kesatuan bunyi dalam arus panjang pendek bunyi, keras lembut tekanan, dan tinggi rendahnya nada. Sedangkan metrum artinya ukuran irama yang ditentukan oleh jumlah dan panjang tekanan suku kata disetiap baris.</w:t>
      </w:r>
    </w:p>
    <w:p w:rsidR="00F827D9" w:rsidRDefault="00F827D9" w:rsidP="0073078A">
      <w:pPr>
        <w:pStyle w:val="ListParagraph"/>
        <w:numPr>
          <w:ilvl w:val="0"/>
          <w:numId w:val="5"/>
        </w:numPr>
        <w:tabs>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Tipografi</w:t>
      </w:r>
      <w:r w:rsidRPr="00220CF5">
        <w:rPr>
          <w:rFonts w:ascii="Times New Roman" w:eastAsia="Times New Roman" w:hAnsi="Times New Roman" w:cs="Times New Roman"/>
          <w:sz w:val="24"/>
          <w:szCs w:val="24"/>
          <w:lang w:eastAsia="id-ID"/>
        </w:rPr>
        <w:t xml:space="preserve">. </w:t>
      </w:r>
    </w:p>
    <w:p w:rsidR="00C65F46" w:rsidRPr="00220CF5" w:rsidRDefault="00C65F46" w:rsidP="00C65F46">
      <w:pPr>
        <w:pStyle w:val="ListParagraph"/>
        <w:tabs>
          <w:tab w:val="left" w:pos="993"/>
          <w:tab w:val="left" w:pos="1276"/>
        </w:tabs>
        <w:spacing w:before="100" w:beforeAutospacing="1" w:after="100" w:afterAutospacing="1" w:line="240" w:lineRule="auto"/>
        <w:ind w:left="709"/>
        <w:jc w:val="both"/>
        <w:rPr>
          <w:rFonts w:ascii="Times New Roman" w:eastAsia="Times New Roman" w:hAnsi="Times New Roman" w:cs="Times New Roman"/>
          <w:sz w:val="24"/>
          <w:szCs w:val="24"/>
          <w:lang w:eastAsia="id-ID"/>
        </w:rPr>
      </w:pPr>
    </w:p>
    <w:p w:rsidR="00F827D9" w:rsidRPr="00407B1E" w:rsidRDefault="00F827D9" w:rsidP="0073078A">
      <w:pPr>
        <w:pStyle w:val="ListParagraph"/>
        <w:numPr>
          <w:ilvl w:val="1"/>
          <w:numId w:val="16"/>
        </w:numPr>
        <w:tabs>
          <w:tab w:val="left" w:pos="993"/>
          <w:tab w:val="left" w:pos="1276"/>
        </w:tabs>
        <w:spacing w:after="0" w:line="240" w:lineRule="auto"/>
        <w:ind w:hanging="2275"/>
        <w:jc w:val="both"/>
        <w:rPr>
          <w:rFonts w:ascii="Times New Roman" w:eastAsia="Times New Roman" w:hAnsi="Times New Roman" w:cs="Times New Roman"/>
          <w:sz w:val="24"/>
          <w:szCs w:val="24"/>
          <w:lang w:eastAsia="id-ID"/>
        </w:rPr>
      </w:pPr>
      <w:r w:rsidRPr="00407B1E">
        <w:rPr>
          <w:rFonts w:ascii="Times New Roman" w:eastAsia="Times New Roman" w:hAnsi="Times New Roman" w:cs="Times New Roman"/>
          <w:b/>
          <w:bCs/>
          <w:sz w:val="24"/>
          <w:szCs w:val="24"/>
          <w:lang w:eastAsia="id-ID"/>
        </w:rPr>
        <w:t>Struktur Batin</w:t>
      </w:r>
    </w:p>
    <w:p w:rsidR="00B9659B" w:rsidRPr="00220CF5" w:rsidRDefault="00F827D9" w:rsidP="0073078A">
      <w:pPr>
        <w:pStyle w:val="ListParagraph"/>
        <w:numPr>
          <w:ilvl w:val="0"/>
          <w:numId w:val="6"/>
        </w:numPr>
        <w:tabs>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Tema (ide sentral).</w:t>
      </w:r>
    </w:p>
    <w:p w:rsidR="00B9659B" w:rsidRPr="00220CF5" w:rsidRDefault="00F827D9" w:rsidP="0073078A">
      <w:pPr>
        <w:pStyle w:val="ListParagraph"/>
        <w:numPr>
          <w:ilvl w:val="0"/>
          <w:numId w:val="6"/>
        </w:numPr>
        <w:tabs>
          <w:tab w:val="clear" w:pos="720"/>
          <w:tab w:val="num" w:pos="993"/>
          <w:tab w:val="left" w:pos="1276"/>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Nilai rasa (sikap penyair terhadap pokok permasalahan; simpati, acuh, benci, sedih).</w:t>
      </w:r>
    </w:p>
    <w:p w:rsidR="00B9659B" w:rsidRPr="00220CF5" w:rsidRDefault="00F827D9" w:rsidP="0073078A">
      <w:pPr>
        <w:pStyle w:val="ListParagraph"/>
        <w:numPr>
          <w:ilvl w:val="0"/>
          <w:numId w:val="6"/>
        </w:numPr>
        <w:tabs>
          <w:tab w:val="clear" w:pos="720"/>
          <w:tab w:val="left"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Nada (sikap penyair terhadap pembaca; mengejek, menasihati, menyindir, menggurui, menceritakan).</w:t>
      </w:r>
    </w:p>
    <w:p w:rsidR="00B9659B" w:rsidRPr="00220CF5" w:rsidRDefault="00F827D9" w:rsidP="0073078A">
      <w:pPr>
        <w:pStyle w:val="ListParagraph"/>
        <w:numPr>
          <w:ilvl w:val="0"/>
          <w:numId w:val="6"/>
        </w:numPr>
        <w:tabs>
          <w:tab w:val="clear" w:pos="720"/>
          <w:tab w:val="left" w:pos="993"/>
          <w:tab w:val="left" w:pos="1276"/>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Suasana (keadaan  jiwa pembaca setelah membaca).</w:t>
      </w:r>
      <w:r w:rsidRPr="00220CF5">
        <w:rPr>
          <w:rFonts w:ascii="Times New Roman" w:eastAsia="Times New Roman" w:hAnsi="Times New Roman" w:cs="Times New Roman"/>
          <w:sz w:val="24"/>
          <w:szCs w:val="24"/>
          <w:lang w:eastAsia="id-ID"/>
        </w:rPr>
        <w:t xml:space="preserve"> Suasana lahir (ramai, sepi, gaduh, hening, gersang, subur). Suasana batin (sedih, gelisah, tegang, benci, bersemangat, acuh). </w:t>
      </w:r>
    </w:p>
    <w:p w:rsidR="00B9659B" w:rsidRPr="00220CF5" w:rsidRDefault="00F827D9" w:rsidP="0073078A">
      <w:pPr>
        <w:pStyle w:val="ListParagraph"/>
        <w:numPr>
          <w:ilvl w:val="0"/>
          <w:numId w:val="6"/>
        </w:numPr>
        <w:tabs>
          <w:tab w:val="clear" w:pos="720"/>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Amanat (pesan yang ingin disampaikan).</w:t>
      </w:r>
    </w:p>
    <w:p w:rsidR="00B9659B" w:rsidRPr="00220CF5" w:rsidRDefault="00F827D9" w:rsidP="0073078A">
      <w:pPr>
        <w:pStyle w:val="ListParagraph"/>
        <w:numPr>
          <w:ilvl w:val="0"/>
          <w:numId w:val="6"/>
        </w:numPr>
        <w:tabs>
          <w:tab w:val="clear" w:pos="720"/>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Titik kisah (posisi pengarang).</w:t>
      </w:r>
    </w:p>
    <w:p w:rsidR="00F827D9" w:rsidRPr="00220CF5" w:rsidRDefault="00F827D9" w:rsidP="0073078A">
      <w:pPr>
        <w:pStyle w:val="ListParagraph"/>
        <w:numPr>
          <w:ilvl w:val="0"/>
          <w:numId w:val="6"/>
        </w:numPr>
        <w:tabs>
          <w:tab w:val="clear" w:pos="720"/>
          <w:tab w:val="left" w:pos="993"/>
          <w:tab w:val="left" w:pos="1276"/>
        </w:tabs>
        <w:spacing w:before="100" w:beforeAutospacing="1" w:after="100" w:afterAutospacing="1" w:line="240" w:lineRule="auto"/>
        <w:ind w:left="709" w:firstLine="0"/>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bCs/>
          <w:sz w:val="24"/>
          <w:szCs w:val="24"/>
          <w:lang w:eastAsia="id-ID"/>
        </w:rPr>
        <w:t>Latar/seting (tempat dan waktu).</w:t>
      </w:r>
    </w:p>
    <w:p w:rsidR="00F827D9" w:rsidRPr="00220CF5" w:rsidRDefault="00C65F46" w:rsidP="00407B1E">
      <w:pPr>
        <w:tabs>
          <w:tab w:val="left" w:pos="0"/>
        </w:tabs>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F827D9" w:rsidRPr="00220CF5">
        <w:rPr>
          <w:rFonts w:ascii="Times New Roman" w:eastAsia="Times New Roman" w:hAnsi="Times New Roman" w:cs="Times New Roman"/>
          <w:sz w:val="24"/>
          <w:szCs w:val="24"/>
          <w:lang w:eastAsia="id-ID"/>
        </w:rPr>
        <w:t>Berdasarkan uraian di atas, Hidayati menyebutkan bahwa unsur-unsur pembentuk puisi pada dasarnya terbagi menjadi dua bagian. Unsur tersebut disebut unsur fisik dan unsur batin. Unsur fisik meliputi diksi, pengimajian, k</w:t>
      </w:r>
      <w:r w:rsidR="00ED137C">
        <w:rPr>
          <w:rFonts w:ascii="Times New Roman" w:eastAsia="Times New Roman" w:hAnsi="Times New Roman" w:cs="Times New Roman"/>
          <w:sz w:val="24"/>
          <w:szCs w:val="24"/>
          <w:lang w:eastAsia="id-ID"/>
        </w:rPr>
        <w:t>ata kongkret, gaya bahasa, verif</w:t>
      </w:r>
      <w:r w:rsidR="00F827D9" w:rsidRPr="00220CF5">
        <w:rPr>
          <w:rFonts w:ascii="Times New Roman" w:eastAsia="Times New Roman" w:hAnsi="Times New Roman" w:cs="Times New Roman"/>
          <w:sz w:val="24"/>
          <w:szCs w:val="24"/>
          <w:lang w:eastAsia="id-ID"/>
        </w:rPr>
        <w:t>ikasi, dan tipografi. Sedangkan unsur batin meliputi tema, nilai rasa, nada, suasana, amanat, titik kisah, latar, dan seting.</w:t>
      </w:r>
    </w:p>
    <w:p w:rsidR="00F827D9" w:rsidRPr="00220CF5" w:rsidRDefault="00F827D9" w:rsidP="00407B1E">
      <w:pPr>
        <w:tabs>
          <w:tab w:val="left" w:pos="709"/>
        </w:tabs>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Di tempat berbeda Kosasih (2012: 97) mengungkapkan pandangan yang tidak jauh berbeda dan melihat secara garis besar. Menurutnya unsur-unsur puisi terbagi ke dalam dua macam. Unsur tersebut yakni unsur fisik dan unsur batin. Adapun hal-hal yang diungkapkan Kosasih mengenai unsur fisik dan batin dalam puisi yaitu sebagai berikut.</w:t>
      </w:r>
    </w:p>
    <w:p w:rsidR="00F827D9" w:rsidRPr="00407B1E" w:rsidRDefault="00F827D9" w:rsidP="0073078A">
      <w:pPr>
        <w:pStyle w:val="ListParagraph"/>
        <w:numPr>
          <w:ilvl w:val="5"/>
          <w:numId w:val="5"/>
        </w:numPr>
        <w:tabs>
          <w:tab w:val="left" w:pos="993"/>
        </w:tabs>
        <w:spacing w:before="100" w:beforeAutospacing="1" w:after="100" w:afterAutospacing="1" w:line="240" w:lineRule="auto"/>
        <w:ind w:hanging="3611"/>
        <w:jc w:val="both"/>
        <w:rPr>
          <w:rFonts w:ascii="Times New Roman" w:eastAsia="Times New Roman" w:hAnsi="Times New Roman" w:cs="Times New Roman"/>
          <w:b/>
          <w:sz w:val="24"/>
          <w:szCs w:val="24"/>
          <w:lang w:eastAsia="id-ID"/>
        </w:rPr>
      </w:pPr>
      <w:r w:rsidRPr="00407B1E">
        <w:rPr>
          <w:rFonts w:ascii="Times New Roman" w:eastAsia="Times New Roman" w:hAnsi="Times New Roman" w:cs="Times New Roman"/>
          <w:b/>
          <w:sz w:val="24"/>
          <w:szCs w:val="24"/>
          <w:lang w:eastAsia="id-ID"/>
        </w:rPr>
        <w:t>Unsur Fisik</w:t>
      </w:r>
    </w:p>
    <w:p w:rsidR="00F827D9" w:rsidRPr="00220CF5" w:rsidRDefault="00F827D9" w:rsidP="00F827D9">
      <w:pPr>
        <w:pStyle w:val="ListParagraph"/>
        <w:spacing w:before="100" w:beforeAutospacing="1" w:after="100" w:afterAutospacing="1" w:line="240" w:lineRule="auto"/>
        <w:ind w:left="714"/>
        <w:jc w:val="both"/>
        <w:rPr>
          <w:rFonts w:ascii="Times New Roman" w:eastAsia="Times New Roman" w:hAnsi="Times New Roman" w:cs="Times New Roman"/>
          <w:b/>
          <w:sz w:val="24"/>
          <w:szCs w:val="24"/>
          <w:lang w:eastAsia="id-ID"/>
        </w:rPr>
      </w:pPr>
      <w:r w:rsidRPr="00220CF5">
        <w:rPr>
          <w:rFonts w:ascii="Times New Roman" w:eastAsia="Times New Roman" w:hAnsi="Times New Roman" w:cs="Times New Roman"/>
          <w:sz w:val="24"/>
          <w:szCs w:val="24"/>
          <w:lang w:eastAsia="id-ID"/>
        </w:rPr>
        <w:t>Unsur fisik sebuah puisi meliputi hal-hal sebagai berikut.</w:t>
      </w:r>
    </w:p>
    <w:p w:rsidR="00F827D9" w:rsidRPr="00220CF5" w:rsidRDefault="00F827D9" w:rsidP="0073078A">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Diksi</w:t>
      </w:r>
    </w:p>
    <w:p w:rsidR="00F827D9" w:rsidRPr="00220CF5" w:rsidRDefault="00F827D9" w:rsidP="0073078A">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Pengimajinasian</w:t>
      </w:r>
    </w:p>
    <w:p w:rsidR="00F827D9" w:rsidRPr="00220CF5" w:rsidRDefault="00F827D9" w:rsidP="0073078A">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Kata kongkret</w:t>
      </w:r>
    </w:p>
    <w:p w:rsidR="00F827D9" w:rsidRPr="00220CF5" w:rsidRDefault="00F827D9" w:rsidP="0073078A">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Bahasa figuratif (majas)</w:t>
      </w:r>
    </w:p>
    <w:p w:rsidR="00F827D9" w:rsidRPr="00220CF5" w:rsidRDefault="00F827D9" w:rsidP="0073078A">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Rima/ritma</w:t>
      </w:r>
    </w:p>
    <w:p w:rsidR="00F827D9" w:rsidRPr="00220CF5" w:rsidRDefault="00F827D9" w:rsidP="0073078A">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Tata wajah (tipografi)</w:t>
      </w:r>
    </w:p>
    <w:p w:rsidR="00F827D9" w:rsidRPr="00220CF5" w:rsidRDefault="00F827D9" w:rsidP="00F827D9">
      <w:pPr>
        <w:pStyle w:val="ListParagraph"/>
        <w:spacing w:before="100" w:beforeAutospacing="1" w:after="100" w:afterAutospacing="1" w:line="240" w:lineRule="auto"/>
        <w:ind w:left="717"/>
        <w:jc w:val="both"/>
        <w:rPr>
          <w:rFonts w:ascii="Times New Roman" w:eastAsia="Times New Roman" w:hAnsi="Times New Roman" w:cs="Times New Roman"/>
          <w:sz w:val="24"/>
          <w:szCs w:val="24"/>
          <w:lang w:eastAsia="id-ID"/>
        </w:rPr>
      </w:pPr>
    </w:p>
    <w:p w:rsidR="00F827D9" w:rsidRPr="00407B1E" w:rsidRDefault="00F827D9" w:rsidP="0073078A">
      <w:pPr>
        <w:pStyle w:val="ListParagraph"/>
        <w:numPr>
          <w:ilvl w:val="5"/>
          <w:numId w:val="5"/>
        </w:numPr>
        <w:tabs>
          <w:tab w:val="left" w:pos="709"/>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407B1E">
        <w:rPr>
          <w:rFonts w:ascii="Times New Roman" w:eastAsia="Times New Roman" w:hAnsi="Times New Roman" w:cs="Times New Roman"/>
          <w:b/>
          <w:sz w:val="24"/>
          <w:szCs w:val="24"/>
          <w:lang w:eastAsia="id-ID"/>
        </w:rPr>
        <w:t>Unsur Batin</w:t>
      </w:r>
    </w:p>
    <w:p w:rsidR="00F827D9" w:rsidRPr="00220CF5" w:rsidRDefault="00F827D9" w:rsidP="0073078A">
      <w:pPr>
        <w:pStyle w:val="ListParagraph"/>
        <w:numPr>
          <w:ilvl w:val="0"/>
          <w:numId w:val="9"/>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 xml:space="preserve">Tema </w:t>
      </w:r>
    </w:p>
    <w:p w:rsidR="00F827D9" w:rsidRPr="00220CF5" w:rsidRDefault="00F827D9" w:rsidP="0073078A">
      <w:pPr>
        <w:pStyle w:val="ListParagraph"/>
        <w:numPr>
          <w:ilvl w:val="0"/>
          <w:numId w:val="9"/>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Perasaan</w:t>
      </w:r>
    </w:p>
    <w:p w:rsidR="00F827D9" w:rsidRPr="00220CF5" w:rsidRDefault="00F827D9" w:rsidP="0073078A">
      <w:pPr>
        <w:pStyle w:val="ListParagraph"/>
        <w:numPr>
          <w:ilvl w:val="0"/>
          <w:numId w:val="9"/>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Nada dan suasana</w:t>
      </w:r>
    </w:p>
    <w:p w:rsidR="00F827D9" w:rsidRPr="00220CF5" w:rsidRDefault="00F827D9" w:rsidP="0073078A">
      <w:pPr>
        <w:pStyle w:val="ListParagraph"/>
        <w:numPr>
          <w:ilvl w:val="0"/>
          <w:numId w:val="9"/>
        </w:numPr>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amanat</w:t>
      </w:r>
    </w:p>
    <w:p w:rsidR="00F827D9" w:rsidRPr="00220CF5" w:rsidRDefault="00F827D9" w:rsidP="00F827D9">
      <w:pPr>
        <w:pStyle w:val="ListParagraph"/>
        <w:spacing w:before="100" w:beforeAutospacing="1" w:after="100" w:afterAutospacing="1" w:line="240" w:lineRule="auto"/>
        <w:jc w:val="both"/>
        <w:rPr>
          <w:rFonts w:ascii="Times New Roman" w:eastAsia="Times New Roman" w:hAnsi="Times New Roman" w:cs="Times New Roman"/>
          <w:sz w:val="24"/>
          <w:szCs w:val="24"/>
          <w:lang w:eastAsia="id-ID"/>
        </w:rPr>
      </w:pPr>
    </w:p>
    <w:p w:rsidR="00F827D9" w:rsidRPr="00220CF5" w:rsidRDefault="00F827D9" w:rsidP="00F827D9">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eastAsia="id-ID"/>
        </w:rPr>
      </w:pPr>
    </w:p>
    <w:p w:rsidR="00F827D9" w:rsidRPr="00220CF5" w:rsidRDefault="00F827D9" w:rsidP="002964C9">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 xml:space="preserve">Berdasarkan kutipan di atas, dapat ditarik kesimpulan bahwa unsur-unsur pembentuk puisi terbagi menjadi dua bagian. Unsur tersebut ialah unsur fisik dan unsur batin. Unsur fisik adalah unsur yang membangun puisi dari luar. Sedangkan </w:t>
      </w:r>
      <w:r w:rsidRPr="00220CF5">
        <w:rPr>
          <w:rFonts w:ascii="Times New Roman" w:eastAsia="Times New Roman" w:hAnsi="Times New Roman" w:cs="Times New Roman"/>
          <w:sz w:val="24"/>
          <w:szCs w:val="24"/>
          <w:lang w:eastAsia="id-ID"/>
        </w:rPr>
        <w:lastRenderedPageBreak/>
        <w:t>unsur batin merupakan unsur yang membangun puisi dari dalam. Kedua hal tersebut merupakan unsur yang memiliki keterkaitan satu sama lainnya.</w:t>
      </w:r>
    </w:p>
    <w:p w:rsidR="00230FDC" w:rsidRPr="00220CF5" w:rsidRDefault="00230FDC" w:rsidP="00230FDC">
      <w:pPr>
        <w:pStyle w:val="ListParagraph"/>
        <w:spacing w:before="100" w:beforeAutospacing="1" w:after="100" w:afterAutospacing="1" w:line="480" w:lineRule="auto"/>
        <w:ind w:left="284" w:firstLine="850"/>
        <w:jc w:val="both"/>
        <w:rPr>
          <w:rFonts w:ascii="Times New Roman" w:eastAsia="Times New Roman" w:hAnsi="Times New Roman" w:cs="Times New Roman"/>
          <w:sz w:val="24"/>
          <w:szCs w:val="24"/>
          <w:lang w:eastAsia="id-ID"/>
        </w:rPr>
      </w:pPr>
    </w:p>
    <w:p w:rsidR="00EC03E3" w:rsidRPr="00CF083B" w:rsidRDefault="00F827D9" w:rsidP="0073078A">
      <w:pPr>
        <w:pStyle w:val="ListParagraph"/>
        <w:numPr>
          <w:ilvl w:val="1"/>
          <w:numId w:val="22"/>
        </w:numPr>
        <w:spacing w:before="100" w:beforeAutospacing="1" w:after="100" w:afterAutospacing="1" w:line="480" w:lineRule="auto"/>
        <w:ind w:left="426" w:hanging="426"/>
        <w:jc w:val="both"/>
        <w:rPr>
          <w:rFonts w:ascii="Times New Roman" w:hAnsi="Times New Roman" w:cs="Times New Roman"/>
          <w:b/>
          <w:sz w:val="24"/>
        </w:rPr>
      </w:pPr>
      <w:r w:rsidRPr="00CF083B">
        <w:rPr>
          <w:rFonts w:ascii="Times New Roman" w:hAnsi="Times New Roman" w:cs="Times New Roman"/>
          <w:b/>
          <w:sz w:val="24"/>
        </w:rPr>
        <w:t>Nilai Religius</w:t>
      </w:r>
    </w:p>
    <w:p w:rsidR="00F827D9" w:rsidRPr="00CF083B" w:rsidRDefault="00F827D9" w:rsidP="0073078A">
      <w:pPr>
        <w:pStyle w:val="ListParagraph"/>
        <w:numPr>
          <w:ilvl w:val="2"/>
          <w:numId w:val="22"/>
        </w:numPr>
        <w:spacing w:before="100" w:beforeAutospacing="1" w:after="100" w:afterAutospacing="1" w:line="480" w:lineRule="auto"/>
        <w:ind w:left="567" w:hanging="567"/>
        <w:jc w:val="both"/>
        <w:rPr>
          <w:rFonts w:ascii="Times New Roman" w:hAnsi="Times New Roman" w:cs="Times New Roman"/>
          <w:b/>
          <w:sz w:val="24"/>
        </w:rPr>
      </w:pPr>
      <w:r w:rsidRPr="00CF083B">
        <w:rPr>
          <w:rFonts w:ascii="Times New Roman" w:hAnsi="Times New Roman" w:cs="Times New Roman"/>
          <w:b/>
          <w:sz w:val="24"/>
        </w:rPr>
        <w:t>Pengertian Nilai Religius</w:t>
      </w:r>
    </w:p>
    <w:p w:rsidR="00F827D9" w:rsidRPr="00220CF5" w:rsidRDefault="00F827D9" w:rsidP="002964C9">
      <w:pPr>
        <w:pStyle w:val="NormalWeb"/>
        <w:spacing w:line="480" w:lineRule="auto"/>
        <w:ind w:firstLine="709"/>
        <w:jc w:val="both"/>
      </w:pPr>
      <w:r w:rsidRPr="00220CF5">
        <w:t xml:space="preserve">Nilai merupakan suatu hal yang berkaitan dengan </w:t>
      </w:r>
      <w:r w:rsidR="00EC03E3" w:rsidRPr="00220CF5">
        <w:t>norma dan kepantasan. Di bawah ini terdapat pengertian</w:t>
      </w:r>
      <w:r w:rsidRPr="00220CF5">
        <w:t xml:space="preserve"> nilai menurut para ahli (Sofyan Sauri, da</w:t>
      </w:r>
      <w:r w:rsidR="00EC03E3" w:rsidRPr="00220CF5">
        <w:t>n Herlan Firmansyah: 2010: 3-5).</w:t>
      </w:r>
    </w:p>
    <w:p w:rsidR="00F827D9" w:rsidRPr="00220CF5" w:rsidRDefault="00F827D9" w:rsidP="0073078A">
      <w:pPr>
        <w:pStyle w:val="NormalWeb"/>
        <w:numPr>
          <w:ilvl w:val="0"/>
          <w:numId w:val="4"/>
        </w:numPr>
        <w:ind w:left="993" w:hanging="284"/>
        <w:jc w:val="both"/>
      </w:pPr>
      <w:r w:rsidRPr="00220CF5">
        <w:t>Menurut Fraenkel (1977) “</w:t>
      </w:r>
      <w:r w:rsidRPr="00220CF5">
        <w:rPr>
          <w:i/>
          <w:iCs/>
        </w:rPr>
        <w:t>A Value is an idea- a concept about- what some thinks is important in life</w:t>
      </w:r>
      <w:r w:rsidRPr="00220CF5">
        <w:t xml:space="preserve"> (nilai adalah ide atau konsep tentang apa yang dipikirkan seseorang atau dianggap penting oleh seseorang).</w:t>
      </w:r>
    </w:p>
    <w:p w:rsidR="00F827D9" w:rsidRPr="00220CF5" w:rsidRDefault="00F827D9" w:rsidP="0073078A">
      <w:pPr>
        <w:pStyle w:val="NormalWeb"/>
        <w:numPr>
          <w:ilvl w:val="0"/>
          <w:numId w:val="4"/>
        </w:numPr>
        <w:ind w:left="993" w:hanging="284"/>
        <w:jc w:val="both"/>
      </w:pPr>
      <w:r w:rsidRPr="00220CF5">
        <w:t xml:space="preserve">Danandjaja, nilai merupakan pengertian-pengertian </w:t>
      </w:r>
      <w:r w:rsidRPr="00220CF5">
        <w:rPr>
          <w:i/>
          <w:iCs/>
        </w:rPr>
        <w:t>(conceptions)</w:t>
      </w:r>
      <w:r w:rsidRPr="00220CF5">
        <w:t xml:space="preserve"> yang dihayati seseorang mengenai apa yang lebih penting atau kurang penting, apa yang lebih baik atau kurang baik, dan apa yang lebih benar atau kurang benar.</w:t>
      </w:r>
    </w:p>
    <w:p w:rsidR="00F827D9" w:rsidRPr="00220CF5" w:rsidRDefault="00F827D9" w:rsidP="0073078A">
      <w:pPr>
        <w:pStyle w:val="NormalWeb"/>
        <w:numPr>
          <w:ilvl w:val="0"/>
          <w:numId w:val="4"/>
        </w:numPr>
        <w:ind w:left="993" w:hanging="284"/>
        <w:jc w:val="both"/>
      </w:pPr>
      <w:r w:rsidRPr="00220CF5">
        <w:t>Kluckhohn (mulyana, 2004: 1) Nilai adalah konsepsi (tersurat atau tersirat, yang sifatnya membedakan individu atau ciri-ciri kelompok) dari apa yang diinginkan, yang memengaruhi tindakan pilihan terhadap cara, tujuan antar dan tujuan akhir.</w:t>
      </w:r>
    </w:p>
    <w:p w:rsidR="00F827D9" w:rsidRPr="00220CF5" w:rsidRDefault="00F827D9" w:rsidP="002964C9">
      <w:pPr>
        <w:pStyle w:val="NormalWeb"/>
        <w:spacing w:line="480" w:lineRule="auto"/>
        <w:ind w:firstLine="709"/>
        <w:jc w:val="both"/>
      </w:pPr>
      <w:r w:rsidRPr="00220CF5">
        <w:t>Dari pemaparan nilai di atas dapat ditarik kesimpulan bahwa nilai merupakan suatu hal yang pandangan seseorang dalam menjalani kehidupan, baik dan buruk, benar dan salah, pantas dan tidak pantas, menaati dan melanggar.</w:t>
      </w:r>
    </w:p>
    <w:p w:rsidR="00F827D9" w:rsidRPr="00220CF5" w:rsidRDefault="00F827D9" w:rsidP="002964C9">
      <w:pPr>
        <w:pStyle w:val="NormalWeb"/>
        <w:spacing w:line="480" w:lineRule="auto"/>
        <w:ind w:firstLine="709"/>
        <w:jc w:val="both"/>
      </w:pPr>
      <w:r w:rsidRPr="00220CF5">
        <w:t xml:space="preserve">Nilai memiliki banyak ragam dan jenisnya, di antaranya adalah nilai didaktis, nilai etis, nilai moral, nilai budaya, nilai mimetis, nilai sosial dan nilai religius. Setiap nilai memiliki konsepsi masing-masing sesuai dengan bidang dan aspek yang mendasarinya. Dalam hal ini yang akan menjadi fokus bahasan adalah </w:t>
      </w:r>
      <w:r w:rsidRPr="00220CF5">
        <w:lastRenderedPageBreak/>
        <w:t>nilai religius. Nilai religius yang memiliki konsepsi yang berkaitan dengan ketuhanan.</w:t>
      </w:r>
    </w:p>
    <w:p w:rsidR="00F827D9" w:rsidRPr="00220CF5" w:rsidRDefault="00F827D9" w:rsidP="002964C9">
      <w:pPr>
        <w:tabs>
          <w:tab w:val="left" w:pos="0"/>
        </w:tabs>
        <w:autoSpaceDE w:val="0"/>
        <w:autoSpaceDN w:val="0"/>
        <w:adjustRightInd w:val="0"/>
        <w:spacing w:after="0" w:line="480" w:lineRule="auto"/>
        <w:ind w:firstLine="709"/>
        <w:jc w:val="both"/>
        <w:rPr>
          <w:rFonts w:ascii="Times New Roman" w:hAnsi="Times New Roman" w:cs="Times New Roman"/>
          <w:sz w:val="24"/>
          <w:szCs w:val="24"/>
        </w:rPr>
      </w:pPr>
      <w:r w:rsidRPr="00220CF5">
        <w:rPr>
          <w:rFonts w:ascii="Times New Roman" w:hAnsi="Times New Roman" w:cs="Times New Roman"/>
          <w:color w:val="000000"/>
          <w:sz w:val="24"/>
          <w:szCs w:val="24"/>
        </w:rPr>
        <w:t>Dalam Kamus Besar Bahasa Indonesia, kata religius b</w:t>
      </w:r>
      <w:r w:rsidR="00CA3728">
        <w:rPr>
          <w:rFonts w:ascii="Times New Roman" w:hAnsi="Times New Roman" w:cs="Times New Roman"/>
          <w:color w:val="000000"/>
          <w:sz w:val="24"/>
          <w:szCs w:val="24"/>
        </w:rPr>
        <w:t>erarti hal yang bersifat religi atau</w:t>
      </w:r>
      <w:r w:rsidRPr="00220CF5">
        <w:rPr>
          <w:rFonts w:ascii="Times New Roman" w:hAnsi="Times New Roman" w:cs="Times New Roman"/>
          <w:color w:val="000000"/>
          <w:sz w:val="24"/>
          <w:szCs w:val="24"/>
        </w:rPr>
        <w:t xml:space="preserve"> bersifat keagamaan. </w:t>
      </w:r>
      <w:r w:rsidRPr="00220CF5">
        <w:rPr>
          <w:rFonts w:ascii="Times New Roman" w:hAnsi="Times New Roman" w:cs="Times New Roman"/>
          <w:sz w:val="24"/>
          <w:szCs w:val="24"/>
        </w:rPr>
        <w:t>Nilai religiusitas adalah nilai yang mendasari dan menuntun tindakan manusia dalam mempertahankan dan mengembangkan ketuhanan manusia dengan cara dan tujuan yang benar. Nilai religius yang dimaksudkan dalam hal ini adalah nilai-nilai yang terkandung dalam ajaran Islam. Dalam ajaran Islam istilah religius mempunyai pengertian yang sama d</w:t>
      </w:r>
      <w:r w:rsidR="00CA339B">
        <w:rPr>
          <w:rFonts w:ascii="Times New Roman" w:hAnsi="Times New Roman" w:cs="Times New Roman"/>
          <w:sz w:val="24"/>
          <w:szCs w:val="24"/>
        </w:rPr>
        <w:t>engan istilah akidah, sedangkan</w:t>
      </w:r>
      <w:r w:rsidRPr="00220CF5">
        <w:rPr>
          <w:rFonts w:ascii="Times New Roman" w:hAnsi="Times New Roman" w:cs="Times New Roman"/>
          <w:sz w:val="24"/>
          <w:szCs w:val="24"/>
        </w:rPr>
        <w:t xml:space="preserve"> menurut istilah akidah adalah  keimanan yang teguh, yang tidak dihinggapi suatu keraguan apapun bagi pemiliknya.</w:t>
      </w:r>
    </w:p>
    <w:p w:rsidR="00F827D9" w:rsidRDefault="00F827D9" w:rsidP="002964C9">
      <w:pPr>
        <w:autoSpaceDE w:val="0"/>
        <w:autoSpaceDN w:val="0"/>
        <w:adjustRightInd w:val="0"/>
        <w:spacing w:after="0" w:line="480" w:lineRule="auto"/>
        <w:ind w:firstLine="709"/>
        <w:jc w:val="both"/>
        <w:rPr>
          <w:rFonts w:ascii="Times New Roman" w:hAnsi="Times New Roman" w:cs="Times New Roman"/>
          <w:sz w:val="24"/>
          <w:szCs w:val="24"/>
        </w:rPr>
      </w:pPr>
      <w:r w:rsidRPr="00220CF5">
        <w:rPr>
          <w:rFonts w:ascii="Times New Roman" w:hAnsi="Times New Roman" w:cs="Times New Roman"/>
          <w:sz w:val="24"/>
          <w:szCs w:val="24"/>
        </w:rPr>
        <w:t>Berdasarkan pemaparan di atas dapat disimpulkan bahwa nilai religius adalah prinsip dan cara pandang yang berlandaskan agama. Prinsip dan cara pandang ini menjadi dasar seseorang dalam menjalani kehidupannya sehari-hari. Nilai religius memuat nilai-nilai yang berkaitan dengan ketuhanan yang tercermin</w:t>
      </w:r>
      <w:r w:rsidR="00D73EB3">
        <w:rPr>
          <w:rFonts w:ascii="Times New Roman" w:hAnsi="Times New Roman" w:cs="Times New Roman"/>
          <w:sz w:val="24"/>
          <w:szCs w:val="24"/>
        </w:rPr>
        <w:t xml:space="preserve"> </w:t>
      </w:r>
      <w:r w:rsidRPr="00220CF5">
        <w:rPr>
          <w:rFonts w:ascii="Times New Roman" w:hAnsi="Times New Roman" w:cs="Times New Roman"/>
          <w:sz w:val="24"/>
          <w:szCs w:val="24"/>
        </w:rPr>
        <w:t>dalam p</w:t>
      </w:r>
      <w:r w:rsidR="00CA3728">
        <w:rPr>
          <w:rFonts w:ascii="Times New Roman" w:hAnsi="Times New Roman" w:cs="Times New Roman"/>
          <w:sz w:val="24"/>
          <w:szCs w:val="24"/>
        </w:rPr>
        <w:t>e</w:t>
      </w:r>
      <w:r w:rsidRPr="00220CF5">
        <w:rPr>
          <w:rFonts w:ascii="Times New Roman" w:hAnsi="Times New Roman" w:cs="Times New Roman"/>
          <w:sz w:val="24"/>
          <w:szCs w:val="24"/>
        </w:rPr>
        <w:t>rilakunya sehari-hari. Ia menjadikan Tuha</w:t>
      </w:r>
      <w:r w:rsidR="00DD1C43">
        <w:rPr>
          <w:rFonts w:ascii="Times New Roman" w:hAnsi="Times New Roman" w:cs="Times New Roman"/>
          <w:sz w:val="24"/>
          <w:szCs w:val="24"/>
        </w:rPr>
        <w:t xml:space="preserve">n sebagai pegangan yang mendasari </w:t>
      </w:r>
      <w:r w:rsidRPr="00220CF5">
        <w:rPr>
          <w:rFonts w:ascii="Times New Roman" w:hAnsi="Times New Roman" w:cs="Times New Roman"/>
          <w:sz w:val="24"/>
          <w:szCs w:val="24"/>
        </w:rPr>
        <w:t>dalam melakukan sesuatu.</w:t>
      </w:r>
    </w:p>
    <w:p w:rsidR="00254505" w:rsidRPr="00220CF5" w:rsidRDefault="00254505" w:rsidP="002964C9">
      <w:pPr>
        <w:autoSpaceDE w:val="0"/>
        <w:autoSpaceDN w:val="0"/>
        <w:adjustRightInd w:val="0"/>
        <w:spacing w:after="0" w:line="480" w:lineRule="auto"/>
        <w:ind w:firstLine="709"/>
        <w:jc w:val="both"/>
        <w:rPr>
          <w:rFonts w:ascii="Times New Roman" w:hAnsi="Times New Roman" w:cs="Times New Roman"/>
          <w:sz w:val="24"/>
          <w:szCs w:val="24"/>
        </w:rPr>
      </w:pPr>
    </w:p>
    <w:p w:rsidR="00F827D9" w:rsidRPr="00220CF5" w:rsidRDefault="00F827D9" w:rsidP="0073078A">
      <w:pPr>
        <w:pStyle w:val="NormalWeb"/>
        <w:numPr>
          <w:ilvl w:val="2"/>
          <w:numId w:val="22"/>
        </w:numPr>
        <w:spacing w:line="480" w:lineRule="auto"/>
        <w:ind w:left="709" w:hanging="709"/>
        <w:jc w:val="both"/>
        <w:rPr>
          <w:b/>
        </w:rPr>
      </w:pPr>
      <w:r w:rsidRPr="00220CF5">
        <w:rPr>
          <w:b/>
        </w:rPr>
        <w:t>Jenis Nilai Religius</w:t>
      </w:r>
    </w:p>
    <w:p w:rsidR="00230FDC" w:rsidRDefault="00F827D9" w:rsidP="002964C9">
      <w:pPr>
        <w:pStyle w:val="NormalWeb"/>
        <w:spacing w:line="480" w:lineRule="auto"/>
        <w:ind w:firstLine="709"/>
        <w:jc w:val="both"/>
      </w:pPr>
      <w:r w:rsidRPr="00C666BF">
        <w:t xml:space="preserve">Secara umum dan secara garis besar nilai religius terbagi menjadi beberapa bagian, di antaranya adalah nilai keimanan atau keyakinan, nilai perilaku dan nilai hukum Islam yang mengatur mengenai apa yang boleh dan tidak boleh dilakukan oleh seorang muslim. Nilai keimanan merupakan aspek yang berada pada tataran </w:t>
      </w:r>
      <w:r w:rsidRPr="00C666BF">
        <w:lastRenderedPageBreak/>
        <w:t>akidah. Nilai perilaku diat</w:t>
      </w:r>
      <w:r w:rsidR="00DD1C43">
        <w:t>ur secara terperinci pada akhlak</w:t>
      </w:r>
      <w:r w:rsidRPr="00C666BF">
        <w:t>. Dal</w:t>
      </w:r>
      <w:r w:rsidR="00CA339B">
        <w:t>am penelitian ini, penulis</w:t>
      </w:r>
      <w:r w:rsidRPr="00C666BF">
        <w:t xml:space="preserve"> berfokus pada nilai akidah dan nilai akhlak.</w:t>
      </w:r>
    </w:p>
    <w:p w:rsidR="00CF083B" w:rsidRPr="00220CF5" w:rsidRDefault="00CF083B" w:rsidP="002964C9">
      <w:pPr>
        <w:pStyle w:val="NormalWeb"/>
        <w:spacing w:line="480" w:lineRule="auto"/>
        <w:ind w:firstLine="709"/>
        <w:jc w:val="both"/>
      </w:pPr>
    </w:p>
    <w:p w:rsidR="00F827D9" w:rsidRPr="00220CF5" w:rsidRDefault="00CA339B" w:rsidP="009B2960">
      <w:pPr>
        <w:pStyle w:val="NormalWeb"/>
        <w:numPr>
          <w:ilvl w:val="3"/>
          <w:numId w:val="22"/>
        </w:numPr>
        <w:spacing w:line="480" w:lineRule="auto"/>
        <w:ind w:left="709" w:hanging="709"/>
        <w:jc w:val="both"/>
        <w:rPr>
          <w:b/>
        </w:rPr>
      </w:pPr>
      <w:r>
        <w:rPr>
          <w:b/>
        </w:rPr>
        <w:t>Nilai Keimanan</w:t>
      </w:r>
    </w:p>
    <w:p w:rsidR="00F827D9" w:rsidRPr="00220CF5" w:rsidRDefault="00CA339B" w:rsidP="002964C9">
      <w:pPr>
        <w:pStyle w:val="NormalWeb"/>
        <w:spacing w:line="480" w:lineRule="auto"/>
        <w:ind w:firstLine="709"/>
        <w:jc w:val="both"/>
      </w:pPr>
      <w:r>
        <w:rPr>
          <w:bCs/>
        </w:rPr>
        <w:t>Keimanan memiliki pengertian yang sama dengan a</w:t>
      </w:r>
      <w:r w:rsidR="00F827D9" w:rsidRPr="00220CF5">
        <w:rPr>
          <w:bCs/>
        </w:rPr>
        <w:t>kidah</w:t>
      </w:r>
      <w:r>
        <w:t xml:space="preserve"> yakni</w:t>
      </w:r>
      <w:r w:rsidR="00F827D9" w:rsidRPr="00220CF5">
        <w:t xml:space="preserve"> kepercayaan dan keyakinan. Tumbuhnya kepercayaan te</w:t>
      </w:r>
      <w:r w:rsidR="00B46A35">
        <w:t>ntunya dalam hati, sehingga</w:t>
      </w:r>
      <w:r>
        <w:t xml:space="preserve"> keimanan</w:t>
      </w:r>
      <w:r w:rsidR="00B46A35">
        <w:t xml:space="preserve"> adalah kepercayaan</w:t>
      </w:r>
      <w:r w:rsidR="00F827D9" w:rsidRPr="00220CF5">
        <w:t xml:space="preserve"> mendalam yang menghujam atau simpul dalam hati. </w:t>
      </w:r>
    </w:p>
    <w:p w:rsidR="00F827D9" w:rsidRDefault="00CA339B" w:rsidP="002964C9">
      <w:pPr>
        <w:spacing w:after="10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Keimanan</w:t>
      </w:r>
      <w:r w:rsidR="00F827D9" w:rsidRPr="00220CF5">
        <w:rPr>
          <w:rFonts w:ascii="Times New Roman" w:eastAsia="Times New Roman" w:hAnsi="Times New Roman" w:cs="Times New Roman"/>
          <w:sz w:val="24"/>
          <w:szCs w:val="24"/>
          <w:lang w:eastAsia="id-ID"/>
        </w:rPr>
        <w:t xml:space="preserve"> dalam Islam meliputi keyakinan dalam hati tentang Allah sebagai Tuhan </w:t>
      </w:r>
      <w:r>
        <w:rPr>
          <w:rFonts w:ascii="Times New Roman" w:eastAsia="Times New Roman" w:hAnsi="Times New Roman" w:cs="Times New Roman"/>
          <w:sz w:val="24"/>
          <w:szCs w:val="24"/>
          <w:lang w:eastAsia="id-ID"/>
        </w:rPr>
        <w:t>yang wajib disembah, ucapan den</w:t>
      </w:r>
      <w:r w:rsidR="00F827D9" w:rsidRPr="00220CF5">
        <w:rPr>
          <w:rFonts w:ascii="Times New Roman" w:eastAsia="Times New Roman" w:hAnsi="Times New Roman" w:cs="Times New Roman"/>
          <w:sz w:val="24"/>
          <w:szCs w:val="24"/>
          <w:lang w:eastAsia="id-ID"/>
        </w:rPr>
        <w:t>g</w:t>
      </w:r>
      <w:r>
        <w:rPr>
          <w:rFonts w:ascii="Times New Roman" w:eastAsia="Times New Roman" w:hAnsi="Times New Roman" w:cs="Times New Roman"/>
          <w:sz w:val="24"/>
          <w:szCs w:val="24"/>
          <w:lang w:eastAsia="id-ID"/>
        </w:rPr>
        <w:t>a</w:t>
      </w:r>
      <w:r w:rsidR="00F827D9" w:rsidRPr="00220CF5">
        <w:rPr>
          <w:rFonts w:ascii="Times New Roman" w:eastAsia="Times New Roman" w:hAnsi="Times New Roman" w:cs="Times New Roman"/>
          <w:sz w:val="24"/>
          <w:szCs w:val="24"/>
          <w:lang w:eastAsia="id-ID"/>
        </w:rPr>
        <w:t xml:space="preserve">n lisan dalam bentuk dua kalimah </w:t>
      </w:r>
      <w:r w:rsidR="00F827D9" w:rsidRPr="00CA339B">
        <w:rPr>
          <w:rFonts w:ascii="Times New Roman" w:eastAsia="Times New Roman" w:hAnsi="Times New Roman" w:cs="Times New Roman"/>
          <w:i/>
          <w:sz w:val="24"/>
          <w:szCs w:val="24"/>
          <w:lang w:eastAsia="id-ID"/>
        </w:rPr>
        <w:t>syahadat</w:t>
      </w:r>
      <w:r w:rsidR="00F827D9" w:rsidRPr="00220CF5">
        <w:rPr>
          <w:rFonts w:ascii="Times New Roman" w:eastAsia="Times New Roman" w:hAnsi="Times New Roman" w:cs="Times New Roman"/>
          <w:sz w:val="24"/>
          <w:szCs w:val="24"/>
          <w:lang w:eastAsia="id-ID"/>
        </w:rPr>
        <w:t>, diwujudkan dalam perb</w:t>
      </w:r>
      <w:r w:rsidR="00B46A35">
        <w:rPr>
          <w:rFonts w:ascii="Times New Roman" w:eastAsia="Times New Roman" w:hAnsi="Times New Roman" w:cs="Times New Roman"/>
          <w:sz w:val="24"/>
          <w:szCs w:val="24"/>
          <w:lang w:eastAsia="id-ID"/>
        </w:rPr>
        <w:t>uatan dengan amal s</w:t>
      </w:r>
      <w:r>
        <w:rPr>
          <w:rFonts w:ascii="Times New Roman" w:eastAsia="Times New Roman" w:hAnsi="Times New Roman" w:cs="Times New Roman"/>
          <w:sz w:val="24"/>
          <w:szCs w:val="24"/>
          <w:lang w:eastAsia="id-ID"/>
        </w:rPr>
        <w:t>aleh. Keimanan</w:t>
      </w:r>
      <w:r w:rsidR="00F827D9" w:rsidRPr="00220CF5">
        <w:rPr>
          <w:rFonts w:ascii="Times New Roman" w:eastAsia="Times New Roman" w:hAnsi="Times New Roman" w:cs="Times New Roman"/>
          <w:sz w:val="24"/>
          <w:szCs w:val="24"/>
          <w:lang w:eastAsia="id-ID"/>
        </w:rPr>
        <w:t xml:space="preserve"> dalam Islam harus berpeng</w:t>
      </w:r>
      <w:r w:rsidR="00B46A35">
        <w:rPr>
          <w:rFonts w:ascii="Times New Roman" w:eastAsia="Times New Roman" w:hAnsi="Times New Roman" w:cs="Times New Roman"/>
          <w:sz w:val="24"/>
          <w:szCs w:val="24"/>
          <w:lang w:eastAsia="id-ID"/>
        </w:rPr>
        <w:t>aruh pada segala aktivitas yang dilakukan oleh ma</w:t>
      </w:r>
      <w:r w:rsidR="00F827D9" w:rsidRPr="00220CF5">
        <w:rPr>
          <w:rFonts w:ascii="Times New Roman" w:eastAsia="Times New Roman" w:hAnsi="Times New Roman" w:cs="Times New Roman"/>
          <w:sz w:val="24"/>
          <w:szCs w:val="24"/>
          <w:lang w:eastAsia="id-ID"/>
        </w:rPr>
        <w:t>nusia. Sehingga aktivitas tersebut dapat bernilai ibadah.</w:t>
      </w:r>
      <w:bookmarkStart w:id="0" w:name="_ftnref2"/>
      <w:bookmarkEnd w:id="0"/>
    </w:p>
    <w:p w:rsidR="00C344D7" w:rsidRDefault="00C344D7" w:rsidP="002964C9">
      <w:pPr>
        <w:spacing w:after="10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Ciri-ciri yang menjadi indikator seseorang beriman menurut Mahjuddin (1975: 29) adalah sebagai berikut.</w:t>
      </w:r>
    </w:p>
    <w:p w:rsidR="00C344D7" w:rsidRDefault="00C344D7" w:rsidP="0073078A">
      <w:pPr>
        <w:pStyle w:val="ListParagraph"/>
        <w:numPr>
          <w:ilvl w:val="0"/>
          <w:numId w:val="13"/>
        </w:numPr>
        <w:spacing w:after="10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Akan kecut dan tunduk hatinya bila dis</w:t>
      </w:r>
      <w:r w:rsidR="00B46A35">
        <w:rPr>
          <w:rFonts w:ascii="Times New Roman" w:eastAsia="Times New Roman" w:hAnsi="Times New Roman" w:cs="Times New Roman"/>
          <w:sz w:val="24"/>
          <w:szCs w:val="24"/>
          <w:lang w:eastAsia="id-ID"/>
        </w:rPr>
        <w:t>ebut di depannya nama Allah swt</w:t>
      </w:r>
      <w:r>
        <w:rPr>
          <w:rFonts w:ascii="Times New Roman" w:eastAsia="Times New Roman" w:hAnsi="Times New Roman" w:cs="Times New Roman"/>
          <w:sz w:val="24"/>
          <w:szCs w:val="24"/>
          <w:lang w:eastAsia="id-ID"/>
        </w:rPr>
        <w:t xml:space="preserve"> karena menyadari kekuasaan dan kebesaran</w:t>
      </w:r>
      <w:r w:rsidR="00B46A3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Nya</w:t>
      </w:r>
    </w:p>
    <w:p w:rsidR="00C344D7" w:rsidRDefault="00C344D7" w:rsidP="0073078A">
      <w:pPr>
        <w:pStyle w:val="ListParagraph"/>
        <w:numPr>
          <w:ilvl w:val="0"/>
          <w:numId w:val="13"/>
        </w:numPr>
        <w:spacing w:after="10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Bertambah keimanannya bila mendengar </w:t>
      </w:r>
      <w:r w:rsidR="00AB15B1">
        <w:rPr>
          <w:rFonts w:ascii="Times New Roman" w:eastAsia="Times New Roman" w:hAnsi="Times New Roman" w:cs="Times New Roman"/>
          <w:sz w:val="24"/>
          <w:szCs w:val="24"/>
          <w:lang w:eastAsia="id-ID"/>
        </w:rPr>
        <w:t>ayat-ayat Al-</w:t>
      </w:r>
      <w:r>
        <w:rPr>
          <w:rFonts w:ascii="Times New Roman" w:eastAsia="Times New Roman" w:hAnsi="Times New Roman" w:cs="Times New Roman"/>
          <w:sz w:val="24"/>
          <w:szCs w:val="24"/>
          <w:lang w:eastAsia="id-ID"/>
        </w:rPr>
        <w:t>Quran</w:t>
      </w:r>
    </w:p>
    <w:p w:rsidR="00C344D7" w:rsidRDefault="00C344D7" w:rsidP="0073078A">
      <w:pPr>
        <w:pStyle w:val="ListParagraph"/>
        <w:numPr>
          <w:ilvl w:val="0"/>
          <w:numId w:val="13"/>
        </w:numPr>
        <w:spacing w:after="10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Bertawakal atau menyerahkan diri kepada Allah</w:t>
      </w:r>
    </w:p>
    <w:p w:rsidR="00C344D7" w:rsidRDefault="00C344D7" w:rsidP="0073078A">
      <w:pPr>
        <w:pStyle w:val="ListParagraph"/>
        <w:numPr>
          <w:ilvl w:val="0"/>
          <w:numId w:val="13"/>
        </w:numPr>
        <w:spacing w:after="10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Mengerjakan shalat, dan</w:t>
      </w:r>
    </w:p>
    <w:p w:rsidR="00C344D7" w:rsidRDefault="00C344D7" w:rsidP="0073078A">
      <w:pPr>
        <w:pStyle w:val="ListParagraph"/>
        <w:numPr>
          <w:ilvl w:val="0"/>
          <w:numId w:val="13"/>
        </w:numPr>
        <w:spacing w:after="100" w:line="24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Membayar zakat</w:t>
      </w:r>
    </w:p>
    <w:p w:rsidR="00C344D7" w:rsidRDefault="00C344D7" w:rsidP="00C344D7">
      <w:pPr>
        <w:spacing w:after="100" w:line="240" w:lineRule="auto"/>
        <w:ind w:left="993"/>
        <w:jc w:val="both"/>
        <w:rPr>
          <w:rFonts w:ascii="Times New Roman" w:eastAsia="Times New Roman" w:hAnsi="Times New Roman" w:cs="Times New Roman"/>
          <w:sz w:val="24"/>
          <w:szCs w:val="24"/>
          <w:lang w:eastAsia="id-ID"/>
        </w:rPr>
      </w:pPr>
    </w:p>
    <w:p w:rsidR="00C344D7" w:rsidRDefault="00C344D7" w:rsidP="002964C9">
      <w:pPr>
        <w:spacing w:after="10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Keimanan itu tidak saja merupakan kepercayaan dalam hati, tetapi juga akan melahirkan akhlak yang baik bagi seseorang yang memiliki keimanan. </w:t>
      </w:r>
      <w:r>
        <w:rPr>
          <w:rFonts w:ascii="Times New Roman" w:eastAsia="Times New Roman" w:hAnsi="Times New Roman" w:cs="Times New Roman"/>
          <w:sz w:val="24"/>
          <w:szCs w:val="24"/>
          <w:lang w:eastAsia="id-ID"/>
        </w:rPr>
        <w:lastRenderedPageBreak/>
        <w:t>Semakin kuat iman seseorang maka dapat dipastikan semakin banyak pula amal shaleh yang dilakukannya.</w:t>
      </w:r>
      <w:r w:rsidR="00977042">
        <w:rPr>
          <w:rFonts w:ascii="Times New Roman" w:eastAsia="Times New Roman" w:hAnsi="Times New Roman" w:cs="Times New Roman"/>
          <w:sz w:val="24"/>
          <w:szCs w:val="24"/>
          <w:lang w:eastAsia="id-ID"/>
        </w:rPr>
        <w:t xml:space="preserve"> Meminjam pendapat Mahjuddin (1975: 30) makin kuat keimanan seseorang, makin banyaklah amal kebajikannya, baik bagi dirinya pribadi maupun untuk masyarakat luas. Sebaliknya orang yang belum membuktikan amal dan kebajikannya, menyatakan bahwa keimananya masih lemah dan tipis adanya.</w:t>
      </w:r>
    </w:p>
    <w:p w:rsidR="00977042" w:rsidRPr="00C344D7" w:rsidRDefault="00977042" w:rsidP="002964C9">
      <w:pPr>
        <w:spacing w:after="10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Mahjuddin pun menambahkan (1975: 30) bahwa cara untuk memperkuat keimanan itu di antaranya ialah dengan jalan ibadat, baik berupa shalat w</w:t>
      </w:r>
      <w:r w:rsidR="00AB15B1">
        <w:rPr>
          <w:rFonts w:ascii="Times New Roman" w:eastAsia="Times New Roman" w:hAnsi="Times New Roman" w:cs="Times New Roman"/>
          <w:sz w:val="24"/>
          <w:szCs w:val="24"/>
          <w:lang w:eastAsia="id-ID"/>
        </w:rPr>
        <w:t>ajib maupun sunat, ber</w:t>
      </w:r>
      <w:r>
        <w:rPr>
          <w:rFonts w:ascii="Times New Roman" w:eastAsia="Times New Roman" w:hAnsi="Times New Roman" w:cs="Times New Roman"/>
          <w:sz w:val="24"/>
          <w:szCs w:val="24"/>
          <w:lang w:eastAsia="id-ID"/>
        </w:rPr>
        <w:t>zikir d</w:t>
      </w:r>
      <w:r w:rsidR="00A8352F">
        <w:rPr>
          <w:rFonts w:ascii="Times New Roman" w:eastAsia="Times New Roman" w:hAnsi="Times New Roman" w:cs="Times New Roman"/>
          <w:sz w:val="24"/>
          <w:szCs w:val="24"/>
          <w:lang w:eastAsia="id-ID"/>
        </w:rPr>
        <w:t>an berdoa, serta gemar membaca k</w:t>
      </w:r>
      <w:r>
        <w:rPr>
          <w:rFonts w:ascii="Times New Roman" w:eastAsia="Times New Roman" w:hAnsi="Times New Roman" w:cs="Times New Roman"/>
          <w:sz w:val="24"/>
          <w:szCs w:val="24"/>
          <w:lang w:eastAsia="id-ID"/>
        </w:rPr>
        <w:t>ita</w:t>
      </w:r>
      <w:r w:rsidR="00A8352F">
        <w:rPr>
          <w:rFonts w:ascii="Times New Roman" w:eastAsia="Times New Roman" w:hAnsi="Times New Roman" w:cs="Times New Roman"/>
          <w:sz w:val="24"/>
          <w:szCs w:val="24"/>
          <w:lang w:eastAsia="id-ID"/>
        </w:rPr>
        <w:t>b suci Al-</w:t>
      </w:r>
      <w:r>
        <w:rPr>
          <w:rFonts w:ascii="Times New Roman" w:eastAsia="Times New Roman" w:hAnsi="Times New Roman" w:cs="Times New Roman"/>
          <w:sz w:val="24"/>
          <w:szCs w:val="24"/>
          <w:lang w:eastAsia="id-ID"/>
        </w:rPr>
        <w:t>Quran.</w:t>
      </w:r>
    </w:p>
    <w:p w:rsidR="00F605F9" w:rsidRDefault="00F827D9" w:rsidP="002964C9">
      <w:pPr>
        <w:spacing w:after="100" w:line="480" w:lineRule="auto"/>
        <w:ind w:firstLine="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Dengan demikia</w:t>
      </w:r>
      <w:r w:rsidR="00CA339B">
        <w:rPr>
          <w:rFonts w:ascii="Times New Roman" w:eastAsia="Times New Roman" w:hAnsi="Times New Roman" w:cs="Times New Roman"/>
          <w:sz w:val="24"/>
          <w:szCs w:val="24"/>
          <w:lang w:eastAsia="id-ID"/>
        </w:rPr>
        <w:t>n dapat disimpulkan bahwa keimanan</w:t>
      </w:r>
      <w:r w:rsidR="002964C9">
        <w:rPr>
          <w:rFonts w:ascii="Times New Roman" w:eastAsia="Times New Roman" w:hAnsi="Times New Roman" w:cs="Times New Roman"/>
          <w:sz w:val="24"/>
          <w:szCs w:val="24"/>
          <w:lang w:eastAsia="id-ID"/>
        </w:rPr>
        <w:t xml:space="preserve"> dalam Islam </w:t>
      </w:r>
      <w:r w:rsidRPr="00220CF5">
        <w:rPr>
          <w:rFonts w:ascii="Times New Roman" w:eastAsia="Times New Roman" w:hAnsi="Times New Roman" w:cs="Times New Roman"/>
          <w:sz w:val="24"/>
          <w:szCs w:val="24"/>
          <w:lang w:eastAsia="id-ID"/>
        </w:rPr>
        <w:t xml:space="preserve">tidak hanya sekedar keyakinan dalam hati, melainkan tahap lanjutan yang akan menjadi acuan dan dasar dalam bertingkah laku, serta berbuat yang pada akhirnya akan menghasilkan amal shaleh. </w:t>
      </w:r>
      <w:r w:rsidR="00C344D7">
        <w:rPr>
          <w:rFonts w:ascii="Times New Roman" w:eastAsia="Times New Roman" w:hAnsi="Times New Roman" w:cs="Times New Roman"/>
          <w:sz w:val="24"/>
          <w:szCs w:val="24"/>
          <w:lang w:eastAsia="id-ID"/>
        </w:rPr>
        <w:t>Maka kaitan antara keimanan dengan akhlak sangat erat.</w:t>
      </w:r>
    </w:p>
    <w:p w:rsidR="00EC03E3" w:rsidRPr="00220CF5" w:rsidRDefault="00EC03E3" w:rsidP="008B54E5">
      <w:pPr>
        <w:spacing w:after="100" w:line="480" w:lineRule="auto"/>
        <w:jc w:val="both"/>
        <w:rPr>
          <w:rFonts w:ascii="Times New Roman" w:eastAsia="Times New Roman" w:hAnsi="Times New Roman" w:cs="Times New Roman"/>
          <w:sz w:val="24"/>
          <w:szCs w:val="24"/>
          <w:lang w:eastAsia="id-ID"/>
        </w:rPr>
      </w:pPr>
    </w:p>
    <w:p w:rsidR="00F827D9" w:rsidRPr="00220CF5" w:rsidRDefault="00F827D9" w:rsidP="00D23EA7">
      <w:pPr>
        <w:pStyle w:val="NormalWeb"/>
        <w:numPr>
          <w:ilvl w:val="3"/>
          <w:numId w:val="22"/>
        </w:numPr>
        <w:spacing w:line="480" w:lineRule="auto"/>
        <w:ind w:left="851" w:hanging="851"/>
        <w:jc w:val="both"/>
        <w:rPr>
          <w:b/>
        </w:rPr>
      </w:pPr>
      <w:r w:rsidRPr="00220CF5">
        <w:rPr>
          <w:b/>
        </w:rPr>
        <w:t>Nilai Akhlak</w:t>
      </w:r>
    </w:p>
    <w:p w:rsidR="00A52F1B" w:rsidRPr="00961BD4" w:rsidRDefault="00A52F1B" w:rsidP="002964C9">
      <w:pPr>
        <w:spacing w:line="480" w:lineRule="auto"/>
        <w:ind w:firstLine="644"/>
        <w:jc w:val="both"/>
        <w:rPr>
          <w:rFonts w:ascii="Times New Roman" w:hAnsi="Times New Roman" w:cs="Times New Roman"/>
          <w:sz w:val="24"/>
          <w:szCs w:val="24"/>
        </w:rPr>
      </w:pPr>
      <w:r w:rsidRPr="00961BD4">
        <w:rPr>
          <w:rFonts w:ascii="Times New Roman" w:hAnsi="Times New Roman" w:cs="Times New Roman"/>
          <w:sz w:val="24"/>
          <w:szCs w:val="24"/>
        </w:rPr>
        <w:t>Nilai religius merupakan sikap dan perilaku yang patuh dalam melaksa</w:t>
      </w:r>
      <w:r w:rsidR="00430DB8">
        <w:rPr>
          <w:rFonts w:ascii="Times New Roman" w:hAnsi="Times New Roman" w:cs="Times New Roman"/>
          <w:sz w:val="24"/>
          <w:szCs w:val="24"/>
        </w:rPr>
        <w:t>-</w:t>
      </w:r>
      <w:r w:rsidRPr="00961BD4">
        <w:rPr>
          <w:rFonts w:ascii="Times New Roman" w:hAnsi="Times New Roman" w:cs="Times New Roman"/>
          <w:sz w:val="24"/>
          <w:szCs w:val="24"/>
        </w:rPr>
        <w:t>nakan ajaran agama yang dianutnya, toleran terhadap pelaksanaan ibadah lain, dan hidup rukun dengan pemeluk agama yang lain (K</w:t>
      </w:r>
      <w:r w:rsidR="001273E4">
        <w:rPr>
          <w:rFonts w:ascii="Times New Roman" w:hAnsi="Times New Roman" w:cs="Times New Roman"/>
          <w:sz w:val="24"/>
          <w:szCs w:val="24"/>
        </w:rPr>
        <w:t>emdiknas, 2010:9). Menurut  Ali</w:t>
      </w:r>
      <w:r w:rsidR="004738C9">
        <w:rPr>
          <w:rFonts w:ascii="Times New Roman" w:hAnsi="Times New Roman" w:cs="Times New Roman"/>
          <w:sz w:val="24"/>
          <w:szCs w:val="24"/>
        </w:rPr>
        <w:t>m</w:t>
      </w:r>
      <w:r w:rsidRPr="00961BD4">
        <w:rPr>
          <w:rFonts w:ascii="Times New Roman" w:hAnsi="Times New Roman" w:cs="Times New Roman"/>
          <w:sz w:val="24"/>
          <w:szCs w:val="24"/>
        </w:rPr>
        <w:t xml:space="preserve"> (2011:20)</w:t>
      </w:r>
      <w:r w:rsidR="002964C9">
        <w:rPr>
          <w:rFonts w:ascii="Times New Roman" w:hAnsi="Times New Roman" w:cs="Times New Roman"/>
          <w:sz w:val="24"/>
          <w:szCs w:val="24"/>
        </w:rPr>
        <w:t xml:space="preserve"> </w:t>
      </w:r>
      <w:r w:rsidRPr="00961BD4">
        <w:rPr>
          <w:rFonts w:ascii="Times New Roman" w:hAnsi="Times New Roman" w:cs="Times New Roman"/>
          <w:sz w:val="24"/>
          <w:szCs w:val="24"/>
        </w:rPr>
        <w:t>dari segi isi, agama merupakan seperangkat ajaran yang merupakan perangkat nilai-nilai kehidupan yang harus dijadikan barometer bagi pemeluknya dan melakukan sebuah tindakan dalam menjalankan kehidupan.</w:t>
      </w:r>
    </w:p>
    <w:p w:rsidR="00A52F1B" w:rsidRPr="00961BD4" w:rsidRDefault="00A52F1B" w:rsidP="00A52F1B">
      <w:pPr>
        <w:spacing w:line="480" w:lineRule="auto"/>
        <w:jc w:val="both"/>
        <w:rPr>
          <w:rFonts w:ascii="Times New Roman" w:hAnsi="Times New Roman" w:cs="Times New Roman"/>
          <w:sz w:val="24"/>
          <w:szCs w:val="24"/>
        </w:rPr>
      </w:pPr>
      <w:r w:rsidRPr="00961BD4">
        <w:rPr>
          <w:rFonts w:ascii="Times New Roman" w:hAnsi="Times New Roman" w:cs="Times New Roman"/>
          <w:sz w:val="24"/>
          <w:szCs w:val="24"/>
        </w:rPr>
        <w:lastRenderedPageBreak/>
        <w:tab/>
        <w:t>Mulyana (2011:205) menjabarkan nilai religius dalam cakupan luas yakni</w:t>
      </w:r>
      <w:r w:rsidR="00430DB8">
        <w:rPr>
          <w:rFonts w:ascii="Times New Roman" w:hAnsi="Times New Roman" w:cs="Times New Roman"/>
          <w:sz w:val="24"/>
          <w:szCs w:val="24"/>
        </w:rPr>
        <w:t>: keimanan dan ketakwaan (ak</w:t>
      </w:r>
      <w:r w:rsidRPr="00961BD4">
        <w:rPr>
          <w:rFonts w:ascii="Times New Roman" w:hAnsi="Times New Roman" w:cs="Times New Roman"/>
          <w:sz w:val="24"/>
          <w:szCs w:val="24"/>
        </w:rPr>
        <w:t>idah), serta etika dan moral beragama (akhlak). Dari ketiga nilai-nilai religius tersebut, akhlak merupakan nilai yang kerap kali disamakan dengan etika Islam. Perbuatan atau nilai-nilai</w:t>
      </w:r>
      <w:r w:rsidR="00B46A35">
        <w:rPr>
          <w:rFonts w:ascii="Times New Roman" w:hAnsi="Times New Roman" w:cs="Times New Roman"/>
          <w:sz w:val="24"/>
          <w:szCs w:val="24"/>
        </w:rPr>
        <w:t xml:space="preserve"> luhur I</w:t>
      </w:r>
      <w:r w:rsidRPr="00961BD4">
        <w:rPr>
          <w:rFonts w:ascii="Times New Roman" w:hAnsi="Times New Roman" w:cs="Times New Roman"/>
          <w:sz w:val="24"/>
          <w:szCs w:val="24"/>
        </w:rPr>
        <w:t>slam bia</w:t>
      </w:r>
      <w:r w:rsidR="009A63CC">
        <w:rPr>
          <w:rFonts w:ascii="Times New Roman" w:hAnsi="Times New Roman" w:cs="Times New Roman"/>
          <w:sz w:val="24"/>
          <w:szCs w:val="24"/>
        </w:rPr>
        <w:t>sa disebut dengan akhlakul karim</w:t>
      </w:r>
      <w:r w:rsidRPr="00961BD4">
        <w:rPr>
          <w:rFonts w:ascii="Times New Roman" w:hAnsi="Times New Roman" w:cs="Times New Roman"/>
          <w:sz w:val="24"/>
          <w:szCs w:val="24"/>
        </w:rPr>
        <w:t>ah yang berarti akhlak terpuji.</w:t>
      </w:r>
      <w:r w:rsidR="003A4CDA">
        <w:rPr>
          <w:rFonts w:ascii="Times New Roman" w:hAnsi="Times New Roman" w:cs="Times New Roman"/>
          <w:sz w:val="24"/>
          <w:szCs w:val="24"/>
        </w:rPr>
        <w:t xml:space="preserve"> Merujuk pendapat Ali (2010: 148)</w:t>
      </w:r>
      <w:r w:rsidRPr="00961BD4">
        <w:rPr>
          <w:rFonts w:ascii="Times New Roman" w:hAnsi="Times New Roman" w:cs="Times New Roman"/>
          <w:sz w:val="24"/>
          <w:szCs w:val="24"/>
        </w:rPr>
        <w:t xml:space="preserve"> Se</w:t>
      </w:r>
      <w:r w:rsidR="00430DB8">
        <w:rPr>
          <w:rFonts w:ascii="Times New Roman" w:hAnsi="Times New Roman" w:cs="Times New Roman"/>
          <w:sz w:val="24"/>
          <w:szCs w:val="24"/>
        </w:rPr>
        <w:t>suai dengan sabda Rosulullah saw,</w:t>
      </w:r>
      <w:r w:rsidRPr="00961BD4">
        <w:rPr>
          <w:rFonts w:ascii="Times New Roman" w:hAnsi="Times New Roman" w:cs="Times New Roman"/>
          <w:sz w:val="24"/>
          <w:szCs w:val="24"/>
        </w:rPr>
        <w:t xml:space="preserve"> “Sesungguhnya saya diutus untuk menyempurnakan akhlak </w:t>
      </w:r>
      <w:r w:rsidR="003A4CDA">
        <w:rPr>
          <w:rFonts w:ascii="Times New Roman" w:hAnsi="Times New Roman" w:cs="Times New Roman"/>
          <w:sz w:val="24"/>
          <w:szCs w:val="24"/>
        </w:rPr>
        <w:t>yang mulia”</w:t>
      </w:r>
      <w:r w:rsidRPr="00961BD4">
        <w:rPr>
          <w:rFonts w:ascii="Times New Roman" w:hAnsi="Times New Roman" w:cs="Times New Roman"/>
          <w:sz w:val="24"/>
          <w:szCs w:val="24"/>
        </w:rPr>
        <w:t>.</w:t>
      </w:r>
    </w:p>
    <w:p w:rsidR="00A52F1B" w:rsidRPr="00961BD4" w:rsidRDefault="00A52F1B" w:rsidP="00A52F1B">
      <w:pPr>
        <w:spacing w:line="480" w:lineRule="auto"/>
        <w:jc w:val="both"/>
        <w:rPr>
          <w:rFonts w:ascii="Times New Roman" w:hAnsi="Times New Roman" w:cs="Times New Roman"/>
          <w:sz w:val="24"/>
          <w:szCs w:val="24"/>
        </w:rPr>
      </w:pPr>
      <w:r w:rsidRPr="00961BD4">
        <w:rPr>
          <w:rFonts w:ascii="Times New Roman" w:hAnsi="Times New Roman" w:cs="Times New Roman"/>
          <w:sz w:val="24"/>
          <w:szCs w:val="24"/>
        </w:rPr>
        <w:tab/>
        <w:t>Akhlak merupakan komponen dasar Islam yang</w:t>
      </w:r>
      <w:r w:rsidR="00FE1E39">
        <w:rPr>
          <w:rFonts w:ascii="Times New Roman" w:hAnsi="Times New Roman" w:cs="Times New Roman"/>
          <w:sz w:val="24"/>
          <w:szCs w:val="24"/>
        </w:rPr>
        <w:t xml:space="preserve"> berisi aj</w:t>
      </w:r>
      <w:r w:rsidRPr="00961BD4">
        <w:rPr>
          <w:rFonts w:ascii="Times New Roman" w:hAnsi="Times New Roman" w:cs="Times New Roman"/>
          <w:sz w:val="24"/>
          <w:szCs w:val="24"/>
        </w:rPr>
        <w:t xml:space="preserve">aran tentang perilaku dan sopan santun. </w:t>
      </w:r>
      <w:r w:rsidR="006D69BB">
        <w:rPr>
          <w:rFonts w:ascii="Times New Roman" w:hAnsi="Times New Roman" w:cs="Times New Roman"/>
          <w:sz w:val="24"/>
          <w:szCs w:val="24"/>
        </w:rPr>
        <w:t xml:space="preserve">Menurut </w:t>
      </w:r>
      <w:r w:rsidR="0027727F">
        <w:rPr>
          <w:rFonts w:ascii="Times New Roman" w:hAnsi="Times New Roman" w:cs="Times New Roman"/>
          <w:sz w:val="24"/>
          <w:szCs w:val="24"/>
        </w:rPr>
        <w:t>Azy</w:t>
      </w:r>
      <w:r w:rsidR="006D69BB">
        <w:rPr>
          <w:rFonts w:ascii="Times New Roman" w:hAnsi="Times New Roman" w:cs="Times New Roman"/>
          <w:sz w:val="24"/>
          <w:szCs w:val="24"/>
        </w:rPr>
        <w:t xml:space="preserve">umardi (2010:201) </w:t>
      </w:r>
      <w:r w:rsidRPr="00961BD4">
        <w:rPr>
          <w:rFonts w:ascii="Times New Roman" w:hAnsi="Times New Roman" w:cs="Times New Roman"/>
          <w:sz w:val="24"/>
          <w:szCs w:val="24"/>
        </w:rPr>
        <w:t>Akhlak merupakan ajaran Islam yang sangat penting karena perilaku manusia merupakan obyek utama ajaran Islam. Akhlak adalah sikap yang melekap pada diri seseorang    secara spontan yang d</w:t>
      </w:r>
      <w:r w:rsidR="00430DB8">
        <w:rPr>
          <w:rFonts w:ascii="Times New Roman" w:hAnsi="Times New Roman" w:cs="Times New Roman"/>
          <w:sz w:val="24"/>
          <w:szCs w:val="24"/>
        </w:rPr>
        <w:t>iwujudkan dalam tin</w:t>
      </w:r>
      <w:r w:rsidRPr="00961BD4">
        <w:rPr>
          <w:rFonts w:ascii="Times New Roman" w:hAnsi="Times New Roman" w:cs="Times New Roman"/>
          <w:sz w:val="24"/>
          <w:szCs w:val="24"/>
        </w:rPr>
        <w:t xml:space="preserve">gkah laku atau perbuatan. Selanjutnya </w:t>
      </w:r>
      <w:r w:rsidR="00B46A35">
        <w:rPr>
          <w:rFonts w:ascii="Times New Roman" w:hAnsi="Times New Roman" w:cs="Times New Roman"/>
          <w:sz w:val="24"/>
          <w:szCs w:val="24"/>
        </w:rPr>
        <w:t>a</w:t>
      </w:r>
      <w:r w:rsidRPr="00961BD4">
        <w:rPr>
          <w:rFonts w:ascii="Times New Roman" w:hAnsi="Times New Roman" w:cs="Times New Roman"/>
          <w:sz w:val="24"/>
          <w:szCs w:val="24"/>
        </w:rPr>
        <w:t xml:space="preserve">khlak dalam islam mencakup berbagai aspek, akhlak terhadap diri sendiri, akhlak terhadap sesama manusia, kemudian </w:t>
      </w:r>
      <w:r w:rsidR="00BF69F9">
        <w:rPr>
          <w:rFonts w:ascii="Times New Roman" w:hAnsi="Times New Roman" w:cs="Times New Roman"/>
          <w:sz w:val="24"/>
          <w:szCs w:val="24"/>
        </w:rPr>
        <w:t>akhlak terhadap lingkungan. Klas</w:t>
      </w:r>
      <w:r w:rsidR="009A02F1">
        <w:rPr>
          <w:rFonts w:ascii="Times New Roman" w:hAnsi="Times New Roman" w:cs="Times New Roman"/>
          <w:sz w:val="24"/>
          <w:szCs w:val="24"/>
        </w:rPr>
        <w:t>ifikasi akhlak menurut Ali</w:t>
      </w:r>
      <w:r w:rsidRPr="00961BD4">
        <w:rPr>
          <w:rFonts w:ascii="Times New Roman" w:hAnsi="Times New Roman" w:cs="Times New Roman"/>
          <w:sz w:val="24"/>
          <w:szCs w:val="24"/>
        </w:rPr>
        <w:t xml:space="preserve"> (2010:157) tersebut akan dijelaskan sebagai berikut:</w:t>
      </w:r>
    </w:p>
    <w:p w:rsidR="00A52F1B" w:rsidRPr="00EA28E4" w:rsidRDefault="00A52F1B" w:rsidP="0073078A">
      <w:pPr>
        <w:pStyle w:val="ListParagraph"/>
        <w:numPr>
          <w:ilvl w:val="0"/>
          <w:numId w:val="23"/>
        </w:numPr>
        <w:tabs>
          <w:tab w:val="left" w:pos="4886"/>
        </w:tabs>
        <w:spacing w:after="0" w:line="480" w:lineRule="auto"/>
        <w:ind w:left="284" w:hanging="284"/>
        <w:rPr>
          <w:rFonts w:ascii="Times New Roman" w:hAnsi="Times New Roman" w:cs="Times New Roman"/>
          <w:sz w:val="24"/>
          <w:szCs w:val="24"/>
        </w:rPr>
      </w:pPr>
      <w:r w:rsidRPr="00EA28E4">
        <w:rPr>
          <w:rFonts w:ascii="Times New Roman" w:hAnsi="Times New Roman" w:cs="Times New Roman"/>
          <w:sz w:val="24"/>
          <w:szCs w:val="24"/>
        </w:rPr>
        <w:t>Akhlak terhadap diri sendiri</w:t>
      </w:r>
    </w:p>
    <w:p w:rsidR="00A52F1B" w:rsidRPr="00961BD4" w:rsidRDefault="00A52F1B" w:rsidP="00A52F1B">
      <w:pPr>
        <w:pStyle w:val="ListParagraph"/>
        <w:spacing w:line="480" w:lineRule="auto"/>
        <w:ind w:left="0" w:firstLine="709"/>
        <w:jc w:val="both"/>
        <w:rPr>
          <w:rFonts w:ascii="Times New Roman" w:hAnsi="Times New Roman" w:cs="Times New Roman"/>
          <w:sz w:val="24"/>
          <w:szCs w:val="24"/>
        </w:rPr>
      </w:pPr>
      <w:r w:rsidRPr="00961BD4">
        <w:rPr>
          <w:rFonts w:ascii="Times New Roman" w:hAnsi="Times New Roman" w:cs="Times New Roman"/>
          <w:sz w:val="24"/>
          <w:szCs w:val="24"/>
        </w:rPr>
        <w:t>Akhlak terh</w:t>
      </w:r>
      <w:r w:rsidR="00B46A35">
        <w:rPr>
          <w:rFonts w:ascii="Times New Roman" w:hAnsi="Times New Roman" w:cs="Times New Roman"/>
          <w:sz w:val="24"/>
          <w:szCs w:val="24"/>
        </w:rPr>
        <w:t>a</w:t>
      </w:r>
      <w:r w:rsidRPr="00961BD4">
        <w:rPr>
          <w:rFonts w:ascii="Times New Roman" w:hAnsi="Times New Roman" w:cs="Times New Roman"/>
          <w:sz w:val="24"/>
          <w:szCs w:val="24"/>
        </w:rPr>
        <w:t>dap diri sendiri antara lain memelihara kemulian diri, menutup aurat, jujur, ikhas, rendah hati, serta melakukan perbuatan jahat, menjauhi dengki, menjauhi dendam, adil, menjauhi segala perbuatan yang sia-sia’</w:t>
      </w:r>
      <w:r>
        <w:rPr>
          <w:rFonts w:ascii="Times New Roman" w:hAnsi="Times New Roman" w:cs="Times New Roman"/>
          <w:sz w:val="24"/>
          <w:szCs w:val="24"/>
        </w:rPr>
        <w:t>.</w:t>
      </w:r>
    </w:p>
    <w:p w:rsidR="00A52F1B" w:rsidRPr="00EA28E4" w:rsidRDefault="00A52F1B" w:rsidP="0073078A">
      <w:pPr>
        <w:pStyle w:val="ListParagraph"/>
        <w:numPr>
          <w:ilvl w:val="0"/>
          <w:numId w:val="23"/>
        </w:numPr>
        <w:spacing w:after="0" w:line="480" w:lineRule="auto"/>
        <w:ind w:left="284" w:hanging="284"/>
        <w:rPr>
          <w:rFonts w:ascii="Times New Roman" w:hAnsi="Times New Roman" w:cs="Times New Roman"/>
          <w:sz w:val="24"/>
          <w:szCs w:val="24"/>
        </w:rPr>
      </w:pPr>
      <w:r w:rsidRPr="00EA28E4">
        <w:rPr>
          <w:rFonts w:ascii="Times New Roman" w:hAnsi="Times New Roman" w:cs="Times New Roman"/>
          <w:sz w:val="24"/>
          <w:szCs w:val="24"/>
        </w:rPr>
        <w:t>Akhlak terhadap sesama manusia</w:t>
      </w:r>
    </w:p>
    <w:p w:rsidR="00A52F1B" w:rsidRPr="00A52F1B" w:rsidRDefault="00A52F1B" w:rsidP="00A52F1B">
      <w:pPr>
        <w:pStyle w:val="ListParagraph"/>
        <w:spacing w:line="480" w:lineRule="auto"/>
        <w:ind w:left="0" w:firstLine="709"/>
        <w:jc w:val="both"/>
        <w:rPr>
          <w:rFonts w:ascii="Times New Roman" w:hAnsi="Times New Roman" w:cs="Times New Roman"/>
          <w:sz w:val="24"/>
          <w:szCs w:val="24"/>
        </w:rPr>
      </w:pPr>
      <w:r w:rsidRPr="00961BD4">
        <w:rPr>
          <w:rFonts w:ascii="Times New Roman" w:hAnsi="Times New Roman" w:cs="Times New Roman"/>
          <w:sz w:val="24"/>
          <w:szCs w:val="24"/>
        </w:rPr>
        <w:t xml:space="preserve">Selanjutnya akhlak terhadap sesama manusia seperti kepada ibu dan bapak meliputi sikap untuk berbicara dengan baik, mematuhi perintah selama tidak </w:t>
      </w:r>
      <w:r w:rsidRPr="00961BD4">
        <w:rPr>
          <w:rFonts w:ascii="Times New Roman" w:hAnsi="Times New Roman" w:cs="Times New Roman"/>
          <w:sz w:val="24"/>
          <w:szCs w:val="24"/>
        </w:rPr>
        <w:lastRenderedPageBreak/>
        <w:t>bertentangan dengan agama, melindungi dan mendoakan kedua orang tua. Berikutnya nilai-nilai akhlak kepada sesama manusia (nil</w:t>
      </w:r>
      <w:r w:rsidR="001273E4">
        <w:rPr>
          <w:rFonts w:ascii="Times New Roman" w:hAnsi="Times New Roman" w:cs="Times New Roman"/>
          <w:sz w:val="24"/>
          <w:szCs w:val="24"/>
        </w:rPr>
        <w:t>a</w:t>
      </w:r>
      <w:r w:rsidR="00822253">
        <w:rPr>
          <w:rFonts w:ascii="Times New Roman" w:hAnsi="Times New Roman" w:cs="Times New Roman"/>
          <w:sz w:val="24"/>
          <w:szCs w:val="24"/>
        </w:rPr>
        <w:t>i-</w:t>
      </w:r>
      <w:r w:rsidRPr="00961BD4">
        <w:rPr>
          <w:rFonts w:ascii="Times New Roman" w:hAnsi="Times New Roman" w:cs="Times New Roman"/>
          <w:sz w:val="24"/>
          <w:szCs w:val="24"/>
        </w:rPr>
        <w:t>nilai kemanusiaan) dapat meliputi sikap silaturahmi, persaudaraan, persamaan, adil, baik sangka, rendah hati, tepat janji, lapang dada, dapat dipercaya, perwira, hormat dan dermawan.</w:t>
      </w:r>
    </w:p>
    <w:p w:rsidR="00A52F1B" w:rsidRPr="00EA28E4" w:rsidRDefault="00A52F1B" w:rsidP="0073078A">
      <w:pPr>
        <w:pStyle w:val="ListParagraph"/>
        <w:numPr>
          <w:ilvl w:val="0"/>
          <w:numId w:val="23"/>
        </w:numPr>
        <w:spacing w:after="0" w:line="480" w:lineRule="auto"/>
        <w:ind w:left="284" w:hanging="284"/>
        <w:rPr>
          <w:rFonts w:ascii="Times New Roman" w:hAnsi="Times New Roman" w:cs="Times New Roman"/>
          <w:sz w:val="24"/>
          <w:szCs w:val="24"/>
        </w:rPr>
      </w:pPr>
      <w:r w:rsidRPr="00EA28E4">
        <w:rPr>
          <w:rFonts w:ascii="Times New Roman" w:hAnsi="Times New Roman" w:cs="Times New Roman"/>
          <w:sz w:val="24"/>
          <w:szCs w:val="24"/>
        </w:rPr>
        <w:t xml:space="preserve">Akhlak kepada lingkungan hidup </w:t>
      </w:r>
    </w:p>
    <w:p w:rsidR="00A52F1B" w:rsidRPr="00961BD4" w:rsidRDefault="00D332F5" w:rsidP="00A52F1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dasarnya akh</w:t>
      </w:r>
      <w:r w:rsidR="00A52F1B" w:rsidRPr="00961BD4">
        <w:rPr>
          <w:rFonts w:ascii="Times New Roman" w:hAnsi="Times New Roman" w:cs="Times New Roman"/>
          <w:sz w:val="24"/>
          <w:szCs w:val="24"/>
        </w:rPr>
        <w:t>lak yang diajarkan Al</w:t>
      </w:r>
      <w:r w:rsidR="00822253">
        <w:rPr>
          <w:rFonts w:ascii="Times New Roman" w:hAnsi="Times New Roman" w:cs="Times New Roman"/>
          <w:sz w:val="24"/>
          <w:szCs w:val="24"/>
        </w:rPr>
        <w:t>-Q</w:t>
      </w:r>
      <w:r w:rsidR="00A52F1B" w:rsidRPr="00961BD4">
        <w:rPr>
          <w:rFonts w:ascii="Times New Roman" w:hAnsi="Times New Roman" w:cs="Times New Roman"/>
          <w:sz w:val="24"/>
          <w:szCs w:val="24"/>
        </w:rPr>
        <w:t xml:space="preserve">ur’an terhadap lingkungan bersumber dari fungsi manusia sebagai khalifah. Kekhalifahan mengandung arti pengayoman, pemeliharaan serta bimbingan agar </w:t>
      </w:r>
      <w:r w:rsidR="00FF4B24">
        <w:rPr>
          <w:rFonts w:ascii="Times New Roman" w:hAnsi="Times New Roman" w:cs="Times New Roman"/>
          <w:sz w:val="24"/>
          <w:szCs w:val="24"/>
        </w:rPr>
        <w:t>setiap makhluk mencapai tujuan P</w:t>
      </w:r>
      <w:r w:rsidR="00A52F1B" w:rsidRPr="00961BD4">
        <w:rPr>
          <w:rFonts w:ascii="Times New Roman" w:hAnsi="Times New Roman" w:cs="Times New Roman"/>
          <w:sz w:val="24"/>
          <w:szCs w:val="24"/>
        </w:rPr>
        <w:t>e</w:t>
      </w:r>
      <w:r w:rsidR="002370BF">
        <w:rPr>
          <w:rFonts w:ascii="Times New Roman" w:hAnsi="Times New Roman" w:cs="Times New Roman"/>
          <w:sz w:val="24"/>
          <w:szCs w:val="24"/>
        </w:rPr>
        <w:t>nciptanya. Sikap-sikap tersebut</w:t>
      </w:r>
      <w:r w:rsidR="00A52F1B" w:rsidRPr="00961BD4">
        <w:rPr>
          <w:rFonts w:ascii="Times New Roman" w:hAnsi="Times New Roman" w:cs="Times New Roman"/>
          <w:sz w:val="24"/>
          <w:szCs w:val="24"/>
        </w:rPr>
        <w:t xml:space="preserve"> meliputi sikap sadar dan menjaga kelestarian lingkungan hidup dan alam tertama hewani dan nabati. </w:t>
      </w:r>
    </w:p>
    <w:p w:rsidR="00A52F1B" w:rsidRDefault="00A52F1B" w:rsidP="00F605F9">
      <w:pPr>
        <w:spacing w:line="480" w:lineRule="auto"/>
        <w:ind w:firstLine="709"/>
        <w:jc w:val="both"/>
        <w:rPr>
          <w:rFonts w:ascii="Times New Roman" w:hAnsi="Times New Roman" w:cs="Times New Roman"/>
          <w:sz w:val="24"/>
          <w:szCs w:val="24"/>
        </w:rPr>
      </w:pPr>
      <w:r w:rsidRPr="00961BD4">
        <w:rPr>
          <w:rFonts w:ascii="Times New Roman" w:hAnsi="Times New Roman" w:cs="Times New Roman"/>
          <w:sz w:val="24"/>
          <w:szCs w:val="24"/>
        </w:rPr>
        <w:t xml:space="preserve">Maka dapat disimpulkan bahwa akhlak merupakan sasaran utama yang dapat menjadi jembatan bagi manusia untuk mendekatkan diri </w:t>
      </w:r>
      <w:r w:rsidR="00822253">
        <w:rPr>
          <w:rFonts w:ascii="Times New Roman" w:hAnsi="Times New Roman" w:cs="Times New Roman"/>
          <w:sz w:val="24"/>
          <w:szCs w:val="24"/>
        </w:rPr>
        <w:t>pad</w:t>
      </w:r>
      <w:r w:rsidRPr="00961BD4">
        <w:rPr>
          <w:rFonts w:ascii="Times New Roman" w:hAnsi="Times New Roman" w:cs="Times New Roman"/>
          <w:sz w:val="24"/>
          <w:szCs w:val="24"/>
        </w:rPr>
        <w:t>a Khaliknya. Akhlak bukanlah sebatas teori, namun segala bentuk perbuatan pad</w:t>
      </w:r>
      <w:r w:rsidR="00551B91">
        <w:rPr>
          <w:rFonts w:ascii="Times New Roman" w:hAnsi="Times New Roman" w:cs="Times New Roman"/>
          <w:sz w:val="24"/>
          <w:szCs w:val="24"/>
        </w:rPr>
        <w:t>a sel</w:t>
      </w:r>
      <w:r w:rsidRPr="00961BD4">
        <w:rPr>
          <w:rFonts w:ascii="Times New Roman" w:hAnsi="Times New Roman" w:cs="Times New Roman"/>
          <w:sz w:val="24"/>
          <w:szCs w:val="24"/>
        </w:rPr>
        <w:t>ur</w:t>
      </w:r>
      <w:r w:rsidR="00551B91">
        <w:rPr>
          <w:rFonts w:ascii="Times New Roman" w:hAnsi="Times New Roman" w:cs="Times New Roman"/>
          <w:sz w:val="24"/>
          <w:szCs w:val="24"/>
        </w:rPr>
        <w:t>uh ting</w:t>
      </w:r>
      <w:r w:rsidRPr="00961BD4">
        <w:rPr>
          <w:rFonts w:ascii="Times New Roman" w:hAnsi="Times New Roman" w:cs="Times New Roman"/>
          <w:sz w:val="24"/>
          <w:szCs w:val="24"/>
        </w:rPr>
        <w:t>kat kehidupan.</w:t>
      </w:r>
    </w:p>
    <w:p w:rsidR="00F605F9" w:rsidRPr="00A52F1B" w:rsidRDefault="00F605F9" w:rsidP="00F605F9">
      <w:pPr>
        <w:spacing w:line="480" w:lineRule="auto"/>
        <w:ind w:firstLine="709"/>
        <w:jc w:val="both"/>
        <w:rPr>
          <w:rFonts w:ascii="Times New Roman" w:hAnsi="Times New Roman" w:cs="Times New Roman"/>
          <w:sz w:val="24"/>
          <w:szCs w:val="24"/>
        </w:rPr>
      </w:pPr>
    </w:p>
    <w:p w:rsidR="00624B2B" w:rsidRPr="003A7121" w:rsidRDefault="004908A7" w:rsidP="003A7121">
      <w:pP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2.4  </w:t>
      </w:r>
      <w:r w:rsidR="00624B2B" w:rsidRPr="003A7121">
        <w:rPr>
          <w:rFonts w:ascii="Times New Roman" w:hAnsi="Times New Roman" w:cs="Times New Roman"/>
          <w:b/>
          <w:color w:val="000000" w:themeColor="text1"/>
          <w:sz w:val="24"/>
        </w:rPr>
        <w:t>Bahan Pembelajaran Apresiasi Puisi</w:t>
      </w:r>
    </w:p>
    <w:p w:rsidR="00624B2B" w:rsidRDefault="00624B2B" w:rsidP="00624B2B">
      <w:pPr>
        <w:rPr>
          <w:rFonts w:ascii="Times New Roman" w:hAnsi="Times New Roman" w:cs="Times New Roman"/>
          <w:b/>
          <w:color w:val="000000" w:themeColor="text1"/>
          <w:sz w:val="24"/>
        </w:rPr>
      </w:pPr>
      <w:r>
        <w:rPr>
          <w:rFonts w:ascii="Times New Roman" w:hAnsi="Times New Roman" w:cs="Times New Roman"/>
          <w:b/>
          <w:color w:val="000000" w:themeColor="text1"/>
          <w:sz w:val="24"/>
        </w:rPr>
        <w:t>2.4.1 Pengertian Bahan Ajar</w:t>
      </w:r>
    </w:p>
    <w:p w:rsidR="00624B2B" w:rsidRPr="00220CF5" w:rsidRDefault="00624B2B" w:rsidP="00624B2B">
      <w:pPr>
        <w:pStyle w:val="NormalWeb"/>
        <w:spacing w:line="480" w:lineRule="auto"/>
        <w:ind w:firstLine="709"/>
        <w:jc w:val="both"/>
      </w:pPr>
      <w:r w:rsidRPr="004908A7">
        <w:rPr>
          <w:rStyle w:val="Strong"/>
          <w:rFonts w:eastAsiaTheme="majorEastAsia"/>
          <w:b w:val="0"/>
        </w:rPr>
        <w:t>Bahan ajar</w:t>
      </w:r>
      <w:r w:rsidRPr="00220CF5">
        <w:t xml:space="preserve"> merupakan bahan yang digunakan untuk membantu guru dalam melaksanakan kegiatan belajar mengajar di kelas. Meminjam pendapat Majid (2009: 173) bahwa yang disebut dengan bahan ajar adalah segala bentuk bahan yang digunakan guru/instruktur dalam melakukan kegiatan belajar mengajar. </w:t>
      </w:r>
      <w:r w:rsidRPr="00220CF5">
        <w:lastRenderedPageBreak/>
        <w:t>Pendapat tersebut senada dengan pernyataan Mulyasa (2006: 96) yang mengemu</w:t>
      </w:r>
      <w:r w:rsidR="00063EF4">
        <w:t>-</w:t>
      </w:r>
      <w:r w:rsidRPr="00220CF5">
        <w:t>kakan bahwa bahan ajar merupakan salah satu bagian dari sumber ajar yang dapat diartikan sebagai sesuatu yang mengandung pesan pembelajaran, baik bersifat umum maupun yang bersifat khusus dan dapat dimanfaatkan untuk proses pembelajaran.</w:t>
      </w:r>
    </w:p>
    <w:p w:rsidR="00624B2B" w:rsidRPr="00220CF5" w:rsidRDefault="00624B2B" w:rsidP="00624B2B">
      <w:pPr>
        <w:pStyle w:val="NormalWeb"/>
        <w:spacing w:line="480" w:lineRule="auto"/>
        <w:ind w:firstLine="709"/>
        <w:jc w:val="both"/>
      </w:pPr>
      <w:r w:rsidRPr="00220CF5">
        <w:t>Unsur yang terkandung dalam bahan ajar biasanya meliputi materi pembelajaran, metode dan batasan-batasan dalam proses pembelajaran. Hal serupa dikemukakan oleh Widodo dan Jasmadi dalam Lestari (2013: 1) menyatakan bahwa bahan ajar adalah seperang</w:t>
      </w:r>
      <w:r>
        <w:t>kat sarana atau alat pembelajar</w:t>
      </w:r>
      <w:r w:rsidRPr="00220CF5">
        <w:t xml:space="preserve">an yang berisikan </w:t>
      </w:r>
      <w:r w:rsidR="00517D89">
        <w:t>m</w:t>
      </w:r>
      <w:r w:rsidRPr="00220CF5">
        <w:t>ateri pembelajaran, metode,</w:t>
      </w:r>
      <w:r w:rsidR="00063EF4">
        <w:t xml:space="preserve"> batasan-batasan, dan cara meng</w:t>
      </w:r>
      <w:r w:rsidRPr="00220CF5">
        <w:t xml:space="preserve">evaluasi yang didesain secara sistematis dan menarik. Bahan ajar merupakan unsur pendukung keberhasilan proses pembelajaran. Hal ini disebabkan bahan ajar dapat membantu </w:t>
      </w:r>
      <w:r>
        <w:t>peserta didik</w:t>
      </w:r>
      <w:r w:rsidRPr="00220CF5">
        <w:t xml:space="preserve"> untuk memahami materi dengan mudah, dan dapat membantu guru menyampaikan materi dengan maksimal.</w:t>
      </w:r>
    </w:p>
    <w:p w:rsidR="004908A7" w:rsidRDefault="00624B2B" w:rsidP="00624B2B">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Berdasar</w:t>
      </w:r>
      <w:bookmarkStart w:id="1" w:name="_GoBack"/>
      <w:bookmarkEnd w:id="1"/>
      <w:r>
        <w:rPr>
          <w:rFonts w:ascii="Times New Roman" w:hAnsi="Times New Roman" w:cs="Times New Roman"/>
          <w:color w:val="000000" w:themeColor="text1"/>
          <w:sz w:val="24"/>
        </w:rPr>
        <w:t>kan pengertian di atas dapat disimpulkan bahwa bahan ajar adalah segala bentuk bahan atau materi yang dibuat atau disusun secara sistematis guna membantu guru atau instruktur dalam proses pembelajaran. Bahan ajar tersebut bisa berupa buku pelajaran, modul dan LKPD.</w:t>
      </w:r>
    </w:p>
    <w:p w:rsidR="00624B2B" w:rsidRPr="00220CF5" w:rsidRDefault="00624B2B" w:rsidP="0073078A">
      <w:pPr>
        <w:pStyle w:val="NormalWeb"/>
        <w:numPr>
          <w:ilvl w:val="2"/>
          <w:numId w:val="14"/>
        </w:numPr>
        <w:spacing w:line="480" w:lineRule="auto"/>
        <w:jc w:val="both"/>
        <w:rPr>
          <w:b/>
        </w:rPr>
      </w:pPr>
      <w:r w:rsidRPr="00220CF5">
        <w:rPr>
          <w:b/>
        </w:rPr>
        <w:t>Fungsi dan Tujuan Bahan Ajar</w:t>
      </w:r>
    </w:p>
    <w:p w:rsidR="00624B2B" w:rsidRPr="00220CF5" w:rsidRDefault="00624B2B" w:rsidP="00624B2B">
      <w:pPr>
        <w:pStyle w:val="NormalWeb"/>
        <w:spacing w:line="480" w:lineRule="auto"/>
        <w:ind w:firstLine="709"/>
        <w:jc w:val="both"/>
      </w:pPr>
      <w:r w:rsidRPr="00220CF5">
        <w:t xml:space="preserve">Bahan ajar memiliki banyak fungsi, diantaranya sebagai sumber informasi, bahan pendukung proses pembelajaran dan media utama dalam proses </w:t>
      </w:r>
      <w:r w:rsidRPr="00220CF5">
        <w:lastRenderedPageBreak/>
        <w:t>pembelajaran. Prastowo dalam Lestari (2013: 8) mengungkapkan bahwa berdasarkan strategi pembelajaran fungsi bahan ajar dibagi menjadi tiga macam, yaitu fungsi dalam pembelajaran klasikal, pembelajaram individual, dan pembelajaran kelompok.</w:t>
      </w:r>
      <w:r>
        <w:t xml:space="preserve"> Secara garis besar penjelasannya di bawah ini.</w:t>
      </w:r>
    </w:p>
    <w:p w:rsidR="00624B2B" w:rsidRPr="00220CF5" w:rsidRDefault="00624B2B" w:rsidP="0073078A">
      <w:pPr>
        <w:pStyle w:val="NormalWeb"/>
        <w:numPr>
          <w:ilvl w:val="0"/>
          <w:numId w:val="11"/>
        </w:numPr>
        <w:ind w:left="851" w:hanging="284"/>
        <w:jc w:val="both"/>
      </w:pPr>
      <w:r w:rsidRPr="00220CF5">
        <w:t>Fungsi bahan ajar dalam pembelajaran klasikal, antara lain: (1) sebagai satu-satunya sumber informasi serta pengawas dan pengendali proses pembelajaran; dan (2) sebagai bahan pendukung proses pembelajaran yang diselenggarakan.</w:t>
      </w:r>
    </w:p>
    <w:p w:rsidR="00624B2B" w:rsidRPr="00220CF5" w:rsidRDefault="00624B2B" w:rsidP="0073078A">
      <w:pPr>
        <w:pStyle w:val="NormalWeb"/>
        <w:numPr>
          <w:ilvl w:val="0"/>
          <w:numId w:val="11"/>
        </w:numPr>
        <w:ind w:left="851" w:hanging="284"/>
        <w:jc w:val="both"/>
      </w:pPr>
      <w:r w:rsidRPr="00220CF5">
        <w:t xml:space="preserve">Fungsi bahan ajar dalam pembelajaran individual, antara lain: (1) sebagai media utama dalam proses pembelajaran; (2) sebagai alat yang digunakan untuk menyusun dan mengawasi proses </w:t>
      </w:r>
      <w:r>
        <w:t>peserta didik</w:t>
      </w:r>
      <w:r w:rsidRPr="00220CF5">
        <w:t xml:space="preserve"> dalam memperoleh informasi; dan (3) sebagai penunjang media pembelajaran individual lainnya.</w:t>
      </w:r>
    </w:p>
    <w:p w:rsidR="00624B2B" w:rsidRPr="00220CF5" w:rsidRDefault="00624B2B" w:rsidP="0073078A">
      <w:pPr>
        <w:pStyle w:val="NormalWeb"/>
        <w:numPr>
          <w:ilvl w:val="0"/>
          <w:numId w:val="11"/>
        </w:numPr>
        <w:ind w:left="851" w:hanging="284"/>
        <w:jc w:val="both"/>
      </w:pPr>
      <w:r w:rsidRPr="00220CF5">
        <w:t xml:space="preserve">Fungsi bahan ajar dalam pembelajaran kelompok, antara lain: (1) sebagai bahan yang terintegrasi dengan proses belajar kelompok, dengan cara memberikan informasi tentang latar belakang materi, informasi tentang peran orang-orang yang terlibat dalam belajar kelompoknya sendiri; dan (2) sebagai bahan pendukung bahan belajar utama, dan apabila dirancang sedemikian rupa maka dapat meningkatkan motivasi belajar </w:t>
      </w:r>
      <w:r>
        <w:t>peserta didik</w:t>
      </w:r>
      <w:r w:rsidRPr="00220CF5">
        <w:t>.</w:t>
      </w:r>
    </w:p>
    <w:p w:rsidR="00624B2B" w:rsidRPr="00220CF5" w:rsidRDefault="00624B2B" w:rsidP="00624B2B">
      <w:pPr>
        <w:pStyle w:val="NormalWeb"/>
        <w:spacing w:line="480" w:lineRule="auto"/>
        <w:ind w:firstLine="709"/>
        <w:jc w:val="both"/>
      </w:pPr>
      <w:r w:rsidRPr="00220CF5">
        <w:t>Guru sebagai pendidik dituntut untuk secara kreatif menyusun bahan pembelajaran. tujuan dalam penyusunan bahan ajar menurut Daryanto dan Dwicahyono (2014: 171) tujuan ba</w:t>
      </w:r>
      <w:r>
        <w:t>han ajar adalah sebagai berikut;</w:t>
      </w:r>
    </w:p>
    <w:p w:rsidR="00624B2B" w:rsidRPr="004908A7" w:rsidRDefault="00624B2B" w:rsidP="0073078A">
      <w:pPr>
        <w:pStyle w:val="NormalWeb"/>
        <w:numPr>
          <w:ilvl w:val="0"/>
          <w:numId w:val="2"/>
        </w:numPr>
        <w:ind w:left="851" w:hanging="284"/>
        <w:jc w:val="both"/>
      </w:pPr>
      <w:r>
        <w:t>m</w:t>
      </w:r>
      <w:r w:rsidRPr="00220CF5">
        <w:t xml:space="preserve">enyediakan </w:t>
      </w:r>
      <w:r w:rsidRPr="004908A7">
        <w:rPr>
          <w:rStyle w:val="Strong"/>
          <w:rFonts w:eastAsiaTheme="majorEastAsia"/>
          <w:b w:val="0"/>
        </w:rPr>
        <w:t>bahan ajar</w:t>
      </w:r>
      <w:r w:rsidRPr="004908A7">
        <w:t xml:space="preserve"> yang sesuai dengan tuntutan kurikulum dengan mempertimbangkan kebutuhan peserta didik, yakni </w:t>
      </w:r>
      <w:r w:rsidRPr="004908A7">
        <w:rPr>
          <w:rStyle w:val="Strong"/>
          <w:rFonts w:eastAsiaTheme="majorEastAsia"/>
          <w:b w:val="0"/>
        </w:rPr>
        <w:t>bahan ajar</w:t>
      </w:r>
      <w:r w:rsidRPr="004908A7">
        <w:t xml:space="preserve"> yang sesuai dengan karakteristik dan </w:t>
      </w:r>
      <w:r w:rsidRPr="004908A7">
        <w:rPr>
          <w:i/>
        </w:rPr>
        <w:t>setting</w:t>
      </w:r>
      <w:r w:rsidRPr="004908A7">
        <w:t xml:space="preserve"> atau lingkungan sosial peserta didik;</w:t>
      </w:r>
    </w:p>
    <w:p w:rsidR="00624B2B" w:rsidRPr="00220CF5" w:rsidRDefault="00624B2B" w:rsidP="0073078A">
      <w:pPr>
        <w:pStyle w:val="NormalWeb"/>
        <w:numPr>
          <w:ilvl w:val="0"/>
          <w:numId w:val="2"/>
        </w:numPr>
        <w:ind w:left="851" w:hanging="284"/>
        <w:jc w:val="both"/>
      </w:pPr>
      <w:r w:rsidRPr="004908A7">
        <w:t xml:space="preserve">membantu peserta didik dalam memperoleh alternatif </w:t>
      </w:r>
      <w:r w:rsidRPr="004908A7">
        <w:rPr>
          <w:rStyle w:val="Strong"/>
          <w:rFonts w:eastAsiaTheme="majorEastAsia"/>
          <w:b w:val="0"/>
        </w:rPr>
        <w:t>Bahan Ajar</w:t>
      </w:r>
      <w:r w:rsidRPr="00220CF5">
        <w:t xml:space="preserve"> di samping buku-buku teks yang terkadang sulit diperoleh</w:t>
      </w:r>
      <w:r>
        <w:t>;</w:t>
      </w:r>
    </w:p>
    <w:p w:rsidR="00624B2B" w:rsidRPr="00220CF5" w:rsidRDefault="00624B2B" w:rsidP="0073078A">
      <w:pPr>
        <w:pStyle w:val="NormalWeb"/>
        <w:numPr>
          <w:ilvl w:val="0"/>
          <w:numId w:val="2"/>
        </w:numPr>
        <w:ind w:left="851" w:hanging="284"/>
        <w:jc w:val="both"/>
      </w:pPr>
      <w:r>
        <w:t>m</w:t>
      </w:r>
      <w:r w:rsidRPr="00220CF5">
        <w:t>emudahkan guru dalam melaksanakan pembelajaran.</w:t>
      </w:r>
    </w:p>
    <w:p w:rsidR="00624B2B" w:rsidRPr="00220CF5" w:rsidRDefault="00624B2B" w:rsidP="00624B2B">
      <w:pPr>
        <w:pStyle w:val="NormalWeb"/>
        <w:spacing w:line="480" w:lineRule="auto"/>
        <w:ind w:firstLine="709"/>
        <w:jc w:val="both"/>
      </w:pPr>
      <w:r w:rsidRPr="00220CF5">
        <w:t>Sedangkan menurut Prastowo (2015: 26-27) tujuan dalam pembuatan ba</w:t>
      </w:r>
      <w:r>
        <w:t>han ajar adalah sebagai berikut;</w:t>
      </w:r>
    </w:p>
    <w:p w:rsidR="00624B2B" w:rsidRPr="00220CF5" w:rsidRDefault="00624B2B" w:rsidP="0073078A">
      <w:pPr>
        <w:pStyle w:val="NormalWeb"/>
        <w:numPr>
          <w:ilvl w:val="0"/>
          <w:numId w:val="10"/>
        </w:numPr>
        <w:tabs>
          <w:tab w:val="left" w:pos="1418"/>
        </w:tabs>
        <w:ind w:left="851" w:hanging="284"/>
        <w:jc w:val="both"/>
      </w:pPr>
      <w:r>
        <w:lastRenderedPageBreak/>
        <w:t>m</w:t>
      </w:r>
      <w:r w:rsidRPr="00220CF5">
        <w:t>embantu peserta didik dalam mempelajari sesuatu;</w:t>
      </w:r>
    </w:p>
    <w:p w:rsidR="00624B2B" w:rsidRPr="00220CF5" w:rsidRDefault="00624B2B" w:rsidP="0073078A">
      <w:pPr>
        <w:pStyle w:val="NormalWeb"/>
        <w:numPr>
          <w:ilvl w:val="0"/>
          <w:numId w:val="10"/>
        </w:numPr>
        <w:ind w:left="851" w:hanging="284"/>
        <w:jc w:val="both"/>
      </w:pPr>
      <w:r>
        <w:t>m</w:t>
      </w:r>
      <w:r w:rsidRPr="00220CF5">
        <w:t>enyediakan berbagai jenis pilihan bahan pembelajaran, sehingga mencegah timbulnya rasa bosan pada peserta didik;</w:t>
      </w:r>
    </w:p>
    <w:p w:rsidR="00624B2B" w:rsidRPr="00220CF5" w:rsidRDefault="00624B2B" w:rsidP="0073078A">
      <w:pPr>
        <w:pStyle w:val="NormalWeb"/>
        <w:numPr>
          <w:ilvl w:val="0"/>
          <w:numId w:val="10"/>
        </w:numPr>
        <w:ind w:left="851" w:hanging="284"/>
        <w:jc w:val="both"/>
      </w:pPr>
      <w:r>
        <w:t>m</w:t>
      </w:r>
      <w:r w:rsidRPr="00220CF5">
        <w:t>emudahkan peserta didik dalam melaksanakan pembelajaran;</w:t>
      </w:r>
    </w:p>
    <w:p w:rsidR="00624B2B" w:rsidRPr="00220CF5" w:rsidRDefault="00624B2B" w:rsidP="0073078A">
      <w:pPr>
        <w:pStyle w:val="NormalWeb"/>
        <w:numPr>
          <w:ilvl w:val="0"/>
          <w:numId w:val="10"/>
        </w:numPr>
        <w:ind w:left="851" w:hanging="284"/>
        <w:jc w:val="both"/>
      </w:pPr>
      <w:r>
        <w:t>menciptakan</w:t>
      </w:r>
      <w:r w:rsidRPr="00220CF5">
        <w:t xml:space="preserve"> kegiatan pembelajaran menjadi lebih menarik.</w:t>
      </w:r>
    </w:p>
    <w:p w:rsidR="00F855B5" w:rsidRDefault="00624B2B" w:rsidP="00F855B5">
      <w:pPr>
        <w:pStyle w:val="NormalWeb"/>
        <w:spacing w:line="480" w:lineRule="auto"/>
        <w:ind w:firstLine="709"/>
        <w:jc w:val="both"/>
      </w:pPr>
      <w:r w:rsidRPr="00220CF5">
        <w:t>Berdasarkan pendapat di atas dapat disimpulkan bahwa tujuan bahan ajar diantaranya ialah; (a) membantu peserta didik dalam memperoleh alternatif bahan ajar dalam mempelajari sesuatu; (b) memudahkan guru dan peserta didik dalam melaksanakan pembelajaran sehingga pembelajaran lebih menarik.</w:t>
      </w:r>
    </w:p>
    <w:p w:rsidR="00F855B5" w:rsidRPr="00F855B5" w:rsidRDefault="00F855B5" w:rsidP="00F855B5">
      <w:pPr>
        <w:pStyle w:val="NormalWeb"/>
        <w:spacing w:line="480" w:lineRule="auto"/>
        <w:ind w:firstLine="709"/>
        <w:jc w:val="both"/>
      </w:pPr>
    </w:p>
    <w:p w:rsidR="00F855B5" w:rsidRPr="00F855B5" w:rsidRDefault="00F855B5" w:rsidP="0073078A">
      <w:pPr>
        <w:pStyle w:val="ListParagraph"/>
        <w:numPr>
          <w:ilvl w:val="2"/>
          <w:numId w:val="14"/>
        </w:numPr>
        <w:autoSpaceDE w:val="0"/>
        <w:autoSpaceDN w:val="0"/>
        <w:adjustRightInd w:val="0"/>
        <w:spacing w:after="0" w:line="480" w:lineRule="auto"/>
        <w:jc w:val="both"/>
        <w:rPr>
          <w:rFonts w:asciiTheme="majorBidi" w:hAnsiTheme="majorBidi" w:cstheme="majorBidi"/>
          <w:b/>
          <w:bCs/>
          <w:sz w:val="24"/>
        </w:rPr>
      </w:pPr>
      <w:r w:rsidRPr="00F855B5">
        <w:rPr>
          <w:rFonts w:asciiTheme="majorBidi" w:hAnsiTheme="majorBidi" w:cstheme="majorBidi"/>
          <w:b/>
          <w:bCs/>
          <w:sz w:val="24"/>
        </w:rPr>
        <w:t>Kriteria Pemilihan Bahan Ajar</w:t>
      </w:r>
    </w:p>
    <w:p w:rsidR="00F855B5" w:rsidRPr="00F855B5" w:rsidRDefault="00F855B5" w:rsidP="00F855B5">
      <w:pPr>
        <w:spacing w:line="480" w:lineRule="auto"/>
        <w:ind w:firstLine="709"/>
        <w:jc w:val="both"/>
        <w:rPr>
          <w:rFonts w:asciiTheme="majorBidi" w:hAnsiTheme="majorBidi" w:cstheme="majorBidi"/>
          <w:sz w:val="24"/>
        </w:rPr>
      </w:pPr>
      <w:r w:rsidRPr="00F855B5">
        <w:rPr>
          <w:rFonts w:asciiTheme="majorBidi" w:eastAsia="BatangChe" w:hAnsiTheme="majorBidi" w:cstheme="majorBidi"/>
          <w:sz w:val="24"/>
        </w:rPr>
        <w:t xml:space="preserve">Bahan ajar yang diberikan kepada siswa haruslah bahan ajar yang berkualitas. Bahan ajar yang berkualitas dapat menghasilkan siswa yang berkualitas. </w:t>
      </w:r>
      <w:r w:rsidRPr="00F855B5">
        <w:rPr>
          <w:rFonts w:asciiTheme="majorBidi" w:hAnsiTheme="majorBidi" w:cstheme="majorBidi"/>
          <w:sz w:val="24"/>
        </w:rPr>
        <w:t xml:space="preserve">Menurut B. Rahmanto (1988: 27), agar dapat memilih puisi sebagai bahan ajar sastra yang tepat, beberapa aspek yang perlu dipertimbangkan sebagai berikut: </w:t>
      </w:r>
    </w:p>
    <w:p w:rsidR="005B1721" w:rsidRPr="005B1721" w:rsidRDefault="005B1721" w:rsidP="0073078A">
      <w:pPr>
        <w:pStyle w:val="ListParagraph"/>
        <w:numPr>
          <w:ilvl w:val="0"/>
          <w:numId w:val="24"/>
        </w:numPr>
        <w:tabs>
          <w:tab w:val="left" w:pos="426"/>
          <w:tab w:val="left" w:pos="709"/>
          <w:tab w:val="left" w:pos="993"/>
        </w:tabs>
        <w:spacing w:after="0" w:line="240" w:lineRule="auto"/>
        <w:ind w:hanging="11"/>
        <w:jc w:val="both"/>
        <w:rPr>
          <w:rFonts w:asciiTheme="majorBidi" w:hAnsiTheme="majorBidi" w:cstheme="majorBidi"/>
          <w:sz w:val="24"/>
          <w:szCs w:val="24"/>
        </w:rPr>
      </w:pPr>
      <w:r w:rsidRPr="005B1721">
        <w:rPr>
          <w:rFonts w:asciiTheme="majorBidi" w:hAnsiTheme="majorBidi" w:cstheme="majorBidi"/>
          <w:sz w:val="24"/>
          <w:szCs w:val="24"/>
        </w:rPr>
        <w:t xml:space="preserve">Bahasa </w:t>
      </w:r>
    </w:p>
    <w:p w:rsidR="005B1721" w:rsidRDefault="005B1721" w:rsidP="00D67621">
      <w:pPr>
        <w:tabs>
          <w:tab w:val="left" w:pos="709"/>
        </w:tabs>
        <w:spacing w:line="240" w:lineRule="auto"/>
        <w:ind w:left="709"/>
        <w:jc w:val="both"/>
        <w:rPr>
          <w:rFonts w:asciiTheme="majorBidi" w:hAnsiTheme="majorBidi" w:cstheme="majorBidi"/>
          <w:sz w:val="24"/>
          <w:szCs w:val="24"/>
        </w:rPr>
      </w:pPr>
      <w:r w:rsidRPr="005B1721">
        <w:rPr>
          <w:rFonts w:asciiTheme="majorBidi" w:hAnsiTheme="majorBidi" w:cstheme="majorBidi"/>
          <w:sz w:val="24"/>
          <w:szCs w:val="24"/>
        </w:rPr>
        <w:t>Aspek kebahasaan dalam sastra tidak hanya ditentukan oleh masalah-masalah yang dibahas, tetapi juga faktor lain seperti; cara penulisan yang dipakai pengarang, ciri-ciri karya sastra pada waktu penulisan dan kelompok pembaca yang ingin dijangkau pengarang, cara penulisan pengarang harus sudah dipahami oleh siswa, tidak berbelit-belit, tidak terlalu banyak menggunakan kata-kata sulit. Selain itu karya sastra yang akan diajarkan kepada siswa juga harus sesuai dengan ciri-ciri karya sastra pada waktu ditulis.</w:t>
      </w:r>
    </w:p>
    <w:p w:rsidR="00F855B5" w:rsidRPr="005B1721" w:rsidRDefault="00F855B5" w:rsidP="00D67621">
      <w:pPr>
        <w:tabs>
          <w:tab w:val="left" w:pos="709"/>
        </w:tabs>
        <w:spacing w:line="240" w:lineRule="auto"/>
        <w:ind w:left="709"/>
        <w:jc w:val="both"/>
        <w:rPr>
          <w:rFonts w:asciiTheme="majorBidi" w:hAnsiTheme="majorBidi" w:cstheme="majorBidi"/>
          <w:sz w:val="24"/>
          <w:szCs w:val="24"/>
        </w:rPr>
      </w:pPr>
    </w:p>
    <w:p w:rsidR="005B1721" w:rsidRPr="005B1721" w:rsidRDefault="005B1721" w:rsidP="00D67621">
      <w:pPr>
        <w:pStyle w:val="ListParagraph"/>
        <w:numPr>
          <w:ilvl w:val="0"/>
          <w:numId w:val="24"/>
        </w:numPr>
        <w:tabs>
          <w:tab w:val="left" w:pos="426"/>
          <w:tab w:val="left" w:pos="709"/>
          <w:tab w:val="left" w:pos="993"/>
        </w:tabs>
        <w:spacing w:after="0" w:line="240" w:lineRule="auto"/>
        <w:ind w:hanging="11"/>
        <w:jc w:val="both"/>
        <w:rPr>
          <w:rFonts w:asciiTheme="majorBidi" w:hAnsiTheme="majorBidi" w:cstheme="majorBidi"/>
          <w:sz w:val="24"/>
          <w:szCs w:val="24"/>
        </w:rPr>
      </w:pPr>
      <w:r w:rsidRPr="005B1721">
        <w:rPr>
          <w:rFonts w:asciiTheme="majorBidi" w:hAnsiTheme="majorBidi" w:cstheme="majorBidi"/>
          <w:sz w:val="24"/>
          <w:szCs w:val="24"/>
        </w:rPr>
        <w:t xml:space="preserve">Psikologis </w:t>
      </w:r>
    </w:p>
    <w:p w:rsidR="005B1721" w:rsidRPr="005B1721" w:rsidRDefault="005B1721" w:rsidP="00D67621">
      <w:pPr>
        <w:tabs>
          <w:tab w:val="left" w:pos="426"/>
          <w:tab w:val="left" w:pos="709"/>
        </w:tabs>
        <w:spacing w:line="240" w:lineRule="auto"/>
        <w:ind w:left="709"/>
        <w:jc w:val="both"/>
        <w:rPr>
          <w:rFonts w:asciiTheme="majorBidi" w:hAnsiTheme="majorBidi" w:cstheme="majorBidi"/>
          <w:sz w:val="24"/>
          <w:szCs w:val="24"/>
        </w:rPr>
      </w:pPr>
      <w:r w:rsidRPr="005B1721">
        <w:rPr>
          <w:rFonts w:asciiTheme="majorBidi" w:hAnsiTheme="majorBidi" w:cstheme="majorBidi"/>
          <w:sz w:val="24"/>
          <w:szCs w:val="24"/>
        </w:rPr>
        <w:t xml:space="preserve">Dalam memilih bahan pengajaran sastra tahap-tahap perkembangan psikologis hendaknya diperhatikan, hal ini pengaruhnya sangat besar </w:t>
      </w:r>
      <w:r w:rsidRPr="005B1721">
        <w:rPr>
          <w:rFonts w:asciiTheme="majorBidi" w:hAnsiTheme="majorBidi" w:cstheme="majorBidi"/>
          <w:sz w:val="24"/>
          <w:szCs w:val="24"/>
        </w:rPr>
        <w:lastRenderedPageBreak/>
        <w:t>terhadap minat dan keengganan anak didik dalam banyak hal. Berikut ini tingkatan perkembangan psikologis anak-anak sekolah:</w:t>
      </w:r>
    </w:p>
    <w:p w:rsidR="005B1721" w:rsidRPr="005B1721" w:rsidRDefault="005B1721" w:rsidP="00D67621">
      <w:pPr>
        <w:pStyle w:val="ListParagraph"/>
        <w:numPr>
          <w:ilvl w:val="0"/>
          <w:numId w:val="25"/>
        </w:numPr>
        <w:tabs>
          <w:tab w:val="left" w:pos="426"/>
          <w:tab w:val="left" w:pos="993"/>
        </w:tabs>
        <w:spacing w:after="0" w:line="240" w:lineRule="auto"/>
        <w:ind w:left="1276" w:hanging="283"/>
        <w:jc w:val="both"/>
        <w:rPr>
          <w:rFonts w:asciiTheme="majorBidi" w:hAnsiTheme="majorBidi" w:cstheme="majorBidi"/>
          <w:sz w:val="24"/>
          <w:szCs w:val="24"/>
        </w:rPr>
      </w:pPr>
      <w:r w:rsidRPr="005B1721">
        <w:rPr>
          <w:rFonts w:asciiTheme="majorBidi" w:hAnsiTheme="majorBidi" w:cstheme="majorBidi"/>
          <w:sz w:val="24"/>
          <w:szCs w:val="24"/>
        </w:rPr>
        <w:t>Tahap Penghayalan (8 sampai 9 tahun), imajinasi anak belum banyak diisi oleh hal-hal nyata tetapi masih penuh dengan berbagai macam fantasi keindahan.</w:t>
      </w:r>
    </w:p>
    <w:p w:rsidR="005B1721" w:rsidRPr="005B1721" w:rsidRDefault="005B1721" w:rsidP="00D67621">
      <w:pPr>
        <w:pStyle w:val="ListParagraph"/>
        <w:numPr>
          <w:ilvl w:val="0"/>
          <w:numId w:val="25"/>
        </w:numPr>
        <w:tabs>
          <w:tab w:val="left" w:pos="426"/>
          <w:tab w:val="left" w:pos="993"/>
        </w:tabs>
        <w:spacing w:after="0" w:line="240" w:lineRule="auto"/>
        <w:ind w:left="1276" w:hanging="283"/>
        <w:jc w:val="both"/>
        <w:rPr>
          <w:rFonts w:asciiTheme="majorBidi" w:hAnsiTheme="majorBidi" w:cstheme="majorBidi"/>
          <w:sz w:val="24"/>
          <w:szCs w:val="24"/>
        </w:rPr>
      </w:pPr>
      <w:r w:rsidRPr="005B1721">
        <w:rPr>
          <w:rFonts w:asciiTheme="majorBidi" w:hAnsiTheme="majorBidi" w:cstheme="majorBidi"/>
          <w:sz w:val="24"/>
          <w:szCs w:val="24"/>
        </w:rPr>
        <w:t>Tahap Romantik (10 sampai 12 tahun), mulai mengarah ke arah realistis.</w:t>
      </w:r>
    </w:p>
    <w:p w:rsidR="005B1721" w:rsidRPr="005B1721" w:rsidRDefault="005B1721" w:rsidP="00D67621">
      <w:pPr>
        <w:pStyle w:val="ListParagraph"/>
        <w:numPr>
          <w:ilvl w:val="0"/>
          <w:numId w:val="25"/>
        </w:numPr>
        <w:tabs>
          <w:tab w:val="left" w:pos="426"/>
          <w:tab w:val="left" w:pos="993"/>
        </w:tabs>
        <w:spacing w:after="0" w:line="240" w:lineRule="auto"/>
        <w:ind w:left="1276" w:hanging="283"/>
        <w:jc w:val="both"/>
        <w:rPr>
          <w:rFonts w:asciiTheme="majorBidi" w:hAnsiTheme="majorBidi" w:cstheme="majorBidi"/>
          <w:sz w:val="24"/>
          <w:szCs w:val="24"/>
        </w:rPr>
      </w:pPr>
      <w:r w:rsidRPr="005B1721">
        <w:rPr>
          <w:rFonts w:asciiTheme="majorBidi" w:hAnsiTheme="majorBidi" w:cstheme="majorBidi"/>
          <w:sz w:val="24"/>
          <w:szCs w:val="24"/>
        </w:rPr>
        <w:t>Tahap Realistis (13 sampai 16 tahun), sudah benar-benar terlepas dari dunia fantasi, dan sangat berminat pada realiras atau apa yang sebenarnya terjadi.</w:t>
      </w:r>
    </w:p>
    <w:p w:rsidR="00F855B5" w:rsidRPr="00D67621" w:rsidRDefault="005B1721" w:rsidP="00D67621">
      <w:pPr>
        <w:pStyle w:val="ListParagraph"/>
        <w:numPr>
          <w:ilvl w:val="0"/>
          <w:numId w:val="25"/>
        </w:numPr>
        <w:tabs>
          <w:tab w:val="left" w:pos="426"/>
          <w:tab w:val="left" w:pos="993"/>
        </w:tabs>
        <w:spacing w:after="0" w:line="240" w:lineRule="auto"/>
        <w:ind w:left="1276" w:hanging="283"/>
        <w:jc w:val="both"/>
        <w:rPr>
          <w:rFonts w:asciiTheme="majorBidi" w:hAnsiTheme="majorBidi" w:cstheme="majorBidi"/>
          <w:sz w:val="24"/>
          <w:szCs w:val="24"/>
        </w:rPr>
      </w:pPr>
      <w:r w:rsidRPr="005B1721">
        <w:rPr>
          <w:rFonts w:asciiTheme="majorBidi" w:hAnsiTheme="majorBidi" w:cstheme="majorBidi"/>
          <w:sz w:val="24"/>
          <w:szCs w:val="24"/>
        </w:rPr>
        <w:t>Tahap Generalisasi (16 tahun dan seterusnya), anak tak hanya berminat pada hal praktis, tetapi berminat untuk menemukan konsep-konsep abstrak dengan menganalisis suatu fenomena.</w:t>
      </w:r>
    </w:p>
    <w:p w:rsidR="005B1721" w:rsidRPr="005B1721" w:rsidRDefault="005B1721" w:rsidP="00D67621">
      <w:pPr>
        <w:pStyle w:val="ListParagraph"/>
        <w:tabs>
          <w:tab w:val="left" w:pos="426"/>
          <w:tab w:val="left" w:pos="709"/>
        </w:tabs>
        <w:spacing w:line="240" w:lineRule="auto"/>
        <w:ind w:hanging="11"/>
        <w:jc w:val="both"/>
        <w:rPr>
          <w:rFonts w:asciiTheme="majorBidi" w:hAnsiTheme="majorBidi" w:cstheme="majorBidi"/>
          <w:sz w:val="24"/>
          <w:szCs w:val="24"/>
        </w:rPr>
      </w:pPr>
    </w:p>
    <w:p w:rsidR="005B1721" w:rsidRPr="005B1721" w:rsidRDefault="005B1721" w:rsidP="00D67621">
      <w:pPr>
        <w:pStyle w:val="ListParagraph"/>
        <w:numPr>
          <w:ilvl w:val="0"/>
          <w:numId w:val="24"/>
        </w:numPr>
        <w:tabs>
          <w:tab w:val="left" w:pos="426"/>
          <w:tab w:val="left" w:pos="709"/>
          <w:tab w:val="left" w:pos="993"/>
        </w:tabs>
        <w:spacing w:after="0" w:line="240" w:lineRule="auto"/>
        <w:ind w:hanging="11"/>
        <w:jc w:val="both"/>
        <w:rPr>
          <w:rFonts w:asciiTheme="majorBidi" w:hAnsiTheme="majorBidi" w:cstheme="majorBidi"/>
          <w:sz w:val="24"/>
          <w:szCs w:val="24"/>
        </w:rPr>
      </w:pPr>
      <w:r w:rsidRPr="005B1721">
        <w:rPr>
          <w:rFonts w:asciiTheme="majorBidi" w:hAnsiTheme="majorBidi" w:cstheme="majorBidi"/>
          <w:sz w:val="24"/>
          <w:szCs w:val="24"/>
        </w:rPr>
        <w:t xml:space="preserve">Latar Belakang Budaya </w:t>
      </w:r>
    </w:p>
    <w:p w:rsidR="009E4CDE" w:rsidRDefault="005B1721" w:rsidP="00D67621">
      <w:pPr>
        <w:pStyle w:val="ListParagraph"/>
        <w:tabs>
          <w:tab w:val="left" w:pos="284"/>
          <w:tab w:val="left" w:pos="709"/>
          <w:tab w:val="left" w:pos="993"/>
        </w:tabs>
        <w:spacing w:line="240" w:lineRule="auto"/>
        <w:ind w:left="993"/>
        <w:jc w:val="both"/>
        <w:rPr>
          <w:rFonts w:asciiTheme="majorBidi" w:hAnsiTheme="majorBidi" w:cstheme="majorBidi"/>
          <w:sz w:val="24"/>
          <w:szCs w:val="24"/>
        </w:rPr>
      </w:pPr>
      <w:r w:rsidRPr="005B1721">
        <w:rPr>
          <w:rFonts w:asciiTheme="majorBidi" w:hAnsiTheme="majorBidi" w:cstheme="majorBidi"/>
          <w:sz w:val="24"/>
          <w:szCs w:val="24"/>
        </w:rPr>
        <w:t>Latar belakang karya sastra meliputi hampir semua faktor kehidupan manusia dan lingkungannya seperti; geografi, sejarah, topografi, iklim, mitologi, legenda pekerjaan, kepercayaan, cara berpikir, nilai-nilai masyarakat, seni, olah raga, hiburan, moral, etika dan sebagainya.</w:t>
      </w:r>
    </w:p>
    <w:p w:rsidR="00D67621" w:rsidRDefault="00D67621" w:rsidP="00D67621">
      <w:pPr>
        <w:pStyle w:val="ListParagraph"/>
        <w:tabs>
          <w:tab w:val="left" w:pos="284"/>
          <w:tab w:val="left" w:pos="709"/>
          <w:tab w:val="left" w:pos="993"/>
        </w:tabs>
        <w:spacing w:line="240" w:lineRule="auto"/>
        <w:ind w:left="993"/>
        <w:jc w:val="both"/>
        <w:rPr>
          <w:rFonts w:asciiTheme="majorBidi" w:hAnsiTheme="majorBidi" w:cstheme="majorBidi"/>
          <w:sz w:val="24"/>
          <w:szCs w:val="24"/>
        </w:rPr>
      </w:pPr>
    </w:p>
    <w:p w:rsidR="00D67621" w:rsidRPr="00D67621" w:rsidRDefault="00D67621" w:rsidP="00D67621">
      <w:pPr>
        <w:pStyle w:val="ListParagraph"/>
        <w:numPr>
          <w:ilvl w:val="0"/>
          <w:numId w:val="24"/>
        </w:numPr>
        <w:tabs>
          <w:tab w:val="left" w:pos="284"/>
          <w:tab w:val="left" w:pos="709"/>
          <w:tab w:val="left" w:pos="993"/>
        </w:tabs>
        <w:spacing w:line="240" w:lineRule="auto"/>
        <w:ind w:hanging="11"/>
        <w:jc w:val="both"/>
        <w:rPr>
          <w:rFonts w:asciiTheme="majorBidi" w:hAnsiTheme="majorBidi" w:cstheme="majorBidi"/>
          <w:sz w:val="24"/>
          <w:szCs w:val="24"/>
        </w:rPr>
      </w:pPr>
      <w:r w:rsidRPr="00D67621">
        <w:rPr>
          <w:rFonts w:ascii="Times New Roman" w:hAnsi="Times New Roman" w:cs="Times New Roman"/>
          <w:color w:val="000000" w:themeColor="text1"/>
          <w:sz w:val="24"/>
        </w:rPr>
        <w:t>Tuntutan Kurikulum</w:t>
      </w:r>
    </w:p>
    <w:p w:rsidR="00D67621" w:rsidRDefault="00D67621" w:rsidP="00D67621">
      <w:pPr>
        <w:pStyle w:val="ListParagraph"/>
        <w:tabs>
          <w:tab w:val="left" w:pos="284"/>
        </w:tabs>
        <w:spacing w:line="240" w:lineRule="auto"/>
        <w:ind w:left="993" w:hanging="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Pertimbangan tuntutan kurikulum, bahwa bahan ajar (LKPD) harus sesuai dengan kriteria yang diamanarkan dalam kurikulum yang berlaku. Kriteria tersebut yaitu kesesuaian dengan kompetensi inti (KI), kompetensi dasar (KD), dan tujuan pembelajaran. Selain itu, hal-hal yang termasuk ke dalam ke dalam kedua aspek sebelumnya yaitu aspek bahasa dan aspek psikologi merupakan bagian penting dalam tuntutan kurikulum ini yang tidak bisa terpisahkan. </w:t>
      </w:r>
    </w:p>
    <w:p w:rsidR="00F855B5" w:rsidRDefault="00F855B5" w:rsidP="00F855B5">
      <w:pPr>
        <w:tabs>
          <w:tab w:val="left" w:pos="284"/>
        </w:tabs>
        <w:spacing w:line="480" w:lineRule="auto"/>
        <w:jc w:val="both"/>
        <w:rPr>
          <w:rFonts w:ascii="Times New Roman" w:hAnsi="Times New Roman" w:cs="Times New Roman"/>
          <w:color w:val="000000" w:themeColor="text1"/>
          <w:sz w:val="24"/>
          <w:szCs w:val="24"/>
        </w:rPr>
      </w:pPr>
    </w:p>
    <w:p w:rsidR="00F855B5" w:rsidRPr="00EB2D17" w:rsidRDefault="00F855B5" w:rsidP="0073078A">
      <w:pPr>
        <w:pStyle w:val="ListParagraph"/>
        <w:numPr>
          <w:ilvl w:val="2"/>
          <w:numId w:val="14"/>
        </w:numPr>
        <w:tabs>
          <w:tab w:val="left" w:pos="567"/>
        </w:tabs>
        <w:spacing w:after="160" w:line="480" w:lineRule="auto"/>
        <w:jc w:val="both"/>
        <w:rPr>
          <w:rFonts w:ascii="Times New Roman" w:hAnsi="Times New Roman" w:cs="Times New Roman"/>
          <w:b/>
          <w:color w:val="000000" w:themeColor="text1"/>
          <w:sz w:val="24"/>
        </w:rPr>
      </w:pPr>
      <w:r w:rsidRPr="00EB2D17">
        <w:rPr>
          <w:rFonts w:ascii="Times New Roman" w:hAnsi="Times New Roman" w:cs="Times New Roman"/>
          <w:b/>
          <w:color w:val="000000" w:themeColor="text1"/>
          <w:sz w:val="24"/>
        </w:rPr>
        <w:t>Jenis Bahan Ajar yang Dipilih</w:t>
      </w:r>
    </w:p>
    <w:p w:rsidR="00F855B5" w:rsidRPr="00EB2D17" w:rsidRDefault="00F855B5" w:rsidP="00F855B5">
      <w:pPr>
        <w:tabs>
          <w:tab w:val="left" w:pos="709"/>
        </w:tabs>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Pr="00EB2D17">
        <w:rPr>
          <w:rFonts w:ascii="Times New Roman" w:hAnsi="Times New Roman" w:cs="Times New Roman"/>
          <w:color w:val="000000" w:themeColor="text1"/>
          <w:sz w:val="24"/>
        </w:rPr>
        <w:t xml:space="preserve">Menurut Ika Lestari (2013: 5) secara umum bahan ajar dapat dibedakan ke dalam bahan ajar cetak dan noncetak. Bahan ajar cetak dapat berupa </w:t>
      </w:r>
      <w:r w:rsidRPr="00EB2D17">
        <w:rPr>
          <w:rFonts w:ascii="Times New Roman" w:hAnsi="Times New Roman" w:cs="Times New Roman"/>
          <w:i/>
          <w:color w:val="000000" w:themeColor="text1"/>
          <w:sz w:val="24"/>
        </w:rPr>
        <w:t xml:space="preserve">handout, </w:t>
      </w:r>
      <w:r w:rsidRPr="00EB2D17">
        <w:rPr>
          <w:rFonts w:ascii="Times New Roman" w:hAnsi="Times New Roman" w:cs="Times New Roman"/>
          <w:color w:val="000000" w:themeColor="text1"/>
          <w:sz w:val="24"/>
        </w:rPr>
        <w:t xml:space="preserve">buku, modul, brosur, dan lembar kerja peserta didik. Sedangkan bahan ajar noncetak meliputi, bahan ajar audio seperti kaset, radio, piringan hitam, dan </w:t>
      </w:r>
      <w:r w:rsidRPr="00EB2D17">
        <w:rPr>
          <w:rFonts w:ascii="Times New Roman" w:hAnsi="Times New Roman" w:cs="Times New Roman"/>
          <w:i/>
          <w:color w:val="000000" w:themeColor="text1"/>
          <w:sz w:val="24"/>
        </w:rPr>
        <w:t>compact disc audio.</w:t>
      </w:r>
      <w:r w:rsidRPr="00EB2D17">
        <w:rPr>
          <w:rFonts w:ascii="Times New Roman" w:hAnsi="Times New Roman" w:cs="Times New Roman"/>
          <w:color w:val="000000" w:themeColor="text1"/>
          <w:sz w:val="24"/>
        </w:rPr>
        <w:t xml:space="preserve"> Bahan ajar visual seperti CAI (</w:t>
      </w:r>
      <w:r w:rsidRPr="00EB2D17">
        <w:rPr>
          <w:rFonts w:ascii="Times New Roman" w:hAnsi="Times New Roman" w:cs="Times New Roman"/>
          <w:i/>
          <w:color w:val="000000" w:themeColor="text1"/>
          <w:sz w:val="24"/>
        </w:rPr>
        <w:t>Computer Assisted Instruction</w:t>
      </w:r>
      <w:r w:rsidRPr="00EB2D17">
        <w:rPr>
          <w:rFonts w:ascii="Times New Roman" w:hAnsi="Times New Roman" w:cs="Times New Roman"/>
          <w:color w:val="000000" w:themeColor="text1"/>
          <w:sz w:val="24"/>
        </w:rPr>
        <w:t>), dan bahn ajar berbasis web (</w:t>
      </w:r>
      <w:r w:rsidRPr="00EB2D17">
        <w:rPr>
          <w:rFonts w:ascii="Times New Roman" w:hAnsi="Times New Roman" w:cs="Times New Roman"/>
          <w:i/>
          <w:color w:val="000000" w:themeColor="text1"/>
          <w:sz w:val="24"/>
        </w:rPr>
        <w:t>web based learning materials</w:t>
      </w:r>
      <w:r w:rsidRPr="00EB2D17">
        <w:rPr>
          <w:rFonts w:ascii="Times New Roman" w:hAnsi="Times New Roman" w:cs="Times New Roman"/>
          <w:color w:val="000000" w:themeColor="text1"/>
          <w:sz w:val="24"/>
        </w:rPr>
        <w:t>)</w:t>
      </w:r>
    </w:p>
    <w:p w:rsidR="00F855B5" w:rsidRDefault="00F855B5" w:rsidP="00F855B5">
      <w:pPr>
        <w:tabs>
          <w:tab w:val="left" w:pos="709"/>
        </w:tabs>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ab/>
        <w:t>Lebih lanjut Mulyasa (2006: 96) menyampaikan bahwa bentuk bahan ajar atau materi pembelajaran antara lain adalah bahan cetak (</w:t>
      </w:r>
      <w:r>
        <w:rPr>
          <w:rFonts w:ascii="Times New Roman" w:hAnsi="Times New Roman" w:cs="Times New Roman"/>
          <w:i/>
          <w:color w:val="000000" w:themeColor="text1"/>
          <w:sz w:val="24"/>
        </w:rPr>
        <w:t xml:space="preserve">hand out, </w:t>
      </w:r>
      <w:r>
        <w:rPr>
          <w:rFonts w:ascii="Times New Roman" w:hAnsi="Times New Roman" w:cs="Times New Roman"/>
          <w:color w:val="000000" w:themeColor="text1"/>
          <w:sz w:val="24"/>
        </w:rPr>
        <w:t xml:space="preserve">buku, modul, LKS, brosur, dan </w:t>
      </w:r>
      <w:r>
        <w:rPr>
          <w:rFonts w:ascii="Times New Roman" w:hAnsi="Times New Roman" w:cs="Times New Roman"/>
          <w:i/>
          <w:color w:val="000000" w:themeColor="text1"/>
          <w:sz w:val="24"/>
        </w:rPr>
        <w:t>leaflet</w:t>
      </w:r>
      <w:r>
        <w:rPr>
          <w:rFonts w:ascii="Times New Roman" w:hAnsi="Times New Roman" w:cs="Times New Roman"/>
          <w:color w:val="000000" w:themeColor="text1"/>
          <w:sz w:val="24"/>
        </w:rPr>
        <w:t xml:space="preserve">), audio (radio, kaset, sd audio), visual (foto atau gambar), audio visual (video, film atau VCD) dan multimedia (CD, interaktif, </w:t>
      </w:r>
      <w:r w:rsidRPr="00D04607">
        <w:rPr>
          <w:rFonts w:ascii="Times New Roman" w:hAnsi="Times New Roman" w:cs="Times New Roman"/>
          <w:i/>
          <w:color w:val="000000" w:themeColor="text1"/>
          <w:sz w:val="24"/>
        </w:rPr>
        <w:t>computer based</w:t>
      </w:r>
      <w:r>
        <w:rPr>
          <w:rFonts w:ascii="Times New Roman" w:hAnsi="Times New Roman" w:cs="Times New Roman"/>
          <w:color w:val="000000" w:themeColor="text1"/>
          <w:sz w:val="24"/>
        </w:rPr>
        <w:t>, dan internet).</w:t>
      </w:r>
    </w:p>
    <w:p w:rsidR="00F855B5" w:rsidRDefault="00F855B5" w:rsidP="00F855B5">
      <w:pPr>
        <w:tabs>
          <w:tab w:val="left" w:pos="709"/>
        </w:tabs>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Bahan ajar yang dipilih dalam kajian ini yakni bahan ajar cetak berupa Lembar Kerja Peserta Didik (LKPD). Hal ini dikarenakan, LKPD sangat erat kaitannya dengan kurikulum, silabus, kompetensi inti, dan kompetensi dasar. LKPD merupakan salah satu bahan ajar yang berisi tentang suatu materi pada bidang studi atau ilmu tertentu yang disusun untuk memudahkan para guru dan siswa dalam upaya mencapai tujuan pembelajaran. Berdasarkan hal itulah LKPD dipilih sebagai jenis alternatif bahan ajar yang akan dihasilkan dalam penelitian ini.</w:t>
      </w:r>
    </w:p>
    <w:p w:rsidR="00412C18" w:rsidRPr="00F855B5" w:rsidRDefault="00412C18" w:rsidP="00F855B5">
      <w:pPr>
        <w:tabs>
          <w:tab w:val="left" w:pos="709"/>
        </w:tabs>
        <w:spacing w:line="480" w:lineRule="auto"/>
        <w:jc w:val="both"/>
        <w:rPr>
          <w:rFonts w:ascii="Times New Roman" w:hAnsi="Times New Roman" w:cs="Times New Roman"/>
          <w:color w:val="000000" w:themeColor="text1"/>
          <w:sz w:val="24"/>
        </w:rPr>
      </w:pPr>
    </w:p>
    <w:p w:rsidR="00F827D9" w:rsidRPr="00220CF5" w:rsidRDefault="00F827D9" w:rsidP="0073078A">
      <w:pPr>
        <w:pStyle w:val="NormalWeb"/>
        <w:numPr>
          <w:ilvl w:val="1"/>
          <w:numId w:val="14"/>
        </w:numPr>
        <w:spacing w:line="480" w:lineRule="auto"/>
        <w:jc w:val="both"/>
        <w:rPr>
          <w:b/>
        </w:rPr>
      </w:pPr>
      <w:r w:rsidRPr="00220CF5">
        <w:rPr>
          <w:b/>
        </w:rPr>
        <w:t>Kerangka Berpikir</w:t>
      </w:r>
    </w:p>
    <w:p w:rsidR="00F827D9" w:rsidRPr="00220CF5" w:rsidRDefault="00F827D9" w:rsidP="00F827D9">
      <w:pPr>
        <w:spacing w:after="0" w:line="480" w:lineRule="auto"/>
        <w:ind w:firstLine="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Seribu Masjid Satu Jumlahnya merupakan kumpulan puisi karangan Emha Ainun Nadjib.Puisi-puisi karangan Emha Ainun Nadjib merupakan puisi yang sangat kental dengan nilai religius. Nilai tersebut dikemas dengan bahasa yang indah yang merepresentasikan kecintaan seorang hamba terhadap Tuhannya. Ada pula sajak yang menunjukan kerinduannya terhadap Nabi Muhammad saw. Namun walaupun dalam sajak yang bernuansa religius, Emha mencoba menyisipkan kritik sosial dan nilai hidup yang semestinya dijalankan.</w:t>
      </w:r>
    </w:p>
    <w:p w:rsidR="00F827D9" w:rsidRPr="00220CF5" w:rsidRDefault="00F827D9" w:rsidP="00F827D9">
      <w:pPr>
        <w:pStyle w:val="NormalWeb"/>
        <w:spacing w:line="480" w:lineRule="auto"/>
        <w:ind w:firstLine="709"/>
        <w:jc w:val="both"/>
      </w:pPr>
      <w:r w:rsidRPr="00220CF5">
        <w:lastRenderedPageBreak/>
        <w:t xml:space="preserve">Salah satu cara untuk mengetahui dan menafsirkan simbol-simbol yang terkandung dalam SMSJ yakni dengan menggunakan kajian </w:t>
      </w:r>
      <w:r w:rsidR="00CD2FE0">
        <w:t>semiotik</w:t>
      </w:r>
      <w:r w:rsidRPr="00220CF5">
        <w:t xml:space="preserve"> Riffaterre. Kajian </w:t>
      </w:r>
      <w:r w:rsidR="00CD2FE0">
        <w:t>semiotik</w:t>
      </w:r>
      <w:r w:rsidRPr="00220CF5">
        <w:t xml:space="preserve"> Riffaterre berfungsi untuk menafsirkan simbol dalam puisi yang tidak dapat dipahami secara langsung oleh pembaca. Maka dari itu, dengan menggunakan pisau kajian </w:t>
      </w:r>
      <w:r w:rsidR="00CD2FE0">
        <w:t>semiotik</w:t>
      </w:r>
      <w:r w:rsidRPr="00220CF5">
        <w:t xml:space="preserve"> Riffaterre, akan membantu proses pemaknaan dan penafsiran SMSJ tersebut.</w:t>
      </w:r>
    </w:p>
    <w:p w:rsidR="00F827D9" w:rsidRPr="00220CF5" w:rsidRDefault="00F827D9" w:rsidP="00230FDC">
      <w:pPr>
        <w:pStyle w:val="NormalWeb"/>
        <w:spacing w:line="480" w:lineRule="auto"/>
        <w:ind w:firstLine="709"/>
        <w:jc w:val="both"/>
      </w:pPr>
      <w:r w:rsidRPr="00220CF5">
        <w:t>Pembelajaran sastra merupakan pembelajaran yang terintegrasi dengan pelajaran Bahasa dan Sastra Indonesia sehingga muatan sastra dalam kurikulum 2013 sangat terbatas bahkan dapat dikatakan minim. Hal ini melatarbelakangi munculnya problematika-problematika dalam pembelajaran sastra</w:t>
      </w:r>
      <w:r w:rsidR="00F715D7">
        <w:t>. Beberapa di antaranya ialah (a</w:t>
      </w:r>
      <w:r w:rsidRPr="00220CF5">
        <w:t>) siswa tidak menyukai puisi karena minimn</w:t>
      </w:r>
      <w:r w:rsidR="00F715D7">
        <w:t>ya pengetahuan tentang puisi, (b</w:t>
      </w:r>
      <w:r w:rsidRPr="00220CF5">
        <w:t>) tidak semua guru bahasa indonesia mengajarkan puisi karena t</w:t>
      </w:r>
      <w:r w:rsidR="00F715D7">
        <w:t>idak menyukai sastra (puisi), (c</w:t>
      </w:r>
      <w:r w:rsidRPr="00220CF5">
        <w:t>) keterb</w:t>
      </w:r>
      <w:r w:rsidR="00F715D7">
        <w:t>atasan fasilitas sekolah, dan (d</w:t>
      </w:r>
      <w:r w:rsidRPr="00220CF5">
        <w:t>) minimnya bahan ajar. Maka dari itu, penyusunan bahan ajar dan pemanfaatannya merupakan suatu hal hal yang sangat penting sebagai upaya menjawab problematika yang terjadi.</w:t>
      </w:r>
    </w:p>
    <w:p w:rsidR="00F827D9" w:rsidRPr="00220CF5" w:rsidRDefault="00F827D9" w:rsidP="00F827D9">
      <w:pPr>
        <w:pStyle w:val="NormalWeb"/>
        <w:spacing w:line="480" w:lineRule="auto"/>
        <w:ind w:firstLine="709"/>
        <w:jc w:val="both"/>
      </w:pPr>
      <w:r w:rsidRPr="00220CF5">
        <w:t>Berdasarkan uraian di atas, berikut disajikan secara ringkas bagan kerang-ka berpikir dalam penelitian ini gunu mempermudah pemahaman.</w:t>
      </w:r>
    </w:p>
    <w:p w:rsidR="00F855B5" w:rsidRDefault="00F855B5" w:rsidP="004979BB">
      <w:pPr>
        <w:pStyle w:val="NormalWeb"/>
        <w:spacing w:line="276" w:lineRule="auto"/>
        <w:jc w:val="center"/>
      </w:pPr>
    </w:p>
    <w:p w:rsidR="00F855B5" w:rsidRDefault="00F855B5" w:rsidP="004979BB">
      <w:pPr>
        <w:pStyle w:val="NormalWeb"/>
        <w:spacing w:line="276" w:lineRule="auto"/>
        <w:jc w:val="center"/>
      </w:pPr>
    </w:p>
    <w:p w:rsidR="00F855B5" w:rsidRDefault="00F855B5" w:rsidP="004979BB">
      <w:pPr>
        <w:pStyle w:val="NormalWeb"/>
        <w:spacing w:line="276" w:lineRule="auto"/>
        <w:jc w:val="center"/>
      </w:pPr>
    </w:p>
    <w:p w:rsidR="00F855B5" w:rsidRDefault="00F855B5" w:rsidP="00D23EA7">
      <w:pPr>
        <w:pStyle w:val="NormalWeb"/>
        <w:spacing w:line="276" w:lineRule="auto"/>
      </w:pPr>
    </w:p>
    <w:p w:rsidR="00F827D9" w:rsidRPr="00220CF5" w:rsidRDefault="001F65B8" w:rsidP="004979BB">
      <w:pPr>
        <w:pStyle w:val="NormalWeb"/>
        <w:spacing w:line="276" w:lineRule="auto"/>
        <w:jc w:val="center"/>
      </w:pPr>
      <w:r>
        <w:lastRenderedPageBreak/>
        <w:t>Bagan 2</w:t>
      </w:r>
      <w:r w:rsidR="00F855B5">
        <w:t>.1</w:t>
      </w:r>
    </w:p>
    <w:p w:rsidR="00F827D9" w:rsidRPr="00220CF5" w:rsidRDefault="00355A65" w:rsidP="004979BB">
      <w:pPr>
        <w:pStyle w:val="NormalWeb"/>
        <w:spacing w:line="276" w:lineRule="auto"/>
        <w:jc w:val="center"/>
        <w:rPr>
          <w:b/>
        </w:rPr>
      </w:pPr>
      <w:r>
        <w:rPr>
          <w:b/>
          <w:noProof/>
        </w:rPr>
        <w:pict>
          <v:rect id="Rectangle 1" o:spid="_x0000_s1026" style="position:absolute;left:0;text-align:left;margin-left:.45pt;margin-top:23.3pt;width:393.5pt;height:71.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" fillcolor="#a5d5e2 [1624]" strokecolor="#40a7c2 [3048]">
            <v:fill color2="#e4f2f6 [504]" rotate="t" angle="180" colors="0 #9eeaff;22938f #bbefff;1 #e4f9ff" focus="100%" type="gradient"/>
            <v:shadow on="t" color="black" opacity="24903f" origin=",.5" offset="0,.55556mm"/>
            <v:textbox style="mso-next-textbox:#Rectangle 1">
              <w:txbxContent>
                <w:p w:rsidR="00412C18" w:rsidRPr="004979BB" w:rsidRDefault="00E66E84" w:rsidP="004979BB">
                  <w:pPr>
                    <w:jc w:val="both"/>
                    <w:rPr>
                      <w:rFonts w:ascii="Times New Roman" w:hAnsi="Times New Roman" w:cs="Times New Roman"/>
                      <w:sz w:val="24"/>
                    </w:rPr>
                  </w:pPr>
                  <w:r w:rsidRPr="004979BB">
                    <w:rPr>
                      <w:rFonts w:ascii="Times New Roman" w:hAnsi="Times New Roman" w:cs="Times New Roman"/>
                      <w:sz w:val="24"/>
                    </w:rPr>
                    <w:t xml:space="preserve">Sulitnya memahami makna dan nilai yang terkandung dalam puisi disebabkan oleh ketidaklangsungan bahasa yang digunakan pengarang dan ketersediaan bahan ajar yang minim sehingga pembelajaran sastra tidak variatif. </w:t>
                  </w:r>
                </w:p>
              </w:txbxContent>
            </v:textbox>
          </v:rect>
        </w:pict>
      </w:r>
      <w:r w:rsidR="00F827D9" w:rsidRPr="00220CF5">
        <w:rPr>
          <w:b/>
        </w:rPr>
        <w:t>Kerangka Berpikir</w:t>
      </w:r>
    </w:p>
    <w:p w:rsidR="00F827D9" w:rsidRPr="00220CF5" w:rsidRDefault="00F827D9" w:rsidP="00F827D9">
      <w:pPr>
        <w:pStyle w:val="NormalWeb"/>
        <w:spacing w:line="480" w:lineRule="auto"/>
        <w:ind w:left="644"/>
        <w:jc w:val="center"/>
        <w:rPr>
          <w:b/>
        </w:rPr>
      </w:pPr>
    </w:p>
    <w:p w:rsidR="00F827D9" w:rsidRPr="00220CF5" w:rsidRDefault="00355A65" w:rsidP="00F827D9">
      <w:pPr>
        <w:pStyle w:val="NormalWeb"/>
        <w:spacing w:line="480" w:lineRule="auto"/>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2" type="#_x0000_t67" style="position:absolute;left:0;text-align:left;margin-left:184.6pt;margin-top:27.45pt;width:25.5pt;height: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" adj="10800" fillcolor="#a5d5e2 [1624]" strokecolor="#40a7c2 [3048]">
            <v:fill color2="#e4f2f6 [504]" rotate="t" angle="180" colors="0 #9eeaff;22938f #bbefff;1 #e4f9ff" focus="100%" type="gradient"/>
            <v:shadow on="t" color="black" opacity="24903f" origin=",.5" offset="0,.55556mm"/>
          </v:shape>
        </w:pict>
      </w:r>
    </w:p>
    <w:p w:rsidR="00F827D9" w:rsidRPr="00220CF5" w:rsidRDefault="00355A65" w:rsidP="00F827D9">
      <w:pPr>
        <w:pStyle w:val="NormalWeb"/>
        <w:spacing w:line="480" w:lineRule="auto"/>
        <w:jc w:val="both"/>
      </w:pPr>
      <w:r>
        <w:rPr>
          <w:noProof/>
        </w:rPr>
        <w:pict>
          <v:rect id="Rectangle 3" o:spid="_x0000_s1027" style="position:absolute;left:0;text-align:left;margin-left:.45pt;margin-top:4.1pt;width:393.5pt;height:37.4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" fillcolor="#a5d5e2 [1624]" strokecolor="#40a7c2 [3048]">
            <v:fill color2="#e4f2f6 [504]" rotate="t" angle="180" colors="0 #9eeaff;22938f #bbefff;1 #e4f9ff" focus="100%" type="gradient"/>
            <v:shadow on="t" color="black" opacity="24903f" origin=",.5" offset="0,.55556mm"/>
            <v:textbox style="mso-next-textbox:#Rectangle 3">
              <w:txbxContent>
                <w:p w:rsidR="00412C18" w:rsidRPr="004979BB" w:rsidRDefault="00E66E84" w:rsidP="00150F8C">
                  <w:pPr>
                    <w:jc w:val="center"/>
                    <w:rPr>
                      <w:rFonts w:ascii="Times New Roman" w:hAnsi="Times New Roman" w:cs="Times New Roman"/>
                      <w:sz w:val="24"/>
                    </w:rPr>
                  </w:pPr>
                  <w:r>
                    <w:rPr>
                      <w:rFonts w:ascii="Times New Roman" w:hAnsi="Times New Roman" w:cs="Times New Roman"/>
                      <w:sz w:val="24"/>
                    </w:rPr>
                    <w:t>Semiotik</w:t>
                  </w:r>
                  <w:r w:rsidR="00412C18">
                    <w:rPr>
                      <w:rFonts w:ascii="Times New Roman" w:hAnsi="Times New Roman" w:cs="Times New Roman"/>
                      <w:sz w:val="24"/>
                    </w:rPr>
                    <w:t xml:space="preserve"> Riffaterre </w:t>
                  </w:r>
                  <w:r w:rsidR="00150F8C">
                    <w:rPr>
                      <w:rFonts w:ascii="Times New Roman" w:hAnsi="Times New Roman" w:cs="Times New Roman"/>
                      <w:sz w:val="24"/>
                    </w:rPr>
                    <w:br/>
                  </w:r>
                  <w:r w:rsidR="00412C18">
                    <w:rPr>
                      <w:rFonts w:ascii="Times New Roman" w:hAnsi="Times New Roman" w:cs="Times New Roman"/>
                      <w:sz w:val="24"/>
                    </w:rPr>
                    <w:t>(Dr. Rina Ratih Sri Sudaryani M. Hum)</w:t>
                  </w:r>
                </w:p>
              </w:txbxContent>
            </v:textbox>
          </v:rect>
        </w:pict>
      </w:r>
    </w:p>
    <w:p w:rsidR="00F827D9" w:rsidRPr="004979BB" w:rsidRDefault="00355A65" w:rsidP="004979BB">
      <w:pPr>
        <w:pStyle w:val="NormalWeb"/>
        <w:spacing w:line="480" w:lineRule="auto"/>
        <w:ind w:left="646"/>
        <w:jc w:val="both"/>
      </w:pPr>
      <w:r>
        <w:rPr>
          <w:noProof/>
        </w:rPr>
        <w:pict>
          <v:rect id="_x0000_s1036" style="position:absolute;left:0;text-align:left;margin-left:.45pt;margin-top:23.15pt;width:393.5pt;height:36.4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" fillcolor="#a5d5e2 [1624]" strokecolor="#40a7c2 [3048]">
            <v:fill color2="#e4f2f6 [504]" rotate="t" angle="180" colors="0 #9eeaff;22938f #bbefff;1 #e4f9ff" focus="100%" type="gradient"/>
            <v:shadow on="t" color="black" opacity="24903f" origin=",.5" offset="0,.55556mm"/>
            <v:textbox style="mso-next-textbox:#_x0000_s1036">
              <w:txbxContent>
                <w:p w:rsidR="00412C18" w:rsidRPr="004979BB" w:rsidRDefault="00412C18" w:rsidP="00150F8C">
                  <w:pPr>
                    <w:jc w:val="center"/>
                    <w:rPr>
                      <w:rFonts w:ascii="Times New Roman" w:hAnsi="Times New Roman" w:cs="Times New Roman"/>
                      <w:sz w:val="24"/>
                    </w:rPr>
                  </w:pPr>
                  <w:r w:rsidRPr="004979BB">
                    <w:rPr>
                      <w:rFonts w:ascii="Times New Roman" w:hAnsi="Times New Roman" w:cs="Times New Roman"/>
                      <w:sz w:val="24"/>
                    </w:rPr>
                    <w:t>Nilai Religius</w:t>
                  </w:r>
                  <w:r>
                    <w:rPr>
                      <w:rFonts w:ascii="Times New Roman" w:hAnsi="Times New Roman" w:cs="Times New Roman"/>
                      <w:sz w:val="24"/>
                    </w:rPr>
                    <w:t xml:space="preserve"> </w:t>
                  </w:r>
                  <w:r w:rsidR="00066988">
                    <w:rPr>
                      <w:rFonts w:ascii="Times New Roman" w:hAnsi="Times New Roman" w:cs="Times New Roman"/>
                      <w:sz w:val="24"/>
                    </w:rPr>
                    <w:br/>
                  </w:r>
                  <w:r>
                    <w:rPr>
                      <w:rFonts w:ascii="Times New Roman" w:hAnsi="Times New Roman" w:cs="Times New Roman"/>
                      <w:sz w:val="24"/>
                    </w:rPr>
                    <w:t>(Mahjuddin Sjaf</w:t>
                  </w:r>
                  <w:r w:rsidR="00066988">
                    <w:rPr>
                      <w:rFonts w:ascii="Times New Roman" w:hAnsi="Times New Roman" w:cs="Times New Roman"/>
                      <w:sz w:val="24"/>
                    </w:rPr>
                    <w:t xml:space="preserve"> dan Prof. H. Dr. H. Mohammad Daud Ali S.H.A</w:t>
                  </w:r>
                  <w:r>
                    <w:rPr>
                      <w:rFonts w:ascii="Times New Roman" w:hAnsi="Times New Roman" w:cs="Times New Roman"/>
                      <w:sz w:val="24"/>
                    </w:rPr>
                    <w:t>)</w:t>
                  </w:r>
                </w:p>
              </w:txbxContent>
            </v:textbox>
          </v:rect>
        </w:pict>
      </w:r>
      <w:r>
        <w:rPr>
          <w:noProof/>
        </w:rPr>
        <w:pict>
          <v:shape id="_x0000_s1037" type="#_x0000_t67" style="position:absolute;left:0;text-align:left;margin-left:183.85pt;margin-top:5.1pt;width:25.5pt;height:1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" adj="10800" fillcolor="#a5d5e2 [1624]" strokecolor="#40a7c2 [3048]">
            <v:fill color2="#e4f2f6 [504]" rotate="t" angle="180" colors="0 #9eeaff;22938f #bbefff;1 #e4f9ff" focus="100%" type="gradient"/>
            <v:shadow on="t" color="black" opacity="24903f" origin=",.5" offset="0,.55556mm"/>
          </v:shape>
        </w:pict>
      </w:r>
    </w:p>
    <w:p w:rsidR="00BE4C49" w:rsidRDefault="00355A65" w:rsidP="00F715D7">
      <w:pPr>
        <w:pStyle w:val="ListParagraph"/>
        <w:spacing w:line="480" w:lineRule="auto"/>
        <w:ind w:left="644"/>
        <w:jc w:val="both"/>
        <w:rPr>
          <w:rFonts w:ascii="Times New Roman" w:hAnsi="Times New Roman" w:cs="Times New Roman"/>
          <w:sz w:val="24"/>
        </w:rPr>
      </w:pPr>
      <w:r>
        <w:rPr>
          <w:noProof/>
        </w:rPr>
        <w:pict>
          <v:shape id="_x0000_s1034" type="#_x0000_t67" style="position:absolute;left:0;text-align:left;margin-left:182.8pt;margin-top:24.1pt;width:25.5pt;height: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" adj="10800" fillcolor="#a5d5e2 [1624]" strokecolor="#40a7c2 [3048]">
            <v:fill color2="#e4f2f6 [504]" rotate="t" angle="180" colors="0 #9eeaff;22938f #bbefff;1 #e4f9ff" focus="100%" type="gradient"/>
            <v:shadow on="t" color="black" opacity="24903f" origin=",.5" offset="0,.55556mm"/>
          </v:shape>
        </w:pict>
      </w:r>
    </w:p>
    <w:p w:rsidR="009E4CDE" w:rsidRDefault="00355A65" w:rsidP="00005E1B">
      <w:pPr>
        <w:spacing w:line="480" w:lineRule="auto"/>
        <w:jc w:val="both"/>
        <w:rPr>
          <w:rFonts w:ascii="Times New Roman" w:hAnsi="Times New Roman" w:cs="Times New Roman"/>
          <w:sz w:val="24"/>
        </w:rPr>
      </w:pPr>
      <w:r>
        <w:rPr>
          <w:noProof/>
        </w:rPr>
        <w:pict>
          <v:rect id="Rectangle 2" o:spid="_x0000_s1028" style="position:absolute;left:0;text-align:left;margin-left:31.3pt;margin-top:4.8pt;width:327.75pt;height:36.4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" fillcolor="#a5d5e2 [1624]" strokecolor="#40a7c2 [3048]">
            <v:fill color2="#e4f2f6 [504]" rotate="t" angle="180" colors="0 #9eeaff;22938f #bbefff;1 #e4f9ff" focus="100%" type="gradient"/>
            <v:shadow on="t" color="black" opacity="24903f" origin=",.5" offset="0,.55556mm"/>
            <v:textbox style="mso-next-textbox:#Rectangle 2">
              <w:txbxContent>
                <w:p w:rsidR="00150F8C" w:rsidRPr="00150F8C" w:rsidRDefault="00E66E84" w:rsidP="00150F8C">
                  <w:pPr>
                    <w:jc w:val="center"/>
                    <w:rPr>
                      <w:rFonts w:ascii="Times New Roman" w:hAnsi="Times New Roman" w:cs="Times New Roman"/>
                      <w:sz w:val="24"/>
                    </w:rPr>
                  </w:pPr>
                  <w:r w:rsidRPr="004979BB">
                    <w:rPr>
                      <w:rFonts w:ascii="Times New Roman" w:hAnsi="Times New Roman" w:cs="Times New Roman"/>
                      <w:sz w:val="24"/>
                    </w:rPr>
                    <w:t xml:space="preserve">Kumpulan Puisi </w:t>
                  </w:r>
                  <w:r w:rsidRPr="00150F8C">
                    <w:rPr>
                      <w:rFonts w:ascii="Times New Roman" w:hAnsi="Times New Roman" w:cs="Times New Roman"/>
                      <w:i/>
                      <w:sz w:val="24"/>
                    </w:rPr>
                    <w:t>Seribu Masjid Satu Jumlahnya</w:t>
                  </w:r>
                  <w:r w:rsidR="00150F8C">
                    <w:rPr>
                      <w:rFonts w:ascii="Times New Roman" w:hAnsi="Times New Roman" w:cs="Times New Roman"/>
                      <w:i/>
                      <w:sz w:val="24"/>
                    </w:rPr>
                    <w:br/>
                  </w:r>
                  <w:r w:rsidR="00150F8C">
                    <w:rPr>
                      <w:rFonts w:ascii="Times New Roman" w:hAnsi="Times New Roman" w:cs="Times New Roman"/>
                      <w:sz w:val="24"/>
                    </w:rPr>
                    <w:t>(Emha Ainun Nadjib)</w:t>
                  </w:r>
                </w:p>
                <w:p w:rsidR="00150F8C" w:rsidRPr="004979BB" w:rsidRDefault="00150F8C" w:rsidP="00F827D9">
                  <w:pPr>
                    <w:jc w:val="center"/>
                    <w:rPr>
                      <w:rFonts w:ascii="Times New Roman" w:hAnsi="Times New Roman" w:cs="Times New Roman"/>
                      <w:sz w:val="24"/>
                    </w:rPr>
                  </w:pPr>
                </w:p>
              </w:txbxContent>
            </v:textbox>
          </v:rect>
        </w:pict>
      </w:r>
    </w:p>
    <w:p w:rsidR="00066988" w:rsidRPr="00150F8C" w:rsidRDefault="00355A65" w:rsidP="00066988">
      <w:pPr>
        <w:spacing w:line="480" w:lineRule="auto"/>
        <w:jc w:val="both"/>
        <w:rPr>
          <w:rFonts w:ascii="Times New Roman" w:hAnsi="Times New Roman" w:cs="Times New Roman"/>
          <w:sz w:val="24"/>
        </w:rPr>
      </w:pPr>
      <w:r>
        <w:rPr>
          <w:rFonts w:ascii="Times New Roman" w:hAnsi="Times New Roman" w:cs="Times New Roman"/>
          <w:noProof/>
          <w:lang w:eastAsia="id-ID"/>
        </w:rPr>
        <w:pict>
          <v:rect id="Rectangle 4" o:spid="_x0000_s1029" style="position:absolute;left:0;text-align:left;margin-left:30.45pt;margin-top:26.45pt;width:327.75pt;height:51.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" fillcolor="#a5d5e2 [1624]" strokecolor="#40a7c2 [3048]">
            <v:fill color2="#e4f2f6 [504]" rotate="t" angle="180" colors="0 #9eeaff;22938f #bbefff;1 #e4f9ff" focus="100%" type="gradient"/>
            <v:shadow on="t" color="black" opacity="24903f" origin=",.5" offset="0,.55556mm"/>
            <v:textbox style="mso-next-textbox:#Rectangle 4">
              <w:txbxContent>
                <w:p w:rsidR="000F6114" w:rsidRPr="004979BB" w:rsidRDefault="000F6114" w:rsidP="000F6114">
                  <w:pPr>
                    <w:jc w:val="center"/>
                    <w:rPr>
                      <w:rFonts w:ascii="Times New Roman" w:hAnsi="Times New Roman" w:cs="Times New Roman"/>
                      <w:sz w:val="24"/>
                    </w:rPr>
                  </w:pPr>
                  <w:r>
                    <w:rPr>
                      <w:rFonts w:ascii="Times New Roman" w:hAnsi="Times New Roman" w:cs="Times New Roman"/>
                      <w:sz w:val="24"/>
                    </w:rPr>
                    <w:t xml:space="preserve">Lembar Kerja Peserta Didik </w:t>
                  </w:r>
                  <w:r>
                    <w:rPr>
                      <w:rFonts w:ascii="Times New Roman" w:hAnsi="Times New Roman" w:cs="Times New Roman"/>
                      <w:sz w:val="24"/>
                    </w:rPr>
                    <w:br/>
                    <w:t>(</w:t>
                  </w:r>
                  <w:r w:rsidRPr="004979BB">
                    <w:rPr>
                      <w:rFonts w:ascii="Times New Roman" w:hAnsi="Times New Roman" w:cs="Times New Roman"/>
                      <w:sz w:val="24"/>
                    </w:rPr>
                    <w:t xml:space="preserve">Alternatif </w:t>
                  </w:r>
                  <w:r>
                    <w:rPr>
                      <w:rFonts w:ascii="Times New Roman" w:hAnsi="Times New Roman" w:cs="Times New Roman"/>
                      <w:sz w:val="24"/>
                    </w:rPr>
                    <w:t>Bahan Ajar Apresiasi Puisi)</w:t>
                  </w:r>
                  <w:r>
                    <w:rPr>
                      <w:rFonts w:ascii="Times New Roman" w:hAnsi="Times New Roman" w:cs="Times New Roman"/>
                      <w:sz w:val="24"/>
                    </w:rPr>
                    <w:br/>
                    <w:t>(Prof. Dr. Endang Widjajanti &amp; Depdiknas)</w:t>
                  </w:r>
                </w:p>
              </w:txbxContent>
            </v:textbox>
          </v:rect>
        </w:pict>
      </w:r>
      <w:r>
        <w:rPr>
          <w:noProof/>
        </w:rPr>
        <w:pict>
          <v:shape id="Down Arrow 7" o:spid="_x0000_s1030" type="#_x0000_t67" style="position:absolute;left:0;text-align:left;margin-left:181.1pt;margin-top:8.7pt;width:25.5pt;height: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" adj="10800" fillcolor="#a5d5e2 [1624]" strokecolor="#40a7c2 [3048]">
            <v:fill color2="#e4f2f6 [504]" rotate="t" angle="180" colors="0 #9eeaff;22938f #bbefff;1 #e4f9ff" focus="100%" type="gradient"/>
            <v:shadow on="t" color="black" opacity="24903f" origin=",.5" offset="0,.55556mm"/>
          </v:shape>
        </w:pict>
      </w:r>
    </w:p>
    <w:p w:rsidR="00150F8C" w:rsidRDefault="00150F8C" w:rsidP="00150F8C">
      <w:pPr>
        <w:pStyle w:val="ListParagraph"/>
        <w:spacing w:line="480" w:lineRule="auto"/>
        <w:ind w:left="480"/>
        <w:jc w:val="both"/>
        <w:rPr>
          <w:rFonts w:ascii="Times New Roman" w:hAnsi="Times New Roman" w:cs="Times New Roman"/>
          <w:b/>
          <w:sz w:val="24"/>
        </w:rPr>
      </w:pPr>
    </w:p>
    <w:p w:rsidR="000F6114" w:rsidRDefault="000F6114" w:rsidP="000F6114">
      <w:pPr>
        <w:pStyle w:val="ListParagraph"/>
        <w:spacing w:line="480" w:lineRule="auto"/>
        <w:ind w:left="480"/>
        <w:jc w:val="both"/>
        <w:rPr>
          <w:rFonts w:ascii="Times New Roman" w:hAnsi="Times New Roman" w:cs="Times New Roman"/>
          <w:b/>
          <w:sz w:val="24"/>
        </w:rPr>
      </w:pPr>
    </w:p>
    <w:p w:rsidR="00F827D9" w:rsidRPr="009E4CDE" w:rsidRDefault="00F827D9" w:rsidP="0073078A">
      <w:pPr>
        <w:pStyle w:val="ListParagraph"/>
        <w:numPr>
          <w:ilvl w:val="1"/>
          <w:numId w:val="14"/>
        </w:numPr>
        <w:spacing w:line="480" w:lineRule="auto"/>
        <w:jc w:val="both"/>
        <w:rPr>
          <w:rFonts w:ascii="Times New Roman" w:hAnsi="Times New Roman" w:cs="Times New Roman"/>
          <w:b/>
          <w:sz w:val="24"/>
        </w:rPr>
      </w:pPr>
      <w:r w:rsidRPr="009E4CDE">
        <w:rPr>
          <w:rFonts w:ascii="Times New Roman" w:hAnsi="Times New Roman" w:cs="Times New Roman"/>
          <w:b/>
          <w:sz w:val="24"/>
        </w:rPr>
        <w:t>Penelitian yang Relevan</w:t>
      </w:r>
    </w:p>
    <w:p w:rsidR="00F827D9" w:rsidRPr="00220CF5" w:rsidRDefault="00F827D9" w:rsidP="00F827D9">
      <w:pPr>
        <w:pStyle w:val="ListParagraph"/>
        <w:spacing w:line="480" w:lineRule="auto"/>
        <w:ind w:left="0" w:firstLine="709"/>
        <w:jc w:val="both"/>
        <w:rPr>
          <w:rFonts w:ascii="Times New Roman" w:hAnsi="Times New Roman" w:cs="Times New Roman"/>
          <w:sz w:val="24"/>
        </w:rPr>
      </w:pPr>
      <w:r w:rsidRPr="00220CF5">
        <w:rPr>
          <w:rFonts w:ascii="Times New Roman" w:hAnsi="Times New Roman" w:cs="Times New Roman"/>
          <w:sz w:val="24"/>
        </w:rPr>
        <w:t>Adapun penelitian terdahulu yang ada hubungannya dengan penelitian ini, antara lain sebagai berikut.</w:t>
      </w:r>
    </w:p>
    <w:p w:rsidR="00F827D9" w:rsidRPr="009E4CDE" w:rsidRDefault="00F827D9" w:rsidP="0073078A">
      <w:pPr>
        <w:pStyle w:val="ListParagraph"/>
        <w:numPr>
          <w:ilvl w:val="0"/>
          <w:numId w:val="3"/>
        </w:numPr>
        <w:spacing w:line="480" w:lineRule="auto"/>
        <w:ind w:left="709" w:hanging="283"/>
        <w:jc w:val="both"/>
        <w:rPr>
          <w:rFonts w:ascii="Times New Roman" w:hAnsi="Times New Roman" w:cs="Times New Roman"/>
          <w:i/>
          <w:sz w:val="24"/>
        </w:rPr>
      </w:pPr>
      <w:r w:rsidRPr="00220CF5">
        <w:rPr>
          <w:rFonts w:ascii="Times New Roman" w:hAnsi="Times New Roman" w:cs="Times New Roman"/>
          <w:sz w:val="24"/>
        </w:rPr>
        <w:t xml:space="preserve">Kajian </w:t>
      </w:r>
      <w:r w:rsidR="00CD2FE0">
        <w:rPr>
          <w:rFonts w:ascii="Times New Roman" w:hAnsi="Times New Roman" w:cs="Times New Roman"/>
          <w:sz w:val="24"/>
        </w:rPr>
        <w:t>semiotik</w:t>
      </w:r>
      <w:r w:rsidRPr="00220CF5">
        <w:rPr>
          <w:rFonts w:ascii="Times New Roman" w:hAnsi="Times New Roman" w:cs="Times New Roman"/>
          <w:sz w:val="24"/>
        </w:rPr>
        <w:t xml:space="preserve"> terhadap novel Khotbah di Atas Bukit oleh Retno Widjajanto (1994) dengan judul penelitian </w:t>
      </w:r>
      <w:r w:rsidRPr="00220CF5">
        <w:rPr>
          <w:rFonts w:ascii="Times New Roman" w:hAnsi="Times New Roman" w:cs="Times New Roman"/>
          <w:i/>
          <w:sz w:val="24"/>
        </w:rPr>
        <w:t xml:space="preserve">Khotbah Di Atas Bukit Sebagai Pembangkit Kesadaran Nurani (Sebuah Kajian Semiotik). </w:t>
      </w:r>
      <w:r w:rsidRPr="00220CF5">
        <w:rPr>
          <w:rFonts w:ascii="Times New Roman" w:hAnsi="Times New Roman" w:cs="Times New Roman"/>
          <w:sz w:val="24"/>
        </w:rPr>
        <w:t>Fokus masalah</w:t>
      </w:r>
      <w:r w:rsidR="00F556C9">
        <w:rPr>
          <w:rFonts w:ascii="Times New Roman" w:hAnsi="Times New Roman" w:cs="Times New Roman"/>
          <w:sz w:val="24"/>
        </w:rPr>
        <w:t>-</w:t>
      </w:r>
      <w:r w:rsidRPr="00220CF5">
        <w:rPr>
          <w:rFonts w:ascii="Times New Roman" w:hAnsi="Times New Roman" w:cs="Times New Roman"/>
          <w:sz w:val="24"/>
        </w:rPr>
        <w:t xml:space="preserve">nya adalah; (1) bagaimana struktur </w:t>
      </w:r>
      <w:r w:rsidRPr="00220CF5">
        <w:rPr>
          <w:rFonts w:ascii="Times New Roman" w:hAnsi="Times New Roman" w:cs="Times New Roman"/>
          <w:i/>
          <w:sz w:val="24"/>
        </w:rPr>
        <w:t>KdB</w:t>
      </w:r>
      <w:r w:rsidRPr="00220CF5">
        <w:rPr>
          <w:rFonts w:ascii="Times New Roman" w:hAnsi="Times New Roman" w:cs="Times New Roman"/>
          <w:sz w:val="24"/>
        </w:rPr>
        <w:t xml:space="preserve"> dapat menyampaikan kebulatan makna karya secara utuh? (2) bagaimana struktur </w:t>
      </w:r>
      <w:r w:rsidRPr="00220CF5">
        <w:rPr>
          <w:rFonts w:ascii="Times New Roman" w:hAnsi="Times New Roman" w:cs="Times New Roman"/>
          <w:i/>
          <w:sz w:val="24"/>
        </w:rPr>
        <w:t>KdB</w:t>
      </w:r>
      <w:r w:rsidR="00A80BAF">
        <w:rPr>
          <w:rFonts w:ascii="Times New Roman" w:hAnsi="Times New Roman" w:cs="Times New Roman"/>
          <w:i/>
          <w:sz w:val="24"/>
        </w:rPr>
        <w:t xml:space="preserve"> </w:t>
      </w:r>
      <w:r w:rsidRPr="00220CF5">
        <w:rPr>
          <w:rFonts w:ascii="Times New Roman" w:hAnsi="Times New Roman" w:cs="Times New Roman"/>
          <w:sz w:val="24"/>
        </w:rPr>
        <w:t>membentuk keutuh</w:t>
      </w:r>
      <w:r w:rsidR="00F556C9">
        <w:rPr>
          <w:rFonts w:ascii="Times New Roman" w:hAnsi="Times New Roman" w:cs="Times New Roman"/>
          <w:sz w:val="24"/>
        </w:rPr>
        <w:t>-</w:t>
      </w:r>
      <w:r w:rsidRPr="00220CF5">
        <w:rPr>
          <w:rFonts w:ascii="Times New Roman" w:hAnsi="Times New Roman" w:cs="Times New Roman"/>
          <w:sz w:val="24"/>
        </w:rPr>
        <w:t xml:space="preserve">an fungsi karya dan menampilkan hakikat karya tersebut? (3) bagaimana </w:t>
      </w:r>
      <w:r w:rsidRPr="00220CF5">
        <w:rPr>
          <w:rFonts w:ascii="Times New Roman" w:hAnsi="Times New Roman" w:cs="Times New Roman"/>
          <w:sz w:val="24"/>
        </w:rPr>
        <w:lastRenderedPageBreak/>
        <w:t xml:space="preserve">struktur </w:t>
      </w:r>
      <w:r w:rsidRPr="00220CF5">
        <w:rPr>
          <w:rFonts w:ascii="Times New Roman" w:hAnsi="Times New Roman" w:cs="Times New Roman"/>
          <w:i/>
          <w:sz w:val="24"/>
        </w:rPr>
        <w:t>KdB</w:t>
      </w:r>
      <w:r w:rsidRPr="00220CF5">
        <w:rPr>
          <w:rFonts w:ascii="Times New Roman" w:hAnsi="Times New Roman" w:cs="Times New Roman"/>
          <w:sz w:val="24"/>
        </w:rPr>
        <w:t xml:space="preserve"> membina dengan unsur-unsur karya yang lain dalam menun</w:t>
      </w:r>
      <w:r w:rsidR="00F556C9">
        <w:rPr>
          <w:rFonts w:ascii="Times New Roman" w:hAnsi="Times New Roman" w:cs="Times New Roman"/>
          <w:sz w:val="24"/>
        </w:rPr>
        <w:t>-</w:t>
      </w:r>
      <w:r w:rsidRPr="00220CF5">
        <w:rPr>
          <w:rFonts w:ascii="Times New Roman" w:hAnsi="Times New Roman" w:cs="Times New Roman"/>
          <w:sz w:val="24"/>
        </w:rPr>
        <w:t xml:space="preserve">jang keutuhan karya itu? Metode yang digunakan dalam penelitian ini adalah metode penelitian kualitatif dengan teknik analisis deskriptif. Hasil dari penelitian tersebut secara garis besar diantaranya; menguraikan struktur </w:t>
      </w:r>
      <w:r w:rsidRPr="00220CF5">
        <w:rPr>
          <w:rFonts w:ascii="Times New Roman" w:hAnsi="Times New Roman" w:cs="Times New Roman"/>
          <w:i/>
          <w:sz w:val="24"/>
        </w:rPr>
        <w:t>KdB</w:t>
      </w:r>
      <w:r w:rsidRPr="00220CF5">
        <w:rPr>
          <w:rFonts w:ascii="Times New Roman" w:hAnsi="Times New Roman" w:cs="Times New Roman"/>
          <w:sz w:val="24"/>
        </w:rPr>
        <w:t xml:space="preserve"> yang menampilkan kebulatan makna secara utuh; mengurai</w:t>
      </w:r>
      <w:r w:rsidR="00F556C9">
        <w:rPr>
          <w:rFonts w:ascii="Times New Roman" w:hAnsi="Times New Roman" w:cs="Times New Roman"/>
          <w:sz w:val="24"/>
        </w:rPr>
        <w:t>-</w:t>
      </w:r>
      <w:r w:rsidRPr="00220CF5">
        <w:rPr>
          <w:rFonts w:ascii="Times New Roman" w:hAnsi="Times New Roman" w:cs="Times New Roman"/>
          <w:sz w:val="24"/>
        </w:rPr>
        <w:t xml:space="preserve">kan </w:t>
      </w:r>
      <w:r w:rsidRPr="00220CF5">
        <w:rPr>
          <w:rFonts w:ascii="Times New Roman" w:hAnsi="Times New Roman" w:cs="Times New Roman"/>
          <w:i/>
          <w:sz w:val="24"/>
        </w:rPr>
        <w:t>KdB</w:t>
      </w:r>
      <w:r w:rsidRPr="00220CF5">
        <w:rPr>
          <w:rFonts w:ascii="Times New Roman" w:hAnsi="Times New Roman" w:cs="Times New Roman"/>
          <w:sz w:val="24"/>
        </w:rPr>
        <w:t xml:space="preserve"> sebagai karya sastra yang bernilai estetik dan bermanfaat; meng</w:t>
      </w:r>
      <w:r w:rsidR="00F556C9">
        <w:rPr>
          <w:rFonts w:ascii="Times New Roman" w:hAnsi="Times New Roman" w:cs="Times New Roman"/>
          <w:sz w:val="24"/>
        </w:rPr>
        <w:t>-</w:t>
      </w:r>
      <w:r w:rsidRPr="00220CF5">
        <w:rPr>
          <w:rFonts w:ascii="Times New Roman" w:hAnsi="Times New Roman" w:cs="Times New Roman"/>
          <w:sz w:val="24"/>
        </w:rPr>
        <w:t xml:space="preserve">uraikan </w:t>
      </w:r>
      <w:r w:rsidRPr="00220CF5">
        <w:rPr>
          <w:rFonts w:ascii="Times New Roman" w:hAnsi="Times New Roman" w:cs="Times New Roman"/>
          <w:i/>
          <w:sz w:val="24"/>
        </w:rPr>
        <w:t>KdB</w:t>
      </w:r>
      <w:r w:rsidRPr="00220CF5">
        <w:rPr>
          <w:rFonts w:ascii="Times New Roman" w:hAnsi="Times New Roman" w:cs="Times New Roman"/>
          <w:sz w:val="24"/>
        </w:rPr>
        <w:t xml:space="preserve"> sebagai karya sastra transendental;</w:t>
      </w:r>
    </w:p>
    <w:p w:rsidR="00F715D7" w:rsidRPr="00A00898" w:rsidRDefault="00F827D9" w:rsidP="0073078A">
      <w:pPr>
        <w:pStyle w:val="ListParagraph"/>
        <w:numPr>
          <w:ilvl w:val="0"/>
          <w:numId w:val="3"/>
        </w:numPr>
        <w:spacing w:line="480" w:lineRule="auto"/>
        <w:ind w:left="709" w:hanging="283"/>
        <w:jc w:val="both"/>
        <w:rPr>
          <w:rFonts w:ascii="Times New Roman" w:hAnsi="Times New Roman" w:cs="Times New Roman"/>
          <w:i/>
          <w:sz w:val="24"/>
        </w:rPr>
      </w:pPr>
      <w:r w:rsidRPr="00220CF5">
        <w:rPr>
          <w:rFonts w:ascii="Times New Roman" w:hAnsi="Times New Roman" w:cs="Times New Roman"/>
          <w:i/>
          <w:sz w:val="24"/>
        </w:rPr>
        <w:t xml:space="preserve">Analisis </w:t>
      </w:r>
      <w:r w:rsidR="00CD2FE0">
        <w:rPr>
          <w:rFonts w:ascii="Times New Roman" w:hAnsi="Times New Roman" w:cs="Times New Roman"/>
          <w:i/>
          <w:sz w:val="24"/>
        </w:rPr>
        <w:t>Semiotik</w:t>
      </w:r>
      <w:r w:rsidRPr="00220CF5">
        <w:rPr>
          <w:rFonts w:ascii="Times New Roman" w:hAnsi="Times New Roman" w:cs="Times New Roman"/>
          <w:i/>
          <w:sz w:val="24"/>
        </w:rPr>
        <w:t xml:space="preserve"> Riffaterre </w:t>
      </w:r>
      <w:r w:rsidRPr="00220CF5">
        <w:rPr>
          <w:rFonts w:ascii="Times New Roman" w:eastAsia="Times New Roman" w:hAnsi="Times New Roman" w:cs="Times New Roman"/>
          <w:i/>
          <w:sz w:val="24"/>
          <w:szCs w:val="30"/>
          <w:lang w:eastAsia="id-ID"/>
        </w:rPr>
        <w:t>Dalam Puisi Das theater, Stätte Der Träume Karya bertolt brecht</w:t>
      </w:r>
      <w:r w:rsidRPr="00220CF5">
        <w:rPr>
          <w:rFonts w:ascii="Times New Roman" w:eastAsia="Times New Roman" w:hAnsi="Times New Roman" w:cs="Times New Roman"/>
          <w:sz w:val="24"/>
          <w:szCs w:val="30"/>
          <w:lang w:eastAsia="id-ID"/>
        </w:rPr>
        <w:t xml:space="preserve"> oleh Khusnul Arfan (2013).</w:t>
      </w:r>
      <w:r w:rsidR="008B54E5">
        <w:rPr>
          <w:rFonts w:ascii="Times New Roman" w:eastAsia="Times New Roman" w:hAnsi="Times New Roman" w:cs="Times New Roman"/>
          <w:sz w:val="24"/>
          <w:szCs w:val="30"/>
          <w:lang w:eastAsia="id-ID"/>
        </w:rPr>
        <w:t xml:space="preserve"> </w:t>
      </w:r>
      <w:r w:rsidRPr="00220CF5">
        <w:rPr>
          <w:rFonts w:ascii="Times New Roman" w:eastAsia="Times New Roman" w:hAnsi="Times New Roman" w:cs="Times New Roman"/>
          <w:sz w:val="24"/>
          <w:szCs w:val="30"/>
          <w:lang w:eastAsia="id-ID"/>
        </w:rPr>
        <w:t>Penelitian ini bertujuan untuk mendeskripsikan (1) pembacaan heuristik dan hermeneutik (2), ketidaklangsungan ekspresi: penggantian arti, penyimpangan arti, pencip</w:t>
      </w:r>
      <w:r w:rsidR="00F556C9">
        <w:rPr>
          <w:rFonts w:ascii="Times New Roman" w:eastAsia="Times New Roman" w:hAnsi="Times New Roman" w:cs="Times New Roman"/>
          <w:sz w:val="24"/>
          <w:szCs w:val="30"/>
          <w:lang w:eastAsia="id-ID"/>
        </w:rPr>
        <w:t>-</w:t>
      </w:r>
      <w:r w:rsidRPr="00220CF5">
        <w:rPr>
          <w:rFonts w:ascii="Times New Roman" w:eastAsia="Times New Roman" w:hAnsi="Times New Roman" w:cs="Times New Roman"/>
          <w:sz w:val="24"/>
          <w:szCs w:val="30"/>
          <w:lang w:eastAsia="id-ID"/>
        </w:rPr>
        <w:t xml:space="preserve">taan arti, (3) matriks, model, varian, dan (4) hipogram dalam puisi </w:t>
      </w:r>
      <w:r w:rsidRPr="00F556C9">
        <w:rPr>
          <w:rFonts w:ascii="Times New Roman" w:eastAsia="Times New Roman" w:hAnsi="Times New Roman" w:cs="Times New Roman"/>
          <w:i/>
          <w:sz w:val="24"/>
          <w:szCs w:val="30"/>
          <w:lang w:eastAsia="id-ID"/>
        </w:rPr>
        <w:t>Das Theater, Stätte der Träume</w:t>
      </w:r>
      <w:r w:rsidRPr="00220CF5">
        <w:rPr>
          <w:rFonts w:ascii="Times New Roman" w:eastAsia="Times New Roman" w:hAnsi="Times New Roman" w:cs="Times New Roman"/>
          <w:sz w:val="24"/>
          <w:szCs w:val="30"/>
          <w:lang w:eastAsia="id-ID"/>
        </w:rPr>
        <w:t xml:space="preserve">. Penelitian ini memakai metode deskriptif kualitatif dengan pendekatan </w:t>
      </w:r>
      <w:r w:rsidR="00CD2FE0">
        <w:rPr>
          <w:rFonts w:ascii="Times New Roman" w:eastAsia="Times New Roman" w:hAnsi="Times New Roman" w:cs="Times New Roman"/>
          <w:sz w:val="24"/>
          <w:szCs w:val="30"/>
          <w:lang w:eastAsia="id-ID"/>
        </w:rPr>
        <w:t>semiotik</w:t>
      </w:r>
      <w:r w:rsidRPr="00220CF5">
        <w:rPr>
          <w:rFonts w:ascii="Times New Roman" w:eastAsia="Times New Roman" w:hAnsi="Times New Roman" w:cs="Times New Roman"/>
          <w:sz w:val="24"/>
          <w:szCs w:val="30"/>
          <w:lang w:eastAsia="id-ID"/>
        </w:rPr>
        <w:t xml:space="preserve"> Riffaterre. </w:t>
      </w:r>
      <w:r w:rsidRPr="00220CF5">
        <w:rPr>
          <w:rFonts w:ascii="Times New Roman" w:eastAsia="Times New Roman" w:hAnsi="Times New Roman" w:cs="Times New Roman"/>
          <w:sz w:val="24"/>
          <w:szCs w:val="24"/>
          <w:lang w:eastAsia="id-ID"/>
        </w:rPr>
        <w:t xml:space="preserve">Hasil penelitian adalah sebagai berikut. </w:t>
      </w:r>
    </w:p>
    <w:p w:rsidR="00F715D7" w:rsidRDefault="00F827D9" w:rsidP="00F715D7">
      <w:pPr>
        <w:pStyle w:val="ListParagraph"/>
        <w:spacing w:line="480" w:lineRule="auto"/>
        <w:ind w:left="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 xml:space="preserve">(1) Hasil pembacaan heuristik yang dilakukan pada tiap kalimat menunjukkan bahwa puisi ini bercerita tentang dikotomi antara teater epik Brecht dengan teater Aristoteles. Kemudian hasil dari pembacaan hermeneutik menunjukkan bahwa puisi ini merupakan kritik Brecht terhadap teater Aristoteles. </w:t>
      </w:r>
    </w:p>
    <w:p w:rsidR="00F715D7" w:rsidRDefault="00F827D9" w:rsidP="00F715D7">
      <w:pPr>
        <w:pStyle w:val="ListParagraph"/>
        <w:spacing w:line="480" w:lineRule="auto"/>
        <w:ind w:left="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(2) Ketidaklangsungan ekspresi meliputi: a) Penggantian arti ditunjukkan oleh bahasa kiasan metafora, metonimie dan pars pro toto. b) Penyimpang</w:t>
      </w:r>
      <w:r w:rsidR="00F556C9">
        <w:rPr>
          <w:rFonts w:ascii="Times New Roman" w:eastAsia="Times New Roman" w:hAnsi="Times New Roman" w:cs="Times New Roman"/>
          <w:sz w:val="24"/>
          <w:szCs w:val="24"/>
          <w:lang w:eastAsia="id-ID"/>
        </w:rPr>
        <w:t>-</w:t>
      </w:r>
      <w:r w:rsidRPr="00220CF5">
        <w:rPr>
          <w:rFonts w:ascii="Times New Roman" w:eastAsia="Times New Roman" w:hAnsi="Times New Roman" w:cs="Times New Roman"/>
          <w:sz w:val="24"/>
          <w:szCs w:val="24"/>
          <w:lang w:eastAsia="id-ID"/>
        </w:rPr>
        <w:t xml:space="preserve">an arti ditunjukkan oleh ambiguitas dan kontradiksi. Ambiguitas dalam </w:t>
      </w:r>
      <w:r w:rsidRPr="00220CF5">
        <w:rPr>
          <w:rFonts w:ascii="Times New Roman" w:eastAsia="Times New Roman" w:hAnsi="Times New Roman" w:cs="Times New Roman"/>
          <w:sz w:val="24"/>
          <w:szCs w:val="24"/>
          <w:lang w:eastAsia="id-ID"/>
        </w:rPr>
        <w:lastRenderedPageBreak/>
        <w:t>puisi ini berupa kata dan frasa. Kontradiksi dalam puisi ini ditunjukkan dengan penggunaan gaya bahasa ironi. c) Penciptaan arti ditunjukk</w:t>
      </w:r>
      <w:r w:rsidR="00F556C9">
        <w:rPr>
          <w:rFonts w:ascii="Times New Roman" w:eastAsia="Times New Roman" w:hAnsi="Times New Roman" w:cs="Times New Roman"/>
          <w:sz w:val="24"/>
          <w:szCs w:val="24"/>
          <w:lang w:eastAsia="id-ID"/>
        </w:rPr>
        <w:t>an oleh Enjambemen. Enjambemen</w:t>
      </w:r>
      <w:r w:rsidRPr="00220CF5">
        <w:rPr>
          <w:rFonts w:ascii="Times New Roman" w:eastAsia="Times New Roman" w:hAnsi="Times New Roman" w:cs="Times New Roman"/>
          <w:sz w:val="24"/>
          <w:szCs w:val="24"/>
          <w:lang w:eastAsia="id-ID"/>
        </w:rPr>
        <w:t xml:space="preserve"> dalam puisi ini menciptakan penekanan atau penegasan suatu kata atau kalimat.</w:t>
      </w:r>
    </w:p>
    <w:p w:rsidR="00F715D7" w:rsidRDefault="00F827D9" w:rsidP="00F715D7">
      <w:pPr>
        <w:pStyle w:val="ListParagraph"/>
        <w:spacing w:line="480" w:lineRule="auto"/>
        <w:ind w:left="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24"/>
          <w:lang w:eastAsia="id-ID"/>
        </w:rPr>
        <w:t xml:space="preserve">(3) Matriks dalam puisi ini yaitu kritik teater epik Brecht terhadap teater Aristoteles. Model dalam puisi ini adalah </w:t>
      </w:r>
      <w:r w:rsidR="00A41478">
        <w:rPr>
          <w:rFonts w:ascii="Times New Roman" w:eastAsia="Times New Roman" w:hAnsi="Times New Roman" w:cs="Times New Roman"/>
          <w:i/>
          <w:sz w:val="24"/>
          <w:szCs w:val="24"/>
          <w:lang w:eastAsia="id-ID"/>
        </w:rPr>
        <w:t>D</w:t>
      </w:r>
      <w:r w:rsidRPr="00A41478">
        <w:rPr>
          <w:rFonts w:ascii="Times New Roman" w:eastAsia="Times New Roman" w:hAnsi="Times New Roman" w:cs="Times New Roman"/>
          <w:i/>
          <w:sz w:val="24"/>
          <w:szCs w:val="24"/>
          <w:lang w:eastAsia="id-ID"/>
        </w:rPr>
        <w:t>as Theater</w:t>
      </w:r>
      <w:r w:rsidR="00A41478">
        <w:rPr>
          <w:rFonts w:ascii="Times New Roman" w:eastAsia="Times New Roman" w:hAnsi="Times New Roman" w:cs="Times New Roman"/>
          <w:sz w:val="24"/>
          <w:szCs w:val="24"/>
          <w:lang w:eastAsia="id-ID"/>
        </w:rPr>
        <w:t xml:space="preserve"> </w:t>
      </w:r>
      <w:r w:rsidRPr="00220CF5">
        <w:rPr>
          <w:rFonts w:ascii="Times New Roman" w:eastAsia="Times New Roman" w:hAnsi="Times New Roman" w:cs="Times New Roman"/>
          <w:sz w:val="24"/>
          <w:szCs w:val="24"/>
          <w:lang w:eastAsia="id-ID"/>
        </w:rPr>
        <w:t xml:space="preserve">dan variannya berupa masalah-masalah atau uraian pada bait puisi </w:t>
      </w:r>
      <w:r w:rsidRPr="00220CF5">
        <w:rPr>
          <w:rFonts w:ascii="Times New Roman" w:eastAsia="Times New Roman" w:hAnsi="Times New Roman" w:cs="Times New Roman"/>
          <w:i/>
          <w:sz w:val="24"/>
          <w:szCs w:val="24"/>
          <w:lang w:eastAsia="id-ID"/>
        </w:rPr>
        <w:t>Das Theater, Stätte der Träume</w:t>
      </w:r>
      <w:r w:rsidRPr="00220CF5">
        <w:rPr>
          <w:rFonts w:ascii="Times New Roman" w:eastAsia="Times New Roman" w:hAnsi="Times New Roman" w:cs="Times New Roman"/>
          <w:sz w:val="24"/>
          <w:szCs w:val="24"/>
          <w:lang w:eastAsia="id-ID"/>
        </w:rPr>
        <w:t xml:space="preserve">. Dari matriks, model, dan varian tersebut dapat disimpulkan bahwa tema puisi </w:t>
      </w:r>
      <w:r w:rsidRPr="00220CF5">
        <w:rPr>
          <w:rFonts w:ascii="Times New Roman" w:eastAsia="Times New Roman" w:hAnsi="Times New Roman" w:cs="Times New Roman"/>
          <w:i/>
          <w:sz w:val="24"/>
          <w:szCs w:val="24"/>
          <w:lang w:eastAsia="id-ID"/>
        </w:rPr>
        <w:t>Das Theater, Stätte der Träume</w:t>
      </w:r>
      <w:r w:rsidRPr="00220CF5">
        <w:rPr>
          <w:rFonts w:ascii="Times New Roman" w:eastAsia="Times New Roman" w:hAnsi="Times New Roman" w:cs="Times New Roman"/>
          <w:sz w:val="24"/>
          <w:szCs w:val="24"/>
          <w:lang w:eastAsia="id-ID"/>
        </w:rPr>
        <w:t xml:space="preserve"> adalah kritik Bertolt Brecht terhadap teater Aristoteles. </w:t>
      </w:r>
    </w:p>
    <w:p w:rsidR="00F827D9" w:rsidRPr="00220CF5" w:rsidRDefault="00F827D9" w:rsidP="00F715D7">
      <w:pPr>
        <w:pStyle w:val="ListParagraph"/>
        <w:spacing w:line="480" w:lineRule="auto"/>
        <w:ind w:left="709"/>
        <w:jc w:val="both"/>
        <w:rPr>
          <w:rFonts w:ascii="Times New Roman" w:hAnsi="Times New Roman" w:cs="Times New Roman"/>
          <w:i/>
          <w:sz w:val="24"/>
        </w:rPr>
      </w:pPr>
      <w:r w:rsidRPr="00220CF5">
        <w:rPr>
          <w:rFonts w:ascii="Times New Roman" w:eastAsia="Times New Roman" w:hAnsi="Times New Roman" w:cs="Times New Roman"/>
          <w:sz w:val="24"/>
          <w:szCs w:val="24"/>
          <w:lang w:eastAsia="id-ID"/>
        </w:rPr>
        <w:t>(4) Hipogram dalam puisi ini berupa hipogram potensial dan aktual. Hipogram potensial berupa kritik Brecht terhadap teater Aristotelesdan hipogram aktualnya adalah teater Aristoteles.</w:t>
      </w:r>
    </w:p>
    <w:p w:rsidR="00F827D9" w:rsidRPr="00220CF5" w:rsidRDefault="00F827D9" w:rsidP="00F827D9">
      <w:pPr>
        <w:spacing w:line="480" w:lineRule="auto"/>
        <w:ind w:firstLine="709"/>
        <w:jc w:val="both"/>
        <w:rPr>
          <w:rFonts w:ascii="Times New Roman" w:eastAsia="Times New Roman" w:hAnsi="Times New Roman" w:cs="Times New Roman"/>
          <w:sz w:val="24"/>
          <w:szCs w:val="30"/>
          <w:lang w:eastAsia="id-ID"/>
        </w:rPr>
      </w:pPr>
      <w:r w:rsidRPr="00220CF5">
        <w:rPr>
          <w:rFonts w:ascii="Times New Roman" w:eastAsia="Times New Roman" w:hAnsi="Times New Roman" w:cs="Times New Roman"/>
          <w:sz w:val="24"/>
          <w:szCs w:val="24"/>
          <w:lang w:eastAsia="id-ID"/>
        </w:rPr>
        <w:t xml:space="preserve">Kedua penelitian di atas memiliki persamaan secara garis besar dengan penelitian yang akan peneliti lakukan. Persamaan tersebut terletak pada pisau kajian yang sama-sama memakai </w:t>
      </w:r>
      <w:r w:rsidR="00CD2FE0">
        <w:rPr>
          <w:rFonts w:ascii="Times New Roman" w:eastAsia="Times New Roman" w:hAnsi="Times New Roman" w:cs="Times New Roman"/>
          <w:sz w:val="24"/>
          <w:szCs w:val="24"/>
          <w:lang w:eastAsia="id-ID"/>
        </w:rPr>
        <w:t>semiotik</w:t>
      </w:r>
      <w:r w:rsidRPr="00220CF5">
        <w:rPr>
          <w:rFonts w:ascii="Times New Roman" w:eastAsia="Times New Roman" w:hAnsi="Times New Roman" w:cs="Times New Roman"/>
          <w:sz w:val="24"/>
          <w:szCs w:val="24"/>
          <w:lang w:eastAsia="id-ID"/>
        </w:rPr>
        <w:t xml:space="preserve">. Penelitian </w:t>
      </w:r>
      <w:r w:rsidRPr="00220CF5">
        <w:rPr>
          <w:rFonts w:ascii="Times New Roman" w:hAnsi="Times New Roman" w:cs="Times New Roman"/>
          <w:i/>
          <w:sz w:val="24"/>
        </w:rPr>
        <w:t xml:space="preserve">Khotbah Di Atas Bukit Sebagai Pembangkit Kesadaran Nurani (Sebuah Kajian Semiotik) </w:t>
      </w:r>
      <w:r w:rsidRPr="00220CF5">
        <w:rPr>
          <w:rFonts w:ascii="Times New Roman" w:hAnsi="Times New Roman" w:cs="Times New Roman"/>
          <w:sz w:val="24"/>
        </w:rPr>
        <w:t>oleh Retno Widjajanto (1994) menggunakan semiotik teori Ferdinand D</w:t>
      </w:r>
      <w:r w:rsidR="008D02E5" w:rsidRPr="00220CF5">
        <w:rPr>
          <w:rFonts w:ascii="Times New Roman" w:hAnsi="Times New Roman" w:cs="Times New Roman"/>
          <w:sz w:val="24"/>
        </w:rPr>
        <w:t>e Sausure sebab konsep analisis</w:t>
      </w:r>
      <w:r w:rsidRPr="00220CF5">
        <w:rPr>
          <w:rFonts w:ascii="Times New Roman" w:hAnsi="Times New Roman" w:cs="Times New Roman"/>
          <w:sz w:val="24"/>
        </w:rPr>
        <w:t xml:space="preserve">nya mencari bangun struktur makna dalam sebuah prosa berbentuk novel. Sedangkan penelitian </w:t>
      </w:r>
      <w:r w:rsidRPr="00220CF5">
        <w:rPr>
          <w:rFonts w:ascii="Times New Roman" w:hAnsi="Times New Roman" w:cs="Times New Roman"/>
          <w:i/>
          <w:sz w:val="24"/>
        </w:rPr>
        <w:t xml:space="preserve">Analisis </w:t>
      </w:r>
      <w:r w:rsidR="00CD2FE0">
        <w:rPr>
          <w:rFonts w:ascii="Times New Roman" w:hAnsi="Times New Roman" w:cs="Times New Roman"/>
          <w:i/>
          <w:sz w:val="24"/>
        </w:rPr>
        <w:t>Semiotik</w:t>
      </w:r>
      <w:r w:rsidRPr="00220CF5">
        <w:rPr>
          <w:rFonts w:ascii="Times New Roman" w:hAnsi="Times New Roman" w:cs="Times New Roman"/>
          <w:i/>
          <w:sz w:val="24"/>
        </w:rPr>
        <w:t xml:space="preserve"> Riffaterre </w:t>
      </w:r>
      <w:r w:rsidRPr="00220CF5">
        <w:rPr>
          <w:rFonts w:ascii="Times New Roman" w:eastAsia="Times New Roman" w:hAnsi="Times New Roman" w:cs="Times New Roman"/>
          <w:i/>
          <w:sz w:val="24"/>
          <w:szCs w:val="30"/>
          <w:lang w:eastAsia="id-ID"/>
        </w:rPr>
        <w:t>Dalam Puisi Das theater, Stätte Der Träume Karya bertolt brecht</w:t>
      </w:r>
      <w:r w:rsidRPr="00220CF5">
        <w:rPr>
          <w:rFonts w:ascii="Times New Roman" w:eastAsia="Times New Roman" w:hAnsi="Times New Roman" w:cs="Times New Roman"/>
          <w:sz w:val="24"/>
          <w:szCs w:val="30"/>
          <w:lang w:eastAsia="id-ID"/>
        </w:rPr>
        <w:t xml:space="preserve"> oleh Khusnul Arfan (2013) menggunakan </w:t>
      </w:r>
      <w:r w:rsidR="00CD2FE0">
        <w:rPr>
          <w:rFonts w:ascii="Times New Roman" w:eastAsia="Times New Roman" w:hAnsi="Times New Roman" w:cs="Times New Roman"/>
          <w:sz w:val="24"/>
          <w:szCs w:val="30"/>
          <w:lang w:eastAsia="id-ID"/>
        </w:rPr>
        <w:t>semiotik</w:t>
      </w:r>
      <w:r w:rsidRPr="00220CF5">
        <w:rPr>
          <w:rFonts w:ascii="Times New Roman" w:eastAsia="Times New Roman" w:hAnsi="Times New Roman" w:cs="Times New Roman"/>
          <w:sz w:val="24"/>
          <w:szCs w:val="30"/>
          <w:lang w:eastAsia="id-ID"/>
        </w:rPr>
        <w:t xml:space="preserve"> teori Riffaterre sebab objek kajiannya adalah puisi yang notabennya lebih cocok dengan teori Riffaterre. Hal ini merupakan suatu </w:t>
      </w:r>
      <w:r w:rsidRPr="00220CF5">
        <w:rPr>
          <w:rFonts w:ascii="Times New Roman" w:eastAsia="Times New Roman" w:hAnsi="Times New Roman" w:cs="Times New Roman"/>
          <w:sz w:val="24"/>
          <w:szCs w:val="30"/>
          <w:lang w:eastAsia="id-ID"/>
        </w:rPr>
        <w:lastRenderedPageBreak/>
        <w:t>kesamaan sebab peneliti pun menggunakan teori Riffaterre sebagai pisau analisisnya.</w:t>
      </w:r>
    </w:p>
    <w:p w:rsidR="00F827D9" w:rsidRPr="00220CF5" w:rsidRDefault="00F827D9" w:rsidP="00F827D9">
      <w:pPr>
        <w:spacing w:line="480" w:lineRule="auto"/>
        <w:ind w:firstLine="709"/>
        <w:jc w:val="both"/>
        <w:rPr>
          <w:rFonts w:ascii="Times New Roman" w:eastAsia="Times New Roman" w:hAnsi="Times New Roman" w:cs="Times New Roman"/>
          <w:sz w:val="24"/>
          <w:szCs w:val="24"/>
          <w:lang w:eastAsia="id-ID"/>
        </w:rPr>
      </w:pPr>
      <w:r w:rsidRPr="00220CF5">
        <w:rPr>
          <w:rFonts w:ascii="Times New Roman" w:eastAsia="Times New Roman" w:hAnsi="Times New Roman" w:cs="Times New Roman"/>
          <w:sz w:val="24"/>
          <w:szCs w:val="30"/>
          <w:lang w:eastAsia="id-ID"/>
        </w:rPr>
        <w:t>Walaupun memiliki persamaan secara garis besar, kedua penelitian di atas memiliki perbedaan pula dengan penelitian yang akan peneliti lakukan. Per</w:t>
      </w:r>
      <w:r w:rsidR="00A41478">
        <w:rPr>
          <w:rFonts w:ascii="Times New Roman" w:eastAsia="Times New Roman" w:hAnsi="Times New Roman" w:cs="Times New Roman"/>
          <w:sz w:val="24"/>
          <w:szCs w:val="30"/>
          <w:lang w:eastAsia="id-ID"/>
        </w:rPr>
        <w:t>-</w:t>
      </w:r>
      <w:r w:rsidRPr="00220CF5">
        <w:rPr>
          <w:rFonts w:ascii="Times New Roman" w:eastAsia="Times New Roman" w:hAnsi="Times New Roman" w:cs="Times New Roman"/>
          <w:sz w:val="24"/>
          <w:szCs w:val="30"/>
          <w:lang w:eastAsia="id-ID"/>
        </w:rPr>
        <w:t>bedaannya terletak pada objek kajian yang ditetapkan oleh masing-masing peneliti. Penelitian di atas menetapkan Khotbah di Atas Bukit (Novel) dan Puisi</w:t>
      </w:r>
      <w:r w:rsidRPr="00220CF5">
        <w:rPr>
          <w:rFonts w:ascii="Times New Roman" w:eastAsia="Times New Roman" w:hAnsi="Times New Roman" w:cs="Times New Roman"/>
          <w:i/>
          <w:sz w:val="24"/>
          <w:szCs w:val="30"/>
          <w:lang w:eastAsia="id-ID"/>
        </w:rPr>
        <w:t xml:space="preserve"> Das theater, Stätte Der Träume </w:t>
      </w:r>
      <w:r w:rsidRPr="00220CF5">
        <w:rPr>
          <w:rFonts w:ascii="Times New Roman" w:eastAsia="Times New Roman" w:hAnsi="Times New Roman" w:cs="Times New Roman"/>
          <w:sz w:val="24"/>
          <w:szCs w:val="30"/>
          <w:lang w:eastAsia="id-ID"/>
        </w:rPr>
        <w:t>sebagai objek kajiannya, sementara peneliti menetapkan SMSJ sebagai objek kajian yang akan diteliti. Perbedaan lainnya adalah peneliti menambahkan variabel lain sebagai keterkaitan dari penelitian yang akan dilakukan, yakni pengaitan dengan nilai religius. Peneliti mencoba mencari seberapa besar nilai religius yang terkandung dalam SMSJ.</w:t>
      </w:r>
    </w:p>
    <w:sectPr w:rsidR="00F827D9" w:rsidRPr="00220CF5" w:rsidSect="007662F4">
      <w:headerReference w:type="even" r:id="rId8"/>
      <w:headerReference w:type="default" r:id="rId9"/>
      <w:footerReference w:type="even" r:id="rId10"/>
      <w:footerReference w:type="default" r:id="rId11"/>
      <w:footerReference w:type="first" r:id="rId12"/>
      <w:pgSz w:w="11906" w:h="16838"/>
      <w:pgMar w:top="2268" w:right="1701" w:bottom="1701" w:left="2268"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65" w:rsidRDefault="00355A65" w:rsidP="00BE4C49">
      <w:pPr>
        <w:spacing w:after="0" w:line="240" w:lineRule="auto"/>
      </w:pPr>
      <w:r>
        <w:separator/>
      </w:r>
    </w:p>
  </w:endnote>
  <w:endnote w:type="continuationSeparator" w:id="0">
    <w:p w:rsidR="00355A65" w:rsidRDefault="00355A65" w:rsidP="00BE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84" w:rsidRDefault="00E66E84">
    <w:pPr>
      <w:pStyle w:val="Footer"/>
      <w:jc w:val="center"/>
    </w:pPr>
  </w:p>
  <w:p w:rsidR="00E66E84" w:rsidRDefault="00E66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84" w:rsidRDefault="00E66E84">
    <w:pPr>
      <w:pStyle w:val="Footer"/>
      <w:jc w:val="center"/>
    </w:pPr>
  </w:p>
  <w:p w:rsidR="00E66E84" w:rsidRDefault="00E66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951"/>
      <w:docPartObj>
        <w:docPartGallery w:val="Page Numbers (Bottom of Page)"/>
        <w:docPartUnique/>
      </w:docPartObj>
    </w:sdtPr>
    <w:sdtEndPr/>
    <w:sdtContent>
      <w:p w:rsidR="007662F4" w:rsidRDefault="00CD092C">
        <w:pPr>
          <w:pStyle w:val="Footer"/>
          <w:jc w:val="center"/>
        </w:pPr>
        <w:r>
          <w:fldChar w:fldCharType="begin"/>
        </w:r>
        <w:r>
          <w:instrText xml:space="preserve"> PAGE   \* MERGEFORMAT </w:instrText>
        </w:r>
        <w:r>
          <w:fldChar w:fldCharType="separate"/>
        </w:r>
        <w:r w:rsidR="00D6325E">
          <w:rPr>
            <w:noProof/>
          </w:rPr>
          <w:t>18</w:t>
        </w:r>
        <w:r>
          <w:rPr>
            <w:noProof/>
          </w:rPr>
          <w:fldChar w:fldCharType="end"/>
        </w:r>
      </w:p>
    </w:sdtContent>
  </w:sdt>
  <w:p w:rsidR="007662F4" w:rsidRDefault="00766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65" w:rsidRDefault="00355A65" w:rsidP="00BE4C49">
      <w:pPr>
        <w:spacing w:after="0" w:line="240" w:lineRule="auto"/>
      </w:pPr>
      <w:r>
        <w:separator/>
      </w:r>
    </w:p>
  </w:footnote>
  <w:footnote w:type="continuationSeparator" w:id="0">
    <w:p w:rsidR="00355A65" w:rsidRDefault="00355A65" w:rsidP="00BE4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0755"/>
      <w:docPartObj>
        <w:docPartGallery w:val="Page Numbers (Top of Page)"/>
        <w:docPartUnique/>
      </w:docPartObj>
    </w:sdtPr>
    <w:sdtEndPr/>
    <w:sdtContent>
      <w:p w:rsidR="00E66E84" w:rsidRDefault="00CD092C">
        <w:pPr>
          <w:pStyle w:val="Header"/>
          <w:jc w:val="right"/>
        </w:pPr>
        <w:r>
          <w:fldChar w:fldCharType="begin"/>
        </w:r>
        <w:r>
          <w:instrText xml:space="preserve"> PAGE   \* MERGEFORMAT </w:instrText>
        </w:r>
        <w:r>
          <w:fldChar w:fldCharType="separate"/>
        </w:r>
        <w:r w:rsidR="007662F4">
          <w:rPr>
            <w:noProof/>
          </w:rPr>
          <w:t>18</w:t>
        </w:r>
        <w:r>
          <w:rPr>
            <w:noProof/>
          </w:rPr>
          <w:fldChar w:fldCharType="end"/>
        </w:r>
      </w:p>
    </w:sdtContent>
  </w:sdt>
  <w:p w:rsidR="00E66E84" w:rsidRDefault="00E66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77167"/>
      <w:docPartObj>
        <w:docPartGallery w:val="Page Numbers (Top of Page)"/>
        <w:docPartUnique/>
      </w:docPartObj>
    </w:sdtPr>
    <w:sdtEndPr>
      <w:rPr>
        <w:noProof/>
      </w:rPr>
    </w:sdtEndPr>
    <w:sdtContent>
      <w:p w:rsidR="00E66E84" w:rsidRDefault="00CD092C">
        <w:pPr>
          <w:pStyle w:val="Header"/>
          <w:jc w:val="right"/>
        </w:pPr>
        <w:r>
          <w:fldChar w:fldCharType="begin"/>
        </w:r>
        <w:r>
          <w:instrText xml:space="preserve"> PAGE   \* MERGEFORMAT </w:instrText>
        </w:r>
        <w:r>
          <w:fldChar w:fldCharType="separate"/>
        </w:r>
        <w:r w:rsidR="00D6325E">
          <w:rPr>
            <w:noProof/>
          </w:rPr>
          <w:t>54</w:t>
        </w:r>
        <w:r>
          <w:rPr>
            <w:noProof/>
          </w:rPr>
          <w:fldChar w:fldCharType="end"/>
        </w:r>
      </w:p>
    </w:sdtContent>
  </w:sdt>
  <w:p w:rsidR="00E66E84" w:rsidRDefault="00E6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05DC"/>
    <w:multiLevelType w:val="hybridMultilevel"/>
    <w:tmpl w:val="F606F4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E6868"/>
    <w:multiLevelType w:val="hybridMultilevel"/>
    <w:tmpl w:val="AB149476"/>
    <w:lvl w:ilvl="0" w:tplc="0D1091F2">
      <w:start w:val="1"/>
      <w:numFmt w:val="lowerLetter"/>
      <w:lvlText w:val="%1)"/>
      <w:lvlJc w:val="left"/>
      <w:pPr>
        <w:ind w:left="1364" w:hanging="360"/>
      </w:pPr>
      <w:rPr>
        <w:rFonts w:ascii="Times New Roman" w:eastAsiaTheme="minorHAnsi" w:hAnsi="Times New Roman" w:cs="Times New Roman"/>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D7022D5"/>
    <w:multiLevelType w:val="hybridMultilevel"/>
    <w:tmpl w:val="E736A92E"/>
    <w:lvl w:ilvl="0" w:tplc="FB76A41C">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1872CC1"/>
    <w:multiLevelType w:val="hybridMultilevel"/>
    <w:tmpl w:val="3E70B74A"/>
    <w:lvl w:ilvl="0" w:tplc="6FF69E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887C7B"/>
    <w:multiLevelType w:val="multilevel"/>
    <w:tmpl w:val="32C2B07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DA0452"/>
    <w:multiLevelType w:val="hybridMultilevel"/>
    <w:tmpl w:val="A8A67C5E"/>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BE21668"/>
    <w:multiLevelType w:val="hybridMultilevel"/>
    <w:tmpl w:val="8298A2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2510FF"/>
    <w:multiLevelType w:val="hybridMultilevel"/>
    <w:tmpl w:val="F81872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6B6BC2"/>
    <w:multiLevelType w:val="hybridMultilevel"/>
    <w:tmpl w:val="2F6EE080"/>
    <w:lvl w:ilvl="0" w:tplc="0DC4897A">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F15478A"/>
    <w:multiLevelType w:val="hybridMultilevel"/>
    <w:tmpl w:val="F89C32CA"/>
    <w:lvl w:ilvl="0" w:tplc="6B8E80F2">
      <w:start w:val="1"/>
      <w:numFmt w:val="lowerLetter"/>
      <w:lvlText w:val="%1)"/>
      <w:lvlJc w:val="left"/>
      <w:pPr>
        <w:ind w:left="2264" w:hanging="360"/>
      </w:pPr>
      <w:rPr>
        <w:rFonts w:hint="default"/>
      </w:rPr>
    </w:lvl>
    <w:lvl w:ilvl="1" w:tplc="001ED7EE">
      <w:start w:val="1"/>
      <w:numFmt w:val="lowerLetter"/>
      <w:lvlText w:val="%2."/>
      <w:lvlJc w:val="left"/>
      <w:pPr>
        <w:ind w:left="2984" w:hanging="360"/>
      </w:pPr>
      <w:rPr>
        <w:b/>
      </w:rPr>
    </w:lvl>
    <w:lvl w:ilvl="2" w:tplc="0421001B">
      <w:start w:val="1"/>
      <w:numFmt w:val="lowerRoman"/>
      <w:lvlText w:val="%3."/>
      <w:lvlJc w:val="right"/>
      <w:pPr>
        <w:ind w:left="3704" w:hanging="180"/>
      </w:pPr>
    </w:lvl>
    <w:lvl w:ilvl="3" w:tplc="0421000F" w:tentative="1">
      <w:start w:val="1"/>
      <w:numFmt w:val="decimal"/>
      <w:lvlText w:val="%4."/>
      <w:lvlJc w:val="left"/>
      <w:pPr>
        <w:ind w:left="4424" w:hanging="360"/>
      </w:pPr>
    </w:lvl>
    <w:lvl w:ilvl="4" w:tplc="04210019" w:tentative="1">
      <w:start w:val="1"/>
      <w:numFmt w:val="lowerLetter"/>
      <w:lvlText w:val="%5."/>
      <w:lvlJc w:val="left"/>
      <w:pPr>
        <w:ind w:left="5144" w:hanging="360"/>
      </w:pPr>
    </w:lvl>
    <w:lvl w:ilvl="5" w:tplc="0421001B" w:tentative="1">
      <w:start w:val="1"/>
      <w:numFmt w:val="lowerRoman"/>
      <w:lvlText w:val="%6."/>
      <w:lvlJc w:val="right"/>
      <w:pPr>
        <w:ind w:left="5864" w:hanging="180"/>
      </w:pPr>
    </w:lvl>
    <w:lvl w:ilvl="6" w:tplc="0421000F" w:tentative="1">
      <w:start w:val="1"/>
      <w:numFmt w:val="decimal"/>
      <w:lvlText w:val="%7."/>
      <w:lvlJc w:val="left"/>
      <w:pPr>
        <w:ind w:left="6584" w:hanging="360"/>
      </w:pPr>
    </w:lvl>
    <w:lvl w:ilvl="7" w:tplc="04210019" w:tentative="1">
      <w:start w:val="1"/>
      <w:numFmt w:val="lowerLetter"/>
      <w:lvlText w:val="%8."/>
      <w:lvlJc w:val="left"/>
      <w:pPr>
        <w:ind w:left="7304" w:hanging="360"/>
      </w:pPr>
    </w:lvl>
    <w:lvl w:ilvl="8" w:tplc="0421001B" w:tentative="1">
      <w:start w:val="1"/>
      <w:numFmt w:val="lowerRoman"/>
      <w:lvlText w:val="%9."/>
      <w:lvlJc w:val="right"/>
      <w:pPr>
        <w:ind w:left="8024" w:hanging="180"/>
      </w:pPr>
    </w:lvl>
  </w:abstractNum>
  <w:abstractNum w:abstractNumId="10">
    <w:nsid w:val="432B7FCE"/>
    <w:multiLevelType w:val="multilevel"/>
    <w:tmpl w:val="AE687968"/>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3"/>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lowerLetter"/>
      <w:lvlText w:val="%6."/>
      <w:lvlJc w:val="left"/>
      <w:pPr>
        <w:ind w:left="4320" w:hanging="360"/>
      </w:pPr>
      <w:rPr>
        <w:rFonts w:hint="default"/>
        <w:b/>
      </w:rPr>
    </w:lvl>
    <w:lvl w:ilvl="6">
      <w:start w:val="1"/>
      <w:numFmt w:val="lowerLetter"/>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D1967"/>
    <w:multiLevelType w:val="hybridMultilevel"/>
    <w:tmpl w:val="876A912C"/>
    <w:lvl w:ilvl="0" w:tplc="04210011">
      <w:start w:val="1"/>
      <w:numFmt w:val="decimal"/>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C800FFE"/>
    <w:multiLevelType w:val="multilevel"/>
    <w:tmpl w:val="73C6D3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2F591A"/>
    <w:multiLevelType w:val="hybridMultilevel"/>
    <w:tmpl w:val="9BB02020"/>
    <w:lvl w:ilvl="0" w:tplc="8518740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6B46F44"/>
    <w:multiLevelType w:val="hybridMultilevel"/>
    <w:tmpl w:val="B3B836B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142F4A"/>
    <w:multiLevelType w:val="hybridMultilevel"/>
    <w:tmpl w:val="3356B1AA"/>
    <w:lvl w:ilvl="0" w:tplc="04210011">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6">
    <w:nsid w:val="5D2349E4"/>
    <w:multiLevelType w:val="hybridMultilevel"/>
    <w:tmpl w:val="C634619A"/>
    <w:lvl w:ilvl="0" w:tplc="5B843F3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DBA770C"/>
    <w:multiLevelType w:val="hybridMultilevel"/>
    <w:tmpl w:val="BC04610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121274"/>
    <w:multiLevelType w:val="hybridMultilevel"/>
    <w:tmpl w:val="A19E9F62"/>
    <w:lvl w:ilvl="0" w:tplc="04210017">
      <w:start w:val="1"/>
      <w:numFmt w:val="lowerLetter"/>
      <w:lvlText w:val="%1)"/>
      <w:lvlJc w:val="left"/>
      <w:pPr>
        <w:ind w:left="1004" w:hanging="360"/>
      </w:pPr>
      <w:rPr>
        <w:rFonts w:hint="default"/>
        <w:i w:val="0"/>
        <w:sz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66807D92"/>
    <w:multiLevelType w:val="multilevel"/>
    <w:tmpl w:val="59F4414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69187F39"/>
    <w:multiLevelType w:val="hybridMultilevel"/>
    <w:tmpl w:val="EDF67ADA"/>
    <w:lvl w:ilvl="0" w:tplc="6054CE4C">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D0105F7"/>
    <w:multiLevelType w:val="multilevel"/>
    <w:tmpl w:val="3EE41FAC"/>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850384"/>
    <w:multiLevelType w:val="multilevel"/>
    <w:tmpl w:val="391EAD2E"/>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nsid w:val="778D3727"/>
    <w:multiLevelType w:val="hybridMultilevel"/>
    <w:tmpl w:val="1FE85F16"/>
    <w:lvl w:ilvl="0" w:tplc="04210011">
      <w:start w:val="1"/>
      <w:numFmt w:val="decimal"/>
      <w:lvlText w:val="%1)"/>
      <w:lvlJc w:val="left"/>
      <w:pPr>
        <w:ind w:left="1794" w:hanging="360"/>
      </w:p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24">
    <w:nsid w:val="7B912A04"/>
    <w:multiLevelType w:val="hybridMultilevel"/>
    <w:tmpl w:val="C148675A"/>
    <w:lvl w:ilvl="0" w:tplc="849E3458">
      <w:start w:val="2"/>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FB75949"/>
    <w:multiLevelType w:val="hybridMultilevel"/>
    <w:tmpl w:val="96C2331A"/>
    <w:lvl w:ilvl="0" w:tplc="1F7EAA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1"/>
  </w:num>
  <w:num w:numId="3">
    <w:abstractNumId w:val="18"/>
  </w:num>
  <w:num w:numId="4">
    <w:abstractNumId w:val="23"/>
  </w:num>
  <w:num w:numId="5">
    <w:abstractNumId w:val="10"/>
  </w:num>
  <w:num w:numId="6">
    <w:abstractNumId w:val="21"/>
  </w:num>
  <w:num w:numId="7">
    <w:abstractNumId w:val="20"/>
  </w:num>
  <w:num w:numId="8">
    <w:abstractNumId w:val="2"/>
  </w:num>
  <w:num w:numId="9">
    <w:abstractNumId w:val="8"/>
  </w:num>
  <w:num w:numId="10">
    <w:abstractNumId w:val="5"/>
  </w:num>
  <w:num w:numId="11">
    <w:abstractNumId w:val="15"/>
  </w:num>
  <w:num w:numId="12">
    <w:abstractNumId w:val="6"/>
  </w:num>
  <w:num w:numId="13">
    <w:abstractNumId w:val="16"/>
  </w:num>
  <w:num w:numId="14">
    <w:abstractNumId w:val="4"/>
  </w:num>
  <w:num w:numId="15">
    <w:abstractNumId w:val="24"/>
  </w:num>
  <w:num w:numId="16">
    <w:abstractNumId w:val="9"/>
  </w:num>
  <w:num w:numId="17">
    <w:abstractNumId w:val="12"/>
  </w:num>
  <w:num w:numId="18">
    <w:abstractNumId w:val="19"/>
  </w:num>
  <w:num w:numId="19">
    <w:abstractNumId w:val="13"/>
  </w:num>
  <w:num w:numId="20">
    <w:abstractNumId w:val="25"/>
  </w:num>
  <w:num w:numId="21">
    <w:abstractNumId w:val="14"/>
  </w:num>
  <w:num w:numId="22">
    <w:abstractNumId w:val="22"/>
  </w:num>
  <w:num w:numId="23">
    <w:abstractNumId w:val="0"/>
  </w:num>
  <w:num w:numId="24">
    <w:abstractNumId w:val="3"/>
  </w:num>
  <w:num w:numId="25">
    <w:abstractNumId w:val="17"/>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27D9"/>
    <w:rsid w:val="00003C86"/>
    <w:rsid w:val="00005E1B"/>
    <w:rsid w:val="00012CC4"/>
    <w:rsid w:val="0002107F"/>
    <w:rsid w:val="000225EB"/>
    <w:rsid w:val="00022912"/>
    <w:rsid w:val="000278F9"/>
    <w:rsid w:val="00027AD8"/>
    <w:rsid w:val="00030EB4"/>
    <w:rsid w:val="00040D79"/>
    <w:rsid w:val="00047A8D"/>
    <w:rsid w:val="00057923"/>
    <w:rsid w:val="00063EF4"/>
    <w:rsid w:val="00066988"/>
    <w:rsid w:val="00070D2D"/>
    <w:rsid w:val="000B0391"/>
    <w:rsid w:val="000B3DBB"/>
    <w:rsid w:val="000B517B"/>
    <w:rsid w:val="000C281D"/>
    <w:rsid w:val="000C74F8"/>
    <w:rsid w:val="000E2FE1"/>
    <w:rsid w:val="000F6114"/>
    <w:rsid w:val="00121514"/>
    <w:rsid w:val="00124A87"/>
    <w:rsid w:val="001273E4"/>
    <w:rsid w:val="00150F8C"/>
    <w:rsid w:val="00151FC5"/>
    <w:rsid w:val="00162A0D"/>
    <w:rsid w:val="00173BC8"/>
    <w:rsid w:val="00182C59"/>
    <w:rsid w:val="00183BA7"/>
    <w:rsid w:val="00190F07"/>
    <w:rsid w:val="001A4AA9"/>
    <w:rsid w:val="001D7B75"/>
    <w:rsid w:val="001E7C71"/>
    <w:rsid w:val="001F515D"/>
    <w:rsid w:val="001F65B8"/>
    <w:rsid w:val="00206E4D"/>
    <w:rsid w:val="00217265"/>
    <w:rsid w:val="00217970"/>
    <w:rsid w:val="00220CF5"/>
    <w:rsid w:val="00230FDC"/>
    <w:rsid w:val="002370BF"/>
    <w:rsid w:val="00243C1C"/>
    <w:rsid w:val="00250A78"/>
    <w:rsid w:val="00252B02"/>
    <w:rsid w:val="00253F00"/>
    <w:rsid w:val="00254505"/>
    <w:rsid w:val="0027727F"/>
    <w:rsid w:val="00295129"/>
    <w:rsid w:val="0029590F"/>
    <w:rsid w:val="002964C9"/>
    <w:rsid w:val="002A2FFF"/>
    <w:rsid w:val="002C7E20"/>
    <w:rsid w:val="002D0622"/>
    <w:rsid w:val="002D4BAD"/>
    <w:rsid w:val="002D6140"/>
    <w:rsid w:val="002D6A72"/>
    <w:rsid w:val="003141FB"/>
    <w:rsid w:val="00315DB9"/>
    <w:rsid w:val="00331761"/>
    <w:rsid w:val="00334023"/>
    <w:rsid w:val="00344619"/>
    <w:rsid w:val="00355A65"/>
    <w:rsid w:val="00360C0F"/>
    <w:rsid w:val="0036444D"/>
    <w:rsid w:val="003661CF"/>
    <w:rsid w:val="00371CD3"/>
    <w:rsid w:val="0038584F"/>
    <w:rsid w:val="003909C5"/>
    <w:rsid w:val="00393D67"/>
    <w:rsid w:val="003970CD"/>
    <w:rsid w:val="00397D85"/>
    <w:rsid w:val="003A2D04"/>
    <w:rsid w:val="003A4CDA"/>
    <w:rsid w:val="003A7121"/>
    <w:rsid w:val="003C1DB4"/>
    <w:rsid w:val="003E31AF"/>
    <w:rsid w:val="00406E61"/>
    <w:rsid w:val="00407B1E"/>
    <w:rsid w:val="00412C18"/>
    <w:rsid w:val="00430DB8"/>
    <w:rsid w:val="00437478"/>
    <w:rsid w:val="0045028C"/>
    <w:rsid w:val="00452DF5"/>
    <w:rsid w:val="00460501"/>
    <w:rsid w:val="004738C9"/>
    <w:rsid w:val="0048398A"/>
    <w:rsid w:val="00484FCD"/>
    <w:rsid w:val="004908A7"/>
    <w:rsid w:val="00491D2F"/>
    <w:rsid w:val="004979BB"/>
    <w:rsid w:val="004A24F5"/>
    <w:rsid w:val="004B542A"/>
    <w:rsid w:val="004D0ABF"/>
    <w:rsid w:val="00517266"/>
    <w:rsid w:val="005173CC"/>
    <w:rsid w:val="00517D89"/>
    <w:rsid w:val="0053725F"/>
    <w:rsid w:val="0054175A"/>
    <w:rsid w:val="00551B91"/>
    <w:rsid w:val="00555FEF"/>
    <w:rsid w:val="00565777"/>
    <w:rsid w:val="00571CA3"/>
    <w:rsid w:val="00576140"/>
    <w:rsid w:val="00584524"/>
    <w:rsid w:val="005A28BF"/>
    <w:rsid w:val="005A381F"/>
    <w:rsid w:val="005A5225"/>
    <w:rsid w:val="005B1721"/>
    <w:rsid w:val="005B5FEF"/>
    <w:rsid w:val="005D1B10"/>
    <w:rsid w:val="005D7F76"/>
    <w:rsid w:val="005E18EA"/>
    <w:rsid w:val="005F308F"/>
    <w:rsid w:val="00617831"/>
    <w:rsid w:val="00624B2B"/>
    <w:rsid w:val="006344F8"/>
    <w:rsid w:val="006665A8"/>
    <w:rsid w:val="00694BCA"/>
    <w:rsid w:val="0069673B"/>
    <w:rsid w:val="006D69BB"/>
    <w:rsid w:val="006D72B9"/>
    <w:rsid w:val="006F2BC4"/>
    <w:rsid w:val="006F4AE2"/>
    <w:rsid w:val="006F585D"/>
    <w:rsid w:val="006F62C4"/>
    <w:rsid w:val="00716E0A"/>
    <w:rsid w:val="007238B6"/>
    <w:rsid w:val="0073078A"/>
    <w:rsid w:val="007338E4"/>
    <w:rsid w:val="0073792F"/>
    <w:rsid w:val="007504A7"/>
    <w:rsid w:val="00755A48"/>
    <w:rsid w:val="007662F4"/>
    <w:rsid w:val="00777E38"/>
    <w:rsid w:val="0078133B"/>
    <w:rsid w:val="00790906"/>
    <w:rsid w:val="007A439A"/>
    <w:rsid w:val="007E407C"/>
    <w:rsid w:val="007E7978"/>
    <w:rsid w:val="007F2E94"/>
    <w:rsid w:val="00803588"/>
    <w:rsid w:val="00820CD1"/>
    <w:rsid w:val="00822253"/>
    <w:rsid w:val="00830A8E"/>
    <w:rsid w:val="00837295"/>
    <w:rsid w:val="00853421"/>
    <w:rsid w:val="00855E74"/>
    <w:rsid w:val="00865AB9"/>
    <w:rsid w:val="00865C97"/>
    <w:rsid w:val="008900D0"/>
    <w:rsid w:val="008A623D"/>
    <w:rsid w:val="008B54E5"/>
    <w:rsid w:val="008C1A89"/>
    <w:rsid w:val="008C38E5"/>
    <w:rsid w:val="008C415D"/>
    <w:rsid w:val="008C6F6F"/>
    <w:rsid w:val="008D02E5"/>
    <w:rsid w:val="008D6FEB"/>
    <w:rsid w:val="008E5F23"/>
    <w:rsid w:val="00920001"/>
    <w:rsid w:val="00922AEE"/>
    <w:rsid w:val="009330E6"/>
    <w:rsid w:val="009352D2"/>
    <w:rsid w:val="009500B7"/>
    <w:rsid w:val="00950951"/>
    <w:rsid w:val="009603F5"/>
    <w:rsid w:val="00960B13"/>
    <w:rsid w:val="00977042"/>
    <w:rsid w:val="00977630"/>
    <w:rsid w:val="009A02F1"/>
    <w:rsid w:val="009A0ECE"/>
    <w:rsid w:val="009A63CC"/>
    <w:rsid w:val="009B2960"/>
    <w:rsid w:val="009B3341"/>
    <w:rsid w:val="009D30EC"/>
    <w:rsid w:val="009E4CDE"/>
    <w:rsid w:val="00A00898"/>
    <w:rsid w:val="00A11A72"/>
    <w:rsid w:val="00A33F98"/>
    <w:rsid w:val="00A36C95"/>
    <w:rsid w:val="00A41478"/>
    <w:rsid w:val="00A52F1B"/>
    <w:rsid w:val="00A7077D"/>
    <w:rsid w:val="00A71A28"/>
    <w:rsid w:val="00A73A90"/>
    <w:rsid w:val="00A80BAF"/>
    <w:rsid w:val="00A8352F"/>
    <w:rsid w:val="00A850CC"/>
    <w:rsid w:val="00A87D3E"/>
    <w:rsid w:val="00A92AD3"/>
    <w:rsid w:val="00AA0D1F"/>
    <w:rsid w:val="00AA2FD5"/>
    <w:rsid w:val="00AA7C2B"/>
    <w:rsid w:val="00AB15B1"/>
    <w:rsid w:val="00AE21DF"/>
    <w:rsid w:val="00AE4DA6"/>
    <w:rsid w:val="00B00F66"/>
    <w:rsid w:val="00B05D2C"/>
    <w:rsid w:val="00B06F73"/>
    <w:rsid w:val="00B13273"/>
    <w:rsid w:val="00B13FC9"/>
    <w:rsid w:val="00B23BAB"/>
    <w:rsid w:val="00B37CE8"/>
    <w:rsid w:val="00B46A35"/>
    <w:rsid w:val="00B54FDD"/>
    <w:rsid w:val="00B638F2"/>
    <w:rsid w:val="00B768A4"/>
    <w:rsid w:val="00B76D99"/>
    <w:rsid w:val="00B866E0"/>
    <w:rsid w:val="00B9659B"/>
    <w:rsid w:val="00B97C54"/>
    <w:rsid w:val="00BA18F8"/>
    <w:rsid w:val="00BA6406"/>
    <w:rsid w:val="00BB2F13"/>
    <w:rsid w:val="00BB50B3"/>
    <w:rsid w:val="00BB616A"/>
    <w:rsid w:val="00BC546A"/>
    <w:rsid w:val="00BD7DA9"/>
    <w:rsid w:val="00BE4C49"/>
    <w:rsid w:val="00BF69F9"/>
    <w:rsid w:val="00BF6E44"/>
    <w:rsid w:val="00C041C8"/>
    <w:rsid w:val="00C06BFA"/>
    <w:rsid w:val="00C250EA"/>
    <w:rsid w:val="00C344D7"/>
    <w:rsid w:val="00C369F5"/>
    <w:rsid w:val="00C376AF"/>
    <w:rsid w:val="00C40E6E"/>
    <w:rsid w:val="00C439A1"/>
    <w:rsid w:val="00C5343E"/>
    <w:rsid w:val="00C65F46"/>
    <w:rsid w:val="00C666BF"/>
    <w:rsid w:val="00C8160B"/>
    <w:rsid w:val="00C81BD3"/>
    <w:rsid w:val="00C81D2D"/>
    <w:rsid w:val="00C85CA6"/>
    <w:rsid w:val="00C96B83"/>
    <w:rsid w:val="00CA339B"/>
    <w:rsid w:val="00CA3728"/>
    <w:rsid w:val="00CA7127"/>
    <w:rsid w:val="00CB3A44"/>
    <w:rsid w:val="00CB4DBA"/>
    <w:rsid w:val="00CC08AF"/>
    <w:rsid w:val="00CD092C"/>
    <w:rsid w:val="00CD2FE0"/>
    <w:rsid w:val="00CD4FFC"/>
    <w:rsid w:val="00CD7CDE"/>
    <w:rsid w:val="00CE336D"/>
    <w:rsid w:val="00CF083B"/>
    <w:rsid w:val="00CF3F3C"/>
    <w:rsid w:val="00D13395"/>
    <w:rsid w:val="00D16472"/>
    <w:rsid w:val="00D23EA7"/>
    <w:rsid w:val="00D332F5"/>
    <w:rsid w:val="00D6325E"/>
    <w:rsid w:val="00D668BC"/>
    <w:rsid w:val="00D67621"/>
    <w:rsid w:val="00D73EB3"/>
    <w:rsid w:val="00D87EC1"/>
    <w:rsid w:val="00D96194"/>
    <w:rsid w:val="00D9621B"/>
    <w:rsid w:val="00DB6529"/>
    <w:rsid w:val="00DB6B6D"/>
    <w:rsid w:val="00DC2C26"/>
    <w:rsid w:val="00DD1C43"/>
    <w:rsid w:val="00DD482F"/>
    <w:rsid w:val="00DD6F2D"/>
    <w:rsid w:val="00DE6E8A"/>
    <w:rsid w:val="00E43F10"/>
    <w:rsid w:val="00E512F4"/>
    <w:rsid w:val="00E52E18"/>
    <w:rsid w:val="00E5628D"/>
    <w:rsid w:val="00E56CC8"/>
    <w:rsid w:val="00E66E79"/>
    <w:rsid w:val="00E66E84"/>
    <w:rsid w:val="00E822CF"/>
    <w:rsid w:val="00E93A51"/>
    <w:rsid w:val="00E93F79"/>
    <w:rsid w:val="00EA28E4"/>
    <w:rsid w:val="00EA5BD4"/>
    <w:rsid w:val="00EC03E3"/>
    <w:rsid w:val="00EC4D81"/>
    <w:rsid w:val="00ED137C"/>
    <w:rsid w:val="00ED3CEC"/>
    <w:rsid w:val="00EE1B6A"/>
    <w:rsid w:val="00F17A5F"/>
    <w:rsid w:val="00F17BD7"/>
    <w:rsid w:val="00F2213B"/>
    <w:rsid w:val="00F2567F"/>
    <w:rsid w:val="00F44543"/>
    <w:rsid w:val="00F54EE8"/>
    <w:rsid w:val="00F556C9"/>
    <w:rsid w:val="00F5793D"/>
    <w:rsid w:val="00F605F9"/>
    <w:rsid w:val="00F715D7"/>
    <w:rsid w:val="00F827D9"/>
    <w:rsid w:val="00F855B5"/>
    <w:rsid w:val="00F93018"/>
    <w:rsid w:val="00F976B0"/>
    <w:rsid w:val="00FA73EF"/>
    <w:rsid w:val="00FB6A5A"/>
    <w:rsid w:val="00FC1F40"/>
    <w:rsid w:val="00FD0006"/>
    <w:rsid w:val="00FD75DC"/>
    <w:rsid w:val="00FE1E39"/>
    <w:rsid w:val="00FF202A"/>
    <w:rsid w:val="00FF4B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D93E6B9-D522-46BC-87AA-E75E2718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827D9"/>
    <w:pPr>
      <w:ind w:left="720"/>
      <w:contextualSpacing/>
    </w:pPr>
  </w:style>
  <w:style w:type="paragraph" w:styleId="NormalWeb">
    <w:name w:val="Normal (Web)"/>
    <w:basedOn w:val="Normal"/>
    <w:uiPriority w:val="99"/>
    <w:unhideWhenUsed/>
    <w:rsid w:val="00F827D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827D9"/>
    <w:rPr>
      <w:b/>
      <w:bCs/>
    </w:rPr>
  </w:style>
  <w:style w:type="table" w:styleId="TableGrid">
    <w:name w:val="Table Grid"/>
    <w:basedOn w:val="TableNormal"/>
    <w:uiPriority w:val="59"/>
    <w:rsid w:val="00F82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27D9"/>
    <w:rPr>
      <w:color w:val="0000FF" w:themeColor="hyperlink"/>
      <w:u w:val="single"/>
    </w:rPr>
  </w:style>
  <w:style w:type="paragraph" w:styleId="Header">
    <w:name w:val="header"/>
    <w:basedOn w:val="Normal"/>
    <w:link w:val="HeaderChar"/>
    <w:uiPriority w:val="99"/>
    <w:unhideWhenUsed/>
    <w:rsid w:val="00BE4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C49"/>
  </w:style>
  <w:style w:type="paragraph" w:styleId="Footer">
    <w:name w:val="footer"/>
    <w:basedOn w:val="Normal"/>
    <w:link w:val="FooterChar"/>
    <w:uiPriority w:val="99"/>
    <w:unhideWhenUsed/>
    <w:rsid w:val="00BE4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C49"/>
  </w:style>
  <w:style w:type="paragraph" w:styleId="BalloonText">
    <w:name w:val="Balloon Text"/>
    <w:basedOn w:val="Normal"/>
    <w:link w:val="BalloonTextChar"/>
    <w:uiPriority w:val="99"/>
    <w:semiHidden/>
    <w:unhideWhenUsed/>
    <w:rsid w:val="00DE6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E8A"/>
    <w:rPr>
      <w:rFonts w:ascii="Tahoma" w:hAnsi="Tahoma" w:cs="Tahoma"/>
      <w:sz w:val="16"/>
      <w:szCs w:val="16"/>
    </w:rPr>
  </w:style>
  <w:style w:type="character" w:styleId="CommentReference">
    <w:name w:val="annotation reference"/>
    <w:basedOn w:val="DefaultParagraphFont"/>
    <w:uiPriority w:val="99"/>
    <w:semiHidden/>
    <w:unhideWhenUsed/>
    <w:rsid w:val="00220CF5"/>
    <w:rPr>
      <w:sz w:val="16"/>
      <w:szCs w:val="16"/>
    </w:rPr>
  </w:style>
  <w:style w:type="paragraph" w:styleId="CommentText">
    <w:name w:val="annotation text"/>
    <w:basedOn w:val="Normal"/>
    <w:link w:val="CommentTextChar"/>
    <w:uiPriority w:val="99"/>
    <w:semiHidden/>
    <w:unhideWhenUsed/>
    <w:rsid w:val="00220CF5"/>
    <w:pPr>
      <w:spacing w:line="240" w:lineRule="auto"/>
    </w:pPr>
    <w:rPr>
      <w:sz w:val="20"/>
      <w:szCs w:val="20"/>
    </w:rPr>
  </w:style>
  <w:style w:type="character" w:customStyle="1" w:styleId="CommentTextChar">
    <w:name w:val="Comment Text Char"/>
    <w:basedOn w:val="DefaultParagraphFont"/>
    <w:link w:val="CommentText"/>
    <w:uiPriority w:val="99"/>
    <w:semiHidden/>
    <w:rsid w:val="00220CF5"/>
    <w:rPr>
      <w:sz w:val="20"/>
      <w:szCs w:val="20"/>
    </w:rPr>
  </w:style>
  <w:style w:type="paragraph" w:styleId="CommentSubject">
    <w:name w:val="annotation subject"/>
    <w:basedOn w:val="CommentText"/>
    <w:next w:val="CommentText"/>
    <w:link w:val="CommentSubjectChar"/>
    <w:uiPriority w:val="99"/>
    <w:semiHidden/>
    <w:unhideWhenUsed/>
    <w:rsid w:val="00220CF5"/>
    <w:rPr>
      <w:b/>
      <w:bCs/>
    </w:rPr>
  </w:style>
  <w:style w:type="character" w:customStyle="1" w:styleId="CommentSubjectChar">
    <w:name w:val="Comment Subject Char"/>
    <w:basedOn w:val="CommentTextChar"/>
    <w:link w:val="CommentSubject"/>
    <w:uiPriority w:val="99"/>
    <w:semiHidden/>
    <w:rsid w:val="00220CF5"/>
    <w:rPr>
      <w:b/>
      <w:bCs/>
      <w:sz w:val="20"/>
      <w:szCs w:val="20"/>
    </w:rPr>
  </w:style>
  <w:style w:type="character" w:styleId="Emphasis">
    <w:name w:val="Emphasis"/>
    <w:basedOn w:val="DefaultParagraphFont"/>
    <w:uiPriority w:val="20"/>
    <w:qFormat/>
    <w:rsid w:val="00A33F98"/>
    <w:rPr>
      <w:i/>
      <w:iCs/>
    </w:rPr>
  </w:style>
  <w:style w:type="paragraph" w:styleId="BodyText2">
    <w:name w:val="Body Text 2"/>
    <w:basedOn w:val="Normal"/>
    <w:link w:val="BodyText2Char"/>
    <w:uiPriority w:val="99"/>
    <w:rsid w:val="005B1721"/>
    <w:pPr>
      <w:spacing w:after="0" w:line="480" w:lineRule="auto"/>
      <w:jc w:val="both"/>
    </w:pPr>
    <w:rPr>
      <w:rFonts w:eastAsia="Times New Roman" w:cs="Times New Roman"/>
      <w:b/>
      <w:bCs/>
      <w:sz w:val="24"/>
      <w:szCs w:val="20"/>
      <w:lang w:val="en-US"/>
    </w:rPr>
  </w:style>
  <w:style w:type="character" w:customStyle="1" w:styleId="BodyText2Char">
    <w:name w:val="Body Text 2 Char"/>
    <w:basedOn w:val="DefaultParagraphFont"/>
    <w:link w:val="BodyText2"/>
    <w:uiPriority w:val="99"/>
    <w:rsid w:val="005B1721"/>
    <w:rPr>
      <w:rFonts w:eastAsia="Times New Roman" w:cs="Times New Roman"/>
      <w:b/>
      <w:bCs/>
      <w:sz w:val="24"/>
      <w:szCs w:val="20"/>
      <w:lang w:val="en-US"/>
    </w:rPr>
  </w:style>
  <w:style w:type="character" w:customStyle="1" w:styleId="ListParagraphChar">
    <w:name w:val="List Paragraph Char"/>
    <w:aliases w:val="Body of text Char,List Paragraph1 Char"/>
    <w:basedOn w:val="DefaultParagraphFont"/>
    <w:link w:val="ListParagraph"/>
    <w:uiPriority w:val="34"/>
    <w:locked/>
    <w:rsid w:val="005B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84487">
      <w:bodyDiv w:val="1"/>
      <w:marLeft w:val="0"/>
      <w:marRight w:val="0"/>
      <w:marTop w:val="0"/>
      <w:marBottom w:val="0"/>
      <w:divBdr>
        <w:top w:val="none" w:sz="0" w:space="0" w:color="auto"/>
        <w:left w:val="none" w:sz="0" w:space="0" w:color="auto"/>
        <w:bottom w:val="none" w:sz="0" w:space="0" w:color="auto"/>
        <w:right w:val="none" w:sz="0" w:space="0" w:color="auto"/>
      </w:divBdr>
    </w:div>
    <w:div w:id="15112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052D-9E1C-4E0A-9321-A2B5FD69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10320</TotalTime>
  <Pages>1</Pages>
  <Words>8105</Words>
  <Characters>46201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7</cp:lastModifiedBy>
  <cp:revision>106</cp:revision>
  <cp:lastPrinted>2018-04-13T23:04:00Z</cp:lastPrinted>
  <dcterms:created xsi:type="dcterms:W3CDTF">2017-08-08T15:45:00Z</dcterms:created>
  <dcterms:modified xsi:type="dcterms:W3CDTF">2018-04-13T23:43:00Z</dcterms:modified>
</cp:coreProperties>
</file>