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E4" w:rsidRDefault="006510BE" w:rsidP="006510BE">
      <w:pPr>
        <w:jc w:val="center"/>
        <w:rPr>
          <w:rFonts w:ascii="Times New Roman" w:hAnsi="Times New Roman" w:cs="Times New Roman"/>
          <w:b/>
          <w:sz w:val="24"/>
        </w:rPr>
      </w:pPr>
      <w:r w:rsidRPr="00A41149">
        <w:rPr>
          <w:rFonts w:ascii="Times New Roman" w:hAnsi="Times New Roman" w:cs="Times New Roman"/>
          <w:b/>
          <w:sz w:val="24"/>
        </w:rPr>
        <w:t>ABSTRAK</w:t>
      </w:r>
    </w:p>
    <w:p w:rsidR="00572293" w:rsidRPr="00A41149" w:rsidRDefault="00572293" w:rsidP="006510BE">
      <w:pPr>
        <w:jc w:val="center"/>
        <w:rPr>
          <w:rFonts w:ascii="Times New Roman" w:hAnsi="Times New Roman" w:cs="Times New Roman"/>
          <w:b/>
          <w:sz w:val="24"/>
        </w:rPr>
      </w:pPr>
    </w:p>
    <w:p w:rsidR="006510BE" w:rsidRDefault="009731A2" w:rsidP="006510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57229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6510BE">
        <w:rPr>
          <w:rFonts w:ascii="Times New Roman" w:hAnsi="Times New Roman" w:cs="Times New Roman"/>
          <w:sz w:val="24"/>
        </w:rPr>
        <w:t>Penelitian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ini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bertujuan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untuk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mengetahui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peningkatan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kemampuan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pemahaman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komunikasi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matematis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siswa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510BE">
        <w:rPr>
          <w:rFonts w:ascii="Times New Roman" w:hAnsi="Times New Roman" w:cs="Times New Roman"/>
          <w:sz w:val="24"/>
        </w:rPr>
        <w:t>menggunakan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pendekatan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pembelajaran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r w:rsidR="006510BE" w:rsidRPr="00A41149">
        <w:rPr>
          <w:rFonts w:ascii="Times New Roman" w:hAnsi="Times New Roman" w:cs="Times New Roman"/>
          <w:i/>
          <w:sz w:val="24"/>
        </w:rPr>
        <w:t xml:space="preserve">Contextual Teaching and Learning </w:t>
      </w:r>
      <w:r w:rsidR="006510BE">
        <w:rPr>
          <w:rFonts w:ascii="Times New Roman" w:hAnsi="Times New Roman" w:cs="Times New Roman"/>
          <w:sz w:val="24"/>
        </w:rPr>
        <w:t xml:space="preserve">(CTL) </w:t>
      </w:r>
      <w:proofErr w:type="spellStart"/>
      <w:r w:rsidR="006510BE">
        <w:rPr>
          <w:rFonts w:ascii="Times New Roman" w:hAnsi="Times New Roman" w:cs="Times New Roman"/>
          <w:sz w:val="24"/>
        </w:rPr>
        <w:t>lebih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baik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dibandingkan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dengan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meggunakan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6510BE">
        <w:rPr>
          <w:rFonts w:ascii="Times New Roman" w:hAnsi="Times New Roman" w:cs="Times New Roman"/>
          <w:sz w:val="24"/>
        </w:rPr>
        <w:t>pembelajaran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konvensional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6510BE">
        <w:rPr>
          <w:rFonts w:ascii="Times New Roman" w:hAnsi="Times New Roman" w:cs="Times New Roman"/>
          <w:sz w:val="24"/>
        </w:rPr>
        <w:t>Metode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penelitian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510BE">
        <w:rPr>
          <w:rFonts w:ascii="Times New Roman" w:hAnsi="Times New Roman" w:cs="Times New Roman"/>
          <w:sz w:val="24"/>
        </w:rPr>
        <w:t>digunakan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dalam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penelitian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ini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merupakan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Metode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Campuran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(</w:t>
      </w:r>
      <w:r w:rsidR="006510BE" w:rsidRPr="00A41149">
        <w:rPr>
          <w:rFonts w:ascii="Times New Roman" w:hAnsi="Times New Roman" w:cs="Times New Roman"/>
          <w:i/>
          <w:sz w:val="24"/>
        </w:rPr>
        <w:t xml:space="preserve">Mixed </w:t>
      </w:r>
      <w:proofErr w:type="spellStart"/>
      <w:r w:rsidR="006510BE" w:rsidRPr="00A41149">
        <w:rPr>
          <w:rFonts w:ascii="Times New Roman" w:hAnsi="Times New Roman" w:cs="Times New Roman"/>
          <w:i/>
          <w:sz w:val="24"/>
        </w:rPr>
        <w:t>Methode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6510BE">
        <w:rPr>
          <w:rFonts w:ascii="Times New Roman" w:hAnsi="Times New Roman" w:cs="Times New Roman"/>
          <w:sz w:val="24"/>
        </w:rPr>
        <w:t>tipe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penyisipan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(</w:t>
      </w:r>
      <w:r w:rsidR="006510BE" w:rsidRPr="00A41149">
        <w:rPr>
          <w:rFonts w:ascii="Times New Roman" w:hAnsi="Times New Roman" w:cs="Times New Roman"/>
          <w:i/>
          <w:sz w:val="24"/>
        </w:rPr>
        <w:t>Embedded Design</w:t>
      </w:r>
      <w:r w:rsidR="006510BE">
        <w:rPr>
          <w:rFonts w:ascii="Times New Roman" w:hAnsi="Times New Roman" w:cs="Times New Roman"/>
          <w:sz w:val="24"/>
        </w:rPr>
        <w:t>).</w:t>
      </w:r>
      <w:proofErr w:type="gram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Populasi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dalam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penelitian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ini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adalah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peserta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didik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kelas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XI SMA </w:t>
      </w:r>
      <w:proofErr w:type="spellStart"/>
      <w:r w:rsidR="006510BE">
        <w:rPr>
          <w:rFonts w:ascii="Times New Roman" w:hAnsi="Times New Roman" w:cs="Times New Roman"/>
          <w:sz w:val="24"/>
        </w:rPr>
        <w:t>Pribadi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Bilingual Boarding School Bandung </w:t>
      </w:r>
      <w:proofErr w:type="spellStart"/>
      <w:r w:rsidR="006510BE">
        <w:rPr>
          <w:rFonts w:ascii="Times New Roman" w:hAnsi="Times New Roman" w:cs="Times New Roman"/>
          <w:sz w:val="24"/>
        </w:rPr>
        <w:t>Tahun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Pembelajaran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2017/2018 yang </w:t>
      </w:r>
      <w:proofErr w:type="spellStart"/>
      <w:r w:rsidR="006510BE">
        <w:rPr>
          <w:rFonts w:ascii="Times New Roman" w:hAnsi="Times New Roman" w:cs="Times New Roman"/>
          <w:sz w:val="24"/>
        </w:rPr>
        <w:t>terdiri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dari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4 </w:t>
      </w:r>
      <w:proofErr w:type="spellStart"/>
      <w:r w:rsidR="006510BE">
        <w:rPr>
          <w:rFonts w:ascii="Times New Roman" w:hAnsi="Times New Roman" w:cs="Times New Roman"/>
          <w:sz w:val="24"/>
        </w:rPr>
        <w:t>kelas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dengan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sampel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kelas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XI C </w:t>
      </w:r>
      <w:proofErr w:type="spellStart"/>
      <w:r w:rsidR="006510BE">
        <w:rPr>
          <w:rFonts w:ascii="Times New Roman" w:hAnsi="Times New Roman" w:cs="Times New Roman"/>
          <w:sz w:val="24"/>
        </w:rPr>
        <w:t>sebagai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kelas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eksperimen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dengan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menggunakan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pendekatan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CTL </w:t>
      </w:r>
      <w:proofErr w:type="spellStart"/>
      <w:r w:rsidR="006510BE">
        <w:rPr>
          <w:rFonts w:ascii="Times New Roman" w:hAnsi="Times New Roman" w:cs="Times New Roman"/>
          <w:sz w:val="24"/>
        </w:rPr>
        <w:t>dan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kelas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XI D </w:t>
      </w:r>
      <w:proofErr w:type="spellStart"/>
      <w:r w:rsidR="006510BE">
        <w:rPr>
          <w:rFonts w:ascii="Times New Roman" w:hAnsi="Times New Roman" w:cs="Times New Roman"/>
          <w:sz w:val="24"/>
        </w:rPr>
        <w:t>sebagai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kelas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kontrol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dengan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menggunakan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pembelajaran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10BE">
        <w:rPr>
          <w:rFonts w:ascii="Times New Roman" w:hAnsi="Times New Roman" w:cs="Times New Roman"/>
          <w:sz w:val="24"/>
        </w:rPr>
        <w:t>konvensional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510BE">
        <w:rPr>
          <w:rFonts w:ascii="Times New Roman" w:hAnsi="Times New Roman" w:cs="Times New Roman"/>
          <w:sz w:val="24"/>
        </w:rPr>
        <w:t xml:space="preserve">Instrument yang </w:t>
      </w:r>
      <w:proofErr w:type="spellStart"/>
      <w:r w:rsidR="006510BE">
        <w:rPr>
          <w:rFonts w:ascii="Times New Roman" w:hAnsi="Times New Roman" w:cs="Times New Roman"/>
          <w:sz w:val="24"/>
        </w:rPr>
        <w:t>digunakan</w:t>
      </w:r>
      <w:proofErr w:type="spellEnd"/>
      <w:r w:rsidR="006510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berupa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soal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tes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kemampuan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pemahaman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dan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komunikasi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serta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skala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disposisi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siswa</w:t>
      </w:r>
      <w:proofErr w:type="spellEnd"/>
      <w:r w:rsidR="00EC1F04">
        <w:rPr>
          <w:rFonts w:ascii="Times New Roman" w:hAnsi="Times New Roman" w:cs="Times New Roman"/>
          <w:sz w:val="24"/>
        </w:rPr>
        <w:t>.</w:t>
      </w:r>
      <w:proofErr w:type="gram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Temuan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penelitian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ini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adalah</w:t>
      </w:r>
      <w:proofErr w:type="spellEnd"/>
      <w:r w:rsidR="00EC1F04">
        <w:rPr>
          <w:rFonts w:ascii="Times New Roman" w:hAnsi="Times New Roman" w:cs="Times New Roman"/>
          <w:sz w:val="24"/>
        </w:rPr>
        <w:t>: (1)</w:t>
      </w:r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Pencapaian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dan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peningkatan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kemampuan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EC1F04">
        <w:rPr>
          <w:rFonts w:ascii="Times New Roman" w:hAnsi="Times New Roman" w:cs="Times New Roman"/>
          <w:sz w:val="24"/>
        </w:rPr>
        <w:t>pembelajaran</w:t>
      </w:r>
      <w:r w:rsidR="005C39E5">
        <w:rPr>
          <w:rFonts w:ascii="Times New Roman" w:hAnsi="Times New Roman" w:cs="Times New Roman"/>
          <w:sz w:val="24"/>
        </w:rPr>
        <w:t>nya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menggunakan</w:t>
      </w:r>
      <w:proofErr w:type="spellEnd"/>
      <w:proofErr w:type="gram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pembelajaran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konvensional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lebih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baik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d</w:t>
      </w:r>
      <w:r w:rsidR="005C39E5">
        <w:rPr>
          <w:rFonts w:ascii="Times New Roman" w:hAnsi="Times New Roman" w:cs="Times New Roman"/>
          <w:sz w:val="24"/>
        </w:rPr>
        <w:t>ibandingkan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siswa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C1F04">
        <w:rPr>
          <w:rFonts w:ascii="Times New Roman" w:hAnsi="Times New Roman" w:cs="Times New Roman"/>
          <w:sz w:val="24"/>
        </w:rPr>
        <w:t>pembelejaran</w:t>
      </w:r>
      <w:r w:rsidR="005C39E5">
        <w:rPr>
          <w:rFonts w:ascii="Times New Roman" w:hAnsi="Times New Roman" w:cs="Times New Roman"/>
          <w:sz w:val="24"/>
        </w:rPr>
        <w:t>nya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menggunakan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pembelajaran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F04">
        <w:rPr>
          <w:rFonts w:ascii="Times New Roman" w:hAnsi="Times New Roman" w:cs="Times New Roman"/>
          <w:sz w:val="24"/>
        </w:rPr>
        <w:t>pendekatan</w:t>
      </w:r>
      <w:proofErr w:type="spellEnd"/>
      <w:r w:rsidR="00EC1F04">
        <w:rPr>
          <w:rFonts w:ascii="Times New Roman" w:hAnsi="Times New Roman" w:cs="Times New Roman"/>
          <w:sz w:val="24"/>
        </w:rPr>
        <w:t xml:space="preserve"> CTL </w:t>
      </w:r>
      <w:proofErr w:type="spellStart"/>
      <w:r w:rsidR="005C39E5">
        <w:rPr>
          <w:rFonts w:ascii="Times New Roman" w:hAnsi="Times New Roman" w:cs="Times New Roman"/>
          <w:sz w:val="24"/>
        </w:rPr>
        <w:t>berdasarkan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r w:rsidR="00EC1F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Kemampuan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Awal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Matematika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(</w:t>
      </w:r>
      <w:r w:rsidR="00EC1F04">
        <w:rPr>
          <w:rFonts w:ascii="Times New Roman" w:hAnsi="Times New Roman" w:cs="Times New Roman"/>
          <w:sz w:val="24"/>
        </w:rPr>
        <w:t>KAM</w:t>
      </w:r>
      <w:r w:rsidR="005C39E5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C39E5">
        <w:rPr>
          <w:rFonts w:ascii="Times New Roman" w:hAnsi="Times New Roman" w:cs="Times New Roman"/>
          <w:sz w:val="24"/>
        </w:rPr>
        <w:t>kategori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unggul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dan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asor</w:t>
      </w:r>
      <w:proofErr w:type="spellEnd"/>
      <w:r w:rsidR="005C39E5">
        <w:rPr>
          <w:rFonts w:ascii="Times New Roman" w:hAnsi="Times New Roman" w:cs="Times New Roman"/>
          <w:sz w:val="24"/>
        </w:rPr>
        <w:t>. (2)</w:t>
      </w:r>
      <w:r w:rsidR="005C39E5" w:rsidRP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Pencapaian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dan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peningkatan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kemampuan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komunikasi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matematis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siswa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r w:rsidR="00A41149">
        <w:rPr>
          <w:rFonts w:ascii="Times New Roman" w:hAnsi="Times New Roman" w:cs="Times New Roman"/>
          <w:sz w:val="24"/>
        </w:rPr>
        <w:t xml:space="preserve">yang </w:t>
      </w:r>
      <w:proofErr w:type="spellStart"/>
      <w:proofErr w:type="gramStart"/>
      <w:r w:rsidR="005C39E5">
        <w:rPr>
          <w:rFonts w:ascii="Times New Roman" w:hAnsi="Times New Roman" w:cs="Times New Roman"/>
          <w:sz w:val="24"/>
        </w:rPr>
        <w:t>pembelajarannya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C39E5">
        <w:rPr>
          <w:rFonts w:ascii="Times New Roman" w:hAnsi="Times New Roman" w:cs="Times New Roman"/>
          <w:sz w:val="24"/>
        </w:rPr>
        <w:t>menggunakan</w:t>
      </w:r>
      <w:proofErr w:type="spellEnd"/>
      <w:proofErr w:type="gram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pembelajaran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C39E5">
        <w:rPr>
          <w:rFonts w:ascii="Times New Roman" w:hAnsi="Times New Roman" w:cs="Times New Roman"/>
          <w:sz w:val="24"/>
        </w:rPr>
        <w:t>konvensional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lebih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baik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dibanding</w:t>
      </w:r>
      <w:r>
        <w:rPr>
          <w:rFonts w:ascii="Times New Roman" w:hAnsi="Times New Roman" w:cs="Times New Roman"/>
          <w:sz w:val="24"/>
        </w:rPr>
        <w:t>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pembelejarannya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C39E5">
        <w:rPr>
          <w:rFonts w:ascii="Times New Roman" w:hAnsi="Times New Roman" w:cs="Times New Roman"/>
          <w:sz w:val="24"/>
        </w:rPr>
        <w:t>menggunakan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pembelajaran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pendekatan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CTL </w:t>
      </w:r>
      <w:proofErr w:type="spellStart"/>
      <w:r w:rsidR="005C39E5">
        <w:rPr>
          <w:rFonts w:ascii="Times New Roman" w:hAnsi="Times New Roman" w:cs="Times New Roman"/>
          <w:sz w:val="24"/>
        </w:rPr>
        <w:t>berdasarkan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C39E5">
        <w:rPr>
          <w:rFonts w:ascii="Times New Roman" w:hAnsi="Times New Roman" w:cs="Times New Roman"/>
          <w:sz w:val="24"/>
        </w:rPr>
        <w:t>Kemampuan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Awal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Matematika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(KAM) </w:t>
      </w:r>
      <w:proofErr w:type="spellStart"/>
      <w:r w:rsidR="005C39E5">
        <w:rPr>
          <w:rFonts w:ascii="Times New Roman" w:hAnsi="Times New Roman" w:cs="Times New Roman"/>
          <w:sz w:val="24"/>
        </w:rPr>
        <w:t>kategori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unggul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dan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asor</w:t>
      </w:r>
      <w:proofErr w:type="spellEnd"/>
      <w:r w:rsidR="005C39E5">
        <w:rPr>
          <w:rFonts w:ascii="Times New Roman" w:hAnsi="Times New Roman" w:cs="Times New Roman"/>
          <w:sz w:val="24"/>
        </w:rPr>
        <w:t>. (3)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korelasi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41149">
        <w:rPr>
          <w:rFonts w:ascii="Times New Roman" w:hAnsi="Times New Roman" w:cs="Times New Roman"/>
          <w:sz w:val="24"/>
        </w:rPr>
        <w:t>antara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A41149">
        <w:rPr>
          <w:rFonts w:ascii="Times New Roman" w:hAnsi="Times New Roman" w:cs="Times New Roman"/>
          <w:sz w:val="24"/>
        </w:rPr>
        <w:t>pembelajaran</w:t>
      </w:r>
      <w:proofErr w:type="spellEnd"/>
      <w:proofErr w:type="gram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149">
        <w:rPr>
          <w:rFonts w:ascii="Times New Roman" w:hAnsi="Times New Roman" w:cs="Times New Roman"/>
          <w:sz w:val="24"/>
        </w:rPr>
        <w:t>matematika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149">
        <w:rPr>
          <w:rFonts w:ascii="Times New Roman" w:hAnsi="Times New Roman" w:cs="Times New Roman"/>
          <w:sz w:val="24"/>
        </w:rPr>
        <w:t>menggunakan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149">
        <w:rPr>
          <w:rFonts w:ascii="Times New Roman" w:hAnsi="Times New Roman" w:cs="Times New Roman"/>
          <w:sz w:val="24"/>
        </w:rPr>
        <w:t>pembelajaran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CTL </w:t>
      </w:r>
      <w:proofErr w:type="spellStart"/>
      <w:r w:rsidR="00A41149">
        <w:rPr>
          <w:rFonts w:ascii="Times New Roman" w:hAnsi="Times New Roman" w:cs="Times New Roman"/>
          <w:sz w:val="24"/>
        </w:rPr>
        <w:t>dan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149">
        <w:rPr>
          <w:rFonts w:ascii="Times New Roman" w:hAnsi="Times New Roman" w:cs="Times New Roman"/>
          <w:sz w:val="24"/>
        </w:rPr>
        <w:t>pembelajaran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149">
        <w:rPr>
          <w:rFonts w:ascii="Times New Roman" w:hAnsi="Times New Roman" w:cs="Times New Roman"/>
          <w:sz w:val="24"/>
        </w:rPr>
        <w:t>konvensional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149">
        <w:rPr>
          <w:rFonts w:ascii="Times New Roman" w:hAnsi="Times New Roman" w:cs="Times New Roman"/>
          <w:sz w:val="24"/>
        </w:rPr>
        <w:t>berdasarkan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KAM </w:t>
      </w:r>
      <w:proofErr w:type="spellStart"/>
      <w:r w:rsidR="00A41149">
        <w:rPr>
          <w:rFonts w:ascii="Times New Roman" w:hAnsi="Times New Roman" w:cs="Times New Roman"/>
          <w:sz w:val="24"/>
        </w:rPr>
        <w:t>kategori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149">
        <w:rPr>
          <w:rFonts w:ascii="Times New Roman" w:hAnsi="Times New Roman" w:cs="Times New Roman"/>
          <w:sz w:val="24"/>
        </w:rPr>
        <w:t>unggul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149">
        <w:rPr>
          <w:rFonts w:ascii="Times New Roman" w:hAnsi="Times New Roman" w:cs="Times New Roman"/>
          <w:sz w:val="24"/>
        </w:rPr>
        <w:t>dan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149">
        <w:rPr>
          <w:rFonts w:ascii="Times New Roman" w:hAnsi="Times New Roman" w:cs="Times New Roman"/>
          <w:sz w:val="24"/>
        </w:rPr>
        <w:t>asor</w:t>
      </w:r>
      <w:proofErr w:type="spellEnd"/>
      <w:r w:rsidR="00A41149">
        <w:rPr>
          <w:rFonts w:ascii="Times New Roman" w:hAnsi="Times New Roman" w:cs="Times New Roman"/>
          <w:sz w:val="24"/>
        </w:rPr>
        <w:t xml:space="preserve">. </w:t>
      </w:r>
      <w:r w:rsidR="005C39E5">
        <w:rPr>
          <w:rFonts w:ascii="Times New Roman" w:hAnsi="Times New Roman" w:cs="Times New Roman"/>
          <w:sz w:val="24"/>
        </w:rPr>
        <w:t xml:space="preserve">(4) </w:t>
      </w:r>
      <w:proofErr w:type="spellStart"/>
      <w:r w:rsidR="005C39E5">
        <w:rPr>
          <w:rFonts w:ascii="Times New Roman" w:hAnsi="Times New Roman" w:cs="Times New Roman"/>
          <w:sz w:val="24"/>
        </w:rPr>
        <w:t>Tidak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terdapat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hubungan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C39E5">
        <w:rPr>
          <w:rFonts w:ascii="Times New Roman" w:hAnsi="Times New Roman" w:cs="Times New Roman"/>
          <w:sz w:val="24"/>
        </w:rPr>
        <w:t>antara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C39E5">
        <w:rPr>
          <w:rFonts w:ascii="Times New Roman" w:hAnsi="Times New Roman" w:cs="Times New Roman"/>
          <w:sz w:val="24"/>
        </w:rPr>
        <w:t>disposisi</w:t>
      </w:r>
      <w:proofErr w:type="spellEnd"/>
      <w:proofErr w:type="gram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matematis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siswa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C39E5">
        <w:rPr>
          <w:rFonts w:ascii="Times New Roman" w:hAnsi="Times New Roman" w:cs="Times New Roman"/>
          <w:sz w:val="24"/>
        </w:rPr>
        <w:t>memperoleh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pembelajaran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dengan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pendekatan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CTL </w:t>
      </w:r>
      <w:proofErr w:type="spellStart"/>
      <w:r w:rsidR="005C39E5">
        <w:rPr>
          <w:rFonts w:ascii="Times New Roman" w:hAnsi="Times New Roman" w:cs="Times New Roman"/>
          <w:sz w:val="24"/>
        </w:rPr>
        <w:t>maupun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dengan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pembelajaran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9E5">
        <w:rPr>
          <w:rFonts w:ascii="Times New Roman" w:hAnsi="Times New Roman" w:cs="Times New Roman"/>
          <w:sz w:val="24"/>
        </w:rPr>
        <w:t>konvensional</w:t>
      </w:r>
      <w:proofErr w:type="spellEnd"/>
      <w:r w:rsidR="005C39E5">
        <w:rPr>
          <w:rFonts w:ascii="Times New Roman" w:hAnsi="Times New Roman" w:cs="Times New Roman"/>
          <w:sz w:val="24"/>
        </w:rPr>
        <w:t xml:space="preserve">. </w:t>
      </w:r>
    </w:p>
    <w:p w:rsidR="00A41149" w:rsidRDefault="00A41149" w:rsidP="009731A2">
      <w:pPr>
        <w:tabs>
          <w:tab w:val="left" w:pos="180"/>
        </w:tabs>
        <w:ind w:left="1350" w:hanging="1354"/>
        <w:jc w:val="both"/>
        <w:rPr>
          <w:rFonts w:ascii="Times New Roman" w:hAnsi="Times New Roman" w:cs="Times New Roman"/>
          <w:sz w:val="24"/>
        </w:rPr>
      </w:pPr>
      <w:r w:rsidRPr="00A41149">
        <w:rPr>
          <w:rFonts w:ascii="Times New Roman" w:hAnsi="Times New Roman" w:cs="Times New Roman"/>
          <w:b/>
          <w:sz w:val="24"/>
        </w:rPr>
        <w:t>Kata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41149">
        <w:rPr>
          <w:rFonts w:ascii="Times New Roman" w:hAnsi="Times New Roman" w:cs="Times New Roman"/>
          <w:b/>
          <w:sz w:val="24"/>
        </w:rPr>
        <w:t>Kunci</w:t>
      </w:r>
      <w:proofErr w:type="spellEnd"/>
      <w:r w:rsidRPr="00A41149">
        <w:rPr>
          <w:rFonts w:ascii="Times New Roman" w:hAnsi="Times New Roman" w:cs="Times New Roman"/>
          <w:b/>
          <w:sz w:val="24"/>
        </w:rPr>
        <w:t xml:space="preserve">: </w:t>
      </w:r>
      <w:r w:rsidR="009731A2" w:rsidRPr="009731A2">
        <w:rPr>
          <w:rFonts w:ascii="Times New Roman" w:hAnsi="Times New Roman" w:cs="Times New Roman"/>
          <w:i/>
          <w:sz w:val="24"/>
        </w:rPr>
        <w:t>Contextual Teaching and Learning</w:t>
      </w:r>
      <w:r>
        <w:rPr>
          <w:rFonts w:ascii="Times New Roman" w:hAnsi="Times New Roman" w:cs="Times New Roman"/>
          <w:sz w:val="24"/>
        </w:rPr>
        <w:t>,</w:t>
      </w:r>
      <w:r w:rsidR="009731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1A2">
        <w:rPr>
          <w:rFonts w:ascii="Times New Roman" w:hAnsi="Times New Roman" w:cs="Times New Roman"/>
          <w:sz w:val="24"/>
        </w:rPr>
        <w:t>Kemampuan</w:t>
      </w:r>
      <w:proofErr w:type="spellEnd"/>
      <w:r w:rsidR="009731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31A2">
        <w:rPr>
          <w:rFonts w:ascii="Times New Roman" w:hAnsi="Times New Roman" w:cs="Times New Roman"/>
          <w:sz w:val="24"/>
        </w:rPr>
        <w:t>Pemahaman</w:t>
      </w:r>
      <w:proofErr w:type="spellEnd"/>
      <w:r w:rsidR="009731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731A2">
        <w:rPr>
          <w:rFonts w:ascii="Times New Roman" w:hAnsi="Times New Roman" w:cs="Times New Roman"/>
          <w:sz w:val="24"/>
        </w:rPr>
        <w:t>Kemampuan</w:t>
      </w:r>
      <w:proofErr w:type="spellEnd"/>
      <w:r w:rsidR="009731A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Disposisi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Matematis</w:t>
      </w:r>
      <w:proofErr w:type="spellEnd"/>
    </w:p>
    <w:p w:rsidR="000E335F" w:rsidRDefault="000E335F" w:rsidP="00A41149">
      <w:pPr>
        <w:tabs>
          <w:tab w:val="left" w:pos="180"/>
        </w:tabs>
        <w:ind w:left="1710" w:hanging="1710"/>
        <w:jc w:val="both"/>
        <w:rPr>
          <w:rFonts w:ascii="Times New Roman" w:hAnsi="Times New Roman" w:cs="Times New Roman"/>
          <w:sz w:val="24"/>
        </w:rPr>
      </w:pPr>
    </w:p>
    <w:p w:rsidR="000E335F" w:rsidRDefault="000E335F" w:rsidP="00A41149">
      <w:pPr>
        <w:tabs>
          <w:tab w:val="left" w:pos="180"/>
        </w:tabs>
        <w:ind w:left="1710" w:hanging="1710"/>
        <w:jc w:val="both"/>
        <w:rPr>
          <w:rFonts w:ascii="Times New Roman" w:hAnsi="Times New Roman" w:cs="Times New Roman"/>
          <w:sz w:val="24"/>
        </w:rPr>
      </w:pPr>
    </w:p>
    <w:p w:rsidR="000E335F" w:rsidRDefault="000E335F" w:rsidP="00A41149">
      <w:pPr>
        <w:tabs>
          <w:tab w:val="left" w:pos="180"/>
        </w:tabs>
        <w:ind w:left="1710" w:hanging="1710"/>
        <w:jc w:val="both"/>
        <w:rPr>
          <w:rFonts w:ascii="Times New Roman" w:hAnsi="Times New Roman" w:cs="Times New Roman"/>
          <w:sz w:val="24"/>
        </w:rPr>
      </w:pPr>
    </w:p>
    <w:p w:rsidR="000E335F" w:rsidRPr="009F52A2" w:rsidRDefault="000E335F" w:rsidP="00C21D0A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</w:rPr>
      </w:pPr>
    </w:p>
    <w:p w:rsidR="000E335F" w:rsidRDefault="000E335F" w:rsidP="000E335F">
      <w:pPr>
        <w:jc w:val="center"/>
        <w:rPr>
          <w:rFonts w:ascii="Times New Roman" w:hAnsi="Times New Roman" w:cs="Times New Roman"/>
          <w:b/>
          <w:sz w:val="24"/>
        </w:rPr>
      </w:pPr>
      <w:r w:rsidRPr="009F52A2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C21D0A" w:rsidRDefault="00C21D0A" w:rsidP="000E335F">
      <w:pPr>
        <w:jc w:val="center"/>
        <w:rPr>
          <w:rFonts w:ascii="Times New Roman" w:hAnsi="Times New Roman" w:cs="Times New Roman"/>
          <w:b/>
          <w:sz w:val="24"/>
        </w:rPr>
      </w:pPr>
    </w:p>
    <w:p w:rsidR="009F52A2" w:rsidRDefault="00C21D0A" w:rsidP="009F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0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         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>A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ims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of this study are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to determine the improvement of students' mathematical understanding and communication skills 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by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using Contextual Teaching and Learning (CTL)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.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M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ixed </w:t>
      </w:r>
      <w:proofErr w:type="spellStart"/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>Methode</w:t>
      </w:r>
      <w:proofErr w:type="spellEnd"/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(Embedded Design) is used as a method in this research.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T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>he population in this research senior high school students in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SMA </w:t>
      </w:r>
      <w:proofErr w:type="spellStart"/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>Pribadi</w:t>
      </w:r>
      <w:proofErr w:type="spellEnd"/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Bilingual Boarding School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of Bandung in Academic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Year 2017/2018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>.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>There are consisting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4 classes 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which are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XI C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as experimental class by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approach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>ing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to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CTL 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and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XI D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class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as control class by using conventional learning. Instrument used in the form of problem of ability comprehension and communication ability and also scale of student disposition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>s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. The findings of this research are: (1) Achievement and improvement of mathematical understanding ability of students whose learning using conventional learning is better than students who 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are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learning using CTL approach based on Early Mathematical Skills of superior category and </w:t>
      </w:r>
      <w:proofErr w:type="spellStart"/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asor</w:t>
      </w:r>
      <w:proofErr w:type="spellEnd"/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. (2) Achievement and improvement of mathematical communication ability of students whose learning using conventional learning is better than students who are learning approa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ching to 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CTL based on Early Mathematical Skills of superior category and </w:t>
      </w:r>
      <w:proofErr w:type="spellStart"/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asor</w:t>
      </w:r>
      <w:proofErr w:type="spellEnd"/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. (3) There is no correlation between mathematics learning</w:t>
      </w:r>
      <w:r w:rsidR="009F52A2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by</w:t>
      </w:r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 xml:space="preserve"> using CTL learning and conventional learning based on superior category and </w:t>
      </w:r>
      <w:proofErr w:type="spellStart"/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asor</w:t>
      </w:r>
      <w:proofErr w:type="spellEnd"/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. (4) There is no correlation between mathematical disposition of students obtaining learning with CTL approach and with conventional learning.</w:t>
      </w:r>
    </w:p>
    <w:p w:rsidR="009F52A2" w:rsidRPr="000F546F" w:rsidRDefault="009F52A2" w:rsidP="009F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0"/>
          <w:lang w:val="en"/>
        </w:rPr>
      </w:pPr>
    </w:p>
    <w:p w:rsidR="00C21D0A" w:rsidRDefault="009F52A2" w:rsidP="00C21D0A">
      <w:pPr>
        <w:shd w:val="clear" w:color="auto" w:fill="FFFFFF"/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212121"/>
          <w:sz w:val="24"/>
          <w:szCs w:val="20"/>
          <w:lang w:val="en"/>
        </w:rPr>
      </w:pPr>
      <w:r w:rsidRPr="000F546F">
        <w:rPr>
          <w:rFonts w:ascii="Times New Roman" w:hAnsi="Times New Roman" w:cs="Times New Roman"/>
          <w:b/>
          <w:color w:val="212121"/>
          <w:sz w:val="24"/>
          <w:szCs w:val="20"/>
          <w:lang w:val="en"/>
        </w:rPr>
        <w:t>Keywords</w:t>
      </w:r>
      <w:r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: Contextual Teaching and Lear</w:t>
      </w:r>
      <w:r w:rsidR="00C21D0A">
        <w:rPr>
          <w:rFonts w:ascii="Times New Roman" w:hAnsi="Times New Roman" w:cs="Times New Roman"/>
          <w:color w:val="212121"/>
          <w:sz w:val="24"/>
          <w:szCs w:val="20"/>
          <w:lang w:val="en"/>
        </w:rPr>
        <w:t>ning, Ability of Understanding,</w:t>
      </w:r>
    </w:p>
    <w:p w:rsidR="009F52A2" w:rsidRPr="000F546F" w:rsidRDefault="00C21D0A" w:rsidP="00C21D0A">
      <w:pPr>
        <w:shd w:val="clear" w:color="auto" w:fill="FFFFFF"/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color w:val="212121"/>
          <w:sz w:val="24"/>
          <w:szCs w:val="20"/>
        </w:rPr>
      </w:pPr>
      <w:r>
        <w:rPr>
          <w:rFonts w:ascii="Times New Roman" w:hAnsi="Times New Roman" w:cs="Times New Roman"/>
          <w:b/>
          <w:color w:val="212121"/>
          <w:sz w:val="24"/>
          <w:szCs w:val="20"/>
          <w:lang w:val="en"/>
        </w:rPr>
        <w:t xml:space="preserve">                    </w:t>
      </w:r>
      <w:bookmarkStart w:id="0" w:name="_GoBack"/>
      <w:bookmarkEnd w:id="0"/>
      <w:r w:rsidR="009F52A2" w:rsidRPr="000F546F">
        <w:rPr>
          <w:rFonts w:ascii="Times New Roman" w:hAnsi="Times New Roman" w:cs="Times New Roman"/>
          <w:color w:val="212121"/>
          <w:sz w:val="24"/>
          <w:szCs w:val="20"/>
          <w:lang w:val="en"/>
        </w:rPr>
        <w:t>Communication Skill, Mathematical Disposition</w:t>
      </w:r>
    </w:p>
    <w:p w:rsidR="009F52A2" w:rsidRDefault="009F52A2" w:rsidP="009F52A2">
      <w:pPr>
        <w:spacing w:after="0" w:line="240" w:lineRule="auto"/>
        <w:ind w:left="993" w:right="990"/>
        <w:jc w:val="both"/>
        <w:rPr>
          <w:rFonts w:ascii="Times New Roman" w:hAnsi="Times New Roman" w:cs="Times New Roman"/>
          <w:sz w:val="24"/>
          <w:szCs w:val="24"/>
        </w:rPr>
      </w:pPr>
    </w:p>
    <w:p w:rsidR="000E335F" w:rsidRPr="00A41149" w:rsidRDefault="000E335F" w:rsidP="00A41149">
      <w:pPr>
        <w:tabs>
          <w:tab w:val="left" w:pos="180"/>
        </w:tabs>
        <w:ind w:left="1710" w:hanging="1710"/>
        <w:jc w:val="both"/>
        <w:rPr>
          <w:rFonts w:ascii="Times New Roman" w:hAnsi="Times New Roman" w:cs="Times New Roman"/>
          <w:sz w:val="24"/>
        </w:rPr>
      </w:pPr>
    </w:p>
    <w:sectPr w:rsidR="000E335F" w:rsidRPr="00A41149" w:rsidSect="00F17B49">
      <w:footerReference w:type="even" r:id="rId8"/>
      <w:footerReference w:type="default" r:id="rId9"/>
      <w:footerReference w:type="first" r:id="rId10"/>
      <w:pgSz w:w="12240" w:h="15840"/>
      <w:pgMar w:top="2160" w:right="1440" w:bottom="1440" w:left="2160" w:header="720" w:footer="17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96" w:rsidRDefault="00045D96" w:rsidP="00D361A8">
      <w:pPr>
        <w:spacing w:after="0" w:line="240" w:lineRule="auto"/>
      </w:pPr>
      <w:r>
        <w:separator/>
      </w:r>
    </w:p>
  </w:endnote>
  <w:endnote w:type="continuationSeparator" w:id="0">
    <w:p w:rsidR="00045D96" w:rsidRDefault="00045D96" w:rsidP="00D3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A8" w:rsidRPr="00D361A8" w:rsidRDefault="00C21D0A" w:rsidP="00D361A8">
    <w:pPr>
      <w:pStyle w:val="Footer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vi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A8" w:rsidRPr="00D361A8" w:rsidRDefault="00D361A8" w:rsidP="00D361A8">
    <w:pPr>
      <w:pStyle w:val="Footer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vi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A8" w:rsidRPr="00D361A8" w:rsidRDefault="00F27E63" w:rsidP="00D361A8">
    <w:pPr>
      <w:pStyle w:val="Footer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96" w:rsidRDefault="00045D96" w:rsidP="00D361A8">
      <w:pPr>
        <w:spacing w:after="0" w:line="240" w:lineRule="auto"/>
      </w:pPr>
      <w:r>
        <w:separator/>
      </w:r>
    </w:p>
  </w:footnote>
  <w:footnote w:type="continuationSeparator" w:id="0">
    <w:p w:rsidR="00045D96" w:rsidRDefault="00045D96" w:rsidP="00D36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07"/>
    <w:rsid w:val="00045D96"/>
    <w:rsid w:val="000E335F"/>
    <w:rsid w:val="002E4C68"/>
    <w:rsid w:val="00326307"/>
    <w:rsid w:val="005169E2"/>
    <w:rsid w:val="00572293"/>
    <w:rsid w:val="005C39E5"/>
    <w:rsid w:val="006510BE"/>
    <w:rsid w:val="007A78FC"/>
    <w:rsid w:val="009731A2"/>
    <w:rsid w:val="009F52A2"/>
    <w:rsid w:val="00A41149"/>
    <w:rsid w:val="00C21D0A"/>
    <w:rsid w:val="00C62129"/>
    <w:rsid w:val="00D361A8"/>
    <w:rsid w:val="00E113A0"/>
    <w:rsid w:val="00EC1F04"/>
    <w:rsid w:val="00F17B49"/>
    <w:rsid w:val="00F27E63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A8"/>
  </w:style>
  <w:style w:type="paragraph" w:styleId="Footer">
    <w:name w:val="footer"/>
    <w:basedOn w:val="Normal"/>
    <w:link w:val="FooterChar"/>
    <w:uiPriority w:val="99"/>
    <w:unhideWhenUsed/>
    <w:rsid w:val="00D3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A8"/>
  </w:style>
  <w:style w:type="paragraph" w:styleId="Footer">
    <w:name w:val="footer"/>
    <w:basedOn w:val="Normal"/>
    <w:link w:val="FooterChar"/>
    <w:uiPriority w:val="99"/>
    <w:unhideWhenUsed/>
    <w:rsid w:val="00D3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32F9-4E70-4946-860F-AAEB59E7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2018-02-15T18:41:00Z</dcterms:created>
  <dcterms:modified xsi:type="dcterms:W3CDTF">2018-04-05T18:35:00Z</dcterms:modified>
</cp:coreProperties>
</file>