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BA5" w:rsidRDefault="00F70C10" w:rsidP="00F70C10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Ringkesan</w:t>
      </w:r>
      <w:proofErr w:type="spellEnd"/>
    </w:p>
    <w:p w:rsidR="00F70C10" w:rsidRDefault="00F70C10" w:rsidP="00F70C10">
      <w:pPr>
        <w:jc w:val="center"/>
        <w:rPr>
          <w:rFonts w:ascii="Times New Roman" w:hAnsi="Times New Roman" w:cs="Times New Roman"/>
          <w:sz w:val="24"/>
        </w:rPr>
      </w:pPr>
    </w:p>
    <w:p w:rsidR="00F70C10" w:rsidRDefault="00F70C10" w:rsidP="00F70C10">
      <w:pPr>
        <w:jc w:val="center"/>
        <w:rPr>
          <w:rFonts w:ascii="Times New Roman" w:hAnsi="Times New Roman" w:cs="Times New Roman"/>
          <w:sz w:val="24"/>
        </w:rPr>
      </w:pPr>
    </w:p>
    <w:p w:rsidR="00F70C10" w:rsidRPr="00F70C10" w:rsidRDefault="00F70C10" w:rsidP="00F70C10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70C10">
        <w:rPr>
          <w:rFonts w:ascii="Times New Roman" w:hAnsi="Times New Roman" w:cs="Times New Roman"/>
          <w:sz w:val="24"/>
        </w:rPr>
        <w:t>panalungtikan</w:t>
      </w:r>
      <w:proofErr w:type="spellEnd"/>
      <w:proofErr w:type="gram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539D">
        <w:rPr>
          <w:rFonts w:ascii="Times New Roman" w:hAnsi="Times New Roman" w:cs="Times New Roman"/>
          <w:sz w:val="24"/>
        </w:rPr>
        <w:t>judulna</w:t>
      </w:r>
      <w:proofErr w:type="spellEnd"/>
      <w:r w:rsidR="006D539D">
        <w:rPr>
          <w:rFonts w:ascii="Times New Roman" w:hAnsi="Times New Roman" w:cs="Times New Roman"/>
          <w:sz w:val="24"/>
        </w:rPr>
        <w:t xml:space="preserve"> "</w:t>
      </w:r>
      <w:proofErr w:type="spellStart"/>
      <w:r w:rsidRPr="00F70C10">
        <w:rPr>
          <w:rFonts w:ascii="Times New Roman" w:hAnsi="Times New Roman" w:cs="Times New Roman"/>
          <w:sz w:val="24"/>
        </w:rPr>
        <w:t>Fungsi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539D">
        <w:rPr>
          <w:rFonts w:ascii="Times New Roman" w:hAnsi="Times New Roman" w:cs="Times New Roman"/>
          <w:sz w:val="24"/>
        </w:rPr>
        <w:t>Komunikasi</w:t>
      </w:r>
      <w:proofErr w:type="spellEnd"/>
      <w:r w:rsidR="006D539D">
        <w:rPr>
          <w:rFonts w:ascii="Times New Roman" w:hAnsi="Times New Roman" w:cs="Times New Roman"/>
          <w:sz w:val="24"/>
        </w:rPr>
        <w:t xml:space="preserve"> Internal </w:t>
      </w:r>
      <w:r w:rsidRPr="00F70C10">
        <w:rPr>
          <w:rFonts w:ascii="Times New Roman" w:hAnsi="Times New Roman" w:cs="Times New Roman"/>
          <w:sz w:val="24"/>
        </w:rPr>
        <w:t xml:space="preserve">di </w:t>
      </w:r>
      <w:proofErr w:type="spellStart"/>
      <w:r w:rsidRPr="00F70C10">
        <w:rPr>
          <w:rFonts w:ascii="Times New Roman" w:hAnsi="Times New Roman" w:cs="Times New Roman"/>
          <w:sz w:val="24"/>
        </w:rPr>
        <w:t>Ningkatkeun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Performance </w:t>
      </w:r>
      <w:proofErr w:type="spellStart"/>
      <w:r w:rsidRPr="00F70C10">
        <w:rPr>
          <w:rFonts w:ascii="Times New Roman" w:hAnsi="Times New Roman" w:cs="Times New Roman"/>
          <w:sz w:val="24"/>
        </w:rPr>
        <w:t>pagawe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F70C10">
        <w:rPr>
          <w:rFonts w:ascii="Times New Roman" w:hAnsi="Times New Roman" w:cs="Times New Roman"/>
          <w:sz w:val="24"/>
        </w:rPr>
        <w:t>Jawa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Kulon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TV </w:t>
      </w:r>
      <w:proofErr w:type="spellStart"/>
      <w:r w:rsidRPr="00F70C10">
        <w:rPr>
          <w:rFonts w:ascii="Times New Roman" w:hAnsi="Times New Roman" w:cs="Times New Roman"/>
          <w:sz w:val="24"/>
        </w:rPr>
        <w:t>Kompas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F70C10">
        <w:rPr>
          <w:rFonts w:ascii="Times New Roman" w:hAnsi="Times New Roman" w:cs="Times New Roman"/>
          <w:sz w:val="24"/>
        </w:rPr>
        <w:t>sareng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Sub </w:t>
      </w:r>
      <w:proofErr w:type="spellStart"/>
      <w:r w:rsidRPr="00F70C10">
        <w:rPr>
          <w:rFonts w:ascii="Times New Roman" w:hAnsi="Times New Roman" w:cs="Times New Roman"/>
          <w:sz w:val="24"/>
        </w:rPr>
        <w:t>Judul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Study </w:t>
      </w:r>
      <w:proofErr w:type="spellStart"/>
      <w:r w:rsidRPr="00F70C10">
        <w:rPr>
          <w:rFonts w:ascii="Times New Roman" w:hAnsi="Times New Roman" w:cs="Times New Roman"/>
          <w:sz w:val="24"/>
        </w:rPr>
        <w:t>Analisis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deskriptif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70C10">
        <w:rPr>
          <w:rFonts w:ascii="Times New Roman" w:hAnsi="Times New Roman" w:cs="Times New Roman"/>
          <w:sz w:val="24"/>
        </w:rPr>
        <w:t>Fungsi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Komunikasi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F70C10">
        <w:rPr>
          <w:rFonts w:ascii="Times New Roman" w:hAnsi="Times New Roman" w:cs="Times New Roman"/>
          <w:sz w:val="24"/>
        </w:rPr>
        <w:t xml:space="preserve">internal </w:t>
      </w:r>
      <w:proofErr w:type="spellStart"/>
      <w:r w:rsidRPr="00F70C10">
        <w:rPr>
          <w:rFonts w:ascii="Times New Roman" w:hAnsi="Times New Roman" w:cs="Times New Roman"/>
          <w:sz w:val="24"/>
        </w:rPr>
        <w:t>pikeun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Kembangna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Performance </w:t>
      </w:r>
      <w:proofErr w:type="spellStart"/>
      <w:r w:rsidRPr="00F70C10">
        <w:rPr>
          <w:rFonts w:ascii="Times New Roman" w:hAnsi="Times New Roman" w:cs="Times New Roman"/>
          <w:sz w:val="24"/>
        </w:rPr>
        <w:t>pagawe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F70C10">
        <w:rPr>
          <w:rFonts w:ascii="Times New Roman" w:hAnsi="Times New Roman" w:cs="Times New Roman"/>
          <w:sz w:val="24"/>
        </w:rPr>
        <w:t>Jawa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Kulon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TV </w:t>
      </w:r>
      <w:proofErr w:type="spellStart"/>
      <w:r w:rsidRPr="00F70C10">
        <w:rPr>
          <w:rFonts w:ascii="Times New Roman" w:hAnsi="Times New Roman" w:cs="Times New Roman"/>
          <w:sz w:val="24"/>
        </w:rPr>
        <w:t>Kompas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".</w:t>
      </w:r>
    </w:p>
    <w:p w:rsidR="00F70C10" w:rsidRPr="00F70C10" w:rsidRDefault="00F70C10" w:rsidP="00F70C1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70C10">
        <w:rPr>
          <w:rFonts w:ascii="Times New Roman" w:hAnsi="Times New Roman" w:cs="Times New Roman"/>
          <w:sz w:val="24"/>
        </w:rPr>
        <w:t>Tujuan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pangajaran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nyaéta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pikeun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nangtukeun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extent </w:t>
      </w:r>
      <w:proofErr w:type="spellStart"/>
      <w:proofErr w:type="gramStart"/>
      <w:r w:rsidRPr="00F70C10">
        <w:rPr>
          <w:rFonts w:ascii="Times New Roman" w:hAnsi="Times New Roman" w:cs="Times New Roman"/>
          <w:sz w:val="24"/>
        </w:rPr>
        <w:t>tina</w:t>
      </w:r>
      <w:proofErr w:type="spellEnd"/>
      <w:proofErr w:type="gram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peran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komunikasi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internal </w:t>
      </w:r>
      <w:proofErr w:type="spellStart"/>
      <w:r w:rsidRPr="00F70C10">
        <w:rPr>
          <w:rFonts w:ascii="Times New Roman" w:hAnsi="Times New Roman" w:cs="Times New Roman"/>
          <w:sz w:val="24"/>
        </w:rPr>
        <w:t>dina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ngaronjatkeun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kinerja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karyawan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di Reuters TV </w:t>
      </w:r>
      <w:proofErr w:type="spellStart"/>
      <w:r w:rsidRPr="00F70C10">
        <w:rPr>
          <w:rFonts w:ascii="Times New Roman" w:hAnsi="Times New Roman" w:cs="Times New Roman"/>
          <w:sz w:val="24"/>
        </w:rPr>
        <w:t>Jabar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70C10">
        <w:rPr>
          <w:rFonts w:ascii="Times New Roman" w:hAnsi="Times New Roman" w:cs="Times New Roman"/>
          <w:sz w:val="24"/>
        </w:rPr>
        <w:t>sarta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ogé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pikeun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ngaidentipikasi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sagala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halangan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na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usaha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ngaronjatkeun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kinerja</w:t>
      </w:r>
      <w:proofErr w:type="spellEnd"/>
      <w:r w:rsidRPr="00F70C10">
        <w:rPr>
          <w:rFonts w:ascii="Times New Roman" w:hAnsi="Times New Roman" w:cs="Times New Roman"/>
          <w:sz w:val="24"/>
        </w:rPr>
        <w:t>.</w:t>
      </w:r>
    </w:p>
    <w:p w:rsidR="00F70C10" w:rsidRPr="00F70C10" w:rsidRDefault="00F70C10" w:rsidP="00F70C1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70C10">
        <w:rPr>
          <w:rFonts w:ascii="Times New Roman" w:hAnsi="Times New Roman" w:cs="Times New Roman"/>
          <w:sz w:val="24"/>
        </w:rPr>
        <w:t>Metodeu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dipaké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nya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éta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métode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déskriptif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analisis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deskriptif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70C10">
        <w:rPr>
          <w:rFonts w:ascii="Times New Roman" w:hAnsi="Times New Roman" w:cs="Times New Roman"/>
          <w:sz w:val="24"/>
        </w:rPr>
        <w:t>Téhnik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pendataan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mangrupakeun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ulikan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pustaka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70C10">
        <w:rPr>
          <w:rFonts w:ascii="Times New Roman" w:hAnsi="Times New Roman" w:cs="Times New Roman"/>
          <w:sz w:val="24"/>
        </w:rPr>
        <w:t>obsérvasi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70C10">
        <w:rPr>
          <w:rFonts w:ascii="Times New Roman" w:hAnsi="Times New Roman" w:cs="Times New Roman"/>
          <w:sz w:val="24"/>
        </w:rPr>
        <w:t>wawancara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sarta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questionnaires </w:t>
      </w:r>
      <w:proofErr w:type="spellStart"/>
      <w:r w:rsidRPr="00F70C10">
        <w:rPr>
          <w:rFonts w:ascii="Times New Roman" w:hAnsi="Times New Roman" w:cs="Times New Roman"/>
          <w:sz w:val="24"/>
        </w:rPr>
        <w:t>anu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disebarkeun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ka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102 </w:t>
      </w:r>
      <w:proofErr w:type="spellStart"/>
      <w:r w:rsidRPr="00F70C10">
        <w:rPr>
          <w:rFonts w:ascii="Times New Roman" w:hAnsi="Times New Roman" w:cs="Times New Roman"/>
          <w:sz w:val="24"/>
        </w:rPr>
        <w:t>responden</w:t>
      </w:r>
      <w:proofErr w:type="spellEnd"/>
      <w:r w:rsidRPr="00F70C10">
        <w:rPr>
          <w:rFonts w:ascii="Times New Roman" w:hAnsi="Times New Roman" w:cs="Times New Roman"/>
          <w:sz w:val="24"/>
        </w:rPr>
        <w:t>.</w:t>
      </w:r>
    </w:p>
    <w:p w:rsidR="00F70C10" w:rsidRPr="00F70C10" w:rsidRDefault="00F70C10" w:rsidP="00F70C1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70C10">
        <w:rPr>
          <w:rFonts w:ascii="Times New Roman" w:hAnsi="Times New Roman" w:cs="Times New Roman"/>
          <w:sz w:val="24"/>
        </w:rPr>
        <w:t>Dumasar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panalungtikan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hasil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nu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komunikasi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internal di </w:t>
      </w:r>
      <w:proofErr w:type="spellStart"/>
      <w:r w:rsidRPr="00F70C10">
        <w:rPr>
          <w:rFonts w:ascii="Times New Roman" w:hAnsi="Times New Roman" w:cs="Times New Roman"/>
          <w:sz w:val="24"/>
        </w:rPr>
        <w:t>Jawa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Kulon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TV </w:t>
      </w:r>
      <w:proofErr w:type="spellStart"/>
      <w:r w:rsidRPr="00F70C10">
        <w:rPr>
          <w:rFonts w:ascii="Times New Roman" w:hAnsi="Times New Roman" w:cs="Times New Roman"/>
          <w:sz w:val="24"/>
        </w:rPr>
        <w:t>Kompas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junun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ngalaksanakeun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Komunikasi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internal, </w:t>
      </w:r>
      <w:proofErr w:type="spellStart"/>
      <w:r w:rsidRPr="00F70C10">
        <w:rPr>
          <w:rFonts w:ascii="Times New Roman" w:hAnsi="Times New Roman" w:cs="Times New Roman"/>
          <w:sz w:val="24"/>
        </w:rPr>
        <w:t>ku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kituna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pikeun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minuhan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kapuasan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70C10">
        <w:rPr>
          <w:rFonts w:ascii="Times New Roman" w:hAnsi="Times New Roman" w:cs="Times New Roman"/>
          <w:sz w:val="24"/>
        </w:rPr>
        <w:t>tina</w:t>
      </w:r>
      <w:proofErr w:type="spellEnd"/>
      <w:proofErr w:type="gram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Kompas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TV </w:t>
      </w:r>
      <w:proofErr w:type="spellStart"/>
      <w:r w:rsidRPr="00F70C10">
        <w:rPr>
          <w:rFonts w:ascii="Times New Roman" w:hAnsi="Times New Roman" w:cs="Times New Roman"/>
          <w:sz w:val="24"/>
        </w:rPr>
        <w:t>Pamimpin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Jawa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Barat.</w:t>
      </w:r>
    </w:p>
    <w:p w:rsidR="00F70C10" w:rsidRPr="00F70C10" w:rsidRDefault="00F70C10" w:rsidP="00F70C10">
      <w:pPr>
        <w:jc w:val="both"/>
        <w:rPr>
          <w:rFonts w:ascii="Times New Roman" w:hAnsi="Times New Roman" w:cs="Times New Roman"/>
          <w:sz w:val="24"/>
        </w:rPr>
      </w:pPr>
      <w:r w:rsidRPr="00F70C10">
        <w:rPr>
          <w:rFonts w:ascii="Times New Roman" w:hAnsi="Times New Roman" w:cs="Times New Roman"/>
          <w:sz w:val="24"/>
        </w:rPr>
        <w:t xml:space="preserve">TV </w:t>
      </w:r>
      <w:proofErr w:type="spellStart"/>
      <w:r w:rsidRPr="00F70C10">
        <w:rPr>
          <w:rFonts w:ascii="Times New Roman" w:hAnsi="Times New Roman" w:cs="Times New Roman"/>
          <w:sz w:val="24"/>
        </w:rPr>
        <w:t>Kompas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Jabar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boga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prioritas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tinggi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kana </w:t>
      </w:r>
      <w:proofErr w:type="spellStart"/>
      <w:r w:rsidRPr="00F70C10">
        <w:rPr>
          <w:rFonts w:ascii="Times New Roman" w:hAnsi="Times New Roman" w:cs="Times New Roman"/>
          <w:sz w:val="24"/>
        </w:rPr>
        <w:t>kapuasan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70C10">
        <w:rPr>
          <w:rFonts w:ascii="Times New Roman" w:hAnsi="Times New Roman" w:cs="Times New Roman"/>
          <w:sz w:val="24"/>
        </w:rPr>
        <w:t>tina</w:t>
      </w:r>
      <w:proofErr w:type="spellEnd"/>
      <w:proofErr w:type="gram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kapamimpinan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anu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F70C10">
        <w:rPr>
          <w:rFonts w:ascii="Times New Roman" w:hAnsi="Times New Roman" w:cs="Times New Roman"/>
          <w:sz w:val="24"/>
        </w:rPr>
        <w:t>komunikasi</w:t>
      </w:r>
      <w:proofErr w:type="spellEnd"/>
      <w:proofErr w:type="gramEnd"/>
      <w:r w:rsidRPr="00F70C10">
        <w:rPr>
          <w:rFonts w:ascii="Times New Roman" w:hAnsi="Times New Roman" w:cs="Times New Roman"/>
          <w:sz w:val="24"/>
        </w:rPr>
        <w:t xml:space="preserve"> internal </w:t>
      </w:r>
      <w:proofErr w:type="spellStart"/>
      <w:r w:rsidRPr="00F70C10">
        <w:rPr>
          <w:rFonts w:ascii="Times New Roman" w:hAnsi="Times New Roman" w:cs="Times New Roman"/>
          <w:sz w:val="24"/>
        </w:rPr>
        <w:t>ieu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lumangsung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F70C10">
        <w:rPr>
          <w:rFonts w:ascii="Times New Roman" w:hAnsi="Times New Roman" w:cs="Times New Roman"/>
          <w:sz w:val="24"/>
        </w:rPr>
        <w:t>Jawa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Kulon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TV </w:t>
      </w:r>
      <w:proofErr w:type="spellStart"/>
      <w:r w:rsidRPr="00F70C10">
        <w:rPr>
          <w:rFonts w:ascii="Times New Roman" w:hAnsi="Times New Roman" w:cs="Times New Roman"/>
          <w:sz w:val="24"/>
        </w:rPr>
        <w:t>Kompas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salawasna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ngawujudkeun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prestasi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optimum </w:t>
      </w:r>
      <w:proofErr w:type="spellStart"/>
      <w:r w:rsidRPr="00F70C10">
        <w:rPr>
          <w:rFonts w:ascii="Times New Roman" w:hAnsi="Times New Roman" w:cs="Times New Roman"/>
          <w:sz w:val="24"/>
        </w:rPr>
        <w:t>gawé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dina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raraga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ngahontal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cita</w:t>
      </w:r>
      <w:proofErr w:type="spellEnd"/>
      <w:r w:rsidRPr="00F70C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0C10">
        <w:rPr>
          <w:rFonts w:ascii="Times New Roman" w:hAnsi="Times New Roman" w:cs="Times New Roman"/>
          <w:sz w:val="24"/>
        </w:rPr>
        <w:t>organisasi</w:t>
      </w:r>
      <w:proofErr w:type="spellEnd"/>
      <w:r w:rsidRPr="00F70C10">
        <w:rPr>
          <w:rFonts w:ascii="Times New Roman" w:hAnsi="Times New Roman" w:cs="Times New Roman"/>
          <w:sz w:val="24"/>
        </w:rPr>
        <w:t>.</w:t>
      </w:r>
    </w:p>
    <w:sectPr w:rsidR="00F70C10" w:rsidRPr="00F70C10" w:rsidSect="00F70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10"/>
    <w:rsid w:val="00065329"/>
    <w:rsid w:val="00490637"/>
    <w:rsid w:val="006D539D"/>
    <w:rsid w:val="00F7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F1FBEF-2D74-4B00-97E3-D22CAB16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toni</cp:lastModifiedBy>
  <cp:revision>2</cp:revision>
  <dcterms:created xsi:type="dcterms:W3CDTF">2017-09-28T08:15:00Z</dcterms:created>
  <dcterms:modified xsi:type="dcterms:W3CDTF">2017-10-17T12:41:00Z</dcterms:modified>
</cp:coreProperties>
</file>