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A0" w:rsidRDefault="001C65A0" w:rsidP="00905806">
      <w:pPr>
        <w:spacing w:after="0" w:line="360" w:lineRule="auto"/>
        <w:jc w:val="center"/>
        <w:rPr>
          <w:rFonts w:ascii="Times New Roman" w:hAnsi="Times New Roman"/>
          <w:b/>
          <w:sz w:val="24"/>
        </w:rPr>
      </w:pPr>
      <w:r>
        <w:rPr>
          <w:rFonts w:ascii="Times New Roman" w:hAnsi="Times New Roman"/>
          <w:b/>
          <w:sz w:val="24"/>
        </w:rPr>
        <w:t>BAB II</w:t>
      </w:r>
    </w:p>
    <w:p w:rsidR="00012D9D" w:rsidRDefault="00012D9D" w:rsidP="001C65A0">
      <w:pPr>
        <w:spacing w:after="0" w:line="360" w:lineRule="auto"/>
        <w:jc w:val="center"/>
        <w:rPr>
          <w:rFonts w:ascii="Times New Roman" w:hAnsi="Times New Roman"/>
          <w:b/>
          <w:sz w:val="24"/>
          <w:szCs w:val="24"/>
        </w:rPr>
      </w:pPr>
      <w:r>
        <w:rPr>
          <w:rFonts w:ascii="Times New Roman" w:hAnsi="Times New Roman"/>
          <w:b/>
          <w:sz w:val="24"/>
          <w:szCs w:val="24"/>
        </w:rPr>
        <w:t>Kajian Pustaka</w:t>
      </w:r>
    </w:p>
    <w:p w:rsidR="001C65A0" w:rsidRPr="001C65A0" w:rsidRDefault="001C65A0" w:rsidP="001C65A0">
      <w:pPr>
        <w:spacing w:after="0" w:line="360" w:lineRule="auto"/>
        <w:jc w:val="center"/>
        <w:rPr>
          <w:rFonts w:ascii="Times New Roman" w:hAnsi="Times New Roman"/>
          <w:b/>
          <w:sz w:val="24"/>
        </w:rPr>
      </w:pPr>
    </w:p>
    <w:p w:rsidR="006D3AA3" w:rsidRPr="006D3AA3" w:rsidRDefault="006D3AA3" w:rsidP="006D3AA3">
      <w:pPr>
        <w:pStyle w:val="ListParagraph"/>
        <w:numPr>
          <w:ilvl w:val="1"/>
          <w:numId w:val="44"/>
        </w:numPr>
        <w:spacing w:after="0" w:line="360" w:lineRule="auto"/>
        <w:ind w:left="426" w:hanging="426"/>
        <w:jc w:val="both"/>
        <w:rPr>
          <w:rFonts w:ascii="Times New Roman" w:hAnsi="Times New Roman"/>
          <w:b/>
          <w:i/>
          <w:sz w:val="24"/>
          <w:szCs w:val="24"/>
        </w:rPr>
      </w:pPr>
      <w:r>
        <w:rPr>
          <w:rFonts w:ascii="Times New Roman" w:hAnsi="Times New Roman"/>
          <w:b/>
          <w:sz w:val="24"/>
          <w:szCs w:val="24"/>
          <w:lang w:val="id-ID"/>
        </w:rPr>
        <w:t xml:space="preserve">Model Pembelajaran </w:t>
      </w:r>
      <w:r w:rsidRPr="006D3AA3">
        <w:rPr>
          <w:rFonts w:ascii="Times New Roman" w:hAnsi="Times New Roman"/>
          <w:b/>
          <w:i/>
          <w:sz w:val="24"/>
          <w:szCs w:val="24"/>
          <w:lang w:val="id-ID"/>
        </w:rPr>
        <w:t xml:space="preserve">Cooperative Learning </w:t>
      </w:r>
      <w:r w:rsidRPr="006D3AA3">
        <w:rPr>
          <w:rFonts w:ascii="Times New Roman" w:hAnsi="Times New Roman"/>
          <w:b/>
          <w:sz w:val="24"/>
          <w:szCs w:val="24"/>
          <w:lang w:val="id-ID"/>
        </w:rPr>
        <w:t>Tipe</w:t>
      </w:r>
      <w:r w:rsidRPr="006D3AA3">
        <w:rPr>
          <w:rFonts w:ascii="Times New Roman" w:hAnsi="Times New Roman"/>
          <w:b/>
          <w:i/>
          <w:sz w:val="24"/>
          <w:szCs w:val="24"/>
          <w:lang w:val="id-ID"/>
        </w:rPr>
        <w:t xml:space="preserve"> Group Investigation</w:t>
      </w:r>
    </w:p>
    <w:p w:rsidR="006D3AA3" w:rsidRPr="001C247F" w:rsidRDefault="006D3AA3" w:rsidP="006D3AA3">
      <w:pPr>
        <w:spacing w:after="0" w:line="360" w:lineRule="auto"/>
        <w:ind w:left="1134" w:hanging="708"/>
        <w:jc w:val="both"/>
        <w:rPr>
          <w:rFonts w:ascii="Times New Roman" w:hAnsi="Times New Roman"/>
          <w:b/>
          <w:sz w:val="24"/>
          <w:szCs w:val="24"/>
        </w:rPr>
      </w:pPr>
      <w:r>
        <w:rPr>
          <w:rFonts w:ascii="Times New Roman" w:hAnsi="Times New Roman"/>
          <w:b/>
          <w:sz w:val="24"/>
          <w:szCs w:val="24"/>
        </w:rPr>
        <w:t xml:space="preserve">2.1.1. </w:t>
      </w:r>
      <w:r w:rsidRPr="001C247F">
        <w:rPr>
          <w:rFonts w:ascii="Times New Roman" w:hAnsi="Times New Roman"/>
          <w:b/>
          <w:sz w:val="24"/>
          <w:szCs w:val="24"/>
        </w:rPr>
        <w:t>Pengertian Model</w:t>
      </w:r>
      <w:r>
        <w:rPr>
          <w:rFonts w:ascii="Times New Roman" w:hAnsi="Times New Roman"/>
          <w:b/>
          <w:sz w:val="24"/>
          <w:szCs w:val="24"/>
        </w:rPr>
        <w:t xml:space="preserve"> Pembelajaran</w:t>
      </w:r>
      <w:r w:rsidRPr="001C247F">
        <w:rPr>
          <w:rFonts w:ascii="Times New Roman" w:hAnsi="Times New Roman"/>
          <w:b/>
          <w:sz w:val="24"/>
          <w:szCs w:val="24"/>
        </w:rPr>
        <w:t xml:space="preserve"> </w:t>
      </w:r>
      <w:r w:rsidRPr="001C247F">
        <w:rPr>
          <w:rFonts w:ascii="Times New Roman" w:hAnsi="Times New Roman"/>
          <w:b/>
          <w:i/>
          <w:sz w:val="24"/>
          <w:szCs w:val="24"/>
        </w:rPr>
        <w:t>Cooperative Learning</w:t>
      </w:r>
      <w:r w:rsidRPr="001C247F">
        <w:rPr>
          <w:rFonts w:ascii="Times New Roman" w:hAnsi="Times New Roman"/>
          <w:b/>
          <w:sz w:val="24"/>
          <w:szCs w:val="24"/>
        </w:rPr>
        <w:t xml:space="preserve"> tipe </w:t>
      </w:r>
      <w:r w:rsidRPr="001C247F">
        <w:rPr>
          <w:rFonts w:ascii="Times New Roman" w:hAnsi="Times New Roman"/>
          <w:b/>
          <w:i/>
          <w:sz w:val="24"/>
          <w:szCs w:val="24"/>
        </w:rPr>
        <w:t>Group Investigation</w:t>
      </w:r>
    </w:p>
    <w:p w:rsidR="006D3AA3" w:rsidRDefault="006D3AA3" w:rsidP="006D3AA3">
      <w:pPr>
        <w:spacing w:after="0" w:line="360" w:lineRule="auto"/>
        <w:ind w:left="1134"/>
        <w:jc w:val="both"/>
        <w:rPr>
          <w:rFonts w:ascii="Times New Roman" w:eastAsia="Times New Roman" w:hAnsi="Times New Roman"/>
          <w:sz w:val="24"/>
          <w:szCs w:val="24"/>
        </w:rPr>
      </w:pPr>
      <w:r w:rsidRPr="00BA74E4">
        <w:rPr>
          <w:rFonts w:ascii="Times New Roman" w:eastAsia="Times New Roman" w:hAnsi="Times New Roman"/>
          <w:sz w:val="24"/>
          <w:szCs w:val="24"/>
          <w:lang w:val="sv-FI"/>
        </w:rPr>
        <w:t xml:space="preserve">Menurut </w:t>
      </w:r>
      <w:r>
        <w:rPr>
          <w:rFonts w:ascii="Times New Roman" w:eastAsia="Times New Roman" w:hAnsi="Times New Roman"/>
          <w:sz w:val="24"/>
          <w:szCs w:val="24"/>
        </w:rPr>
        <w:t>Winataputra</w:t>
      </w:r>
      <w:r w:rsidRPr="00BA74E4">
        <w:rPr>
          <w:rFonts w:ascii="Times New Roman" w:eastAsia="Times New Roman" w:hAnsi="Times New Roman"/>
          <w:sz w:val="24"/>
          <w:szCs w:val="24"/>
          <w:lang w:val="sv-FI"/>
        </w:rPr>
        <w:t xml:space="preserve"> (</w:t>
      </w:r>
      <w:r w:rsidRPr="00FE338D">
        <w:rPr>
          <w:rFonts w:ascii="Times New Roman" w:eastAsia="Times New Roman" w:hAnsi="Times New Roman"/>
          <w:sz w:val="24"/>
          <w:szCs w:val="24"/>
        </w:rPr>
        <w:t>2001</w:t>
      </w:r>
      <w:r w:rsidRPr="00BA74E4">
        <w:rPr>
          <w:rFonts w:ascii="Times New Roman" w:eastAsia="Times New Roman" w:hAnsi="Times New Roman"/>
          <w:sz w:val="24"/>
          <w:szCs w:val="24"/>
          <w:lang w:val="sv-FI"/>
        </w:rPr>
        <w:t>:</w:t>
      </w:r>
      <w:r>
        <w:rPr>
          <w:rFonts w:ascii="Times New Roman" w:eastAsia="Times New Roman" w:hAnsi="Times New Roman"/>
          <w:sz w:val="24"/>
          <w:szCs w:val="24"/>
        </w:rPr>
        <w:t xml:space="preserve"> 34)</w:t>
      </w:r>
      <w:r w:rsidRPr="00BA74E4">
        <w:rPr>
          <w:rFonts w:ascii="Times New Roman" w:eastAsia="Times New Roman" w:hAnsi="Times New Roman"/>
          <w:sz w:val="24"/>
          <w:szCs w:val="24"/>
          <w:lang w:val="sv-FI"/>
        </w:rPr>
        <w:t xml:space="preserve"> s</w:t>
      </w:r>
      <w:r w:rsidRPr="00FE338D">
        <w:rPr>
          <w:rFonts w:ascii="Times New Roman" w:eastAsia="Times New Roman" w:hAnsi="Times New Roman"/>
          <w:sz w:val="24"/>
          <w:szCs w:val="24"/>
        </w:rPr>
        <w:t xml:space="preserve">trategi pembelajaran yang baik adalah </w:t>
      </w:r>
    </w:p>
    <w:p w:rsidR="006D3AA3" w:rsidRPr="00FE338D" w:rsidRDefault="006D3AA3" w:rsidP="006D3AA3">
      <w:pPr>
        <w:spacing w:after="0" w:line="240" w:lineRule="auto"/>
        <w:ind w:left="1134"/>
        <w:jc w:val="both"/>
        <w:rPr>
          <w:rFonts w:ascii="Times New Roman" w:eastAsia="Times New Roman" w:hAnsi="Times New Roman"/>
          <w:sz w:val="24"/>
          <w:szCs w:val="24"/>
        </w:rPr>
      </w:pPr>
      <w:r w:rsidRPr="00FE338D">
        <w:rPr>
          <w:rFonts w:ascii="Times New Roman" w:eastAsia="Times New Roman" w:hAnsi="Times New Roman"/>
          <w:sz w:val="24"/>
          <w:szCs w:val="24"/>
        </w:rPr>
        <w:t xml:space="preserve">ketika tercipta suasana pembelajaran yang kondusif bagi tercapainya tujuan pendidikan. Selain itu, strategi pembelajaran juga harus memperhitungkan semua kondisi siswa, baik itu keadaan internal maupun eksternal siswa. Metode pembelajaran Investigasi Kelompok atau </w:t>
      </w:r>
      <w:r>
        <w:rPr>
          <w:rFonts w:ascii="Times New Roman" w:eastAsia="Times New Roman" w:hAnsi="Times New Roman"/>
          <w:i/>
          <w:iCs/>
          <w:sz w:val="24"/>
          <w:szCs w:val="24"/>
        </w:rPr>
        <w:t>g</w:t>
      </w:r>
      <w:r w:rsidRPr="00FE338D">
        <w:rPr>
          <w:rFonts w:ascii="Times New Roman" w:eastAsia="Times New Roman" w:hAnsi="Times New Roman"/>
          <w:i/>
          <w:iCs/>
          <w:sz w:val="24"/>
          <w:szCs w:val="24"/>
        </w:rPr>
        <w:t>roup investigation</w:t>
      </w:r>
      <w:r w:rsidRPr="00FE338D">
        <w:rPr>
          <w:rFonts w:ascii="Times New Roman" w:eastAsia="Times New Roman" w:hAnsi="Times New Roman"/>
          <w:sz w:val="24"/>
          <w:szCs w:val="24"/>
        </w:rPr>
        <w:t xml:space="preserve"> mengambil model dari masyarakat, terutama mengenai mekanisme sosial yang ada pada masyarakat yang biasa dilakukan melalui kesepakatan bersama. Melalui kesepakatan inilah siswa mempelajari pengetahuan dan mereka melibatkan diri dalam pemecahan masalah sosial</w:t>
      </w:r>
      <w:r>
        <w:rPr>
          <w:rFonts w:ascii="Times New Roman" w:eastAsia="Times New Roman" w:hAnsi="Times New Roman"/>
          <w:sz w:val="24"/>
          <w:szCs w:val="24"/>
        </w:rPr>
        <w:t>.</w:t>
      </w:r>
      <w:r w:rsidRPr="00FE338D">
        <w:rPr>
          <w:rFonts w:ascii="Times New Roman" w:eastAsia="Times New Roman" w:hAnsi="Times New Roman"/>
          <w:sz w:val="24"/>
          <w:szCs w:val="24"/>
        </w:rPr>
        <w:t xml:space="preserve"> </w:t>
      </w:r>
    </w:p>
    <w:p w:rsidR="006D3AA3" w:rsidRPr="00BA74E4" w:rsidRDefault="006D3AA3" w:rsidP="006D3AA3">
      <w:pPr>
        <w:spacing w:after="0" w:line="240" w:lineRule="auto"/>
        <w:ind w:left="1134"/>
        <w:jc w:val="both"/>
        <w:rPr>
          <w:rFonts w:ascii="Times New Roman" w:eastAsia="Times New Roman" w:hAnsi="Times New Roman"/>
          <w:sz w:val="24"/>
          <w:szCs w:val="24"/>
          <w:lang w:val="sv-FI"/>
        </w:rPr>
      </w:pPr>
    </w:p>
    <w:p w:rsidR="006D3AA3" w:rsidRPr="00BA74E4" w:rsidRDefault="006D3AA3" w:rsidP="006D3AA3">
      <w:pPr>
        <w:pStyle w:val="ListParagraph"/>
        <w:spacing w:after="0" w:line="480" w:lineRule="auto"/>
        <w:ind w:left="1134"/>
        <w:jc w:val="both"/>
        <w:rPr>
          <w:rFonts w:ascii="Times New Roman" w:eastAsia="Times New Roman" w:hAnsi="Times New Roman"/>
          <w:sz w:val="24"/>
          <w:szCs w:val="24"/>
          <w:lang w:val="sv-FI"/>
        </w:rPr>
      </w:pPr>
      <w:r w:rsidRPr="00BA74E4">
        <w:rPr>
          <w:rFonts w:ascii="Times New Roman" w:eastAsia="Times New Roman" w:hAnsi="Times New Roman"/>
          <w:sz w:val="24"/>
          <w:szCs w:val="24"/>
          <w:lang w:val="sv-FI"/>
        </w:rPr>
        <w:t xml:space="preserve">Model </w:t>
      </w:r>
      <w:r>
        <w:rPr>
          <w:rFonts w:ascii="Times New Roman" w:eastAsia="Times New Roman" w:hAnsi="Times New Roman"/>
          <w:i/>
          <w:iCs/>
          <w:sz w:val="24"/>
          <w:szCs w:val="24"/>
          <w:lang w:val="id-ID"/>
        </w:rPr>
        <w:t>g</w:t>
      </w:r>
      <w:r w:rsidRPr="00BA74E4">
        <w:rPr>
          <w:rFonts w:ascii="Times New Roman" w:eastAsia="Times New Roman" w:hAnsi="Times New Roman"/>
          <w:i/>
          <w:iCs/>
          <w:sz w:val="24"/>
          <w:szCs w:val="24"/>
          <w:lang w:val="sv-FI"/>
        </w:rPr>
        <w:t>roup investigation</w:t>
      </w:r>
      <w:r w:rsidRPr="00BA74E4">
        <w:rPr>
          <w:rFonts w:ascii="Times New Roman" w:eastAsia="Times New Roman" w:hAnsi="Times New Roman"/>
          <w:sz w:val="24"/>
          <w:szCs w:val="24"/>
          <w:lang w:val="sv-FI"/>
        </w:rPr>
        <w:t xml:space="preserve"> seringkali disebut sebagai metode pembelajaran kooperatif yang paling kompleks. Hal ini disebabkan oleh metode ini memadukan beberapa landasan pemikiran, yaitu berdasarkan pandangan konstruktivistik, democratic teaching, dan kelompok belajar kooperatif.</w:t>
      </w:r>
    </w:p>
    <w:p w:rsidR="006D3AA3" w:rsidRPr="00493AF6" w:rsidRDefault="006D3AA3" w:rsidP="006D3AA3">
      <w:pPr>
        <w:pStyle w:val="ListParagraph"/>
        <w:spacing w:after="0" w:line="480" w:lineRule="auto"/>
        <w:ind w:left="1134"/>
        <w:jc w:val="both"/>
        <w:rPr>
          <w:rFonts w:ascii="Times New Roman" w:eastAsia="Times New Roman" w:hAnsi="Times New Roman"/>
          <w:sz w:val="24"/>
          <w:szCs w:val="24"/>
          <w:lang w:val="id-ID"/>
        </w:rPr>
      </w:pPr>
      <w:r w:rsidRPr="00BA74E4">
        <w:rPr>
          <w:rFonts w:ascii="Times New Roman" w:eastAsia="Times New Roman" w:hAnsi="Times New Roman"/>
          <w:sz w:val="24"/>
          <w:szCs w:val="24"/>
          <w:lang w:val="sv-FI"/>
        </w:rPr>
        <w:t xml:space="preserve">Berdasarkan pandangan konstruktivistik, Budimansyah, </w:t>
      </w:r>
      <w:r>
        <w:rPr>
          <w:rFonts w:ascii="Times New Roman" w:eastAsia="Times New Roman" w:hAnsi="Times New Roman"/>
          <w:sz w:val="24"/>
          <w:szCs w:val="24"/>
          <w:lang w:val="id-ID"/>
        </w:rPr>
        <w:t>(</w:t>
      </w:r>
      <w:r w:rsidRPr="00BA74E4">
        <w:rPr>
          <w:rFonts w:ascii="Times New Roman" w:eastAsia="Times New Roman" w:hAnsi="Times New Roman"/>
          <w:sz w:val="24"/>
          <w:szCs w:val="24"/>
          <w:lang w:val="sv-FI"/>
        </w:rPr>
        <w:t>2004: 7)</w:t>
      </w:r>
      <w:r>
        <w:rPr>
          <w:rFonts w:ascii="Times New Roman" w:eastAsia="Times New Roman" w:hAnsi="Times New Roman"/>
          <w:sz w:val="24"/>
          <w:szCs w:val="24"/>
          <w:lang w:val="id-ID"/>
        </w:rPr>
        <w:t xml:space="preserve"> berpendapat bahwa </w:t>
      </w:r>
      <w:r w:rsidRPr="00BA74E4">
        <w:rPr>
          <w:rFonts w:ascii="Times New Roman" w:eastAsia="Times New Roman" w:hAnsi="Times New Roman"/>
          <w:sz w:val="24"/>
          <w:szCs w:val="24"/>
          <w:lang w:val="sv-FI"/>
        </w:rPr>
        <w:t> proses pembelajaran dengan model  group investigation memberikan kesempatan seluas-luasnya kepada siswa untuk terlibat secara langsung dan aktif dalam proses pembelajaran mulai dari perencanaan sampai cara mempelajari suatu topik melalui investigasi. </w:t>
      </w:r>
      <w:r w:rsidRPr="00BA74E4">
        <w:rPr>
          <w:rFonts w:ascii="Times New Roman" w:eastAsia="Times New Roman" w:hAnsi="Times New Roman"/>
          <w:i/>
          <w:sz w:val="24"/>
          <w:szCs w:val="24"/>
          <w:lang w:val="sv-FI"/>
        </w:rPr>
        <w:t>Democratic teaching</w:t>
      </w:r>
      <w:r w:rsidRPr="00BA74E4">
        <w:rPr>
          <w:rFonts w:ascii="Times New Roman" w:eastAsia="Times New Roman" w:hAnsi="Times New Roman"/>
          <w:sz w:val="24"/>
          <w:szCs w:val="24"/>
          <w:lang w:val="sv-FI"/>
        </w:rPr>
        <w:t xml:space="preserve"> adalah proses pembelajaran yang dilandasi oleh nilai-nilai demokrasi, yaitu penghargaan terhadap </w:t>
      </w:r>
      <w:r w:rsidRPr="00BA74E4">
        <w:rPr>
          <w:rFonts w:ascii="Times New Roman" w:eastAsia="Times New Roman" w:hAnsi="Times New Roman"/>
          <w:sz w:val="24"/>
          <w:szCs w:val="24"/>
          <w:lang w:val="sv-FI"/>
        </w:rPr>
        <w:lastRenderedPageBreak/>
        <w:t>kemampuan, menjunjung keadilan, menerapkan persamaan kesempatan, dan memperhatikan keberagaman peserta didik</w:t>
      </w:r>
      <w:r>
        <w:rPr>
          <w:rFonts w:ascii="Times New Roman" w:eastAsia="Times New Roman" w:hAnsi="Times New Roman"/>
          <w:sz w:val="24"/>
          <w:szCs w:val="24"/>
          <w:lang w:val="id-ID"/>
        </w:rPr>
        <w:t>.</w:t>
      </w:r>
    </w:p>
    <w:p w:rsidR="006D3AA3" w:rsidRPr="00BA74E4" w:rsidRDefault="006D3AA3" w:rsidP="006D3AA3">
      <w:pPr>
        <w:pStyle w:val="ListParagraph"/>
        <w:spacing w:after="0" w:line="480" w:lineRule="auto"/>
        <w:ind w:left="1134"/>
        <w:rPr>
          <w:rFonts w:ascii="Times New Roman" w:eastAsia="Times New Roman" w:hAnsi="Times New Roman"/>
          <w:sz w:val="24"/>
          <w:szCs w:val="24"/>
          <w:lang w:val="sv-FI"/>
        </w:rPr>
      </w:pPr>
    </w:p>
    <w:p w:rsidR="006D3AA3" w:rsidRPr="00BA74E4" w:rsidRDefault="001E554B" w:rsidP="001E554B">
      <w:pPr>
        <w:pStyle w:val="ListParagraph"/>
        <w:spacing w:after="0" w:line="480" w:lineRule="auto"/>
        <w:ind w:left="1134" w:firstLine="567"/>
        <w:jc w:val="both"/>
        <w:rPr>
          <w:rFonts w:ascii="Times New Roman" w:eastAsia="Times New Roman" w:hAnsi="Times New Roman"/>
          <w:sz w:val="24"/>
          <w:szCs w:val="24"/>
          <w:lang w:val="sv-FI"/>
        </w:rPr>
      </w:pPr>
      <w:r>
        <w:rPr>
          <w:rFonts w:ascii="Times New Roman" w:eastAsia="Times New Roman" w:hAnsi="Times New Roman"/>
          <w:sz w:val="24"/>
          <w:szCs w:val="24"/>
          <w:lang w:val="id-ID"/>
        </w:rPr>
        <w:t xml:space="preserve">Model Pembelajaran </w:t>
      </w:r>
      <w:r w:rsidR="006D3AA3" w:rsidRPr="00BA74E4">
        <w:rPr>
          <w:rFonts w:ascii="Times New Roman" w:eastAsia="Times New Roman" w:hAnsi="Times New Roman"/>
          <w:i/>
          <w:sz w:val="24"/>
          <w:szCs w:val="24"/>
          <w:lang w:val="sv-FI"/>
        </w:rPr>
        <w:t>Group investigation</w:t>
      </w:r>
      <w:r w:rsidR="006D3AA3" w:rsidRPr="00BA74E4">
        <w:rPr>
          <w:rFonts w:ascii="Times New Roman" w:eastAsia="Times New Roman" w:hAnsi="Times New Roman"/>
          <w:sz w:val="24"/>
          <w:szCs w:val="24"/>
          <w:lang w:val="sv-FI"/>
        </w:rPr>
        <w:t xml:space="preserve"> adalah kelompok kecil untuk menuntun dan mendorong siswa dalam keterlibatan belajar. Metode ini menuntut siswa untuk memiliki kemampuan yang baik dalam berkomunikasi maupun dalam keterampilan proses kelompok (group process skills). Hasil akhir dari kelompok adalah sumbangan ide dari tiap anggota serta pembelajaran kelompok yang notabene lebih mengasah kemampuan intelektual siswa dibandingkan belajar secara individual.</w:t>
      </w:r>
    </w:p>
    <w:p w:rsidR="006D3AA3" w:rsidRPr="006317CF" w:rsidRDefault="006D3AA3" w:rsidP="001E554B">
      <w:pPr>
        <w:pStyle w:val="ListParagraph"/>
        <w:spacing w:after="0" w:line="480" w:lineRule="auto"/>
        <w:ind w:left="1134" w:firstLine="567"/>
        <w:jc w:val="both"/>
        <w:rPr>
          <w:rFonts w:ascii="Times New Roman" w:eastAsia="Times New Roman" w:hAnsi="Times New Roman"/>
          <w:sz w:val="24"/>
          <w:szCs w:val="24"/>
          <w:lang w:val="id-ID"/>
        </w:rPr>
      </w:pPr>
      <w:r w:rsidRPr="00BA74E4">
        <w:rPr>
          <w:rFonts w:ascii="Times New Roman" w:eastAsia="Times New Roman" w:hAnsi="Times New Roman"/>
          <w:sz w:val="24"/>
          <w:szCs w:val="24"/>
          <w:lang w:val="sv-FI"/>
        </w:rPr>
        <w:t>Eggen &amp; Kauchak (dalam Maimunah, 2005: 21) mengemukakan Group investigation adalah strategi belajar kooperatif yeng menempatkan siswa ke dalam kelompok untuk melakukan investigasi terhadap suatu topik. Dari pernyataan tersebut dapat disimpulkan bahwa metode GI mempunyai fokus utama untuk melakukan investigasi terhadap suatu topik atau objek khusus.</w:t>
      </w:r>
    </w:p>
    <w:p w:rsidR="006D3AA3" w:rsidRPr="006D3AA3" w:rsidRDefault="006D3AA3" w:rsidP="006D3AA3">
      <w:pPr>
        <w:pStyle w:val="ListParagraph"/>
        <w:numPr>
          <w:ilvl w:val="2"/>
          <w:numId w:val="48"/>
        </w:numPr>
        <w:spacing w:after="0" w:line="480" w:lineRule="auto"/>
        <w:ind w:left="1843" w:hanging="709"/>
        <w:jc w:val="both"/>
        <w:rPr>
          <w:rFonts w:ascii="Times New Roman" w:hAnsi="Times New Roman"/>
          <w:b/>
          <w:sz w:val="24"/>
          <w:szCs w:val="24"/>
        </w:rPr>
      </w:pPr>
      <w:r w:rsidRPr="006D3AA3">
        <w:rPr>
          <w:rFonts w:ascii="Times New Roman" w:hAnsi="Times New Roman"/>
          <w:b/>
          <w:sz w:val="24"/>
          <w:szCs w:val="24"/>
        </w:rPr>
        <w:t xml:space="preserve">Ciri-ciri </w:t>
      </w:r>
      <w:r w:rsidRPr="006D3AA3">
        <w:rPr>
          <w:rFonts w:ascii="Times New Roman" w:hAnsi="Times New Roman"/>
          <w:b/>
          <w:i/>
          <w:sz w:val="24"/>
          <w:szCs w:val="24"/>
        </w:rPr>
        <w:t xml:space="preserve">Cooperative Learning </w:t>
      </w:r>
      <w:r w:rsidRPr="006D3AA3">
        <w:rPr>
          <w:rFonts w:ascii="Times New Roman" w:hAnsi="Times New Roman"/>
          <w:b/>
          <w:sz w:val="24"/>
          <w:szCs w:val="24"/>
        </w:rPr>
        <w:t xml:space="preserve">tipe </w:t>
      </w:r>
      <w:r w:rsidRPr="006D3AA3">
        <w:rPr>
          <w:rFonts w:ascii="Times New Roman" w:hAnsi="Times New Roman"/>
          <w:b/>
          <w:i/>
          <w:sz w:val="24"/>
          <w:szCs w:val="24"/>
        </w:rPr>
        <w:t>Group Investigation</w:t>
      </w:r>
    </w:p>
    <w:p w:rsidR="006D3AA3" w:rsidRPr="00B86C58" w:rsidRDefault="006D3AA3" w:rsidP="006D3AA3">
      <w:pPr>
        <w:shd w:val="clear" w:color="auto" w:fill="FFFFFF"/>
        <w:spacing w:after="0" w:line="480" w:lineRule="auto"/>
        <w:ind w:left="1134" w:firstLine="567"/>
        <w:jc w:val="both"/>
        <w:rPr>
          <w:rFonts w:ascii="Times New Roman" w:eastAsia="Times New Roman" w:hAnsi="Times New Roman"/>
          <w:sz w:val="24"/>
          <w:szCs w:val="24"/>
        </w:rPr>
      </w:pPr>
      <w:r w:rsidRPr="00B86C58">
        <w:rPr>
          <w:rFonts w:ascii="Times New Roman" w:eastAsia="Times New Roman" w:hAnsi="Times New Roman"/>
          <w:sz w:val="24"/>
          <w:szCs w:val="24"/>
        </w:rPr>
        <w:t>Dalam metode </w:t>
      </w:r>
      <w:r w:rsidRPr="00B86C58">
        <w:rPr>
          <w:rFonts w:ascii="Times New Roman" w:eastAsia="Times New Roman" w:hAnsi="Times New Roman"/>
          <w:i/>
          <w:iCs/>
          <w:sz w:val="24"/>
          <w:szCs w:val="24"/>
        </w:rPr>
        <w:t>Group Investigation</w:t>
      </w:r>
      <w:r w:rsidRPr="00B86C58">
        <w:rPr>
          <w:rFonts w:ascii="Times New Roman" w:eastAsia="Times New Roman" w:hAnsi="Times New Roman"/>
          <w:sz w:val="24"/>
          <w:szCs w:val="24"/>
        </w:rPr>
        <w:t> terdapat tiga konsep utama, yaitu: penelitian atau </w:t>
      </w:r>
      <w:r w:rsidRPr="00B86C58">
        <w:rPr>
          <w:rFonts w:ascii="Times New Roman" w:eastAsia="Times New Roman" w:hAnsi="Times New Roman"/>
          <w:i/>
          <w:iCs/>
          <w:sz w:val="24"/>
          <w:szCs w:val="24"/>
        </w:rPr>
        <w:t>enquiri</w:t>
      </w:r>
      <w:r w:rsidRPr="00B86C58">
        <w:rPr>
          <w:rFonts w:ascii="Times New Roman" w:eastAsia="Times New Roman" w:hAnsi="Times New Roman"/>
          <w:sz w:val="24"/>
          <w:szCs w:val="24"/>
        </w:rPr>
        <w:t>, pengetahuan atau</w:t>
      </w:r>
      <w:r>
        <w:rPr>
          <w:rFonts w:ascii="Times New Roman" w:eastAsia="Times New Roman" w:hAnsi="Times New Roman"/>
          <w:sz w:val="24"/>
          <w:szCs w:val="24"/>
          <w:lang w:val="en-US"/>
        </w:rPr>
        <w:t xml:space="preserve"> </w:t>
      </w:r>
      <w:r w:rsidRPr="00B86C58">
        <w:rPr>
          <w:rFonts w:ascii="Times New Roman" w:eastAsia="Times New Roman" w:hAnsi="Times New Roman"/>
          <w:i/>
          <w:iCs/>
          <w:sz w:val="24"/>
          <w:szCs w:val="24"/>
        </w:rPr>
        <w:t>knowledge</w:t>
      </w:r>
      <w:r w:rsidRPr="00B86C58">
        <w:rPr>
          <w:rFonts w:ascii="Times New Roman" w:eastAsia="Times New Roman" w:hAnsi="Times New Roman"/>
          <w:sz w:val="24"/>
          <w:szCs w:val="24"/>
        </w:rPr>
        <w:t>, dan dinamika kelompok atau </w:t>
      </w:r>
      <w:r w:rsidRPr="00B86C58">
        <w:rPr>
          <w:rFonts w:ascii="Times New Roman" w:eastAsia="Times New Roman" w:hAnsi="Times New Roman"/>
          <w:i/>
          <w:iCs/>
          <w:sz w:val="24"/>
          <w:szCs w:val="24"/>
        </w:rPr>
        <w:t>the dynamic of the learning group</w:t>
      </w:r>
      <w:r w:rsidRPr="00B86C58">
        <w:rPr>
          <w:rFonts w:ascii="Times New Roman" w:eastAsia="Times New Roman" w:hAnsi="Times New Roman"/>
          <w:sz w:val="24"/>
          <w:szCs w:val="24"/>
        </w:rPr>
        <w:t xml:space="preserve">, (Udin S. Winaputra, 2001:75). Penelitian di sini adalah proses dinamika siswa memberikan respon terhadap masalah dan memecahkan masalah tersebut. Pengetahuan adalah pengalaman belajar yang diperoleh </w:t>
      </w:r>
      <w:r w:rsidRPr="00B86C58">
        <w:rPr>
          <w:rFonts w:ascii="Times New Roman" w:eastAsia="Times New Roman" w:hAnsi="Times New Roman"/>
          <w:sz w:val="24"/>
          <w:szCs w:val="24"/>
        </w:rPr>
        <w:lastRenderedPageBreak/>
        <w:t>siswa baik secara langsung maupun tidak langsung. Sedangkan dinamika kelompok menunjukkan suasana yang menggambarkan sekelompok saling berinteraksi yang melibatkan berbagai ide dan pendapat serta saling bertukar pengalaman melaui proses saling beragumentasi.</w:t>
      </w:r>
    </w:p>
    <w:p w:rsidR="006D3AA3" w:rsidRPr="00BA74E4" w:rsidRDefault="006D3AA3" w:rsidP="006D3AA3">
      <w:pPr>
        <w:shd w:val="clear" w:color="auto" w:fill="FFFFFF"/>
        <w:spacing w:after="0" w:line="285" w:lineRule="atLeast"/>
        <w:ind w:left="1134" w:firstLine="567"/>
        <w:jc w:val="both"/>
        <w:rPr>
          <w:rFonts w:ascii="Times New Roman" w:eastAsia="Times New Roman" w:hAnsi="Times New Roman"/>
          <w:sz w:val="24"/>
          <w:szCs w:val="24"/>
          <w:lang w:val="sv-FI"/>
        </w:rPr>
      </w:pPr>
    </w:p>
    <w:p w:rsidR="006D3AA3" w:rsidRPr="00B86C58" w:rsidRDefault="006D3AA3" w:rsidP="00763151">
      <w:pPr>
        <w:shd w:val="clear" w:color="auto" w:fill="FFFFFF"/>
        <w:spacing w:after="0" w:line="480" w:lineRule="auto"/>
        <w:ind w:left="1134" w:firstLine="567"/>
        <w:jc w:val="both"/>
        <w:rPr>
          <w:rFonts w:ascii="Times New Roman" w:eastAsia="Times New Roman" w:hAnsi="Times New Roman"/>
          <w:sz w:val="24"/>
          <w:szCs w:val="24"/>
        </w:rPr>
      </w:pPr>
      <w:r w:rsidRPr="00B86C58">
        <w:rPr>
          <w:rFonts w:ascii="Times New Roman" w:eastAsia="Times New Roman" w:hAnsi="Times New Roman"/>
          <w:sz w:val="24"/>
          <w:szCs w:val="24"/>
        </w:rPr>
        <w:t>Slavin (1995) dalam Siti Maesaroh (2005:</w:t>
      </w:r>
      <w:r w:rsidRPr="00BA74E4">
        <w:rPr>
          <w:rFonts w:ascii="Times New Roman" w:eastAsia="Times New Roman" w:hAnsi="Times New Roman"/>
          <w:sz w:val="24"/>
          <w:szCs w:val="24"/>
          <w:lang w:val="sv-FI"/>
        </w:rPr>
        <w:t xml:space="preserve"> </w:t>
      </w:r>
      <w:r w:rsidRPr="00B86C58">
        <w:rPr>
          <w:rFonts w:ascii="Times New Roman" w:eastAsia="Times New Roman" w:hAnsi="Times New Roman"/>
          <w:sz w:val="24"/>
          <w:szCs w:val="24"/>
        </w:rPr>
        <w:t>28), mengemukakan ha</w:t>
      </w:r>
      <w:r w:rsidR="00763151">
        <w:rPr>
          <w:rFonts w:ascii="Times New Roman" w:eastAsia="Times New Roman" w:hAnsi="Times New Roman"/>
          <w:sz w:val="24"/>
          <w:szCs w:val="24"/>
        </w:rPr>
        <w:t>l penting untuk melakukan model pembelajaran</w:t>
      </w:r>
      <w:r w:rsidRPr="00B86C58">
        <w:rPr>
          <w:rFonts w:ascii="Times New Roman" w:eastAsia="Times New Roman" w:hAnsi="Times New Roman"/>
          <w:sz w:val="24"/>
          <w:szCs w:val="24"/>
        </w:rPr>
        <w:t> </w:t>
      </w:r>
      <w:r w:rsidRPr="00B86C58">
        <w:rPr>
          <w:rFonts w:ascii="Times New Roman" w:eastAsia="Times New Roman" w:hAnsi="Times New Roman"/>
          <w:i/>
          <w:iCs/>
          <w:sz w:val="24"/>
          <w:szCs w:val="24"/>
        </w:rPr>
        <w:t>Group Investigation</w:t>
      </w:r>
      <w:r w:rsidRPr="00BA74E4">
        <w:rPr>
          <w:rFonts w:ascii="Times New Roman" w:eastAsia="Times New Roman" w:hAnsi="Times New Roman"/>
          <w:i/>
          <w:iCs/>
          <w:sz w:val="24"/>
          <w:szCs w:val="24"/>
          <w:lang w:val="sv-FI"/>
        </w:rPr>
        <w:t xml:space="preserve"> </w:t>
      </w:r>
      <w:r w:rsidRPr="00B86C58">
        <w:rPr>
          <w:rFonts w:ascii="Times New Roman" w:eastAsia="Times New Roman" w:hAnsi="Times New Roman"/>
          <w:sz w:val="24"/>
          <w:szCs w:val="24"/>
        </w:rPr>
        <w:t>adalah:</w:t>
      </w:r>
    </w:p>
    <w:p w:rsidR="006D3AA3" w:rsidRPr="00BA74E4" w:rsidRDefault="006D3AA3" w:rsidP="006D3AA3">
      <w:pPr>
        <w:shd w:val="clear" w:color="auto" w:fill="FFFFFF"/>
        <w:spacing w:after="0" w:line="285" w:lineRule="atLeast"/>
        <w:ind w:left="1353"/>
        <w:jc w:val="both"/>
        <w:rPr>
          <w:rFonts w:ascii="Times New Roman" w:eastAsia="Times New Roman" w:hAnsi="Times New Roman"/>
          <w:sz w:val="24"/>
          <w:szCs w:val="24"/>
          <w:lang w:val="sv-FI"/>
        </w:rPr>
      </w:pPr>
    </w:p>
    <w:p w:rsidR="006D3AA3" w:rsidRPr="00BA74E4" w:rsidRDefault="006D3AA3" w:rsidP="001E554B">
      <w:pPr>
        <w:pStyle w:val="ListParagraph"/>
        <w:numPr>
          <w:ilvl w:val="0"/>
          <w:numId w:val="36"/>
        </w:numPr>
        <w:shd w:val="clear" w:color="auto" w:fill="FFFFFF"/>
        <w:spacing w:after="0" w:line="480" w:lineRule="auto"/>
        <w:ind w:left="1701" w:hanging="567"/>
        <w:jc w:val="both"/>
        <w:rPr>
          <w:rFonts w:ascii="Times New Roman" w:eastAsia="Times New Roman" w:hAnsi="Times New Roman"/>
          <w:sz w:val="24"/>
          <w:szCs w:val="24"/>
          <w:lang w:val="sv-FI"/>
        </w:rPr>
      </w:pPr>
      <w:r w:rsidRPr="00BA74E4">
        <w:rPr>
          <w:rFonts w:ascii="Times New Roman" w:eastAsia="Times New Roman" w:hAnsi="Times New Roman"/>
          <w:bCs/>
          <w:sz w:val="24"/>
          <w:szCs w:val="24"/>
          <w:lang w:val="sv-FI"/>
        </w:rPr>
        <w:t xml:space="preserve">membutuhkan kemampuan kelompok, </w:t>
      </w:r>
      <w:r w:rsidRPr="00BA74E4">
        <w:rPr>
          <w:rFonts w:ascii="Times New Roman" w:eastAsia="Times New Roman" w:hAnsi="Times New Roman"/>
          <w:sz w:val="24"/>
          <w:szCs w:val="24"/>
          <w:lang w:val="sv-FI"/>
        </w:rPr>
        <w:t>di dalam mengerjakan setiap tugas, setiap anggota kelompok harus mendapat kesempatan memberikan kontribusi. Dalam penyelidikan, siswa dapat mencari informasi dari berbagai informasi dari dalam maupun di luar kelas.kemudian siswa mengumpulkan informasi yang diberikan dari setiap anggota untuk mengerjakan lembar kerja;</w:t>
      </w:r>
    </w:p>
    <w:p w:rsidR="006D3AA3" w:rsidRPr="00BA74E4" w:rsidRDefault="006D3AA3" w:rsidP="001E554B">
      <w:pPr>
        <w:pStyle w:val="ListParagraph"/>
        <w:numPr>
          <w:ilvl w:val="0"/>
          <w:numId w:val="36"/>
        </w:numPr>
        <w:shd w:val="clear" w:color="auto" w:fill="FFFFFF"/>
        <w:spacing w:after="0" w:line="480" w:lineRule="auto"/>
        <w:ind w:left="1701" w:hanging="567"/>
        <w:jc w:val="both"/>
        <w:rPr>
          <w:rFonts w:ascii="Times New Roman" w:eastAsia="Times New Roman" w:hAnsi="Times New Roman"/>
          <w:sz w:val="24"/>
          <w:szCs w:val="24"/>
          <w:lang w:val="sv-FI"/>
        </w:rPr>
      </w:pPr>
      <w:r w:rsidRPr="00BA74E4">
        <w:rPr>
          <w:rFonts w:ascii="Times New Roman" w:eastAsia="Times New Roman" w:hAnsi="Times New Roman"/>
          <w:bCs/>
          <w:sz w:val="24"/>
          <w:szCs w:val="24"/>
          <w:lang w:val="sv-FI"/>
        </w:rPr>
        <w:t>rencana kooperatif, s</w:t>
      </w:r>
      <w:r w:rsidRPr="00BA74E4">
        <w:rPr>
          <w:rFonts w:ascii="Times New Roman" w:eastAsia="Times New Roman" w:hAnsi="Times New Roman"/>
          <w:sz w:val="24"/>
          <w:szCs w:val="24"/>
          <w:lang w:val="sv-FI"/>
        </w:rPr>
        <w:t>iswa bersama-sama menyelidiki masalah mereka, sumber mana yang mereka butuhkan, siapa yang melakukan apa, dan bagaimana mereka akan mempresentasikan proyek mereka di dalam kelas;</w:t>
      </w:r>
    </w:p>
    <w:p w:rsidR="006D3AA3" w:rsidRPr="00BA74E4" w:rsidRDefault="006D3AA3" w:rsidP="001E554B">
      <w:pPr>
        <w:pStyle w:val="ListParagraph"/>
        <w:numPr>
          <w:ilvl w:val="0"/>
          <w:numId w:val="36"/>
        </w:numPr>
        <w:shd w:val="clear" w:color="auto" w:fill="FFFFFF"/>
        <w:spacing w:after="0" w:line="480" w:lineRule="auto"/>
        <w:ind w:left="1701" w:hanging="567"/>
        <w:jc w:val="both"/>
        <w:rPr>
          <w:rFonts w:ascii="Times New Roman" w:eastAsia="Times New Roman" w:hAnsi="Times New Roman"/>
          <w:sz w:val="24"/>
          <w:szCs w:val="24"/>
          <w:lang w:val="sv-FI"/>
        </w:rPr>
      </w:pPr>
      <w:r w:rsidRPr="00BA74E4">
        <w:rPr>
          <w:rFonts w:ascii="Times New Roman" w:eastAsia="Times New Roman" w:hAnsi="Times New Roman"/>
          <w:bCs/>
          <w:sz w:val="24"/>
          <w:szCs w:val="24"/>
          <w:lang w:val="sv-FI"/>
        </w:rPr>
        <w:t>peran guru, g</w:t>
      </w:r>
      <w:r w:rsidRPr="00BA74E4">
        <w:rPr>
          <w:rFonts w:ascii="Times New Roman" w:eastAsia="Times New Roman" w:hAnsi="Times New Roman"/>
          <w:sz w:val="24"/>
          <w:szCs w:val="24"/>
          <w:lang w:val="sv-FI"/>
        </w:rPr>
        <w:t xml:space="preserve">uru menyediakan sumber dan fasilitator. Guru memutar diantara kelompok-kelompok memperhatikan siswa mengatur pekerjaan dan membantu siswa mengatur </w:t>
      </w:r>
      <w:r w:rsidRPr="00BA74E4">
        <w:rPr>
          <w:rFonts w:ascii="Times New Roman" w:eastAsia="Times New Roman" w:hAnsi="Times New Roman"/>
          <w:sz w:val="24"/>
          <w:szCs w:val="24"/>
          <w:lang w:val="sv-FI"/>
        </w:rPr>
        <w:lastRenderedPageBreak/>
        <w:t>pekerjaannya dan membantu jika siswa menemukan kesulitan dalam interaksi kelompok.</w:t>
      </w:r>
    </w:p>
    <w:p w:rsidR="006D3AA3" w:rsidRPr="00BA74E4" w:rsidRDefault="006D3AA3" w:rsidP="006D3AA3">
      <w:pPr>
        <w:shd w:val="clear" w:color="auto" w:fill="FFFFFF"/>
        <w:spacing w:after="0" w:line="285" w:lineRule="atLeast"/>
        <w:ind w:left="1418" w:hanging="425"/>
        <w:jc w:val="both"/>
        <w:rPr>
          <w:rFonts w:ascii="Times New Roman" w:eastAsia="Times New Roman" w:hAnsi="Times New Roman"/>
          <w:sz w:val="24"/>
          <w:szCs w:val="24"/>
          <w:lang w:val="sv-FI"/>
        </w:rPr>
      </w:pPr>
    </w:p>
    <w:p w:rsidR="006D3AA3" w:rsidRDefault="006D3AA3" w:rsidP="00763151">
      <w:pPr>
        <w:shd w:val="clear" w:color="auto" w:fill="FFFFFF"/>
        <w:spacing w:after="0" w:line="480" w:lineRule="auto"/>
        <w:ind w:left="1134"/>
        <w:jc w:val="both"/>
        <w:rPr>
          <w:rFonts w:ascii="Times New Roman" w:eastAsia="Times New Roman" w:hAnsi="Times New Roman"/>
          <w:sz w:val="24"/>
          <w:szCs w:val="24"/>
        </w:rPr>
      </w:pPr>
      <w:r w:rsidRPr="00B86C58">
        <w:rPr>
          <w:rFonts w:ascii="Times New Roman" w:eastAsia="Times New Roman" w:hAnsi="Times New Roman"/>
          <w:sz w:val="24"/>
          <w:szCs w:val="24"/>
        </w:rPr>
        <w:t>Para guru yang menggunakan metode GI umumnya membagi kelas menjadi beberapa kelompok yang beranggotakan 5 sampai 6 siswa dengan karakteristik yang heterogen, (Trianto, 2007:</w:t>
      </w:r>
      <w:r w:rsidRPr="00BA74E4">
        <w:rPr>
          <w:rFonts w:ascii="Times New Roman" w:eastAsia="Times New Roman" w:hAnsi="Times New Roman"/>
          <w:sz w:val="24"/>
          <w:szCs w:val="24"/>
          <w:lang w:val="sv-FI"/>
        </w:rPr>
        <w:t xml:space="preserve"> </w:t>
      </w:r>
      <w:r w:rsidRPr="00B86C58">
        <w:rPr>
          <w:rFonts w:ascii="Times New Roman" w:eastAsia="Times New Roman" w:hAnsi="Times New Roman"/>
          <w:sz w:val="24"/>
          <w:szCs w:val="24"/>
        </w:rPr>
        <w:t>59). Pembagian kelompok dapat juga didasarkan atas kesenangan berteman atau kesamaan minat terhadap suatu topik tertentu. Selanjutnya siswa memilih topik untuk diselidiki, melakukan penyelidikan yang mendalam atas topik yang  telah dipilih, kemudian menyiapkan dan mempresentasikan laporannya di depan kelas.</w:t>
      </w:r>
    </w:p>
    <w:p w:rsidR="006D3AA3" w:rsidRPr="00763151" w:rsidRDefault="006D3AA3" w:rsidP="00763151">
      <w:pPr>
        <w:pStyle w:val="ListParagraph"/>
        <w:numPr>
          <w:ilvl w:val="2"/>
          <w:numId w:val="48"/>
        </w:numPr>
        <w:spacing w:after="0" w:line="480" w:lineRule="auto"/>
        <w:ind w:left="1134" w:hanging="567"/>
        <w:jc w:val="both"/>
        <w:rPr>
          <w:rFonts w:ascii="Times New Roman" w:hAnsi="Times New Roman"/>
          <w:b/>
          <w:i/>
          <w:sz w:val="24"/>
          <w:szCs w:val="24"/>
        </w:rPr>
      </w:pPr>
      <w:r w:rsidRPr="00763151">
        <w:rPr>
          <w:rFonts w:ascii="Times New Roman" w:hAnsi="Times New Roman"/>
          <w:b/>
          <w:sz w:val="24"/>
          <w:szCs w:val="24"/>
        </w:rPr>
        <w:t>Langkah-langkah</w:t>
      </w:r>
      <w:r w:rsidR="00763151">
        <w:rPr>
          <w:rFonts w:ascii="Times New Roman" w:hAnsi="Times New Roman"/>
          <w:b/>
          <w:sz w:val="24"/>
          <w:szCs w:val="24"/>
          <w:lang w:val="id-ID"/>
        </w:rPr>
        <w:t xml:space="preserve"> Model Pembelajaran</w:t>
      </w:r>
      <w:r w:rsidRPr="00763151">
        <w:rPr>
          <w:rFonts w:ascii="Times New Roman" w:hAnsi="Times New Roman"/>
          <w:b/>
          <w:sz w:val="24"/>
          <w:szCs w:val="24"/>
        </w:rPr>
        <w:t xml:space="preserve"> </w:t>
      </w:r>
      <w:r w:rsidRPr="00763151">
        <w:rPr>
          <w:rFonts w:ascii="Times New Roman" w:hAnsi="Times New Roman"/>
          <w:b/>
          <w:i/>
          <w:sz w:val="24"/>
          <w:szCs w:val="24"/>
        </w:rPr>
        <w:t>Cooperative Learning</w:t>
      </w:r>
      <w:r w:rsidRPr="00763151">
        <w:rPr>
          <w:rFonts w:ascii="Times New Roman" w:hAnsi="Times New Roman"/>
          <w:b/>
          <w:sz w:val="24"/>
          <w:szCs w:val="24"/>
        </w:rPr>
        <w:t xml:space="preserve"> tipe </w:t>
      </w:r>
      <w:r w:rsidRPr="00763151">
        <w:rPr>
          <w:rFonts w:ascii="Times New Roman" w:hAnsi="Times New Roman"/>
          <w:b/>
          <w:i/>
          <w:sz w:val="24"/>
          <w:szCs w:val="24"/>
        </w:rPr>
        <w:t>Group Investigation</w:t>
      </w:r>
    </w:p>
    <w:p w:rsidR="006D3AA3" w:rsidRDefault="006D3AA3" w:rsidP="00EA14B0">
      <w:pPr>
        <w:pStyle w:val="ListParagraph"/>
        <w:tabs>
          <w:tab w:val="left" w:pos="1418"/>
        </w:tabs>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Menurut Robert E. Slavin (</w:t>
      </w:r>
      <w:r w:rsidRPr="00BA74E4">
        <w:rPr>
          <w:rFonts w:ascii="Times New Roman" w:hAnsi="Times New Roman"/>
          <w:sz w:val="24"/>
          <w:szCs w:val="24"/>
          <w:lang w:val="sv-FI"/>
        </w:rPr>
        <w:t>1995</w:t>
      </w:r>
      <w:r>
        <w:rPr>
          <w:rFonts w:ascii="Times New Roman" w:hAnsi="Times New Roman"/>
          <w:sz w:val="24"/>
          <w:szCs w:val="24"/>
          <w:lang w:val="id-ID"/>
        </w:rPr>
        <w:t xml:space="preserve">: 218-219), dalam </w:t>
      </w:r>
      <w:r w:rsidRPr="00BA6847">
        <w:rPr>
          <w:rFonts w:ascii="Times New Roman" w:hAnsi="Times New Roman"/>
          <w:i/>
          <w:sz w:val="24"/>
          <w:szCs w:val="24"/>
          <w:lang w:val="id-ID"/>
        </w:rPr>
        <w:t>Group Investigation</w:t>
      </w:r>
      <w:r>
        <w:rPr>
          <w:rFonts w:ascii="Times New Roman" w:hAnsi="Times New Roman"/>
          <w:sz w:val="24"/>
          <w:szCs w:val="24"/>
          <w:lang w:val="id-ID"/>
        </w:rPr>
        <w:t>, para peserta didik bekerja melalui 6 tahap, yaitu sebagai berikut.</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1: mengidentifikasikan topik dan mengatur peserta didik ke dalam kelompok</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2: merencanakan tugas yang akan dipelajari</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3: melaksanakan Investigasi</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4: menyiapkan laporan akhir</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5: mempresentasikan laporan akhir</w:t>
      </w:r>
    </w:p>
    <w:p w:rsidR="006D3AA3" w:rsidRDefault="006D3AA3" w:rsidP="000151B9">
      <w:pPr>
        <w:pStyle w:val="ListParagraph"/>
        <w:numPr>
          <w:ilvl w:val="0"/>
          <w:numId w:val="23"/>
        </w:numPr>
        <w:tabs>
          <w:tab w:val="left" w:pos="1418"/>
        </w:tabs>
        <w:spacing w:after="0" w:line="480" w:lineRule="auto"/>
        <w:ind w:left="1418" w:hanging="284"/>
        <w:jc w:val="both"/>
        <w:rPr>
          <w:rFonts w:ascii="Times New Roman" w:hAnsi="Times New Roman"/>
          <w:sz w:val="24"/>
          <w:szCs w:val="24"/>
          <w:lang w:val="id-ID"/>
        </w:rPr>
      </w:pPr>
      <w:r>
        <w:rPr>
          <w:rFonts w:ascii="Times New Roman" w:hAnsi="Times New Roman"/>
          <w:sz w:val="24"/>
          <w:szCs w:val="24"/>
          <w:lang w:val="id-ID"/>
        </w:rPr>
        <w:t>Tahap 6: memberikan evaluasi</w:t>
      </w:r>
    </w:p>
    <w:p w:rsidR="006D3AA3" w:rsidRDefault="006D3AA3" w:rsidP="006D3AA3">
      <w:pPr>
        <w:pStyle w:val="ListParagraph"/>
        <w:spacing w:after="0" w:line="360" w:lineRule="auto"/>
        <w:ind w:left="426"/>
        <w:jc w:val="both"/>
        <w:rPr>
          <w:rFonts w:ascii="Times New Roman" w:hAnsi="Times New Roman"/>
          <w:b/>
          <w:i/>
          <w:sz w:val="24"/>
          <w:szCs w:val="24"/>
          <w:lang w:val="id-ID"/>
        </w:rPr>
      </w:pPr>
    </w:p>
    <w:p w:rsidR="001E554B" w:rsidRPr="001E554B" w:rsidRDefault="001E554B" w:rsidP="006D3AA3">
      <w:pPr>
        <w:pStyle w:val="ListParagraph"/>
        <w:spacing w:after="0" w:line="360" w:lineRule="auto"/>
        <w:ind w:left="426"/>
        <w:jc w:val="both"/>
        <w:rPr>
          <w:rFonts w:ascii="Times New Roman" w:hAnsi="Times New Roman"/>
          <w:b/>
          <w:i/>
          <w:sz w:val="24"/>
          <w:szCs w:val="24"/>
          <w:lang w:val="id-ID"/>
        </w:rPr>
      </w:pPr>
    </w:p>
    <w:p w:rsidR="001406B6" w:rsidRPr="004A66C6" w:rsidRDefault="000C58A9" w:rsidP="006753CE">
      <w:pPr>
        <w:pStyle w:val="ListParagraph"/>
        <w:numPr>
          <w:ilvl w:val="1"/>
          <w:numId w:val="48"/>
        </w:numPr>
        <w:spacing w:after="0" w:line="480" w:lineRule="auto"/>
        <w:ind w:left="426" w:hanging="426"/>
        <w:jc w:val="both"/>
        <w:rPr>
          <w:rFonts w:ascii="Times New Roman" w:hAnsi="Times New Roman"/>
          <w:b/>
          <w:i/>
          <w:sz w:val="24"/>
          <w:szCs w:val="24"/>
        </w:rPr>
      </w:pPr>
      <w:r>
        <w:rPr>
          <w:rFonts w:ascii="Times New Roman" w:hAnsi="Times New Roman"/>
          <w:b/>
          <w:sz w:val="24"/>
          <w:szCs w:val="24"/>
          <w:lang w:val="id-ID"/>
        </w:rPr>
        <w:lastRenderedPageBreak/>
        <w:t>Kemampuan Matematika</w:t>
      </w:r>
    </w:p>
    <w:p w:rsidR="001406B6" w:rsidRPr="00BB7AF0" w:rsidRDefault="001406B6" w:rsidP="006753CE">
      <w:pPr>
        <w:pStyle w:val="ListParagraph"/>
        <w:numPr>
          <w:ilvl w:val="2"/>
          <w:numId w:val="49"/>
        </w:numPr>
        <w:spacing w:after="0" w:line="480" w:lineRule="auto"/>
        <w:ind w:left="1134" w:hanging="708"/>
        <w:jc w:val="both"/>
        <w:rPr>
          <w:rFonts w:ascii="Times New Roman" w:hAnsi="Times New Roman"/>
          <w:b/>
          <w:i/>
          <w:sz w:val="24"/>
          <w:szCs w:val="24"/>
        </w:rPr>
      </w:pPr>
      <w:r w:rsidRPr="00BB7AF0">
        <w:rPr>
          <w:rFonts w:ascii="Times New Roman" w:hAnsi="Times New Roman"/>
          <w:b/>
          <w:sz w:val="24"/>
          <w:szCs w:val="24"/>
        </w:rPr>
        <w:t xml:space="preserve">Pengertian </w:t>
      </w:r>
      <w:r w:rsidR="000C58A9" w:rsidRPr="00BB7AF0">
        <w:rPr>
          <w:rFonts w:ascii="Times New Roman" w:hAnsi="Times New Roman"/>
          <w:b/>
          <w:sz w:val="24"/>
          <w:szCs w:val="24"/>
        </w:rPr>
        <w:t>Kemampuan Matematika</w:t>
      </w:r>
    </w:p>
    <w:p w:rsidR="000C58A9" w:rsidRPr="006D3AA3" w:rsidRDefault="000C58A9" w:rsidP="006753C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Pemahaman matematik</w:t>
      </w:r>
      <w:r w:rsidR="0011014E">
        <w:rPr>
          <w:rFonts w:ascii="Times New Roman" w:eastAsia="Times New Roman" w:hAnsi="Times New Roman"/>
          <w:sz w:val="24"/>
          <w:szCs w:val="24"/>
          <w:lang w:eastAsia="id-ID"/>
        </w:rPr>
        <w:t>a</w:t>
      </w:r>
      <w:r w:rsidRPr="006D3AA3">
        <w:rPr>
          <w:rFonts w:ascii="Times New Roman" w:eastAsia="Times New Roman" w:hAnsi="Times New Roman"/>
          <w:sz w:val="24"/>
          <w:szCs w:val="24"/>
          <w:lang w:eastAsia="id-ID"/>
        </w:rPr>
        <w:t xml:space="preserve"> (</w:t>
      </w:r>
      <w:r w:rsidRPr="006D3AA3">
        <w:rPr>
          <w:rFonts w:ascii="Times New Roman" w:eastAsia="Times New Roman" w:hAnsi="Times New Roman"/>
          <w:i/>
          <w:iCs/>
          <w:sz w:val="24"/>
          <w:szCs w:val="24"/>
          <w:lang w:eastAsia="id-ID"/>
        </w:rPr>
        <w:t>mathematical understanding</w:t>
      </w:r>
      <w:r w:rsidRPr="006D3AA3">
        <w:rPr>
          <w:rFonts w:ascii="Times New Roman" w:eastAsia="Times New Roman" w:hAnsi="Times New Roman"/>
          <w:sz w:val="24"/>
          <w:szCs w:val="24"/>
          <w:lang w:eastAsia="id-ID"/>
        </w:rPr>
        <w:t>) dalam hal ini berbeda dengan pemahaman yang terdapat pada taksonomi bloom. Pemahaman matematik memiliki tingkat kedalaman tutunan kognitif yang berbeda. Selain mengetahui suatu teorema, pemahaman matematis juga akan memberikan kemampuan untuk menguasai aspek-aspek dalam membuktikan serta aplikasi dari teorema tersebut. </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Berikut adalah tingkatan pemahaman matematis berdasarkan beberapa tokoh (2014: 20):</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a. Polya (Sumarmo, 1987)</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1) Pemahaman mekanikal: mengingat dan menerapkan rumus secara rutin dan menghitung secara sederhana (tingkat rendah)</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2) Pemahaman induktif: menerapkan rumus atau konsep dalam kasus sederhana atau serupa. (tingkat rendah)</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3) Pemahaman rasional: membuktikan kebenaran suatu rumus dan teorema. (tingkat tinggi)</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4) Pemahaman intuitif: memperkirakan kebenaran dengan pasti sebelum menganalisis lebih lanjut. (tingkat tinggi).</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b. Pollatsek (Sumarmo, 1987)</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1) Pemahaman komputasional: menerapkan rumus dalam perhitungan sederhana dan mengerjakan perhitungan secara algoritmatik. (tingkat rendah)</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2) Pemahaman fungsional: mengaitkan satu konsep/prinsip dengan konsep/prinsip lain dan menyadari proses yang dikerjakannya. (tingkat tinggi)</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lastRenderedPageBreak/>
        <w:t>c. Skemp (Sumarmo, 1987)</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1) Pemahman instrumental: hafal konsep/prinsip tanpa kaitan dengan yang lainnya., dapat menerapkan rumus dalam perhitungan sederhana dan mengerjakan perhitungan secara algoritmatik (tingkat rendah)</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2) Pemahaman relasional: mengaitkan suatu konsep/prinsip dengan konsep/prinsip lainnya (tingkat tinggi)</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d. Copeland (Sumarmo, 1987)</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 xml:space="preserve">1) </w:t>
      </w:r>
      <w:r w:rsidRPr="006D3AA3">
        <w:rPr>
          <w:rFonts w:ascii="Times New Roman" w:eastAsia="Times New Roman" w:hAnsi="Times New Roman"/>
          <w:i/>
          <w:iCs/>
          <w:sz w:val="24"/>
          <w:szCs w:val="24"/>
          <w:lang w:eastAsia="id-ID"/>
        </w:rPr>
        <w:t>Knowing how to</w:t>
      </w:r>
      <w:r w:rsidRPr="006D3AA3">
        <w:rPr>
          <w:rFonts w:ascii="Times New Roman" w:eastAsia="Times New Roman" w:hAnsi="Times New Roman"/>
          <w:sz w:val="24"/>
          <w:szCs w:val="24"/>
          <w:lang w:eastAsia="id-ID"/>
        </w:rPr>
        <w:t> : mengerjakan perhitungan secara rutin/algoritmatik (tingkat rendah)</w:t>
      </w:r>
    </w:p>
    <w:p w:rsidR="000C58A9" w:rsidRPr="006D3AA3" w:rsidRDefault="000C58A9" w:rsidP="0011014E">
      <w:pPr>
        <w:spacing w:after="0" w:line="480" w:lineRule="auto"/>
        <w:ind w:left="426" w:firstLine="708"/>
        <w:jc w:val="both"/>
        <w:rPr>
          <w:rFonts w:ascii="Times New Roman" w:eastAsia="Times New Roman" w:hAnsi="Times New Roman"/>
          <w:sz w:val="24"/>
          <w:szCs w:val="24"/>
          <w:lang w:eastAsia="id-ID"/>
        </w:rPr>
      </w:pPr>
      <w:r w:rsidRPr="006D3AA3">
        <w:rPr>
          <w:rFonts w:ascii="Times New Roman" w:eastAsia="Times New Roman" w:hAnsi="Times New Roman"/>
          <w:sz w:val="24"/>
          <w:szCs w:val="24"/>
          <w:lang w:eastAsia="id-ID"/>
        </w:rPr>
        <w:t xml:space="preserve">2) </w:t>
      </w:r>
      <w:r w:rsidRPr="006D3AA3">
        <w:rPr>
          <w:rFonts w:ascii="Times New Roman" w:eastAsia="Times New Roman" w:hAnsi="Times New Roman"/>
          <w:i/>
          <w:iCs/>
          <w:sz w:val="24"/>
          <w:szCs w:val="24"/>
          <w:lang w:eastAsia="id-ID"/>
        </w:rPr>
        <w:t>Knowing</w:t>
      </w:r>
      <w:r w:rsidRPr="006D3AA3">
        <w:rPr>
          <w:rFonts w:ascii="Times New Roman" w:eastAsia="Times New Roman" w:hAnsi="Times New Roman"/>
          <w:sz w:val="24"/>
          <w:szCs w:val="24"/>
          <w:lang w:eastAsia="id-ID"/>
        </w:rPr>
        <w:t> : mengerjakan suatu perhitungan secara sadar (tingkat tinggi)</w:t>
      </w:r>
    </w:p>
    <w:p w:rsidR="006D3AA3" w:rsidRPr="0011014E" w:rsidRDefault="001E554B" w:rsidP="001E554B">
      <w:pPr>
        <w:pStyle w:val="ListParagraph"/>
        <w:numPr>
          <w:ilvl w:val="1"/>
          <w:numId w:val="47"/>
        </w:numPr>
        <w:spacing w:after="0" w:line="480" w:lineRule="auto"/>
        <w:ind w:left="426" w:hanging="426"/>
        <w:jc w:val="both"/>
        <w:rPr>
          <w:rFonts w:ascii="Times New Roman" w:hAnsi="Times New Roman"/>
          <w:b/>
          <w:i/>
          <w:sz w:val="24"/>
          <w:szCs w:val="24"/>
        </w:rPr>
      </w:pPr>
      <w:r>
        <w:rPr>
          <w:rFonts w:ascii="Times New Roman" w:hAnsi="Times New Roman"/>
          <w:b/>
          <w:sz w:val="24"/>
          <w:szCs w:val="24"/>
        </w:rPr>
        <w:t>Ber</w:t>
      </w:r>
      <w:r>
        <w:rPr>
          <w:rFonts w:ascii="Times New Roman" w:hAnsi="Times New Roman"/>
          <w:b/>
          <w:sz w:val="24"/>
          <w:szCs w:val="24"/>
          <w:lang w:val="id-ID"/>
        </w:rPr>
        <w:t>p</w:t>
      </w:r>
      <w:r w:rsidR="006D3AA3" w:rsidRPr="0011014E">
        <w:rPr>
          <w:rFonts w:ascii="Times New Roman" w:hAnsi="Times New Roman"/>
          <w:b/>
          <w:sz w:val="24"/>
          <w:szCs w:val="24"/>
        </w:rPr>
        <w:t>ikir Kritis</w:t>
      </w:r>
    </w:p>
    <w:p w:rsidR="006D3AA3" w:rsidRPr="00D82A79" w:rsidRDefault="006D3AA3" w:rsidP="001E554B">
      <w:pPr>
        <w:pStyle w:val="ListParagraph"/>
        <w:numPr>
          <w:ilvl w:val="2"/>
          <w:numId w:val="47"/>
        </w:numPr>
        <w:spacing w:after="0" w:line="480" w:lineRule="auto"/>
        <w:ind w:left="709" w:hanging="709"/>
        <w:jc w:val="both"/>
        <w:rPr>
          <w:rFonts w:ascii="Times New Roman" w:hAnsi="Times New Roman"/>
          <w:b/>
          <w:i/>
          <w:sz w:val="24"/>
          <w:szCs w:val="24"/>
        </w:rPr>
      </w:pPr>
      <w:r w:rsidRPr="00D82A79">
        <w:rPr>
          <w:rFonts w:ascii="Times New Roman" w:hAnsi="Times New Roman"/>
          <w:b/>
          <w:sz w:val="24"/>
          <w:szCs w:val="24"/>
        </w:rPr>
        <w:t>Pengertian Berpikir Kritis</w:t>
      </w:r>
    </w:p>
    <w:p w:rsidR="006D3AA3" w:rsidRDefault="006D3AA3" w:rsidP="001E554B">
      <w:pPr>
        <w:spacing w:after="0" w:line="480" w:lineRule="auto"/>
        <w:ind w:firstLine="709"/>
        <w:jc w:val="both"/>
        <w:rPr>
          <w:rFonts w:ascii="Times New Roman" w:eastAsia="Times New Roman" w:hAnsi="Times New Roman"/>
          <w:sz w:val="24"/>
          <w:szCs w:val="24"/>
          <w:lang w:eastAsia="id-ID"/>
        </w:rPr>
      </w:pPr>
      <w:r w:rsidRPr="00742142">
        <w:rPr>
          <w:rFonts w:ascii="Times New Roman" w:eastAsia="Times New Roman" w:hAnsi="Times New Roman"/>
          <w:sz w:val="24"/>
          <w:szCs w:val="24"/>
          <w:lang w:eastAsia="id-ID"/>
        </w:rPr>
        <w:t>Dalam</w:t>
      </w:r>
      <w:r>
        <w:rPr>
          <w:rFonts w:ascii="Times New Roman" w:eastAsia="Times New Roman" w:hAnsi="Times New Roman"/>
          <w:sz w:val="24"/>
          <w:szCs w:val="24"/>
          <w:lang w:eastAsia="id-ID"/>
        </w:rPr>
        <w:t xml:space="preserve"> bidang pendidikan, Aisyah (20</w:t>
      </w:r>
      <w:r w:rsidRPr="00BA74E4">
        <w:rPr>
          <w:rFonts w:ascii="Times New Roman" w:eastAsia="Times New Roman" w:hAnsi="Times New Roman"/>
          <w:sz w:val="24"/>
          <w:szCs w:val="24"/>
          <w:lang w:eastAsia="id-ID"/>
        </w:rPr>
        <w:t>08: 14</w:t>
      </w:r>
      <w:r w:rsidRPr="00742142">
        <w:rPr>
          <w:rFonts w:ascii="Times New Roman" w:eastAsia="Times New Roman" w:hAnsi="Times New Roman"/>
          <w:sz w:val="24"/>
          <w:szCs w:val="24"/>
          <w:lang w:eastAsia="id-ID"/>
        </w:rPr>
        <w:t xml:space="preserve">), mengemukakan bahwa berpikir kritis didefinisikan sebagai pembentukan kemampuan aspek logika seperti kemampuan memberikan argumentasi, silogisme dan pernyataan yang proposional. </w:t>
      </w:r>
    </w:p>
    <w:p w:rsidR="006D3AA3" w:rsidRPr="005E0BB3" w:rsidRDefault="006D3AA3" w:rsidP="00D33CF5">
      <w:pPr>
        <w:spacing w:after="0" w:line="480" w:lineRule="auto"/>
        <w:ind w:firstLine="709"/>
        <w:jc w:val="both"/>
        <w:rPr>
          <w:rFonts w:ascii="Times New Roman" w:eastAsia="Times New Roman" w:hAnsi="Times New Roman"/>
          <w:sz w:val="24"/>
          <w:szCs w:val="24"/>
          <w:lang w:eastAsia="id-ID"/>
        </w:rPr>
      </w:pPr>
      <w:r w:rsidRPr="00742142">
        <w:rPr>
          <w:rFonts w:ascii="Times New Roman" w:eastAsia="Times New Roman" w:hAnsi="Times New Roman"/>
          <w:sz w:val="24"/>
          <w:szCs w:val="24"/>
          <w:lang w:eastAsia="id-ID"/>
        </w:rPr>
        <w:t>Menurut Beyer (dalam Wardhani, 2011</w:t>
      </w:r>
      <w:r w:rsidRPr="00BA74E4">
        <w:rPr>
          <w:rFonts w:ascii="Times New Roman" w:eastAsia="Times New Roman" w:hAnsi="Times New Roman"/>
          <w:sz w:val="24"/>
          <w:szCs w:val="24"/>
          <w:lang w:eastAsia="id-ID"/>
        </w:rPr>
        <w:t>: 21</w:t>
      </w:r>
      <w:r>
        <w:rPr>
          <w:rFonts w:ascii="Times New Roman" w:eastAsia="Times New Roman" w:hAnsi="Times New Roman"/>
          <w:sz w:val="24"/>
          <w:szCs w:val="24"/>
          <w:lang w:eastAsia="id-ID"/>
        </w:rPr>
        <w:t xml:space="preserve">), </w:t>
      </w:r>
      <w:r w:rsidRPr="005E0BB3">
        <w:rPr>
          <w:rFonts w:ascii="Times New Roman" w:eastAsia="Times New Roman" w:hAnsi="Times New Roman"/>
          <w:sz w:val="24"/>
          <w:szCs w:val="24"/>
          <w:lang w:eastAsia="id-ID"/>
        </w:rPr>
        <w:t>Berpikir kritis adalah kumpulan operasi-operasi spesifik yang mungkin dapat digunakan satu persatu atau dalam banyak kombinasi atau urutan dan setiap operasi berpikir kritis tesebut memuat analisis dan evaluasi.</w:t>
      </w:r>
    </w:p>
    <w:p w:rsidR="006D3AA3" w:rsidRDefault="006D3AA3" w:rsidP="00D33CF5">
      <w:pPr>
        <w:spacing w:after="0" w:line="480" w:lineRule="auto"/>
        <w:ind w:firstLine="709"/>
        <w:jc w:val="both"/>
        <w:rPr>
          <w:rFonts w:ascii="Times New Roman" w:eastAsia="Times New Roman" w:hAnsi="Times New Roman"/>
          <w:sz w:val="24"/>
          <w:szCs w:val="24"/>
          <w:lang w:eastAsia="id-ID"/>
        </w:rPr>
      </w:pPr>
      <w:r w:rsidRPr="00742142">
        <w:rPr>
          <w:rFonts w:ascii="Times New Roman" w:eastAsia="Times New Roman" w:hAnsi="Times New Roman"/>
          <w:sz w:val="24"/>
          <w:szCs w:val="24"/>
          <w:lang w:eastAsia="id-ID"/>
        </w:rPr>
        <w:t>Sedangkan Ennis (dalam Williawati, 2009:</w:t>
      </w:r>
      <w:r w:rsidRPr="00BA74E4">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11) mengemukakan, d</w:t>
      </w:r>
      <w:r w:rsidRPr="00742142">
        <w:rPr>
          <w:rFonts w:ascii="Times New Roman" w:eastAsia="Times New Roman" w:hAnsi="Times New Roman"/>
          <w:sz w:val="24"/>
          <w:szCs w:val="24"/>
          <w:lang w:eastAsia="id-ID"/>
        </w:rPr>
        <w:t>efinisi berpikir kritis adalah berpikir secara beralasan dan reflektif dengan menekankan pembuatan keputusan tentang apa yang ha</w:t>
      </w:r>
      <w:r>
        <w:rPr>
          <w:rFonts w:ascii="Times New Roman" w:eastAsia="Times New Roman" w:hAnsi="Times New Roman"/>
          <w:sz w:val="24"/>
          <w:szCs w:val="24"/>
          <w:lang w:eastAsia="id-ID"/>
        </w:rPr>
        <w:t>rus dipercayai atau dilakukan”.</w:t>
      </w:r>
    </w:p>
    <w:p w:rsidR="006D3AA3" w:rsidRDefault="006D3AA3" w:rsidP="00D33CF5">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Tambahan lainnya definisi para ahli mengenai Berfikir kritis </w:t>
      </w:r>
      <w:r w:rsidRPr="00BA74E4">
        <w:rPr>
          <w:rFonts w:ascii="Times New Roman" w:eastAsia="Times New Roman" w:hAnsi="Times New Roman"/>
          <w:sz w:val="24"/>
          <w:szCs w:val="24"/>
          <w:lang w:val="sv-FI" w:eastAsia="id-ID"/>
        </w:rPr>
        <w:t>(Mertes,1991</w:t>
      </w:r>
      <w:r>
        <w:rPr>
          <w:rFonts w:ascii="Times New Roman" w:eastAsia="Times New Roman" w:hAnsi="Times New Roman"/>
          <w:sz w:val="24"/>
          <w:szCs w:val="24"/>
          <w:lang w:eastAsia="id-ID"/>
        </w:rPr>
        <w:t>: 19</w:t>
      </w:r>
      <w:r w:rsidRPr="00BA74E4">
        <w:rPr>
          <w:rFonts w:ascii="Times New Roman" w:eastAsia="Times New Roman" w:hAnsi="Times New Roman"/>
          <w:sz w:val="24"/>
          <w:szCs w:val="24"/>
          <w:lang w:val="sv-FI" w:eastAsia="id-ID"/>
        </w:rPr>
        <w:t xml:space="preserve">) </w:t>
      </w:r>
    </w:p>
    <w:p w:rsidR="006D3AA3" w:rsidRDefault="006D3AA3" w:rsidP="006D3AA3">
      <w:pPr>
        <w:spacing w:after="0" w:line="240" w:lineRule="auto"/>
        <w:ind w:left="1134"/>
        <w:jc w:val="both"/>
        <w:rPr>
          <w:rFonts w:ascii="Times New Roman" w:eastAsia="Times New Roman" w:hAnsi="Times New Roman"/>
          <w:sz w:val="24"/>
          <w:szCs w:val="24"/>
          <w:lang w:eastAsia="id-ID"/>
        </w:rPr>
      </w:pPr>
      <w:r w:rsidRPr="00BA74E4">
        <w:rPr>
          <w:rFonts w:ascii="Times New Roman" w:eastAsia="Times New Roman" w:hAnsi="Times New Roman"/>
          <w:sz w:val="24"/>
          <w:szCs w:val="24"/>
          <w:lang w:val="sv-FI" w:eastAsia="id-ID"/>
        </w:rPr>
        <w:t>Sebuah proses yang sadar dan sengaja yang digunakan untuk menafsirkan dan mengevaluasi informasi dan pengalaman dengan sejumlah sikap reflektif dan kemampuan yang memandu keyakinan dan tindakan</w:t>
      </w:r>
      <w:r>
        <w:rPr>
          <w:rFonts w:ascii="Times New Roman" w:eastAsia="Times New Roman" w:hAnsi="Times New Roman"/>
          <w:sz w:val="24"/>
          <w:szCs w:val="24"/>
          <w:lang w:eastAsia="id-ID"/>
        </w:rPr>
        <w:t xml:space="preserve">. </w:t>
      </w:r>
    </w:p>
    <w:p w:rsidR="006D3AA3" w:rsidRDefault="006D3AA3" w:rsidP="006D3AA3">
      <w:pPr>
        <w:spacing w:after="0"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Sedangkan menurut </w:t>
      </w:r>
      <w:r w:rsidRPr="00BA74E4">
        <w:rPr>
          <w:rFonts w:ascii="Times New Roman" w:eastAsia="Times New Roman" w:hAnsi="Times New Roman"/>
          <w:sz w:val="24"/>
          <w:szCs w:val="24"/>
          <w:lang w:val="sv-FI" w:eastAsia="id-ID"/>
        </w:rPr>
        <w:t>(Scriven &amp; Paul, 1992</w:t>
      </w:r>
      <w:r>
        <w:rPr>
          <w:rFonts w:ascii="Times New Roman" w:eastAsia="Times New Roman" w:hAnsi="Times New Roman"/>
          <w:sz w:val="24"/>
          <w:szCs w:val="24"/>
          <w:lang w:eastAsia="id-ID"/>
        </w:rPr>
        <w:t>: 16</w:t>
      </w:r>
      <w:r w:rsidRPr="00BA74E4">
        <w:rPr>
          <w:rFonts w:ascii="Times New Roman" w:eastAsia="Times New Roman" w:hAnsi="Times New Roman"/>
          <w:sz w:val="24"/>
          <w:szCs w:val="24"/>
          <w:lang w:val="sv-FI" w:eastAsia="id-ID"/>
        </w:rPr>
        <w:t>)</w:t>
      </w:r>
      <w:r>
        <w:rPr>
          <w:rFonts w:ascii="Times New Roman" w:eastAsia="Times New Roman" w:hAnsi="Times New Roman"/>
          <w:sz w:val="24"/>
          <w:szCs w:val="24"/>
          <w:lang w:eastAsia="id-ID"/>
        </w:rPr>
        <w:t xml:space="preserve"> </w:t>
      </w:r>
    </w:p>
    <w:p w:rsidR="006D3AA3" w:rsidRDefault="006D3AA3" w:rsidP="006D3AA3">
      <w:pPr>
        <w:spacing w:after="0" w:line="240" w:lineRule="auto"/>
        <w:ind w:left="1134"/>
        <w:jc w:val="both"/>
        <w:rPr>
          <w:rFonts w:ascii="Times New Roman" w:eastAsia="Times New Roman" w:hAnsi="Times New Roman"/>
          <w:sz w:val="24"/>
          <w:szCs w:val="24"/>
          <w:lang w:eastAsia="id-ID"/>
        </w:rPr>
      </w:pPr>
      <w:r w:rsidRPr="00BA74E4">
        <w:rPr>
          <w:rFonts w:ascii="Times New Roman" w:eastAsia="Times New Roman" w:hAnsi="Times New Roman"/>
          <w:sz w:val="24"/>
          <w:szCs w:val="24"/>
          <w:lang w:val="sv-FI" w:eastAsia="id-ID"/>
        </w:rPr>
        <w:t>Proses intelektual yang dengan aktif dan terampil mengkonseptualisasi, menerapkan, menganalisis, mensintesis, dan mengevaluasi informasi yang dikumpulkan atau dihasilkan dari pengamatan, pengalaman, refleksi, penalaran, atau komunikasi, untuk memandu keyakinan dan tindakan</w:t>
      </w:r>
      <w:r>
        <w:rPr>
          <w:rFonts w:ascii="Times New Roman" w:eastAsia="Times New Roman" w:hAnsi="Times New Roman"/>
          <w:sz w:val="24"/>
          <w:szCs w:val="24"/>
          <w:lang w:eastAsia="id-ID"/>
        </w:rPr>
        <w:t>.</w:t>
      </w:r>
    </w:p>
    <w:p w:rsidR="006D3AA3" w:rsidRDefault="006D3AA3" w:rsidP="006D3AA3">
      <w:pPr>
        <w:spacing w:after="0" w:line="240" w:lineRule="auto"/>
        <w:ind w:firstLine="567"/>
        <w:jc w:val="both"/>
        <w:rPr>
          <w:rFonts w:ascii="Times New Roman" w:eastAsia="Times New Roman" w:hAnsi="Times New Roman"/>
          <w:sz w:val="24"/>
          <w:szCs w:val="24"/>
          <w:lang w:eastAsia="id-ID"/>
        </w:rPr>
      </w:pPr>
    </w:p>
    <w:p w:rsidR="006D3AA3" w:rsidRPr="00D82A79" w:rsidRDefault="006D3AA3" w:rsidP="006D3AA3">
      <w:pPr>
        <w:pStyle w:val="ListParagraph"/>
        <w:numPr>
          <w:ilvl w:val="2"/>
          <w:numId w:val="47"/>
        </w:numPr>
        <w:spacing w:after="0" w:line="360" w:lineRule="auto"/>
        <w:ind w:left="709" w:hanging="709"/>
        <w:jc w:val="both"/>
        <w:rPr>
          <w:rFonts w:ascii="Times New Roman" w:eastAsia="Times New Roman" w:hAnsi="Times New Roman"/>
          <w:b/>
          <w:sz w:val="24"/>
          <w:szCs w:val="24"/>
          <w:lang w:eastAsia="id-ID"/>
        </w:rPr>
      </w:pPr>
      <w:r w:rsidRPr="00D82A79">
        <w:rPr>
          <w:rFonts w:ascii="Times New Roman" w:eastAsia="Times New Roman" w:hAnsi="Times New Roman"/>
          <w:b/>
          <w:sz w:val="24"/>
          <w:szCs w:val="24"/>
          <w:lang w:val="id-ID" w:eastAsia="id-ID"/>
        </w:rPr>
        <w:t>Ciri-ciri Indikator Berfikir Kritis</w:t>
      </w:r>
    </w:p>
    <w:p w:rsidR="006D3AA3" w:rsidRPr="00742142" w:rsidRDefault="006D3AA3" w:rsidP="00B87F43">
      <w:pPr>
        <w:spacing w:after="0" w:line="480" w:lineRule="auto"/>
        <w:ind w:left="567"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Memperhatikan pemaparan di atas dan pengertian menurut para ahli, maka </w:t>
      </w:r>
      <w:r w:rsidRPr="00742142">
        <w:rPr>
          <w:rFonts w:ascii="Times New Roman" w:eastAsia="Times New Roman" w:hAnsi="Times New Roman"/>
          <w:sz w:val="24"/>
          <w:szCs w:val="24"/>
          <w:lang w:eastAsia="id-ID"/>
        </w:rPr>
        <w:t>indikator kemampuan berpikir kritis dapat diturunkan dari aktivitas kritis siswa sebagai berikut:</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encari pernyataan yang jelas dari setiap pertanyaan;</w:t>
      </w:r>
    </w:p>
    <w:p w:rsidR="006D3AA3" w:rsidRPr="00CC6BA2"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Pr="00CC6BA2">
        <w:rPr>
          <w:rFonts w:ascii="Times New Roman" w:eastAsia="Times New Roman" w:hAnsi="Times New Roman"/>
          <w:sz w:val="24"/>
          <w:szCs w:val="24"/>
          <w:lang w:eastAsia="id-ID"/>
        </w:rPr>
        <w:t>encari alasan;</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b</w:t>
      </w:r>
      <w:r w:rsidRPr="00BA74E4">
        <w:rPr>
          <w:rFonts w:ascii="Times New Roman" w:eastAsia="Times New Roman" w:hAnsi="Times New Roman"/>
          <w:sz w:val="24"/>
          <w:szCs w:val="24"/>
          <w:lang w:val="sv-FI" w:eastAsia="id-ID"/>
        </w:rPr>
        <w:t>erusaha mengetahui informasi dengan baik;</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emakai sumber yang memiliki kredibilitas dan menyebutkannya;</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emperhatikan situasi dan kondisi secara keseluruhan;</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b</w:t>
      </w:r>
      <w:r w:rsidRPr="00BA74E4">
        <w:rPr>
          <w:rFonts w:ascii="Times New Roman" w:eastAsia="Times New Roman" w:hAnsi="Times New Roman"/>
          <w:sz w:val="24"/>
          <w:szCs w:val="24"/>
          <w:lang w:val="sv-FI" w:eastAsia="id-ID"/>
        </w:rPr>
        <w:t>erusaha tetap relevan dengan ide utama;</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engingat kepentingan yang asli dan mendasar;</w:t>
      </w:r>
    </w:p>
    <w:p w:rsidR="006D3AA3" w:rsidRPr="00CC6BA2"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m</w:t>
      </w:r>
      <w:r w:rsidRPr="00CC6BA2">
        <w:rPr>
          <w:rFonts w:ascii="Times New Roman" w:eastAsia="Times New Roman" w:hAnsi="Times New Roman"/>
          <w:sz w:val="24"/>
          <w:szCs w:val="24"/>
          <w:lang w:eastAsia="id-ID"/>
        </w:rPr>
        <w:t>encari alternatif;</w:t>
      </w:r>
    </w:p>
    <w:p w:rsidR="006D3AA3" w:rsidRPr="00CC6BA2"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w:t>
      </w:r>
      <w:r w:rsidRPr="00CC6BA2">
        <w:rPr>
          <w:rFonts w:ascii="Times New Roman" w:eastAsia="Times New Roman" w:hAnsi="Times New Roman"/>
          <w:sz w:val="24"/>
          <w:szCs w:val="24"/>
          <w:lang w:eastAsia="id-ID"/>
        </w:rPr>
        <w:t>ersikap dan berpikir terbuka;</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engambil posisi ketika ada bukti yang cukup untuk melakukan sesuatu;</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m</w:t>
      </w:r>
      <w:r w:rsidRPr="00BA74E4">
        <w:rPr>
          <w:rFonts w:ascii="Times New Roman" w:eastAsia="Times New Roman" w:hAnsi="Times New Roman"/>
          <w:sz w:val="24"/>
          <w:szCs w:val="24"/>
          <w:lang w:val="sv-FI" w:eastAsia="id-ID"/>
        </w:rPr>
        <w:t>encari penjelasan sebanyak mungkin apabila memungkinkan;</w:t>
      </w:r>
    </w:p>
    <w:p w:rsidR="006D3AA3" w:rsidRPr="00BA74E4" w:rsidRDefault="006D3AA3" w:rsidP="001E554B">
      <w:pPr>
        <w:pStyle w:val="ListParagraph"/>
        <w:numPr>
          <w:ilvl w:val="0"/>
          <w:numId w:val="32"/>
        </w:numPr>
        <w:spacing w:after="0" w:line="360" w:lineRule="auto"/>
        <w:ind w:left="1701" w:hanging="567"/>
        <w:contextualSpacing/>
        <w:jc w:val="both"/>
        <w:rPr>
          <w:rFonts w:ascii="Times New Roman" w:eastAsia="Times New Roman" w:hAnsi="Times New Roman"/>
          <w:sz w:val="24"/>
          <w:szCs w:val="24"/>
          <w:lang w:val="sv-FI" w:eastAsia="id-ID"/>
        </w:rPr>
      </w:pPr>
      <w:r>
        <w:rPr>
          <w:rFonts w:ascii="Times New Roman" w:eastAsia="Times New Roman" w:hAnsi="Times New Roman"/>
          <w:sz w:val="24"/>
          <w:szCs w:val="24"/>
          <w:lang w:val="id-ID" w:eastAsia="id-ID"/>
        </w:rPr>
        <w:t>b</w:t>
      </w:r>
      <w:r w:rsidRPr="00BA74E4">
        <w:rPr>
          <w:rFonts w:ascii="Times New Roman" w:eastAsia="Times New Roman" w:hAnsi="Times New Roman"/>
          <w:sz w:val="24"/>
          <w:szCs w:val="24"/>
          <w:lang w:val="sv-FI" w:eastAsia="id-ID"/>
        </w:rPr>
        <w:t>ersikap secara sistimatis dan teratur dengan bagian-bagian dari keseluruhan masalah.</w:t>
      </w:r>
    </w:p>
    <w:p w:rsidR="006D3AA3" w:rsidRDefault="006D3AA3" w:rsidP="00B87F43">
      <w:pPr>
        <w:spacing w:after="0" w:line="480" w:lineRule="auto"/>
        <w:ind w:left="567" w:hanging="567"/>
        <w:jc w:val="both"/>
        <w:rPr>
          <w:rFonts w:ascii="Times New Roman" w:eastAsia="Times New Roman" w:hAnsi="Times New Roman"/>
          <w:sz w:val="24"/>
          <w:szCs w:val="24"/>
          <w:lang w:eastAsia="id-ID"/>
        </w:rPr>
      </w:pPr>
    </w:p>
    <w:p w:rsidR="006D3AA3" w:rsidRPr="00742142" w:rsidRDefault="006D3AA3" w:rsidP="00B87F43">
      <w:pPr>
        <w:spacing w:after="0" w:line="480" w:lineRule="auto"/>
        <w:ind w:firstLine="567"/>
        <w:jc w:val="both"/>
        <w:rPr>
          <w:rFonts w:ascii="Times New Roman" w:eastAsia="Times New Roman" w:hAnsi="Times New Roman"/>
          <w:sz w:val="24"/>
          <w:szCs w:val="24"/>
          <w:lang w:eastAsia="id-ID"/>
        </w:rPr>
      </w:pPr>
      <w:r w:rsidRPr="00742142">
        <w:rPr>
          <w:rFonts w:ascii="Times New Roman" w:eastAsia="Times New Roman" w:hAnsi="Times New Roman"/>
          <w:sz w:val="24"/>
          <w:szCs w:val="24"/>
          <w:lang w:eastAsia="id-ID"/>
        </w:rPr>
        <w:lastRenderedPageBreak/>
        <w:t>Selanjutn</w:t>
      </w:r>
      <w:r>
        <w:rPr>
          <w:rFonts w:ascii="Times New Roman" w:eastAsia="Times New Roman" w:hAnsi="Times New Roman"/>
          <w:sz w:val="24"/>
          <w:szCs w:val="24"/>
          <w:lang w:eastAsia="id-ID"/>
        </w:rPr>
        <w:t>ya Fisher</w:t>
      </w:r>
      <w:r w:rsidRPr="00BA74E4">
        <w:rPr>
          <w:rFonts w:ascii="Times New Roman" w:eastAsia="Times New Roman" w:hAnsi="Times New Roman"/>
          <w:sz w:val="24"/>
          <w:szCs w:val="24"/>
          <w:lang w:val="sv-FI" w:eastAsia="id-ID"/>
        </w:rPr>
        <w:t xml:space="preserve"> (2009: 42)</w:t>
      </w:r>
      <w:r w:rsidRPr="00742142">
        <w:rPr>
          <w:rFonts w:ascii="Times New Roman" w:eastAsia="Times New Roman" w:hAnsi="Times New Roman"/>
          <w:sz w:val="24"/>
          <w:szCs w:val="24"/>
          <w:lang w:eastAsia="id-ID"/>
        </w:rPr>
        <w:t xml:space="preserve"> menekankan indikator keterampilan berpikir kritis yang penting, meliputi:</w:t>
      </w:r>
    </w:p>
    <w:p w:rsidR="006D3AA3" w:rsidRPr="00BA74E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val="sv-FI" w:eastAsia="id-ID"/>
        </w:rPr>
      </w:pPr>
      <w:r w:rsidRPr="00BA74E4">
        <w:rPr>
          <w:rFonts w:ascii="Times New Roman" w:eastAsia="Times New Roman" w:hAnsi="Times New Roman"/>
          <w:sz w:val="24"/>
          <w:szCs w:val="24"/>
          <w:lang w:val="sv-FI" w:eastAsia="id-ID"/>
        </w:rPr>
        <w:t>Menyatakan kebenaran pertanyaan atau pernyataan</w:t>
      </w:r>
      <w:r>
        <w:rPr>
          <w:rFonts w:ascii="Times New Roman" w:eastAsia="Times New Roman" w:hAnsi="Times New Roman"/>
          <w:sz w:val="24"/>
          <w:szCs w:val="24"/>
          <w:lang w:val="id-ID" w:eastAsia="id-ID"/>
        </w:rPr>
        <w:t>;</w:t>
      </w:r>
    </w:p>
    <w:p w:rsidR="006D3AA3" w:rsidRPr="00B60B2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eastAsia="id-ID"/>
        </w:rPr>
      </w:pPr>
      <w:r w:rsidRPr="00B60B24">
        <w:rPr>
          <w:rFonts w:ascii="Times New Roman" w:eastAsia="Times New Roman" w:hAnsi="Times New Roman"/>
          <w:sz w:val="24"/>
          <w:szCs w:val="24"/>
          <w:lang w:eastAsia="id-ID"/>
        </w:rPr>
        <w:t>Menganalisis pertanyaan atau pernyataan;</w:t>
      </w:r>
    </w:p>
    <w:p w:rsidR="006D3AA3" w:rsidRPr="00B60B2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eastAsia="id-ID"/>
        </w:rPr>
      </w:pPr>
      <w:r w:rsidRPr="00B60B24">
        <w:rPr>
          <w:rFonts w:ascii="Times New Roman" w:eastAsia="Times New Roman" w:hAnsi="Times New Roman"/>
          <w:sz w:val="24"/>
          <w:szCs w:val="24"/>
          <w:lang w:eastAsia="id-ID"/>
        </w:rPr>
        <w:t>Berpikir logis;</w:t>
      </w:r>
    </w:p>
    <w:p w:rsidR="006D3AA3" w:rsidRPr="00BA74E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val="sv-FI" w:eastAsia="id-ID"/>
        </w:rPr>
      </w:pPr>
      <w:r w:rsidRPr="00BA74E4">
        <w:rPr>
          <w:rFonts w:ascii="Times New Roman" w:eastAsia="Times New Roman" w:hAnsi="Times New Roman"/>
          <w:sz w:val="24"/>
          <w:szCs w:val="24"/>
          <w:lang w:val="sv-FI" w:eastAsia="id-ID"/>
        </w:rPr>
        <w:t>Mengurutkan, misalnya secara temporal, secara logis, secara sebab akibat;</w:t>
      </w:r>
    </w:p>
    <w:p w:rsidR="006D3AA3" w:rsidRPr="00BA74E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val="sv-FI" w:eastAsia="id-ID"/>
        </w:rPr>
      </w:pPr>
      <w:r w:rsidRPr="00BA74E4">
        <w:rPr>
          <w:rFonts w:ascii="Times New Roman" w:eastAsia="Times New Roman" w:hAnsi="Times New Roman"/>
          <w:sz w:val="24"/>
          <w:szCs w:val="24"/>
          <w:lang w:val="sv-FI" w:eastAsia="id-ID"/>
        </w:rPr>
        <w:t>Mengklasifikasi, misalnya gagasan objek-objek;</w:t>
      </w:r>
    </w:p>
    <w:p w:rsidR="006D3AA3" w:rsidRPr="00BA74E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val="sv-FI" w:eastAsia="id-ID"/>
        </w:rPr>
      </w:pPr>
      <w:r w:rsidRPr="00BA74E4">
        <w:rPr>
          <w:rFonts w:ascii="Times New Roman" w:eastAsia="Times New Roman" w:hAnsi="Times New Roman"/>
          <w:sz w:val="24"/>
          <w:szCs w:val="24"/>
          <w:lang w:val="sv-FI" w:eastAsia="id-ID"/>
        </w:rPr>
        <w:t>Memutuskan, misalnya apakah cukup bukti;</w:t>
      </w:r>
    </w:p>
    <w:p w:rsidR="006D3AA3" w:rsidRPr="00B60B2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eastAsia="id-ID"/>
        </w:rPr>
      </w:pPr>
      <w:r w:rsidRPr="00B60B24">
        <w:rPr>
          <w:rFonts w:ascii="Times New Roman" w:eastAsia="Times New Roman" w:hAnsi="Times New Roman"/>
          <w:sz w:val="24"/>
          <w:szCs w:val="24"/>
          <w:lang w:eastAsia="id-ID"/>
        </w:rPr>
        <w:t>Memprediksi (termasuk membenarkan prediksi);</w:t>
      </w:r>
    </w:p>
    <w:p w:rsidR="006D3AA3" w:rsidRPr="00B60B2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eastAsia="id-ID"/>
        </w:rPr>
      </w:pPr>
      <w:r w:rsidRPr="00B60B24">
        <w:rPr>
          <w:rFonts w:ascii="Times New Roman" w:eastAsia="Times New Roman" w:hAnsi="Times New Roman"/>
          <w:sz w:val="24"/>
          <w:szCs w:val="24"/>
          <w:lang w:eastAsia="id-ID"/>
        </w:rPr>
        <w:t>Berteori;</w:t>
      </w:r>
    </w:p>
    <w:p w:rsidR="006D3AA3" w:rsidRPr="00B60B24" w:rsidRDefault="006D3AA3" w:rsidP="00B87F43">
      <w:pPr>
        <w:pStyle w:val="ListParagraph"/>
        <w:numPr>
          <w:ilvl w:val="0"/>
          <w:numId w:val="33"/>
        </w:numPr>
        <w:spacing w:after="0" w:line="480" w:lineRule="auto"/>
        <w:ind w:left="1701" w:hanging="567"/>
        <w:contextualSpacing/>
        <w:jc w:val="both"/>
        <w:rPr>
          <w:rFonts w:ascii="Times New Roman" w:eastAsia="Times New Roman" w:hAnsi="Times New Roman"/>
          <w:sz w:val="24"/>
          <w:szCs w:val="24"/>
          <w:lang w:eastAsia="id-ID"/>
        </w:rPr>
      </w:pPr>
      <w:r w:rsidRPr="00B60B24">
        <w:rPr>
          <w:rFonts w:ascii="Times New Roman" w:eastAsia="Times New Roman" w:hAnsi="Times New Roman"/>
          <w:sz w:val="24"/>
          <w:szCs w:val="24"/>
          <w:lang w:eastAsia="id-ID"/>
        </w:rPr>
        <w:t>Memahami orang lain dan dirinya.</w:t>
      </w:r>
    </w:p>
    <w:p w:rsidR="006D3AA3" w:rsidRPr="00742142" w:rsidRDefault="006D3AA3" w:rsidP="00B87F43">
      <w:pPr>
        <w:pStyle w:val="ListParagraph"/>
        <w:spacing w:after="0" w:line="480" w:lineRule="auto"/>
        <w:ind w:left="547"/>
        <w:contextualSpacing/>
        <w:jc w:val="both"/>
        <w:rPr>
          <w:rFonts w:ascii="Times New Roman" w:hAnsi="Times New Roman"/>
          <w:sz w:val="24"/>
          <w:szCs w:val="24"/>
        </w:rPr>
      </w:pPr>
    </w:p>
    <w:p w:rsidR="006D3AA3" w:rsidRDefault="006D3AA3" w:rsidP="00B87F43">
      <w:pPr>
        <w:pStyle w:val="ListParagraph"/>
        <w:spacing w:after="0" w:line="480" w:lineRule="auto"/>
        <w:ind w:left="426" w:firstLine="425"/>
        <w:jc w:val="both"/>
        <w:rPr>
          <w:rFonts w:ascii="Times New Roman" w:hAnsi="Times New Roman"/>
          <w:sz w:val="24"/>
          <w:szCs w:val="24"/>
          <w:lang w:val="id-ID"/>
        </w:rPr>
      </w:pPr>
      <w:r w:rsidRPr="00742142">
        <w:rPr>
          <w:rFonts w:ascii="Times New Roman" w:hAnsi="Times New Roman"/>
          <w:sz w:val="24"/>
          <w:szCs w:val="24"/>
        </w:rPr>
        <w:t>Berdasarkan uraian yang dikemukakan di atas, dapat disimpulkan bahwa kemampuan berpikir kritis adalah kemampuan menggunakan logika untuk membuat, menganalisis mengevaluasi serta mengambil keputusan tentang apa yang diyakini dan dilakukan.</w:t>
      </w:r>
    </w:p>
    <w:p w:rsidR="001C247F" w:rsidRDefault="001C247F" w:rsidP="009A69E7">
      <w:pPr>
        <w:pStyle w:val="ListParagraph"/>
        <w:spacing w:after="0" w:line="240" w:lineRule="auto"/>
        <w:ind w:left="1985"/>
        <w:jc w:val="both"/>
        <w:rPr>
          <w:rFonts w:ascii="Times New Roman" w:hAnsi="Times New Roman"/>
          <w:sz w:val="24"/>
          <w:szCs w:val="24"/>
          <w:lang w:val="id-ID"/>
        </w:rPr>
      </w:pPr>
    </w:p>
    <w:p w:rsidR="0018518E" w:rsidRPr="00450EE8" w:rsidRDefault="0018518E" w:rsidP="00450EE8">
      <w:pPr>
        <w:pStyle w:val="ListParagraph"/>
        <w:numPr>
          <w:ilvl w:val="1"/>
          <w:numId w:val="47"/>
        </w:numPr>
        <w:spacing w:after="0" w:line="360" w:lineRule="auto"/>
        <w:ind w:left="567" w:hanging="567"/>
        <w:jc w:val="both"/>
        <w:rPr>
          <w:rFonts w:ascii="Times New Roman" w:eastAsia="Times New Roman" w:hAnsi="Times New Roman"/>
          <w:b/>
          <w:sz w:val="28"/>
          <w:szCs w:val="28"/>
          <w:lang w:eastAsia="id-ID"/>
        </w:rPr>
      </w:pPr>
      <w:r w:rsidRPr="00450EE8">
        <w:rPr>
          <w:rFonts w:ascii="Times New Roman" w:eastAsia="Times New Roman" w:hAnsi="Times New Roman"/>
          <w:b/>
          <w:sz w:val="24"/>
          <w:szCs w:val="24"/>
          <w:lang w:eastAsia="id-ID"/>
        </w:rPr>
        <w:t>Trigonometri</w:t>
      </w:r>
    </w:p>
    <w:p w:rsidR="0018518E" w:rsidRPr="001C247F" w:rsidRDefault="0018518E" w:rsidP="00450EE8">
      <w:pPr>
        <w:pStyle w:val="ListParagraph"/>
        <w:numPr>
          <w:ilvl w:val="2"/>
          <w:numId w:val="47"/>
        </w:numPr>
        <w:spacing w:after="0" w:line="360" w:lineRule="auto"/>
        <w:ind w:left="1276" w:hanging="709"/>
        <w:jc w:val="both"/>
        <w:rPr>
          <w:rFonts w:ascii="Times New Roman" w:eastAsia="Times New Roman" w:hAnsi="Times New Roman"/>
          <w:b/>
          <w:sz w:val="24"/>
          <w:szCs w:val="24"/>
          <w:lang w:eastAsia="id-ID"/>
        </w:rPr>
      </w:pPr>
      <w:r w:rsidRPr="001C247F">
        <w:rPr>
          <w:rFonts w:ascii="Times New Roman" w:eastAsia="Times New Roman" w:hAnsi="Times New Roman"/>
          <w:b/>
          <w:sz w:val="24"/>
          <w:szCs w:val="24"/>
          <w:lang w:eastAsia="id-ID"/>
        </w:rPr>
        <w:t>Pengertian Trigonometri</w:t>
      </w:r>
    </w:p>
    <w:p w:rsidR="0098038C" w:rsidRPr="002E0C41" w:rsidRDefault="00516392" w:rsidP="00C67492">
      <w:pPr>
        <w:pStyle w:val="ListParagraph"/>
        <w:spacing w:after="0" w:line="480" w:lineRule="auto"/>
        <w:ind w:left="567"/>
        <w:jc w:val="both"/>
        <w:rPr>
          <w:rFonts w:ascii="Times New Roman" w:eastAsia="Times New Roman" w:hAnsi="Times New Roman"/>
          <w:sz w:val="24"/>
          <w:szCs w:val="24"/>
          <w:lang w:val="id-ID" w:eastAsia="id-ID"/>
        </w:rPr>
      </w:pPr>
      <w:r w:rsidRPr="002E0C41">
        <w:rPr>
          <w:rFonts w:ascii="Times New Roman" w:eastAsia="Times New Roman" w:hAnsi="Times New Roman"/>
          <w:sz w:val="24"/>
          <w:szCs w:val="24"/>
          <w:lang w:eastAsia="id-ID"/>
        </w:rPr>
        <w:t xml:space="preserve">Menurut </w:t>
      </w:r>
      <w:r w:rsidRPr="002E0C41">
        <w:rPr>
          <w:rFonts w:asciiTheme="majorBidi" w:hAnsiTheme="majorBidi" w:cstheme="majorBidi"/>
          <w:bCs/>
          <w:sz w:val="24"/>
          <w:szCs w:val="24"/>
        </w:rPr>
        <w:t>Sa’diyah</w:t>
      </w:r>
      <w:r w:rsidRPr="002E0C41">
        <w:rPr>
          <w:rFonts w:ascii="Times New Roman" w:eastAsia="Times New Roman" w:hAnsi="Times New Roman"/>
          <w:sz w:val="24"/>
          <w:szCs w:val="24"/>
          <w:lang w:eastAsia="id-ID"/>
        </w:rPr>
        <w:t xml:space="preserve"> (2015, Online) </w:t>
      </w:r>
    </w:p>
    <w:p w:rsidR="0018518E" w:rsidRPr="00BA74E4" w:rsidRDefault="0018518E" w:rsidP="001E554B">
      <w:pPr>
        <w:pStyle w:val="ListParagraph"/>
        <w:spacing w:after="0" w:line="480" w:lineRule="auto"/>
        <w:ind w:left="567" w:firstLine="567"/>
        <w:jc w:val="both"/>
        <w:rPr>
          <w:rFonts w:ascii="Times New Roman" w:eastAsia="Times New Roman" w:hAnsi="Times New Roman"/>
          <w:sz w:val="24"/>
          <w:szCs w:val="24"/>
          <w:lang w:val="sv-FI" w:eastAsia="id-ID"/>
        </w:rPr>
      </w:pPr>
      <w:r w:rsidRPr="00BA74E4">
        <w:rPr>
          <w:rFonts w:ascii="Times New Roman" w:eastAsia="Times New Roman" w:hAnsi="Times New Roman"/>
          <w:sz w:val="24"/>
          <w:szCs w:val="24"/>
          <w:lang w:val="sv-FI" w:eastAsia="id-ID"/>
        </w:rPr>
        <w:t xml:space="preserve">Istilah trigonometri berasal dari kata yunani “trigonos” yang berarti </w:t>
      </w:r>
      <w:r w:rsidRPr="002E0C41">
        <w:rPr>
          <w:rFonts w:ascii="Times New Roman" w:hAnsi="Times New Roman"/>
          <w:sz w:val="24"/>
          <w:szCs w:val="24"/>
          <w:lang w:val="id-ID"/>
        </w:rPr>
        <w:t>segitiga</w:t>
      </w:r>
      <w:r w:rsidRPr="00BA74E4">
        <w:rPr>
          <w:rFonts w:ascii="Times New Roman" w:eastAsia="Times New Roman" w:hAnsi="Times New Roman"/>
          <w:sz w:val="24"/>
          <w:szCs w:val="24"/>
          <w:lang w:val="sv-FI" w:eastAsia="id-ID"/>
        </w:rPr>
        <w:t xml:space="preserve"> dan “metron” yang berarti ukuran. Berdasarkan kata – kata pembentuknya, trigonometri diartikan sebagai ukuran segitiga. Trigonometri pada mulanya merupakan kajian tentang segitiga dan diterapkan sebagai </w:t>
      </w:r>
      <w:r w:rsidRPr="00BA74E4">
        <w:rPr>
          <w:rFonts w:ascii="Times New Roman" w:eastAsia="Times New Roman" w:hAnsi="Times New Roman"/>
          <w:sz w:val="24"/>
          <w:szCs w:val="24"/>
          <w:lang w:val="sv-FI" w:eastAsia="id-ID"/>
        </w:rPr>
        <w:lastRenderedPageBreak/>
        <w:t>tambahan ke-praktisan pada astronomi, survei dan navigasi. Namun, pada perkembangannya trigonometri tidak hanya dikaitkan dengan segitiga saja.</w:t>
      </w:r>
    </w:p>
    <w:p w:rsidR="00516392" w:rsidRPr="00BA74E4" w:rsidRDefault="00516392" w:rsidP="00C67492">
      <w:pPr>
        <w:spacing w:after="0" w:line="480" w:lineRule="auto"/>
        <w:ind w:left="567"/>
        <w:jc w:val="both"/>
        <w:rPr>
          <w:rFonts w:ascii="Times New Roman" w:eastAsia="Times New Roman" w:hAnsi="Times New Roman"/>
          <w:sz w:val="24"/>
          <w:szCs w:val="24"/>
          <w:lang w:val="sv-FI"/>
        </w:rPr>
      </w:pPr>
      <w:r w:rsidRPr="00BA74E4">
        <w:rPr>
          <w:rFonts w:asciiTheme="majorBidi" w:eastAsia="Times New Roman" w:hAnsiTheme="majorBidi" w:cstheme="majorBidi"/>
          <w:sz w:val="24"/>
          <w:szCs w:val="24"/>
          <w:lang w:val="sv-FI"/>
        </w:rPr>
        <w:t>Trigonometri merupakan salah satu cabang matematika yang kurang peminatnya karena keribetan dan tingkat kesulitan yang lumayan tinggi. Bagi orang yang menyukai matematika, trigonometri tidak menjadi masalah yang besar dan sulit. Akan tetapi justru menjadi suau permainan yang mengasikkan untuk dipelajari dan ditaklukkan bukan ditakutkan.</w:t>
      </w:r>
    </w:p>
    <w:p w:rsidR="00516392" w:rsidRPr="00BA74E4" w:rsidRDefault="000E65DC" w:rsidP="001E554B">
      <w:pPr>
        <w:spacing w:after="0" w:line="480" w:lineRule="auto"/>
        <w:ind w:left="567" w:firstLine="567"/>
        <w:jc w:val="both"/>
        <w:rPr>
          <w:rFonts w:ascii="Times New Roman" w:eastAsia="Times New Roman" w:hAnsi="Times New Roman"/>
          <w:sz w:val="24"/>
          <w:szCs w:val="24"/>
          <w:lang w:val="sv-FI"/>
        </w:rPr>
      </w:pPr>
      <w:r w:rsidRPr="00BA74E4">
        <w:rPr>
          <w:rFonts w:asciiTheme="majorBidi" w:eastAsia="Times New Roman" w:hAnsiTheme="majorBidi" w:cstheme="majorBidi"/>
          <w:sz w:val="24"/>
          <w:szCs w:val="24"/>
          <w:lang w:val="sv-FI"/>
        </w:rPr>
        <w:t>Banyaknya rumus</w:t>
      </w:r>
      <w:r>
        <w:rPr>
          <w:rFonts w:asciiTheme="majorBidi" w:eastAsia="Times New Roman" w:hAnsiTheme="majorBidi" w:cstheme="majorBidi"/>
          <w:sz w:val="24"/>
          <w:szCs w:val="24"/>
        </w:rPr>
        <w:t>an</w:t>
      </w:r>
      <w:r w:rsidR="00516392" w:rsidRPr="00BA74E4">
        <w:rPr>
          <w:rFonts w:asciiTheme="majorBidi" w:eastAsia="Times New Roman" w:hAnsiTheme="majorBidi" w:cstheme="majorBidi"/>
          <w:sz w:val="24"/>
          <w:szCs w:val="24"/>
          <w:lang w:val="sv-FI"/>
        </w:rPr>
        <w:t xml:space="preserve"> yang menjadi kendala utama dalam materi Trigonometi ini. Oleh sebab itu diperlukan pemahaman yang baik agar dapat menguasai Trigonometri. Sebab, rumus-rumus Trignometri yang banyak itu sendiri merupakan turunan dari rumus dasar saja. Jadi, jika siswa dsuruh untuk menghafal rumus-rumusnya justru akan menyulitkan dalam penggunaannya dan tidak memiliki pemahaman yang baik.</w:t>
      </w:r>
    </w:p>
    <w:p w:rsidR="00516392" w:rsidRPr="00BA74E4" w:rsidRDefault="00516392" w:rsidP="001E554B">
      <w:pPr>
        <w:spacing w:after="0" w:line="480" w:lineRule="auto"/>
        <w:ind w:left="567" w:firstLine="567"/>
        <w:jc w:val="both"/>
        <w:rPr>
          <w:rFonts w:ascii="Times New Roman" w:eastAsia="Times New Roman" w:hAnsi="Times New Roman"/>
          <w:sz w:val="24"/>
          <w:szCs w:val="24"/>
          <w:lang w:val="sv-FI"/>
        </w:rPr>
      </w:pPr>
      <w:r w:rsidRPr="00BA74E4">
        <w:rPr>
          <w:rFonts w:asciiTheme="majorBidi" w:eastAsia="Times New Roman" w:hAnsiTheme="majorBidi" w:cstheme="majorBidi"/>
          <w:sz w:val="24"/>
          <w:szCs w:val="24"/>
          <w:lang w:val="sv-FI"/>
        </w:rPr>
        <w:t>Cara memahami konsep-konsep dasar Trigonometri ini dapat dilakukan dengan beberapa metode, namun di sini akan dibahas penerapan Metode Demonstrasi. Dengan melihat dan memeragakannya secara langsung, siswa akan senang dan lebih mudah memahaminya sehingga sewaktu-waktu ia ditanyai terkait trigonometri secara tanpa disadari ia akan ingat tanpa harus menghafalkannya.</w:t>
      </w:r>
    </w:p>
    <w:p w:rsidR="00516392" w:rsidRDefault="00516392" w:rsidP="001E554B">
      <w:pPr>
        <w:spacing w:after="0" w:line="480" w:lineRule="auto"/>
        <w:ind w:left="567" w:firstLine="567"/>
        <w:jc w:val="both"/>
        <w:rPr>
          <w:rFonts w:asciiTheme="majorBidi" w:eastAsia="Times New Roman" w:hAnsiTheme="majorBidi" w:cstheme="majorBidi"/>
          <w:sz w:val="24"/>
          <w:szCs w:val="24"/>
        </w:rPr>
      </w:pPr>
      <w:r w:rsidRPr="00BA74E4">
        <w:rPr>
          <w:rFonts w:asciiTheme="majorBidi" w:eastAsia="Times New Roman" w:hAnsiTheme="majorBidi" w:cstheme="majorBidi"/>
          <w:sz w:val="24"/>
          <w:szCs w:val="24"/>
          <w:lang w:val="sv-FI"/>
        </w:rPr>
        <w:t xml:space="preserve">Alat peraga atau media pembelajaran yang akan digunakan dalam Metode Demonstrasi ini berupa lingkatan sudut. Bahan utamanya berupa kertas karton dan juga beberapa kertas manila dengan berbagai macam warna. Pemilihan bahan ini didasarkan dengan mudahnya didapatkan kertas </w:t>
      </w:r>
      <w:r w:rsidRPr="00BA74E4">
        <w:rPr>
          <w:rFonts w:asciiTheme="majorBidi" w:eastAsia="Times New Roman" w:hAnsiTheme="majorBidi" w:cstheme="majorBidi"/>
          <w:sz w:val="24"/>
          <w:szCs w:val="24"/>
          <w:lang w:val="sv-FI"/>
        </w:rPr>
        <w:lastRenderedPageBreak/>
        <w:t>karton dan kertas manila di toko-toko, sehingga siswa dengan mudah bisa membuatnya sendiri untuk belajar dirumah.</w:t>
      </w:r>
    </w:p>
    <w:p w:rsidR="00F866D9" w:rsidRDefault="00F866D9" w:rsidP="008904EB">
      <w:pPr>
        <w:tabs>
          <w:tab w:val="left" w:pos="851"/>
        </w:tabs>
        <w:spacing w:after="0" w:line="480" w:lineRule="auto"/>
        <w:ind w:left="567"/>
        <w:jc w:val="both"/>
        <w:rPr>
          <w:rFonts w:asciiTheme="majorBidi" w:eastAsia="Times New Roman" w:hAnsiTheme="majorBidi" w:cstheme="majorBidi"/>
          <w:sz w:val="24"/>
          <w:szCs w:val="24"/>
        </w:rPr>
      </w:pPr>
    </w:p>
    <w:p w:rsidR="009147EA" w:rsidRDefault="009147EA" w:rsidP="00F866D9">
      <w:pPr>
        <w:tabs>
          <w:tab w:val="left" w:pos="851"/>
        </w:tabs>
        <w:spacing w:after="0" w:line="480" w:lineRule="auto"/>
        <w:jc w:val="both"/>
        <w:rPr>
          <w:rFonts w:asciiTheme="majorBidi" w:eastAsia="Times New Roman" w:hAnsiTheme="majorBidi" w:cstheme="majorBidi"/>
          <w:sz w:val="24"/>
          <w:szCs w:val="24"/>
        </w:rPr>
      </w:pPr>
    </w:p>
    <w:p w:rsidR="00F866D9" w:rsidRDefault="00F866D9" w:rsidP="00F866D9">
      <w:pPr>
        <w:tabs>
          <w:tab w:val="left" w:pos="851"/>
        </w:tabs>
        <w:spacing w:after="0" w:line="480" w:lineRule="auto"/>
        <w:jc w:val="both"/>
        <w:rPr>
          <w:rFonts w:asciiTheme="majorBidi" w:eastAsia="Times New Roman" w:hAnsiTheme="majorBidi" w:cstheme="majorBidi"/>
          <w:sz w:val="24"/>
          <w:szCs w:val="24"/>
        </w:rPr>
      </w:pPr>
    </w:p>
    <w:p w:rsidR="00D47FD7" w:rsidRDefault="00D47FD7" w:rsidP="00F866D9">
      <w:pPr>
        <w:tabs>
          <w:tab w:val="left" w:pos="851"/>
        </w:tabs>
        <w:spacing w:after="0" w:line="480" w:lineRule="auto"/>
        <w:jc w:val="both"/>
        <w:rPr>
          <w:rFonts w:ascii="Times New Roman" w:hAnsi="Times New Roman"/>
          <w:sz w:val="24"/>
          <w:szCs w:val="24"/>
        </w:rPr>
      </w:pPr>
      <w:r w:rsidRPr="00D47FD7">
        <w:rPr>
          <w:noProof/>
          <w:lang w:eastAsia="id-ID"/>
        </w:rPr>
        <w:drawing>
          <wp:anchor distT="0" distB="0" distL="114300" distR="114300" simplePos="0" relativeHeight="251678720" behindDoc="0" locked="0" layoutInCell="1" allowOverlap="1">
            <wp:simplePos x="0" y="0"/>
            <wp:positionH relativeFrom="column">
              <wp:posOffset>1560195</wp:posOffset>
            </wp:positionH>
            <wp:positionV relativeFrom="paragraph">
              <wp:posOffset>-973455</wp:posOffset>
            </wp:positionV>
            <wp:extent cx="2981325" cy="1562100"/>
            <wp:effectExtent l="19050" t="0" r="9525" b="0"/>
            <wp:wrapNone/>
            <wp:docPr id="25" name="Picture 75" descr="http://asimtot.files.wordpress.com/2010/07/miring-depan-samp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simtot.files.wordpress.com/2010/07/miring-depan-samping1.jpg"/>
                    <pic:cNvPicPr>
                      <a:picLocks noChangeAspect="1" noChangeArrowheads="1"/>
                    </pic:cNvPicPr>
                  </pic:nvPicPr>
                  <pic:blipFill>
                    <a:blip r:embed="rId7" cstate="print"/>
                    <a:srcRect/>
                    <a:stretch>
                      <a:fillRect/>
                    </a:stretch>
                  </pic:blipFill>
                  <pic:spPr bwMode="auto">
                    <a:xfrm>
                      <a:off x="0" y="0"/>
                      <a:ext cx="2981325" cy="1562100"/>
                    </a:xfrm>
                    <a:prstGeom prst="rect">
                      <a:avLst/>
                    </a:prstGeom>
                    <a:noFill/>
                    <a:ln w="9525">
                      <a:noFill/>
                      <a:miter lim="800000"/>
                      <a:headEnd/>
                      <a:tailEnd/>
                    </a:ln>
                  </pic:spPr>
                </pic:pic>
              </a:graphicData>
            </a:graphic>
          </wp:anchor>
        </w:drawing>
      </w:r>
    </w:p>
    <w:p w:rsidR="00D47FD7" w:rsidRDefault="00D47FD7" w:rsidP="00D47FD7">
      <w:pPr>
        <w:pStyle w:val="ListParagraph"/>
        <w:tabs>
          <w:tab w:val="left" w:pos="851"/>
        </w:tabs>
        <w:spacing w:after="0" w:line="480" w:lineRule="auto"/>
        <w:ind w:left="1134" w:firstLine="567"/>
        <w:jc w:val="center"/>
        <w:rPr>
          <w:rFonts w:ascii="Times New Roman" w:hAnsi="Times New Roman"/>
          <w:sz w:val="24"/>
          <w:szCs w:val="24"/>
          <w:lang w:val="id-ID"/>
        </w:rPr>
      </w:pPr>
    </w:p>
    <w:p w:rsidR="00D47FD7" w:rsidRPr="005E0BB3" w:rsidRDefault="004478F2" w:rsidP="00D47FD7">
      <w:pPr>
        <w:pStyle w:val="ListParagraph"/>
        <w:tabs>
          <w:tab w:val="left" w:pos="851"/>
        </w:tabs>
        <w:spacing w:after="0" w:line="240" w:lineRule="auto"/>
        <w:ind w:left="1134" w:firstLine="567"/>
        <w:jc w:val="center"/>
        <w:rPr>
          <w:rFonts w:ascii="Times New Roman" w:hAnsi="Times New Roman"/>
          <w:b/>
          <w:sz w:val="24"/>
          <w:szCs w:val="24"/>
          <w:lang w:val="id-ID"/>
        </w:rPr>
      </w:pPr>
      <w:r w:rsidRPr="005E0BB3">
        <w:rPr>
          <w:rFonts w:ascii="Times New Roman" w:hAnsi="Times New Roman"/>
          <w:b/>
          <w:sz w:val="24"/>
          <w:szCs w:val="24"/>
          <w:lang w:val="id-ID"/>
        </w:rPr>
        <w:t>Gambar 1</w:t>
      </w:r>
    </w:p>
    <w:p w:rsidR="00D47FD7" w:rsidRDefault="00D47FD7" w:rsidP="00D47FD7">
      <w:pPr>
        <w:pStyle w:val="ListParagraph"/>
        <w:tabs>
          <w:tab w:val="left" w:pos="851"/>
        </w:tabs>
        <w:spacing w:after="0" w:line="240" w:lineRule="auto"/>
        <w:ind w:left="1134" w:firstLine="567"/>
        <w:jc w:val="center"/>
        <w:rPr>
          <w:rFonts w:ascii="Times New Roman" w:hAnsi="Times New Roman"/>
          <w:sz w:val="24"/>
          <w:szCs w:val="24"/>
          <w:lang w:val="id-ID"/>
        </w:rPr>
      </w:pPr>
      <w:r>
        <w:rPr>
          <w:rFonts w:ascii="Times New Roman" w:hAnsi="Times New Roman"/>
          <w:sz w:val="24"/>
          <w:szCs w:val="24"/>
          <w:lang w:val="id-ID"/>
        </w:rPr>
        <w:t>segitiga siku-siku</w:t>
      </w:r>
    </w:p>
    <w:p w:rsidR="00D47FD7" w:rsidRDefault="00D47FD7" w:rsidP="00D47FD7">
      <w:pPr>
        <w:pStyle w:val="ListParagraph"/>
        <w:tabs>
          <w:tab w:val="left" w:pos="851"/>
        </w:tabs>
        <w:spacing w:after="0" w:line="240" w:lineRule="auto"/>
        <w:ind w:left="1134" w:firstLine="567"/>
        <w:jc w:val="center"/>
        <w:rPr>
          <w:rFonts w:ascii="Times New Roman" w:hAnsi="Times New Roman"/>
          <w:sz w:val="24"/>
          <w:szCs w:val="24"/>
          <w:lang w:val="id-ID"/>
        </w:rPr>
      </w:pPr>
      <w:r>
        <w:rPr>
          <w:rFonts w:ascii="Times New Roman" w:hAnsi="Times New Roman"/>
          <w:sz w:val="24"/>
          <w:szCs w:val="24"/>
          <w:lang w:val="id-ID"/>
        </w:rPr>
        <w:t>Perbandingan Trigonometri</w:t>
      </w:r>
    </w:p>
    <w:p w:rsidR="00951FBB" w:rsidRPr="004F2D64" w:rsidRDefault="00951FBB" w:rsidP="00951FBB">
      <w:pPr>
        <w:pStyle w:val="ListParagraph"/>
        <w:tabs>
          <w:tab w:val="left" w:pos="851"/>
        </w:tabs>
        <w:spacing w:after="0" w:line="360" w:lineRule="auto"/>
        <w:ind w:left="1134" w:firstLine="567"/>
        <w:jc w:val="both"/>
        <w:rPr>
          <w:rFonts w:ascii="Times New Roman" w:hAnsi="Times New Roman"/>
          <w:lang w:val="id-ID"/>
        </w:rPr>
      </w:pPr>
    </w:p>
    <w:p w:rsidR="00D47FD7" w:rsidRPr="00CB4E2F" w:rsidRDefault="00D47FD7" w:rsidP="00A8193A">
      <w:pPr>
        <w:pStyle w:val="ListParagraph"/>
        <w:tabs>
          <w:tab w:val="left" w:pos="851"/>
        </w:tabs>
        <w:spacing w:after="0" w:line="480" w:lineRule="auto"/>
        <w:ind w:left="567" w:firstLine="567"/>
        <w:jc w:val="both"/>
        <w:rPr>
          <w:rFonts w:ascii="Times New Roman" w:hAnsi="Times New Roman"/>
          <w:sz w:val="24"/>
          <w:szCs w:val="24"/>
          <w:lang w:val="id-ID"/>
        </w:rPr>
      </w:pPr>
      <w:r w:rsidRPr="00BA74E4">
        <w:rPr>
          <w:rFonts w:ascii="Times New Roman" w:hAnsi="Times New Roman"/>
          <w:sz w:val="24"/>
          <w:szCs w:val="24"/>
          <w:lang w:val="sv-FI"/>
        </w:rPr>
        <w:t>Dua gambar tersebut adalah segitiga siku-siku. Dan salah satu sudutnya kita namakan sudut a. segitiga siku-siku mempunyai tiga sisi. Dan kita akan menamainya dengan sisi miring, depan dan samping.</w:t>
      </w:r>
    </w:p>
    <w:p w:rsidR="00D47FD7" w:rsidRDefault="00D47FD7" w:rsidP="00A8193A">
      <w:pPr>
        <w:pStyle w:val="ListParagraph"/>
        <w:tabs>
          <w:tab w:val="left" w:pos="851"/>
        </w:tabs>
        <w:spacing w:after="0" w:line="480" w:lineRule="auto"/>
        <w:ind w:left="567" w:firstLine="567"/>
        <w:jc w:val="both"/>
        <w:rPr>
          <w:rFonts w:ascii="Times New Roman" w:hAnsi="Times New Roman"/>
          <w:sz w:val="24"/>
          <w:szCs w:val="24"/>
          <w:lang w:val="id-ID"/>
        </w:rPr>
      </w:pPr>
      <w:r w:rsidRPr="00BA74E4">
        <w:rPr>
          <w:rFonts w:ascii="Times New Roman" w:hAnsi="Times New Roman"/>
          <w:sz w:val="24"/>
          <w:szCs w:val="24"/>
          <w:lang w:val="sv-FI"/>
        </w:rPr>
        <w:t>Sisi miring yaitu sisi yang terletak di depan sudut 90 derajat. Sisi depan adalah sisi di depan sudut (untuk gambar tersebut, terletak di depan sudut a). sisi samping adalah sisi yang terletak di samping sudut a.</w:t>
      </w:r>
    </w:p>
    <w:p w:rsidR="00D47FD7" w:rsidRPr="00CB4E2F" w:rsidRDefault="00D47FD7" w:rsidP="00A8193A">
      <w:pPr>
        <w:pStyle w:val="ListParagraph"/>
        <w:tabs>
          <w:tab w:val="left" w:pos="851"/>
        </w:tabs>
        <w:spacing w:after="0" w:line="480" w:lineRule="auto"/>
        <w:ind w:left="567" w:firstLine="567"/>
        <w:jc w:val="both"/>
        <w:rPr>
          <w:rFonts w:ascii="Times New Roman" w:hAnsi="Times New Roman"/>
          <w:sz w:val="24"/>
          <w:szCs w:val="24"/>
          <w:lang w:val="id-ID"/>
        </w:rPr>
      </w:pPr>
      <w:r w:rsidRPr="00BA74E4">
        <w:rPr>
          <w:rFonts w:ascii="Times New Roman" w:hAnsi="Times New Roman"/>
          <w:sz w:val="24"/>
          <w:szCs w:val="24"/>
          <w:lang w:val="sv-FI"/>
        </w:rPr>
        <w:t>Pada segitiga siku-siku, berlaku perbandingan trigonometri sebagai berikut :</w:t>
      </w:r>
    </w:p>
    <w:p w:rsidR="00D47FD7" w:rsidRPr="00CB4E2F" w:rsidRDefault="00D47FD7" w:rsidP="00D47FD7">
      <w:pPr>
        <w:pStyle w:val="NormalWeb"/>
        <w:spacing w:before="0" w:beforeAutospacing="0" w:after="0" w:afterAutospacing="0" w:line="360" w:lineRule="auto"/>
        <w:ind w:firstLine="567"/>
        <w:jc w:val="center"/>
      </w:pPr>
      <w:r w:rsidRPr="00CB4E2F">
        <w:rPr>
          <w:noProof/>
        </w:rPr>
        <w:drawing>
          <wp:inline distT="0" distB="0" distL="0" distR="0">
            <wp:extent cx="1113265" cy="268376"/>
            <wp:effectExtent l="19050" t="0" r="0" b="0"/>
            <wp:docPr id="1" name="Picture 45" descr="sin \, a= \frac{depan}{m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in \, a= \frac{depan}{miring}"/>
                    <pic:cNvPicPr>
                      <a:picLocks noChangeAspect="1" noChangeArrowheads="1"/>
                    </pic:cNvPicPr>
                  </pic:nvPicPr>
                  <pic:blipFill>
                    <a:blip r:embed="rId8" cstate="print"/>
                    <a:srcRect/>
                    <a:stretch>
                      <a:fillRect/>
                    </a:stretch>
                  </pic:blipFill>
                  <pic:spPr bwMode="auto">
                    <a:xfrm>
                      <a:off x="0" y="0"/>
                      <a:ext cx="1118235" cy="269574"/>
                    </a:xfrm>
                    <a:prstGeom prst="rect">
                      <a:avLst/>
                    </a:prstGeom>
                    <a:noFill/>
                    <a:ln w="9525">
                      <a:noFill/>
                      <a:miter lim="800000"/>
                      <a:headEnd/>
                      <a:tailEnd/>
                    </a:ln>
                  </pic:spPr>
                </pic:pic>
              </a:graphicData>
            </a:graphic>
          </wp:inline>
        </w:drawing>
      </w:r>
    </w:p>
    <w:p w:rsidR="00D47FD7" w:rsidRPr="00CB4E2F" w:rsidRDefault="00D47FD7" w:rsidP="00D47FD7">
      <w:pPr>
        <w:pStyle w:val="NormalWeb"/>
        <w:spacing w:before="0" w:beforeAutospacing="0" w:after="0" w:afterAutospacing="0" w:line="360" w:lineRule="auto"/>
        <w:ind w:firstLine="567"/>
        <w:jc w:val="center"/>
      </w:pPr>
      <w:r w:rsidRPr="00CB4E2F">
        <w:rPr>
          <w:noProof/>
        </w:rPr>
        <w:drawing>
          <wp:inline distT="0" distB="0" distL="0" distR="0">
            <wp:extent cx="1162050" cy="257175"/>
            <wp:effectExtent l="19050" t="0" r="0" b="0"/>
            <wp:docPr id="2" name="Picture 46" descr="cos \, a= \frac{samping}{m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s \, a= \frac{samping}{miring}"/>
                    <pic:cNvPicPr>
                      <a:picLocks noChangeAspect="1" noChangeArrowheads="1"/>
                    </pic:cNvPicPr>
                  </pic:nvPicPr>
                  <pic:blipFill>
                    <a:blip r:embed="rId9" cstate="print"/>
                    <a:srcRect/>
                    <a:stretch>
                      <a:fillRect/>
                    </a:stretch>
                  </pic:blipFill>
                  <pic:spPr bwMode="auto">
                    <a:xfrm>
                      <a:off x="0" y="0"/>
                      <a:ext cx="1162050" cy="257175"/>
                    </a:xfrm>
                    <a:prstGeom prst="rect">
                      <a:avLst/>
                    </a:prstGeom>
                    <a:noFill/>
                    <a:ln w="9525">
                      <a:noFill/>
                      <a:miter lim="800000"/>
                      <a:headEnd/>
                      <a:tailEnd/>
                    </a:ln>
                  </pic:spPr>
                </pic:pic>
              </a:graphicData>
            </a:graphic>
          </wp:inline>
        </w:drawing>
      </w:r>
    </w:p>
    <w:p w:rsidR="00D47FD7" w:rsidRPr="00CB4E2F" w:rsidRDefault="00D47FD7" w:rsidP="00D47FD7">
      <w:pPr>
        <w:pStyle w:val="NormalWeb"/>
        <w:spacing w:before="0" w:beforeAutospacing="0" w:after="0" w:afterAutospacing="0" w:line="360" w:lineRule="auto"/>
        <w:ind w:firstLine="567"/>
        <w:jc w:val="center"/>
      </w:pPr>
      <w:r w:rsidRPr="00CB4E2F">
        <w:rPr>
          <w:noProof/>
        </w:rPr>
        <w:drawing>
          <wp:inline distT="0" distB="0" distL="0" distR="0">
            <wp:extent cx="1181100" cy="257175"/>
            <wp:effectExtent l="19050" t="0" r="0" b="0"/>
            <wp:docPr id="7" name="Picture 47" descr="tan \, a= \frac{depan}{sa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n \, a= \frac{depan}{samping}"/>
                    <pic:cNvPicPr>
                      <a:picLocks noChangeAspect="1" noChangeArrowheads="1"/>
                    </pic:cNvPicPr>
                  </pic:nvPicPr>
                  <pic:blipFill>
                    <a:blip r:embed="rId10" cstate="print"/>
                    <a:srcRect/>
                    <a:stretch>
                      <a:fillRect/>
                    </a:stretch>
                  </pic:blipFill>
                  <pic:spPr bwMode="auto">
                    <a:xfrm>
                      <a:off x="0" y="0"/>
                      <a:ext cx="1181100" cy="257175"/>
                    </a:xfrm>
                    <a:prstGeom prst="rect">
                      <a:avLst/>
                    </a:prstGeom>
                    <a:noFill/>
                    <a:ln w="9525">
                      <a:noFill/>
                      <a:miter lim="800000"/>
                      <a:headEnd/>
                      <a:tailEnd/>
                    </a:ln>
                  </pic:spPr>
                </pic:pic>
              </a:graphicData>
            </a:graphic>
          </wp:inline>
        </w:drawing>
      </w:r>
    </w:p>
    <w:p w:rsidR="00D47FD7" w:rsidRPr="00B90C35" w:rsidRDefault="00D47FD7" w:rsidP="00A8193A">
      <w:pPr>
        <w:pStyle w:val="NormalWeb"/>
        <w:spacing w:before="0" w:beforeAutospacing="0" w:after="0" w:afterAutospacing="0" w:line="480" w:lineRule="auto"/>
        <w:ind w:left="567" w:firstLine="567"/>
        <w:jc w:val="both"/>
      </w:pPr>
      <w:r w:rsidRPr="00B90C35">
        <w:t>Artinya, nilai dari sin a sama dengan panjang sisi depan sudut a dibagi dengan panjang sisi miring. Begitu juga untuk cos dan tan. Ingat, ini hanya berlaku pada segitiga siku-siku.</w:t>
      </w:r>
    </w:p>
    <w:p w:rsidR="00D47FD7" w:rsidRDefault="00D47FD7" w:rsidP="00A8193A">
      <w:pPr>
        <w:pStyle w:val="NormalWeb"/>
        <w:spacing w:before="0" w:beforeAutospacing="0" w:after="0" w:afterAutospacing="0" w:line="480" w:lineRule="auto"/>
        <w:ind w:left="567" w:firstLine="567"/>
        <w:jc w:val="both"/>
      </w:pPr>
      <w:r w:rsidRPr="00B90C35">
        <w:lastRenderedPageBreak/>
        <w:t>Bagaimana kita menghafalnya. adakah cara mudah untuk menghafalkannya. Cara mudah untuk menghafal ketiga perbandingan trigonometri tersebut adalah sebagai berikut :</w:t>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1066800" cy="257175"/>
            <wp:effectExtent l="19050" t="0" r="0" b="0"/>
            <wp:docPr id="12" name="Picture 48" descr="sin \, a= \frac{depan}{m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in \, a= \frac{depan}{miring}"/>
                    <pic:cNvPicPr>
                      <a:picLocks noChangeAspect="1" noChangeArrowheads="1"/>
                    </pic:cNvPicPr>
                  </pic:nvPicPr>
                  <pic:blipFill>
                    <a:blip r:embed="rId8"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p>
    <w:p w:rsidR="00D47FD7" w:rsidRPr="00B90C35" w:rsidRDefault="008904EB" w:rsidP="008904EB">
      <w:pPr>
        <w:pStyle w:val="NormalWeb"/>
        <w:tabs>
          <w:tab w:val="left" w:pos="1134"/>
        </w:tabs>
        <w:spacing w:before="0" w:beforeAutospacing="0" w:after="0" w:afterAutospacing="0" w:line="360" w:lineRule="auto"/>
        <w:jc w:val="both"/>
      </w:pPr>
      <w:r>
        <w:tab/>
      </w:r>
      <w:r w:rsidR="00D47FD7" w:rsidRPr="00B90C35">
        <w:t>hafalkan dengan ingatan sindemir</w:t>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1162050" cy="257175"/>
            <wp:effectExtent l="19050" t="0" r="0" b="0"/>
            <wp:docPr id="13" name="Picture 49" descr="cos \, a= \frac{samping}{m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s \, a= \frac{samping}{miring}"/>
                    <pic:cNvPicPr>
                      <a:picLocks noChangeAspect="1" noChangeArrowheads="1"/>
                    </pic:cNvPicPr>
                  </pic:nvPicPr>
                  <pic:blipFill>
                    <a:blip r:embed="rId9" cstate="print"/>
                    <a:srcRect/>
                    <a:stretch>
                      <a:fillRect/>
                    </a:stretch>
                  </pic:blipFill>
                  <pic:spPr bwMode="auto">
                    <a:xfrm>
                      <a:off x="0" y="0"/>
                      <a:ext cx="1162050" cy="257175"/>
                    </a:xfrm>
                    <a:prstGeom prst="rect">
                      <a:avLst/>
                    </a:prstGeom>
                    <a:noFill/>
                    <a:ln w="9525">
                      <a:noFill/>
                      <a:miter lim="800000"/>
                      <a:headEnd/>
                      <a:tailEnd/>
                    </a:ln>
                  </pic:spPr>
                </pic:pic>
              </a:graphicData>
            </a:graphic>
          </wp:inline>
        </w:drawing>
      </w:r>
    </w:p>
    <w:p w:rsidR="00D47FD7" w:rsidRPr="00B90C35" w:rsidRDefault="00D47FD7" w:rsidP="00D47FD7">
      <w:pPr>
        <w:pStyle w:val="NormalWeb"/>
        <w:spacing w:before="0" w:beforeAutospacing="0" w:after="0" w:afterAutospacing="0" w:line="360" w:lineRule="auto"/>
        <w:ind w:left="414" w:firstLine="720"/>
        <w:jc w:val="both"/>
      </w:pPr>
      <w:r w:rsidRPr="00B90C35">
        <w:t>hafalkan dengan ingatan cosamir</w:t>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1181100" cy="257175"/>
            <wp:effectExtent l="19050" t="0" r="0" b="0"/>
            <wp:docPr id="14" name="Picture 50" descr="tan \, a= \frac{depan}{sa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n \, a= \frac{depan}{samping}"/>
                    <pic:cNvPicPr>
                      <a:picLocks noChangeAspect="1" noChangeArrowheads="1"/>
                    </pic:cNvPicPr>
                  </pic:nvPicPr>
                  <pic:blipFill>
                    <a:blip r:embed="rId10" cstate="print"/>
                    <a:srcRect/>
                    <a:stretch>
                      <a:fillRect/>
                    </a:stretch>
                  </pic:blipFill>
                  <pic:spPr bwMode="auto">
                    <a:xfrm>
                      <a:off x="0" y="0"/>
                      <a:ext cx="1181100" cy="257175"/>
                    </a:xfrm>
                    <a:prstGeom prst="rect">
                      <a:avLst/>
                    </a:prstGeom>
                    <a:noFill/>
                    <a:ln w="9525">
                      <a:noFill/>
                      <a:miter lim="800000"/>
                      <a:headEnd/>
                      <a:tailEnd/>
                    </a:ln>
                  </pic:spPr>
                </pic:pic>
              </a:graphicData>
            </a:graphic>
          </wp:inline>
        </w:drawing>
      </w:r>
    </w:p>
    <w:p w:rsidR="00D47FD7" w:rsidRPr="00B90C35" w:rsidRDefault="00D47FD7" w:rsidP="00A8193A">
      <w:pPr>
        <w:pStyle w:val="NormalWeb"/>
        <w:spacing w:before="0" w:beforeAutospacing="0" w:after="0" w:afterAutospacing="0" w:line="480" w:lineRule="auto"/>
        <w:ind w:left="567" w:firstLine="567"/>
        <w:jc w:val="both"/>
      </w:pPr>
      <w:r w:rsidRPr="00B90C35">
        <w:t>hafalkan dengan ingatan tandesam</w:t>
      </w:r>
    </w:p>
    <w:p w:rsidR="00D47FD7" w:rsidRPr="00B90C35" w:rsidRDefault="00D47FD7" w:rsidP="00A8193A">
      <w:pPr>
        <w:pStyle w:val="NormalWeb"/>
        <w:spacing w:before="0" w:beforeAutospacing="0" w:after="0" w:afterAutospacing="0" w:line="480" w:lineRule="auto"/>
        <w:ind w:left="567" w:firstLine="567"/>
        <w:jc w:val="both"/>
      </w:pPr>
      <w:r w:rsidRPr="00B90C35">
        <w:t>Atau bisa juga secara langsung ketiga-tiganya.</w:t>
      </w:r>
      <w:r>
        <w:t xml:space="preserve"> </w:t>
      </w:r>
      <w:r w:rsidRPr="00B90C35">
        <w:t>sin cos tan adalah demi sami desa</w:t>
      </w:r>
    </w:p>
    <w:p w:rsidR="00D47FD7" w:rsidRPr="00B90C35" w:rsidRDefault="00D47FD7" w:rsidP="00A8193A">
      <w:pPr>
        <w:pStyle w:val="NormalWeb"/>
        <w:spacing w:before="0" w:beforeAutospacing="0" w:after="0" w:afterAutospacing="0" w:line="480" w:lineRule="auto"/>
        <w:ind w:left="567" w:firstLine="567"/>
        <w:jc w:val="both"/>
      </w:pPr>
      <w:r w:rsidRPr="00B90C35">
        <w:t>Maksudnya yaitu sin demi, cos sami dan tan desa.</w:t>
      </w:r>
    </w:p>
    <w:p w:rsidR="00D47FD7" w:rsidRDefault="00D47FD7" w:rsidP="00A8193A">
      <w:pPr>
        <w:pStyle w:val="NormalWeb"/>
        <w:spacing w:before="0" w:beforeAutospacing="0" w:after="0" w:afterAutospacing="0" w:line="480" w:lineRule="auto"/>
        <w:ind w:left="567" w:firstLine="567"/>
        <w:jc w:val="both"/>
      </w:pPr>
      <w:r w:rsidRPr="00B90C35">
        <w:t>Untuk cosecan, secan dan cotangen. Yang kita lakukan hanyalah membalik perbandingannya. Karena</w:t>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590550" cy="190500"/>
            <wp:effectExtent l="19050" t="0" r="0" b="0"/>
            <wp:docPr id="15" name="Picture 51" descr="csc= \frac{1}{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sc= \frac{1}{sin}"/>
                    <pic:cNvPicPr>
                      <a:picLocks noChangeAspect="1" noChangeArrowheads="1"/>
                    </pic:cNvPicPr>
                  </pic:nvPicPr>
                  <pic:blipFill>
                    <a:blip r:embed="rId11" cstate="print"/>
                    <a:srcRect/>
                    <a:stretch>
                      <a:fillRect/>
                    </a:stretch>
                  </pic:blipFill>
                  <pic:spPr bwMode="auto">
                    <a:xfrm>
                      <a:off x="0" y="0"/>
                      <a:ext cx="590550" cy="190500"/>
                    </a:xfrm>
                    <a:prstGeom prst="rect">
                      <a:avLst/>
                    </a:prstGeom>
                    <a:noFill/>
                    <a:ln w="9525">
                      <a:noFill/>
                      <a:miter lim="800000"/>
                      <a:headEnd/>
                      <a:tailEnd/>
                    </a:ln>
                  </pic:spPr>
                </pic:pic>
              </a:graphicData>
            </a:graphic>
          </wp:inline>
        </w:drawing>
      </w:r>
      <w:r w:rsidRPr="00B90C35">
        <w:t>  maka </w:t>
      </w:r>
      <w:r w:rsidRPr="00B90C35">
        <w:rPr>
          <w:rStyle w:val="apple-converted-space"/>
        </w:rPr>
        <w:t> </w:t>
      </w:r>
      <w:r w:rsidRPr="00B90C35">
        <w:rPr>
          <w:noProof/>
        </w:rPr>
        <w:drawing>
          <wp:inline distT="0" distB="0" distL="0" distR="0">
            <wp:extent cx="790575" cy="219075"/>
            <wp:effectExtent l="19050" t="0" r="9525" b="0"/>
            <wp:docPr id="17" name="Picture 52" descr="csc= \frac{miring}{de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sc= \frac{miring}{depan}"/>
                    <pic:cNvPicPr>
                      <a:picLocks noChangeAspect="1" noChangeArrowheads="1"/>
                    </pic:cNvPicPr>
                  </pic:nvPicPr>
                  <pic:blipFill>
                    <a:blip r:embed="rId12"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600075" cy="190500"/>
            <wp:effectExtent l="19050" t="0" r="9525" b="0"/>
            <wp:docPr id="18" name="Picture 53" descr="sec= \frac{1}{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c= \frac{1}{cos}"/>
                    <pic:cNvPicPr>
                      <a:picLocks noChangeAspect="1" noChangeArrowheads="1"/>
                    </pic:cNvPicPr>
                  </pic:nvPicPr>
                  <pic:blipFill>
                    <a:blip r:embed="rId13" cstate="print"/>
                    <a:srcRect/>
                    <a:stretch>
                      <a:fillRect/>
                    </a:stretch>
                  </pic:blipFill>
                  <pic:spPr bwMode="auto">
                    <a:xfrm>
                      <a:off x="0" y="0"/>
                      <a:ext cx="600075" cy="190500"/>
                    </a:xfrm>
                    <a:prstGeom prst="rect">
                      <a:avLst/>
                    </a:prstGeom>
                    <a:noFill/>
                    <a:ln w="9525">
                      <a:noFill/>
                      <a:miter lim="800000"/>
                      <a:headEnd/>
                      <a:tailEnd/>
                    </a:ln>
                  </pic:spPr>
                </pic:pic>
              </a:graphicData>
            </a:graphic>
          </wp:inline>
        </w:drawing>
      </w:r>
      <w:r w:rsidRPr="00B90C35">
        <w:t>  maka </w:t>
      </w:r>
      <w:r w:rsidRPr="00B90C35">
        <w:rPr>
          <w:rStyle w:val="apple-converted-space"/>
        </w:rPr>
        <w:t> </w:t>
      </w:r>
      <w:r w:rsidRPr="00B90C35">
        <w:rPr>
          <w:noProof/>
        </w:rPr>
        <w:drawing>
          <wp:inline distT="0" distB="0" distL="0" distR="0">
            <wp:extent cx="876300" cy="219075"/>
            <wp:effectExtent l="19050" t="0" r="0" b="0"/>
            <wp:docPr id="19" name="Picture 54" descr="sec= \frac{miring}{sa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c= \frac{miring}{samping}"/>
                    <pic:cNvPicPr>
                      <a:picLocks noChangeAspect="1" noChangeArrowheads="1"/>
                    </pic:cNvPicPr>
                  </pic:nvPicPr>
                  <pic:blipFill>
                    <a:blip r:embed="rId14" cstate="print"/>
                    <a:srcRect/>
                    <a:stretch>
                      <a:fillRect/>
                    </a:stretch>
                  </pic:blipFill>
                  <pic:spPr bwMode="auto">
                    <a:xfrm>
                      <a:off x="0" y="0"/>
                      <a:ext cx="876300" cy="219075"/>
                    </a:xfrm>
                    <a:prstGeom prst="rect">
                      <a:avLst/>
                    </a:prstGeom>
                    <a:noFill/>
                    <a:ln w="9525">
                      <a:noFill/>
                      <a:miter lim="800000"/>
                      <a:headEnd/>
                      <a:tailEnd/>
                    </a:ln>
                  </pic:spPr>
                </pic:pic>
              </a:graphicData>
            </a:graphic>
          </wp:inline>
        </w:drawing>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590550" cy="190500"/>
            <wp:effectExtent l="19050" t="0" r="0" b="0"/>
            <wp:docPr id="20" name="Picture 55" descr="cot= \frac{1}{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t= \frac{1}{tan}"/>
                    <pic:cNvPicPr>
                      <a:picLocks noChangeAspect="1" noChangeArrowheads="1"/>
                    </pic:cNvPicPr>
                  </pic:nvPicPr>
                  <pic:blipFill>
                    <a:blip r:embed="rId15" cstate="print"/>
                    <a:srcRect/>
                    <a:stretch>
                      <a:fillRect/>
                    </a:stretch>
                  </pic:blipFill>
                  <pic:spPr bwMode="auto">
                    <a:xfrm>
                      <a:off x="0" y="0"/>
                      <a:ext cx="590550" cy="190500"/>
                    </a:xfrm>
                    <a:prstGeom prst="rect">
                      <a:avLst/>
                    </a:prstGeom>
                    <a:noFill/>
                    <a:ln w="9525">
                      <a:noFill/>
                      <a:miter lim="800000"/>
                      <a:headEnd/>
                      <a:tailEnd/>
                    </a:ln>
                  </pic:spPr>
                </pic:pic>
              </a:graphicData>
            </a:graphic>
          </wp:inline>
        </w:drawing>
      </w:r>
      <w:r w:rsidRPr="00B90C35">
        <w:t>  maka </w:t>
      </w:r>
      <w:r w:rsidRPr="00B90C35">
        <w:rPr>
          <w:rStyle w:val="apple-converted-space"/>
        </w:rPr>
        <w:t> </w:t>
      </w:r>
      <w:r w:rsidRPr="00B90C35">
        <w:rPr>
          <w:noProof/>
        </w:rPr>
        <w:drawing>
          <wp:inline distT="0" distB="0" distL="0" distR="0">
            <wp:extent cx="857250" cy="219075"/>
            <wp:effectExtent l="19050" t="0" r="0" b="0"/>
            <wp:docPr id="21" name="Picture 56" descr="cot= \frac{samping}{de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t= \frac{samping}{depan}"/>
                    <pic:cNvPicPr>
                      <a:picLocks noChangeAspect="1" noChangeArrowheads="1"/>
                    </pic:cNvPicPr>
                  </pic:nvPicPr>
                  <pic:blipFill>
                    <a:blip r:embed="rId16"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p>
    <w:p w:rsidR="00D47FD7" w:rsidRPr="00B90C35" w:rsidRDefault="00D47FD7" w:rsidP="00A8193A">
      <w:pPr>
        <w:pStyle w:val="NormalWeb"/>
        <w:spacing w:before="0" w:beforeAutospacing="0" w:after="0" w:afterAutospacing="0" w:line="480" w:lineRule="auto"/>
        <w:ind w:left="1134"/>
        <w:jc w:val="both"/>
      </w:pPr>
      <w:r w:rsidRPr="00B90C35">
        <w:t>Tidak perlu untuk menghafal csc, sec dan cot.</w:t>
      </w:r>
    </w:p>
    <w:p w:rsidR="00D47FD7" w:rsidRDefault="00D47FD7" w:rsidP="00A8193A">
      <w:pPr>
        <w:pStyle w:val="NormalWeb"/>
        <w:spacing w:before="0" w:beforeAutospacing="0" w:after="0" w:afterAutospacing="0" w:line="480" w:lineRule="auto"/>
        <w:ind w:left="1134"/>
        <w:jc w:val="both"/>
      </w:pPr>
      <w:r w:rsidRPr="00B90C35">
        <w:t>Kita hanya perlu memahami konsep bahwa</w:t>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1028700" cy="190500"/>
            <wp:effectExtent l="19050" t="0" r="0" b="0"/>
            <wp:docPr id="22" name="Picture 57" descr="cosecan= \frac{1}{s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osecan= \frac{1}{sinus}"/>
                    <pic:cNvPicPr>
                      <a:picLocks noChangeAspect="1" noChangeArrowheads="1"/>
                    </pic:cNvPicPr>
                  </pic:nvPicPr>
                  <pic:blipFill>
                    <a:blip r:embed="rId17" cstate="print"/>
                    <a:srcRect/>
                    <a:stretch>
                      <a:fillRect/>
                    </a:stretch>
                  </pic:blipFill>
                  <pic:spPr bwMode="auto">
                    <a:xfrm>
                      <a:off x="0" y="0"/>
                      <a:ext cx="1028700" cy="190500"/>
                    </a:xfrm>
                    <a:prstGeom prst="rect">
                      <a:avLst/>
                    </a:prstGeom>
                    <a:noFill/>
                    <a:ln w="9525">
                      <a:noFill/>
                      <a:miter lim="800000"/>
                      <a:headEnd/>
                      <a:tailEnd/>
                    </a:ln>
                  </pic:spPr>
                </pic:pic>
              </a:graphicData>
            </a:graphic>
          </wp:inline>
        </w:drawing>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990600" cy="190500"/>
            <wp:effectExtent l="19050" t="0" r="0" b="0"/>
            <wp:docPr id="23" name="Picture 58" descr="secan= \frac{1}{cos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ecan= \frac{1}{cosinus}"/>
                    <pic:cNvPicPr>
                      <a:picLocks noChangeAspect="1" noChangeArrowheads="1"/>
                    </pic:cNvPicPr>
                  </pic:nvPicPr>
                  <pic:blipFill>
                    <a:blip r:embed="rId18" cstate="print"/>
                    <a:srcRect/>
                    <a:stretch>
                      <a:fillRect/>
                    </a:stretch>
                  </pic:blipFill>
                  <pic:spPr bwMode="auto">
                    <a:xfrm>
                      <a:off x="0" y="0"/>
                      <a:ext cx="990600" cy="190500"/>
                    </a:xfrm>
                    <a:prstGeom prst="rect">
                      <a:avLst/>
                    </a:prstGeom>
                    <a:noFill/>
                    <a:ln w="9525">
                      <a:noFill/>
                      <a:miter lim="800000"/>
                      <a:headEnd/>
                      <a:tailEnd/>
                    </a:ln>
                  </pic:spPr>
                </pic:pic>
              </a:graphicData>
            </a:graphic>
          </wp:inline>
        </w:drawing>
      </w:r>
    </w:p>
    <w:p w:rsidR="00D47FD7" w:rsidRPr="00B90C35" w:rsidRDefault="00D47FD7" w:rsidP="00D47FD7">
      <w:pPr>
        <w:pStyle w:val="NormalWeb"/>
        <w:spacing w:before="0" w:beforeAutospacing="0" w:after="0" w:afterAutospacing="0" w:line="360" w:lineRule="auto"/>
        <w:ind w:left="1134" w:firstLine="567"/>
        <w:jc w:val="both"/>
      </w:pPr>
      <w:r w:rsidRPr="00B90C35">
        <w:rPr>
          <w:noProof/>
        </w:rPr>
        <w:drawing>
          <wp:inline distT="0" distB="0" distL="0" distR="0">
            <wp:extent cx="1190625" cy="209550"/>
            <wp:effectExtent l="19050" t="0" r="9525" b="0"/>
            <wp:docPr id="24" name="Picture 59" descr="cotangen= \frac{1}{t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tangen= \frac{1}{tangen}"/>
                    <pic:cNvPicPr>
                      <a:picLocks noChangeAspect="1" noChangeArrowheads="1"/>
                    </pic:cNvPicPr>
                  </pic:nvPicPr>
                  <pic:blipFill>
                    <a:blip r:embed="rId19" cstate="print"/>
                    <a:srcRect/>
                    <a:stretch>
                      <a:fillRect/>
                    </a:stretch>
                  </pic:blipFill>
                  <pic:spPr bwMode="auto">
                    <a:xfrm>
                      <a:off x="0" y="0"/>
                      <a:ext cx="1190625" cy="209550"/>
                    </a:xfrm>
                    <a:prstGeom prst="rect">
                      <a:avLst/>
                    </a:prstGeom>
                    <a:noFill/>
                    <a:ln w="9525">
                      <a:noFill/>
                      <a:miter lim="800000"/>
                      <a:headEnd/>
                      <a:tailEnd/>
                    </a:ln>
                  </pic:spPr>
                </pic:pic>
              </a:graphicData>
            </a:graphic>
          </wp:inline>
        </w:drawing>
      </w:r>
    </w:p>
    <w:p w:rsidR="00D47FD7" w:rsidRDefault="00D47FD7" w:rsidP="00A8193A">
      <w:pPr>
        <w:pStyle w:val="NormalWeb"/>
        <w:spacing w:before="0" w:beforeAutospacing="0" w:after="0" w:afterAutospacing="0" w:line="480" w:lineRule="auto"/>
        <w:ind w:left="567" w:firstLine="567"/>
        <w:jc w:val="both"/>
      </w:pPr>
      <w:r w:rsidRPr="00B90C35">
        <w:t>Untuk selanjutnya, perbandingan trigonometri pada segitiga siku-siku ini akan sangat berguna untuk mencari unsur-unsur yang belum diketahui pada segitiga siku-siku.</w:t>
      </w:r>
    </w:p>
    <w:p w:rsidR="00CE6DAF" w:rsidRPr="00F93705" w:rsidRDefault="0018518E" w:rsidP="001E554B">
      <w:pPr>
        <w:pStyle w:val="ListParagraph"/>
        <w:numPr>
          <w:ilvl w:val="2"/>
          <w:numId w:val="47"/>
        </w:numPr>
        <w:spacing w:after="0" w:line="480" w:lineRule="auto"/>
        <w:ind w:left="1134" w:hanging="567"/>
        <w:jc w:val="both"/>
        <w:rPr>
          <w:rFonts w:ascii="Times New Roman" w:eastAsia="Times New Roman" w:hAnsi="Times New Roman"/>
          <w:b/>
          <w:sz w:val="24"/>
          <w:szCs w:val="24"/>
          <w:lang w:val="id-ID" w:eastAsia="id-ID"/>
        </w:rPr>
      </w:pPr>
      <w:r w:rsidRPr="00F93705">
        <w:rPr>
          <w:rFonts w:ascii="Times New Roman" w:eastAsia="Times New Roman" w:hAnsi="Times New Roman"/>
          <w:b/>
          <w:sz w:val="24"/>
          <w:szCs w:val="24"/>
          <w:lang w:val="id-ID" w:eastAsia="id-ID"/>
        </w:rPr>
        <w:lastRenderedPageBreak/>
        <w:t xml:space="preserve">Materi Trigonometri </w:t>
      </w:r>
      <w:r w:rsidR="00CE6DAF" w:rsidRPr="00F93705">
        <w:rPr>
          <w:rFonts w:ascii="Times New Roman" w:eastAsia="Times New Roman" w:hAnsi="Times New Roman"/>
          <w:b/>
          <w:sz w:val="24"/>
          <w:szCs w:val="24"/>
          <w:lang w:val="id-ID" w:eastAsia="id-ID"/>
        </w:rPr>
        <w:t>berdasarkan kurikulum 2013</w:t>
      </w:r>
    </w:p>
    <w:p w:rsidR="00CE6DAF" w:rsidRPr="00CE6DAF" w:rsidRDefault="00CE6DAF" w:rsidP="001E554B">
      <w:pPr>
        <w:pStyle w:val="ListParagraph"/>
        <w:spacing w:after="0" w:line="480" w:lineRule="auto"/>
        <w:ind w:left="1134" w:firstLine="567"/>
        <w:jc w:val="both"/>
        <w:rPr>
          <w:rFonts w:ascii="Times New Roman" w:eastAsia="Times New Roman" w:hAnsi="Times New Roman"/>
          <w:sz w:val="24"/>
          <w:szCs w:val="24"/>
          <w:lang w:val="id-ID" w:eastAsia="id-ID"/>
        </w:rPr>
      </w:pPr>
      <w:r w:rsidRPr="00CE6DAF">
        <w:rPr>
          <w:rFonts w:ascii="Times New Roman" w:eastAsia="Times New Roman" w:hAnsi="Times New Roman"/>
          <w:sz w:val="24"/>
          <w:szCs w:val="24"/>
          <w:lang w:val="id-ID" w:eastAsia="id-ID"/>
        </w:rPr>
        <w:t>Pada kurikulum 2013 yang terbaru juga terdapat materi trigonometri di Kelas X SMA dengan pokok</w:t>
      </w:r>
      <w:r w:rsidR="00B860E7">
        <w:rPr>
          <w:rFonts w:ascii="Times New Roman" w:eastAsia="Times New Roman" w:hAnsi="Times New Roman"/>
          <w:sz w:val="24"/>
          <w:szCs w:val="24"/>
          <w:lang w:val="id-ID" w:eastAsia="id-ID"/>
        </w:rPr>
        <w:t>-pokok</w:t>
      </w:r>
      <w:r w:rsidR="00CC6BA2">
        <w:rPr>
          <w:rFonts w:ascii="Times New Roman" w:eastAsia="Times New Roman" w:hAnsi="Times New Roman"/>
          <w:sz w:val="24"/>
          <w:szCs w:val="24"/>
          <w:lang w:val="id-ID" w:eastAsia="id-ID"/>
        </w:rPr>
        <w:t xml:space="preserve"> bahasan sebagai berikut:</w:t>
      </w:r>
    </w:p>
    <w:p w:rsidR="00CC6BA2" w:rsidRDefault="00CC6BA2" w:rsidP="00A8193A">
      <w:pPr>
        <w:pStyle w:val="ListParagraph"/>
        <w:numPr>
          <w:ilvl w:val="0"/>
          <w:numId w:val="30"/>
        </w:numPr>
        <w:spacing w:line="480" w:lineRule="auto"/>
        <w:ind w:left="1560" w:hanging="426"/>
        <w:contextualSpacing/>
        <w:rPr>
          <w:rFonts w:ascii="Times New Roman" w:hAnsi="Times New Roman"/>
          <w:sz w:val="24"/>
          <w:szCs w:val="24"/>
          <w:lang w:val="id-ID"/>
        </w:rPr>
      </w:pPr>
      <w:r>
        <w:rPr>
          <w:rFonts w:ascii="Times New Roman" w:hAnsi="Times New Roman"/>
          <w:color w:val="000000"/>
          <w:sz w:val="24"/>
          <w:szCs w:val="24"/>
          <w:lang w:val="id-ID"/>
        </w:rPr>
        <w:t>p</w:t>
      </w:r>
      <w:r w:rsidR="00CE6DAF" w:rsidRPr="00CE6DAF">
        <w:rPr>
          <w:rFonts w:ascii="Times New Roman" w:hAnsi="Times New Roman"/>
          <w:color w:val="000000"/>
          <w:sz w:val="24"/>
          <w:szCs w:val="24"/>
          <w:lang w:val="it-IT"/>
        </w:rPr>
        <w:t>engukuran sudu</w:t>
      </w:r>
      <w:r>
        <w:rPr>
          <w:rFonts w:ascii="Times New Roman" w:hAnsi="Times New Roman"/>
          <w:color w:val="000000"/>
          <w:sz w:val="24"/>
          <w:szCs w:val="24"/>
          <w:lang w:val="id-ID"/>
        </w:rPr>
        <w:t>t</w:t>
      </w:r>
      <w:r>
        <w:rPr>
          <w:rFonts w:ascii="Times New Roman" w:hAnsi="Times New Roman"/>
          <w:sz w:val="24"/>
          <w:szCs w:val="24"/>
          <w:lang w:val="id-ID"/>
        </w:rPr>
        <w:t>;</w:t>
      </w:r>
    </w:p>
    <w:p w:rsidR="00CC6BA2" w:rsidRPr="00CC6BA2" w:rsidRDefault="00CC6BA2" w:rsidP="00A8193A">
      <w:pPr>
        <w:pStyle w:val="ListParagraph"/>
        <w:numPr>
          <w:ilvl w:val="0"/>
          <w:numId w:val="30"/>
        </w:numPr>
        <w:spacing w:line="480" w:lineRule="auto"/>
        <w:ind w:left="1560" w:hanging="426"/>
        <w:contextualSpacing/>
        <w:rPr>
          <w:rFonts w:ascii="Times New Roman" w:hAnsi="Times New Roman"/>
          <w:sz w:val="24"/>
          <w:szCs w:val="24"/>
          <w:lang w:val="id-ID"/>
        </w:rPr>
      </w:pPr>
      <w:r>
        <w:rPr>
          <w:rFonts w:ascii="Times New Roman" w:hAnsi="Times New Roman"/>
          <w:color w:val="000000"/>
          <w:sz w:val="24"/>
          <w:szCs w:val="24"/>
          <w:lang w:val="id-ID"/>
        </w:rPr>
        <w:t>p</w:t>
      </w:r>
      <w:r w:rsidR="00CE6DAF" w:rsidRPr="00CC6BA2">
        <w:rPr>
          <w:rFonts w:ascii="Times New Roman" w:hAnsi="Times New Roman"/>
          <w:color w:val="000000"/>
          <w:sz w:val="24"/>
          <w:szCs w:val="24"/>
          <w:lang w:val="it-IT"/>
        </w:rPr>
        <w:t>erbandingan  trigonometri pada segitiga siku-siku dan sudut-sudut yang berelasi</w:t>
      </w:r>
      <w:r>
        <w:rPr>
          <w:rFonts w:ascii="Times New Roman" w:hAnsi="Times New Roman"/>
          <w:color w:val="000000"/>
          <w:sz w:val="24"/>
          <w:szCs w:val="24"/>
          <w:lang w:val="id-ID"/>
        </w:rPr>
        <w:t>;</w:t>
      </w:r>
    </w:p>
    <w:p w:rsidR="00CC6BA2" w:rsidRPr="00CC6BA2" w:rsidRDefault="00CC6BA2" w:rsidP="00A8193A">
      <w:pPr>
        <w:pStyle w:val="ListParagraph"/>
        <w:numPr>
          <w:ilvl w:val="0"/>
          <w:numId w:val="30"/>
        </w:numPr>
        <w:spacing w:line="480" w:lineRule="auto"/>
        <w:ind w:left="1560" w:hanging="426"/>
        <w:contextualSpacing/>
        <w:rPr>
          <w:rFonts w:ascii="Times New Roman" w:hAnsi="Times New Roman"/>
          <w:sz w:val="24"/>
          <w:szCs w:val="24"/>
          <w:lang w:val="id-ID"/>
        </w:rPr>
      </w:pPr>
      <w:r>
        <w:rPr>
          <w:rFonts w:ascii="Times New Roman" w:hAnsi="Times New Roman"/>
          <w:color w:val="000000"/>
          <w:sz w:val="24"/>
          <w:szCs w:val="24"/>
          <w:lang w:val="id-ID"/>
        </w:rPr>
        <w:t>id</w:t>
      </w:r>
      <w:r w:rsidR="00CE6DAF" w:rsidRPr="00CC6BA2">
        <w:rPr>
          <w:rFonts w:ascii="Times New Roman" w:hAnsi="Times New Roman"/>
          <w:color w:val="000000"/>
          <w:sz w:val="24"/>
          <w:szCs w:val="24"/>
          <w:lang w:val="it-IT"/>
        </w:rPr>
        <w:t>entitas trigonometri</w:t>
      </w:r>
      <w:r>
        <w:rPr>
          <w:rFonts w:ascii="Times New Roman" w:hAnsi="Times New Roman"/>
          <w:color w:val="000000"/>
          <w:sz w:val="24"/>
          <w:szCs w:val="24"/>
          <w:lang w:val="id-ID"/>
        </w:rPr>
        <w:t>;</w:t>
      </w:r>
    </w:p>
    <w:p w:rsidR="00CC6BA2" w:rsidRPr="00CC6BA2" w:rsidRDefault="00CC6BA2" w:rsidP="00A8193A">
      <w:pPr>
        <w:pStyle w:val="ListParagraph"/>
        <w:numPr>
          <w:ilvl w:val="0"/>
          <w:numId w:val="30"/>
        </w:numPr>
        <w:spacing w:line="480" w:lineRule="auto"/>
        <w:ind w:left="1560" w:hanging="426"/>
        <w:contextualSpacing/>
        <w:rPr>
          <w:rFonts w:ascii="Times New Roman" w:hAnsi="Times New Roman"/>
          <w:sz w:val="24"/>
          <w:szCs w:val="24"/>
          <w:lang w:val="id-ID"/>
        </w:rPr>
      </w:pPr>
      <w:r>
        <w:rPr>
          <w:rFonts w:ascii="Times New Roman" w:hAnsi="Times New Roman"/>
          <w:color w:val="000000"/>
          <w:sz w:val="24"/>
          <w:szCs w:val="24"/>
          <w:lang w:val="id-ID"/>
        </w:rPr>
        <w:t>f</w:t>
      </w:r>
      <w:r w:rsidR="00CE6DAF" w:rsidRPr="00CC6BA2">
        <w:rPr>
          <w:rFonts w:ascii="Times New Roman" w:hAnsi="Times New Roman"/>
          <w:color w:val="000000"/>
          <w:sz w:val="24"/>
          <w:szCs w:val="24"/>
          <w:lang w:val="it-IT"/>
        </w:rPr>
        <w:t>ungsi trigonometri</w:t>
      </w:r>
      <w:r>
        <w:rPr>
          <w:rFonts w:ascii="Times New Roman" w:hAnsi="Times New Roman"/>
          <w:color w:val="000000"/>
          <w:sz w:val="24"/>
          <w:szCs w:val="24"/>
          <w:lang w:val="id-ID"/>
        </w:rPr>
        <w:t>;</w:t>
      </w:r>
    </w:p>
    <w:p w:rsidR="00CE6DAF" w:rsidRPr="00CC6BA2" w:rsidRDefault="00CC6BA2" w:rsidP="00A8193A">
      <w:pPr>
        <w:pStyle w:val="ListParagraph"/>
        <w:numPr>
          <w:ilvl w:val="0"/>
          <w:numId w:val="30"/>
        </w:numPr>
        <w:spacing w:line="480" w:lineRule="auto"/>
        <w:ind w:left="1560" w:hanging="426"/>
        <w:contextualSpacing/>
        <w:rPr>
          <w:rFonts w:ascii="Times New Roman" w:hAnsi="Times New Roman"/>
          <w:sz w:val="24"/>
          <w:szCs w:val="24"/>
          <w:lang w:val="id-ID"/>
        </w:rPr>
      </w:pPr>
      <w:r>
        <w:rPr>
          <w:rFonts w:ascii="Times New Roman" w:hAnsi="Times New Roman"/>
          <w:color w:val="000000"/>
          <w:sz w:val="24"/>
          <w:szCs w:val="24"/>
          <w:lang w:val="id-ID"/>
        </w:rPr>
        <w:t>a</w:t>
      </w:r>
      <w:r w:rsidR="00CE6DAF" w:rsidRPr="00CC6BA2">
        <w:rPr>
          <w:rFonts w:ascii="Times New Roman" w:hAnsi="Times New Roman"/>
          <w:color w:val="000000"/>
          <w:sz w:val="24"/>
          <w:szCs w:val="24"/>
          <w:lang w:val="it-IT"/>
        </w:rPr>
        <w:t>turan sinus dan cosinus</w:t>
      </w:r>
      <w:r>
        <w:rPr>
          <w:rFonts w:ascii="Times New Roman" w:hAnsi="Times New Roman"/>
          <w:color w:val="000000"/>
          <w:sz w:val="24"/>
          <w:szCs w:val="24"/>
          <w:lang w:val="id-ID"/>
        </w:rPr>
        <w:t>;</w:t>
      </w:r>
    </w:p>
    <w:p w:rsidR="00EF024C" w:rsidRDefault="00B860E7" w:rsidP="001E554B">
      <w:pPr>
        <w:pStyle w:val="ListParagraph"/>
        <w:spacing w:line="480" w:lineRule="auto"/>
        <w:ind w:left="1134" w:firstLine="567"/>
        <w:contextualSpacing/>
        <w:jc w:val="both"/>
        <w:rPr>
          <w:rFonts w:ascii="Times New Roman" w:hAnsi="Times New Roman"/>
          <w:color w:val="000000"/>
          <w:sz w:val="24"/>
          <w:szCs w:val="24"/>
          <w:lang w:val="id-ID"/>
        </w:rPr>
      </w:pPr>
      <w:r w:rsidRPr="00BA74E4">
        <w:rPr>
          <w:rFonts w:ascii="Times New Roman" w:eastAsia="Times New Roman" w:hAnsi="Times New Roman"/>
          <w:sz w:val="24"/>
          <w:szCs w:val="24"/>
          <w:lang w:val="nl-NL" w:eastAsia="id-ID"/>
        </w:rPr>
        <w:t xml:space="preserve">Adapun pembahasan yang akan diangkat pada </w:t>
      </w:r>
      <w:r w:rsidR="00CC6BA2">
        <w:rPr>
          <w:rFonts w:ascii="Times New Roman" w:eastAsia="Times New Roman" w:hAnsi="Times New Roman"/>
          <w:sz w:val="24"/>
          <w:szCs w:val="24"/>
          <w:lang w:val="id-ID" w:eastAsia="id-ID"/>
        </w:rPr>
        <w:t>penulis</w:t>
      </w:r>
      <w:r w:rsidRPr="00BA74E4">
        <w:rPr>
          <w:rFonts w:ascii="Times New Roman" w:eastAsia="Times New Roman" w:hAnsi="Times New Roman"/>
          <w:sz w:val="24"/>
          <w:szCs w:val="24"/>
          <w:lang w:val="nl-NL" w:eastAsia="id-ID"/>
        </w:rPr>
        <w:t xml:space="preserve"> ini adalah materi </w:t>
      </w:r>
      <w:r>
        <w:rPr>
          <w:rFonts w:ascii="Times New Roman" w:hAnsi="Times New Roman"/>
          <w:color w:val="000000"/>
          <w:sz w:val="24"/>
          <w:szCs w:val="24"/>
          <w:lang w:val="id-ID"/>
        </w:rPr>
        <w:t>p</w:t>
      </w:r>
      <w:r w:rsidRPr="00CE6DAF">
        <w:rPr>
          <w:rFonts w:ascii="Times New Roman" w:hAnsi="Times New Roman"/>
          <w:color w:val="000000"/>
          <w:sz w:val="24"/>
          <w:szCs w:val="24"/>
          <w:lang w:val="it-IT"/>
        </w:rPr>
        <w:t>engukuran sudut</w:t>
      </w:r>
      <w:r w:rsidRPr="00CE6DAF">
        <w:rPr>
          <w:rFonts w:ascii="Times New Roman" w:hAnsi="Times New Roman"/>
          <w:sz w:val="24"/>
          <w:szCs w:val="24"/>
          <w:lang w:val="id-ID"/>
        </w:rPr>
        <w:t xml:space="preserve"> </w:t>
      </w:r>
      <w:r>
        <w:rPr>
          <w:rFonts w:ascii="Times New Roman" w:hAnsi="Times New Roman"/>
          <w:sz w:val="24"/>
          <w:szCs w:val="24"/>
          <w:lang w:val="id-ID"/>
        </w:rPr>
        <w:t xml:space="preserve">dan </w:t>
      </w:r>
      <w:r w:rsidR="00CC6BA2">
        <w:rPr>
          <w:rFonts w:ascii="Times New Roman" w:hAnsi="Times New Roman"/>
          <w:color w:val="000000"/>
          <w:sz w:val="24"/>
          <w:szCs w:val="24"/>
          <w:lang w:val="id-ID"/>
        </w:rPr>
        <w:t>p</w:t>
      </w:r>
      <w:r w:rsidR="00B868CD">
        <w:rPr>
          <w:rFonts w:ascii="Times New Roman" w:hAnsi="Times New Roman"/>
          <w:color w:val="000000"/>
          <w:sz w:val="24"/>
          <w:szCs w:val="24"/>
          <w:lang w:val="it-IT"/>
        </w:rPr>
        <w:t xml:space="preserve">erbandingan </w:t>
      </w:r>
      <w:r w:rsidRPr="00B860E7">
        <w:rPr>
          <w:rFonts w:ascii="Times New Roman" w:hAnsi="Times New Roman"/>
          <w:color w:val="000000"/>
          <w:sz w:val="24"/>
          <w:szCs w:val="24"/>
          <w:lang w:val="it-IT"/>
        </w:rPr>
        <w:t>trigonometri pada segitiga siku-siku dan sudut-sudut yang berelasi,</w:t>
      </w:r>
      <w:r>
        <w:rPr>
          <w:rFonts w:ascii="Times New Roman" w:hAnsi="Times New Roman"/>
          <w:color w:val="000000"/>
          <w:sz w:val="24"/>
          <w:szCs w:val="24"/>
          <w:lang w:val="id-ID"/>
        </w:rPr>
        <w:t xml:space="preserve"> hal yang mendasari penulis mengambail pokok bahasan tersebut di atas adalah karena merupakan pokok bahasan yang mendasar dalam materi Trigonometri, sementara pokok bahasan lainnya diulang kembali pada kelas XI dan XII.   </w:t>
      </w:r>
    </w:p>
    <w:p w:rsidR="00CE6DAF" w:rsidRPr="00F93705" w:rsidRDefault="00CE6DAF" w:rsidP="001E554B">
      <w:pPr>
        <w:pStyle w:val="ListParagraph"/>
        <w:numPr>
          <w:ilvl w:val="2"/>
          <w:numId w:val="47"/>
        </w:numPr>
        <w:spacing w:after="0" w:line="360" w:lineRule="auto"/>
        <w:ind w:left="1134" w:hanging="567"/>
        <w:jc w:val="both"/>
        <w:rPr>
          <w:rFonts w:ascii="Times New Roman" w:eastAsia="Times New Roman" w:hAnsi="Times New Roman"/>
          <w:b/>
          <w:sz w:val="24"/>
          <w:szCs w:val="24"/>
          <w:lang w:val="id-ID" w:eastAsia="id-ID"/>
        </w:rPr>
      </w:pPr>
      <w:r w:rsidRPr="00F93705">
        <w:rPr>
          <w:rFonts w:ascii="Times New Roman" w:eastAsia="Times New Roman" w:hAnsi="Times New Roman"/>
          <w:b/>
          <w:sz w:val="24"/>
          <w:szCs w:val="24"/>
          <w:lang w:val="id-ID" w:eastAsia="id-ID"/>
        </w:rPr>
        <w:t>Pokok bahasan yang diteliti</w:t>
      </w:r>
      <w:r w:rsidR="005E0BB3">
        <w:rPr>
          <w:rFonts w:ascii="Times New Roman" w:eastAsia="Times New Roman" w:hAnsi="Times New Roman"/>
          <w:b/>
          <w:sz w:val="24"/>
          <w:szCs w:val="24"/>
          <w:lang w:val="id-ID" w:eastAsia="id-ID"/>
        </w:rPr>
        <w:t xml:space="preserve"> </w:t>
      </w:r>
    </w:p>
    <w:p w:rsidR="00B868CD" w:rsidRPr="00F93705" w:rsidRDefault="00B868CD" w:rsidP="001E554B">
      <w:pPr>
        <w:pStyle w:val="ListParagraph"/>
        <w:numPr>
          <w:ilvl w:val="0"/>
          <w:numId w:val="31"/>
        </w:numPr>
        <w:spacing w:after="0" w:line="480" w:lineRule="auto"/>
        <w:ind w:left="1701" w:hanging="567"/>
        <w:contextualSpacing/>
        <w:outlineLvl w:val="0"/>
        <w:rPr>
          <w:rFonts w:ascii="Times New Roman" w:eastAsia="Times New Roman" w:hAnsi="Times New Roman"/>
          <w:bCs/>
          <w:kern w:val="36"/>
          <w:sz w:val="24"/>
          <w:szCs w:val="24"/>
          <w:lang w:eastAsia="id-ID"/>
        </w:rPr>
      </w:pPr>
      <w:r w:rsidRPr="00F93705">
        <w:rPr>
          <w:rFonts w:ascii="Times New Roman" w:eastAsia="Times New Roman" w:hAnsi="Times New Roman"/>
          <w:bCs/>
          <w:kern w:val="36"/>
          <w:sz w:val="24"/>
          <w:szCs w:val="24"/>
          <w:lang w:eastAsia="id-ID"/>
        </w:rPr>
        <w:t>Pengertian Sudut</w:t>
      </w:r>
      <w:r w:rsidR="005E0BB3">
        <w:rPr>
          <w:rFonts w:ascii="Times New Roman" w:eastAsia="Times New Roman" w:hAnsi="Times New Roman"/>
          <w:bCs/>
          <w:kern w:val="36"/>
          <w:sz w:val="24"/>
          <w:szCs w:val="24"/>
          <w:lang w:val="id-ID" w:eastAsia="id-ID"/>
        </w:rPr>
        <w:t xml:space="preserve"> (Bahan Ajar: 23)</w:t>
      </w:r>
    </w:p>
    <w:p w:rsidR="00B868CD" w:rsidRDefault="00B868CD" w:rsidP="001E554B">
      <w:pPr>
        <w:spacing w:after="0" w:line="480" w:lineRule="auto"/>
        <w:ind w:left="1276" w:firstLine="425"/>
        <w:contextualSpacing/>
        <w:jc w:val="both"/>
        <w:outlineLvl w:val="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Untuk </w:t>
      </w:r>
      <w:r w:rsidRPr="00B868CD">
        <w:rPr>
          <w:rFonts w:ascii="Times New Roman" w:eastAsia="Times New Roman" w:hAnsi="Times New Roman"/>
          <w:sz w:val="24"/>
          <w:szCs w:val="24"/>
          <w:lang w:eastAsia="id-ID"/>
        </w:rPr>
        <w:t xml:space="preserve">dapat memahami </w:t>
      </w:r>
      <w:r>
        <w:rPr>
          <w:rFonts w:ascii="Times New Roman" w:eastAsia="Times New Roman" w:hAnsi="Times New Roman"/>
          <w:sz w:val="24"/>
          <w:szCs w:val="24"/>
          <w:lang w:eastAsia="id-ID"/>
        </w:rPr>
        <w:t>secara sederhana pengertian sudut, marilah kita</w:t>
      </w:r>
      <w:r w:rsidRPr="00B868CD">
        <w:rPr>
          <w:rFonts w:ascii="Times New Roman" w:eastAsia="Times New Roman" w:hAnsi="Times New Roman"/>
          <w:sz w:val="24"/>
          <w:szCs w:val="24"/>
          <w:lang w:eastAsia="id-ID"/>
        </w:rPr>
        <w:t xml:space="preserve"> amati ujung sebuah meja, pojok sebuah pintu, atau jendela di kelasmu, berbentuk apakah ujung tersebut? Ujung sebuah meja atau pojok pintu dan jendela adalah salah satu contoh sudut.</w:t>
      </w:r>
    </w:p>
    <w:p w:rsidR="004F2D64" w:rsidRDefault="004F2D64" w:rsidP="004F2D64">
      <w:pPr>
        <w:spacing w:after="0" w:line="360" w:lineRule="auto"/>
        <w:ind w:left="1134" w:firstLine="567"/>
        <w:contextualSpacing/>
        <w:jc w:val="both"/>
        <w:outlineLvl w:val="0"/>
        <w:rPr>
          <w:rFonts w:ascii="Times New Roman" w:eastAsia="Times New Roman" w:hAnsi="Times New Roman"/>
          <w:sz w:val="24"/>
          <w:szCs w:val="24"/>
          <w:lang w:eastAsia="id-ID"/>
        </w:rPr>
      </w:pPr>
    </w:p>
    <w:p w:rsidR="004F2D64" w:rsidRDefault="004F2D64" w:rsidP="004F2D64">
      <w:pPr>
        <w:spacing w:after="0" w:line="360" w:lineRule="auto"/>
        <w:ind w:left="1134" w:firstLine="567"/>
        <w:contextualSpacing/>
        <w:jc w:val="both"/>
        <w:outlineLvl w:val="0"/>
        <w:rPr>
          <w:rFonts w:ascii="Times New Roman" w:eastAsia="Times New Roman" w:hAnsi="Times New Roman"/>
          <w:sz w:val="24"/>
          <w:szCs w:val="24"/>
          <w:lang w:eastAsia="id-ID"/>
        </w:rPr>
      </w:pPr>
    </w:p>
    <w:p w:rsidR="004F2D64" w:rsidRDefault="004F2D64" w:rsidP="004F2D64">
      <w:pPr>
        <w:spacing w:after="0" w:line="360" w:lineRule="auto"/>
        <w:ind w:left="1134" w:firstLine="567"/>
        <w:contextualSpacing/>
        <w:jc w:val="both"/>
        <w:outlineLvl w:val="0"/>
        <w:rPr>
          <w:rFonts w:ascii="Times New Roman" w:eastAsia="Times New Roman" w:hAnsi="Times New Roman"/>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r>
        <w:rPr>
          <w:rFonts w:ascii="Times New Roman" w:eastAsia="Times New Roman" w:hAnsi="Times New Roman"/>
          <w:b/>
          <w:noProof/>
          <w:sz w:val="24"/>
          <w:szCs w:val="24"/>
          <w:lang w:eastAsia="id-ID"/>
        </w:rPr>
        <w:lastRenderedPageBreak/>
        <w:drawing>
          <wp:anchor distT="0" distB="0" distL="114300" distR="114300" simplePos="0" relativeHeight="251680768" behindDoc="0" locked="0" layoutInCell="1" allowOverlap="1">
            <wp:simplePos x="0" y="0"/>
            <wp:positionH relativeFrom="column">
              <wp:posOffset>1693545</wp:posOffset>
            </wp:positionH>
            <wp:positionV relativeFrom="paragraph">
              <wp:posOffset>-217805</wp:posOffset>
            </wp:positionV>
            <wp:extent cx="1685925" cy="1343025"/>
            <wp:effectExtent l="19050" t="0" r="9525" b="0"/>
            <wp:wrapNone/>
            <wp:docPr id="2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srcRect/>
                    <a:stretch>
                      <a:fillRect/>
                    </a:stretch>
                  </pic:blipFill>
                  <pic:spPr bwMode="auto">
                    <a:xfrm>
                      <a:off x="0" y="0"/>
                      <a:ext cx="1685925" cy="1343025"/>
                    </a:xfrm>
                    <a:prstGeom prst="rect">
                      <a:avLst/>
                    </a:prstGeom>
                    <a:noFill/>
                    <a:ln w="9525">
                      <a:noFill/>
                      <a:miter lim="800000"/>
                      <a:headEnd/>
                      <a:tailEnd/>
                    </a:ln>
                  </pic:spPr>
                </pic:pic>
              </a:graphicData>
            </a:graphic>
          </wp:anchor>
        </w:drawing>
      </w: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1E554B" w:rsidRDefault="001E554B" w:rsidP="004F2D64">
      <w:pPr>
        <w:tabs>
          <w:tab w:val="left" w:pos="993"/>
        </w:tabs>
        <w:spacing w:after="0" w:line="240" w:lineRule="auto"/>
        <w:ind w:left="425"/>
        <w:jc w:val="center"/>
        <w:rPr>
          <w:rFonts w:ascii="Times New Roman" w:eastAsia="Times New Roman" w:hAnsi="Times New Roman"/>
          <w:b/>
          <w:sz w:val="24"/>
          <w:szCs w:val="24"/>
          <w:lang w:eastAsia="id-ID"/>
        </w:rPr>
      </w:pPr>
    </w:p>
    <w:p w:rsidR="004F2D64" w:rsidRPr="001442B8" w:rsidRDefault="009F10AE" w:rsidP="001E554B">
      <w:pPr>
        <w:tabs>
          <w:tab w:val="left" w:pos="993"/>
        </w:tabs>
        <w:spacing w:after="0" w:line="360" w:lineRule="auto"/>
        <w:ind w:left="425"/>
        <w:jc w:val="center"/>
        <w:rPr>
          <w:rFonts w:ascii="Times New Roman" w:eastAsia="Times New Roman" w:hAnsi="Times New Roman"/>
          <w:b/>
          <w:sz w:val="24"/>
          <w:szCs w:val="24"/>
          <w:lang w:eastAsia="id-ID"/>
        </w:rPr>
      </w:pPr>
      <w:r w:rsidRPr="001442B8">
        <w:rPr>
          <w:rFonts w:ascii="Times New Roman" w:eastAsia="Times New Roman" w:hAnsi="Times New Roman"/>
          <w:b/>
          <w:sz w:val="24"/>
          <w:szCs w:val="24"/>
          <w:lang w:eastAsia="id-ID"/>
        </w:rPr>
        <w:t>Gambar 2</w:t>
      </w:r>
      <w:r w:rsidR="00B868CD" w:rsidRPr="001442B8">
        <w:rPr>
          <w:rFonts w:ascii="Times New Roman" w:eastAsia="Times New Roman" w:hAnsi="Times New Roman"/>
          <w:b/>
          <w:sz w:val="24"/>
          <w:szCs w:val="24"/>
          <w:lang w:eastAsia="id-ID"/>
        </w:rPr>
        <w:t>.</w:t>
      </w:r>
    </w:p>
    <w:p w:rsidR="00B868CD" w:rsidRPr="00B90C35" w:rsidRDefault="00F866D9" w:rsidP="001E554B">
      <w:pPr>
        <w:tabs>
          <w:tab w:val="left" w:pos="993"/>
        </w:tabs>
        <w:spacing w:after="0" w:line="360" w:lineRule="auto"/>
        <w:ind w:left="425"/>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Gambar sudut</w:t>
      </w:r>
      <w:r w:rsidR="00C2547B">
        <w:rPr>
          <w:rFonts w:ascii="Times New Roman" w:eastAsia="Times New Roman" w:hAnsi="Times New Roman"/>
          <w:sz w:val="24"/>
          <w:szCs w:val="24"/>
          <w:lang w:eastAsia="id-ID"/>
        </w:rPr>
        <w:t xml:space="preserve"> dalam trigonometri</w:t>
      </w:r>
    </w:p>
    <w:p w:rsidR="00B868CD" w:rsidRPr="00B90C35" w:rsidRDefault="00B868CD" w:rsidP="001E554B">
      <w:pPr>
        <w:spacing w:before="100" w:beforeAutospacing="1" w:line="480" w:lineRule="auto"/>
        <w:ind w:left="1134" w:firstLine="567"/>
        <w:jc w:val="both"/>
        <w:rPr>
          <w:rFonts w:ascii="Times New Roman" w:eastAsia="Times New Roman" w:hAnsi="Times New Roman"/>
          <w:sz w:val="24"/>
          <w:szCs w:val="24"/>
          <w:lang w:eastAsia="id-ID"/>
        </w:rPr>
      </w:pPr>
      <w:r w:rsidRPr="00B90C35">
        <w:rPr>
          <w:rFonts w:ascii="Times New Roman" w:eastAsia="Times New Roman" w:hAnsi="Times New Roman"/>
          <w:sz w:val="24"/>
          <w:szCs w:val="24"/>
          <w:lang w:eastAsia="id-ID"/>
        </w:rPr>
        <w:t>Suatu sudut dapat dibentuk dari suatu sinar yang diputar pada pangkal sinar. Sudut ABC pada gambar di samping adalah sudut yang dibentuk BC yang diputar dengan pusat B sehingga BC berputar sampai BA.</w:t>
      </w:r>
    </w:p>
    <w:p w:rsidR="00B868CD" w:rsidRPr="00B90C35" w:rsidRDefault="00B868CD" w:rsidP="001E554B">
      <w:pPr>
        <w:spacing w:after="0" w:line="480" w:lineRule="auto"/>
        <w:ind w:left="1134" w:firstLine="567"/>
        <w:jc w:val="both"/>
        <w:rPr>
          <w:rFonts w:ascii="Times New Roman" w:eastAsia="Times New Roman" w:hAnsi="Times New Roman"/>
          <w:sz w:val="24"/>
          <w:szCs w:val="24"/>
          <w:lang w:eastAsia="id-ID"/>
        </w:rPr>
      </w:pPr>
      <w:r w:rsidRPr="00B90C35">
        <w:rPr>
          <w:rFonts w:ascii="Times New Roman" w:eastAsia="Times New Roman" w:hAnsi="Times New Roman"/>
          <w:sz w:val="24"/>
          <w:szCs w:val="24"/>
          <w:lang w:eastAsia="id-ID"/>
        </w:rPr>
        <w:t>Ruas garis BA dan BC disebut kaki sudut, sedangkan titik pertemuan kaki-kaki sudut itu disebut titik sudut. Daerah yang dibatasi oleh kaki-kaki sudut, yaitu daerah ABC disebut daerah sudut. Untuk selanjutnya, daerah sudut ABC disebut besar sudut ABC.</w:t>
      </w:r>
    </w:p>
    <w:p w:rsidR="00B868CD" w:rsidRPr="00B90C35" w:rsidRDefault="00B868CD" w:rsidP="001E554B">
      <w:pPr>
        <w:spacing w:after="0" w:line="480" w:lineRule="auto"/>
        <w:ind w:left="1134" w:firstLine="567"/>
        <w:jc w:val="both"/>
        <w:rPr>
          <w:rFonts w:ascii="Times New Roman" w:eastAsia="Times New Roman" w:hAnsi="Times New Roman"/>
          <w:sz w:val="24"/>
          <w:szCs w:val="24"/>
          <w:lang w:eastAsia="id-ID"/>
        </w:rPr>
      </w:pPr>
      <w:r w:rsidRPr="00B90C35">
        <w:rPr>
          <w:rFonts w:ascii="Times New Roman" w:eastAsia="Times New Roman" w:hAnsi="Times New Roman"/>
          <w:sz w:val="24"/>
          <w:szCs w:val="24"/>
          <w:lang w:eastAsia="id-ID"/>
        </w:rPr>
        <w:t>Sudut dinotasikan dengan : </w:t>
      </w:r>
      <w:r w:rsidRPr="00B90C35">
        <w:rPr>
          <w:rFonts w:ascii="Times New Roman" w:eastAsia="Times New Roman" w:hAnsi="Times New Roman"/>
          <w:noProof/>
          <w:sz w:val="24"/>
          <w:szCs w:val="24"/>
          <w:lang w:eastAsia="id-ID"/>
        </w:rPr>
        <w:drawing>
          <wp:inline distT="0" distB="0" distL="0" distR="0">
            <wp:extent cx="387985" cy="189865"/>
            <wp:effectExtent l="19050" t="0" r="0" b="0"/>
            <wp:docPr id="9" name="Picture 4" descr="notasi sud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asi sudut"/>
                    <pic:cNvPicPr>
                      <a:picLocks noChangeAspect="1" noChangeArrowheads="1"/>
                    </pic:cNvPicPr>
                  </pic:nvPicPr>
                  <pic:blipFill>
                    <a:blip r:embed="rId21" cstate="print"/>
                    <a:srcRect/>
                    <a:stretch>
                      <a:fillRect/>
                    </a:stretch>
                  </pic:blipFill>
                  <pic:spPr bwMode="auto">
                    <a:xfrm>
                      <a:off x="0" y="0"/>
                      <a:ext cx="387985" cy="189865"/>
                    </a:xfrm>
                    <a:prstGeom prst="rect">
                      <a:avLst/>
                    </a:prstGeom>
                    <a:noFill/>
                    <a:ln w="9525">
                      <a:noFill/>
                      <a:miter lim="800000"/>
                      <a:headEnd/>
                      <a:tailEnd/>
                    </a:ln>
                  </pic:spPr>
                </pic:pic>
              </a:graphicData>
            </a:graphic>
          </wp:inline>
        </w:drawing>
      </w:r>
      <w:r w:rsidR="00FB2D8F">
        <w:rPr>
          <w:rFonts w:ascii="Times New Roman" w:eastAsia="Times New Roman" w:hAnsi="Times New Roman"/>
          <w:sz w:val="24"/>
          <w:szCs w:val="24"/>
          <w:lang w:eastAsia="id-ID"/>
        </w:rPr>
        <w:t xml:space="preserve">. Sudut pada Gambar 2 tersebut  di atas </w:t>
      </w:r>
      <w:r w:rsidRPr="00B90C35">
        <w:rPr>
          <w:rFonts w:ascii="Times New Roman" w:eastAsia="Times New Roman" w:hAnsi="Times New Roman"/>
          <w:sz w:val="24"/>
          <w:szCs w:val="24"/>
          <w:lang w:eastAsia="id-ID"/>
        </w:rPr>
        <w:t>dapat diberi nama</w:t>
      </w:r>
    </w:p>
    <w:p w:rsidR="00B868CD" w:rsidRPr="00B90C35" w:rsidRDefault="00A41947" w:rsidP="001E554B">
      <w:pPr>
        <w:spacing w:after="0" w:line="480" w:lineRule="auto"/>
        <w:ind w:left="426"/>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B868CD" w:rsidRPr="00B90C35">
        <w:rPr>
          <w:rFonts w:ascii="Times New Roman" w:eastAsia="Times New Roman" w:hAnsi="Times New Roman"/>
          <w:noProof/>
          <w:sz w:val="24"/>
          <w:szCs w:val="24"/>
          <w:lang w:eastAsia="id-ID"/>
        </w:rPr>
        <w:drawing>
          <wp:inline distT="0" distB="0" distL="0" distR="0">
            <wp:extent cx="1932305" cy="638175"/>
            <wp:effectExtent l="19050" t="0" r="0" b="0"/>
            <wp:docPr id="10" name="Picture 5" descr="nama sud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ma sudut"/>
                    <pic:cNvPicPr>
                      <a:picLocks noChangeAspect="1" noChangeArrowheads="1"/>
                    </pic:cNvPicPr>
                  </pic:nvPicPr>
                  <pic:blipFill>
                    <a:blip r:embed="rId22" cstate="print"/>
                    <a:srcRect/>
                    <a:stretch>
                      <a:fillRect/>
                    </a:stretch>
                  </pic:blipFill>
                  <pic:spPr bwMode="auto">
                    <a:xfrm>
                      <a:off x="0" y="0"/>
                      <a:ext cx="1932305" cy="638175"/>
                    </a:xfrm>
                    <a:prstGeom prst="rect">
                      <a:avLst/>
                    </a:prstGeom>
                    <a:noFill/>
                    <a:ln w="9525">
                      <a:noFill/>
                      <a:miter lim="800000"/>
                      <a:headEnd/>
                      <a:tailEnd/>
                    </a:ln>
                  </pic:spPr>
                </pic:pic>
              </a:graphicData>
            </a:graphic>
          </wp:inline>
        </w:drawing>
      </w:r>
    </w:p>
    <w:p w:rsidR="00B868CD" w:rsidRDefault="00B868CD" w:rsidP="001E554B">
      <w:pPr>
        <w:spacing w:after="0" w:line="480" w:lineRule="auto"/>
        <w:ind w:left="426" w:firstLine="567"/>
        <w:jc w:val="both"/>
        <w:rPr>
          <w:rFonts w:ascii="Times New Roman" w:eastAsia="Times New Roman" w:hAnsi="Times New Roman"/>
          <w:sz w:val="24"/>
          <w:szCs w:val="24"/>
          <w:lang w:eastAsia="id-ID"/>
        </w:rPr>
      </w:pPr>
      <w:r w:rsidRPr="00B90C35">
        <w:rPr>
          <w:rFonts w:ascii="Times New Roman" w:eastAsia="Times New Roman" w:hAnsi="Times New Roman"/>
          <w:sz w:val="24"/>
          <w:szCs w:val="24"/>
          <w:lang w:eastAsia="id-ID"/>
        </w:rPr>
        <w:t>Dengan demikian, dapat dikatakan sebagai berikut. Sudut adalah daerah yang dibentuk oleh pertemuan antara dua buah sinar atau dua buah garis lurus.</w:t>
      </w:r>
    </w:p>
    <w:p w:rsidR="00A41947" w:rsidRPr="00F93705" w:rsidRDefault="00B868CD" w:rsidP="001E554B">
      <w:pPr>
        <w:pStyle w:val="ListParagraph"/>
        <w:numPr>
          <w:ilvl w:val="0"/>
          <w:numId w:val="31"/>
        </w:numPr>
        <w:spacing w:after="0" w:line="480" w:lineRule="auto"/>
        <w:ind w:left="1134" w:hanging="425"/>
        <w:contextualSpacing/>
        <w:outlineLvl w:val="0"/>
        <w:rPr>
          <w:rFonts w:ascii="Times New Roman" w:eastAsia="Times New Roman" w:hAnsi="Times New Roman"/>
          <w:sz w:val="24"/>
          <w:szCs w:val="24"/>
          <w:lang w:eastAsia="id-ID"/>
        </w:rPr>
      </w:pPr>
      <w:r w:rsidRPr="00F93705">
        <w:rPr>
          <w:rFonts w:ascii="Times New Roman" w:eastAsia="Times New Roman" w:hAnsi="Times New Roman"/>
          <w:bCs/>
          <w:sz w:val="24"/>
          <w:szCs w:val="24"/>
          <w:lang w:eastAsia="id-ID"/>
        </w:rPr>
        <w:t>Besar Sudut</w:t>
      </w:r>
    </w:p>
    <w:p w:rsidR="00B868CD" w:rsidRDefault="00B868CD" w:rsidP="001E554B">
      <w:pPr>
        <w:pStyle w:val="ListParagraph"/>
        <w:spacing w:after="0" w:line="480" w:lineRule="auto"/>
        <w:ind w:left="426" w:firstLine="708"/>
        <w:contextualSpacing/>
        <w:jc w:val="both"/>
        <w:outlineLvl w:val="0"/>
        <w:rPr>
          <w:rFonts w:ascii="Times New Roman" w:eastAsia="Times New Roman" w:hAnsi="Times New Roman"/>
          <w:sz w:val="24"/>
          <w:szCs w:val="24"/>
          <w:lang w:val="id-ID" w:eastAsia="id-ID"/>
        </w:rPr>
      </w:pPr>
      <w:r w:rsidRPr="00BA74E4">
        <w:rPr>
          <w:rFonts w:ascii="Times New Roman" w:eastAsia="Times New Roman" w:hAnsi="Times New Roman"/>
          <w:sz w:val="24"/>
          <w:szCs w:val="24"/>
          <w:lang w:val="sv-FI" w:eastAsia="id-ID"/>
        </w:rPr>
        <w:t xml:space="preserve">Besar suatu sudut dapat dinyatakan dalam satuan derajat (o), menit (‘), dan detik (“). Perhatikan jarum jam pada sebuah jam dinding. Untuk </w:t>
      </w:r>
      <w:r w:rsidRPr="00BA74E4">
        <w:rPr>
          <w:rFonts w:ascii="Times New Roman" w:eastAsia="Times New Roman" w:hAnsi="Times New Roman"/>
          <w:sz w:val="24"/>
          <w:szCs w:val="24"/>
          <w:lang w:val="sv-FI" w:eastAsia="id-ID"/>
        </w:rPr>
        <w:lastRenderedPageBreak/>
        <w:t>menunjukkan waktu 1 jam, maka jarum menit harus berputar 1 putaran</w:t>
      </w:r>
      <w:r w:rsidRPr="00BA74E4">
        <w:rPr>
          <w:rFonts w:ascii="Times New Roman" w:eastAsia="Times New Roman" w:hAnsi="Times New Roman"/>
          <w:sz w:val="24"/>
          <w:szCs w:val="24"/>
          <w:lang w:val="sv-FI" w:eastAsia="id-ID"/>
        </w:rPr>
        <w:br/>
        <w:t xml:space="preserve">penuh sebanyak 60 kali, atau dapat ditulis 1 jam = 60 menit. Adapun untuk menunjukkan waktu 1 menit, jarum detik harus berputar 1 putaran penuh sebanyak 60 kali, atau dapat ditulis 1 menit = 60 detik. </w:t>
      </w:r>
    </w:p>
    <w:p w:rsidR="001A4530" w:rsidRPr="00905806" w:rsidRDefault="004F2D64" w:rsidP="00905806">
      <w:pPr>
        <w:spacing w:after="0" w:line="360" w:lineRule="auto"/>
        <w:contextualSpacing/>
        <w:jc w:val="both"/>
        <w:outlineLvl w:val="0"/>
        <w:rPr>
          <w:rFonts w:ascii="Times New Roman" w:eastAsia="Times New Roman" w:hAnsi="Times New Roman"/>
          <w:sz w:val="24"/>
          <w:szCs w:val="24"/>
          <w:lang w:eastAsia="id-ID"/>
        </w:rPr>
      </w:pPr>
      <w:r>
        <w:rPr>
          <w:noProof/>
          <w:lang w:eastAsia="id-ID"/>
        </w:rPr>
        <w:drawing>
          <wp:anchor distT="0" distB="0" distL="114300" distR="114300" simplePos="0" relativeHeight="251676672" behindDoc="0" locked="0" layoutInCell="1" allowOverlap="1">
            <wp:simplePos x="0" y="0"/>
            <wp:positionH relativeFrom="column">
              <wp:posOffset>598170</wp:posOffset>
            </wp:positionH>
            <wp:positionV relativeFrom="paragraph">
              <wp:posOffset>-60960</wp:posOffset>
            </wp:positionV>
            <wp:extent cx="4086225" cy="904875"/>
            <wp:effectExtent l="19050" t="0" r="9525" b="0"/>
            <wp:wrapNone/>
            <wp:docPr id="11" name="Picture 6" descr="hubungan derajat, detik dan me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bungan derajat, detik dan menit"/>
                    <pic:cNvPicPr>
                      <a:picLocks noChangeAspect="1" noChangeArrowheads="1"/>
                    </pic:cNvPicPr>
                  </pic:nvPicPr>
                  <pic:blipFill>
                    <a:blip r:embed="rId23" cstate="print"/>
                    <a:srcRect/>
                    <a:stretch>
                      <a:fillRect/>
                    </a:stretch>
                  </pic:blipFill>
                  <pic:spPr bwMode="auto">
                    <a:xfrm>
                      <a:off x="0" y="0"/>
                      <a:ext cx="4086225" cy="904875"/>
                    </a:xfrm>
                    <a:prstGeom prst="rect">
                      <a:avLst/>
                    </a:prstGeom>
                    <a:noFill/>
                    <a:ln w="9525">
                      <a:noFill/>
                      <a:miter lim="800000"/>
                      <a:headEnd/>
                      <a:tailEnd/>
                    </a:ln>
                  </pic:spPr>
                </pic:pic>
              </a:graphicData>
            </a:graphic>
          </wp:anchor>
        </w:drawing>
      </w:r>
    </w:p>
    <w:sectPr w:rsidR="001A4530" w:rsidRPr="00905806" w:rsidSect="00D62B6C">
      <w:headerReference w:type="default" r:id="rId24"/>
      <w:footerReference w:type="even" r:id="rId25"/>
      <w:footerReference w:type="default" r:id="rId26"/>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E9" w:rsidRDefault="00C46BE9" w:rsidP="002759DE">
      <w:pPr>
        <w:spacing w:after="0" w:line="240" w:lineRule="auto"/>
      </w:pPr>
      <w:r>
        <w:separator/>
      </w:r>
    </w:p>
  </w:endnote>
  <w:endnote w:type="continuationSeparator" w:id="1">
    <w:p w:rsidR="00C46BE9" w:rsidRDefault="00C46BE9" w:rsidP="00275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A9" w:rsidRDefault="001A5A40" w:rsidP="003B0BF1">
    <w:pPr>
      <w:pStyle w:val="Footer"/>
      <w:framePr w:wrap="around" w:vAnchor="text" w:hAnchor="margin" w:xAlign="center" w:y="1"/>
      <w:rPr>
        <w:rStyle w:val="PageNumber"/>
      </w:rPr>
    </w:pPr>
    <w:r>
      <w:rPr>
        <w:rStyle w:val="PageNumber"/>
      </w:rPr>
      <w:fldChar w:fldCharType="begin"/>
    </w:r>
    <w:r w:rsidR="000C58A9">
      <w:rPr>
        <w:rStyle w:val="PageNumber"/>
      </w:rPr>
      <w:instrText xml:space="preserve">PAGE  </w:instrText>
    </w:r>
    <w:r>
      <w:rPr>
        <w:rStyle w:val="PageNumber"/>
      </w:rPr>
      <w:fldChar w:fldCharType="end"/>
    </w:r>
  </w:p>
  <w:p w:rsidR="000C58A9" w:rsidRDefault="000C58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1848"/>
      <w:docPartObj>
        <w:docPartGallery w:val="Page Numbers (Bottom of Page)"/>
        <w:docPartUnique/>
      </w:docPartObj>
    </w:sdtPr>
    <w:sdtContent>
      <w:p w:rsidR="000C58A9" w:rsidRDefault="001A5A40">
        <w:pPr>
          <w:pStyle w:val="Footer"/>
          <w:jc w:val="right"/>
        </w:pPr>
        <w:fldSimple w:instr=" PAGE   \* MERGEFORMAT ">
          <w:r w:rsidR="00905806">
            <w:rPr>
              <w:noProof/>
            </w:rPr>
            <w:t>14</w:t>
          </w:r>
        </w:fldSimple>
      </w:p>
    </w:sdtContent>
  </w:sdt>
  <w:p w:rsidR="000C58A9" w:rsidRDefault="000C58A9" w:rsidP="003B0B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E9" w:rsidRDefault="00C46BE9" w:rsidP="002759DE">
      <w:pPr>
        <w:spacing w:after="0" w:line="240" w:lineRule="auto"/>
      </w:pPr>
      <w:r>
        <w:separator/>
      </w:r>
    </w:p>
  </w:footnote>
  <w:footnote w:type="continuationSeparator" w:id="1">
    <w:p w:rsidR="00C46BE9" w:rsidRDefault="00C46BE9" w:rsidP="00275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A9" w:rsidRDefault="000C58A9">
    <w:pPr>
      <w:pStyle w:val="Header"/>
      <w:jc w:val="right"/>
    </w:pPr>
  </w:p>
  <w:p w:rsidR="000C58A9" w:rsidRDefault="000C58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7BB"/>
    <w:multiLevelType w:val="hybridMultilevel"/>
    <w:tmpl w:val="C3F644F2"/>
    <w:lvl w:ilvl="0" w:tplc="93627CD4">
      <w:start w:val="1"/>
      <w:numFmt w:val="lowerLetter"/>
      <w:lvlText w:val="%1."/>
      <w:lvlJc w:val="left"/>
      <w:pPr>
        <w:tabs>
          <w:tab w:val="num" w:pos="851"/>
        </w:tabs>
        <w:ind w:left="851" w:hanging="426"/>
      </w:pPr>
      <w:rPr>
        <w:rFonts w:hint="default"/>
      </w:rPr>
    </w:lvl>
    <w:lvl w:ilvl="1" w:tplc="60143660">
      <w:start w:val="1"/>
      <w:numFmt w:val="lowerLetter"/>
      <w:lvlText w:val="%2)"/>
      <w:lvlJc w:val="left"/>
      <w:pPr>
        <w:tabs>
          <w:tab w:val="num" w:pos="1276"/>
        </w:tabs>
        <w:ind w:left="1276"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D76A3"/>
    <w:multiLevelType w:val="hybridMultilevel"/>
    <w:tmpl w:val="BE544CAA"/>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
    <w:nsid w:val="07B603DC"/>
    <w:multiLevelType w:val="multilevel"/>
    <w:tmpl w:val="57747F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955A05"/>
    <w:multiLevelType w:val="multilevel"/>
    <w:tmpl w:val="5ED0AECE"/>
    <w:lvl w:ilvl="0">
      <w:start w:val="2"/>
      <w:numFmt w:val="decimal"/>
      <w:lvlText w:val="%1."/>
      <w:lvlJc w:val="left"/>
      <w:pPr>
        <w:ind w:left="540" w:hanging="540"/>
      </w:pPr>
      <w:rPr>
        <w:rFonts w:hint="default"/>
        <w:i w:val="0"/>
      </w:rPr>
    </w:lvl>
    <w:lvl w:ilvl="1">
      <w:start w:val="2"/>
      <w:numFmt w:val="decimal"/>
      <w:lvlText w:val="%1.%2."/>
      <w:lvlJc w:val="left"/>
      <w:pPr>
        <w:ind w:left="1434" w:hanging="540"/>
      </w:pPr>
      <w:rPr>
        <w:rFonts w:hint="default"/>
        <w:i w:val="0"/>
      </w:rPr>
    </w:lvl>
    <w:lvl w:ilvl="2">
      <w:start w:val="1"/>
      <w:numFmt w:val="decimal"/>
      <w:lvlText w:val="%1.%2.%3."/>
      <w:lvlJc w:val="left"/>
      <w:pPr>
        <w:ind w:left="2508" w:hanging="720"/>
      </w:pPr>
      <w:rPr>
        <w:rFonts w:hint="default"/>
        <w:i w:val="0"/>
      </w:rPr>
    </w:lvl>
    <w:lvl w:ilvl="3">
      <w:start w:val="1"/>
      <w:numFmt w:val="decimal"/>
      <w:lvlText w:val="%1.%2.%3.%4."/>
      <w:lvlJc w:val="left"/>
      <w:pPr>
        <w:ind w:left="3402" w:hanging="720"/>
      </w:pPr>
      <w:rPr>
        <w:rFonts w:hint="default"/>
        <w:i w:val="0"/>
      </w:rPr>
    </w:lvl>
    <w:lvl w:ilvl="4">
      <w:start w:val="1"/>
      <w:numFmt w:val="decimal"/>
      <w:lvlText w:val="%1.%2.%3.%4.%5."/>
      <w:lvlJc w:val="left"/>
      <w:pPr>
        <w:ind w:left="4656" w:hanging="1080"/>
      </w:pPr>
      <w:rPr>
        <w:rFonts w:hint="default"/>
        <w:i w:val="0"/>
      </w:rPr>
    </w:lvl>
    <w:lvl w:ilvl="5">
      <w:start w:val="1"/>
      <w:numFmt w:val="decimal"/>
      <w:lvlText w:val="%1.%2.%3.%4.%5.%6."/>
      <w:lvlJc w:val="left"/>
      <w:pPr>
        <w:ind w:left="5550" w:hanging="1080"/>
      </w:pPr>
      <w:rPr>
        <w:rFonts w:hint="default"/>
        <w:i w:val="0"/>
      </w:rPr>
    </w:lvl>
    <w:lvl w:ilvl="6">
      <w:start w:val="1"/>
      <w:numFmt w:val="decimal"/>
      <w:lvlText w:val="%1.%2.%3.%4.%5.%6.%7."/>
      <w:lvlJc w:val="left"/>
      <w:pPr>
        <w:ind w:left="6804" w:hanging="1440"/>
      </w:pPr>
      <w:rPr>
        <w:rFonts w:hint="default"/>
        <w:i w:val="0"/>
      </w:rPr>
    </w:lvl>
    <w:lvl w:ilvl="7">
      <w:start w:val="1"/>
      <w:numFmt w:val="decimal"/>
      <w:lvlText w:val="%1.%2.%3.%4.%5.%6.%7.%8."/>
      <w:lvlJc w:val="left"/>
      <w:pPr>
        <w:ind w:left="7698" w:hanging="1440"/>
      </w:pPr>
      <w:rPr>
        <w:rFonts w:hint="default"/>
        <w:i w:val="0"/>
      </w:rPr>
    </w:lvl>
    <w:lvl w:ilvl="8">
      <w:start w:val="1"/>
      <w:numFmt w:val="decimal"/>
      <w:lvlText w:val="%1.%2.%3.%4.%5.%6.%7.%8.%9."/>
      <w:lvlJc w:val="left"/>
      <w:pPr>
        <w:ind w:left="8952" w:hanging="1800"/>
      </w:pPr>
      <w:rPr>
        <w:rFonts w:hint="default"/>
        <w:i w:val="0"/>
      </w:rPr>
    </w:lvl>
  </w:abstractNum>
  <w:abstractNum w:abstractNumId="4">
    <w:nsid w:val="09B231A5"/>
    <w:multiLevelType w:val="hybridMultilevel"/>
    <w:tmpl w:val="9ECEB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810DA"/>
    <w:multiLevelType w:val="hybridMultilevel"/>
    <w:tmpl w:val="57BC621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0CEF6B68"/>
    <w:multiLevelType w:val="multilevel"/>
    <w:tmpl w:val="F17E1AD0"/>
    <w:lvl w:ilvl="0">
      <w:start w:val="1"/>
      <w:numFmt w:val="decimal"/>
      <w:lvlText w:val="%1."/>
      <w:lvlJc w:val="left"/>
      <w:pPr>
        <w:ind w:left="4014" w:hanging="360"/>
      </w:pPr>
    </w:lvl>
    <w:lvl w:ilvl="1">
      <w:start w:val="10"/>
      <w:numFmt w:val="decimal"/>
      <w:isLgl/>
      <w:lvlText w:val="%1.%2."/>
      <w:lvlJc w:val="left"/>
      <w:pPr>
        <w:ind w:left="4134" w:hanging="480"/>
      </w:pPr>
      <w:rPr>
        <w:rFonts w:hint="default"/>
        <w:b/>
      </w:rPr>
    </w:lvl>
    <w:lvl w:ilvl="2">
      <w:start w:val="1"/>
      <w:numFmt w:val="decimal"/>
      <w:isLgl/>
      <w:lvlText w:val="%1.%2.%3."/>
      <w:lvlJc w:val="left"/>
      <w:pPr>
        <w:ind w:left="4374" w:hanging="720"/>
      </w:pPr>
      <w:rPr>
        <w:rFonts w:hint="default"/>
        <w:b/>
        <w:i w:val="0"/>
      </w:rPr>
    </w:lvl>
    <w:lvl w:ilvl="3">
      <w:start w:val="1"/>
      <w:numFmt w:val="decimal"/>
      <w:isLgl/>
      <w:lvlText w:val="%1.%2.%3.%4."/>
      <w:lvlJc w:val="left"/>
      <w:pPr>
        <w:ind w:left="4374" w:hanging="72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4734"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454" w:hanging="1800"/>
      </w:pPr>
      <w:rPr>
        <w:rFonts w:hint="default"/>
      </w:rPr>
    </w:lvl>
  </w:abstractNum>
  <w:abstractNum w:abstractNumId="7">
    <w:nsid w:val="15731FBF"/>
    <w:multiLevelType w:val="hybridMultilevel"/>
    <w:tmpl w:val="2DAC80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8A4361"/>
    <w:multiLevelType w:val="hybridMultilevel"/>
    <w:tmpl w:val="27949E8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17">
      <w:start w:val="1"/>
      <w:numFmt w:val="lowerLetter"/>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1D947467"/>
    <w:multiLevelType w:val="hybridMultilevel"/>
    <w:tmpl w:val="6E22ABF0"/>
    <w:lvl w:ilvl="0" w:tplc="04210011">
      <w:start w:val="1"/>
      <w:numFmt w:val="decimal"/>
      <w:lvlText w:val="%1)"/>
      <w:lvlJc w:val="left"/>
      <w:pPr>
        <w:ind w:left="1494" w:hanging="360"/>
      </w:pPr>
      <w:rPr>
        <w:rFonts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10">
    <w:nsid w:val="205055A2"/>
    <w:multiLevelType w:val="hybridMultilevel"/>
    <w:tmpl w:val="02AE2FF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23D60B5D"/>
    <w:multiLevelType w:val="hybridMultilevel"/>
    <w:tmpl w:val="BE544CAA"/>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nsid w:val="24307DF2"/>
    <w:multiLevelType w:val="hybridMultilevel"/>
    <w:tmpl w:val="22046A72"/>
    <w:lvl w:ilvl="0" w:tplc="60143660">
      <w:start w:val="1"/>
      <w:numFmt w:val="lowerLetter"/>
      <w:lvlText w:val="%1)"/>
      <w:lvlJc w:val="left"/>
      <w:pPr>
        <w:tabs>
          <w:tab w:val="num" w:pos="1276"/>
        </w:tabs>
        <w:ind w:left="1276" w:hanging="425"/>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nsid w:val="24D95CF3"/>
    <w:multiLevelType w:val="hybridMultilevel"/>
    <w:tmpl w:val="36388872"/>
    <w:lvl w:ilvl="0" w:tplc="DB0E53B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4">
    <w:nsid w:val="285E6233"/>
    <w:multiLevelType w:val="hybridMultilevel"/>
    <w:tmpl w:val="E25ED10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2ACF7D14"/>
    <w:multiLevelType w:val="multilevel"/>
    <w:tmpl w:val="0D446E02"/>
    <w:lvl w:ilvl="0">
      <w:start w:val="1"/>
      <w:numFmt w:val="decimal"/>
      <w:lvlText w:val="%1."/>
      <w:lvlJc w:val="left"/>
      <w:pPr>
        <w:ind w:left="1768" w:hanging="360"/>
      </w:pPr>
    </w:lvl>
    <w:lvl w:ilvl="1">
      <w:start w:val="1"/>
      <w:numFmt w:val="lowerLetter"/>
      <w:lvlText w:val="%2."/>
      <w:lvlJc w:val="left"/>
      <w:pPr>
        <w:ind w:left="1768" w:hanging="36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128" w:hanging="72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2488" w:hanging="108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2848" w:hanging="1440"/>
      </w:pPr>
      <w:rPr>
        <w:rFonts w:hint="default"/>
      </w:rPr>
    </w:lvl>
    <w:lvl w:ilvl="8">
      <w:start w:val="1"/>
      <w:numFmt w:val="decimal"/>
      <w:isLgl/>
      <w:lvlText w:val="%1.%2.%3.%4.%5.%6.%7.%8.%9."/>
      <w:lvlJc w:val="left"/>
      <w:pPr>
        <w:ind w:left="3208" w:hanging="1800"/>
      </w:pPr>
      <w:rPr>
        <w:rFonts w:hint="default"/>
      </w:rPr>
    </w:lvl>
  </w:abstractNum>
  <w:abstractNum w:abstractNumId="16">
    <w:nsid w:val="2C991BAD"/>
    <w:multiLevelType w:val="multilevel"/>
    <w:tmpl w:val="38440FDE"/>
    <w:lvl w:ilvl="0">
      <w:start w:val="2"/>
      <w:numFmt w:val="decimal"/>
      <w:lvlText w:val="%1."/>
      <w:lvlJc w:val="left"/>
      <w:pPr>
        <w:ind w:left="540" w:hanging="540"/>
      </w:pPr>
      <w:rPr>
        <w:rFonts w:hint="default"/>
        <w:i w:val="0"/>
      </w:rPr>
    </w:lvl>
    <w:lvl w:ilvl="1">
      <w:start w:val="3"/>
      <w:numFmt w:val="decimal"/>
      <w:lvlText w:val="%1.%2."/>
      <w:lvlJc w:val="left"/>
      <w:pPr>
        <w:ind w:left="3306" w:hanging="540"/>
      </w:pPr>
      <w:rPr>
        <w:rFonts w:hint="default"/>
        <w:i w:val="0"/>
      </w:rPr>
    </w:lvl>
    <w:lvl w:ilvl="2">
      <w:start w:val="1"/>
      <w:numFmt w:val="decimal"/>
      <w:lvlText w:val="%1.%2.%3."/>
      <w:lvlJc w:val="left"/>
      <w:pPr>
        <w:ind w:left="6252" w:hanging="720"/>
      </w:pPr>
      <w:rPr>
        <w:rFonts w:hint="default"/>
        <w:i w:val="0"/>
      </w:rPr>
    </w:lvl>
    <w:lvl w:ilvl="3">
      <w:start w:val="1"/>
      <w:numFmt w:val="decimal"/>
      <w:lvlText w:val="%1.%2.%3.%4."/>
      <w:lvlJc w:val="left"/>
      <w:pPr>
        <w:ind w:left="9018" w:hanging="720"/>
      </w:pPr>
      <w:rPr>
        <w:rFonts w:hint="default"/>
        <w:i w:val="0"/>
      </w:rPr>
    </w:lvl>
    <w:lvl w:ilvl="4">
      <w:start w:val="1"/>
      <w:numFmt w:val="decimal"/>
      <w:lvlText w:val="%1.%2.%3.%4.%5."/>
      <w:lvlJc w:val="left"/>
      <w:pPr>
        <w:ind w:left="12144" w:hanging="1080"/>
      </w:pPr>
      <w:rPr>
        <w:rFonts w:hint="default"/>
        <w:i w:val="0"/>
      </w:rPr>
    </w:lvl>
    <w:lvl w:ilvl="5">
      <w:start w:val="1"/>
      <w:numFmt w:val="decimal"/>
      <w:lvlText w:val="%1.%2.%3.%4.%5.%6."/>
      <w:lvlJc w:val="left"/>
      <w:pPr>
        <w:ind w:left="14910" w:hanging="1080"/>
      </w:pPr>
      <w:rPr>
        <w:rFonts w:hint="default"/>
        <w:i w:val="0"/>
      </w:rPr>
    </w:lvl>
    <w:lvl w:ilvl="6">
      <w:start w:val="1"/>
      <w:numFmt w:val="decimal"/>
      <w:lvlText w:val="%1.%2.%3.%4.%5.%6.%7."/>
      <w:lvlJc w:val="left"/>
      <w:pPr>
        <w:ind w:left="18036" w:hanging="1440"/>
      </w:pPr>
      <w:rPr>
        <w:rFonts w:hint="default"/>
        <w:i w:val="0"/>
      </w:rPr>
    </w:lvl>
    <w:lvl w:ilvl="7">
      <w:start w:val="1"/>
      <w:numFmt w:val="decimal"/>
      <w:lvlText w:val="%1.%2.%3.%4.%5.%6.%7.%8."/>
      <w:lvlJc w:val="left"/>
      <w:pPr>
        <w:ind w:left="20802" w:hanging="1440"/>
      </w:pPr>
      <w:rPr>
        <w:rFonts w:hint="default"/>
        <w:i w:val="0"/>
      </w:rPr>
    </w:lvl>
    <w:lvl w:ilvl="8">
      <w:start w:val="1"/>
      <w:numFmt w:val="decimal"/>
      <w:lvlText w:val="%1.%2.%3.%4.%5.%6.%7.%8.%9."/>
      <w:lvlJc w:val="left"/>
      <w:pPr>
        <w:ind w:left="23928" w:hanging="1800"/>
      </w:pPr>
      <w:rPr>
        <w:rFonts w:hint="default"/>
        <w:i w:val="0"/>
      </w:rPr>
    </w:lvl>
  </w:abstractNum>
  <w:abstractNum w:abstractNumId="17">
    <w:nsid w:val="2E390EAC"/>
    <w:multiLevelType w:val="multilevel"/>
    <w:tmpl w:val="F718036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ECB4B25"/>
    <w:multiLevelType w:val="hybridMultilevel"/>
    <w:tmpl w:val="735E6874"/>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CE2AE0F4">
      <w:start w:val="1"/>
      <w:numFmt w:val="decimal"/>
      <w:lvlText w:val="%4."/>
      <w:lvlJc w:val="left"/>
      <w:pPr>
        <w:ind w:left="2204" w:hanging="360"/>
      </w:pPr>
      <w:rPr>
        <w:rFonts w:cs="Times New Roman"/>
        <w:i w:val="0"/>
      </w:rPr>
    </w:lvl>
    <w:lvl w:ilvl="4" w:tplc="C8DE73A0">
      <w:start w:val="1"/>
      <w:numFmt w:val="lowerLetter"/>
      <w:lvlText w:val="%5."/>
      <w:lvlJc w:val="left"/>
      <w:pPr>
        <w:ind w:left="5040" w:hanging="360"/>
      </w:pPr>
      <w:rPr>
        <w:rFonts w:cs="Times New Roman"/>
        <w:b w:val="0"/>
        <w:i w:val="0"/>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9">
    <w:nsid w:val="2EF34C84"/>
    <w:multiLevelType w:val="hybridMultilevel"/>
    <w:tmpl w:val="FBCED92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31111462"/>
    <w:multiLevelType w:val="hybridMultilevel"/>
    <w:tmpl w:val="22E050B0"/>
    <w:lvl w:ilvl="0" w:tplc="42041BF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37F6104A"/>
    <w:multiLevelType w:val="multilevel"/>
    <w:tmpl w:val="58D422B2"/>
    <w:lvl w:ilvl="0">
      <w:start w:val="2"/>
      <w:numFmt w:val="decimal"/>
      <w:lvlText w:val="%1."/>
      <w:lvlJc w:val="left"/>
      <w:pPr>
        <w:ind w:left="360" w:hanging="360"/>
      </w:pPr>
      <w:rPr>
        <w:rFonts w:hint="default"/>
        <w:i w:val="0"/>
      </w:rPr>
    </w:lvl>
    <w:lvl w:ilvl="1">
      <w:start w:val="4"/>
      <w:numFmt w:val="decimal"/>
      <w:lvlText w:val="%1.%2."/>
      <w:lvlJc w:val="left"/>
      <w:pPr>
        <w:ind w:left="5892" w:hanging="360"/>
      </w:pPr>
      <w:rPr>
        <w:rFonts w:hint="default"/>
        <w:i w:val="0"/>
      </w:rPr>
    </w:lvl>
    <w:lvl w:ilvl="2">
      <w:start w:val="1"/>
      <w:numFmt w:val="decimal"/>
      <w:lvlText w:val="%1.%2.%3."/>
      <w:lvlJc w:val="left"/>
      <w:pPr>
        <w:ind w:left="11784" w:hanging="720"/>
      </w:pPr>
      <w:rPr>
        <w:rFonts w:hint="default"/>
        <w:i w:val="0"/>
      </w:rPr>
    </w:lvl>
    <w:lvl w:ilvl="3">
      <w:start w:val="1"/>
      <w:numFmt w:val="decimal"/>
      <w:lvlText w:val="%1.%2.%3.%4."/>
      <w:lvlJc w:val="left"/>
      <w:pPr>
        <w:ind w:left="17316" w:hanging="720"/>
      </w:pPr>
      <w:rPr>
        <w:rFonts w:hint="default"/>
        <w:i w:val="0"/>
      </w:rPr>
    </w:lvl>
    <w:lvl w:ilvl="4">
      <w:start w:val="1"/>
      <w:numFmt w:val="decimal"/>
      <w:lvlText w:val="%1.%2.%3.%4.%5."/>
      <w:lvlJc w:val="left"/>
      <w:pPr>
        <w:ind w:left="23208" w:hanging="1080"/>
      </w:pPr>
      <w:rPr>
        <w:rFonts w:hint="default"/>
        <w:i w:val="0"/>
      </w:rPr>
    </w:lvl>
    <w:lvl w:ilvl="5">
      <w:start w:val="1"/>
      <w:numFmt w:val="decimal"/>
      <w:lvlText w:val="%1.%2.%3.%4.%5.%6."/>
      <w:lvlJc w:val="left"/>
      <w:pPr>
        <w:ind w:left="28740" w:hanging="1080"/>
      </w:pPr>
      <w:rPr>
        <w:rFonts w:hint="default"/>
        <w:i w:val="0"/>
      </w:rPr>
    </w:lvl>
    <w:lvl w:ilvl="6">
      <w:start w:val="1"/>
      <w:numFmt w:val="decimal"/>
      <w:lvlText w:val="%1.%2.%3.%4.%5.%6.%7."/>
      <w:lvlJc w:val="left"/>
      <w:pPr>
        <w:ind w:left="-30904" w:hanging="1440"/>
      </w:pPr>
      <w:rPr>
        <w:rFonts w:hint="default"/>
        <w:i w:val="0"/>
      </w:rPr>
    </w:lvl>
    <w:lvl w:ilvl="7">
      <w:start w:val="1"/>
      <w:numFmt w:val="decimal"/>
      <w:lvlText w:val="%1.%2.%3.%4.%5.%6.%7.%8."/>
      <w:lvlJc w:val="left"/>
      <w:pPr>
        <w:ind w:left="-25372" w:hanging="1440"/>
      </w:pPr>
      <w:rPr>
        <w:rFonts w:hint="default"/>
        <w:i w:val="0"/>
      </w:rPr>
    </w:lvl>
    <w:lvl w:ilvl="8">
      <w:start w:val="1"/>
      <w:numFmt w:val="decimal"/>
      <w:lvlText w:val="%1.%2.%3.%4.%5.%6.%7.%8.%9."/>
      <w:lvlJc w:val="left"/>
      <w:pPr>
        <w:ind w:left="-19480" w:hanging="1800"/>
      </w:pPr>
      <w:rPr>
        <w:rFonts w:hint="default"/>
        <w:i w:val="0"/>
      </w:rPr>
    </w:lvl>
  </w:abstractNum>
  <w:abstractNum w:abstractNumId="22">
    <w:nsid w:val="39D71A86"/>
    <w:multiLevelType w:val="hybridMultilevel"/>
    <w:tmpl w:val="AB7A1606"/>
    <w:lvl w:ilvl="0" w:tplc="E6DABF9C">
      <w:start w:val="1"/>
      <w:numFmt w:val="lowerLetter"/>
      <w:lvlText w:val="%1."/>
      <w:lvlJc w:val="left"/>
      <w:pPr>
        <w:tabs>
          <w:tab w:val="num" w:pos="425"/>
        </w:tabs>
        <w:ind w:left="425" w:hanging="425"/>
      </w:pPr>
      <w:rPr>
        <w:rFonts w:hint="default"/>
      </w:rPr>
    </w:lvl>
    <w:lvl w:ilvl="1" w:tplc="1FAC7D98">
      <w:start w:val="1"/>
      <w:numFmt w:val="lowerLetter"/>
      <w:lvlText w:val="%2)"/>
      <w:lvlJc w:val="left"/>
      <w:pPr>
        <w:tabs>
          <w:tab w:val="num" w:pos="1276"/>
        </w:tabs>
        <w:ind w:left="1276" w:hanging="425"/>
      </w:pPr>
      <w:rPr>
        <w:rFonts w:hint="default"/>
      </w:r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3EE10395"/>
    <w:multiLevelType w:val="hybridMultilevel"/>
    <w:tmpl w:val="F0325AF6"/>
    <w:lvl w:ilvl="0" w:tplc="E2EAC1F0">
      <w:start w:val="1"/>
      <w:numFmt w:val="lowerLetter"/>
      <w:lvlText w:val="%1."/>
      <w:lvlJc w:val="left"/>
      <w:pPr>
        <w:tabs>
          <w:tab w:val="num" w:pos="425"/>
        </w:tabs>
        <w:ind w:left="425" w:hanging="425"/>
      </w:pPr>
      <w:rPr>
        <w:rFonts w:hint="default"/>
      </w:rPr>
    </w:lvl>
    <w:lvl w:ilvl="1" w:tplc="419C5852">
      <w:start w:val="1"/>
      <w:numFmt w:val="decimal"/>
      <w:lvlText w:val="%2)"/>
      <w:lvlJc w:val="left"/>
      <w:pPr>
        <w:tabs>
          <w:tab w:val="num" w:pos="425"/>
        </w:tabs>
        <w:ind w:left="425" w:hanging="42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nsid w:val="3F5865EE"/>
    <w:multiLevelType w:val="hybridMultilevel"/>
    <w:tmpl w:val="3634D270"/>
    <w:lvl w:ilvl="0" w:tplc="EAE87E64">
      <w:start w:val="1"/>
      <w:numFmt w:val="decimal"/>
      <w:lvlText w:val="%1)"/>
      <w:lvlJc w:val="left"/>
      <w:pPr>
        <w:tabs>
          <w:tab w:val="num" w:pos="851"/>
        </w:tabs>
        <w:ind w:left="851" w:hanging="426"/>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nsid w:val="43C6399F"/>
    <w:multiLevelType w:val="hybridMultilevel"/>
    <w:tmpl w:val="2F961340"/>
    <w:lvl w:ilvl="0" w:tplc="8A8E01BE">
      <w:start w:val="1"/>
      <w:numFmt w:val="decimal"/>
      <w:lvlText w:val="%1)"/>
      <w:lvlJc w:val="left"/>
      <w:pPr>
        <w:tabs>
          <w:tab w:val="num" w:pos="425"/>
        </w:tabs>
        <w:ind w:left="425" w:hanging="425"/>
      </w:pPr>
      <w:rPr>
        <w:rFonts w:hint="default"/>
      </w:rPr>
    </w:lvl>
    <w:lvl w:ilvl="1" w:tplc="1E1A0C26">
      <w:start w:val="1"/>
      <w:numFmt w:val="lowerLetter"/>
      <w:lvlText w:val="%2)"/>
      <w:lvlJc w:val="left"/>
      <w:pPr>
        <w:tabs>
          <w:tab w:val="num" w:pos="1276"/>
        </w:tabs>
        <w:ind w:left="1276"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EF729E"/>
    <w:multiLevelType w:val="hybridMultilevel"/>
    <w:tmpl w:val="25405FD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4790C82"/>
    <w:multiLevelType w:val="multilevel"/>
    <w:tmpl w:val="78B41A2A"/>
    <w:lvl w:ilvl="0">
      <w:start w:val="2"/>
      <w:numFmt w:val="decimal"/>
      <w:lvlText w:val="%1."/>
      <w:lvlJc w:val="left"/>
      <w:pPr>
        <w:ind w:left="360" w:hanging="360"/>
      </w:pPr>
      <w:rPr>
        <w:rFonts w:hint="default"/>
        <w:i w:val="0"/>
      </w:rPr>
    </w:lvl>
    <w:lvl w:ilvl="1">
      <w:start w:val="1"/>
      <w:numFmt w:val="decimal"/>
      <w:lvlText w:val="%1.%2."/>
      <w:lvlJc w:val="left"/>
      <w:pPr>
        <w:ind w:left="2204" w:hanging="360"/>
      </w:pPr>
      <w:rPr>
        <w:rFonts w:hint="default"/>
        <w:i w:val="0"/>
        <w:sz w:val="24"/>
        <w:szCs w:val="24"/>
      </w:rPr>
    </w:lvl>
    <w:lvl w:ilvl="2">
      <w:start w:val="1"/>
      <w:numFmt w:val="decimal"/>
      <w:lvlText w:val="%1.%2.%3."/>
      <w:lvlJc w:val="left"/>
      <w:pPr>
        <w:ind w:left="4408" w:hanging="720"/>
      </w:pPr>
      <w:rPr>
        <w:rFonts w:hint="default"/>
        <w:i w:val="0"/>
      </w:rPr>
    </w:lvl>
    <w:lvl w:ilvl="3">
      <w:start w:val="1"/>
      <w:numFmt w:val="decimal"/>
      <w:lvlText w:val="%1.%2.%3.%4."/>
      <w:lvlJc w:val="left"/>
      <w:pPr>
        <w:ind w:left="6252" w:hanging="720"/>
      </w:pPr>
      <w:rPr>
        <w:rFonts w:hint="default"/>
        <w:i w:val="0"/>
      </w:rPr>
    </w:lvl>
    <w:lvl w:ilvl="4">
      <w:start w:val="1"/>
      <w:numFmt w:val="decimal"/>
      <w:lvlText w:val="%1.%2.%3.%4.%5."/>
      <w:lvlJc w:val="left"/>
      <w:pPr>
        <w:ind w:left="8456" w:hanging="1080"/>
      </w:pPr>
      <w:rPr>
        <w:rFonts w:hint="default"/>
        <w:i w:val="0"/>
      </w:rPr>
    </w:lvl>
    <w:lvl w:ilvl="5">
      <w:start w:val="1"/>
      <w:numFmt w:val="decimal"/>
      <w:lvlText w:val="%1.%2.%3.%4.%5.%6."/>
      <w:lvlJc w:val="left"/>
      <w:pPr>
        <w:ind w:left="10300" w:hanging="1080"/>
      </w:pPr>
      <w:rPr>
        <w:rFonts w:hint="default"/>
        <w:i w:val="0"/>
      </w:rPr>
    </w:lvl>
    <w:lvl w:ilvl="6">
      <w:start w:val="1"/>
      <w:numFmt w:val="decimal"/>
      <w:lvlText w:val="%1.%2.%3.%4.%5.%6.%7."/>
      <w:lvlJc w:val="left"/>
      <w:pPr>
        <w:ind w:left="12504" w:hanging="1440"/>
      </w:pPr>
      <w:rPr>
        <w:rFonts w:hint="default"/>
        <w:i w:val="0"/>
      </w:rPr>
    </w:lvl>
    <w:lvl w:ilvl="7">
      <w:start w:val="1"/>
      <w:numFmt w:val="decimal"/>
      <w:lvlText w:val="%1.%2.%3.%4.%5.%6.%7.%8."/>
      <w:lvlJc w:val="left"/>
      <w:pPr>
        <w:ind w:left="14348" w:hanging="1440"/>
      </w:pPr>
      <w:rPr>
        <w:rFonts w:hint="default"/>
        <w:i w:val="0"/>
      </w:rPr>
    </w:lvl>
    <w:lvl w:ilvl="8">
      <w:start w:val="1"/>
      <w:numFmt w:val="decimal"/>
      <w:lvlText w:val="%1.%2.%3.%4.%5.%6.%7.%8.%9."/>
      <w:lvlJc w:val="left"/>
      <w:pPr>
        <w:ind w:left="16552" w:hanging="1800"/>
      </w:pPr>
      <w:rPr>
        <w:rFonts w:hint="default"/>
        <w:i w:val="0"/>
      </w:rPr>
    </w:lvl>
  </w:abstractNum>
  <w:abstractNum w:abstractNumId="28">
    <w:nsid w:val="44BC2F1C"/>
    <w:multiLevelType w:val="multilevel"/>
    <w:tmpl w:val="BF84C0D2"/>
    <w:lvl w:ilvl="0">
      <w:start w:val="2"/>
      <w:numFmt w:val="decimal"/>
      <w:lvlText w:val="%1."/>
      <w:lvlJc w:val="left"/>
      <w:pPr>
        <w:ind w:left="540" w:hanging="540"/>
      </w:pPr>
      <w:rPr>
        <w:rFonts w:hint="default"/>
      </w:rPr>
    </w:lvl>
    <w:lvl w:ilvl="1">
      <w:start w:val="5"/>
      <w:numFmt w:val="decimal"/>
      <w:lvlText w:val="%1.%2."/>
      <w:lvlJc w:val="left"/>
      <w:pPr>
        <w:ind w:left="1434" w:hanging="540"/>
      </w:pPr>
      <w:rPr>
        <w:rFonts w:hint="default"/>
      </w:rPr>
    </w:lvl>
    <w:lvl w:ilvl="2">
      <w:start w:val="2"/>
      <w:numFmt w:val="decimal"/>
      <w:lvlText w:val="%1.%2.%3."/>
      <w:lvlJc w:val="left"/>
      <w:pPr>
        <w:ind w:left="2508" w:hanging="720"/>
      </w:pPr>
      <w:rPr>
        <w:rFonts w:hint="default"/>
        <w:i w:val="0"/>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29">
    <w:nsid w:val="454F2422"/>
    <w:multiLevelType w:val="hybridMultilevel"/>
    <w:tmpl w:val="E6947102"/>
    <w:lvl w:ilvl="0" w:tplc="04210011">
      <w:start w:val="1"/>
      <w:numFmt w:val="decimal"/>
      <w:lvlText w:val="%1)"/>
      <w:lvlJc w:val="left"/>
      <w:pPr>
        <w:ind w:left="1757" w:hanging="360"/>
      </w:pPr>
    </w:lvl>
    <w:lvl w:ilvl="1" w:tplc="04210019" w:tentative="1">
      <w:start w:val="1"/>
      <w:numFmt w:val="lowerLetter"/>
      <w:lvlText w:val="%2."/>
      <w:lvlJc w:val="left"/>
      <w:pPr>
        <w:ind w:left="2477" w:hanging="360"/>
      </w:pPr>
    </w:lvl>
    <w:lvl w:ilvl="2" w:tplc="0421001B" w:tentative="1">
      <w:start w:val="1"/>
      <w:numFmt w:val="lowerRoman"/>
      <w:lvlText w:val="%3."/>
      <w:lvlJc w:val="right"/>
      <w:pPr>
        <w:ind w:left="3197" w:hanging="180"/>
      </w:pPr>
    </w:lvl>
    <w:lvl w:ilvl="3" w:tplc="0421000F" w:tentative="1">
      <w:start w:val="1"/>
      <w:numFmt w:val="decimal"/>
      <w:lvlText w:val="%4."/>
      <w:lvlJc w:val="left"/>
      <w:pPr>
        <w:ind w:left="3917" w:hanging="360"/>
      </w:pPr>
    </w:lvl>
    <w:lvl w:ilvl="4" w:tplc="04210019" w:tentative="1">
      <w:start w:val="1"/>
      <w:numFmt w:val="lowerLetter"/>
      <w:lvlText w:val="%5."/>
      <w:lvlJc w:val="left"/>
      <w:pPr>
        <w:ind w:left="4637" w:hanging="360"/>
      </w:pPr>
    </w:lvl>
    <w:lvl w:ilvl="5" w:tplc="0421001B" w:tentative="1">
      <w:start w:val="1"/>
      <w:numFmt w:val="lowerRoman"/>
      <w:lvlText w:val="%6."/>
      <w:lvlJc w:val="right"/>
      <w:pPr>
        <w:ind w:left="5357" w:hanging="180"/>
      </w:pPr>
    </w:lvl>
    <w:lvl w:ilvl="6" w:tplc="0421000F" w:tentative="1">
      <w:start w:val="1"/>
      <w:numFmt w:val="decimal"/>
      <w:lvlText w:val="%7."/>
      <w:lvlJc w:val="left"/>
      <w:pPr>
        <w:ind w:left="6077" w:hanging="360"/>
      </w:pPr>
    </w:lvl>
    <w:lvl w:ilvl="7" w:tplc="04210019" w:tentative="1">
      <w:start w:val="1"/>
      <w:numFmt w:val="lowerLetter"/>
      <w:lvlText w:val="%8."/>
      <w:lvlJc w:val="left"/>
      <w:pPr>
        <w:ind w:left="6797" w:hanging="360"/>
      </w:pPr>
    </w:lvl>
    <w:lvl w:ilvl="8" w:tplc="0421001B" w:tentative="1">
      <w:start w:val="1"/>
      <w:numFmt w:val="lowerRoman"/>
      <w:lvlText w:val="%9."/>
      <w:lvlJc w:val="right"/>
      <w:pPr>
        <w:ind w:left="7517" w:hanging="180"/>
      </w:pPr>
    </w:lvl>
  </w:abstractNum>
  <w:abstractNum w:abstractNumId="30">
    <w:nsid w:val="462830D7"/>
    <w:multiLevelType w:val="hybridMultilevel"/>
    <w:tmpl w:val="C17EAD3C"/>
    <w:lvl w:ilvl="0" w:tplc="1E6EDC0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218F4"/>
    <w:multiLevelType w:val="hybridMultilevel"/>
    <w:tmpl w:val="E13075FE"/>
    <w:lvl w:ilvl="0" w:tplc="BD9EF10A">
      <w:start w:val="1"/>
      <w:numFmt w:val="upperLetter"/>
      <w:lvlText w:val="%1."/>
      <w:lvlJc w:val="left"/>
      <w:pPr>
        <w:tabs>
          <w:tab w:val="num" w:pos="425"/>
        </w:tabs>
        <w:ind w:left="425" w:hanging="425"/>
      </w:pPr>
      <w:rPr>
        <w:rFonts w:hint="default"/>
      </w:rPr>
    </w:lvl>
    <w:lvl w:ilvl="1" w:tplc="6CFEDCB8">
      <w:start w:val="1"/>
      <w:numFmt w:val="decimal"/>
      <w:lvlText w:val="%2."/>
      <w:lvlJc w:val="left"/>
      <w:pPr>
        <w:tabs>
          <w:tab w:val="num" w:pos="425"/>
        </w:tabs>
        <w:ind w:left="425" w:hanging="425"/>
      </w:pPr>
      <w:rPr>
        <w:rFonts w:hint="default"/>
      </w:rPr>
    </w:lvl>
    <w:lvl w:ilvl="2" w:tplc="53B603BE">
      <w:start w:val="1"/>
      <w:numFmt w:val="decimal"/>
      <w:lvlText w:val="%3."/>
      <w:lvlJc w:val="left"/>
      <w:pPr>
        <w:tabs>
          <w:tab w:val="num" w:pos="425"/>
        </w:tabs>
        <w:ind w:left="425" w:hanging="425"/>
      </w:pPr>
      <w:rPr>
        <w:rFonts w:hint="default"/>
      </w:rPr>
    </w:lvl>
    <w:lvl w:ilvl="3" w:tplc="10B0735A">
      <w:start w:val="1"/>
      <w:numFmt w:val="decimal"/>
      <w:lvlText w:val="%4."/>
      <w:lvlJc w:val="left"/>
      <w:pPr>
        <w:tabs>
          <w:tab w:val="num" w:pos="425"/>
        </w:tabs>
        <w:ind w:left="425" w:hanging="425"/>
      </w:pPr>
      <w:rPr>
        <w:rFonts w:hint="default"/>
      </w:rPr>
    </w:lvl>
    <w:lvl w:ilvl="4" w:tplc="FB3E2804">
      <w:start w:val="1"/>
      <w:numFmt w:val="lowerLetter"/>
      <w:lvlText w:val="%5."/>
      <w:lvlJc w:val="left"/>
      <w:pPr>
        <w:tabs>
          <w:tab w:val="num" w:pos="425"/>
        </w:tabs>
        <w:ind w:left="425" w:hanging="425"/>
      </w:pPr>
      <w:rPr>
        <w:rFonts w:hint="default"/>
      </w:rPr>
    </w:lvl>
    <w:lvl w:ilvl="5" w:tplc="9E50F33C">
      <w:start w:val="1"/>
      <w:numFmt w:val="decimal"/>
      <w:lvlText w:val="%6."/>
      <w:lvlJc w:val="left"/>
      <w:pPr>
        <w:tabs>
          <w:tab w:val="num" w:pos="425"/>
        </w:tabs>
        <w:ind w:left="425" w:hanging="425"/>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66797C"/>
    <w:multiLevelType w:val="hybridMultilevel"/>
    <w:tmpl w:val="25405FD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6F11128"/>
    <w:multiLevelType w:val="hybridMultilevel"/>
    <w:tmpl w:val="2B40BFE0"/>
    <w:lvl w:ilvl="0" w:tplc="04210015">
      <w:start w:val="1"/>
      <w:numFmt w:val="upperLetter"/>
      <w:lvlText w:val="%1."/>
      <w:lvlJc w:val="left"/>
      <w:pPr>
        <w:ind w:left="720" w:hanging="360"/>
      </w:pPr>
      <w:rPr>
        <w:rFonts w:cs="Times New Roman" w:hint="default"/>
      </w:rPr>
    </w:lvl>
    <w:lvl w:ilvl="1" w:tplc="05C4704C">
      <w:start w:val="1"/>
      <w:numFmt w:val="lowerLetter"/>
      <w:lvlText w:val="%2."/>
      <w:lvlJc w:val="left"/>
      <w:pPr>
        <w:ind w:left="1440" w:hanging="360"/>
      </w:pPr>
      <w:rPr>
        <w:rFonts w:cs="Times New Roman" w:hint="default"/>
        <w:color w:val="000000"/>
      </w:rPr>
    </w:lvl>
    <w:lvl w:ilvl="2" w:tplc="CDC220DC">
      <w:start w:val="1"/>
      <w:numFmt w:val="decimal"/>
      <w:lvlText w:val="%3)"/>
      <w:lvlJc w:val="left"/>
      <w:pPr>
        <w:ind w:left="2340" w:hanging="360"/>
      </w:pPr>
      <w:rPr>
        <w:rFonts w:cs="Times New Roman" w:hint="default"/>
        <w:color w:val="000000"/>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B0A68BE"/>
    <w:multiLevelType w:val="hybridMultilevel"/>
    <w:tmpl w:val="3BEE651E"/>
    <w:lvl w:ilvl="0" w:tplc="29B21AD0">
      <w:start w:val="1"/>
      <w:numFmt w:val="decimal"/>
      <w:lvlText w:val="(%1)"/>
      <w:lvlJc w:val="left"/>
      <w:pPr>
        <w:ind w:left="2563" w:hanging="360"/>
      </w:pPr>
      <w:rPr>
        <w:rFonts w:cs="Times New Roman"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5">
    <w:nsid w:val="6195646F"/>
    <w:multiLevelType w:val="hybridMultilevel"/>
    <w:tmpl w:val="88407A16"/>
    <w:lvl w:ilvl="0" w:tplc="0409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6">
    <w:nsid w:val="620B0663"/>
    <w:multiLevelType w:val="hybridMultilevel"/>
    <w:tmpl w:val="60BECABC"/>
    <w:lvl w:ilvl="0" w:tplc="452AAEE4">
      <w:start w:val="1"/>
      <w:numFmt w:val="lowerLetter"/>
      <w:lvlText w:val="%1."/>
      <w:lvlJc w:val="left"/>
      <w:pPr>
        <w:ind w:left="1866" w:hanging="360"/>
      </w:pPr>
      <w:rPr>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7">
    <w:nsid w:val="621C293A"/>
    <w:multiLevelType w:val="hybridMultilevel"/>
    <w:tmpl w:val="622EFF34"/>
    <w:lvl w:ilvl="0" w:tplc="C7FEE1E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8111EC6"/>
    <w:multiLevelType w:val="hybridMultilevel"/>
    <w:tmpl w:val="A38CD2C8"/>
    <w:lvl w:ilvl="0" w:tplc="D26CF7C4">
      <w:start w:val="1"/>
      <w:numFmt w:val="decimal"/>
      <w:lvlText w:val="%1)"/>
      <w:lvlJc w:val="left"/>
      <w:pPr>
        <w:tabs>
          <w:tab w:val="num" w:pos="851"/>
        </w:tabs>
        <w:ind w:left="851" w:hanging="426"/>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9">
    <w:nsid w:val="686651DE"/>
    <w:multiLevelType w:val="hybridMultilevel"/>
    <w:tmpl w:val="39E80980"/>
    <w:lvl w:ilvl="0" w:tplc="024A5194">
      <w:start w:val="1"/>
      <w:numFmt w:val="lowerLetter"/>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DD027D"/>
    <w:multiLevelType w:val="hybridMultilevel"/>
    <w:tmpl w:val="CFB01110"/>
    <w:lvl w:ilvl="0" w:tplc="04210011">
      <w:start w:val="1"/>
      <w:numFmt w:val="decimal"/>
      <w:lvlText w:val="%1)"/>
      <w:lvlJc w:val="left"/>
      <w:pPr>
        <w:ind w:left="1494" w:hanging="360"/>
      </w:pPr>
      <w:rPr>
        <w:rFonts w:hint="default"/>
      </w:rPr>
    </w:lvl>
    <w:lvl w:ilvl="1" w:tplc="04210019">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start w:val="1"/>
      <w:numFmt w:val="decimal"/>
      <w:lvlText w:val="%4."/>
      <w:lvlJc w:val="left"/>
      <w:pPr>
        <w:ind w:left="3654" w:hanging="360"/>
      </w:pPr>
      <w:rPr>
        <w:rFonts w:cs="Times New Roman"/>
      </w:rPr>
    </w:lvl>
    <w:lvl w:ilvl="4" w:tplc="04210019">
      <w:start w:val="1"/>
      <w:numFmt w:val="lowerLetter"/>
      <w:lvlText w:val="%5."/>
      <w:lvlJc w:val="left"/>
      <w:pPr>
        <w:ind w:left="4374" w:hanging="360"/>
      </w:pPr>
      <w:rPr>
        <w:rFonts w:cs="Times New Roman"/>
      </w:rPr>
    </w:lvl>
    <w:lvl w:ilvl="5" w:tplc="0421001B">
      <w:start w:val="1"/>
      <w:numFmt w:val="lowerRoman"/>
      <w:lvlText w:val="%6."/>
      <w:lvlJc w:val="right"/>
      <w:pPr>
        <w:ind w:left="5094" w:hanging="180"/>
      </w:pPr>
      <w:rPr>
        <w:rFonts w:cs="Times New Roman"/>
      </w:rPr>
    </w:lvl>
    <w:lvl w:ilvl="6" w:tplc="0421000F">
      <w:start w:val="1"/>
      <w:numFmt w:val="decimal"/>
      <w:lvlText w:val="%7."/>
      <w:lvlJc w:val="left"/>
      <w:pPr>
        <w:ind w:left="5814" w:hanging="360"/>
      </w:pPr>
      <w:rPr>
        <w:rFonts w:cs="Times New Roman"/>
      </w:rPr>
    </w:lvl>
    <w:lvl w:ilvl="7" w:tplc="04210019">
      <w:start w:val="1"/>
      <w:numFmt w:val="lowerLetter"/>
      <w:lvlText w:val="%8."/>
      <w:lvlJc w:val="left"/>
      <w:pPr>
        <w:ind w:left="6534" w:hanging="360"/>
      </w:pPr>
      <w:rPr>
        <w:rFonts w:cs="Times New Roman"/>
      </w:rPr>
    </w:lvl>
    <w:lvl w:ilvl="8" w:tplc="0421001B">
      <w:start w:val="1"/>
      <w:numFmt w:val="lowerRoman"/>
      <w:lvlText w:val="%9."/>
      <w:lvlJc w:val="right"/>
      <w:pPr>
        <w:ind w:left="7254" w:hanging="180"/>
      </w:pPr>
      <w:rPr>
        <w:rFonts w:cs="Times New Roman"/>
      </w:rPr>
    </w:lvl>
  </w:abstractNum>
  <w:abstractNum w:abstractNumId="41">
    <w:nsid w:val="709A1352"/>
    <w:multiLevelType w:val="hybridMultilevel"/>
    <w:tmpl w:val="ACE44A88"/>
    <w:lvl w:ilvl="0" w:tplc="6D8E5356">
      <w:start w:val="1"/>
      <w:numFmt w:val="decimal"/>
      <w:lvlText w:val="%1)"/>
      <w:lvlJc w:val="left"/>
      <w:pPr>
        <w:tabs>
          <w:tab w:val="num" w:pos="851"/>
        </w:tabs>
        <w:ind w:left="851" w:hanging="426"/>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2">
    <w:nsid w:val="70A410C9"/>
    <w:multiLevelType w:val="multilevel"/>
    <w:tmpl w:val="061A5BBE"/>
    <w:lvl w:ilvl="0">
      <w:start w:val="1"/>
      <w:numFmt w:val="decimal"/>
      <w:lvlText w:val="%1."/>
      <w:lvlJc w:val="left"/>
      <w:pPr>
        <w:ind w:left="1854" w:hanging="360"/>
      </w:pPr>
    </w:lvl>
    <w:lvl w:ilvl="1">
      <w:start w:val="1"/>
      <w:numFmt w:val="decimal"/>
      <w:isLgl/>
      <w:lvlText w:val="%1.%2."/>
      <w:lvlJc w:val="left"/>
      <w:pPr>
        <w:ind w:left="1854" w:hanging="360"/>
      </w:pPr>
      <w:rPr>
        <w:rFonts w:hint="default"/>
        <w:b/>
        <w:i w:val="0"/>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nsid w:val="77960EDA"/>
    <w:multiLevelType w:val="hybridMultilevel"/>
    <w:tmpl w:val="CA0CEAE8"/>
    <w:lvl w:ilvl="0" w:tplc="6644C776">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85827B2"/>
    <w:multiLevelType w:val="hybridMultilevel"/>
    <w:tmpl w:val="60D435E8"/>
    <w:lvl w:ilvl="0" w:tplc="8A8EFEAC">
      <w:start w:val="1"/>
      <w:numFmt w:val="lowerLetter"/>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B50D71"/>
    <w:multiLevelType w:val="hybridMultilevel"/>
    <w:tmpl w:val="A37AFB80"/>
    <w:lvl w:ilvl="0" w:tplc="D26CF7C4">
      <w:start w:val="1"/>
      <w:numFmt w:val="decimal"/>
      <w:lvlText w:val="%1)"/>
      <w:lvlJc w:val="left"/>
      <w:pPr>
        <w:tabs>
          <w:tab w:val="num" w:pos="851"/>
        </w:tabs>
        <w:ind w:left="851" w:hanging="426"/>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6">
    <w:nsid w:val="7B3D1E9F"/>
    <w:multiLevelType w:val="multilevel"/>
    <w:tmpl w:val="C54C75F0"/>
    <w:lvl w:ilvl="0">
      <w:start w:val="2"/>
      <w:numFmt w:val="decimal"/>
      <w:lvlText w:val="%1."/>
      <w:lvlJc w:val="left"/>
      <w:pPr>
        <w:ind w:left="540" w:hanging="540"/>
      </w:pPr>
      <w:rPr>
        <w:rFonts w:hint="default"/>
      </w:rPr>
    </w:lvl>
    <w:lvl w:ilvl="1">
      <w:start w:val="1"/>
      <w:numFmt w:val="decimal"/>
      <w:lvlText w:val="%1.%2."/>
      <w:lvlJc w:val="left"/>
      <w:pPr>
        <w:ind w:left="1434" w:hanging="54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47">
    <w:nsid w:val="7C0408FF"/>
    <w:multiLevelType w:val="hybridMultilevel"/>
    <w:tmpl w:val="9CCE0CE4"/>
    <w:lvl w:ilvl="0" w:tplc="C4E0396E">
      <w:start w:val="1"/>
      <w:numFmt w:val="decimal"/>
      <w:lvlText w:val="%1."/>
      <w:lvlJc w:val="left"/>
      <w:pPr>
        <w:tabs>
          <w:tab w:val="num" w:pos="425"/>
        </w:tabs>
        <w:ind w:left="425" w:hanging="425"/>
      </w:pPr>
      <w:rPr>
        <w:rFonts w:hint="default"/>
        <w:b/>
      </w:rPr>
    </w:lvl>
    <w:lvl w:ilvl="1" w:tplc="F9C6C8D2">
      <w:start w:val="1"/>
      <w:numFmt w:val="lowerLetter"/>
      <w:lvlText w:val="%2."/>
      <w:lvlJc w:val="left"/>
      <w:pPr>
        <w:tabs>
          <w:tab w:val="num" w:pos="425"/>
        </w:tabs>
        <w:ind w:left="425"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5E0975"/>
    <w:multiLevelType w:val="hybridMultilevel"/>
    <w:tmpl w:val="234A1A90"/>
    <w:lvl w:ilvl="0" w:tplc="D26CF7C4">
      <w:start w:val="1"/>
      <w:numFmt w:val="decimal"/>
      <w:lvlText w:val="%1)"/>
      <w:lvlJc w:val="left"/>
      <w:pPr>
        <w:tabs>
          <w:tab w:val="num" w:pos="851"/>
        </w:tabs>
        <w:ind w:left="851" w:hanging="426"/>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num w:numId="1">
    <w:abstractNumId w:val="18"/>
  </w:num>
  <w:num w:numId="2">
    <w:abstractNumId w:val="31"/>
  </w:num>
  <w:num w:numId="3">
    <w:abstractNumId w:val="17"/>
  </w:num>
  <w:num w:numId="4">
    <w:abstractNumId w:val="40"/>
  </w:num>
  <w:num w:numId="5">
    <w:abstractNumId w:val="9"/>
  </w:num>
  <w:num w:numId="6">
    <w:abstractNumId w:val="47"/>
  </w:num>
  <w:num w:numId="7">
    <w:abstractNumId w:val="30"/>
  </w:num>
  <w:num w:numId="8">
    <w:abstractNumId w:val="23"/>
  </w:num>
  <w:num w:numId="9">
    <w:abstractNumId w:val="22"/>
  </w:num>
  <w:num w:numId="10">
    <w:abstractNumId w:val="25"/>
  </w:num>
  <w:num w:numId="11">
    <w:abstractNumId w:val="0"/>
  </w:num>
  <w:num w:numId="12">
    <w:abstractNumId w:val="44"/>
  </w:num>
  <w:num w:numId="13">
    <w:abstractNumId w:val="39"/>
  </w:num>
  <w:num w:numId="14">
    <w:abstractNumId w:val="41"/>
  </w:num>
  <w:num w:numId="15">
    <w:abstractNumId w:val="45"/>
  </w:num>
  <w:num w:numId="16">
    <w:abstractNumId w:val="12"/>
  </w:num>
  <w:num w:numId="17">
    <w:abstractNumId w:val="48"/>
  </w:num>
  <w:num w:numId="18">
    <w:abstractNumId w:val="38"/>
  </w:num>
  <w:num w:numId="19">
    <w:abstractNumId w:val="24"/>
  </w:num>
  <w:num w:numId="20">
    <w:abstractNumId w:val="43"/>
  </w:num>
  <w:num w:numId="21">
    <w:abstractNumId w:val="36"/>
  </w:num>
  <w:num w:numId="22">
    <w:abstractNumId w:val="42"/>
  </w:num>
  <w:num w:numId="23">
    <w:abstractNumId w:val="13"/>
  </w:num>
  <w:num w:numId="24">
    <w:abstractNumId w:val="14"/>
  </w:num>
  <w:num w:numId="25">
    <w:abstractNumId w:val="33"/>
  </w:num>
  <w:num w:numId="26">
    <w:abstractNumId w:val="15"/>
  </w:num>
  <w:num w:numId="27">
    <w:abstractNumId w:val="29"/>
  </w:num>
  <w:num w:numId="28">
    <w:abstractNumId w:val="20"/>
  </w:num>
  <w:num w:numId="29">
    <w:abstractNumId w:val="34"/>
  </w:num>
  <w:num w:numId="30">
    <w:abstractNumId w:val="10"/>
  </w:num>
  <w:num w:numId="31">
    <w:abstractNumId w:val="11"/>
  </w:num>
  <w:num w:numId="32">
    <w:abstractNumId w:val="1"/>
  </w:num>
  <w:num w:numId="33">
    <w:abstractNumId w:val="19"/>
  </w:num>
  <w:num w:numId="34">
    <w:abstractNumId w:val="35"/>
  </w:num>
  <w:num w:numId="35">
    <w:abstractNumId w:val="8"/>
  </w:num>
  <w:num w:numId="36">
    <w:abstractNumId w:val="4"/>
  </w:num>
  <w:num w:numId="37">
    <w:abstractNumId w:val="6"/>
  </w:num>
  <w:num w:numId="38">
    <w:abstractNumId w:val="37"/>
  </w:num>
  <w:num w:numId="39">
    <w:abstractNumId w:val="7"/>
  </w:num>
  <w:num w:numId="40">
    <w:abstractNumId w:val="5"/>
  </w:num>
  <w:num w:numId="41">
    <w:abstractNumId w:val="32"/>
  </w:num>
  <w:num w:numId="42">
    <w:abstractNumId w:val="26"/>
  </w:num>
  <w:num w:numId="43">
    <w:abstractNumId w:val="2"/>
  </w:num>
  <w:num w:numId="44">
    <w:abstractNumId w:val="27"/>
  </w:num>
  <w:num w:numId="45">
    <w:abstractNumId w:val="21"/>
  </w:num>
  <w:num w:numId="46">
    <w:abstractNumId w:val="28"/>
  </w:num>
  <w:num w:numId="47">
    <w:abstractNumId w:val="16"/>
  </w:num>
  <w:num w:numId="48">
    <w:abstractNumId w:val="46"/>
  </w:num>
  <w:num w:numId="49">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D52"/>
    <w:rsid w:val="000001E4"/>
    <w:rsid w:val="000032F0"/>
    <w:rsid w:val="00003AB8"/>
    <w:rsid w:val="00012D9D"/>
    <w:rsid w:val="00012F4A"/>
    <w:rsid w:val="000151B9"/>
    <w:rsid w:val="00016CB2"/>
    <w:rsid w:val="0002056F"/>
    <w:rsid w:val="00027DC5"/>
    <w:rsid w:val="000302A4"/>
    <w:rsid w:val="0003096C"/>
    <w:rsid w:val="0004145B"/>
    <w:rsid w:val="000435BD"/>
    <w:rsid w:val="00047E2F"/>
    <w:rsid w:val="00050AC4"/>
    <w:rsid w:val="000569F6"/>
    <w:rsid w:val="00057180"/>
    <w:rsid w:val="00061E3C"/>
    <w:rsid w:val="00066481"/>
    <w:rsid w:val="000714D8"/>
    <w:rsid w:val="000719F3"/>
    <w:rsid w:val="00073CDF"/>
    <w:rsid w:val="000813F4"/>
    <w:rsid w:val="0009678A"/>
    <w:rsid w:val="00096B89"/>
    <w:rsid w:val="000A772C"/>
    <w:rsid w:val="000B449F"/>
    <w:rsid w:val="000B5F48"/>
    <w:rsid w:val="000B63EF"/>
    <w:rsid w:val="000C58A9"/>
    <w:rsid w:val="000C761A"/>
    <w:rsid w:val="000C7D06"/>
    <w:rsid w:val="000D02CA"/>
    <w:rsid w:val="000D546C"/>
    <w:rsid w:val="000D7FB7"/>
    <w:rsid w:val="000E2C57"/>
    <w:rsid w:val="000E65DC"/>
    <w:rsid w:val="000F1693"/>
    <w:rsid w:val="000F776F"/>
    <w:rsid w:val="001016C9"/>
    <w:rsid w:val="00105106"/>
    <w:rsid w:val="00107D00"/>
    <w:rsid w:val="0011014E"/>
    <w:rsid w:val="00116E49"/>
    <w:rsid w:val="00117966"/>
    <w:rsid w:val="00121E6D"/>
    <w:rsid w:val="00122CCB"/>
    <w:rsid w:val="001250D9"/>
    <w:rsid w:val="001256D4"/>
    <w:rsid w:val="00130C3B"/>
    <w:rsid w:val="00130C96"/>
    <w:rsid w:val="00132F85"/>
    <w:rsid w:val="001367FF"/>
    <w:rsid w:val="00140698"/>
    <w:rsid w:val="001406B6"/>
    <w:rsid w:val="001442B8"/>
    <w:rsid w:val="0014622A"/>
    <w:rsid w:val="0014672D"/>
    <w:rsid w:val="001540C5"/>
    <w:rsid w:val="001606BB"/>
    <w:rsid w:val="001666B6"/>
    <w:rsid w:val="00166746"/>
    <w:rsid w:val="001676DA"/>
    <w:rsid w:val="001737E6"/>
    <w:rsid w:val="00174D7F"/>
    <w:rsid w:val="00175B11"/>
    <w:rsid w:val="0017683A"/>
    <w:rsid w:val="001775F8"/>
    <w:rsid w:val="001847CD"/>
    <w:rsid w:val="0018506E"/>
    <w:rsid w:val="0018518E"/>
    <w:rsid w:val="00194E96"/>
    <w:rsid w:val="00196469"/>
    <w:rsid w:val="001A1D91"/>
    <w:rsid w:val="001A4530"/>
    <w:rsid w:val="001A5A40"/>
    <w:rsid w:val="001B4D19"/>
    <w:rsid w:val="001C247F"/>
    <w:rsid w:val="001C65A0"/>
    <w:rsid w:val="001D419C"/>
    <w:rsid w:val="001D53A9"/>
    <w:rsid w:val="001D57A3"/>
    <w:rsid w:val="001E0312"/>
    <w:rsid w:val="001E050D"/>
    <w:rsid w:val="001E1C3B"/>
    <w:rsid w:val="001E54B7"/>
    <w:rsid w:val="001E554B"/>
    <w:rsid w:val="001F191B"/>
    <w:rsid w:val="001F44C7"/>
    <w:rsid w:val="00200368"/>
    <w:rsid w:val="00204ED6"/>
    <w:rsid w:val="002056A7"/>
    <w:rsid w:val="002069E4"/>
    <w:rsid w:val="00210A3D"/>
    <w:rsid w:val="00212BEE"/>
    <w:rsid w:val="002147EE"/>
    <w:rsid w:val="002155AC"/>
    <w:rsid w:val="00217588"/>
    <w:rsid w:val="0022482B"/>
    <w:rsid w:val="00225D5B"/>
    <w:rsid w:val="002273FA"/>
    <w:rsid w:val="00233AE3"/>
    <w:rsid w:val="00233DA6"/>
    <w:rsid w:val="00234EDD"/>
    <w:rsid w:val="00234F45"/>
    <w:rsid w:val="00236B75"/>
    <w:rsid w:val="0024145F"/>
    <w:rsid w:val="0025446B"/>
    <w:rsid w:val="00256BF5"/>
    <w:rsid w:val="002579C8"/>
    <w:rsid w:val="00260C61"/>
    <w:rsid w:val="00263E2F"/>
    <w:rsid w:val="002661F4"/>
    <w:rsid w:val="002728AB"/>
    <w:rsid w:val="00272D27"/>
    <w:rsid w:val="00273A65"/>
    <w:rsid w:val="0027488B"/>
    <w:rsid w:val="00275114"/>
    <w:rsid w:val="002759DE"/>
    <w:rsid w:val="0028193A"/>
    <w:rsid w:val="00283C51"/>
    <w:rsid w:val="00293A35"/>
    <w:rsid w:val="0029519D"/>
    <w:rsid w:val="0029748D"/>
    <w:rsid w:val="002976A2"/>
    <w:rsid w:val="002A0C60"/>
    <w:rsid w:val="002A1F4F"/>
    <w:rsid w:val="002A6E0E"/>
    <w:rsid w:val="002B3715"/>
    <w:rsid w:val="002B4F05"/>
    <w:rsid w:val="002B704D"/>
    <w:rsid w:val="002C298C"/>
    <w:rsid w:val="002C746B"/>
    <w:rsid w:val="002D15CE"/>
    <w:rsid w:val="002E0C41"/>
    <w:rsid w:val="002E36A6"/>
    <w:rsid w:val="002E3D3B"/>
    <w:rsid w:val="002E743C"/>
    <w:rsid w:val="002F2BFD"/>
    <w:rsid w:val="002F5520"/>
    <w:rsid w:val="00303F6C"/>
    <w:rsid w:val="003202FA"/>
    <w:rsid w:val="003239DB"/>
    <w:rsid w:val="00325F0C"/>
    <w:rsid w:val="00333CC9"/>
    <w:rsid w:val="00340D84"/>
    <w:rsid w:val="0034168F"/>
    <w:rsid w:val="00346AE4"/>
    <w:rsid w:val="00354FFD"/>
    <w:rsid w:val="003557AF"/>
    <w:rsid w:val="003618CE"/>
    <w:rsid w:val="00366165"/>
    <w:rsid w:val="00366A5F"/>
    <w:rsid w:val="003707EB"/>
    <w:rsid w:val="00376417"/>
    <w:rsid w:val="00381A8A"/>
    <w:rsid w:val="00385A4C"/>
    <w:rsid w:val="003873FE"/>
    <w:rsid w:val="003939E2"/>
    <w:rsid w:val="00397191"/>
    <w:rsid w:val="003A1BB4"/>
    <w:rsid w:val="003A43BA"/>
    <w:rsid w:val="003A480C"/>
    <w:rsid w:val="003B0BF1"/>
    <w:rsid w:val="003C13A1"/>
    <w:rsid w:val="003C3CF0"/>
    <w:rsid w:val="003C5001"/>
    <w:rsid w:val="003C7467"/>
    <w:rsid w:val="003D1AE4"/>
    <w:rsid w:val="003D260D"/>
    <w:rsid w:val="003D470E"/>
    <w:rsid w:val="003D7DCB"/>
    <w:rsid w:val="003E3D1B"/>
    <w:rsid w:val="003E474C"/>
    <w:rsid w:val="003E47DC"/>
    <w:rsid w:val="003E5B56"/>
    <w:rsid w:val="003E6A71"/>
    <w:rsid w:val="003E6B04"/>
    <w:rsid w:val="003F20BF"/>
    <w:rsid w:val="003F6A20"/>
    <w:rsid w:val="003F7810"/>
    <w:rsid w:val="004010F9"/>
    <w:rsid w:val="00401DE0"/>
    <w:rsid w:val="004028D3"/>
    <w:rsid w:val="00407694"/>
    <w:rsid w:val="004102E1"/>
    <w:rsid w:val="00410B33"/>
    <w:rsid w:val="004128AA"/>
    <w:rsid w:val="00412C32"/>
    <w:rsid w:val="00413735"/>
    <w:rsid w:val="00415ADC"/>
    <w:rsid w:val="00415DC2"/>
    <w:rsid w:val="00416545"/>
    <w:rsid w:val="0042066B"/>
    <w:rsid w:val="00422A0A"/>
    <w:rsid w:val="004260DD"/>
    <w:rsid w:val="004315AB"/>
    <w:rsid w:val="0043207E"/>
    <w:rsid w:val="00433AF1"/>
    <w:rsid w:val="00442786"/>
    <w:rsid w:val="004463C7"/>
    <w:rsid w:val="004477BB"/>
    <w:rsid w:val="004478F2"/>
    <w:rsid w:val="00450EE8"/>
    <w:rsid w:val="00452CC1"/>
    <w:rsid w:val="00461D47"/>
    <w:rsid w:val="0046204E"/>
    <w:rsid w:val="00463A30"/>
    <w:rsid w:val="004641D6"/>
    <w:rsid w:val="00464D8B"/>
    <w:rsid w:val="004667A2"/>
    <w:rsid w:val="00466A3D"/>
    <w:rsid w:val="004730FA"/>
    <w:rsid w:val="00475A5A"/>
    <w:rsid w:val="00481ED6"/>
    <w:rsid w:val="004823F6"/>
    <w:rsid w:val="004827E2"/>
    <w:rsid w:val="004920CD"/>
    <w:rsid w:val="00493AF6"/>
    <w:rsid w:val="00495062"/>
    <w:rsid w:val="004A66C6"/>
    <w:rsid w:val="004A69CE"/>
    <w:rsid w:val="004B5149"/>
    <w:rsid w:val="004C3493"/>
    <w:rsid w:val="004C362D"/>
    <w:rsid w:val="004C36D1"/>
    <w:rsid w:val="004C38F7"/>
    <w:rsid w:val="004C57C2"/>
    <w:rsid w:val="004D2F98"/>
    <w:rsid w:val="004D7E3B"/>
    <w:rsid w:val="004E5887"/>
    <w:rsid w:val="004F27AA"/>
    <w:rsid w:val="004F2D64"/>
    <w:rsid w:val="004F3D32"/>
    <w:rsid w:val="004F485B"/>
    <w:rsid w:val="004F5A4A"/>
    <w:rsid w:val="004F7714"/>
    <w:rsid w:val="005139A7"/>
    <w:rsid w:val="00516392"/>
    <w:rsid w:val="005167B9"/>
    <w:rsid w:val="00521446"/>
    <w:rsid w:val="00522650"/>
    <w:rsid w:val="00522D29"/>
    <w:rsid w:val="00525DF6"/>
    <w:rsid w:val="00527697"/>
    <w:rsid w:val="00527E7B"/>
    <w:rsid w:val="00530507"/>
    <w:rsid w:val="0053360B"/>
    <w:rsid w:val="00536496"/>
    <w:rsid w:val="005453DF"/>
    <w:rsid w:val="005515FC"/>
    <w:rsid w:val="00551B81"/>
    <w:rsid w:val="0055566D"/>
    <w:rsid w:val="00557669"/>
    <w:rsid w:val="005612C9"/>
    <w:rsid w:val="005650F6"/>
    <w:rsid w:val="00567963"/>
    <w:rsid w:val="00567F78"/>
    <w:rsid w:val="00572BC3"/>
    <w:rsid w:val="00573160"/>
    <w:rsid w:val="005810E4"/>
    <w:rsid w:val="0058429E"/>
    <w:rsid w:val="005854D5"/>
    <w:rsid w:val="0058649C"/>
    <w:rsid w:val="00587A30"/>
    <w:rsid w:val="005905D0"/>
    <w:rsid w:val="00591552"/>
    <w:rsid w:val="0059209D"/>
    <w:rsid w:val="00594FDD"/>
    <w:rsid w:val="005A2EAC"/>
    <w:rsid w:val="005A3307"/>
    <w:rsid w:val="005A7857"/>
    <w:rsid w:val="005B2211"/>
    <w:rsid w:val="005B2E0E"/>
    <w:rsid w:val="005C024B"/>
    <w:rsid w:val="005C33E6"/>
    <w:rsid w:val="005C5D8C"/>
    <w:rsid w:val="005D3211"/>
    <w:rsid w:val="005D709E"/>
    <w:rsid w:val="005E0BB3"/>
    <w:rsid w:val="005E5455"/>
    <w:rsid w:val="005E5B7C"/>
    <w:rsid w:val="005E6624"/>
    <w:rsid w:val="005E7E28"/>
    <w:rsid w:val="005F4978"/>
    <w:rsid w:val="005F6E46"/>
    <w:rsid w:val="00605A4E"/>
    <w:rsid w:val="00611DFA"/>
    <w:rsid w:val="00612608"/>
    <w:rsid w:val="00612C07"/>
    <w:rsid w:val="00620397"/>
    <w:rsid w:val="006211FD"/>
    <w:rsid w:val="0062201C"/>
    <w:rsid w:val="00623855"/>
    <w:rsid w:val="006263A8"/>
    <w:rsid w:val="00626AEA"/>
    <w:rsid w:val="00630D6E"/>
    <w:rsid w:val="006317B3"/>
    <w:rsid w:val="006317CF"/>
    <w:rsid w:val="00634A1C"/>
    <w:rsid w:val="00636F89"/>
    <w:rsid w:val="006401C7"/>
    <w:rsid w:val="006445CD"/>
    <w:rsid w:val="0064674F"/>
    <w:rsid w:val="00653363"/>
    <w:rsid w:val="00653689"/>
    <w:rsid w:val="00667182"/>
    <w:rsid w:val="00670005"/>
    <w:rsid w:val="006753CE"/>
    <w:rsid w:val="006856AA"/>
    <w:rsid w:val="00686BF7"/>
    <w:rsid w:val="006945DE"/>
    <w:rsid w:val="006A1CD4"/>
    <w:rsid w:val="006A6372"/>
    <w:rsid w:val="006B05AD"/>
    <w:rsid w:val="006B4932"/>
    <w:rsid w:val="006C2D73"/>
    <w:rsid w:val="006D1386"/>
    <w:rsid w:val="006D3AA3"/>
    <w:rsid w:val="006D6F00"/>
    <w:rsid w:val="006D76C0"/>
    <w:rsid w:val="006E4A17"/>
    <w:rsid w:val="006E4DAC"/>
    <w:rsid w:val="006F0673"/>
    <w:rsid w:val="006F3050"/>
    <w:rsid w:val="006F5163"/>
    <w:rsid w:val="006F5DC5"/>
    <w:rsid w:val="00704B95"/>
    <w:rsid w:val="00712797"/>
    <w:rsid w:val="0071541C"/>
    <w:rsid w:val="0072280F"/>
    <w:rsid w:val="00722CA5"/>
    <w:rsid w:val="007231FE"/>
    <w:rsid w:val="007307FB"/>
    <w:rsid w:val="00741B5F"/>
    <w:rsid w:val="00742142"/>
    <w:rsid w:val="0074788C"/>
    <w:rsid w:val="0075450D"/>
    <w:rsid w:val="00763151"/>
    <w:rsid w:val="00772109"/>
    <w:rsid w:val="00775930"/>
    <w:rsid w:val="007776BE"/>
    <w:rsid w:val="007823BF"/>
    <w:rsid w:val="007828DE"/>
    <w:rsid w:val="00783231"/>
    <w:rsid w:val="00790ECB"/>
    <w:rsid w:val="007A00D9"/>
    <w:rsid w:val="007A2478"/>
    <w:rsid w:val="007B0089"/>
    <w:rsid w:val="007B0A4D"/>
    <w:rsid w:val="007B18D6"/>
    <w:rsid w:val="007B75F8"/>
    <w:rsid w:val="007B7B67"/>
    <w:rsid w:val="007C0D30"/>
    <w:rsid w:val="007C1CD9"/>
    <w:rsid w:val="007C288E"/>
    <w:rsid w:val="007D2222"/>
    <w:rsid w:val="007D4CC4"/>
    <w:rsid w:val="007D6C12"/>
    <w:rsid w:val="007E575E"/>
    <w:rsid w:val="007E62A4"/>
    <w:rsid w:val="007F755D"/>
    <w:rsid w:val="007F7A89"/>
    <w:rsid w:val="008063ED"/>
    <w:rsid w:val="008077A4"/>
    <w:rsid w:val="00807D43"/>
    <w:rsid w:val="00811263"/>
    <w:rsid w:val="00811A92"/>
    <w:rsid w:val="00813A94"/>
    <w:rsid w:val="00816C5A"/>
    <w:rsid w:val="0082555F"/>
    <w:rsid w:val="00826A20"/>
    <w:rsid w:val="00827389"/>
    <w:rsid w:val="00831E13"/>
    <w:rsid w:val="008362B6"/>
    <w:rsid w:val="00850E1A"/>
    <w:rsid w:val="00853D23"/>
    <w:rsid w:val="00862E87"/>
    <w:rsid w:val="00864AD4"/>
    <w:rsid w:val="0086557F"/>
    <w:rsid w:val="00866708"/>
    <w:rsid w:val="00876C14"/>
    <w:rsid w:val="008904EB"/>
    <w:rsid w:val="00893EEA"/>
    <w:rsid w:val="00894B76"/>
    <w:rsid w:val="008A1734"/>
    <w:rsid w:val="008A1D52"/>
    <w:rsid w:val="008A50E3"/>
    <w:rsid w:val="008A5E39"/>
    <w:rsid w:val="008A73B6"/>
    <w:rsid w:val="008C04AD"/>
    <w:rsid w:val="008C26C6"/>
    <w:rsid w:val="008C34D1"/>
    <w:rsid w:val="008E2627"/>
    <w:rsid w:val="008E5F35"/>
    <w:rsid w:val="008F183E"/>
    <w:rsid w:val="008F1C26"/>
    <w:rsid w:val="008F230A"/>
    <w:rsid w:val="008F248C"/>
    <w:rsid w:val="008F3573"/>
    <w:rsid w:val="008F6248"/>
    <w:rsid w:val="008F65D9"/>
    <w:rsid w:val="00904A1F"/>
    <w:rsid w:val="00905806"/>
    <w:rsid w:val="00907BE9"/>
    <w:rsid w:val="00913CF0"/>
    <w:rsid w:val="009147EA"/>
    <w:rsid w:val="00915221"/>
    <w:rsid w:val="009163A4"/>
    <w:rsid w:val="0091651D"/>
    <w:rsid w:val="00924DE6"/>
    <w:rsid w:val="00931BA7"/>
    <w:rsid w:val="00932847"/>
    <w:rsid w:val="00933310"/>
    <w:rsid w:val="00933BAA"/>
    <w:rsid w:val="00937EB8"/>
    <w:rsid w:val="00945504"/>
    <w:rsid w:val="0094702E"/>
    <w:rsid w:val="00950F77"/>
    <w:rsid w:val="00951FBB"/>
    <w:rsid w:val="00952020"/>
    <w:rsid w:val="00956F62"/>
    <w:rsid w:val="00975872"/>
    <w:rsid w:val="009801CA"/>
    <w:rsid w:val="0098038C"/>
    <w:rsid w:val="00984AD0"/>
    <w:rsid w:val="0099060C"/>
    <w:rsid w:val="009931E4"/>
    <w:rsid w:val="009A0CA5"/>
    <w:rsid w:val="009A1040"/>
    <w:rsid w:val="009A4208"/>
    <w:rsid w:val="009A4AE8"/>
    <w:rsid w:val="009A69E7"/>
    <w:rsid w:val="009B5B71"/>
    <w:rsid w:val="009B7A73"/>
    <w:rsid w:val="009C027F"/>
    <w:rsid w:val="009C3471"/>
    <w:rsid w:val="009C5352"/>
    <w:rsid w:val="009C6044"/>
    <w:rsid w:val="009C65E2"/>
    <w:rsid w:val="009D0BD3"/>
    <w:rsid w:val="009D22BF"/>
    <w:rsid w:val="009D316B"/>
    <w:rsid w:val="009D391E"/>
    <w:rsid w:val="009D4D99"/>
    <w:rsid w:val="009E12E8"/>
    <w:rsid w:val="009E5F5F"/>
    <w:rsid w:val="009F10AE"/>
    <w:rsid w:val="009F4F8B"/>
    <w:rsid w:val="009F596F"/>
    <w:rsid w:val="00A01C44"/>
    <w:rsid w:val="00A05777"/>
    <w:rsid w:val="00A064D5"/>
    <w:rsid w:val="00A07730"/>
    <w:rsid w:val="00A13B4F"/>
    <w:rsid w:val="00A15C3D"/>
    <w:rsid w:val="00A179E9"/>
    <w:rsid w:val="00A217CB"/>
    <w:rsid w:val="00A24221"/>
    <w:rsid w:val="00A25CA0"/>
    <w:rsid w:val="00A31A38"/>
    <w:rsid w:val="00A3237E"/>
    <w:rsid w:val="00A41947"/>
    <w:rsid w:val="00A44D58"/>
    <w:rsid w:val="00A56919"/>
    <w:rsid w:val="00A64BEF"/>
    <w:rsid w:val="00A66BFE"/>
    <w:rsid w:val="00A713E9"/>
    <w:rsid w:val="00A736EE"/>
    <w:rsid w:val="00A76142"/>
    <w:rsid w:val="00A76F5B"/>
    <w:rsid w:val="00A775D5"/>
    <w:rsid w:val="00A8193A"/>
    <w:rsid w:val="00A84E1E"/>
    <w:rsid w:val="00A92F72"/>
    <w:rsid w:val="00A93096"/>
    <w:rsid w:val="00A971A9"/>
    <w:rsid w:val="00AA063C"/>
    <w:rsid w:val="00AA0CF4"/>
    <w:rsid w:val="00AA40C5"/>
    <w:rsid w:val="00AA5313"/>
    <w:rsid w:val="00AB55CE"/>
    <w:rsid w:val="00AC41CB"/>
    <w:rsid w:val="00AD5ADC"/>
    <w:rsid w:val="00AD780A"/>
    <w:rsid w:val="00AF0CDE"/>
    <w:rsid w:val="00AF2D4E"/>
    <w:rsid w:val="00AF4F47"/>
    <w:rsid w:val="00B04759"/>
    <w:rsid w:val="00B12652"/>
    <w:rsid w:val="00B13DED"/>
    <w:rsid w:val="00B15AA8"/>
    <w:rsid w:val="00B17906"/>
    <w:rsid w:val="00B2533C"/>
    <w:rsid w:val="00B2626A"/>
    <w:rsid w:val="00B26923"/>
    <w:rsid w:val="00B340F2"/>
    <w:rsid w:val="00B37460"/>
    <w:rsid w:val="00B41B19"/>
    <w:rsid w:val="00B45B65"/>
    <w:rsid w:val="00B47491"/>
    <w:rsid w:val="00B50A92"/>
    <w:rsid w:val="00B54E27"/>
    <w:rsid w:val="00B60052"/>
    <w:rsid w:val="00B60B24"/>
    <w:rsid w:val="00B6543D"/>
    <w:rsid w:val="00B667F9"/>
    <w:rsid w:val="00B66D57"/>
    <w:rsid w:val="00B670E0"/>
    <w:rsid w:val="00B7201A"/>
    <w:rsid w:val="00B746CC"/>
    <w:rsid w:val="00B747F6"/>
    <w:rsid w:val="00B755F2"/>
    <w:rsid w:val="00B83450"/>
    <w:rsid w:val="00B85CA8"/>
    <w:rsid w:val="00B860E7"/>
    <w:rsid w:val="00B868CD"/>
    <w:rsid w:val="00B86C58"/>
    <w:rsid w:val="00B87A95"/>
    <w:rsid w:val="00B87F43"/>
    <w:rsid w:val="00B92353"/>
    <w:rsid w:val="00B92869"/>
    <w:rsid w:val="00B95E2F"/>
    <w:rsid w:val="00BA4B51"/>
    <w:rsid w:val="00BA6847"/>
    <w:rsid w:val="00BA74E4"/>
    <w:rsid w:val="00BA766A"/>
    <w:rsid w:val="00BB34B7"/>
    <w:rsid w:val="00BB7AF0"/>
    <w:rsid w:val="00BC7A82"/>
    <w:rsid w:val="00BF640A"/>
    <w:rsid w:val="00C01804"/>
    <w:rsid w:val="00C07D8A"/>
    <w:rsid w:val="00C15470"/>
    <w:rsid w:val="00C15EAC"/>
    <w:rsid w:val="00C1626B"/>
    <w:rsid w:val="00C20CC0"/>
    <w:rsid w:val="00C2547B"/>
    <w:rsid w:val="00C33441"/>
    <w:rsid w:val="00C339FC"/>
    <w:rsid w:val="00C46BE9"/>
    <w:rsid w:val="00C50997"/>
    <w:rsid w:val="00C52201"/>
    <w:rsid w:val="00C546EF"/>
    <w:rsid w:val="00C5634A"/>
    <w:rsid w:val="00C6150B"/>
    <w:rsid w:val="00C62683"/>
    <w:rsid w:val="00C65D2C"/>
    <w:rsid w:val="00C67336"/>
    <w:rsid w:val="00C67492"/>
    <w:rsid w:val="00C772B5"/>
    <w:rsid w:val="00C83F4E"/>
    <w:rsid w:val="00C867A4"/>
    <w:rsid w:val="00CA2B25"/>
    <w:rsid w:val="00CB09B0"/>
    <w:rsid w:val="00CB21EA"/>
    <w:rsid w:val="00CB4E2F"/>
    <w:rsid w:val="00CC6A72"/>
    <w:rsid w:val="00CC6BA2"/>
    <w:rsid w:val="00CE2761"/>
    <w:rsid w:val="00CE3E9E"/>
    <w:rsid w:val="00CE4105"/>
    <w:rsid w:val="00CE6DAF"/>
    <w:rsid w:val="00CF734A"/>
    <w:rsid w:val="00D14F40"/>
    <w:rsid w:val="00D33CF5"/>
    <w:rsid w:val="00D402AE"/>
    <w:rsid w:val="00D47FD7"/>
    <w:rsid w:val="00D52C69"/>
    <w:rsid w:val="00D61469"/>
    <w:rsid w:val="00D62A12"/>
    <w:rsid w:val="00D62B6C"/>
    <w:rsid w:val="00D62D7F"/>
    <w:rsid w:val="00D73EED"/>
    <w:rsid w:val="00D80F6F"/>
    <w:rsid w:val="00D82A79"/>
    <w:rsid w:val="00D83A69"/>
    <w:rsid w:val="00D874CC"/>
    <w:rsid w:val="00D96114"/>
    <w:rsid w:val="00D9697B"/>
    <w:rsid w:val="00DA2CC2"/>
    <w:rsid w:val="00DA52D2"/>
    <w:rsid w:val="00DA69C2"/>
    <w:rsid w:val="00DB173A"/>
    <w:rsid w:val="00DB1CBD"/>
    <w:rsid w:val="00DB3A57"/>
    <w:rsid w:val="00DB6232"/>
    <w:rsid w:val="00DB6EAA"/>
    <w:rsid w:val="00DD0246"/>
    <w:rsid w:val="00DD0CDF"/>
    <w:rsid w:val="00DD1E7F"/>
    <w:rsid w:val="00DD1FBE"/>
    <w:rsid w:val="00DD4259"/>
    <w:rsid w:val="00DD432A"/>
    <w:rsid w:val="00DD4729"/>
    <w:rsid w:val="00DE2757"/>
    <w:rsid w:val="00DE419E"/>
    <w:rsid w:val="00DF0F4B"/>
    <w:rsid w:val="00DF41B3"/>
    <w:rsid w:val="00DF5CB6"/>
    <w:rsid w:val="00E07D9A"/>
    <w:rsid w:val="00E20C60"/>
    <w:rsid w:val="00E22F28"/>
    <w:rsid w:val="00E2391E"/>
    <w:rsid w:val="00E27690"/>
    <w:rsid w:val="00E309BB"/>
    <w:rsid w:val="00E316DC"/>
    <w:rsid w:val="00E35ADA"/>
    <w:rsid w:val="00E362C7"/>
    <w:rsid w:val="00E45D6C"/>
    <w:rsid w:val="00E52F3B"/>
    <w:rsid w:val="00E54BDB"/>
    <w:rsid w:val="00E56274"/>
    <w:rsid w:val="00E579E3"/>
    <w:rsid w:val="00E61DE4"/>
    <w:rsid w:val="00E6448A"/>
    <w:rsid w:val="00E64610"/>
    <w:rsid w:val="00E73A02"/>
    <w:rsid w:val="00E76D96"/>
    <w:rsid w:val="00E81B14"/>
    <w:rsid w:val="00E851D3"/>
    <w:rsid w:val="00E85268"/>
    <w:rsid w:val="00E951E2"/>
    <w:rsid w:val="00EA00D8"/>
    <w:rsid w:val="00EA077E"/>
    <w:rsid w:val="00EA0A11"/>
    <w:rsid w:val="00EA12FF"/>
    <w:rsid w:val="00EA14B0"/>
    <w:rsid w:val="00EA3E6D"/>
    <w:rsid w:val="00EA41EB"/>
    <w:rsid w:val="00EA7F2E"/>
    <w:rsid w:val="00EC169A"/>
    <w:rsid w:val="00EC1E62"/>
    <w:rsid w:val="00EC6E5A"/>
    <w:rsid w:val="00ED0100"/>
    <w:rsid w:val="00ED0B7A"/>
    <w:rsid w:val="00ED3407"/>
    <w:rsid w:val="00ED3EEE"/>
    <w:rsid w:val="00ED73C5"/>
    <w:rsid w:val="00EF024C"/>
    <w:rsid w:val="00EF2925"/>
    <w:rsid w:val="00EF6749"/>
    <w:rsid w:val="00F025FE"/>
    <w:rsid w:val="00F132AB"/>
    <w:rsid w:val="00F204E8"/>
    <w:rsid w:val="00F220BA"/>
    <w:rsid w:val="00F24785"/>
    <w:rsid w:val="00F35B14"/>
    <w:rsid w:val="00F37C6F"/>
    <w:rsid w:val="00F469D6"/>
    <w:rsid w:val="00F528E2"/>
    <w:rsid w:val="00F54B94"/>
    <w:rsid w:val="00F56EE2"/>
    <w:rsid w:val="00F65E81"/>
    <w:rsid w:val="00F71AE2"/>
    <w:rsid w:val="00F72EB4"/>
    <w:rsid w:val="00F74CB2"/>
    <w:rsid w:val="00F764F3"/>
    <w:rsid w:val="00F767D9"/>
    <w:rsid w:val="00F83FD2"/>
    <w:rsid w:val="00F85E25"/>
    <w:rsid w:val="00F866D9"/>
    <w:rsid w:val="00F90E3A"/>
    <w:rsid w:val="00F93705"/>
    <w:rsid w:val="00F93F5B"/>
    <w:rsid w:val="00F96671"/>
    <w:rsid w:val="00FA01A0"/>
    <w:rsid w:val="00FA1AA6"/>
    <w:rsid w:val="00FA2E25"/>
    <w:rsid w:val="00FA3913"/>
    <w:rsid w:val="00FB2D8F"/>
    <w:rsid w:val="00FC1B93"/>
    <w:rsid w:val="00FC46D5"/>
    <w:rsid w:val="00FC609B"/>
    <w:rsid w:val="00FC61E8"/>
    <w:rsid w:val="00FC70AF"/>
    <w:rsid w:val="00FC7C1D"/>
    <w:rsid w:val="00FC7ED6"/>
    <w:rsid w:val="00FD1EBC"/>
    <w:rsid w:val="00FD2CE2"/>
    <w:rsid w:val="00FD49F8"/>
    <w:rsid w:val="00FD5711"/>
    <w:rsid w:val="00FD5B52"/>
    <w:rsid w:val="00FE0A95"/>
    <w:rsid w:val="00FE338D"/>
    <w:rsid w:val="00FF1B19"/>
    <w:rsid w:val="00FF56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5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A1D5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rsid w:val="008A1D52"/>
    <w:pPr>
      <w:keepNext/>
      <w:spacing w:after="0" w:line="480" w:lineRule="auto"/>
      <w:jc w:val="both"/>
      <w:outlineLvl w:val="1"/>
    </w:pPr>
    <w:rPr>
      <w:rFonts w:ascii="Times New Roman" w:eastAsia="Times New Roman" w:hAnsi="Times New Roman"/>
      <w:b/>
      <w:sz w:val="24"/>
      <w:szCs w:val="24"/>
      <w:lang w:val="en-US"/>
    </w:rPr>
  </w:style>
  <w:style w:type="paragraph" w:styleId="Heading3">
    <w:name w:val="heading 3"/>
    <w:basedOn w:val="Normal"/>
    <w:next w:val="Normal"/>
    <w:link w:val="Heading3Char"/>
    <w:uiPriority w:val="9"/>
    <w:semiHidden/>
    <w:unhideWhenUsed/>
    <w:qFormat/>
    <w:rsid w:val="008A1D52"/>
    <w:pPr>
      <w:keepNext/>
      <w:tabs>
        <w:tab w:val="num" w:pos="2160"/>
      </w:tabs>
      <w:spacing w:before="240" w:after="60" w:line="240" w:lineRule="auto"/>
      <w:ind w:left="2160" w:hanging="720"/>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semiHidden/>
    <w:unhideWhenUsed/>
    <w:qFormat/>
    <w:rsid w:val="008A1D52"/>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8A1D52"/>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qFormat/>
    <w:rsid w:val="008A1D52"/>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8A1D52"/>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8A1D52"/>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8A1D52"/>
    <w:pPr>
      <w:tabs>
        <w:tab w:val="num" w:pos="6480"/>
      </w:tabs>
      <w:spacing w:before="240" w:after="60" w:line="240" w:lineRule="auto"/>
      <w:ind w:left="6480" w:hanging="720"/>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5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8A1D52"/>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semiHidden/>
    <w:rsid w:val="008A1D5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8A1D5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8A1D5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8A1D5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A1D52"/>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8A1D5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8A1D52"/>
    <w:rPr>
      <w:rFonts w:ascii="Cambria" w:eastAsia="Times New Roman" w:hAnsi="Cambria" w:cs="Times New Roman"/>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8A1D52"/>
    <w:pPr>
      <w:spacing w:after="200" w:line="276" w:lineRule="auto"/>
      <w:ind w:left="720"/>
    </w:pPr>
    <w:rPr>
      <w:sz w:val="20"/>
      <w:szCs w:val="20"/>
      <w:lang w:val="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8A1D52"/>
    <w:rPr>
      <w:rFonts w:ascii="Calibri" w:eastAsia="Calibri" w:hAnsi="Calibri" w:cs="Times New Roman"/>
      <w:sz w:val="20"/>
      <w:szCs w:val="20"/>
      <w:lang w:val="en-US"/>
    </w:rPr>
  </w:style>
  <w:style w:type="paragraph" w:customStyle="1" w:styleId="Alinea">
    <w:name w:val="Alinea"/>
    <w:basedOn w:val="Normal"/>
    <w:link w:val="AlineaChar"/>
    <w:rsid w:val="008A1D52"/>
    <w:pPr>
      <w:spacing w:after="0" w:line="480" w:lineRule="auto"/>
      <w:ind w:firstLine="709"/>
      <w:jc w:val="both"/>
    </w:pPr>
    <w:rPr>
      <w:rFonts w:ascii="Times New Roman" w:eastAsia="Times New Roman" w:hAnsi="Times New Roman"/>
      <w:sz w:val="24"/>
      <w:szCs w:val="24"/>
      <w:lang w:val="en-US"/>
    </w:rPr>
  </w:style>
  <w:style w:type="character" w:customStyle="1" w:styleId="AlineaChar">
    <w:name w:val="Alinea Char"/>
    <w:link w:val="Alinea"/>
    <w:rsid w:val="008A1D52"/>
    <w:rPr>
      <w:rFonts w:ascii="Times New Roman" w:eastAsia="Times New Roman" w:hAnsi="Times New Roman" w:cs="Times New Roman"/>
      <w:sz w:val="24"/>
      <w:szCs w:val="24"/>
      <w:lang w:val="en-US"/>
    </w:rPr>
  </w:style>
  <w:style w:type="paragraph" w:customStyle="1" w:styleId="BadanTeks">
    <w:name w:val="Badan Teks"/>
    <w:basedOn w:val="Normal"/>
    <w:rsid w:val="008A1D52"/>
    <w:pPr>
      <w:spacing w:after="0" w:line="480" w:lineRule="auto"/>
      <w:jc w:val="both"/>
    </w:pPr>
    <w:rPr>
      <w:rFonts w:ascii="Times New Roman" w:eastAsia="Times New Roman" w:hAnsi="Times New Roman"/>
      <w:sz w:val="24"/>
      <w:szCs w:val="24"/>
      <w:lang w:val="en-US"/>
    </w:rPr>
  </w:style>
  <w:style w:type="paragraph" w:customStyle="1" w:styleId="Kutipan1">
    <w:name w:val="Kutipan 1"/>
    <w:basedOn w:val="Normal"/>
    <w:rsid w:val="008A1D52"/>
    <w:pPr>
      <w:spacing w:after="360" w:line="240" w:lineRule="auto"/>
      <w:ind w:left="1134"/>
      <w:jc w:val="both"/>
    </w:pPr>
    <w:rPr>
      <w:rFonts w:ascii="Times New Roman" w:eastAsia="Times New Roman" w:hAnsi="Times New Roman"/>
      <w:sz w:val="24"/>
      <w:szCs w:val="24"/>
      <w:lang w:val="en-US"/>
    </w:rPr>
  </w:style>
  <w:style w:type="paragraph" w:customStyle="1" w:styleId="Tabel">
    <w:name w:val="Tabel"/>
    <w:basedOn w:val="Normal"/>
    <w:rsid w:val="008A1D52"/>
    <w:pPr>
      <w:spacing w:after="0" w:line="240" w:lineRule="auto"/>
      <w:jc w:val="both"/>
    </w:pPr>
    <w:rPr>
      <w:rFonts w:ascii="Times New Roman" w:eastAsia="Times New Roman" w:hAnsi="Times New Roman"/>
      <w:sz w:val="24"/>
      <w:szCs w:val="24"/>
      <w:lang w:val="en-US"/>
    </w:rPr>
  </w:style>
  <w:style w:type="paragraph" w:styleId="Caption">
    <w:name w:val="caption"/>
    <w:basedOn w:val="Normal"/>
    <w:next w:val="Normal"/>
    <w:qFormat/>
    <w:rsid w:val="008A1D52"/>
    <w:pPr>
      <w:spacing w:before="120" w:after="0" w:line="240" w:lineRule="auto"/>
      <w:jc w:val="center"/>
    </w:pPr>
    <w:rPr>
      <w:rFonts w:ascii="Times New Roman" w:eastAsia="Times New Roman" w:hAnsi="Times New Roman"/>
      <w:b/>
      <w:bCs/>
      <w:sz w:val="24"/>
      <w:szCs w:val="24"/>
      <w:lang w:val="en-GB"/>
    </w:rPr>
  </w:style>
  <w:style w:type="paragraph" w:customStyle="1" w:styleId="Gambar">
    <w:name w:val="Gambar"/>
    <w:basedOn w:val="Normal"/>
    <w:rsid w:val="008A1D52"/>
    <w:pPr>
      <w:spacing w:after="0" w:line="240" w:lineRule="auto"/>
      <w:jc w:val="center"/>
    </w:pPr>
    <w:rPr>
      <w:rFonts w:ascii="Times New Roman" w:eastAsia="Times New Roman" w:hAnsi="Times New Roman"/>
      <w:sz w:val="24"/>
      <w:szCs w:val="24"/>
      <w:lang w:val="en-US"/>
    </w:rPr>
  </w:style>
  <w:style w:type="paragraph" w:customStyle="1" w:styleId="BadanTeks1">
    <w:name w:val="Badan Teks 1"/>
    <w:basedOn w:val="Normal"/>
    <w:rsid w:val="008A1D52"/>
    <w:pPr>
      <w:spacing w:after="0" w:line="480" w:lineRule="auto"/>
      <w:ind w:left="426"/>
      <w:jc w:val="both"/>
    </w:pPr>
    <w:rPr>
      <w:rFonts w:ascii="Times New Roman" w:eastAsia="Times New Roman" w:hAnsi="Times New Roman"/>
      <w:sz w:val="24"/>
      <w:szCs w:val="24"/>
      <w:lang w:val="en-US"/>
    </w:rPr>
  </w:style>
  <w:style w:type="paragraph" w:customStyle="1" w:styleId="BadanTeks2">
    <w:name w:val="Badan Teks 2"/>
    <w:basedOn w:val="BadanTeks1"/>
    <w:rsid w:val="008A1D52"/>
    <w:pPr>
      <w:ind w:left="852"/>
    </w:pPr>
  </w:style>
  <w:style w:type="paragraph" w:customStyle="1" w:styleId="Caption1">
    <w:name w:val="Caption 1"/>
    <w:basedOn w:val="Caption"/>
    <w:rsid w:val="008A1D52"/>
    <w:pPr>
      <w:spacing w:before="0" w:after="240"/>
    </w:pPr>
  </w:style>
  <w:style w:type="paragraph" w:customStyle="1" w:styleId="Catatan">
    <w:name w:val="Catatan:"/>
    <w:basedOn w:val="BadanTeks"/>
    <w:rsid w:val="008A1D52"/>
    <w:pPr>
      <w:spacing w:after="240" w:line="240" w:lineRule="auto"/>
      <w:ind w:left="851" w:hanging="851"/>
    </w:pPr>
    <w:rPr>
      <w:sz w:val="20"/>
    </w:rPr>
  </w:style>
  <w:style w:type="table" w:styleId="TableGrid">
    <w:name w:val="Table Grid"/>
    <w:basedOn w:val="TableNormal"/>
    <w:rsid w:val="008A1D52"/>
    <w:pPr>
      <w:spacing w:after="0" w:line="480" w:lineRule="auto"/>
      <w:jc w:val="both"/>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A1D52"/>
    <w:pPr>
      <w:tabs>
        <w:tab w:val="center" w:pos="4153"/>
        <w:tab w:val="right" w:pos="8306"/>
      </w:tabs>
      <w:spacing w:after="0" w:line="240" w:lineRule="auto"/>
      <w:jc w:val="both"/>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8A1D52"/>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A1D52"/>
    <w:pPr>
      <w:tabs>
        <w:tab w:val="center" w:pos="4153"/>
        <w:tab w:val="right" w:pos="8306"/>
      </w:tabs>
      <w:spacing w:after="0" w:line="480" w:lineRule="auto"/>
      <w:jc w:val="both"/>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8A1D52"/>
    <w:rPr>
      <w:rFonts w:ascii="Times New Roman" w:eastAsia="Times New Roman" w:hAnsi="Times New Roman" w:cs="Times New Roman"/>
      <w:sz w:val="24"/>
      <w:szCs w:val="24"/>
      <w:lang w:val="en-US"/>
    </w:rPr>
  </w:style>
  <w:style w:type="character" w:styleId="PageNumber">
    <w:name w:val="page number"/>
    <w:basedOn w:val="DefaultParagraphFont"/>
    <w:rsid w:val="008A1D52"/>
  </w:style>
  <w:style w:type="paragraph" w:customStyle="1" w:styleId="Indeks">
    <w:name w:val="Indeks"/>
    <w:basedOn w:val="Normal"/>
    <w:rsid w:val="008A1D52"/>
    <w:pPr>
      <w:spacing w:after="240" w:line="240" w:lineRule="auto"/>
      <w:ind w:left="720" w:hanging="720"/>
      <w:jc w:val="both"/>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8A1D5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A1D52"/>
    <w:rPr>
      <w:rFonts w:ascii="Segoe UI" w:eastAsia="Calibri" w:hAnsi="Segoe UI" w:cs="Times New Roman"/>
      <w:sz w:val="18"/>
      <w:szCs w:val="18"/>
    </w:rPr>
  </w:style>
  <w:style w:type="character" w:styleId="PlaceholderText">
    <w:name w:val="Placeholder Text"/>
    <w:basedOn w:val="DefaultParagraphFont"/>
    <w:uiPriority w:val="99"/>
    <w:semiHidden/>
    <w:rsid w:val="00557669"/>
    <w:rPr>
      <w:color w:val="808080"/>
    </w:rPr>
  </w:style>
  <w:style w:type="paragraph" w:styleId="NoSpacing">
    <w:name w:val="No Spacing"/>
    <w:uiPriority w:val="1"/>
    <w:qFormat/>
    <w:rsid w:val="003C3CF0"/>
    <w:pPr>
      <w:spacing w:after="0" w:line="240" w:lineRule="auto"/>
    </w:pPr>
    <w:rPr>
      <w:rFonts w:ascii="Calibri" w:eastAsia="Calibri" w:hAnsi="Calibri" w:cs="Times New Roman"/>
    </w:rPr>
  </w:style>
  <w:style w:type="paragraph" w:styleId="BodyText">
    <w:name w:val="Body Text"/>
    <w:basedOn w:val="Normal"/>
    <w:link w:val="BodyTextChar"/>
    <w:uiPriority w:val="99"/>
    <w:rsid w:val="00121E6D"/>
    <w:pPr>
      <w:spacing w:after="0" w:line="48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121E6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21E6D"/>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converted-space">
    <w:name w:val="apple-converted-space"/>
    <w:basedOn w:val="DefaultParagraphFont"/>
    <w:rsid w:val="00283C51"/>
  </w:style>
  <w:style w:type="paragraph" w:customStyle="1" w:styleId="Default">
    <w:name w:val="Default"/>
    <w:rsid w:val="00366165"/>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semiHidden/>
    <w:unhideWhenUsed/>
    <w:rsid w:val="002E36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176228">
      <w:bodyDiv w:val="1"/>
      <w:marLeft w:val="0"/>
      <w:marRight w:val="0"/>
      <w:marTop w:val="0"/>
      <w:marBottom w:val="0"/>
      <w:divBdr>
        <w:top w:val="none" w:sz="0" w:space="0" w:color="auto"/>
        <w:left w:val="none" w:sz="0" w:space="0" w:color="auto"/>
        <w:bottom w:val="none" w:sz="0" w:space="0" w:color="auto"/>
        <w:right w:val="none" w:sz="0" w:space="0" w:color="auto"/>
      </w:divBdr>
    </w:div>
    <w:div w:id="446198707">
      <w:bodyDiv w:val="1"/>
      <w:marLeft w:val="0"/>
      <w:marRight w:val="0"/>
      <w:marTop w:val="0"/>
      <w:marBottom w:val="0"/>
      <w:divBdr>
        <w:top w:val="none" w:sz="0" w:space="0" w:color="auto"/>
        <w:left w:val="none" w:sz="0" w:space="0" w:color="auto"/>
        <w:bottom w:val="none" w:sz="0" w:space="0" w:color="auto"/>
        <w:right w:val="none" w:sz="0" w:space="0" w:color="auto"/>
      </w:divBdr>
    </w:div>
    <w:div w:id="546576323">
      <w:bodyDiv w:val="1"/>
      <w:marLeft w:val="0"/>
      <w:marRight w:val="0"/>
      <w:marTop w:val="0"/>
      <w:marBottom w:val="0"/>
      <w:divBdr>
        <w:top w:val="none" w:sz="0" w:space="0" w:color="auto"/>
        <w:left w:val="none" w:sz="0" w:space="0" w:color="auto"/>
        <w:bottom w:val="none" w:sz="0" w:space="0" w:color="auto"/>
        <w:right w:val="none" w:sz="0" w:space="0" w:color="auto"/>
      </w:divBdr>
      <w:divsChild>
        <w:div w:id="847519957">
          <w:marLeft w:val="432"/>
          <w:marRight w:val="0"/>
          <w:marTop w:val="115"/>
          <w:marBottom w:val="0"/>
          <w:divBdr>
            <w:top w:val="none" w:sz="0" w:space="0" w:color="auto"/>
            <w:left w:val="none" w:sz="0" w:space="0" w:color="auto"/>
            <w:bottom w:val="none" w:sz="0" w:space="0" w:color="auto"/>
            <w:right w:val="none" w:sz="0" w:space="0" w:color="auto"/>
          </w:divBdr>
        </w:div>
      </w:divsChild>
    </w:div>
    <w:div w:id="783497555">
      <w:bodyDiv w:val="1"/>
      <w:marLeft w:val="0"/>
      <w:marRight w:val="0"/>
      <w:marTop w:val="0"/>
      <w:marBottom w:val="0"/>
      <w:divBdr>
        <w:top w:val="none" w:sz="0" w:space="0" w:color="auto"/>
        <w:left w:val="none" w:sz="0" w:space="0" w:color="auto"/>
        <w:bottom w:val="none" w:sz="0" w:space="0" w:color="auto"/>
        <w:right w:val="none" w:sz="0" w:space="0" w:color="auto"/>
      </w:divBdr>
      <w:divsChild>
        <w:div w:id="711417293">
          <w:marLeft w:val="432"/>
          <w:marRight w:val="0"/>
          <w:marTop w:val="115"/>
          <w:marBottom w:val="0"/>
          <w:divBdr>
            <w:top w:val="none" w:sz="0" w:space="0" w:color="auto"/>
            <w:left w:val="none" w:sz="0" w:space="0" w:color="auto"/>
            <w:bottom w:val="none" w:sz="0" w:space="0" w:color="auto"/>
            <w:right w:val="none" w:sz="0" w:space="0" w:color="auto"/>
          </w:divBdr>
        </w:div>
      </w:divsChild>
    </w:div>
    <w:div w:id="932006424">
      <w:bodyDiv w:val="1"/>
      <w:marLeft w:val="0"/>
      <w:marRight w:val="0"/>
      <w:marTop w:val="0"/>
      <w:marBottom w:val="0"/>
      <w:divBdr>
        <w:top w:val="none" w:sz="0" w:space="0" w:color="auto"/>
        <w:left w:val="none" w:sz="0" w:space="0" w:color="auto"/>
        <w:bottom w:val="none" w:sz="0" w:space="0" w:color="auto"/>
        <w:right w:val="none" w:sz="0" w:space="0" w:color="auto"/>
      </w:divBdr>
      <w:divsChild>
        <w:div w:id="550773877">
          <w:marLeft w:val="432"/>
          <w:marRight w:val="0"/>
          <w:marTop w:val="115"/>
          <w:marBottom w:val="0"/>
          <w:divBdr>
            <w:top w:val="none" w:sz="0" w:space="0" w:color="auto"/>
            <w:left w:val="none" w:sz="0" w:space="0" w:color="auto"/>
            <w:bottom w:val="none" w:sz="0" w:space="0" w:color="auto"/>
            <w:right w:val="none" w:sz="0" w:space="0" w:color="auto"/>
          </w:divBdr>
        </w:div>
      </w:divsChild>
    </w:div>
    <w:div w:id="1055280274">
      <w:bodyDiv w:val="1"/>
      <w:marLeft w:val="0"/>
      <w:marRight w:val="0"/>
      <w:marTop w:val="0"/>
      <w:marBottom w:val="0"/>
      <w:divBdr>
        <w:top w:val="none" w:sz="0" w:space="0" w:color="auto"/>
        <w:left w:val="none" w:sz="0" w:space="0" w:color="auto"/>
        <w:bottom w:val="none" w:sz="0" w:space="0" w:color="auto"/>
        <w:right w:val="none" w:sz="0" w:space="0" w:color="auto"/>
      </w:divBdr>
      <w:divsChild>
        <w:div w:id="1779329074">
          <w:marLeft w:val="1134"/>
          <w:marRight w:val="0"/>
          <w:marTop w:val="0"/>
          <w:marBottom w:val="0"/>
          <w:divBdr>
            <w:top w:val="none" w:sz="0" w:space="0" w:color="auto"/>
            <w:left w:val="none" w:sz="0" w:space="0" w:color="auto"/>
            <w:bottom w:val="none" w:sz="0" w:space="0" w:color="auto"/>
            <w:right w:val="none" w:sz="0" w:space="0" w:color="auto"/>
          </w:divBdr>
        </w:div>
        <w:div w:id="1884519314">
          <w:marLeft w:val="1134"/>
          <w:marRight w:val="0"/>
          <w:marTop w:val="0"/>
          <w:marBottom w:val="0"/>
          <w:divBdr>
            <w:top w:val="none" w:sz="0" w:space="0" w:color="auto"/>
            <w:left w:val="none" w:sz="0" w:space="0" w:color="auto"/>
            <w:bottom w:val="none" w:sz="0" w:space="0" w:color="auto"/>
            <w:right w:val="none" w:sz="0" w:space="0" w:color="auto"/>
          </w:divBdr>
        </w:div>
        <w:div w:id="766075192">
          <w:marLeft w:val="1134"/>
          <w:marRight w:val="0"/>
          <w:marTop w:val="0"/>
          <w:marBottom w:val="0"/>
          <w:divBdr>
            <w:top w:val="none" w:sz="0" w:space="0" w:color="auto"/>
            <w:left w:val="none" w:sz="0" w:space="0" w:color="auto"/>
            <w:bottom w:val="none" w:sz="0" w:space="0" w:color="auto"/>
            <w:right w:val="none" w:sz="0" w:space="0" w:color="auto"/>
          </w:divBdr>
        </w:div>
        <w:div w:id="1495022905">
          <w:marLeft w:val="1134"/>
          <w:marRight w:val="0"/>
          <w:marTop w:val="0"/>
          <w:marBottom w:val="0"/>
          <w:divBdr>
            <w:top w:val="none" w:sz="0" w:space="0" w:color="auto"/>
            <w:left w:val="none" w:sz="0" w:space="0" w:color="auto"/>
            <w:bottom w:val="none" w:sz="0" w:space="0" w:color="auto"/>
            <w:right w:val="none" w:sz="0" w:space="0" w:color="auto"/>
          </w:divBdr>
        </w:div>
        <w:div w:id="1148520288">
          <w:marLeft w:val="1134"/>
          <w:marRight w:val="0"/>
          <w:marTop w:val="0"/>
          <w:marBottom w:val="0"/>
          <w:divBdr>
            <w:top w:val="none" w:sz="0" w:space="0" w:color="auto"/>
            <w:left w:val="none" w:sz="0" w:space="0" w:color="auto"/>
            <w:bottom w:val="none" w:sz="0" w:space="0" w:color="auto"/>
            <w:right w:val="none" w:sz="0" w:space="0" w:color="auto"/>
          </w:divBdr>
        </w:div>
        <w:div w:id="12073785">
          <w:marLeft w:val="993"/>
          <w:marRight w:val="0"/>
          <w:marTop w:val="0"/>
          <w:marBottom w:val="0"/>
          <w:divBdr>
            <w:top w:val="none" w:sz="0" w:space="0" w:color="auto"/>
            <w:left w:val="none" w:sz="0" w:space="0" w:color="auto"/>
            <w:bottom w:val="none" w:sz="0" w:space="0" w:color="auto"/>
            <w:right w:val="none" w:sz="0" w:space="0" w:color="auto"/>
          </w:divBdr>
        </w:div>
        <w:div w:id="318921736">
          <w:marLeft w:val="993"/>
          <w:marRight w:val="0"/>
          <w:marTop w:val="0"/>
          <w:marBottom w:val="0"/>
          <w:divBdr>
            <w:top w:val="none" w:sz="0" w:space="0" w:color="auto"/>
            <w:left w:val="none" w:sz="0" w:space="0" w:color="auto"/>
            <w:bottom w:val="none" w:sz="0" w:space="0" w:color="auto"/>
            <w:right w:val="none" w:sz="0" w:space="0" w:color="auto"/>
          </w:divBdr>
        </w:div>
        <w:div w:id="1411350061">
          <w:marLeft w:val="993"/>
          <w:marRight w:val="0"/>
          <w:marTop w:val="0"/>
          <w:marBottom w:val="0"/>
          <w:divBdr>
            <w:top w:val="none" w:sz="0" w:space="0" w:color="auto"/>
            <w:left w:val="none" w:sz="0" w:space="0" w:color="auto"/>
            <w:bottom w:val="none" w:sz="0" w:space="0" w:color="auto"/>
            <w:right w:val="none" w:sz="0" w:space="0" w:color="auto"/>
          </w:divBdr>
        </w:div>
        <w:div w:id="1037006673">
          <w:marLeft w:val="993"/>
          <w:marRight w:val="0"/>
          <w:marTop w:val="0"/>
          <w:marBottom w:val="0"/>
          <w:divBdr>
            <w:top w:val="none" w:sz="0" w:space="0" w:color="auto"/>
            <w:left w:val="none" w:sz="0" w:space="0" w:color="auto"/>
            <w:bottom w:val="none" w:sz="0" w:space="0" w:color="auto"/>
            <w:right w:val="none" w:sz="0" w:space="0" w:color="auto"/>
          </w:divBdr>
        </w:div>
        <w:div w:id="480662074">
          <w:marLeft w:val="993"/>
          <w:marRight w:val="0"/>
          <w:marTop w:val="0"/>
          <w:marBottom w:val="0"/>
          <w:divBdr>
            <w:top w:val="none" w:sz="0" w:space="0" w:color="auto"/>
            <w:left w:val="none" w:sz="0" w:space="0" w:color="auto"/>
            <w:bottom w:val="none" w:sz="0" w:space="0" w:color="auto"/>
            <w:right w:val="none" w:sz="0" w:space="0" w:color="auto"/>
          </w:divBdr>
        </w:div>
        <w:div w:id="498008829">
          <w:marLeft w:val="993"/>
          <w:marRight w:val="0"/>
          <w:marTop w:val="0"/>
          <w:marBottom w:val="0"/>
          <w:divBdr>
            <w:top w:val="none" w:sz="0" w:space="0" w:color="auto"/>
            <w:left w:val="none" w:sz="0" w:space="0" w:color="auto"/>
            <w:bottom w:val="none" w:sz="0" w:space="0" w:color="auto"/>
            <w:right w:val="none" w:sz="0" w:space="0" w:color="auto"/>
          </w:divBdr>
        </w:div>
        <w:div w:id="753817037">
          <w:marLeft w:val="993"/>
          <w:marRight w:val="0"/>
          <w:marTop w:val="0"/>
          <w:marBottom w:val="0"/>
          <w:divBdr>
            <w:top w:val="none" w:sz="0" w:space="0" w:color="auto"/>
            <w:left w:val="none" w:sz="0" w:space="0" w:color="auto"/>
            <w:bottom w:val="none" w:sz="0" w:space="0" w:color="auto"/>
            <w:right w:val="none" w:sz="0" w:space="0" w:color="auto"/>
          </w:divBdr>
        </w:div>
        <w:div w:id="732780554">
          <w:marLeft w:val="993"/>
          <w:marRight w:val="0"/>
          <w:marTop w:val="0"/>
          <w:marBottom w:val="0"/>
          <w:divBdr>
            <w:top w:val="none" w:sz="0" w:space="0" w:color="auto"/>
            <w:left w:val="none" w:sz="0" w:space="0" w:color="auto"/>
            <w:bottom w:val="none" w:sz="0" w:space="0" w:color="auto"/>
            <w:right w:val="none" w:sz="0" w:space="0" w:color="auto"/>
          </w:divBdr>
        </w:div>
        <w:div w:id="333649497">
          <w:marLeft w:val="993"/>
          <w:marRight w:val="0"/>
          <w:marTop w:val="0"/>
          <w:marBottom w:val="0"/>
          <w:divBdr>
            <w:top w:val="none" w:sz="0" w:space="0" w:color="auto"/>
            <w:left w:val="none" w:sz="0" w:space="0" w:color="auto"/>
            <w:bottom w:val="none" w:sz="0" w:space="0" w:color="auto"/>
            <w:right w:val="none" w:sz="0" w:space="0" w:color="auto"/>
          </w:divBdr>
        </w:div>
        <w:div w:id="1414352711">
          <w:marLeft w:val="993"/>
          <w:marRight w:val="0"/>
          <w:marTop w:val="0"/>
          <w:marBottom w:val="0"/>
          <w:divBdr>
            <w:top w:val="none" w:sz="0" w:space="0" w:color="auto"/>
            <w:left w:val="none" w:sz="0" w:space="0" w:color="auto"/>
            <w:bottom w:val="none" w:sz="0" w:space="0" w:color="auto"/>
            <w:right w:val="none" w:sz="0" w:space="0" w:color="auto"/>
          </w:divBdr>
        </w:div>
        <w:div w:id="1888909870">
          <w:marLeft w:val="993"/>
          <w:marRight w:val="0"/>
          <w:marTop w:val="0"/>
          <w:marBottom w:val="0"/>
          <w:divBdr>
            <w:top w:val="none" w:sz="0" w:space="0" w:color="auto"/>
            <w:left w:val="none" w:sz="0" w:space="0" w:color="auto"/>
            <w:bottom w:val="none" w:sz="0" w:space="0" w:color="auto"/>
            <w:right w:val="none" w:sz="0" w:space="0" w:color="auto"/>
          </w:divBdr>
        </w:div>
        <w:div w:id="1703240480">
          <w:marLeft w:val="993"/>
          <w:marRight w:val="0"/>
          <w:marTop w:val="0"/>
          <w:marBottom w:val="0"/>
          <w:divBdr>
            <w:top w:val="none" w:sz="0" w:space="0" w:color="auto"/>
            <w:left w:val="none" w:sz="0" w:space="0" w:color="auto"/>
            <w:bottom w:val="none" w:sz="0" w:space="0" w:color="auto"/>
            <w:right w:val="none" w:sz="0" w:space="0" w:color="auto"/>
          </w:divBdr>
        </w:div>
        <w:div w:id="2018850811">
          <w:marLeft w:val="993"/>
          <w:marRight w:val="0"/>
          <w:marTop w:val="0"/>
          <w:marBottom w:val="0"/>
          <w:divBdr>
            <w:top w:val="none" w:sz="0" w:space="0" w:color="auto"/>
            <w:left w:val="none" w:sz="0" w:space="0" w:color="auto"/>
            <w:bottom w:val="none" w:sz="0" w:space="0" w:color="auto"/>
            <w:right w:val="none" w:sz="0" w:space="0" w:color="auto"/>
          </w:divBdr>
        </w:div>
      </w:divsChild>
    </w:div>
    <w:div w:id="1083378044">
      <w:bodyDiv w:val="1"/>
      <w:marLeft w:val="0"/>
      <w:marRight w:val="0"/>
      <w:marTop w:val="0"/>
      <w:marBottom w:val="0"/>
      <w:divBdr>
        <w:top w:val="none" w:sz="0" w:space="0" w:color="auto"/>
        <w:left w:val="none" w:sz="0" w:space="0" w:color="auto"/>
        <w:bottom w:val="none" w:sz="0" w:space="0" w:color="auto"/>
        <w:right w:val="none" w:sz="0" w:space="0" w:color="auto"/>
      </w:divBdr>
    </w:div>
    <w:div w:id="1461997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2252">
          <w:marLeft w:val="432"/>
          <w:marRight w:val="0"/>
          <w:marTop w:val="115"/>
          <w:marBottom w:val="0"/>
          <w:divBdr>
            <w:top w:val="none" w:sz="0" w:space="0" w:color="auto"/>
            <w:left w:val="none" w:sz="0" w:space="0" w:color="auto"/>
            <w:bottom w:val="none" w:sz="0" w:space="0" w:color="auto"/>
            <w:right w:val="none" w:sz="0" w:space="0" w:color="auto"/>
          </w:divBdr>
        </w:div>
      </w:divsChild>
    </w:div>
    <w:div w:id="1956016418">
      <w:bodyDiv w:val="1"/>
      <w:marLeft w:val="0"/>
      <w:marRight w:val="0"/>
      <w:marTop w:val="0"/>
      <w:marBottom w:val="0"/>
      <w:divBdr>
        <w:top w:val="none" w:sz="0" w:space="0" w:color="auto"/>
        <w:left w:val="none" w:sz="0" w:space="0" w:color="auto"/>
        <w:bottom w:val="none" w:sz="0" w:space="0" w:color="auto"/>
        <w:right w:val="none" w:sz="0" w:space="0" w:color="auto"/>
      </w:divBdr>
    </w:div>
    <w:div w:id="2073262578">
      <w:bodyDiv w:val="1"/>
      <w:marLeft w:val="0"/>
      <w:marRight w:val="0"/>
      <w:marTop w:val="0"/>
      <w:marBottom w:val="0"/>
      <w:divBdr>
        <w:top w:val="none" w:sz="0" w:space="0" w:color="auto"/>
        <w:left w:val="none" w:sz="0" w:space="0" w:color="auto"/>
        <w:bottom w:val="none" w:sz="0" w:space="0" w:color="auto"/>
        <w:right w:val="none" w:sz="0" w:space="0" w:color="auto"/>
      </w:divBdr>
      <w:divsChild>
        <w:div w:id="536165213">
          <w:marLeft w:val="426"/>
          <w:marRight w:val="0"/>
          <w:marTop w:val="0"/>
          <w:marBottom w:val="0"/>
          <w:divBdr>
            <w:top w:val="none" w:sz="0" w:space="0" w:color="auto"/>
            <w:left w:val="none" w:sz="0" w:space="0" w:color="auto"/>
            <w:bottom w:val="none" w:sz="0" w:space="0" w:color="auto"/>
            <w:right w:val="none" w:sz="0" w:space="0" w:color="auto"/>
          </w:divBdr>
        </w:div>
        <w:div w:id="2067337658">
          <w:marLeft w:val="426"/>
          <w:marRight w:val="0"/>
          <w:marTop w:val="0"/>
          <w:marBottom w:val="0"/>
          <w:divBdr>
            <w:top w:val="none" w:sz="0" w:space="0" w:color="auto"/>
            <w:left w:val="none" w:sz="0" w:space="0" w:color="auto"/>
            <w:bottom w:val="none" w:sz="0" w:space="0" w:color="auto"/>
            <w:right w:val="none" w:sz="0" w:space="0" w:color="auto"/>
          </w:divBdr>
        </w:div>
        <w:div w:id="112287263">
          <w:marLeft w:val="426"/>
          <w:marRight w:val="0"/>
          <w:marTop w:val="0"/>
          <w:marBottom w:val="0"/>
          <w:divBdr>
            <w:top w:val="none" w:sz="0" w:space="0" w:color="auto"/>
            <w:left w:val="none" w:sz="0" w:space="0" w:color="auto"/>
            <w:bottom w:val="none" w:sz="0" w:space="0" w:color="auto"/>
            <w:right w:val="none" w:sz="0" w:space="0" w:color="auto"/>
          </w:divBdr>
        </w:div>
        <w:div w:id="2095397565">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2017-12-04T13:45:00Z</cp:lastPrinted>
  <dcterms:created xsi:type="dcterms:W3CDTF">2018-05-04T15:33:00Z</dcterms:created>
  <dcterms:modified xsi:type="dcterms:W3CDTF">2018-05-04T15:33:00Z</dcterms:modified>
</cp:coreProperties>
</file>