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3B" w:rsidRPr="00F1093B" w:rsidRDefault="00F1093B" w:rsidP="00F1093B">
      <w:pPr>
        <w:keepNext/>
        <w:keepLines/>
        <w:spacing w:after="0" w:line="720" w:lineRule="auto"/>
        <w:jc w:val="center"/>
        <w:outlineLvl w:val="0"/>
        <w:rPr>
          <w:rFonts w:ascii="Times New Roman" w:eastAsiaTheme="majorEastAsia" w:hAnsi="Times New Roman" w:cs="Times New Roman"/>
          <w:b/>
          <w:bCs/>
          <w:sz w:val="24"/>
          <w:szCs w:val="28"/>
        </w:rPr>
      </w:pPr>
      <w:bookmarkStart w:id="0" w:name="_Toc504623445"/>
      <w:r w:rsidRPr="00F1093B">
        <w:rPr>
          <w:rFonts w:ascii="Times New Roman" w:eastAsiaTheme="majorEastAsia" w:hAnsi="Times New Roman" w:cs="Times New Roman"/>
          <w:b/>
          <w:bCs/>
          <w:sz w:val="24"/>
          <w:szCs w:val="28"/>
        </w:rPr>
        <w:t>I PENDAHULUAN</w:t>
      </w:r>
      <w:bookmarkEnd w:id="0"/>
    </w:p>
    <w:p w:rsidR="00F1093B" w:rsidRPr="00F1093B" w:rsidRDefault="00F1093B" w:rsidP="00F1093B">
      <w:pPr>
        <w:tabs>
          <w:tab w:val="left" w:pos="4665"/>
        </w:tabs>
        <w:spacing w:after="0" w:line="480" w:lineRule="auto"/>
        <w:ind w:firstLine="544"/>
        <w:jc w:val="both"/>
        <w:rPr>
          <w:rFonts w:ascii="Times New Roman" w:hAnsi="Times New Roman" w:cs="Times New Roman"/>
          <w:sz w:val="24"/>
          <w:szCs w:val="24"/>
        </w:rPr>
      </w:pPr>
      <w:r w:rsidRPr="00F1093B">
        <w:rPr>
          <w:rFonts w:ascii="Times New Roman" w:hAnsi="Times New Roman" w:cs="Times New Roman"/>
          <w:sz w:val="24"/>
          <w:szCs w:val="24"/>
        </w:rPr>
        <w:t>Bab ini menguraikan mengenai : (1) Latar Belakang Penelitian,                   (2) Identifikasi Masalah, (3) Tujuan Penelitian, (4) Maksud Penelitian,                (5) Manfaat Penelitian, (6) Kerangka Pemikiran, (7) Hipotesis Penelitian, dan     (8) Waktu dan Tempat Penelitian.</w:t>
      </w:r>
    </w:p>
    <w:p w:rsidR="00F1093B" w:rsidRPr="00F1093B" w:rsidRDefault="00F1093B" w:rsidP="00F1093B">
      <w:pPr>
        <w:pStyle w:val="ListParagraph"/>
        <w:keepNext/>
        <w:keepLines/>
        <w:numPr>
          <w:ilvl w:val="1"/>
          <w:numId w:val="4"/>
        </w:numPr>
        <w:spacing w:after="0" w:line="480" w:lineRule="auto"/>
        <w:ind w:left="426"/>
        <w:outlineLvl w:val="1"/>
        <w:rPr>
          <w:rFonts w:ascii="Times New Roman" w:eastAsiaTheme="majorEastAsia" w:hAnsi="Times New Roman" w:cs="Times New Roman"/>
          <w:b/>
          <w:bCs/>
          <w:sz w:val="24"/>
          <w:szCs w:val="24"/>
        </w:rPr>
      </w:pPr>
      <w:bookmarkStart w:id="1" w:name="_Toc504623446"/>
      <w:r w:rsidRPr="00F1093B">
        <w:rPr>
          <w:rFonts w:ascii="Times New Roman" w:eastAsiaTheme="majorEastAsia" w:hAnsi="Times New Roman" w:cs="Times New Roman"/>
          <w:b/>
          <w:bCs/>
          <w:sz w:val="24"/>
          <w:szCs w:val="24"/>
        </w:rPr>
        <w:t>Latar Belakang</w:t>
      </w:r>
      <w:bookmarkEnd w:id="1"/>
    </w:p>
    <w:p w:rsidR="00F1093B" w:rsidRPr="00F1093B" w:rsidRDefault="00F1093B" w:rsidP="00F1093B">
      <w:pPr>
        <w:spacing w:after="0" w:line="480" w:lineRule="auto"/>
        <w:ind w:firstLine="426"/>
        <w:jc w:val="both"/>
        <w:rPr>
          <w:rFonts w:ascii="Times New Roman" w:hAnsi="Times New Roman" w:cs="Times New Roman"/>
          <w:sz w:val="24"/>
          <w:szCs w:val="24"/>
        </w:rPr>
      </w:pPr>
      <w:r w:rsidRPr="00F1093B">
        <w:rPr>
          <w:rFonts w:ascii="Times New Roman" w:hAnsi="Times New Roman" w:cs="Times New Roman"/>
          <w:sz w:val="24"/>
          <w:szCs w:val="24"/>
        </w:rPr>
        <w:t xml:space="preserve">Menurut SNI 2973: 2011, </w:t>
      </w:r>
      <w:r w:rsidRPr="00F1093B">
        <w:rPr>
          <w:rFonts w:ascii="Times New Roman" w:hAnsi="Times New Roman" w:cs="Times New Roman"/>
          <w:i/>
          <w:sz w:val="24"/>
          <w:szCs w:val="24"/>
        </w:rPr>
        <w:t>cookies</w:t>
      </w:r>
      <w:r w:rsidRPr="00F1093B">
        <w:rPr>
          <w:rFonts w:ascii="Times New Roman" w:hAnsi="Times New Roman" w:cs="Times New Roman"/>
          <w:sz w:val="24"/>
          <w:szCs w:val="24"/>
        </w:rPr>
        <w:t xml:space="preserve"> atau kukis merupakan jenis biskuit yang dibuat dari adonan lunak atau adonan yang mengandung protein rendah , renyah bila dipatahkan penampangnya tampak bertekstur kurang padat. </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hAnsi="Times New Roman" w:cs="Times New Roman"/>
          <w:i/>
          <w:sz w:val="24"/>
          <w:szCs w:val="24"/>
        </w:rPr>
        <w:t>Cookies</w:t>
      </w:r>
      <w:r w:rsidRPr="00F1093B">
        <w:rPr>
          <w:rFonts w:ascii="Times New Roman" w:hAnsi="Times New Roman" w:cs="Times New Roman"/>
          <w:sz w:val="24"/>
          <w:szCs w:val="24"/>
        </w:rPr>
        <w:t xml:space="preserve"> merupakan jenis biskuit yang berbahan dasar tepung terigu, yang dimana tepung terigu merupakan tepung yang berasal dari gandum. </w:t>
      </w:r>
      <w:r w:rsidRPr="00F1093B">
        <w:rPr>
          <w:rFonts w:ascii="Times New Roman" w:eastAsia="Times New Roman" w:hAnsi="Times New Roman" w:cs="Times New Roman"/>
          <w:sz w:val="24"/>
          <w:szCs w:val="24"/>
        </w:rPr>
        <w:t xml:space="preserve">Keistimewaan tepung terigu dibandingkan serealia lain yaitu kemampuannya untuk membentuk gluten yang bersifat elastis. Sifat elastis gluten pada adonan menyebabkan kue tidak mudah rusak ketika dicetak.Namun, yang kita ketahui komoditi gandum di Indonesia kuantitasnya sangat terbatas sehingga mengharuskan negara kita mengimpor gandum. Kebutuhan tepung terigu di Indonesia dari tahun ke tahun semakin meningkat. (Ani, 2007 </w:t>
      </w:r>
      <w:r w:rsidRPr="00F1093B">
        <w:rPr>
          <w:rFonts w:ascii="Times New Roman" w:eastAsia="Times New Roman" w:hAnsi="Times New Roman" w:cs="Times New Roman"/>
          <w:i/>
          <w:sz w:val="24"/>
          <w:szCs w:val="24"/>
        </w:rPr>
        <w:t xml:space="preserve">di dalam </w:t>
      </w:r>
      <w:r w:rsidRPr="00F1093B">
        <w:rPr>
          <w:rFonts w:ascii="Times New Roman" w:eastAsia="Times New Roman" w:hAnsi="Times New Roman" w:cs="Times New Roman"/>
          <w:sz w:val="24"/>
          <w:szCs w:val="24"/>
        </w:rPr>
        <w:t>Ratih, 2011)</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Berdasarkan data Departemen Pertanian Amerika Serikat (USDA), impor gandum Indonesia pada tahun 2011/2012 ( Juli-Juni ) sebesar 6,46 juta ton. Pada tahun 2012/2013, impor gandum mencapai 7,15 juta ton. Lalu pada tahun 2013/2014, impor gandum mencapai 7,39 juta ton. Kemudian pada tahun 2014/2015, impor gandum mencapai 7,49 juta ton dan pada tahun 2015/2016, impor gandum mencapai 8,10 juta to</w:t>
      </w:r>
      <w:bookmarkStart w:id="2" w:name="_GoBack"/>
      <w:bookmarkEnd w:id="2"/>
      <w:r w:rsidRPr="00F1093B">
        <w:rPr>
          <w:rFonts w:ascii="Times New Roman" w:eastAsia="Times New Roman" w:hAnsi="Times New Roman" w:cs="Times New Roman"/>
          <w:sz w:val="24"/>
          <w:szCs w:val="24"/>
        </w:rPr>
        <w:t>n. (Listriyani, 2016)</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hAnsi="Times New Roman" w:cs="Times New Roman"/>
          <w:sz w:val="24"/>
          <w:szCs w:val="24"/>
        </w:rPr>
        <w:lastRenderedPageBreak/>
        <w:t>Berdasarkan data Asosiasi Produsen Tepung Terigu Indonesia (APTINDO)  menyebutkan bahwa pada tahun 2016 realisasi impor gandum naik sekitar 8% dari tahun sebelumnya mencapai 8.3 juta ton. Tahun 2017, APTINDO mengestimasi kebutuhan gandum akan naik sekitar 6% dibanding sebelumnya mencapai 8.79 juta ton. Kondisi ini hendak diantisipasi dengan memanfaatkan bahan lokal salah satunya tepung beras merah.(Atiqatul,2017)</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Beras merah merupakan beras yang banyak memiliki kelebihan dibandingkan beras putih, tetapi pemanfaatannya dalam bidang pangan masih kurang dibandingkan beras putih. Beras merah mengandung banyak senyawa fenolik. Salah satunya kelompok senyawa fenolik yang memiliki manfaat sebagai  antioksidan adalah kelompok senyawa flavonoid. Selain itu, keunggulan lain yang dimiliki beras merah adalah kandungan seratnya yang tinggi. (Forsalina,2016)  </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Kandungan gizi tepung beras merah per 100 gram terdiri atas protein 9,40 gram, lemak 0,60 gram, karbohidrat 72,20 gram, kalori 333,60 kal, serat 4,60 gram dan kadar air 12,00 gram  (</w:t>
      </w:r>
      <w:r w:rsidRPr="00F1093B">
        <w:rPr>
          <w:rFonts w:ascii="Times New Roman" w:hAnsi="Times New Roman" w:cs="Times New Roman"/>
          <w:color w:val="000000" w:themeColor="text1"/>
          <w:sz w:val="24"/>
          <w:szCs w:val="24"/>
        </w:rPr>
        <w:t xml:space="preserve">Departemen Gizi dan Kesehatan Masyarakat, 2011 </w:t>
      </w:r>
      <w:r w:rsidRPr="00F1093B">
        <w:rPr>
          <w:rFonts w:ascii="Times New Roman" w:hAnsi="Times New Roman" w:cs="Times New Roman"/>
          <w:i/>
          <w:color w:val="000000" w:themeColor="text1"/>
          <w:sz w:val="24"/>
          <w:szCs w:val="24"/>
        </w:rPr>
        <w:t>didalam</w:t>
      </w:r>
      <w:r w:rsidRPr="00F1093B">
        <w:rPr>
          <w:rFonts w:ascii="Times New Roman" w:hAnsi="Times New Roman" w:cs="Times New Roman"/>
          <w:color w:val="000000" w:themeColor="text1"/>
          <w:sz w:val="24"/>
          <w:szCs w:val="24"/>
        </w:rPr>
        <w:t xml:space="preserve"> Dania, 2011</w:t>
      </w:r>
      <w:r w:rsidRPr="00F1093B">
        <w:rPr>
          <w:rFonts w:ascii="Times New Roman" w:eastAsia="Times New Roman" w:hAnsi="Times New Roman" w:cs="Times New Roman"/>
          <w:sz w:val="24"/>
          <w:szCs w:val="24"/>
        </w:rPr>
        <w:t>)</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Aplikasi beras merah di dalam produk pangan yaitu pembuatan beras merah menjadi tepung. Tepung beras merah bisa menjadi salah satu hasil olahan dalam rangka penganekaragaman beras merah, misalnya dapat digunakan sebagai bahan campuran dalam pembuatan produk pangan. (Forsalina,2016)</w:t>
      </w:r>
    </w:p>
    <w:p w:rsidR="00F1093B" w:rsidRPr="00F1093B" w:rsidRDefault="00F1093B" w:rsidP="00F10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ab/>
        <w:t xml:space="preserve">Tepung beras merah juga merupakan tepung yang tidak mengandung glutenin, sehingga tepung beras sering digunakan dalam pembuatan makanan </w:t>
      </w:r>
      <w:r w:rsidRPr="00F1093B">
        <w:rPr>
          <w:rFonts w:ascii="Times New Roman" w:eastAsia="Times New Roman" w:hAnsi="Times New Roman" w:cs="Times New Roman"/>
          <w:sz w:val="24"/>
          <w:szCs w:val="24"/>
        </w:rPr>
        <w:lastRenderedPageBreak/>
        <w:t xml:space="preserve">tanpa glutenin. Selain itu, tepung beras memiliki sifat viskositas yang rendah dan daya serap air pada adonan rendah. (Waruwu,2014 </w:t>
      </w:r>
      <w:r w:rsidRPr="00F1093B">
        <w:rPr>
          <w:rFonts w:ascii="Times New Roman" w:eastAsia="Times New Roman" w:hAnsi="Times New Roman" w:cs="Times New Roman"/>
          <w:i/>
          <w:sz w:val="24"/>
          <w:szCs w:val="24"/>
        </w:rPr>
        <w:t>di dalam</w:t>
      </w:r>
      <w:r w:rsidRPr="00F1093B">
        <w:rPr>
          <w:rFonts w:ascii="Times New Roman" w:eastAsia="Times New Roman" w:hAnsi="Times New Roman" w:cs="Times New Roman"/>
          <w:sz w:val="24"/>
          <w:szCs w:val="24"/>
        </w:rPr>
        <w:t xml:space="preserve"> Dania,2016)</w:t>
      </w:r>
    </w:p>
    <w:p w:rsidR="00F1093B" w:rsidRPr="00F1093B" w:rsidRDefault="00F1093B" w:rsidP="00F10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ab/>
      </w:r>
      <w:r w:rsidRPr="00F1093B">
        <w:rPr>
          <w:rFonts w:ascii="Times New Roman" w:eastAsia="Times New Roman" w:hAnsi="Times New Roman" w:cs="Times New Roman"/>
          <w:sz w:val="24"/>
          <w:szCs w:val="24"/>
          <w:lang w:val="id-ID"/>
        </w:rPr>
        <w:t xml:space="preserve">Tepung almond adalah makanan super bergizi yang rendah karbohidrat dan kaya akan vitamin, mineral dan lemak </w:t>
      </w:r>
      <w:r w:rsidRPr="00F1093B">
        <w:rPr>
          <w:rFonts w:ascii="Times New Roman" w:eastAsia="Times New Roman" w:hAnsi="Times New Roman" w:cs="Times New Roman"/>
          <w:sz w:val="24"/>
          <w:szCs w:val="24"/>
        </w:rPr>
        <w:t>baik</w:t>
      </w:r>
      <w:r w:rsidRPr="00F1093B">
        <w:rPr>
          <w:rFonts w:ascii="Times New Roman" w:eastAsia="Times New Roman" w:hAnsi="Times New Roman" w:cs="Times New Roman"/>
          <w:sz w:val="24"/>
          <w:szCs w:val="24"/>
          <w:lang w:val="id-ID"/>
        </w:rPr>
        <w:t xml:space="preserve">. </w:t>
      </w:r>
      <w:r w:rsidRPr="00F1093B">
        <w:rPr>
          <w:rFonts w:ascii="Times New Roman" w:eastAsia="Times New Roman" w:hAnsi="Times New Roman" w:cs="Times New Roman"/>
          <w:sz w:val="24"/>
          <w:szCs w:val="24"/>
        </w:rPr>
        <w:t>Selain itu, tepung almond juga mengandung protein</w:t>
      </w:r>
      <w:r w:rsidRPr="00F1093B">
        <w:rPr>
          <w:rFonts w:ascii="Times New Roman" w:eastAsia="Times New Roman" w:hAnsi="Times New Roman" w:cs="Times New Roman"/>
          <w:sz w:val="24"/>
          <w:szCs w:val="24"/>
          <w:lang w:val="id-ID"/>
        </w:rPr>
        <w:t xml:space="preserve"> lebih tinggi dan lebih kaya nutrisi daripada tepung terigu dan juga bebas gluten</w:t>
      </w:r>
      <w:r w:rsidRPr="00F1093B">
        <w:rPr>
          <w:rFonts w:ascii="Times New Roman" w:eastAsia="Times New Roman" w:hAnsi="Times New Roman" w:cs="Times New Roman"/>
          <w:sz w:val="24"/>
          <w:szCs w:val="24"/>
        </w:rPr>
        <w:t>. (Elena, 2009)</w:t>
      </w:r>
    </w:p>
    <w:p w:rsidR="00F1093B" w:rsidRPr="00F1093B" w:rsidRDefault="00F1093B" w:rsidP="00F10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ab/>
        <w:t xml:space="preserve">Kandungan gizi pada tepung almond per 28 g yaitu lemak 14.2 g, protein 6.1 g, karbohidrat 5,6 g, serat 10,71%, vitamin E 35% </w:t>
      </w:r>
      <w:r w:rsidRPr="00F1093B">
        <w:rPr>
          <w:rFonts w:ascii="Times New Roman" w:eastAsia="Times New Roman" w:hAnsi="Times New Roman" w:cs="Times New Roman"/>
          <w:i/>
          <w:sz w:val="24"/>
          <w:szCs w:val="24"/>
        </w:rPr>
        <w:t>of the</w:t>
      </w:r>
      <w:r w:rsidRPr="00F1093B">
        <w:rPr>
          <w:rFonts w:ascii="Times New Roman" w:eastAsia="Times New Roman" w:hAnsi="Times New Roman" w:cs="Times New Roman"/>
          <w:sz w:val="24"/>
          <w:szCs w:val="24"/>
        </w:rPr>
        <w:t xml:space="preserve"> RDI, mangan 31% </w:t>
      </w:r>
      <w:r w:rsidRPr="00F1093B">
        <w:rPr>
          <w:rFonts w:ascii="Times New Roman" w:eastAsia="Times New Roman" w:hAnsi="Times New Roman" w:cs="Times New Roman"/>
          <w:i/>
          <w:sz w:val="24"/>
          <w:szCs w:val="24"/>
        </w:rPr>
        <w:t>of the</w:t>
      </w:r>
      <w:r w:rsidRPr="00F1093B">
        <w:rPr>
          <w:rFonts w:ascii="Times New Roman" w:eastAsia="Times New Roman" w:hAnsi="Times New Roman" w:cs="Times New Roman"/>
          <w:sz w:val="24"/>
          <w:szCs w:val="24"/>
        </w:rPr>
        <w:t xml:space="preserve"> RDI, magnesium 19% </w:t>
      </w:r>
      <w:r w:rsidRPr="00F1093B">
        <w:rPr>
          <w:rFonts w:ascii="Times New Roman" w:eastAsia="Times New Roman" w:hAnsi="Times New Roman" w:cs="Times New Roman"/>
          <w:i/>
          <w:sz w:val="24"/>
          <w:szCs w:val="24"/>
        </w:rPr>
        <w:t>of th</w:t>
      </w:r>
      <w:r w:rsidRPr="00F1093B">
        <w:rPr>
          <w:rFonts w:ascii="Times New Roman" w:eastAsia="Times New Roman" w:hAnsi="Times New Roman" w:cs="Times New Roman"/>
          <w:sz w:val="24"/>
          <w:szCs w:val="24"/>
        </w:rPr>
        <w:t xml:space="preserve">e RDI, tembaga 16% </w:t>
      </w:r>
      <w:r w:rsidRPr="00F1093B">
        <w:rPr>
          <w:rFonts w:ascii="Times New Roman" w:eastAsia="Times New Roman" w:hAnsi="Times New Roman" w:cs="Times New Roman"/>
          <w:i/>
          <w:sz w:val="24"/>
          <w:szCs w:val="24"/>
        </w:rPr>
        <w:t>of the</w:t>
      </w:r>
      <w:r w:rsidRPr="00F1093B">
        <w:rPr>
          <w:rFonts w:ascii="Times New Roman" w:eastAsia="Times New Roman" w:hAnsi="Times New Roman" w:cs="Times New Roman"/>
          <w:sz w:val="24"/>
          <w:szCs w:val="24"/>
        </w:rPr>
        <w:t xml:space="preserve"> RDI, phosphor 13 % </w:t>
      </w:r>
      <w:r w:rsidRPr="00F1093B">
        <w:rPr>
          <w:rFonts w:ascii="Times New Roman" w:eastAsia="Times New Roman" w:hAnsi="Times New Roman" w:cs="Times New Roman"/>
          <w:i/>
          <w:sz w:val="24"/>
          <w:szCs w:val="24"/>
        </w:rPr>
        <w:t>of the</w:t>
      </w:r>
      <w:r w:rsidRPr="00F1093B">
        <w:rPr>
          <w:rFonts w:ascii="Times New Roman" w:eastAsia="Times New Roman" w:hAnsi="Times New Roman" w:cs="Times New Roman"/>
          <w:sz w:val="24"/>
          <w:szCs w:val="24"/>
        </w:rPr>
        <w:t xml:space="preserve"> RDI (Ryan,2017)</w:t>
      </w:r>
    </w:p>
    <w:p w:rsidR="00F1093B" w:rsidRPr="00F1093B" w:rsidRDefault="00F1093B" w:rsidP="00F1093B">
      <w:pPr>
        <w:spacing w:after="0" w:line="480" w:lineRule="auto"/>
        <w:ind w:firstLine="426"/>
        <w:jc w:val="both"/>
      </w:pPr>
      <w:r w:rsidRPr="00F1093B">
        <w:rPr>
          <w:rFonts w:ascii="Times New Roman" w:hAnsi="Times New Roman" w:cs="Times New Roman"/>
          <w:sz w:val="24"/>
          <w:szCs w:val="24"/>
        </w:rPr>
        <w:t xml:space="preserve">Pada umumnya </w:t>
      </w:r>
      <w:r w:rsidRPr="00F1093B">
        <w:rPr>
          <w:rFonts w:ascii="Times New Roman" w:hAnsi="Times New Roman" w:cs="Times New Roman"/>
          <w:i/>
          <w:sz w:val="24"/>
          <w:szCs w:val="24"/>
        </w:rPr>
        <w:t>cookies</w:t>
      </w:r>
      <w:r w:rsidRPr="00F1093B">
        <w:rPr>
          <w:rFonts w:ascii="Times New Roman" w:hAnsi="Times New Roman" w:cs="Times New Roman"/>
          <w:sz w:val="24"/>
          <w:szCs w:val="24"/>
        </w:rPr>
        <w:t xml:space="preserve"> yang dibuat dari tepung terigu secara alamiah mengandung protein gluten yang tidak semua orang bisa mengkonsumsi protein glutenin seperti pada penderita autis. (Newschaffer,2007 dalam Lois, 2017). Selain itu, </w:t>
      </w:r>
      <w:r w:rsidRPr="00F1093B">
        <w:rPr>
          <w:rFonts w:ascii="Times New Roman" w:hAnsi="Times New Roman" w:cs="Times New Roman"/>
          <w:iCs/>
          <w:sz w:val="24"/>
          <w:szCs w:val="24"/>
          <w:lang w:val="id-ID"/>
        </w:rPr>
        <w:t>Tepung terigu mengandung banyak zat pati yaitu karbohidrat kompleks yang tidak larut dalam air dan jug</w:t>
      </w:r>
      <w:r w:rsidRPr="00F1093B">
        <w:rPr>
          <w:rFonts w:ascii="Times New Roman" w:hAnsi="Times New Roman" w:cs="Times New Roman"/>
          <w:iCs/>
          <w:sz w:val="24"/>
          <w:szCs w:val="24"/>
        </w:rPr>
        <w:t>memiliki kemampuan  menyerap air sedikit dan akan menghasilkan adonan yang kurang elastis (</w:t>
      </w:r>
      <w:r w:rsidRPr="00F1093B">
        <w:rPr>
          <w:rFonts w:ascii="Times New Roman" w:hAnsi="Times New Roman" w:cs="Times New Roman"/>
          <w:iCs/>
          <w:sz w:val="24"/>
          <w:szCs w:val="24"/>
          <w:lang w:val="id-ID"/>
        </w:rPr>
        <w:t>Subarna, 1992 dalam Suhaidi, 2014</w:t>
      </w:r>
      <w:r w:rsidRPr="00F1093B">
        <w:rPr>
          <w:rFonts w:ascii="Times New Roman" w:hAnsi="Times New Roman" w:cs="Times New Roman"/>
          <w:iCs/>
          <w:sz w:val="24"/>
          <w:szCs w:val="24"/>
        </w:rPr>
        <w:t>).</w:t>
      </w:r>
    </w:p>
    <w:p w:rsidR="00F1093B" w:rsidRPr="00F1093B" w:rsidRDefault="00F1093B" w:rsidP="00F1093B">
      <w:pPr>
        <w:spacing w:after="0" w:line="480" w:lineRule="auto"/>
        <w:ind w:firstLine="426"/>
        <w:jc w:val="both"/>
        <w:rPr>
          <w:rFonts w:ascii="Times New Roman" w:hAnsi="Times New Roman" w:cs="Times New Roman"/>
          <w:sz w:val="24"/>
          <w:szCs w:val="24"/>
        </w:rPr>
      </w:pPr>
      <w:r w:rsidRPr="00F1093B">
        <w:rPr>
          <w:rFonts w:ascii="Times New Roman" w:hAnsi="Times New Roman" w:cs="Times New Roman"/>
          <w:sz w:val="24"/>
          <w:szCs w:val="24"/>
        </w:rPr>
        <w:t xml:space="preserve">Diet bebas gluten merupakan diet khusus bagi orang-orang penderita celiac disease, autism dan gluten intolerant. Beberapa tahun terakhir beredar klaim yang menganggap bahwa produk bebas gluten ini  lebih sehat karena dapat menyediakan sumber energi lebih besar dan dapat menurunkan berat badan. Klaim tersebut mampu mengubah persepsi konsumen menjadi salah satu faktor </w:t>
      </w:r>
      <w:r w:rsidRPr="00F1093B">
        <w:rPr>
          <w:rFonts w:ascii="Times New Roman" w:hAnsi="Times New Roman" w:cs="Times New Roman"/>
          <w:sz w:val="24"/>
          <w:szCs w:val="24"/>
        </w:rPr>
        <w:lastRenderedPageBreak/>
        <w:t>yang memicu pertumbuhan pasar produk pangan bebas gluten seperti di negara Amerika dan Eropa. (Atiqatul,2017)</w:t>
      </w:r>
    </w:p>
    <w:p w:rsidR="00F1093B" w:rsidRPr="00F1093B" w:rsidRDefault="00F1093B" w:rsidP="00F1093B">
      <w:pPr>
        <w:tabs>
          <w:tab w:val="left" w:pos="0"/>
          <w:tab w:val="left" w:pos="426"/>
        </w:tabs>
        <w:spacing w:after="0" w:line="480" w:lineRule="auto"/>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ab/>
        <w:t xml:space="preserve">Menurut Alvionita (2015), kosentrasi tepung mocaf  50% dan tepung beras pecah kulit 50% memliki daya terima paling disukai dengan penambahan sari kurma 25%  memiliki kandungan gizi yaitu energi sebesar 443,93 kkal dengan kandungan protein sebesar 5,12%, lemak sebesar 11,85%, karbohidrat sebesar 79,2%, Kalium sebesar 123 mg, kalsium sebesar 29,5 dan serat  makanan sebesar 3,09% dengan kadara air sebesar 2,65%  dan kadar abu sebesar  1,20% . Dari hasil penelitian Alvionita (2015), diperlukan proporsi perbandingan tepung beras merah dengan tepung almond untuk mengetahui pengaruh terhadap karakteristik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yang dihasilkan sehingga memperoleh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yang terbaik secara kimia dan organoleptik.</w:t>
      </w:r>
    </w:p>
    <w:p w:rsidR="00F1093B" w:rsidRPr="00F1093B" w:rsidRDefault="00F1093B" w:rsidP="00F1093B">
      <w:pPr>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Berdasarkan uraian diatas maka perlu dilakukan penelitian mengenai pengaruh perbandingan tepung beras merah dengan tepung almond terhadap karakteristik </w:t>
      </w:r>
      <w:r w:rsidRPr="00F1093B">
        <w:rPr>
          <w:rFonts w:ascii="Times New Roman" w:eastAsia="Times New Roman" w:hAnsi="Times New Roman" w:cs="Times New Roman"/>
          <w:i/>
          <w:sz w:val="24"/>
          <w:szCs w:val="24"/>
        </w:rPr>
        <w:t>cookies gluten free</w:t>
      </w:r>
      <w:r w:rsidRPr="00F1093B">
        <w:rPr>
          <w:rFonts w:ascii="Times New Roman" w:eastAsia="Times New Roman" w:hAnsi="Times New Roman" w:cs="Times New Roman"/>
          <w:sz w:val="24"/>
          <w:szCs w:val="24"/>
        </w:rPr>
        <w:t xml:space="preserve">. </w:t>
      </w:r>
    </w:p>
    <w:p w:rsidR="00F1093B" w:rsidRPr="00F1093B" w:rsidRDefault="00F1093B" w:rsidP="00F1093B">
      <w:pPr>
        <w:pStyle w:val="ListParagraph"/>
        <w:keepNext/>
        <w:keepLines/>
        <w:numPr>
          <w:ilvl w:val="1"/>
          <w:numId w:val="4"/>
        </w:numPr>
        <w:spacing w:after="0" w:line="480" w:lineRule="auto"/>
        <w:ind w:left="426"/>
        <w:outlineLvl w:val="1"/>
        <w:rPr>
          <w:rFonts w:ascii="Times New Roman" w:eastAsia="Times New Roman" w:hAnsi="Times New Roman" w:cs="Times New Roman"/>
          <w:b/>
          <w:bCs/>
          <w:sz w:val="24"/>
          <w:szCs w:val="24"/>
        </w:rPr>
      </w:pPr>
      <w:bookmarkStart w:id="3" w:name="_Toc504623447"/>
      <w:r w:rsidRPr="00F1093B">
        <w:rPr>
          <w:rFonts w:ascii="Times New Roman" w:eastAsia="Times New Roman" w:hAnsi="Times New Roman" w:cs="Times New Roman"/>
          <w:b/>
          <w:bCs/>
          <w:sz w:val="24"/>
          <w:szCs w:val="24"/>
        </w:rPr>
        <w:t>Identifikasi Masalah</w:t>
      </w:r>
      <w:bookmarkEnd w:id="3"/>
    </w:p>
    <w:p w:rsidR="00F1093B" w:rsidRPr="00F1093B" w:rsidRDefault="00F1093B" w:rsidP="00F1093B">
      <w:pPr>
        <w:spacing w:after="0" w:line="480" w:lineRule="auto"/>
        <w:ind w:firstLine="426"/>
        <w:contextualSpacing/>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Berdasarkan uraian dalam latar belakang penelitian di atas, maka masalah yang dapat diidentifikasi yaitu, bagaimana pengaruh  perbandingan tepung beras merah dengan tepung almond terhadap karakteristik </w:t>
      </w:r>
      <w:r w:rsidRPr="00F1093B">
        <w:rPr>
          <w:rFonts w:ascii="Times New Roman" w:eastAsia="Times New Roman" w:hAnsi="Times New Roman" w:cs="Times New Roman"/>
          <w:i/>
          <w:sz w:val="24"/>
          <w:szCs w:val="24"/>
        </w:rPr>
        <w:t xml:space="preserve">cookies gluten  free  </w:t>
      </w:r>
      <w:r w:rsidRPr="00F1093B">
        <w:rPr>
          <w:rFonts w:ascii="Times New Roman" w:eastAsia="Times New Roman" w:hAnsi="Times New Roman" w:cs="Times New Roman"/>
          <w:sz w:val="24"/>
          <w:szCs w:val="24"/>
        </w:rPr>
        <w:t xml:space="preserve">. </w:t>
      </w:r>
    </w:p>
    <w:p w:rsidR="00F1093B" w:rsidRPr="00F1093B" w:rsidRDefault="00F1093B" w:rsidP="00F1093B">
      <w:pPr>
        <w:pStyle w:val="ListParagraph"/>
        <w:keepNext/>
        <w:keepLines/>
        <w:numPr>
          <w:ilvl w:val="1"/>
          <w:numId w:val="4"/>
        </w:numPr>
        <w:spacing w:after="0" w:line="480" w:lineRule="auto"/>
        <w:ind w:left="426"/>
        <w:outlineLvl w:val="1"/>
        <w:rPr>
          <w:rFonts w:ascii="Times New Roman" w:eastAsia="Times New Roman" w:hAnsi="Times New Roman" w:cs="Times New Roman"/>
          <w:b/>
          <w:bCs/>
          <w:sz w:val="24"/>
          <w:szCs w:val="24"/>
        </w:rPr>
      </w:pPr>
      <w:bookmarkStart w:id="4" w:name="_Toc504623448"/>
      <w:r w:rsidRPr="00F1093B">
        <w:rPr>
          <w:rFonts w:ascii="Times New Roman" w:eastAsia="Times New Roman" w:hAnsi="Times New Roman" w:cs="Times New Roman"/>
          <w:b/>
          <w:bCs/>
          <w:sz w:val="24"/>
          <w:szCs w:val="24"/>
        </w:rPr>
        <w:t>Maksud dan Tujuan Penelitian</w:t>
      </w:r>
      <w:bookmarkEnd w:id="4"/>
    </w:p>
    <w:p w:rsidR="00F1093B" w:rsidRPr="00F1093B" w:rsidRDefault="00F1093B" w:rsidP="00F1093B">
      <w:pPr>
        <w:autoSpaceDE w:val="0"/>
        <w:autoSpaceDN w:val="0"/>
        <w:adjustRightInd w:val="0"/>
        <w:spacing w:after="0" w:line="480" w:lineRule="auto"/>
        <w:ind w:firstLine="360"/>
        <w:contextualSpacing/>
        <w:jc w:val="both"/>
        <w:rPr>
          <w:rFonts w:ascii="Times New Roman" w:hAnsi="Times New Roman" w:cs="Times New Roman"/>
          <w:sz w:val="24"/>
          <w:szCs w:val="24"/>
        </w:rPr>
      </w:pPr>
      <w:r w:rsidRPr="00F1093B">
        <w:rPr>
          <w:rFonts w:ascii="Times New Roman" w:hAnsi="Times New Roman" w:cs="Times New Roman"/>
          <w:sz w:val="24"/>
          <w:szCs w:val="24"/>
        </w:rPr>
        <w:t xml:space="preserve">Maksud dari penelitian ini adalah untuk mempelajari pengaruh perbandingan  tepung beras merah dengan tepung almond pada karakteristik </w:t>
      </w:r>
      <w:r w:rsidRPr="00F1093B">
        <w:rPr>
          <w:rFonts w:ascii="Times New Roman" w:hAnsi="Times New Roman" w:cs="Times New Roman"/>
          <w:i/>
          <w:sz w:val="24"/>
          <w:szCs w:val="24"/>
        </w:rPr>
        <w:t>cookies  gluten free.</w:t>
      </w:r>
    </w:p>
    <w:p w:rsidR="00F1093B" w:rsidRPr="00F1093B" w:rsidRDefault="00F1093B" w:rsidP="00F1093B">
      <w:pPr>
        <w:autoSpaceDE w:val="0"/>
        <w:autoSpaceDN w:val="0"/>
        <w:adjustRightInd w:val="0"/>
        <w:spacing w:after="0" w:line="480" w:lineRule="auto"/>
        <w:ind w:firstLine="360"/>
        <w:jc w:val="both"/>
        <w:rPr>
          <w:rFonts w:ascii="Times New Roman" w:eastAsia="Times New Roman" w:hAnsi="Times New Roman" w:cs="Times New Roman"/>
          <w:sz w:val="24"/>
          <w:szCs w:val="24"/>
        </w:rPr>
      </w:pPr>
      <w:r w:rsidRPr="00F1093B">
        <w:rPr>
          <w:rFonts w:ascii="Times New Roman" w:hAnsi="Times New Roman" w:cs="Times New Roman"/>
          <w:sz w:val="24"/>
          <w:szCs w:val="24"/>
        </w:rPr>
        <w:lastRenderedPageBreak/>
        <w:t xml:space="preserve">Tujuan dari penelitian ini adalah untuk menentukan perbandingan antara tepung beras merah dengan tepung almond yang tepat pada pembuatan </w:t>
      </w:r>
      <w:r w:rsidRPr="00F1093B">
        <w:rPr>
          <w:rFonts w:ascii="Times New Roman" w:hAnsi="Times New Roman" w:cs="Times New Roman"/>
          <w:i/>
          <w:sz w:val="24"/>
          <w:szCs w:val="24"/>
        </w:rPr>
        <w:t xml:space="preserve">cookies </w:t>
      </w:r>
      <w:r w:rsidRPr="00F1093B">
        <w:rPr>
          <w:rFonts w:ascii="Times New Roman" w:hAnsi="Times New Roman" w:cs="Times New Roman"/>
          <w:sz w:val="24"/>
          <w:szCs w:val="24"/>
        </w:rPr>
        <w:t xml:space="preserve">terhadap karakteristik </w:t>
      </w:r>
      <w:r w:rsidRPr="00F1093B">
        <w:rPr>
          <w:rFonts w:ascii="Times New Roman" w:hAnsi="Times New Roman" w:cs="Times New Roman"/>
          <w:i/>
          <w:sz w:val="24"/>
          <w:szCs w:val="24"/>
        </w:rPr>
        <w:t>cookies</w:t>
      </w:r>
      <w:r w:rsidRPr="00F1093B">
        <w:rPr>
          <w:rFonts w:ascii="Times New Roman" w:hAnsi="Times New Roman" w:cs="Times New Roman"/>
          <w:sz w:val="24"/>
          <w:szCs w:val="24"/>
        </w:rPr>
        <w:t xml:space="preserve"> </w:t>
      </w:r>
      <w:r w:rsidRPr="00F1093B">
        <w:rPr>
          <w:rFonts w:ascii="Times New Roman" w:hAnsi="Times New Roman" w:cs="Times New Roman"/>
          <w:i/>
          <w:sz w:val="24"/>
          <w:szCs w:val="24"/>
        </w:rPr>
        <w:t>gluten</w:t>
      </w:r>
      <w:r w:rsidRPr="00F1093B">
        <w:rPr>
          <w:rFonts w:ascii="Times New Roman" w:hAnsi="Times New Roman" w:cs="Times New Roman"/>
          <w:sz w:val="24"/>
          <w:szCs w:val="24"/>
        </w:rPr>
        <w:t xml:space="preserve"> </w:t>
      </w:r>
      <w:r w:rsidRPr="00F1093B">
        <w:rPr>
          <w:rFonts w:ascii="Times New Roman" w:hAnsi="Times New Roman" w:cs="Times New Roman"/>
          <w:i/>
          <w:sz w:val="24"/>
          <w:szCs w:val="24"/>
        </w:rPr>
        <w:t>free</w:t>
      </w:r>
      <w:r w:rsidRPr="00F1093B">
        <w:rPr>
          <w:rFonts w:ascii="Times New Roman" w:hAnsi="Times New Roman" w:cs="Times New Roman"/>
          <w:sz w:val="24"/>
          <w:szCs w:val="24"/>
        </w:rPr>
        <w:t xml:space="preserve"> yang dihasilkan. </w:t>
      </w:r>
      <w:r w:rsidRPr="00F1093B">
        <w:rPr>
          <w:rFonts w:ascii="Times New Roman" w:eastAsia="Times New Roman" w:hAnsi="Times New Roman" w:cs="Times New Roman"/>
          <w:sz w:val="24"/>
          <w:szCs w:val="24"/>
        </w:rPr>
        <w:t xml:space="preserve">Selain itu, untuk meningkatkan dan memanfaatkan penggunaan tepung beras merah yang ditambahkan tepung almond pada pembuatan </w:t>
      </w:r>
      <w:r w:rsidRPr="00F1093B">
        <w:rPr>
          <w:rFonts w:ascii="Times New Roman" w:eastAsia="Times New Roman" w:hAnsi="Times New Roman" w:cs="Times New Roman"/>
          <w:i/>
          <w:sz w:val="24"/>
          <w:szCs w:val="24"/>
        </w:rPr>
        <w:t>cookies free gluten</w:t>
      </w:r>
      <w:r w:rsidRPr="00F1093B">
        <w:rPr>
          <w:rFonts w:ascii="Times New Roman" w:eastAsia="Times New Roman" w:hAnsi="Times New Roman" w:cs="Times New Roman"/>
          <w:sz w:val="24"/>
          <w:szCs w:val="24"/>
        </w:rPr>
        <w:t>.</w:t>
      </w:r>
    </w:p>
    <w:p w:rsidR="00F1093B" w:rsidRPr="00F1093B" w:rsidRDefault="00F1093B" w:rsidP="00F1093B">
      <w:pPr>
        <w:keepNext/>
        <w:keepLines/>
        <w:spacing w:after="0" w:line="480" w:lineRule="auto"/>
        <w:ind w:left="576" w:hanging="576"/>
        <w:outlineLvl w:val="1"/>
        <w:rPr>
          <w:rFonts w:ascii="Times New Roman" w:eastAsia="Times New Roman" w:hAnsi="Times New Roman" w:cs="Times New Roman"/>
          <w:b/>
          <w:bCs/>
          <w:sz w:val="24"/>
          <w:szCs w:val="24"/>
        </w:rPr>
      </w:pPr>
      <w:bookmarkStart w:id="5" w:name="_Toc504623449"/>
      <w:r w:rsidRPr="00F1093B">
        <w:rPr>
          <w:rFonts w:ascii="Times New Roman" w:eastAsia="Times New Roman" w:hAnsi="Times New Roman" w:cs="Times New Roman"/>
          <w:b/>
          <w:bCs/>
          <w:sz w:val="24"/>
          <w:szCs w:val="24"/>
        </w:rPr>
        <w:t>1.4   Manfaat Penelitian</w:t>
      </w:r>
      <w:bookmarkEnd w:id="5"/>
    </w:p>
    <w:p w:rsidR="00F1093B" w:rsidRPr="00F1093B" w:rsidRDefault="00F1093B" w:rsidP="00F1093B">
      <w:pPr>
        <w:spacing w:after="0" w:line="480" w:lineRule="auto"/>
        <w:ind w:firstLine="720"/>
        <w:rPr>
          <w:rFonts w:ascii="Times New Roman" w:eastAsia="Times New Roman" w:hAnsi="Times New Roman"/>
          <w:sz w:val="24"/>
        </w:rPr>
      </w:pPr>
      <w:r w:rsidRPr="00F1093B">
        <w:rPr>
          <w:rFonts w:ascii="Times New Roman" w:eastAsia="Times New Roman" w:hAnsi="Times New Roman"/>
          <w:sz w:val="24"/>
        </w:rPr>
        <w:t>Manfaat dari penelitian yang dilakukan adalah sebagai berikut:</w:t>
      </w:r>
    </w:p>
    <w:p w:rsidR="00F1093B" w:rsidRPr="00F1093B" w:rsidRDefault="00F1093B" w:rsidP="00F1093B">
      <w:pPr>
        <w:numPr>
          <w:ilvl w:val="0"/>
          <w:numId w:val="2"/>
        </w:numPr>
        <w:tabs>
          <w:tab w:val="left" w:pos="257"/>
        </w:tabs>
        <w:spacing w:after="0" w:line="480" w:lineRule="auto"/>
        <w:ind w:left="300" w:hanging="292"/>
        <w:jc w:val="both"/>
        <w:rPr>
          <w:rFonts w:ascii="Times New Roman" w:eastAsia="Times New Roman" w:hAnsi="Times New Roman"/>
          <w:sz w:val="24"/>
        </w:rPr>
      </w:pPr>
      <w:r w:rsidRPr="00F1093B">
        <w:rPr>
          <w:rFonts w:ascii="Times New Roman" w:eastAsia="Times New Roman" w:hAnsi="Times New Roman"/>
          <w:sz w:val="24"/>
        </w:rPr>
        <w:t>Penganekaragaman produk hasil olahan dari beras merah (</w:t>
      </w:r>
      <w:r w:rsidRPr="00F1093B">
        <w:rPr>
          <w:rFonts w:ascii="Times New Roman" w:eastAsia="Times New Roman" w:hAnsi="Times New Roman"/>
          <w:i/>
          <w:sz w:val="24"/>
        </w:rPr>
        <w:t>Oryza nivara</w:t>
      </w:r>
      <w:r w:rsidRPr="00F1093B">
        <w:rPr>
          <w:rFonts w:ascii="Times New Roman" w:eastAsia="Times New Roman" w:hAnsi="Times New Roman"/>
          <w:sz w:val="24"/>
        </w:rPr>
        <w:t>) dan kacang almond.</w:t>
      </w:r>
    </w:p>
    <w:p w:rsidR="00F1093B" w:rsidRPr="00F1093B" w:rsidRDefault="00F1093B" w:rsidP="00F1093B">
      <w:pPr>
        <w:numPr>
          <w:ilvl w:val="0"/>
          <w:numId w:val="2"/>
        </w:numPr>
        <w:tabs>
          <w:tab w:val="left" w:pos="278"/>
        </w:tabs>
        <w:spacing w:after="0" w:line="469" w:lineRule="auto"/>
        <w:ind w:left="300" w:hanging="292"/>
        <w:jc w:val="both"/>
        <w:rPr>
          <w:rFonts w:ascii="Times New Roman" w:eastAsia="Times New Roman" w:hAnsi="Times New Roman"/>
          <w:sz w:val="24"/>
        </w:rPr>
      </w:pPr>
      <w:r w:rsidRPr="00F1093B">
        <w:rPr>
          <w:rFonts w:ascii="Times New Roman" w:eastAsia="Times New Roman" w:hAnsi="Times New Roman"/>
          <w:sz w:val="24"/>
        </w:rPr>
        <w:t xml:space="preserve">Menghasilkan produk </w:t>
      </w:r>
      <w:r w:rsidRPr="00F1093B">
        <w:rPr>
          <w:rFonts w:ascii="Times New Roman" w:eastAsia="Times New Roman" w:hAnsi="Times New Roman"/>
          <w:i/>
          <w:sz w:val="24"/>
        </w:rPr>
        <w:t>cookies gluten free</w:t>
      </w:r>
      <w:r w:rsidRPr="00F1093B">
        <w:rPr>
          <w:rFonts w:ascii="Times New Roman" w:eastAsia="Times New Roman" w:hAnsi="Times New Roman"/>
          <w:sz w:val="24"/>
        </w:rPr>
        <w:t xml:space="preserve"> yang sehat dan memiliki nilai gizi yang baik untuk kesehatan sehingga dapat dikonsumsi oleh semua masyarakat.</w:t>
      </w:r>
    </w:p>
    <w:p w:rsidR="00F1093B" w:rsidRPr="00F1093B" w:rsidRDefault="00F1093B" w:rsidP="00F1093B">
      <w:pPr>
        <w:numPr>
          <w:ilvl w:val="0"/>
          <w:numId w:val="2"/>
        </w:numPr>
        <w:tabs>
          <w:tab w:val="left" w:pos="254"/>
        </w:tabs>
        <w:spacing w:after="0" w:line="480" w:lineRule="auto"/>
        <w:ind w:left="292" w:hanging="292"/>
        <w:jc w:val="both"/>
        <w:rPr>
          <w:rFonts w:ascii="Times New Roman" w:eastAsia="Times New Roman" w:hAnsi="Times New Roman"/>
          <w:sz w:val="24"/>
        </w:rPr>
      </w:pPr>
      <w:r w:rsidRPr="00F1093B">
        <w:rPr>
          <w:rFonts w:ascii="Times New Roman" w:eastAsia="Times New Roman" w:hAnsi="Times New Roman"/>
          <w:sz w:val="24"/>
        </w:rPr>
        <w:t>Membantu meningkatkan konsumsi pangan masyarakat Indonesia.</w:t>
      </w:r>
    </w:p>
    <w:p w:rsidR="00F1093B" w:rsidRPr="00F1093B" w:rsidRDefault="00F1093B" w:rsidP="00F1093B">
      <w:pPr>
        <w:keepNext/>
        <w:keepLines/>
        <w:numPr>
          <w:ilvl w:val="1"/>
          <w:numId w:val="3"/>
        </w:numPr>
        <w:spacing w:after="0" w:line="480" w:lineRule="auto"/>
        <w:outlineLvl w:val="1"/>
        <w:rPr>
          <w:rFonts w:ascii="Times New Roman" w:eastAsia="Times New Roman" w:hAnsi="Times New Roman" w:cs="Times New Roman"/>
          <w:b/>
          <w:bCs/>
          <w:sz w:val="24"/>
          <w:szCs w:val="24"/>
        </w:rPr>
      </w:pPr>
      <w:bookmarkStart w:id="6" w:name="_Toc504623450"/>
      <w:r w:rsidRPr="00F1093B">
        <w:rPr>
          <w:rFonts w:ascii="Times New Roman" w:eastAsia="Times New Roman" w:hAnsi="Times New Roman" w:cs="Times New Roman"/>
          <w:b/>
          <w:bCs/>
          <w:sz w:val="24"/>
          <w:szCs w:val="24"/>
        </w:rPr>
        <w:t>Kerangka Pemikiran</w:t>
      </w:r>
      <w:bookmarkEnd w:id="6"/>
    </w:p>
    <w:p w:rsidR="00F1093B" w:rsidRPr="00F1093B" w:rsidRDefault="00F1093B" w:rsidP="00F1093B">
      <w:pPr>
        <w:tabs>
          <w:tab w:val="left" w:pos="0"/>
        </w:tabs>
        <w:spacing w:after="0" w:line="480" w:lineRule="auto"/>
        <w:ind w:firstLine="576"/>
        <w:jc w:val="both"/>
        <w:rPr>
          <w:rFonts w:ascii="Times New Roman" w:hAnsi="Times New Roman" w:cs="Times New Roman"/>
          <w:sz w:val="24"/>
          <w:szCs w:val="24"/>
        </w:rPr>
      </w:pPr>
      <w:r w:rsidRPr="00F1093B">
        <w:rPr>
          <w:rFonts w:ascii="Times New Roman" w:hAnsi="Times New Roman" w:cs="Times New Roman"/>
          <w:sz w:val="24"/>
          <w:szCs w:val="24"/>
        </w:rPr>
        <w:t xml:space="preserve">Menurut Rizky (2014), formulasi cookies beras merah yang dibuat dengan perbedaan taraf 25%, 50%, 75% dan 100% dapat diketahui bahwa formulasi terbaik cookies beras merah yaitu pada taraf 75% dan memiliki kandungan gizi cookies beras merah yaitu 202 kkal energy, 2,9 g protein, 9,3 g lemak, 26,6 g karbohidrat, dan 2,6 g serat. </w:t>
      </w:r>
    </w:p>
    <w:p w:rsidR="00F1093B" w:rsidRPr="00F1093B" w:rsidRDefault="00F1093B" w:rsidP="00F1093B">
      <w:pPr>
        <w:autoSpaceDE w:val="0"/>
        <w:autoSpaceDN w:val="0"/>
        <w:adjustRightInd w:val="0"/>
        <w:spacing w:after="0" w:line="480" w:lineRule="auto"/>
        <w:ind w:firstLine="426"/>
        <w:jc w:val="both"/>
        <w:rPr>
          <w:rFonts w:ascii="Times New Roman" w:hAnsi="Times New Roman" w:cs="Times New Roman"/>
          <w:sz w:val="24"/>
          <w:szCs w:val="24"/>
        </w:rPr>
      </w:pPr>
      <w:r w:rsidRPr="00F1093B">
        <w:rPr>
          <w:rFonts w:ascii="Times New Roman" w:hAnsi="Times New Roman" w:cs="Times New Roman"/>
          <w:sz w:val="24"/>
          <w:szCs w:val="24"/>
        </w:rPr>
        <w:t xml:space="preserve">Menurut Midlanda (2014), metode pembuatan tepung jagung dengan air mengahasilkan mutu </w:t>
      </w:r>
      <w:r w:rsidRPr="00F1093B">
        <w:rPr>
          <w:rFonts w:ascii="Times New Roman" w:hAnsi="Times New Roman" w:cs="Times New Roman"/>
          <w:i/>
          <w:sz w:val="24"/>
          <w:szCs w:val="24"/>
        </w:rPr>
        <w:t xml:space="preserve">cookies </w:t>
      </w:r>
      <w:r w:rsidRPr="00F1093B">
        <w:rPr>
          <w:rFonts w:ascii="Times New Roman" w:hAnsi="Times New Roman" w:cs="Times New Roman"/>
          <w:sz w:val="24"/>
          <w:szCs w:val="24"/>
        </w:rPr>
        <w:t xml:space="preserve">yang terbaik,sedangkan perbandingan tepung jagung dan tepung beras merah yang terbaik adalah perbandingan 50% : 50%. </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Menurut Belinda (2009), formula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yang terpilih adalah perbandingan tepung kacang hijau dan tepung beras sebesar 22 : 78, penambahan gula dan </w:t>
      </w:r>
      <w:r w:rsidRPr="00F1093B">
        <w:rPr>
          <w:rFonts w:ascii="Times New Roman" w:eastAsia="Times New Roman" w:hAnsi="Times New Roman" w:cs="Times New Roman"/>
          <w:sz w:val="24"/>
          <w:szCs w:val="24"/>
        </w:rPr>
        <w:lastRenderedPageBreak/>
        <w:t xml:space="preserve">margarin masing-masing sebesar 35% dan 50% dari basis 100 % tepung serta penambahan ISP ( </w:t>
      </w:r>
      <w:r w:rsidRPr="00F1093B">
        <w:rPr>
          <w:rFonts w:ascii="Times New Roman" w:eastAsia="Times New Roman" w:hAnsi="Times New Roman" w:cs="Times New Roman"/>
          <w:i/>
          <w:sz w:val="24"/>
          <w:szCs w:val="24"/>
        </w:rPr>
        <w:t>Isolate Soy Protein</w:t>
      </w:r>
      <w:r w:rsidRPr="00F1093B">
        <w:rPr>
          <w:rFonts w:ascii="Times New Roman" w:eastAsia="Times New Roman" w:hAnsi="Times New Roman" w:cs="Times New Roman"/>
          <w:sz w:val="24"/>
          <w:szCs w:val="24"/>
        </w:rPr>
        <w:t>) sebesar 10 % dari 100 %  tepung, dengan analisis kimia yang menunjukan bahwa cookies memiliki kadar air sebesar 4,16%, kadar abu sebesar 1,61%, kadar protein sebesar 11,16 %, kadar lemak sebesar 23,87%, kadar karbohidrat sebesar 60,81%, dan daya cerna protein sebesar 77,42% serta analisis fisik menunjukkan nilai kerenyahan sebesar 400.5 gf dengan nila a</w:t>
      </w:r>
      <w:r w:rsidRPr="00F1093B">
        <w:rPr>
          <w:rFonts w:ascii="Times New Roman" w:eastAsia="Times New Roman" w:hAnsi="Times New Roman" w:cs="Times New Roman"/>
          <w:sz w:val="24"/>
          <w:szCs w:val="24"/>
          <w:vertAlign w:val="subscript"/>
        </w:rPr>
        <w:t>w</w:t>
      </w:r>
      <w:r w:rsidRPr="00F1093B">
        <w:rPr>
          <w:rFonts w:ascii="Times New Roman" w:eastAsia="Times New Roman" w:hAnsi="Times New Roman" w:cs="Times New Roman"/>
          <w:sz w:val="24"/>
          <w:szCs w:val="24"/>
        </w:rPr>
        <w:t xml:space="preserve">  sebesar 0,443 pada suhu 31.2</w:t>
      </w:r>
      <w:r w:rsidRPr="00F1093B">
        <w:rPr>
          <w:rFonts w:ascii="Times New Roman" w:eastAsia="Times New Roman" w:hAnsi="Times New Roman" w:cs="Times New Roman"/>
          <w:sz w:val="24"/>
          <w:szCs w:val="24"/>
          <w:vertAlign w:val="superscript"/>
        </w:rPr>
        <w:t>o</w:t>
      </w:r>
      <w:r w:rsidRPr="00F1093B">
        <w:rPr>
          <w:rFonts w:ascii="Times New Roman" w:eastAsia="Times New Roman" w:hAnsi="Times New Roman" w:cs="Times New Roman"/>
          <w:sz w:val="24"/>
          <w:szCs w:val="24"/>
        </w:rPr>
        <w:t>C.</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Menurut Sidabutar (2013), perbandingan tepung talas dan tepung kacang hijau memberi pengaruh berbeda sangat nyata (P&lt;0,01) terhadap kadar air, abu, lemak,protein, serat kasar, uji kerenyahan,uji organoleptik aroma, rasa, dan tekstur dan perbandingan tepung talas, tepung kacang hijau dan tepung terigu yang paling baik adalah perbandingan 60:10:30.</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Menurut Farkhatus (2009), perbandingan cookies campuran tepung kacang tunggak dan tepung beras dapat diketahui bahwa yang terpilih adalah  sebesar 42,2 g : 57,8 g dan penambahan gula serta margarin masing-masing sebesar 35% dan 50%  per 100 g tepung dan memiliki kadar protein sebesar 10,03% dengan nilai daya cerna protein sebesar 76,86%.</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Menurut Wardani,dkk (2014), perbandingan tepung ampas kelapa dan tepung ubi jalar 100 : 0, 90:10, 80:20, 70:30, 60:40, 50:50 dapat diketahui bahwa cookies dengan karakteristik tepung terbaik diperoleh dari perbandingan 90% tepung ubi jalar dan 10% tepung ampas kelapa dengan kadar air 2,87%, kadar abu 1,43%, kadar serat 7,69%.</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lastRenderedPageBreak/>
        <w:t xml:space="preserve">Menurut Granato dan Ellendersen (2009), formulasi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menggunakan tepung almond dinilai lebih baik dibandingkan formulasi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menggunakan kacang tanah yaitu sebesar 80-85% panelis yang menyukai </w:t>
      </w:r>
      <w:r w:rsidRPr="00F1093B">
        <w:rPr>
          <w:rFonts w:ascii="Times New Roman" w:eastAsia="Times New Roman" w:hAnsi="Times New Roman" w:cs="Times New Roman"/>
          <w:i/>
          <w:sz w:val="24"/>
          <w:szCs w:val="24"/>
        </w:rPr>
        <w:t>cookies</w:t>
      </w:r>
      <w:r w:rsidRPr="00F1093B">
        <w:rPr>
          <w:rFonts w:ascii="Times New Roman" w:eastAsia="Times New Roman" w:hAnsi="Times New Roman" w:cs="Times New Roman"/>
          <w:sz w:val="24"/>
          <w:szCs w:val="24"/>
        </w:rPr>
        <w:t xml:space="preserve"> menggunakan tepung almond.</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Lemak merupakan salah satu komponen yang paling penting dalam pembuatan kue kering. Kandungan lemak di dalam adonan kue kering memberikan tekstur pada kue kering menjadi lembut dan menambah flavor pada kue kering (Reski, 2012 </w:t>
      </w:r>
      <w:r w:rsidRPr="00F1093B">
        <w:rPr>
          <w:rFonts w:ascii="Times New Roman" w:eastAsia="Times New Roman" w:hAnsi="Times New Roman" w:cs="Times New Roman"/>
          <w:i/>
          <w:sz w:val="24"/>
          <w:szCs w:val="24"/>
        </w:rPr>
        <w:t>di dalam</w:t>
      </w:r>
      <w:r w:rsidRPr="00F1093B">
        <w:rPr>
          <w:rFonts w:ascii="Times New Roman" w:eastAsia="Times New Roman" w:hAnsi="Times New Roman" w:cs="Times New Roman"/>
          <w:sz w:val="24"/>
          <w:szCs w:val="24"/>
        </w:rPr>
        <w:t xml:space="preserve"> Mugni,2013).</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Menurut Novianti (2014) </w:t>
      </w:r>
      <w:r w:rsidRPr="00F1093B">
        <w:rPr>
          <w:rFonts w:ascii="Times New Roman" w:eastAsia="Times New Roman" w:hAnsi="Times New Roman" w:cs="Times New Roman"/>
          <w:i/>
          <w:sz w:val="24"/>
          <w:szCs w:val="24"/>
        </w:rPr>
        <w:t>di dalam</w:t>
      </w:r>
      <w:r w:rsidRPr="00F1093B">
        <w:rPr>
          <w:rFonts w:ascii="Times New Roman" w:eastAsia="Times New Roman" w:hAnsi="Times New Roman" w:cs="Times New Roman"/>
          <w:sz w:val="24"/>
          <w:szCs w:val="24"/>
        </w:rPr>
        <w:t xml:space="preserve"> Mugni (2013), fungsi lemak dalam pembuatan kue kering diantaranya sebagai pelembut tekstur, pelembab dan memperkaya rasa seperti pemberi kilau pada permukaan kue kering.</w:t>
      </w:r>
    </w:p>
    <w:p w:rsidR="00F1093B" w:rsidRPr="00F1093B" w:rsidRDefault="00F1093B" w:rsidP="00F1093B">
      <w:pPr>
        <w:autoSpaceDE w:val="0"/>
        <w:autoSpaceDN w:val="0"/>
        <w:adjustRightInd w:val="0"/>
        <w:spacing w:after="0" w:line="480" w:lineRule="auto"/>
        <w:ind w:firstLine="426"/>
        <w:jc w:val="both"/>
        <w:rPr>
          <w:rFonts w:ascii="Times New Roman" w:eastAsia="Times New Roman" w:hAnsi="Times New Roman" w:cs="Times New Roman"/>
          <w:sz w:val="24"/>
          <w:szCs w:val="24"/>
        </w:rPr>
      </w:pPr>
      <w:r w:rsidRPr="00F1093B">
        <w:rPr>
          <w:rFonts w:ascii="Times New Roman" w:eastAsia="Times New Roman" w:hAnsi="Times New Roman" w:cs="Times New Roman"/>
          <w:sz w:val="24"/>
          <w:szCs w:val="24"/>
        </w:rPr>
        <w:t xml:space="preserve">Menurut Sutomo (2006) </w:t>
      </w:r>
      <w:r w:rsidRPr="00F1093B">
        <w:rPr>
          <w:rFonts w:ascii="Times New Roman" w:eastAsia="Times New Roman" w:hAnsi="Times New Roman" w:cs="Times New Roman"/>
          <w:i/>
          <w:sz w:val="24"/>
          <w:szCs w:val="24"/>
        </w:rPr>
        <w:t>di dalam</w:t>
      </w:r>
      <w:r w:rsidRPr="00F1093B">
        <w:rPr>
          <w:rFonts w:ascii="Times New Roman" w:eastAsia="Times New Roman" w:hAnsi="Times New Roman" w:cs="Times New Roman"/>
          <w:sz w:val="24"/>
          <w:szCs w:val="24"/>
        </w:rPr>
        <w:t xml:space="preserve"> Mugni (2013), untuk hasil rasa yang baik digunakan mentega 80% dan margarin 20%, perbandingan ini akan menghasilkan rasa kue yang gurih dan lezat.</w:t>
      </w:r>
    </w:p>
    <w:p w:rsidR="00F1093B" w:rsidRPr="00F1093B" w:rsidRDefault="00F1093B" w:rsidP="00F1093B">
      <w:pPr>
        <w:keepNext/>
        <w:keepLines/>
        <w:spacing w:after="0" w:line="480" w:lineRule="auto"/>
        <w:ind w:left="576" w:hanging="576"/>
        <w:outlineLvl w:val="1"/>
        <w:rPr>
          <w:rFonts w:asciiTheme="majorHAnsi" w:eastAsiaTheme="majorEastAsia" w:hAnsiTheme="majorHAnsi" w:cstheme="majorBidi"/>
          <w:bCs/>
          <w:color w:val="4F81BD" w:themeColor="accent1"/>
          <w:sz w:val="26"/>
          <w:szCs w:val="26"/>
        </w:rPr>
      </w:pPr>
      <w:bookmarkStart w:id="7" w:name="_Toc504623451"/>
      <w:r w:rsidRPr="00F1093B">
        <w:rPr>
          <w:rFonts w:ascii="Times New Roman" w:eastAsia="Times New Roman" w:hAnsi="Times New Roman" w:cs="Times New Roman"/>
          <w:b/>
          <w:bCs/>
          <w:sz w:val="24"/>
          <w:szCs w:val="24"/>
        </w:rPr>
        <w:t>1.6.</w:t>
      </w:r>
      <w:r w:rsidRPr="00F1093B">
        <w:rPr>
          <w:rFonts w:asciiTheme="majorHAnsi" w:eastAsia="Times New Roman" w:hAnsiTheme="majorHAnsi" w:cstheme="majorBidi"/>
          <w:b/>
          <w:bCs/>
          <w:sz w:val="26"/>
          <w:szCs w:val="26"/>
        </w:rPr>
        <w:t xml:space="preserve">  </w:t>
      </w:r>
      <w:r w:rsidRPr="00F1093B">
        <w:rPr>
          <w:rFonts w:ascii="Times New Roman" w:eastAsiaTheme="majorEastAsia" w:hAnsi="Times New Roman" w:cs="Times New Roman"/>
          <w:b/>
          <w:sz w:val="24"/>
          <w:szCs w:val="24"/>
        </w:rPr>
        <w:t>Hipotesis Penelitian</w:t>
      </w:r>
      <w:bookmarkEnd w:id="7"/>
    </w:p>
    <w:p w:rsidR="00F1093B" w:rsidRPr="00F1093B" w:rsidRDefault="00F1093B" w:rsidP="00F1093B">
      <w:pPr>
        <w:spacing w:after="0" w:line="480" w:lineRule="auto"/>
        <w:ind w:firstLine="426"/>
        <w:contextualSpacing/>
        <w:jc w:val="both"/>
        <w:rPr>
          <w:rFonts w:ascii="Times New Roman" w:eastAsia="Times New Roman" w:hAnsi="Times New Roman"/>
          <w:sz w:val="24"/>
        </w:rPr>
      </w:pPr>
      <w:r w:rsidRPr="00F1093B">
        <w:rPr>
          <w:rFonts w:ascii="Times New Roman" w:eastAsia="Times New Roman" w:hAnsi="Times New Roman"/>
          <w:sz w:val="24"/>
        </w:rPr>
        <w:t xml:space="preserve">Berdasarkan kerangka pemikiran yang telah diuraikan di atas, maka dapat diambil hipotesis bahwa diduga  perbandingan tepung beras merah dengan tepung almond berpengaruh terhadap karakteristik </w:t>
      </w:r>
      <w:r w:rsidRPr="00F1093B">
        <w:rPr>
          <w:rFonts w:ascii="Times New Roman" w:eastAsia="Times New Roman" w:hAnsi="Times New Roman"/>
          <w:i/>
          <w:sz w:val="24"/>
        </w:rPr>
        <w:t>gluten  free  cookies</w:t>
      </w:r>
      <w:r w:rsidRPr="00F1093B">
        <w:rPr>
          <w:rFonts w:ascii="Times New Roman" w:eastAsia="Times New Roman" w:hAnsi="Times New Roman"/>
          <w:sz w:val="24"/>
        </w:rPr>
        <w:t xml:space="preserve">. </w:t>
      </w:r>
    </w:p>
    <w:p w:rsidR="00F1093B" w:rsidRPr="00F1093B" w:rsidRDefault="00F1093B" w:rsidP="00F1093B">
      <w:pPr>
        <w:keepNext/>
        <w:keepLines/>
        <w:spacing w:after="0" w:line="480" w:lineRule="auto"/>
        <w:ind w:left="576" w:hanging="576"/>
        <w:outlineLvl w:val="1"/>
        <w:rPr>
          <w:rFonts w:ascii="Times New Roman" w:eastAsia="Times New Roman" w:hAnsi="Times New Roman" w:cs="Times New Roman"/>
          <w:b/>
          <w:bCs/>
          <w:sz w:val="24"/>
          <w:szCs w:val="24"/>
        </w:rPr>
      </w:pPr>
      <w:bookmarkStart w:id="8" w:name="_Toc504623452"/>
      <w:r w:rsidRPr="00F1093B">
        <w:rPr>
          <w:rFonts w:ascii="Times New Roman" w:eastAsia="Times New Roman" w:hAnsi="Times New Roman" w:cs="Times New Roman"/>
          <w:b/>
          <w:bCs/>
          <w:sz w:val="24"/>
          <w:szCs w:val="24"/>
        </w:rPr>
        <w:t>1.7</w:t>
      </w:r>
      <w:r w:rsidRPr="00F1093B">
        <w:rPr>
          <w:rFonts w:ascii="Times New Roman" w:eastAsia="Times New Roman" w:hAnsi="Times New Roman" w:cs="Times New Roman"/>
          <w:bCs/>
          <w:sz w:val="24"/>
          <w:szCs w:val="24"/>
        </w:rPr>
        <w:t xml:space="preserve">. </w:t>
      </w:r>
      <w:r w:rsidRPr="00F1093B">
        <w:rPr>
          <w:rFonts w:ascii="Times New Roman" w:eastAsiaTheme="majorEastAsia" w:hAnsi="Times New Roman" w:cs="Times New Roman"/>
          <w:b/>
          <w:sz w:val="24"/>
          <w:szCs w:val="24"/>
        </w:rPr>
        <w:t>Tempat dan Waktu Penelitian</w:t>
      </w:r>
      <w:bookmarkEnd w:id="8"/>
    </w:p>
    <w:p w:rsidR="001211F6" w:rsidRDefault="00F1093B" w:rsidP="00F1093B">
      <w:pPr>
        <w:spacing w:after="0" w:line="480" w:lineRule="auto"/>
        <w:ind w:firstLine="576"/>
        <w:jc w:val="both"/>
      </w:pPr>
      <w:r w:rsidRPr="00F1093B">
        <w:rPr>
          <w:rFonts w:ascii="Times New Roman" w:eastAsia="Times New Roman" w:hAnsi="Times New Roman"/>
          <w:sz w:val="24"/>
        </w:rPr>
        <w:t>Tempat yang digunakan untuk penelitian ini adalah di Laboratorium Penelitian Jurusan Teknologi Pangan, Fakultas Teknik, Universitas Pasundan, Bandung. Waktu penelitian dilaksankan pada bulan November 2017</w:t>
      </w:r>
      <w:bookmarkStart w:id="9" w:name="page3"/>
      <w:bookmarkEnd w:id="9"/>
      <w:r w:rsidRPr="00F1093B">
        <w:rPr>
          <w:rFonts w:ascii="Times New Roman" w:eastAsia="Times New Roman" w:hAnsi="Times New Roman"/>
          <w:sz w:val="24"/>
        </w:rPr>
        <w:t xml:space="preserve"> hingga selesai.</w:t>
      </w:r>
    </w:p>
    <w:sectPr w:rsidR="001211F6" w:rsidSect="00F1093B">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1E" w:rsidRDefault="009F1D1E" w:rsidP="00F1093B">
      <w:pPr>
        <w:spacing w:after="0" w:line="240" w:lineRule="auto"/>
      </w:pPr>
      <w:r>
        <w:separator/>
      </w:r>
    </w:p>
  </w:endnote>
  <w:endnote w:type="continuationSeparator" w:id="0">
    <w:p w:rsidR="009F1D1E" w:rsidRDefault="009F1D1E" w:rsidP="00F1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3B" w:rsidRDefault="00F1093B">
    <w:pPr>
      <w:pStyle w:val="Footer"/>
      <w:jc w:val="center"/>
    </w:pPr>
  </w:p>
  <w:p w:rsidR="00F1093B" w:rsidRDefault="00F10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65155"/>
      <w:docPartObj>
        <w:docPartGallery w:val="Page Numbers (Bottom of Page)"/>
        <w:docPartUnique/>
      </w:docPartObj>
    </w:sdtPr>
    <w:sdtEndPr>
      <w:rPr>
        <w:noProof/>
      </w:rPr>
    </w:sdtEndPr>
    <w:sdtContent>
      <w:p w:rsidR="00F1093B" w:rsidRDefault="00F1093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1093B" w:rsidRDefault="00F10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1E" w:rsidRDefault="009F1D1E" w:rsidP="00F1093B">
      <w:pPr>
        <w:spacing w:after="0" w:line="240" w:lineRule="auto"/>
      </w:pPr>
      <w:r>
        <w:separator/>
      </w:r>
    </w:p>
  </w:footnote>
  <w:footnote w:type="continuationSeparator" w:id="0">
    <w:p w:rsidR="009F1D1E" w:rsidRDefault="009F1D1E" w:rsidP="00F10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40841"/>
      <w:docPartObj>
        <w:docPartGallery w:val="Page Numbers (Top of Page)"/>
        <w:docPartUnique/>
      </w:docPartObj>
    </w:sdtPr>
    <w:sdtEndPr>
      <w:rPr>
        <w:noProof/>
      </w:rPr>
    </w:sdtEndPr>
    <w:sdtContent>
      <w:p w:rsidR="00F1093B" w:rsidRDefault="00F109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1093B" w:rsidRDefault="00F10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90B6D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CE52D8"/>
    <w:multiLevelType w:val="multilevel"/>
    <w:tmpl w:val="DC32E7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i w:val="0"/>
        <w:color w:val="auto"/>
        <w:sz w:val="24"/>
        <w:szCs w:val="24"/>
      </w:rPr>
    </w:lvl>
    <w:lvl w:ilvl="2">
      <w:start w:val="1"/>
      <w:numFmt w:val="decimal"/>
      <w:pStyle w:val="Heading3"/>
      <w:lvlText w:val="%1.%2.%3"/>
      <w:lvlJc w:val="left"/>
      <w:pPr>
        <w:ind w:left="3414" w:hanging="720"/>
      </w:pPr>
      <w:rPr>
        <w:rFonts w:ascii="Times New Roman" w:hAnsi="Times New Roman" w:cs="Times New Roman" w:hint="default"/>
        <w:b/>
        <w:i w:val="0"/>
        <w:color w:val="auto"/>
        <w:sz w:val="24"/>
        <w:szCs w:val="24"/>
      </w:rPr>
    </w:lvl>
    <w:lvl w:ilvl="3">
      <w:start w:val="1"/>
      <w:numFmt w:val="decimal"/>
      <w:pStyle w:val="Heading4"/>
      <w:lvlText w:val="%1.%2.%3.%4"/>
      <w:lvlJc w:val="left"/>
      <w:pPr>
        <w:ind w:left="864" w:hanging="864"/>
      </w:pPr>
      <w:rPr>
        <w:rFonts w:ascii="Times New Roman" w:hAnsi="Times New Roman" w:cs="Times New Roman" w:hint="default"/>
        <w:b w:val="0"/>
        <w:i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0"/>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3B"/>
    <w:rsid w:val="001211F6"/>
    <w:rsid w:val="002A0D5E"/>
    <w:rsid w:val="00870A15"/>
    <w:rsid w:val="009F1D1E"/>
    <w:rsid w:val="00B46AD6"/>
    <w:rsid w:val="00F1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3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93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093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09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09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09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09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09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09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09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09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109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109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109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109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109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093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1093B"/>
    <w:pPr>
      <w:ind w:left="720"/>
      <w:contextualSpacing/>
    </w:pPr>
  </w:style>
  <w:style w:type="paragraph" w:styleId="Header">
    <w:name w:val="header"/>
    <w:basedOn w:val="Normal"/>
    <w:link w:val="HeaderChar"/>
    <w:uiPriority w:val="99"/>
    <w:unhideWhenUsed/>
    <w:rsid w:val="00F10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3B"/>
  </w:style>
  <w:style w:type="paragraph" w:styleId="Footer">
    <w:name w:val="footer"/>
    <w:basedOn w:val="Normal"/>
    <w:link w:val="FooterChar"/>
    <w:uiPriority w:val="99"/>
    <w:unhideWhenUsed/>
    <w:rsid w:val="00F1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3B"/>
  </w:style>
  <w:style w:type="paragraph" w:styleId="BalloonText">
    <w:name w:val="Balloon Text"/>
    <w:basedOn w:val="Normal"/>
    <w:link w:val="BalloonTextChar"/>
    <w:uiPriority w:val="99"/>
    <w:semiHidden/>
    <w:unhideWhenUsed/>
    <w:rsid w:val="00F10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093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093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093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09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09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09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09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09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09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09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09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109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109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109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109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109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093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1093B"/>
    <w:pPr>
      <w:ind w:left="720"/>
      <w:contextualSpacing/>
    </w:pPr>
  </w:style>
  <w:style w:type="paragraph" w:styleId="Header">
    <w:name w:val="header"/>
    <w:basedOn w:val="Normal"/>
    <w:link w:val="HeaderChar"/>
    <w:uiPriority w:val="99"/>
    <w:unhideWhenUsed/>
    <w:rsid w:val="00F10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3B"/>
  </w:style>
  <w:style w:type="paragraph" w:styleId="Footer">
    <w:name w:val="footer"/>
    <w:basedOn w:val="Normal"/>
    <w:link w:val="FooterChar"/>
    <w:uiPriority w:val="99"/>
    <w:unhideWhenUsed/>
    <w:rsid w:val="00F1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3B"/>
  </w:style>
  <w:style w:type="paragraph" w:styleId="BalloonText">
    <w:name w:val="Balloon Text"/>
    <w:basedOn w:val="Normal"/>
    <w:link w:val="BalloonTextChar"/>
    <w:uiPriority w:val="99"/>
    <w:semiHidden/>
    <w:unhideWhenUsed/>
    <w:rsid w:val="00F10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dc:creator>
  <cp:lastModifiedBy>syifa</cp:lastModifiedBy>
  <cp:revision>1</cp:revision>
  <cp:lastPrinted>2018-02-01T08:02:00Z</cp:lastPrinted>
  <dcterms:created xsi:type="dcterms:W3CDTF">2018-02-01T07:57:00Z</dcterms:created>
  <dcterms:modified xsi:type="dcterms:W3CDTF">2018-02-01T08:04:00Z</dcterms:modified>
</cp:coreProperties>
</file>