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03" w:rsidRPr="00AE0D29" w:rsidRDefault="00AE0D29" w:rsidP="00AE0D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29">
        <w:rPr>
          <w:rFonts w:ascii="Times New Roman" w:hAnsi="Times New Roman" w:cs="Times New Roman"/>
          <w:b/>
          <w:sz w:val="24"/>
          <w:szCs w:val="24"/>
        </w:rPr>
        <w:t>BAB V</w:t>
      </w:r>
    </w:p>
    <w:p w:rsidR="00AE0D29" w:rsidRDefault="00AE0D29" w:rsidP="00AE0D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29">
        <w:rPr>
          <w:rFonts w:ascii="Times New Roman" w:hAnsi="Times New Roman" w:cs="Times New Roman"/>
          <w:b/>
          <w:sz w:val="24"/>
          <w:szCs w:val="24"/>
        </w:rPr>
        <w:t>KESIMPULAN DAN REKOMENDASI</w:t>
      </w:r>
    </w:p>
    <w:p w:rsidR="00287985" w:rsidRPr="00287985" w:rsidRDefault="00287985" w:rsidP="002879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E0D29" w:rsidRDefault="00AE0D29" w:rsidP="00D068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D06843" w:rsidRDefault="00D06843" w:rsidP="00D06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85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287985">
        <w:rPr>
          <w:rFonts w:ascii="Times New Roman" w:hAnsi="Times New Roman" w:cs="Times New Roman"/>
          <w:sz w:val="24"/>
          <w:szCs w:val="24"/>
        </w:rPr>
        <w:t xml:space="preserve"> </w:t>
      </w:r>
      <w:r w:rsidR="0010194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0194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0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946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10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D0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D0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C3734" w:rsidRDefault="00D06843" w:rsidP="00084AE1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734">
        <w:rPr>
          <w:rFonts w:ascii="Times New Roman" w:hAnsi="Times New Roman" w:cs="Times New Roman"/>
          <w:sz w:val="24"/>
          <w:szCs w:val="24"/>
        </w:rPr>
        <w:t>Tingkat</w:t>
      </w:r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17</w:t>
      </w:r>
      <w:proofErr w:type="gramStart"/>
      <w:r w:rsidRPr="005C3734">
        <w:rPr>
          <w:rFonts w:ascii="Times New Roman" w:hAnsi="Times New Roman" w:cs="Times New Roman"/>
          <w:sz w:val="24"/>
          <w:szCs w:val="24"/>
        </w:rPr>
        <w:t>,13</w:t>
      </w:r>
      <w:proofErr w:type="gramEnd"/>
      <w:r w:rsidRPr="005C3734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4,18%.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, </w:t>
      </w:r>
      <w:r w:rsidRPr="005C3734">
        <w:rPr>
          <w:rFonts w:ascii="Times New Roman" w:hAnsi="Times New Roman" w:cs="Times New Roman"/>
          <w:sz w:val="24"/>
          <w:szCs w:val="24"/>
        </w:rPr>
        <w:t xml:space="preserve">TPA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pengelo</w:t>
      </w:r>
      <w:r w:rsidR="006D0023" w:rsidRPr="005C3734">
        <w:rPr>
          <w:rFonts w:ascii="Times New Roman" w:hAnsi="Times New Roman" w:cs="Times New Roman"/>
          <w:sz w:val="24"/>
          <w:szCs w:val="24"/>
        </w:rPr>
        <w:t>laan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164E1D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E1D" w:rsidRPr="005C373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64E1D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E1D" w:rsidRPr="005C3734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164E1D" w:rsidRPr="005C37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4E1D" w:rsidRPr="005C37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64E1D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E1D" w:rsidRPr="005C3734">
        <w:rPr>
          <w:rFonts w:ascii="Times New Roman" w:hAnsi="Times New Roman" w:cs="Times New Roman"/>
          <w:sz w:val="24"/>
          <w:szCs w:val="24"/>
        </w:rPr>
        <w:t>terangkut</w:t>
      </w:r>
      <w:proofErr w:type="spellEnd"/>
      <w:r w:rsidR="00164E1D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E1D" w:rsidRPr="005C373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64E1D" w:rsidRPr="005C3734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164E1D" w:rsidRPr="005C373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64E1D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E1D" w:rsidRPr="005C373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5C3734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34" w:rsidRPr="005C37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C3734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34" w:rsidRPr="005C373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C3734" w:rsidRPr="005C3734">
        <w:rPr>
          <w:rFonts w:ascii="Times New Roman" w:hAnsi="Times New Roman" w:cs="Times New Roman"/>
          <w:sz w:val="24"/>
          <w:szCs w:val="24"/>
        </w:rPr>
        <w:t xml:space="preserve"> 292 m</w:t>
      </w:r>
      <w:r w:rsidR="005C3734" w:rsidRPr="005C37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C3734" w:rsidRPr="005C37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C3734" w:rsidRPr="005C373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5C37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734" w:rsidRPr="005C373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5C3734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34" w:rsidRPr="005C3734">
        <w:rPr>
          <w:rFonts w:ascii="Times New Roman" w:hAnsi="Times New Roman" w:cs="Times New Roman"/>
          <w:sz w:val="24"/>
          <w:szCs w:val="24"/>
        </w:rPr>
        <w:t>p</w:t>
      </w:r>
      <w:r w:rsidRPr="005C3734">
        <w:rPr>
          <w:rFonts w:ascii="Times New Roman" w:hAnsi="Times New Roman" w:cs="Times New Roman"/>
          <w:sz w:val="24"/>
          <w:szCs w:val="24"/>
        </w:rPr>
        <w:t>ro</w:t>
      </w:r>
      <w:r w:rsidR="006D0023" w:rsidRPr="005C3734">
        <w:rPr>
          <w:rFonts w:ascii="Times New Roman" w:hAnsi="Times New Roman" w:cs="Times New Roman"/>
          <w:sz w:val="24"/>
          <w:szCs w:val="24"/>
        </w:rPr>
        <w:t>duksi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23" w:rsidRPr="005C3734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6D0023" w:rsidRPr="005C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3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C3734">
        <w:rPr>
          <w:rFonts w:ascii="Times New Roman" w:hAnsi="Times New Roman" w:cs="Times New Roman"/>
          <w:sz w:val="24"/>
          <w:szCs w:val="24"/>
        </w:rPr>
        <w:t xml:space="preserve"> 6977,1 m</w:t>
      </w:r>
      <w:r w:rsidRPr="005C37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C37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C373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5C3734">
        <w:rPr>
          <w:rFonts w:ascii="Times New Roman" w:hAnsi="Times New Roman" w:cs="Times New Roman"/>
          <w:sz w:val="24"/>
          <w:szCs w:val="24"/>
        </w:rPr>
        <w:t>.</w:t>
      </w:r>
    </w:p>
    <w:p w:rsidR="00F17ED9" w:rsidRPr="00F17ED9" w:rsidRDefault="00101946" w:rsidP="0010194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F17ED9" w:rsidRPr="00F17ED9">
        <w:rPr>
          <w:rFonts w:ascii="Times New Roman" w:hAnsi="Times New Roman"/>
          <w:sz w:val="24"/>
          <w:szCs w:val="24"/>
        </w:rPr>
        <w:t>kala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kepentingan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daerah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pelayanan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menurut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SNI </w:t>
      </w:r>
      <w:r w:rsidR="00F17ED9">
        <w:rPr>
          <w:rFonts w:ascii="Times New Roman" w:hAnsi="Times New Roman"/>
          <w:sz w:val="24"/>
          <w:szCs w:val="24"/>
        </w:rPr>
        <w:t xml:space="preserve">19-2454-2002 di </w:t>
      </w:r>
      <w:proofErr w:type="spellStart"/>
      <w:r w:rsidR="00F17ED9">
        <w:rPr>
          <w:rFonts w:ascii="Times New Roman" w:hAnsi="Times New Roman"/>
          <w:sz w:val="24"/>
          <w:szCs w:val="24"/>
        </w:rPr>
        <w:t>Kabupaten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>
        <w:rPr>
          <w:rFonts w:ascii="Times New Roman" w:hAnsi="Times New Roman"/>
          <w:sz w:val="24"/>
          <w:szCs w:val="24"/>
        </w:rPr>
        <w:t>Garut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dibagi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menjadi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tiga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kelas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prioritas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yaitu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prioritas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prioritas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II,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dan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 w:rsidRPr="00F17ED9">
        <w:rPr>
          <w:rFonts w:ascii="Times New Roman" w:hAnsi="Times New Roman"/>
          <w:sz w:val="24"/>
          <w:szCs w:val="24"/>
        </w:rPr>
        <w:t>prioritas</w:t>
      </w:r>
      <w:proofErr w:type="spellEnd"/>
      <w:r w:rsidR="00F17ED9" w:rsidRPr="00F17ED9">
        <w:rPr>
          <w:rFonts w:ascii="Times New Roman" w:hAnsi="Times New Roman"/>
          <w:sz w:val="24"/>
          <w:szCs w:val="24"/>
        </w:rPr>
        <w:t xml:space="preserve"> III.</w:t>
      </w:r>
      <w:r w:rsid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Dimana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prioritas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C3734">
        <w:rPr>
          <w:rFonts w:ascii="Times New Roman" w:hAnsi="Times New Roman"/>
          <w:sz w:val="24"/>
          <w:szCs w:val="24"/>
        </w:rPr>
        <w:t>merupakan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daerah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dengan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pelayanan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tingkat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pertama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dan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prioritas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5C3734">
        <w:rPr>
          <w:rFonts w:ascii="Times New Roman" w:hAnsi="Times New Roman"/>
          <w:sz w:val="24"/>
          <w:szCs w:val="24"/>
        </w:rPr>
        <w:t>bawahnya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merupakan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pelayanan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734">
        <w:rPr>
          <w:rFonts w:ascii="Times New Roman" w:hAnsi="Times New Roman"/>
          <w:sz w:val="24"/>
          <w:szCs w:val="24"/>
        </w:rPr>
        <w:t>selanjutnya</w:t>
      </w:r>
      <w:proofErr w:type="spellEnd"/>
      <w:r w:rsidR="005C37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17ED9">
        <w:rPr>
          <w:rFonts w:ascii="Times New Roman" w:hAnsi="Times New Roman"/>
          <w:sz w:val="24"/>
          <w:szCs w:val="24"/>
        </w:rPr>
        <w:t>Untuk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>
        <w:rPr>
          <w:rFonts w:ascii="Times New Roman" w:hAnsi="Times New Roman"/>
          <w:sz w:val="24"/>
          <w:szCs w:val="24"/>
        </w:rPr>
        <w:t>prioritas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F17ED9">
        <w:rPr>
          <w:rFonts w:ascii="Times New Roman" w:hAnsi="Times New Roman"/>
          <w:sz w:val="24"/>
          <w:szCs w:val="24"/>
        </w:rPr>
        <w:t>terdiri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>
        <w:rPr>
          <w:rFonts w:ascii="Times New Roman" w:hAnsi="Times New Roman"/>
          <w:sz w:val="24"/>
          <w:szCs w:val="24"/>
        </w:rPr>
        <w:t>dari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="00F17ED9">
        <w:rPr>
          <w:rFonts w:ascii="Times New Roman" w:hAnsi="Times New Roman"/>
          <w:sz w:val="24"/>
          <w:szCs w:val="24"/>
        </w:rPr>
        <w:t>kecamatan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7ED9">
        <w:rPr>
          <w:rFonts w:ascii="Times New Roman" w:hAnsi="Times New Roman"/>
          <w:sz w:val="24"/>
          <w:szCs w:val="24"/>
        </w:rPr>
        <w:t>sedangkan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>
        <w:rPr>
          <w:rFonts w:ascii="Times New Roman" w:hAnsi="Times New Roman"/>
          <w:sz w:val="24"/>
          <w:szCs w:val="24"/>
        </w:rPr>
        <w:t>prioritas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="00F17ED9">
        <w:rPr>
          <w:rFonts w:ascii="Times New Roman" w:hAnsi="Times New Roman"/>
          <w:sz w:val="24"/>
          <w:szCs w:val="24"/>
        </w:rPr>
        <w:t>dan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>
        <w:rPr>
          <w:rFonts w:ascii="Times New Roman" w:hAnsi="Times New Roman"/>
          <w:sz w:val="24"/>
          <w:szCs w:val="24"/>
        </w:rPr>
        <w:t>prioritas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III </w:t>
      </w:r>
      <w:proofErr w:type="spellStart"/>
      <w:r w:rsidR="00F17ED9">
        <w:rPr>
          <w:rFonts w:ascii="Times New Roman" w:hAnsi="Times New Roman"/>
          <w:sz w:val="24"/>
          <w:szCs w:val="24"/>
        </w:rPr>
        <w:t>terdiri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ED9">
        <w:rPr>
          <w:rFonts w:ascii="Times New Roman" w:hAnsi="Times New Roman"/>
          <w:sz w:val="24"/>
          <w:szCs w:val="24"/>
        </w:rPr>
        <w:t>dari</w:t>
      </w:r>
      <w:proofErr w:type="spellEnd"/>
      <w:r w:rsidR="00F17ED9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="00F17ED9">
        <w:rPr>
          <w:rFonts w:ascii="Times New Roman" w:hAnsi="Times New Roman"/>
          <w:sz w:val="24"/>
          <w:szCs w:val="24"/>
        </w:rPr>
        <w:t>kecamatan</w:t>
      </w:r>
      <w:proofErr w:type="spellEnd"/>
      <w:r w:rsidR="00F17ED9">
        <w:rPr>
          <w:rFonts w:ascii="Times New Roman" w:hAnsi="Times New Roman"/>
          <w:sz w:val="24"/>
          <w:szCs w:val="24"/>
        </w:rPr>
        <w:t>.</w:t>
      </w:r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Analisis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skala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kepentingan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daerah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pelayanan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dijadikan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dasar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pertimbangan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untuk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pemilihan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alternatif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TPA </w:t>
      </w:r>
      <w:proofErr w:type="spellStart"/>
      <w:r w:rsidR="00906C34">
        <w:rPr>
          <w:rFonts w:ascii="Times New Roman" w:hAnsi="Times New Roman"/>
          <w:sz w:val="24"/>
          <w:szCs w:val="24"/>
        </w:rPr>
        <w:t>baru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906C34">
        <w:rPr>
          <w:rFonts w:ascii="Times New Roman" w:hAnsi="Times New Roman"/>
          <w:sz w:val="24"/>
          <w:szCs w:val="24"/>
        </w:rPr>
        <w:t>Kabupaten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Garut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06C34">
        <w:rPr>
          <w:rFonts w:ascii="Times New Roman" w:hAnsi="Times New Roman"/>
          <w:sz w:val="24"/>
          <w:szCs w:val="24"/>
        </w:rPr>
        <w:t>mengutamakan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prioritas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906C34">
        <w:rPr>
          <w:rFonts w:ascii="Times New Roman" w:hAnsi="Times New Roman"/>
          <w:sz w:val="24"/>
          <w:szCs w:val="24"/>
        </w:rPr>
        <w:t>dan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C34">
        <w:rPr>
          <w:rFonts w:ascii="Times New Roman" w:hAnsi="Times New Roman"/>
          <w:sz w:val="24"/>
          <w:szCs w:val="24"/>
        </w:rPr>
        <w:t>prioritas</w:t>
      </w:r>
      <w:proofErr w:type="spellEnd"/>
      <w:r w:rsidR="00906C34">
        <w:rPr>
          <w:rFonts w:ascii="Times New Roman" w:hAnsi="Times New Roman"/>
          <w:sz w:val="24"/>
          <w:szCs w:val="24"/>
        </w:rPr>
        <w:t xml:space="preserve"> II.</w:t>
      </w:r>
    </w:p>
    <w:p w:rsidR="00F518B1" w:rsidRPr="00F518B1" w:rsidRDefault="00553721" w:rsidP="00101946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18B1">
        <w:rPr>
          <w:rFonts w:ascii="Times New Roman" w:hAnsi="Times New Roman" w:cs="Times New Roman"/>
          <w:sz w:val="24"/>
          <w:szCs w:val="24"/>
        </w:rPr>
        <w:t xml:space="preserve">TPA </w:t>
      </w:r>
      <w:proofErr w:type="spellStart"/>
      <w:r w:rsidR="00F518B1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 w:rsid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8B1" w:rsidRPr="00F518B1">
        <w:rPr>
          <w:rFonts w:ascii="Times New Roman" w:hAnsi="Times New Roman" w:cs="Times New Roman"/>
          <w:sz w:val="24"/>
          <w:szCs w:val="24"/>
        </w:rPr>
        <w:t>454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inte</w:t>
      </w:r>
      <w:r>
        <w:rPr>
          <w:rFonts w:ascii="Times New Roman" w:hAnsi="Times New Roman" w:cs="Times New Roman"/>
          <w:sz w:val="24"/>
          <w:szCs w:val="24"/>
        </w:rPr>
        <w:t xml:space="preserve">rval 238 – 474.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F518B1" w:rsidRPr="00F518B1">
        <w:rPr>
          <w:rFonts w:ascii="Times New Roman" w:hAnsi="Times New Roman" w:cs="Times New Roman"/>
          <w:sz w:val="24"/>
          <w:szCs w:val="24"/>
        </w:rPr>
        <w:t>okasi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17ED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F518B1" w:rsidRPr="00F1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17ED9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lastRenderedPageBreak/>
        <w:t>seluas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2 Ha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timbulan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 xml:space="preserve"> 292 m</w:t>
      </w:r>
      <w:r w:rsidR="00F518B1" w:rsidRPr="00F518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518B1" w:rsidRPr="00F518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518B1" w:rsidRPr="00F518B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F518B1" w:rsidRPr="00F518B1">
        <w:rPr>
          <w:rFonts w:ascii="Times New Roman" w:hAnsi="Times New Roman" w:cs="Times New Roman"/>
          <w:sz w:val="24"/>
          <w:szCs w:val="24"/>
        </w:rPr>
        <w:t>.</w:t>
      </w:r>
    </w:p>
    <w:p w:rsidR="00D06843" w:rsidRPr="00406A65" w:rsidRDefault="00553721" w:rsidP="00101946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A38A1" w:rsidRPr="00EA38A1">
        <w:rPr>
          <w:rFonts w:ascii="Times New Roman" w:hAnsi="Times New Roman" w:cs="Times New Roman"/>
          <w:sz w:val="24"/>
          <w:szCs w:val="24"/>
        </w:rPr>
        <w:t>lternatif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ska</w:t>
      </w:r>
      <w:r w:rsidR="00EA38A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D</w:t>
      </w:r>
      <w:r w:rsidR="00EA38A1" w:rsidRPr="00EA38A1">
        <w:rPr>
          <w:rFonts w:ascii="Times New Roman" w:hAnsi="Times New Roman" w:cs="Times New Roman"/>
          <w:sz w:val="24"/>
          <w:szCs w:val="24"/>
        </w:rPr>
        <w:t>idapatkan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pelayanannya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 xml:space="preserve">km.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A38A1" w:rsidRPr="00EA38A1">
        <w:rPr>
          <w:rFonts w:ascii="Times New Roman" w:hAnsi="Times New Roman" w:cs="Times New Roman"/>
          <w:sz w:val="24"/>
          <w:szCs w:val="24"/>
        </w:rPr>
        <w:t>lternatif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A38A1" w:rsidRP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EA38A1">
        <w:rPr>
          <w:rFonts w:ascii="Times New Roman" w:hAnsi="Times New Roman" w:cs="Times New Roman"/>
          <w:sz w:val="24"/>
          <w:szCs w:val="24"/>
        </w:rPr>
        <w:t>dibag</w:t>
      </w:r>
      <w:r w:rsidR="00EA38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. </w:t>
      </w:r>
      <w:r w:rsidR="00EA38A1" w:rsidRPr="0063123D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="00EA38A1" w:rsidRPr="0063123D">
        <w:rPr>
          <w:rFonts w:ascii="Times New Roman" w:hAnsi="Times New Roman" w:cs="Times New Roman"/>
          <w:sz w:val="24"/>
          <w:szCs w:val="24"/>
        </w:rPr>
        <w:t>Pelayan</w:t>
      </w:r>
      <w:r w:rsidR="00EA38A1">
        <w:rPr>
          <w:rFonts w:ascii="Times New Roman" w:hAnsi="Times New Roman" w:cs="Times New Roman"/>
          <w:sz w:val="24"/>
          <w:szCs w:val="24"/>
        </w:rPr>
        <w:t>a</w:t>
      </w:r>
      <w:r w:rsidR="00EA38A1" w:rsidRPr="0063123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A38A1" w:rsidRPr="0063123D">
        <w:rPr>
          <w:rFonts w:ascii="Times New Roman" w:hAnsi="Times New Roman" w:cs="Times New Roman"/>
          <w:sz w:val="24"/>
          <w:szCs w:val="24"/>
        </w:rPr>
        <w:t xml:space="preserve"> I</w:t>
      </w:r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II</w:t>
      </w:r>
      <w:r w:rsidR="00EA38A1" w:rsidRPr="00631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63123D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EA38A1" w:rsidRPr="00631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6312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38A1" w:rsidRPr="00631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63123D">
        <w:rPr>
          <w:rFonts w:ascii="Times New Roman" w:hAnsi="Times New Roman" w:cs="Times New Roman"/>
          <w:sz w:val="24"/>
          <w:szCs w:val="24"/>
        </w:rPr>
        <w:t>m</w:t>
      </w:r>
      <w:r w:rsidR="00EA38A1">
        <w:rPr>
          <w:rFonts w:ascii="Times New Roman" w:hAnsi="Times New Roman" w:cs="Times New Roman"/>
          <w:sz w:val="24"/>
          <w:szCs w:val="24"/>
        </w:rPr>
        <w:t>elayani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G</w:t>
      </w:r>
      <w:r w:rsidR="00EA38A1" w:rsidRPr="0063123D">
        <w:rPr>
          <w:rFonts w:ascii="Times New Roman" w:hAnsi="Times New Roman" w:cs="Times New Roman"/>
          <w:sz w:val="24"/>
          <w:szCs w:val="24"/>
        </w:rPr>
        <w:t>arut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Blubur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Limbangan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Sukawening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. </w:t>
      </w:r>
      <w:r w:rsidR="00EA38A1" w:rsidRPr="0078547C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="00EA38A1" w:rsidRPr="0078547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A38A1" w:rsidRPr="0078547C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EA38A1" w:rsidRPr="0078547C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EA38A1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7854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38A1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78547C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EA38A1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78547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EA38A1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78547C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EA38A1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78547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EA38A1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 w:rsidRPr="0078547C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EA38A1" w:rsidRPr="0078547C">
        <w:rPr>
          <w:rFonts w:ascii="Times New Roman" w:hAnsi="Times New Roman" w:cs="Times New Roman"/>
          <w:sz w:val="24"/>
          <w:szCs w:val="24"/>
        </w:rPr>
        <w:t xml:space="preserve"> yang</w:t>
      </w:r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8A1">
        <w:rPr>
          <w:rFonts w:ascii="Times New Roman" w:hAnsi="Times New Roman" w:cs="Times New Roman"/>
          <w:sz w:val="24"/>
          <w:szCs w:val="24"/>
        </w:rPr>
        <w:t>Cikajang</w:t>
      </w:r>
      <w:proofErr w:type="spellEnd"/>
      <w:r w:rsidR="00EA3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Wiayah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yang</w:t>
      </w:r>
      <w:r w:rsidR="00406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Banjarwangi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. </w:t>
      </w:r>
      <w:r w:rsidR="00406A65" w:rsidRPr="0078547C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547C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406A65" w:rsidRPr="0078547C">
        <w:rPr>
          <w:rFonts w:ascii="Times New Roman" w:hAnsi="Times New Roman" w:cs="Times New Roman"/>
          <w:sz w:val="24"/>
          <w:szCs w:val="24"/>
        </w:rPr>
        <w:t xml:space="preserve"> yang</w:t>
      </w:r>
      <w:r w:rsidR="00406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Cibalong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. </w:t>
      </w:r>
      <w:r w:rsidR="00406A65" w:rsidRPr="00E552E2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="00406A65" w:rsidRPr="00E552E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406A65" w:rsidRPr="00E552E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406A65" w:rsidRPr="00E552E2">
        <w:rPr>
          <w:rFonts w:ascii="Times New Roman" w:hAnsi="Times New Roman" w:cs="Times New Roman"/>
          <w:sz w:val="24"/>
          <w:szCs w:val="24"/>
        </w:rPr>
        <w:t>direnca</w:t>
      </w:r>
      <w:r w:rsidR="00406A65">
        <w:rPr>
          <w:rFonts w:ascii="Times New Roman" w:hAnsi="Times New Roman" w:cs="Times New Roman"/>
          <w:sz w:val="24"/>
          <w:szCs w:val="24"/>
        </w:rPr>
        <w:t>na</w:t>
      </w:r>
      <w:r w:rsidR="00406A65" w:rsidRPr="00E552E2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06A65" w:rsidRPr="00E55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E552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6A65" w:rsidRPr="00E55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E552E2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406A65" w:rsidRPr="00E55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E552E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406A65" w:rsidRPr="00E55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E552E2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="00406A65" w:rsidRPr="00E55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E552E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406A65" w:rsidRPr="00E55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E552E2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406A65" w:rsidRPr="00E552E2">
        <w:rPr>
          <w:rFonts w:ascii="Times New Roman" w:hAnsi="Times New Roman" w:cs="Times New Roman"/>
          <w:sz w:val="24"/>
          <w:szCs w:val="24"/>
        </w:rPr>
        <w:t xml:space="preserve"> yang</w:t>
      </w:r>
      <w:r w:rsidR="00406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Bungbulang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</w:t>
      </w:r>
      <w:r w:rsidR="00406A65" w:rsidRPr="007840A2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="00406A65" w:rsidRPr="007840A2">
        <w:rPr>
          <w:rFonts w:ascii="Times New Roman" w:hAnsi="Times New Roman" w:cs="Times New Roman"/>
          <w:sz w:val="24"/>
          <w:szCs w:val="24"/>
        </w:rPr>
        <w:t>P</w:t>
      </w:r>
      <w:r w:rsidR="00406A65">
        <w:rPr>
          <w:rFonts w:ascii="Times New Roman" w:hAnsi="Times New Roman" w:cs="Times New Roman"/>
          <w:sz w:val="24"/>
          <w:szCs w:val="24"/>
        </w:rPr>
        <w:t>elayanan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</w:t>
      </w:r>
      <w:r w:rsidR="00406A65" w:rsidRPr="007840A2">
        <w:rPr>
          <w:rFonts w:ascii="Times New Roman" w:hAnsi="Times New Roman" w:cs="Times New Roman"/>
          <w:sz w:val="24"/>
          <w:szCs w:val="24"/>
        </w:rPr>
        <w:t xml:space="preserve">VII </w:t>
      </w:r>
      <w:proofErr w:type="spellStart"/>
      <w:r w:rsidR="00406A65" w:rsidRPr="007840A2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406A65" w:rsidRPr="0078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40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6A65" w:rsidRPr="0078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40A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06A65" w:rsidRPr="0078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40A2">
        <w:rPr>
          <w:rFonts w:ascii="Times New Roman" w:hAnsi="Times New Roman" w:cs="Times New Roman"/>
          <w:sz w:val="24"/>
          <w:szCs w:val="24"/>
        </w:rPr>
        <w:t>Ke</w:t>
      </w:r>
      <w:r w:rsidR="00406A65">
        <w:rPr>
          <w:rFonts w:ascii="Times New Roman" w:hAnsi="Times New Roman" w:cs="Times New Roman"/>
          <w:sz w:val="24"/>
          <w:szCs w:val="24"/>
        </w:rPr>
        <w:t>c</w:t>
      </w:r>
      <w:r w:rsidR="00406A65" w:rsidRPr="007840A2">
        <w:rPr>
          <w:rFonts w:ascii="Times New Roman" w:hAnsi="Times New Roman" w:cs="Times New Roman"/>
          <w:sz w:val="24"/>
          <w:szCs w:val="24"/>
        </w:rPr>
        <w:t>amatan</w:t>
      </w:r>
      <w:proofErr w:type="spellEnd"/>
      <w:r w:rsidR="00406A65" w:rsidRPr="007840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06A65" w:rsidRPr="007840A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406A65" w:rsidRPr="0078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40A2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="00406A65" w:rsidRPr="0078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40A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406A65" w:rsidRPr="0078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 w:rsidRPr="007840A2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65">
        <w:rPr>
          <w:rFonts w:ascii="Times New Roman" w:hAnsi="Times New Roman" w:cs="Times New Roman"/>
          <w:sz w:val="24"/>
          <w:szCs w:val="24"/>
        </w:rPr>
        <w:t>Talegong</w:t>
      </w:r>
      <w:proofErr w:type="spellEnd"/>
      <w:r w:rsidR="00406A65">
        <w:rPr>
          <w:rFonts w:ascii="Times New Roman" w:hAnsi="Times New Roman" w:cs="Times New Roman"/>
          <w:sz w:val="24"/>
          <w:szCs w:val="24"/>
        </w:rPr>
        <w:t>.</w:t>
      </w:r>
    </w:p>
    <w:p w:rsidR="00AE0D29" w:rsidRDefault="00AE0D29" w:rsidP="00CD6A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Rekomendasi</w:t>
      </w:r>
      <w:proofErr w:type="spellEnd"/>
    </w:p>
    <w:p w:rsidR="00E3127C" w:rsidRDefault="00CD6AF5" w:rsidP="001C5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5372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5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721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553721">
        <w:rPr>
          <w:rFonts w:ascii="Times New Roman" w:hAnsi="Times New Roman" w:cs="Times New Roman"/>
          <w:sz w:val="24"/>
          <w:szCs w:val="24"/>
        </w:rPr>
        <w:t xml:space="preserve"> SNI 03-3241-1994 </w:t>
      </w:r>
      <w:proofErr w:type="spellStart"/>
      <w:r w:rsidR="005537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5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721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55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72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5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721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55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72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553721">
        <w:rPr>
          <w:rFonts w:ascii="Times New Roman" w:hAnsi="Times New Roman" w:cs="Times New Roman"/>
          <w:sz w:val="24"/>
          <w:szCs w:val="24"/>
        </w:rPr>
        <w:t xml:space="preserve"> TPA, </w:t>
      </w:r>
      <w:proofErr w:type="spellStart"/>
      <w:r w:rsidR="003531A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3531A1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3531A1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 w:rsidR="0035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1A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35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1A1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1A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5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1A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3531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31A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layan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1A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5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247BC0">
        <w:rPr>
          <w:rFonts w:ascii="Times New Roman" w:hAnsi="Times New Roman" w:cs="Times New Roman"/>
          <w:sz w:val="24"/>
          <w:szCs w:val="24"/>
        </w:rPr>
        <w:t>,</w:t>
      </w:r>
      <w:r w:rsidR="00E3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27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3127C">
        <w:rPr>
          <w:rFonts w:ascii="Times New Roman" w:hAnsi="Times New Roman" w:cs="Times New Roman"/>
          <w:sz w:val="24"/>
          <w:szCs w:val="24"/>
        </w:rPr>
        <w:t>:</w:t>
      </w:r>
    </w:p>
    <w:p w:rsidR="009353A6" w:rsidRDefault="00A02C50" w:rsidP="00FC0A75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E3127C">
        <w:rPr>
          <w:rFonts w:ascii="Times New Roman" w:hAnsi="Times New Roman" w:cs="Times New Roman"/>
          <w:sz w:val="24"/>
          <w:szCs w:val="24"/>
        </w:rPr>
        <w:t>ubah</w:t>
      </w:r>
      <w:proofErr w:type="spellEnd"/>
      <w:r w:rsidR="00E3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27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3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27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E3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27C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E3127C">
        <w:rPr>
          <w:rFonts w:ascii="Times New Roman" w:hAnsi="Times New Roman" w:cs="Times New Roman"/>
          <w:sz w:val="24"/>
          <w:szCs w:val="24"/>
        </w:rPr>
        <w:t xml:space="preserve"> di TPA </w:t>
      </w:r>
      <w:proofErr w:type="spellStart"/>
      <w:r w:rsidR="00E3127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3127C">
        <w:rPr>
          <w:rFonts w:ascii="Times New Roman" w:hAnsi="Times New Roman" w:cs="Times New Roman"/>
          <w:sz w:val="24"/>
          <w:szCs w:val="24"/>
        </w:rPr>
        <w:t xml:space="preserve"> </w:t>
      </w:r>
      <w:r w:rsidR="00E3127C" w:rsidRPr="00FC0A75">
        <w:rPr>
          <w:rFonts w:ascii="Times New Roman" w:hAnsi="Times New Roman" w:cs="Times New Roman"/>
          <w:i/>
          <w:sz w:val="24"/>
          <w:szCs w:val="24"/>
        </w:rPr>
        <w:t>controlled landfill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r w:rsidR="00FC0A75" w:rsidRPr="00FC0A75">
        <w:rPr>
          <w:rFonts w:ascii="Times New Roman" w:hAnsi="Times New Roman" w:cs="Times New Roman"/>
          <w:i/>
          <w:sz w:val="24"/>
          <w:szCs w:val="24"/>
        </w:rPr>
        <w:t>controlled landfill</w:t>
      </w:r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r w:rsidR="00FC0A75" w:rsidRPr="00A02C50">
        <w:rPr>
          <w:rFonts w:ascii="Times New Roman" w:hAnsi="Times New Roman" w:cs="Times New Roman"/>
          <w:i/>
          <w:sz w:val="24"/>
          <w:szCs w:val="24"/>
        </w:rPr>
        <w:t>open dumping</w:t>
      </w:r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2 Ha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75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3A6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3A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9353A6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9353A6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 w:rsidR="009353A6">
        <w:rPr>
          <w:rFonts w:ascii="Times New Roman" w:hAnsi="Times New Roman" w:cs="Times New Roman"/>
          <w:sz w:val="24"/>
          <w:szCs w:val="24"/>
        </w:rPr>
        <w:t>.</w:t>
      </w:r>
    </w:p>
    <w:p w:rsidR="009353A6" w:rsidRDefault="009353A6" w:rsidP="009353A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247BC0" w:rsidRPr="00FC0A75">
        <w:rPr>
          <w:rFonts w:ascii="Times New Roman" w:hAnsi="Times New Roman" w:cs="Times New Roman"/>
          <w:sz w:val="24"/>
          <w:szCs w:val="24"/>
        </w:rPr>
        <w:t>paya</w:t>
      </w:r>
      <w:proofErr w:type="spellEnd"/>
      <w:r w:rsidR="00247BC0" w:rsidRP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 w:rsidRPr="00FC0A7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47BC0" w:rsidRP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 w:rsidRPr="00FC0A7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247BC0" w:rsidRP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 w:rsidRPr="00FC0A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7BC0" w:rsidRP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 w:rsidRPr="00FC0A75">
        <w:rPr>
          <w:rFonts w:ascii="Times New Roman" w:hAnsi="Times New Roman" w:cs="Times New Roman"/>
          <w:sz w:val="24"/>
          <w:szCs w:val="24"/>
        </w:rPr>
        <w:t>meminimalisasi</w:t>
      </w:r>
      <w:proofErr w:type="spellEnd"/>
      <w:r w:rsidR="00247BC0" w:rsidRP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 w:rsidRPr="00FC0A7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247BC0" w:rsidRPr="00FC0A75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247BC0" w:rsidRPr="00FC0A7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47BC0" w:rsidRP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 w:rsidRPr="00FC0A75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247BC0" w:rsidRPr="00FC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BC0" w:rsidRPr="00FC0A75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 w:rsidR="00247BC0" w:rsidRPr="00FC0A75">
        <w:rPr>
          <w:rFonts w:ascii="Times New Roman" w:hAnsi="Times New Roman" w:cs="Times New Roman"/>
          <w:sz w:val="24"/>
          <w:szCs w:val="24"/>
        </w:rPr>
        <w:t xml:space="preserve"> </w:t>
      </w:r>
      <w:r w:rsidR="00AF066F" w:rsidRPr="00FC0A7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AF066F" w:rsidRPr="00FC0A7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AF066F" w:rsidRPr="00FC0A75">
        <w:rPr>
          <w:rFonts w:ascii="Times New Roman" w:hAnsi="Times New Roman" w:cs="Times New Roman"/>
          <w:sz w:val="24"/>
          <w:szCs w:val="24"/>
        </w:rPr>
        <w:t xml:space="preserve"> TPA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7B6" w:rsidRPr="009353A6" w:rsidRDefault="001C5FF6" w:rsidP="009353A6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3A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35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3A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A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A6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A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A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A6">
        <w:rPr>
          <w:rFonts w:ascii="Times New Roman" w:hAnsi="Times New Roman" w:cs="Times New Roman"/>
          <w:sz w:val="24"/>
          <w:szCs w:val="24"/>
        </w:rPr>
        <w:t>menyel</w:t>
      </w:r>
      <w:r w:rsidR="00AF066F" w:rsidRPr="009353A6">
        <w:rPr>
          <w:rFonts w:ascii="Times New Roman" w:hAnsi="Times New Roman" w:cs="Times New Roman"/>
          <w:sz w:val="24"/>
          <w:szCs w:val="24"/>
        </w:rPr>
        <w:t>esaikan</w:t>
      </w:r>
      <w:proofErr w:type="spellEnd"/>
      <w:r w:rsidR="00AF066F"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66F" w:rsidRPr="009353A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AF066F" w:rsidRPr="009353A6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AF066F" w:rsidRPr="009353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F066F"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66F" w:rsidRPr="009353A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AF066F"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66F" w:rsidRPr="009353A6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AF066F" w:rsidRPr="009353A6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AF066F" w:rsidRPr="009353A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AF066F"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4F" w:rsidRPr="009353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104F"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4F" w:rsidRPr="009353A6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="00AF066F" w:rsidRPr="009353A6">
        <w:rPr>
          <w:rFonts w:ascii="Times New Roman" w:hAnsi="Times New Roman" w:cs="Times New Roman"/>
          <w:sz w:val="24"/>
          <w:szCs w:val="24"/>
        </w:rPr>
        <w:t xml:space="preserve"> </w:t>
      </w:r>
      <w:r w:rsidRPr="009353A6">
        <w:rPr>
          <w:rFonts w:ascii="Times New Roman" w:hAnsi="Times New Roman" w:cs="Times New Roman"/>
          <w:sz w:val="24"/>
          <w:szCs w:val="24"/>
        </w:rPr>
        <w:t xml:space="preserve">TPA </w:t>
      </w:r>
      <w:proofErr w:type="spellStart"/>
      <w:r w:rsidRPr="009353A6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3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A6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 w:rsidRPr="009353A6">
        <w:rPr>
          <w:rFonts w:ascii="Times New Roman" w:hAnsi="Times New Roman" w:cs="Times New Roman"/>
          <w:sz w:val="24"/>
          <w:szCs w:val="24"/>
        </w:rPr>
        <w:t>.</w:t>
      </w:r>
    </w:p>
    <w:p w:rsidR="00FD2C78" w:rsidRDefault="00FD2C78" w:rsidP="009353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C78">
        <w:rPr>
          <w:rFonts w:ascii="Times New Roman" w:hAnsi="Times New Roman" w:cs="Times New Roman"/>
          <w:b/>
          <w:sz w:val="24"/>
          <w:szCs w:val="24"/>
        </w:rPr>
        <w:t xml:space="preserve">5.3 </w:t>
      </w:r>
      <w:proofErr w:type="spellStart"/>
      <w:r w:rsidRPr="00FD2C78">
        <w:rPr>
          <w:rFonts w:ascii="Times New Roman" w:hAnsi="Times New Roman" w:cs="Times New Roman"/>
          <w:b/>
          <w:sz w:val="24"/>
          <w:szCs w:val="24"/>
        </w:rPr>
        <w:t>Kelemahan</w:t>
      </w:r>
      <w:proofErr w:type="spellEnd"/>
      <w:r w:rsidRPr="00FD2C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FD2C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FD2C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b/>
          <w:sz w:val="24"/>
          <w:szCs w:val="24"/>
        </w:rPr>
        <w:t>Usulan</w:t>
      </w:r>
      <w:proofErr w:type="spellEnd"/>
      <w:r w:rsidRPr="00FD2C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FD2C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b/>
          <w:sz w:val="24"/>
          <w:szCs w:val="24"/>
        </w:rPr>
        <w:t>Lanjutan</w:t>
      </w:r>
      <w:proofErr w:type="spellEnd"/>
    </w:p>
    <w:p w:rsidR="00FD2C78" w:rsidRPr="008217FF" w:rsidRDefault="00FD2C78" w:rsidP="009353A6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7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06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F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8E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4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66F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AF066F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AF066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AF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F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F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mendetail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A42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AD3A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3A42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AD3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A42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AD3A42">
        <w:rPr>
          <w:rFonts w:ascii="Times New Roman" w:hAnsi="Times New Roman" w:cs="Times New Roman"/>
          <w:sz w:val="24"/>
          <w:szCs w:val="24"/>
        </w:rPr>
        <w:t xml:space="preserve"> TPA, </w:t>
      </w:r>
      <w:proofErr w:type="spellStart"/>
      <w:r w:rsidR="00AD3A4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D3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A42">
        <w:rPr>
          <w:rFonts w:ascii="Times New Roman" w:hAnsi="Times New Roman" w:cs="Times New Roman"/>
          <w:sz w:val="24"/>
          <w:szCs w:val="24"/>
        </w:rPr>
        <w:t>u</w:t>
      </w:r>
      <w:r w:rsidR="001C5FF6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FF6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="001C5FF6">
        <w:rPr>
          <w:rFonts w:ascii="Times New Roman" w:hAnsi="Times New Roman" w:cs="Times New Roman"/>
          <w:sz w:val="24"/>
          <w:szCs w:val="24"/>
        </w:rPr>
        <w:t>.</w:t>
      </w:r>
    </w:p>
    <w:p w:rsidR="00FD2C78" w:rsidRDefault="00FD2C78" w:rsidP="008217FF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7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FF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F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4333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3338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8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8E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="004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8E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FF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8217FF">
        <w:rPr>
          <w:rFonts w:ascii="Times New Roman" w:hAnsi="Times New Roman" w:cs="Times New Roman"/>
          <w:sz w:val="24"/>
          <w:szCs w:val="24"/>
        </w:rPr>
        <w:t xml:space="preserve"> T</w:t>
      </w:r>
      <w:r w:rsidR="0043338E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="0043338E">
        <w:rPr>
          <w:rFonts w:ascii="Times New Roman" w:hAnsi="Times New Roman" w:cs="Times New Roman"/>
          <w:sz w:val="24"/>
          <w:szCs w:val="24"/>
        </w:rPr>
        <w:t>bar</w:t>
      </w:r>
      <w:r w:rsidR="00931BD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D0">
        <w:rPr>
          <w:rFonts w:ascii="Times New Roman" w:hAnsi="Times New Roman" w:cs="Times New Roman"/>
          <w:sz w:val="24"/>
          <w:szCs w:val="24"/>
        </w:rPr>
        <w:t>pelayanannya</w:t>
      </w:r>
      <w:proofErr w:type="spellEnd"/>
      <w:r w:rsidR="00931BD0">
        <w:rPr>
          <w:rFonts w:ascii="Times New Roman" w:hAnsi="Times New Roman" w:cs="Times New Roman"/>
          <w:sz w:val="24"/>
          <w:szCs w:val="24"/>
        </w:rPr>
        <w:t>.</w:t>
      </w:r>
    </w:p>
    <w:p w:rsidR="008217FF" w:rsidRDefault="008217FF" w:rsidP="008217F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C5FF6" w:rsidRDefault="001C5FF6" w:rsidP="008217FF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AD3A4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AD3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="00F329A5">
        <w:rPr>
          <w:rFonts w:ascii="Times New Roman" w:hAnsi="Times New Roman" w:cs="Times New Roman"/>
          <w:sz w:val="24"/>
          <w:szCs w:val="24"/>
        </w:rPr>
        <w:t>Pasirbajing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17FF" w:rsidRDefault="008217FF" w:rsidP="008217FF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A5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F329A5">
        <w:rPr>
          <w:rFonts w:ascii="Times New Roman" w:hAnsi="Times New Roman" w:cs="Times New Roman"/>
          <w:sz w:val="24"/>
          <w:szCs w:val="24"/>
        </w:rPr>
        <w:t xml:space="preserve"> TPA - TPA </w:t>
      </w:r>
      <w:proofErr w:type="spellStart"/>
      <w:r w:rsidR="00F329A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F32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2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A5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F32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A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F329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329A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32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2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A5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F32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A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F329A5">
        <w:rPr>
          <w:rFonts w:ascii="Times New Roman" w:hAnsi="Times New Roman" w:cs="Times New Roman"/>
          <w:sz w:val="24"/>
          <w:szCs w:val="24"/>
        </w:rPr>
        <w:t xml:space="preserve"> VII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9A5" w:rsidRPr="008217FF" w:rsidRDefault="00F329A5" w:rsidP="008217FF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4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CD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D4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CD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="00D4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C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5C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SPA</w:t>
      </w:r>
      <w:r w:rsidR="00D415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km.</w:t>
      </w:r>
    </w:p>
    <w:sectPr w:rsidR="00F329A5" w:rsidRPr="008217FF" w:rsidSect="00B17CFF">
      <w:headerReference w:type="default" r:id="rId9"/>
      <w:footerReference w:type="default" r:id="rId10"/>
      <w:footerReference w:type="first" r:id="rId11"/>
      <w:pgSz w:w="11907" w:h="16839" w:code="9"/>
      <w:pgMar w:top="2268" w:right="1701" w:bottom="1701" w:left="2268" w:header="720" w:footer="720" w:gutter="0"/>
      <w:pgNumType w:start="1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3C" w:rsidRDefault="00F42E3C" w:rsidP="00237B89">
      <w:pPr>
        <w:spacing w:after="0" w:line="240" w:lineRule="auto"/>
      </w:pPr>
      <w:r>
        <w:separator/>
      </w:r>
    </w:p>
  </w:endnote>
  <w:endnote w:type="continuationSeparator" w:id="0">
    <w:p w:rsidR="00F42E3C" w:rsidRDefault="00F42E3C" w:rsidP="0023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89" w:rsidRPr="00237B89" w:rsidRDefault="00237B89" w:rsidP="00237B8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89" w:rsidRPr="00237B89" w:rsidRDefault="00B17CFF" w:rsidP="00237B89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3C" w:rsidRDefault="00F42E3C" w:rsidP="00237B89">
      <w:pPr>
        <w:spacing w:after="0" w:line="240" w:lineRule="auto"/>
      </w:pPr>
      <w:r>
        <w:separator/>
      </w:r>
    </w:p>
  </w:footnote>
  <w:footnote w:type="continuationSeparator" w:id="0">
    <w:p w:rsidR="00F42E3C" w:rsidRDefault="00F42E3C" w:rsidP="0023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073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37B89" w:rsidRPr="00237B89" w:rsidRDefault="00237B8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B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B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B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051D">
          <w:rPr>
            <w:rFonts w:ascii="Times New Roman" w:hAnsi="Times New Roman" w:cs="Times New Roman"/>
            <w:noProof/>
            <w:sz w:val="24"/>
            <w:szCs w:val="24"/>
          </w:rPr>
          <w:t>140</w:t>
        </w:r>
        <w:r w:rsidRPr="00237B8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37B89" w:rsidRDefault="00237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6AB1"/>
    <w:multiLevelType w:val="hybridMultilevel"/>
    <w:tmpl w:val="6CB6E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F5E23"/>
    <w:multiLevelType w:val="hybridMultilevel"/>
    <w:tmpl w:val="F1A4B6A8"/>
    <w:lvl w:ilvl="0" w:tplc="2CF40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8A4723"/>
    <w:multiLevelType w:val="hybridMultilevel"/>
    <w:tmpl w:val="8DE4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E4B90"/>
    <w:multiLevelType w:val="hybridMultilevel"/>
    <w:tmpl w:val="926A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16DAA"/>
    <w:multiLevelType w:val="hybridMultilevel"/>
    <w:tmpl w:val="8C68F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B13FE"/>
    <w:multiLevelType w:val="hybridMultilevel"/>
    <w:tmpl w:val="199C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8709B"/>
    <w:multiLevelType w:val="hybridMultilevel"/>
    <w:tmpl w:val="0B66AA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29"/>
    <w:rsid w:val="000C7866"/>
    <w:rsid w:val="000D684B"/>
    <w:rsid w:val="00101946"/>
    <w:rsid w:val="001233D7"/>
    <w:rsid w:val="00164E1D"/>
    <w:rsid w:val="00166DAD"/>
    <w:rsid w:val="00184E62"/>
    <w:rsid w:val="00191901"/>
    <w:rsid w:val="001C5FF6"/>
    <w:rsid w:val="001E104F"/>
    <w:rsid w:val="00237B89"/>
    <w:rsid w:val="00241A9F"/>
    <w:rsid w:val="00247BC0"/>
    <w:rsid w:val="00287985"/>
    <w:rsid w:val="002C47B6"/>
    <w:rsid w:val="003531A1"/>
    <w:rsid w:val="00406A65"/>
    <w:rsid w:val="0043338E"/>
    <w:rsid w:val="004B601A"/>
    <w:rsid w:val="00553721"/>
    <w:rsid w:val="005C3734"/>
    <w:rsid w:val="006D0023"/>
    <w:rsid w:val="008217FF"/>
    <w:rsid w:val="00906C34"/>
    <w:rsid w:val="009141D2"/>
    <w:rsid w:val="00931BD0"/>
    <w:rsid w:val="009353A6"/>
    <w:rsid w:val="0099680B"/>
    <w:rsid w:val="00A02C50"/>
    <w:rsid w:val="00AD3A42"/>
    <w:rsid w:val="00AE0D29"/>
    <w:rsid w:val="00AF066F"/>
    <w:rsid w:val="00B17CFF"/>
    <w:rsid w:val="00B75817"/>
    <w:rsid w:val="00CD6AF5"/>
    <w:rsid w:val="00CE6003"/>
    <w:rsid w:val="00D06843"/>
    <w:rsid w:val="00D415CD"/>
    <w:rsid w:val="00D65051"/>
    <w:rsid w:val="00D9164C"/>
    <w:rsid w:val="00DA37EC"/>
    <w:rsid w:val="00DD46EA"/>
    <w:rsid w:val="00E3127C"/>
    <w:rsid w:val="00EA38A1"/>
    <w:rsid w:val="00F17ED9"/>
    <w:rsid w:val="00F329A5"/>
    <w:rsid w:val="00F41D3A"/>
    <w:rsid w:val="00F42E3C"/>
    <w:rsid w:val="00F518B1"/>
    <w:rsid w:val="00F8051D"/>
    <w:rsid w:val="00FC0A75"/>
    <w:rsid w:val="00FC2085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684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06843"/>
  </w:style>
  <w:style w:type="paragraph" w:styleId="Header">
    <w:name w:val="header"/>
    <w:basedOn w:val="Normal"/>
    <w:link w:val="HeaderChar"/>
    <w:uiPriority w:val="99"/>
    <w:unhideWhenUsed/>
    <w:rsid w:val="0023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9"/>
  </w:style>
  <w:style w:type="paragraph" w:styleId="Footer">
    <w:name w:val="footer"/>
    <w:basedOn w:val="Normal"/>
    <w:link w:val="FooterChar"/>
    <w:uiPriority w:val="99"/>
    <w:unhideWhenUsed/>
    <w:rsid w:val="0023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684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06843"/>
  </w:style>
  <w:style w:type="paragraph" w:styleId="Header">
    <w:name w:val="header"/>
    <w:basedOn w:val="Normal"/>
    <w:link w:val="HeaderChar"/>
    <w:uiPriority w:val="99"/>
    <w:unhideWhenUsed/>
    <w:rsid w:val="0023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9"/>
  </w:style>
  <w:style w:type="paragraph" w:styleId="Footer">
    <w:name w:val="footer"/>
    <w:basedOn w:val="Normal"/>
    <w:link w:val="FooterChar"/>
    <w:uiPriority w:val="99"/>
    <w:unhideWhenUsed/>
    <w:rsid w:val="0023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87C1-1410-458A-A2F8-4F50DAE8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 Nurlaella</dc:creator>
  <cp:keywords/>
  <dc:description/>
  <cp:lastModifiedBy>warongcopy17</cp:lastModifiedBy>
  <cp:revision>23</cp:revision>
  <cp:lastPrinted>2018-01-11T10:33:00Z</cp:lastPrinted>
  <dcterms:created xsi:type="dcterms:W3CDTF">2017-10-02T09:08:00Z</dcterms:created>
  <dcterms:modified xsi:type="dcterms:W3CDTF">2018-01-11T10:35:00Z</dcterms:modified>
</cp:coreProperties>
</file>