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1B6" w:rsidRDefault="005C51B6" w:rsidP="005C51B6">
      <w:pPr>
        <w:contextualSpacing/>
        <w:jc w:val="right"/>
        <w:rPr>
          <w:rFonts w:ascii="Arial" w:hAnsi="Arial" w:cs="Arial"/>
          <w:b/>
          <w:caps/>
          <w:sz w:val="28"/>
          <w:szCs w:val="28"/>
          <w:lang w:val="id-ID"/>
        </w:rPr>
      </w:pPr>
      <w:r w:rsidRPr="00A129B1">
        <w:rPr>
          <w:rFonts w:ascii="Arial" w:hAnsi="Arial" w:cs="Arial"/>
          <w:b/>
          <w:caps/>
          <w:sz w:val="28"/>
          <w:szCs w:val="28"/>
          <w:lang w:val="id-ID"/>
        </w:rPr>
        <w:t>DIM   61-001</w:t>
      </w:r>
    </w:p>
    <w:p w:rsidR="005C51B6" w:rsidRPr="00A129B1" w:rsidRDefault="005C51B6" w:rsidP="005C51B6">
      <w:pPr>
        <w:contextualSpacing/>
        <w:jc w:val="right"/>
        <w:rPr>
          <w:rFonts w:ascii="Arial" w:hAnsi="Arial" w:cs="Arial"/>
          <w:b/>
          <w:caps/>
          <w:sz w:val="28"/>
          <w:szCs w:val="28"/>
          <w:lang w:val="id-ID"/>
        </w:rPr>
      </w:pPr>
    </w:p>
    <w:p w:rsidR="005C51B6" w:rsidRPr="00A129B1" w:rsidRDefault="005C51B6" w:rsidP="005C51B6">
      <w:pPr>
        <w:contextualSpacing/>
        <w:jc w:val="center"/>
        <w:rPr>
          <w:rFonts w:ascii="Arial" w:hAnsi="Arial" w:cs="Arial"/>
          <w:b/>
          <w:caps/>
          <w:sz w:val="28"/>
        </w:rPr>
      </w:pPr>
      <w:r w:rsidRPr="00A129B1">
        <w:rPr>
          <w:rFonts w:ascii="Arial" w:hAnsi="Arial" w:cs="Arial"/>
          <w:b/>
          <w:caps/>
          <w:sz w:val="28"/>
        </w:rPr>
        <w:t xml:space="preserve">Pengaruh Nilai Pelanggan </w:t>
      </w:r>
      <w:r w:rsidRPr="00A129B1">
        <w:rPr>
          <w:rFonts w:ascii="Arial" w:hAnsi="Arial" w:cs="Arial"/>
          <w:b/>
          <w:caps/>
          <w:sz w:val="28"/>
          <w:lang w:val="id-ID"/>
        </w:rPr>
        <w:t xml:space="preserve">dan </w:t>
      </w:r>
      <w:r w:rsidRPr="00A129B1">
        <w:rPr>
          <w:rFonts w:ascii="Arial" w:hAnsi="Arial" w:cs="Arial"/>
          <w:b/>
          <w:caps/>
          <w:sz w:val="28"/>
        </w:rPr>
        <w:t xml:space="preserve">Kelompok Referensi Terhadap Citra Institusi Serta Dampaknya </w:t>
      </w:r>
      <w:r w:rsidRPr="00A129B1">
        <w:rPr>
          <w:rFonts w:ascii="Arial" w:hAnsi="Arial" w:cs="Arial"/>
          <w:b/>
          <w:caps/>
          <w:sz w:val="28"/>
          <w:lang w:val="id-ID"/>
        </w:rPr>
        <w:t>pada</w:t>
      </w:r>
      <w:r w:rsidRPr="00A129B1">
        <w:rPr>
          <w:rFonts w:ascii="Arial" w:hAnsi="Arial" w:cs="Arial"/>
          <w:b/>
          <w:caps/>
          <w:sz w:val="28"/>
        </w:rPr>
        <w:t xml:space="preserve"> </w:t>
      </w:r>
      <w:r w:rsidRPr="00A129B1">
        <w:rPr>
          <w:rFonts w:ascii="Arial" w:hAnsi="Arial" w:cs="Arial"/>
          <w:b/>
          <w:caps/>
          <w:sz w:val="28"/>
          <w:lang w:val="id-ID"/>
        </w:rPr>
        <w:t xml:space="preserve">PROSES PENGAMBILAN </w:t>
      </w:r>
      <w:r w:rsidRPr="00A129B1">
        <w:rPr>
          <w:rFonts w:ascii="Arial" w:hAnsi="Arial" w:cs="Arial"/>
          <w:b/>
          <w:caps/>
          <w:sz w:val="28"/>
        </w:rPr>
        <w:t xml:space="preserve">Keputusan </w:t>
      </w:r>
      <w:r w:rsidRPr="00A129B1">
        <w:rPr>
          <w:rFonts w:ascii="Arial" w:hAnsi="Arial" w:cs="Arial"/>
          <w:b/>
          <w:caps/>
          <w:sz w:val="28"/>
          <w:lang w:val="id-ID"/>
        </w:rPr>
        <w:t xml:space="preserve">MENDAFTAR KE </w:t>
      </w:r>
      <w:r w:rsidRPr="00A129B1">
        <w:rPr>
          <w:rFonts w:ascii="Arial" w:hAnsi="Arial" w:cs="Arial"/>
          <w:b/>
          <w:caps/>
          <w:sz w:val="28"/>
        </w:rPr>
        <w:t xml:space="preserve">Perguruan Tinggi </w:t>
      </w:r>
    </w:p>
    <w:p w:rsidR="005C51B6" w:rsidRDefault="005C51B6" w:rsidP="005C51B6">
      <w:pPr>
        <w:contextualSpacing/>
        <w:jc w:val="center"/>
        <w:rPr>
          <w:rFonts w:ascii="Arial" w:hAnsi="Arial" w:cs="Arial"/>
          <w:b/>
          <w:bCs/>
          <w:sz w:val="28"/>
          <w:lang w:val="id-ID"/>
        </w:rPr>
      </w:pPr>
      <w:r w:rsidRPr="00A129B1">
        <w:rPr>
          <w:rFonts w:ascii="Arial" w:hAnsi="Arial" w:cs="Arial"/>
          <w:b/>
          <w:bCs/>
          <w:sz w:val="28"/>
          <w:lang w:val="sv-SE"/>
        </w:rPr>
        <w:t>(Survei Pada Mahasiswa Tingkat Pertama Politeknik Di Lingkungan Kopertis Wilayah IV Jawa Barat dan Banten)</w:t>
      </w:r>
    </w:p>
    <w:p w:rsidR="005C51B6" w:rsidRPr="004B48D3" w:rsidRDefault="005C51B6" w:rsidP="005C51B6">
      <w:pPr>
        <w:contextualSpacing/>
        <w:jc w:val="center"/>
        <w:rPr>
          <w:rFonts w:ascii="Arial" w:hAnsi="Arial" w:cs="Arial"/>
          <w:b/>
          <w:caps/>
          <w:sz w:val="28"/>
          <w:lang w:val="id-ID"/>
        </w:rPr>
      </w:pPr>
    </w:p>
    <w:p w:rsidR="005C51B6" w:rsidRPr="00E351C3" w:rsidRDefault="005C51B6" w:rsidP="005C51B6">
      <w:pPr>
        <w:contextualSpacing/>
        <w:jc w:val="center"/>
        <w:rPr>
          <w:rFonts w:ascii="Arial" w:hAnsi="Arial" w:cs="Arial"/>
          <w:b/>
          <w:i/>
          <w:caps/>
          <w:sz w:val="28"/>
          <w:szCs w:val="28"/>
        </w:rPr>
      </w:pPr>
      <w:r w:rsidRPr="00E351C3">
        <w:rPr>
          <w:rFonts w:ascii="Arial" w:hAnsi="Arial" w:cs="Arial"/>
          <w:b/>
          <w:i/>
          <w:caps/>
          <w:sz w:val="28"/>
          <w:szCs w:val="28"/>
          <w:lang w:val="id-ID"/>
        </w:rPr>
        <w:t>The influence of costumers value and reference groups towards institution’s image and its impact on decision makingto register to higher education institutions</w:t>
      </w:r>
      <w:r w:rsidRPr="00E351C3">
        <w:rPr>
          <w:rFonts w:ascii="Arial" w:hAnsi="Arial" w:cs="Arial"/>
          <w:b/>
          <w:bCs/>
          <w:i/>
          <w:sz w:val="28"/>
          <w:szCs w:val="28"/>
          <w:lang w:val="sv-SE"/>
        </w:rPr>
        <w:t xml:space="preserve"> (</w:t>
      </w:r>
      <w:r w:rsidRPr="00E351C3">
        <w:rPr>
          <w:rFonts w:ascii="Arial" w:hAnsi="Arial" w:cs="Arial"/>
          <w:b/>
          <w:bCs/>
          <w:i/>
          <w:sz w:val="28"/>
          <w:szCs w:val="28"/>
          <w:lang w:val="id-ID"/>
        </w:rPr>
        <w:t xml:space="preserve">A SURVEY ON THE FIRST YEAR STUDENTS </w:t>
      </w:r>
      <w:r>
        <w:rPr>
          <w:rFonts w:ascii="Arial" w:hAnsi="Arial" w:cs="Arial"/>
          <w:b/>
          <w:bCs/>
          <w:i/>
          <w:sz w:val="28"/>
          <w:szCs w:val="28"/>
          <w:lang w:val="id-ID"/>
        </w:rPr>
        <w:t xml:space="preserve">OF POLYTECHNIC </w:t>
      </w:r>
      <w:r w:rsidRPr="00E351C3">
        <w:rPr>
          <w:rFonts w:ascii="Arial" w:hAnsi="Arial" w:cs="Arial"/>
          <w:b/>
          <w:bCs/>
          <w:i/>
          <w:sz w:val="28"/>
          <w:szCs w:val="28"/>
          <w:lang w:val="id-ID"/>
        </w:rPr>
        <w:t>IN KOPERTIS REGIONAL 4 WEST JAVA AND BANTEN</w:t>
      </w:r>
      <w:r w:rsidRPr="00E351C3">
        <w:rPr>
          <w:rFonts w:ascii="Arial" w:hAnsi="Arial" w:cs="Arial"/>
          <w:b/>
          <w:bCs/>
          <w:i/>
          <w:sz w:val="28"/>
          <w:szCs w:val="28"/>
          <w:lang w:val="sv-SE"/>
        </w:rPr>
        <w:t>)</w:t>
      </w:r>
    </w:p>
    <w:p w:rsidR="005C51B6" w:rsidRPr="00A129B1" w:rsidRDefault="005C51B6" w:rsidP="005C51B6">
      <w:pPr>
        <w:contextualSpacing/>
        <w:jc w:val="center"/>
        <w:rPr>
          <w:rFonts w:ascii="Arial" w:hAnsi="Arial" w:cs="Arial"/>
          <w:b/>
          <w:caps/>
        </w:rPr>
      </w:pPr>
    </w:p>
    <w:p w:rsidR="005C51B6" w:rsidRDefault="005C51B6" w:rsidP="005C51B6">
      <w:pPr>
        <w:contextualSpacing/>
        <w:jc w:val="center"/>
        <w:outlineLvl w:val="0"/>
        <w:rPr>
          <w:rFonts w:ascii="Arial" w:hAnsi="Arial" w:cs="Arial"/>
          <w:b/>
          <w:lang w:val="id-ID"/>
        </w:rPr>
      </w:pPr>
    </w:p>
    <w:p w:rsidR="005C51B6" w:rsidRPr="00A129B1" w:rsidRDefault="005C51B6" w:rsidP="005C51B6">
      <w:pPr>
        <w:contextualSpacing/>
        <w:jc w:val="center"/>
        <w:outlineLvl w:val="0"/>
        <w:rPr>
          <w:rFonts w:ascii="Arial" w:hAnsi="Arial" w:cs="Arial"/>
          <w:b/>
          <w:lang w:val="sv-SE"/>
        </w:rPr>
      </w:pPr>
      <w:r w:rsidRPr="00A129B1">
        <w:rPr>
          <w:rFonts w:ascii="Arial" w:hAnsi="Arial" w:cs="Arial"/>
          <w:b/>
          <w:lang w:val="sv-SE"/>
        </w:rPr>
        <w:t xml:space="preserve">Oleh </w:t>
      </w:r>
    </w:p>
    <w:p w:rsidR="005C51B6" w:rsidRPr="00A129B1" w:rsidRDefault="005C51B6" w:rsidP="005C51B6">
      <w:pPr>
        <w:contextualSpacing/>
        <w:jc w:val="center"/>
        <w:outlineLvl w:val="0"/>
        <w:rPr>
          <w:rFonts w:ascii="Arial" w:hAnsi="Arial" w:cs="Arial"/>
          <w:b/>
          <w:lang w:val="sv-SE"/>
        </w:rPr>
      </w:pPr>
      <w:r w:rsidRPr="00A129B1">
        <w:rPr>
          <w:rFonts w:ascii="Arial" w:hAnsi="Arial" w:cs="Arial"/>
          <w:b/>
          <w:lang w:val="sv-SE"/>
        </w:rPr>
        <w:t>DHANY ISNAENI DHARMAWAN</w:t>
      </w:r>
    </w:p>
    <w:p w:rsidR="005C51B6" w:rsidRPr="00A129B1" w:rsidRDefault="005C51B6" w:rsidP="005C51B6">
      <w:pPr>
        <w:contextualSpacing/>
        <w:jc w:val="center"/>
        <w:outlineLvl w:val="0"/>
        <w:rPr>
          <w:rFonts w:ascii="Arial" w:hAnsi="Arial" w:cs="Arial"/>
          <w:b/>
          <w:lang w:val="sv-SE"/>
        </w:rPr>
      </w:pPr>
      <w:r w:rsidRPr="00A129B1">
        <w:rPr>
          <w:rFonts w:ascii="Arial" w:hAnsi="Arial" w:cs="Arial"/>
          <w:b/>
          <w:lang w:val="sv-SE"/>
        </w:rPr>
        <w:t>109113041</w:t>
      </w:r>
    </w:p>
    <w:p w:rsidR="005C51B6" w:rsidRPr="00A129B1" w:rsidRDefault="005C51B6" w:rsidP="005C51B6">
      <w:pPr>
        <w:contextualSpacing/>
        <w:jc w:val="center"/>
        <w:outlineLvl w:val="0"/>
        <w:rPr>
          <w:rFonts w:ascii="Arial" w:hAnsi="Arial" w:cs="Arial"/>
          <w:b/>
          <w:caps/>
          <w:lang w:val="sv-SE"/>
        </w:rPr>
      </w:pPr>
    </w:p>
    <w:p w:rsidR="005C51B6" w:rsidRDefault="005C51B6" w:rsidP="005C51B6">
      <w:pPr>
        <w:contextualSpacing/>
        <w:jc w:val="center"/>
        <w:outlineLvl w:val="0"/>
        <w:rPr>
          <w:rFonts w:ascii="Arial" w:hAnsi="Arial" w:cs="Arial"/>
          <w:b/>
          <w:lang w:val="id-ID"/>
        </w:rPr>
      </w:pPr>
    </w:p>
    <w:p w:rsidR="005C51B6" w:rsidRPr="00A129B1" w:rsidRDefault="005C51B6" w:rsidP="005C51B6">
      <w:pPr>
        <w:contextualSpacing/>
        <w:jc w:val="center"/>
        <w:outlineLvl w:val="0"/>
        <w:rPr>
          <w:rFonts w:ascii="Arial" w:hAnsi="Arial" w:cs="Arial"/>
          <w:b/>
          <w:lang w:val="id-ID"/>
        </w:rPr>
      </w:pPr>
      <w:r w:rsidRPr="00A129B1">
        <w:rPr>
          <w:rFonts w:ascii="Arial" w:hAnsi="Arial" w:cs="Arial"/>
          <w:b/>
          <w:lang w:val="id-ID"/>
        </w:rPr>
        <w:t>DISERTASI</w:t>
      </w:r>
    </w:p>
    <w:p w:rsidR="005C51B6" w:rsidRPr="00A129B1" w:rsidRDefault="005C51B6" w:rsidP="005C51B6">
      <w:pPr>
        <w:contextualSpacing/>
        <w:jc w:val="center"/>
        <w:outlineLvl w:val="0"/>
        <w:rPr>
          <w:rFonts w:ascii="Arial" w:hAnsi="Arial" w:cs="Arial"/>
          <w:b/>
          <w:lang w:val="id-ID"/>
        </w:rPr>
      </w:pPr>
    </w:p>
    <w:p w:rsidR="005C51B6" w:rsidRPr="00A129B1" w:rsidRDefault="005C51B6" w:rsidP="005C51B6">
      <w:pPr>
        <w:contextualSpacing/>
        <w:jc w:val="center"/>
        <w:outlineLvl w:val="0"/>
        <w:rPr>
          <w:rFonts w:ascii="Arial" w:hAnsi="Arial" w:cs="Arial"/>
          <w:b/>
          <w:sz w:val="20"/>
          <w:lang w:val="id-ID"/>
        </w:rPr>
      </w:pPr>
      <w:r w:rsidRPr="00A129B1">
        <w:rPr>
          <w:rFonts w:ascii="Arial" w:hAnsi="Arial" w:cs="Arial"/>
          <w:b/>
          <w:sz w:val="20"/>
          <w:lang w:val="sv-SE"/>
        </w:rPr>
        <w:t xml:space="preserve">Untuk </w:t>
      </w:r>
      <w:r w:rsidRPr="00A129B1">
        <w:rPr>
          <w:rFonts w:ascii="Arial" w:hAnsi="Arial" w:cs="Arial"/>
          <w:b/>
          <w:sz w:val="20"/>
          <w:lang w:val="id-ID"/>
        </w:rPr>
        <w:t xml:space="preserve">Memperoleh </w:t>
      </w:r>
      <w:r w:rsidRPr="00A129B1">
        <w:rPr>
          <w:rFonts w:ascii="Arial" w:hAnsi="Arial" w:cs="Arial"/>
          <w:b/>
          <w:sz w:val="20"/>
          <w:lang w:val="sv-SE"/>
        </w:rPr>
        <w:t xml:space="preserve">Gelar Doktor </w:t>
      </w:r>
      <w:r w:rsidRPr="00A129B1">
        <w:rPr>
          <w:rFonts w:ascii="Arial" w:hAnsi="Arial" w:cs="Arial"/>
          <w:b/>
          <w:sz w:val="20"/>
          <w:lang w:val="id-ID"/>
        </w:rPr>
        <w:t xml:space="preserve">dalam </w:t>
      </w:r>
      <w:r w:rsidRPr="00A129B1">
        <w:rPr>
          <w:rFonts w:ascii="Arial" w:hAnsi="Arial" w:cs="Arial"/>
          <w:b/>
          <w:sz w:val="20"/>
          <w:lang w:val="sv-SE"/>
        </w:rPr>
        <w:t>Ilmu Manajemen</w:t>
      </w:r>
    </w:p>
    <w:p w:rsidR="005C51B6" w:rsidRPr="00A129B1" w:rsidRDefault="005C51B6" w:rsidP="005C51B6">
      <w:pPr>
        <w:contextualSpacing/>
        <w:jc w:val="center"/>
        <w:outlineLvl w:val="0"/>
        <w:rPr>
          <w:rFonts w:ascii="Arial" w:hAnsi="Arial" w:cs="Arial"/>
          <w:b/>
          <w:sz w:val="20"/>
          <w:lang w:val="id-ID"/>
        </w:rPr>
      </w:pPr>
      <w:r w:rsidRPr="00A129B1">
        <w:rPr>
          <w:rFonts w:ascii="Arial" w:hAnsi="Arial" w:cs="Arial"/>
          <w:b/>
          <w:sz w:val="20"/>
          <w:lang w:val="sv-SE"/>
        </w:rPr>
        <w:t>Pada</w:t>
      </w:r>
      <w:r w:rsidRPr="00A129B1">
        <w:rPr>
          <w:rFonts w:ascii="Arial" w:hAnsi="Arial" w:cs="Arial"/>
          <w:b/>
          <w:sz w:val="20"/>
          <w:lang w:val="id-ID"/>
        </w:rPr>
        <w:t xml:space="preserve"> </w:t>
      </w:r>
      <w:r w:rsidRPr="00A129B1">
        <w:rPr>
          <w:rFonts w:ascii="Arial" w:hAnsi="Arial" w:cs="Arial"/>
          <w:b/>
          <w:sz w:val="20"/>
          <w:lang w:val="sv-SE"/>
        </w:rPr>
        <w:t>Universitas Pasundan</w:t>
      </w:r>
      <w:r w:rsidRPr="00A129B1">
        <w:rPr>
          <w:rFonts w:ascii="Arial" w:hAnsi="Arial" w:cs="Arial"/>
          <w:b/>
          <w:sz w:val="20"/>
          <w:lang w:val="id-ID"/>
        </w:rPr>
        <w:t xml:space="preserve"> </w:t>
      </w:r>
    </w:p>
    <w:p w:rsidR="005C51B6" w:rsidRPr="00A129B1" w:rsidRDefault="005C51B6" w:rsidP="005C51B6">
      <w:pPr>
        <w:contextualSpacing/>
        <w:jc w:val="center"/>
        <w:outlineLvl w:val="0"/>
        <w:rPr>
          <w:rFonts w:ascii="Arial" w:hAnsi="Arial" w:cs="Arial"/>
          <w:b/>
          <w:sz w:val="20"/>
          <w:lang w:val="id-ID"/>
        </w:rPr>
      </w:pPr>
      <w:r w:rsidRPr="00A129B1">
        <w:rPr>
          <w:rFonts w:ascii="Arial" w:hAnsi="Arial" w:cs="Arial"/>
          <w:b/>
          <w:sz w:val="20"/>
          <w:lang w:val="id-ID"/>
        </w:rPr>
        <w:t xml:space="preserve">dengan Wibawa Rektor </w:t>
      </w:r>
      <w:r w:rsidRPr="00A129B1">
        <w:rPr>
          <w:rFonts w:ascii="Arial" w:hAnsi="Arial" w:cs="Arial"/>
          <w:b/>
          <w:sz w:val="20"/>
          <w:lang w:val="sv-SE"/>
        </w:rPr>
        <w:t>Universitas Pasundan</w:t>
      </w:r>
    </w:p>
    <w:p w:rsidR="005C51B6" w:rsidRPr="00A129B1" w:rsidRDefault="005C51B6" w:rsidP="005C51B6">
      <w:pPr>
        <w:contextualSpacing/>
        <w:jc w:val="center"/>
        <w:outlineLvl w:val="0"/>
        <w:rPr>
          <w:rFonts w:ascii="Arial" w:hAnsi="Arial" w:cs="Arial"/>
          <w:b/>
          <w:bCs/>
          <w:sz w:val="20"/>
          <w:lang w:val="id-ID"/>
        </w:rPr>
      </w:pPr>
      <w:r w:rsidRPr="00A129B1">
        <w:rPr>
          <w:rFonts w:ascii="Arial" w:hAnsi="Arial" w:cs="Arial"/>
          <w:b/>
          <w:bCs/>
          <w:sz w:val="20"/>
          <w:lang w:val="sv-SE"/>
        </w:rPr>
        <w:t xml:space="preserve">Prof. Dr. </w:t>
      </w:r>
      <w:r w:rsidRPr="00A129B1">
        <w:rPr>
          <w:rFonts w:ascii="Arial" w:hAnsi="Arial" w:cs="Arial"/>
          <w:b/>
          <w:bCs/>
          <w:sz w:val="20"/>
          <w:lang w:val="id-ID"/>
        </w:rPr>
        <w:t xml:space="preserve">Ir. </w:t>
      </w:r>
      <w:r w:rsidRPr="00A129B1">
        <w:rPr>
          <w:rFonts w:ascii="Arial" w:hAnsi="Arial" w:cs="Arial"/>
          <w:b/>
          <w:bCs/>
          <w:sz w:val="20"/>
          <w:lang w:val="sv-SE"/>
        </w:rPr>
        <w:t>H.</w:t>
      </w:r>
      <w:r>
        <w:rPr>
          <w:rFonts w:ascii="Arial" w:hAnsi="Arial" w:cs="Arial"/>
          <w:b/>
          <w:bCs/>
          <w:sz w:val="20"/>
          <w:lang w:val="id-ID"/>
        </w:rPr>
        <w:t xml:space="preserve"> Eddy Jusuf Sp</w:t>
      </w:r>
      <w:r w:rsidRPr="00A129B1">
        <w:rPr>
          <w:rFonts w:ascii="Arial" w:hAnsi="Arial" w:cs="Arial"/>
          <w:b/>
          <w:bCs/>
          <w:sz w:val="20"/>
          <w:lang w:val="id-ID"/>
        </w:rPr>
        <w:t>. M.Si., M.Kom</w:t>
      </w:r>
    </w:p>
    <w:p w:rsidR="005C51B6" w:rsidRPr="00A129B1" w:rsidRDefault="005C51B6" w:rsidP="005C51B6">
      <w:pPr>
        <w:contextualSpacing/>
        <w:jc w:val="center"/>
        <w:outlineLvl w:val="0"/>
        <w:rPr>
          <w:rFonts w:ascii="Arial" w:hAnsi="Arial" w:cs="Arial"/>
          <w:b/>
          <w:bCs/>
          <w:sz w:val="20"/>
          <w:lang w:val="id-ID"/>
        </w:rPr>
      </w:pPr>
      <w:r w:rsidRPr="00A129B1">
        <w:rPr>
          <w:rFonts w:ascii="Arial" w:hAnsi="Arial" w:cs="Arial"/>
          <w:b/>
          <w:bCs/>
          <w:sz w:val="20"/>
          <w:lang w:val="id-ID"/>
        </w:rPr>
        <w:t>Sesuai dengan Keputusan Senat Komisi I</w:t>
      </w:r>
      <w:r>
        <w:rPr>
          <w:rFonts w:ascii="Arial" w:hAnsi="Arial" w:cs="Arial"/>
          <w:b/>
          <w:bCs/>
          <w:sz w:val="20"/>
          <w:lang w:val="id-ID"/>
        </w:rPr>
        <w:t xml:space="preserve"> </w:t>
      </w:r>
      <w:r w:rsidRPr="00A129B1">
        <w:rPr>
          <w:rFonts w:ascii="Arial" w:hAnsi="Arial" w:cs="Arial"/>
          <w:b/>
          <w:bCs/>
          <w:sz w:val="20"/>
          <w:lang w:val="id-ID"/>
        </w:rPr>
        <w:t>/</w:t>
      </w:r>
      <w:r>
        <w:rPr>
          <w:rFonts w:ascii="Arial" w:hAnsi="Arial" w:cs="Arial"/>
          <w:b/>
          <w:bCs/>
          <w:sz w:val="20"/>
          <w:lang w:val="id-ID"/>
        </w:rPr>
        <w:t xml:space="preserve"> </w:t>
      </w:r>
      <w:r w:rsidRPr="00A129B1">
        <w:rPr>
          <w:rFonts w:ascii="Arial" w:hAnsi="Arial" w:cs="Arial"/>
          <w:b/>
          <w:bCs/>
          <w:sz w:val="20"/>
          <w:lang w:val="id-ID"/>
        </w:rPr>
        <w:t>Guru</w:t>
      </w:r>
      <w:r>
        <w:rPr>
          <w:rFonts w:ascii="Arial" w:hAnsi="Arial" w:cs="Arial"/>
          <w:b/>
          <w:bCs/>
          <w:sz w:val="20"/>
          <w:lang w:val="id-ID"/>
        </w:rPr>
        <w:t>b</w:t>
      </w:r>
      <w:r w:rsidRPr="00A129B1">
        <w:rPr>
          <w:rFonts w:ascii="Arial" w:hAnsi="Arial" w:cs="Arial"/>
          <w:b/>
          <w:bCs/>
          <w:sz w:val="20"/>
          <w:lang w:val="id-ID"/>
        </w:rPr>
        <w:t>esar Universitas</w:t>
      </w:r>
    </w:p>
    <w:p w:rsidR="005C51B6" w:rsidRPr="00A129B1" w:rsidRDefault="005C51B6" w:rsidP="005C51B6">
      <w:pPr>
        <w:contextualSpacing/>
        <w:jc w:val="center"/>
        <w:outlineLvl w:val="0"/>
        <w:rPr>
          <w:rFonts w:ascii="Arial" w:hAnsi="Arial" w:cs="Arial"/>
          <w:b/>
          <w:bCs/>
          <w:sz w:val="20"/>
          <w:lang w:val="id-ID"/>
        </w:rPr>
      </w:pPr>
      <w:r w:rsidRPr="00A129B1">
        <w:rPr>
          <w:rFonts w:ascii="Arial" w:hAnsi="Arial" w:cs="Arial"/>
          <w:b/>
          <w:bCs/>
          <w:sz w:val="20"/>
          <w:lang w:val="id-ID"/>
        </w:rPr>
        <w:t>Dipertahankan pada tanggal</w:t>
      </w:r>
      <w:r>
        <w:rPr>
          <w:rFonts w:ascii="Arial" w:hAnsi="Arial" w:cs="Arial"/>
          <w:b/>
          <w:bCs/>
          <w:sz w:val="20"/>
          <w:lang w:val="id-ID"/>
        </w:rPr>
        <w:t xml:space="preserve"> ...........................</w:t>
      </w:r>
    </w:p>
    <w:p w:rsidR="005C51B6" w:rsidRPr="00A129B1" w:rsidRDefault="005C51B6" w:rsidP="005C51B6">
      <w:pPr>
        <w:contextualSpacing/>
        <w:jc w:val="center"/>
        <w:outlineLvl w:val="0"/>
        <w:rPr>
          <w:rFonts w:ascii="Arial" w:hAnsi="Arial" w:cs="Arial"/>
          <w:b/>
          <w:lang w:val="id-ID"/>
        </w:rPr>
      </w:pPr>
      <w:r w:rsidRPr="00A129B1">
        <w:rPr>
          <w:rFonts w:ascii="Arial" w:hAnsi="Arial" w:cs="Arial"/>
          <w:b/>
          <w:bCs/>
          <w:sz w:val="20"/>
          <w:lang w:val="id-ID"/>
        </w:rPr>
        <w:t xml:space="preserve">Di </w:t>
      </w:r>
      <w:r w:rsidRPr="00A129B1">
        <w:rPr>
          <w:rFonts w:ascii="Arial" w:hAnsi="Arial" w:cs="Arial"/>
          <w:b/>
          <w:sz w:val="20"/>
          <w:lang w:val="sv-SE"/>
        </w:rPr>
        <w:t>Universitas Pasundan</w:t>
      </w:r>
    </w:p>
    <w:p w:rsidR="005C51B6" w:rsidRPr="00A129B1" w:rsidRDefault="005C51B6" w:rsidP="005C51B6">
      <w:pPr>
        <w:contextualSpacing/>
        <w:outlineLvl w:val="0"/>
        <w:rPr>
          <w:rFonts w:ascii="Arial" w:hAnsi="Arial" w:cs="Arial"/>
          <w:b/>
          <w:lang w:val="sv-SE"/>
        </w:rPr>
      </w:pPr>
      <w:r>
        <w:rPr>
          <w:rFonts w:ascii="Arial" w:hAnsi="Arial" w:cs="Arial"/>
          <w:b/>
          <w:noProof/>
          <w:sz w:val="20"/>
          <w:lang w:val="id-ID" w:eastAsia="id-ID"/>
        </w:rPr>
        <w:drawing>
          <wp:anchor distT="0" distB="0" distL="114300" distR="114300" simplePos="0" relativeHeight="251659264" behindDoc="1" locked="0" layoutInCell="1" allowOverlap="1">
            <wp:simplePos x="0" y="0"/>
            <wp:positionH relativeFrom="column">
              <wp:posOffset>1404620</wp:posOffset>
            </wp:positionH>
            <wp:positionV relativeFrom="paragraph">
              <wp:posOffset>15240</wp:posOffset>
            </wp:positionV>
            <wp:extent cx="2544445" cy="16338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4445" cy="1633855"/>
                    </a:xfrm>
                    <a:prstGeom prst="rect">
                      <a:avLst/>
                    </a:prstGeom>
                    <a:noFill/>
                  </pic:spPr>
                </pic:pic>
              </a:graphicData>
            </a:graphic>
            <wp14:sizeRelH relativeFrom="page">
              <wp14:pctWidth>0</wp14:pctWidth>
            </wp14:sizeRelH>
            <wp14:sizeRelV relativeFrom="page">
              <wp14:pctHeight>0</wp14:pctHeight>
            </wp14:sizeRelV>
          </wp:anchor>
        </w:drawing>
      </w:r>
    </w:p>
    <w:p w:rsidR="005C51B6" w:rsidRPr="00A129B1" w:rsidRDefault="005C51B6" w:rsidP="005C51B6">
      <w:pPr>
        <w:contextualSpacing/>
        <w:outlineLvl w:val="0"/>
        <w:rPr>
          <w:rFonts w:ascii="Arial" w:hAnsi="Arial" w:cs="Arial"/>
          <w:b/>
          <w:lang w:val="id-ID"/>
        </w:rPr>
      </w:pPr>
    </w:p>
    <w:p w:rsidR="005C51B6" w:rsidRPr="00A129B1" w:rsidRDefault="005C51B6" w:rsidP="005C51B6">
      <w:pPr>
        <w:contextualSpacing/>
        <w:jc w:val="center"/>
        <w:outlineLvl w:val="0"/>
        <w:rPr>
          <w:rFonts w:ascii="Arial" w:hAnsi="Arial" w:cs="Arial"/>
          <w:b/>
          <w:lang w:val="sv-SE"/>
        </w:rPr>
      </w:pPr>
    </w:p>
    <w:p w:rsidR="005C51B6" w:rsidRPr="00A129B1" w:rsidRDefault="005C51B6" w:rsidP="005C51B6">
      <w:pPr>
        <w:contextualSpacing/>
        <w:jc w:val="center"/>
        <w:outlineLvl w:val="0"/>
        <w:rPr>
          <w:rFonts w:ascii="Arial" w:hAnsi="Arial" w:cs="Arial"/>
          <w:b/>
          <w:lang w:val="sv-SE"/>
        </w:rPr>
      </w:pPr>
    </w:p>
    <w:p w:rsidR="005C51B6" w:rsidRPr="00A129B1" w:rsidRDefault="005C51B6" w:rsidP="005C51B6">
      <w:pPr>
        <w:contextualSpacing/>
        <w:jc w:val="center"/>
        <w:outlineLvl w:val="0"/>
        <w:rPr>
          <w:rFonts w:ascii="Arial" w:hAnsi="Arial" w:cs="Arial"/>
          <w:b/>
          <w:lang w:val="sv-SE"/>
        </w:rPr>
      </w:pPr>
    </w:p>
    <w:p w:rsidR="005C51B6" w:rsidRPr="00A129B1" w:rsidRDefault="005C51B6" w:rsidP="005C51B6">
      <w:pPr>
        <w:contextualSpacing/>
        <w:jc w:val="center"/>
        <w:outlineLvl w:val="0"/>
        <w:rPr>
          <w:rFonts w:ascii="Arial" w:hAnsi="Arial" w:cs="Arial"/>
          <w:b/>
          <w:lang w:val="sv-SE"/>
        </w:rPr>
      </w:pPr>
    </w:p>
    <w:p w:rsidR="005C51B6" w:rsidRPr="00A129B1" w:rsidRDefault="005C51B6" w:rsidP="005C51B6">
      <w:pPr>
        <w:contextualSpacing/>
        <w:jc w:val="center"/>
        <w:outlineLvl w:val="0"/>
        <w:rPr>
          <w:rFonts w:ascii="Arial" w:hAnsi="Arial" w:cs="Arial"/>
          <w:b/>
          <w:lang w:val="sv-SE"/>
        </w:rPr>
      </w:pPr>
    </w:p>
    <w:p w:rsidR="005C51B6" w:rsidRDefault="005C51B6" w:rsidP="005C51B6">
      <w:pPr>
        <w:contextualSpacing/>
        <w:jc w:val="center"/>
        <w:outlineLvl w:val="0"/>
        <w:rPr>
          <w:rFonts w:ascii="Arial" w:hAnsi="Arial" w:cs="Arial"/>
          <w:b/>
          <w:lang w:val="id-ID"/>
        </w:rPr>
      </w:pPr>
    </w:p>
    <w:p w:rsidR="005C51B6" w:rsidRDefault="005C51B6" w:rsidP="005C51B6">
      <w:pPr>
        <w:contextualSpacing/>
        <w:jc w:val="center"/>
        <w:outlineLvl w:val="0"/>
        <w:rPr>
          <w:rFonts w:ascii="Arial" w:hAnsi="Arial" w:cs="Arial"/>
          <w:b/>
          <w:lang w:val="id-ID"/>
        </w:rPr>
      </w:pPr>
    </w:p>
    <w:p w:rsidR="005C51B6" w:rsidRDefault="005C51B6" w:rsidP="005C51B6">
      <w:pPr>
        <w:contextualSpacing/>
        <w:jc w:val="center"/>
        <w:outlineLvl w:val="0"/>
        <w:rPr>
          <w:rFonts w:ascii="Arial" w:hAnsi="Arial" w:cs="Arial"/>
          <w:b/>
          <w:lang w:val="id-ID"/>
        </w:rPr>
      </w:pPr>
    </w:p>
    <w:p w:rsidR="005C51B6" w:rsidRPr="004D5D30" w:rsidRDefault="005C51B6" w:rsidP="005C51B6">
      <w:pPr>
        <w:contextualSpacing/>
        <w:jc w:val="center"/>
        <w:outlineLvl w:val="0"/>
        <w:rPr>
          <w:rFonts w:ascii="Arial" w:hAnsi="Arial" w:cs="Arial"/>
          <w:b/>
          <w:sz w:val="28"/>
          <w:lang w:val="sv-SE"/>
        </w:rPr>
      </w:pPr>
      <w:r w:rsidRPr="004D5D30">
        <w:rPr>
          <w:rFonts w:ascii="Arial" w:hAnsi="Arial" w:cs="Arial"/>
          <w:b/>
          <w:sz w:val="28"/>
          <w:lang w:val="sv-SE"/>
        </w:rPr>
        <w:t>PROGRAM DOKTOR ILMU MANAJEMEN</w:t>
      </w:r>
    </w:p>
    <w:p w:rsidR="005C51B6" w:rsidRPr="004D5D30" w:rsidRDefault="005C51B6" w:rsidP="005C51B6">
      <w:pPr>
        <w:contextualSpacing/>
        <w:jc w:val="center"/>
        <w:outlineLvl w:val="0"/>
        <w:rPr>
          <w:rFonts w:ascii="Arial" w:hAnsi="Arial" w:cs="Arial"/>
          <w:b/>
          <w:sz w:val="28"/>
          <w:lang w:val="id-ID"/>
        </w:rPr>
      </w:pPr>
      <w:r w:rsidRPr="004D5D30">
        <w:rPr>
          <w:rFonts w:ascii="Arial" w:hAnsi="Arial" w:cs="Arial"/>
          <w:b/>
          <w:sz w:val="28"/>
          <w:lang w:val="id-ID"/>
        </w:rPr>
        <w:t>FAKULTAS</w:t>
      </w:r>
      <w:r w:rsidRPr="004D5D30">
        <w:rPr>
          <w:rFonts w:ascii="Arial" w:hAnsi="Arial" w:cs="Arial"/>
          <w:b/>
          <w:sz w:val="28"/>
          <w:lang w:val="sv-SE"/>
        </w:rPr>
        <w:t xml:space="preserve"> PASCASARJANA</w:t>
      </w:r>
      <w:r w:rsidRPr="004D5D30">
        <w:rPr>
          <w:rFonts w:ascii="Arial" w:hAnsi="Arial" w:cs="Arial"/>
          <w:b/>
          <w:sz w:val="28"/>
          <w:lang w:val="id-ID"/>
        </w:rPr>
        <w:t xml:space="preserve"> </w:t>
      </w:r>
    </w:p>
    <w:p w:rsidR="005C51B6" w:rsidRPr="004D5D30" w:rsidRDefault="005C51B6" w:rsidP="005C51B6">
      <w:pPr>
        <w:contextualSpacing/>
        <w:jc w:val="center"/>
        <w:outlineLvl w:val="0"/>
        <w:rPr>
          <w:rFonts w:ascii="Arial" w:hAnsi="Arial" w:cs="Arial"/>
          <w:b/>
          <w:sz w:val="28"/>
          <w:lang w:val="id-ID"/>
        </w:rPr>
      </w:pPr>
      <w:r w:rsidRPr="004D5D30">
        <w:rPr>
          <w:rFonts w:ascii="Arial" w:hAnsi="Arial" w:cs="Arial"/>
          <w:b/>
          <w:sz w:val="28"/>
          <w:lang w:val="sv-SE"/>
        </w:rPr>
        <w:t>UNIVERSITAS PASUNDAN</w:t>
      </w:r>
    </w:p>
    <w:p w:rsidR="005C51B6" w:rsidRDefault="005C51B6" w:rsidP="005C51B6">
      <w:pPr>
        <w:contextualSpacing/>
        <w:jc w:val="center"/>
        <w:outlineLvl w:val="0"/>
        <w:rPr>
          <w:rFonts w:ascii="Arial" w:hAnsi="Arial" w:cs="Arial"/>
          <w:b/>
          <w:sz w:val="28"/>
          <w:lang w:val="id-ID"/>
        </w:rPr>
      </w:pPr>
      <w:r w:rsidRPr="004D5D30">
        <w:rPr>
          <w:rFonts w:ascii="Arial" w:hAnsi="Arial" w:cs="Arial"/>
          <w:b/>
          <w:sz w:val="28"/>
          <w:lang w:val="sv-SE"/>
        </w:rPr>
        <w:t>BANDUNG</w:t>
      </w:r>
    </w:p>
    <w:p w:rsidR="005C51B6" w:rsidRPr="004D5D30" w:rsidRDefault="005C51B6" w:rsidP="005C51B6">
      <w:pPr>
        <w:contextualSpacing/>
        <w:jc w:val="center"/>
        <w:outlineLvl w:val="0"/>
        <w:rPr>
          <w:rFonts w:ascii="Arial" w:hAnsi="Arial" w:cs="Arial"/>
          <w:b/>
          <w:sz w:val="28"/>
          <w:lang w:val="id-ID"/>
        </w:rPr>
      </w:pPr>
      <w:r>
        <w:rPr>
          <w:rFonts w:ascii="Arial" w:hAnsi="Arial" w:cs="Arial"/>
          <w:b/>
          <w:sz w:val="28"/>
          <w:lang w:val="id-ID"/>
        </w:rPr>
        <w:t>2018</w:t>
      </w:r>
    </w:p>
    <w:p w:rsidR="005C51B6" w:rsidRDefault="005C51B6" w:rsidP="005C51B6">
      <w:pPr>
        <w:spacing w:line="276" w:lineRule="auto"/>
        <w:contextualSpacing/>
        <w:jc w:val="center"/>
        <w:rPr>
          <w:rFonts w:ascii="Arial" w:hAnsi="Arial" w:cs="Arial"/>
          <w:b/>
          <w:sz w:val="22"/>
          <w:szCs w:val="22"/>
          <w:lang w:val="id-ID"/>
        </w:rPr>
      </w:pPr>
      <w:bookmarkStart w:id="0" w:name="_GoBack"/>
      <w:bookmarkEnd w:id="0"/>
    </w:p>
    <w:p w:rsidR="005C51B6" w:rsidRDefault="005C51B6" w:rsidP="005C51B6">
      <w:pPr>
        <w:spacing w:line="276" w:lineRule="auto"/>
        <w:contextualSpacing/>
        <w:jc w:val="center"/>
        <w:rPr>
          <w:rFonts w:ascii="Arial" w:hAnsi="Arial" w:cs="Arial"/>
          <w:b/>
          <w:sz w:val="22"/>
          <w:szCs w:val="22"/>
          <w:lang w:val="id-ID"/>
        </w:rPr>
      </w:pPr>
    </w:p>
    <w:p w:rsidR="005C51B6" w:rsidRDefault="005C51B6" w:rsidP="005C51B6">
      <w:pPr>
        <w:spacing w:line="276" w:lineRule="auto"/>
        <w:contextualSpacing/>
        <w:jc w:val="center"/>
        <w:rPr>
          <w:rFonts w:ascii="Arial" w:hAnsi="Arial" w:cs="Arial"/>
          <w:b/>
          <w:sz w:val="22"/>
          <w:szCs w:val="22"/>
          <w:lang w:val="id-ID"/>
        </w:rPr>
        <w:sectPr w:rsidR="005C51B6" w:rsidSect="005C51B6">
          <w:pgSz w:w="11906" w:h="16838"/>
          <w:pgMar w:top="1440" w:right="1440" w:bottom="1440" w:left="1440" w:header="709" w:footer="709" w:gutter="0"/>
          <w:cols w:space="708"/>
          <w:titlePg/>
          <w:docGrid w:linePitch="360"/>
        </w:sectPr>
      </w:pPr>
    </w:p>
    <w:p w:rsidR="005C51B6" w:rsidRPr="008907B4" w:rsidRDefault="005C51B6" w:rsidP="005C51B6">
      <w:pPr>
        <w:spacing w:line="276" w:lineRule="auto"/>
        <w:contextualSpacing/>
        <w:jc w:val="center"/>
        <w:rPr>
          <w:rFonts w:ascii="Arial" w:hAnsi="Arial" w:cs="Arial"/>
          <w:b/>
          <w:sz w:val="22"/>
          <w:szCs w:val="22"/>
          <w:lang w:val="id-ID"/>
        </w:rPr>
      </w:pPr>
      <w:r w:rsidRPr="008907B4">
        <w:rPr>
          <w:rFonts w:ascii="Arial" w:hAnsi="Arial" w:cs="Arial"/>
          <w:b/>
          <w:sz w:val="22"/>
          <w:szCs w:val="22"/>
          <w:lang w:val="id-ID"/>
        </w:rPr>
        <w:lastRenderedPageBreak/>
        <w:t>Pengaruh Nilai Pelanggan dan Kelompok Referensi terhadap Citra Institusi serta dampaknya pada Proses Pengambilan Keputusan Mendaftar Ke Perguruan Tinggi (Survei pada Mahasiswa Tingkat Pertama Politeknik Di Lingkungan Kopertis Wilayah IV Jawa Barat dan Banten)</w:t>
      </w:r>
    </w:p>
    <w:p w:rsidR="005C51B6" w:rsidRPr="008907B4" w:rsidRDefault="005C51B6" w:rsidP="005C51B6">
      <w:pPr>
        <w:spacing w:line="276" w:lineRule="auto"/>
        <w:ind w:firstLine="567"/>
        <w:contextualSpacing/>
        <w:jc w:val="center"/>
        <w:rPr>
          <w:rFonts w:ascii="Arial" w:hAnsi="Arial" w:cs="Arial"/>
          <w:sz w:val="22"/>
          <w:szCs w:val="22"/>
          <w:lang w:val="id-ID"/>
        </w:rPr>
      </w:pPr>
    </w:p>
    <w:p w:rsidR="005C51B6" w:rsidRPr="008907B4" w:rsidRDefault="005C51B6" w:rsidP="005C51B6">
      <w:pPr>
        <w:spacing w:line="276" w:lineRule="auto"/>
        <w:ind w:firstLine="567"/>
        <w:contextualSpacing/>
        <w:jc w:val="center"/>
        <w:rPr>
          <w:rFonts w:ascii="Arial" w:hAnsi="Arial" w:cs="Arial"/>
          <w:sz w:val="22"/>
          <w:szCs w:val="22"/>
          <w:lang w:val="id-ID"/>
        </w:rPr>
      </w:pPr>
      <w:r w:rsidRPr="008907B4">
        <w:rPr>
          <w:rFonts w:ascii="Arial" w:hAnsi="Arial" w:cs="Arial"/>
          <w:sz w:val="22"/>
          <w:szCs w:val="22"/>
          <w:lang w:val="id-ID"/>
        </w:rPr>
        <w:t>Dhany Isnaeni Dharmawan</w:t>
      </w:r>
    </w:p>
    <w:p w:rsidR="005C51B6" w:rsidRPr="008907B4" w:rsidRDefault="005C51B6" w:rsidP="005C51B6">
      <w:pPr>
        <w:spacing w:line="276" w:lineRule="auto"/>
        <w:ind w:firstLine="567"/>
        <w:contextualSpacing/>
        <w:jc w:val="center"/>
        <w:rPr>
          <w:rFonts w:ascii="Arial" w:hAnsi="Arial" w:cs="Arial"/>
          <w:sz w:val="22"/>
          <w:szCs w:val="22"/>
          <w:lang w:val="id-ID"/>
        </w:rPr>
      </w:pPr>
      <w:r w:rsidRPr="008907B4">
        <w:rPr>
          <w:rFonts w:ascii="Arial" w:hAnsi="Arial" w:cs="Arial"/>
          <w:sz w:val="22"/>
          <w:szCs w:val="22"/>
          <w:lang w:val="id-ID"/>
        </w:rPr>
        <w:t>Doktor Ilmu Manajemen Universitas Pasundan Bandung</w:t>
      </w:r>
    </w:p>
    <w:p w:rsidR="005C51B6" w:rsidRPr="008907B4" w:rsidRDefault="005C51B6" w:rsidP="005C51B6">
      <w:pPr>
        <w:spacing w:line="276" w:lineRule="auto"/>
        <w:ind w:firstLine="567"/>
        <w:contextualSpacing/>
        <w:jc w:val="center"/>
        <w:rPr>
          <w:rFonts w:ascii="Arial" w:hAnsi="Arial" w:cs="Arial"/>
          <w:sz w:val="22"/>
          <w:szCs w:val="22"/>
          <w:lang w:val="id-ID"/>
        </w:rPr>
      </w:pPr>
      <w:r w:rsidRPr="008907B4">
        <w:rPr>
          <w:rFonts w:ascii="Arial" w:hAnsi="Arial" w:cs="Arial"/>
          <w:sz w:val="22"/>
          <w:szCs w:val="22"/>
          <w:lang w:val="id-ID"/>
        </w:rPr>
        <w:t>Alaqni@gmail.com</w:t>
      </w:r>
    </w:p>
    <w:p w:rsidR="005C51B6" w:rsidRPr="008907B4" w:rsidRDefault="005C51B6" w:rsidP="005C51B6">
      <w:pPr>
        <w:pStyle w:val="m1186379025129691628ydp72ea6903msonormal"/>
        <w:shd w:val="clear" w:color="auto" w:fill="FFFFFF"/>
        <w:jc w:val="center"/>
        <w:rPr>
          <w:rFonts w:ascii="Arial" w:hAnsi="Arial" w:cs="Arial"/>
          <w:sz w:val="20"/>
          <w:szCs w:val="20"/>
        </w:rPr>
      </w:pPr>
      <w:r w:rsidRPr="008907B4">
        <w:rPr>
          <w:rFonts w:ascii="Arial" w:hAnsi="Arial" w:cs="Arial"/>
          <w:b/>
          <w:bCs/>
          <w:sz w:val="22"/>
          <w:szCs w:val="22"/>
        </w:rPr>
        <w:t>ABSTRACT</w:t>
      </w:r>
    </w:p>
    <w:p w:rsidR="005C51B6" w:rsidRPr="008907B4" w:rsidRDefault="005C51B6" w:rsidP="005C51B6">
      <w:pPr>
        <w:pStyle w:val="m1186379025129691628ydp72ea6903msonormal"/>
        <w:shd w:val="clear" w:color="auto" w:fill="FFFFFF"/>
        <w:ind w:firstLine="567"/>
        <w:jc w:val="both"/>
        <w:rPr>
          <w:rFonts w:ascii="Arial" w:hAnsi="Arial" w:cs="Arial"/>
          <w:sz w:val="20"/>
          <w:szCs w:val="20"/>
        </w:rPr>
      </w:pPr>
      <w:r w:rsidRPr="008907B4">
        <w:rPr>
          <w:rFonts w:ascii="Arial" w:hAnsi="Arial" w:cs="Arial"/>
          <w:sz w:val="22"/>
          <w:szCs w:val="22"/>
        </w:rPr>
        <w:t> Dhany Isnaeni Dharmawan.The influence of customers’ values and reference group toward institution’s image and its impact on decision making of registering to higher educational institutions. (Survey on the first-year students of Politeknik in Kopertis Region IV West Java and Banten), under the supervision of </w:t>
      </w:r>
      <w:r w:rsidRPr="008907B4">
        <w:rPr>
          <w:rFonts w:ascii="Arial" w:hAnsi="Arial" w:cs="Arial"/>
          <w:sz w:val="22"/>
          <w:szCs w:val="22"/>
          <w:lang w:val="sv-SE"/>
        </w:rPr>
        <w:t>Prof. Dr. </w:t>
      </w:r>
      <w:r w:rsidRPr="008907B4">
        <w:rPr>
          <w:rFonts w:ascii="Arial" w:hAnsi="Arial" w:cs="Arial"/>
          <w:sz w:val="22"/>
          <w:szCs w:val="22"/>
        </w:rPr>
        <w:t>Ir. </w:t>
      </w:r>
      <w:r w:rsidRPr="008907B4">
        <w:rPr>
          <w:rFonts w:ascii="Arial" w:hAnsi="Arial" w:cs="Arial"/>
          <w:sz w:val="22"/>
          <w:szCs w:val="22"/>
          <w:lang w:val="sv-SE"/>
        </w:rPr>
        <w:t>H.</w:t>
      </w:r>
      <w:r w:rsidRPr="008907B4">
        <w:rPr>
          <w:rFonts w:ascii="Arial" w:hAnsi="Arial" w:cs="Arial"/>
          <w:sz w:val="22"/>
          <w:szCs w:val="22"/>
        </w:rPr>
        <w:t> Eddy Jusuf Sp. M.Si., and </w:t>
      </w:r>
      <w:r w:rsidRPr="008907B4">
        <w:rPr>
          <w:rFonts w:ascii="Arial" w:hAnsi="Arial" w:cs="Arial"/>
          <w:sz w:val="22"/>
          <w:szCs w:val="22"/>
          <w:lang w:val="sv-SE"/>
        </w:rPr>
        <w:t>Dr.H.Juanim, S.E., M.Si.</w:t>
      </w:r>
    </w:p>
    <w:p w:rsidR="005C51B6" w:rsidRPr="008907B4" w:rsidRDefault="005C51B6" w:rsidP="005C51B6">
      <w:pPr>
        <w:pStyle w:val="m1186379025129691628ydp72ea6903msonormal"/>
        <w:shd w:val="clear" w:color="auto" w:fill="FFFFFF"/>
        <w:ind w:firstLine="567"/>
        <w:jc w:val="both"/>
        <w:rPr>
          <w:rFonts w:ascii="Arial" w:hAnsi="Arial" w:cs="Arial"/>
          <w:sz w:val="20"/>
          <w:szCs w:val="20"/>
        </w:rPr>
      </w:pPr>
      <w:r w:rsidRPr="008907B4">
        <w:rPr>
          <w:rFonts w:ascii="Arial" w:hAnsi="Arial" w:cs="Arial"/>
          <w:sz w:val="22"/>
          <w:szCs w:val="22"/>
        </w:rPr>
        <w:t>This research is aimed at gaining empiric evidences and searching for clarity of the phenomenon as well as conclusion on the influence of customers’ values and reference group toward institution’s image and its impact on decision making of registering to higher educational institution.</w:t>
      </w:r>
    </w:p>
    <w:p w:rsidR="005C51B6" w:rsidRPr="008907B4" w:rsidRDefault="005C51B6" w:rsidP="005C51B6">
      <w:pPr>
        <w:pStyle w:val="m1186379025129691628ydp72ea6903msonormal"/>
        <w:shd w:val="clear" w:color="auto" w:fill="FFFFFF"/>
        <w:ind w:firstLine="720"/>
        <w:jc w:val="both"/>
        <w:rPr>
          <w:rFonts w:ascii="Arial" w:hAnsi="Arial" w:cs="Arial"/>
          <w:sz w:val="20"/>
          <w:szCs w:val="20"/>
        </w:rPr>
      </w:pPr>
      <w:r w:rsidRPr="008907B4">
        <w:rPr>
          <w:rFonts w:ascii="Arial" w:hAnsi="Arial" w:cs="Arial"/>
          <w:sz w:val="22"/>
          <w:szCs w:val="22"/>
        </w:rPr>
        <w:t>This research is conducted using </w:t>
      </w:r>
      <w:r w:rsidRPr="008907B4">
        <w:rPr>
          <w:rStyle w:val="Emphasis"/>
          <w:rFonts w:ascii="Arial" w:hAnsi="Arial" w:cs="Arial"/>
          <w:b/>
          <w:bCs/>
          <w:sz w:val="20"/>
          <w:szCs w:val="20"/>
        </w:rPr>
        <w:t>verificative</w:t>
      </w:r>
      <w:r w:rsidRPr="008907B4">
        <w:rPr>
          <w:rStyle w:val="m1186379025129691628ydp72ea6903apple-converted-space"/>
          <w:rFonts w:ascii="Arial" w:hAnsi="Arial" w:cs="Arial"/>
          <w:sz w:val="20"/>
          <w:szCs w:val="20"/>
          <w:lang w:val="en-GB"/>
        </w:rPr>
        <w:t> </w:t>
      </w:r>
      <w:r w:rsidRPr="008907B4">
        <w:rPr>
          <w:rFonts w:ascii="Arial" w:hAnsi="Arial" w:cs="Arial"/>
          <w:sz w:val="22"/>
          <w:szCs w:val="22"/>
        </w:rPr>
        <w:t>and descriptive method by gaining, providing, analyzing and testing hypothesis. Respondents attitude is in the form of 400 responses toward 60 statements in quesionare presented in cross sectional survey. Customer value Variabel is measured through functional and relational value dimensions. Group referenceVariabe is measured through normative and comparative group reference dimensions. Institution image Variabel is measured through learning environment, particularity and conservative dimensions.</w:t>
      </w:r>
      <w:r w:rsidRPr="008907B4">
        <w:rPr>
          <w:rFonts w:ascii="Arial" w:hAnsi="Arial" w:cs="Arial"/>
          <w:sz w:val="22"/>
          <w:szCs w:val="22"/>
          <w:lang w:val="en-GB"/>
        </w:rPr>
        <w:t>. Student’ decision </w:t>
      </w:r>
      <w:r w:rsidRPr="008907B4">
        <w:rPr>
          <w:rFonts w:ascii="Arial" w:hAnsi="Arial" w:cs="Arial"/>
          <w:sz w:val="22"/>
          <w:szCs w:val="22"/>
        </w:rPr>
        <w:t>Variabel </w:t>
      </w:r>
      <w:r w:rsidRPr="008907B4">
        <w:rPr>
          <w:rFonts w:ascii="Arial" w:hAnsi="Arial" w:cs="Arial"/>
          <w:sz w:val="22"/>
          <w:szCs w:val="22"/>
          <w:lang w:val="en-GB"/>
        </w:rPr>
        <w:t>to register to higher learning institutions is measured through</w:t>
      </w:r>
      <w:r w:rsidRPr="008907B4">
        <w:rPr>
          <w:rFonts w:ascii="Arial" w:hAnsi="Arial" w:cs="Arial"/>
          <w:sz w:val="22"/>
          <w:szCs w:val="22"/>
        </w:rPr>
        <w:t> problem identification, information seeking, alternative evaluation, decision to register and post-registration behavior.</w:t>
      </w:r>
    </w:p>
    <w:p w:rsidR="005C51B6" w:rsidRPr="008907B4" w:rsidRDefault="005C51B6" w:rsidP="005C51B6">
      <w:pPr>
        <w:pStyle w:val="m1186379025129691628ydp72ea6903msonormal"/>
        <w:shd w:val="clear" w:color="auto" w:fill="FFFFFF"/>
        <w:ind w:firstLine="720"/>
        <w:jc w:val="both"/>
        <w:rPr>
          <w:rFonts w:ascii="Arial" w:hAnsi="Arial" w:cs="Arial"/>
          <w:sz w:val="20"/>
          <w:szCs w:val="20"/>
        </w:rPr>
      </w:pPr>
      <w:r w:rsidRPr="008907B4">
        <w:rPr>
          <w:rFonts w:ascii="Arial" w:hAnsi="Arial" w:cs="Arial"/>
          <w:sz w:val="22"/>
          <w:szCs w:val="22"/>
        </w:rPr>
        <w:t>Data processing is conducted using SEM – Lisrel resulting inter-variable relation which can be concluded that the model of this research has shown the result of the test as expected, and that marketing management theory, as the framework of the research has resulted accurate or non-bias and significant path coefficient</w:t>
      </w:r>
      <w:r w:rsidRPr="008907B4">
        <w:rPr>
          <w:rFonts w:ascii="Arial" w:hAnsi="Arial" w:cs="Arial"/>
          <w:sz w:val="22"/>
          <w:szCs w:val="22"/>
          <w:lang w:val="en-GB"/>
        </w:rPr>
        <w:t>, which means that analysis assumption has been fulfilled and probability of statistical error of the model is low.</w:t>
      </w:r>
    </w:p>
    <w:p w:rsidR="005C51B6" w:rsidRPr="008907B4" w:rsidRDefault="005C51B6" w:rsidP="005C51B6">
      <w:pPr>
        <w:pStyle w:val="m1186379025129691628ydp72ea6903msonormal"/>
        <w:shd w:val="clear" w:color="auto" w:fill="FFFFFF"/>
        <w:jc w:val="both"/>
        <w:rPr>
          <w:rFonts w:ascii="Arial" w:hAnsi="Arial" w:cs="Arial"/>
          <w:sz w:val="20"/>
          <w:szCs w:val="20"/>
        </w:rPr>
      </w:pPr>
      <w:r w:rsidRPr="008907B4">
        <w:rPr>
          <w:rFonts w:ascii="Arial" w:hAnsi="Arial" w:cs="Arial"/>
          <w:b/>
          <w:bCs/>
          <w:sz w:val="22"/>
          <w:szCs w:val="22"/>
        </w:rPr>
        <w:t>Keywords:   </w:t>
      </w:r>
      <w:r w:rsidRPr="008907B4">
        <w:rPr>
          <w:rFonts w:ascii="Arial" w:hAnsi="Arial" w:cs="Arial"/>
          <w:sz w:val="22"/>
          <w:szCs w:val="22"/>
        </w:rPr>
        <w:t>Customer Value, Reference Group,  Institution Image,  Decision Making Process</w:t>
      </w:r>
    </w:p>
    <w:p w:rsidR="005C51B6" w:rsidRPr="008907B4" w:rsidRDefault="005C51B6" w:rsidP="005C51B6">
      <w:pPr>
        <w:spacing w:line="276" w:lineRule="auto"/>
        <w:ind w:firstLine="567"/>
        <w:contextualSpacing/>
        <w:jc w:val="center"/>
        <w:rPr>
          <w:rFonts w:ascii="Arial" w:hAnsi="Arial" w:cs="Arial"/>
          <w:b/>
          <w:bCs/>
          <w:sz w:val="22"/>
          <w:szCs w:val="22"/>
          <w:lang w:val="id-ID"/>
        </w:rPr>
      </w:pPr>
      <w:r w:rsidRPr="008907B4">
        <w:rPr>
          <w:rFonts w:ascii="Arial" w:hAnsi="Arial" w:cs="Arial"/>
          <w:b/>
          <w:bCs/>
          <w:sz w:val="22"/>
          <w:szCs w:val="22"/>
          <w:lang w:val="id-ID"/>
        </w:rPr>
        <w:t>ABSTRAK</w:t>
      </w:r>
    </w:p>
    <w:p w:rsidR="005C51B6" w:rsidRPr="008907B4" w:rsidRDefault="005C51B6" w:rsidP="005C51B6">
      <w:pPr>
        <w:spacing w:line="276" w:lineRule="auto"/>
        <w:ind w:firstLine="567"/>
        <w:contextualSpacing/>
        <w:jc w:val="both"/>
        <w:rPr>
          <w:rFonts w:ascii="Arial" w:hAnsi="Arial" w:cs="Arial"/>
          <w:sz w:val="22"/>
          <w:szCs w:val="22"/>
          <w:lang w:val="id-ID"/>
        </w:rPr>
      </w:pPr>
    </w:p>
    <w:p w:rsidR="005C51B6" w:rsidRPr="008907B4" w:rsidRDefault="005C51B6" w:rsidP="005C51B6">
      <w:pPr>
        <w:spacing w:line="276" w:lineRule="auto"/>
        <w:ind w:firstLine="567"/>
        <w:contextualSpacing/>
        <w:jc w:val="both"/>
        <w:rPr>
          <w:rFonts w:ascii="Arial" w:hAnsi="Arial" w:cs="Arial"/>
          <w:sz w:val="22"/>
          <w:szCs w:val="22"/>
          <w:lang w:val="id-ID"/>
        </w:rPr>
      </w:pPr>
      <w:r w:rsidRPr="008907B4">
        <w:rPr>
          <w:rFonts w:ascii="Arial" w:hAnsi="Arial" w:cs="Arial"/>
          <w:sz w:val="22"/>
          <w:szCs w:val="22"/>
          <w:lang w:val="id-ID"/>
        </w:rPr>
        <w:t>Tujuan penelitian ini adalah untuk memperoleh bukti-bukti empiris dan menemukan kejelasan fenomena serta kesimpulan tentang pengaruh Nilai Pelanggan dan Kelompok Referensi terhadap Citra Institusi serta dampaknya pada Proses Pengambilan Keputusan Mendaftar Ke Perguruan Tinggi</w:t>
      </w:r>
    </w:p>
    <w:p w:rsidR="005C51B6" w:rsidRPr="008907B4" w:rsidRDefault="005C51B6" w:rsidP="005C51B6">
      <w:pPr>
        <w:spacing w:line="276" w:lineRule="auto"/>
        <w:ind w:firstLine="720"/>
        <w:contextualSpacing/>
        <w:jc w:val="both"/>
        <w:rPr>
          <w:rFonts w:ascii="Arial" w:hAnsi="Arial" w:cs="Arial"/>
          <w:sz w:val="22"/>
          <w:szCs w:val="22"/>
          <w:lang w:val="id-ID"/>
        </w:rPr>
      </w:pPr>
      <w:r w:rsidRPr="008907B4">
        <w:rPr>
          <w:rFonts w:ascii="Arial" w:hAnsi="Arial" w:cs="Arial"/>
          <w:sz w:val="22"/>
          <w:szCs w:val="22"/>
          <w:lang w:val="id-ID"/>
        </w:rPr>
        <w:t>Penelitian dilakukan dengan menggunakan metoda deskriptif verifikatif, yaitu; mengumpulkan, menyajikan, menganalisis dan melakukan pengujian hipotesis. Sikap responden berupa 400 tanggapan terhadap 60 pernyataan dalam kuesioner dihimpun secara cross sectional survey. Variabel n</w:t>
      </w:r>
      <w:proofErr w:type="spellStart"/>
      <w:r w:rsidRPr="008907B4">
        <w:rPr>
          <w:rFonts w:ascii="Arial" w:hAnsi="Arial" w:cs="Arial"/>
          <w:sz w:val="22"/>
          <w:szCs w:val="22"/>
        </w:rPr>
        <w:t>ilai</w:t>
      </w:r>
      <w:proofErr w:type="spellEnd"/>
      <w:r w:rsidRPr="008907B4">
        <w:rPr>
          <w:rFonts w:ascii="Arial" w:hAnsi="Arial" w:cs="Arial"/>
          <w:sz w:val="22"/>
          <w:szCs w:val="22"/>
        </w:rPr>
        <w:t xml:space="preserve"> </w:t>
      </w:r>
      <w:proofErr w:type="spellStart"/>
      <w:r w:rsidRPr="008907B4">
        <w:rPr>
          <w:rFonts w:ascii="Arial" w:hAnsi="Arial" w:cs="Arial"/>
          <w:sz w:val="22"/>
          <w:szCs w:val="22"/>
        </w:rPr>
        <w:t>pelanggan</w:t>
      </w:r>
      <w:proofErr w:type="spellEnd"/>
      <w:r w:rsidRPr="008907B4">
        <w:rPr>
          <w:rFonts w:ascii="Arial" w:hAnsi="Arial" w:cs="Arial"/>
          <w:sz w:val="22"/>
          <w:szCs w:val="22"/>
          <w:lang w:val="id-ID"/>
        </w:rPr>
        <w:t xml:space="preserve"> diukur melalui dimensi nilai fungsional dan dimensi nilai </w:t>
      </w:r>
      <w:proofErr w:type="spellStart"/>
      <w:r w:rsidRPr="008907B4">
        <w:rPr>
          <w:rFonts w:ascii="Arial" w:hAnsi="Arial" w:cs="Arial"/>
          <w:sz w:val="22"/>
          <w:szCs w:val="22"/>
        </w:rPr>
        <w:t>relasional</w:t>
      </w:r>
      <w:proofErr w:type="spellEnd"/>
      <w:r w:rsidRPr="008907B4">
        <w:rPr>
          <w:rFonts w:ascii="Arial" w:hAnsi="Arial" w:cs="Arial"/>
          <w:sz w:val="22"/>
          <w:szCs w:val="22"/>
          <w:lang w:val="id-ID"/>
        </w:rPr>
        <w:t xml:space="preserve">. Variabe kelompok refensi diukur melalui dimensi kelompok referensi normatif dan kelompok referensi komparatif. </w:t>
      </w:r>
      <w:r w:rsidRPr="008907B4">
        <w:rPr>
          <w:rFonts w:ascii="Arial" w:eastAsia="Calibri" w:hAnsi="Arial" w:cs="Arial"/>
          <w:sz w:val="22"/>
          <w:szCs w:val="22"/>
          <w:lang w:val="id-ID" w:eastAsia="en-US"/>
        </w:rPr>
        <w:t xml:space="preserve">Variabel </w:t>
      </w:r>
      <w:proofErr w:type="spellStart"/>
      <w:r w:rsidRPr="008907B4">
        <w:rPr>
          <w:rFonts w:ascii="Arial" w:eastAsia="Calibri" w:hAnsi="Arial" w:cs="Arial"/>
          <w:sz w:val="22"/>
          <w:szCs w:val="22"/>
          <w:lang w:eastAsia="en-US"/>
        </w:rPr>
        <w:t>citra</w:t>
      </w:r>
      <w:proofErr w:type="spellEnd"/>
      <w:r w:rsidRPr="008907B4">
        <w:rPr>
          <w:rFonts w:ascii="Arial" w:eastAsia="Calibri" w:hAnsi="Arial" w:cs="Arial"/>
          <w:sz w:val="22"/>
          <w:szCs w:val="22"/>
          <w:lang w:eastAsia="en-US"/>
        </w:rPr>
        <w:t xml:space="preserve"> </w:t>
      </w:r>
      <w:proofErr w:type="spellStart"/>
      <w:r w:rsidRPr="008907B4">
        <w:rPr>
          <w:rFonts w:ascii="Arial" w:eastAsia="Calibri" w:hAnsi="Arial" w:cs="Arial"/>
          <w:sz w:val="22"/>
          <w:szCs w:val="22"/>
          <w:lang w:eastAsia="en-US"/>
        </w:rPr>
        <w:t>institusi</w:t>
      </w:r>
      <w:proofErr w:type="spellEnd"/>
      <w:r w:rsidRPr="008907B4">
        <w:rPr>
          <w:rFonts w:ascii="Arial" w:eastAsia="Calibri" w:hAnsi="Arial" w:cs="Arial"/>
          <w:sz w:val="22"/>
          <w:szCs w:val="22"/>
          <w:lang w:eastAsia="en-US"/>
        </w:rPr>
        <w:t xml:space="preserve"> </w:t>
      </w:r>
      <w:r w:rsidRPr="008907B4">
        <w:rPr>
          <w:rFonts w:ascii="Arial" w:eastAsia="Calibri" w:hAnsi="Arial" w:cs="Arial"/>
          <w:sz w:val="22"/>
          <w:szCs w:val="22"/>
          <w:lang w:val="id-ID" w:eastAsia="en-US"/>
        </w:rPr>
        <w:t xml:space="preserve">diukur melalui dimensi </w:t>
      </w:r>
      <w:proofErr w:type="spellStart"/>
      <w:r w:rsidRPr="008907B4">
        <w:rPr>
          <w:rFonts w:ascii="Arial" w:eastAsia="Calibri" w:hAnsi="Arial" w:cs="Arial"/>
          <w:sz w:val="22"/>
          <w:szCs w:val="22"/>
          <w:lang w:eastAsia="en-US"/>
        </w:rPr>
        <w:t>lingkungan</w:t>
      </w:r>
      <w:proofErr w:type="spellEnd"/>
      <w:r w:rsidRPr="008907B4">
        <w:rPr>
          <w:rFonts w:ascii="Arial" w:eastAsia="Calibri" w:hAnsi="Arial" w:cs="Arial"/>
          <w:sz w:val="22"/>
          <w:szCs w:val="22"/>
          <w:lang w:eastAsia="en-US"/>
        </w:rPr>
        <w:t xml:space="preserve"> </w:t>
      </w:r>
      <w:proofErr w:type="spellStart"/>
      <w:r w:rsidRPr="008907B4">
        <w:rPr>
          <w:rFonts w:ascii="Arial" w:eastAsia="Calibri" w:hAnsi="Arial" w:cs="Arial"/>
          <w:sz w:val="22"/>
          <w:szCs w:val="22"/>
          <w:lang w:eastAsia="en-US"/>
        </w:rPr>
        <w:t>pembelajaran</w:t>
      </w:r>
      <w:proofErr w:type="spellEnd"/>
      <w:r w:rsidRPr="008907B4">
        <w:rPr>
          <w:rFonts w:ascii="Arial" w:eastAsia="Calibri" w:hAnsi="Arial" w:cs="Arial"/>
          <w:sz w:val="22"/>
          <w:szCs w:val="22"/>
          <w:lang w:eastAsia="en-US"/>
        </w:rPr>
        <w:t xml:space="preserve">, </w:t>
      </w:r>
      <w:proofErr w:type="spellStart"/>
      <w:r w:rsidRPr="008907B4">
        <w:rPr>
          <w:rFonts w:ascii="Arial" w:eastAsia="Calibri" w:hAnsi="Arial" w:cs="Arial"/>
          <w:sz w:val="22"/>
          <w:szCs w:val="22"/>
          <w:lang w:eastAsia="en-US"/>
        </w:rPr>
        <w:t>praktikulariti</w:t>
      </w:r>
      <w:proofErr w:type="spellEnd"/>
      <w:r w:rsidRPr="008907B4">
        <w:rPr>
          <w:rFonts w:ascii="Arial" w:eastAsia="Calibri" w:hAnsi="Arial" w:cs="Arial"/>
          <w:sz w:val="22"/>
          <w:szCs w:val="22"/>
          <w:lang w:eastAsia="en-US"/>
        </w:rPr>
        <w:t xml:space="preserve"> </w:t>
      </w:r>
      <w:proofErr w:type="spellStart"/>
      <w:r w:rsidRPr="008907B4">
        <w:rPr>
          <w:rFonts w:ascii="Arial" w:eastAsia="Calibri" w:hAnsi="Arial" w:cs="Arial"/>
          <w:sz w:val="22"/>
          <w:szCs w:val="22"/>
          <w:lang w:eastAsia="en-US"/>
        </w:rPr>
        <w:t>dan</w:t>
      </w:r>
      <w:proofErr w:type="spellEnd"/>
      <w:r w:rsidRPr="008907B4">
        <w:rPr>
          <w:rFonts w:ascii="Arial" w:eastAsia="Calibri" w:hAnsi="Arial" w:cs="Arial"/>
          <w:sz w:val="22"/>
          <w:szCs w:val="22"/>
          <w:lang w:eastAsia="en-US"/>
        </w:rPr>
        <w:t xml:space="preserve"> </w:t>
      </w:r>
      <w:proofErr w:type="spellStart"/>
      <w:r w:rsidRPr="008907B4">
        <w:rPr>
          <w:rFonts w:ascii="Arial" w:eastAsia="Calibri" w:hAnsi="Arial" w:cs="Arial"/>
          <w:sz w:val="22"/>
          <w:szCs w:val="22"/>
          <w:lang w:eastAsia="en-US"/>
        </w:rPr>
        <w:t>konservatif</w:t>
      </w:r>
      <w:proofErr w:type="spellEnd"/>
      <w:r w:rsidRPr="008907B4">
        <w:rPr>
          <w:rFonts w:ascii="Arial" w:eastAsia="Calibri" w:hAnsi="Arial" w:cs="Arial"/>
          <w:sz w:val="22"/>
          <w:szCs w:val="22"/>
          <w:lang w:eastAsia="en-US"/>
        </w:rPr>
        <w:t xml:space="preserve">. </w:t>
      </w:r>
      <w:r w:rsidRPr="008907B4">
        <w:rPr>
          <w:rFonts w:ascii="Arial" w:eastAsia="Calibri" w:hAnsi="Arial" w:cs="Arial"/>
          <w:sz w:val="22"/>
          <w:szCs w:val="22"/>
          <w:lang w:val="id-ID" w:eastAsia="en-US"/>
        </w:rPr>
        <w:t xml:space="preserve">Variabel </w:t>
      </w:r>
      <w:proofErr w:type="spellStart"/>
      <w:r w:rsidRPr="008907B4">
        <w:rPr>
          <w:rFonts w:ascii="Arial" w:hAnsi="Arial" w:cs="Arial"/>
          <w:sz w:val="22"/>
          <w:szCs w:val="22"/>
        </w:rPr>
        <w:t>keputusan</w:t>
      </w:r>
      <w:proofErr w:type="spellEnd"/>
      <w:r w:rsidRPr="008907B4">
        <w:rPr>
          <w:rFonts w:ascii="Arial" w:hAnsi="Arial" w:cs="Arial"/>
          <w:sz w:val="22"/>
          <w:szCs w:val="22"/>
        </w:rPr>
        <w:t xml:space="preserve"> </w:t>
      </w:r>
      <w:proofErr w:type="spellStart"/>
      <w:r w:rsidRPr="008907B4">
        <w:rPr>
          <w:rFonts w:ascii="Arial" w:hAnsi="Arial" w:cs="Arial"/>
          <w:sz w:val="22"/>
          <w:szCs w:val="22"/>
        </w:rPr>
        <w:t>mahasiswa</w:t>
      </w:r>
      <w:proofErr w:type="spellEnd"/>
      <w:r w:rsidRPr="008907B4">
        <w:rPr>
          <w:rFonts w:ascii="Arial" w:hAnsi="Arial" w:cs="Arial"/>
          <w:sz w:val="22"/>
          <w:szCs w:val="22"/>
        </w:rPr>
        <w:t xml:space="preserve"> </w:t>
      </w:r>
      <w:proofErr w:type="spellStart"/>
      <w:r w:rsidRPr="008907B4">
        <w:rPr>
          <w:rFonts w:ascii="Arial" w:hAnsi="Arial" w:cs="Arial"/>
          <w:sz w:val="22"/>
          <w:szCs w:val="22"/>
        </w:rPr>
        <w:t>untuk</w:t>
      </w:r>
      <w:proofErr w:type="spellEnd"/>
      <w:r w:rsidRPr="008907B4">
        <w:rPr>
          <w:rFonts w:ascii="Arial" w:hAnsi="Arial" w:cs="Arial"/>
          <w:sz w:val="22"/>
          <w:szCs w:val="22"/>
          <w:lang w:val="id-ID"/>
        </w:rPr>
        <w:t xml:space="preserve"> mendaftar ke </w:t>
      </w:r>
      <w:proofErr w:type="spellStart"/>
      <w:r w:rsidRPr="008907B4">
        <w:rPr>
          <w:rFonts w:ascii="Arial" w:hAnsi="Arial" w:cs="Arial"/>
          <w:sz w:val="22"/>
          <w:szCs w:val="22"/>
        </w:rPr>
        <w:t>perguruan</w:t>
      </w:r>
      <w:proofErr w:type="spellEnd"/>
      <w:r w:rsidRPr="008907B4">
        <w:rPr>
          <w:rFonts w:ascii="Arial" w:hAnsi="Arial" w:cs="Arial"/>
          <w:sz w:val="22"/>
          <w:szCs w:val="22"/>
        </w:rPr>
        <w:t xml:space="preserve"> </w:t>
      </w:r>
      <w:proofErr w:type="spellStart"/>
      <w:r w:rsidRPr="008907B4">
        <w:rPr>
          <w:rFonts w:ascii="Arial" w:hAnsi="Arial" w:cs="Arial"/>
          <w:sz w:val="22"/>
          <w:szCs w:val="22"/>
        </w:rPr>
        <w:t>tinggi</w:t>
      </w:r>
      <w:proofErr w:type="spellEnd"/>
      <w:r w:rsidRPr="008907B4">
        <w:rPr>
          <w:rFonts w:ascii="Arial" w:hAnsi="Arial" w:cs="Arial"/>
          <w:sz w:val="22"/>
          <w:szCs w:val="22"/>
          <w:lang w:val="id-ID"/>
        </w:rPr>
        <w:t xml:space="preserve"> diukur melalui pengenalan masalah, pencarian informasi, evaluasi alternatif, keputusan mendaftar dan perilaku pasca pendaftaran.</w:t>
      </w:r>
    </w:p>
    <w:p w:rsidR="005C51B6" w:rsidRPr="008907B4" w:rsidRDefault="005C51B6" w:rsidP="005C51B6">
      <w:pPr>
        <w:spacing w:line="276" w:lineRule="auto"/>
        <w:ind w:firstLine="720"/>
        <w:contextualSpacing/>
        <w:jc w:val="both"/>
        <w:rPr>
          <w:rFonts w:ascii="Arial" w:hAnsi="Arial" w:cs="Arial"/>
          <w:sz w:val="22"/>
          <w:szCs w:val="22"/>
          <w:lang w:val="id-ID"/>
        </w:rPr>
      </w:pPr>
      <w:r w:rsidRPr="008907B4">
        <w:rPr>
          <w:rFonts w:ascii="Arial" w:hAnsi="Arial" w:cs="Arial"/>
          <w:sz w:val="22"/>
          <w:szCs w:val="22"/>
          <w:lang w:val="id-ID"/>
        </w:rPr>
        <w:t>Pengolahan data dilakukan dengan SEM – Lisrel menghasilkan model hubungan antar variabel yang dapat disimpulkan bahwa, m</w:t>
      </w:r>
      <w:proofErr w:type="spellStart"/>
      <w:r w:rsidRPr="008907B4">
        <w:rPr>
          <w:rFonts w:ascii="Arial" w:hAnsi="Arial" w:cs="Arial"/>
          <w:sz w:val="22"/>
          <w:szCs w:val="22"/>
        </w:rPr>
        <w:t>odel</w:t>
      </w:r>
      <w:proofErr w:type="spellEnd"/>
      <w:r w:rsidRPr="008907B4">
        <w:rPr>
          <w:rFonts w:ascii="Arial" w:hAnsi="Arial" w:cs="Arial"/>
          <w:sz w:val="22"/>
          <w:szCs w:val="22"/>
        </w:rPr>
        <w:t xml:space="preserve"> </w:t>
      </w:r>
      <w:proofErr w:type="spellStart"/>
      <w:r w:rsidRPr="008907B4">
        <w:rPr>
          <w:rFonts w:ascii="Arial" w:hAnsi="Arial" w:cs="Arial"/>
          <w:sz w:val="22"/>
          <w:szCs w:val="22"/>
        </w:rPr>
        <w:t>penelitian</w:t>
      </w:r>
      <w:proofErr w:type="spellEnd"/>
      <w:r w:rsidRPr="008907B4">
        <w:rPr>
          <w:rFonts w:ascii="Arial" w:hAnsi="Arial" w:cs="Arial"/>
          <w:sz w:val="22"/>
          <w:szCs w:val="22"/>
        </w:rPr>
        <w:t xml:space="preserve"> </w:t>
      </w:r>
      <w:proofErr w:type="spellStart"/>
      <w:r w:rsidRPr="008907B4">
        <w:rPr>
          <w:rFonts w:ascii="Arial" w:hAnsi="Arial" w:cs="Arial"/>
          <w:sz w:val="22"/>
          <w:szCs w:val="22"/>
        </w:rPr>
        <w:t>ini</w:t>
      </w:r>
      <w:proofErr w:type="spellEnd"/>
      <w:r w:rsidRPr="008907B4">
        <w:rPr>
          <w:rFonts w:ascii="Arial" w:hAnsi="Arial" w:cs="Arial"/>
          <w:sz w:val="22"/>
          <w:szCs w:val="22"/>
        </w:rPr>
        <w:t xml:space="preserve"> </w:t>
      </w:r>
      <w:proofErr w:type="spellStart"/>
      <w:r w:rsidRPr="008907B4">
        <w:rPr>
          <w:rFonts w:ascii="Arial" w:hAnsi="Arial" w:cs="Arial"/>
          <w:sz w:val="22"/>
          <w:szCs w:val="22"/>
        </w:rPr>
        <w:t>memperlihatkan</w:t>
      </w:r>
      <w:proofErr w:type="spellEnd"/>
      <w:r w:rsidRPr="008907B4">
        <w:rPr>
          <w:rFonts w:ascii="Arial" w:hAnsi="Arial" w:cs="Arial"/>
          <w:sz w:val="22"/>
          <w:szCs w:val="22"/>
        </w:rPr>
        <w:t xml:space="preserve"> </w:t>
      </w:r>
      <w:proofErr w:type="spellStart"/>
      <w:r w:rsidRPr="008907B4">
        <w:rPr>
          <w:rFonts w:ascii="Arial" w:hAnsi="Arial" w:cs="Arial"/>
          <w:sz w:val="22"/>
          <w:szCs w:val="22"/>
        </w:rPr>
        <w:t>bahwa</w:t>
      </w:r>
      <w:proofErr w:type="spellEnd"/>
      <w:r w:rsidRPr="008907B4">
        <w:rPr>
          <w:rFonts w:ascii="Arial" w:hAnsi="Arial" w:cs="Arial"/>
          <w:sz w:val="22"/>
          <w:szCs w:val="22"/>
        </w:rPr>
        <w:t xml:space="preserve"> </w:t>
      </w:r>
      <w:proofErr w:type="spellStart"/>
      <w:r w:rsidRPr="008907B4">
        <w:rPr>
          <w:rFonts w:ascii="Arial" w:hAnsi="Arial" w:cs="Arial"/>
          <w:sz w:val="22"/>
          <w:szCs w:val="22"/>
        </w:rPr>
        <w:t>hasil</w:t>
      </w:r>
      <w:proofErr w:type="spellEnd"/>
      <w:r w:rsidRPr="008907B4">
        <w:rPr>
          <w:rFonts w:ascii="Arial" w:hAnsi="Arial" w:cs="Arial"/>
          <w:sz w:val="22"/>
          <w:szCs w:val="22"/>
        </w:rPr>
        <w:t xml:space="preserve"> </w:t>
      </w:r>
      <w:proofErr w:type="spellStart"/>
      <w:r w:rsidRPr="008907B4">
        <w:rPr>
          <w:rFonts w:ascii="Arial" w:hAnsi="Arial" w:cs="Arial"/>
          <w:sz w:val="22"/>
          <w:szCs w:val="22"/>
        </w:rPr>
        <w:t>uji</w:t>
      </w:r>
      <w:proofErr w:type="spellEnd"/>
      <w:r w:rsidRPr="008907B4">
        <w:rPr>
          <w:rFonts w:ascii="Arial" w:hAnsi="Arial" w:cs="Arial"/>
          <w:sz w:val="22"/>
          <w:szCs w:val="22"/>
        </w:rPr>
        <w:t xml:space="preserve"> </w:t>
      </w:r>
      <w:proofErr w:type="spellStart"/>
      <w:r w:rsidRPr="008907B4">
        <w:rPr>
          <w:rFonts w:ascii="Arial" w:hAnsi="Arial" w:cs="Arial"/>
          <w:sz w:val="22"/>
          <w:szCs w:val="22"/>
        </w:rPr>
        <w:t>sesuai</w:t>
      </w:r>
      <w:proofErr w:type="spellEnd"/>
      <w:r w:rsidRPr="008907B4">
        <w:rPr>
          <w:rFonts w:ascii="Arial" w:hAnsi="Arial" w:cs="Arial"/>
          <w:sz w:val="22"/>
          <w:szCs w:val="22"/>
        </w:rPr>
        <w:t xml:space="preserve"> </w:t>
      </w:r>
      <w:proofErr w:type="spellStart"/>
      <w:r w:rsidRPr="008907B4">
        <w:rPr>
          <w:rFonts w:ascii="Arial" w:hAnsi="Arial" w:cs="Arial"/>
          <w:sz w:val="22"/>
          <w:szCs w:val="22"/>
        </w:rPr>
        <w:t>dengan</w:t>
      </w:r>
      <w:proofErr w:type="spellEnd"/>
      <w:r w:rsidRPr="008907B4">
        <w:rPr>
          <w:rFonts w:ascii="Arial" w:hAnsi="Arial" w:cs="Arial"/>
          <w:sz w:val="22"/>
          <w:szCs w:val="22"/>
        </w:rPr>
        <w:t xml:space="preserve"> </w:t>
      </w:r>
      <w:proofErr w:type="spellStart"/>
      <w:r w:rsidRPr="008907B4">
        <w:rPr>
          <w:rFonts w:ascii="Arial" w:hAnsi="Arial" w:cs="Arial"/>
          <w:sz w:val="22"/>
          <w:szCs w:val="22"/>
        </w:rPr>
        <w:t>ekspektasinya</w:t>
      </w:r>
      <w:proofErr w:type="spellEnd"/>
      <w:r w:rsidRPr="008907B4">
        <w:rPr>
          <w:rFonts w:ascii="Arial" w:hAnsi="Arial" w:cs="Arial"/>
          <w:sz w:val="22"/>
          <w:szCs w:val="22"/>
        </w:rPr>
        <w:t xml:space="preserve"> </w:t>
      </w:r>
      <w:proofErr w:type="spellStart"/>
      <w:r w:rsidRPr="008907B4">
        <w:rPr>
          <w:rFonts w:ascii="Arial" w:hAnsi="Arial" w:cs="Arial"/>
          <w:sz w:val="22"/>
          <w:szCs w:val="22"/>
        </w:rPr>
        <w:t>dan</w:t>
      </w:r>
      <w:proofErr w:type="spellEnd"/>
      <w:r w:rsidRPr="008907B4">
        <w:rPr>
          <w:rFonts w:ascii="Arial" w:hAnsi="Arial" w:cs="Arial"/>
          <w:sz w:val="22"/>
          <w:szCs w:val="22"/>
        </w:rPr>
        <w:t xml:space="preserve"> </w:t>
      </w:r>
      <w:proofErr w:type="spellStart"/>
      <w:r w:rsidRPr="008907B4">
        <w:rPr>
          <w:rFonts w:ascii="Arial" w:hAnsi="Arial" w:cs="Arial"/>
          <w:sz w:val="22"/>
          <w:szCs w:val="22"/>
        </w:rPr>
        <w:t>teori</w:t>
      </w:r>
      <w:proofErr w:type="spellEnd"/>
      <w:r w:rsidRPr="008907B4">
        <w:rPr>
          <w:rFonts w:ascii="Arial" w:hAnsi="Arial" w:cs="Arial"/>
          <w:sz w:val="22"/>
          <w:szCs w:val="22"/>
        </w:rPr>
        <w:t xml:space="preserve"> </w:t>
      </w:r>
      <w:proofErr w:type="spellStart"/>
      <w:r w:rsidRPr="008907B4">
        <w:rPr>
          <w:rFonts w:ascii="Arial" w:hAnsi="Arial" w:cs="Arial"/>
          <w:sz w:val="22"/>
          <w:szCs w:val="22"/>
        </w:rPr>
        <w:t>manajemen</w:t>
      </w:r>
      <w:proofErr w:type="spellEnd"/>
      <w:r w:rsidRPr="008907B4">
        <w:rPr>
          <w:rFonts w:ascii="Arial" w:hAnsi="Arial" w:cs="Arial"/>
          <w:sz w:val="22"/>
          <w:szCs w:val="22"/>
          <w:lang w:val="id-ID"/>
        </w:rPr>
        <w:t xml:space="preserve"> pemasaran</w:t>
      </w:r>
      <w:r w:rsidRPr="008907B4">
        <w:rPr>
          <w:rFonts w:ascii="Arial" w:hAnsi="Arial" w:cs="Arial"/>
          <w:sz w:val="22"/>
          <w:szCs w:val="22"/>
        </w:rPr>
        <w:t xml:space="preserve"> yang </w:t>
      </w:r>
      <w:proofErr w:type="spellStart"/>
      <w:r w:rsidRPr="008907B4">
        <w:rPr>
          <w:rFonts w:ascii="Arial" w:hAnsi="Arial" w:cs="Arial"/>
          <w:sz w:val="22"/>
          <w:szCs w:val="22"/>
        </w:rPr>
        <w:t>menjadi</w:t>
      </w:r>
      <w:proofErr w:type="spellEnd"/>
      <w:r w:rsidRPr="008907B4">
        <w:rPr>
          <w:rFonts w:ascii="Arial" w:hAnsi="Arial" w:cs="Arial"/>
          <w:sz w:val="22"/>
          <w:szCs w:val="22"/>
        </w:rPr>
        <w:t xml:space="preserve"> </w:t>
      </w:r>
      <w:proofErr w:type="spellStart"/>
      <w:r w:rsidRPr="008907B4">
        <w:rPr>
          <w:rFonts w:ascii="Arial" w:hAnsi="Arial" w:cs="Arial"/>
          <w:sz w:val="22"/>
          <w:szCs w:val="22"/>
        </w:rPr>
        <w:t>dasar</w:t>
      </w:r>
      <w:proofErr w:type="spellEnd"/>
      <w:r w:rsidRPr="008907B4">
        <w:rPr>
          <w:rFonts w:ascii="Arial" w:hAnsi="Arial" w:cs="Arial"/>
          <w:sz w:val="22"/>
          <w:szCs w:val="22"/>
        </w:rPr>
        <w:t xml:space="preserve"> </w:t>
      </w:r>
      <w:proofErr w:type="spellStart"/>
      <w:r w:rsidRPr="008907B4">
        <w:rPr>
          <w:rFonts w:ascii="Arial" w:hAnsi="Arial" w:cs="Arial"/>
          <w:sz w:val="22"/>
          <w:szCs w:val="22"/>
        </w:rPr>
        <w:t>pemikiran</w:t>
      </w:r>
      <w:proofErr w:type="spellEnd"/>
      <w:r w:rsidRPr="008907B4">
        <w:rPr>
          <w:rFonts w:ascii="Arial" w:hAnsi="Arial" w:cs="Arial"/>
          <w:sz w:val="22"/>
          <w:szCs w:val="22"/>
          <w:lang w:val="id-ID"/>
        </w:rPr>
        <w:t>, m</w:t>
      </w:r>
      <w:proofErr w:type="spellStart"/>
      <w:r w:rsidRPr="008907B4">
        <w:rPr>
          <w:rFonts w:ascii="Arial" w:hAnsi="Arial" w:cs="Arial"/>
          <w:sz w:val="22"/>
          <w:szCs w:val="22"/>
        </w:rPr>
        <w:t>odel</w:t>
      </w:r>
      <w:proofErr w:type="spellEnd"/>
      <w:r w:rsidRPr="008907B4">
        <w:rPr>
          <w:rFonts w:ascii="Arial" w:hAnsi="Arial" w:cs="Arial"/>
          <w:sz w:val="22"/>
          <w:szCs w:val="22"/>
        </w:rPr>
        <w:t xml:space="preserve"> </w:t>
      </w:r>
      <w:proofErr w:type="spellStart"/>
      <w:r w:rsidRPr="008907B4">
        <w:rPr>
          <w:rFonts w:ascii="Arial" w:hAnsi="Arial" w:cs="Arial"/>
          <w:sz w:val="22"/>
          <w:szCs w:val="22"/>
        </w:rPr>
        <w:t>penelitian</w:t>
      </w:r>
      <w:proofErr w:type="spellEnd"/>
      <w:r w:rsidRPr="008907B4">
        <w:rPr>
          <w:rFonts w:ascii="Arial" w:hAnsi="Arial" w:cs="Arial"/>
          <w:sz w:val="22"/>
          <w:szCs w:val="22"/>
        </w:rPr>
        <w:t xml:space="preserve"> </w:t>
      </w:r>
      <w:proofErr w:type="spellStart"/>
      <w:r w:rsidRPr="008907B4">
        <w:rPr>
          <w:rFonts w:ascii="Arial" w:hAnsi="Arial" w:cs="Arial"/>
          <w:sz w:val="22"/>
          <w:szCs w:val="22"/>
        </w:rPr>
        <w:t>ini</w:t>
      </w:r>
      <w:proofErr w:type="spellEnd"/>
      <w:r w:rsidRPr="008907B4">
        <w:rPr>
          <w:rFonts w:ascii="Arial" w:hAnsi="Arial" w:cs="Arial"/>
          <w:sz w:val="22"/>
          <w:szCs w:val="22"/>
        </w:rPr>
        <w:t xml:space="preserve"> </w:t>
      </w:r>
      <w:proofErr w:type="spellStart"/>
      <w:r w:rsidRPr="008907B4">
        <w:rPr>
          <w:rFonts w:ascii="Arial" w:hAnsi="Arial" w:cs="Arial"/>
          <w:sz w:val="22"/>
          <w:szCs w:val="22"/>
        </w:rPr>
        <w:t>menghasilkan</w:t>
      </w:r>
      <w:proofErr w:type="spellEnd"/>
      <w:r w:rsidRPr="008907B4">
        <w:rPr>
          <w:rFonts w:ascii="Arial" w:hAnsi="Arial" w:cs="Arial"/>
          <w:sz w:val="22"/>
          <w:szCs w:val="22"/>
        </w:rPr>
        <w:t xml:space="preserve"> estimator </w:t>
      </w:r>
      <w:proofErr w:type="spellStart"/>
      <w:r w:rsidRPr="008907B4">
        <w:rPr>
          <w:rFonts w:ascii="Arial" w:hAnsi="Arial" w:cs="Arial"/>
          <w:sz w:val="22"/>
          <w:szCs w:val="22"/>
        </w:rPr>
        <w:t>koefisien</w:t>
      </w:r>
      <w:proofErr w:type="spellEnd"/>
      <w:r w:rsidRPr="008907B4">
        <w:rPr>
          <w:rFonts w:ascii="Arial" w:hAnsi="Arial" w:cs="Arial"/>
          <w:sz w:val="22"/>
          <w:szCs w:val="22"/>
        </w:rPr>
        <w:t xml:space="preserve"> </w:t>
      </w:r>
      <w:proofErr w:type="spellStart"/>
      <w:r w:rsidRPr="008907B4">
        <w:rPr>
          <w:rFonts w:ascii="Arial" w:hAnsi="Arial" w:cs="Arial"/>
          <w:sz w:val="22"/>
          <w:szCs w:val="22"/>
        </w:rPr>
        <w:t>jalur</w:t>
      </w:r>
      <w:proofErr w:type="spellEnd"/>
      <w:r w:rsidRPr="008907B4">
        <w:rPr>
          <w:rFonts w:ascii="Arial" w:hAnsi="Arial" w:cs="Arial"/>
          <w:sz w:val="22"/>
          <w:szCs w:val="22"/>
        </w:rPr>
        <w:t xml:space="preserve"> yang </w:t>
      </w:r>
      <w:proofErr w:type="spellStart"/>
      <w:r w:rsidRPr="008907B4">
        <w:rPr>
          <w:rFonts w:ascii="Arial" w:hAnsi="Arial" w:cs="Arial"/>
          <w:sz w:val="22"/>
          <w:szCs w:val="22"/>
        </w:rPr>
        <w:t>akurat</w:t>
      </w:r>
      <w:proofErr w:type="spellEnd"/>
      <w:r w:rsidRPr="008907B4">
        <w:rPr>
          <w:rFonts w:ascii="Arial" w:hAnsi="Arial" w:cs="Arial"/>
          <w:sz w:val="22"/>
          <w:szCs w:val="22"/>
        </w:rPr>
        <w:t xml:space="preserve"> </w:t>
      </w:r>
      <w:proofErr w:type="spellStart"/>
      <w:r w:rsidRPr="008907B4">
        <w:rPr>
          <w:rFonts w:ascii="Arial" w:hAnsi="Arial" w:cs="Arial"/>
          <w:sz w:val="22"/>
          <w:szCs w:val="22"/>
        </w:rPr>
        <w:t>atau</w:t>
      </w:r>
      <w:proofErr w:type="spellEnd"/>
      <w:r w:rsidRPr="008907B4">
        <w:rPr>
          <w:rFonts w:ascii="Arial" w:hAnsi="Arial" w:cs="Arial"/>
          <w:sz w:val="22"/>
          <w:szCs w:val="22"/>
        </w:rPr>
        <w:t xml:space="preserve"> </w:t>
      </w:r>
      <w:proofErr w:type="spellStart"/>
      <w:r w:rsidRPr="008907B4">
        <w:rPr>
          <w:rFonts w:ascii="Arial" w:hAnsi="Arial" w:cs="Arial"/>
          <w:sz w:val="22"/>
          <w:szCs w:val="22"/>
        </w:rPr>
        <w:t>tidak</w:t>
      </w:r>
      <w:proofErr w:type="spellEnd"/>
      <w:r w:rsidRPr="008907B4">
        <w:rPr>
          <w:rFonts w:ascii="Arial" w:hAnsi="Arial" w:cs="Arial"/>
          <w:sz w:val="22"/>
          <w:szCs w:val="22"/>
        </w:rPr>
        <w:t xml:space="preserve"> bias </w:t>
      </w:r>
      <w:proofErr w:type="spellStart"/>
      <w:r w:rsidRPr="008907B4">
        <w:rPr>
          <w:rFonts w:ascii="Arial" w:hAnsi="Arial" w:cs="Arial"/>
          <w:sz w:val="22"/>
          <w:szCs w:val="22"/>
        </w:rPr>
        <w:t>dan</w:t>
      </w:r>
      <w:proofErr w:type="spellEnd"/>
      <w:r w:rsidRPr="008907B4">
        <w:rPr>
          <w:rFonts w:ascii="Arial" w:hAnsi="Arial" w:cs="Arial"/>
          <w:sz w:val="22"/>
          <w:szCs w:val="22"/>
        </w:rPr>
        <w:t xml:space="preserve"> </w:t>
      </w:r>
      <w:proofErr w:type="spellStart"/>
      <w:r w:rsidRPr="008907B4">
        <w:rPr>
          <w:rFonts w:ascii="Arial" w:hAnsi="Arial" w:cs="Arial"/>
          <w:sz w:val="22"/>
          <w:szCs w:val="22"/>
        </w:rPr>
        <w:t>signifikan</w:t>
      </w:r>
      <w:proofErr w:type="spellEnd"/>
      <w:r w:rsidRPr="008907B4">
        <w:rPr>
          <w:rFonts w:ascii="Arial" w:hAnsi="Arial" w:cs="Arial"/>
          <w:sz w:val="22"/>
          <w:szCs w:val="22"/>
          <w:lang w:val="id-ID"/>
        </w:rPr>
        <w:t>, a</w:t>
      </w:r>
      <w:proofErr w:type="spellStart"/>
      <w:r w:rsidRPr="008907B4">
        <w:rPr>
          <w:rFonts w:ascii="Arial" w:hAnsi="Arial" w:cs="Arial"/>
          <w:sz w:val="22"/>
          <w:szCs w:val="22"/>
        </w:rPr>
        <w:t>sumsi</w:t>
      </w:r>
      <w:proofErr w:type="spellEnd"/>
      <w:r w:rsidRPr="008907B4">
        <w:rPr>
          <w:rFonts w:ascii="Arial" w:hAnsi="Arial" w:cs="Arial"/>
          <w:sz w:val="22"/>
          <w:szCs w:val="22"/>
        </w:rPr>
        <w:t xml:space="preserve"> </w:t>
      </w:r>
      <w:proofErr w:type="spellStart"/>
      <w:r w:rsidRPr="008907B4">
        <w:rPr>
          <w:rFonts w:ascii="Arial" w:hAnsi="Arial" w:cs="Arial"/>
          <w:sz w:val="22"/>
          <w:szCs w:val="22"/>
        </w:rPr>
        <w:t>analisis</w:t>
      </w:r>
      <w:proofErr w:type="spellEnd"/>
      <w:r w:rsidRPr="008907B4">
        <w:rPr>
          <w:rFonts w:ascii="Arial" w:hAnsi="Arial" w:cs="Arial"/>
          <w:sz w:val="22"/>
          <w:szCs w:val="22"/>
        </w:rPr>
        <w:t xml:space="preserve"> </w:t>
      </w:r>
      <w:proofErr w:type="spellStart"/>
      <w:r w:rsidRPr="008907B4">
        <w:rPr>
          <w:rFonts w:ascii="Arial" w:hAnsi="Arial" w:cs="Arial"/>
          <w:sz w:val="22"/>
          <w:szCs w:val="22"/>
        </w:rPr>
        <w:t>terpenuhi</w:t>
      </w:r>
      <w:proofErr w:type="spellEnd"/>
      <w:r w:rsidRPr="008907B4">
        <w:rPr>
          <w:rFonts w:ascii="Arial" w:hAnsi="Arial" w:cs="Arial"/>
          <w:sz w:val="22"/>
          <w:szCs w:val="22"/>
        </w:rPr>
        <w:t xml:space="preserve"> </w:t>
      </w:r>
      <w:proofErr w:type="spellStart"/>
      <w:r w:rsidRPr="008907B4">
        <w:rPr>
          <w:rFonts w:ascii="Arial" w:hAnsi="Arial" w:cs="Arial"/>
          <w:sz w:val="22"/>
          <w:szCs w:val="22"/>
        </w:rPr>
        <w:t>dan</w:t>
      </w:r>
      <w:proofErr w:type="spellEnd"/>
      <w:r w:rsidRPr="008907B4">
        <w:rPr>
          <w:rFonts w:ascii="Arial" w:hAnsi="Arial" w:cs="Arial"/>
          <w:sz w:val="22"/>
          <w:szCs w:val="22"/>
        </w:rPr>
        <w:t xml:space="preserve"> </w:t>
      </w:r>
      <w:proofErr w:type="spellStart"/>
      <w:r w:rsidRPr="008907B4">
        <w:rPr>
          <w:rFonts w:ascii="Arial" w:hAnsi="Arial" w:cs="Arial"/>
          <w:sz w:val="22"/>
          <w:szCs w:val="22"/>
        </w:rPr>
        <w:t>probabilitas</w:t>
      </w:r>
      <w:proofErr w:type="spellEnd"/>
      <w:r w:rsidRPr="008907B4">
        <w:rPr>
          <w:rFonts w:ascii="Arial" w:hAnsi="Arial" w:cs="Arial"/>
          <w:sz w:val="22"/>
          <w:szCs w:val="22"/>
        </w:rPr>
        <w:t xml:space="preserve"> </w:t>
      </w:r>
      <w:proofErr w:type="spellStart"/>
      <w:r w:rsidRPr="008907B4">
        <w:rPr>
          <w:rFonts w:ascii="Arial" w:hAnsi="Arial" w:cs="Arial"/>
          <w:sz w:val="22"/>
          <w:szCs w:val="22"/>
        </w:rPr>
        <w:t>kesalahan</w:t>
      </w:r>
      <w:proofErr w:type="spellEnd"/>
      <w:r w:rsidRPr="008907B4">
        <w:rPr>
          <w:rFonts w:ascii="Arial" w:hAnsi="Arial" w:cs="Arial"/>
          <w:sz w:val="22"/>
          <w:szCs w:val="22"/>
        </w:rPr>
        <w:t xml:space="preserve"> </w:t>
      </w:r>
      <w:proofErr w:type="spellStart"/>
      <w:r w:rsidRPr="008907B4">
        <w:rPr>
          <w:rFonts w:ascii="Arial" w:hAnsi="Arial" w:cs="Arial"/>
          <w:sz w:val="22"/>
          <w:szCs w:val="22"/>
        </w:rPr>
        <w:t>statistik</w:t>
      </w:r>
      <w:proofErr w:type="spellEnd"/>
      <w:r w:rsidRPr="008907B4">
        <w:rPr>
          <w:rFonts w:ascii="Arial" w:hAnsi="Arial" w:cs="Arial"/>
          <w:sz w:val="22"/>
          <w:szCs w:val="22"/>
        </w:rPr>
        <w:t xml:space="preserve"> </w:t>
      </w:r>
      <w:proofErr w:type="spellStart"/>
      <w:r w:rsidRPr="008907B4">
        <w:rPr>
          <w:rFonts w:ascii="Arial" w:hAnsi="Arial" w:cs="Arial"/>
          <w:sz w:val="22"/>
          <w:szCs w:val="22"/>
        </w:rPr>
        <w:t>dari</w:t>
      </w:r>
      <w:proofErr w:type="spellEnd"/>
      <w:r w:rsidRPr="008907B4">
        <w:rPr>
          <w:rFonts w:ascii="Arial" w:hAnsi="Arial" w:cs="Arial"/>
          <w:sz w:val="22"/>
          <w:szCs w:val="22"/>
        </w:rPr>
        <w:t xml:space="preserve"> model </w:t>
      </w:r>
      <w:proofErr w:type="spellStart"/>
      <w:r w:rsidRPr="008907B4">
        <w:rPr>
          <w:rFonts w:ascii="Arial" w:hAnsi="Arial" w:cs="Arial"/>
          <w:sz w:val="22"/>
          <w:szCs w:val="22"/>
        </w:rPr>
        <w:t>sangat</w:t>
      </w:r>
      <w:proofErr w:type="spellEnd"/>
      <w:r w:rsidRPr="008907B4">
        <w:rPr>
          <w:rFonts w:ascii="Arial" w:hAnsi="Arial" w:cs="Arial"/>
          <w:sz w:val="22"/>
          <w:szCs w:val="22"/>
        </w:rPr>
        <w:t xml:space="preserve"> </w:t>
      </w:r>
      <w:proofErr w:type="spellStart"/>
      <w:r w:rsidRPr="008907B4">
        <w:rPr>
          <w:rFonts w:ascii="Arial" w:hAnsi="Arial" w:cs="Arial"/>
          <w:sz w:val="22"/>
          <w:szCs w:val="22"/>
        </w:rPr>
        <w:t>rendah</w:t>
      </w:r>
      <w:proofErr w:type="spellEnd"/>
      <w:r w:rsidRPr="008907B4">
        <w:rPr>
          <w:rFonts w:ascii="Arial" w:hAnsi="Arial" w:cs="Arial"/>
          <w:sz w:val="22"/>
          <w:szCs w:val="22"/>
          <w:lang w:val="id-ID"/>
        </w:rPr>
        <w:t>.</w:t>
      </w:r>
    </w:p>
    <w:p w:rsidR="005C51B6" w:rsidRPr="008907B4" w:rsidRDefault="005C51B6" w:rsidP="005C51B6">
      <w:pPr>
        <w:spacing w:line="276" w:lineRule="auto"/>
        <w:ind w:firstLine="720"/>
        <w:contextualSpacing/>
        <w:jc w:val="both"/>
        <w:rPr>
          <w:rFonts w:ascii="Arial" w:hAnsi="Arial" w:cs="Arial"/>
          <w:sz w:val="22"/>
          <w:szCs w:val="22"/>
          <w:lang w:val="id-ID"/>
        </w:rPr>
      </w:pPr>
    </w:p>
    <w:p w:rsidR="005C51B6" w:rsidRPr="008907B4" w:rsidRDefault="005C51B6" w:rsidP="005C51B6">
      <w:pPr>
        <w:spacing w:line="276" w:lineRule="auto"/>
        <w:contextualSpacing/>
        <w:jc w:val="both"/>
        <w:rPr>
          <w:rFonts w:ascii="Arial" w:hAnsi="Arial" w:cs="Arial"/>
          <w:sz w:val="22"/>
          <w:szCs w:val="22"/>
          <w:lang w:val="id-ID"/>
        </w:rPr>
      </w:pPr>
      <w:proofErr w:type="spellStart"/>
      <w:r w:rsidRPr="008907B4">
        <w:rPr>
          <w:rFonts w:ascii="Arial" w:hAnsi="Arial" w:cs="Arial"/>
          <w:b/>
          <w:bCs/>
          <w:sz w:val="22"/>
          <w:szCs w:val="22"/>
          <w:lang w:val="en-US"/>
        </w:rPr>
        <w:t>KataKunci</w:t>
      </w:r>
      <w:proofErr w:type="spellEnd"/>
      <w:r w:rsidRPr="008907B4">
        <w:rPr>
          <w:rFonts w:ascii="Arial" w:hAnsi="Arial" w:cs="Arial"/>
          <w:b/>
          <w:bCs/>
          <w:sz w:val="22"/>
          <w:szCs w:val="22"/>
          <w:lang w:val="en-US"/>
        </w:rPr>
        <w:t>:</w:t>
      </w:r>
      <w:r w:rsidRPr="008907B4">
        <w:rPr>
          <w:rFonts w:ascii="Arial" w:hAnsi="Arial" w:cs="Arial"/>
          <w:b/>
          <w:bCs/>
          <w:sz w:val="22"/>
          <w:szCs w:val="22"/>
          <w:lang w:val="id-ID"/>
        </w:rPr>
        <w:t xml:space="preserve">   </w:t>
      </w:r>
      <w:proofErr w:type="gramStart"/>
      <w:r w:rsidRPr="008907B4">
        <w:rPr>
          <w:rFonts w:ascii="Arial" w:hAnsi="Arial" w:cs="Arial"/>
          <w:sz w:val="22"/>
          <w:szCs w:val="22"/>
          <w:lang w:val="id-ID"/>
        </w:rPr>
        <w:t>Nilai  Pelanggan</w:t>
      </w:r>
      <w:proofErr w:type="gramEnd"/>
      <w:r w:rsidRPr="008907B4">
        <w:rPr>
          <w:rFonts w:ascii="Arial" w:hAnsi="Arial" w:cs="Arial"/>
          <w:sz w:val="22"/>
          <w:szCs w:val="22"/>
          <w:lang w:val="id-ID"/>
        </w:rPr>
        <w:t xml:space="preserve">,  Kelompok Referensi,  Citra  Institusi,  Proses  Pengambilan </w:t>
      </w:r>
    </w:p>
    <w:p w:rsidR="005C51B6" w:rsidRPr="008907B4" w:rsidRDefault="005C51B6" w:rsidP="005C51B6">
      <w:pPr>
        <w:spacing w:line="276" w:lineRule="auto"/>
        <w:ind w:left="1276"/>
        <w:contextualSpacing/>
        <w:jc w:val="both"/>
        <w:rPr>
          <w:rFonts w:ascii="Arial" w:hAnsi="Arial" w:cs="Arial"/>
          <w:sz w:val="22"/>
          <w:szCs w:val="22"/>
          <w:lang w:val="id-ID"/>
        </w:rPr>
      </w:pPr>
      <w:r w:rsidRPr="008907B4">
        <w:rPr>
          <w:rFonts w:ascii="Arial" w:hAnsi="Arial" w:cs="Arial"/>
          <w:sz w:val="22"/>
          <w:szCs w:val="22"/>
          <w:lang w:val="id-ID"/>
        </w:rPr>
        <w:t xml:space="preserve"> Keputusan</w:t>
      </w:r>
    </w:p>
    <w:p w:rsidR="001D0C9D" w:rsidRDefault="001D0C9D">
      <w:pPr>
        <w:rPr>
          <w:lang w:val="id-ID"/>
        </w:rPr>
      </w:pPr>
    </w:p>
    <w:p w:rsidR="005C51B6" w:rsidRPr="008907B4" w:rsidRDefault="005C51B6" w:rsidP="005C51B6">
      <w:pPr>
        <w:jc w:val="both"/>
        <w:rPr>
          <w:rFonts w:ascii="Arial" w:hAnsi="Arial" w:cs="Arial"/>
          <w:b/>
          <w:sz w:val="22"/>
          <w:szCs w:val="22"/>
          <w:lang w:val="id-ID"/>
        </w:rPr>
      </w:pPr>
    </w:p>
    <w:p w:rsidR="005C51B6" w:rsidRPr="008907B4" w:rsidRDefault="005C51B6" w:rsidP="005C51B6">
      <w:pPr>
        <w:jc w:val="both"/>
        <w:rPr>
          <w:rFonts w:ascii="Arial" w:hAnsi="Arial" w:cs="Arial"/>
          <w:b/>
          <w:sz w:val="22"/>
          <w:szCs w:val="22"/>
          <w:lang w:val="id-ID"/>
        </w:rPr>
      </w:pPr>
      <w:r w:rsidRPr="008907B4">
        <w:rPr>
          <w:rFonts w:ascii="Arial" w:hAnsi="Arial" w:cs="Arial"/>
          <w:b/>
          <w:sz w:val="22"/>
          <w:szCs w:val="22"/>
          <w:lang w:val="id-ID"/>
        </w:rPr>
        <w:t>Referensi</w:t>
      </w:r>
    </w:p>
    <w:p w:rsidR="005C51B6" w:rsidRPr="008907B4" w:rsidRDefault="005C51B6" w:rsidP="005C51B6">
      <w:pPr>
        <w:spacing w:line="276" w:lineRule="auto"/>
        <w:ind w:left="720" w:hanging="720"/>
        <w:jc w:val="both"/>
        <w:rPr>
          <w:rFonts w:ascii="Arial" w:hAnsi="Arial" w:cs="Arial"/>
          <w:sz w:val="22"/>
        </w:rPr>
      </w:pPr>
      <w:proofErr w:type="spellStart"/>
      <w:r w:rsidRPr="008907B4">
        <w:rPr>
          <w:rFonts w:ascii="Arial" w:hAnsi="Arial" w:cs="Arial"/>
          <w:sz w:val="22"/>
        </w:rPr>
        <w:t>Alves</w:t>
      </w:r>
      <w:proofErr w:type="spellEnd"/>
      <w:r w:rsidRPr="008907B4">
        <w:rPr>
          <w:rFonts w:ascii="Arial" w:hAnsi="Arial" w:cs="Arial"/>
          <w:sz w:val="22"/>
        </w:rPr>
        <w:t xml:space="preserve">, Helena. 2010. </w:t>
      </w:r>
      <w:r w:rsidRPr="008907B4">
        <w:rPr>
          <w:rFonts w:ascii="Arial" w:hAnsi="Arial" w:cs="Arial"/>
          <w:i/>
          <w:sz w:val="22"/>
        </w:rPr>
        <w:t xml:space="preserve">The Measurement of Perceived Value in Higher Education: a </w:t>
      </w:r>
      <w:proofErr w:type="spellStart"/>
      <w:r w:rsidRPr="008907B4">
        <w:rPr>
          <w:rFonts w:ascii="Arial" w:hAnsi="Arial" w:cs="Arial"/>
          <w:i/>
          <w:sz w:val="22"/>
        </w:rPr>
        <w:t>Unidimensional</w:t>
      </w:r>
      <w:proofErr w:type="spellEnd"/>
      <w:r w:rsidRPr="008907B4">
        <w:rPr>
          <w:rFonts w:ascii="Arial" w:hAnsi="Arial" w:cs="Arial"/>
          <w:i/>
          <w:sz w:val="22"/>
        </w:rPr>
        <w:t xml:space="preserve"> Approach</w:t>
      </w:r>
      <w:r w:rsidRPr="008907B4">
        <w:rPr>
          <w:rFonts w:ascii="Arial" w:hAnsi="Arial" w:cs="Arial"/>
          <w:sz w:val="22"/>
        </w:rPr>
        <w:t xml:space="preserve">. </w:t>
      </w:r>
      <w:proofErr w:type="spellStart"/>
      <w:proofErr w:type="gramStart"/>
      <w:r w:rsidRPr="008907B4">
        <w:rPr>
          <w:rFonts w:ascii="Arial" w:hAnsi="Arial" w:cs="Arial"/>
          <w:sz w:val="22"/>
        </w:rPr>
        <w:t>Universidade</w:t>
      </w:r>
      <w:proofErr w:type="spellEnd"/>
      <w:r w:rsidRPr="008907B4">
        <w:rPr>
          <w:rFonts w:ascii="Arial" w:hAnsi="Arial" w:cs="Arial"/>
          <w:sz w:val="22"/>
        </w:rPr>
        <w:t xml:space="preserve"> Da Beira Interior.</w:t>
      </w:r>
      <w:proofErr w:type="gramEnd"/>
    </w:p>
    <w:p w:rsidR="005C51B6" w:rsidRPr="008907B4" w:rsidRDefault="005C51B6" w:rsidP="005C51B6">
      <w:pPr>
        <w:widowControl w:val="0"/>
        <w:autoSpaceDE w:val="0"/>
        <w:autoSpaceDN w:val="0"/>
        <w:adjustRightInd w:val="0"/>
        <w:spacing w:line="276" w:lineRule="auto"/>
        <w:ind w:left="720" w:hanging="720"/>
        <w:jc w:val="both"/>
        <w:rPr>
          <w:rFonts w:ascii="Arial" w:hAnsi="Arial" w:cs="Arial"/>
          <w:sz w:val="22"/>
        </w:rPr>
      </w:pPr>
      <w:proofErr w:type="gramStart"/>
      <w:r w:rsidRPr="008907B4">
        <w:rPr>
          <w:rFonts w:ascii="Arial" w:hAnsi="Arial" w:cs="Arial"/>
          <w:sz w:val="22"/>
        </w:rPr>
        <w:t xml:space="preserve">Anwar, </w:t>
      </w:r>
      <w:proofErr w:type="spellStart"/>
      <w:r w:rsidRPr="008907B4">
        <w:rPr>
          <w:rFonts w:ascii="Arial" w:hAnsi="Arial" w:cs="Arial"/>
          <w:sz w:val="22"/>
        </w:rPr>
        <w:t>Saleha</w:t>
      </w:r>
      <w:proofErr w:type="spellEnd"/>
      <w:r w:rsidRPr="008907B4">
        <w:rPr>
          <w:rFonts w:ascii="Arial" w:hAnsi="Arial" w:cs="Arial"/>
          <w:sz w:val="22"/>
        </w:rPr>
        <w:t xml:space="preserve"> and Amir </w:t>
      </w:r>
      <w:proofErr w:type="spellStart"/>
      <w:r w:rsidRPr="008907B4">
        <w:rPr>
          <w:rFonts w:ascii="Arial" w:hAnsi="Arial" w:cs="Arial"/>
          <w:sz w:val="22"/>
        </w:rPr>
        <w:t>Gulzar</w:t>
      </w:r>
      <w:proofErr w:type="spellEnd"/>
      <w:r w:rsidRPr="008907B4">
        <w:rPr>
          <w:rFonts w:ascii="Arial" w:hAnsi="Arial" w:cs="Arial"/>
          <w:sz w:val="22"/>
        </w:rPr>
        <w:t>.</w:t>
      </w:r>
      <w:proofErr w:type="gramEnd"/>
      <w:r w:rsidRPr="008907B4">
        <w:rPr>
          <w:rFonts w:ascii="Arial" w:hAnsi="Arial" w:cs="Arial"/>
          <w:sz w:val="22"/>
        </w:rPr>
        <w:t xml:space="preserve"> 2011. </w:t>
      </w:r>
      <w:r w:rsidRPr="008907B4">
        <w:rPr>
          <w:rFonts w:ascii="Arial" w:hAnsi="Arial" w:cs="Arial"/>
          <w:bCs/>
          <w:sz w:val="22"/>
        </w:rPr>
        <w:t xml:space="preserve">Impact </w:t>
      </w:r>
      <w:proofErr w:type="gramStart"/>
      <w:r w:rsidRPr="008907B4">
        <w:rPr>
          <w:rFonts w:ascii="Arial" w:hAnsi="Arial" w:cs="Arial"/>
          <w:bCs/>
          <w:sz w:val="22"/>
        </w:rPr>
        <w:t>Of</w:t>
      </w:r>
      <w:proofErr w:type="gramEnd"/>
      <w:r w:rsidRPr="008907B4">
        <w:rPr>
          <w:rFonts w:ascii="Arial" w:hAnsi="Arial" w:cs="Arial"/>
          <w:bCs/>
          <w:sz w:val="22"/>
        </w:rPr>
        <w:t xml:space="preserve"> Perceived Value On Word Of Mouth Endorsement And Customer Satisfaction: Mediating Role Of Repurchase Intentions. </w:t>
      </w:r>
      <w:r w:rsidRPr="008907B4">
        <w:rPr>
          <w:rFonts w:ascii="Arial" w:hAnsi="Arial" w:cs="Arial"/>
          <w:bCs/>
          <w:i/>
          <w:iCs/>
          <w:sz w:val="22"/>
        </w:rPr>
        <w:t xml:space="preserve">International Journal of Economics and </w:t>
      </w:r>
      <w:r w:rsidRPr="008907B4">
        <w:rPr>
          <w:rFonts w:ascii="Arial" w:hAnsi="Arial" w:cs="Arial"/>
          <w:i/>
          <w:sz w:val="22"/>
        </w:rPr>
        <w:t xml:space="preserve">Management </w:t>
      </w:r>
      <w:proofErr w:type="gramStart"/>
      <w:r w:rsidRPr="008907B4">
        <w:rPr>
          <w:rFonts w:ascii="Arial" w:hAnsi="Arial" w:cs="Arial"/>
          <w:i/>
          <w:sz w:val="22"/>
        </w:rPr>
        <w:t>Sciences</w:t>
      </w:r>
      <w:r w:rsidRPr="008907B4">
        <w:rPr>
          <w:rFonts w:ascii="Arial" w:hAnsi="Arial" w:cs="Arial"/>
          <w:sz w:val="22"/>
        </w:rPr>
        <w:t xml:space="preserve">  Vol</w:t>
      </w:r>
      <w:proofErr w:type="gramEnd"/>
      <w:r w:rsidRPr="008907B4">
        <w:rPr>
          <w:rFonts w:ascii="Arial" w:hAnsi="Arial" w:cs="Arial"/>
          <w:sz w:val="22"/>
        </w:rPr>
        <w:t>. 1, No. 5, 2011, pp. 46-54</w:t>
      </w:r>
    </w:p>
    <w:p w:rsidR="005C51B6" w:rsidRPr="008907B4" w:rsidRDefault="005C51B6" w:rsidP="005C51B6">
      <w:pPr>
        <w:widowControl w:val="0"/>
        <w:tabs>
          <w:tab w:val="left" w:pos="3720"/>
        </w:tabs>
        <w:autoSpaceDE w:val="0"/>
        <w:autoSpaceDN w:val="0"/>
        <w:adjustRightInd w:val="0"/>
        <w:spacing w:before="20" w:line="276" w:lineRule="auto"/>
        <w:ind w:left="720" w:hanging="720"/>
        <w:jc w:val="both"/>
        <w:rPr>
          <w:rFonts w:ascii="Arial" w:hAnsi="Arial" w:cs="Arial"/>
          <w:sz w:val="22"/>
          <w:lang w:val="id-ID"/>
        </w:rPr>
      </w:pPr>
      <w:r w:rsidRPr="008907B4">
        <w:rPr>
          <w:rFonts w:ascii="Arial" w:hAnsi="Arial" w:cs="Arial"/>
          <w:sz w:val="22"/>
          <w:lang w:val="id-ID"/>
        </w:rPr>
        <w:t>Bednar, D.E., Fisher, Terri D. 2003. Peer Referencing In Adolecent Decition Making As A Fungtion Of Perceived Parenting Style. Adolecence Vol. 38 No. 152. Libra Publisher. San Diego.</w:t>
      </w:r>
    </w:p>
    <w:p w:rsidR="005C51B6" w:rsidRPr="008907B4" w:rsidRDefault="005C51B6" w:rsidP="005C51B6">
      <w:pPr>
        <w:widowControl w:val="0"/>
        <w:autoSpaceDE w:val="0"/>
        <w:autoSpaceDN w:val="0"/>
        <w:adjustRightInd w:val="0"/>
        <w:spacing w:before="16" w:line="276" w:lineRule="auto"/>
        <w:ind w:left="720" w:hanging="720"/>
        <w:jc w:val="both"/>
        <w:rPr>
          <w:rFonts w:ascii="Arial" w:hAnsi="Arial" w:cs="Arial"/>
          <w:sz w:val="22"/>
          <w:lang w:val="id-ID"/>
        </w:rPr>
      </w:pPr>
    </w:p>
    <w:p w:rsidR="005C51B6" w:rsidRPr="008907B4" w:rsidRDefault="005C51B6" w:rsidP="005C51B6">
      <w:pPr>
        <w:spacing w:line="276" w:lineRule="auto"/>
        <w:ind w:left="720" w:hanging="720"/>
        <w:jc w:val="both"/>
        <w:rPr>
          <w:rFonts w:ascii="Arial" w:hAnsi="Arial" w:cs="Arial"/>
          <w:sz w:val="22"/>
          <w:lang w:val="id-ID"/>
        </w:rPr>
      </w:pPr>
      <w:proofErr w:type="gramStart"/>
      <w:r w:rsidRPr="008907B4">
        <w:rPr>
          <w:rFonts w:ascii="Arial" w:hAnsi="Arial" w:cs="Arial"/>
          <w:sz w:val="22"/>
        </w:rPr>
        <w:t xml:space="preserve">Brown, Robert M and Timothy William </w:t>
      </w:r>
      <w:proofErr w:type="spellStart"/>
      <w:r w:rsidRPr="008907B4">
        <w:rPr>
          <w:rFonts w:ascii="Arial" w:hAnsi="Arial" w:cs="Arial"/>
          <w:sz w:val="22"/>
        </w:rPr>
        <w:t>Mazzarol</w:t>
      </w:r>
      <w:proofErr w:type="spellEnd"/>
      <w:r w:rsidRPr="008907B4">
        <w:rPr>
          <w:rFonts w:ascii="Arial" w:hAnsi="Arial" w:cs="Arial"/>
          <w:sz w:val="22"/>
        </w:rPr>
        <w:t>.</w:t>
      </w:r>
      <w:proofErr w:type="gramEnd"/>
      <w:r w:rsidRPr="008907B4">
        <w:rPr>
          <w:rFonts w:ascii="Arial" w:hAnsi="Arial" w:cs="Arial"/>
          <w:sz w:val="22"/>
        </w:rPr>
        <w:t xml:space="preserve"> 2008.  </w:t>
      </w:r>
      <w:r w:rsidRPr="008907B4">
        <w:rPr>
          <w:rFonts w:ascii="Arial" w:hAnsi="Arial" w:cs="Arial"/>
          <w:i/>
          <w:sz w:val="22"/>
        </w:rPr>
        <w:t>The importance of institutional image to student satisfaction and loyalty within higher education</w:t>
      </w:r>
      <w:r w:rsidRPr="008907B4">
        <w:rPr>
          <w:rFonts w:ascii="Arial" w:hAnsi="Arial" w:cs="Arial"/>
          <w:sz w:val="22"/>
        </w:rPr>
        <w:t xml:space="preserve">.  </w:t>
      </w:r>
      <w:proofErr w:type="gramStart"/>
      <w:r w:rsidRPr="008907B4">
        <w:rPr>
          <w:rFonts w:ascii="Arial" w:hAnsi="Arial" w:cs="Arial"/>
          <w:sz w:val="22"/>
        </w:rPr>
        <w:t>University of Western Australia, Crawley, WA, Australia.</w:t>
      </w:r>
      <w:proofErr w:type="gramEnd"/>
    </w:p>
    <w:p w:rsidR="005C51B6" w:rsidRPr="008907B4" w:rsidRDefault="005C51B6" w:rsidP="005C51B6">
      <w:pPr>
        <w:autoSpaceDE w:val="0"/>
        <w:autoSpaceDN w:val="0"/>
        <w:adjustRightInd w:val="0"/>
        <w:spacing w:line="276" w:lineRule="auto"/>
        <w:ind w:left="720" w:hanging="720"/>
        <w:jc w:val="both"/>
        <w:rPr>
          <w:rFonts w:ascii="Arial" w:hAnsi="Arial" w:cs="Arial"/>
          <w:sz w:val="22"/>
        </w:rPr>
      </w:pPr>
    </w:p>
    <w:p w:rsidR="005C51B6" w:rsidRPr="008907B4" w:rsidRDefault="005C51B6" w:rsidP="005C51B6">
      <w:pPr>
        <w:spacing w:line="276" w:lineRule="auto"/>
        <w:ind w:left="720" w:hanging="720"/>
        <w:jc w:val="both"/>
        <w:rPr>
          <w:rFonts w:ascii="Arial" w:hAnsi="Arial" w:cs="Arial"/>
          <w:sz w:val="22"/>
        </w:rPr>
      </w:pPr>
      <w:proofErr w:type="spellStart"/>
      <w:proofErr w:type="gramStart"/>
      <w:r w:rsidRPr="008907B4">
        <w:rPr>
          <w:rFonts w:ascii="Arial" w:hAnsi="Arial" w:cs="Arial"/>
          <w:sz w:val="22"/>
        </w:rPr>
        <w:t>FrouzanFar</w:t>
      </w:r>
      <w:proofErr w:type="spellEnd"/>
      <w:r w:rsidRPr="008907B4">
        <w:rPr>
          <w:rFonts w:ascii="Arial" w:hAnsi="Arial" w:cs="Arial"/>
          <w:sz w:val="22"/>
        </w:rPr>
        <w:t xml:space="preserve">, Mohammad Hassan, </w:t>
      </w:r>
      <w:proofErr w:type="spellStart"/>
      <w:r w:rsidRPr="008907B4">
        <w:rPr>
          <w:rFonts w:ascii="Arial" w:hAnsi="Arial" w:cs="Arial"/>
          <w:sz w:val="22"/>
        </w:rPr>
        <w:t>Sorayya</w:t>
      </w:r>
      <w:proofErr w:type="spellEnd"/>
      <w:r w:rsidRPr="008907B4">
        <w:rPr>
          <w:rFonts w:ascii="Arial" w:hAnsi="Arial" w:cs="Arial"/>
          <w:sz w:val="22"/>
        </w:rPr>
        <w:t xml:space="preserve"> </w:t>
      </w:r>
      <w:proofErr w:type="spellStart"/>
      <w:r w:rsidRPr="008907B4">
        <w:rPr>
          <w:rFonts w:ascii="Arial" w:hAnsi="Arial" w:cs="Arial"/>
          <w:sz w:val="22"/>
        </w:rPr>
        <w:t>Meimar</w:t>
      </w:r>
      <w:proofErr w:type="spellEnd"/>
      <w:r w:rsidRPr="008907B4">
        <w:rPr>
          <w:rFonts w:ascii="Arial" w:hAnsi="Arial" w:cs="Arial"/>
          <w:sz w:val="22"/>
        </w:rPr>
        <w:t xml:space="preserve">, and </w:t>
      </w:r>
      <w:proofErr w:type="spellStart"/>
      <w:r w:rsidRPr="008907B4">
        <w:rPr>
          <w:rFonts w:ascii="Arial" w:hAnsi="Arial" w:cs="Arial"/>
          <w:sz w:val="22"/>
        </w:rPr>
        <w:t>Faezeh</w:t>
      </w:r>
      <w:proofErr w:type="spellEnd"/>
      <w:r w:rsidRPr="008907B4">
        <w:rPr>
          <w:rFonts w:ascii="Arial" w:hAnsi="Arial" w:cs="Arial"/>
          <w:sz w:val="22"/>
        </w:rPr>
        <w:t xml:space="preserve"> </w:t>
      </w:r>
      <w:proofErr w:type="spellStart"/>
      <w:r w:rsidRPr="008907B4">
        <w:rPr>
          <w:rFonts w:ascii="Arial" w:hAnsi="Arial" w:cs="Arial"/>
          <w:sz w:val="22"/>
        </w:rPr>
        <w:t>Tagipour</w:t>
      </w:r>
      <w:proofErr w:type="spellEnd"/>
      <w:r w:rsidRPr="008907B4">
        <w:rPr>
          <w:rFonts w:ascii="Arial" w:hAnsi="Arial" w:cs="Arial"/>
          <w:sz w:val="22"/>
        </w:rPr>
        <w:t>.</w:t>
      </w:r>
      <w:proofErr w:type="gramEnd"/>
      <w:r w:rsidRPr="008907B4">
        <w:rPr>
          <w:rFonts w:ascii="Arial" w:hAnsi="Arial" w:cs="Arial"/>
          <w:sz w:val="22"/>
        </w:rPr>
        <w:t xml:space="preserve"> 2012. The Role </w:t>
      </w:r>
      <w:proofErr w:type="gramStart"/>
      <w:r w:rsidRPr="008907B4">
        <w:rPr>
          <w:rFonts w:ascii="Arial" w:hAnsi="Arial" w:cs="Arial"/>
          <w:sz w:val="22"/>
        </w:rPr>
        <w:t>Of</w:t>
      </w:r>
      <w:proofErr w:type="gramEnd"/>
      <w:r w:rsidRPr="008907B4">
        <w:rPr>
          <w:rFonts w:ascii="Arial" w:hAnsi="Arial" w:cs="Arial"/>
          <w:sz w:val="22"/>
        </w:rPr>
        <w:t xml:space="preserve"> Reference Groups On Student's Cultural </w:t>
      </w:r>
      <w:proofErr w:type="spellStart"/>
      <w:r w:rsidRPr="008907B4">
        <w:rPr>
          <w:rFonts w:ascii="Arial" w:hAnsi="Arial" w:cs="Arial"/>
          <w:sz w:val="22"/>
        </w:rPr>
        <w:t>Values.</w:t>
      </w:r>
      <w:r w:rsidRPr="008907B4">
        <w:rPr>
          <w:rFonts w:ascii="Arial" w:hAnsi="Arial" w:cs="Arial"/>
          <w:bCs/>
          <w:i/>
          <w:sz w:val="22"/>
        </w:rPr>
        <w:t>Interdisciplinary</w:t>
      </w:r>
      <w:proofErr w:type="spellEnd"/>
      <w:r w:rsidRPr="008907B4">
        <w:rPr>
          <w:rFonts w:ascii="Arial" w:hAnsi="Arial" w:cs="Arial"/>
          <w:bCs/>
          <w:i/>
          <w:sz w:val="22"/>
        </w:rPr>
        <w:t xml:space="preserve"> Journal Of Contemporary Research In Business.</w:t>
      </w:r>
    </w:p>
    <w:p w:rsidR="005C51B6" w:rsidRPr="008907B4" w:rsidRDefault="005C51B6" w:rsidP="005C51B6">
      <w:pPr>
        <w:pStyle w:val="BodyTextIndent"/>
        <w:spacing w:line="276" w:lineRule="auto"/>
        <w:ind w:left="720" w:hanging="720"/>
        <w:rPr>
          <w:rFonts w:ascii="Arial" w:hAnsi="Arial" w:cs="Arial"/>
          <w:sz w:val="22"/>
        </w:rPr>
      </w:pPr>
      <w:r w:rsidRPr="008907B4">
        <w:rPr>
          <w:rFonts w:ascii="Arial" w:hAnsi="Arial" w:cs="Arial"/>
          <w:sz w:val="22"/>
        </w:rPr>
        <w:t xml:space="preserve">Ivy, Jonathan. 2001. Higher Education Institution </w:t>
      </w:r>
      <w:proofErr w:type="gramStart"/>
      <w:r w:rsidRPr="008907B4">
        <w:rPr>
          <w:rFonts w:ascii="Arial" w:hAnsi="Arial" w:cs="Arial"/>
          <w:sz w:val="22"/>
        </w:rPr>
        <w:t>Image :</w:t>
      </w:r>
      <w:proofErr w:type="gramEnd"/>
      <w:r w:rsidRPr="008907B4">
        <w:rPr>
          <w:rFonts w:ascii="Arial" w:hAnsi="Arial" w:cs="Arial"/>
          <w:sz w:val="22"/>
        </w:rPr>
        <w:t xml:space="preserve"> a Correspondence Analysis Approach. </w:t>
      </w:r>
      <w:proofErr w:type="gramStart"/>
      <w:r w:rsidRPr="008907B4">
        <w:rPr>
          <w:rFonts w:ascii="Arial" w:hAnsi="Arial" w:cs="Arial"/>
          <w:i/>
          <w:sz w:val="22"/>
        </w:rPr>
        <w:t>The International Journal of Education Management</w:t>
      </w:r>
      <w:r w:rsidRPr="008907B4">
        <w:rPr>
          <w:rFonts w:ascii="Arial" w:hAnsi="Arial" w:cs="Arial"/>
          <w:sz w:val="22"/>
        </w:rPr>
        <w:t>.</w:t>
      </w:r>
      <w:proofErr w:type="gramEnd"/>
      <w:r w:rsidRPr="008907B4">
        <w:rPr>
          <w:rFonts w:ascii="Arial" w:hAnsi="Arial" w:cs="Arial"/>
          <w:sz w:val="22"/>
        </w:rPr>
        <w:t xml:space="preserve"> </w:t>
      </w:r>
      <w:proofErr w:type="gramStart"/>
      <w:r w:rsidRPr="008907B4">
        <w:rPr>
          <w:rFonts w:ascii="Arial" w:hAnsi="Arial" w:cs="Arial"/>
          <w:sz w:val="22"/>
        </w:rPr>
        <w:t>MCB University Press.</w:t>
      </w:r>
      <w:proofErr w:type="gramEnd"/>
    </w:p>
    <w:p w:rsidR="005C51B6" w:rsidRPr="008907B4" w:rsidRDefault="005C51B6" w:rsidP="005C51B6">
      <w:pPr>
        <w:spacing w:line="276" w:lineRule="auto"/>
        <w:ind w:left="720" w:hanging="720"/>
        <w:jc w:val="both"/>
        <w:rPr>
          <w:rFonts w:ascii="Arial" w:hAnsi="Arial" w:cs="Arial"/>
          <w:sz w:val="22"/>
          <w:lang w:val="id-ID"/>
        </w:rPr>
      </w:pPr>
      <w:r w:rsidRPr="008907B4">
        <w:rPr>
          <w:rFonts w:ascii="Arial" w:eastAsiaTheme="minorHAnsi" w:hAnsi="Arial" w:cs="Arial"/>
          <w:bCs/>
          <w:sz w:val="22"/>
          <w:lang w:val="id-ID"/>
        </w:rPr>
        <w:t xml:space="preserve">Jalalkamali, Davoud Nikbin. 2010. The Effects of Motivation on Purchase Decision </w:t>
      </w:r>
      <w:r w:rsidRPr="008907B4">
        <w:rPr>
          <w:rFonts w:ascii="Arial" w:eastAsiaTheme="minorHAnsi" w:hAnsi="Arial" w:cs="Arial"/>
          <w:sz w:val="22"/>
          <w:lang w:val="id-ID"/>
        </w:rPr>
        <w:t xml:space="preserve">Corresponding Author. </w:t>
      </w:r>
      <w:r w:rsidRPr="008907B4">
        <w:rPr>
          <w:rFonts w:ascii="Arial" w:eastAsiaTheme="minorHAnsi" w:hAnsi="Arial" w:cs="Arial"/>
          <w:bCs/>
          <w:sz w:val="22"/>
          <w:lang w:val="id-ID"/>
        </w:rPr>
        <w:t xml:space="preserve">INTERDISCIPLINARY JOURNAL OF Institute of Interdisciplinary Business, DECEMBER 2010, VOL 2, NO 8. </w:t>
      </w:r>
      <w:r w:rsidRPr="008907B4">
        <w:rPr>
          <w:rFonts w:ascii="Arial" w:eastAsiaTheme="minorHAnsi" w:hAnsi="Arial" w:cs="Arial"/>
          <w:sz w:val="22"/>
          <w:lang w:val="id-ID"/>
        </w:rPr>
        <w:t xml:space="preserve"> Universiti Sains Malaysia. Malaysia.</w:t>
      </w:r>
    </w:p>
    <w:p w:rsidR="005C51B6" w:rsidRPr="008907B4" w:rsidRDefault="005C51B6" w:rsidP="005C51B6">
      <w:pPr>
        <w:widowControl w:val="0"/>
        <w:autoSpaceDE w:val="0"/>
        <w:autoSpaceDN w:val="0"/>
        <w:adjustRightInd w:val="0"/>
        <w:spacing w:before="16" w:line="276" w:lineRule="auto"/>
        <w:ind w:left="720" w:hanging="720"/>
        <w:jc w:val="both"/>
        <w:rPr>
          <w:rFonts w:ascii="Arial" w:hAnsi="Arial" w:cs="Arial"/>
          <w:sz w:val="22"/>
          <w:lang w:val="id-ID"/>
        </w:rPr>
      </w:pPr>
      <w:r w:rsidRPr="008907B4">
        <w:rPr>
          <w:rFonts w:ascii="Arial" w:eastAsiaTheme="minorHAnsi" w:hAnsi="Arial" w:cs="Arial"/>
          <w:sz w:val="22"/>
          <w:lang w:val="id-ID"/>
        </w:rPr>
        <w:t>Kang, Gi-Du and</w:t>
      </w:r>
      <w:r w:rsidRPr="008907B4">
        <w:rPr>
          <w:rFonts w:ascii="Arial" w:hAnsi="Arial" w:cs="Arial"/>
          <w:sz w:val="22"/>
          <w:lang w:val="id-ID"/>
        </w:rPr>
        <w:t xml:space="preserve"> </w:t>
      </w:r>
      <w:r w:rsidRPr="008907B4">
        <w:rPr>
          <w:rFonts w:ascii="Arial" w:eastAsiaTheme="minorHAnsi" w:hAnsi="Arial" w:cs="Arial"/>
          <w:sz w:val="22"/>
          <w:lang w:val="id-ID"/>
        </w:rPr>
        <w:t>James, Jeffrey. 2004. Service quality dimensions: an examination of Gro¨ nroos’s service quality model Managing Service Quality Volume 14 · Number 4. Emerald Group Publishing Limited. United State.</w:t>
      </w:r>
    </w:p>
    <w:p w:rsidR="005C51B6" w:rsidRPr="008907B4" w:rsidRDefault="005C51B6" w:rsidP="005C51B6">
      <w:pPr>
        <w:spacing w:line="276" w:lineRule="auto"/>
        <w:ind w:left="720" w:hanging="720"/>
        <w:jc w:val="both"/>
        <w:rPr>
          <w:rFonts w:ascii="Arial" w:hAnsi="Arial" w:cs="Arial"/>
          <w:sz w:val="22"/>
        </w:rPr>
      </w:pPr>
      <w:proofErr w:type="gramStart"/>
      <w:r w:rsidRPr="008907B4">
        <w:rPr>
          <w:rFonts w:ascii="Arial" w:hAnsi="Arial" w:cs="Arial"/>
          <w:sz w:val="22"/>
        </w:rPr>
        <w:t xml:space="preserve">Khan, </w:t>
      </w:r>
      <w:proofErr w:type="spellStart"/>
      <w:r w:rsidRPr="008907B4">
        <w:rPr>
          <w:rFonts w:ascii="Arial" w:hAnsi="Arial" w:cs="Arial"/>
          <w:sz w:val="22"/>
        </w:rPr>
        <w:t>Nasreen</w:t>
      </w:r>
      <w:proofErr w:type="spellEnd"/>
      <w:r w:rsidRPr="008907B4">
        <w:rPr>
          <w:rFonts w:ascii="Arial" w:hAnsi="Arial" w:cs="Arial"/>
          <w:sz w:val="22"/>
        </w:rPr>
        <w:t xml:space="preserve"> and </w:t>
      </w:r>
      <w:proofErr w:type="spellStart"/>
      <w:r w:rsidRPr="008907B4">
        <w:rPr>
          <w:rFonts w:ascii="Arial" w:hAnsi="Arial" w:cs="Arial"/>
          <w:sz w:val="22"/>
        </w:rPr>
        <w:t>Sharifah</w:t>
      </w:r>
      <w:proofErr w:type="spellEnd"/>
      <w:r w:rsidRPr="008907B4">
        <w:rPr>
          <w:rFonts w:ascii="Arial" w:hAnsi="Arial" w:cs="Arial"/>
          <w:sz w:val="22"/>
        </w:rPr>
        <w:t xml:space="preserve"> </w:t>
      </w:r>
      <w:proofErr w:type="spellStart"/>
      <w:r w:rsidRPr="008907B4">
        <w:rPr>
          <w:rFonts w:ascii="Arial" w:hAnsi="Arial" w:cs="Arial"/>
          <w:sz w:val="22"/>
        </w:rPr>
        <w:t>Latifah</w:t>
      </w:r>
      <w:proofErr w:type="spellEnd"/>
      <w:r w:rsidRPr="008907B4">
        <w:rPr>
          <w:rFonts w:ascii="Arial" w:hAnsi="Arial" w:cs="Arial"/>
          <w:sz w:val="22"/>
        </w:rPr>
        <w:t xml:space="preserve"> Syed A. </w:t>
      </w:r>
      <w:proofErr w:type="spellStart"/>
      <w:r w:rsidRPr="008907B4">
        <w:rPr>
          <w:rFonts w:ascii="Arial" w:hAnsi="Arial" w:cs="Arial"/>
          <w:sz w:val="22"/>
        </w:rPr>
        <w:t>Kadir</w:t>
      </w:r>
      <w:proofErr w:type="spellEnd"/>
      <w:r w:rsidRPr="008907B4">
        <w:rPr>
          <w:rFonts w:ascii="Arial" w:hAnsi="Arial" w:cs="Arial"/>
          <w:sz w:val="22"/>
        </w:rPr>
        <w:t>.</w:t>
      </w:r>
      <w:proofErr w:type="gramEnd"/>
      <w:r w:rsidRPr="008907B4">
        <w:rPr>
          <w:rFonts w:ascii="Arial" w:hAnsi="Arial" w:cs="Arial"/>
          <w:sz w:val="22"/>
        </w:rPr>
        <w:t xml:space="preserve"> 2011</w:t>
      </w:r>
      <w:proofErr w:type="gramStart"/>
      <w:r w:rsidRPr="008907B4">
        <w:rPr>
          <w:rFonts w:ascii="Arial" w:hAnsi="Arial" w:cs="Arial"/>
          <w:sz w:val="22"/>
        </w:rPr>
        <w:t>.The</w:t>
      </w:r>
      <w:proofErr w:type="gramEnd"/>
      <w:r w:rsidRPr="008907B4">
        <w:rPr>
          <w:rFonts w:ascii="Arial" w:hAnsi="Arial" w:cs="Arial"/>
          <w:sz w:val="22"/>
        </w:rPr>
        <w:t xml:space="preserve"> impact of perceived value dimension on satisfaction and </w:t>
      </w:r>
      <w:proofErr w:type="spellStart"/>
      <w:r w:rsidRPr="008907B4">
        <w:rPr>
          <w:rFonts w:ascii="Arial" w:hAnsi="Arial" w:cs="Arial"/>
          <w:sz w:val="22"/>
        </w:rPr>
        <w:t>behavior</w:t>
      </w:r>
      <w:proofErr w:type="spellEnd"/>
      <w:r w:rsidRPr="008907B4">
        <w:rPr>
          <w:rFonts w:ascii="Arial" w:hAnsi="Arial" w:cs="Arial"/>
          <w:sz w:val="22"/>
        </w:rPr>
        <w:t xml:space="preserve"> intention: Young-adult consumers in banking industry. </w:t>
      </w:r>
      <w:r w:rsidRPr="008907B4">
        <w:rPr>
          <w:rFonts w:ascii="Arial" w:hAnsi="Arial" w:cs="Arial"/>
          <w:i/>
          <w:sz w:val="22"/>
        </w:rPr>
        <w:t>African Journal of Business Management Vol. 5(16), pp. 7055-7067.</w:t>
      </w:r>
    </w:p>
    <w:p w:rsidR="005C51B6" w:rsidRPr="008907B4" w:rsidRDefault="005C51B6" w:rsidP="005C51B6">
      <w:pPr>
        <w:autoSpaceDE w:val="0"/>
        <w:autoSpaceDN w:val="0"/>
        <w:adjustRightInd w:val="0"/>
        <w:spacing w:line="276" w:lineRule="auto"/>
        <w:ind w:left="720" w:hanging="720"/>
        <w:jc w:val="both"/>
        <w:rPr>
          <w:rFonts w:ascii="Arial" w:eastAsia="Calibri" w:hAnsi="Arial" w:cs="Arial"/>
          <w:bCs/>
          <w:sz w:val="22"/>
          <w:lang w:val="id-ID"/>
        </w:rPr>
      </w:pPr>
      <w:r w:rsidRPr="008907B4">
        <w:rPr>
          <w:rFonts w:ascii="Arial" w:eastAsia="Calibri" w:hAnsi="Arial" w:cs="Arial"/>
          <w:bCs/>
          <w:sz w:val="22"/>
          <w:lang w:val="id-ID"/>
        </w:rPr>
        <w:t>Kotler Philip, Keller Kevin Lane. 2012. Marketing Management ed.14. Prentice Hall.</w:t>
      </w:r>
    </w:p>
    <w:p w:rsidR="005C51B6" w:rsidRPr="008907B4" w:rsidRDefault="005C51B6" w:rsidP="005C51B6">
      <w:pPr>
        <w:spacing w:line="276" w:lineRule="auto"/>
        <w:ind w:left="720" w:hanging="720"/>
        <w:jc w:val="both"/>
        <w:rPr>
          <w:rFonts w:ascii="Arial" w:hAnsi="Arial" w:cs="Arial"/>
          <w:sz w:val="22"/>
          <w:lang w:val="id-ID"/>
        </w:rPr>
      </w:pPr>
      <w:proofErr w:type="spellStart"/>
      <w:proofErr w:type="gramStart"/>
      <w:r w:rsidRPr="008907B4">
        <w:rPr>
          <w:rFonts w:ascii="Arial" w:hAnsi="Arial" w:cs="Arial"/>
          <w:sz w:val="22"/>
        </w:rPr>
        <w:t>Nadi</w:t>
      </w:r>
      <w:proofErr w:type="spellEnd"/>
      <w:r w:rsidRPr="008907B4">
        <w:rPr>
          <w:rFonts w:ascii="Arial" w:hAnsi="Arial" w:cs="Arial"/>
          <w:sz w:val="22"/>
        </w:rPr>
        <w:t xml:space="preserve">, Muhammad Ali and </w:t>
      </w:r>
      <w:proofErr w:type="spellStart"/>
      <w:r w:rsidRPr="008907B4">
        <w:rPr>
          <w:rFonts w:ascii="Arial" w:hAnsi="Arial" w:cs="Arial"/>
          <w:sz w:val="22"/>
        </w:rPr>
        <w:t>Nasrin</w:t>
      </w:r>
      <w:proofErr w:type="spellEnd"/>
      <w:r w:rsidRPr="008907B4">
        <w:rPr>
          <w:rFonts w:ascii="Arial" w:hAnsi="Arial" w:cs="Arial"/>
          <w:sz w:val="22"/>
        </w:rPr>
        <w:t xml:space="preserve"> </w:t>
      </w:r>
      <w:proofErr w:type="spellStart"/>
      <w:r w:rsidRPr="008907B4">
        <w:rPr>
          <w:rFonts w:ascii="Arial" w:hAnsi="Arial" w:cs="Arial"/>
          <w:sz w:val="22"/>
        </w:rPr>
        <w:t>Ghahremani</w:t>
      </w:r>
      <w:proofErr w:type="spellEnd"/>
      <w:r w:rsidRPr="008907B4">
        <w:rPr>
          <w:rFonts w:ascii="Arial" w:hAnsi="Arial" w:cs="Arial"/>
          <w:sz w:val="22"/>
        </w:rPr>
        <w:t>.</w:t>
      </w:r>
      <w:proofErr w:type="gramEnd"/>
      <w:r w:rsidRPr="008907B4">
        <w:rPr>
          <w:rFonts w:ascii="Arial" w:hAnsi="Arial" w:cs="Arial"/>
          <w:sz w:val="22"/>
        </w:rPr>
        <w:t xml:space="preserve"> 2011.  Brand value and relationship performance in business markets: A cross cultural glance of business services.  African Journal of Business Management Vol. 5(22), pp. 9322-9333.</w:t>
      </w:r>
    </w:p>
    <w:p w:rsidR="005C51B6" w:rsidRPr="008907B4" w:rsidRDefault="005C51B6" w:rsidP="005C51B6">
      <w:pPr>
        <w:spacing w:line="276" w:lineRule="auto"/>
        <w:ind w:left="720" w:hanging="720"/>
        <w:jc w:val="both"/>
        <w:rPr>
          <w:rFonts w:ascii="Arial" w:hAnsi="Arial" w:cs="Arial"/>
          <w:bCs/>
          <w:sz w:val="22"/>
          <w:lang w:val="id-ID" w:eastAsia="id-ID"/>
        </w:rPr>
      </w:pPr>
      <w:r w:rsidRPr="008907B4">
        <w:rPr>
          <w:rFonts w:ascii="Arial" w:hAnsi="Arial" w:cs="Arial"/>
          <w:bCs/>
          <w:sz w:val="22"/>
          <w:lang w:val="id-ID" w:eastAsia="id-ID"/>
        </w:rPr>
        <w:t>Naresh K. Maholtra. 2010.Marketing Research: An Applied Oreintation 6ed. Pearson Education.</w:t>
      </w:r>
    </w:p>
    <w:p w:rsidR="005C51B6" w:rsidRPr="008907B4" w:rsidRDefault="005C51B6" w:rsidP="005C51B6">
      <w:pPr>
        <w:pStyle w:val="BodyTextIndent"/>
        <w:spacing w:line="276" w:lineRule="auto"/>
        <w:ind w:left="720" w:hanging="720"/>
        <w:rPr>
          <w:rFonts w:ascii="Arial" w:hAnsi="Arial" w:cs="Arial"/>
          <w:sz w:val="22"/>
          <w:lang w:val="id-ID"/>
        </w:rPr>
      </w:pPr>
      <w:proofErr w:type="gramStart"/>
      <w:r w:rsidRPr="008907B4">
        <w:rPr>
          <w:rFonts w:ascii="Arial" w:hAnsi="Arial" w:cs="Arial"/>
          <w:sz w:val="22"/>
        </w:rPr>
        <w:t xml:space="preserve">Nguyen, </w:t>
      </w:r>
      <w:proofErr w:type="spellStart"/>
      <w:r w:rsidRPr="008907B4">
        <w:rPr>
          <w:rFonts w:ascii="Arial" w:hAnsi="Arial" w:cs="Arial"/>
          <w:sz w:val="22"/>
        </w:rPr>
        <w:t>Nha</w:t>
      </w:r>
      <w:proofErr w:type="spellEnd"/>
      <w:r w:rsidRPr="008907B4">
        <w:rPr>
          <w:rFonts w:ascii="Arial" w:hAnsi="Arial" w:cs="Arial"/>
          <w:sz w:val="22"/>
        </w:rPr>
        <w:t xml:space="preserve"> and Gaston LeBlanc.</w:t>
      </w:r>
      <w:proofErr w:type="gramEnd"/>
      <w:r w:rsidRPr="008907B4">
        <w:rPr>
          <w:rFonts w:ascii="Arial" w:hAnsi="Arial" w:cs="Arial"/>
          <w:sz w:val="22"/>
        </w:rPr>
        <w:t xml:space="preserve"> 2001. Image and Reputation of Higher Education Institutions in Students’ Retention Decision. </w:t>
      </w:r>
      <w:proofErr w:type="gramStart"/>
      <w:r w:rsidRPr="008907B4">
        <w:rPr>
          <w:rFonts w:ascii="Arial" w:hAnsi="Arial" w:cs="Arial"/>
          <w:i/>
          <w:sz w:val="22"/>
        </w:rPr>
        <w:t>The International Journal of Educational management</w:t>
      </w:r>
      <w:r w:rsidRPr="008907B4">
        <w:rPr>
          <w:rFonts w:ascii="Arial" w:hAnsi="Arial" w:cs="Arial"/>
          <w:sz w:val="22"/>
        </w:rPr>
        <w:t>.</w:t>
      </w:r>
      <w:proofErr w:type="gramEnd"/>
      <w:r w:rsidRPr="008907B4">
        <w:rPr>
          <w:rFonts w:ascii="Arial" w:hAnsi="Arial" w:cs="Arial"/>
          <w:sz w:val="22"/>
        </w:rPr>
        <w:t xml:space="preserve"> ABI/Inform. MCB University Press</w:t>
      </w:r>
    </w:p>
    <w:p w:rsidR="005C51B6" w:rsidRPr="008907B4" w:rsidRDefault="005C51B6" w:rsidP="005C51B6">
      <w:pPr>
        <w:pStyle w:val="BodyTextIndent"/>
        <w:spacing w:line="276" w:lineRule="auto"/>
        <w:ind w:left="720" w:hanging="720"/>
        <w:rPr>
          <w:rFonts w:ascii="Arial" w:hAnsi="Arial" w:cs="Arial"/>
          <w:sz w:val="22"/>
        </w:rPr>
      </w:pPr>
      <w:proofErr w:type="spellStart"/>
      <w:r w:rsidRPr="008907B4">
        <w:rPr>
          <w:rFonts w:ascii="Arial" w:hAnsi="Arial" w:cs="Arial"/>
          <w:sz w:val="22"/>
        </w:rPr>
        <w:t>Pentina</w:t>
      </w:r>
      <w:proofErr w:type="spellEnd"/>
      <w:r w:rsidRPr="008907B4">
        <w:rPr>
          <w:rFonts w:ascii="Arial" w:hAnsi="Arial" w:cs="Arial"/>
          <w:sz w:val="22"/>
        </w:rPr>
        <w:t xml:space="preserve">, </w:t>
      </w:r>
      <w:proofErr w:type="spellStart"/>
      <w:r w:rsidRPr="008907B4">
        <w:rPr>
          <w:rFonts w:ascii="Arial" w:hAnsi="Arial" w:cs="Arial"/>
          <w:sz w:val="22"/>
        </w:rPr>
        <w:t>Iryna</w:t>
      </w:r>
      <w:proofErr w:type="spellEnd"/>
      <w:r w:rsidRPr="008907B4">
        <w:rPr>
          <w:rFonts w:ascii="Arial" w:hAnsi="Arial" w:cs="Arial"/>
          <w:sz w:val="22"/>
        </w:rPr>
        <w:t xml:space="preserve">. 2008.  The Role </w:t>
      </w:r>
      <w:proofErr w:type="gramStart"/>
      <w:r w:rsidRPr="008907B4">
        <w:rPr>
          <w:rFonts w:ascii="Arial" w:hAnsi="Arial" w:cs="Arial"/>
          <w:sz w:val="22"/>
        </w:rPr>
        <w:t>Of</w:t>
      </w:r>
      <w:proofErr w:type="gramEnd"/>
      <w:r w:rsidRPr="008907B4">
        <w:rPr>
          <w:rFonts w:ascii="Arial" w:hAnsi="Arial" w:cs="Arial"/>
          <w:sz w:val="22"/>
        </w:rPr>
        <w:t xml:space="preserve"> Virtual Communities As Shopping Reference Groups. </w:t>
      </w:r>
      <w:r w:rsidRPr="008907B4">
        <w:rPr>
          <w:rFonts w:ascii="Arial" w:hAnsi="Arial" w:cs="Arial"/>
          <w:i/>
          <w:sz w:val="22"/>
        </w:rPr>
        <w:t>Journal of Electronic Commerce Research, VOL 9, NO 2</w:t>
      </w:r>
    </w:p>
    <w:p w:rsidR="005C51B6" w:rsidRPr="008907B4" w:rsidRDefault="005C51B6" w:rsidP="005C51B6">
      <w:pPr>
        <w:spacing w:line="276" w:lineRule="auto"/>
        <w:ind w:left="720" w:hanging="720"/>
        <w:jc w:val="both"/>
        <w:rPr>
          <w:rFonts w:ascii="Arial" w:eastAsia="MS Mincho" w:hAnsi="Arial" w:cs="Arial"/>
          <w:sz w:val="22"/>
        </w:rPr>
      </w:pPr>
      <w:proofErr w:type="spellStart"/>
      <w:r w:rsidRPr="008907B4">
        <w:rPr>
          <w:rFonts w:ascii="Arial" w:eastAsia="MS Mincho" w:hAnsi="Arial" w:cs="Arial"/>
          <w:sz w:val="22"/>
        </w:rPr>
        <w:t>Sekaran</w:t>
      </w:r>
      <w:proofErr w:type="spellEnd"/>
      <w:r w:rsidRPr="008907B4">
        <w:rPr>
          <w:rFonts w:ascii="Arial" w:eastAsia="MS Mincho" w:hAnsi="Arial" w:cs="Arial"/>
          <w:sz w:val="22"/>
        </w:rPr>
        <w:t xml:space="preserve">, Uma. 2010. </w:t>
      </w:r>
      <w:r w:rsidRPr="008907B4">
        <w:rPr>
          <w:rFonts w:ascii="Arial" w:eastAsia="MS Mincho" w:hAnsi="Arial" w:cs="Arial"/>
          <w:i/>
          <w:sz w:val="22"/>
        </w:rPr>
        <w:t xml:space="preserve">Research Methods for </w:t>
      </w:r>
      <w:proofErr w:type="gramStart"/>
      <w:r w:rsidRPr="008907B4">
        <w:rPr>
          <w:rFonts w:ascii="Arial" w:eastAsia="MS Mincho" w:hAnsi="Arial" w:cs="Arial"/>
          <w:i/>
          <w:sz w:val="22"/>
        </w:rPr>
        <w:t>Business :</w:t>
      </w:r>
      <w:proofErr w:type="gramEnd"/>
      <w:r w:rsidRPr="008907B4">
        <w:rPr>
          <w:rFonts w:ascii="Arial" w:eastAsia="MS Mincho" w:hAnsi="Arial" w:cs="Arial"/>
          <w:i/>
          <w:sz w:val="22"/>
        </w:rPr>
        <w:t xml:space="preserve"> A Skill Building Approach</w:t>
      </w:r>
      <w:r w:rsidRPr="008907B4">
        <w:rPr>
          <w:rFonts w:ascii="Arial" w:eastAsia="MS Mincho" w:hAnsi="Arial" w:cs="Arial"/>
          <w:sz w:val="22"/>
        </w:rPr>
        <w:t xml:space="preserve">. </w:t>
      </w:r>
      <w:r w:rsidRPr="008907B4">
        <w:rPr>
          <w:rFonts w:ascii="Arial" w:hAnsi="Arial" w:cs="Arial"/>
          <w:sz w:val="22"/>
        </w:rPr>
        <w:t xml:space="preserve">John Wiley &amp; Sons, 3 Feb 2010 - 488 </w:t>
      </w:r>
      <w:proofErr w:type="spellStart"/>
      <w:r w:rsidRPr="008907B4">
        <w:rPr>
          <w:rFonts w:ascii="Arial" w:hAnsi="Arial" w:cs="Arial"/>
          <w:sz w:val="22"/>
        </w:rPr>
        <w:t>halaman</w:t>
      </w:r>
      <w:proofErr w:type="spellEnd"/>
    </w:p>
    <w:p w:rsidR="005C51B6" w:rsidRPr="008907B4" w:rsidRDefault="005C51B6" w:rsidP="005C51B6">
      <w:pPr>
        <w:spacing w:line="276" w:lineRule="auto"/>
        <w:ind w:left="720" w:hanging="720"/>
        <w:jc w:val="both"/>
        <w:rPr>
          <w:rFonts w:ascii="Arial" w:hAnsi="Arial" w:cs="Arial"/>
          <w:sz w:val="22"/>
        </w:rPr>
      </w:pPr>
      <w:proofErr w:type="spellStart"/>
      <w:r w:rsidRPr="008907B4">
        <w:rPr>
          <w:rFonts w:ascii="Arial" w:hAnsi="Arial" w:cs="Arial"/>
          <w:sz w:val="22"/>
        </w:rPr>
        <w:t>Smadi</w:t>
      </w:r>
      <w:proofErr w:type="spellEnd"/>
      <w:r w:rsidRPr="008907B4">
        <w:rPr>
          <w:rFonts w:ascii="Arial" w:hAnsi="Arial" w:cs="Arial"/>
          <w:sz w:val="22"/>
        </w:rPr>
        <w:t xml:space="preserve">, </w:t>
      </w:r>
      <w:proofErr w:type="spellStart"/>
      <w:r w:rsidRPr="008907B4">
        <w:rPr>
          <w:rFonts w:ascii="Arial" w:hAnsi="Arial" w:cs="Arial"/>
          <w:sz w:val="22"/>
        </w:rPr>
        <w:t>Ziad</w:t>
      </w:r>
      <w:proofErr w:type="spellEnd"/>
      <w:r w:rsidRPr="008907B4">
        <w:rPr>
          <w:rFonts w:ascii="Arial" w:hAnsi="Arial" w:cs="Arial"/>
          <w:sz w:val="22"/>
        </w:rPr>
        <w:t xml:space="preserve"> </w:t>
      </w:r>
      <w:proofErr w:type="spellStart"/>
      <w:r w:rsidRPr="008907B4">
        <w:rPr>
          <w:rFonts w:ascii="Arial" w:hAnsi="Arial" w:cs="Arial"/>
          <w:sz w:val="22"/>
        </w:rPr>
        <w:t>Moh’d</w:t>
      </w:r>
      <w:proofErr w:type="spellEnd"/>
      <w:r w:rsidRPr="008907B4">
        <w:rPr>
          <w:rFonts w:ascii="Arial" w:hAnsi="Arial" w:cs="Arial"/>
          <w:sz w:val="22"/>
        </w:rPr>
        <w:t xml:space="preserve"> Ali, </w:t>
      </w:r>
      <w:proofErr w:type="spellStart"/>
      <w:r w:rsidRPr="008907B4">
        <w:rPr>
          <w:rFonts w:ascii="Arial" w:hAnsi="Arial" w:cs="Arial"/>
          <w:sz w:val="22"/>
        </w:rPr>
        <w:t>Bahjat</w:t>
      </w:r>
      <w:proofErr w:type="spellEnd"/>
      <w:r w:rsidRPr="008907B4">
        <w:rPr>
          <w:rFonts w:ascii="Arial" w:hAnsi="Arial" w:cs="Arial"/>
          <w:sz w:val="22"/>
        </w:rPr>
        <w:t xml:space="preserve"> Eid Al-</w:t>
      </w:r>
      <w:proofErr w:type="spellStart"/>
      <w:r w:rsidRPr="008907B4">
        <w:rPr>
          <w:rFonts w:ascii="Arial" w:hAnsi="Arial" w:cs="Arial"/>
          <w:sz w:val="22"/>
        </w:rPr>
        <w:t>jawazneh</w:t>
      </w:r>
      <w:proofErr w:type="spellEnd"/>
      <w:r w:rsidRPr="008907B4">
        <w:rPr>
          <w:rFonts w:ascii="Arial" w:hAnsi="Arial" w:cs="Arial"/>
          <w:sz w:val="22"/>
        </w:rPr>
        <w:t xml:space="preserve">. 2011.  The Consumer Decision Making Styles of Mobile Phones among the University Level Students in Jordan.  </w:t>
      </w:r>
      <w:r w:rsidRPr="008907B4">
        <w:rPr>
          <w:rFonts w:ascii="Arial" w:hAnsi="Arial" w:cs="Arial"/>
          <w:i/>
          <w:sz w:val="22"/>
        </w:rPr>
        <w:t>International Bulletin of Business Administration</w:t>
      </w:r>
      <w:r w:rsidRPr="008907B4">
        <w:rPr>
          <w:rFonts w:ascii="Arial" w:hAnsi="Arial" w:cs="Arial"/>
          <w:sz w:val="22"/>
        </w:rPr>
        <w:t xml:space="preserve"> ISSN: 1451-243X Issue 10 (2011).</w:t>
      </w:r>
    </w:p>
    <w:p w:rsidR="005C51B6" w:rsidRPr="008907B4" w:rsidRDefault="005C51B6" w:rsidP="005C51B6">
      <w:pPr>
        <w:spacing w:line="276" w:lineRule="auto"/>
        <w:ind w:left="709" w:hanging="709"/>
        <w:rPr>
          <w:rFonts w:ascii="Arial" w:hAnsi="Arial" w:cs="Arial"/>
          <w:i/>
          <w:sz w:val="22"/>
          <w:lang w:val="id-ID"/>
        </w:rPr>
      </w:pPr>
      <w:proofErr w:type="gramStart"/>
      <w:r w:rsidRPr="008907B4">
        <w:rPr>
          <w:rFonts w:ascii="Arial" w:hAnsi="Arial" w:cs="Arial"/>
          <w:sz w:val="22"/>
        </w:rPr>
        <w:t xml:space="preserve">Yee, Audrey Sin Lye and </w:t>
      </w:r>
      <w:proofErr w:type="spellStart"/>
      <w:r w:rsidRPr="008907B4">
        <w:rPr>
          <w:rFonts w:ascii="Arial" w:hAnsi="Arial" w:cs="Arial"/>
          <w:sz w:val="22"/>
        </w:rPr>
        <w:t>Keoy</w:t>
      </w:r>
      <w:proofErr w:type="spellEnd"/>
      <w:r w:rsidRPr="008907B4">
        <w:rPr>
          <w:rFonts w:ascii="Arial" w:hAnsi="Arial" w:cs="Arial"/>
          <w:sz w:val="22"/>
        </w:rPr>
        <w:t xml:space="preserve"> Kay </w:t>
      </w:r>
      <w:proofErr w:type="spellStart"/>
      <w:r w:rsidRPr="008907B4">
        <w:rPr>
          <w:rFonts w:ascii="Arial" w:hAnsi="Arial" w:cs="Arial"/>
          <w:sz w:val="22"/>
        </w:rPr>
        <w:t>Hooi</w:t>
      </w:r>
      <w:proofErr w:type="spellEnd"/>
      <w:r w:rsidRPr="008907B4">
        <w:rPr>
          <w:rFonts w:ascii="Arial" w:hAnsi="Arial" w:cs="Arial"/>
          <w:sz w:val="22"/>
        </w:rPr>
        <w:t>.</w:t>
      </w:r>
      <w:proofErr w:type="gramEnd"/>
      <w:r w:rsidRPr="008907B4">
        <w:rPr>
          <w:rFonts w:ascii="Arial" w:hAnsi="Arial" w:cs="Arial"/>
          <w:sz w:val="22"/>
        </w:rPr>
        <w:t xml:space="preserve"> 2011. Consumer Decision-Making </w:t>
      </w:r>
      <w:proofErr w:type="spellStart"/>
      <w:r w:rsidRPr="008907B4">
        <w:rPr>
          <w:rFonts w:ascii="Arial" w:hAnsi="Arial" w:cs="Arial"/>
          <w:sz w:val="22"/>
        </w:rPr>
        <w:t>Behavior</w:t>
      </w:r>
      <w:proofErr w:type="spellEnd"/>
      <w:r w:rsidRPr="008907B4">
        <w:rPr>
          <w:rFonts w:ascii="Arial" w:hAnsi="Arial" w:cs="Arial"/>
          <w:sz w:val="22"/>
        </w:rPr>
        <w:t xml:space="preserve"> Critical Factors: An Exploratory Study. </w:t>
      </w:r>
      <w:r w:rsidRPr="008907B4">
        <w:rPr>
          <w:rFonts w:ascii="Arial" w:hAnsi="Arial" w:cs="Arial"/>
          <w:i/>
          <w:sz w:val="22"/>
        </w:rPr>
        <w:t xml:space="preserve">International Conference </w:t>
      </w:r>
      <w:proofErr w:type="gramStart"/>
      <w:r w:rsidRPr="008907B4">
        <w:rPr>
          <w:rFonts w:ascii="Arial" w:hAnsi="Arial" w:cs="Arial"/>
          <w:i/>
          <w:sz w:val="22"/>
        </w:rPr>
        <w:t>On</w:t>
      </w:r>
      <w:proofErr w:type="gramEnd"/>
      <w:r w:rsidRPr="008907B4">
        <w:rPr>
          <w:rFonts w:ascii="Arial" w:hAnsi="Arial" w:cs="Arial"/>
          <w:i/>
          <w:sz w:val="22"/>
        </w:rPr>
        <w:t xml:space="preserve"> Management (</w:t>
      </w:r>
      <w:proofErr w:type="spellStart"/>
      <w:r w:rsidRPr="008907B4">
        <w:rPr>
          <w:rFonts w:ascii="Arial" w:hAnsi="Arial" w:cs="Arial"/>
          <w:i/>
          <w:sz w:val="22"/>
        </w:rPr>
        <w:t>Icm</w:t>
      </w:r>
      <w:proofErr w:type="spellEnd"/>
      <w:r w:rsidRPr="008907B4">
        <w:rPr>
          <w:rFonts w:ascii="Arial" w:hAnsi="Arial" w:cs="Arial"/>
          <w:i/>
          <w:sz w:val="22"/>
        </w:rPr>
        <w:t xml:space="preserve"> 2011) </w:t>
      </w:r>
      <w:proofErr w:type="spellStart"/>
      <w:r w:rsidRPr="008907B4">
        <w:rPr>
          <w:rFonts w:ascii="Arial" w:hAnsi="Arial" w:cs="Arial"/>
          <w:i/>
          <w:sz w:val="22"/>
        </w:rPr>
        <w:t>Proceedin</w:t>
      </w:r>
      <w:proofErr w:type="spellEnd"/>
    </w:p>
    <w:p w:rsidR="005C51B6" w:rsidRPr="008907B4" w:rsidRDefault="005C51B6" w:rsidP="005C51B6">
      <w:pPr>
        <w:spacing w:line="276" w:lineRule="auto"/>
        <w:ind w:left="720" w:hanging="720"/>
        <w:jc w:val="both"/>
        <w:rPr>
          <w:rFonts w:ascii="Arial" w:hAnsi="Arial" w:cs="Arial"/>
          <w:sz w:val="22"/>
        </w:rPr>
      </w:pPr>
      <w:r w:rsidRPr="008907B4">
        <w:rPr>
          <w:rFonts w:ascii="Arial" w:hAnsi="Arial" w:cs="Arial"/>
          <w:sz w:val="22"/>
          <w:lang w:val="id-ID" w:eastAsia="id-ID"/>
        </w:rPr>
        <w:t xml:space="preserve">Yu-Te Tu  et al. 2013. </w:t>
      </w:r>
      <w:r w:rsidRPr="008907B4">
        <w:rPr>
          <w:rFonts w:ascii="Arial" w:hAnsi="Arial" w:cs="Arial"/>
          <w:bCs/>
          <w:sz w:val="22"/>
          <w:lang w:val="id-ID" w:eastAsia="id-ID"/>
        </w:rPr>
        <w:t>An Empirical Study of Corporate Brand Image, Customer Perceived Value and Satisfaction on Loyalty in Shoe Industry.</w:t>
      </w:r>
      <w:r w:rsidRPr="008907B4">
        <w:rPr>
          <w:rFonts w:ascii="Arial" w:hAnsi="Arial" w:cs="Arial"/>
          <w:sz w:val="22"/>
          <w:lang w:val="id-ID" w:eastAsia="id-ID"/>
        </w:rPr>
        <w:t xml:space="preserve">  </w:t>
      </w:r>
      <w:r w:rsidRPr="008907B4">
        <w:rPr>
          <w:rFonts w:ascii="Arial" w:hAnsi="Arial" w:cs="Arial"/>
          <w:bCs/>
          <w:sz w:val="22"/>
          <w:lang w:val="id-ID" w:eastAsia="id-ID"/>
        </w:rPr>
        <w:t>Journal of Economics and Behavioral Studies.</w:t>
      </w:r>
      <w:r w:rsidRPr="008907B4">
        <w:rPr>
          <w:rFonts w:ascii="Arial" w:hAnsi="Arial" w:cs="Arial"/>
          <w:sz w:val="22"/>
          <w:lang w:val="id-ID" w:eastAsia="id-ID"/>
        </w:rPr>
        <w:t xml:space="preserve"> General Education Center, Wenzao Ursuline College of Languages, Taiwan</w:t>
      </w:r>
    </w:p>
    <w:p w:rsidR="005C51B6" w:rsidRPr="008907B4" w:rsidRDefault="005C51B6" w:rsidP="005C51B6">
      <w:pPr>
        <w:spacing w:line="276" w:lineRule="auto"/>
        <w:ind w:left="720" w:hanging="720"/>
        <w:jc w:val="both"/>
        <w:rPr>
          <w:rFonts w:ascii="Arial" w:hAnsi="Arial" w:cs="Arial"/>
          <w:sz w:val="22"/>
        </w:rPr>
      </w:pPr>
      <w:r w:rsidRPr="008907B4">
        <w:rPr>
          <w:rFonts w:ascii="Arial" w:eastAsiaTheme="minorHAnsi" w:hAnsi="Arial" w:cs="Arial"/>
          <w:sz w:val="22"/>
          <w:lang w:val="id-ID"/>
        </w:rPr>
        <w:t xml:space="preserve">Zanoli, Raffaele;Naspetti, Simona. 2002. </w:t>
      </w:r>
      <w:r w:rsidRPr="008907B4">
        <w:rPr>
          <w:rFonts w:ascii="Arial" w:eastAsiaTheme="minorHAnsi" w:hAnsi="Arial" w:cs="Arial"/>
          <w:bCs/>
          <w:sz w:val="22"/>
          <w:lang w:val="id-ID"/>
        </w:rPr>
        <w:t xml:space="preserve">Consumer motivations in the purchase of organic food. </w:t>
      </w:r>
      <w:r w:rsidRPr="008907B4">
        <w:rPr>
          <w:rFonts w:ascii="Arial" w:eastAsiaTheme="minorHAnsi" w:hAnsi="Arial" w:cs="Arial"/>
          <w:i/>
          <w:iCs/>
          <w:sz w:val="22"/>
          <w:lang w:val="id-ID"/>
        </w:rPr>
        <w:t xml:space="preserve">British Food Journal, </w:t>
      </w:r>
      <w:r w:rsidRPr="008907B4">
        <w:rPr>
          <w:rFonts w:ascii="Arial" w:eastAsiaTheme="minorHAnsi" w:hAnsi="Arial" w:cs="Arial"/>
          <w:sz w:val="22"/>
          <w:lang w:val="id-ID"/>
        </w:rPr>
        <w:t>Volume 104 , Number 84. Emerald Group Publishing Limited. United State</w:t>
      </w:r>
    </w:p>
    <w:p w:rsidR="005C51B6" w:rsidRPr="008907B4" w:rsidRDefault="005C51B6" w:rsidP="005C51B6">
      <w:pPr>
        <w:spacing w:line="276" w:lineRule="auto"/>
        <w:rPr>
          <w:rFonts w:ascii="Arial" w:hAnsi="Arial" w:cs="Arial"/>
          <w:sz w:val="22"/>
        </w:rPr>
      </w:pPr>
    </w:p>
    <w:p w:rsidR="005C51B6" w:rsidRPr="008907B4" w:rsidRDefault="005C51B6" w:rsidP="005C51B6">
      <w:pPr>
        <w:jc w:val="both"/>
        <w:rPr>
          <w:rFonts w:ascii="Arial" w:hAnsi="Arial" w:cs="Arial"/>
          <w:b/>
          <w:sz w:val="22"/>
          <w:szCs w:val="22"/>
          <w:lang w:val="id-ID"/>
        </w:rPr>
        <w:sectPr w:rsidR="005C51B6" w:rsidRPr="008907B4" w:rsidSect="005C51B6">
          <w:type w:val="continuous"/>
          <w:pgSz w:w="11906" w:h="16838"/>
          <w:pgMar w:top="1440" w:right="1440" w:bottom="1440" w:left="1440" w:header="709" w:footer="709" w:gutter="0"/>
          <w:cols w:space="708"/>
          <w:titlePg/>
          <w:docGrid w:linePitch="360"/>
        </w:sectPr>
      </w:pPr>
    </w:p>
    <w:p w:rsidR="005C51B6" w:rsidRPr="008907B4" w:rsidRDefault="005C51B6" w:rsidP="005C51B6">
      <w:pPr>
        <w:spacing w:line="276" w:lineRule="auto"/>
        <w:contextualSpacing/>
        <w:rPr>
          <w:rFonts w:ascii="Arial" w:hAnsi="Arial" w:cs="Arial"/>
          <w:sz w:val="20"/>
          <w:szCs w:val="22"/>
          <w:lang w:val="id-ID"/>
        </w:rPr>
      </w:pPr>
    </w:p>
    <w:p w:rsidR="005C51B6" w:rsidRPr="005C51B6" w:rsidRDefault="005C51B6">
      <w:pPr>
        <w:rPr>
          <w:lang w:val="id-ID"/>
        </w:rPr>
      </w:pPr>
    </w:p>
    <w:sectPr w:rsidR="005C51B6" w:rsidRPr="005C51B6" w:rsidSect="005C51B6">
      <w:pgSz w:w="11906" w:h="16838"/>
      <w:pgMar w:top="2268" w:right="1701" w:bottom="1701" w:left="226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B6"/>
    <w:rsid w:val="001D0C9D"/>
    <w:rsid w:val="005C51B6"/>
    <w:rsid w:val="00EB482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1B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186379025129691628ydp72ea6903msonormal">
    <w:name w:val="m_1186379025129691628ydp72ea6903msonormal"/>
    <w:basedOn w:val="Normal"/>
    <w:rsid w:val="005C51B6"/>
    <w:pPr>
      <w:spacing w:before="100" w:beforeAutospacing="1" w:after="100" w:afterAutospacing="1"/>
    </w:pPr>
    <w:rPr>
      <w:lang w:val="id-ID" w:eastAsia="id-ID"/>
    </w:rPr>
  </w:style>
  <w:style w:type="character" w:styleId="Emphasis">
    <w:name w:val="Emphasis"/>
    <w:basedOn w:val="DefaultParagraphFont"/>
    <w:uiPriority w:val="20"/>
    <w:qFormat/>
    <w:rsid w:val="005C51B6"/>
    <w:rPr>
      <w:i/>
      <w:iCs/>
    </w:rPr>
  </w:style>
  <w:style w:type="character" w:customStyle="1" w:styleId="m1186379025129691628ydp72ea6903apple-converted-space">
    <w:name w:val="m_1186379025129691628ydp72ea6903apple-converted-space"/>
    <w:basedOn w:val="DefaultParagraphFont"/>
    <w:rsid w:val="005C51B6"/>
  </w:style>
  <w:style w:type="paragraph" w:styleId="BodyTextIndent">
    <w:name w:val="Body Text Indent"/>
    <w:basedOn w:val="Normal"/>
    <w:link w:val="BodyTextIndentChar"/>
    <w:uiPriority w:val="99"/>
    <w:semiHidden/>
    <w:unhideWhenUsed/>
    <w:rsid w:val="005C51B6"/>
    <w:pPr>
      <w:spacing w:after="120"/>
      <w:ind w:left="283"/>
    </w:pPr>
  </w:style>
  <w:style w:type="character" w:customStyle="1" w:styleId="BodyTextIndentChar">
    <w:name w:val="Body Text Indent Char"/>
    <w:basedOn w:val="DefaultParagraphFont"/>
    <w:link w:val="BodyTextIndent"/>
    <w:uiPriority w:val="99"/>
    <w:semiHidden/>
    <w:rsid w:val="005C51B6"/>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1B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186379025129691628ydp72ea6903msonormal">
    <w:name w:val="m_1186379025129691628ydp72ea6903msonormal"/>
    <w:basedOn w:val="Normal"/>
    <w:rsid w:val="005C51B6"/>
    <w:pPr>
      <w:spacing w:before="100" w:beforeAutospacing="1" w:after="100" w:afterAutospacing="1"/>
    </w:pPr>
    <w:rPr>
      <w:lang w:val="id-ID" w:eastAsia="id-ID"/>
    </w:rPr>
  </w:style>
  <w:style w:type="character" w:styleId="Emphasis">
    <w:name w:val="Emphasis"/>
    <w:basedOn w:val="DefaultParagraphFont"/>
    <w:uiPriority w:val="20"/>
    <w:qFormat/>
    <w:rsid w:val="005C51B6"/>
    <w:rPr>
      <w:i/>
      <w:iCs/>
    </w:rPr>
  </w:style>
  <w:style w:type="character" w:customStyle="1" w:styleId="m1186379025129691628ydp72ea6903apple-converted-space">
    <w:name w:val="m_1186379025129691628ydp72ea6903apple-converted-space"/>
    <w:basedOn w:val="DefaultParagraphFont"/>
    <w:rsid w:val="005C51B6"/>
  </w:style>
  <w:style w:type="paragraph" w:styleId="BodyTextIndent">
    <w:name w:val="Body Text Indent"/>
    <w:basedOn w:val="Normal"/>
    <w:link w:val="BodyTextIndentChar"/>
    <w:uiPriority w:val="99"/>
    <w:semiHidden/>
    <w:unhideWhenUsed/>
    <w:rsid w:val="005C51B6"/>
    <w:pPr>
      <w:spacing w:after="120"/>
      <w:ind w:left="283"/>
    </w:pPr>
  </w:style>
  <w:style w:type="character" w:customStyle="1" w:styleId="BodyTextIndentChar">
    <w:name w:val="Body Text Indent Char"/>
    <w:basedOn w:val="DefaultParagraphFont"/>
    <w:link w:val="BodyTextIndent"/>
    <w:uiPriority w:val="99"/>
    <w:semiHidden/>
    <w:rsid w:val="005C51B6"/>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1271</Words>
  <Characters>7245</Characters>
  <Application>Microsoft Office Word</Application>
  <DocSecurity>0</DocSecurity>
  <Lines>60</Lines>
  <Paragraphs>16</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
      <vt:lpstr>Oleh </vt:lpstr>
      <vt:lpstr>DHANY ISNAENI DHARMAWAN</vt:lpstr>
      <vt:lpstr>109113041</vt:lpstr>
      <vt:lpstr/>
      <vt:lpstr/>
      <vt:lpstr>DISERTASI</vt:lpstr>
      <vt:lpstr/>
      <vt:lpstr>Untuk Memperoleh Gelar Doktor dalam Ilmu Manajemen</vt:lpstr>
      <vt:lpstr>Pada Universitas Pasundan </vt:lpstr>
      <vt:lpstr>dengan Wibawa Rektor Universitas Pasundan</vt:lpstr>
      <vt:lpstr>Prof. Dr. Ir. H. Eddy Jusuf Sp. M.Si., M.Kom</vt:lpstr>
      <vt:lpstr>Sesuai dengan Keputusan Senat Komisi I / Gurubesar Universitas</vt:lpstr>
      <vt:lpstr>Dipertahankan pada tanggal ...........................</vt:lpstr>
      <vt:lpstr>Di Universitas Pasundan</vt:lpstr>
      <vt:lpstr>/</vt:lpstr>
      <vt:lpstr/>
      <vt:lpstr/>
      <vt:lpstr/>
      <vt:lpstr/>
      <vt:lpstr/>
      <vt:lpstr/>
      <vt:lpstr/>
      <vt:lpstr/>
      <vt:lpstr/>
      <vt:lpstr>PROGRAM DOKTOR ILMU MANAJEMEN</vt:lpstr>
      <vt:lpstr>FAKULTAS PASCASARJANA </vt:lpstr>
      <vt:lpstr>UNIVERSITAS PASUNDAN</vt:lpstr>
      <vt:lpstr>BANDUNG</vt:lpstr>
      <vt:lpstr>2018</vt:lpstr>
    </vt:vector>
  </TitlesOfParts>
  <Company>home</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2018-01-13T06:16:00Z</dcterms:created>
  <dcterms:modified xsi:type="dcterms:W3CDTF">2018-01-13T06:20:00Z</dcterms:modified>
</cp:coreProperties>
</file>