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AEB" w:rsidRPr="0084403B" w:rsidRDefault="009F0C44" w:rsidP="00253AEB">
      <w:pPr>
        <w:pStyle w:val="NoSpacing"/>
        <w:spacing w:line="360" w:lineRule="auto"/>
        <w:jc w:val="center"/>
        <w:rPr>
          <w:rFonts w:ascii="Times New Roman" w:hAnsi="Times New Roman"/>
          <w:b/>
          <w:sz w:val="24"/>
          <w:szCs w:val="24"/>
          <w:lang w:val="en-US"/>
        </w:rPr>
      </w:pPr>
      <w:r>
        <w:rPr>
          <w:rFonts w:ascii="Times New Roman" w:hAnsi="Times New Roman"/>
          <w:b/>
          <w:sz w:val="24"/>
          <w:szCs w:val="24"/>
          <w:lang w:val="en-US" w:bidi="ar-SA"/>
        </w:rPr>
        <w:pict>
          <v:shapetype id="_x0000_t202" coordsize="21600,21600" o:spt="202" path="m,l,21600r21600,l21600,xe">
            <v:stroke joinstyle="miter"/>
            <v:path gradientshapeok="t" o:connecttype="rect"/>
          </v:shapetype>
          <v:shape id="_x0000_s1030" type="#_x0000_t202" style="position:absolute;left:0;text-align:left;margin-left:396.1pt;margin-top:-83.9pt;width:40.7pt;height:32.65pt;z-index:251660288;mso-height-percent:200;mso-height-percent:200;mso-width-relative:margin;mso-height-relative:margin" stroked="f">
            <v:textbox style="mso-fit-shape-to-text:t">
              <w:txbxContent>
                <w:p w:rsidR="00253AEB" w:rsidRDefault="00253AEB" w:rsidP="00253AEB"/>
              </w:txbxContent>
            </v:textbox>
          </v:shape>
        </w:pict>
      </w:r>
      <w:r w:rsidR="00253AEB">
        <w:rPr>
          <w:rFonts w:ascii="Times New Roman" w:hAnsi="Times New Roman"/>
          <w:b/>
          <w:sz w:val="24"/>
          <w:szCs w:val="24"/>
          <w:lang w:val="en-US"/>
        </w:rPr>
        <w:t>BAB</w:t>
      </w:r>
      <w:r w:rsidR="00253AEB">
        <w:rPr>
          <w:rFonts w:ascii="Times New Roman" w:hAnsi="Times New Roman"/>
          <w:b/>
          <w:sz w:val="24"/>
          <w:szCs w:val="24"/>
          <w:lang w:val="en-US"/>
        </w:rPr>
        <w:tab/>
        <w:t>IV</w:t>
      </w:r>
    </w:p>
    <w:p w:rsidR="00253AEB" w:rsidRPr="0084403B" w:rsidRDefault="00253AEB" w:rsidP="00253AEB">
      <w:pPr>
        <w:pStyle w:val="NoSpacing"/>
        <w:spacing w:line="360" w:lineRule="auto"/>
        <w:jc w:val="center"/>
        <w:rPr>
          <w:rFonts w:ascii="Times New Roman" w:hAnsi="Times New Roman"/>
          <w:b/>
          <w:sz w:val="24"/>
          <w:szCs w:val="24"/>
          <w:lang w:val="en-US"/>
        </w:rPr>
      </w:pPr>
      <w:r w:rsidRPr="0084403B">
        <w:rPr>
          <w:rFonts w:ascii="Times New Roman" w:hAnsi="Times New Roman"/>
          <w:b/>
          <w:sz w:val="24"/>
          <w:szCs w:val="24"/>
          <w:lang w:val="en-US"/>
        </w:rPr>
        <w:t>ANALISIS</w:t>
      </w:r>
      <w:r>
        <w:rPr>
          <w:rFonts w:ascii="Times New Roman" w:hAnsi="Times New Roman"/>
          <w:b/>
          <w:sz w:val="24"/>
          <w:szCs w:val="24"/>
          <w:lang w:val="en-US"/>
        </w:rPr>
        <w:t xml:space="preserve"> TINGKAT KEKUMUHAN</w:t>
      </w:r>
    </w:p>
    <w:p w:rsidR="00253AEB" w:rsidRDefault="00253AEB" w:rsidP="00253AEB">
      <w:pPr>
        <w:autoSpaceDE w:val="0"/>
        <w:autoSpaceDN w:val="0"/>
        <w:adjustRightInd w:val="0"/>
        <w:spacing w:after="0" w:line="360" w:lineRule="auto"/>
        <w:ind w:firstLine="709"/>
        <w:jc w:val="both"/>
        <w:rPr>
          <w:rFonts w:ascii="Times New Roman" w:eastAsia="Times New Roman" w:hAnsi="Times New Roman"/>
          <w:noProof w:val="0"/>
          <w:sz w:val="24"/>
          <w:szCs w:val="24"/>
          <w:lang w:val="en-US" w:bidi="ar-SA"/>
        </w:rPr>
      </w:pPr>
    </w:p>
    <w:p w:rsidR="00253AEB" w:rsidRPr="004B7248" w:rsidRDefault="00253AEB" w:rsidP="00253AEB">
      <w:pPr>
        <w:autoSpaceDE w:val="0"/>
        <w:autoSpaceDN w:val="0"/>
        <w:adjustRightInd w:val="0"/>
        <w:spacing w:after="0" w:line="360" w:lineRule="auto"/>
        <w:ind w:firstLine="709"/>
        <w:jc w:val="both"/>
        <w:rPr>
          <w:rFonts w:ascii="Times New Roman" w:hAnsi="Times New Roman"/>
          <w:sz w:val="24"/>
          <w:szCs w:val="24"/>
          <w:lang w:val="en-US"/>
        </w:rPr>
      </w:pPr>
      <w:r w:rsidRPr="00961689">
        <w:rPr>
          <w:rFonts w:ascii="Times New Roman" w:eastAsia="Times New Roman" w:hAnsi="Times New Roman"/>
          <w:noProof w:val="0"/>
          <w:sz w:val="24"/>
          <w:szCs w:val="24"/>
          <w:lang w:bidi="ar-SA"/>
        </w:rPr>
        <w:t xml:space="preserve">Metoda yang digunakan dalam melakukan penilaian </w:t>
      </w:r>
      <w:r>
        <w:rPr>
          <w:rFonts w:ascii="Times New Roman" w:eastAsia="Times New Roman" w:hAnsi="Times New Roman"/>
          <w:noProof w:val="0"/>
          <w:sz w:val="24"/>
          <w:szCs w:val="24"/>
          <w:lang w:val="en-US" w:bidi="ar-SA"/>
        </w:rPr>
        <w:t>adalah</w:t>
      </w:r>
      <w:r w:rsidRPr="00961689">
        <w:rPr>
          <w:rFonts w:ascii="Times New Roman" w:eastAsia="Times New Roman" w:hAnsi="Times New Roman"/>
          <w:noProof w:val="0"/>
          <w:sz w:val="24"/>
          <w:szCs w:val="24"/>
          <w:lang w:bidi="ar-SA"/>
        </w:rPr>
        <w:t xml:space="preserve"> </w:t>
      </w:r>
      <w:r w:rsidRPr="00961689">
        <w:rPr>
          <w:rFonts w:ascii="Times New Roman" w:eastAsia="Times New Roman" w:hAnsi="Times New Roman"/>
          <w:i/>
          <w:noProof w:val="0"/>
          <w:sz w:val="24"/>
          <w:szCs w:val="24"/>
          <w:lang w:bidi="ar-SA"/>
        </w:rPr>
        <w:t>Analytical Hierarchical Process</w:t>
      </w:r>
      <w:r w:rsidRPr="00961689">
        <w:rPr>
          <w:rFonts w:ascii="Times New Roman" w:eastAsia="Times New Roman" w:hAnsi="Times New Roman"/>
          <w:noProof w:val="0"/>
          <w:sz w:val="24"/>
          <w:szCs w:val="24"/>
          <w:lang w:bidi="ar-SA"/>
        </w:rPr>
        <w:t xml:space="preserve"> (AHP)</w:t>
      </w:r>
      <w:r>
        <w:t xml:space="preserve"> </w:t>
      </w:r>
      <w:r w:rsidRPr="004B7248">
        <w:rPr>
          <w:rFonts w:ascii="Times New Roman" w:hAnsi="Times New Roman"/>
          <w:sz w:val="24"/>
          <w:szCs w:val="24"/>
        </w:rPr>
        <w:t>dengan fungsi yaitu untuk mengetahui bobot dari masing-masing parameter yang di uji. Dengan m</w:t>
      </w:r>
      <w:r>
        <w:rPr>
          <w:rFonts w:ascii="Times New Roman" w:hAnsi="Times New Roman"/>
          <w:sz w:val="24"/>
          <w:szCs w:val="24"/>
        </w:rPr>
        <w:t>enggunakan data dari hasil ques</w:t>
      </w:r>
      <w:r w:rsidRPr="004B7248">
        <w:rPr>
          <w:rFonts w:ascii="Times New Roman" w:hAnsi="Times New Roman"/>
          <w:sz w:val="24"/>
          <w:szCs w:val="24"/>
        </w:rPr>
        <w:t>ioner terhadap para responden, sehingga diketahui besaran nilai untuk masing-masing parameter.</w:t>
      </w:r>
    </w:p>
    <w:p w:rsidR="00253AEB" w:rsidRPr="004B7248" w:rsidRDefault="00253AEB" w:rsidP="00253AEB">
      <w:pPr>
        <w:autoSpaceDE w:val="0"/>
        <w:autoSpaceDN w:val="0"/>
        <w:adjustRightInd w:val="0"/>
        <w:spacing w:after="0" w:line="360" w:lineRule="auto"/>
        <w:ind w:firstLine="709"/>
        <w:jc w:val="both"/>
        <w:rPr>
          <w:lang w:val="en-US"/>
        </w:rPr>
      </w:pPr>
      <w:r>
        <w:rPr>
          <w:rFonts w:ascii="Times New Roman" w:hAnsi="Times New Roman"/>
          <w:sz w:val="24"/>
          <w:szCs w:val="24"/>
          <w:lang w:val="en-US"/>
        </w:rPr>
        <w:t>Dan bobot paremeter tersebut selanjutnya akan di kalikan dengan data yang didapat dari lapangan yaitu nilai parameter kawa</w:t>
      </w:r>
      <w:r w:rsidRPr="00F459C2">
        <w:rPr>
          <w:rFonts w:ascii="Times New Roman" w:hAnsi="Times New Roman"/>
          <w:sz w:val="24"/>
          <w:szCs w:val="24"/>
          <w:lang w:val="en-US"/>
        </w:rPr>
        <w:t>s</w:t>
      </w:r>
      <w:r>
        <w:rPr>
          <w:rFonts w:ascii="Times New Roman" w:hAnsi="Times New Roman"/>
          <w:sz w:val="24"/>
          <w:szCs w:val="24"/>
          <w:lang w:val="en-US"/>
        </w:rPr>
        <w:t xml:space="preserve">an sehingga di dapatlah besarnya tingkat kekumuhan suatu kawasan tersebut. </w:t>
      </w:r>
    </w:p>
    <w:p w:rsidR="00253AEB" w:rsidRPr="009F31D5" w:rsidRDefault="00253AEB" w:rsidP="00253AEB">
      <w:pPr>
        <w:pStyle w:val="ListParagraph"/>
        <w:numPr>
          <w:ilvl w:val="0"/>
          <w:numId w:val="14"/>
        </w:numPr>
        <w:spacing w:after="0" w:line="360" w:lineRule="auto"/>
        <w:ind w:hanging="709"/>
        <w:jc w:val="both"/>
        <w:rPr>
          <w:rFonts w:ascii="Times New Roman" w:hAnsi="Times New Roman"/>
          <w:b/>
          <w:sz w:val="24"/>
          <w:szCs w:val="24"/>
          <w:lang w:val="en-US"/>
        </w:rPr>
      </w:pPr>
      <w:r w:rsidRPr="009F31D5">
        <w:rPr>
          <w:rFonts w:ascii="Times New Roman" w:hAnsi="Times New Roman"/>
          <w:b/>
          <w:sz w:val="24"/>
          <w:szCs w:val="24"/>
          <w:lang w:val="en-US"/>
        </w:rPr>
        <w:t>Tingkat Kepentingan Variabel</w:t>
      </w:r>
      <w:r>
        <w:rPr>
          <w:rFonts w:ascii="Times New Roman" w:hAnsi="Times New Roman"/>
          <w:b/>
          <w:sz w:val="24"/>
          <w:szCs w:val="24"/>
          <w:lang w:val="en-US"/>
        </w:rPr>
        <w:t xml:space="preserve"> dan Nilai Parameter</w:t>
      </w:r>
    </w:p>
    <w:p w:rsidR="00253AEB" w:rsidRPr="00961689" w:rsidRDefault="00253AEB" w:rsidP="00253AEB">
      <w:pPr>
        <w:autoSpaceDE w:val="0"/>
        <w:autoSpaceDN w:val="0"/>
        <w:adjustRightInd w:val="0"/>
        <w:spacing w:after="0" w:line="360" w:lineRule="auto"/>
        <w:ind w:firstLine="720"/>
        <w:jc w:val="both"/>
        <w:rPr>
          <w:rFonts w:ascii="Times New Roman" w:eastAsia="Times New Roman" w:hAnsi="Times New Roman"/>
          <w:noProof w:val="0"/>
          <w:sz w:val="24"/>
          <w:szCs w:val="24"/>
          <w:lang w:bidi="ar-SA"/>
        </w:rPr>
      </w:pPr>
      <w:r w:rsidRPr="00961689">
        <w:rPr>
          <w:rFonts w:ascii="Times New Roman" w:eastAsia="Times New Roman" w:hAnsi="Times New Roman"/>
          <w:noProof w:val="0"/>
          <w:sz w:val="24"/>
          <w:szCs w:val="24"/>
          <w:lang w:bidi="ar-SA"/>
        </w:rPr>
        <w:t>Kegiatan penilaian dengan sistem pembobotan</w:t>
      </w:r>
      <w:r>
        <w:rPr>
          <w:rFonts w:ascii="Times New Roman" w:eastAsia="Times New Roman" w:hAnsi="Times New Roman"/>
          <w:noProof w:val="0"/>
          <w:sz w:val="24"/>
          <w:szCs w:val="24"/>
          <w:lang w:bidi="ar-SA"/>
        </w:rPr>
        <w:t xml:space="preserve"> pada masing-masing </w:t>
      </w:r>
      <w:r>
        <w:rPr>
          <w:rFonts w:ascii="Times New Roman" w:eastAsia="Times New Roman" w:hAnsi="Times New Roman"/>
          <w:noProof w:val="0"/>
          <w:sz w:val="24"/>
          <w:szCs w:val="24"/>
          <w:lang w:val="en-US" w:bidi="ar-SA"/>
        </w:rPr>
        <w:t>variabel</w:t>
      </w:r>
      <w:r w:rsidRPr="00961689">
        <w:rPr>
          <w:rFonts w:ascii="Times New Roman" w:eastAsia="Times New Roman" w:hAnsi="Times New Roman"/>
          <w:noProof w:val="0"/>
          <w:sz w:val="24"/>
          <w:szCs w:val="24"/>
          <w:lang w:bidi="ar-SA"/>
        </w:rPr>
        <w:t xml:space="preserve"> pada umumnya dimaksudkan bahwa setiap kriteria memiliki bobot pengaruh yang berbeda-beda. Selanjutnya dalam penentuan bobot kriteria bersifat relatif dan bergantung pada preferensi individu atau kelompok masyarakat dalam melihat pengaruh masing-masing kriteria. </w:t>
      </w:r>
    </w:p>
    <w:p w:rsidR="00253AEB" w:rsidRPr="00961689" w:rsidRDefault="00253AEB" w:rsidP="00253AEB">
      <w:pPr>
        <w:autoSpaceDE w:val="0"/>
        <w:autoSpaceDN w:val="0"/>
        <w:adjustRightInd w:val="0"/>
        <w:spacing w:after="0" w:line="360" w:lineRule="auto"/>
        <w:ind w:firstLine="720"/>
        <w:jc w:val="both"/>
        <w:rPr>
          <w:rFonts w:ascii="Times New Roman" w:eastAsia="Times New Roman" w:hAnsi="Times New Roman"/>
          <w:noProof w:val="0"/>
          <w:sz w:val="24"/>
          <w:szCs w:val="24"/>
          <w:lang w:bidi="ar-SA"/>
        </w:rPr>
      </w:pPr>
      <w:r w:rsidRPr="00961689">
        <w:rPr>
          <w:rFonts w:ascii="Times New Roman" w:eastAsia="Times New Roman" w:hAnsi="Times New Roman"/>
          <w:noProof w:val="0"/>
          <w:sz w:val="24"/>
          <w:szCs w:val="24"/>
          <w:lang w:bidi="ar-SA"/>
        </w:rPr>
        <w:t>Penilaian akhir identifikasi kawasan permukiman kumuh dilakukan sebagai akumulasi dari hasil perhitungan terhadap kriteria sebagaimana dikemukakan diatas. Dari penjumlaha</w:t>
      </w:r>
      <w:r>
        <w:rPr>
          <w:rFonts w:ascii="Times New Roman" w:eastAsia="Times New Roman" w:hAnsi="Times New Roman"/>
          <w:noProof w:val="0"/>
          <w:sz w:val="24"/>
          <w:szCs w:val="24"/>
          <w:lang w:bidi="ar-SA"/>
        </w:rPr>
        <w:t>n berbagai peubah akan</w:t>
      </w:r>
      <w:r w:rsidRPr="00961689">
        <w:rPr>
          <w:rFonts w:ascii="Times New Roman" w:eastAsia="Times New Roman" w:hAnsi="Times New Roman"/>
          <w:noProof w:val="0"/>
          <w:sz w:val="24"/>
          <w:szCs w:val="24"/>
          <w:lang w:bidi="ar-SA"/>
        </w:rPr>
        <w:t xml:space="preserve"> diperoleh total nilai maksimum dan minimum setiap variabel kriteria. </w:t>
      </w:r>
    </w:p>
    <w:p w:rsidR="00253AEB" w:rsidRDefault="00253AEB" w:rsidP="00253AEB">
      <w:pPr>
        <w:autoSpaceDE w:val="0"/>
        <w:autoSpaceDN w:val="0"/>
        <w:adjustRightInd w:val="0"/>
        <w:spacing w:after="0" w:line="360" w:lineRule="auto"/>
        <w:jc w:val="both"/>
        <w:rPr>
          <w:rFonts w:ascii="Times New Roman" w:eastAsia="Times New Roman" w:hAnsi="Times New Roman"/>
          <w:noProof w:val="0"/>
          <w:sz w:val="24"/>
          <w:szCs w:val="24"/>
          <w:lang w:val="en-US" w:bidi="ar-SA"/>
        </w:rPr>
      </w:pPr>
    </w:p>
    <w:p w:rsidR="00253AEB" w:rsidRPr="00961689" w:rsidRDefault="00253AEB" w:rsidP="00253AEB">
      <w:pPr>
        <w:autoSpaceDE w:val="0"/>
        <w:autoSpaceDN w:val="0"/>
        <w:adjustRightInd w:val="0"/>
        <w:spacing w:after="0" w:line="360" w:lineRule="auto"/>
        <w:jc w:val="both"/>
        <w:rPr>
          <w:rFonts w:ascii="Times New Roman" w:eastAsia="Times New Roman" w:hAnsi="Times New Roman"/>
          <w:noProof w:val="0"/>
          <w:sz w:val="24"/>
          <w:szCs w:val="24"/>
          <w:lang w:bidi="ar-SA"/>
        </w:rPr>
      </w:pPr>
      <w:r w:rsidRPr="00961689">
        <w:rPr>
          <w:rFonts w:ascii="Times New Roman" w:eastAsia="Times New Roman" w:hAnsi="Times New Roman"/>
          <w:noProof w:val="0"/>
          <w:sz w:val="24"/>
          <w:szCs w:val="24"/>
          <w:lang w:bidi="ar-SA"/>
        </w:rPr>
        <w:t xml:space="preserve">Proses penilaian menggunakan batas ambang yang dikategorikan kedalam: </w:t>
      </w:r>
    </w:p>
    <w:p w:rsidR="00253AEB" w:rsidRPr="00961689" w:rsidRDefault="00253AEB" w:rsidP="00253AEB">
      <w:pPr>
        <w:numPr>
          <w:ilvl w:val="0"/>
          <w:numId w:val="3"/>
        </w:numPr>
        <w:autoSpaceDE w:val="0"/>
        <w:autoSpaceDN w:val="0"/>
        <w:adjustRightInd w:val="0"/>
        <w:spacing w:after="0" w:line="360" w:lineRule="auto"/>
        <w:jc w:val="both"/>
        <w:rPr>
          <w:rFonts w:ascii="Times New Roman" w:eastAsia="Times New Roman" w:hAnsi="Times New Roman"/>
          <w:noProof w:val="0"/>
          <w:sz w:val="24"/>
          <w:szCs w:val="24"/>
          <w:lang w:bidi="ar-SA"/>
        </w:rPr>
      </w:pPr>
      <w:r w:rsidRPr="00961689">
        <w:rPr>
          <w:rFonts w:ascii="Times New Roman" w:eastAsia="Times New Roman" w:hAnsi="Times New Roman"/>
          <w:noProof w:val="0"/>
          <w:sz w:val="24"/>
          <w:szCs w:val="24"/>
          <w:lang w:bidi="ar-SA"/>
        </w:rPr>
        <w:t xml:space="preserve">Penilaian dinilai Kategori Tinggi. </w:t>
      </w:r>
    </w:p>
    <w:p w:rsidR="00253AEB" w:rsidRPr="00961689" w:rsidRDefault="00253AEB" w:rsidP="00253AEB">
      <w:pPr>
        <w:numPr>
          <w:ilvl w:val="0"/>
          <w:numId w:val="3"/>
        </w:numPr>
        <w:autoSpaceDE w:val="0"/>
        <w:autoSpaceDN w:val="0"/>
        <w:adjustRightInd w:val="0"/>
        <w:spacing w:after="0" w:line="360" w:lineRule="auto"/>
        <w:jc w:val="both"/>
        <w:rPr>
          <w:rFonts w:ascii="Times New Roman" w:eastAsia="Times New Roman" w:hAnsi="Times New Roman"/>
          <w:noProof w:val="0"/>
          <w:sz w:val="24"/>
          <w:szCs w:val="24"/>
          <w:lang w:bidi="ar-SA"/>
        </w:rPr>
      </w:pPr>
      <w:r w:rsidRPr="00961689">
        <w:rPr>
          <w:rFonts w:ascii="Times New Roman" w:eastAsia="Times New Roman" w:hAnsi="Times New Roman"/>
          <w:noProof w:val="0"/>
          <w:sz w:val="24"/>
          <w:szCs w:val="24"/>
          <w:lang w:bidi="ar-SA"/>
        </w:rPr>
        <w:t xml:space="preserve">Penilaian dinilai Kategori Sedang. </w:t>
      </w:r>
    </w:p>
    <w:p w:rsidR="00253AEB" w:rsidRPr="0056767C" w:rsidRDefault="00253AEB" w:rsidP="00253AEB">
      <w:pPr>
        <w:numPr>
          <w:ilvl w:val="0"/>
          <w:numId w:val="3"/>
        </w:numPr>
        <w:autoSpaceDE w:val="0"/>
        <w:autoSpaceDN w:val="0"/>
        <w:adjustRightInd w:val="0"/>
        <w:spacing w:after="0" w:line="360" w:lineRule="auto"/>
        <w:jc w:val="both"/>
        <w:rPr>
          <w:rFonts w:ascii="Times New Roman" w:eastAsia="Times New Roman" w:hAnsi="Times New Roman"/>
          <w:noProof w:val="0"/>
          <w:sz w:val="24"/>
          <w:szCs w:val="24"/>
          <w:lang w:bidi="ar-SA"/>
        </w:rPr>
      </w:pPr>
      <w:r w:rsidRPr="00961689">
        <w:rPr>
          <w:rFonts w:ascii="Times New Roman" w:eastAsia="Times New Roman" w:hAnsi="Times New Roman"/>
          <w:noProof w:val="0"/>
          <w:sz w:val="24"/>
          <w:szCs w:val="24"/>
          <w:lang w:bidi="ar-SA"/>
        </w:rPr>
        <w:t xml:space="preserve">Penilaian dinilai Kategori Rendah. </w:t>
      </w:r>
    </w:p>
    <w:p w:rsidR="00253AEB" w:rsidRDefault="009F0C44" w:rsidP="00253AEB">
      <w:pPr>
        <w:autoSpaceDE w:val="0"/>
        <w:autoSpaceDN w:val="0"/>
        <w:adjustRightInd w:val="0"/>
        <w:spacing w:after="0" w:line="360" w:lineRule="auto"/>
        <w:ind w:firstLine="720"/>
        <w:jc w:val="both"/>
        <w:rPr>
          <w:rFonts w:ascii="Times New Roman" w:eastAsia="Times New Roman" w:hAnsi="Times New Roman"/>
          <w:noProof w:val="0"/>
          <w:sz w:val="24"/>
          <w:szCs w:val="24"/>
          <w:lang w:val="en-US" w:bidi="ar-SA"/>
        </w:rPr>
      </w:pPr>
      <w:r>
        <w:rPr>
          <w:rFonts w:ascii="Times New Roman" w:eastAsia="Times New Roman" w:hAnsi="Times New Roman"/>
          <w:sz w:val="24"/>
          <w:szCs w:val="24"/>
          <w:lang w:val="en-US" w:bidi="ar-SA"/>
        </w:rPr>
        <w:pict>
          <v:shape id="_x0000_s1031" type="#_x0000_t202" style="position:absolute;left:0;text-align:left;margin-left:194.4pt;margin-top:56.1pt;width:32.45pt;height:31.45pt;z-index:251661312;mso-width-relative:margin;mso-height-relative:margin" stroked="f">
            <v:textbox style="mso-next-textbox:#_x0000_s1031">
              <w:txbxContent>
                <w:p w:rsidR="00253AEB" w:rsidRPr="00CB634A" w:rsidRDefault="00253AEB" w:rsidP="00253AEB">
                  <w:pPr>
                    <w:rPr>
                      <w:color w:val="7F7F7F"/>
                      <w:lang w:val="en-US"/>
                    </w:rPr>
                  </w:pPr>
                  <w:r>
                    <w:rPr>
                      <w:color w:val="7F7F7F"/>
                      <w:lang w:val="en-US"/>
                    </w:rPr>
                    <w:t>190</w:t>
                  </w:r>
                </w:p>
              </w:txbxContent>
            </v:textbox>
          </v:shape>
        </w:pict>
      </w:r>
    </w:p>
    <w:p w:rsidR="00253AEB" w:rsidRDefault="00253AEB" w:rsidP="00253AEB">
      <w:pPr>
        <w:autoSpaceDE w:val="0"/>
        <w:autoSpaceDN w:val="0"/>
        <w:adjustRightInd w:val="0"/>
        <w:spacing w:after="0" w:line="360" w:lineRule="auto"/>
        <w:ind w:firstLine="720"/>
        <w:jc w:val="both"/>
        <w:rPr>
          <w:rFonts w:ascii="Times New Roman" w:eastAsia="Times New Roman" w:hAnsi="Times New Roman"/>
          <w:noProof w:val="0"/>
          <w:sz w:val="24"/>
          <w:szCs w:val="24"/>
          <w:lang w:val="en-US" w:bidi="ar-SA"/>
        </w:rPr>
      </w:pPr>
      <w:r w:rsidRPr="00961689">
        <w:rPr>
          <w:rFonts w:ascii="Times New Roman" w:eastAsia="Times New Roman" w:hAnsi="Times New Roman"/>
          <w:noProof w:val="0"/>
          <w:sz w:val="24"/>
          <w:szCs w:val="24"/>
          <w:lang w:bidi="ar-SA"/>
        </w:rPr>
        <w:lastRenderedPageBreak/>
        <w:t xml:space="preserve">Untuk mengklasifikasikan hasil kegiatan penilaian berdasarkan kategori tersebut diatas maka dilakukan penghitungan terhadap akumulasi bobot yang telah dilakukan dengan formula sederhana sturgess yaitu: </w:t>
      </w:r>
    </w:p>
    <w:p w:rsidR="00253AEB" w:rsidRPr="00961689" w:rsidRDefault="00253AEB" w:rsidP="00253AEB">
      <w:pPr>
        <w:numPr>
          <w:ilvl w:val="0"/>
          <w:numId w:val="4"/>
        </w:numPr>
        <w:tabs>
          <w:tab w:val="clear" w:pos="720"/>
        </w:tabs>
        <w:spacing w:after="0" w:line="360" w:lineRule="auto"/>
        <w:ind w:left="1134" w:hanging="425"/>
        <w:jc w:val="both"/>
        <w:rPr>
          <w:rFonts w:ascii="Times New Roman" w:hAnsi="Times New Roman"/>
          <w:noProof w:val="0"/>
          <w:sz w:val="24"/>
          <w:szCs w:val="24"/>
          <w:lang w:bidi="ar-SA"/>
        </w:rPr>
      </w:pPr>
      <w:r w:rsidRPr="00961689">
        <w:rPr>
          <w:rFonts w:ascii="Times New Roman" w:hAnsi="Times New Roman"/>
          <w:noProof w:val="0"/>
          <w:sz w:val="24"/>
          <w:szCs w:val="24"/>
          <w:lang w:bidi="ar-SA"/>
        </w:rPr>
        <w:t xml:space="preserve">Dihitung koefisien ambang interval (rentang) dengan cara mengurangkan Nilai Tertinggi (hasil penilaian tertinggi) dari hasil pembobotan dengan Nilai Terrendah (hasil penilaian terendah) dari jumlah penilaian dibagi 3 (tiga). </w:t>
      </w:r>
    </w:p>
    <w:p w:rsidR="00253AEB" w:rsidRPr="00961689" w:rsidRDefault="00253AEB" w:rsidP="00253AEB">
      <w:pPr>
        <w:numPr>
          <w:ilvl w:val="0"/>
          <w:numId w:val="4"/>
        </w:numPr>
        <w:tabs>
          <w:tab w:val="clear" w:pos="720"/>
        </w:tabs>
        <w:spacing w:after="0" w:line="360" w:lineRule="auto"/>
        <w:ind w:left="1134" w:hanging="425"/>
        <w:jc w:val="both"/>
        <w:rPr>
          <w:rFonts w:ascii="Times New Roman" w:hAnsi="Times New Roman"/>
          <w:noProof w:val="0"/>
          <w:sz w:val="24"/>
          <w:szCs w:val="24"/>
          <w:lang w:bidi="ar-SA"/>
        </w:rPr>
      </w:pPr>
      <w:r w:rsidRPr="00961689">
        <w:rPr>
          <w:rFonts w:ascii="Times New Roman" w:hAnsi="Times New Roman"/>
          <w:noProof w:val="0"/>
          <w:sz w:val="24"/>
          <w:szCs w:val="24"/>
          <w:lang w:bidi="ar-SA"/>
        </w:rPr>
        <w:t xml:space="preserve">Koefisien ambang rentang sebagai pengurang dari Nilai Tertinggi akan menghasilkan batas nilai paling bawah dari tertinggi. </w:t>
      </w:r>
    </w:p>
    <w:p w:rsidR="00253AEB" w:rsidRPr="00961689" w:rsidRDefault="00253AEB" w:rsidP="00253AEB">
      <w:pPr>
        <w:numPr>
          <w:ilvl w:val="0"/>
          <w:numId w:val="4"/>
        </w:numPr>
        <w:tabs>
          <w:tab w:val="clear" w:pos="720"/>
        </w:tabs>
        <w:spacing w:after="0" w:line="360" w:lineRule="auto"/>
        <w:ind w:left="1134" w:hanging="425"/>
        <w:jc w:val="both"/>
        <w:rPr>
          <w:rFonts w:ascii="Times New Roman" w:hAnsi="Times New Roman"/>
          <w:noProof w:val="0"/>
          <w:sz w:val="24"/>
          <w:szCs w:val="24"/>
          <w:lang w:bidi="ar-SA"/>
        </w:rPr>
      </w:pPr>
      <w:r w:rsidRPr="00961689">
        <w:rPr>
          <w:rFonts w:ascii="Times New Roman" w:hAnsi="Times New Roman"/>
          <w:noProof w:val="0"/>
          <w:sz w:val="24"/>
          <w:szCs w:val="24"/>
          <w:lang w:bidi="ar-SA"/>
        </w:rPr>
        <w:t xml:space="preserve">Untuk kategori selanjutnya dilakukan pengurangan 1 angka terhadap batas terendah dari akan menghasilkan batas tertinggi untuk Kategori Sedang, dan seterusnya. </w:t>
      </w:r>
    </w:p>
    <w:p w:rsidR="00253AEB" w:rsidRDefault="00253AEB" w:rsidP="00253AEB">
      <w:pPr>
        <w:autoSpaceDE w:val="0"/>
        <w:autoSpaceDN w:val="0"/>
        <w:adjustRightInd w:val="0"/>
        <w:spacing w:after="0" w:line="360" w:lineRule="auto"/>
        <w:ind w:firstLine="720"/>
        <w:jc w:val="both"/>
        <w:rPr>
          <w:rFonts w:ascii="Times New Roman" w:eastAsia="Times New Roman" w:hAnsi="Times New Roman"/>
          <w:noProof w:val="0"/>
          <w:sz w:val="24"/>
          <w:szCs w:val="24"/>
          <w:lang w:val="en-US" w:bidi="ar-SA"/>
        </w:rPr>
      </w:pPr>
    </w:p>
    <w:p w:rsidR="00253AEB" w:rsidRPr="00961689" w:rsidRDefault="00253AEB" w:rsidP="00253AEB">
      <w:pPr>
        <w:autoSpaceDE w:val="0"/>
        <w:autoSpaceDN w:val="0"/>
        <w:adjustRightInd w:val="0"/>
        <w:spacing w:after="0" w:line="360" w:lineRule="auto"/>
        <w:ind w:firstLine="720"/>
        <w:jc w:val="both"/>
        <w:rPr>
          <w:rFonts w:ascii="Times New Roman" w:eastAsia="Times New Roman" w:hAnsi="Times New Roman"/>
          <w:noProof w:val="0"/>
          <w:sz w:val="24"/>
          <w:szCs w:val="24"/>
          <w:lang w:bidi="ar-SA"/>
        </w:rPr>
      </w:pPr>
      <w:r w:rsidRPr="00961689">
        <w:rPr>
          <w:rFonts w:ascii="Times New Roman" w:eastAsia="Times New Roman" w:hAnsi="Times New Roman"/>
          <w:noProof w:val="0"/>
          <w:sz w:val="24"/>
          <w:szCs w:val="24"/>
          <w:lang w:bidi="ar-SA"/>
        </w:rPr>
        <w:t xml:space="preserve">Berikut ini diperlihatkan contoh penggunaan formula pada penentuan kategori sebagai tersebut diatas, sebagai berikut: </w:t>
      </w:r>
    </w:p>
    <w:tbl>
      <w:tblPr>
        <w:tblW w:w="0" w:type="auto"/>
        <w:jc w:val="center"/>
        <w:tblInd w:w="648" w:type="dxa"/>
        <w:tblBorders>
          <w:top w:val="nil"/>
          <w:left w:val="nil"/>
          <w:bottom w:val="nil"/>
          <w:right w:val="nil"/>
        </w:tblBorders>
        <w:tblLook w:val="0000"/>
      </w:tblPr>
      <w:tblGrid>
        <w:gridCol w:w="2256"/>
        <w:gridCol w:w="352"/>
        <w:gridCol w:w="3957"/>
      </w:tblGrid>
      <w:tr w:rsidR="00253AEB" w:rsidRPr="00135815" w:rsidTr="002F2868">
        <w:trPr>
          <w:trHeight w:val="428"/>
          <w:jc w:val="center"/>
        </w:trPr>
        <w:tc>
          <w:tcPr>
            <w:tcW w:w="0" w:type="auto"/>
            <w:vMerge w:val="restart"/>
          </w:tcPr>
          <w:p w:rsidR="00253AEB" w:rsidRPr="00961689" w:rsidRDefault="00253AEB" w:rsidP="002F2868">
            <w:pPr>
              <w:autoSpaceDE w:val="0"/>
              <w:autoSpaceDN w:val="0"/>
              <w:adjustRightInd w:val="0"/>
              <w:spacing w:after="0" w:line="360" w:lineRule="auto"/>
              <w:rPr>
                <w:rFonts w:ascii="Times New Roman" w:eastAsia="Times New Roman" w:hAnsi="Times New Roman"/>
                <w:noProof w:val="0"/>
                <w:sz w:val="24"/>
                <w:szCs w:val="24"/>
                <w:lang w:bidi="ar-SA"/>
              </w:rPr>
            </w:pPr>
            <w:r w:rsidRPr="00961689">
              <w:rPr>
                <w:rFonts w:ascii="Times New Roman" w:eastAsia="Times New Roman" w:hAnsi="Times New Roman"/>
                <w:noProof w:val="0"/>
                <w:sz w:val="24"/>
                <w:szCs w:val="24"/>
                <w:lang w:bidi="ar-SA"/>
              </w:rPr>
              <w:t xml:space="preserve">Nilai Rentang (NR) </w:t>
            </w:r>
          </w:p>
        </w:tc>
        <w:tc>
          <w:tcPr>
            <w:tcW w:w="0" w:type="auto"/>
            <w:vMerge w:val="restart"/>
          </w:tcPr>
          <w:p w:rsidR="00253AEB" w:rsidRPr="00961689" w:rsidRDefault="00253AEB" w:rsidP="002F2868">
            <w:pPr>
              <w:autoSpaceDE w:val="0"/>
              <w:autoSpaceDN w:val="0"/>
              <w:adjustRightInd w:val="0"/>
              <w:spacing w:after="0" w:line="360" w:lineRule="auto"/>
              <w:jc w:val="center"/>
              <w:rPr>
                <w:rFonts w:ascii="Times New Roman" w:eastAsia="Times New Roman" w:hAnsi="Times New Roman"/>
                <w:noProof w:val="0"/>
                <w:sz w:val="24"/>
                <w:szCs w:val="24"/>
                <w:lang w:bidi="ar-SA"/>
              </w:rPr>
            </w:pPr>
            <w:r w:rsidRPr="00961689">
              <w:rPr>
                <w:rFonts w:ascii="Times New Roman" w:eastAsia="Times New Roman" w:hAnsi="Times New Roman"/>
                <w:noProof w:val="0"/>
                <w:sz w:val="24"/>
                <w:szCs w:val="24"/>
                <w:lang w:bidi="ar-SA"/>
              </w:rPr>
              <w:t xml:space="preserve">= </w:t>
            </w:r>
          </w:p>
        </w:tc>
        <w:tc>
          <w:tcPr>
            <w:tcW w:w="0" w:type="auto"/>
            <w:tcBorders>
              <w:bottom w:val="single" w:sz="8" w:space="0" w:color="000000"/>
            </w:tcBorders>
          </w:tcPr>
          <w:p w:rsidR="00253AEB" w:rsidRPr="00961689" w:rsidRDefault="00253AEB" w:rsidP="002F2868">
            <w:pPr>
              <w:autoSpaceDE w:val="0"/>
              <w:autoSpaceDN w:val="0"/>
              <w:adjustRightInd w:val="0"/>
              <w:spacing w:after="0" w:line="360" w:lineRule="auto"/>
              <w:jc w:val="center"/>
              <w:rPr>
                <w:rFonts w:ascii="Times New Roman" w:eastAsia="Times New Roman" w:hAnsi="Times New Roman"/>
                <w:noProof w:val="0"/>
                <w:sz w:val="24"/>
                <w:szCs w:val="24"/>
                <w:lang w:bidi="ar-SA"/>
              </w:rPr>
            </w:pPr>
            <w:r w:rsidRPr="00961689">
              <w:rPr>
                <w:rFonts w:ascii="Times New Roman" w:eastAsia="Times New Roman" w:hAnsi="Times New Roman"/>
                <w:noProof w:val="0"/>
                <w:sz w:val="24"/>
                <w:szCs w:val="24"/>
                <w:lang w:bidi="ar-SA"/>
              </w:rPr>
              <w:t xml:space="preserve">(∑ Nilai Tertinggi – ∑ Nilai Terendah) </w:t>
            </w:r>
          </w:p>
        </w:tc>
      </w:tr>
      <w:tr w:rsidR="00253AEB" w:rsidRPr="00135815" w:rsidTr="002F2868">
        <w:trPr>
          <w:trHeight w:val="242"/>
          <w:jc w:val="center"/>
        </w:trPr>
        <w:tc>
          <w:tcPr>
            <w:tcW w:w="0" w:type="auto"/>
            <w:vMerge/>
          </w:tcPr>
          <w:p w:rsidR="00253AEB" w:rsidRPr="00961689" w:rsidRDefault="00253AEB" w:rsidP="002F2868">
            <w:pPr>
              <w:autoSpaceDE w:val="0"/>
              <w:autoSpaceDN w:val="0"/>
              <w:adjustRightInd w:val="0"/>
              <w:spacing w:after="0" w:line="360" w:lineRule="auto"/>
              <w:rPr>
                <w:rFonts w:ascii="Times New Roman" w:eastAsia="Times New Roman" w:hAnsi="Times New Roman"/>
                <w:noProof w:val="0"/>
                <w:sz w:val="24"/>
                <w:szCs w:val="24"/>
                <w:lang w:bidi="ar-SA"/>
              </w:rPr>
            </w:pPr>
          </w:p>
        </w:tc>
        <w:tc>
          <w:tcPr>
            <w:tcW w:w="0" w:type="auto"/>
            <w:vMerge/>
          </w:tcPr>
          <w:p w:rsidR="00253AEB" w:rsidRPr="00961689" w:rsidRDefault="00253AEB" w:rsidP="002F2868">
            <w:pPr>
              <w:autoSpaceDE w:val="0"/>
              <w:autoSpaceDN w:val="0"/>
              <w:adjustRightInd w:val="0"/>
              <w:spacing w:after="0" w:line="360" w:lineRule="auto"/>
              <w:rPr>
                <w:rFonts w:ascii="Times New Roman" w:eastAsia="Times New Roman" w:hAnsi="Times New Roman"/>
                <w:noProof w:val="0"/>
                <w:sz w:val="24"/>
                <w:szCs w:val="24"/>
                <w:lang w:bidi="ar-SA"/>
              </w:rPr>
            </w:pPr>
          </w:p>
        </w:tc>
        <w:tc>
          <w:tcPr>
            <w:tcW w:w="0" w:type="auto"/>
            <w:tcBorders>
              <w:top w:val="single" w:sz="8" w:space="0" w:color="000000"/>
            </w:tcBorders>
          </w:tcPr>
          <w:p w:rsidR="00253AEB" w:rsidRPr="00961689" w:rsidRDefault="00253AEB" w:rsidP="002F2868">
            <w:pPr>
              <w:autoSpaceDE w:val="0"/>
              <w:autoSpaceDN w:val="0"/>
              <w:adjustRightInd w:val="0"/>
              <w:spacing w:after="0" w:line="360" w:lineRule="auto"/>
              <w:jc w:val="center"/>
              <w:rPr>
                <w:rFonts w:ascii="Times New Roman" w:eastAsia="Times New Roman" w:hAnsi="Times New Roman"/>
                <w:noProof w:val="0"/>
                <w:sz w:val="24"/>
                <w:szCs w:val="24"/>
                <w:lang w:bidi="ar-SA"/>
              </w:rPr>
            </w:pPr>
            <w:r w:rsidRPr="00961689">
              <w:rPr>
                <w:rFonts w:ascii="Times New Roman" w:eastAsia="Times New Roman" w:hAnsi="Times New Roman"/>
                <w:noProof w:val="0"/>
                <w:sz w:val="24"/>
                <w:szCs w:val="24"/>
                <w:lang w:bidi="ar-SA"/>
              </w:rPr>
              <w:t xml:space="preserve">3 </w:t>
            </w:r>
          </w:p>
        </w:tc>
      </w:tr>
      <w:tr w:rsidR="00253AEB" w:rsidRPr="00135815" w:rsidTr="002F2868">
        <w:trPr>
          <w:trHeight w:val="485"/>
          <w:jc w:val="center"/>
        </w:trPr>
        <w:tc>
          <w:tcPr>
            <w:tcW w:w="0" w:type="auto"/>
            <w:vMerge w:val="restart"/>
          </w:tcPr>
          <w:p w:rsidR="00253AEB" w:rsidRPr="00961689" w:rsidRDefault="00253AEB" w:rsidP="002F2868">
            <w:pPr>
              <w:autoSpaceDE w:val="0"/>
              <w:autoSpaceDN w:val="0"/>
              <w:adjustRightInd w:val="0"/>
              <w:spacing w:after="0" w:line="360" w:lineRule="auto"/>
              <w:rPr>
                <w:rFonts w:ascii="Times New Roman" w:eastAsia="Times New Roman" w:hAnsi="Times New Roman"/>
                <w:noProof w:val="0"/>
                <w:sz w:val="24"/>
                <w:szCs w:val="24"/>
                <w:lang w:bidi="ar-SA"/>
              </w:rPr>
            </w:pPr>
            <w:r w:rsidRPr="00961689">
              <w:rPr>
                <w:rFonts w:ascii="Times New Roman" w:eastAsia="Times New Roman" w:hAnsi="Times New Roman"/>
                <w:noProof w:val="0"/>
                <w:sz w:val="24"/>
                <w:szCs w:val="24"/>
                <w:lang w:bidi="ar-SA"/>
              </w:rPr>
              <w:t xml:space="preserve">Contoh penilaian NR </w:t>
            </w:r>
          </w:p>
        </w:tc>
        <w:tc>
          <w:tcPr>
            <w:tcW w:w="0" w:type="auto"/>
            <w:vMerge w:val="restart"/>
          </w:tcPr>
          <w:p w:rsidR="00253AEB" w:rsidRPr="00961689" w:rsidRDefault="00253AEB" w:rsidP="002F2868">
            <w:pPr>
              <w:autoSpaceDE w:val="0"/>
              <w:autoSpaceDN w:val="0"/>
              <w:adjustRightInd w:val="0"/>
              <w:spacing w:after="0" w:line="360" w:lineRule="auto"/>
              <w:jc w:val="center"/>
              <w:rPr>
                <w:rFonts w:ascii="Times New Roman" w:eastAsia="Times New Roman" w:hAnsi="Times New Roman"/>
                <w:noProof w:val="0"/>
                <w:sz w:val="24"/>
                <w:szCs w:val="24"/>
                <w:lang w:bidi="ar-SA"/>
              </w:rPr>
            </w:pPr>
            <w:r w:rsidRPr="00961689">
              <w:rPr>
                <w:rFonts w:ascii="Times New Roman" w:eastAsia="Times New Roman" w:hAnsi="Times New Roman"/>
                <w:noProof w:val="0"/>
                <w:sz w:val="24"/>
                <w:szCs w:val="24"/>
                <w:lang w:bidi="ar-SA"/>
              </w:rPr>
              <w:t xml:space="preserve">= </w:t>
            </w:r>
          </w:p>
        </w:tc>
        <w:tc>
          <w:tcPr>
            <w:tcW w:w="0" w:type="auto"/>
            <w:tcBorders>
              <w:bottom w:val="single" w:sz="8" w:space="0" w:color="000000"/>
            </w:tcBorders>
          </w:tcPr>
          <w:p w:rsidR="00253AEB" w:rsidRPr="00961689" w:rsidRDefault="00253AEB" w:rsidP="002F2868">
            <w:pPr>
              <w:autoSpaceDE w:val="0"/>
              <w:autoSpaceDN w:val="0"/>
              <w:adjustRightInd w:val="0"/>
              <w:spacing w:after="0" w:line="360" w:lineRule="auto"/>
              <w:jc w:val="center"/>
              <w:rPr>
                <w:rFonts w:ascii="Times New Roman" w:eastAsia="Times New Roman" w:hAnsi="Times New Roman"/>
                <w:noProof w:val="0"/>
                <w:sz w:val="24"/>
                <w:szCs w:val="24"/>
                <w:lang w:bidi="ar-SA"/>
              </w:rPr>
            </w:pPr>
            <w:r w:rsidRPr="00961689">
              <w:rPr>
                <w:rFonts w:ascii="Times New Roman" w:eastAsia="Times New Roman" w:hAnsi="Times New Roman"/>
                <w:noProof w:val="0"/>
                <w:sz w:val="24"/>
                <w:szCs w:val="24"/>
                <w:lang w:bidi="ar-SA"/>
              </w:rPr>
              <w:t xml:space="preserve">(250 – 100) </w:t>
            </w:r>
          </w:p>
        </w:tc>
      </w:tr>
      <w:tr w:rsidR="00253AEB" w:rsidRPr="00135815" w:rsidTr="002F2868">
        <w:trPr>
          <w:trHeight w:val="242"/>
          <w:jc w:val="center"/>
        </w:trPr>
        <w:tc>
          <w:tcPr>
            <w:tcW w:w="0" w:type="auto"/>
            <w:vMerge/>
          </w:tcPr>
          <w:p w:rsidR="00253AEB" w:rsidRPr="00961689" w:rsidRDefault="00253AEB" w:rsidP="002F2868">
            <w:pPr>
              <w:autoSpaceDE w:val="0"/>
              <w:autoSpaceDN w:val="0"/>
              <w:adjustRightInd w:val="0"/>
              <w:spacing w:after="0" w:line="360" w:lineRule="auto"/>
              <w:rPr>
                <w:rFonts w:ascii="Times New Roman" w:eastAsia="Times New Roman" w:hAnsi="Times New Roman"/>
                <w:noProof w:val="0"/>
                <w:sz w:val="24"/>
                <w:szCs w:val="24"/>
                <w:lang w:bidi="ar-SA"/>
              </w:rPr>
            </w:pPr>
          </w:p>
        </w:tc>
        <w:tc>
          <w:tcPr>
            <w:tcW w:w="0" w:type="auto"/>
            <w:vMerge/>
          </w:tcPr>
          <w:p w:rsidR="00253AEB" w:rsidRPr="00961689" w:rsidRDefault="00253AEB" w:rsidP="002F2868">
            <w:pPr>
              <w:autoSpaceDE w:val="0"/>
              <w:autoSpaceDN w:val="0"/>
              <w:adjustRightInd w:val="0"/>
              <w:spacing w:after="0" w:line="360" w:lineRule="auto"/>
              <w:rPr>
                <w:rFonts w:ascii="Times New Roman" w:eastAsia="Times New Roman" w:hAnsi="Times New Roman"/>
                <w:noProof w:val="0"/>
                <w:sz w:val="24"/>
                <w:szCs w:val="24"/>
                <w:lang w:bidi="ar-SA"/>
              </w:rPr>
            </w:pPr>
          </w:p>
        </w:tc>
        <w:tc>
          <w:tcPr>
            <w:tcW w:w="0" w:type="auto"/>
            <w:tcBorders>
              <w:top w:val="single" w:sz="8" w:space="0" w:color="000000"/>
            </w:tcBorders>
          </w:tcPr>
          <w:p w:rsidR="00253AEB" w:rsidRPr="00961689" w:rsidRDefault="00253AEB" w:rsidP="002F2868">
            <w:pPr>
              <w:autoSpaceDE w:val="0"/>
              <w:autoSpaceDN w:val="0"/>
              <w:adjustRightInd w:val="0"/>
              <w:spacing w:after="0" w:line="360" w:lineRule="auto"/>
              <w:jc w:val="center"/>
              <w:rPr>
                <w:rFonts w:ascii="Times New Roman" w:eastAsia="Times New Roman" w:hAnsi="Times New Roman"/>
                <w:noProof w:val="0"/>
                <w:sz w:val="24"/>
                <w:szCs w:val="24"/>
                <w:lang w:bidi="ar-SA"/>
              </w:rPr>
            </w:pPr>
            <w:r w:rsidRPr="00961689">
              <w:rPr>
                <w:rFonts w:ascii="Times New Roman" w:eastAsia="Times New Roman" w:hAnsi="Times New Roman"/>
                <w:noProof w:val="0"/>
                <w:sz w:val="24"/>
                <w:szCs w:val="24"/>
                <w:lang w:bidi="ar-SA"/>
              </w:rPr>
              <w:t xml:space="preserve">3 </w:t>
            </w:r>
          </w:p>
        </w:tc>
      </w:tr>
      <w:tr w:rsidR="00253AEB" w:rsidRPr="00135815" w:rsidTr="002F2868">
        <w:trPr>
          <w:trHeight w:val="332"/>
          <w:jc w:val="center"/>
        </w:trPr>
        <w:tc>
          <w:tcPr>
            <w:tcW w:w="0" w:type="auto"/>
            <w:vMerge/>
          </w:tcPr>
          <w:p w:rsidR="00253AEB" w:rsidRPr="00961689" w:rsidRDefault="00253AEB" w:rsidP="002F2868">
            <w:pPr>
              <w:autoSpaceDE w:val="0"/>
              <w:autoSpaceDN w:val="0"/>
              <w:adjustRightInd w:val="0"/>
              <w:spacing w:after="0" w:line="360" w:lineRule="auto"/>
              <w:rPr>
                <w:rFonts w:ascii="Times New Roman" w:eastAsia="Times New Roman" w:hAnsi="Times New Roman"/>
                <w:noProof w:val="0"/>
                <w:sz w:val="24"/>
                <w:szCs w:val="24"/>
                <w:lang w:bidi="ar-SA"/>
              </w:rPr>
            </w:pPr>
          </w:p>
        </w:tc>
        <w:tc>
          <w:tcPr>
            <w:tcW w:w="0" w:type="auto"/>
          </w:tcPr>
          <w:p w:rsidR="00253AEB" w:rsidRPr="00961689" w:rsidRDefault="00253AEB" w:rsidP="002F2868">
            <w:pPr>
              <w:autoSpaceDE w:val="0"/>
              <w:autoSpaceDN w:val="0"/>
              <w:adjustRightInd w:val="0"/>
              <w:spacing w:after="0" w:line="360" w:lineRule="auto"/>
              <w:jc w:val="center"/>
              <w:rPr>
                <w:rFonts w:ascii="Times New Roman" w:eastAsia="Times New Roman" w:hAnsi="Times New Roman"/>
                <w:noProof w:val="0"/>
                <w:sz w:val="24"/>
                <w:szCs w:val="24"/>
                <w:lang w:bidi="ar-SA"/>
              </w:rPr>
            </w:pPr>
            <w:r w:rsidRPr="00961689">
              <w:rPr>
                <w:rFonts w:ascii="Times New Roman" w:eastAsia="Times New Roman" w:hAnsi="Times New Roman"/>
                <w:noProof w:val="0"/>
                <w:sz w:val="24"/>
                <w:szCs w:val="24"/>
                <w:lang w:bidi="ar-SA"/>
              </w:rPr>
              <w:t xml:space="preserve">= </w:t>
            </w:r>
          </w:p>
        </w:tc>
        <w:tc>
          <w:tcPr>
            <w:tcW w:w="0" w:type="auto"/>
          </w:tcPr>
          <w:p w:rsidR="00253AEB" w:rsidRPr="00961689" w:rsidRDefault="00253AEB" w:rsidP="002F2868">
            <w:pPr>
              <w:autoSpaceDE w:val="0"/>
              <w:autoSpaceDN w:val="0"/>
              <w:adjustRightInd w:val="0"/>
              <w:spacing w:after="0" w:line="360" w:lineRule="auto"/>
              <w:jc w:val="center"/>
              <w:rPr>
                <w:rFonts w:ascii="Times New Roman" w:eastAsia="Times New Roman" w:hAnsi="Times New Roman"/>
                <w:noProof w:val="0"/>
                <w:sz w:val="24"/>
                <w:szCs w:val="24"/>
                <w:lang w:bidi="ar-SA"/>
              </w:rPr>
            </w:pPr>
            <w:r w:rsidRPr="00961689">
              <w:rPr>
                <w:rFonts w:ascii="Times New Roman" w:eastAsia="Times New Roman" w:hAnsi="Times New Roman"/>
                <w:noProof w:val="0"/>
                <w:sz w:val="24"/>
                <w:szCs w:val="24"/>
                <w:lang w:bidi="ar-SA"/>
              </w:rPr>
              <w:t xml:space="preserve">50 </w:t>
            </w:r>
          </w:p>
        </w:tc>
      </w:tr>
    </w:tbl>
    <w:p w:rsidR="00253AEB" w:rsidRPr="00961689" w:rsidRDefault="00253AEB" w:rsidP="00253AEB">
      <w:pPr>
        <w:autoSpaceDE w:val="0"/>
        <w:autoSpaceDN w:val="0"/>
        <w:adjustRightInd w:val="0"/>
        <w:spacing w:after="0" w:line="360" w:lineRule="auto"/>
        <w:ind w:left="540"/>
        <w:jc w:val="both"/>
        <w:rPr>
          <w:rFonts w:ascii="Times New Roman" w:eastAsia="Times New Roman" w:hAnsi="Times New Roman"/>
          <w:noProof w:val="0"/>
          <w:sz w:val="24"/>
          <w:szCs w:val="24"/>
          <w:lang w:bidi="ar-SA"/>
        </w:rPr>
      </w:pPr>
    </w:p>
    <w:p w:rsidR="00253AEB" w:rsidRPr="00961689" w:rsidRDefault="00253AEB" w:rsidP="00253AEB">
      <w:pPr>
        <w:autoSpaceDE w:val="0"/>
        <w:autoSpaceDN w:val="0"/>
        <w:adjustRightInd w:val="0"/>
        <w:spacing w:after="0" w:line="360" w:lineRule="auto"/>
        <w:ind w:left="540"/>
        <w:jc w:val="both"/>
        <w:rPr>
          <w:rFonts w:ascii="Times New Roman" w:eastAsia="Times New Roman" w:hAnsi="Times New Roman"/>
          <w:noProof w:val="0"/>
          <w:sz w:val="24"/>
          <w:szCs w:val="24"/>
          <w:lang w:bidi="ar-SA"/>
        </w:rPr>
      </w:pPr>
      <w:r w:rsidRPr="00961689">
        <w:rPr>
          <w:rFonts w:ascii="Times New Roman" w:eastAsia="Times New Roman" w:hAnsi="Times New Roman"/>
          <w:noProof w:val="0"/>
          <w:sz w:val="24"/>
          <w:szCs w:val="24"/>
          <w:lang w:bidi="ar-SA"/>
        </w:rPr>
        <w:t xml:space="preserve">Dari contoh penilaian diatas, diperoleh hasil: </w:t>
      </w:r>
    </w:p>
    <w:p w:rsidR="00253AEB" w:rsidRPr="00961689" w:rsidRDefault="00253AEB" w:rsidP="00253AEB">
      <w:pPr>
        <w:numPr>
          <w:ilvl w:val="0"/>
          <w:numId w:val="2"/>
        </w:numPr>
        <w:tabs>
          <w:tab w:val="left" w:pos="900"/>
        </w:tabs>
        <w:spacing w:after="0" w:line="360" w:lineRule="auto"/>
        <w:ind w:left="1080" w:hanging="540"/>
        <w:jc w:val="both"/>
        <w:rPr>
          <w:rFonts w:ascii="Times New Roman" w:hAnsi="Times New Roman"/>
          <w:noProof w:val="0"/>
          <w:sz w:val="24"/>
          <w:szCs w:val="24"/>
          <w:lang w:bidi="ar-SA"/>
        </w:rPr>
      </w:pPr>
      <w:r w:rsidRPr="00961689">
        <w:rPr>
          <w:rFonts w:ascii="Times New Roman" w:hAnsi="Times New Roman"/>
          <w:noProof w:val="0"/>
          <w:sz w:val="24"/>
          <w:szCs w:val="24"/>
          <w:lang w:bidi="ar-SA"/>
        </w:rPr>
        <w:t xml:space="preserve">Kategori Tinggi berada pada nilai = 250 - 200 </w:t>
      </w:r>
    </w:p>
    <w:p w:rsidR="00253AEB" w:rsidRPr="00961689" w:rsidRDefault="00253AEB" w:rsidP="00253AEB">
      <w:pPr>
        <w:numPr>
          <w:ilvl w:val="0"/>
          <w:numId w:val="2"/>
        </w:numPr>
        <w:tabs>
          <w:tab w:val="left" w:pos="900"/>
        </w:tabs>
        <w:spacing w:after="0" w:line="360" w:lineRule="auto"/>
        <w:ind w:left="1080" w:hanging="540"/>
        <w:jc w:val="both"/>
        <w:rPr>
          <w:rFonts w:ascii="Times New Roman" w:hAnsi="Times New Roman"/>
          <w:noProof w:val="0"/>
          <w:sz w:val="24"/>
          <w:szCs w:val="24"/>
          <w:lang w:bidi="ar-SA"/>
        </w:rPr>
      </w:pPr>
      <w:r w:rsidRPr="00961689">
        <w:rPr>
          <w:rFonts w:ascii="Times New Roman" w:hAnsi="Times New Roman"/>
          <w:noProof w:val="0"/>
          <w:sz w:val="24"/>
          <w:szCs w:val="24"/>
          <w:lang w:bidi="ar-SA"/>
        </w:rPr>
        <w:t xml:space="preserve">Kategori Sedang berada pada nilai = 199 - 149 </w:t>
      </w:r>
    </w:p>
    <w:p w:rsidR="00253AEB" w:rsidRPr="00961689" w:rsidRDefault="00253AEB" w:rsidP="00253AEB">
      <w:pPr>
        <w:numPr>
          <w:ilvl w:val="0"/>
          <w:numId w:val="2"/>
        </w:numPr>
        <w:tabs>
          <w:tab w:val="left" w:pos="900"/>
        </w:tabs>
        <w:spacing w:after="0" w:line="360" w:lineRule="auto"/>
        <w:ind w:left="1080" w:hanging="540"/>
        <w:jc w:val="both"/>
        <w:rPr>
          <w:rFonts w:ascii="Times New Roman" w:hAnsi="Times New Roman"/>
          <w:noProof w:val="0"/>
          <w:sz w:val="24"/>
          <w:szCs w:val="24"/>
          <w:lang w:bidi="ar-SA"/>
        </w:rPr>
      </w:pPr>
      <w:r w:rsidRPr="00961689">
        <w:rPr>
          <w:rFonts w:ascii="Times New Roman" w:hAnsi="Times New Roman"/>
          <w:noProof w:val="0"/>
          <w:sz w:val="24"/>
          <w:szCs w:val="24"/>
          <w:lang w:bidi="ar-SA"/>
        </w:rPr>
        <w:t xml:space="preserve">Kategori Rendah berada pada nilai = 148 – 100 </w:t>
      </w:r>
    </w:p>
    <w:p w:rsidR="00253AEB" w:rsidRDefault="00253AEB" w:rsidP="00253AEB">
      <w:pPr>
        <w:pStyle w:val="NoSpacing"/>
        <w:spacing w:line="360" w:lineRule="auto"/>
        <w:ind w:firstLine="720"/>
        <w:jc w:val="both"/>
        <w:rPr>
          <w:rFonts w:ascii="Times New Roman" w:hAnsi="Times New Roman"/>
          <w:sz w:val="24"/>
          <w:szCs w:val="24"/>
          <w:lang w:val="en-US"/>
        </w:rPr>
      </w:pPr>
    </w:p>
    <w:p w:rsidR="00253AEB" w:rsidRPr="000462C8" w:rsidRDefault="00253AEB" w:rsidP="00253AEB">
      <w:pPr>
        <w:pStyle w:val="NoSpacing"/>
        <w:spacing w:line="360" w:lineRule="auto"/>
        <w:ind w:firstLine="720"/>
        <w:jc w:val="both"/>
        <w:rPr>
          <w:rFonts w:ascii="Times New Roman" w:hAnsi="Times New Roman"/>
          <w:sz w:val="24"/>
          <w:szCs w:val="24"/>
          <w:lang w:val="en-US"/>
        </w:rPr>
      </w:pPr>
      <w:r>
        <w:rPr>
          <w:rFonts w:ascii="Times New Roman" w:hAnsi="Times New Roman"/>
          <w:sz w:val="24"/>
          <w:szCs w:val="24"/>
          <w:lang w:val="en-US"/>
        </w:rPr>
        <w:t>Untuk pemb</w:t>
      </w:r>
      <w:r w:rsidRPr="000462C8">
        <w:rPr>
          <w:rFonts w:ascii="Times New Roman" w:hAnsi="Times New Roman"/>
          <w:sz w:val="24"/>
          <w:szCs w:val="24"/>
          <w:lang w:val="en-US"/>
        </w:rPr>
        <w:t>obot</w:t>
      </w:r>
      <w:r>
        <w:rPr>
          <w:rFonts w:ascii="Times New Roman" w:hAnsi="Times New Roman"/>
          <w:sz w:val="24"/>
          <w:szCs w:val="24"/>
          <w:lang w:val="en-US"/>
        </w:rPr>
        <w:t xml:space="preserve">an </w:t>
      </w:r>
      <w:r w:rsidRPr="000462C8">
        <w:rPr>
          <w:rFonts w:ascii="Times New Roman" w:hAnsi="Times New Roman"/>
          <w:sz w:val="24"/>
          <w:szCs w:val="24"/>
          <w:lang w:val="en-US"/>
        </w:rPr>
        <w:t xml:space="preserve">kriteria </w:t>
      </w:r>
      <w:r>
        <w:rPr>
          <w:rFonts w:ascii="Times New Roman" w:hAnsi="Times New Roman"/>
          <w:sz w:val="24"/>
          <w:szCs w:val="24"/>
          <w:lang w:val="en-US"/>
        </w:rPr>
        <w:t xml:space="preserve">penentuan kawasan peermukiman kumuh tersbut adalah </w:t>
      </w:r>
      <w:r w:rsidRPr="000462C8">
        <w:rPr>
          <w:rFonts w:ascii="Times New Roman" w:hAnsi="Times New Roman"/>
          <w:sz w:val="24"/>
          <w:szCs w:val="24"/>
          <w:lang w:val="en-US"/>
        </w:rPr>
        <w:t xml:space="preserve">dilakukan dengan membandingkan suatu variabel dengan variabel yang lain </w:t>
      </w:r>
      <w:r w:rsidRPr="000462C8">
        <w:rPr>
          <w:rFonts w:ascii="Times New Roman" w:hAnsi="Times New Roman"/>
          <w:sz w:val="24"/>
          <w:szCs w:val="24"/>
          <w:lang w:val="en-US"/>
        </w:rPr>
        <w:lastRenderedPageBreak/>
        <w:t>dalam hierarki yang sama. Dalam proses penentuan tingkat kepentingan suatu variabel dilakukan wawancara dengan para ahli yang terkait dalam bidang kajian.</w:t>
      </w:r>
    </w:p>
    <w:p w:rsidR="00253AEB" w:rsidRDefault="00253AEB" w:rsidP="00253AEB">
      <w:pPr>
        <w:spacing w:line="360" w:lineRule="auto"/>
        <w:ind w:firstLine="720"/>
        <w:jc w:val="both"/>
        <w:rPr>
          <w:rFonts w:ascii="Times New Roman" w:hAnsi="Times New Roman"/>
          <w:sz w:val="24"/>
          <w:szCs w:val="24"/>
          <w:lang w:val="en-US"/>
        </w:rPr>
      </w:pPr>
      <w:r>
        <w:rPr>
          <w:rFonts w:ascii="Times New Roman" w:hAnsi="Times New Roman"/>
          <w:sz w:val="24"/>
          <w:szCs w:val="24"/>
          <w:lang w:val="en-US"/>
        </w:rPr>
        <w:t>Setelah dilakukan analisis maka didapat nilai bobot tingkat kepentingan variabel yang dapat lebih jelas di lihat pada tabel di bawah ini :</w:t>
      </w:r>
    </w:p>
    <w:p w:rsidR="00253AEB" w:rsidRPr="003805DD" w:rsidRDefault="00253AEB" w:rsidP="00253AEB">
      <w:pPr>
        <w:pStyle w:val="NoSpacing"/>
        <w:spacing w:line="276" w:lineRule="auto"/>
        <w:jc w:val="center"/>
        <w:rPr>
          <w:rFonts w:ascii="Times New Roman" w:hAnsi="Times New Roman"/>
          <w:b/>
          <w:sz w:val="24"/>
          <w:szCs w:val="24"/>
          <w:lang w:val="en-US"/>
        </w:rPr>
      </w:pPr>
      <w:r w:rsidRPr="003805DD">
        <w:rPr>
          <w:rFonts w:ascii="Times New Roman" w:hAnsi="Times New Roman"/>
          <w:b/>
          <w:sz w:val="24"/>
          <w:szCs w:val="24"/>
          <w:lang w:val="en-US"/>
        </w:rPr>
        <w:t xml:space="preserve">Tabel </w:t>
      </w:r>
      <w:r>
        <w:rPr>
          <w:rFonts w:ascii="Times New Roman" w:hAnsi="Times New Roman"/>
          <w:b/>
          <w:sz w:val="24"/>
          <w:szCs w:val="24"/>
          <w:lang w:val="en-US"/>
        </w:rPr>
        <w:t>I</w:t>
      </w:r>
      <w:r w:rsidRPr="003805DD">
        <w:rPr>
          <w:rFonts w:ascii="Times New Roman" w:hAnsi="Times New Roman"/>
          <w:b/>
          <w:sz w:val="24"/>
          <w:szCs w:val="24"/>
          <w:lang w:val="en-US"/>
        </w:rPr>
        <w:t>V.1</w:t>
      </w:r>
    </w:p>
    <w:p w:rsidR="00253AEB" w:rsidRDefault="00253AEB" w:rsidP="00253AEB">
      <w:pPr>
        <w:pStyle w:val="NoSpacing"/>
        <w:spacing w:line="276" w:lineRule="auto"/>
        <w:jc w:val="center"/>
        <w:rPr>
          <w:rFonts w:ascii="Times New Roman" w:hAnsi="Times New Roman"/>
          <w:b/>
          <w:sz w:val="24"/>
          <w:szCs w:val="24"/>
          <w:lang w:val="en-US"/>
        </w:rPr>
      </w:pPr>
      <w:r w:rsidRPr="003805DD">
        <w:rPr>
          <w:rFonts w:ascii="Times New Roman" w:hAnsi="Times New Roman"/>
          <w:b/>
          <w:sz w:val="24"/>
          <w:szCs w:val="24"/>
          <w:lang w:val="en-US"/>
        </w:rPr>
        <w:t>Nilai Bobot Tingkat Kepentingan Variabel</w:t>
      </w:r>
    </w:p>
    <w:tbl>
      <w:tblPr>
        <w:tblW w:w="8832" w:type="dxa"/>
        <w:tblInd w:w="-176" w:type="dxa"/>
        <w:tblLook w:val="04A0"/>
      </w:tblPr>
      <w:tblGrid>
        <w:gridCol w:w="994"/>
        <w:gridCol w:w="3437"/>
        <w:gridCol w:w="3492"/>
        <w:gridCol w:w="992"/>
      </w:tblGrid>
      <w:tr w:rsidR="00253AEB" w:rsidRPr="00135815" w:rsidTr="002F2868">
        <w:trPr>
          <w:cantSplit/>
          <w:trHeight w:val="300"/>
          <w:tblHeader/>
        </w:trPr>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3AEB" w:rsidRPr="00B01883"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B01883">
              <w:rPr>
                <w:rFonts w:ascii="Times New Roman" w:eastAsia="Times New Roman" w:hAnsi="Times New Roman"/>
                <w:b/>
                <w:bCs/>
                <w:noProof w:val="0"/>
                <w:color w:val="000000"/>
                <w:sz w:val="20"/>
                <w:szCs w:val="20"/>
                <w:lang w:val="en-US" w:bidi="ar-SA"/>
              </w:rPr>
              <w:t>Kriteria</w:t>
            </w:r>
          </w:p>
        </w:tc>
        <w:tc>
          <w:tcPr>
            <w:tcW w:w="3437" w:type="dxa"/>
            <w:tcBorders>
              <w:top w:val="single" w:sz="4" w:space="0" w:color="auto"/>
              <w:left w:val="nil"/>
              <w:bottom w:val="single" w:sz="4" w:space="0" w:color="auto"/>
              <w:right w:val="single" w:sz="4" w:space="0" w:color="auto"/>
            </w:tcBorders>
            <w:shd w:val="clear" w:color="auto" w:fill="auto"/>
            <w:noWrap/>
            <w:vAlign w:val="bottom"/>
            <w:hideMark/>
          </w:tcPr>
          <w:p w:rsidR="00253AEB" w:rsidRPr="00B01883"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B01883">
              <w:rPr>
                <w:rFonts w:ascii="Times New Roman" w:eastAsia="Times New Roman" w:hAnsi="Times New Roman"/>
                <w:b/>
                <w:bCs/>
                <w:noProof w:val="0"/>
                <w:color w:val="000000"/>
                <w:sz w:val="20"/>
                <w:szCs w:val="20"/>
                <w:lang w:val="en-US" w:bidi="ar-SA"/>
              </w:rPr>
              <w:t>Variabel</w:t>
            </w:r>
          </w:p>
        </w:tc>
        <w:tc>
          <w:tcPr>
            <w:tcW w:w="3492" w:type="dxa"/>
            <w:tcBorders>
              <w:top w:val="single" w:sz="4" w:space="0" w:color="auto"/>
              <w:left w:val="nil"/>
              <w:bottom w:val="single" w:sz="4" w:space="0" w:color="auto"/>
              <w:right w:val="single" w:sz="4" w:space="0" w:color="auto"/>
            </w:tcBorders>
            <w:shd w:val="clear" w:color="auto" w:fill="auto"/>
            <w:noWrap/>
            <w:vAlign w:val="bottom"/>
            <w:hideMark/>
          </w:tcPr>
          <w:p w:rsidR="00253AEB" w:rsidRPr="00B01883"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B01883">
              <w:rPr>
                <w:rFonts w:ascii="Times New Roman" w:eastAsia="Times New Roman" w:hAnsi="Times New Roman"/>
                <w:b/>
                <w:bCs/>
                <w:noProof w:val="0"/>
                <w:color w:val="000000"/>
                <w:sz w:val="20"/>
                <w:szCs w:val="20"/>
                <w:lang w:val="en-US" w:bidi="ar-SA"/>
              </w:rPr>
              <w:t>Sub Variabel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53AEB" w:rsidRPr="00B01883"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Pr>
                <w:rFonts w:ascii="Times New Roman" w:eastAsia="Times New Roman" w:hAnsi="Times New Roman"/>
                <w:b/>
                <w:bCs/>
                <w:noProof w:val="0"/>
                <w:color w:val="000000"/>
                <w:sz w:val="20"/>
                <w:szCs w:val="20"/>
                <w:lang w:val="en-US" w:bidi="ar-SA"/>
              </w:rPr>
              <w:t>Bobot</w:t>
            </w:r>
          </w:p>
        </w:tc>
      </w:tr>
      <w:tr w:rsidR="00253AEB" w:rsidRPr="00135815" w:rsidTr="002F2868">
        <w:trPr>
          <w:trHeight w:val="300"/>
        </w:trPr>
        <w:tc>
          <w:tcPr>
            <w:tcW w:w="434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53AEB" w:rsidRPr="00B01883" w:rsidRDefault="00253AEB" w:rsidP="002F2868">
            <w:pPr>
              <w:spacing w:after="0" w:line="240" w:lineRule="auto"/>
              <w:rPr>
                <w:rFonts w:ascii="Times New Roman" w:eastAsia="Times New Roman" w:hAnsi="Times New Roman"/>
                <w:noProof w:val="0"/>
                <w:color w:val="000000"/>
                <w:sz w:val="20"/>
                <w:szCs w:val="20"/>
                <w:lang w:val="en-US" w:bidi="ar-SA"/>
              </w:rPr>
            </w:pPr>
            <w:r w:rsidRPr="00B01883">
              <w:rPr>
                <w:rFonts w:ascii="Times New Roman" w:eastAsia="Times New Roman" w:hAnsi="Times New Roman"/>
                <w:noProof w:val="0"/>
                <w:color w:val="000000"/>
                <w:sz w:val="20"/>
                <w:szCs w:val="20"/>
                <w:lang w:val="en-US" w:bidi="ar-SA"/>
              </w:rPr>
              <w:t xml:space="preserve">Kondisi Fisik Bangunan </w:t>
            </w:r>
          </w:p>
        </w:tc>
        <w:tc>
          <w:tcPr>
            <w:tcW w:w="3492" w:type="dxa"/>
            <w:tcBorders>
              <w:top w:val="nil"/>
              <w:left w:val="nil"/>
              <w:bottom w:val="single" w:sz="4" w:space="0" w:color="auto"/>
              <w:right w:val="single" w:sz="4" w:space="0" w:color="auto"/>
            </w:tcBorders>
            <w:shd w:val="clear" w:color="auto" w:fill="auto"/>
            <w:noWrap/>
            <w:vAlign w:val="center"/>
            <w:hideMark/>
          </w:tcPr>
          <w:p w:rsidR="00253AEB" w:rsidRPr="00B01883" w:rsidRDefault="00253AEB" w:rsidP="002F2868">
            <w:pPr>
              <w:spacing w:after="0" w:line="240" w:lineRule="auto"/>
              <w:rPr>
                <w:rFonts w:ascii="Times New Roman" w:eastAsia="Times New Roman" w:hAnsi="Times New Roman"/>
                <w:noProof w:val="0"/>
                <w:color w:val="000000"/>
                <w:sz w:val="20"/>
                <w:szCs w:val="20"/>
                <w:lang w:val="en-US" w:bidi="ar-SA"/>
              </w:rPr>
            </w:pPr>
            <w:r w:rsidRPr="00B01883">
              <w:rPr>
                <w:rFonts w:ascii="Times New Roman" w:eastAsia="Times New Roman" w:hAnsi="Times New Roman"/>
                <w:noProof w:val="0"/>
                <w:color w:val="000000"/>
                <w:sz w:val="20"/>
                <w:szCs w:val="20"/>
                <w:lang w:val="en-US" w:bidi="ar-SA"/>
              </w:rPr>
              <w:t xml:space="preserve">Kepadatan Bangunan </w:t>
            </w:r>
          </w:p>
        </w:tc>
        <w:tc>
          <w:tcPr>
            <w:tcW w:w="992" w:type="dxa"/>
            <w:tcBorders>
              <w:top w:val="nil"/>
              <w:left w:val="nil"/>
              <w:bottom w:val="single" w:sz="4" w:space="0" w:color="auto"/>
              <w:right w:val="single" w:sz="4" w:space="0" w:color="auto"/>
            </w:tcBorders>
            <w:shd w:val="clear" w:color="auto" w:fill="auto"/>
            <w:noWrap/>
            <w:vAlign w:val="center"/>
            <w:hideMark/>
          </w:tcPr>
          <w:p w:rsidR="00253AEB" w:rsidRPr="00735BFF" w:rsidRDefault="00253AEB" w:rsidP="002F2868">
            <w:pPr>
              <w:spacing w:after="0" w:line="240" w:lineRule="auto"/>
              <w:jc w:val="center"/>
              <w:rPr>
                <w:rFonts w:ascii="Times New Roman" w:eastAsia="Times New Roman" w:hAnsi="Times New Roman"/>
                <w:noProof w:val="0"/>
                <w:sz w:val="20"/>
                <w:szCs w:val="20"/>
                <w:lang w:val="en-US" w:bidi="ar-SA"/>
              </w:rPr>
            </w:pPr>
            <w:r w:rsidRPr="00735BFF">
              <w:rPr>
                <w:rFonts w:ascii="Times New Roman" w:eastAsia="Times New Roman" w:hAnsi="Times New Roman"/>
                <w:noProof w:val="0"/>
                <w:sz w:val="20"/>
                <w:szCs w:val="20"/>
                <w:lang w:val="en-US" w:bidi="ar-SA"/>
              </w:rPr>
              <w:t>0.323</w:t>
            </w:r>
          </w:p>
        </w:tc>
      </w:tr>
      <w:tr w:rsidR="00253AEB" w:rsidRPr="00135815" w:rsidTr="002F2868">
        <w:trPr>
          <w:trHeight w:val="300"/>
        </w:trPr>
        <w:tc>
          <w:tcPr>
            <w:tcW w:w="4348" w:type="dxa"/>
            <w:gridSpan w:val="2"/>
            <w:vMerge/>
            <w:tcBorders>
              <w:left w:val="single" w:sz="4" w:space="0" w:color="auto"/>
              <w:bottom w:val="single" w:sz="4" w:space="0" w:color="auto"/>
              <w:right w:val="single" w:sz="4" w:space="0" w:color="auto"/>
            </w:tcBorders>
            <w:shd w:val="clear" w:color="auto" w:fill="auto"/>
            <w:vAlign w:val="center"/>
            <w:hideMark/>
          </w:tcPr>
          <w:p w:rsidR="00253AEB" w:rsidRPr="00B01883" w:rsidRDefault="00253AEB" w:rsidP="002F2868">
            <w:pPr>
              <w:spacing w:after="0" w:line="240" w:lineRule="auto"/>
              <w:rPr>
                <w:rFonts w:ascii="Times New Roman" w:eastAsia="Times New Roman" w:hAnsi="Times New Roman"/>
                <w:noProof w:val="0"/>
                <w:color w:val="000000"/>
                <w:sz w:val="20"/>
                <w:szCs w:val="20"/>
                <w:lang w:val="en-US" w:bidi="ar-SA"/>
              </w:rPr>
            </w:pPr>
          </w:p>
        </w:tc>
        <w:tc>
          <w:tcPr>
            <w:tcW w:w="3492" w:type="dxa"/>
            <w:tcBorders>
              <w:top w:val="nil"/>
              <w:left w:val="nil"/>
              <w:bottom w:val="single" w:sz="4" w:space="0" w:color="auto"/>
              <w:right w:val="single" w:sz="4" w:space="0" w:color="auto"/>
            </w:tcBorders>
            <w:shd w:val="clear" w:color="auto" w:fill="auto"/>
            <w:noWrap/>
            <w:vAlign w:val="center"/>
            <w:hideMark/>
          </w:tcPr>
          <w:p w:rsidR="00253AEB" w:rsidRPr="00B01883" w:rsidRDefault="00253AEB" w:rsidP="002F2868">
            <w:pPr>
              <w:spacing w:after="0" w:line="240" w:lineRule="auto"/>
              <w:rPr>
                <w:rFonts w:ascii="Times New Roman" w:eastAsia="Times New Roman" w:hAnsi="Times New Roman"/>
                <w:noProof w:val="0"/>
                <w:color w:val="000000"/>
                <w:sz w:val="20"/>
                <w:szCs w:val="20"/>
                <w:lang w:val="en-US" w:bidi="ar-SA"/>
              </w:rPr>
            </w:pPr>
            <w:r w:rsidRPr="00B01883">
              <w:rPr>
                <w:rFonts w:ascii="Times New Roman" w:eastAsia="Times New Roman" w:hAnsi="Times New Roman"/>
                <w:noProof w:val="0"/>
                <w:color w:val="000000"/>
                <w:sz w:val="20"/>
                <w:szCs w:val="20"/>
                <w:lang w:val="en-US" w:bidi="ar-SA"/>
              </w:rPr>
              <w:t xml:space="preserve">Jarak Antara Bangunan </w:t>
            </w:r>
          </w:p>
        </w:tc>
        <w:tc>
          <w:tcPr>
            <w:tcW w:w="992" w:type="dxa"/>
            <w:tcBorders>
              <w:top w:val="nil"/>
              <w:left w:val="nil"/>
              <w:bottom w:val="single" w:sz="4" w:space="0" w:color="auto"/>
              <w:right w:val="single" w:sz="4" w:space="0" w:color="auto"/>
            </w:tcBorders>
            <w:shd w:val="clear" w:color="auto" w:fill="auto"/>
            <w:noWrap/>
            <w:vAlign w:val="center"/>
            <w:hideMark/>
          </w:tcPr>
          <w:p w:rsidR="00253AEB" w:rsidRPr="00735BFF" w:rsidRDefault="00253AEB" w:rsidP="002F2868">
            <w:pPr>
              <w:spacing w:after="0" w:line="240" w:lineRule="auto"/>
              <w:jc w:val="center"/>
              <w:rPr>
                <w:rFonts w:ascii="Times New Roman" w:eastAsia="Times New Roman" w:hAnsi="Times New Roman"/>
                <w:noProof w:val="0"/>
                <w:sz w:val="20"/>
                <w:szCs w:val="20"/>
                <w:lang w:val="en-US" w:bidi="ar-SA"/>
              </w:rPr>
            </w:pPr>
            <w:r w:rsidRPr="00735BFF">
              <w:rPr>
                <w:rFonts w:ascii="Times New Roman" w:eastAsia="Times New Roman" w:hAnsi="Times New Roman"/>
                <w:noProof w:val="0"/>
                <w:sz w:val="20"/>
                <w:szCs w:val="20"/>
                <w:lang w:val="en-US" w:bidi="ar-SA"/>
              </w:rPr>
              <w:t>0.144</w:t>
            </w:r>
          </w:p>
        </w:tc>
      </w:tr>
      <w:tr w:rsidR="00253AEB" w:rsidRPr="00135815" w:rsidTr="002F2868">
        <w:trPr>
          <w:trHeight w:val="300"/>
        </w:trPr>
        <w:tc>
          <w:tcPr>
            <w:tcW w:w="4348" w:type="dxa"/>
            <w:gridSpan w:val="2"/>
            <w:vMerge/>
            <w:tcBorders>
              <w:left w:val="single" w:sz="4" w:space="0" w:color="auto"/>
              <w:bottom w:val="single" w:sz="4" w:space="0" w:color="auto"/>
              <w:right w:val="single" w:sz="4" w:space="0" w:color="auto"/>
            </w:tcBorders>
            <w:shd w:val="clear" w:color="auto" w:fill="auto"/>
            <w:vAlign w:val="center"/>
            <w:hideMark/>
          </w:tcPr>
          <w:p w:rsidR="00253AEB" w:rsidRPr="00B01883" w:rsidRDefault="00253AEB" w:rsidP="002F2868">
            <w:pPr>
              <w:spacing w:after="0" w:line="240" w:lineRule="auto"/>
              <w:rPr>
                <w:rFonts w:ascii="Times New Roman" w:eastAsia="Times New Roman" w:hAnsi="Times New Roman"/>
                <w:noProof w:val="0"/>
                <w:color w:val="000000"/>
                <w:sz w:val="20"/>
                <w:szCs w:val="20"/>
                <w:lang w:val="en-US" w:bidi="ar-SA"/>
              </w:rPr>
            </w:pPr>
          </w:p>
        </w:tc>
        <w:tc>
          <w:tcPr>
            <w:tcW w:w="3492" w:type="dxa"/>
            <w:tcBorders>
              <w:top w:val="nil"/>
              <w:left w:val="nil"/>
              <w:bottom w:val="single" w:sz="4" w:space="0" w:color="auto"/>
              <w:right w:val="single" w:sz="4" w:space="0" w:color="auto"/>
            </w:tcBorders>
            <w:shd w:val="clear" w:color="auto" w:fill="auto"/>
            <w:noWrap/>
            <w:vAlign w:val="center"/>
            <w:hideMark/>
          </w:tcPr>
          <w:p w:rsidR="00253AEB" w:rsidRPr="00B01883" w:rsidRDefault="00253AEB" w:rsidP="002F2868">
            <w:pPr>
              <w:spacing w:after="0" w:line="240" w:lineRule="auto"/>
              <w:rPr>
                <w:rFonts w:ascii="Times New Roman" w:eastAsia="Times New Roman" w:hAnsi="Times New Roman"/>
                <w:noProof w:val="0"/>
                <w:color w:val="000000"/>
                <w:sz w:val="20"/>
                <w:szCs w:val="20"/>
                <w:lang w:val="en-US" w:bidi="ar-SA"/>
              </w:rPr>
            </w:pPr>
            <w:r>
              <w:rPr>
                <w:rFonts w:ascii="Times New Roman" w:eastAsia="Times New Roman" w:hAnsi="Times New Roman"/>
                <w:noProof w:val="0"/>
                <w:color w:val="000000"/>
                <w:sz w:val="20"/>
                <w:szCs w:val="20"/>
                <w:lang w:val="en-US" w:bidi="ar-SA"/>
              </w:rPr>
              <w:t>Jenis Bangunan</w:t>
            </w:r>
          </w:p>
        </w:tc>
        <w:tc>
          <w:tcPr>
            <w:tcW w:w="992" w:type="dxa"/>
            <w:tcBorders>
              <w:top w:val="nil"/>
              <w:left w:val="nil"/>
              <w:bottom w:val="single" w:sz="4" w:space="0" w:color="auto"/>
              <w:right w:val="single" w:sz="4" w:space="0" w:color="auto"/>
            </w:tcBorders>
            <w:shd w:val="clear" w:color="auto" w:fill="auto"/>
            <w:noWrap/>
            <w:vAlign w:val="center"/>
            <w:hideMark/>
          </w:tcPr>
          <w:p w:rsidR="00253AEB" w:rsidRPr="00735BFF" w:rsidRDefault="00253AEB" w:rsidP="002F2868">
            <w:pPr>
              <w:spacing w:after="0" w:line="240" w:lineRule="auto"/>
              <w:jc w:val="center"/>
              <w:rPr>
                <w:rFonts w:ascii="Times New Roman" w:eastAsia="Times New Roman" w:hAnsi="Times New Roman"/>
                <w:noProof w:val="0"/>
                <w:sz w:val="20"/>
                <w:szCs w:val="20"/>
                <w:lang w:val="en-US" w:bidi="ar-SA"/>
              </w:rPr>
            </w:pPr>
            <w:r w:rsidRPr="00735BFF">
              <w:rPr>
                <w:rFonts w:ascii="Times New Roman" w:eastAsia="Times New Roman" w:hAnsi="Times New Roman"/>
                <w:noProof w:val="0"/>
                <w:sz w:val="20"/>
                <w:szCs w:val="20"/>
                <w:lang w:val="en-US" w:bidi="ar-SA"/>
              </w:rPr>
              <w:t>0.048</w:t>
            </w:r>
          </w:p>
        </w:tc>
      </w:tr>
      <w:tr w:rsidR="00253AEB" w:rsidRPr="00135815" w:rsidTr="002F2868">
        <w:trPr>
          <w:trHeight w:val="300"/>
        </w:trPr>
        <w:tc>
          <w:tcPr>
            <w:tcW w:w="4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3AEB" w:rsidRPr="00B01883" w:rsidRDefault="00253AEB" w:rsidP="002F2868">
            <w:pPr>
              <w:spacing w:after="0" w:line="240" w:lineRule="auto"/>
              <w:rPr>
                <w:rFonts w:ascii="Times New Roman" w:eastAsia="Times New Roman" w:hAnsi="Times New Roman"/>
                <w:noProof w:val="0"/>
                <w:color w:val="000000"/>
                <w:sz w:val="20"/>
                <w:szCs w:val="20"/>
                <w:lang w:val="en-US" w:bidi="ar-SA"/>
              </w:rPr>
            </w:pPr>
            <w:r w:rsidRPr="00B01883">
              <w:rPr>
                <w:rFonts w:ascii="Times New Roman" w:eastAsia="Times New Roman" w:hAnsi="Times New Roman"/>
                <w:noProof w:val="0"/>
                <w:color w:val="000000"/>
                <w:sz w:val="20"/>
                <w:szCs w:val="20"/>
                <w:lang w:val="en-US" w:bidi="ar-SA"/>
              </w:rPr>
              <w:t xml:space="preserve">Kegiatan Ekonomi </w:t>
            </w:r>
          </w:p>
        </w:tc>
        <w:tc>
          <w:tcPr>
            <w:tcW w:w="3492" w:type="dxa"/>
            <w:tcBorders>
              <w:top w:val="nil"/>
              <w:left w:val="nil"/>
              <w:bottom w:val="single" w:sz="4" w:space="0" w:color="auto"/>
              <w:right w:val="single" w:sz="4" w:space="0" w:color="auto"/>
            </w:tcBorders>
            <w:shd w:val="clear" w:color="auto" w:fill="auto"/>
            <w:noWrap/>
            <w:vAlign w:val="center"/>
            <w:hideMark/>
          </w:tcPr>
          <w:p w:rsidR="00253AEB" w:rsidRPr="00B01883" w:rsidRDefault="00253AEB" w:rsidP="002F2868">
            <w:pPr>
              <w:spacing w:after="0" w:line="240" w:lineRule="auto"/>
              <w:rPr>
                <w:rFonts w:ascii="Times New Roman" w:eastAsia="Times New Roman" w:hAnsi="Times New Roman"/>
                <w:noProof w:val="0"/>
                <w:color w:val="000000"/>
                <w:sz w:val="20"/>
                <w:szCs w:val="20"/>
                <w:lang w:val="en-US" w:bidi="ar-SA"/>
              </w:rPr>
            </w:pPr>
            <w:r>
              <w:rPr>
                <w:rFonts w:ascii="Times New Roman" w:eastAsia="Times New Roman" w:hAnsi="Times New Roman"/>
                <w:noProof w:val="0"/>
                <w:color w:val="000000"/>
                <w:sz w:val="20"/>
                <w:szCs w:val="20"/>
                <w:lang w:val="en-US" w:bidi="ar-SA"/>
              </w:rPr>
              <w:t>Pendapatan</w:t>
            </w:r>
          </w:p>
        </w:tc>
        <w:tc>
          <w:tcPr>
            <w:tcW w:w="992" w:type="dxa"/>
            <w:tcBorders>
              <w:top w:val="nil"/>
              <w:left w:val="nil"/>
              <w:bottom w:val="single" w:sz="4" w:space="0" w:color="auto"/>
              <w:right w:val="single" w:sz="4" w:space="0" w:color="auto"/>
            </w:tcBorders>
            <w:shd w:val="clear" w:color="auto" w:fill="auto"/>
            <w:noWrap/>
            <w:vAlign w:val="center"/>
            <w:hideMark/>
          </w:tcPr>
          <w:p w:rsidR="00253AEB" w:rsidRPr="00735BFF" w:rsidRDefault="00253AEB" w:rsidP="002F2868">
            <w:pPr>
              <w:spacing w:after="0" w:line="240" w:lineRule="auto"/>
              <w:jc w:val="center"/>
              <w:rPr>
                <w:rFonts w:ascii="Times New Roman" w:eastAsia="Times New Roman" w:hAnsi="Times New Roman"/>
                <w:noProof w:val="0"/>
                <w:sz w:val="20"/>
                <w:szCs w:val="20"/>
                <w:lang w:val="en-US" w:bidi="ar-SA"/>
              </w:rPr>
            </w:pPr>
            <w:r w:rsidRPr="00735BFF">
              <w:rPr>
                <w:rFonts w:ascii="Times New Roman" w:eastAsia="Times New Roman" w:hAnsi="Times New Roman"/>
                <w:noProof w:val="0"/>
                <w:sz w:val="20"/>
                <w:szCs w:val="20"/>
                <w:lang w:val="en-US" w:bidi="ar-SA"/>
              </w:rPr>
              <w:t>0.087</w:t>
            </w:r>
          </w:p>
        </w:tc>
      </w:tr>
      <w:tr w:rsidR="00253AEB" w:rsidRPr="00135815" w:rsidTr="002F2868">
        <w:trPr>
          <w:trHeight w:val="300"/>
        </w:trPr>
        <w:tc>
          <w:tcPr>
            <w:tcW w:w="4348" w:type="dxa"/>
            <w:gridSpan w:val="2"/>
            <w:vMerge w:val="restart"/>
            <w:tcBorders>
              <w:top w:val="single" w:sz="4" w:space="0" w:color="auto"/>
              <w:left w:val="single" w:sz="4" w:space="0" w:color="auto"/>
              <w:right w:val="single" w:sz="4" w:space="0" w:color="auto"/>
            </w:tcBorders>
            <w:shd w:val="clear" w:color="auto" w:fill="auto"/>
            <w:vAlign w:val="center"/>
            <w:hideMark/>
          </w:tcPr>
          <w:p w:rsidR="00253AEB" w:rsidRPr="00B01883" w:rsidRDefault="00253AEB" w:rsidP="002F2868">
            <w:pPr>
              <w:spacing w:after="0" w:line="240" w:lineRule="auto"/>
              <w:rPr>
                <w:rFonts w:ascii="Times New Roman" w:eastAsia="Times New Roman" w:hAnsi="Times New Roman"/>
                <w:noProof w:val="0"/>
                <w:color w:val="000000"/>
                <w:sz w:val="20"/>
                <w:szCs w:val="20"/>
                <w:lang w:val="en-US" w:bidi="ar-SA"/>
              </w:rPr>
            </w:pPr>
            <w:r w:rsidRPr="00B01883">
              <w:rPr>
                <w:rFonts w:ascii="Times New Roman" w:eastAsia="Times New Roman" w:hAnsi="Times New Roman"/>
                <w:noProof w:val="0"/>
                <w:color w:val="000000"/>
                <w:sz w:val="20"/>
                <w:szCs w:val="20"/>
                <w:lang w:val="en-US" w:bidi="ar-SA"/>
              </w:rPr>
              <w:t xml:space="preserve">Kondisi Kependudukan </w:t>
            </w:r>
          </w:p>
        </w:tc>
        <w:tc>
          <w:tcPr>
            <w:tcW w:w="3492" w:type="dxa"/>
            <w:tcBorders>
              <w:top w:val="nil"/>
              <w:left w:val="nil"/>
              <w:bottom w:val="single" w:sz="4" w:space="0" w:color="auto"/>
              <w:right w:val="single" w:sz="4" w:space="0" w:color="auto"/>
            </w:tcBorders>
            <w:shd w:val="clear" w:color="auto" w:fill="auto"/>
            <w:noWrap/>
            <w:vAlign w:val="center"/>
            <w:hideMark/>
          </w:tcPr>
          <w:p w:rsidR="00253AEB" w:rsidRPr="00B01883" w:rsidRDefault="00253AEB" w:rsidP="002F2868">
            <w:pPr>
              <w:spacing w:after="0" w:line="240" w:lineRule="auto"/>
              <w:rPr>
                <w:rFonts w:ascii="Times New Roman" w:eastAsia="Times New Roman" w:hAnsi="Times New Roman"/>
                <w:noProof w:val="0"/>
                <w:color w:val="000000"/>
                <w:sz w:val="20"/>
                <w:szCs w:val="20"/>
                <w:lang w:val="en-US" w:bidi="ar-SA"/>
              </w:rPr>
            </w:pPr>
            <w:r w:rsidRPr="00B01883">
              <w:rPr>
                <w:rFonts w:ascii="Times New Roman" w:eastAsia="Times New Roman" w:hAnsi="Times New Roman"/>
                <w:noProof w:val="0"/>
                <w:color w:val="000000"/>
                <w:sz w:val="20"/>
                <w:szCs w:val="20"/>
                <w:lang w:val="en-US" w:bidi="ar-SA"/>
              </w:rPr>
              <w:t>Kepadatan Penduduk</w:t>
            </w:r>
          </w:p>
        </w:tc>
        <w:tc>
          <w:tcPr>
            <w:tcW w:w="992" w:type="dxa"/>
            <w:tcBorders>
              <w:top w:val="nil"/>
              <w:left w:val="nil"/>
              <w:bottom w:val="single" w:sz="4" w:space="0" w:color="auto"/>
              <w:right w:val="single" w:sz="4" w:space="0" w:color="auto"/>
            </w:tcBorders>
            <w:shd w:val="clear" w:color="auto" w:fill="auto"/>
            <w:noWrap/>
            <w:vAlign w:val="center"/>
            <w:hideMark/>
          </w:tcPr>
          <w:p w:rsidR="00253AEB" w:rsidRPr="00735BFF" w:rsidRDefault="00253AEB" w:rsidP="002F2868">
            <w:pPr>
              <w:spacing w:after="0" w:line="240" w:lineRule="auto"/>
              <w:jc w:val="center"/>
              <w:rPr>
                <w:rFonts w:ascii="Times New Roman" w:eastAsia="Times New Roman" w:hAnsi="Times New Roman"/>
                <w:noProof w:val="0"/>
                <w:sz w:val="20"/>
                <w:szCs w:val="20"/>
                <w:lang w:val="en-US" w:bidi="ar-SA"/>
              </w:rPr>
            </w:pPr>
            <w:r w:rsidRPr="00735BFF">
              <w:rPr>
                <w:rFonts w:ascii="Times New Roman" w:eastAsia="Times New Roman" w:hAnsi="Times New Roman"/>
                <w:noProof w:val="0"/>
                <w:sz w:val="20"/>
                <w:szCs w:val="20"/>
                <w:lang w:val="en-US" w:bidi="ar-SA"/>
              </w:rPr>
              <w:t>0.093</w:t>
            </w:r>
          </w:p>
        </w:tc>
      </w:tr>
      <w:tr w:rsidR="00253AEB" w:rsidRPr="00135815" w:rsidTr="002F2868">
        <w:trPr>
          <w:trHeight w:val="300"/>
        </w:trPr>
        <w:tc>
          <w:tcPr>
            <w:tcW w:w="4348" w:type="dxa"/>
            <w:gridSpan w:val="2"/>
            <w:vMerge/>
            <w:tcBorders>
              <w:left w:val="single" w:sz="4" w:space="0" w:color="auto"/>
              <w:right w:val="single" w:sz="4" w:space="0" w:color="auto"/>
            </w:tcBorders>
            <w:shd w:val="clear" w:color="auto" w:fill="auto"/>
            <w:vAlign w:val="center"/>
            <w:hideMark/>
          </w:tcPr>
          <w:p w:rsidR="00253AEB" w:rsidRPr="00B01883" w:rsidRDefault="00253AEB" w:rsidP="002F2868">
            <w:pPr>
              <w:spacing w:after="0" w:line="240" w:lineRule="auto"/>
              <w:rPr>
                <w:rFonts w:ascii="Times New Roman" w:eastAsia="Times New Roman" w:hAnsi="Times New Roman"/>
                <w:noProof w:val="0"/>
                <w:color w:val="000000"/>
                <w:sz w:val="20"/>
                <w:szCs w:val="20"/>
                <w:lang w:val="en-US" w:bidi="ar-SA"/>
              </w:rPr>
            </w:pPr>
          </w:p>
        </w:tc>
        <w:tc>
          <w:tcPr>
            <w:tcW w:w="3492" w:type="dxa"/>
            <w:tcBorders>
              <w:top w:val="nil"/>
              <w:left w:val="nil"/>
              <w:bottom w:val="single" w:sz="4" w:space="0" w:color="auto"/>
              <w:right w:val="single" w:sz="4" w:space="0" w:color="auto"/>
            </w:tcBorders>
            <w:shd w:val="clear" w:color="auto" w:fill="auto"/>
            <w:noWrap/>
            <w:vAlign w:val="center"/>
            <w:hideMark/>
          </w:tcPr>
          <w:p w:rsidR="00253AEB" w:rsidRPr="00B01883" w:rsidRDefault="00253AEB" w:rsidP="002F2868">
            <w:pPr>
              <w:spacing w:after="0" w:line="240" w:lineRule="auto"/>
              <w:rPr>
                <w:rFonts w:ascii="Times New Roman" w:eastAsia="Times New Roman" w:hAnsi="Times New Roman"/>
                <w:noProof w:val="0"/>
                <w:color w:val="000000"/>
                <w:sz w:val="20"/>
                <w:szCs w:val="20"/>
                <w:lang w:val="en-US" w:bidi="ar-SA"/>
              </w:rPr>
            </w:pPr>
            <w:r w:rsidRPr="00B01883">
              <w:rPr>
                <w:rFonts w:ascii="Times New Roman" w:eastAsia="Times New Roman" w:hAnsi="Times New Roman"/>
                <w:noProof w:val="0"/>
                <w:color w:val="000000"/>
                <w:sz w:val="20"/>
                <w:szCs w:val="20"/>
                <w:lang w:val="en-US" w:bidi="ar-SA"/>
              </w:rPr>
              <w:t>Pertumbuhan Penduduk</w:t>
            </w:r>
          </w:p>
        </w:tc>
        <w:tc>
          <w:tcPr>
            <w:tcW w:w="992" w:type="dxa"/>
            <w:tcBorders>
              <w:top w:val="nil"/>
              <w:left w:val="nil"/>
              <w:bottom w:val="single" w:sz="4" w:space="0" w:color="auto"/>
              <w:right w:val="single" w:sz="4" w:space="0" w:color="auto"/>
            </w:tcBorders>
            <w:shd w:val="clear" w:color="auto" w:fill="auto"/>
            <w:noWrap/>
            <w:vAlign w:val="center"/>
            <w:hideMark/>
          </w:tcPr>
          <w:p w:rsidR="00253AEB" w:rsidRPr="00735BFF" w:rsidRDefault="00253AEB" w:rsidP="002F2868">
            <w:pPr>
              <w:spacing w:after="0" w:line="240" w:lineRule="auto"/>
              <w:jc w:val="center"/>
              <w:rPr>
                <w:rFonts w:ascii="Times New Roman" w:eastAsia="Times New Roman" w:hAnsi="Times New Roman"/>
                <w:noProof w:val="0"/>
                <w:sz w:val="20"/>
                <w:szCs w:val="20"/>
                <w:lang w:val="en-US" w:bidi="ar-SA"/>
              </w:rPr>
            </w:pPr>
            <w:r w:rsidRPr="00735BFF">
              <w:rPr>
                <w:rFonts w:ascii="Times New Roman" w:eastAsia="Times New Roman" w:hAnsi="Times New Roman"/>
                <w:noProof w:val="0"/>
                <w:sz w:val="20"/>
                <w:szCs w:val="20"/>
                <w:lang w:val="en-US" w:bidi="ar-SA"/>
              </w:rPr>
              <w:t>0.028</w:t>
            </w:r>
          </w:p>
        </w:tc>
      </w:tr>
      <w:tr w:rsidR="00253AEB" w:rsidRPr="00135815" w:rsidTr="002F2868">
        <w:trPr>
          <w:trHeight w:val="300"/>
        </w:trPr>
        <w:tc>
          <w:tcPr>
            <w:tcW w:w="4348" w:type="dxa"/>
            <w:gridSpan w:val="2"/>
            <w:vMerge/>
            <w:tcBorders>
              <w:left w:val="single" w:sz="4" w:space="0" w:color="auto"/>
              <w:bottom w:val="single" w:sz="4" w:space="0" w:color="auto"/>
              <w:right w:val="single" w:sz="4" w:space="0" w:color="auto"/>
            </w:tcBorders>
            <w:shd w:val="clear" w:color="auto" w:fill="auto"/>
            <w:vAlign w:val="center"/>
            <w:hideMark/>
          </w:tcPr>
          <w:p w:rsidR="00253AEB" w:rsidRPr="00B01883" w:rsidRDefault="00253AEB" w:rsidP="002F2868">
            <w:pPr>
              <w:spacing w:after="0" w:line="240" w:lineRule="auto"/>
              <w:rPr>
                <w:rFonts w:ascii="Times New Roman" w:eastAsia="Times New Roman" w:hAnsi="Times New Roman"/>
                <w:noProof w:val="0"/>
                <w:color w:val="000000"/>
                <w:sz w:val="20"/>
                <w:szCs w:val="20"/>
                <w:lang w:val="en-US" w:bidi="ar-SA"/>
              </w:rPr>
            </w:pPr>
          </w:p>
        </w:tc>
        <w:tc>
          <w:tcPr>
            <w:tcW w:w="3492" w:type="dxa"/>
            <w:tcBorders>
              <w:top w:val="nil"/>
              <w:left w:val="nil"/>
              <w:bottom w:val="single" w:sz="4" w:space="0" w:color="auto"/>
              <w:right w:val="single" w:sz="4" w:space="0" w:color="auto"/>
            </w:tcBorders>
            <w:shd w:val="clear" w:color="auto" w:fill="auto"/>
            <w:noWrap/>
            <w:vAlign w:val="center"/>
            <w:hideMark/>
          </w:tcPr>
          <w:p w:rsidR="00253AEB" w:rsidRPr="00B01883" w:rsidRDefault="00253AEB" w:rsidP="002F2868">
            <w:pPr>
              <w:spacing w:after="0" w:line="240" w:lineRule="auto"/>
              <w:rPr>
                <w:rFonts w:ascii="Times New Roman" w:eastAsia="Times New Roman" w:hAnsi="Times New Roman"/>
                <w:noProof w:val="0"/>
                <w:color w:val="000000"/>
                <w:sz w:val="20"/>
                <w:szCs w:val="20"/>
                <w:lang w:val="en-US" w:bidi="ar-SA"/>
              </w:rPr>
            </w:pPr>
            <w:r w:rsidRPr="00B01883">
              <w:rPr>
                <w:rFonts w:ascii="Times New Roman" w:eastAsia="Times New Roman" w:hAnsi="Times New Roman"/>
                <w:noProof w:val="0"/>
                <w:color w:val="000000"/>
                <w:sz w:val="20"/>
                <w:szCs w:val="20"/>
                <w:lang w:val="en-US" w:bidi="ar-SA"/>
              </w:rPr>
              <w:t>Partisipasi Angkatan Kerja</w:t>
            </w:r>
          </w:p>
        </w:tc>
        <w:tc>
          <w:tcPr>
            <w:tcW w:w="992" w:type="dxa"/>
            <w:tcBorders>
              <w:top w:val="nil"/>
              <w:left w:val="nil"/>
              <w:bottom w:val="single" w:sz="4" w:space="0" w:color="auto"/>
              <w:right w:val="single" w:sz="4" w:space="0" w:color="auto"/>
            </w:tcBorders>
            <w:shd w:val="clear" w:color="auto" w:fill="auto"/>
            <w:noWrap/>
            <w:vAlign w:val="center"/>
            <w:hideMark/>
          </w:tcPr>
          <w:p w:rsidR="00253AEB" w:rsidRPr="00735BFF" w:rsidRDefault="00253AEB" w:rsidP="002F2868">
            <w:pPr>
              <w:spacing w:after="0" w:line="240" w:lineRule="auto"/>
              <w:jc w:val="center"/>
              <w:rPr>
                <w:rFonts w:ascii="Times New Roman" w:eastAsia="Times New Roman" w:hAnsi="Times New Roman"/>
                <w:noProof w:val="0"/>
                <w:sz w:val="20"/>
                <w:szCs w:val="20"/>
                <w:lang w:val="en-US" w:bidi="ar-SA"/>
              </w:rPr>
            </w:pPr>
            <w:r w:rsidRPr="00735BFF">
              <w:rPr>
                <w:rFonts w:ascii="Times New Roman" w:eastAsia="Times New Roman" w:hAnsi="Times New Roman"/>
                <w:noProof w:val="0"/>
                <w:sz w:val="20"/>
                <w:szCs w:val="20"/>
                <w:lang w:val="en-US" w:bidi="ar-SA"/>
              </w:rPr>
              <w:t>0.051</w:t>
            </w:r>
          </w:p>
        </w:tc>
      </w:tr>
      <w:tr w:rsidR="00253AEB" w:rsidRPr="00135815" w:rsidTr="002F2868">
        <w:trPr>
          <w:trHeight w:val="114"/>
        </w:trPr>
        <w:tc>
          <w:tcPr>
            <w:tcW w:w="911" w:type="dxa"/>
            <w:vMerge w:val="restart"/>
            <w:tcBorders>
              <w:top w:val="nil"/>
              <w:left w:val="single" w:sz="4" w:space="0" w:color="auto"/>
              <w:right w:val="single" w:sz="4" w:space="0" w:color="auto"/>
            </w:tcBorders>
            <w:shd w:val="clear" w:color="auto" w:fill="auto"/>
            <w:noWrap/>
            <w:vAlign w:val="center"/>
            <w:hideMark/>
          </w:tcPr>
          <w:p w:rsidR="00253AEB" w:rsidRPr="00B01883" w:rsidRDefault="00253AEB" w:rsidP="002F2868">
            <w:pPr>
              <w:spacing w:after="0" w:line="240" w:lineRule="auto"/>
              <w:rPr>
                <w:rFonts w:ascii="Times New Roman" w:eastAsia="Times New Roman" w:hAnsi="Times New Roman"/>
                <w:noProof w:val="0"/>
                <w:color w:val="000000"/>
                <w:sz w:val="20"/>
                <w:szCs w:val="20"/>
                <w:lang w:val="en-US" w:bidi="ar-SA"/>
              </w:rPr>
            </w:pPr>
            <w:r w:rsidRPr="00B01883">
              <w:rPr>
                <w:rFonts w:ascii="Times New Roman" w:eastAsia="Times New Roman" w:hAnsi="Times New Roman"/>
                <w:noProof w:val="0"/>
                <w:color w:val="000000"/>
                <w:sz w:val="20"/>
                <w:szCs w:val="20"/>
                <w:lang w:val="en-US" w:bidi="ar-SA"/>
              </w:rPr>
              <w:t>Kondisi Sarana Prasarana</w:t>
            </w:r>
          </w:p>
        </w:tc>
        <w:tc>
          <w:tcPr>
            <w:tcW w:w="3437" w:type="dxa"/>
            <w:vMerge w:val="restart"/>
            <w:tcBorders>
              <w:top w:val="nil"/>
              <w:left w:val="nil"/>
              <w:right w:val="single" w:sz="4" w:space="0" w:color="auto"/>
            </w:tcBorders>
            <w:shd w:val="clear" w:color="auto" w:fill="auto"/>
            <w:noWrap/>
            <w:vAlign w:val="center"/>
            <w:hideMark/>
          </w:tcPr>
          <w:p w:rsidR="00253AEB" w:rsidRPr="00B01883" w:rsidRDefault="00253AEB" w:rsidP="002F2868">
            <w:pPr>
              <w:spacing w:after="0" w:line="240" w:lineRule="auto"/>
              <w:rPr>
                <w:rFonts w:ascii="Times New Roman" w:eastAsia="Times New Roman" w:hAnsi="Times New Roman"/>
                <w:noProof w:val="0"/>
                <w:color w:val="000000"/>
                <w:sz w:val="20"/>
                <w:szCs w:val="20"/>
                <w:lang w:val="en-US" w:bidi="ar-SA"/>
              </w:rPr>
            </w:pPr>
            <w:r w:rsidRPr="00B01883">
              <w:rPr>
                <w:rFonts w:ascii="Times New Roman" w:eastAsia="Times New Roman" w:hAnsi="Times New Roman"/>
                <w:noProof w:val="0"/>
                <w:color w:val="000000"/>
                <w:sz w:val="20"/>
                <w:szCs w:val="20"/>
                <w:lang w:val="en-US" w:bidi="ar-SA"/>
              </w:rPr>
              <w:t xml:space="preserve">Kondisi Jalan </w:t>
            </w:r>
            <w:r>
              <w:rPr>
                <w:rFonts w:ascii="Times New Roman" w:eastAsia="Times New Roman" w:hAnsi="Times New Roman"/>
                <w:noProof w:val="0"/>
                <w:color w:val="000000"/>
                <w:sz w:val="20"/>
                <w:szCs w:val="20"/>
                <w:lang w:val="en-US" w:bidi="ar-SA"/>
              </w:rPr>
              <w:t>Setapak</w:t>
            </w:r>
          </w:p>
        </w:tc>
        <w:tc>
          <w:tcPr>
            <w:tcW w:w="3492" w:type="dxa"/>
            <w:tcBorders>
              <w:top w:val="nil"/>
              <w:left w:val="nil"/>
              <w:bottom w:val="single" w:sz="4" w:space="0" w:color="auto"/>
              <w:right w:val="single" w:sz="4" w:space="0" w:color="auto"/>
            </w:tcBorders>
            <w:shd w:val="clear" w:color="auto" w:fill="auto"/>
            <w:noWrap/>
            <w:vAlign w:val="center"/>
            <w:hideMark/>
          </w:tcPr>
          <w:p w:rsidR="00253AEB" w:rsidRPr="00B01883" w:rsidRDefault="00253AEB" w:rsidP="002F2868">
            <w:pPr>
              <w:spacing w:after="0" w:line="240" w:lineRule="auto"/>
              <w:rPr>
                <w:rFonts w:ascii="Times New Roman" w:eastAsia="Times New Roman" w:hAnsi="Times New Roman"/>
                <w:noProof w:val="0"/>
                <w:color w:val="000000"/>
                <w:sz w:val="20"/>
                <w:szCs w:val="20"/>
                <w:lang w:val="en-US" w:bidi="ar-SA"/>
              </w:rPr>
            </w:pPr>
            <w:r w:rsidRPr="00B01883">
              <w:rPr>
                <w:rFonts w:ascii="Times New Roman" w:eastAsia="Times New Roman" w:hAnsi="Times New Roman"/>
                <w:noProof w:val="0"/>
                <w:color w:val="000000"/>
                <w:sz w:val="20"/>
                <w:szCs w:val="20"/>
                <w:lang w:val="en-US" w:bidi="ar-SA"/>
              </w:rPr>
              <w:t>Lebar Jalan</w:t>
            </w:r>
          </w:p>
        </w:tc>
        <w:tc>
          <w:tcPr>
            <w:tcW w:w="992" w:type="dxa"/>
            <w:tcBorders>
              <w:top w:val="nil"/>
              <w:left w:val="nil"/>
              <w:bottom w:val="single" w:sz="4" w:space="0" w:color="auto"/>
              <w:right w:val="single" w:sz="4" w:space="0" w:color="auto"/>
            </w:tcBorders>
            <w:shd w:val="clear" w:color="auto" w:fill="auto"/>
            <w:noWrap/>
            <w:vAlign w:val="center"/>
            <w:hideMark/>
          </w:tcPr>
          <w:p w:rsidR="00253AEB" w:rsidRPr="00735BFF" w:rsidRDefault="00253AEB" w:rsidP="002F2868">
            <w:pPr>
              <w:spacing w:after="0" w:line="240" w:lineRule="auto"/>
              <w:jc w:val="center"/>
              <w:rPr>
                <w:rFonts w:ascii="Times New Roman" w:eastAsia="Times New Roman" w:hAnsi="Times New Roman"/>
                <w:noProof w:val="0"/>
                <w:sz w:val="20"/>
                <w:szCs w:val="20"/>
                <w:lang w:val="en-US" w:bidi="ar-SA"/>
              </w:rPr>
            </w:pPr>
            <w:r w:rsidRPr="00735BFF">
              <w:rPr>
                <w:rFonts w:ascii="Times New Roman" w:eastAsia="Times New Roman" w:hAnsi="Times New Roman"/>
                <w:noProof w:val="0"/>
                <w:sz w:val="20"/>
                <w:szCs w:val="20"/>
                <w:lang w:val="en-US" w:bidi="ar-SA"/>
              </w:rPr>
              <w:t>0.017</w:t>
            </w:r>
          </w:p>
        </w:tc>
      </w:tr>
      <w:tr w:rsidR="00253AEB" w:rsidRPr="00135815" w:rsidTr="002F2868">
        <w:trPr>
          <w:trHeight w:val="232"/>
        </w:trPr>
        <w:tc>
          <w:tcPr>
            <w:tcW w:w="911" w:type="dxa"/>
            <w:vMerge/>
            <w:tcBorders>
              <w:left w:val="single" w:sz="4" w:space="0" w:color="auto"/>
              <w:right w:val="single" w:sz="4" w:space="0" w:color="auto"/>
            </w:tcBorders>
            <w:shd w:val="clear" w:color="auto" w:fill="auto"/>
            <w:noWrap/>
            <w:vAlign w:val="center"/>
            <w:hideMark/>
          </w:tcPr>
          <w:p w:rsidR="00253AEB" w:rsidRPr="00B01883" w:rsidRDefault="00253AEB" w:rsidP="002F2868">
            <w:pPr>
              <w:spacing w:after="0" w:line="240" w:lineRule="auto"/>
              <w:rPr>
                <w:rFonts w:ascii="Times New Roman" w:eastAsia="Times New Roman" w:hAnsi="Times New Roman"/>
                <w:noProof w:val="0"/>
                <w:color w:val="000000"/>
                <w:sz w:val="20"/>
                <w:szCs w:val="20"/>
                <w:lang w:val="en-US" w:bidi="ar-SA"/>
              </w:rPr>
            </w:pPr>
          </w:p>
        </w:tc>
        <w:tc>
          <w:tcPr>
            <w:tcW w:w="3437" w:type="dxa"/>
            <w:vMerge/>
            <w:tcBorders>
              <w:left w:val="nil"/>
              <w:bottom w:val="single" w:sz="4" w:space="0" w:color="auto"/>
              <w:right w:val="single" w:sz="4" w:space="0" w:color="auto"/>
            </w:tcBorders>
            <w:shd w:val="clear" w:color="auto" w:fill="auto"/>
            <w:noWrap/>
            <w:vAlign w:val="center"/>
            <w:hideMark/>
          </w:tcPr>
          <w:p w:rsidR="00253AEB" w:rsidRPr="00B01883" w:rsidRDefault="00253AEB" w:rsidP="002F2868">
            <w:pPr>
              <w:spacing w:after="0" w:line="240" w:lineRule="auto"/>
              <w:rPr>
                <w:rFonts w:ascii="Times New Roman" w:eastAsia="Times New Roman" w:hAnsi="Times New Roman"/>
                <w:noProof w:val="0"/>
                <w:color w:val="000000"/>
                <w:sz w:val="20"/>
                <w:szCs w:val="20"/>
                <w:lang w:val="en-US" w:bidi="ar-SA"/>
              </w:rPr>
            </w:pPr>
          </w:p>
        </w:tc>
        <w:tc>
          <w:tcPr>
            <w:tcW w:w="3492" w:type="dxa"/>
            <w:tcBorders>
              <w:top w:val="nil"/>
              <w:left w:val="nil"/>
              <w:bottom w:val="single" w:sz="4" w:space="0" w:color="auto"/>
              <w:right w:val="single" w:sz="4" w:space="0" w:color="auto"/>
            </w:tcBorders>
            <w:shd w:val="clear" w:color="auto" w:fill="auto"/>
            <w:noWrap/>
            <w:vAlign w:val="center"/>
            <w:hideMark/>
          </w:tcPr>
          <w:p w:rsidR="00253AEB" w:rsidRPr="00B01883" w:rsidRDefault="00253AEB" w:rsidP="002F2868">
            <w:pPr>
              <w:spacing w:after="0" w:line="240" w:lineRule="auto"/>
              <w:rPr>
                <w:rFonts w:ascii="Times New Roman" w:eastAsia="Times New Roman" w:hAnsi="Times New Roman"/>
                <w:noProof w:val="0"/>
                <w:color w:val="000000"/>
                <w:sz w:val="20"/>
                <w:szCs w:val="20"/>
                <w:lang w:val="en-US" w:bidi="ar-SA"/>
              </w:rPr>
            </w:pPr>
            <w:r>
              <w:rPr>
                <w:rFonts w:ascii="Times New Roman" w:eastAsia="Times New Roman" w:hAnsi="Times New Roman"/>
                <w:noProof w:val="0"/>
                <w:color w:val="000000"/>
                <w:sz w:val="20"/>
                <w:szCs w:val="20"/>
                <w:lang w:val="en-US" w:bidi="ar-SA"/>
              </w:rPr>
              <w:t>Kondisi Perkerasan Jalan</w:t>
            </w:r>
          </w:p>
        </w:tc>
        <w:tc>
          <w:tcPr>
            <w:tcW w:w="992" w:type="dxa"/>
            <w:tcBorders>
              <w:top w:val="nil"/>
              <w:left w:val="nil"/>
              <w:bottom w:val="single" w:sz="4" w:space="0" w:color="auto"/>
              <w:right w:val="single" w:sz="4" w:space="0" w:color="auto"/>
            </w:tcBorders>
            <w:shd w:val="clear" w:color="auto" w:fill="auto"/>
            <w:noWrap/>
            <w:vAlign w:val="center"/>
            <w:hideMark/>
          </w:tcPr>
          <w:p w:rsidR="00253AEB" w:rsidRPr="00735BFF" w:rsidRDefault="00253AEB" w:rsidP="002F2868">
            <w:pPr>
              <w:spacing w:after="0" w:line="240" w:lineRule="auto"/>
              <w:jc w:val="center"/>
              <w:rPr>
                <w:rFonts w:ascii="Times New Roman" w:eastAsia="Times New Roman" w:hAnsi="Times New Roman"/>
                <w:noProof w:val="0"/>
                <w:sz w:val="20"/>
                <w:szCs w:val="20"/>
                <w:lang w:val="en-US" w:bidi="ar-SA"/>
              </w:rPr>
            </w:pPr>
            <w:r w:rsidRPr="00735BFF">
              <w:rPr>
                <w:rFonts w:ascii="Times New Roman" w:eastAsia="Times New Roman" w:hAnsi="Times New Roman"/>
                <w:noProof w:val="0"/>
                <w:sz w:val="20"/>
                <w:szCs w:val="20"/>
                <w:lang w:val="en-US" w:bidi="ar-SA"/>
              </w:rPr>
              <w:t>0.008</w:t>
            </w:r>
          </w:p>
        </w:tc>
      </w:tr>
      <w:tr w:rsidR="00253AEB" w:rsidRPr="00135815" w:rsidTr="002F2868">
        <w:trPr>
          <w:trHeight w:val="300"/>
        </w:trPr>
        <w:tc>
          <w:tcPr>
            <w:tcW w:w="911" w:type="dxa"/>
            <w:vMerge/>
            <w:tcBorders>
              <w:left w:val="single" w:sz="4" w:space="0" w:color="auto"/>
              <w:right w:val="single" w:sz="4" w:space="0" w:color="auto"/>
            </w:tcBorders>
            <w:shd w:val="clear" w:color="auto" w:fill="auto"/>
            <w:vAlign w:val="center"/>
            <w:hideMark/>
          </w:tcPr>
          <w:p w:rsidR="00253AEB" w:rsidRPr="00B01883" w:rsidRDefault="00253AEB" w:rsidP="002F2868">
            <w:pPr>
              <w:spacing w:after="0" w:line="240" w:lineRule="auto"/>
              <w:rPr>
                <w:rFonts w:ascii="Times New Roman" w:eastAsia="Times New Roman" w:hAnsi="Times New Roman"/>
                <w:noProof w:val="0"/>
                <w:color w:val="000000"/>
                <w:sz w:val="20"/>
                <w:szCs w:val="20"/>
                <w:lang w:val="en-US" w:bidi="ar-SA"/>
              </w:rPr>
            </w:pPr>
          </w:p>
        </w:tc>
        <w:tc>
          <w:tcPr>
            <w:tcW w:w="3437" w:type="dxa"/>
            <w:tcBorders>
              <w:top w:val="nil"/>
              <w:left w:val="nil"/>
              <w:bottom w:val="single" w:sz="4" w:space="0" w:color="auto"/>
              <w:right w:val="single" w:sz="4" w:space="0" w:color="auto"/>
            </w:tcBorders>
            <w:shd w:val="clear" w:color="auto" w:fill="auto"/>
            <w:noWrap/>
            <w:vAlign w:val="center"/>
            <w:hideMark/>
          </w:tcPr>
          <w:p w:rsidR="00253AEB" w:rsidRPr="00B01883" w:rsidRDefault="00253AEB" w:rsidP="002F2868">
            <w:pPr>
              <w:spacing w:after="0" w:line="240" w:lineRule="auto"/>
              <w:rPr>
                <w:rFonts w:ascii="Times New Roman" w:eastAsia="Times New Roman" w:hAnsi="Times New Roman"/>
                <w:noProof w:val="0"/>
                <w:color w:val="000000"/>
                <w:sz w:val="20"/>
                <w:szCs w:val="20"/>
                <w:lang w:val="en-US" w:bidi="ar-SA"/>
              </w:rPr>
            </w:pPr>
            <w:r w:rsidRPr="00B01883">
              <w:rPr>
                <w:rFonts w:ascii="Times New Roman" w:eastAsia="Times New Roman" w:hAnsi="Times New Roman"/>
                <w:noProof w:val="0"/>
                <w:color w:val="000000"/>
                <w:sz w:val="20"/>
                <w:szCs w:val="20"/>
                <w:lang w:val="en-US" w:bidi="ar-SA"/>
              </w:rPr>
              <w:t xml:space="preserve">Kondisi Drainase </w:t>
            </w:r>
          </w:p>
        </w:tc>
        <w:tc>
          <w:tcPr>
            <w:tcW w:w="3492" w:type="dxa"/>
            <w:tcBorders>
              <w:top w:val="nil"/>
              <w:left w:val="nil"/>
              <w:bottom w:val="single" w:sz="4" w:space="0" w:color="auto"/>
              <w:right w:val="single" w:sz="4" w:space="0" w:color="auto"/>
            </w:tcBorders>
            <w:shd w:val="clear" w:color="auto" w:fill="auto"/>
            <w:noWrap/>
            <w:vAlign w:val="center"/>
            <w:hideMark/>
          </w:tcPr>
          <w:p w:rsidR="00253AEB" w:rsidRPr="00B01883" w:rsidRDefault="00253AEB" w:rsidP="002F2868">
            <w:pPr>
              <w:spacing w:after="0" w:line="240" w:lineRule="auto"/>
              <w:rPr>
                <w:rFonts w:ascii="Times New Roman" w:eastAsia="Times New Roman" w:hAnsi="Times New Roman"/>
                <w:noProof w:val="0"/>
                <w:color w:val="000000"/>
                <w:sz w:val="20"/>
                <w:szCs w:val="20"/>
                <w:lang w:val="en-US" w:bidi="ar-SA"/>
              </w:rPr>
            </w:pPr>
            <w:r w:rsidRPr="00B01883">
              <w:rPr>
                <w:rFonts w:ascii="Times New Roman" w:eastAsia="Times New Roman" w:hAnsi="Times New Roman"/>
                <w:noProof w:val="0"/>
                <w:color w:val="000000"/>
                <w:sz w:val="20"/>
                <w:szCs w:val="20"/>
                <w:lang w:val="en-US" w:bidi="ar-SA"/>
              </w:rPr>
              <w:t>Lama Genangan</w:t>
            </w:r>
          </w:p>
        </w:tc>
        <w:tc>
          <w:tcPr>
            <w:tcW w:w="992" w:type="dxa"/>
            <w:tcBorders>
              <w:top w:val="nil"/>
              <w:left w:val="nil"/>
              <w:bottom w:val="single" w:sz="4" w:space="0" w:color="auto"/>
              <w:right w:val="single" w:sz="4" w:space="0" w:color="auto"/>
            </w:tcBorders>
            <w:shd w:val="clear" w:color="auto" w:fill="auto"/>
            <w:noWrap/>
            <w:vAlign w:val="center"/>
            <w:hideMark/>
          </w:tcPr>
          <w:p w:rsidR="00253AEB" w:rsidRPr="00735BFF" w:rsidRDefault="00253AEB" w:rsidP="002F2868">
            <w:pPr>
              <w:spacing w:after="0" w:line="240" w:lineRule="auto"/>
              <w:jc w:val="center"/>
              <w:rPr>
                <w:rFonts w:ascii="Times New Roman" w:eastAsia="Times New Roman" w:hAnsi="Times New Roman"/>
                <w:noProof w:val="0"/>
                <w:sz w:val="20"/>
                <w:szCs w:val="20"/>
                <w:lang w:val="en-US" w:bidi="ar-SA"/>
              </w:rPr>
            </w:pPr>
            <w:r w:rsidRPr="00735BFF">
              <w:rPr>
                <w:rFonts w:ascii="Times New Roman" w:eastAsia="Times New Roman" w:hAnsi="Times New Roman"/>
                <w:noProof w:val="0"/>
                <w:sz w:val="20"/>
                <w:szCs w:val="20"/>
                <w:lang w:val="en-US" w:bidi="ar-SA"/>
              </w:rPr>
              <w:t>0.011</w:t>
            </w:r>
          </w:p>
        </w:tc>
      </w:tr>
      <w:tr w:rsidR="00253AEB" w:rsidRPr="00135815" w:rsidTr="002F2868">
        <w:trPr>
          <w:trHeight w:val="300"/>
        </w:trPr>
        <w:tc>
          <w:tcPr>
            <w:tcW w:w="911" w:type="dxa"/>
            <w:vMerge/>
            <w:tcBorders>
              <w:left w:val="single" w:sz="4" w:space="0" w:color="auto"/>
              <w:right w:val="single" w:sz="4" w:space="0" w:color="auto"/>
            </w:tcBorders>
            <w:shd w:val="clear" w:color="auto" w:fill="auto"/>
            <w:vAlign w:val="center"/>
            <w:hideMark/>
          </w:tcPr>
          <w:p w:rsidR="00253AEB" w:rsidRPr="00B01883" w:rsidRDefault="00253AEB" w:rsidP="002F2868">
            <w:pPr>
              <w:spacing w:after="0" w:line="240" w:lineRule="auto"/>
              <w:rPr>
                <w:rFonts w:ascii="Times New Roman" w:eastAsia="Times New Roman" w:hAnsi="Times New Roman"/>
                <w:noProof w:val="0"/>
                <w:color w:val="000000"/>
                <w:sz w:val="20"/>
                <w:szCs w:val="20"/>
                <w:lang w:val="en-US" w:bidi="ar-SA"/>
              </w:rPr>
            </w:pPr>
          </w:p>
        </w:tc>
        <w:tc>
          <w:tcPr>
            <w:tcW w:w="3437" w:type="dxa"/>
            <w:tcBorders>
              <w:top w:val="nil"/>
              <w:left w:val="nil"/>
              <w:bottom w:val="single" w:sz="4" w:space="0" w:color="auto"/>
              <w:right w:val="single" w:sz="4" w:space="0" w:color="auto"/>
            </w:tcBorders>
            <w:shd w:val="clear" w:color="auto" w:fill="auto"/>
            <w:noWrap/>
            <w:vAlign w:val="center"/>
            <w:hideMark/>
          </w:tcPr>
          <w:p w:rsidR="00253AEB" w:rsidRPr="00B01883" w:rsidRDefault="00253AEB" w:rsidP="002F2868">
            <w:pPr>
              <w:spacing w:after="0" w:line="240" w:lineRule="auto"/>
              <w:rPr>
                <w:rFonts w:ascii="Times New Roman" w:eastAsia="Times New Roman" w:hAnsi="Times New Roman"/>
                <w:noProof w:val="0"/>
                <w:color w:val="000000"/>
                <w:sz w:val="20"/>
                <w:szCs w:val="20"/>
                <w:lang w:val="en-US" w:bidi="ar-SA"/>
              </w:rPr>
            </w:pPr>
            <w:r w:rsidRPr="00B01883">
              <w:rPr>
                <w:rFonts w:ascii="Times New Roman" w:eastAsia="Times New Roman" w:hAnsi="Times New Roman"/>
                <w:noProof w:val="0"/>
                <w:color w:val="000000"/>
                <w:sz w:val="20"/>
                <w:szCs w:val="20"/>
                <w:lang w:val="en-US" w:bidi="ar-SA"/>
              </w:rPr>
              <w:t>Kondisi Air Minum</w:t>
            </w:r>
          </w:p>
        </w:tc>
        <w:tc>
          <w:tcPr>
            <w:tcW w:w="3492" w:type="dxa"/>
            <w:tcBorders>
              <w:top w:val="nil"/>
              <w:left w:val="nil"/>
              <w:bottom w:val="single" w:sz="4" w:space="0" w:color="auto"/>
              <w:right w:val="single" w:sz="4" w:space="0" w:color="auto"/>
            </w:tcBorders>
            <w:shd w:val="clear" w:color="auto" w:fill="auto"/>
            <w:noWrap/>
            <w:vAlign w:val="center"/>
            <w:hideMark/>
          </w:tcPr>
          <w:p w:rsidR="00253AEB" w:rsidRPr="00B01883" w:rsidRDefault="00253AEB" w:rsidP="002F2868">
            <w:pPr>
              <w:spacing w:after="0" w:line="240" w:lineRule="auto"/>
              <w:rPr>
                <w:rFonts w:ascii="Times New Roman" w:eastAsia="Times New Roman" w:hAnsi="Times New Roman"/>
                <w:noProof w:val="0"/>
                <w:color w:val="000000"/>
                <w:sz w:val="20"/>
                <w:szCs w:val="20"/>
                <w:lang w:val="en-US" w:bidi="ar-SA"/>
              </w:rPr>
            </w:pPr>
            <w:r w:rsidRPr="00B01883">
              <w:rPr>
                <w:rFonts w:ascii="Times New Roman" w:eastAsia="Times New Roman" w:hAnsi="Times New Roman"/>
                <w:noProof w:val="0"/>
                <w:color w:val="000000"/>
                <w:sz w:val="20"/>
                <w:szCs w:val="20"/>
                <w:lang w:val="en-US" w:bidi="ar-SA"/>
              </w:rPr>
              <w:t>Sistem Perpipaan</w:t>
            </w:r>
          </w:p>
        </w:tc>
        <w:tc>
          <w:tcPr>
            <w:tcW w:w="992" w:type="dxa"/>
            <w:tcBorders>
              <w:top w:val="nil"/>
              <w:left w:val="nil"/>
              <w:bottom w:val="single" w:sz="4" w:space="0" w:color="auto"/>
              <w:right w:val="single" w:sz="4" w:space="0" w:color="auto"/>
            </w:tcBorders>
            <w:shd w:val="clear" w:color="auto" w:fill="auto"/>
            <w:noWrap/>
            <w:vAlign w:val="center"/>
            <w:hideMark/>
          </w:tcPr>
          <w:p w:rsidR="00253AEB" w:rsidRPr="00735BFF" w:rsidRDefault="00253AEB" w:rsidP="002F2868">
            <w:pPr>
              <w:spacing w:after="0" w:line="240" w:lineRule="auto"/>
              <w:jc w:val="center"/>
              <w:rPr>
                <w:rFonts w:ascii="Times New Roman" w:eastAsia="Times New Roman" w:hAnsi="Times New Roman"/>
                <w:noProof w:val="0"/>
                <w:sz w:val="20"/>
                <w:szCs w:val="20"/>
                <w:lang w:val="en-US" w:bidi="ar-SA"/>
              </w:rPr>
            </w:pPr>
            <w:r w:rsidRPr="00735BFF">
              <w:rPr>
                <w:rFonts w:ascii="Times New Roman" w:eastAsia="Times New Roman" w:hAnsi="Times New Roman"/>
                <w:noProof w:val="0"/>
                <w:sz w:val="20"/>
                <w:szCs w:val="20"/>
                <w:lang w:val="en-US" w:bidi="ar-SA"/>
              </w:rPr>
              <w:t>0.061</w:t>
            </w:r>
          </w:p>
        </w:tc>
      </w:tr>
      <w:tr w:rsidR="00253AEB" w:rsidRPr="00135815" w:rsidTr="002F2868">
        <w:trPr>
          <w:trHeight w:val="300"/>
        </w:trPr>
        <w:tc>
          <w:tcPr>
            <w:tcW w:w="911" w:type="dxa"/>
            <w:vMerge/>
            <w:tcBorders>
              <w:left w:val="single" w:sz="4" w:space="0" w:color="auto"/>
              <w:right w:val="single" w:sz="4" w:space="0" w:color="auto"/>
            </w:tcBorders>
            <w:shd w:val="clear" w:color="auto" w:fill="auto"/>
            <w:vAlign w:val="center"/>
            <w:hideMark/>
          </w:tcPr>
          <w:p w:rsidR="00253AEB" w:rsidRPr="00B01883" w:rsidRDefault="00253AEB" w:rsidP="002F2868">
            <w:pPr>
              <w:spacing w:after="0" w:line="240" w:lineRule="auto"/>
              <w:rPr>
                <w:rFonts w:ascii="Times New Roman" w:eastAsia="Times New Roman" w:hAnsi="Times New Roman"/>
                <w:noProof w:val="0"/>
                <w:color w:val="000000"/>
                <w:sz w:val="20"/>
                <w:szCs w:val="20"/>
                <w:lang w:val="en-US" w:bidi="ar-SA"/>
              </w:rPr>
            </w:pPr>
          </w:p>
        </w:tc>
        <w:tc>
          <w:tcPr>
            <w:tcW w:w="3437" w:type="dxa"/>
            <w:tcBorders>
              <w:top w:val="nil"/>
              <w:left w:val="nil"/>
              <w:bottom w:val="single" w:sz="4" w:space="0" w:color="auto"/>
              <w:right w:val="single" w:sz="4" w:space="0" w:color="auto"/>
            </w:tcBorders>
            <w:shd w:val="clear" w:color="auto" w:fill="auto"/>
            <w:noWrap/>
            <w:vAlign w:val="center"/>
            <w:hideMark/>
          </w:tcPr>
          <w:p w:rsidR="00253AEB" w:rsidRPr="00B01883" w:rsidRDefault="00253AEB" w:rsidP="002F2868">
            <w:pPr>
              <w:spacing w:after="0" w:line="240" w:lineRule="auto"/>
              <w:rPr>
                <w:rFonts w:ascii="Times New Roman" w:eastAsia="Times New Roman" w:hAnsi="Times New Roman"/>
                <w:noProof w:val="0"/>
                <w:color w:val="000000"/>
                <w:sz w:val="20"/>
                <w:szCs w:val="20"/>
                <w:lang w:val="en-US" w:bidi="ar-SA"/>
              </w:rPr>
            </w:pPr>
            <w:r w:rsidRPr="00B01883">
              <w:rPr>
                <w:rFonts w:ascii="Times New Roman" w:eastAsia="Times New Roman" w:hAnsi="Times New Roman"/>
                <w:noProof w:val="0"/>
                <w:color w:val="000000"/>
                <w:sz w:val="20"/>
                <w:szCs w:val="20"/>
                <w:lang w:val="en-US" w:bidi="ar-SA"/>
              </w:rPr>
              <w:t>Kondisi Air Limbah</w:t>
            </w:r>
          </w:p>
        </w:tc>
        <w:tc>
          <w:tcPr>
            <w:tcW w:w="3492" w:type="dxa"/>
            <w:tcBorders>
              <w:top w:val="nil"/>
              <w:left w:val="nil"/>
              <w:bottom w:val="single" w:sz="4" w:space="0" w:color="auto"/>
              <w:right w:val="single" w:sz="4" w:space="0" w:color="auto"/>
            </w:tcBorders>
            <w:shd w:val="clear" w:color="auto" w:fill="auto"/>
            <w:noWrap/>
            <w:vAlign w:val="center"/>
            <w:hideMark/>
          </w:tcPr>
          <w:p w:rsidR="00253AEB" w:rsidRPr="00B01883" w:rsidRDefault="00253AEB" w:rsidP="002F2868">
            <w:pPr>
              <w:spacing w:after="0" w:line="240" w:lineRule="auto"/>
              <w:rPr>
                <w:rFonts w:ascii="Times New Roman" w:eastAsia="Times New Roman" w:hAnsi="Times New Roman"/>
                <w:noProof w:val="0"/>
                <w:color w:val="000000"/>
                <w:sz w:val="20"/>
                <w:szCs w:val="20"/>
                <w:lang w:val="en-US" w:bidi="ar-SA"/>
              </w:rPr>
            </w:pPr>
            <w:r>
              <w:rPr>
                <w:rFonts w:ascii="Times New Roman" w:eastAsia="Times New Roman" w:hAnsi="Times New Roman"/>
                <w:noProof w:val="0"/>
                <w:color w:val="000000"/>
                <w:sz w:val="20"/>
                <w:szCs w:val="20"/>
                <w:lang w:val="en-US" w:bidi="ar-SA"/>
              </w:rPr>
              <w:t>Saluran Pembuangan Limbah</w:t>
            </w:r>
          </w:p>
        </w:tc>
        <w:tc>
          <w:tcPr>
            <w:tcW w:w="992" w:type="dxa"/>
            <w:tcBorders>
              <w:top w:val="nil"/>
              <w:left w:val="nil"/>
              <w:bottom w:val="single" w:sz="4" w:space="0" w:color="auto"/>
              <w:right w:val="single" w:sz="4" w:space="0" w:color="auto"/>
            </w:tcBorders>
            <w:shd w:val="clear" w:color="auto" w:fill="auto"/>
            <w:noWrap/>
            <w:vAlign w:val="center"/>
            <w:hideMark/>
          </w:tcPr>
          <w:p w:rsidR="00253AEB" w:rsidRPr="00735BFF" w:rsidRDefault="00253AEB" w:rsidP="002F2868">
            <w:pPr>
              <w:spacing w:after="0" w:line="240" w:lineRule="auto"/>
              <w:jc w:val="center"/>
              <w:rPr>
                <w:rFonts w:ascii="Times New Roman" w:eastAsia="Times New Roman" w:hAnsi="Times New Roman"/>
                <w:noProof w:val="0"/>
                <w:sz w:val="20"/>
                <w:szCs w:val="20"/>
                <w:lang w:val="en-US" w:bidi="ar-SA"/>
              </w:rPr>
            </w:pPr>
            <w:r w:rsidRPr="00735BFF">
              <w:rPr>
                <w:rFonts w:ascii="Times New Roman" w:eastAsia="Times New Roman" w:hAnsi="Times New Roman"/>
                <w:noProof w:val="0"/>
                <w:sz w:val="20"/>
                <w:szCs w:val="20"/>
                <w:lang w:val="en-US" w:bidi="ar-SA"/>
              </w:rPr>
              <w:t>0.054</w:t>
            </w:r>
          </w:p>
        </w:tc>
      </w:tr>
      <w:tr w:rsidR="00253AEB" w:rsidRPr="00135815" w:rsidTr="002F2868">
        <w:trPr>
          <w:trHeight w:val="300"/>
        </w:trPr>
        <w:tc>
          <w:tcPr>
            <w:tcW w:w="911" w:type="dxa"/>
            <w:vMerge/>
            <w:tcBorders>
              <w:left w:val="single" w:sz="4" w:space="0" w:color="auto"/>
              <w:right w:val="single" w:sz="4" w:space="0" w:color="auto"/>
            </w:tcBorders>
            <w:shd w:val="clear" w:color="auto" w:fill="auto"/>
            <w:vAlign w:val="center"/>
            <w:hideMark/>
          </w:tcPr>
          <w:p w:rsidR="00253AEB" w:rsidRPr="00B01883" w:rsidRDefault="00253AEB" w:rsidP="002F2868">
            <w:pPr>
              <w:spacing w:after="0" w:line="240" w:lineRule="auto"/>
              <w:rPr>
                <w:rFonts w:ascii="Times New Roman" w:eastAsia="Times New Roman" w:hAnsi="Times New Roman"/>
                <w:noProof w:val="0"/>
                <w:color w:val="000000"/>
                <w:sz w:val="20"/>
                <w:szCs w:val="20"/>
                <w:lang w:val="en-US" w:bidi="ar-SA"/>
              </w:rPr>
            </w:pPr>
          </w:p>
        </w:tc>
        <w:tc>
          <w:tcPr>
            <w:tcW w:w="3437" w:type="dxa"/>
            <w:tcBorders>
              <w:top w:val="nil"/>
              <w:left w:val="nil"/>
              <w:bottom w:val="single" w:sz="4" w:space="0" w:color="auto"/>
              <w:right w:val="single" w:sz="4" w:space="0" w:color="auto"/>
            </w:tcBorders>
            <w:shd w:val="clear" w:color="auto" w:fill="auto"/>
            <w:noWrap/>
            <w:vAlign w:val="center"/>
            <w:hideMark/>
          </w:tcPr>
          <w:p w:rsidR="00253AEB" w:rsidRPr="00B01883" w:rsidRDefault="00253AEB" w:rsidP="002F2868">
            <w:pPr>
              <w:spacing w:after="0" w:line="240" w:lineRule="auto"/>
              <w:rPr>
                <w:rFonts w:ascii="Times New Roman" w:eastAsia="Times New Roman" w:hAnsi="Times New Roman"/>
                <w:noProof w:val="0"/>
                <w:color w:val="000000"/>
                <w:sz w:val="20"/>
                <w:szCs w:val="20"/>
                <w:lang w:val="en-US" w:bidi="ar-SA"/>
              </w:rPr>
            </w:pPr>
            <w:r w:rsidRPr="00B01883">
              <w:rPr>
                <w:rFonts w:ascii="Times New Roman" w:eastAsia="Times New Roman" w:hAnsi="Times New Roman"/>
                <w:noProof w:val="0"/>
                <w:color w:val="000000"/>
                <w:sz w:val="20"/>
                <w:szCs w:val="20"/>
                <w:lang w:val="en-US" w:bidi="ar-SA"/>
              </w:rPr>
              <w:t>Kondisi Persampahan</w:t>
            </w:r>
          </w:p>
        </w:tc>
        <w:tc>
          <w:tcPr>
            <w:tcW w:w="3492" w:type="dxa"/>
            <w:tcBorders>
              <w:top w:val="nil"/>
              <w:left w:val="nil"/>
              <w:bottom w:val="single" w:sz="4" w:space="0" w:color="auto"/>
              <w:right w:val="single" w:sz="4" w:space="0" w:color="auto"/>
            </w:tcBorders>
            <w:shd w:val="clear" w:color="auto" w:fill="auto"/>
            <w:noWrap/>
            <w:vAlign w:val="center"/>
            <w:hideMark/>
          </w:tcPr>
          <w:p w:rsidR="00253AEB" w:rsidRPr="00B01883" w:rsidRDefault="00253AEB" w:rsidP="002F2868">
            <w:pPr>
              <w:spacing w:after="0" w:line="240" w:lineRule="auto"/>
              <w:rPr>
                <w:rFonts w:ascii="Times New Roman" w:eastAsia="Times New Roman" w:hAnsi="Times New Roman"/>
                <w:noProof w:val="0"/>
                <w:color w:val="000000"/>
                <w:sz w:val="20"/>
                <w:szCs w:val="20"/>
                <w:lang w:val="en-US" w:bidi="ar-SA"/>
              </w:rPr>
            </w:pPr>
            <w:r w:rsidRPr="00B01883">
              <w:rPr>
                <w:rFonts w:ascii="Times New Roman" w:eastAsia="Times New Roman" w:hAnsi="Times New Roman"/>
                <w:noProof w:val="0"/>
                <w:color w:val="000000"/>
                <w:sz w:val="20"/>
                <w:szCs w:val="20"/>
                <w:lang w:val="en-US" w:bidi="ar-SA"/>
              </w:rPr>
              <w:t>Sampah Terangkut</w:t>
            </w:r>
          </w:p>
        </w:tc>
        <w:tc>
          <w:tcPr>
            <w:tcW w:w="992" w:type="dxa"/>
            <w:tcBorders>
              <w:top w:val="nil"/>
              <w:left w:val="nil"/>
              <w:bottom w:val="single" w:sz="4" w:space="0" w:color="auto"/>
              <w:right w:val="single" w:sz="4" w:space="0" w:color="auto"/>
            </w:tcBorders>
            <w:shd w:val="clear" w:color="auto" w:fill="auto"/>
            <w:noWrap/>
            <w:vAlign w:val="center"/>
            <w:hideMark/>
          </w:tcPr>
          <w:p w:rsidR="00253AEB" w:rsidRPr="00735BFF" w:rsidRDefault="00253AEB" w:rsidP="002F2868">
            <w:pPr>
              <w:spacing w:after="0" w:line="240" w:lineRule="auto"/>
              <w:jc w:val="center"/>
              <w:rPr>
                <w:rFonts w:ascii="Times New Roman" w:eastAsia="Times New Roman" w:hAnsi="Times New Roman"/>
                <w:noProof w:val="0"/>
                <w:sz w:val="20"/>
                <w:szCs w:val="20"/>
                <w:lang w:val="en-US" w:bidi="ar-SA"/>
              </w:rPr>
            </w:pPr>
            <w:r w:rsidRPr="00735BFF">
              <w:rPr>
                <w:rFonts w:ascii="Times New Roman" w:eastAsia="Times New Roman" w:hAnsi="Times New Roman"/>
                <w:noProof w:val="0"/>
                <w:sz w:val="20"/>
                <w:szCs w:val="20"/>
                <w:lang w:val="en-US" w:bidi="ar-SA"/>
              </w:rPr>
              <w:t>0.032</w:t>
            </w:r>
          </w:p>
        </w:tc>
      </w:tr>
      <w:tr w:rsidR="00253AEB" w:rsidRPr="00135815" w:rsidTr="002F2868">
        <w:trPr>
          <w:trHeight w:val="300"/>
        </w:trPr>
        <w:tc>
          <w:tcPr>
            <w:tcW w:w="911" w:type="dxa"/>
            <w:vMerge/>
            <w:tcBorders>
              <w:left w:val="single" w:sz="4" w:space="0" w:color="auto"/>
              <w:right w:val="single" w:sz="4" w:space="0" w:color="auto"/>
            </w:tcBorders>
            <w:shd w:val="clear" w:color="auto" w:fill="auto"/>
            <w:vAlign w:val="center"/>
            <w:hideMark/>
          </w:tcPr>
          <w:p w:rsidR="00253AEB" w:rsidRPr="00B01883" w:rsidRDefault="00253AEB" w:rsidP="002F2868">
            <w:pPr>
              <w:spacing w:after="0" w:line="240" w:lineRule="auto"/>
              <w:rPr>
                <w:rFonts w:ascii="Times New Roman" w:eastAsia="Times New Roman" w:hAnsi="Times New Roman"/>
                <w:noProof w:val="0"/>
                <w:color w:val="000000"/>
                <w:sz w:val="20"/>
                <w:szCs w:val="20"/>
                <w:lang w:val="en-US" w:bidi="ar-SA"/>
              </w:rPr>
            </w:pPr>
          </w:p>
        </w:tc>
        <w:tc>
          <w:tcPr>
            <w:tcW w:w="3437" w:type="dxa"/>
            <w:tcBorders>
              <w:top w:val="nil"/>
              <w:left w:val="nil"/>
              <w:bottom w:val="single" w:sz="4" w:space="0" w:color="auto"/>
              <w:right w:val="single" w:sz="4" w:space="0" w:color="auto"/>
            </w:tcBorders>
            <w:shd w:val="clear" w:color="auto" w:fill="auto"/>
            <w:noWrap/>
            <w:vAlign w:val="center"/>
            <w:hideMark/>
          </w:tcPr>
          <w:p w:rsidR="00253AEB" w:rsidRPr="00B01883" w:rsidRDefault="00253AEB" w:rsidP="002F2868">
            <w:pPr>
              <w:spacing w:after="0" w:line="240" w:lineRule="auto"/>
              <w:rPr>
                <w:rFonts w:ascii="Times New Roman" w:eastAsia="Times New Roman" w:hAnsi="Times New Roman"/>
                <w:noProof w:val="0"/>
                <w:color w:val="000000"/>
                <w:sz w:val="20"/>
                <w:szCs w:val="20"/>
                <w:lang w:val="en-US" w:bidi="ar-SA"/>
              </w:rPr>
            </w:pPr>
            <w:r w:rsidRPr="00B01883">
              <w:rPr>
                <w:rFonts w:ascii="Times New Roman" w:eastAsia="Times New Roman" w:hAnsi="Times New Roman"/>
                <w:noProof w:val="0"/>
                <w:color w:val="000000"/>
                <w:sz w:val="20"/>
                <w:szCs w:val="20"/>
                <w:lang w:val="en-US" w:bidi="ar-SA"/>
              </w:rPr>
              <w:t>Kondisi Ruang Terbuka Hijau</w:t>
            </w:r>
          </w:p>
        </w:tc>
        <w:tc>
          <w:tcPr>
            <w:tcW w:w="3492" w:type="dxa"/>
            <w:tcBorders>
              <w:top w:val="nil"/>
              <w:left w:val="nil"/>
              <w:bottom w:val="single" w:sz="4" w:space="0" w:color="auto"/>
              <w:right w:val="single" w:sz="4" w:space="0" w:color="auto"/>
            </w:tcBorders>
            <w:shd w:val="clear" w:color="auto" w:fill="auto"/>
            <w:noWrap/>
            <w:vAlign w:val="center"/>
            <w:hideMark/>
          </w:tcPr>
          <w:p w:rsidR="00253AEB" w:rsidRPr="00B01883" w:rsidRDefault="00253AEB" w:rsidP="002F2868">
            <w:pPr>
              <w:spacing w:after="0" w:line="240" w:lineRule="auto"/>
              <w:rPr>
                <w:rFonts w:ascii="Times New Roman" w:eastAsia="Times New Roman" w:hAnsi="Times New Roman"/>
                <w:noProof w:val="0"/>
                <w:color w:val="000000"/>
                <w:sz w:val="20"/>
                <w:szCs w:val="20"/>
                <w:lang w:val="en-US" w:bidi="ar-SA"/>
              </w:rPr>
            </w:pPr>
            <w:r>
              <w:rPr>
                <w:rFonts w:ascii="Times New Roman" w:eastAsia="Times New Roman" w:hAnsi="Times New Roman"/>
                <w:noProof w:val="0"/>
                <w:color w:val="000000"/>
                <w:sz w:val="20"/>
                <w:szCs w:val="20"/>
                <w:lang w:val="en-US" w:bidi="ar-SA"/>
              </w:rPr>
              <w:t xml:space="preserve">RTH/ </w:t>
            </w:r>
            <w:r w:rsidRPr="00B01883">
              <w:rPr>
                <w:rFonts w:ascii="Times New Roman" w:eastAsia="Times New Roman" w:hAnsi="Times New Roman"/>
                <w:noProof w:val="0"/>
                <w:color w:val="000000"/>
                <w:sz w:val="20"/>
                <w:szCs w:val="20"/>
                <w:lang w:val="en-US" w:bidi="ar-SA"/>
              </w:rPr>
              <w:t>Taman</w:t>
            </w:r>
            <w:r>
              <w:rPr>
                <w:rFonts w:ascii="Times New Roman" w:eastAsia="Times New Roman" w:hAnsi="Times New Roman"/>
                <w:noProof w:val="0"/>
                <w:color w:val="000000"/>
                <w:sz w:val="20"/>
                <w:szCs w:val="20"/>
                <w:lang w:val="en-US" w:bidi="ar-SA"/>
              </w:rPr>
              <w:t xml:space="preserve"> Bermain</w:t>
            </w:r>
          </w:p>
        </w:tc>
        <w:tc>
          <w:tcPr>
            <w:tcW w:w="992" w:type="dxa"/>
            <w:tcBorders>
              <w:top w:val="nil"/>
              <w:left w:val="nil"/>
              <w:bottom w:val="single" w:sz="4" w:space="0" w:color="auto"/>
              <w:right w:val="single" w:sz="4" w:space="0" w:color="auto"/>
            </w:tcBorders>
            <w:shd w:val="clear" w:color="auto" w:fill="auto"/>
            <w:noWrap/>
            <w:vAlign w:val="center"/>
            <w:hideMark/>
          </w:tcPr>
          <w:p w:rsidR="00253AEB" w:rsidRPr="00735BFF" w:rsidRDefault="00253AEB" w:rsidP="002F2868">
            <w:pPr>
              <w:spacing w:after="0" w:line="240" w:lineRule="auto"/>
              <w:jc w:val="center"/>
              <w:rPr>
                <w:rFonts w:ascii="Times New Roman" w:eastAsia="Times New Roman" w:hAnsi="Times New Roman"/>
                <w:noProof w:val="0"/>
                <w:sz w:val="20"/>
                <w:szCs w:val="20"/>
                <w:lang w:val="en-US" w:bidi="ar-SA"/>
              </w:rPr>
            </w:pPr>
            <w:r w:rsidRPr="00735BFF">
              <w:rPr>
                <w:rFonts w:ascii="Times New Roman" w:eastAsia="Times New Roman" w:hAnsi="Times New Roman"/>
                <w:noProof w:val="0"/>
                <w:sz w:val="20"/>
                <w:szCs w:val="20"/>
                <w:lang w:val="en-US" w:bidi="ar-SA"/>
              </w:rPr>
              <w:t>0.018</w:t>
            </w:r>
          </w:p>
        </w:tc>
      </w:tr>
      <w:tr w:rsidR="00253AEB" w:rsidRPr="00135815" w:rsidTr="002F2868">
        <w:trPr>
          <w:trHeight w:val="300"/>
        </w:trPr>
        <w:tc>
          <w:tcPr>
            <w:tcW w:w="911" w:type="dxa"/>
            <w:vMerge/>
            <w:tcBorders>
              <w:left w:val="single" w:sz="4" w:space="0" w:color="auto"/>
              <w:bottom w:val="single" w:sz="4" w:space="0" w:color="auto"/>
              <w:right w:val="single" w:sz="4" w:space="0" w:color="auto"/>
            </w:tcBorders>
            <w:shd w:val="clear" w:color="auto" w:fill="auto"/>
            <w:vAlign w:val="center"/>
            <w:hideMark/>
          </w:tcPr>
          <w:p w:rsidR="00253AEB" w:rsidRPr="00B01883" w:rsidRDefault="00253AEB" w:rsidP="002F2868">
            <w:pPr>
              <w:spacing w:after="0" w:line="240" w:lineRule="auto"/>
              <w:rPr>
                <w:rFonts w:ascii="Times New Roman" w:eastAsia="Times New Roman" w:hAnsi="Times New Roman"/>
                <w:noProof w:val="0"/>
                <w:color w:val="000000"/>
                <w:sz w:val="20"/>
                <w:szCs w:val="20"/>
                <w:lang w:val="en-US" w:bidi="ar-SA"/>
              </w:rPr>
            </w:pPr>
          </w:p>
        </w:tc>
        <w:tc>
          <w:tcPr>
            <w:tcW w:w="3437" w:type="dxa"/>
            <w:tcBorders>
              <w:top w:val="nil"/>
              <w:left w:val="nil"/>
              <w:bottom w:val="single" w:sz="4" w:space="0" w:color="auto"/>
              <w:right w:val="single" w:sz="4" w:space="0" w:color="auto"/>
            </w:tcBorders>
            <w:shd w:val="clear" w:color="auto" w:fill="auto"/>
            <w:noWrap/>
            <w:vAlign w:val="center"/>
            <w:hideMark/>
          </w:tcPr>
          <w:p w:rsidR="00253AEB" w:rsidRPr="00B01883" w:rsidRDefault="00253AEB" w:rsidP="002F2868">
            <w:pPr>
              <w:spacing w:after="0" w:line="240" w:lineRule="auto"/>
              <w:rPr>
                <w:rFonts w:ascii="Times New Roman" w:eastAsia="Times New Roman" w:hAnsi="Times New Roman"/>
                <w:noProof w:val="0"/>
                <w:color w:val="000000"/>
                <w:sz w:val="20"/>
                <w:szCs w:val="20"/>
                <w:lang w:val="en-US" w:bidi="ar-SA"/>
              </w:rPr>
            </w:pPr>
            <w:r w:rsidRPr="00B01883">
              <w:rPr>
                <w:rFonts w:ascii="Times New Roman" w:eastAsia="Times New Roman" w:hAnsi="Times New Roman"/>
                <w:noProof w:val="0"/>
                <w:color w:val="000000"/>
                <w:sz w:val="20"/>
                <w:szCs w:val="20"/>
                <w:lang w:val="en-US" w:bidi="ar-SA"/>
              </w:rPr>
              <w:t>Kondisi Sarana Kesehatan</w:t>
            </w:r>
          </w:p>
        </w:tc>
        <w:tc>
          <w:tcPr>
            <w:tcW w:w="3492" w:type="dxa"/>
            <w:tcBorders>
              <w:top w:val="nil"/>
              <w:left w:val="nil"/>
              <w:bottom w:val="single" w:sz="4" w:space="0" w:color="auto"/>
              <w:right w:val="single" w:sz="4" w:space="0" w:color="auto"/>
            </w:tcBorders>
            <w:shd w:val="clear" w:color="auto" w:fill="auto"/>
            <w:vAlign w:val="center"/>
            <w:hideMark/>
          </w:tcPr>
          <w:p w:rsidR="00253AEB" w:rsidRPr="00B01883" w:rsidRDefault="00253AEB" w:rsidP="002F2868">
            <w:pPr>
              <w:spacing w:after="0" w:line="240" w:lineRule="auto"/>
              <w:rPr>
                <w:rFonts w:ascii="Times New Roman" w:eastAsia="Times New Roman" w:hAnsi="Times New Roman"/>
                <w:noProof w:val="0"/>
                <w:color w:val="000000"/>
                <w:sz w:val="20"/>
                <w:szCs w:val="20"/>
                <w:lang w:val="en-US" w:bidi="ar-SA"/>
              </w:rPr>
            </w:pPr>
            <w:r w:rsidRPr="00B01883">
              <w:rPr>
                <w:rFonts w:ascii="Times New Roman" w:eastAsia="Times New Roman" w:hAnsi="Times New Roman"/>
                <w:noProof w:val="0"/>
                <w:color w:val="000000"/>
                <w:sz w:val="20"/>
                <w:szCs w:val="20"/>
                <w:lang w:val="en-US" w:bidi="ar-SA"/>
              </w:rPr>
              <w:t>P</w:t>
            </w:r>
            <w:r>
              <w:rPr>
                <w:rFonts w:ascii="Times New Roman" w:eastAsia="Times New Roman" w:hAnsi="Times New Roman"/>
                <w:noProof w:val="0"/>
                <w:color w:val="000000"/>
                <w:sz w:val="20"/>
                <w:szCs w:val="20"/>
                <w:lang w:val="en-US" w:bidi="ar-SA"/>
              </w:rPr>
              <w:t>uskesmas</w:t>
            </w:r>
            <w:r w:rsidRPr="00B01883">
              <w:rPr>
                <w:rFonts w:ascii="Times New Roman" w:eastAsia="Times New Roman" w:hAnsi="Times New Roman"/>
                <w:noProof w:val="0"/>
                <w:color w:val="000000"/>
                <w:sz w:val="20"/>
                <w:szCs w:val="20"/>
                <w:lang w:val="en-US" w:bidi="ar-SA"/>
              </w:rPr>
              <w:t>/balai pengobatan ( Tingkat Pelayanan)</w:t>
            </w:r>
          </w:p>
        </w:tc>
        <w:tc>
          <w:tcPr>
            <w:tcW w:w="992" w:type="dxa"/>
            <w:tcBorders>
              <w:top w:val="nil"/>
              <w:left w:val="nil"/>
              <w:bottom w:val="single" w:sz="4" w:space="0" w:color="auto"/>
              <w:right w:val="single" w:sz="4" w:space="0" w:color="auto"/>
            </w:tcBorders>
            <w:shd w:val="clear" w:color="auto" w:fill="auto"/>
            <w:noWrap/>
            <w:vAlign w:val="center"/>
            <w:hideMark/>
          </w:tcPr>
          <w:p w:rsidR="00253AEB" w:rsidRPr="00735BFF" w:rsidRDefault="00253AEB" w:rsidP="002F2868">
            <w:pPr>
              <w:spacing w:after="0" w:line="240" w:lineRule="auto"/>
              <w:jc w:val="center"/>
              <w:rPr>
                <w:rFonts w:ascii="Times New Roman" w:eastAsia="Times New Roman" w:hAnsi="Times New Roman"/>
                <w:noProof w:val="0"/>
                <w:sz w:val="20"/>
                <w:szCs w:val="20"/>
                <w:lang w:val="en-US" w:bidi="ar-SA"/>
              </w:rPr>
            </w:pPr>
            <w:r w:rsidRPr="00735BFF">
              <w:rPr>
                <w:rFonts w:ascii="Times New Roman" w:eastAsia="Times New Roman" w:hAnsi="Times New Roman"/>
                <w:noProof w:val="0"/>
                <w:sz w:val="20"/>
                <w:szCs w:val="20"/>
                <w:lang w:val="en-US" w:bidi="ar-SA"/>
              </w:rPr>
              <w:t>0.025</w:t>
            </w:r>
          </w:p>
        </w:tc>
      </w:tr>
    </w:tbl>
    <w:p w:rsidR="00253AEB" w:rsidRPr="003805DD" w:rsidRDefault="00253AEB" w:rsidP="00253AEB">
      <w:pPr>
        <w:pStyle w:val="NoSpacing"/>
        <w:spacing w:line="276" w:lineRule="auto"/>
        <w:jc w:val="center"/>
        <w:rPr>
          <w:rFonts w:ascii="Times New Roman" w:hAnsi="Times New Roman"/>
          <w:b/>
          <w:sz w:val="24"/>
          <w:szCs w:val="24"/>
          <w:lang w:val="en-US"/>
        </w:rPr>
      </w:pPr>
    </w:p>
    <w:p w:rsidR="00253AEB" w:rsidRDefault="00253AEB" w:rsidP="00253AEB">
      <w:pPr>
        <w:pStyle w:val="NoSpacing"/>
        <w:spacing w:line="360" w:lineRule="auto"/>
        <w:rPr>
          <w:rFonts w:ascii="Times New Roman" w:hAnsi="Times New Roman"/>
          <w:sz w:val="24"/>
          <w:szCs w:val="24"/>
          <w:lang w:val="en-US" w:bidi="ar-SA"/>
        </w:rPr>
        <w:sectPr w:rsidR="00253AEB" w:rsidSect="004674DE">
          <w:headerReference w:type="default" r:id="rId7"/>
          <w:footerReference w:type="even" r:id="rId8"/>
          <w:footerReference w:type="default" r:id="rId9"/>
          <w:footerReference w:type="first" r:id="rId10"/>
          <w:pgSz w:w="12240" w:h="15840"/>
          <w:pgMar w:top="2268" w:right="1701" w:bottom="1701" w:left="1985" w:header="720" w:footer="720" w:gutter="0"/>
          <w:pgNumType w:start="190"/>
          <w:cols w:space="720"/>
          <w:docGrid w:linePitch="360"/>
        </w:sectPr>
      </w:pPr>
      <w:r w:rsidRPr="00CE00C1">
        <w:rPr>
          <w:rFonts w:ascii="Times New Roman" w:hAnsi="Times New Roman"/>
          <w:sz w:val="24"/>
          <w:szCs w:val="24"/>
          <w:lang w:val="en-US" w:bidi="ar-SA"/>
        </w:rPr>
        <w:t xml:space="preserve">Tingkatan Tingkat Kepentingan Variabel </w:t>
      </w:r>
      <w:r>
        <w:rPr>
          <w:rFonts w:ascii="Times New Roman" w:hAnsi="Times New Roman"/>
          <w:sz w:val="24"/>
          <w:szCs w:val="24"/>
          <w:lang w:val="en-US" w:bidi="ar-SA"/>
        </w:rPr>
        <w:t xml:space="preserve"> adalah sebagai berikut :</w:t>
      </w:r>
    </w:p>
    <w:p w:rsidR="00253AEB" w:rsidRPr="00CE00C1" w:rsidRDefault="00253AEB" w:rsidP="00253AEB">
      <w:pPr>
        <w:pStyle w:val="NoSpacing"/>
        <w:numPr>
          <w:ilvl w:val="0"/>
          <w:numId w:val="5"/>
        </w:numPr>
        <w:spacing w:line="360" w:lineRule="auto"/>
        <w:rPr>
          <w:rFonts w:ascii="Times New Roman" w:hAnsi="Times New Roman"/>
          <w:sz w:val="24"/>
          <w:szCs w:val="24"/>
          <w:lang w:val="en-US" w:bidi="ar-SA"/>
        </w:rPr>
      </w:pPr>
      <w:r>
        <w:rPr>
          <w:rFonts w:ascii="Times New Roman" w:hAnsi="Times New Roman"/>
          <w:sz w:val="24"/>
          <w:szCs w:val="24"/>
          <w:lang w:val="en-US" w:bidi="ar-SA"/>
        </w:rPr>
        <w:lastRenderedPageBreak/>
        <w:t>Kepadatan Bangunan</w:t>
      </w:r>
    </w:p>
    <w:p w:rsidR="00253AEB" w:rsidRPr="00CE00C1" w:rsidRDefault="00253AEB" w:rsidP="00253AEB">
      <w:pPr>
        <w:pStyle w:val="NoSpacing"/>
        <w:numPr>
          <w:ilvl w:val="0"/>
          <w:numId w:val="5"/>
        </w:numPr>
        <w:spacing w:line="360" w:lineRule="auto"/>
        <w:rPr>
          <w:rFonts w:ascii="Times New Roman" w:hAnsi="Times New Roman"/>
          <w:sz w:val="24"/>
          <w:szCs w:val="24"/>
          <w:lang w:val="en-US" w:bidi="ar-SA"/>
        </w:rPr>
      </w:pPr>
      <w:r w:rsidRPr="00CE00C1">
        <w:rPr>
          <w:rFonts w:ascii="Times New Roman" w:hAnsi="Times New Roman"/>
          <w:sz w:val="24"/>
          <w:szCs w:val="24"/>
          <w:lang w:val="en-US" w:bidi="ar-SA"/>
        </w:rPr>
        <w:t>Jarak Antara Bangunan</w:t>
      </w:r>
    </w:p>
    <w:p w:rsidR="00253AEB" w:rsidRPr="00CE00C1" w:rsidRDefault="00253AEB" w:rsidP="00253AEB">
      <w:pPr>
        <w:pStyle w:val="NoSpacing"/>
        <w:numPr>
          <w:ilvl w:val="0"/>
          <w:numId w:val="5"/>
        </w:numPr>
        <w:spacing w:line="360" w:lineRule="auto"/>
        <w:rPr>
          <w:rFonts w:ascii="Times New Roman" w:hAnsi="Times New Roman"/>
          <w:sz w:val="24"/>
          <w:szCs w:val="24"/>
          <w:lang w:val="en-US" w:bidi="ar-SA"/>
        </w:rPr>
      </w:pPr>
      <w:r w:rsidRPr="00CE00C1">
        <w:rPr>
          <w:rFonts w:ascii="Times New Roman" w:hAnsi="Times New Roman"/>
          <w:sz w:val="24"/>
          <w:szCs w:val="24"/>
          <w:lang w:val="en-US" w:bidi="ar-SA"/>
        </w:rPr>
        <w:t>Kepadatan Penduduk</w:t>
      </w:r>
    </w:p>
    <w:p w:rsidR="00253AEB" w:rsidRPr="00CE00C1" w:rsidRDefault="00253AEB" w:rsidP="00253AEB">
      <w:pPr>
        <w:pStyle w:val="NoSpacing"/>
        <w:numPr>
          <w:ilvl w:val="0"/>
          <w:numId w:val="5"/>
        </w:numPr>
        <w:spacing w:line="360" w:lineRule="auto"/>
        <w:rPr>
          <w:rFonts w:ascii="Times New Roman" w:hAnsi="Times New Roman"/>
          <w:sz w:val="24"/>
          <w:szCs w:val="24"/>
          <w:lang w:val="en-US" w:bidi="ar-SA"/>
        </w:rPr>
      </w:pPr>
      <w:r w:rsidRPr="00CE00C1">
        <w:rPr>
          <w:rFonts w:ascii="Times New Roman" w:hAnsi="Times New Roman"/>
          <w:sz w:val="24"/>
          <w:szCs w:val="24"/>
          <w:lang w:val="en-US" w:bidi="ar-SA"/>
        </w:rPr>
        <w:t>Tingkat Pendapatan</w:t>
      </w:r>
    </w:p>
    <w:p w:rsidR="00253AEB" w:rsidRPr="00CE00C1" w:rsidRDefault="00253AEB" w:rsidP="00253AEB">
      <w:pPr>
        <w:pStyle w:val="NoSpacing"/>
        <w:numPr>
          <w:ilvl w:val="0"/>
          <w:numId w:val="5"/>
        </w:numPr>
        <w:spacing w:line="360" w:lineRule="auto"/>
        <w:rPr>
          <w:rFonts w:ascii="Times New Roman" w:hAnsi="Times New Roman"/>
          <w:sz w:val="24"/>
          <w:szCs w:val="24"/>
          <w:lang w:val="en-US" w:bidi="ar-SA"/>
        </w:rPr>
      </w:pPr>
      <w:r w:rsidRPr="00CE00C1">
        <w:rPr>
          <w:rFonts w:ascii="Times New Roman" w:hAnsi="Times New Roman"/>
          <w:sz w:val="24"/>
          <w:szCs w:val="24"/>
          <w:lang w:val="en-US" w:bidi="ar-SA"/>
        </w:rPr>
        <w:t>Kondisi Air Minum</w:t>
      </w:r>
    </w:p>
    <w:p w:rsidR="00253AEB" w:rsidRPr="00CE00C1" w:rsidRDefault="00253AEB" w:rsidP="00253AEB">
      <w:pPr>
        <w:pStyle w:val="NoSpacing"/>
        <w:numPr>
          <w:ilvl w:val="0"/>
          <w:numId w:val="5"/>
        </w:numPr>
        <w:spacing w:line="360" w:lineRule="auto"/>
        <w:rPr>
          <w:rFonts w:ascii="Times New Roman" w:hAnsi="Times New Roman"/>
          <w:sz w:val="24"/>
          <w:szCs w:val="24"/>
          <w:lang w:val="en-US" w:bidi="ar-SA"/>
        </w:rPr>
      </w:pPr>
      <w:r w:rsidRPr="00CE00C1">
        <w:rPr>
          <w:rFonts w:ascii="Times New Roman" w:hAnsi="Times New Roman"/>
          <w:sz w:val="24"/>
          <w:szCs w:val="24"/>
          <w:lang w:val="en-US" w:bidi="ar-SA"/>
        </w:rPr>
        <w:t>Kondisi Air Limbah</w:t>
      </w:r>
    </w:p>
    <w:p w:rsidR="00253AEB" w:rsidRPr="00CE00C1" w:rsidRDefault="00253AEB" w:rsidP="00253AEB">
      <w:pPr>
        <w:pStyle w:val="NoSpacing"/>
        <w:numPr>
          <w:ilvl w:val="0"/>
          <w:numId w:val="5"/>
        </w:numPr>
        <w:spacing w:line="360" w:lineRule="auto"/>
        <w:rPr>
          <w:rFonts w:ascii="Times New Roman" w:hAnsi="Times New Roman"/>
          <w:sz w:val="24"/>
          <w:szCs w:val="24"/>
          <w:lang w:val="en-US" w:bidi="ar-SA"/>
        </w:rPr>
      </w:pPr>
      <w:r w:rsidRPr="00CE00C1">
        <w:rPr>
          <w:rFonts w:ascii="Times New Roman" w:hAnsi="Times New Roman"/>
          <w:sz w:val="24"/>
          <w:szCs w:val="24"/>
          <w:lang w:val="en-US" w:bidi="ar-SA"/>
        </w:rPr>
        <w:t>Partisipasi Angkatan Kerja</w:t>
      </w:r>
    </w:p>
    <w:p w:rsidR="00253AEB" w:rsidRDefault="00253AEB" w:rsidP="00253AEB">
      <w:pPr>
        <w:pStyle w:val="NoSpacing"/>
        <w:numPr>
          <w:ilvl w:val="0"/>
          <w:numId w:val="5"/>
        </w:numPr>
        <w:spacing w:line="360" w:lineRule="auto"/>
        <w:rPr>
          <w:rFonts w:ascii="Times New Roman" w:hAnsi="Times New Roman"/>
          <w:sz w:val="24"/>
          <w:szCs w:val="24"/>
          <w:lang w:val="en-US"/>
        </w:rPr>
      </w:pPr>
      <w:r>
        <w:rPr>
          <w:rFonts w:ascii="Times New Roman" w:hAnsi="Times New Roman"/>
          <w:sz w:val="24"/>
          <w:szCs w:val="24"/>
          <w:lang w:val="en-US"/>
        </w:rPr>
        <w:t>Konturksi  Bangunan</w:t>
      </w:r>
    </w:p>
    <w:p w:rsidR="00253AEB" w:rsidRPr="00CE00C1" w:rsidRDefault="00253AEB" w:rsidP="00253AEB">
      <w:pPr>
        <w:pStyle w:val="NoSpacing"/>
        <w:numPr>
          <w:ilvl w:val="0"/>
          <w:numId w:val="5"/>
        </w:numPr>
        <w:spacing w:line="360" w:lineRule="auto"/>
        <w:rPr>
          <w:rFonts w:ascii="Times New Roman" w:hAnsi="Times New Roman"/>
          <w:sz w:val="24"/>
          <w:szCs w:val="24"/>
          <w:lang w:val="en-US" w:bidi="ar-SA"/>
        </w:rPr>
      </w:pPr>
      <w:r w:rsidRPr="00CE00C1">
        <w:rPr>
          <w:rFonts w:ascii="Times New Roman" w:hAnsi="Times New Roman"/>
          <w:sz w:val="24"/>
          <w:szCs w:val="24"/>
          <w:lang w:val="en-US" w:bidi="ar-SA"/>
        </w:rPr>
        <w:t>Kondisi Persampahan</w:t>
      </w:r>
    </w:p>
    <w:p w:rsidR="00253AEB" w:rsidRPr="00CE00C1" w:rsidRDefault="00253AEB" w:rsidP="00253AEB">
      <w:pPr>
        <w:pStyle w:val="NoSpacing"/>
        <w:numPr>
          <w:ilvl w:val="0"/>
          <w:numId w:val="5"/>
        </w:numPr>
        <w:spacing w:line="360" w:lineRule="auto"/>
        <w:rPr>
          <w:rFonts w:ascii="Times New Roman" w:hAnsi="Times New Roman"/>
          <w:sz w:val="24"/>
          <w:szCs w:val="24"/>
          <w:lang w:val="en-US"/>
        </w:rPr>
      </w:pPr>
      <w:r w:rsidRPr="00CE00C1">
        <w:rPr>
          <w:rFonts w:ascii="Times New Roman" w:hAnsi="Times New Roman"/>
          <w:sz w:val="24"/>
          <w:szCs w:val="24"/>
          <w:lang w:val="en-US" w:bidi="ar-SA"/>
        </w:rPr>
        <w:lastRenderedPageBreak/>
        <w:t>Pertumbuhan Penduduk</w:t>
      </w:r>
    </w:p>
    <w:p w:rsidR="00253AEB" w:rsidRPr="00CE00C1" w:rsidRDefault="00253AEB" w:rsidP="00253AEB">
      <w:pPr>
        <w:pStyle w:val="NoSpacing"/>
        <w:numPr>
          <w:ilvl w:val="0"/>
          <w:numId w:val="5"/>
        </w:numPr>
        <w:spacing w:line="360" w:lineRule="auto"/>
        <w:rPr>
          <w:rFonts w:ascii="Times New Roman" w:hAnsi="Times New Roman"/>
          <w:sz w:val="24"/>
          <w:szCs w:val="24"/>
          <w:lang w:val="en-US" w:bidi="ar-SA"/>
        </w:rPr>
      </w:pPr>
      <w:r w:rsidRPr="00CE00C1">
        <w:rPr>
          <w:rFonts w:ascii="Times New Roman" w:hAnsi="Times New Roman"/>
          <w:sz w:val="24"/>
          <w:szCs w:val="24"/>
          <w:lang w:val="en-US" w:bidi="ar-SA"/>
        </w:rPr>
        <w:t>Kondisi Sarana Kesehatan</w:t>
      </w:r>
    </w:p>
    <w:p w:rsidR="00253AEB" w:rsidRPr="00CE00C1" w:rsidRDefault="00253AEB" w:rsidP="00253AEB">
      <w:pPr>
        <w:pStyle w:val="NoSpacing"/>
        <w:numPr>
          <w:ilvl w:val="0"/>
          <w:numId w:val="5"/>
        </w:numPr>
        <w:spacing w:line="360" w:lineRule="auto"/>
        <w:rPr>
          <w:rFonts w:ascii="Times New Roman" w:hAnsi="Times New Roman"/>
          <w:sz w:val="24"/>
          <w:szCs w:val="24"/>
          <w:lang w:val="en-US" w:bidi="ar-SA"/>
        </w:rPr>
      </w:pPr>
      <w:r w:rsidRPr="00CE00C1">
        <w:rPr>
          <w:rFonts w:ascii="Times New Roman" w:hAnsi="Times New Roman"/>
          <w:sz w:val="24"/>
          <w:szCs w:val="24"/>
          <w:lang w:val="en-US" w:bidi="ar-SA"/>
        </w:rPr>
        <w:t>Kondisi Ruang Terbuka Hijau</w:t>
      </w:r>
    </w:p>
    <w:p w:rsidR="00253AEB" w:rsidRPr="00CE00C1" w:rsidRDefault="00253AEB" w:rsidP="00253AEB">
      <w:pPr>
        <w:pStyle w:val="NoSpacing"/>
        <w:numPr>
          <w:ilvl w:val="0"/>
          <w:numId w:val="5"/>
        </w:numPr>
        <w:spacing w:line="360" w:lineRule="auto"/>
        <w:rPr>
          <w:rFonts w:ascii="Times New Roman" w:hAnsi="Times New Roman"/>
          <w:sz w:val="24"/>
          <w:szCs w:val="24"/>
          <w:lang w:val="en-US" w:bidi="ar-SA"/>
        </w:rPr>
      </w:pPr>
      <w:r>
        <w:rPr>
          <w:rFonts w:ascii="Times New Roman" w:hAnsi="Times New Roman"/>
          <w:sz w:val="24"/>
          <w:szCs w:val="24"/>
          <w:lang w:val="en-US" w:bidi="ar-SA"/>
        </w:rPr>
        <w:t>Kondisi Jalan Setapak (Lebar Jalan)</w:t>
      </w:r>
    </w:p>
    <w:p w:rsidR="00253AEB" w:rsidRPr="00CE00C1" w:rsidRDefault="00253AEB" w:rsidP="00253AEB">
      <w:pPr>
        <w:pStyle w:val="NoSpacing"/>
        <w:numPr>
          <w:ilvl w:val="0"/>
          <w:numId w:val="5"/>
        </w:numPr>
        <w:spacing w:line="360" w:lineRule="auto"/>
        <w:rPr>
          <w:rFonts w:ascii="Times New Roman" w:hAnsi="Times New Roman"/>
          <w:sz w:val="24"/>
          <w:szCs w:val="24"/>
          <w:lang w:val="en-US" w:bidi="ar-SA"/>
        </w:rPr>
      </w:pPr>
      <w:r w:rsidRPr="00CE00C1">
        <w:rPr>
          <w:rFonts w:ascii="Times New Roman" w:hAnsi="Times New Roman"/>
          <w:sz w:val="24"/>
          <w:szCs w:val="24"/>
          <w:lang w:val="en-US" w:bidi="ar-SA"/>
        </w:rPr>
        <w:t>Kondisi Drainase</w:t>
      </w:r>
    </w:p>
    <w:p w:rsidR="00253AEB" w:rsidRPr="00CE00C1" w:rsidRDefault="00253AEB" w:rsidP="00253AEB">
      <w:pPr>
        <w:pStyle w:val="NoSpacing"/>
        <w:numPr>
          <w:ilvl w:val="0"/>
          <w:numId w:val="5"/>
        </w:numPr>
        <w:spacing w:line="360" w:lineRule="auto"/>
        <w:rPr>
          <w:rFonts w:ascii="Times New Roman" w:hAnsi="Times New Roman"/>
          <w:sz w:val="24"/>
          <w:szCs w:val="24"/>
          <w:lang w:val="en-US" w:bidi="ar-SA"/>
        </w:rPr>
      </w:pPr>
      <w:r>
        <w:rPr>
          <w:rFonts w:ascii="Times New Roman" w:hAnsi="Times New Roman"/>
          <w:sz w:val="24"/>
          <w:szCs w:val="24"/>
          <w:lang w:val="en-US" w:bidi="ar-SA"/>
        </w:rPr>
        <w:t>Kondisi Jalan Setapak (Perkerasan Jalan)</w:t>
      </w:r>
    </w:p>
    <w:p w:rsidR="00253AEB" w:rsidRDefault="00253AEB" w:rsidP="00253AEB">
      <w:pPr>
        <w:jc w:val="both"/>
        <w:rPr>
          <w:rFonts w:ascii="Times New Roman" w:hAnsi="Times New Roman"/>
          <w:sz w:val="24"/>
          <w:szCs w:val="24"/>
          <w:lang w:val="en-US"/>
        </w:rPr>
        <w:sectPr w:rsidR="00253AEB" w:rsidSect="00A6293A">
          <w:type w:val="continuous"/>
          <w:pgSz w:w="12240" w:h="15840"/>
          <w:pgMar w:top="2268" w:right="1701" w:bottom="1701" w:left="1985" w:header="720" w:footer="720" w:gutter="0"/>
          <w:cols w:num="2" w:space="332"/>
          <w:docGrid w:linePitch="360"/>
        </w:sect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tabs>
          <w:tab w:val="left" w:pos="2620"/>
        </w:tabs>
        <w:jc w:val="both"/>
        <w:rPr>
          <w:rFonts w:ascii="Times New Roman" w:hAnsi="Times New Roman"/>
          <w:sz w:val="24"/>
          <w:szCs w:val="24"/>
          <w:lang w:val="en-US"/>
        </w:rPr>
      </w:pPr>
      <w:r>
        <w:rPr>
          <w:rFonts w:ascii="Times New Roman" w:hAnsi="Times New Roman"/>
          <w:sz w:val="24"/>
          <w:szCs w:val="24"/>
          <w:lang w:val="en-US"/>
        </w:rPr>
        <w:tab/>
      </w: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jc w:val="both"/>
        <w:rPr>
          <w:rFonts w:ascii="Times New Roman" w:hAnsi="Times New Roman"/>
          <w:sz w:val="24"/>
          <w:szCs w:val="24"/>
          <w:lang w:val="en-US"/>
        </w:rPr>
      </w:pPr>
    </w:p>
    <w:p w:rsidR="00253AEB" w:rsidRDefault="00253AEB" w:rsidP="00253AEB">
      <w:pPr>
        <w:spacing w:line="360" w:lineRule="auto"/>
        <w:ind w:firstLine="720"/>
        <w:jc w:val="both"/>
        <w:rPr>
          <w:rFonts w:ascii="Times New Roman" w:hAnsi="Times New Roman"/>
          <w:sz w:val="24"/>
          <w:szCs w:val="24"/>
          <w:lang w:val="en-US"/>
        </w:rPr>
      </w:pPr>
      <w:r>
        <w:rPr>
          <w:rFonts w:ascii="Times New Roman" w:hAnsi="Times New Roman"/>
          <w:sz w:val="24"/>
          <w:szCs w:val="24"/>
          <w:lang w:val="en-US"/>
        </w:rPr>
        <w:lastRenderedPageBreak/>
        <w:t>Dari hasil analisis tersebut maka dihasilkan klasifikasi dalam menentukan suatu kawasan permukiman apakah termasuk dalam permukiman dengan tingkat kekumuhan tinggi, permukiman dengan tingkat kekumuhan sedang ataupun permukiman dengan tingkat kekumuhan rendah adapun perhitungannya dapat dilihat di bawah ini :</w:t>
      </w:r>
    </w:p>
    <w:p w:rsidR="00253AEB" w:rsidRPr="00AF311F" w:rsidRDefault="00253AEB" w:rsidP="00253AEB">
      <w:pPr>
        <w:pStyle w:val="NoSpacing"/>
        <w:numPr>
          <w:ilvl w:val="0"/>
          <w:numId w:val="25"/>
        </w:numPr>
        <w:spacing w:line="360" w:lineRule="auto"/>
        <w:ind w:left="426"/>
        <w:jc w:val="both"/>
        <w:rPr>
          <w:rFonts w:ascii="Times New Roman" w:hAnsi="Times New Roman"/>
          <w:sz w:val="24"/>
          <w:szCs w:val="24"/>
          <w:lang w:val="en-US"/>
        </w:rPr>
      </w:pPr>
      <w:r>
        <w:rPr>
          <w:rFonts w:ascii="Times New Roman" w:hAnsi="Times New Roman"/>
          <w:sz w:val="24"/>
          <w:szCs w:val="24"/>
          <w:lang w:val="en-US"/>
        </w:rPr>
        <w:t>Bobot Kondisi Fisik</w:t>
      </w:r>
      <w:r w:rsidRPr="0029043A">
        <w:rPr>
          <w:rFonts w:ascii="Times New Roman" w:hAnsi="Times New Roman"/>
          <w:sz w:val="24"/>
          <w:szCs w:val="24"/>
          <w:lang w:val="en-US"/>
        </w:rPr>
        <w:t xml:space="preserve"> </w:t>
      </w:r>
      <w:r>
        <w:rPr>
          <w:rFonts w:ascii="Times New Roman" w:hAnsi="Times New Roman"/>
          <w:sz w:val="24"/>
          <w:szCs w:val="24"/>
          <w:lang w:val="en-US"/>
        </w:rPr>
        <w:t xml:space="preserve">Bangunan </w:t>
      </w:r>
      <w:r w:rsidRPr="0029043A">
        <w:rPr>
          <w:rFonts w:ascii="Times New Roman" w:hAnsi="Times New Roman"/>
          <w:sz w:val="24"/>
          <w:szCs w:val="24"/>
          <w:lang w:val="en-US"/>
        </w:rPr>
        <w:t>adalah</w:t>
      </w:r>
      <w:r w:rsidRPr="0029043A">
        <w:rPr>
          <w:rFonts w:ascii="Times New Roman" w:eastAsia="Times New Roman" w:hAnsi="Times New Roman"/>
          <w:noProof w:val="0"/>
          <w:color w:val="000000"/>
          <w:sz w:val="24"/>
          <w:szCs w:val="24"/>
          <w:lang w:val="en-US" w:bidi="ar-SA"/>
        </w:rPr>
        <w:t xml:space="preserve"> 0,</w:t>
      </w:r>
      <w:r>
        <w:rPr>
          <w:rFonts w:ascii="Times New Roman" w:eastAsia="Times New Roman" w:hAnsi="Times New Roman"/>
          <w:noProof w:val="0"/>
          <w:color w:val="000000"/>
          <w:sz w:val="24"/>
          <w:szCs w:val="24"/>
          <w:lang w:val="en-US" w:bidi="ar-SA"/>
        </w:rPr>
        <w:t>515</w:t>
      </w:r>
      <w:r>
        <w:rPr>
          <w:rFonts w:ascii="Times New Roman" w:hAnsi="Times New Roman"/>
          <w:sz w:val="24"/>
          <w:szCs w:val="24"/>
          <w:lang w:val="en-US"/>
        </w:rPr>
        <w:t xml:space="preserve"> asumsi yang d</w:t>
      </w:r>
      <w:r w:rsidRPr="0029043A">
        <w:rPr>
          <w:rFonts w:ascii="Times New Roman" w:hAnsi="Times New Roman"/>
          <w:sz w:val="24"/>
          <w:szCs w:val="24"/>
          <w:lang w:val="en-US"/>
        </w:rPr>
        <w:t>igunakan yaitu bahwa k</w:t>
      </w:r>
      <w:r>
        <w:rPr>
          <w:rFonts w:ascii="Times New Roman" w:hAnsi="Times New Roman"/>
          <w:sz w:val="24"/>
          <w:szCs w:val="24"/>
          <w:lang w:val="en-US"/>
        </w:rPr>
        <w:t xml:space="preserve">ondisi fisik bangunan </w:t>
      </w:r>
      <w:r w:rsidRPr="0029043A">
        <w:rPr>
          <w:rFonts w:ascii="Times New Roman" w:hAnsi="Times New Roman"/>
          <w:sz w:val="24"/>
          <w:szCs w:val="24"/>
          <w:lang w:val="en-US"/>
        </w:rPr>
        <w:t xml:space="preserve">merupakan kriteria yang secara langsung dapat dirasakan tingkat kekumuhannya, yaitu </w:t>
      </w:r>
      <w:r>
        <w:rPr>
          <w:rFonts w:ascii="Times New Roman" w:hAnsi="Times New Roman"/>
          <w:sz w:val="24"/>
          <w:szCs w:val="24"/>
          <w:lang w:val="en-US"/>
        </w:rPr>
        <w:t xml:space="preserve">apakah </w:t>
      </w:r>
      <w:r w:rsidRPr="0029043A">
        <w:rPr>
          <w:rFonts w:ascii="Times New Roman" w:hAnsi="Times New Roman"/>
          <w:sz w:val="24"/>
          <w:szCs w:val="24"/>
          <w:lang w:val="en-US"/>
        </w:rPr>
        <w:t>sec</w:t>
      </w:r>
      <w:r>
        <w:rPr>
          <w:rFonts w:ascii="Times New Roman" w:hAnsi="Times New Roman"/>
          <w:sz w:val="24"/>
          <w:szCs w:val="24"/>
          <w:lang w:val="en-US"/>
        </w:rPr>
        <w:t>ara fisik rumah tersebut layak atau tidaknya untuk dijadikan sebagai tempat tinggal</w:t>
      </w:r>
      <w:r w:rsidRPr="00AF311F">
        <w:rPr>
          <w:rFonts w:ascii="Times New Roman" w:hAnsi="Times New Roman"/>
          <w:sz w:val="24"/>
          <w:szCs w:val="24"/>
          <w:lang w:val="en-US"/>
        </w:rPr>
        <w:t>.</w:t>
      </w:r>
    </w:p>
    <w:p w:rsidR="00253AEB" w:rsidRPr="0029043A" w:rsidRDefault="00253AEB" w:rsidP="00253AEB">
      <w:pPr>
        <w:pStyle w:val="NoSpacing"/>
        <w:spacing w:line="360" w:lineRule="auto"/>
        <w:ind w:left="426"/>
        <w:jc w:val="both"/>
        <w:rPr>
          <w:rFonts w:ascii="Times New Roman" w:hAnsi="Times New Roman"/>
          <w:sz w:val="24"/>
          <w:szCs w:val="24"/>
          <w:lang w:val="en-US"/>
        </w:rPr>
      </w:pPr>
      <w:r w:rsidRPr="0029043A">
        <w:rPr>
          <w:rFonts w:ascii="Times New Roman" w:hAnsi="Times New Roman"/>
          <w:sz w:val="24"/>
          <w:szCs w:val="24"/>
          <w:lang w:val="en-US"/>
        </w:rPr>
        <w:t xml:space="preserve">Setelah dilakukan perhitungan dengan skala </w:t>
      </w:r>
      <w:r w:rsidRPr="0029043A">
        <w:rPr>
          <w:rFonts w:ascii="Times New Roman" w:hAnsi="Times New Roman"/>
          <w:i/>
          <w:sz w:val="24"/>
          <w:szCs w:val="24"/>
          <w:lang w:val="en-US"/>
        </w:rPr>
        <w:t>Burgess</w:t>
      </w:r>
      <w:r w:rsidRPr="0029043A">
        <w:rPr>
          <w:rFonts w:ascii="Times New Roman" w:hAnsi="Times New Roman"/>
          <w:sz w:val="24"/>
          <w:szCs w:val="24"/>
          <w:lang w:val="en-US"/>
        </w:rPr>
        <w:t xml:space="preserve"> maka diketahui klasifikasi pembobota</w:t>
      </w:r>
      <w:r>
        <w:rPr>
          <w:rFonts w:ascii="Times New Roman" w:hAnsi="Times New Roman"/>
          <w:sz w:val="24"/>
          <w:szCs w:val="24"/>
          <w:lang w:val="en-US"/>
        </w:rPr>
        <w:t>n</w:t>
      </w:r>
      <w:r w:rsidRPr="0029043A">
        <w:rPr>
          <w:rFonts w:ascii="Times New Roman" w:hAnsi="Times New Roman"/>
          <w:sz w:val="24"/>
          <w:szCs w:val="24"/>
          <w:lang w:val="en-US"/>
        </w:rPr>
        <w:t>nya adalah:</w:t>
      </w:r>
    </w:p>
    <w:p w:rsidR="00253AEB" w:rsidRPr="00442D56" w:rsidRDefault="00253AEB" w:rsidP="00253AEB">
      <w:pPr>
        <w:numPr>
          <w:ilvl w:val="0"/>
          <w:numId w:val="2"/>
        </w:numPr>
        <w:tabs>
          <w:tab w:val="left" w:pos="900"/>
        </w:tabs>
        <w:spacing w:after="0" w:line="360" w:lineRule="auto"/>
        <w:ind w:left="1080" w:hanging="540"/>
        <w:jc w:val="both"/>
        <w:rPr>
          <w:rFonts w:ascii="Times New Roman" w:hAnsi="Times New Roman"/>
          <w:noProof w:val="0"/>
          <w:sz w:val="24"/>
          <w:szCs w:val="24"/>
          <w:lang w:bidi="ar-SA"/>
        </w:rPr>
      </w:pPr>
      <w:r w:rsidRPr="00961689">
        <w:rPr>
          <w:rFonts w:ascii="Times New Roman" w:hAnsi="Times New Roman"/>
          <w:noProof w:val="0"/>
          <w:sz w:val="24"/>
          <w:szCs w:val="24"/>
          <w:lang w:bidi="ar-SA"/>
        </w:rPr>
        <w:t xml:space="preserve">Kategori Tinggi berada pada nilai = </w:t>
      </w:r>
      <w:r w:rsidRPr="00976C2C">
        <w:rPr>
          <w:rFonts w:eastAsia="Times New Roman"/>
          <w:noProof w:val="0"/>
          <w:color w:val="000000"/>
          <w:szCs w:val="22"/>
          <w:lang w:val="en-US" w:bidi="ar-SA"/>
        </w:rPr>
        <w:t>2</w:t>
      </w:r>
      <w:r>
        <w:rPr>
          <w:rFonts w:eastAsia="Times New Roman"/>
          <w:noProof w:val="0"/>
          <w:color w:val="000000"/>
          <w:szCs w:val="22"/>
          <w:lang w:val="en-US" w:bidi="ar-SA"/>
        </w:rPr>
        <w:t>0.60 - 25.7</w:t>
      </w:r>
      <w:r w:rsidRPr="00976C2C">
        <w:rPr>
          <w:rFonts w:eastAsia="Times New Roman"/>
          <w:noProof w:val="0"/>
          <w:color w:val="000000"/>
          <w:szCs w:val="22"/>
          <w:lang w:val="en-US" w:bidi="ar-SA"/>
        </w:rPr>
        <w:t>5</w:t>
      </w:r>
    </w:p>
    <w:p w:rsidR="00253AEB" w:rsidRPr="00961689" w:rsidRDefault="00253AEB" w:rsidP="00253AEB">
      <w:pPr>
        <w:numPr>
          <w:ilvl w:val="0"/>
          <w:numId w:val="2"/>
        </w:numPr>
        <w:tabs>
          <w:tab w:val="left" w:pos="900"/>
        </w:tabs>
        <w:spacing w:after="0" w:line="360" w:lineRule="auto"/>
        <w:ind w:left="1080" w:hanging="540"/>
        <w:jc w:val="both"/>
        <w:rPr>
          <w:rFonts w:ascii="Times New Roman" w:hAnsi="Times New Roman"/>
          <w:noProof w:val="0"/>
          <w:sz w:val="24"/>
          <w:szCs w:val="24"/>
          <w:lang w:bidi="ar-SA"/>
        </w:rPr>
      </w:pPr>
      <w:r w:rsidRPr="00961689">
        <w:rPr>
          <w:rFonts w:ascii="Times New Roman" w:hAnsi="Times New Roman"/>
          <w:noProof w:val="0"/>
          <w:sz w:val="24"/>
          <w:szCs w:val="24"/>
          <w:lang w:bidi="ar-SA"/>
        </w:rPr>
        <w:t xml:space="preserve">Kategori Sedang berada pada nilai = </w:t>
      </w:r>
      <w:r>
        <w:rPr>
          <w:rFonts w:eastAsia="Times New Roman"/>
          <w:noProof w:val="0"/>
          <w:color w:val="000000"/>
          <w:szCs w:val="22"/>
          <w:lang w:val="en-US" w:bidi="ar-SA"/>
        </w:rPr>
        <w:t>15.45</w:t>
      </w:r>
      <w:r w:rsidRPr="00976C2C">
        <w:rPr>
          <w:rFonts w:eastAsia="Times New Roman"/>
          <w:noProof w:val="0"/>
          <w:color w:val="000000"/>
          <w:szCs w:val="22"/>
          <w:lang w:val="en-US" w:bidi="ar-SA"/>
        </w:rPr>
        <w:t xml:space="preserve"> - 2</w:t>
      </w:r>
      <w:r>
        <w:rPr>
          <w:rFonts w:eastAsia="Times New Roman"/>
          <w:noProof w:val="0"/>
          <w:color w:val="000000"/>
          <w:szCs w:val="22"/>
          <w:lang w:val="en-US" w:bidi="ar-SA"/>
        </w:rPr>
        <w:t>0</w:t>
      </w:r>
      <w:r w:rsidRPr="00976C2C">
        <w:rPr>
          <w:rFonts w:eastAsia="Times New Roman"/>
          <w:noProof w:val="0"/>
          <w:color w:val="000000"/>
          <w:szCs w:val="22"/>
          <w:lang w:val="en-US" w:bidi="ar-SA"/>
        </w:rPr>
        <w:t>.</w:t>
      </w:r>
      <w:r>
        <w:rPr>
          <w:rFonts w:eastAsia="Times New Roman"/>
          <w:noProof w:val="0"/>
          <w:color w:val="000000"/>
          <w:szCs w:val="22"/>
          <w:lang w:val="en-US" w:bidi="ar-SA"/>
        </w:rPr>
        <w:t>59</w:t>
      </w:r>
    </w:p>
    <w:p w:rsidR="00253AEB" w:rsidRPr="0084403B" w:rsidRDefault="00253AEB" w:rsidP="00253AEB">
      <w:pPr>
        <w:numPr>
          <w:ilvl w:val="0"/>
          <w:numId w:val="2"/>
        </w:numPr>
        <w:tabs>
          <w:tab w:val="left" w:pos="900"/>
        </w:tabs>
        <w:spacing w:after="0" w:line="360" w:lineRule="auto"/>
        <w:ind w:left="1080" w:hanging="540"/>
        <w:jc w:val="both"/>
        <w:rPr>
          <w:rFonts w:ascii="Times New Roman" w:hAnsi="Times New Roman"/>
          <w:noProof w:val="0"/>
          <w:sz w:val="24"/>
          <w:szCs w:val="24"/>
          <w:lang w:bidi="ar-SA"/>
        </w:rPr>
      </w:pPr>
      <w:r w:rsidRPr="00961689">
        <w:rPr>
          <w:rFonts w:ascii="Times New Roman" w:hAnsi="Times New Roman"/>
          <w:noProof w:val="0"/>
          <w:sz w:val="24"/>
          <w:szCs w:val="24"/>
          <w:lang w:bidi="ar-SA"/>
        </w:rPr>
        <w:t xml:space="preserve">Kategori Rendah berada pada nilai = </w:t>
      </w:r>
      <w:r w:rsidRPr="00976C2C">
        <w:rPr>
          <w:rFonts w:eastAsia="Times New Roman"/>
          <w:noProof w:val="0"/>
          <w:color w:val="000000"/>
          <w:szCs w:val="22"/>
          <w:lang w:val="en-US" w:bidi="ar-SA"/>
        </w:rPr>
        <w:t>1</w:t>
      </w:r>
      <w:r>
        <w:rPr>
          <w:rFonts w:eastAsia="Times New Roman"/>
          <w:noProof w:val="0"/>
          <w:color w:val="000000"/>
          <w:szCs w:val="22"/>
          <w:lang w:val="en-US" w:bidi="ar-SA"/>
        </w:rPr>
        <w:t>0.30 - 15</w:t>
      </w:r>
      <w:r w:rsidRPr="00976C2C">
        <w:rPr>
          <w:rFonts w:eastAsia="Times New Roman"/>
          <w:noProof w:val="0"/>
          <w:color w:val="000000"/>
          <w:szCs w:val="22"/>
          <w:lang w:val="en-US" w:bidi="ar-SA"/>
        </w:rPr>
        <w:t>.</w:t>
      </w:r>
      <w:r>
        <w:rPr>
          <w:rFonts w:eastAsia="Times New Roman"/>
          <w:noProof w:val="0"/>
          <w:color w:val="000000"/>
          <w:szCs w:val="22"/>
          <w:lang w:val="en-US" w:bidi="ar-SA"/>
        </w:rPr>
        <w:t>44</w:t>
      </w:r>
    </w:p>
    <w:p w:rsidR="00253AEB" w:rsidRPr="0071577E" w:rsidRDefault="00253AEB" w:rsidP="00253AEB">
      <w:pPr>
        <w:pStyle w:val="NoSpacing"/>
        <w:spacing w:line="360" w:lineRule="auto"/>
        <w:jc w:val="both"/>
        <w:rPr>
          <w:rFonts w:ascii="Times New Roman" w:hAnsi="Times New Roman"/>
          <w:sz w:val="24"/>
          <w:szCs w:val="24"/>
          <w:lang w:val="en-US" w:bidi="ar-SA"/>
        </w:rPr>
      </w:pPr>
    </w:p>
    <w:p w:rsidR="00253AEB" w:rsidRPr="0029043A" w:rsidRDefault="00253AEB" w:rsidP="00253AEB">
      <w:pPr>
        <w:pStyle w:val="NoSpacing"/>
        <w:numPr>
          <w:ilvl w:val="0"/>
          <w:numId w:val="25"/>
        </w:numPr>
        <w:spacing w:line="360" w:lineRule="auto"/>
        <w:ind w:left="426"/>
        <w:jc w:val="both"/>
        <w:rPr>
          <w:rFonts w:ascii="Times New Roman" w:hAnsi="Times New Roman"/>
          <w:sz w:val="24"/>
          <w:szCs w:val="24"/>
        </w:rPr>
      </w:pPr>
      <w:r>
        <w:rPr>
          <w:rFonts w:ascii="Times New Roman" w:hAnsi="Times New Roman"/>
          <w:sz w:val="24"/>
          <w:szCs w:val="24"/>
        </w:rPr>
        <w:t>Bobot k</w:t>
      </w:r>
      <w:r>
        <w:rPr>
          <w:rFonts w:ascii="Times New Roman" w:hAnsi="Times New Roman"/>
          <w:sz w:val="24"/>
          <w:szCs w:val="24"/>
          <w:lang w:val="en-US"/>
        </w:rPr>
        <w:t>ondisi e</w:t>
      </w:r>
      <w:r w:rsidRPr="0029043A">
        <w:rPr>
          <w:rFonts w:ascii="Times New Roman" w:hAnsi="Times New Roman"/>
          <w:sz w:val="24"/>
          <w:szCs w:val="24"/>
        </w:rPr>
        <w:t xml:space="preserve">konomi adalah </w:t>
      </w:r>
      <w:r w:rsidRPr="0029043A">
        <w:rPr>
          <w:rFonts w:ascii="Times New Roman" w:eastAsia="Times New Roman" w:hAnsi="Times New Roman"/>
          <w:color w:val="000000"/>
          <w:sz w:val="24"/>
          <w:szCs w:val="24"/>
          <w:lang w:bidi="ar-SA"/>
        </w:rPr>
        <w:t>0,</w:t>
      </w:r>
      <w:r>
        <w:rPr>
          <w:rFonts w:ascii="Times New Roman" w:eastAsia="Times New Roman" w:hAnsi="Times New Roman"/>
          <w:color w:val="000000"/>
          <w:sz w:val="24"/>
          <w:szCs w:val="24"/>
          <w:lang w:val="en-US" w:bidi="ar-SA"/>
        </w:rPr>
        <w:t>087</w:t>
      </w:r>
      <w:r w:rsidRPr="0029043A">
        <w:rPr>
          <w:rFonts w:ascii="Times New Roman" w:hAnsi="Times New Roman"/>
          <w:sz w:val="24"/>
          <w:szCs w:val="24"/>
        </w:rPr>
        <w:t xml:space="preserve"> dengan asumsi bahwa kriteria ini merupakan sebuah tolak ukur bagi masyarakat untuk mengembang</w:t>
      </w:r>
      <w:r>
        <w:rPr>
          <w:rFonts w:ascii="Times New Roman" w:hAnsi="Times New Roman"/>
          <w:sz w:val="24"/>
          <w:szCs w:val="24"/>
        </w:rPr>
        <w:t>kan taraf hidupnya</w:t>
      </w:r>
      <w:r w:rsidRPr="0029043A">
        <w:rPr>
          <w:rFonts w:ascii="Times New Roman" w:hAnsi="Times New Roman"/>
          <w:sz w:val="24"/>
          <w:szCs w:val="24"/>
        </w:rPr>
        <w:t xml:space="preserve"> lebih baik, dengan penduduk yang men</w:t>
      </w:r>
      <w:r>
        <w:rPr>
          <w:rFonts w:ascii="Times New Roman" w:hAnsi="Times New Roman"/>
          <w:sz w:val="24"/>
          <w:szCs w:val="24"/>
          <w:lang w:val="en-US"/>
        </w:rPr>
        <w:t>k</w:t>
      </w:r>
      <w:r>
        <w:rPr>
          <w:rFonts w:ascii="Times New Roman" w:hAnsi="Times New Roman"/>
          <w:sz w:val="24"/>
          <w:szCs w:val="24"/>
        </w:rPr>
        <w:t>onturksi</w:t>
      </w:r>
      <w:r w:rsidRPr="0029043A">
        <w:rPr>
          <w:rFonts w:ascii="Times New Roman" w:hAnsi="Times New Roman"/>
          <w:sz w:val="24"/>
          <w:szCs w:val="24"/>
        </w:rPr>
        <w:t xml:space="preserve"> adalah penduduk dengan tingkat ekonomi rendah, mereka tidak mempunyai pilihan untuk mengembangkan kehidupannya terutama memilih tempat tinggal yang berada di kawasan tidak kumuh, sedangkan penduduk yang mendominasi adalah penduduk yang berada di ekonomi menengah dan atas bisa meningkatkan taraf hidupnya terutama memilih tempat tinggal yang berada di tempat yang bukan kumuh.</w:t>
      </w:r>
    </w:p>
    <w:p w:rsidR="00253AEB" w:rsidRPr="0029043A" w:rsidRDefault="00253AEB" w:rsidP="00253AEB">
      <w:pPr>
        <w:pStyle w:val="NoSpacing"/>
        <w:spacing w:line="360" w:lineRule="auto"/>
        <w:ind w:left="426"/>
        <w:jc w:val="both"/>
        <w:rPr>
          <w:rFonts w:ascii="Times New Roman" w:hAnsi="Times New Roman"/>
          <w:sz w:val="24"/>
          <w:szCs w:val="24"/>
          <w:lang w:val="en-US"/>
        </w:rPr>
      </w:pPr>
      <w:r w:rsidRPr="0029043A">
        <w:rPr>
          <w:rFonts w:ascii="Times New Roman" w:hAnsi="Times New Roman"/>
          <w:sz w:val="24"/>
          <w:szCs w:val="24"/>
          <w:lang w:val="en-US"/>
        </w:rPr>
        <w:t xml:space="preserve">Setelah dilakukan perhitungan dengan skala </w:t>
      </w:r>
      <w:r w:rsidRPr="0029043A">
        <w:rPr>
          <w:rFonts w:ascii="Times New Roman" w:hAnsi="Times New Roman"/>
          <w:i/>
          <w:sz w:val="24"/>
          <w:szCs w:val="24"/>
          <w:lang w:val="en-US"/>
        </w:rPr>
        <w:t>Burgess</w:t>
      </w:r>
      <w:r w:rsidRPr="0029043A">
        <w:rPr>
          <w:rFonts w:ascii="Times New Roman" w:hAnsi="Times New Roman"/>
          <w:sz w:val="24"/>
          <w:szCs w:val="24"/>
          <w:lang w:val="en-US"/>
        </w:rPr>
        <w:t xml:space="preserve"> maka di ketahui klasifikasi </w:t>
      </w:r>
      <w:r>
        <w:rPr>
          <w:rFonts w:ascii="Times New Roman" w:hAnsi="Times New Roman"/>
          <w:sz w:val="24"/>
          <w:szCs w:val="24"/>
          <w:lang w:val="en-US"/>
        </w:rPr>
        <w:t>pembobotannya</w:t>
      </w:r>
      <w:r w:rsidRPr="0029043A">
        <w:rPr>
          <w:rFonts w:ascii="Times New Roman" w:hAnsi="Times New Roman"/>
          <w:sz w:val="24"/>
          <w:szCs w:val="24"/>
          <w:lang w:val="en-US"/>
        </w:rPr>
        <w:t xml:space="preserve"> adalah:</w:t>
      </w:r>
    </w:p>
    <w:p w:rsidR="00253AEB" w:rsidRPr="00442D56" w:rsidRDefault="00253AEB" w:rsidP="00253AEB">
      <w:pPr>
        <w:numPr>
          <w:ilvl w:val="0"/>
          <w:numId w:val="2"/>
        </w:numPr>
        <w:tabs>
          <w:tab w:val="left" w:pos="900"/>
        </w:tabs>
        <w:spacing w:after="0" w:line="360" w:lineRule="auto"/>
        <w:ind w:left="1080" w:hanging="540"/>
        <w:jc w:val="both"/>
        <w:rPr>
          <w:rFonts w:ascii="Times New Roman" w:hAnsi="Times New Roman"/>
          <w:noProof w:val="0"/>
          <w:sz w:val="24"/>
          <w:szCs w:val="24"/>
          <w:lang w:bidi="ar-SA"/>
        </w:rPr>
      </w:pPr>
      <w:r w:rsidRPr="00961689">
        <w:rPr>
          <w:rFonts w:ascii="Times New Roman" w:hAnsi="Times New Roman"/>
          <w:noProof w:val="0"/>
          <w:sz w:val="24"/>
          <w:szCs w:val="24"/>
          <w:lang w:bidi="ar-SA"/>
        </w:rPr>
        <w:t xml:space="preserve">Kategori Tinggi berada pada nilai = </w:t>
      </w:r>
      <w:r w:rsidRPr="008B3665">
        <w:rPr>
          <w:rFonts w:eastAsia="Times New Roman"/>
          <w:noProof w:val="0"/>
          <w:color w:val="000000"/>
          <w:szCs w:val="22"/>
          <w:lang w:val="en-US" w:bidi="ar-SA"/>
        </w:rPr>
        <w:t>3.48 - 4.35</w:t>
      </w:r>
    </w:p>
    <w:p w:rsidR="00253AEB" w:rsidRPr="00961689" w:rsidRDefault="00253AEB" w:rsidP="00253AEB">
      <w:pPr>
        <w:numPr>
          <w:ilvl w:val="0"/>
          <w:numId w:val="2"/>
        </w:numPr>
        <w:tabs>
          <w:tab w:val="left" w:pos="900"/>
        </w:tabs>
        <w:spacing w:after="0" w:line="360" w:lineRule="auto"/>
        <w:ind w:left="1080" w:hanging="540"/>
        <w:jc w:val="both"/>
        <w:rPr>
          <w:rFonts w:ascii="Times New Roman" w:hAnsi="Times New Roman"/>
          <w:noProof w:val="0"/>
          <w:sz w:val="24"/>
          <w:szCs w:val="24"/>
          <w:lang w:bidi="ar-SA"/>
        </w:rPr>
      </w:pPr>
      <w:r w:rsidRPr="00961689">
        <w:rPr>
          <w:rFonts w:ascii="Times New Roman" w:hAnsi="Times New Roman"/>
          <w:noProof w:val="0"/>
          <w:sz w:val="24"/>
          <w:szCs w:val="24"/>
          <w:lang w:bidi="ar-SA"/>
        </w:rPr>
        <w:t xml:space="preserve">Kategori Sedang berada pada nilai = </w:t>
      </w:r>
      <w:r w:rsidRPr="008B3665">
        <w:rPr>
          <w:rFonts w:eastAsia="Times New Roman"/>
          <w:noProof w:val="0"/>
          <w:color w:val="000000"/>
          <w:szCs w:val="22"/>
          <w:lang w:val="en-US" w:bidi="ar-SA"/>
        </w:rPr>
        <w:t>2.61 - 3.47</w:t>
      </w:r>
    </w:p>
    <w:p w:rsidR="00253AEB" w:rsidRPr="004F15DD" w:rsidRDefault="00253AEB" w:rsidP="00253AEB">
      <w:pPr>
        <w:numPr>
          <w:ilvl w:val="0"/>
          <w:numId w:val="2"/>
        </w:numPr>
        <w:tabs>
          <w:tab w:val="left" w:pos="900"/>
        </w:tabs>
        <w:spacing w:after="0" w:line="360" w:lineRule="auto"/>
        <w:ind w:left="1080" w:hanging="540"/>
        <w:jc w:val="both"/>
        <w:rPr>
          <w:rFonts w:ascii="Times New Roman" w:hAnsi="Times New Roman"/>
          <w:noProof w:val="0"/>
          <w:sz w:val="24"/>
          <w:szCs w:val="24"/>
          <w:lang w:bidi="ar-SA"/>
        </w:rPr>
      </w:pPr>
      <w:r w:rsidRPr="00961689">
        <w:rPr>
          <w:rFonts w:ascii="Times New Roman" w:hAnsi="Times New Roman"/>
          <w:noProof w:val="0"/>
          <w:sz w:val="24"/>
          <w:szCs w:val="24"/>
          <w:lang w:bidi="ar-SA"/>
        </w:rPr>
        <w:t xml:space="preserve">Kategori Rendah berada pada nilai = </w:t>
      </w:r>
      <w:r w:rsidRPr="008B3665">
        <w:rPr>
          <w:rFonts w:eastAsia="Times New Roman"/>
          <w:noProof w:val="0"/>
          <w:color w:val="000000"/>
          <w:szCs w:val="22"/>
          <w:lang w:val="en-US" w:bidi="ar-SA"/>
        </w:rPr>
        <w:t>1.74 - 2.60</w:t>
      </w:r>
    </w:p>
    <w:p w:rsidR="00253AEB" w:rsidRPr="00E67B08" w:rsidRDefault="00253AEB" w:rsidP="00253AEB">
      <w:pPr>
        <w:pStyle w:val="NoSpacing"/>
        <w:numPr>
          <w:ilvl w:val="0"/>
          <w:numId w:val="25"/>
        </w:numPr>
        <w:spacing w:line="360" w:lineRule="auto"/>
        <w:ind w:left="426"/>
        <w:jc w:val="both"/>
        <w:rPr>
          <w:rFonts w:ascii="Times New Roman" w:hAnsi="Times New Roman"/>
          <w:sz w:val="24"/>
          <w:szCs w:val="24"/>
          <w:lang w:val="en-US"/>
        </w:rPr>
      </w:pPr>
      <w:r w:rsidRPr="00E67B08">
        <w:rPr>
          <w:rFonts w:ascii="Times New Roman" w:hAnsi="Times New Roman"/>
          <w:sz w:val="24"/>
          <w:szCs w:val="24"/>
        </w:rPr>
        <w:lastRenderedPageBreak/>
        <w:t xml:space="preserve">Bobot Kriteria </w:t>
      </w:r>
      <w:r w:rsidRPr="00E67B08">
        <w:rPr>
          <w:rFonts w:ascii="Times New Roman" w:hAnsi="Times New Roman"/>
          <w:sz w:val="24"/>
          <w:szCs w:val="24"/>
          <w:lang w:val="en-US"/>
        </w:rPr>
        <w:t>Kondisi Kependudukan</w:t>
      </w:r>
      <w:r w:rsidRPr="00E67B08">
        <w:rPr>
          <w:rFonts w:ascii="Times New Roman" w:hAnsi="Times New Roman"/>
          <w:sz w:val="24"/>
          <w:szCs w:val="24"/>
        </w:rPr>
        <w:t xml:space="preserve"> adalah</w:t>
      </w:r>
      <w:r w:rsidRPr="00E67B08">
        <w:rPr>
          <w:rFonts w:ascii="Times New Roman" w:eastAsia="Times New Roman" w:hAnsi="Times New Roman"/>
          <w:noProof w:val="0"/>
          <w:sz w:val="24"/>
          <w:szCs w:val="24"/>
          <w:lang w:bidi="ar-SA"/>
        </w:rPr>
        <w:t xml:space="preserve"> 0,</w:t>
      </w:r>
      <w:r w:rsidRPr="00E67B08">
        <w:rPr>
          <w:rFonts w:ascii="Times New Roman" w:eastAsia="Times New Roman" w:hAnsi="Times New Roman"/>
          <w:noProof w:val="0"/>
          <w:sz w:val="24"/>
          <w:szCs w:val="24"/>
          <w:lang w:val="en-US" w:bidi="ar-SA"/>
        </w:rPr>
        <w:t>173</w:t>
      </w:r>
      <w:r w:rsidRPr="00E67B08">
        <w:rPr>
          <w:rFonts w:ascii="Times New Roman" w:hAnsi="Times New Roman"/>
          <w:sz w:val="24"/>
          <w:szCs w:val="24"/>
        </w:rPr>
        <w:t xml:space="preserve"> dengan asumsi bahwa </w:t>
      </w:r>
      <w:r w:rsidRPr="00E67B08">
        <w:rPr>
          <w:rFonts w:ascii="Times New Roman" w:hAnsi="Times New Roman"/>
          <w:sz w:val="24"/>
          <w:szCs w:val="24"/>
          <w:lang w:val="en-US"/>
        </w:rPr>
        <w:t>penduduk merupakan salah satu pelaku sekaligus sasaran pembangunan. Sehingga penduduk merupakan pokok yang perlu diketahui karakteristiknya untuk mengetahui potensi maupun kebutuhan-kebutuhan yang diperlukan terutama dalam rangka meningkatkan taraf hidup dan menciptakan tempat tinggal yang sehat dan layak huni</w:t>
      </w:r>
    </w:p>
    <w:p w:rsidR="00253AEB" w:rsidRPr="0029043A" w:rsidRDefault="00253AEB" w:rsidP="00253AEB">
      <w:pPr>
        <w:pStyle w:val="NoSpacing"/>
        <w:spacing w:line="360" w:lineRule="auto"/>
        <w:ind w:left="426"/>
        <w:jc w:val="both"/>
        <w:rPr>
          <w:rFonts w:ascii="Times New Roman" w:hAnsi="Times New Roman"/>
          <w:sz w:val="24"/>
          <w:szCs w:val="24"/>
          <w:lang w:val="en-US"/>
        </w:rPr>
      </w:pPr>
      <w:r w:rsidRPr="0029043A">
        <w:rPr>
          <w:rFonts w:ascii="Times New Roman" w:hAnsi="Times New Roman"/>
          <w:sz w:val="24"/>
          <w:szCs w:val="24"/>
          <w:lang w:val="en-US"/>
        </w:rPr>
        <w:t xml:space="preserve">Setelah dilakukan perhitungan dengan skala </w:t>
      </w:r>
      <w:r w:rsidRPr="0029043A">
        <w:rPr>
          <w:rFonts w:ascii="Times New Roman" w:hAnsi="Times New Roman"/>
          <w:i/>
          <w:sz w:val="24"/>
          <w:szCs w:val="24"/>
          <w:lang w:val="en-US"/>
        </w:rPr>
        <w:t>Burgess</w:t>
      </w:r>
      <w:r w:rsidRPr="0029043A">
        <w:rPr>
          <w:rFonts w:ascii="Times New Roman" w:hAnsi="Times New Roman"/>
          <w:sz w:val="24"/>
          <w:szCs w:val="24"/>
          <w:lang w:val="en-US"/>
        </w:rPr>
        <w:t xml:space="preserve"> maka di ketahui klasifikasi </w:t>
      </w:r>
      <w:r>
        <w:rPr>
          <w:rFonts w:ascii="Times New Roman" w:hAnsi="Times New Roman"/>
          <w:sz w:val="24"/>
          <w:szCs w:val="24"/>
          <w:lang w:val="en-US"/>
        </w:rPr>
        <w:t>pembobotannya</w:t>
      </w:r>
      <w:r w:rsidRPr="0029043A">
        <w:rPr>
          <w:rFonts w:ascii="Times New Roman" w:hAnsi="Times New Roman"/>
          <w:sz w:val="24"/>
          <w:szCs w:val="24"/>
          <w:lang w:val="en-US"/>
        </w:rPr>
        <w:t xml:space="preserve"> adalah:</w:t>
      </w:r>
    </w:p>
    <w:p w:rsidR="00253AEB" w:rsidRPr="00442D56" w:rsidRDefault="00253AEB" w:rsidP="00253AEB">
      <w:pPr>
        <w:numPr>
          <w:ilvl w:val="0"/>
          <w:numId w:val="2"/>
        </w:numPr>
        <w:tabs>
          <w:tab w:val="left" w:pos="900"/>
        </w:tabs>
        <w:spacing w:after="0" w:line="360" w:lineRule="auto"/>
        <w:ind w:left="1080" w:hanging="540"/>
        <w:jc w:val="both"/>
        <w:rPr>
          <w:rFonts w:ascii="Times New Roman" w:hAnsi="Times New Roman"/>
          <w:noProof w:val="0"/>
          <w:sz w:val="24"/>
          <w:szCs w:val="24"/>
          <w:lang w:bidi="ar-SA"/>
        </w:rPr>
      </w:pPr>
      <w:r w:rsidRPr="00961689">
        <w:rPr>
          <w:rFonts w:ascii="Times New Roman" w:hAnsi="Times New Roman"/>
          <w:noProof w:val="0"/>
          <w:sz w:val="24"/>
          <w:szCs w:val="24"/>
          <w:lang w:bidi="ar-SA"/>
        </w:rPr>
        <w:t xml:space="preserve">Kategori Tinggi berada pada nilai = </w:t>
      </w:r>
      <w:r w:rsidRPr="008B3665">
        <w:rPr>
          <w:rFonts w:eastAsia="Times New Roman"/>
          <w:noProof w:val="0"/>
          <w:color w:val="000000"/>
          <w:szCs w:val="22"/>
          <w:lang w:val="en-US" w:bidi="ar-SA"/>
        </w:rPr>
        <w:t>6.88 - 8.60</w:t>
      </w:r>
    </w:p>
    <w:p w:rsidR="00253AEB" w:rsidRPr="00961689" w:rsidRDefault="00253AEB" w:rsidP="00253AEB">
      <w:pPr>
        <w:numPr>
          <w:ilvl w:val="0"/>
          <w:numId w:val="2"/>
        </w:numPr>
        <w:tabs>
          <w:tab w:val="left" w:pos="900"/>
        </w:tabs>
        <w:spacing w:after="0" w:line="360" w:lineRule="auto"/>
        <w:ind w:left="1080" w:hanging="540"/>
        <w:jc w:val="both"/>
        <w:rPr>
          <w:rFonts w:ascii="Times New Roman" w:hAnsi="Times New Roman"/>
          <w:noProof w:val="0"/>
          <w:sz w:val="24"/>
          <w:szCs w:val="24"/>
          <w:lang w:bidi="ar-SA"/>
        </w:rPr>
      </w:pPr>
      <w:r w:rsidRPr="00961689">
        <w:rPr>
          <w:rFonts w:ascii="Times New Roman" w:hAnsi="Times New Roman"/>
          <w:noProof w:val="0"/>
          <w:sz w:val="24"/>
          <w:szCs w:val="24"/>
          <w:lang w:bidi="ar-SA"/>
        </w:rPr>
        <w:t xml:space="preserve">Kategori Sedang berada pada nilai = </w:t>
      </w:r>
      <w:r w:rsidRPr="008B3665">
        <w:rPr>
          <w:rFonts w:eastAsia="Times New Roman"/>
          <w:noProof w:val="0"/>
          <w:color w:val="000000"/>
          <w:szCs w:val="22"/>
          <w:lang w:val="en-US" w:bidi="ar-SA"/>
        </w:rPr>
        <w:t>5.16 - 6.87</w:t>
      </w:r>
    </w:p>
    <w:p w:rsidR="00253AEB" w:rsidRPr="0084403B" w:rsidRDefault="00253AEB" w:rsidP="00253AEB">
      <w:pPr>
        <w:numPr>
          <w:ilvl w:val="0"/>
          <w:numId w:val="2"/>
        </w:numPr>
        <w:tabs>
          <w:tab w:val="left" w:pos="900"/>
        </w:tabs>
        <w:spacing w:after="0" w:line="360" w:lineRule="auto"/>
        <w:ind w:left="1080" w:hanging="540"/>
        <w:jc w:val="both"/>
        <w:rPr>
          <w:rFonts w:ascii="Times New Roman" w:hAnsi="Times New Roman"/>
          <w:noProof w:val="0"/>
          <w:sz w:val="24"/>
          <w:szCs w:val="24"/>
          <w:lang w:bidi="ar-SA"/>
        </w:rPr>
      </w:pPr>
      <w:r w:rsidRPr="00961689">
        <w:rPr>
          <w:rFonts w:ascii="Times New Roman" w:hAnsi="Times New Roman"/>
          <w:noProof w:val="0"/>
          <w:sz w:val="24"/>
          <w:szCs w:val="24"/>
          <w:lang w:bidi="ar-SA"/>
        </w:rPr>
        <w:t xml:space="preserve">Kategori Rendah berada pada nilai = </w:t>
      </w:r>
      <w:r w:rsidRPr="008B3665">
        <w:rPr>
          <w:rFonts w:eastAsia="Times New Roman"/>
          <w:noProof w:val="0"/>
          <w:color w:val="000000"/>
          <w:szCs w:val="22"/>
          <w:lang w:val="en-US" w:bidi="ar-SA"/>
        </w:rPr>
        <w:t>3.44 - 5.15</w:t>
      </w:r>
    </w:p>
    <w:p w:rsidR="00253AEB" w:rsidRPr="008B3665" w:rsidRDefault="00253AEB" w:rsidP="00253AEB">
      <w:pPr>
        <w:tabs>
          <w:tab w:val="left" w:pos="900"/>
        </w:tabs>
        <w:spacing w:after="0" w:line="360" w:lineRule="auto"/>
        <w:ind w:left="1080"/>
        <w:jc w:val="both"/>
        <w:rPr>
          <w:rFonts w:ascii="Times New Roman" w:hAnsi="Times New Roman"/>
          <w:noProof w:val="0"/>
          <w:sz w:val="24"/>
          <w:szCs w:val="24"/>
          <w:lang w:val="en-US" w:bidi="ar-SA"/>
        </w:rPr>
      </w:pPr>
    </w:p>
    <w:p w:rsidR="00253AEB" w:rsidRPr="0029043A" w:rsidRDefault="00253AEB" w:rsidP="00253AEB">
      <w:pPr>
        <w:pStyle w:val="NoSpacing"/>
        <w:numPr>
          <w:ilvl w:val="0"/>
          <w:numId w:val="25"/>
        </w:numPr>
        <w:spacing w:line="360" w:lineRule="auto"/>
        <w:ind w:left="426"/>
        <w:jc w:val="both"/>
        <w:rPr>
          <w:rFonts w:ascii="Times New Roman" w:hAnsi="Times New Roman"/>
          <w:sz w:val="24"/>
          <w:szCs w:val="24"/>
          <w:lang w:val="en-US"/>
        </w:rPr>
      </w:pPr>
      <w:r w:rsidRPr="0029043A">
        <w:rPr>
          <w:rFonts w:ascii="Times New Roman" w:hAnsi="Times New Roman"/>
          <w:sz w:val="24"/>
          <w:szCs w:val="24"/>
          <w:lang w:val="en-US"/>
        </w:rPr>
        <w:t xml:space="preserve">Bobot kriteria Kondisi sarana dan prasarana adalah </w:t>
      </w:r>
      <w:r w:rsidRPr="0029043A">
        <w:rPr>
          <w:rFonts w:ascii="Times New Roman" w:eastAsia="Times New Roman" w:hAnsi="Times New Roman"/>
          <w:noProof w:val="0"/>
          <w:color w:val="000000"/>
          <w:sz w:val="24"/>
          <w:szCs w:val="24"/>
          <w:lang w:val="en-US" w:bidi="ar-SA"/>
        </w:rPr>
        <w:t>0,</w:t>
      </w:r>
      <w:r>
        <w:rPr>
          <w:rFonts w:ascii="Times New Roman" w:eastAsia="Times New Roman" w:hAnsi="Times New Roman"/>
          <w:noProof w:val="0"/>
          <w:color w:val="000000"/>
          <w:sz w:val="24"/>
          <w:szCs w:val="24"/>
          <w:lang w:val="en-US" w:bidi="ar-SA"/>
        </w:rPr>
        <w:t>226</w:t>
      </w:r>
      <w:r w:rsidRPr="0029043A">
        <w:rPr>
          <w:rFonts w:ascii="Times New Roman" w:hAnsi="Times New Roman"/>
          <w:sz w:val="24"/>
          <w:szCs w:val="24"/>
          <w:lang w:val="en-US"/>
        </w:rPr>
        <w:t xml:space="preserve"> dengan asumsi bahwa kriteria ini merupakan kriteria yang digunakan sebagai pendukung dari kriteria lainnya.</w:t>
      </w:r>
    </w:p>
    <w:p w:rsidR="00253AEB" w:rsidRPr="0029043A" w:rsidRDefault="00253AEB" w:rsidP="00253AEB">
      <w:pPr>
        <w:pStyle w:val="NoSpacing"/>
        <w:spacing w:line="360" w:lineRule="auto"/>
        <w:ind w:left="426"/>
        <w:jc w:val="both"/>
        <w:rPr>
          <w:rFonts w:ascii="Times New Roman" w:hAnsi="Times New Roman"/>
          <w:sz w:val="24"/>
          <w:szCs w:val="24"/>
          <w:lang w:val="en-US"/>
        </w:rPr>
      </w:pPr>
      <w:r w:rsidRPr="0029043A">
        <w:rPr>
          <w:rFonts w:ascii="Times New Roman" w:hAnsi="Times New Roman"/>
          <w:sz w:val="24"/>
          <w:szCs w:val="24"/>
          <w:lang w:val="en-US"/>
        </w:rPr>
        <w:t xml:space="preserve">Setelah dilakukan perhitungan dengan skala </w:t>
      </w:r>
      <w:r w:rsidRPr="0029043A">
        <w:rPr>
          <w:rFonts w:ascii="Times New Roman" w:hAnsi="Times New Roman"/>
          <w:i/>
          <w:sz w:val="24"/>
          <w:szCs w:val="24"/>
          <w:lang w:val="en-US"/>
        </w:rPr>
        <w:t>Burgess</w:t>
      </w:r>
      <w:r w:rsidRPr="0029043A">
        <w:rPr>
          <w:rFonts w:ascii="Times New Roman" w:hAnsi="Times New Roman"/>
          <w:sz w:val="24"/>
          <w:szCs w:val="24"/>
          <w:lang w:val="en-US"/>
        </w:rPr>
        <w:t xml:space="preserve"> maka di ketahui klasifikasi pembobota</w:t>
      </w:r>
      <w:r>
        <w:rPr>
          <w:rFonts w:ascii="Times New Roman" w:hAnsi="Times New Roman"/>
          <w:sz w:val="24"/>
          <w:szCs w:val="24"/>
          <w:lang w:val="en-US"/>
        </w:rPr>
        <w:t>nanya</w:t>
      </w:r>
      <w:r w:rsidRPr="0029043A">
        <w:rPr>
          <w:rFonts w:ascii="Times New Roman" w:hAnsi="Times New Roman"/>
          <w:sz w:val="24"/>
          <w:szCs w:val="24"/>
          <w:lang w:val="en-US"/>
        </w:rPr>
        <w:t xml:space="preserve"> adalah:</w:t>
      </w:r>
    </w:p>
    <w:p w:rsidR="00253AEB" w:rsidRPr="00442D56" w:rsidRDefault="00253AEB" w:rsidP="00253AEB">
      <w:pPr>
        <w:numPr>
          <w:ilvl w:val="0"/>
          <w:numId w:val="2"/>
        </w:numPr>
        <w:tabs>
          <w:tab w:val="left" w:pos="900"/>
        </w:tabs>
        <w:spacing w:after="0" w:line="360" w:lineRule="auto"/>
        <w:ind w:left="1080" w:hanging="540"/>
        <w:jc w:val="both"/>
        <w:rPr>
          <w:rFonts w:ascii="Times New Roman" w:hAnsi="Times New Roman"/>
          <w:noProof w:val="0"/>
          <w:sz w:val="24"/>
          <w:szCs w:val="24"/>
          <w:lang w:bidi="ar-SA"/>
        </w:rPr>
      </w:pPr>
      <w:r w:rsidRPr="00961689">
        <w:rPr>
          <w:rFonts w:ascii="Times New Roman" w:hAnsi="Times New Roman"/>
          <w:noProof w:val="0"/>
          <w:sz w:val="24"/>
          <w:szCs w:val="24"/>
          <w:lang w:bidi="ar-SA"/>
        </w:rPr>
        <w:t xml:space="preserve">Kategori Tinggi berada pada nilai = </w:t>
      </w:r>
      <w:r w:rsidRPr="008B3665">
        <w:rPr>
          <w:rFonts w:eastAsia="Times New Roman"/>
          <w:noProof w:val="0"/>
          <w:color w:val="000000"/>
          <w:szCs w:val="22"/>
          <w:lang w:val="en-US" w:bidi="ar-SA"/>
        </w:rPr>
        <w:t>8.44 - 10.40</w:t>
      </w:r>
    </w:p>
    <w:p w:rsidR="00253AEB" w:rsidRPr="00961689" w:rsidRDefault="00253AEB" w:rsidP="00253AEB">
      <w:pPr>
        <w:numPr>
          <w:ilvl w:val="0"/>
          <w:numId w:val="2"/>
        </w:numPr>
        <w:tabs>
          <w:tab w:val="left" w:pos="900"/>
        </w:tabs>
        <w:spacing w:after="0" w:line="360" w:lineRule="auto"/>
        <w:ind w:left="1080" w:hanging="540"/>
        <w:jc w:val="both"/>
        <w:rPr>
          <w:rFonts w:ascii="Times New Roman" w:hAnsi="Times New Roman"/>
          <w:noProof w:val="0"/>
          <w:sz w:val="24"/>
          <w:szCs w:val="24"/>
          <w:lang w:bidi="ar-SA"/>
        </w:rPr>
      </w:pPr>
      <w:r w:rsidRPr="00961689">
        <w:rPr>
          <w:rFonts w:ascii="Times New Roman" w:hAnsi="Times New Roman"/>
          <w:noProof w:val="0"/>
          <w:sz w:val="24"/>
          <w:szCs w:val="24"/>
          <w:lang w:bidi="ar-SA"/>
        </w:rPr>
        <w:t xml:space="preserve">Kategori Sedang berada pada nilai = </w:t>
      </w:r>
      <w:r w:rsidRPr="008B3665">
        <w:rPr>
          <w:rFonts w:eastAsia="Times New Roman"/>
          <w:noProof w:val="0"/>
          <w:color w:val="000000"/>
          <w:szCs w:val="22"/>
          <w:lang w:val="en-US" w:bidi="ar-SA"/>
        </w:rPr>
        <w:t>6.48 - 8.43</w:t>
      </w:r>
    </w:p>
    <w:p w:rsidR="00253AEB" w:rsidRPr="00EF0219" w:rsidRDefault="00253AEB" w:rsidP="00253AEB">
      <w:pPr>
        <w:numPr>
          <w:ilvl w:val="0"/>
          <w:numId w:val="2"/>
        </w:numPr>
        <w:tabs>
          <w:tab w:val="left" w:pos="900"/>
        </w:tabs>
        <w:spacing w:after="0" w:line="360" w:lineRule="auto"/>
        <w:ind w:left="1080" w:hanging="540"/>
        <w:jc w:val="both"/>
        <w:rPr>
          <w:rFonts w:ascii="Times New Roman" w:hAnsi="Times New Roman"/>
          <w:noProof w:val="0"/>
          <w:sz w:val="24"/>
          <w:szCs w:val="24"/>
          <w:lang w:bidi="ar-SA"/>
        </w:rPr>
      </w:pPr>
      <w:r w:rsidRPr="00961689">
        <w:rPr>
          <w:rFonts w:ascii="Times New Roman" w:hAnsi="Times New Roman"/>
          <w:noProof w:val="0"/>
          <w:sz w:val="24"/>
          <w:szCs w:val="24"/>
          <w:lang w:bidi="ar-SA"/>
        </w:rPr>
        <w:t xml:space="preserve">Kategori Rendah berada pada nilai = </w:t>
      </w:r>
      <w:r w:rsidRPr="008B3665">
        <w:rPr>
          <w:rFonts w:eastAsia="Times New Roman"/>
          <w:noProof w:val="0"/>
          <w:color w:val="000000"/>
          <w:szCs w:val="22"/>
          <w:lang w:val="en-US" w:bidi="ar-SA"/>
        </w:rPr>
        <w:t>4.52 - 6.47</w:t>
      </w:r>
    </w:p>
    <w:p w:rsidR="00253AEB" w:rsidRPr="008B3665" w:rsidRDefault="00253AEB" w:rsidP="00253AEB">
      <w:pPr>
        <w:tabs>
          <w:tab w:val="left" w:pos="900"/>
        </w:tabs>
        <w:spacing w:after="0" w:line="360" w:lineRule="auto"/>
        <w:ind w:left="1080"/>
        <w:jc w:val="both"/>
        <w:rPr>
          <w:rFonts w:ascii="Times New Roman" w:hAnsi="Times New Roman"/>
          <w:noProof w:val="0"/>
          <w:sz w:val="24"/>
          <w:szCs w:val="24"/>
          <w:lang w:val="en-US" w:bidi="ar-SA"/>
        </w:rPr>
      </w:pPr>
    </w:p>
    <w:p w:rsidR="00253AEB" w:rsidRPr="00EF0219" w:rsidRDefault="00253AEB" w:rsidP="00253AEB">
      <w:pPr>
        <w:pStyle w:val="NoSpacing"/>
        <w:numPr>
          <w:ilvl w:val="0"/>
          <w:numId w:val="25"/>
        </w:numPr>
        <w:spacing w:line="360" w:lineRule="auto"/>
        <w:ind w:left="426"/>
        <w:jc w:val="both"/>
        <w:rPr>
          <w:rFonts w:ascii="Times New Roman" w:hAnsi="Times New Roman"/>
          <w:sz w:val="24"/>
          <w:szCs w:val="24"/>
        </w:rPr>
      </w:pPr>
      <w:r w:rsidRPr="00EF0219">
        <w:rPr>
          <w:rFonts w:ascii="Times New Roman" w:hAnsi="Times New Roman"/>
          <w:sz w:val="24"/>
          <w:szCs w:val="24"/>
        </w:rPr>
        <w:t xml:space="preserve">Bobot kriteria dengan nilai total, dengan asumsi bahwa nilai keluaran dari setiap </w:t>
      </w:r>
      <w:r>
        <w:rPr>
          <w:rFonts w:ascii="Times New Roman" w:hAnsi="Times New Roman"/>
          <w:sz w:val="24"/>
          <w:szCs w:val="24"/>
        </w:rPr>
        <w:t>Kelurahan</w:t>
      </w:r>
      <w:r w:rsidRPr="00EF0219">
        <w:rPr>
          <w:rFonts w:ascii="Times New Roman" w:hAnsi="Times New Roman"/>
          <w:sz w:val="24"/>
          <w:szCs w:val="24"/>
        </w:rPr>
        <w:t xml:space="preserve"> akan dilihat dengan menggunakan bobot kriteria dengan nilai total untuk menentukan apakah </w:t>
      </w:r>
      <w:r>
        <w:rPr>
          <w:rFonts w:ascii="Times New Roman" w:hAnsi="Times New Roman"/>
          <w:sz w:val="24"/>
          <w:szCs w:val="24"/>
        </w:rPr>
        <w:t>Kelurahan</w:t>
      </w:r>
      <w:r w:rsidRPr="00EF0219">
        <w:rPr>
          <w:rFonts w:ascii="Times New Roman" w:hAnsi="Times New Roman"/>
          <w:sz w:val="24"/>
          <w:szCs w:val="24"/>
        </w:rPr>
        <w:t xml:space="preserve"> tersebut dengan tingkat kekumuhan permukiman dalam kondisi tinggi, sedang atau rendah. </w:t>
      </w:r>
    </w:p>
    <w:p w:rsidR="00253AEB" w:rsidRPr="00442D56" w:rsidRDefault="00253AEB" w:rsidP="00253AEB">
      <w:pPr>
        <w:numPr>
          <w:ilvl w:val="0"/>
          <w:numId w:val="2"/>
        </w:numPr>
        <w:tabs>
          <w:tab w:val="left" w:pos="900"/>
        </w:tabs>
        <w:spacing w:after="0" w:line="360" w:lineRule="auto"/>
        <w:ind w:left="1080" w:hanging="540"/>
        <w:jc w:val="both"/>
        <w:rPr>
          <w:rFonts w:ascii="Times New Roman" w:hAnsi="Times New Roman"/>
          <w:noProof w:val="0"/>
          <w:sz w:val="24"/>
          <w:szCs w:val="24"/>
          <w:lang w:bidi="ar-SA"/>
        </w:rPr>
      </w:pPr>
      <w:r w:rsidRPr="00961689">
        <w:rPr>
          <w:rFonts w:ascii="Times New Roman" w:hAnsi="Times New Roman"/>
          <w:noProof w:val="0"/>
          <w:sz w:val="24"/>
          <w:szCs w:val="24"/>
          <w:lang w:bidi="ar-SA"/>
        </w:rPr>
        <w:t xml:space="preserve">Kategori Tinggi berada pada nilai = </w:t>
      </w:r>
      <w:r w:rsidRPr="008B3665">
        <w:rPr>
          <w:rFonts w:eastAsia="Times New Roman"/>
          <w:noProof w:val="0"/>
          <w:color w:val="000000"/>
          <w:szCs w:val="22"/>
          <w:lang w:val="en-US" w:bidi="ar-SA"/>
        </w:rPr>
        <w:t>39.40 - 49.10</w:t>
      </w:r>
    </w:p>
    <w:p w:rsidR="00253AEB" w:rsidRPr="00961689" w:rsidRDefault="00253AEB" w:rsidP="00253AEB">
      <w:pPr>
        <w:numPr>
          <w:ilvl w:val="0"/>
          <w:numId w:val="2"/>
        </w:numPr>
        <w:tabs>
          <w:tab w:val="left" w:pos="900"/>
        </w:tabs>
        <w:spacing w:after="0" w:line="360" w:lineRule="auto"/>
        <w:ind w:left="1080" w:hanging="540"/>
        <w:jc w:val="both"/>
        <w:rPr>
          <w:rFonts w:ascii="Times New Roman" w:hAnsi="Times New Roman"/>
          <w:noProof w:val="0"/>
          <w:sz w:val="24"/>
          <w:szCs w:val="24"/>
          <w:lang w:bidi="ar-SA"/>
        </w:rPr>
      </w:pPr>
      <w:r w:rsidRPr="00961689">
        <w:rPr>
          <w:rFonts w:ascii="Times New Roman" w:hAnsi="Times New Roman"/>
          <w:noProof w:val="0"/>
          <w:sz w:val="24"/>
          <w:szCs w:val="24"/>
          <w:lang w:bidi="ar-SA"/>
        </w:rPr>
        <w:t xml:space="preserve">Kategori Sedang berada pada nilai = </w:t>
      </w:r>
      <w:r w:rsidRPr="008B3665">
        <w:rPr>
          <w:rFonts w:eastAsia="Times New Roman"/>
          <w:noProof w:val="0"/>
          <w:color w:val="000000"/>
          <w:szCs w:val="22"/>
          <w:lang w:val="en-US" w:bidi="ar-SA"/>
        </w:rPr>
        <w:t>29.70 - 39.39</w:t>
      </w:r>
    </w:p>
    <w:p w:rsidR="00253AEB" w:rsidRPr="00876AB4" w:rsidRDefault="00253AEB" w:rsidP="00253AEB">
      <w:pPr>
        <w:numPr>
          <w:ilvl w:val="0"/>
          <w:numId w:val="2"/>
        </w:numPr>
        <w:tabs>
          <w:tab w:val="left" w:pos="900"/>
        </w:tabs>
        <w:spacing w:after="0" w:line="360" w:lineRule="auto"/>
        <w:ind w:left="1080" w:hanging="540"/>
        <w:jc w:val="both"/>
        <w:rPr>
          <w:rFonts w:ascii="Times New Roman" w:hAnsi="Times New Roman"/>
          <w:noProof w:val="0"/>
          <w:sz w:val="24"/>
          <w:szCs w:val="24"/>
          <w:lang w:bidi="ar-SA"/>
        </w:rPr>
      </w:pPr>
      <w:r w:rsidRPr="00961689">
        <w:rPr>
          <w:rFonts w:ascii="Times New Roman" w:hAnsi="Times New Roman"/>
          <w:noProof w:val="0"/>
          <w:sz w:val="24"/>
          <w:szCs w:val="24"/>
          <w:lang w:bidi="ar-SA"/>
        </w:rPr>
        <w:t xml:space="preserve">Kategori Rendah berada pada nilai = </w:t>
      </w:r>
      <w:r w:rsidRPr="008B3665">
        <w:rPr>
          <w:rFonts w:eastAsia="Times New Roman"/>
          <w:noProof w:val="0"/>
          <w:color w:val="000000"/>
          <w:szCs w:val="22"/>
          <w:lang w:val="en-US" w:bidi="ar-SA"/>
        </w:rPr>
        <w:t>20.00 - 29.69</w:t>
      </w:r>
    </w:p>
    <w:p w:rsidR="00253AEB" w:rsidRPr="00354F4F" w:rsidRDefault="00253AEB" w:rsidP="00253AEB">
      <w:pPr>
        <w:spacing w:after="0" w:line="360" w:lineRule="auto"/>
        <w:ind w:firstLine="709"/>
        <w:jc w:val="both"/>
        <w:rPr>
          <w:rFonts w:ascii="Times New Roman" w:hAnsi="Times New Roman"/>
          <w:sz w:val="24"/>
          <w:szCs w:val="24"/>
          <w:lang w:val="en-US"/>
        </w:rPr>
      </w:pPr>
      <w:r w:rsidRPr="00354F4F">
        <w:rPr>
          <w:rFonts w:ascii="Times New Roman" w:hAnsi="Times New Roman"/>
          <w:sz w:val="24"/>
          <w:szCs w:val="24"/>
          <w:lang w:val="en-US"/>
        </w:rPr>
        <w:lastRenderedPageBreak/>
        <w:t xml:space="preserve">Nilai </w:t>
      </w:r>
      <w:r>
        <w:rPr>
          <w:rFonts w:ascii="Times New Roman" w:hAnsi="Times New Roman"/>
          <w:sz w:val="24"/>
          <w:szCs w:val="24"/>
          <w:lang w:val="en-US"/>
        </w:rPr>
        <w:t>parameter</w:t>
      </w:r>
      <w:r w:rsidRPr="00354F4F">
        <w:rPr>
          <w:rFonts w:ascii="Times New Roman" w:hAnsi="Times New Roman"/>
          <w:sz w:val="24"/>
          <w:szCs w:val="24"/>
          <w:lang w:val="en-US"/>
        </w:rPr>
        <w:t xml:space="preserve"> kawasan </w:t>
      </w:r>
      <w:r>
        <w:rPr>
          <w:rFonts w:ascii="Times New Roman" w:hAnsi="Times New Roman"/>
          <w:sz w:val="24"/>
          <w:szCs w:val="24"/>
          <w:lang w:val="en-US"/>
        </w:rPr>
        <w:t xml:space="preserve">permukiman </w:t>
      </w:r>
      <w:r w:rsidRPr="00354F4F">
        <w:rPr>
          <w:rFonts w:ascii="Times New Roman" w:hAnsi="Times New Roman"/>
          <w:sz w:val="24"/>
          <w:szCs w:val="24"/>
          <w:lang w:val="en-US"/>
        </w:rPr>
        <w:t>adalah suatu nilai yang di dapat melalui observasi lapangan</w:t>
      </w:r>
      <w:r>
        <w:rPr>
          <w:rFonts w:ascii="Times New Roman" w:hAnsi="Times New Roman"/>
          <w:sz w:val="24"/>
          <w:szCs w:val="24"/>
          <w:lang w:val="en-US"/>
        </w:rPr>
        <w:t xml:space="preserve"> pada wilayah kajian</w:t>
      </w:r>
      <w:r w:rsidRPr="00354F4F">
        <w:rPr>
          <w:rFonts w:ascii="Times New Roman" w:hAnsi="Times New Roman"/>
          <w:sz w:val="24"/>
          <w:szCs w:val="24"/>
          <w:lang w:val="en-US"/>
        </w:rPr>
        <w:t>. Dalam pengamatan ini dilakukan berbagai metode antara lain adalah interview kepada pihak Instansi terkait, wawancara kepada warga, dan pengamatan di lapangan.</w:t>
      </w:r>
    </w:p>
    <w:p w:rsidR="00253AEB" w:rsidRDefault="00253AEB" w:rsidP="00253AEB">
      <w:pPr>
        <w:pStyle w:val="NoSpacing"/>
        <w:spacing w:line="360" w:lineRule="auto"/>
        <w:ind w:firstLine="720"/>
        <w:jc w:val="both"/>
        <w:rPr>
          <w:rFonts w:ascii="Times New Roman" w:hAnsi="Times New Roman"/>
          <w:sz w:val="24"/>
          <w:szCs w:val="24"/>
          <w:lang w:val="en-US"/>
        </w:rPr>
      </w:pPr>
      <w:r w:rsidRPr="00354F4F">
        <w:rPr>
          <w:rFonts w:ascii="Times New Roman" w:hAnsi="Times New Roman"/>
          <w:sz w:val="24"/>
          <w:szCs w:val="24"/>
          <w:lang w:val="en-US"/>
        </w:rPr>
        <w:t xml:space="preserve">Pengamatan tersebut di lakukan dengan menggunakan lembaran kriteria </w:t>
      </w:r>
      <w:r>
        <w:rPr>
          <w:rFonts w:ascii="Times New Roman" w:hAnsi="Times New Roman"/>
          <w:sz w:val="24"/>
          <w:szCs w:val="24"/>
          <w:lang w:val="en-US"/>
        </w:rPr>
        <w:t>kawasan permukiman kumuh dengan</w:t>
      </w:r>
      <w:r w:rsidRPr="00354F4F">
        <w:rPr>
          <w:rFonts w:ascii="Times New Roman" w:hAnsi="Times New Roman"/>
          <w:sz w:val="24"/>
          <w:szCs w:val="24"/>
          <w:lang w:val="en-US"/>
        </w:rPr>
        <w:t xml:space="preserve"> memiliki bobot nilai variabel yang telah di tentukan dalam </w:t>
      </w:r>
      <w:r w:rsidRPr="00354F4F">
        <w:rPr>
          <w:rFonts w:ascii="Times New Roman" w:hAnsi="Times New Roman"/>
          <w:sz w:val="24"/>
          <w:szCs w:val="24"/>
        </w:rPr>
        <w:t>Pedoman Identifikasi Kawasan Permukiman Kumuh Penyangga Kota Metropolitan</w:t>
      </w:r>
      <w:r w:rsidRPr="00354F4F">
        <w:rPr>
          <w:rFonts w:ascii="Times New Roman" w:hAnsi="Times New Roman"/>
          <w:sz w:val="24"/>
          <w:szCs w:val="24"/>
          <w:lang w:val="en-US"/>
        </w:rPr>
        <w:t>.</w:t>
      </w:r>
      <w:r>
        <w:rPr>
          <w:rFonts w:ascii="Times New Roman" w:hAnsi="Times New Roman"/>
          <w:sz w:val="24"/>
          <w:szCs w:val="24"/>
          <w:lang w:val="en-US"/>
        </w:rPr>
        <w:t xml:space="preserve"> Untuk kriteria dan bobot nilai variabel dapat dilihat pada tabel di bawah ini :</w:t>
      </w:r>
    </w:p>
    <w:p w:rsidR="00253AEB" w:rsidRPr="00354F4F" w:rsidRDefault="00253AEB" w:rsidP="00253AEB">
      <w:pPr>
        <w:pStyle w:val="NoSpacing"/>
        <w:jc w:val="center"/>
        <w:rPr>
          <w:rFonts w:ascii="Times New Roman" w:hAnsi="Times New Roman"/>
          <w:b/>
          <w:sz w:val="24"/>
          <w:szCs w:val="24"/>
          <w:lang w:val="en-US"/>
        </w:rPr>
      </w:pPr>
      <w:r>
        <w:rPr>
          <w:rFonts w:ascii="Times New Roman" w:hAnsi="Times New Roman"/>
          <w:b/>
          <w:sz w:val="24"/>
          <w:szCs w:val="24"/>
          <w:lang w:val="en-US"/>
        </w:rPr>
        <w:t>Tabel IV.2</w:t>
      </w:r>
    </w:p>
    <w:p w:rsidR="00253AEB" w:rsidRPr="00354F4F" w:rsidRDefault="00253AEB" w:rsidP="00253AEB">
      <w:pPr>
        <w:pStyle w:val="NoSpacing"/>
        <w:jc w:val="center"/>
        <w:rPr>
          <w:rFonts w:ascii="Times New Roman" w:hAnsi="Times New Roman"/>
          <w:b/>
          <w:sz w:val="24"/>
          <w:szCs w:val="24"/>
          <w:lang w:val="en-US"/>
        </w:rPr>
      </w:pPr>
      <w:r w:rsidRPr="00354F4F">
        <w:rPr>
          <w:rFonts w:ascii="Times New Roman" w:hAnsi="Times New Roman"/>
          <w:b/>
          <w:sz w:val="24"/>
          <w:szCs w:val="24"/>
          <w:lang w:val="en-US"/>
        </w:rPr>
        <w:t>Kriteria Penentuan Kawasan Permukiman Kumuh</w:t>
      </w:r>
    </w:p>
    <w:tbl>
      <w:tblPr>
        <w:tblW w:w="8484" w:type="dxa"/>
        <w:jc w:val="center"/>
        <w:tblInd w:w="-208" w:type="dxa"/>
        <w:tblLook w:val="04A0"/>
      </w:tblPr>
      <w:tblGrid>
        <w:gridCol w:w="1205"/>
        <w:gridCol w:w="1535"/>
        <w:gridCol w:w="2349"/>
        <w:gridCol w:w="2270"/>
        <w:gridCol w:w="1127"/>
      </w:tblGrid>
      <w:tr w:rsidR="00253AEB" w:rsidRPr="00135815" w:rsidTr="002F2868">
        <w:trPr>
          <w:cantSplit/>
          <w:trHeight w:val="315"/>
          <w:tblHeader/>
          <w:jc w:val="center"/>
        </w:trPr>
        <w:tc>
          <w:tcPr>
            <w:tcW w:w="120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b/>
                <w:bCs/>
                <w:sz w:val="20"/>
                <w:szCs w:val="20"/>
                <w:lang w:val="en-US"/>
              </w:rPr>
            </w:pPr>
            <w:r w:rsidRPr="00135815">
              <w:rPr>
                <w:rFonts w:ascii="Times New Roman" w:eastAsia="Times New Roman" w:hAnsi="Times New Roman"/>
                <w:b/>
                <w:bCs/>
                <w:sz w:val="20"/>
                <w:szCs w:val="20"/>
                <w:lang w:val="en-US"/>
              </w:rPr>
              <w:t>Kriteria</w:t>
            </w:r>
          </w:p>
        </w:tc>
        <w:tc>
          <w:tcPr>
            <w:tcW w:w="1535" w:type="dxa"/>
            <w:tcBorders>
              <w:top w:val="single" w:sz="8" w:space="0" w:color="auto"/>
              <w:left w:val="nil"/>
              <w:bottom w:val="single" w:sz="8" w:space="0" w:color="auto"/>
              <w:right w:val="single" w:sz="4"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b/>
                <w:bCs/>
                <w:sz w:val="20"/>
                <w:szCs w:val="20"/>
                <w:lang w:val="en-US"/>
              </w:rPr>
            </w:pPr>
            <w:r w:rsidRPr="00135815">
              <w:rPr>
                <w:rFonts w:ascii="Times New Roman" w:eastAsia="Times New Roman" w:hAnsi="Times New Roman"/>
                <w:b/>
                <w:bCs/>
                <w:sz w:val="20"/>
                <w:szCs w:val="20"/>
                <w:lang w:val="en-US"/>
              </w:rPr>
              <w:t>Variabel</w:t>
            </w:r>
          </w:p>
        </w:tc>
        <w:tc>
          <w:tcPr>
            <w:tcW w:w="2349" w:type="dxa"/>
            <w:tcBorders>
              <w:top w:val="single" w:sz="8" w:space="0" w:color="auto"/>
              <w:left w:val="nil"/>
              <w:bottom w:val="single" w:sz="8" w:space="0" w:color="auto"/>
              <w:right w:val="single" w:sz="4"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b/>
                <w:bCs/>
                <w:sz w:val="20"/>
                <w:szCs w:val="20"/>
                <w:lang w:val="en-US"/>
              </w:rPr>
            </w:pPr>
            <w:r w:rsidRPr="00135815">
              <w:rPr>
                <w:rFonts w:ascii="Times New Roman" w:eastAsia="Times New Roman" w:hAnsi="Times New Roman"/>
                <w:b/>
                <w:bCs/>
                <w:sz w:val="20"/>
                <w:szCs w:val="20"/>
                <w:lang w:val="en-US"/>
              </w:rPr>
              <w:t>Sub Variabel</w:t>
            </w:r>
          </w:p>
        </w:tc>
        <w:tc>
          <w:tcPr>
            <w:tcW w:w="2270" w:type="dxa"/>
            <w:tcBorders>
              <w:top w:val="single" w:sz="8" w:space="0" w:color="auto"/>
              <w:left w:val="nil"/>
              <w:bottom w:val="single" w:sz="8" w:space="0" w:color="auto"/>
              <w:right w:val="single" w:sz="4"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b/>
                <w:bCs/>
                <w:sz w:val="20"/>
                <w:szCs w:val="20"/>
                <w:lang w:val="en-US"/>
              </w:rPr>
            </w:pPr>
            <w:r w:rsidRPr="00135815">
              <w:rPr>
                <w:rFonts w:ascii="Times New Roman" w:eastAsia="Times New Roman" w:hAnsi="Times New Roman"/>
                <w:b/>
                <w:bCs/>
                <w:sz w:val="20"/>
                <w:szCs w:val="20"/>
                <w:lang w:val="en-US"/>
              </w:rPr>
              <w:t>Tingkat</w:t>
            </w:r>
          </w:p>
        </w:tc>
        <w:tc>
          <w:tcPr>
            <w:tcW w:w="1125" w:type="dxa"/>
            <w:tcBorders>
              <w:top w:val="single" w:sz="8" w:space="0" w:color="auto"/>
              <w:left w:val="nil"/>
              <w:bottom w:val="single" w:sz="8"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b/>
                <w:bCs/>
                <w:sz w:val="20"/>
                <w:szCs w:val="20"/>
                <w:lang w:val="en-US"/>
              </w:rPr>
            </w:pPr>
            <w:r>
              <w:rPr>
                <w:rFonts w:ascii="Times New Roman" w:eastAsia="Times New Roman" w:hAnsi="Times New Roman"/>
                <w:b/>
                <w:bCs/>
                <w:sz w:val="20"/>
                <w:szCs w:val="20"/>
                <w:lang w:val="en-US"/>
              </w:rPr>
              <w:t>Nilai Parameter</w:t>
            </w:r>
          </w:p>
        </w:tc>
      </w:tr>
      <w:tr w:rsidR="00253AEB" w:rsidRPr="00135815" w:rsidTr="002F2868">
        <w:trPr>
          <w:trHeight w:val="300"/>
          <w:jc w:val="center"/>
        </w:trPr>
        <w:tc>
          <w:tcPr>
            <w:tcW w:w="2740" w:type="dxa"/>
            <w:gridSpan w:val="2"/>
            <w:vMerge w:val="restart"/>
            <w:tcBorders>
              <w:top w:val="nil"/>
              <w:left w:val="single" w:sz="8"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Kondisi Fisik Bangunan</w:t>
            </w:r>
          </w:p>
        </w:tc>
        <w:tc>
          <w:tcPr>
            <w:tcW w:w="2349" w:type="dxa"/>
            <w:vMerge w:val="restart"/>
            <w:tcBorders>
              <w:top w:val="nil"/>
              <w:left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Kepadatan bangunan</w:t>
            </w: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&gt; 100 Unit/Ha</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50</w:t>
            </w:r>
          </w:p>
        </w:tc>
      </w:tr>
      <w:tr w:rsidR="00253AEB" w:rsidRPr="00135815" w:rsidTr="002F2868">
        <w:trPr>
          <w:trHeight w:val="300"/>
          <w:jc w:val="center"/>
        </w:trPr>
        <w:tc>
          <w:tcPr>
            <w:tcW w:w="2740" w:type="dxa"/>
            <w:gridSpan w:val="2"/>
            <w:vMerge/>
            <w:tcBorders>
              <w:left w:val="single" w:sz="8"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349" w:type="dxa"/>
            <w:vMerge/>
            <w:tcBorders>
              <w:left w:val="single" w:sz="4"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80-100 Unit/Ha</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30</w:t>
            </w:r>
          </w:p>
        </w:tc>
      </w:tr>
      <w:tr w:rsidR="00253AEB" w:rsidRPr="00135815" w:rsidTr="002F2868">
        <w:trPr>
          <w:trHeight w:val="300"/>
          <w:jc w:val="center"/>
        </w:trPr>
        <w:tc>
          <w:tcPr>
            <w:tcW w:w="2740" w:type="dxa"/>
            <w:gridSpan w:val="2"/>
            <w:vMerge/>
            <w:tcBorders>
              <w:left w:val="single" w:sz="8"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349" w:type="dxa"/>
            <w:vMerge/>
            <w:tcBorders>
              <w:left w:val="single" w:sz="4" w:space="0" w:color="auto"/>
              <w:bottom w:val="single" w:sz="4" w:space="0" w:color="000000"/>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&lt; 80 Unit/Ha</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20</w:t>
            </w:r>
          </w:p>
        </w:tc>
      </w:tr>
      <w:tr w:rsidR="00253AEB" w:rsidRPr="00135815" w:rsidTr="002F2868">
        <w:trPr>
          <w:trHeight w:val="300"/>
          <w:jc w:val="center"/>
        </w:trPr>
        <w:tc>
          <w:tcPr>
            <w:tcW w:w="2740" w:type="dxa"/>
            <w:gridSpan w:val="2"/>
            <w:vMerge/>
            <w:tcBorders>
              <w:left w:val="single" w:sz="8"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349" w:type="dxa"/>
            <w:vMerge w:val="restart"/>
            <w:tcBorders>
              <w:top w:val="nil"/>
              <w:left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Jarak antara bangunan</w:t>
            </w: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&lt;1,5 m</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50</w:t>
            </w:r>
          </w:p>
        </w:tc>
      </w:tr>
      <w:tr w:rsidR="00253AEB" w:rsidRPr="00135815" w:rsidTr="002F2868">
        <w:trPr>
          <w:trHeight w:val="300"/>
          <w:jc w:val="center"/>
        </w:trPr>
        <w:tc>
          <w:tcPr>
            <w:tcW w:w="2740" w:type="dxa"/>
            <w:gridSpan w:val="2"/>
            <w:vMerge/>
            <w:tcBorders>
              <w:left w:val="single" w:sz="8"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349" w:type="dxa"/>
            <w:vMerge/>
            <w:tcBorders>
              <w:left w:val="single" w:sz="4"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1,5-3,0 m</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30</w:t>
            </w:r>
          </w:p>
        </w:tc>
      </w:tr>
      <w:tr w:rsidR="00253AEB" w:rsidRPr="00135815" w:rsidTr="002F2868">
        <w:trPr>
          <w:trHeight w:val="300"/>
          <w:jc w:val="center"/>
        </w:trPr>
        <w:tc>
          <w:tcPr>
            <w:tcW w:w="2740" w:type="dxa"/>
            <w:gridSpan w:val="2"/>
            <w:vMerge/>
            <w:tcBorders>
              <w:left w:val="single" w:sz="8"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349" w:type="dxa"/>
            <w:vMerge/>
            <w:tcBorders>
              <w:left w:val="single" w:sz="4" w:space="0" w:color="auto"/>
              <w:bottom w:val="single" w:sz="4" w:space="0" w:color="000000"/>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&gt; 3 m</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20</w:t>
            </w:r>
          </w:p>
        </w:tc>
      </w:tr>
      <w:tr w:rsidR="00253AEB" w:rsidRPr="00135815" w:rsidTr="002F2868">
        <w:trPr>
          <w:trHeight w:val="300"/>
          <w:jc w:val="center"/>
        </w:trPr>
        <w:tc>
          <w:tcPr>
            <w:tcW w:w="2740" w:type="dxa"/>
            <w:gridSpan w:val="2"/>
            <w:vMerge/>
            <w:tcBorders>
              <w:left w:val="single" w:sz="8"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349" w:type="dxa"/>
            <w:vMerge w:val="restart"/>
            <w:tcBorders>
              <w:top w:val="nil"/>
              <w:left w:val="single" w:sz="4"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Pr>
                <w:rFonts w:ascii="Times New Roman" w:eastAsia="Times New Roman" w:hAnsi="Times New Roman"/>
                <w:noProof w:val="0"/>
                <w:color w:val="000000"/>
                <w:sz w:val="20"/>
                <w:szCs w:val="20"/>
                <w:lang w:val="en-US" w:bidi="ar-SA"/>
              </w:rPr>
              <w:t>Jenis Bangunan</w:t>
            </w: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en-US"/>
              </w:rPr>
              <w:t>Non Permanen</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Pr>
                <w:rFonts w:ascii="Times New Roman" w:eastAsia="Times New Roman" w:hAnsi="Times New Roman"/>
                <w:sz w:val="20"/>
                <w:szCs w:val="20"/>
                <w:lang w:val="en-US"/>
              </w:rPr>
              <w:t>50</w:t>
            </w:r>
          </w:p>
        </w:tc>
      </w:tr>
      <w:tr w:rsidR="00253AEB" w:rsidRPr="00135815" w:rsidTr="002F2868">
        <w:trPr>
          <w:trHeight w:val="300"/>
          <w:jc w:val="center"/>
        </w:trPr>
        <w:tc>
          <w:tcPr>
            <w:tcW w:w="2740" w:type="dxa"/>
            <w:gridSpan w:val="2"/>
            <w:vMerge/>
            <w:tcBorders>
              <w:left w:val="single" w:sz="8"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349" w:type="dxa"/>
            <w:vMerge/>
            <w:tcBorders>
              <w:left w:val="single" w:sz="4" w:space="0" w:color="auto"/>
              <w:right w:val="single" w:sz="4" w:space="0" w:color="auto"/>
            </w:tcBorders>
            <w:shd w:val="clear" w:color="auto" w:fill="auto"/>
            <w:vAlign w:val="center"/>
            <w:hideMark/>
          </w:tcPr>
          <w:p w:rsidR="00253AEB" w:rsidRDefault="00253AEB" w:rsidP="002F2868">
            <w:pPr>
              <w:spacing w:after="0" w:line="240" w:lineRule="auto"/>
              <w:rPr>
                <w:rFonts w:ascii="Times New Roman" w:eastAsia="Times New Roman" w:hAnsi="Times New Roman"/>
                <w:sz w:val="20"/>
                <w:szCs w:val="20"/>
                <w:lang w:val="en-US"/>
              </w:rPr>
            </w:pP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en-US"/>
              </w:rPr>
              <w:t>Semi Permanen</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Pr>
                <w:rFonts w:ascii="Times New Roman" w:eastAsia="Times New Roman" w:hAnsi="Times New Roman"/>
                <w:sz w:val="20"/>
                <w:szCs w:val="20"/>
                <w:lang w:val="en-US"/>
              </w:rPr>
              <w:t>30</w:t>
            </w:r>
          </w:p>
        </w:tc>
      </w:tr>
      <w:tr w:rsidR="00253AEB" w:rsidRPr="00135815" w:rsidTr="002F2868">
        <w:trPr>
          <w:trHeight w:val="300"/>
          <w:jc w:val="center"/>
        </w:trPr>
        <w:tc>
          <w:tcPr>
            <w:tcW w:w="2740" w:type="dxa"/>
            <w:gridSpan w:val="2"/>
            <w:vMerge/>
            <w:tcBorders>
              <w:left w:val="single" w:sz="8" w:space="0" w:color="auto"/>
              <w:bottom w:val="single" w:sz="4"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349" w:type="dxa"/>
            <w:vMerge/>
            <w:tcBorders>
              <w:left w:val="single" w:sz="4" w:space="0" w:color="auto"/>
              <w:bottom w:val="single" w:sz="4" w:space="0" w:color="000000"/>
              <w:right w:val="single" w:sz="4" w:space="0" w:color="auto"/>
            </w:tcBorders>
            <w:shd w:val="clear" w:color="auto" w:fill="auto"/>
            <w:vAlign w:val="center"/>
            <w:hideMark/>
          </w:tcPr>
          <w:p w:rsidR="00253AEB" w:rsidRDefault="00253AEB" w:rsidP="002F2868">
            <w:pPr>
              <w:spacing w:after="0" w:line="240" w:lineRule="auto"/>
              <w:rPr>
                <w:rFonts w:ascii="Times New Roman" w:eastAsia="Times New Roman" w:hAnsi="Times New Roman"/>
                <w:sz w:val="20"/>
                <w:szCs w:val="20"/>
                <w:lang w:val="en-US"/>
              </w:rPr>
            </w:pP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en-US"/>
              </w:rPr>
              <w:t>Permanen</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Pr>
                <w:rFonts w:ascii="Times New Roman" w:eastAsia="Times New Roman" w:hAnsi="Times New Roman"/>
                <w:sz w:val="20"/>
                <w:szCs w:val="20"/>
                <w:lang w:val="en-US"/>
              </w:rPr>
              <w:t>20</w:t>
            </w:r>
          </w:p>
        </w:tc>
      </w:tr>
      <w:tr w:rsidR="00253AEB" w:rsidRPr="00135815" w:rsidTr="002F2868">
        <w:trPr>
          <w:trHeight w:val="300"/>
          <w:jc w:val="center"/>
        </w:trPr>
        <w:tc>
          <w:tcPr>
            <w:tcW w:w="2740" w:type="dxa"/>
            <w:gridSpan w:val="2"/>
            <w:vMerge w:val="restart"/>
            <w:tcBorders>
              <w:left w:val="single" w:sz="8"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en-US"/>
              </w:rPr>
              <w:t>Kondisi</w:t>
            </w:r>
            <w:r w:rsidRPr="00135815">
              <w:rPr>
                <w:rFonts w:ascii="Times New Roman" w:eastAsia="Times New Roman" w:hAnsi="Times New Roman"/>
                <w:sz w:val="20"/>
                <w:szCs w:val="20"/>
                <w:lang w:val="en-US"/>
              </w:rPr>
              <w:t xml:space="preserve"> Ekonomi</w:t>
            </w:r>
          </w:p>
          <w:p w:rsidR="00253AEB" w:rsidRPr="00135815" w:rsidRDefault="00253AEB" w:rsidP="002F2868">
            <w:pPr>
              <w:spacing w:after="0" w:line="240" w:lineRule="auto"/>
              <w:jc w:val="center"/>
              <w:rPr>
                <w:rFonts w:ascii="Times New Roman" w:eastAsia="Times New Roman" w:hAnsi="Times New Roman"/>
                <w:sz w:val="20"/>
                <w:szCs w:val="20"/>
                <w:lang w:val="en-US"/>
              </w:rPr>
            </w:pPr>
          </w:p>
        </w:tc>
        <w:tc>
          <w:tcPr>
            <w:tcW w:w="2349" w:type="dxa"/>
            <w:vMerge w:val="restart"/>
            <w:tcBorders>
              <w:top w:val="nil"/>
              <w:left w:val="single" w:sz="4"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Pendapatan</w:t>
            </w: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en-US"/>
              </w:rPr>
              <w:t>&lt; Rp.1.118</w:t>
            </w:r>
            <w:r w:rsidRPr="00135815">
              <w:rPr>
                <w:rFonts w:ascii="Times New Roman" w:eastAsia="Times New Roman" w:hAnsi="Times New Roman"/>
                <w:sz w:val="20"/>
                <w:szCs w:val="20"/>
                <w:lang w:val="en-US"/>
              </w:rPr>
              <w:t>.000</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50</w:t>
            </w:r>
          </w:p>
        </w:tc>
      </w:tr>
      <w:tr w:rsidR="00253AEB" w:rsidRPr="00135815" w:rsidTr="002F2868">
        <w:trPr>
          <w:trHeight w:val="300"/>
          <w:jc w:val="center"/>
        </w:trPr>
        <w:tc>
          <w:tcPr>
            <w:tcW w:w="2740" w:type="dxa"/>
            <w:gridSpan w:val="2"/>
            <w:vMerge/>
            <w:tcBorders>
              <w:left w:val="single" w:sz="8" w:space="0" w:color="auto"/>
              <w:bottom w:val="single" w:sz="4"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349" w:type="dxa"/>
            <w:vMerge/>
            <w:tcBorders>
              <w:left w:val="single" w:sz="4" w:space="0" w:color="auto"/>
              <w:bottom w:val="single" w:sz="4" w:space="0" w:color="000000"/>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&gt; Rp 1.118.000</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20</w:t>
            </w:r>
          </w:p>
        </w:tc>
      </w:tr>
      <w:tr w:rsidR="00253AEB" w:rsidRPr="00135815" w:rsidTr="002F2868">
        <w:trPr>
          <w:trHeight w:val="300"/>
          <w:jc w:val="center"/>
        </w:trPr>
        <w:tc>
          <w:tcPr>
            <w:tcW w:w="2740"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Kondisi Kependudukan</w:t>
            </w:r>
          </w:p>
        </w:tc>
        <w:tc>
          <w:tcPr>
            <w:tcW w:w="2349" w:type="dxa"/>
            <w:vMerge w:val="restart"/>
            <w:tcBorders>
              <w:top w:val="nil"/>
              <w:left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Kepadatan penduduk</w:t>
            </w: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en-US"/>
              </w:rPr>
              <w:t>&gt; 2</w:t>
            </w:r>
            <w:r w:rsidRPr="00135815">
              <w:rPr>
                <w:rFonts w:ascii="Times New Roman" w:eastAsia="Times New Roman" w:hAnsi="Times New Roman"/>
                <w:sz w:val="20"/>
                <w:szCs w:val="20"/>
                <w:lang w:val="en-US"/>
              </w:rPr>
              <w:t>00 Jiwa/Ha</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50</w:t>
            </w:r>
          </w:p>
        </w:tc>
      </w:tr>
      <w:tr w:rsidR="00253AEB" w:rsidRPr="00135815" w:rsidTr="002F2868">
        <w:trPr>
          <w:trHeight w:val="300"/>
          <w:jc w:val="center"/>
        </w:trPr>
        <w:tc>
          <w:tcPr>
            <w:tcW w:w="2740" w:type="dxa"/>
            <w:gridSpan w:val="2"/>
            <w:vMerge/>
            <w:tcBorders>
              <w:left w:val="single" w:sz="8" w:space="0" w:color="auto"/>
              <w:bottom w:val="single" w:sz="8" w:space="0" w:color="000000"/>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349" w:type="dxa"/>
            <w:vMerge/>
            <w:tcBorders>
              <w:left w:val="single" w:sz="4"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en-US"/>
              </w:rPr>
              <w:t>1</w:t>
            </w:r>
            <w:r w:rsidRPr="00135815">
              <w:rPr>
                <w:rFonts w:ascii="Times New Roman" w:eastAsia="Times New Roman" w:hAnsi="Times New Roman"/>
                <w:sz w:val="20"/>
                <w:szCs w:val="20"/>
                <w:lang w:val="en-US"/>
              </w:rPr>
              <w:t xml:space="preserve">00 - </w:t>
            </w:r>
            <w:r>
              <w:rPr>
                <w:rFonts w:ascii="Times New Roman" w:eastAsia="Times New Roman" w:hAnsi="Times New Roman"/>
                <w:sz w:val="20"/>
                <w:szCs w:val="20"/>
                <w:lang w:val="en-US"/>
              </w:rPr>
              <w:t>2</w:t>
            </w:r>
            <w:r w:rsidRPr="00135815">
              <w:rPr>
                <w:rFonts w:ascii="Times New Roman" w:eastAsia="Times New Roman" w:hAnsi="Times New Roman"/>
                <w:sz w:val="20"/>
                <w:szCs w:val="20"/>
                <w:lang w:val="en-US"/>
              </w:rPr>
              <w:t>00 Jiwa/Ha</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bCs/>
                <w:sz w:val="20"/>
                <w:szCs w:val="20"/>
                <w:lang w:val="en-US"/>
              </w:rPr>
            </w:pPr>
            <w:r w:rsidRPr="00135815">
              <w:rPr>
                <w:rFonts w:ascii="Times New Roman" w:eastAsia="Times New Roman" w:hAnsi="Times New Roman"/>
                <w:bCs/>
                <w:sz w:val="20"/>
                <w:szCs w:val="20"/>
                <w:lang w:val="en-US"/>
              </w:rPr>
              <w:t>30</w:t>
            </w:r>
          </w:p>
        </w:tc>
      </w:tr>
      <w:tr w:rsidR="00253AEB" w:rsidRPr="00135815" w:rsidTr="002F2868">
        <w:trPr>
          <w:trHeight w:val="300"/>
          <w:jc w:val="center"/>
        </w:trPr>
        <w:tc>
          <w:tcPr>
            <w:tcW w:w="2740" w:type="dxa"/>
            <w:gridSpan w:val="2"/>
            <w:vMerge/>
            <w:tcBorders>
              <w:left w:val="single" w:sz="8" w:space="0" w:color="auto"/>
              <w:bottom w:val="single" w:sz="8" w:space="0" w:color="000000"/>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349" w:type="dxa"/>
            <w:vMerge/>
            <w:tcBorders>
              <w:left w:val="single" w:sz="4" w:space="0" w:color="auto"/>
              <w:bottom w:val="single" w:sz="4" w:space="0" w:color="000000"/>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en-US"/>
              </w:rPr>
              <w:t>10-100</w:t>
            </w:r>
            <w:r w:rsidRPr="00135815">
              <w:rPr>
                <w:rFonts w:ascii="Times New Roman" w:eastAsia="Times New Roman" w:hAnsi="Times New Roman"/>
                <w:sz w:val="20"/>
                <w:szCs w:val="20"/>
                <w:lang w:val="en-US"/>
              </w:rPr>
              <w:t xml:space="preserve"> Jiwa/Ha</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20</w:t>
            </w:r>
          </w:p>
        </w:tc>
      </w:tr>
      <w:tr w:rsidR="00253AEB" w:rsidRPr="00135815" w:rsidTr="002F2868">
        <w:trPr>
          <w:trHeight w:val="300"/>
          <w:jc w:val="center"/>
        </w:trPr>
        <w:tc>
          <w:tcPr>
            <w:tcW w:w="2740" w:type="dxa"/>
            <w:gridSpan w:val="2"/>
            <w:vMerge/>
            <w:tcBorders>
              <w:left w:val="single" w:sz="8" w:space="0" w:color="auto"/>
              <w:bottom w:val="single" w:sz="8" w:space="0" w:color="000000"/>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349" w:type="dxa"/>
            <w:vMerge w:val="restart"/>
            <w:tcBorders>
              <w:top w:val="nil"/>
              <w:left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Pertumbuhan penduduk</w:t>
            </w: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&gt; 2,1 %</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50</w:t>
            </w:r>
          </w:p>
        </w:tc>
      </w:tr>
      <w:tr w:rsidR="00253AEB" w:rsidRPr="00135815" w:rsidTr="002F2868">
        <w:trPr>
          <w:trHeight w:val="300"/>
          <w:jc w:val="center"/>
        </w:trPr>
        <w:tc>
          <w:tcPr>
            <w:tcW w:w="2740" w:type="dxa"/>
            <w:gridSpan w:val="2"/>
            <w:vMerge/>
            <w:tcBorders>
              <w:left w:val="single" w:sz="8" w:space="0" w:color="auto"/>
              <w:bottom w:val="single" w:sz="8" w:space="0" w:color="000000"/>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349" w:type="dxa"/>
            <w:vMerge/>
            <w:tcBorders>
              <w:left w:val="single" w:sz="4"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2.1%-1.7 %</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30</w:t>
            </w:r>
          </w:p>
        </w:tc>
      </w:tr>
      <w:tr w:rsidR="00253AEB" w:rsidRPr="00135815" w:rsidTr="002F2868">
        <w:trPr>
          <w:trHeight w:val="300"/>
          <w:jc w:val="center"/>
        </w:trPr>
        <w:tc>
          <w:tcPr>
            <w:tcW w:w="2740" w:type="dxa"/>
            <w:gridSpan w:val="2"/>
            <w:vMerge/>
            <w:tcBorders>
              <w:left w:val="single" w:sz="8" w:space="0" w:color="auto"/>
              <w:bottom w:val="single" w:sz="8" w:space="0" w:color="000000"/>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349" w:type="dxa"/>
            <w:vMerge/>
            <w:tcBorders>
              <w:left w:val="single" w:sz="4" w:space="0" w:color="auto"/>
              <w:bottom w:val="single" w:sz="4" w:space="0" w:color="000000"/>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1,7%</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20</w:t>
            </w:r>
          </w:p>
        </w:tc>
      </w:tr>
      <w:tr w:rsidR="00253AEB" w:rsidRPr="00135815" w:rsidTr="002F2868">
        <w:trPr>
          <w:trHeight w:val="300"/>
          <w:jc w:val="center"/>
        </w:trPr>
        <w:tc>
          <w:tcPr>
            <w:tcW w:w="2740" w:type="dxa"/>
            <w:gridSpan w:val="2"/>
            <w:vMerge/>
            <w:tcBorders>
              <w:left w:val="single" w:sz="8" w:space="0" w:color="auto"/>
              <w:bottom w:val="single" w:sz="8" w:space="0" w:color="000000"/>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349" w:type="dxa"/>
            <w:vMerge w:val="restart"/>
            <w:tcBorders>
              <w:top w:val="nil"/>
              <w:left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Partisipasi angkatan kerja</w:t>
            </w: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&lt; 50%</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50</w:t>
            </w:r>
          </w:p>
        </w:tc>
      </w:tr>
      <w:tr w:rsidR="00253AEB" w:rsidRPr="00135815" w:rsidTr="002F2868">
        <w:trPr>
          <w:trHeight w:val="300"/>
          <w:jc w:val="center"/>
        </w:trPr>
        <w:tc>
          <w:tcPr>
            <w:tcW w:w="2740" w:type="dxa"/>
            <w:gridSpan w:val="2"/>
            <w:vMerge/>
            <w:tcBorders>
              <w:left w:val="single" w:sz="8" w:space="0" w:color="auto"/>
              <w:bottom w:val="single" w:sz="8" w:space="0" w:color="000000"/>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349" w:type="dxa"/>
            <w:vMerge/>
            <w:tcBorders>
              <w:left w:val="single" w:sz="4"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50% -70%</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30</w:t>
            </w:r>
          </w:p>
        </w:tc>
      </w:tr>
      <w:tr w:rsidR="00253AEB" w:rsidRPr="00135815" w:rsidTr="002F2868">
        <w:trPr>
          <w:trHeight w:val="315"/>
          <w:jc w:val="center"/>
        </w:trPr>
        <w:tc>
          <w:tcPr>
            <w:tcW w:w="2740" w:type="dxa"/>
            <w:gridSpan w:val="2"/>
            <w:vMerge/>
            <w:tcBorders>
              <w:left w:val="single" w:sz="8" w:space="0" w:color="auto"/>
              <w:bottom w:val="single" w:sz="8" w:space="0" w:color="000000"/>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349" w:type="dxa"/>
            <w:vMerge/>
            <w:tcBorders>
              <w:left w:val="single" w:sz="4" w:space="0" w:color="auto"/>
              <w:bottom w:val="single" w:sz="8" w:space="0" w:color="000000"/>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270" w:type="dxa"/>
            <w:tcBorders>
              <w:top w:val="nil"/>
              <w:left w:val="nil"/>
              <w:bottom w:val="single" w:sz="8"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&gt; 70 %</w:t>
            </w:r>
          </w:p>
        </w:tc>
        <w:tc>
          <w:tcPr>
            <w:tcW w:w="1125" w:type="dxa"/>
            <w:tcBorders>
              <w:top w:val="nil"/>
              <w:left w:val="nil"/>
              <w:bottom w:val="single" w:sz="8"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20</w:t>
            </w:r>
          </w:p>
        </w:tc>
      </w:tr>
      <w:tr w:rsidR="00253AEB" w:rsidRPr="00135815" w:rsidTr="002F2868">
        <w:trPr>
          <w:trHeight w:val="300"/>
          <w:jc w:val="center"/>
        </w:trPr>
        <w:tc>
          <w:tcPr>
            <w:tcW w:w="1205" w:type="dxa"/>
            <w:vMerge w:val="restart"/>
            <w:tcBorders>
              <w:top w:val="nil"/>
              <w:left w:val="single" w:sz="8" w:space="0" w:color="auto"/>
              <w:right w:val="single" w:sz="4"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 xml:space="preserve">Kondisi Sarana </w:t>
            </w:r>
            <w:r w:rsidRPr="00135815">
              <w:rPr>
                <w:rFonts w:ascii="Times New Roman" w:eastAsia="Times New Roman" w:hAnsi="Times New Roman"/>
                <w:sz w:val="20"/>
                <w:szCs w:val="20"/>
                <w:lang w:val="en-US"/>
              </w:rPr>
              <w:lastRenderedPageBreak/>
              <w:t>Prasarana</w:t>
            </w:r>
          </w:p>
          <w:p w:rsidR="00253AEB" w:rsidRPr="00135815" w:rsidRDefault="009F0C44" w:rsidP="002F2868">
            <w:pPr>
              <w:spacing w:after="0" w:line="240" w:lineRule="auto"/>
              <w:jc w:val="center"/>
              <w:rPr>
                <w:rFonts w:ascii="Times New Roman" w:eastAsia="Times New Roman" w:hAnsi="Times New Roman"/>
                <w:sz w:val="20"/>
                <w:szCs w:val="20"/>
                <w:lang w:val="en-US"/>
              </w:rPr>
            </w:pPr>
            <w:r w:rsidRPr="009F0C44">
              <w:rPr>
                <w:rFonts w:ascii="Times New Roman" w:hAnsi="Times New Roman"/>
                <w:sz w:val="24"/>
                <w:szCs w:val="24"/>
                <w:lang w:val="en-US" w:eastAsia="zh-TW"/>
              </w:rPr>
              <w:pict>
                <v:shape id="_x0000_s1033" type="#_x0000_t202" style="position:absolute;left:0;text-align:left;margin-left:-.65pt;margin-top:-59.9pt;width:114pt;height:19.5pt;z-index:251663360;mso-width-relative:margin;mso-height-relative:margin" filled="f" stroked="f">
                  <v:textbox>
                    <w:txbxContent>
                      <w:p w:rsidR="00253AEB" w:rsidRPr="003D61C3" w:rsidRDefault="00253AEB" w:rsidP="00253AEB">
                        <w:pPr>
                          <w:rPr>
                            <w:rFonts w:ascii="Times New Roman" w:hAnsi="Times New Roman"/>
                            <w:i/>
                          </w:rPr>
                        </w:pPr>
                        <w:r w:rsidRPr="003D61C3">
                          <w:rPr>
                            <w:rFonts w:ascii="Times New Roman" w:hAnsi="Times New Roman"/>
                            <w:i/>
                            <w:lang w:val="en-US"/>
                          </w:rPr>
                          <w:t>Lanjutan Tabel IV.2</w:t>
                        </w:r>
                      </w:p>
                    </w:txbxContent>
                  </v:textbox>
                </v:shape>
              </w:pict>
            </w:r>
          </w:p>
        </w:tc>
        <w:tc>
          <w:tcPr>
            <w:tcW w:w="1535" w:type="dxa"/>
            <w:vMerge w:val="restart"/>
            <w:tcBorders>
              <w:top w:val="nil"/>
              <w:left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lastRenderedPageBreak/>
              <w:t>Kondisi jalan Setapak</w:t>
            </w:r>
          </w:p>
        </w:tc>
        <w:tc>
          <w:tcPr>
            <w:tcW w:w="23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Lebar  jalan</w:t>
            </w: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&lt; 0,8 meter</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50</w:t>
            </w:r>
          </w:p>
        </w:tc>
      </w:tr>
      <w:tr w:rsidR="00253AEB" w:rsidRPr="00135815" w:rsidTr="002F2868">
        <w:trPr>
          <w:trHeight w:val="300"/>
          <w:jc w:val="center"/>
        </w:trPr>
        <w:tc>
          <w:tcPr>
            <w:tcW w:w="1205" w:type="dxa"/>
            <w:vMerge/>
            <w:tcBorders>
              <w:left w:val="single" w:sz="8"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1535" w:type="dxa"/>
            <w:vMerge/>
            <w:tcBorders>
              <w:left w:val="single" w:sz="4" w:space="0" w:color="auto"/>
              <w:right w:val="single" w:sz="4" w:space="0" w:color="auto"/>
            </w:tcBorders>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349" w:type="dxa"/>
            <w:vMerge/>
            <w:tcBorders>
              <w:top w:val="nil"/>
              <w:left w:val="single" w:sz="4" w:space="0" w:color="auto"/>
              <w:bottom w:val="single" w:sz="4" w:space="0" w:color="000000"/>
              <w:right w:val="single" w:sz="4" w:space="0" w:color="auto"/>
            </w:tcBorders>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0,8- 2 meter</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30</w:t>
            </w:r>
          </w:p>
        </w:tc>
      </w:tr>
      <w:tr w:rsidR="00253AEB" w:rsidRPr="00135815" w:rsidTr="002F2868">
        <w:trPr>
          <w:trHeight w:val="300"/>
          <w:jc w:val="center"/>
        </w:trPr>
        <w:tc>
          <w:tcPr>
            <w:tcW w:w="1205" w:type="dxa"/>
            <w:vMerge/>
            <w:tcBorders>
              <w:left w:val="single" w:sz="8"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1535" w:type="dxa"/>
            <w:vMerge/>
            <w:tcBorders>
              <w:left w:val="single" w:sz="4" w:space="0" w:color="auto"/>
              <w:right w:val="single" w:sz="4" w:space="0" w:color="auto"/>
            </w:tcBorders>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349" w:type="dxa"/>
            <w:vMerge/>
            <w:tcBorders>
              <w:top w:val="nil"/>
              <w:left w:val="single" w:sz="4" w:space="0" w:color="auto"/>
              <w:bottom w:val="single" w:sz="4" w:space="0" w:color="000000"/>
              <w:right w:val="single" w:sz="4" w:space="0" w:color="auto"/>
            </w:tcBorders>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&gt; 2 meter</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20</w:t>
            </w:r>
          </w:p>
        </w:tc>
      </w:tr>
      <w:tr w:rsidR="00253AEB" w:rsidRPr="00135815" w:rsidTr="002F2868">
        <w:trPr>
          <w:trHeight w:val="300"/>
          <w:jc w:val="center"/>
        </w:trPr>
        <w:tc>
          <w:tcPr>
            <w:tcW w:w="1205" w:type="dxa"/>
            <w:vMerge/>
            <w:tcBorders>
              <w:left w:val="single" w:sz="8"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1535" w:type="dxa"/>
            <w:vMerge/>
            <w:tcBorders>
              <w:left w:val="single" w:sz="4" w:space="0" w:color="auto"/>
              <w:right w:val="single" w:sz="4" w:space="0" w:color="auto"/>
            </w:tcBorders>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349" w:type="dxa"/>
            <w:vMerge w:val="restart"/>
            <w:tcBorders>
              <w:top w:val="nil"/>
              <w:left w:val="single" w:sz="4" w:space="0" w:color="auto"/>
              <w:right w:val="single" w:sz="4" w:space="0" w:color="auto"/>
            </w:tcBorders>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en-US"/>
              </w:rPr>
              <w:t>Kerusakan Perkerasan Jalan</w:t>
            </w: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 xml:space="preserve">&gt; </w:t>
            </w:r>
            <w:r>
              <w:rPr>
                <w:rFonts w:ascii="Times New Roman" w:eastAsia="Times New Roman" w:hAnsi="Times New Roman"/>
                <w:sz w:val="20"/>
                <w:szCs w:val="20"/>
                <w:lang w:val="en-US"/>
              </w:rPr>
              <w:t>50 %</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Pr>
                <w:rFonts w:ascii="Times New Roman" w:eastAsia="Times New Roman" w:hAnsi="Times New Roman"/>
                <w:sz w:val="20"/>
                <w:szCs w:val="20"/>
                <w:lang w:val="en-US"/>
              </w:rPr>
              <w:t>50</w:t>
            </w:r>
          </w:p>
        </w:tc>
      </w:tr>
      <w:tr w:rsidR="00253AEB" w:rsidRPr="00135815" w:rsidTr="002F2868">
        <w:trPr>
          <w:trHeight w:val="300"/>
          <w:jc w:val="center"/>
        </w:trPr>
        <w:tc>
          <w:tcPr>
            <w:tcW w:w="1205" w:type="dxa"/>
            <w:vMerge/>
            <w:tcBorders>
              <w:left w:val="single" w:sz="8"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1535" w:type="dxa"/>
            <w:vMerge/>
            <w:tcBorders>
              <w:left w:val="single" w:sz="4" w:space="0" w:color="auto"/>
              <w:right w:val="single" w:sz="4" w:space="0" w:color="auto"/>
            </w:tcBorders>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349" w:type="dxa"/>
            <w:vMerge/>
            <w:tcBorders>
              <w:left w:val="single" w:sz="4" w:space="0" w:color="auto"/>
              <w:right w:val="single" w:sz="4" w:space="0" w:color="auto"/>
            </w:tcBorders>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en-US"/>
              </w:rPr>
              <w:t>20-50 %</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Pr>
                <w:rFonts w:ascii="Times New Roman" w:eastAsia="Times New Roman" w:hAnsi="Times New Roman"/>
                <w:sz w:val="20"/>
                <w:szCs w:val="20"/>
                <w:lang w:val="en-US"/>
              </w:rPr>
              <w:t>30</w:t>
            </w:r>
          </w:p>
        </w:tc>
      </w:tr>
      <w:tr w:rsidR="00253AEB" w:rsidRPr="00135815" w:rsidTr="002F2868">
        <w:trPr>
          <w:trHeight w:val="300"/>
          <w:jc w:val="center"/>
        </w:trPr>
        <w:tc>
          <w:tcPr>
            <w:tcW w:w="1205" w:type="dxa"/>
            <w:vMerge/>
            <w:tcBorders>
              <w:left w:val="single" w:sz="8"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1535" w:type="dxa"/>
            <w:vMerge/>
            <w:tcBorders>
              <w:left w:val="single" w:sz="4" w:space="0" w:color="auto"/>
              <w:bottom w:val="single" w:sz="4" w:space="0" w:color="000000"/>
              <w:right w:val="single" w:sz="4" w:space="0" w:color="auto"/>
            </w:tcBorders>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349" w:type="dxa"/>
            <w:vMerge/>
            <w:tcBorders>
              <w:left w:val="single" w:sz="4" w:space="0" w:color="auto"/>
              <w:bottom w:val="single" w:sz="4" w:space="0" w:color="000000"/>
              <w:right w:val="single" w:sz="4" w:space="0" w:color="auto"/>
            </w:tcBorders>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en-US"/>
              </w:rPr>
              <w:t>&lt; 20 %</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Pr>
                <w:rFonts w:ascii="Times New Roman" w:eastAsia="Times New Roman" w:hAnsi="Times New Roman"/>
                <w:sz w:val="20"/>
                <w:szCs w:val="20"/>
                <w:lang w:val="en-US"/>
              </w:rPr>
              <w:t>20</w:t>
            </w:r>
          </w:p>
        </w:tc>
      </w:tr>
      <w:tr w:rsidR="00253AEB" w:rsidRPr="00135815" w:rsidTr="002F2868">
        <w:trPr>
          <w:trHeight w:val="300"/>
          <w:jc w:val="center"/>
        </w:trPr>
        <w:tc>
          <w:tcPr>
            <w:tcW w:w="1205" w:type="dxa"/>
            <w:vMerge/>
            <w:tcBorders>
              <w:left w:val="single" w:sz="8"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1535" w:type="dxa"/>
            <w:vMerge w:val="restart"/>
            <w:tcBorders>
              <w:top w:val="nil"/>
              <w:left w:val="single" w:sz="4" w:space="0" w:color="auto"/>
              <w:bottom w:val="single" w:sz="4" w:space="0" w:color="000000"/>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Kondisi drainase</w:t>
            </w:r>
          </w:p>
        </w:tc>
        <w:tc>
          <w:tcPr>
            <w:tcW w:w="23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Lama genangan</w:t>
            </w: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&gt; 1 jam</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50</w:t>
            </w:r>
          </w:p>
        </w:tc>
      </w:tr>
      <w:tr w:rsidR="00253AEB" w:rsidRPr="00135815" w:rsidTr="002F2868">
        <w:trPr>
          <w:trHeight w:val="300"/>
          <w:jc w:val="center"/>
        </w:trPr>
        <w:tc>
          <w:tcPr>
            <w:tcW w:w="1205" w:type="dxa"/>
            <w:vMerge/>
            <w:tcBorders>
              <w:left w:val="single" w:sz="8"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1535" w:type="dxa"/>
            <w:vMerge/>
            <w:tcBorders>
              <w:top w:val="nil"/>
              <w:left w:val="single" w:sz="4" w:space="0" w:color="auto"/>
              <w:bottom w:val="single" w:sz="4" w:space="0" w:color="000000"/>
              <w:right w:val="single" w:sz="4" w:space="0" w:color="auto"/>
            </w:tcBorders>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349" w:type="dxa"/>
            <w:vMerge/>
            <w:tcBorders>
              <w:top w:val="nil"/>
              <w:left w:val="single" w:sz="4" w:space="0" w:color="auto"/>
              <w:bottom w:val="single" w:sz="4" w:space="0" w:color="000000"/>
              <w:right w:val="single" w:sz="4" w:space="0" w:color="auto"/>
            </w:tcBorders>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0,5-1jam</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30</w:t>
            </w:r>
          </w:p>
        </w:tc>
      </w:tr>
      <w:tr w:rsidR="00253AEB" w:rsidRPr="00135815" w:rsidTr="002F2868">
        <w:trPr>
          <w:trHeight w:val="300"/>
          <w:jc w:val="center"/>
        </w:trPr>
        <w:tc>
          <w:tcPr>
            <w:tcW w:w="1205" w:type="dxa"/>
            <w:vMerge/>
            <w:tcBorders>
              <w:left w:val="single" w:sz="8"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1535" w:type="dxa"/>
            <w:vMerge/>
            <w:tcBorders>
              <w:top w:val="nil"/>
              <w:left w:val="single" w:sz="4" w:space="0" w:color="auto"/>
              <w:bottom w:val="single" w:sz="4" w:space="0" w:color="000000"/>
              <w:right w:val="single" w:sz="4" w:space="0" w:color="auto"/>
            </w:tcBorders>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349" w:type="dxa"/>
            <w:vMerge/>
            <w:tcBorders>
              <w:top w:val="nil"/>
              <w:left w:val="single" w:sz="4" w:space="0" w:color="auto"/>
              <w:bottom w:val="single" w:sz="4" w:space="0" w:color="000000"/>
              <w:right w:val="single" w:sz="4" w:space="0" w:color="auto"/>
            </w:tcBorders>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&lt; 0,5 jam</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20</w:t>
            </w:r>
          </w:p>
        </w:tc>
      </w:tr>
      <w:tr w:rsidR="00253AEB" w:rsidRPr="00135815" w:rsidTr="002F2868">
        <w:trPr>
          <w:trHeight w:val="300"/>
          <w:jc w:val="center"/>
        </w:trPr>
        <w:tc>
          <w:tcPr>
            <w:tcW w:w="1205" w:type="dxa"/>
            <w:vMerge/>
            <w:tcBorders>
              <w:left w:val="single" w:sz="8"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15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Kondisi air minum</w:t>
            </w:r>
          </w:p>
        </w:tc>
        <w:tc>
          <w:tcPr>
            <w:tcW w:w="23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Sistem perpipaan</w:t>
            </w:r>
            <w:r>
              <w:rPr>
                <w:rFonts w:ascii="Times New Roman" w:eastAsia="Times New Roman" w:hAnsi="Times New Roman"/>
                <w:sz w:val="20"/>
                <w:szCs w:val="20"/>
                <w:lang w:val="en-US"/>
              </w:rPr>
              <w:t xml:space="preserve"> PDAM</w:t>
            </w: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&lt; 30%</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50</w:t>
            </w:r>
          </w:p>
        </w:tc>
      </w:tr>
      <w:tr w:rsidR="00253AEB" w:rsidRPr="00135815" w:rsidTr="002F2868">
        <w:trPr>
          <w:trHeight w:val="300"/>
          <w:jc w:val="center"/>
        </w:trPr>
        <w:tc>
          <w:tcPr>
            <w:tcW w:w="1205" w:type="dxa"/>
            <w:vMerge/>
            <w:tcBorders>
              <w:left w:val="single" w:sz="8"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1535" w:type="dxa"/>
            <w:vMerge/>
            <w:tcBorders>
              <w:top w:val="nil"/>
              <w:left w:val="single" w:sz="4" w:space="0" w:color="auto"/>
              <w:bottom w:val="single" w:sz="4" w:space="0" w:color="000000"/>
              <w:right w:val="single" w:sz="4" w:space="0" w:color="auto"/>
            </w:tcBorders>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349" w:type="dxa"/>
            <w:vMerge/>
            <w:tcBorders>
              <w:top w:val="nil"/>
              <w:left w:val="single" w:sz="4" w:space="0" w:color="auto"/>
              <w:bottom w:val="single" w:sz="4" w:space="0" w:color="000000"/>
              <w:right w:val="single" w:sz="4" w:space="0" w:color="auto"/>
            </w:tcBorders>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30-60 %</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30</w:t>
            </w:r>
          </w:p>
        </w:tc>
      </w:tr>
      <w:tr w:rsidR="00253AEB" w:rsidRPr="00135815" w:rsidTr="002F2868">
        <w:trPr>
          <w:trHeight w:val="300"/>
          <w:jc w:val="center"/>
        </w:trPr>
        <w:tc>
          <w:tcPr>
            <w:tcW w:w="1205" w:type="dxa"/>
            <w:vMerge/>
            <w:tcBorders>
              <w:left w:val="single" w:sz="8"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1535" w:type="dxa"/>
            <w:vMerge/>
            <w:tcBorders>
              <w:top w:val="nil"/>
              <w:left w:val="single" w:sz="4" w:space="0" w:color="auto"/>
              <w:bottom w:val="single" w:sz="4" w:space="0" w:color="000000"/>
              <w:right w:val="single" w:sz="4" w:space="0" w:color="auto"/>
            </w:tcBorders>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349" w:type="dxa"/>
            <w:vMerge/>
            <w:tcBorders>
              <w:top w:val="nil"/>
              <w:left w:val="single" w:sz="4" w:space="0" w:color="auto"/>
              <w:bottom w:val="single" w:sz="4" w:space="0" w:color="000000"/>
              <w:right w:val="single" w:sz="4" w:space="0" w:color="auto"/>
            </w:tcBorders>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&gt; 60 %</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20</w:t>
            </w:r>
          </w:p>
        </w:tc>
      </w:tr>
      <w:tr w:rsidR="00253AEB" w:rsidRPr="00135815" w:rsidTr="002F2868">
        <w:trPr>
          <w:trHeight w:val="300"/>
          <w:jc w:val="center"/>
        </w:trPr>
        <w:tc>
          <w:tcPr>
            <w:tcW w:w="1205" w:type="dxa"/>
            <w:vMerge/>
            <w:tcBorders>
              <w:left w:val="single" w:sz="8"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15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Kondisi air limbah</w:t>
            </w:r>
          </w:p>
        </w:tc>
        <w:tc>
          <w:tcPr>
            <w:tcW w:w="23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en-US"/>
              </w:rPr>
              <w:t>Saluran Pembuangan Limbah</w:t>
            </w: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Dibuang  ke Sungai</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50</w:t>
            </w:r>
          </w:p>
        </w:tc>
      </w:tr>
      <w:tr w:rsidR="00253AEB" w:rsidRPr="00135815" w:rsidTr="002F2868">
        <w:trPr>
          <w:trHeight w:val="300"/>
          <w:jc w:val="center"/>
        </w:trPr>
        <w:tc>
          <w:tcPr>
            <w:tcW w:w="1205" w:type="dxa"/>
            <w:vMerge/>
            <w:tcBorders>
              <w:left w:val="single" w:sz="8"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1535" w:type="dxa"/>
            <w:vMerge/>
            <w:tcBorders>
              <w:top w:val="nil"/>
              <w:left w:val="single" w:sz="4" w:space="0" w:color="auto"/>
              <w:bottom w:val="single" w:sz="4" w:space="0" w:color="000000"/>
              <w:right w:val="single" w:sz="4" w:space="0" w:color="auto"/>
            </w:tcBorders>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349" w:type="dxa"/>
            <w:vMerge/>
            <w:tcBorders>
              <w:top w:val="nil"/>
              <w:left w:val="single" w:sz="4" w:space="0" w:color="auto"/>
              <w:bottom w:val="single" w:sz="4" w:space="0" w:color="000000"/>
              <w:right w:val="single" w:sz="4" w:space="0" w:color="auto"/>
            </w:tcBorders>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Septik tank</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30</w:t>
            </w:r>
          </w:p>
        </w:tc>
      </w:tr>
      <w:tr w:rsidR="00253AEB" w:rsidRPr="00135815" w:rsidTr="002F2868">
        <w:trPr>
          <w:trHeight w:val="300"/>
          <w:jc w:val="center"/>
        </w:trPr>
        <w:tc>
          <w:tcPr>
            <w:tcW w:w="1205" w:type="dxa"/>
            <w:vMerge/>
            <w:tcBorders>
              <w:left w:val="single" w:sz="8"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1535" w:type="dxa"/>
            <w:vMerge/>
            <w:tcBorders>
              <w:top w:val="nil"/>
              <w:left w:val="single" w:sz="4" w:space="0" w:color="auto"/>
              <w:bottom w:val="single" w:sz="4" w:space="0" w:color="000000"/>
              <w:right w:val="single" w:sz="4" w:space="0" w:color="auto"/>
            </w:tcBorders>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349" w:type="dxa"/>
            <w:vMerge/>
            <w:tcBorders>
              <w:top w:val="nil"/>
              <w:left w:val="single" w:sz="4" w:space="0" w:color="auto"/>
              <w:bottom w:val="single" w:sz="4" w:space="0" w:color="000000"/>
              <w:right w:val="single" w:sz="4" w:space="0" w:color="auto"/>
            </w:tcBorders>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Perpipaan kota</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20</w:t>
            </w:r>
          </w:p>
        </w:tc>
      </w:tr>
      <w:tr w:rsidR="00253AEB" w:rsidRPr="00135815" w:rsidTr="002F2868">
        <w:trPr>
          <w:trHeight w:val="300"/>
          <w:jc w:val="center"/>
        </w:trPr>
        <w:tc>
          <w:tcPr>
            <w:tcW w:w="1205" w:type="dxa"/>
            <w:vMerge/>
            <w:tcBorders>
              <w:left w:val="single" w:sz="8"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15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Kondisi persampahan</w:t>
            </w:r>
          </w:p>
        </w:tc>
        <w:tc>
          <w:tcPr>
            <w:tcW w:w="23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Sampah  terangkut</w:t>
            </w: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&lt; 50%</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50</w:t>
            </w:r>
          </w:p>
        </w:tc>
      </w:tr>
      <w:tr w:rsidR="00253AEB" w:rsidRPr="00135815" w:rsidTr="002F2868">
        <w:trPr>
          <w:trHeight w:val="300"/>
          <w:jc w:val="center"/>
        </w:trPr>
        <w:tc>
          <w:tcPr>
            <w:tcW w:w="1205" w:type="dxa"/>
            <w:vMerge/>
            <w:tcBorders>
              <w:left w:val="single" w:sz="8"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1535" w:type="dxa"/>
            <w:vMerge/>
            <w:tcBorders>
              <w:top w:val="nil"/>
              <w:left w:val="single" w:sz="4" w:space="0" w:color="auto"/>
              <w:bottom w:val="single" w:sz="4" w:space="0" w:color="000000"/>
              <w:right w:val="single" w:sz="4" w:space="0" w:color="auto"/>
            </w:tcBorders>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349" w:type="dxa"/>
            <w:vMerge/>
            <w:tcBorders>
              <w:top w:val="nil"/>
              <w:left w:val="single" w:sz="4" w:space="0" w:color="auto"/>
              <w:bottom w:val="single" w:sz="4" w:space="0" w:color="000000"/>
              <w:right w:val="single" w:sz="4" w:space="0" w:color="auto"/>
            </w:tcBorders>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50-70 %</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30</w:t>
            </w:r>
          </w:p>
        </w:tc>
      </w:tr>
      <w:tr w:rsidR="00253AEB" w:rsidRPr="00135815" w:rsidTr="002F2868">
        <w:trPr>
          <w:trHeight w:val="300"/>
          <w:jc w:val="center"/>
        </w:trPr>
        <w:tc>
          <w:tcPr>
            <w:tcW w:w="1205" w:type="dxa"/>
            <w:vMerge/>
            <w:tcBorders>
              <w:left w:val="single" w:sz="8"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1535" w:type="dxa"/>
            <w:vMerge/>
            <w:tcBorders>
              <w:top w:val="nil"/>
              <w:left w:val="single" w:sz="4" w:space="0" w:color="auto"/>
              <w:bottom w:val="single" w:sz="4" w:space="0" w:color="000000"/>
              <w:right w:val="single" w:sz="4" w:space="0" w:color="auto"/>
            </w:tcBorders>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349" w:type="dxa"/>
            <w:vMerge/>
            <w:tcBorders>
              <w:top w:val="nil"/>
              <w:left w:val="single" w:sz="4" w:space="0" w:color="auto"/>
              <w:bottom w:val="single" w:sz="4" w:space="0" w:color="000000"/>
              <w:right w:val="single" w:sz="4" w:space="0" w:color="auto"/>
            </w:tcBorders>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&gt; 70 %</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20</w:t>
            </w:r>
          </w:p>
        </w:tc>
      </w:tr>
      <w:tr w:rsidR="00253AEB" w:rsidRPr="00135815" w:rsidTr="002F2868">
        <w:trPr>
          <w:trHeight w:val="300"/>
          <w:jc w:val="center"/>
        </w:trPr>
        <w:tc>
          <w:tcPr>
            <w:tcW w:w="1205" w:type="dxa"/>
            <w:vMerge/>
            <w:tcBorders>
              <w:left w:val="single" w:sz="8"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15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Kondisi ruang terbuka hijau</w:t>
            </w:r>
          </w:p>
        </w:tc>
        <w:tc>
          <w:tcPr>
            <w:tcW w:w="23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en-US"/>
              </w:rPr>
              <w:t>RTH/ T</w:t>
            </w:r>
            <w:r w:rsidRPr="00135815">
              <w:rPr>
                <w:rFonts w:ascii="Times New Roman" w:eastAsia="Times New Roman" w:hAnsi="Times New Roman"/>
                <w:sz w:val="20"/>
                <w:szCs w:val="20"/>
                <w:lang w:val="en-US"/>
              </w:rPr>
              <w:t>empat bermain</w:t>
            </w: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 xml:space="preserve"> &lt; 20 %</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50</w:t>
            </w:r>
          </w:p>
        </w:tc>
      </w:tr>
      <w:tr w:rsidR="00253AEB" w:rsidRPr="00135815" w:rsidTr="002F2868">
        <w:trPr>
          <w:trHeight w:val="300"/>
          <w:jc w:val="center"/>
        </w:trPr>
        <w:tc>
          <w:tcPr>
            <w:tcW w:w="1205" w:type="dxa"/>
            <w:vMerge/>
            <w:tcBorders>
              <w:left w:val="single" w:sz="8"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1535" w:type="dxa"/>
            <w:vMerge/>
            <w:tcBorders>
              <w:top w:val="nil"/>
              <w:left w:val="single" w:sz="4" w:space="0" w:color="auto"/>
              <w:bottom w:val="single" w:sz="4" w:space="0" w:color="000000"/>
              <w:right w:val="single" w:sz="4" w:space="0" w:color="auto"/>
            </w:tcBorders>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349" w:type="dxa"/>
            <w:vMerge/>
            <w:tcBorders>
              <w:top w:val="nil"/>
              <w:left w:val="single" w:sz="4" w:space="0" w:color="auto"/>
              <w:bottom w:val="single" w:sz="4" w:space="0" w:color="000000"/>
              <w:right w:val="single" w:sz="4" w:space="0" w:color="auto"/>
            </w:tcBorders>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20-30 %</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30</w:t>
            </w:r>
          </w:p>
        </w:tc>
      </w:tr>
      <w:tr w:rsidR="00253AEB" w:rsidRPr="00135815" w:rsidTr="002F2868">
        <w:trPr>
          <w:trHeight w:val="315"/>
          <w:jc w:val="center"/>
        </w:trPr>
        <w:tc>
          <w:tcPr>
            <w:tcW w:w="1205" w:type="dxa"/>
            <w:vMerge/>
            <w:tcBorders>
              <w:left w:val="single" w:sz="8"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1535" w:type="dxa"/>
            <w:vMerge/>
            <w:tcBorders>
              <w:top w:val="nil"/>
              <w:left w:val="single" w:sz="4" w:space="0" w:color="auto"/>
              <w:bottom w:val="single" w:sz="4" w:space="0" w:color="000000"/>
              <w:right w:val="single" w:sz="4" w:space="0" w:color="auto"/>
            </w:tcBorders>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349" w:type="dxa"/>
            <w:vMerge/>
            <w:tcBorders>
              <w:top w:val="nil"/>
              <w:left w:val="single" w:sz="4" w:space="0" w:color="auto"/>
              <w:bottom w:val="single" w:sz="4" w:space="0" w:color="000000"/>
              <w:right w:val="single" w:sz="4" w:space="0" w:color="auto"/>
            </w:tcBorders>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&gt; 30 %</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20</w:t>
            </w:r>
          </w:p>
        </w:tc>
      </w:tr>
      <w:tr w:rsidR="00253AEB" w:rsidRPr="00135815" w:rsidTr="002F2868">
        <w:trPr>
          <w:trHeight w:val="300"/>
          <w:jc w:val="center"/>
        </w:trPr>
        <w:tc>
          <w:tcPr>
            <w:tcW w:w="1205" w:type="dxa"/>
            <w:vMerge/>
            <w:tcBorders>
              <w:left w:val="single" w:sz="8"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153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Kondisi sarana kesehatan</w:t>
            </w:r>
          </w:p>
        </w:tc>
        <w:tc>
          <w:tcPr>
            <w:tcW w:w="2349" w:type="dxa"/>
            <w:vMerge w:val="restart"/>
            <w:tcBorders>
              <w:top w:val="nil"/>
              <w:left w:val="single" w:sz="4" w:space="0" w:color="auto"/>
              <w:bottom w:val="single" w:sz="8" w:space="0" w:color="000000"/>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P</w:t>
            </w:r>
            <w:r>
              <w:rPr>
                <w:rFonts w:ascii="Times New Roman" w:eastAsia="Times New Roman" w:hAnsi="Times New Roman"/>
                <w:sz w:val="20"/>
                <w:szCs w:val="20"/>
                <w:lang w:val="en-US"/>
              </w:rPr>
              <w:t>uskesmas</w:t>
            </w:r>
            <w:r w:rsidRPr="00135815">
              <w:rPr>
                <w:rFonts w:ascii="Times New Roman" w:eastAsia="Times New Roman" w:hAnsi="Times New Roman"/>
                <w:sz w:val="20"/>
                <w:szCs w:val="20"/>
                <w:lang w:val="en-US"/>
              </w:rPr>
              <w:t>/balai pengobatan ( Tingkat Pelayanan)</w:t>
            </w: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melayani &gt; 6000 jiwa</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50</w:t>
            </w:r>
          </w:p>
        </w:tc>
      </w:tr>
      <w:tr w:rsidR="00253AEB" w:rsidRPr="00135815" w:rsidTr="002F2868">
        <w:trPr>
          <w:trHeight w:val="300"/>
          <w:jc w:val="center"/>
        </w:trPr>
        <w:tc>
          <w:tcPr>
            <w:tcW w:w="1205" w:type="dxa"/>
            <w:vMerge/>
            <w:tcBorders>
              <w:left w:val="single" w:sz="8" w:space="0" w:color="auto"/>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1535" w:type="dxa"/>
            <w:vMerge/>
            <w:tcBorders>
              <w:top w:val="nil"/>
              <w:left w:val="single" w:sz="4" w:space="0" w:color="auto"/>
              <w:bottom w:val="single" w:sz="8" w:space="0" w:color="000000"/>
              <w:right w:val="single" w:sz="4" w:space="0" w:color="auto"/>
            </w:tcBorders>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349" w:type="dxa"/>
            <w:vMerge/>
            <w:tcBorders>
              <w:top w:val="nil"/>
              <w:left w:val="single" w:sz="4" w:space="0" w:color="auto"/>
              <w:bottom w:val="single" w:sz="8" w:space="0" w:color="000000"/>
              <w:right w:val="single" w:sz="4" w:space="0" w:color="auto"/>
            </w:tcBorders>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270" w:type="dxa"/>
            <w:tcBorders>
              <w:top w:val="nil"/>
              <w:left w:val="nil"/>
              <w:bottom w:val="single" w:sz="4"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melayani 1000-6000 jiwa</w:t>
            </w:r>
          </w:p>
        </w:tc>
        <w:tc>
          <w:tcPr>
            <w:tcW w:w="1125" w:type="dxa"/>
            <w:tcBorders>
              <w:top w:val="nil"/>
              <w:left w:val="nil"/>
              <w:bottom w:val="single" w:sz="4"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30</w:t>
            </w:r>
          </w:p>
        </w:tc>
      </w:tr>
      <w:tr w:rsidR="00253AEB" w:rsidRPr="00135815" w:rsidTr="002F2868">
        <w:trPr>
          <w:trHeight w:val="315"/>
          <w:jc w:val="center"/>
        </w:trPr>
        <w:tc>
          <w:tcPr>
            <w:tcW w:w="1205" w:type="dxa"/>
            <w:vMerge/>
            <w:tcBorders>
              <w:left w:val="single" w:sz="8" w:space="0" w:color="auto"/>
              <w:bottom w:val="single" w:sz="8" w:space="0" w:color="000000"/>
              <w:right w:val="single" w:sz="4" w:space="0" w:color="auto"/>
            </w:tcBorders>
            <w:shd w:val="clear" w:color="auto" w:fill="auto"/>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1535" w:type="dxa"/>
            <w:vMerge/>
            <w:tcBorders>
              <w:top w:val="nil"/>
              <w:left w:val="single" w:sz="4" w:space="0" w:color="auto"/>
              <w:bottom w:val="single" w:sz="8" w:space="0" w:color="000000"/>
              <w:right w:val="single" w:sz="4" w:space="0" w:color="auto"/>
            </w:tcBorders>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349" w:type="dxa"/>
            <w:vMerge/>
            <w:tcBorders>
              <w:top w:val="nil"/>
              <w:left w:val="single" w:sz="4" w:space="0" w:color="auto"/>
              <w:bottom w:val="single" w:sz="8" w:space="0" w:color="000000"/>
              <w:right w:val="single" w:sz="4" w:space="0" w:color="auto"/>
            </w:tcBorders>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p>
        </w:tc>
        <w:tc>
          <w:tcPr>
            <w:tcW w:w="2270" w:type="dxa"/>
            <w:tcBorders>
              <w:top w:val="nil"/>
              <w:left w:val="nil"/>
              <w:bottom w:val="single" w:sz="8" w:space="0" w:color="auto"/>
              <w:right w:val="single" w:sz="4" w:space="0" w:color="auto"/>
            </w:tcBorders>
            <w:shd w:val="clear" w:color="auto" w:fill="auto"/>
            <w:noWrap/>
            <w:vAlign w:val="center"/>
            <w:hideMark/>
          </w:tcPr>
          <w:p w:rsidR="00253AEB" w:rsidRPr="00135815" w:rsidRDefault="00253AEB" w:rsidP="002F2868">
            <w:pPr>
              <w:spacing w:after="0" w:line="240" w:lineRule="auto"/>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melayani &lt; 1000 jiwa</w:t>
            </w:r>
          </w:p>
        </w:tc>
        <w:tc>
          <w:tcPr>
            <w:tcW w:w="1125" w:type="dxa"/>
            <w:tcBorders>
              <w:top w:val="nil"/>
              <w:left w:val="nil"/>
              <w:bottom w:val="single" w:sz="8" w:space="0" w:color="auto"/>
              <w:right w:val="single" w:sz="8" w:space="0" w:color="auto"/>
            </w:tcBorders>
            <w:shd w:val="clear" w:color="auto" w:fill="auto"/>
            <w:noWrap/>
            <w:vAlign w:val="center"/>
            <w:hideMark/>
          </w:tcPr>
          <w:p w:rsidR="00253AEB" w:rsidRPr="00135815" w:rsidRDefault="00253AEB" w:rsidP="002F2868">
            <w:pPr>
              <w:spacing w:after="0" w:line="240" w:lineRule="auto"/>
              <w:jc w:val="center"/>
              <w:rPr>
                <w:rFonts w:ascii="Times New Roman" w:eastAsia="Times New Roman" w:hAnsi="Times New Roman"/>
                <w:sz w:val="20"/>
                <w:szCs w:val="20"/>
                <w:lang w:val="en-US"/>
              </w:rPr>
            </w:pPr>
            <w:r w:rsidRPr="00135815">
              <w:rPr>
                <w:rFonts w:ascii="Times New Roman" w:eastAsia="Times New Roman" w:hAnsi="Times New Roman"/>
                <w:sz w:val="20"/>
                <w:szCs w:val="20"/>
                <w:lang w:val="en-US"/>
              </w:rPr>
              <w:t>20</w:t>
            </w:r>
          </w:p>
        </w:tc>
      </w:tr>
    </w:tbl>
    <w:p w:rsidR="00253AEB" w:rsidRDefault="00253AEB" w:rsidP="00253AEB">
      <w:pPr>
        <w:rPr>
          <w:rFonts w:ascii="Times New Roman" w:hAnsi="Times New Roman"/>
          <w:i/>
          <w:sz w:val="20"/>
          <w:lang w:val="en-US"/>
        </w:rPr>
      </w:pPr>
      <w:r>
        <w:rPr>
          <w:rFonts w:ascii="Times New Roman" w:hAnsi="Times New Roman"/>
          <w:i/>
          <w:sz w:val="20"/>
          <w:lang w:val="en-US"/>
        </w:rPr>
        <w:t>Sumber: Hasil Analisis 2011</w:t>
      </w:r>
    </w:p>
    <w:p w:rsidR="00253AEB" w:rsidRPr="00862565" w:rsidRDefault="00253AEB" w:rsidP="00253AEB">
      <w:pPr>
        <w:rPr>
          <w:rFonts w:ascii="Times New Roman" w:hAnsi="Times New Roman"/>
          <w:i/>
          <w:sz w:val="20"/>
          <w:lang w:val="en-US"/>
        </w:rPr>
      </w:pPr>
    </w:p>
    <w:p w:rsidR="00253AEB" w:rsidRDefault="00253AEB" w:rsidP="00253AEB">
      <w:pPr>
        <w:pStyle w:val="NoSpacing"/>
        <w:spacing w:line="360" w:lineRule="auto"/>
        <w:ind w:firstLine="720"/>
        <w:jc w:val="both"/>
        <w:rPr>
          <w:rFonts w:ascii="Times New Roman" w:hAnsi="Times New Roman"/>
          <w:sz w:val="24"/>
          <w:szCs w:val="24"/>
          <w:lang w:val="en-US"/>
        </w:rPr>
      </w:pPr>
      <w:r w:rsidRPr="00FA2D4A">
        <w:rPr>
          <w:rFonts w:ascii="Times New Roman" w:hAnsi="Times New Roman"/>
          <w:sz w:val="24"/>
          <w:szCs w:val="24"/>
          <w:lang w:val="en-US"/>
        </w:rPr>
        <w:t xml:space="preserve">Adapun nilai-nilai kondisi eksisting kawasan permukiman di WP </w:t>
      </w:r>
      <w:r>
        <w:rPr>
          <w:rFonts w:ascii="Times New Roman" w:hAnsi="Times New Roman"/>
          <w:sz w:val="24"/>
          <w:szCs w:val="24"/>
          <w:lang w:val="en-US"/>
        </w:rPr>
        <w:t>Cibeunying</w:t>
      </w:r>
      <w:r w:rsidRPr="00FA2D4A">
        <w:rPr>
          <w:rFonts w:ascii="Times New Roman" w:hAnsi="Times New Roman"/>
          <w:sz w:val="24"/>
          <w:szCs w:val="24"/>
          <w:lang w:val="en-US"/>
        </w:rPr>
        <w:t xml:space="preserve"> berdasarkan penilaian dengan menggunakan </w:t>
      </w:r>
      <w:r>
        <w:rPr>
          <w:rFonts w:ascii="Times New Roman" w:hAnsi="Times New Roman"/>
          <w:sz w:val="24"/>
          <w:szCs w:val="24"/>
          <w:lang w:val="en-US"/>
        </w:rPr>
        <w:t>nilai parameter</w:t>
      </w:r>
      <w:r w:rsidRPr="00FA2D4A">
        <w:rPr>
          <w:rFonts w:ascii="Times New Roman" w:hAnsi="Times New Roman"/>
          <w:sz w:val="24"/>
          <w:szCs w:val="24"/>
          <w:lang w:val="en-US"/>
        </w:rPr>
        <w:t xml:space="preserve"> penentuan kawasan permukiman kumuh</w:t>
      </w:r>
      <w:r>
        <w:rPr>
          <w:rFonts w:ascii="Times New Roman" w:hAnsi="Times New Roman"/>
          <w:sz w:val="24"/>
          <w:szCs w:val="24"/>
          <w:lang w:val="en-US"/>
        </w:rPr>
        <w:t>.</w:t>
      </w:r>
    </w:p>
    <w:p w:rsidR="00253AEB" w:rsidRDefault="00253AEB" w:rsidP="00253AEB">
      <w:pPr>
        <w:pStyle w:val="NoSpacing"/>
        <w:spacing w:line="360" w:lineRule="auto"/>
        <w:ind w:firstLine="720"/>
        <w:jc w:val="both"/>
        <w:rPr>
          <w:rFonts w:ascii="Times New Roman" w:hAnsi="Times New Roman"/>
          <w:sz w:val="24"/>
          <w:szCs w:val="24"/>
          <w:lang w:val="en-US"/>
        </w:rPr>
      </w:pPr>
      <w:r>
        <w:rPr>
          <w:rFonts w:ascii="Times New Roman" w:hAnsi="Times New Roman"/>
          <w:sz w:val="24"/>
          <w:szCs w:val="24"/>
          <w:lang w:val="en-US"/>
        </w:rPr>
        <w:t>Untuk perhitungan Tingkat Kekumuhan Kawasan Permukiman terlebih dahulu menentukan kalasifikasi tingkat kekumuhan suatu kawasan permukiman yang dilakukan dengan interview kepada para ahli yang terkait pada bidang kajian. Kemudian mencari skor variabel dengan cara mengalikan bobot variabel terhadap nilai parameter kawasan sehingga di dapat nilai skor variabel.</w:t>
      </w:r>
    </w:p>
    <w:tbl>
      <w:tblPr>
        <w:tblW w:w="0" w:type="auto"/>
        <w:jc w:val="center"/>
        <w:tblInd w:w="648" w:type="dxa"/>
        <w:tblLook w:val="0000"/>
      </w:tblPr>
      <w:tblGrid>
        <w:gridCol w:w="1556"/>
        <w:gridCol w:w="352"/>
        <w:gridCol w:w="4708"/>
      </w:tblGrid>
      <w:tr w:rsidR="00253AEB" w:rsidRPr="00135815" w:rsidTr="002F2868">
        <w:trPr>
          <w:trHeight w:val="428"/>
          <w:jc w:val="center"/>
        </w:trPr>
        <w:tc>
          <w:tcPr>
            <w:tcW w:w="0" w:type="auto"/>
          </w:tcPr>
          <w:p w:rsidR="00253AEB" w:rsidRPr="00961689" w:rsidRDefault="00253AEB" w:rsidP="002F2868">
            <w:pPr>
              <w:autoSpaceDE w:val="0"/>
              <w:autoSpaceDN w:val="0"/>
              <w:adjustRightInd w:val="0"/>
              <w:spacing w:after="0" w:line="360" w:lineRule="auto"/>
              <w:rPr>
                <w:rFonts w:ascii="Times New Roman" w:eastAsia="Times New Roman" w:hAnsi="Times New Roman"/>
                <w:noProof w:val="0"/>
                <w:sz w:val="24"/>
                <w:szCs w:val="24"/>
                <w:lang w:bidi="ar-SA"/>
              </w:rPr>
            </w:pPr>
            <w:r>
              <w:rPr>
                <w:rFonts w:ascii="Times New Roman" w:eastAsia="Times New Roman" w:hAnsi="Times New Roman"/>
                <w:noProof w:val="0"/>
                <w:sz w:val="24"/>
                <w:szCs w:val="24"/>
                <w:lang w:val="en-US" w:bidi="ar-SA"/>
              </w:rPr>
              <w:lastRenderedPageBreak/>
              <w:t>Skor Variabel</w:t>
            </w:r>
            <w:r w:rsidRPr="00961689">
              <w:rPr>
                <w:rFonts w:ascii="Times New Roman" w:eastAsia="Times New Roman" w:hAnsi="Times New Roman"/>
                <w:noProof w:val="0"/>
                <w:sz w:val="24"/>
                <w:szCs w:val="24"/>
                <w:lang w:bidi="ar-SA"/>
              </w:rPr>
              <w:t xml:space="preserve"> </w:t>
            </w:r>
          </w:p>
        </w:tc>
        <w:tc>
          <w:tcPr>
            <w:tcW w:w="0" w:type="auto"/>
          </w:tcPr>
          <w:p w:rsidR="00253AEB" w:rsidRPr="00961689" w:rsidRDefault="00253AEB" w:rsidP="002F2868">
            <w:pPr>
              <w:autoSpaceDE w:val="0"/>
              <w:autoSpaceDN w:val="0"/>
              <w:adjustRightInd w:val="0"/>
              <w:spacing w:after="0" w:line="360" w:lineRule="auto"/>
              <w:jc w:val="center"/>
              <w:rPr>
                <w:rFonts w:ascii="Times New Roman" w:eastAsia="Times New Roman" w:hAnsi="Times New Roman"/>
                <w:noProof w:val="0"/>
                <w:sz w:val="24"/>
                <w:szCs w:val="24"/>
                <w:lang w:bidi="ar-SA"/>
              </w:rPr>
            </w:pPr>
            <w:r w:rsidRPr="00961689">
              <w:rPr>
                <w:rFonts w:ascii="Times New Roman" w:eastAsia="Times New Roman" w:hAnsi="Times New Roman"/>
                <w:noProof w:val="0"/>
                <w:sz w:val="24"/>
                <w:szCs w:val="24"/>
                <w:lang w:bidi="ar-SA"/>
              </w:rPr>
              <w:t xml:space="preserve">= </w:t>
            </w:r>
          </w:p>
        </w:tc>
        <w:tc>
          <w:tcPr>
            <w:tcW w:w="0" w:type="auto"/>
          </w:tcPr>
          <w:p w:rsidR="00253AEB" w:rsidRPr="00961689" w:rsidRDefault="00253AEB" w:rsidP="002F2868">
            <w:pPr>
              <w:autoSpaceDE w:val="0"/>
              <w:autoSpaceDN w:val="0"/>
              <w:adjustRightInd w:val="0"/>
              <w:spacing w:after="0" w:line="360" w:lineRule="auto"/>
              <w:jc w:val="center"/>
              <w:rPr>
                <w:rFonts w:ascii="Times New Roman" w:eastAsia="Times New Roman" w:hAnsi="Times New Roman"/>
                <w:noProof w:val="0"/>
                <w:sz w:val="24"/>
                <w:szCs w:val="24"/>
                <w:lang w:bidi="ar-SA"/>
              </w:rPr>
            </w:pPr>
            <w:r>
              <w:rPr>
                <w:rFonts w:ascii="Times New Roman" w:eastAsia="Times New Roman" w:hAnsi="Times New Roman"/>
                <w:noProof w:val="0"/>
                <w:sz w:val="24"/>
                <w:szCs w:val="24"/>
                <w:lang w:bidi="ar-SA"/>
              </w:rPr>
              <w:t xml:space="preserve">( </w:t>
            </w:r>
            <w:r>
              <w:rPr>
                <w:rFonts w:ascii="Times New Roman" w:eastAsia="Times New Roman" w:hAnsi="Times New Roman"/>
                <w:noProof w:val="0"/>
                <w:sz w:val="24"/>
                <w:szCs w:val="24"/>
                <w:lang w:val="en-US" w:bidi="ar-SA"/>
              </w:rPr>
              <w:t>Bobot Variabel</w:t>
            </w:r>
            <w:r>
              <w:rPr>
                <w:rFonts w:ascii="Times New Roman" w:eastAsia="Times New Roman" w:hAnsi="Times New Roman"/>
                <w:noProof w:val="0"/>
                <w:sz w:val="24"/>
                <w:szCs w:val="24"/>
                <w:lang w:bidi="ar-SA"/>
              </w:rPr>
              <w:t xml:space="preserve"> </w:t>
            </w:r>
            <w:r>
              <w:rPr>
                <w:rFonts w:ascii="Times New Roman" w:eastAsia="Times New Roman" w:hAnsi="Times New Roman"/>
                <w:noProof w:val="0"/>
                <w:sz w:val="24"/>
                <w:szCs w:val="24"/>
                <w:lang w:val="en-US" w:bidi="ar-SA"/>
              </w:rPr>
              <w:t xml:space="preserve"> x</w:t>
            </w:r>
            <w:r>
              <w:rPr>
                <w:rFonts w:ascii="Times New Roman" w:eastAsia="Times New Roman" w:hAnsi="Times New Roman"/>
                <w:noProof w:val="0"/>
                <w:sz w:val="24"/>
                <w:szCs w:val="24"/>
                <w:lang w:bidi="ar-SA"/>
              </w:rPr>
              <w:t xml:space="preserve">  </w:t>
            </w:r>
            <w:r>
              <w:rPr>
                <w:rFonts w:ascii="Times New Roman" w:eastAsia="Times New Roman" w:hAnsi="Times New Roman"/>
                <w:noProof w:val="0"/>
                <w:sz w:val="24"/>
                <w:szCs w:val="24"/>
                <w:lang w:val="en-US" w:bidi="ar-SA"/>
              </w:rPr>
              <w:t>Nilai parameter Kawasan</w:t>
            </w:r>
            <w:r w:rsidRPr="00961689">
              <w:rPr>
                <w:rFonts w:ascii="Times New Roman" w:eastAsia="Times New Roman" w:hAnsi="Times New Roman"/>
                <w:noProof w:val="0"/>
                <w:sz w:val="24"/>
                <w:szCs w:val="24"/>
                <w:lang w:bidi="ar-SA"/>
              </w:rPr>
              <w:t xml:space="preserve">) </w:t>
            </w:r>
          </w:p>
        </w:tc>
      </w:tr>
    </w:tbl>
    <w:p w:rsidR="00253AEB" w:rsidRDefault="00253AEB" w:rsidP="00253AEB">
      <w:pPr>
        <w:pStyle w:val="NoSpacing"/>
        <w:spacing w:line="360" w:lineRule="auto"/>
        <w:ind w:firstLine="720"/>
        <w:jc w:val="both"/>
        <w:rPr>
          <w:rFonts w:ascii="Times New Roman" w:hAnsi="Times New Roman"/>
          <w:sz w:val="24"/>
          <w:szCs w:val="24"/>
          <w:lang w:val="en-US"/>
        </w:rPr>
      </w:pPr>
      <w:r>
        <w:rPr>
          <w:rFonts w:ascii="Times New Roman" w:hAnsi="Times New Roman"/>
          <w:sz w:val="24"/>
          <w:szCs w:val="24"/>
          <w:lang w:val="en-US"/>
        </w:rPr>
        <w:t>Sedangkan untuk mencari skor kriteria adalah dengan cara menjumlahkan semua variabel kriteria tersebut.</w:t>
      </w:r>
    </w:p>
    <w:tbl>
      <w:tblPr>
        <w:tblW w:w="0" w:type="auto"/>
        <w:jc w:val="center"/>
        <w:tblInd w:w="561" w:type="dxa"/>
        <w:tblLook w:val="0000"/>
      </w:tblPr>
      <w:tblGrid>
        <w:gridCol w:w="1776"/>
        <w:gridCol w:w="352"/>
        <w:gridCol w:w="4639"/>
      </w:tblGrid>
      <w:tr w:rsidR="00253AEB" w:rsidRPr="00135815" w:rsidTr="002F2868">
        <w:trPr>
          <w:trHeight w:val="428"/>
          <w:jc w:val="center"/>
        </w:trPr>
        <w:tc>
          <w:tcPr>
            <w:tcW w:w="1776" w:type="dxa"/>
          </w:tcPr>
          <w:p w:rsidR="00253AEB" w:rsidRPr="00961689" w:rsidRDefault="009F0C44" w:rsidP="002F2868">
            <w:pPr>
              <w:autoSpaceDE w:val="0"/>
              <w:autoSpaceDN w:val="0"/>
              <w:adjustRightInd w:val="0"/>
              <w:spacing w:after="0" w:line="360" w:lineRule="auto"/>
              <w:rPr>
                <w:rFonts w:ascii="Times New Roman" w:eastAsia="Times New Roman" w:hAnsi="Times New Roman"/>
                <w:noProof w:val="0"/>
                <w:sz w:val="24"/>
                <w:szCs w:val="24"/>
                <w:lang w:bidi="ar-SA"/>
              </w:rPr>
            </w:pPr>
            <m:oMath>
              <m:sSub>
                <m:sSubPr>
                  <m:ctrlPr>
                    <w:rPr>
                      <w:rFonts w:ascii="Cambria Math" w:eastAsia="Times New Roman" w:hAnsi="Cambria Math"/>
                      <w:i/>
                      <w:noProof w:val="0"/>
                      <w:sz w:val="24"/>
                      <w:szCs w:val="24"/>
                      <w:lang w:val="en-US" w:bidi="ar-SA"/>
                    </w:rPr>
                  </m:ctrlPr>
                </m:sSubPr>
                <m:e>
                  <m:r>
                    <w:rPr>
                      <w:rFonts w:ascii="Cambria Math" w:eastAsia="Times New Roman" w:hAnsi="Cambria Math"/>
                      <w:noProof w:val="0"/>
                      <w:sz w:val="24"/>
                      <w:szCs w:val="24"/>
                      <w:lang w:bidi="ar-SA"/>
                    </w:rPr>
                    <m:t>Skor kriteria</m:t>
                  </m:r>
                </m:e>
                <m:sub>
                  <m:r>
                    <w:rPr>
                      <w:rFonts w:ascii="Cambria Math" w:eastAsia="Times New Roman" w:hAnsi="Cambria Math"/>
                      <w:noProof w:val="0"/>
                      <w:sz w:val="24"/>
                      <w:szCs w:val="24"/>
                      <w:lang w:bidi="ar-SA"/>
                    </w:rPr>
                    <m:t>1.</m:t>
                  </m:r>
                </m:sub>
              </m:sSub>
            </m:oMath>
            <w:r w:rsidR="00253AEB" w:rsidRPr="00961689">
              <w:rPr>
                <w:rFonts w:ascii="Times New Roman" w:eastAsia="Times New Roman" w:hAnsi="Times New Roman"/>
                <w:noProof w:val="0"/>
                <w:sz w:val="24"/>
                <w:szCs w:val="24"/>
                <w:lang w:bidi="ar-SA"/>
              </w:rPr>
              <w:t xml:space="preserve"> </w:t>
            </w:r>
          </w:p>
        </w:tc>
        <w:tc>
          <w:tcPr>
            <w:tcW w:w="352" w:type="dxa"/>
          </w:tcPr>
          <w:p w:rsidR="00253AEB" w:rsidRPr="00961689" w:rsidRDefault="00253AEB" w:rsidP="002F2868">
            <w:pPr>
              <w:autoSpaceDE w:val="0"/>
              <w:autoSpaceDN w:val="0"/>
              <w:adjustRightInd w:val="0"/>
              <w:spacing w:after="0" w:line="360" w:lineRule="auto"/>
              <w:rPr>
                <w:rFonts w:ascii="Times New Roman" w:eastAsia="Times New Roman" w:hAnsi="Times New Roman"/>
                <w:noProof w:val="0"/>
                <w:sz w:val="24"/>
                <w:szCs w:val="24"/>
                <w:lang w:bidi="ar-SA"/>
              </w:rPr>
            </w:pPr>
            <w:r w:rsidRPr="00961689">
              <w:rPr>
                <w:rFonts w:ascii="Times New Roman" w:eastAsia="Times New Roman" w:hAnsi="Times New Roman"/>
                <w:noProof w:val="0"/>
                <w:sz w:val="24"/>
                <w:szCs w:val="24"/>
                <w:lang w:bidi="ar-SA"/>
              </w:rPr>
              <w:t xml:space="preserve">= </w:t>
            </w:r>
          </w:p>
        </w:tc>
        <w:tc>
          <w:tcPr>
            <w:tcW w:w="0" w:type="auto"/>
          </w:tcPr>
          <w:p w:rsidR="00253AEB" w:rsidRPr="00EB1844" w:rsidRDefault="00253AEB" w:rsidP="002F2868">
            <w:pPr>
              <w:autoSpaceDE w:val="0"/>
              <w:autoSpaceDN w:val="0"/>
              <w:adjustRightInd w:val="0"/>
              <w:spacing w:after="0" w:line="360" w:lineRule="auto"/>
              <w:rPr>
                <w:rFonts w:ascii="Times New Roman" w:eastAsia="Times New Roman" w:hAnsi="Times New Roman"/>
                <w:noProof w:val="0"/>
                <w:sz w:val="24"/>
                <w:szCs w:val="24"/>
                <w:lang w:bidi="ar-SA"/>
              </w:rPr>
            </w:pPr>
            <w:r>
              <w:rPr>
                <w:rFonts w:ascii="Times New Roman" w:eastAsia="Times New Roman" w:hAnsi="Times New Roman"/>
                <w:noProof w:val="0"/>
                <w:sz w:val="24"/>
                <w:szCs w:val="24"/>
                <w:lang w:bidi="ar-SA"/>
              </w:rPr>
              <w:t>(</w:t>
            </w:r>
            <w:r w:rsidRPr="00EB1844">
              <w:rPr>
                <w:rFonts w:ascii="Times New Roman" w:eastAsia="Times New Roman" w:hAnsi="Times New Roman"/>
                <w:noProof w:val="0"/>
                <w:sz w:val="24"/>
                <w:szCs w:val="24"/>
                <w:lang w:bidi="ar-SA"/>
              </w:rPr>
              <w:t xml:space="preserve"> </w:t>
            </w:r>
            <m:oMath>
              <m:sSub>
                <m:sSubPr>
                  <m:ctrlPr>
                    <w:rPr>
                      <w:rFonts w:ascii="Cambria Math" w:eastAsia="Times New Roman" w:hAnsi="Cambria Math"/>
                      <w:i/>
                      <w:noProof w:val="0"/>
                      <w:sz w:val="24"/>
                      <w:szCs w:val="24"/>
                      <w:lang w:val="en-US" w:bidi="ar-SA"/>
                    </w:rPr>
                  </m:ctrlPr>
                </m:sSubPr>
                <m:e>
                  <m:r>
                    <w:rPr>
                      <w:rFonts w:ascii="Cambria Math" w:eastAsia="Times New Roman" w:hAnsi="Cambria Math"/>
                      <w:noProof w:val="0"/>
                      <w:sz w:val="24"/>
                      <w:szCs w:val="24"/>
                      <w:lang w:bidi="ar-SA"/>
                    </w:rPr>
                    <m:t>Skor</m:t>
                  </m:r>
                </m:e>
                <m:sub>
                  <m:r>
                    <w:rPr>
                      <w:rFonts w:ascii="Cambria Math" w:eastAsia="Times New Roman" w:hAnsi="Cambria Math"/>
                      <w:noProof w:val="0"/>
                      <w:sz w:val="24"/>
                      <w:szCs w:val="24"/>
                      <w:lang w:bidi="ar-SA"/>
                    </w:rPr>
                    <m:t>1.1</m:t>
                  </m:r>
                </m:sub>
              </m:sSub>
            </m:oMath>
            <w:r>
              <w:rPr>
                <w:rFonts w:ascii="Times New Roman" w:eastAsia="Times New Roman" w:hAnsi="Times New Roman"/>
                <w:noProof w:val="0"/>
                <w:sz w:val="24"/>
                <w:szCs w:val="24"/>
                <w:lang w:bidi="ar-SA"/>
              </w:rPr>
              <w:t xml:space="preserve"> </w:t>
            </w:r>
            <w:r w:rsidRPr="00EB1844">
              <w:rPr>
                <w:rFonts w:ascii="Times New Roman" w:eastAsia="Times New Roman" w:hAnsi="Times New Roman"/>
                <w:noProof w:val="0"/>
                <w:sz w:val="24"/>
                <w:szCs w:val="24"/>
                <w:lang w:bidi="ar-SA"/>
              </w:rPr>
              <w:t xml:space="preserve"> +</w:t>
            </w:r>
            <w:r>
              <w:rPr>
                <w:rFonts w:ascii="Times New Roman" w:eastAsia="Times New Roman" w:hAnsi="Times New Roman"/>
                <w:noProof w:val="0"/>
                <w:sz w:val="24"/>
                <w:szCs w:val="24"/>
                <w:lang w:bidi="ar-SA"/>
              </w:rPr>
              <w:t xml:space="preserve"> </w:t>
            </w:r>
            <w:r w:rsidRPr="00EB1844">
              <w:rPr>
                <w:rFonts w:ascii="Times New Roman" w:eastAsia="Times New Roman" w:hAnsi="Times New Roman"/>
                <w:noProof w:val="0"/>
                <w:sz w:val="24"/>
                <w:szCs w:val="24"/>
                <w:lang w:bidi="ar-SA"/>
              </w:rPr>
              <w:t xml:space="preserve"> </w:t>
            </w:r>
            <m:oMath>
              <m:sSub>
                <m:sSubPr>
                  <m:ctrlPr>
                    <w:rPr>
                      <w:rFonts w:ascii="Cambria Math" w:eastAsia="Times New Roman" w:hAnsi="Cambria Math"/>
                      <w:i/>
                      <w:noProof w:val="0"/>
                      <w:sz w:val="24"/>
                      <w:szCs w:val="24"/>
                      <w:lang w:val="en-US" w:bidi="ar-SA"/>
                    </w:rPr>
                  </m:ctrlPr>
                </m:sSubPr>
                <m:e>
                  <m:r>
                    <w:rPr>
                      <w:rFonts w:ascii="Cambria Math" w:eastAsia="Times New Roman" w:hAnsi="Cambria Math"/>
                      <w:noProof w:val="0"/>
                      <w:sz w:val="24"/>
                      <w:szCs w:val="24"/>
                      <w:lang w:bidi="ar-SA"/>
                    </w:rPr>
                    <m:t>Skor</m:t>
                  </m:r>
                </m:e>
                <m:sub>
                  <m:r>
                    <w:rPr>
                      <w:rFonts w:ascii="Cambria Math" w:eastAsia="Times New Roman" w:hAnsi="Cambria Math"/>
                      <w:noProof w:val="0"/>
                      <w:sz w:val="24"/>
                      <w:szCs w:val="24"/>
                      <w:lang w:bidi="ar-SA"/>
                    </w:rPr>
                    <m:t>1.2</m:t>
                  </m:r>
                </m:sub>
              </m:sSub>
            </m:oMath>
            <w:r>
              <w:rPr>
                <w:rFonts w:ascii="Times New Roman" w:eastAsia="Times New Roman" w:hAnsi="Times New Roman"/>
                <w:noProof w:val="0"/>
                <w:sz w:val="24"/>
                <w:szCs w:val="24"/>
                <w:lang w:bidi="ar-SA"/>
              </w:rPr>
              <w:t xml:space="preserve"> </w:t>
            </w:r>
            <w:r w:rsidRPr="00EB1844">
              <w:rPr>
                <w:rFonts w:ascii="Times New Roman" w:eastAsia="Times New Roman" w:hAnsi="Times New Roman"/>
                <w:noProof w:val="0"/>
                <w:sz w:val="24"/>
                <w:szCs w:val="24"/>
                <w:lang w:bidi="ar-SA"/>
              </w:rPr>
              <w:t xml:space="preserve">+  </w:t>
            </w:r>
            <m:oMath>
              <m:sSub>
                <m:sSubPr>
                  <m:ctrlPr>
                    <w:rPr>
                      <w:rFonts w:ascii="Cambria Math" w:eastAsia="Times New Roman" w:hAnsi="Cambria Math"/>
                      <w:i/>
                      <w:noProof w:val="0"/>
                      <w:sz w:val="24"/>
                      <w:szCs w:val="24"/>
                      <w:lang w:val="en-US" w:bidi="ar-SA"/>
                    </w:rPr>
                  </m:ctrlPr>
                </m:sSubPr>
                <m:e>
                  <m:r>
                    <w:rPr>
                      <w:rFonts w:ascii="Cambria Math" w:eastAsia="Times New Roman" w:hAnsi="Cambria Math"/>
                      <w:noProof w:val="0"/>
                      <w:sz w:val="24"/>
                      <w:szCs w:val="24"/>
                      <w:lang w:bidi="ar-SA"/>
                    </w:rPr>
                    <m:t>Skor</m:t>
                  </m:r>
                </m:e>
                <m:sub>
                  <m:r>
                    <w:rPr>
                      <w:rFonts w:ascii="Cambria Math" w:eastAsia="Times New Roman" w:hAnsi="Cambria Math"/>
                      <w:noProof w:val="0"/>
                      <w:sz w:val="24"/>
                      <w:szCs w:val="24"/>
                      <w:lang w:bidi="ar-SA"/>
                    </w:rPr>
                    <m:t>1.3</m:t>
                  </m:r>
                </m:sub>
              </m:sSub>
              <m:r>
                <m:rPr>
                  <m:sty m:val="p"/>
                </m:rPr>
                <w:rPr>
                  <w:rFonts w:ascii="Cambria Math" w:eastAsia="Times New Roman" w:hAnsi="Cambria Math"/>
                  <w:noProof w:val="0"/>
                  <w:sz w:val="24"/>
                  <w:szCs w:val="24"/>
                  <w:lang w:bidi="ar-SA"/>
                </w:rPr>
                <m:t xml:space="preserve">… +  </m:t>
              </m:r>
              <m:sSub>
                <m:sSubPr>
                  <m:ctrlPr>
                    <w:rPr>
                      <w:rFonts w:ascii="Cambria Math" w:eastAsia="Times New Roman" w:hAnsi="Cambria Math"/>
                      <w:i/>
                      <w:noProof w:val="0"/>
                      <w:sz w:val="24"/>
                      <w:szCs w:val="24"/>
                      <w:lang w:val="en-US" w:bidi="ar-SA"/>
                    </w:rPr>
                  </m:ctrlPr>
                </m:sSubPr>
                <m:e>
                  <m:r>
                    <w:rPr>
                      <w:rFonts w:ascii="Cambria Math" w:eastAsia="Times New Roman" w:hAnsi="Cambria Math"/>
                      <w:noProof w:val="0"/>
                      <w:sz w:val="24"/>
                      <w:szCs w:val="24"/>
                      <w:lang w:bidi="ar-SA"/>
                    </w:rPr>
                    <m:t>Skor</m:t>
                  </m:r>
                </m:e>
                <m:sub>
                  <m:r>
                    <w:rPr>
                      <w:rFonts w:ascii="Cambria Math" w:eastAsia="Times New Roman" w:hAnsi="Cambria Math"/>
                      <w:noProof w:val="0"/>
                      <w:sz w:val="24"/>
                      <w:szCs w:val="24"/>
                      <w:lang w:bidi="ar-SA"/>
                    </w:rPr>
                    <m:t>1.n</m:t>
                  </m:r>
                </m:sub>
              </m:sSub>
            </m:oMath>
            <w:r w:rsidRPr="00961689">
              <w:rPr>
                <w:rFonts w:ascii="Times New Roman" w:eastAsia="Times New Roman" w:hAnsi="Times New Roman"/>
                <w:noProof w:val="0"/>
                <w:sz w:val="24"/>
                <w:szCs w:val="24"/>
                <w:lang w:bidi="ar-SA"/>
              </w:rPr>
              <w:t xml:space="preserve">) </w:t>
            </w:r>
          </w:p>
        </w:tc>
      </w:tr>
      <w:tr w:rsidR="00253AEB" w:rsidRPr="00135815" w:rsidTr="002F2868">
        <w:trPr>
          <w:trHeight w:val="428"/>
          <w:jc w:val="center"/>
        </w:trPr>
        <w:tc>
          <w:tcPr>
            <w:tcW w:w="1776" w:type="dxa"/>
          </w:tcPr>
          <w:p w:rsidR="00253AEB" w:rsidRPr="000B32C9" w:rsidRDefault="00253AEB" w:rsidP="002F2868">
            <w:pPr>
              <w:autoSpaceDE w:val="0"/>
              <w:autoSpaceDN w:val="0"/>
              <w:adjustRightInd w:val="0"/>
              <w:spacing w:after="0" w:line="360" w:lineRule="auto"/>
              <w:rPr>
                <w:rFonts w:ascii="Times New Roman" w:eastAsia="Times New Roman" w:hAnsi="Times New Roman"/>
                <w:noProof w:val="0"/>
                <w:sz w:val="24"/>
                <w:szCs w:val="24"/>
                <w:lang w:bidi="ar-SA"/>
              </w:rPr>
            </w:pPr>
          </w:p>
        </w:tc>
        <w:tc>
          <w:tcPr>
            <w:tcW w:w="352" w:type="dxa"/>
          </w:tcPr>
          <w:p w:rsidR="00253AEB" w:rsidRPr="00961689" w:rsidRDefault="00253AEB" w:rsidP="002F2868">
            <w:pPr>
              <w:autoSpaceDE w:val="0"/>
              <w:autoSpaceDN w:val="0"/>
              <w:adjustRightInd w:val="0"/>
              <w:spacing w:after="0" w:line="360" w:lineRule="auto"/>
              <w:rPr>
                <w:rFonts w:ascii="Times New Roman" w:eastAsia="Times New Roman" w:hAnsi="Times New Roman"/>
                <w:noProof w:val="0"/>
                <w:sz w:val="24"/>
                <w:szCs w:val="24"/>
                <w:lang w:bidi="ar-SA"/>
              </w:rPr>
            </w:pPr>
          </w:p>
        </w:tc>
        <w:tc>
          <w:tcPr>
            <w:tcW w:w="0" w:type="auto"/>
          </w:tcPr>
          <w:p w:rsidR="00253AEB" w:rsidRDefault="00253AEB" w:rsidP="002F2868">
            <w:pPr>
              <w:autoSpaceDE w:val="0"/>
              <w:autoSpaceDN w:val="0"/>
              <w:adjustRightInd w:val="0"/>
              <w:spacing w:after="0" w:line="360" w:lineRule="auto"/>
              <w:rPr>
                <w:rFonts w:ascii="Times New Roman" w:eastAsia="Times New Roman" w:hAnsi="Times New Roman"/>
                <w:noProof w:val="0"/>
                <w:sz w:val="24"/>
                <w:szCs w:val="24"/>
                <w:lang w:bidi="ar-SA"/>
              </w:rPr>
            </w:pPr>
          </w:p>
        </w:tc>
      </w:tr>
    </w:tbl>
    <w:p w:rsidR="00253AEB" w:rsidRPr="004A4FDC" w:rsidRDefault="00253AEB" w:rsidP="00253AEB">
      <w:pPr>
        <w:pStyle w:val="ListParagraph"/>
        <w:numPr>
          <w:ilvl w:val="0"/>
          <w:numId w:val="14"/>
        </w:numPr>
        <w:ind w:hanging="709"/>
        <w:jc w:val="both"/>
        <w:rPr>
          <w:rFonts w:ascii="Times New Roman" w:hAnsi="Times New Roman"/>
          <w:b/>
          <w:sz w:val="24"/>
          <w:szCs w:val="24"/>
          <w:lang w:val="en-US"/>
        </w:rPr>
      </w:pPr>
      <w:r>
        <w:rPr>
          <w:rFonts w:ascii="Times New Roman" w:hAnsi="Times New Roman"/>
          <w:b/>
          <w:sz w:val="24"/>
          <w:szCs w:val="24"/>
        </w:rPr>
        <w:t>Tingkat Kekumuhan Kawasan Permukiman Kumuh WP Cibeunying</w:t>
      </w:r>
    </w:p>
    <w:p w:rsidR="00253AEB" w:rsidRPr="008471CD" w:rsidRDefault="00253AEB" w:rsidP="00253AEB">
      <w:pPr>
        <w:spacing w:after="0" w:line="360" w:lineRule="auto"/>
        <w:ind w:firstLine="720"/>
        <w:jc w:val="both"/>
        <w:rPr>
          <w:rFonts w:ascii="Times New Roman" w:hAnsi="Times New Roman"/>
          <w:sz w:val="24"/>
          <w:szCs w:val="24"/>
        </w:rPr>
      </w:pPr>
      <w:r>
        <w:rPr>
          <w:rFonts w:ascii="Times New Roman" w:hAnsi="Times New Roman"/>
          <w:sz w:val="24"/>
          <w:szCs w:val="24"/>
        </w:rPr>
        <w:t xml:space="preserve">Pada proses analisis ini di lakukan dengan melihat kondisi permukiman kumuh di WP Cibeunying berdasarkan Nilai bobot untuk mengetahui tingkat kekumuhannya. </w:t>
      </w:r>
    </w:p>
    <w:p w:rsidR="00253AEB" w:rsidRPr="008471CD" w:rsidRDefault="00253AEB" w:rsidP="00253AEB">
      <w:pPr>
        <w:pStyle w:val="ListParagraph"/>
        <w:spacing w:after="0" w:line="360" w:lineRule="auto"/>
        <w:ind w:hanging="720"/>
        <w:jc w:val="both"/>
        <w:rPr>
          <w:rFonts w:ascii="Times New Roman" w:hAnsi="Times New Roman"/>
          <w:b/>
          <w:sz w:val="24"/>
          <w:szCs w:val="24"/>
          <w:lang w:val="en-US"/>
        </w:rPr>
      </w:pPr>
      <w:r>
        <w:rPr>
          <w:rFonts w:ascii="Times New Roman" w:hAnsi="Times New Roman"/>
          <w:b/>
          <w:sz w:val="24"/>
          <w:szCs w:val="24"/>
          <w:lang w:val="en-US"/>
        </w:rPr>
        <w:t>A</w:t>
      </w:r>
      <w:r>
        <w:rPr>
          <w:rFonts w:ascii="Times New Roman" w:hAnsi="Times New Roman"/>
          <w:b/>
          <w:sz w:val="24"/>
          <w:szCs w:val="24"/>
          <w:lang w:val="en-US"/>
        </w:rPr>
        <w:tab/>
      </w:r>
      <w:r w:rsidRPr="008471CD">
        <w:rPr>
          <w:rFonts w:ascii="Times New Roman" w:hAnsi="Times New Roman"/>
          <w:b/>
          <w:sz w:val="24"/>
          <w:szCs w:val="24"/>
          <w:lang w:val="en-US"/>
        </w:rPr>
        <w:t xml:space="preserve">Nilai </w:t>
      </w:r>
      <w:r>
        <w:rPr>
          <w:rFonts w:ascii="Times New Roman" w:hAnsi="Times New Roman"/>
          <w:b/>
          <w:sz w:val="24"/>
          <w:szCs w:val="24"/>
          <w:lang w:val="en-US"/>
        </w:rPr>
        <w:t>Parameter</w:t>
      </w:r>
      <w:r w:rsidRPr="008471CD">
        <w:rPr>
          <w:rFonts w:ascii="Times New Roman" w:hAnsi="Times New Roman"/>
          <w:b/>
          <w:sz w:val="24"/>
          <w:szCs w:val="24"/>
          <w:lang w:val="en-US"/>
        </w:rPr>
        <w:t xml:space="preserve"> </w:t>
      </w:r>
      <w:r>
        <w:rPr>
          <w:rFonts w:ascii="Times New Roman" w:hAnsi="Times New Roman"/>
          <w:b/>
          <w:sz w:val="24"/>
          <w:szCs w:val="24"/>
        </w:rPr>
        <w:t xml:space="preserve">dan Tingkat Kekumuhan </w:t>
      </w:r>
      <w:r w:rsidRPr="008471CD">
        <w:rPr>
          <w:rFonts w:ascii="Times New Roman" w:hAnsi="Times New Roman"/>
          <w:b/>
          <w:sz w:val="24"/>
          <w:szCs w:val="24"/>
          <w:lang w:val="en-US"/>
        </w:rPr>
        <w:t xml:space="preserve">Kawasan Permukiman </w:t>
      </w:r>
      <w:r>
        <w:rPr>
          <w:rFonts w:ascii="Times New Roman" w:hAnsi="Times New Roman"/>
          <w:b/>
          <w:sz w:val="24"/>
          <w:szCs w:val="24"/>
        </w:rPr>
        <w:t xml:space="preserve">Kumuh </w:t>
      </w:r>
      <w:r w:rsidRPr="008471CD">
        <w:rPr>
          <w:rFonts w:ascii="Times New Roman" w:hAnsi="Times New Roman"/>
          <w:b/>
          <w:sz w:val="24"/>
          <w:szCs w:val="24"/>
          <w:lang w:val="en-US"/>
        </w:rPr>
        <w:t xml:space="preserve">di Kecamatan </w:t>
      </w:r>
      <w:r>
        <w:rPr>
          <w:rFonts w:ascii="Times New Roman" w:hAnsi="Times New Roman"/>
          <w:b/>
          <w:sz w:val="24"/>
          <w:szCs w:val="24"/>
          <w:lang w:val="en-US"/>
        </w:rPr>
        <w:t>Cibeunying</w:t>
      </w:r>
      <w:r w:rsidRPr="008471CD">
        <w:rPr>
          <w:rFonts w:ascii="Times New Roman" w:hAnsi="Times New Roman"/>
          <w:b/>
          <w:sz w:val="24"/>
          <w:szCs w:val="24"/>
          <w:lang w:val="en-US"/>
        </w:rPr>
        <w:t xml:space="preserve"> </w:t>
      </w:r>
      <w:r>
        <w:rPr>
          <w:rFonts w:ascii="Times New Roman" w:hAnsi="Times New Roman"/>
          <w:b/>
          <w:sz w:val="24"/>
          <w:szCs w:val="24"/>
          <w:lang w:val="en-US"/>
        </w:rPr>
        <w:t>Kaler</w:t>
      </w:r>
    </w:p>
    <w:p w:rsidR="00253AEB" w:rsidRPr="008471CD" w:rsidRDefault="00253AEB" w:rsidP="00253AEB">
      <w:pPr>
        <w:pStyle w:val="ListParagraph"/>
        <w:numPr>
          <w:ilvl w:val="0"/>
          <w:numId w:val="9"/>
        </w:numPr>
        <w:ind w:hanging="720"/>
        <w:jc w:val="both"/>
        <w:rPr>
          <w:rFonts w:ascii="Times New Roman" w:hAnsi="Times New Roman"/>
          <w:b/>
          <w:sz w:val="24"/>
          <w:szCs w:val="24"/>
          <w:lang w:val="en-US"/>
        </w:rPr>
      </w:pPr>
      <w:r>
        <w:rPr>
          <w:rFonts w:ascii="Times New Roman" w:hAnsi="Times New Roman"/>
          <w:b/>
          <w:sz w:val="24"/>
          <w:szCs w:val="24"/>
          <w:lang w:val="en-US"/>
        </w:rPr>
        <w:t>Kelurahan</w:t>
      </w:r>
      <w:r w:rsidRPr="008471CD">
        <w:rPr>
          <w:rFonts w:ascii="Times New Roman" w:hAnsi="Times New Roman"/>
          <w:b/>
          <w:sz w:val="24"/>
          <w:szCs w:val="24"/>
          <w:lang w:val="en-US"/>
        </w:rPr>
        <w:t xml:space="preserve"> </w:t>
      </w:r>
      <w:r>
        <w:rPr>
          <w:rFonts w:ascii="Times New Roman" w:hAnsi="Times New Roman"/>
          <w:b/>
          <w:sz w:val="24"/>
          <w:szCs w:val="24"/>
          <w:lang w:val="en-US"/>
        </w:rPr>
        <w:t>Cigadung</w:t>
      </w:r>
    </w:p>
    <w:p w:rsidR="00253AEB" w:rsidRPr="009D4472" w:rsidRDefault="00253AEB" w:rsidP="00253AEB">
      <w:pPr>
        <w:spacing w:after="0" w:line="360" w:lineRule="auto"/>
        <w:ind w:firstLine="720"/>
        <w:jc w:val="both"/>
        <w:rPr>
          <w:rFonts w:ascii="Times New Roman" w:hAnsi="Times New Roman"/>
          <w:sz w:val="24"/>
          <w:szCs w:val="24"/>
          <w:lang w:val="en-US"/>
        </w:rPr>
      </w:pPr>
      <w:r w:rsidRPr="009D4472">
        <w:rPr>
          <w:rFonts w:ascii="Times New Roman" w:hAnsi="Times New Roman"/>
          <w:sz w:val="24"/>
          <w:szCs w:val="24"/>
          <w:lang w:val="en-US"/>
        </w:rPr>
        <w:t xml:space="preserve">Penilaian </w:t>
      </w:r>
      <w:r>
        <w:rPr>
          <w:rFonts w:ascii="Times New Roman" w:hAnsi="Times New Roman"/>
          <w:sz w:val="24"/>
          <w:szCs w:val="24"/>
          <w:lang w:val="en-US"/>
        </w:rPr>
        <w:t>parameter</w:t>
      </w:r>
      <w:r w:rsidRPr="009D4472">
        <w:rPr>
          <w:rFonts w:ascii="Times New Roman" w:hAnsi="Times New Roman"/>
          <w:sz w:val="24"/>
          <w:szCs w:val="24"/>
          <w:lang w:val="en-US"/>
        </w:rPr>
        <w:t xml:space="preserve"> untuk Kawasan permukiman kumuh di </w:t>
      </w:r>
      <w:r>
        <w:rPr>
          <w:rFonts w:ascii="Times New Roman" w:hAnsi="Times New Roman"/>
          <w:sz w:val="24"/>
          <w:szCs w:val="24"/>
          <w:lang w:val="en-US"/>
        </w:rPr>
        <w:t>Kelurahan</w:t>
      </w:r>
      <w:r w:rsidRPr="009D4472">
        <w:rPr>
          <w:rFonts w:ascii="Times New Roman" w:hAnsi="Times New Roman"/>
          <w:sz w:val="24"/>
          <w:szCs w:val="24"/>
          <w:lang w:val="en-US"/>
        </w:rPr>
        <w:t xml:space="preserve"> </w:t>
      </w:r>
      <w:r>
        <w:rPr>
          <w:rFonts w:ascii="Times New Roman" w:hAnsi="Times New Roman"/>
          <w:sz w:val="24"/>
          <w:szCs w:val="24"/>
          <w:lang w:val="en-US"/>
        </w:rPr>
        <w:t>Cigadung</w:t>
      </w:r>
      <w:r w:rsidRPr="009D4472">
        <w:rPr>
          <w:rFonts w:ascii="Times New Roman" w:hAnsi="Times New Roman"/>
          <w:sz w:val="24"/>
          <w:szCs w:val="24"/>
          <w:lang w:val="en-US"/>
        </w:rPr>
        <w:t xml:space="preserve"> sebagian besar memiliki nilai 50 point, seperti kondisi bangunan, jarak antar bangunan</w:t>
      </w:r>
      <w:r>
        <w:rPr>
          <w:rFonts w:ascii="Times New Roman" w:hAnsi="Times New Roman"/>
          <w:sz w:val="24"/>
          <w:szCs w:val="24"/>
          <w:lang w:val="en-US"/>
        </w:rPr>
        <w:t>, lebar jalan, lama genangan</w:t>
      </w:r>
      <w:r w:rsidRPr="009D4472">
        <w:rPr>
          <w:rFonts w:ascii="Times New Roman" w:hAnsi="Times New Roman"/>
          <w:sz w:val="24"/>
          <w:szCs w:val="24"/>
          <w:lang w:val="en-US"/>
        </w:rPr>
        <w:t xml:space="preserve"> </w:t>
      </w:r>
      <w:r>
        <w:rPr>
          <w:rFonts w:ascii="Times New Roman" w:hAnsi="Times New Roman"/>
          <w:sz w:val="24"/>
          <w:szCs w:val="24"/>
          <w:lang w:val="en-US"/>
        </w:rPr>
        <w:t xml:space="preserve">kondisi air limbah </w:t>
      </w:r>
      <w:r w:rsidRPr="009D4472">
        <w:rPr>
          <w:rFonts w:ascii="Times New Roman" w:hAnsi="Times New Roman"/>
          <w:sz w:val="24"/>
          <w:szCs w:val="24"/>
          <w:lang w:val="en-US"/>
        </w:rPr>
        <w:t>dan Taman, sedangkan untuk variable yang paling sedikit ada</w:t>
      </w:r>
      <w:r>
        <w:rPr>
          <w:rFonts w:ascii="Times New Roman" w:hAnsi="Times New Roman"/>
          <w:sz w:val="24"/>
          <w:szCs w:val="24"/>
          <w:lang w:val="en-US"/>
        </w:rPr>
        <w:t>lah 30 poin. dengan jumlah selu</w:t>
      </w:r>
      <w:r w:rsidRPr="009D4472">
        <w:rPr>
          <w:rFonts w:ascii="Times New Roman" w:hAnsi="Times New Roman"/>
          <w:sz w:val="24"/>
          <w:szCs w:val="24"/>
          <w:lang w:val="en-US"/>
        </w:rPr>
        <w:t>ru</w:t>
      </w:r>
      <w:r>
        <w:rPr>
          <w:rFonts w:ascii="Times New Roman" w:hAnsi="Times New Roman"/>
          <w:sz w:val="24"/>
          <w:szCs w:val="24"/>
          <w:lang w:val="en-US"/>
        </w:rPr>
        <w:t>h pointnya adalah sebanyak 50</w:t>
      </w:r>
      <w:r w:rsidRPr="009D4472">
        <w:rPr>
          <w:rFonts w:ascii="Times New Roman" w:hAnsi="Times New Roman"/>
          <w:sz w:val="24"/>
          <w:szCs w:val="24"/>
          <w:lang w:val="en-US"/>
        </w:rPr>
        <w:t>0 point. Dan termasuk kedalam point yang cukup tinggi.</w:t>
      </w:r>
    </w:p>
    <w:p w:rsidR="00253AEB" w:rsidRPr="009D4472" w:rsidRDefault="00253AEB" w:rsidP="00253AEB">
      <w:pPr>
        <w:spacing w:after="0" w:line="360" w:lineRule="auto"/>
        <w:ind w:firstLine="720"/>
        <w:jc w:val="both"/>
        <w:rPr>
          <w:rFonts w:ascii="Times New Roman" w:hAnsi="Times New Roman"/>
          <w:sz w:val="24"/>
          <w:szCs w:val="24"/>
          <w:lang w:val="en-US"/>
        </w:rPr>
      </w:pPr>
      <w:r w:rsidRPr="009D4472">
        <w:rPr>
          <w:rFonts w:ascii="Times New Roman" w:hAnsi="Times New Roman"/>
          <w:sz w:val="24"/>
          <w:szCs w:val="24"/>
          <w:lang w:val="en-US"/>
        </w:rPr>
        <w:t>Kriteria kondisi fisik bangunan yang paling berpengaruh terhadap timbulnya permukiman kumuh adalah kepadatan bangunan yang tinggi dan jarak an</w:t>
      </w:r>
      <w:r>
        <w:rPr>
          <w:rFonts w:ascii="Times New Roman" w:hAnsi="Times New Roman"/>
          <w:sz w:val="24"/>
          <w:szCs w:val="24"/>
          <w:lang w:val="en-US"/>
        </w:rPr>
        <w:t>tar bangunan  yang sangat rapat</w:t>
      </w:r>
      <w:r w:rsidRPr="009D4472">
        <w:rPr>
          <w:rFonts w:ascii="Times New Roman" w:hAnsi="Times New Roman"/>
          <w:sz w:val="24"/>
          <w:szCs w:val="24"/>
          <w:lang w:val="en-US"/>
        </w:rPr>
        <w:t xml:space="preserve"> hal ini yang mengakibatkan citra kumuh semakin terlihat. Sedangkan kondisi kependudukan tidak terlalu berpengaruh terhadap timbulnya permukiman kumuh, karena untuk kepadatan penduduk dilihat dari standar yang di pilih termasuk kedalam kepadatan penduduk yang rendah yaitu untuk tiap tahunnya adalah sebesar 125 jiwa/Ha, pertumbuhan penduduk termasuk kedalam tingkat pertumbuhan yang rendah, dan partisipasi angkatan kerja termas</w:t>
      </w:r>
      <w:r>
        <w:rPr>
          <w:rFonts w:ascii="Times New Roman" w:hAnsi="Times New Roman"/>
          <w:sz w:val="24"/>
          <w:szCs w:val="24"/>
          <w:lang w:val="en-US"/>
        </w:rPr>
        <w:t>u</w:t>
      </w:r>
      <w:r w:rsidRPr="009D4472">
        <w:rPr>
          <w:rFonts w:ascii="Times New Roman" w:hAnsi="Times New Roman"/>
          <w:sz w:val="24"/>
          <w:szCs w:val="24"/>
          <w:lang w:val="en-US"/>
        </w:rPr>
        <w:t>k ke dalam tingkat partisipasi yang sedang. Secara keseluruhan tingkat kekumuhan untuk kriteri</w:t>
      </w:r>
      <w:r>
        <w:rPr>
          <w:rFonts w:ascii="Times New Roman" w:hAnsi="Times New Roman"/>
          <w:sz w:val="24"/>
          <w:szCs w:val="24"/>
          <w:lang w:val="en-US"/>
        </w:rPr>
        <w:t>a</w:t>
      </w:r>
      <w:r w:rsidRPr="009D4472">
        <w:rPr>
          <w:rFonts w:ascii="Times New Roman" w:hAnsi="Times New Roman"/>
          <w:sz w:val="24"/>
          <w:szCs w:val="24"/>
          <w:lang w:val="en-US"/>
        </w:rPr>
        <w:t xml:space="preserve"> </w:t>
      </w:r>
      <w:r>
        <w:rPr>
          <w:rFonts w:ascii="Times New Roman" w:hAnsi="Times New Roman"/>
          <w:sz w:val="24"/>
          <w:szCs w:val="24"/>
          <w:lang w:val="en-US"/>
        </w:rPr>
        <w:t xml:space="preserve">fisik bangunan adalah tinggi dan kependudukan </w:t>
      </w:r>
      <w:r w:rsidRPr="009D4472">
        <w:rPr>
          <w:rFonts w:ascii="Times New Roman" w:hAnsi="Times New Roman"/>
          <w:sz w:val="24"/>
          <w:szCs w:val="24"/>
          <w:lang w:val="en-US"/>
        </w:rPr>
        <w:t xml:space="preserve">adalah </w:t>
      </w:r>
      <w:r>
        <w:rPr>
          <w:rFonts w:ascii="Times New Roman" w:hAnsi="Times New Roman"/>
          <w:sz w:val="24"/>
          <w:szCs w:val="24"/>
          <w:lang w:val="en-US"/>
        </w:rPr>
        <w:t xml:space="preserve">dengan </w:t>
      </w:r>
      <w:r w:rsidRPr="009D4472">
        <w:rPr>
          <w:rFonts w:ascii="Times New Roman" w:hAnsi="Times New Roman"/>
          <w:sz w:val="24"/>
          <w:szCs w:val="24"/>
          <w:lang w:val="en-US"/>
        </w:rPr>
        <w:t>tingkat sedang.</w:t>
      </w:r>
    </w:p>
    <w:p w:rsidR="00253AEB" w:rsidRPr="009D4472" w:rsidRDefault="00253AEB" w:rsidP="00253AEB">
      <w:pPr>
        <w:spacing w:after="0" w:line="360" w:lineRule="auto"/>
        <w:ind w:firstLine="720"/>
        <w:jc w:val="both"/>
        <w:rPr>
          <w:rFonts w:ascii="Times New Roman" w:hAnsi="Times New Roman"/>
          <w:sz w:val="24"/>
          <w:szCs w:val="24"/>
          <w:lang w:val="en-US"/>
        </w:rPr>
      </w:pPr>
      <w:r w:rsidRPr="009D4472">
        <w:rPr>
          <w:rFonts w:ascii="Times New Roman" w:hAnsi="Times New Roman"/>
          <w:sz w:val="24"/>
          <w:szCs w:val="24"/>
          <w:lang w:val="en-US"/>
        </w:rPr>
        <w:lastRenderedPageBreak/>
        <w:t xml:space="preserve">Untuk kriteria ekonomi memiliki pengaruh yang rendah terhadap timbulnya </w:t>
      </w:r>
      <w:r>
        <w:rPr>
          <w:rFonts w:ascii="Times New Roman" w:hAnsi="Times New Roman"/>
          <w:sz w:val="24"/>
          <w:szCs w:val="24"/>
          <w:lang w:val="en-US"/>
        </w:rPr>
        <w:t>permukiman kumuh di Kelurahan Cigadung</w:t>
      </w:r>
      <w:r w:rsidRPr="009D4472">
        <w:rPr>
          <w:rFonts w:ascii="Times New Roman" w:hAnsi="Times New Roman"/>
          <w:sz w:val="24"/>
          <w:szCs w:val="24"/>
          <w:lang w:val="en-US"/>
        </w:rPr>
        <w:t>, karena penduduknya memiliki tingkat pendapatan di atas UMR dan fungsi kawasannya pun berada di daerah permukiman sehingga pengaruh terhadap timbulnya permukiman kumuh sedikit.</w:t>
      </w:r>
    </w:p>
    <w:p w:rsidR="00253AEB" w:rsidRDefault="00253AEB" w:rsidP="00253AEB">
      <w:pPr>
        <w:spacing w:after="0" w:line="360" w:lineRule="auto"/>
        <w:ind w:firstLine="720"/>
        <w:jc w:val="both"/>
        <w:rPr>
          <w:rFonts w:ascii="Times New Roman" w:hAnsi="Times New Roman"/>
          <w:sz w:val="24"/>
          <w:szCs w:val="24"/>
          <w:lang w:val="en-US"/>
        </w:rPr>
      </w:pPr>
      <w:r w:rsidRPr="009D4472">
        <w:rPr>
          <w:rFonts w:ascii="Times New Roman" w:hAnsi="Times New Roman"/>
          <w:sz w:val="24"/>
          <w:szCs w:val="24"/>
          <w:lang w:val="en-US"/>
        </w:rPr>
        <w:t>Kriteri</w:t>
      </w:r>
      <w:r>
        <w:rPr>
          <w:rFonts w:ascii="Times New Roman" w:hAnsi="Times New Roman"/>
          <w:sz w:val="24"/>
          <w:szCs w:val="24"/>
          <w:lang w:val="en-US"/>
        </w:rPr>
        <w:t>a Kondisi sarana dan prasarana secara Keseluruhan Kawasan permukiman Kumuh di Kelurahan Cigadung adalah dalam kategori Sedang</w:t>
      </w:r>
    </w:p>
    <w:p w:rsidR="00253AEB" w:rsidRDefault="00253AEB" w:rsidP="00253AEB">
      <w:pPr>
        <w:pStyle w:val="NoSpacing"/>
        <w:jc w:val="center"/>
        <w:rPr>
          <w:rFonts w:ascii="Times New Roman" w:hAnsi="Times New Roman"/>
          <w:b/>
          <w:sz w:val="24"/>
          <w:szCs w:val="24"/>
          <w:lang w:val="en-US"/>
        </w:rPr>
      </w:pPr>
    </w:p>
    <w:p w:rsidR="00253AEB" w:rsidRPr="00542719" w:rsidRDefault="00253AEB" w:rsidP="00253AEB">
      <w:pPr>
        <w:pStyle w:val="NoSpacing"/>
        <w:jc w:val="center"/>
        <w:rPr>
          <w:rFonts w:ascii="Times New Roman" w:hAnsi="Times New Roman"/>
          <w:b/>
          <w:sz w:val="24"/>
          <w:szCs w:val="24"/>
          <w:lang w:val="en-US"/>
        </w:rPr>
      </w:pPr>
      <w:r>
        <w:rPr>
          <w:rFonts w:ascii="Times New Roman" w:hAnsi="Times New Roman"/>
          <w:b/>
          <w:sz w:val="24"/>
          <w:szCs w:val="24"/>
          <w:lang w:val="en-US"/>
        </w:rPr>
        <w:t>Tabel IV.3</w:t>
      </w:r>
    </w:p>
    <w:p w:rsidR="00253AEB" w:rsidRDefault="00253AEB" w:rsidP="00253AEB">
      <w:pPr>
        <w:pStyle w:val="NoSpacing"/>
        <w:jc w:val="center"/>
        <w:rPr>
          <w:rFonts w:ascii="Times New Roman" w:hAnsi="Times New Roman"/>
          <w:b/>
          <w:sz w:val="24"/>
          <w:szCs w:val="24"/>
          <w:lang w:val="en-US"/>
        </w:rPr>
      </w:pPr>
      <w:r>
        <w:rPr>
          <w:rFonts w:ascii="Times New Roman" w:hAnsi="Times New Roman"/>
          <w:b/>
          <w:sz w:val="24"/>
          <w:szCs w:val="24"/>
          <w:lang w:val="en-US"/>
        </w:rPr>
        <w:t xml:space="preserve">Skor Dan Tingkat Kekumuhan </w:t>
      </w:r>
    </w:p>
    <w:p w:rsidR="00253AEB" w:rsidRPr="002D7B76" w:rsidRDefault="00253AEB" w:rsidP="00253AEB">
      <w:pPr>
        <w:pStyle w:val="NoSpacing"/>
        <w:spacing w:line="276" w:lineRule="auto"/>
        <w:jc w:val="center"/>
        <w:rPr>
          <w:rFonts w:ascii="Times New Roman" w:hAnsi="Times New Roman"/>
          <w:b/>
          <w:sz w:val="24"/>
          <w:szCs w:val="24"/>
          <w:lang w:val="en-US"/>
        </w:rPr>
      </w:pPr>
      <w:r>
        <w:rPr>
          <w:rFonts w:ascii="Times New Roman" w:hAnsi="Times New Roman"/>
          <w:b/>
          <w:sz w:val="24"/>
          <w:szCs w:val="24"/>
          <w:lang w:val="en-US"/>
        </w:rPr>
        <w:t>Kawasan Permukiman Kelurahan Cigadung</w:t>
      </w:r>
      <w:r w:rsidRPr="001E783F">
        <w:rPr>
          <w:rFonts w:ascii="Times New Roman" w:hAnsi="Times New Roman"/>
          <w:b/>
          <w:sz w:val="24"/>
          <w:szCs w:val="24"/>
          <w:lang w:val="en-US"/>
        </w:rPr>
        <w:t xml:space="preserve"> </w:t>
      </w:r>
    </w:p>
    <w:tbl>
      <w:tblPr>
        <w:tblW w:w="8791" w:type="dxa"/>
        <w:tblInd w:w="-318" w:type="dxa"/>
        <w:tblLook w:val="04A0"/>
      </w:tblPr>
      <w:tblGrid>
        <w:gridCol w:w="2397"/>
        <w:gridCol w:w="1058"/>
        <w:gridCol w:w="1780"/>
        <w:gridCol w:w="1369"/>
        <w:gridCol w:w="960"/>
        <w:gridCol w:w="1227"/>
      </w:tblGrid>
      <w:tr w:rsidR="00253AEB" w:rsidRPr="00C75099" w:rsidTr="002F2868">
        <w:trPr>
          <w:trHeight w:val="199"/>
        </w:trPr>
        <w:tc>
          <w:tcPr>
            <w:tcW w:w="2397"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C75099">
              <w:rPr>
                <w:rFonts w:ascii="Times New Roman" w:eastAsia="Times New Roman" w:hAnsi="Times New Roman"/>
                <w:b/>
                <w:bCs/>
                <w:noProof w:val="0"/>
                <w:color w:val="000000"/>
                <w:sz w:val="20"/>
                <w:szCs w:val="20"/>
                <w:lang w:val="en-US" w:bidi="ar-SA"/>
              </w:rPr>
              <w:t>Sub Variabel</w:t>
            </w:r>
          </w:p>
        </w:tc>
        <w:tc>
          <w:tcPr>
            <w:tcW w:w="1058" w:type="dxa"/>
            <w:tcBorders>
              <w:top w:val="single" w:sz="8" w:space="0" w:color="auto"/>
              <w:left w:val="nil"/>
              <w:bottom w:val="nil"/>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C75099">
              <w:rPr>
                <w:rFonts w:ascii="Times New Roman" w:eastAsia="Times New Roman" w:hAnsi="Times New Roman"/>
                <w:b/>
                <w:bCs/>
                <w:noProof w:val="0"/>
                <w:color w:val="000000"/>
                <w:sz w:val="20"/>
                <w:szCs w:val="20"/>
                <w:lang w:val="en-US" w:bidi="ar-SA"/>
              </w:rPr>
              <w:t>Bobot</w:t>
            </w:r>
          </w:p>
        </w:tc>
        <w:tc>
          <w:tcPr>
            <w:tcW w:w="1780" w:type="dxa"/>
            <w:tcBorders>
              <w:top w:val="single" w:sz="8" w:space="0" w:color="auto"/>
              <w:left w:val="nil"/>
              <w:bottom w:val="nil"/>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C75099">
              <w:rPr>
                <w:rFonts w:ascii="Times New Roman" w:eastAsia="Times New Roman" w:hAnsi="Times New Roman"/>
                <w:b/>
                <w:bCs/>
                <w:noProof w:val="0"/>
                <w:color w:val="000000"/>
                <w:sz w:val="20"/>
                <w:szCs w:val="20"/>
                <w:lang w:val="en-US" w:bidi="ar-SA"/>
              </w:rPr>
              <w:t>Nilai</w:t>
            </w:r>
          </w:p>
        </w:tc>
        <w:tc>
          <w:tcPr>
            <w:tcW w:w="1369" w:type="dxa"/>
            <w:tcBorders>
              <w:top w:val="single" w:sz="8" w:space="0" w:color="auto"/>
              <w:left w:val="nil"/>
              <w:bottom w:val="nil"/>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C75099">
              <w:rPr>
                <w:rFonts w:ascii="Times New Roman" w:eastAsia="Times New Roman" w:hAnsi="Times New Roman"/>
                <w:b/>
                <w:bCs/>
                <w:noProof w:val="0"/>
                <w:color w:val="000000"/>
                <w:sz w:val="20"/>
                <w:szCs w:val="20"/>
                <w:lang w:val="en-US" w:bidi="ar-SA"/>
              </w:rPr>
              <w:t>Skor</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C75099">
              <w:rPr>
                <w:rFonts w:ascii="Times New Roman" w:eastAsia="Times New Roman" w:hAnsi="Times New Roman"/>
                <w:b/>
                <w:bCs/>
                <w:noProof w:val="0"/>
                <w:color w:val="000000"/>
                <w:sz w:val="20"/>
                <w:szCs w:val="20"/>
                <w:lang w:val="en-US" w:bidi="ar-SA"/>
              </w:rPr>
              <w:t>Skor Kriteria</w:t>
            </w:r>
          </w:p>
        </w:tc>
        <w:tc>
          <w:tcPr>
            <w:tcW w:w="12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C75099">
              <w:rPr>
                <w:rFonts w:ascii="Times New Roman" w:eastAsia="Times New Roman" w:hAnsi="Times New Roman"/>
                <w:b/>
                <w:bCs/>
                <w:noProof w:val="0"/>
                <w:color w:val="000000"/>
                <w:sz w:val="20"/>
                <w:szCs w:val="20"/>
                <w:lang w:val="en-US" w:bidi="ar-SA"/>
              </w:rPr>
              <w:t>Keterangan</w:t>
            </w:r>
          </w:p>
        </w:tc>
      </w:tr>
      <w:tr w:rsidR="00253AEB" w:rsidRPr="00C75099" w:rsidTr="002F2868">
        <w:trPr>
          <w:trHeight w:val="516"/>
        </w:trPr>
        <w:tc>
          <w:tcPr>
            <w:tcW w:w="2397" w:type="dxa"/>
            <w:vMerge/>
            <w:tcBorders>
              <w:top w:val="single" w:sz="8" w:space="0" w:color="auto"/>
              <w:left w:val="single" w:sz="4" w:space="0" w:color="auto"/>
              <w:bottom w:val="single" w:sz="8" w:space="0" w:color="000000"/>
              <w:right w:val="single" w:sz="8" w:space="0" w:color="auto"/>
            </w:tcBorders>
            <w:vAlign w:val="center"/>
            <w:hideMark/>
          </w:tcPr>
          <w:p w:rsidR="00253AEB" w:rsidRPr="00C75099" w:rsidRDefault="00253AEB" w:rsidP="002F2868">
            <w:pPr>
              <w:spacing w:after="0" w:line="240" w:lineRule="auto"/>
              <w:rPr>
                <w:rFonts w:ascii="Times New Roman" w:eastAsia="Times New Roman" w:hAnsi="Times New Roman"/>
                <w:b/>
                <w:bCs/>
                <w:noProof w:val="0"/>
                <w:color w:val="000000"/>
                <w:sz w:val="20"/>
                <w:szCs w:val="20"/>
                <w:lang w:val="en-US" w:bidi="ar-SA"/>
              </w:rPr>
            </w:pPr>
          </w:p>
        </w:tc>
        <w:tc>
          <w:tcPr>
            <w:tcW w:w="1058" w:type="dxa"/>
            <w:tcBorders>
              <w:top w:val="nil"/>
              <w:left w:val="nil"/>
              <w:bottom w:val="nil"/>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C75099">
              <w:rPr>
                <w:rFonts w:ascii="Times New Roman" w:eastAsia="Times New Roman" w:hAnsi="Times New Roman"/>
                <w:b/>
                <w:bCs/>
                <w:noProof w:val="0"/>
                <w:color w:val="000000"/>
                <w:sz w:val="20"/>
                <w:szCs w:val="20"/>
                <w:lang w:val="en-US" w:bidi="ar-SA"/>
              </w:rPr>
              <w:t>Variabel (a)</w:t>
            </w:r>
          </w:p>
        </w:tc>
        <w:tc>
          <w:tcPr>
            <w:tcW w:w="1780" w:type="dxa"/>
            <w:tcBorders>
              <w:top w:val="nil"/>
              <w:left w:val="nil"/>
              <w:bottom w:val="nil"/>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C75099">
              <w:rPr>
                <w:rFonts w:ascii="Times New Roman" w:eastAsia="Times New Roman" w:hAnsi="Times New Roman"/>
                <w:b/>
                <w:bCs/>
                <w:noProof w:val="0"/>
                <w:color w:val="000000"/>
                <w:sz w:val="20"/>
                <w:szCs w:val="20"/>
                <w:lang w:val="en-US" w:bidi="ar-SA"/>
              </w:rPr>
              <w:t>Parameter Kawasan</w:t>
            </w:r>
          </w:p>
          <w:p w:rsidR="00253AEB" w:rsidRPr="00C75099"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C75099">
              <w:rPr>
                <w:rFonts w:ascii="Times New Roman" w:eastAsia="Times New Roman" w:hAnsi="Times New Roman"/>
                <w:b/>
                <w:bCs/>
                <w:noProof w:val="0"/>
                <w:color w:val="000000"/>
                <w:sz w:val="20"/>
                <w:szCs w:val="20"/>
                <w:lang w:val="en-US" w:bidi="ar-SA"/>
              </w:rPr>
              <w:t>(b)</w:t>
            </w:r>
          </w:p>
        </w:tc>
        <w:tc>
          <w:tcPr>
            <w:tcW w:w="1369" w:type="dxa"/>
            <w:tcBorders>
              <w:top w:val="nil"/>
              <w:left w:val="nil"/>
              <w:bottom w:val="nil"/>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C75099">
              <w:rPr>
                <w:rFonts w:ascii="Times New Roman" w:eastAsia="Times New Roman" w:hAnsi="Times New Roman"/>
                <w:b/>
                <w:bCs/>
                <w:noProof w:val="0"/>
                <w:color w:val="000000"/>
                <w:sz w:val="20"/>
                <w:szCs w:val="20"/>
                <w:lang w:val="en-US" w:bidi="ar-SA"/>
              </w:rPr>
              <w:t xml:space="preserve">Variabel </w:t>
            </w:r>
          </w:p>
          <w:p w:rsidR="00253AEB" w:rsidRPr="00C75099"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C75099">
              <w:rPr>
                <w:rFonts w:ascii="Times New Roman" w:eastAsia="Times New Roman" w:hAnsi="Times New Roman"/>
                <w:b/>
                <w:bCs/>
                <w:noProof w:val="0"/>
                <w:color w:val="000000"/>
                <w:sz w:val="20"/>
                <w:szCs w:val="20"/>
                <w:lang w:val="en-US" w:bidi="ar-SA"/>
              </w:rPr>
              <w:t>(a x b)</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253AEB" w:rsidRPr="00C75099" w:rsidRDefault="00253AEB" w:rsidP="002F2868">
            <w:pPr>
              <w:spacing w:after="0" w:line="240" w:lineRule="auto"/>
              <w:rPr>
                <w:rFonts w:ascii="Times New Roman" w:eastAsia="Times New Roman" w:hAnsi="Times New Roman"/>
                <w:b/>
                <w:bCs/>
                <w:noProof w:val="0"/>
                <w:color w:val="000000"/>
                <w:sz w:val="20"/>
                <w:szCs w:val="20"/>
                <w:lang w:val="en-US" w:bidi="ar-SA"/>
              </w:rPr>
            </w:pPr>
          </w:p>
        </w:tc>
        <w:tc>
          <w:tcPr>
            <w:tcW w:w="1227" w:type="dxa"/>
            <w:vMerge/>
            <w:tcBorders>
              <w:top w:val="single" w:sz="8" w:space="0" w:color="auto"/>
              <w:left w:val="single" w:sz="8" w:space="0" w:color="auto"/>
              <w:bottom w:val="single" w:sz="8" w:space="0" w:color="000000"/>
              <w:right w:val="single" w:sz="8" w:space="0" w:color="auto"/>
            </w:tcBorders>
            <w:vAlign w:val="center"/>
            <w:hideMark/>
          </w:tcPr>
          <w:p w:rsidR="00253AEB" w:rsidRPr="00C75099" w:rsidRDefault="00253AEB" w:rsidP="002F2868">
            <w:pPr>
              <w:spacing w:after="0" w:line="240" w:lineRule="auto"/>
              <w:rPr>
                <w:rFonts w:ascii="Times New Roman" w:eastAsia="Times New Roman" w:hAnsi="Times New Roman"/>
                <w:b/>
                <w:bCs/>
                <w:noProof w:val="0"/>
                <w:color w:val="000000"/>
                <w:sz w:val="20"/>
                <w:szCs w:val="20"/>
                <w:lang w:val="en-US" w:bidi="ar-SA"/>
              </w:rPr>
            </w:pPr>
          </w:p>
        </w:tc>
      </w:tr>
      <w:tr w:rsidR="00253AEB" w:rsidRPr="00C75099" w:rsidTr="002F2868">
        <w:trPr>
          <w:trHeight w:val="86"/>
        </w:trPr>
        <w:tc>
          <w:tcPr>
            <w:tcW w:w="2397" w:type="dxa"/>
            <w:vMerge/>
            <w:tcBorders>
              <w:top w:val="single" w:sz="8" w:space="0" w:color="auto"/>
              <w:left w:val="single" w:sz="4" w:space="0" w:color="auto"/>
              <w:bottom w:val="single" w:sz="8" w:space="0" w:color="000000"/>
              <w:right w:val="single" w:sz="8" w:space="0" w:color="auto"/>
            </w:tcBorders>
            <w:vAlign w:val="center"/>
            <w:hideMark/>
          </w:tcPr>
          <w:p w:rsidR="00253AEB" w:rsidRPr="00C75099" w:rsidRDefault="00253AEB" w:rsidP="002F2868">
            <w:pPr>
              <w:spacing w:after="0" w:line="240" w:lineRule="auto"/>
              <w:rPr>
                <w:rFonts w:ascii="Times New Roman" w:eastAsia="Times New Roman" w:hAnsi="Times New Roman"/>
                <w:b/>
                <w:bCs/>
                <w:noProof w:val="0"/>
                <w:color w:val="000000"/>
                <w:sz w:val="20"/>
                <w:szCs w:val="20"/>
                <w:lang w:val="en-US" w:bidi="ar-SA"/>
              </w:rPr>
            </w:pPr>
          </w:p>
        </w:tc>
        <w:tc>
          <w:tcPr>
            <w:tcW w:w="1058"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780"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rPr>
                <w:rFonts w:ascii="Times New Roman" w:eastAsia="Times New Roman" w:hAnsi="Times New Roman"/>
                <w:b/>
                <w:bCs/>
                <w:noProof w:val="0"/>
                <w:color w:val="000000"/>
                <w:sz w:val="20"/>
                <w:szCs w:val="20"/>
                <w:lang w:val="en-US" w:bidi="ar-SA"/>
              </w:rPr>
            </w:pPr>
          </w:p>
        </w:tc>
        <w:tc>
          <w:tcPr>
            <w:tcW w:w="1369"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253AEB" w:rsidRPr="00C75099" w:rsidRDefault="00253AEB" w:rsidP="002F2868">
            <w:pPr>
              <w:spacing w:after="0" w:line="240" w:lineRule="auto"/>
              <w:rPr>
                <w:rFonts w:ascii="Times New Roman" w:eastAsia="Times New Roman" w:hAnsi="Times New Roman"/>
                <w:b/>
                <w:bCs/>
                <w:noProof w:val="0"/>
                <w:color w:val="000000"/>
                <w:sz w:val="20"/>
                <w:szCs w:val="20"/>
                <w:lang w:val="en-US" w:bidi="ar-SA"/>
              </w:rPr>
            </w:pPr>
          </w:p>
        </w:tc>
        <w:tc>
          <w:tcPr>
            <w:tcW w:w="1227" w:type="dxa"/>
            <w:vMerge/>
            <w:tcBorders>
              <w:top w:val="single" w:sz="8" w:space="0" w:color="auto"/>
              <w:left w:val="single" w:sz="8" w:space="0" w:color="auto"/>
              <w:bottom w:val="single" w:sz="8" w:space="0" w:color="000000"/>
              <w:right w:val="single" w:sz="8" w:space="0" w:color="auto"/>
            </w:tcBorders>
            <w:vAlign w:val="center"/>
            <w:hideMark/>
          </w:tcPr>
          <w:p w:rsidR="00253AEB" w:rsidRPr="00C75099" w:rsidRDefault="00253AEB" w:rsidP="002F2868">
            <w:pPr>
              <w:spacing w:after="0" w:line="240" w:lineRule="auto"/>
              <w:rPr>
                <w:rFonts w:ascii="Times New Roman" w:eastAsia="Times New Roman" w:hAnsi="Times New Roman"/>
                <w:b/>
                <w:bCs/>
                <w:noProof w:val="0"/>
                <w:color w:val="000000"/>
                <w:sz w:val="20"/>
                <w:szCs w:val="20"/>
                <w:lang w:val="en-US" w:bidi="ar-SA"/>
              </w:rPr>
            </w:pPr>
          </w:p>
        </w:tc>
      </w:tr>
      <w:tr w:rsidR="00253AEB" w:rsidRPr="00C75099"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bottom"/>
            <w:hideMark/>
          </w:tcPr>
          <w:p w:rsidR="00253AEB" w:rsidRPr="00C75099" w:rsidRDefault="00253AEB" w:rsidP="002F2868">
            <w:pPr>
              <w:spacing w:after="0" w:line="240" w:lineRule="auto"/>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 xml:space="preserve">Kepadatan Bangunan </w:t>
            </w:r>
          </w:p>
        </w:tc>
        <w:tc>
          <w:tcPr>
            <w:tcW w:w="1058"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0.323</w:t>
            </w:r>
          </w:p>
        </w:tc>
        <w:tc>
          <w:tcPr>
            <w:tcW w:w="1780"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50</w:t>
            </w:r>
          </w:p>
        </w:tc>
        <w:tc>
          <w:tcPr>
            <w:tcW w:w="1369"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16.15</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24.31</w:t>
            </w:r>
          </w:p>
        </w:tc>
        <w:tc>
          <w:tcPr>
            <w:tcW w:w="122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Tinggi</w:t>
            </w:r>
          </w:p>
        </w:tc>
      </w:tr>
      <w:tr w:rsidR="00253AEB" w:rsidRPr="00C75099"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bottom"/>
            <w:hideMark/>
          </w:tcPr>
          <w:p w:rsidR="00253AEB" w:rsidRPr="00C75099" w:rsidRDefault="00253AEB" w:rsidP="002F2868">
            <w:pPr>
              <w:spacing w:after="0" w:line="240" w:lineRule="auto"/>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 xml:space="preserve">Jarak Antar Bangunan </w:t>
            </w:r>
          </w:p>
        </w:tc>
        <w:tc>
          <w:tcPr>
            <w:tcW w:w="1058"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0.144</w:t>
            </w:r>
          </w:p>
        </w:tc>
        <w:tc>
          <w:tcPr>
            <w:tcW w:w="1780"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50</w:t>
            </w:r>
          </w:p>
        </w:tc>
        <w:tc>
          <w:tcPr>
            <w:tcW w:w="1369"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7.2</w:t>
            </w:r>
            <w:r>
              <w:rPr>
                <w:rFonts w:ascii="Times New Roman" w:eastAsia="Times New Roman" w:hAnsi="Times New Roman"/>
                <w:noProof w:val="0"/>
                <w:color w:val="000000"/>
                <w:sz w:val="20"/>
                <w:szCs w:val="20"/>
                <w:lang w:val="en-US" w:bidi="ar-SA"/>
              </w:rPr>
              <w:t>0</w:t>
            </w:r>
          </w:p>
        </w:tc>
        <w:tc>
          <w:tcPr>
            <w:tcW w:w="960" w:type="dxa"/>
            <w:vMerge/>
            <w:tcBorders>
              <w:top w:val="nil"/>
              <w:left w:val="single" w:sz="8" w:space="0" w:color="auto"/>
              <w:bottom w:val="single" w:sz="8" w:space="0" w:color="000000"/>
              <w:right w:val="single" w:sz="8" w:space="0" w:color="auto"/>
            </w:tcBorders>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C75099"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bottom"/>
            <w:hideMark/>
          </w:tcPr>
          <w:p w:rsidR="00253AEB" w:rsidRPr="00C75099" w:rsidRDefault="00253AEB" w:rsidP="002F2868">
            <w:pPr>
              <w:spacing w:after="0" w:line="240" w:lineRule="auto"/>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Jenis Bangunan</w:t>
            </w:r>
          </w:p>
        </w:tc>
        <w:tc>
          <w:tcPr>
            <w:tcW w:w="1058"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0.048</w:t>
            </w:r>
          </w:p>
        </w:tc>
        <w:tc>
          <w:tcPr>
            <w:tcW w:w="1780"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20</w:t>
            </w:r>
          </w:p>
        </w:tc>
        <w:tc>
          <w:tcPr>
            <w:tcW w:w="1369"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0.96</w:t>
            </w:r>
          </w:p>
        </w:tc>
        <w:tc>
          <w:tcPr>
            <w:tcW w:w="960" w:type="dxa"/>
            <w:vMerge/>
            <w:tcBorders>
              <w:top w:val="nil"/>
              <w:left w:val="single" w:sz="8" w:space="0" w:color="auto"/>
              <w:bottom w:val="single" w:sz="8" w:space="0" w:color="000000"/>
              <w:right w:val="single" w:sz="8" w:space="0" w:color="auto"/>
            </w:tcBorders>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C75099"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bottom"/>
            <w:hideMark/>
          </w:tcPr>
          <w:p w:rsidR="00253AEB" w:rsidRPr="00C75099" w:rsidRDefault="00253AEB" w:rsidP="002F2868">
            <w:pPr>
              <w:spacing w:after="0" w:line="240" w:lineRule="auto"/>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 xml:space="preserve">Pendapatan </w:t>
            </w:r>
          </w:p>
        </w:tc>
        <w:tc>
          <w:tcPr>
            <w:tcW w:w="1058"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0.087</w:t>
            </w:r>
          </w:p>
        </w:tc>
        <w:tc>
          <w:tcPr>
            <w:tcW w:w="1780"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20</w:t>
            </w:r>
          </w:p>
        </w:tc>
        <w:tc>
          <w:tcPr>
            <w:tcW w:w="1369"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1.74</w:t>
            </w:r>
          </w:p>
        </w:tc>
        <w:tc>
          <w:tcPr>
            <w:tcW w:w="960" w:type="dxa"/>
            <w:tcBorders>
              <w:top w:val="nil"/>
              <w:left w:val="nil"/>
              <w:bottom w:val="single" w:sz="8" w:space="0" w:color="000000"/>
              <w:right w:val="single" w:sz="8" w:space="0" w:color="auto"/>
            </w:tcBorders>
            <w:shd w:val="clear" w:color="auto" w:fill="auto"/>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1.74</w:t>
            </w:r>
          </w:p>
        </w:tc>
        <w:tc>
          <w:tcPr>
            <w:tcW w:w="1227" w:type="dxa"/>
            <w:tcBorders>
              <w:top w:val="nil"/>
              <w:left w:val="nil"/>
              <w:bottom w:val="single" w:sz="8" w:space="0" w:color="000000"/>
              <w:right w:val="single" w:sz="8" w:space="0" w:color="auto"/>
            </w:tcBorders>
            <w:shd w:val="clear" w:color="auto" w:fill="auto"/>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Rendah</w:t>
            </w:r>
          </w:p>
        </w:tc>
      </w:tr>
      <w:tr w:rsidR="00253AEB" w:rsidRPr="00C75099"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bottom"/>
            <w:hideMark/>
          </w:tcPr>
          <w:p w:rsidR="00253AEB" w:rsidRPr="00C75099" w:rsidRDefault="00253AEB" w:rsidP="002F2868">
            <w:pPr>
              <w:spacing w:after="0" w:line="240" w:lineRule="auto"/>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Kepadatan Penduduk</w:t>
            </w:r>
          </w:p>
        </w:tc>
        <w:tc>
          <w:tcPr>
            <w:tcW w:w="1058"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0.093</w:t>
            </w:r>
          </w:p>
        </w:tc>
        <w:tc>
          <w:tcPr>
            <w:tcW w:w="1780"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20</w:t>
            </w:r>
          </w:p>
        </w:tc>
        <w:tc>
          <w:tcPr>
            <w:tcW w:w="1369"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1.86</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3.95</w:t>
            </w:r>
          </w:p>
        </w:tc>
        <w:tc>
          <w:tcPr>
            <w:tcW w:w="1227" w:type="dxa"/>
            <w:vMerge w:val="restart"/>
            <w:tcBorders>
              <w:top w:val="nil"/>
              <w:left w:val="single" w:sz="8" w:space="0" w:color="auto"/>
              <w:bottom w:val="single" w:sz="8" w:space="0" w:color="000000"/>
              <w:right w:val="single" w:sz="8" w:space="0" w:color="auto"/>
            </w:tcBorders>
            <w:shd w:val="clear" w:color="auto" w:fill="auto"/>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Rendah</w:t>
            </w:r>
          </w:p>
        </w:tc>
      </w:tr>
      <w:tr w:rsidR="00253AEB" w:rsidRPr="00C75099"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bottom"/>
            <w:hideMark/>
          </w:tcPr>
          <w:p w:rsidR="00253AEB" w:rsidRPr="00C75099" w:rsidRDefault="00253AEB" w:rsidP="002F2868">
            <w:pPr>
              <w:spacing w:after="0" w:line="240" w:lineRule="auto"/>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Pertumbuhan Penduduk</w:t>
            </w:r>
          </w:p>
        </w:tc>
        <w:tc>
          <w:tcPr>
            <w:tcW w:w="1058"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0.028</w:t>
            </w:r>
          </w:p>
        </w:tc>
        <w:tc>
          <w:tcPr>
            <w:tcW w:w="1780"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20</w:t>
            </w:r>
          </w:p>
        </w:tc>
        <w:tc>
          <w:tcPr>
            <w:tcW w:w="1369"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0.56</w:t>
            </w:r>
          </w:p>
        </w:tc>
        <w:tc>
          <w:tcPr>
            <w:tcW w:w="960" w:type="dxa"/>
            <w:vMerge/>
            <w:tcBorders>
              <w:top w:val="nil"/>
              <w:left w:val="single" w:sz="8" w:space="0" w:color="auto"/>
              <w:bottom w:val="single" w:sz="8" w:space="0" w:color="000000"/>
              <w:right w:val="single" w:sz="8" w:space="0" w:color="auto"/>
            </w:tcBorders>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C75099"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bottom"/>
            <w:hideMark/>
          </w:tcPr>
          <w:p w:rsidR="00253AEB" w:rsidRPr="00C75099" w:rsidRDefault="00253AEB" w:rsidP="002F2868">
            <w:pPr>
              <w:spacing w:after="0" w:line="240" w:lineRule="auto"/>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Partisipasi Angkatan Kerja</w:t>
            </w:r>
          </w:p>
        </w:tc>
        <w:tc>
          <w:tcPr>
            <w:tcW w:w="1058"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0.051</w:t>
            </w:r>
          </w:p>
        </w:tc>
        <w:tc>
          <w:tcPr>
            <w:tcW w:w="1780"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30</w:t>
            </w:r>
          </w:p>
        </w:tc>
        <w:tc>
          <w:tcPr>
            <w:tcW w:w="1369"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1.53</w:t>
            </w:r>
          </w:p>
        </w:tc>
        <w:tc>
          <w:tcPr>
            <w:tcW w:w="960" w:type="dxa"/>
            <w:vMerge/>
            <w:tcBorders>
              <w:top w:val="nil"/>
              <w:left w:val="single" w:sz="8" w:space="0" w:color="auto"/>
              <w:bottom w:val="single" w:sz="8" w:space="0" w:color="000000"/>
              <w:right w:val="single" w:sz="8" w:space="0" w:color="auto"/>
            </w:tcBorders>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C75099"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bottom"/>
            <w:hideMark/>
          </w:tcPr>
          <w:p w:rsidR="00253AEB" w:rsidRPr="00C75099" w:rsidRDefault="00253AEB" w:rsidP="002F2868">
            <w:pPr>
              <w:spacing w:after="0" w:line="240" w:lineRule="auto"/>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Lebar Jalan</w:t>
            </w:r>
          </w:p>
        </w:tc>
        <w:tc>
          <w:tcPr>
            <w:tcW w:w="1058"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0.017</w:t>
            </w:r>
          </w:p>
        </w:tc>
        <w:tc>
          <w:tcPr>
            <w:tcW w:w="1780"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50</w:t>
            </w:r>
          </w:p>
        </w:tc>
        <w:tc>
          <w:tcPr>
            <w:tcW w:w="1369"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0.85</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7.84</w:t>
            </w:r>
          </w:p>
        </w:tc>
        <w:tc>
          <w:tcPr>
            <w:tcW w:w="122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Sedang</w:t>
            </w:r>
          </w:p>
        </w:tc>
      </w:tr>
      <w:tr w:rsidR="00253AEB" w:rsidRPr="00C75099"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bottom"/>
            <w:hideMark/>
          </w:tcPr>
          <w:p w:rsidR="00253AEB" w:rsidRPr="00C75099" w:rsidRDefault="00253AEB" w:rsidP="002F2868">
            <w:pPr>
              <w:spacing w:after="0" w:line="240" w:lineRule="auto"/>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 xml:space="preserve">Kondisi Perkerasan Jalan </w:t>
            </w:r>
          </w:p>
        </w:tc>
        <w:tc>
          <w:tcPr>
            <w:tcW w:w="1058"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0.008</w:t>
            </w:r>
          </w:p>
        </w:tc>
        <w:tc>
          <w:tcPr>
            <w:tcW w:w="1780"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20</w:t>
            </w:r>
          </w:p>
        </w:tc>
        <w:tc>
          <w:tcPr>
            <w:tcW w:w="1369"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0.16</w:t>
            </w:r>
          </w:p>
        </w:tc>
        <w:tc>
          <w:tcPr>
            <w:tcW w:w="960" w:type="dxa"/>
            <w:vMerge/>
            <w:tcBorders>
              <w:top w:val="nil"/>
              <w:left w:val="single" w:sz="8" w:space="0" w:color="auto"/>
              <w:bottom w:val="single" w:sz="8" w:space="0" w:color="000000"/>
              <w:right w:val="single" w:sz="8" w:space="0" w:color="auto"/>
            </w:tcBorders>
            <w:vAlign w:val="center"/>
            <w:hideMark/>
          </w:tcPr>
          <w:p w:rsidR="00253AEB" w:rsidRPr="00C75099" w:rsidRDefault="00253AEB" w:rsidP="002F2868">
            <w:pPr>
              <w:spacing w:after="0" w:line="240" w:lineRule="auto"/>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C75099" w:rsidRDefault="00253AEB" w:rsidP="002F2868">
            <w:pPr>
              <w:spacing w:after="0" w:line="240" w:lineRule="auto"/>
              <w:rPr>
                <w:rFonts w:ascii="Times New Roman" w:eastAsia="Times New Roman" w:hAnsi="Times New Roman"/>
                <w:noProof w:val="0"/>
                <w:color w:val="000000"/>
                <w:sz w:val="20"/>
                <w:szCs w:val="20"/>
                <w:lang w:val="en-US" w:bidi="ar-SA"/>
              </w:rPr>
            </w:pPr>
          </w:p>
        </w:tc>
      </w:tr>
      <w:tr w:rsidR="00253AEB" w:rsidRPr="00C75099"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bottom"/>
            <w:hideMark/>
          </w:tcPr>
          <w:p w:rsidR="00253AEB" w:rsidRPr="00C75099" w:rsidRDefault="00253AEB" w:rsidP="002F2868">
            <w:pPr>
              <w:spacing w:after="0" w:line="240" w:lineRule="auto"/>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Lama Genangan</w:t>
            </w:r>
          </w:p>
        </w:tc>
        <w:tc>
          <w:tcPr>
            <w:tcW w:w="1058"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0.011</w:t>
            </w:r>
          </w:p>
        </w:tc>
        <w:tc>
          <w:tcPr>
            <w:tcW w:w="1780"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50</w:t>
            </w:r>
          </w:p>
        </w:tc>
        <w:tc>
          <w:tcPr>
            <w:tcW w:w="1369"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0.55</w:t>
            </w:r>
          </w:p>
        </w:tc>
        <w:tc>
          <w:tcPr>
            <w:tcW w:w="960" w:type="dxa"/>
            <w:vMerge/>
            <w:tcBorders>
              <w:top w:val="nil"/>
              <w:left w:val="single" w:sz="8" w:space="0" w:color="auto"/>
              <w:bottom w:val="single" w:sz="8" w:space="0" w:color="000000"/>
              <w:right w:val="single" w:sz="8" w:space="0" w:color="auto"/>
            </w:tcBorders>
            <w:vAlign w:val="center"/>
            <w:hideMark/>
          </w:tcPr>
          <w:p w:rsidR="00253AEB" w:rsidRPr="00C75099" w:rsidRDefault="00253AEB" w:rsidP="002F2868">
            <w:pPr>
              <w:spacing w:after="0" w:line="240" w:lineRule="auto"/>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C75099" w:rsidRDefault="00253AEB" w:rsidP="002F2868">
            <w:pPr>
              <w:spacing w:after="0" w:line="240" w:lineRule="auto"/>
              <w:rPr>
                <w:rFonts w:ascii="Times New Roman" w:eastAsia="Times New Roman" w:hAnsi="Times New Roman"/>
                <w:noProof w:val="0"/>
                <w:color w:val="000000"/>
                <w:sz w:val="20"/>
                <w:szCs w:val="20"/>
                <w:lang w:val="en-US" w:bidi="ar-SA"/>
              </w:rPr>
            </w:pPr>
          </w:p>
        </w:tc>
      </w:tr>
      <w:tr w:rsidR="00253AEB" w:rsidRPr="00C75099"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bottom"/>
            <w:hideMark/>
          </w:tcPr>
          <w:p w:rsidR="00253AEB" w:rsidRPr="00C75099" w:rsidRDefault="00253AEB" w:rsidP="002F2868">
            <w:pPr>
              <w:spacing w:after="0" w:line="240" w:lineRule="auto"/>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Sistem Perpipaan</w:t>
            </w:r>
          </w:p>
        </w:tc>
        <w:tc>
          <w:tcPr>
            <w:tcW w:w="1058"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0.061</w:t>
            </w:r>
          </w:p>
        </w:tc>
        <w:tc>
          <w:tcPr>
            <w:tcW w:w="1780"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20</w:t>
            </w:r>
          </w:p>
        </w:tc>
        <w:tc>
          <w:tcPr>
            <w:tcW w:w="1369"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1.22</w:t>
            </w:r>
          </w:p>
        </w:tc>
        <w:tc>
          <w:tcPr>
            <w:tcW w:w="960" w:type="dxa"/>
            <w:vMerge/>
            <w:tcBorders>
              <w:top w:val="nil"/>
              <w:left w:val="single" w:sz="8" w:space="0" w:color="auto"/>
              <w:bottom w:val="single" w:sz="8" w:space="0" w:color="000000"/>
              <w:right w:val="single" w:sz="8" w:space="0" w:color="auto"/>
            </w:tcBorders>
            <w:vAlign w:val="center"/>
            <w:hideMark/>
          </w:tcPr>
          <w:p w:rsidR="00253AEB" w:rsidRPr="00C75099" w:rsidRDefault="00253AEB" w:rsidP="002F2868">
            <w:pPr>
              <w:spacing w:after="0" w:line="240" w:lineRule="auto"/>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C75099" w:rsidRDefault="00253AEB" w:rsidP="002F2868">
            <w:pPr>
              <w:spacing w:after="0" w:line="240" w:lineRule="auto"/>
              <w:rPr>
                <w:rFonts w:ascii="Times New Roman" w:eastAsia="Times New Roman" w:hAnsi="Times New Roman"/>
                <w:noProof w:val="0"/>
                <w:color w:val="000000"/>
                <w:sz w:val="20"/>
                <w:szCs w:val="20"/>
                <w:lang w:val="en-US" w:bidi="ar-SA"/>
              </w:rPr>
            </w:pPr>
          </w:p>
        </w:tc>
      </w:tr>
      <w:tr w:rsidR="00253AEB" w:rsidRPr="00C75099"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bottom"/>
            <w:hideMark/>
          </w:tcPr>
          <w:p w:rsidR="00253AEB" w:rsidRPr="00C75099" w:rsidRDefault="00253AEB" w:rsidP="002F2868">
            <w:pPr>
              <w:spacing w:after="0" w:line="240" w:lineRule="auto"/>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Saluran Pembuangan Limbah</w:t>
            </w:r>
          </w:p>
        </w:tc>
        <w:tc>
          <w:tcPr>
            <w:tcW w:w="1058"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0.054</w:t>
            </w:r>
          </w:p>
        </w:tc>
        <w:tc>
          <w:tcPr>
            <w:tcW w:w="1780"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50</w:t>
            </w:r>
          </w:p>
        </w:tc>
        <w:tc>
          <w:tcPr>
            <w:tcW w:w="1369"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2.7</w:t>
            </w:r>
            <w:r>
              <w:rPr>
                <w:rFonts w:ascii="Times New Roman" w:eastAsia="Times New Roman" w:hAnsi="Times New Roman"/>
                <w:noProof w:val="0"/>
                <w:color w:val="000000"/>
                <w:sz w:val="20"/>
                <w:szCs w:val="20"/>
                <w:lang w:val="en-US" w:bidi="ar-SA"/>
              </w:rPr>
              <w:t>0</w:t>
            </w:r>
          </w:p>
        </w:tc>
        <w:tc>
          <w:tcPr>
            <w:tcW w:w="960" w:type="dxa"/>
            <w:vMerge/>
            <w:tcBorders>
              <w:top w:val="nil"/>
              <w:left w:val="single" w:sz="8" w:space="0" w:color="auto"/>
              <w:bottom w:val="single" w:sz="8" w:space="0" w:color="000000"/>
              <w:right w:val="single" w:sz="8" w:space="0" w:color="auto"/>
            </w:tcBorders>
            <w:vAlign w:val="center"/>
            <w:hideMark/>
          </w:tcPr>
          <w:p w:rsidR="00253AEB" w:rsidRPr="00C75099" w:rsidRDefault="00253AEB" w:rsidP="002F2868">
            <w:pPr>
              <w:spacing w:after="0" w:line="240" w:lineRule="auto"/>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C75099" w:rsidRDefault="00253AEB" w:rsidP="002F2868">
            <w:pPr>
              <w:spacing w:after="0" w:line="240" w:lineRule="auto"/>
              <w:rPr>
                <w:rFonts w:ascii="Times New Roman" w:eastAsia="Times New Roman" w:hAnsi="Times New Roman"/>
                <w:noProof w:val="0"/>
                <w:color w:val="000000"/>
                <w:sz w:val="20"/>
                <w:szCs w:val="20"/>
                <w:lang w:val="en-US" w:bidi="ar-SA"/>
              </w:rPr>
            </w:pPr>
          </w:p>
        </w:tc>
      </w:tr>
      <w:tr w:rsidR="00253AEB" w:rsidRPr="00C75099"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bottom"/>
            <w:hideMark/>
          </w:tcPr>
          <w:p w:rsidR="00253AEB" w:rsidRPr="00C75099" w:rsidRDefault="00253AEB" w:rsidP="002F2868">
            <w:pPr>
              <w:spacing w:after="0" w:line="240" w:lineRule="auto"/>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Sampah Terangkut</w:t>
            </w:r>
          </w:p>
        </w:tc>
        <w:tc>
          <w:tcPr>
            <w:tcW w:w="1058"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0.032</w:t>
            </w:r>
          </w:p>
        </w:tc>
        <w:tc>
          <w:tcPr>
            <w:tcW w:w="1780"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30</w:t>
            </w:r>
          </w:p>
        </w:tc>
        <w:tc>
          <w:tcPr>
            <w:tcW w:w="1369"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0.96</w:t>
            </w:r>
          </w:p>
        </w:tc>
        <w:tc>
          <w:tcPr>
            <w:tcW w:w="960" w:type="dxa"/>
            <w:vMerge/>
            <w:tcBorders>
              <w:top w:val="nil"/>
              <w:left w:val="single" w:sz="8" w:space="0" w:color="auto"/>
              <w:bottom w:val="single" w:sz="8" w:space="0" w:color="000000"/>
              <w:right w:val="single" w:sz="8" w:space="0" w:color="auto"/>
            </w:tcBorders>
            <w:vAlign w:val="center"/>
            <w:hideMark/>
          </w:tcPr>
          <w:p w:rsidR="00253AEB" w:rsidRPr="00C75099" w:rsidRDefault="00253AEB" w:rsidP="002F2868">
            <w:pPr>
              <w:spacing w:after="0" w:line="240" w:lineRule="auto"/>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C75099" w:rsidRDefault="00253AEB" w:rsidP="002F2868">
            <w:pPr>
              <w:spacing w:after="0" w:line="240" w:lineRule="auto"/>
              <w:rPr>
                <w:rFonts w:ascii="Times New Roman" w:eastAsia="Times New Roman" w:hAnsi="Times New Roman"/>
                <w:noProof w:val="0"/>
                <w:color w:val="000000"/>
                <w:sz w:val="20"/>
                <w:szCs w:val="20"/>
                <w:lang w:val="en-US" w:bidi="ar-SA"/>
              </w:rPr>
            </w:pPr>
          </w:p>
        </w:tc>
      </w:tr>
      <w:tr w:rsidR="00253AEB" w:rsidRPr="00C75099"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bottom"/>
            <w:hideMark/>
          </w:tcPr>
          <w:p w:rsidR="00253AEB" w:rsidRPr="00C75099" w:rsidRDefault="00253AEB" w:rsidP="002F2868">
            <w:pPr>
              <w:spacing w:after="0" w:line="240" w:lineRule="auto"/>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RTH/ Taman Bermain</w:t>
            </w:r>
          </w:p>
        </w:tc>
        <w:tc>
          <w:tcPr>
            <w:tcW w:w="1058"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0.018</w:t>
            </w:r>
          </w:p>
        </w:tc>
        <w:tc>
          <w:tcPr>
            <w:tcW w:w="1780"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50</w:t>
            </w:r>
          </w:p>
        </w:tc>
        <w:tc>
          <w:tcPr>
            <w:tcW w:w="1369"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0.9</w:t>
            </w:r>
            <w:r>
              <w:rPr>
                <w:rFonts w:ascii="Times New Roman" w:eastAsia="Times New Roman" w:hAnsi="Times New Roman"/>
                <w:noProof w:val="0"/>
                <w:color w:val="000000"/>
                <w:sz w:val="20"/>
                <w:szCs w:val="20"/>
                <w:lang w:val="en-US" w:bidi="ar-SA"/>
              </w:rPr>
              <w:t>0</w:t>
            </w:r>
          </w:p>
        </w:tc>
        <w:tc>
          <w:tcPr>
            <w:tcW w:w="960" w:type="dxa"/>
            <w:vMerge/>
            <w:tcBorders>
              <w:top w:val="nil"/>
              <w:left w:val="single" w:sz="8" w:space="0" w:color="auto"/>
              <w:bottom w:val="single" w:sz="8" w:space="0" w:color="000000"/>
              <w:right w:val="single" w:sz="8" w:space="0" w:color="auto"/>
            </w:tcBorders>
            <w:vAlign w:val="center"/>
            <w:hideMark/>
          </w:tcPr>
          <w:p w:rsidR="00253AEB" w:rsidRPr="00C75099" w:rsidRDefault="00253AEB" w:rsidP="002F2868">
            <w:pPr>
              <w:spacing w:after="0" w:line="240" w:lineRule="auto"/>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C75099" w:rsidRDefault="00253AEB" w:rsidP="002F2868">
            <w:pPr>
              <w:spacing w:after="0" w:line="240" w:lineRule="auto"/>
              <w:rPr>
                <w:rFonts w:ascii="Times New Roman" w:eastAsia="Times New Roman" w:hAnsi="Times New Roman"/>
                <w:noProof w:val="0"/>
                <w:color w:val="000000"/>
                <w:sz w:val="20"/>
                <w:szCs w:val="20"/>
                <w:lang w:val="en-US" w:bidi="ar-SA"/>
              </w:rPr>
            </w:pPr>
          </w:p>
        </w:tc>
      </w:tr>
      <w:tr w:rsidR="00253AEB" w:rsidRPr="00C75099" w:rsidTr="002F2868">
        <w:trPr>
          <w:trHeight w:val="611"/>
        </w:trPr>
        <w:tc>
          <w:tcPr>
            <w:tcW w:w="2397" w:type="dxa"/>
            <w:tcBorders>
              <w:top w:val="nil"/>
              <w:left w:val="single" w:sz="4" w:space="0" w:color="auto"/>
              <w:bottom w:val="single" w:sz="8" w:space="0" w:color="auto"/>
              <w:right w:val="single" w:sz="8" w:space="0" w:color="auto"/>
            </w:tcBorders>
            <w:shd w:val="clear" w:color="auto" w:fill="auto"/>
            <w:vAlign w:val="bottom"/>
            <w:hideMark/>
          </w:tcPr>
          <w:p w:rsidR="00253AEB" w:rsidRPr="00C75099" w:rsidRDefault="00253AEB" w:rsidP="002F2868">
            <w:pPr>
              <w:spacing w:after="0" w:line="240" w:lineRule="auto"/>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Puskesmas/balai pengobatan ( Tingkat Pelayanan)</w:t>
            </w:r>
          </w:p>
        </w:tc>
        <w:tc>
          <w:tcPr>
            <w:tcW w:w="1058"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0.025</w:t>
            </w:r>
          </w:p>
        </w:tc>
        <w:tc>
          <w:tcPr>
            <w:tcW w:w="1780"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20</w:t>
            </w:r>
          </w:p>
        </w:tc>
        <w:tc>
          <w:tcPr>
            <w:tcW w:w="1369" w:type="dxa"/>
            <w:tcBorders>
              <w:top w:val="nil"/>
              <w:left w:val="nil"/>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C75099">
              <w:rPr>
                <w:rFonts w:ascii="Times New Roman" w:eastAsia="Times New Roman" w:hAnsi="Times New Roman"/>
                <w:noProof w:val="0"/>
                <w:color w:val="000000"/>
                <w:sz w:val="20"/>
                <w:szCs w:val="20"/>
                <w:lang w:val="en-US" w:bidi="ar-SA"/>
              </w:rPr>
              <w:t>0.5</w:t>
            </w:r>
            <w:r>
              <w:rPr>
                <w:rFonts w:ascii="Times New Roman" w:eastAsia="Times New Roman" w:hAnsi="Times New Roman"/>
                <w:noProof w:val="0"/>
                <w:color w:val="000000"/>
                <w:sz w:val="20"/>
                <w:szCs w:val="20"/>
                <w:lang w:val="en-US" w:bidi="ar-SA"/>
              </w:rPr>
              <w:t>0</w:t>
            </w:r>
          </w:p>
        </w:tc>
        <w:tc>
          <w:tcPr>
            <w:tcW w:w="960" w:type="dxa"/>
            <w:vMerge/>
            <w:tcBorders>
              <w:top w:val="nil"/>
              <w:left w:val="single" w:sz="8" w:space="0" w:color="auto"/>
              <w:bottom w:val="single" w:sz="8" w:space="0" w:color="000000"/>
              <w:right w:val="single" w:sz="8" w:space="0" w:color="auto"/>
            </w:tcBorders>
            <w:vAlign w:val="center"/>
            <w:hideMark/>
          </w:tcPr>
          <w:p w:rsidR="00253AEB" w:rsidRPr="00C75099" w:rsidRDefault="00253AEB" w:rsidP="002F2868">
            <w:pPr>
              <w:spacing w:after="0" w:line="240" w:lineRule="auto"/>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C75099" w:rsidRDefault="00253AEB" w:rsidP="002F2868">
            <w:pPr>
              <w:spacing w:after="0" w:line="240" w:lineRule="auto"/>
              <w:rPr>
                <w:rFonts w:ascii="Times New Roman" w:eastAsia="Times New Roman" w:hAnsi="Times New Roman"/>
                <w:noProof w:val="0"/>
                <w:color w:val="000000"/>
                <w:sz w:val="20"/>
                <w:szCs w:val="20"/>
                <w:lang w:val="en-US" w:bidi="ar-SA"/>
              </w:rPr>
            </w:pPr>
          </w:p>
        </w:tc>
      </w:tr>
      <w:tr w:rsidR="00253AEB" w:rsidRPr="00B13C37" w:rsidTr="002F2868">
        <w:trPr>
          <w:trHeight w:val="315"/>
        </w:trPr>
        <w:tc>
          <w:tcPr>
            <w:tcW w:w="5235" w:type="dxa"/>
            <w:gridSpan w:val="3"/>
            <w:tcBorders>
              <w:top w:val="nil"/>
              <w:left w:val="single" w:sz="8" w:space="0" w:color="auto"/>
              <w:bottom w:val="single" w:sz="8" w:space="0" w:color="auto"/>
              <w:right w:val="single" w:sz="8" w:space="0" w:color="auto"/>
            </w:tcBorders>
            <w:shd w:val="clear" w:color="auto" w:fill="auto"/>
            <w:noWrap/>
            <w:vAlign w:val="center"/>
            <w:hideMark/>
          </w:tcPr>
          <w:p w:rsidR="00253AEB" w:rsidRPr="00C75099" w:rsidRDefault="00253AEB" w:rsidP="002F2868">
            <w:pPr>
              <w:spacing w:after="0" w:line="240" w:lineRule="auto"/>
              <w:jc w:val="center"/>
              <w:rPr>
                <w:rFonts w:ascii="Times New Roman" w:eastAsia="Times New Roman" w:hAnsi="Times New Roman"/>
                <w:b/>
                <w:noProof w:val="0"/>
                <w:color w:val="000000"/>
                <w:sz w:val="20"/>
                <w:szCs w:val="20"/>
                <w:lang w:val="en-US" w:bidi="ar-SA"/>
              </w:rPr>
            </w:pPr>
            <w:r w:rsidRPr="00C75099">
              <w:rPr>
                <w:rFonts w:ascii="Times New Roman" w:eastAsia="Times New Roman" w:hAnsi="Times New Roman"/>
                <w:b/>
                <w:noProof w:val="0"/>
                <w:color w:val="000000"/>
                <w:sz w:val="20"/>
                <w:szCs w:val="20"/>
                <w:lang w:val="en-US" w:bidi="ar-SA"/>
              </w:rPr>
              <w:t>Total</w:t>
            </w:r>
          </w:p>
        </w:tc>
        <w:tc>
          <w:tcPr>
            <w:tcW w:w="1369" w:type="dxa"/>
            <w:tcBorders>
              <w:top w:val="nil"/>
              <w:left w:val="nil"/>
              <w:bottom w:val="single" w:sz="8" w:space="0" w:color="auto"/>
              <w:right w:val="single" w:sz="8" w:space="0" w:color="auto"/>
            </w:tcBorders>
            <w:shd w:val="clear" w:color="auto" w:fill="auto"/>
            <w:noWrap/>
            <w:vAlign w:val="bottom"/>
            <w:hideMark/>
          </w:tcPr>
          <w:p w:rsidR="00253AEB" w:rsidRPr="00C75099" w:rsidRDefault="00253AEB" w:rsidP="002F2868">
            <w:pPr>
              <w:spacing w:after="0" w:line="240" w:lineRule="auto"/>
              <w:jc w:val="center"/>
              <w:rPr>
                <w:rFonts w:ascii="Times New Roman" w:eastAsia="Times New Roman" w:hAnsi="Times New Roman"/>
                <w:b/>
                <w:noProof w:val="0"/>
                <w:color w:val="000000"/>
                <w:sz w:val="20"/>
                <w:szCs w:val="20"/>
                <w:lang w:val="en-US" w:bidi="ar-SA"/>
              </w:rPr>
            </w:pPr>
            <w:r w:rsidRPr="00C75099">
              <w:rPr>
                <w:rFonts w:ascii="Times New Roman" w:eastAsia="Times New Roman" w:hAnsi="Times New Roman"/>
                <w:b/>
                <w:noProof w:val="0"/>
                <w:color w:val="000000"/>
                <w:sz w:val="20"/>
                <w:szCs w:val="20"/>
                <w:lang w:val="en-US" w:bidi="ar-SA"/>
              </w:rPr>
              <w:t>37.84</w:t>
            </w:r>
          </w:p>
        </w:tc>
        <w:tc>
          <w:tcPr>
            <w:tcW w:w="960" w:type="dxa"/>
            <w:tcBorders>
              <w:top w:val="nil"/>
              <w:left w:val="nil"/>
              <w:bottom w:val="single" w:sz="8" w:space="0" w:color="auto"/>
              <w:right w:val="single" w:sz="8" w:space="0" w:color="auto"/>
            </w:tcBorders>
            <w:shd w:val="clear" w:color="auto" w:fill="auto"/>
            <w:noWrap/>
            <w:vAlign w:val="bottom"/>
            <w:hideMark/>
          </w:tcPr>
          <w:p w:rsidR="00253AEB" w:rsidRPr="00C75099" w:rsidRDefault="00253AEB" w:rsidP="002F2868">
            <w:pPr>
              <w:spacing w:after="0" w:line="240" w:lineRule="auto"/>
              <w:jc w:val="center"/>
              <w:rPr>
                <w:rFonts w:ascii="Times New Roman" w:eastAsia="Times New Roman" w:hAnsi="Times New Roman"/>
                <w:b/>
                <w:noProof w:val="0"/>
                <w:color w:val="000000"/>
                <w:sz w:val="20"/>
                <w:szCs w:val="20"/>
                <w:lang w:val="en-US" w:bidi="ar-SA"/>
              </w:rPr>
            </w:pPr>
            <w:r w:rsidRPr="00C75099">
              <w:rPr>
                <w:rFonts w:ascii="Times New Roman" w:eastAsia="Times New Roman" w:hAnsi="Times New Roman"/>
                <w:b/>
                <w:noProof w:val="0"/>
                <w:color w:val="000000"/>
                <w:sz w:val="20"/>
                <w:szCs w:val="20"/>
                <w:lang w:val="en-US" w:bidi="ar-SA"/>
              </w:rPr>
              <w:t>37.84</w:t>
            </w:r>
          </w:p>
        </w:tc>
        <w:tc>
          <w:tcPr>
            <w:tcW w:w="1227" w:type="dxa"/>
            <w:tcBorders>
              <w:top w:val="nil"/>
              <w:left w:val="nil"/>
              <w:bottom w:val="single" w:sz="8" w:space="0" w:color="auto"/>
              <w:right w:val="single" w:sz="8" w:space="0" w:color="auto"/>
            </w:tcBorders>
            <w:shd w:val="clear" w:color="000000" w:fill="FFFFFF"/>
            <w:noWrap/>
            <w:vAlign w:val="bottom"/>
            <w:hideMark/>
          </w:tcPr>
          <w:p w:rsidR="00253AEB" w:rsidRPr="00C75099"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C75099">
              <w:rPr>
                <w:rFonts w:ascii="Times New Roman" w:eastAsia="Times New Roman" w:hAnsi="Times New Roman"/>
                <w:b/>
                <w:bCs/>
                <w:noProof w:val="0"/>
                <w:color w:val="000000"/>
                <w:sz w:val="20"/>
                <w:szCs w:val="20"/>
                <w:lang w:val="en-US" w:bidi="ar-SA"/>
              </w:rPr>
              <w:t xml:space="preserve">Sedang </w:t>
            </w:r>
          </w:p>
        </w:tc>
      </w:tr>
    </w:tbl>
    <w:p w:rsidR="00253AEB" w:rsidRPr="00862565" w:rsidRDefault="00253AEB" w:rsidP="00253AEB">
      <w:pPr>
        <w:rPr>
          <w:rFonts w:ascii="Times New Roman" w:hAnsi="Times New Roman"/>
          <w:i/>
          <w:sz w:val="20"/>
          <w:lang w:val="en-US"/>
        </w:rPr>
      </w:pPr>
      <w:r>
        <w:rPr>
          <w:rFonts w:ascii="Times New Roman" w:hAnsi="Times New Roman"/>
          <w:i/>
          <w:sz w:val="20"/>
          <w:lang w:val="en-US"/>
        </w:rPr>
        <w:t>Sumber: Hasil Analisis 2011</w:t>
      </w:r>
    </w:p>
    <w:p w:rsidR="00253AEB" w:rsidRDefault="00253AEB" w:rsidP="00253AEB">
      <w:pPr>
        <w:pStyle w:val="NoSpacing"/>
        <w:spacing w:line="276" w:lineRule="auto"/>
        <w:jc w:val="center"/>
        <w:rPr>
          <w:rFonts w:ascii="Times New Roman" w:hAnsi="Times New Roman"/>
          <w:b/>
          <w:sz w:val="24"/>
          <w:szCs w:val="24"/>
          <w:lang w:val="en-US"/>
        </w:rPr>
      </w:pPr>
    </w:p>
    <w:p w:rsidR="00253AEB" w:rsidRDefault="00253AEB" w:rsidP="00253AEB">
      <w:pPr>
        <w:pStyle w:val="NoSpacing"/>
        <w:spacing w:line="276" w:lineRule="auto"/>
        <w:jc w:val="center"/>
        <w:rPr>
          <w:rFonts w:ascii="Times New Roman" w:hAnsi="Times New Roman"/>
          <w:b/>
          <w:sz w:val="24"/>
          <w:szCs w:val="24"/>
          <w:lang w:val="en-US"/>
        </w:rPr>
      </w:pPr>
    </w:p>
    <w:p w:rsidR="00253AEB" w:rsidRPr="002D7B76" w:rsidRDefault="00253AEB" w:rsidP="00253AEB">
      <w:pPr>
        <w:pStyle w:val="ListParagraph"/>
        <w:numPr>
          <w:ilvl w:val="0"/>
          <w:numId w:val="9"/>
        </w:numPr>
        <w:ind w:hanging="720"/>
        <w:jc w:val="both"/>
        <w:rPr>
          <w:rFonts w:ascii="Times New Roman" w:hAnsi="Times New Roman"/>
          <w:b/>
          <w:sz w:val="24"/>
          <w:szCs w:val="24"/>
          <w:lang w:val="en-US"/>
        </w:rPr>
      </w:pPr>
      <w:r>
        <w:rPr>
          <w:rFonts w:ascii="Times New Roman" w:hAnsi="Times New Roman"/>
          <w:b/>
          <w:sz w:val="24"/>
          <w:szCs w:val="24"/>
          <w:lang w:val="en-US"/>
        </w:rPr>
        <w:lastRenderedPageBreak/>
        <w:t>Kelurahan</w:t>
      </w:r>
      <w:r w:rsidRPr="002D7B76">
        <w:rPr>
          <w:rFonts w:ascii="Times New Roman" w:hAnsi="Times New Roman"/>
          <w:b/>
          <w:sz w:val="24"/>
          <w:szCs w:val="24"/>
          <w:lang w:val="en-US"/>
        </w:rPr>
        <w:t xml:space="preserve"> </w:t>
      </w:r>
      <w:r>
        <w:rPr>
          <w:rFonts w:ascii="Times New Roman" w:hAnsi="Times New Roman"/>
          <w:b/>
          <w:sz w:val="24"/>
          <w:szCs w:val="24"/>
          <w:lang w:val="en-US"/>
        </w:rPr>
        <w:t>Sukaluyu</w:t>
      </w:r>
    </w:p>
    <w:p w:rsidR="00253AEB" w:rsidRPr="009D4472" w:rsidRDefault="00253AEB" w:rsidP="00253AEB">
      <w:pPr>
        <w:tabs>
          <w:tab w:val="left" w:pos="709"/>
        </w:tabs>
        <w:spacing w:after="0" w:line="360" w:lineRule="auto"/>
        <w:jc w:val="both"/>
        <w:rPr>
          <w:rFonts w:ascii="Times New Roman" w:hAnsi="Times New Roman"/>
          <w:sz w:val="24"/>
          <w:szCs w:val="24"/>
        </w:rPr>
      </w:pPr>
      <w:r>
        <w:tab/>
      </w:r>
      <w:r w:rsidRPr="009D4472">
        <w:rPr>
          <w:rFonts w:ascii="Times New Roman" w:hAnsi="Times New Roman"/>
          <w:sz w:val="24"/>
          <w:szCs w:val="24"/>
        </w:rPr>
        <w:t xml:space="preserve">Nilai </w:t>
      </w:r>
      <w:r>
        <w:rPr>
          <w:rFonts w:ascii="Times New Roman" w:hAnsi="Times New Roman"/>
          <w:sz w:val="24"/>
          <w:szCs w:val="24"/>
          <w:lang w:val="en-US"/>
        </w:rPr>
        <w:t>parameter</w:t>
      </w:r>
      <w:r w:rsidRPr="009D4472">
        <w:rPr>
          <w:rFonts w:ascii="Times New Roman" w:hAnsi="Times New Roman"/>
          <w:sz w:val="24"/>
          <w:szCs w:val="24"/>
        </w:rPr>
        <w:t xml:space="preserve"> yang paling banyak dalam menentukan titik kumuh di </w:t>
      </w:r>
      <w:r>
        <w:rPr>
          <w:rFonts w:ascii="Times New Roman" w:hAnsi="Times New Roman"/>
          <w:sz w:val="24"/>
          <w:szCs w:val="24"/>
        </w:rPr>
        <w:t>Kelurahan</w:t>
      </w:r>
      <w:r w:rsidRPr="009D4472">
        <w:rPr>
          <w:rFonts w:ascii="Times New Roman" w:hAnsi="Times New Roman"/>
          <w:sz w:val="24"/>
          <w:szCs w:val="24"/>
        </w:rPr>
        <w:t xml:space="preserve"> </w:t>
      </w:r>
      <w:r>
        <w:rPr>
          <w:rFonts w:ascii="Times New Roman" w:hAnsi="Times New Roman"/>
          <w:sz w:val="24"/>
          <w:szCs w:val="24"/>
        </w:rPr>
        <w:t>Sukaluyu</w:t>
      </w:r>
      <w:r w:rsidRPr="009D4472">
        <w:rPr>
          <w:rFonts w:ascii="Times New Roman" w:hAnsi="Times New Roman"/>
          <w:sz w:val="24"/>
          <w:szCs w:val="24"/>
        </w:rPr>
        <w:t xml:space="preserve"> adalah bobot dengan nilai 20 point terutama yang terdapat di kriteria kondisi prasarana dan sarana, karena hampir seluruh prasarana dan </w:t>
      </w:r>
      <w:r>
        <w:rPr>
          <w:rFonts w:ascii="Times New Roman" w:hAnsi="Times New Roman"/>
          <w:sz w:val="24"/>
          <w:szCs w:val="24"/>
          <w:lang w:val="en-US"/>
        </w:rPr>
        <w:t>sarana</w:t>
      </w:r>
      <w:r w:rsidRPr="009D4472">
        <w:rPr>
          <w:rFonts w:ascii="Times New Roman" w:hAnsi="Times New Roman"/>
          <w:sz w:val="24"/>
          <w:szCs w:val="24"/>
        </w:rPr>
        <w:t xml:space="preserve"> dapat memadai kecuali kondisi drainase yang sangat buruk sehingga sering terjadi genangan sehingga memiliki poin 50, dan untuk kondisi jalan lingkungan memiliki poin 30, meskipun memiliki lebar jalan yang lebih dari 2m tetapi tidak dapat di lewati oleh pemadam kebakaran. Dan secara keseluruhan poin untuk kawasan permukiman kumuh di </w:t>
      </w:r>
      <w:r>
        <w:rPr>
          <w:rFonts w:ascii="Times New Roman" w:hAnsi="Times New Roman"/>
          <w:sz w:val="24"/>
          <w:szCs w:val="24"/>
        </w:rPr>
        <w:t>Kelurahan</w:t>
      </w:r>
      <w:r w:rsidRPr="009D4472">
        <w:rPr>
          <w:rFonts w:ascii="Times New Roman" w:hAnsi="Times New Roman"/>
          <w:sz w:val="24"/>
          <w:szCs w:val="24"/>
        </w:rPr>
        <w:t xml:space="preserve"> </w:t>
      </w:r>
      <w:r>
        <w:rPr>
          <w:rFonts w:ascii="Times New Roman" w:hAnsi="Times New Roman"/>
          <w:sz w:val="24"/>
          <w:szCs w:val="24"/>
        </w:rPr>
        <w:t>Sukaluyu adalah sebesar 4</w:t>
      </w:r>
      <w:r>
        <w:rPr>
          <w:rFonts w:ascii="Times New Roman" w:hAnsi="Times New Roman"/>
          <w:sz w:val="24"/>
          <w:szCs w:val="24"/>
          <w:lang w:val="en-US"/>
        </w:rPr>
        <w:t>2</w:t>
      </w:r>
      <w:r w:rsidRPr="009D4472">
        <w:rPr>
          <w:rFonts w:ascii="Times New Roman" w:hAnsi="Times New Roman"/>
          <w:sz w:val="24"/>
          <w:szCs w:val="24"/>
        </w:rPr>
        <w:t>0 poin.</w:t>
      </w:r>
    </w:p>
    <w:p w:rsidR="00253AEB" w:rsidRPr="009D4472" w:rsidRDefault="00253AEB" w:rsidP="00253AEB">
      <w:pPr>
        <w:tabs>
          <w:tab w:val="left" w:pos="709"/>
        </w:tabs>
        <w:spacing w:after="0" w:line="360" w:lineRule="auto"/>
        <w:jc w:val="both"/>
        <w:rPr>
          <w:rFonts w:ascii="Times New Roman" w:hAnsi="Times New Roman"/>
          <w:sz w:val="24"/>
          <w:szCs w:val="24"/>
        </w:rPr>
      </w:pPr>
      <w:r w:rsidRPr="009D4472">
        <w:rPr>
          <w:rFonts w:ascii="Times New Roman" w:hAnsi="Times New Roman"/>
          <w:sz w:val="24"/>
          <w:szCs w:val="24"/>
        </w:rPr>
        <w:tab/>
        <w:t>Kriteria kondisi fisik bangunan dan jarak bangunan</w:t>
      </w:r>
      <w:r>
        <w:rPr>
          <w:rFonts w:ascii="Times New Roman" w:hAnsi="Times New Roman"/>
          <w:sz w:val="24"/>
          <w:szCs w:val="24"/>
          <w:lang w:val="en-US"/>
        </w:rPr>
        <w:t xml:space="preserve"> adalah variabel yang cukup mempengaruhi tingkat kekumuhan Kelurahan Sukaluyu</w:t>
      </w:r>
      <w:r w:rsidRPr="009D4472">
        <w:rPr>
          <w:rFonts w:ascii="Times New Roman" w:hAnsi="Times New Roman"/>
          <w:sz w:val="24"/>
          <w:szCs w:val="24"/>
        </w:rPr>
        <w:t xml:space="preserve">, sedangkan untuk kondisi kependudukan tidak terlalu berpengaruh terhadap timbulnya kawasan permukiman kumuh terutama untuk pertumbuhan penduduk hampir tidak berpengaruh terhadap timbulnya permukiman kumuh di </w:t>
      </w:r>
      <w:r>
        <w:rPr>
          <w:rFonts w:ascii="Times New Roman" w:hAnsi="Times New Roman"/>
          <w:sz w:val="24"/>
          <w:szCs w:val="24"/>
        </w:rPr>
        <w:t>Kelurahan</w:t>
      </w:r>
      <w:r w:rsidRPr="009D4472">
        <w:rPr>
          <w:rFonts w:ascii="Times New Roman" w:hAnsi="Times New Roman"/>
          <w:sz w:val="24"/>
          <w:szCs w:val="24"/>
        </w:rPr>
        <w:t xml:space="preserve"> </w:t>
      </w:r>
      <w:r>
        <w:rPr>
          <w:rFonts w:ascii="Times New Roman" w:hAnsi="Times New Roman"/>
          <w:sz w:val="24"/>
          <w:szCs w:val="24"/>
        </w:rPr>
        <w:t>Sukaluyu</w:t>
      </w:r>
      <w:r>
        <w:rPr>
          <w:rFonts w:ascii="Times New Roman" w:hAnsi="Times New Roman"/>
          <w:sz w:val="24"/>
          <w:szCs w:val="24"/>
          <w:lang w:val="en-US"/>
        </w:rPr>
        <w:t xml:space="preserve"> kecuali kepadatan penduduknya</w:t>
      </w:r>
      <w:r>
        <w:rPr>
          <w:rFonts w:ascii="Times New Roman" w:hAnsi="Times New Roman"/>
          <w:sz w:val="24"/>
          <w:szCs w:val="24"/>
        </w:rPr>
        <w:t>.</w:t>
      </w:r>
      <w:r w:rsidRPr="009D4472">
        <w:rPr>
          <w:rFonts w:ascii="Times New Roman" w:hAnsi="Times New Roman"/>
          <w:sz w:val="24"/>
          <w:szCs w:val="24"/>
        </w:rPr>
        <w:t xml:space="preserve"> Untuk tingkat kekumuhan kriteria </w:t>
      </w:r>
      <w:r>
        <w:rPr>
          <w:rFonts w:ascii="Times New Roman" w:hAnsi="Times New Roman"/>
          <w:sz w:val="24"/>
          <w:szCs w:val="24"/>
          <w:lang w:val="en-US"/>
        </w:rPr>
        <w:t>fisik bangunan</w:t>
      </w:r>
      <w:r w:rsidRPr="009D4472">
        <w:rPr>
          <w:rFonts w:ascii="Times New Roman" w:hAnsi="Times New Roman"/>
          <w:sz w:val="24"/>
          <w:szCs w:val="24"/>
        </w:rPr>
        <w:t xml:space="preserve"> di </w:t>
      </w:r>
      <w:r>
        <w:rPr>
          <w:rFonts w:ascii="Times New Roman" w:hAnsi="Times New Roman"/>
          <w:sz w:val="24"/>
          <w:szCs w:val="24"/>
        </w:rPr>
        <w:t>Kelurahan</w:t>
      </w:r>
      <w:r w:rsidRPr="009D4472">
        <w:rPr>
          <w:rFonts w:ascii="Times New Roman" w:hAnsi="Times New Roman"/>
          <w:sz w:val="24"/>
          <w:szCs w:val="24"/>
        </w:rPr>
        <w:t xml:space="preserve"> </w:t>
      </w:r>
      <w:r>
        <w:rPr>
          <w:rFonts w:ascii="Times New Roman" w:hAnsi="Times New Roman"/>
          <w:sz w:val="24"/>
          <w:szCs w:val="24"/>
        </w:rPr>
        <w:t>Sukaluyu</w:t>
      </w:r>
      <w:r w:rsidRPr="009D4472">
        <w:rPr>
          <w:rFonts w:ascii="Times New Roman" w:hAnsi="Times New Roman"/>
          <w:sz w:val="24"/>
          <w:szCs w:val="24"/>
        </w:rPr>
        <w:t xml:space="preserve"> berada pada tingkat kekumuhan </w:t>
      </w:r>
      <w:r>
        <w:rPr>
          <w:rFonts w:ascii="Times New Roman" w:hAnsi="Times New Roman"/>
          <w:sz w:val="24"/>
          <w:szCs w:val="24"/>
          <w:lang w:val="en-US"/>
        </w:rPr>
        <w:t>tinggi sedangkan kondisi kependudukan dalam tingkat rendah</w:t>
      </w:r>
      <w:r w:rsidRPr="009D4472">
        <w:rPr>
          <w:rFonts w:ascii="Times New Roman" w:hAnsi="Times New Roman"/>
          <w:sz w:val="24"/>
          <w:szCs w:val="24"/>
        </w:rPr>
        <w:t>.</w:t>
      </w:r>
    </w:p>
    <w:p w:rsidR="00253AEB" w:rsidRPr="009D4472" w:rsidRDefault="00253AEB" w:rsidP="00253AEB">
      <w:pPr>
        <w:tabs>
          <w:tab w:val="left" w:pos="709"/>
        </w:tabs>
        <w:spacing w:after="0" w:line="360" w:lineRule="auto"/>
        <w:jc w:val="both"/>
        <w:rPr>
          <w:rFonts w:ascii="Times New Roman" w:hAnsi="Times New Roman"/>
          <w:sz w:val="24"/>
          <w:szCs w:val="24"/>
        </w:rPr>
      </w:pPr>
      <w:r w:rsidRPr="009D4472">
        <w:rPr>
          <w:rFonts w:ascii="Times New Roman" w:hAnsi="Times New Roman"/>
          <w:sz w:val="24"/>
          <w:szCs w:val="24"/>
        </w:rPr>
        <w:tab/>
        <w:t xml:space="preserve">Kegiatan ekonomi yang berada di </w:t>
      </w:r>
      <w:r>
        <w:rPr>
          <w:rFonts w:ascii="Times New Roman" w:hAnsi="Times New Roman"/>
          <w:sz w:val="24"/>
          <w:szCs w:val="24"/>
        </w:rPr>
        <w:t>Kelurahan</w:t>
      </w:r>
      <w:r w:rsidRPr="009D4472">
        <w:rPr>
          <w:rFonts w:ascii="Times New Roman" w:hAnsi="Times New Roman"/>
          <w:sz w:val="24"/>
          <w:szCs w:val="24"/>
        </w:rPr>
        <w:t xml:space="preserve"> </w:t>
      </w:r>
      <w:r>
        <w:rPr>
          <w:rFonts w:ascii="Times New Roman" w:hAnsi="Times New Roman"/>
          <w:sz w:val="24"/>
          <w:szCs w:val="24"/>
        </w:rPr>
        <w:t>Sukaluyu</w:t>
      </w:r>
      <w:r w:rsidRPr="009D4472">
        <w:rPr>
          <w:rFonts w:ascii="Times New Roman" w:hAnsi="Times New Roman"/>
          <w:sz w:val="24"/>
          <w:szCs w:val="24"/>
        </w:rPr>
        <w:t xml:space="preserve"> tidak terlalu berpengaruh terhadap timbulnya permukiman kumuh, karena rata-rata penduduk di </w:t>
      </w:r>
      <w:r>
        <w:rPr>
          <w:rFonts w:ascii="Times New Roman" w:hAnsi="Times New Roman"/>
          <w:sz w:val="24"/>
          <w:szCs w:val="24"/>
        </w:rPr>
        <w:t>Kelurahan</w:t>
      </w:r>
      <w:r w:rsidRPr="009D4472">
        <w:rPr>
          <w:rFonts w:ascii="Times New Roman" w:hAnsi="Times New Roman"/>
          <w:sz w:val="24"/>
          <w:szCs w:val="24"/>
        </w:rPr>
        <w:t xml:space="preserve"> </w:t>
      </w:r>
      <w:r>
        <w:rPr>
          <w:rFonts w:ascii="Times New Roman" w:hAnsi="Times New Roman"/>
          <w:sz w:val="24"/>
          <w:szCs w:val="24"/>
        </w:rPr>
        <w:t>Sukaluyu</w:t>
      </w:r>
      <w:r w:rsidRPr="009D4472">
        <w:rPr>
          <w:rFonts w:ascii="Times New Roman" w:hAnsi="Times New Roman"/>
          <w:sz w:val="24"/>
          <w:szCs w:val="24"/>
        </w:rPr>
        <w:t xml:space="preserve"> memiliki pendapatan di atas UMR yang di anggap dapat memperbaiki kondisi lingkungannya sendiri dan untuk fungsi kawasan, kawasan permukiman kumuh di </w:t>
      </w:r>
      <w:r>
        <w:rPr>
          <w:rFonts w:ascii="Times New Roman" w:hAnsi="Times New Roman"/>
          <w:sz w:val="24"/>
          <w:szCs w:val="24"/>
        </w:rPr>
        <w:t>Kelurahan</w:t>
      </w:r>
      <w:r w:rsidRPr="009D4472">
        <w:rPr>
          <w:rFonts w:ascii="Times New Roman" w:hAnsi="Times New Roman"/>
          <w:sz w:val="24"/>
          <w:szCs w:val="24"/>
        </w:rPr>
        <w:t xml:space="preserve"> </w:t>
      </w:r>
      <w:r>
        <w:rPr>
          <w:rFonts w:ascii="Times New Roman" w:hAnsi="Times New Roman"/>
          <w:sz w:val="24"/>
          <w:szCs w:val="24"/>
        </w:rPr>
        <w:t>Sukaluyu</w:t>
      </w:r>
      <w:r w:rsidRPr="009D4472">
        <w:rPr>
          <w:rFonts w:ascii="Times New Roman" w:hAnsi="Times New Roman"/>
          <w:sz w:val="24"/>
          <w:szCs w:val="24"/>
        </w:rPr>
        <w:t xml:space="preserve"> berada di sekitar kawasan permukiman yang di anggap tidak strategis sehingga tidak menjadi daya tarik yang besarbagi  pendatang untuk tinggal yang berdampak pada kebutuhan akan permukiman yang meningkat. Secara keseluruhan tingkat kekumuhan untuk kriteria kegiatan  ekonomi di </w:t>
      </w:r>
      <w:r>
        <w:rPr>
          <w:rFonts w:ascii="Times New Roman" w:hAnsi="Times New Roman"/>
          <w:sz w:val="24"/>
          <w:szCs w:val="24"/>
        </w:rPr>
        <w:t>Kelurahan</w:t>
      </w:r>
      <w:r w:rsidRPr="009D4472">
        <w:rPr>
          <w:rFonts w:ascii="Times New Roman" w:hAnsi="Times New Roman"/>
          <w:sz w:val="24"/>
          <w:szCs w:val="24"/>
        </w:rPr>
        <w:t xml:space="preserve"> </w:t>
      </w:r>
      <w:r>
        <w:rPr>
          <w:rFonts w:ascii="Times New Roman" w:hAnsi="Times New Roman"/>
          <w:sz w:val="24"/>
          <w:szCs w:val="24"/>
        </w:rPr>
        <w:t>Sukaluyu</w:t>
      </w:r>
      <w:r w:rsidRPr="009D4472">
        <w:rPr>
          <w:rFonts w:ascii="Times New Roman" w:hAnsi="Times New Roman"/>
          <w:sz w:val="24"/>
          <w:szCs w:val="24"/>
        </w:rPr>
        <w:t xml:space="preserve"> berada pada tingkat kekumuhan rendah.  </w:t>
      </w:r>
    </w:p>
    <w:p w:rsidR="00253AEB" w:rsidRPr="009D4472" w:rsidRDefault="00253AEB" w:rsidP="00253AEB">
      <w:pPr>
        <w:tabs>
          <w:tab w:val="left" w:pos="709"/>
        </w:tabs>
        <w:spacing w:after="0" w:line="360" w:lineRule="auto"/>
        <w:jc w:val="both"/>
        <w:rPr>
          <w:rFonts w:ascii="Times New Roman" w:hAnsi="Times New Roman"/>
          <w:sz w:val="24"/>
          <w:szCs w:val="24"/>
        </w:rPr>
      </w:pPr>
      <w:r w:rsidRPr="009D4472">
        <w:rPr>
          <w:rFonts w:ascii="Times New Roman" w:hAnsi="Times New Roman"/>
          <w:sz w:val="24"/>
          <w:szCs w:val="24"/>
        </w:rPr>
        <w:tab/>
      </w:r>
      <w:r w:rsidRPr="009D4472">
        <w:rPr>
          <w:rFonts w:ascii="Times New Roman" w:hAnsi="Times New Roman"/>
          <w:sz w:val="24"/>
          <w:szCs w:val="24"/>
        </w:rPr>
        <w:tab/>
        <w:t xml:space="preserve">Kondisi prasarana dan sarana di Kawasan Kumuh </w:t>
      </w:r>
      <w:r>
        <w:rPr>
          <w:rFonts w:ascii="Times New Roman" w:hAnsi="Times New Roman"/>
          <w:sz w:val="24"/>
          <w:szCs w:val="24"/>
        </w:rPr>
        <w:t>Kelurahan</w:t>
      </w:r>
      <w:r w:rsidRPr="009D4472">
        <w:rPr>
          <w:rFonts w:ascii="Times New Roman" w:hAnsi="Times New Roman"/>
          <w:sz w:val="24"/>
          <w:szCs w:val="24"/>
        </w:rPr>
        <w:t xml:space="preserve"> Sukal</w:t>
      </w:r>
      <w:r>
        <w:rPr>
          <w:rFonts w:ascii="Times New Roman" w:hAnsi="Times New Roman"/>
          <w:sz w:val="24"/>
          <w:szCs w:val="24"/>
          <w:lang w:val="en-US"/>
        </w:rPr>
        <w:t>u</w:t>
      </w:r>
      <w:r w:rsidRPr="009D4472">
        <w:rPr>
          <w:rFonts w:ascii="Times New Roman" w:hAnsi="Times New Roman"/>
          <w:sz w:val="24"/>
          <w:szCs w:val="24"/>
        </w:rPr>
        <w:t xml:space="preserve">yu yang paling berpengaruh terhadap timbulnya permukiman kumuh adalah kondisi drainase </w:t>
      </w:r>
      <w:r w:rsidRPr="009D4472">
        <w:rPr>
          <w:rFonts w:ascii="Times New Roman" w:hAnsi="Times New Roman"/>
          <w:sz w:val="24"/>
          <w:szCs w:val="24"/>
        </w:rPr>
        <w:lastRenderedPageBreak/>
        <w:t xml:space="preserve">yang sangat buruk sehingga sering terjadi banjir. Dan untuk lebar jalan masih berpengaruh terhadap timbulnya permukiman kumuh meskipun tidak besar, sedangkan untuk kondisi prasarana dan sarana pendukung lainnya tidak berpengaruh terhadap timbulnya permukiman kumuh. Tingkat kekumuhan untuk kondisi sarana dan prasarana di </w:t>
      </w:r>
      <w:r>
        <w:rPr>
          <w:rFonts w:ascii="Times New Roman" w:hAnsi="Times New Roman"/>
          <w:sz w:val="24"/>
          <w:szCs w:val="24"/>
        </w:rPr>
        <w:t>Kelurahan</w:t>
      </w:r>
      <w:r w:rsidRPr="009D4472">
        <w:rPr>
          <w:rFonts w:ascii="Times New Roman" w:hAnsi="Times New Roman"/>
          <w:sz w:val="24"/>
          <w:szCs w:val="24"/>
        </w:rPr>
        <w:t xml:space="preserve"> </w:t>
      </w:r>
      <w:r>
        <w:rPr>
          <w:rFonts w:ascii="Times New Roman" w:hAnsi="Times New Roman"/>
          <w:sz w:val="24"/>
          <w:szCs w:val="24"/>
        </w:rPr>
        <w:t>Sukaluyu</w:t>
      </w:r>
      <w:r w:rsidRPr="009D4472">
        <w:rPr>
          <w:rFonts w:ascii="Times New Roman" w:hAnsi="Times New Roman"/>
          <w:sz w:val="24"/>
          <w:szCs w:val="24"/>
        </w:rPr>
        <w:t xml:space="preserve"> adalah berada pada tingkat kekumuhan rendah. </w:t>
      </w:r>
    </w:p>
    <w:p w:rsidR="00253AEB" w:rsidRDefault="00253AEB" w:rsidP="00253AEB">
      <w:pPr>
        <w:tabs>
          <w:tab w:val="left" w:pos="709"/>
        </w:tabs>
        <w:spacing w:after="0" w:line="360" w:lineRule="auto"/>
        <w:jc w:val="both"/>
        <w:rPr>
          <w:rFonts w:ascii="Times New Roman" w:hAnsi="Times New Roman"/>
          <w:sz w:val="24"/>
          <w:szCs w:val="24"/>
        </w:rPr>
      </w:pPr>
      <w:r w:rsidRPr="009D4472">
        <w:rPr>
          <w:rFonts w:ascii="Times New Roman" w:hAnsi="Times New Roman"/>
          <w:sz w:val="24"/>
          <w:szCs w:val="24"/>
        </w:rPr>
        <w:tab/>
        <w:t>Meskipun tingkat kekumuhan dari kegiatan ekonomi dan kondisi prasarana sarana memiliki tingkat kekumuhan rendah teta</w:t>
      </w:r>
      <w:r>
        <w:rPr>
          <w:rFonts w:ascii="Times New Roman" w:hAnsi="Times New Roman"/>
          <w:sz w:val="24"/>
          <w:szCs w:val="24"/>
        </w:rPr>
        <w:t>pi memiliki pengaruh yang re</w:t>
      </w:r>
      <w:r>
        <w:rPr>
          <w:rFonts w:ascii="Times New Roman" w:hAnsi="Times New Roman"/>
          <w:sz w:val="24"/>
          <w:szCs w:val="24"/>
          <w:lang w:val="en-US"/>
        </w:rPr>
        <w:t>nd</w:t>
      </w:r>
      <w:r w:rsidRPr="009D4472">
        <w:rPr>
          <w:rFonts w:ascii="Times New Roman" w:hAnsi="Times New Roman"/>
          <w:sz w:val="24"/>
          <w:szCs w:val="24"/>
        </w:rPr>
        <w:t xml:space="preserve">ah terhadap timbulnya permukiman </w:t>
      </w:r>
      <w:r>
        <w:rPr>
          <w:rFonts w:ascii="Times New Roman" w:hAnsi="Times New Roman"/>
          <w:sz w:val="24"/>
          <w:szCs w:val="24"/>
        </w:rPr>
        <w:t xml:space="preserve">kumuh secara keseluruhan. </w:t>
      </w:r>
      <w:r>
        <w:rPr>
          <w:rFonts w:ascii="Times New Roman" w:hAnsi="Times New Roman"/>
          <w:sz w:val="24"/>
          <w:szCs w:val="24"/>
          <w:lang w:val="en-US"/>
        </w:rPr>
        <w:t>T</w:t>
      </w:r>
      <w:r w:rsidRPr="009D4472">
        <w:rPr>
          <w:rFonts w:ascii="Times New Roman" w:hAnsi="Times New Roman"/>
          <w:sz w:val="24"/>
          <w:szCs w:val="24"/>
        </w:rPr>
        <w:t xml:space="preserve">ingkat kekumuhan kawasan kumuh </w:t>
      </w:r>
      <w:r>
        <w:rPr>
          <w:rFonts w:ascii="Times New Roman" w:hAnsi="Times New Roman"/>
          <w:sz w:val="24"/>
          <w:szCs w:val="24"/>
        </w:rPr>
        <w:t>Kelurahan</w:t>
      </w:r>
      <w:r w:rsidRPr="009D4472">
        <w:rPr>
          <w:rFonts w:ascii="Times New Roman" w:hAnsi="Times New Roman"/>
          <w:sz w:val="24"/>
          <w:szCs w:val="24"/>
        </w:rPr>
        <w:t xml:space="preserve"> </w:t>
      </w:r>
      <w:r>
        <w:rPr>
          <w:rFonts w:ascii="Times New Roman" w:hAnsi="Times New Roman"/>
          <w:sz w:val="24"/>
          <w:szCs w:val="24"/>
        </w:rPr>
        <w:t>Sukaluyu</w:t>
      </w:r>
      <w:r w:rsidRPr="009D4472">
        <w:rPr>
          <w:rFonts w:ascii="Times New Roman" w:hAnsi="Times New Roman"/>
          <w:sz w:val="24"/>
          <w:szCs w:val="24"/>
        </w:rPr>
        <w:t xml:space="preserve"> berada pada tingkat kekumuhan tinggi.</w:t>
      </w:r>
    </w:p>
    <w:p w:rsidR="00253AEB" w:rsidRDefault="00253AEB" w:rsidP="00253AEB">
      <w:pPr>
        <w:pStyle w:val="NoSpacing"/>
        <w:spacing w:line="276" w:lineRule="auto"/>
        <w:jc w:val="center"/>
        <w:rPr>
          <w:rFonts w:ascii="Times New Roman" w:hAnsi="Times New Roman"/>
          <w:b/>
          <w:sz w:val="24"/>
          <w:szCs w:val="24"/>
          <w:lang w:val="en-US"/>
        </w:rPr>
      </w:pPr>
    </w:p>
    <w:p w:rsidR="00253AEB" w:rsidRPr="00542719" w:rsidRDefault="00253AEB" w:rsidP="00253AEB">
      <w:pPr>
        <w:pStyle w:val="NoSpacing"/>
        <w:spacing w:line="276" w:lineRule="auto"/>
        <w:jc w:val="center"/>
        <w:rPr>
          <w:rFonts w:ascii="Times New Roman" w:hAnsi="Times New Roman"/>
          <w:b/>
          <w:sz w:val="24"/>
          <w:szCs w:val="24"/>
          <w:lang w:val="en-US"/>
        </w:rPr>
      </w:pPr>
      <w:r>
        <w:rPr>
          <w:rFonts w:ascii="Times New Roman" w:hAnsi="Times New Roman"/>
          <w:b/>
          <w:sz w:val="24"/>
          <w:szCs w:val="24"/>
          <w:lang w:val="en-US"/>
        </w:rPr>
        <w:t>Tabel IV.4</w:t>
      </w:r>
    </w:p>
    <w:p w:rsidR="00253AEB" w:rsidRDefault="00253AEB" w:rsidP="00253AEB">
      <w:pPr>
        <w:pStyle w:val="NoSpacing"/>
        <w:spacing w:line="276" w:lineRule="auto"/>
        <w:jc w:val="center"/>
        <w:rPr>
          <w:rFonts w:ascii="Times New Roman" w:hAnsi="Times New Roman"/>
          <w:b/>
          <w:sz w:val="24"/>
          <w:szCs w:val="24"/>
          <w:lang w:val="en-US"/>
        </w:rPr>
      </w:pPr>
      <w:r>
        <w:rPr>
          <w:rFonts w:ascii="Times New Roman" w:hAnsi="Times New Roman"/>
          <w:b/>
          <w:sz w:val="24"/>
          <w:szCs w:val="24"/>
          <w:lang w:val="en-US"/>
        </w:rPr>
        <w:t xml:space="preserve">Skor Dan Tingkat Kekumuhan </w:t>
      </w:r>
    </w:p>
    <w:p w:rsidR="00253AEB" w:rsidRPr="002D7B76" w:rsidRDefault="00253AEB" w:rsidP="00253AEB">
      <w:pPr>
        <w:pStyle w:val="NoSpacing"/>
        <w:spacing w:line="276" w:lineRule="auto"/>
        <w:jc w:val="center"/>
        <w:rPr>
          <w:rFonts w:ascii="Times New Roman" w:hAnsi="Times New Roman"/>
          <w:b/>
          <w:sz w:val="24"/>
          <w:szCs w:val="24"/>
          <w:lang w:val="en-US"/>
        </w:rPr>
      </w:pPr>
      <w:r>
        <w:rPr>
          <w:rFonts w:ascii="Times New Roman" w:hAnsi="Times New Roman"/>
          <w:b/>
          <w:sz w:val="24"/>
          <w:szCs w:val="24"/>
          <w:lang w:val="en-US"/>
        </w:rPr>
        <w:t>Kawasan Permukiman Kelurahan Sukaluyu</w:t>
      </w:r>
      <w:r w:rsidRPr="001E783F">
        <w:rPr>
          <w:rFonts w:ascii="Times New Roman" w:hAnsi="Times New Roman"/>
          <w:b/>
          <w:sz w:val="24"/>
          <w:szCs w:val="24"/>
          <w:lang w:val="en-US"/>
        </w:rPr>
        <w:t xml:space="preserve"> </w:t>
      </w:r>
    </w:p>
    <w:tbl>
      <w:tblPr>
        <w:tblW w:w="9085" w:type="dxa"/>
        <w:tblInd w:w="-601" w:type="dxa"/>
        <w:tblLook w:val="04A0"/>
      </w:tblPr>
      <w:tblGrid>
        <w:gridCol w:w="2397"/>
        <w:gridCol w:w="1058"/>
        <w:gridCol w:w="2074"/>
        <w:gridCol w:w="1369"/>
        <w:gridCol w:w="960"/>
        <w:gridCol w:w="1227"/>
      </w:tblGrid>
      <w:tr w:rsidR="00253AEB" w:rsidRPr="00B13C37" w:rsidTr="002F2868">
        <w:trPr>
          <w:trHeight w:val="300"/>
        </w:trPr>
        <w:tc>
          <w:tcPr>
            <w:tcW w:w="2397" w:type="dxa"/>
            <w:vMerge w:val="restart"/>
            <w:tcBorders>
              <w:top w:val="single" w:sz="8" w:space="0" w:color="auto"/>
              <w:left w:val="single" w:sz="4"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B13C37">
              <w:rPr>
                <w:rFonts w:ascii="Times New Roman" w:eastAsia="Times New Roman" w:hAnsi="Times New Roman"/>
                <w:b/>
                <w:bCs/>
                <w:noProof w:val="0"/>
                <w:color w:val="000000"/>
                <w:sz w:val="20"/>
                <w:szCs w:val="20"/>
                <w:lang w:val="en-US" w:bidi="ar-SA"/>
              </w:rPr>
              <w:t>Sub Variabel</w:t>
            </w:r>
          </w:p>
        </w:tc>
        <w:tc>
          <w:tcPr>
            <w:tcW w:w="1058" w:type="dxa"/>
            <w:tcBorders>
              <w:top w:val="single" w:sz="8" w:space="0" w:color="auto"/>
              <w:left w:val="nil"/>
              <w:bottom w:val="nil"/>
              <w:right w:val="single" w:sz="8" w:space="0" w:color="auto"/>
            </w:tcBorders>
            <w:shd w:val="clear" w:color="auto" w:fill="auto"/>
            <w:noWrap/>
            <w:vAlign w:val="bottom"/>
            <w:hideMark/>
          </w:tcPr>
          <w:p w:rsidR="00253AEB" w:rsidRPr="00B13C37"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B13C37">
              <w:rPr>
                <w:rFonts w:ascii="Times New Roman" w:eastAsia="Times New Roman" w:hAnsi="Times New Roman"/>
                <w:b/>
                <w:bCs/>
                <w:noProof w:val="0"/>
                <w:color w:val="000000"/>
                <w:sz w:val="20"/>
                <w:szCs w:val="20"/>
                <w:lang w:val="en-US" w:bidi="ar-SA"/>
              </w:rPr>
              <w:t>Bobot</w:t>
            </w:r>
          </w:p>
        </w:tc>
        <w:tc>
          <w:tcPr>
            <w:tcW w:w="2074" w:type="dxa"/>
            <w:tcBorders>
              <w:top w:val="single" w:sz="8" w:space="0" w:color="auto"/>
              <w:left w:val="nil"/>
              <w:bottom w:val="nil"/>
              <w:right w:val="single" w:sz="8" w:space="0" w:color="auto"/>
            </w:tcBorders>
            <w:shd w:val="clear" w:color="auto" w:fill="auto"/>
            <w:noWrap/>
            <w:vAlign w:val="bottom"/>
            <w:hideMark/>
          </w:tcPr>
          <w:p w:rsidR="00253AEB" w:rsidRPr="00B13C37"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B13C37">
              <w:rPr>
                <w:rFonts w:ascii="Times New Roman" w:eastAsia="Times New Roman" w:hAnsi="Times New Roman"/>
                <w:b/>
                <w:bCs/>
                <w:noProof w:val="0"/>
                <w:color w:val="000000"/>
                <w:sz w:val="20"/>
                <w:szCs w:val="20"/>
                <w:lang w:val="en-US" w:bidi="ar-SA"/>
              </w:rPr>
              <w:t>Nilai</w:t>
            </w:r>
          </w:p>
        </w:tc>
        <w:tc>
          <w:tcPr>
            <w:tcW w:w="1369" w:type="dxa"/>
            <w:tcBorders>
              <w:top w:val="single" w:sz="8" w:space="0" w:color="auto"/>
              <w:left w:val="nil"/>
              <w:bottom w:val="nil"/>
              <w:right w:val="single" w:sz="8" w:space="0" w:color="auto"/>
            </w:tcBorders>
            <w:shd w:val="clear" w:color="auto" w:fill="auto"/>
            <w:noWrap/>
            <w:vAlign w:val="bottom"/>
            <w:hideMark/>
          </w:tcPr>
          <w:p w:rsidR="00253AEB" w:rsidRPr="00B13C37"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B13C37">
              <w:rPr>
                <w:rFonts w:ascii="Times New Roman" w:eastAsia="Times New Roman" w:hAnsi="Times New Roman"/>
                <w:b/>
                <w:bCs/>
                <w:noProof w:val="0"/>
                <w:color w:val="000000"/>
                <w:sz w:val="20"/>
                <w:szCs w:val="20"/>
                <w:lang w:val="en-US" w:bidi="ar-SA"/>
              </w:rPr>
              <w:t>Skor</w:t>
            </w:r>
          </w:p>
        </w:tc>
        <w:tc>
          <w:tcPr>
            <w:tcW w:w="960" w:type="dxa"/>
            <w:vMerge w:val="restart"/>
            <w:tcBorders>
              <w:top w:val="single" w:sz="8" w:space="0" w:color="auto"/>
              <w:left w:val="nil"/>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B13C37">
              <w:rPr>
                <w:rFonts w:ascii="Times New Roman" w:eastAsia="Times New Roman" w:hAnsi="Times New Roman"/>
                <w:b/>
                <w:bCs/>
                <w:noProof w:val="0"/>
                <w:color w:val="000000"/>
                <w:sz w:val="20"/>
                <w:szCs w:val="20"/>
                <w:lang w:val="en-US" w:bidi="ar-SA"/>
              </w:rPr>
              <w:t>Skor Kriteria</w:t>
            </w:r>
          </w:p>
        </w:tc>
        <w:tc>
          <w:tcPr>
            <w:tcW w:w="1227" w:type="dxa"/>
            <w:vMerge w:val="restart"/>
            <w:tcBorders>
              <w:top w:val="single" w:sz="8" w:space="0" w:color="auto"/>
              <w:left w:val="nil"/>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B13C37">
              <w:rPr>
                <w:rFonts w:ascii="Times New Roman" w:eastAsia="Times New Roman" w:hAnsi="Times New Roman"/>
                <w:b/>
                <w:bCs/>
                <w:noProof w:val="0"/>
                <w:color w:val="000000"/>
                <w:sz w:val="20"/>
                <w:szCs w:val="20"/>
                <w:lang w:val="en-US" w:bidi="ar-SA"/>
              </w:rPr>
              <w:t>Keterangan</w:t>
            </w:r>
          </w:p>
        </w:tc>
      </w:tr>
      <w:tr w:rsidR="00253AEB" w:rsidRPr="00B13C37" w:rsidTr="002F2868">
        <w:trPr>
          <w:trHeight w:val="315"/>
        </w:trPr>
        <w:tc>
          <w:tcPr>
            <w:tcW w:w="2397" w:type="dxa"/>
            <w:vMerge/>
            <w:tcBorders>
              <w:left w:val="single" w:sz="4" w:space="0" w:color="auto"/>
              <w:bottom w:val="single" w:sz="4" w:space="0" w:color="auto"/>
              <w:right w:val="single" w:sz="8" w:space="0" w:color="auto"/>
            </w:tcBorders>
            <w:shd w:val="clear" w:color="auto" w:fill="auto"/>
            <w:noWrap/>
            <w:vAlign w:val="bottom"/>
            <w:hideMark/>
          </w:tcPr>
          <w:p w:rsidR="00253AEB" w:rsidRPr="00B13C37"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p>
        </w:tc>
        <w:tc>
          <w:tcPr>
            <w:tcW w:w="1058" w:type="dxa"/>
            <w:tcBorders>
              <w:top w:val="nil"/>
              <w:left w:val="nil"/>
              <w:bottom w:val="single" w:sz="4" w:space="0" w:color="auto"/>
              <w:right w:val="single" w:sz="8" w:space="0" w:color="auto"/>
            </w:tcBorders>
            <w:shd w:val="clear" w:color="auto" w:fill="auto"/>
            <w:noWrap/>
            <w:vAlign w:val="bottom"/>
            <w:hideMark/>
          </w:tcPr>
          <w:p w:rsidR="00253AEB" w:rsidRPr="00B13C37"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B13C37">
              <w:rPr>
                <w:rFonts w:ascii="Times New Roman" w:eastAsia="Times New Roman" w:hAnsi="Times New Roman"/>
                <w:b/>
                <w:bCs/>
                <w:noProof w:val="0"/>
                <w:color w:val="000000"/>
                <w:sz w:val="20"/>
                <w:szCs w:val="20"/>
                <w:lang w:val="en-US" w:bidi="ar-SA"/>
              </w:rPr>
              <w:t>Variabel (a)</w:t>
            </w:r>
          </w:p>
        </w:tc>
        <w:tc>
          <w:tcPr>
            <w:tcW w:w="2074" w:type="dxa"/>
            <w:tcBorders>
              <w:top w:val="nil"/>
              <w:left w:val="nil"/>
              <w:bottom w:val="single" w:sz="4" w:space="0" w:color="auto"/>
              <w:right w:val="single" w:sz="8" w:space="0" w:color="auto"/>
            </w:tcBorders>
            <w:shd w:val="clear" w:color="auto" w:fill="auto"/>
            <w:noWrap/>
            <w:vAlign w:val="bottom"/>
            <w:hideMark/>
          </w:tcPr>
          <w:p w:rsidR="00253AEB" w:rsidRPr="00B13C37"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B13C37">
              <w:rPr>
                <w:rFonts w:ascii="Times New Roman" w:eastAsia="Times New Roman" w:hAnsi="Times New Roman"/>
                <w:b/>
                <w:bCs/>
                <w:noProof w:val="0"/>
                <w:color w:val="000000"/>
                <w:sz w:val="20"/>
                <w:szCs w:val="20"/>
                <w:lang w:val="en-US" w:bidi="ar-SA"/>
              </w:rPr>
              <w:t>Parameter Kawasan (b)</w:t>
            </w:r>
          </w:p>
        </w:tc>
        <w:tc>
          <w:tcPr>
            <w:tcW w:w="1369" w:type="dxa"/>
            <w:tcBorders>
              <w:top w:val="nil"/>
              <w:left w:val="nil"/>
              <w:bottom w:val="single" w:sz="4" w:space="0" w:color="auto"/>
              <w:right w:val="single" w:sz="8" w:space="0" w:color="auto"/>
            </w:tcBorders>
            <w:shd w:val="clear" w:color="auto" w:fill="auto"/>
            <w:noWrap/>
            <w:vAlign w:val="bottom"/>
            <w:hideMark/>
          </w:tcPr>
          <w:p w:rsidR="00253AEB" w:rsidRPr="00B13C37"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B13C37">
              <w:rPr>
                <w:rFonts w:ascii="Times New Roman" w:eastAsia="Times New Roman" w:hAnsi="Times New Roman"/>
                <w:b/>
                <w:bCs/>
                <w:noProof w:val="0"/>
                <w:color w:val="000000"/>
                <w:sz w:val="20"/>
                <w:szCs w:val="20"/>
                <w:lang w:val="en-US" w:bidi="ar-SA"/>
              </w:rPr>
              <w:t xml:space="preserve">Variabel </w:t>
            </w:r>
          </w:p>
          <w:p w:rsidR="00253AEB" w:rsidRPr="00B13C37"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B13C37">
              <w:rPr>
                <w:rFonts w:ascii="Times New Roman" w:eastAsia="Times New Roman" w:hAnsi="Times New Roman"/>
                <w:b/>
                <w:bCs/>
                <w:noProof w:val="0"/>
                <w:color w:val="000000"/>
                <w:sz w:val="20"/>
                <w:szCs w:val="20"/>
                <w:lang w:val="en-US" w:bidi="ar-SA"/>
              </w:rPr>
              <w:t>(a x b)</w:t>
            </w:r>
          </w:p>
        </w:tc>
        <w:tc>
          <w:tcPr>
            <w:tcW w:w="960" w:type="dxa"/>
            <w:vMerge/>
            <w:tcBorders>
              <w:left w:val="nil"/>
              <w:bottom w:val="nil"/>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p>
        </w:tc>
        <w:tc>
          <w:tcPr>
            <w:tcW w:w="1227" w:type="dxa"/>
            <w:vMerge/>
            <w:tcBorders>
              <w:left w:val="nil"/>
              <w:bottom w:val="nil"/>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p>
        </w:tc>
      </w:tr>
      <w:tr w:rsidR="00253AEB" w:rsidRPr="00B13C37" w:rsidTr="002F2868">
        <w:trPr>
          <w:trHeight w:val="315"/>
        </w:trPr>
        <w:tc>
          <w:tcPr>
            <w:tcW w:w="2397"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253AEB" w:rsidRPr="00B13C37" w:rsidRDefault="00253AEB" w:rsidP="002F2868">
            <w:pPr>
              <w:spacing w:after="0" w:line="240" w:lineRule="auto"/>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 xml:space="preserve">Kepadatan Bangunan </w:t>
            </w:r>
          </w:p>
        </w:tc>
        <w:tc>
          <w:tcPr>
            <w:tcW w:w="1058" w:type="dxa"/>
            <w:tcBorders>
              <w:top w:val="single" w:sz="4" w:space="0" w:color="auto"/>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0.323</w:t>
            </w:r>
          </w:p>
        </w:tc>
        <w:tc>
          <w:tcPr>
            <w:tcW w:w="2074" w:type="dxa"/>
            <w:tcBorders>
              <w:top w:val="single" w:sz="4" w:space="0" w:color="auto"/>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50</w:t>
            </w:r>
          </w:p>
        </w:tc>
        <w:tc>
          <w:tcPr>
            <w:tcW w:w="1369" w:type="dxa"/>
            <w:tcBorders>
              <w:top w:val="single" w:sz="4" w:space="0" w:color="auto"/>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16.15</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24.31</w:t>
            </w:r>
          </w:p>
        </w:tc>
        <w:tc>
          <w:tcPr>
            <w:tcW w:w="12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Tinggi</w:t>
            </w:r>
          </w:p>
        </w:tc>
      </w:tr>
      <w:tr w:rsidR="00253AEB" w:rsidRPr="00B13C37"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bottom"/>
            <w:hideMark/>
          </w:tcPr>
          <w:p w:rsidR="00253AEB" w:rsidRPr="00B13C37" w:rsidRDefault="00253AEB" w:rsidP="002F2868">
            <w:pPr>
              <w:spacing w:after="0" w:line="240" w:lineRule="auto"/>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 xml:space="preserve">Jarak Antar Bangunan </w:t>
            </w:r>
          </w:p>
        </w:tc>
        <w:tc>
          <w:tcPr>
            <w:tcW w:w="1058"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0.144</w:t>
            </w:r>
          </w:p>
        </w:tc>
        <w:tc>
          <w:tcPr>
            <w:tcW w:w="2074"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50</w:t>
            </w:r>
          </w:p>
        </w:tc>
        <w:tc>
          <w:tcPr>
            <w:tcW w:w="1369"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7.20</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single" w:sz="8" w:space="0" w:color="auto"/>
              <w:left w:val="single" w:sz="8" w:space="0" w:color="auto"/>
              <w:bottom w:val="single" w:sz="8" w:space="0" w:color="000000"/>
              <w:right w:val="single" w:sz="8" w:space="0" w:color="auto"/>
            </w:tcBorders>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B13C37"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bottom"/>
            <w:hideMark/>
          </w:tcPr>
          <w:p w:rsidR="00253AEB" w:rsidRPr="00B13C37" w:rsidRDefault="00253AEB" w:rsidP="002F2868">
            <w:pPr>
              <w:spacing w:after="0" w:line="240" w:lineRule="auto"/>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Jenis Bangunan</w:t>
            </w:r>
          </w:p>
        </w:tc>
        <w:tc>
          <w:tcPr>
            <w:tcW w:w="1058"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0.048</w:t>
            </w:r>
          </w:p>
        </w:tc>
        <w:tc>
          <w:tcPr>
            <w:tcW w:w="2074"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20</w:t>
            </w:r>
          </w:p>
        </w:tc>
        <w:tc>
          <w:tcPr>
            <w:tcW w:w="1369"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0.96</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single" w:sz="8" w:space="0" w:color="auto"/>
              <w:left w:val="single" w:sz="8" w:space="0" w:color="auto"/>
              <w:bottom w:val="single" w:sz="8" w:space="0" w:color="000000"/>
              <w:right w:val="single" w:sz="8" w:space="0" w:color="auto"/>
            </w:tcBorders>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B13C37"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bottom"/>
            <w:hideMark/>
          </w:tcPr>
          <w:p w:rsidR="00253AEB" w:rsidRPr="00B13C37" w:rsidRDefault="00253AEB" w:rsidP="002F2868">
            <w:pPr>
              <w:spacing w:after="0" w:line="240" w:lineRule="auto"/>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 xml:space="preserve">Pendapatan </w:t>
            </w:r>
          </w:p>
        </w:tc>
        <w:tc>
          <w:tcPr>
            <w:tcW w:w="1058"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0.087</w:t>
            </w:r>
          </w:p>
        </w:tc>
        <w:tc>
          <w:tcPr>
            <w:tcW w:w="2074"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20</w:t>
            </w:r>
          </w:p>
        </w:tc>
        <w:tc>
          <w:tcPr>
            <w:tcW w:w="1369"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1.74</w:t>
            </w:r>
          </w:p>
        </w:tc>
        <w:tc>
          <w:tcPr>
            <w:tcW w:w="960" w:type="dxa"/>
            <w:tcBorders>
              <w:top w:val="nil"/>
              <w:left w:val="nil"/>
              <w:bottom w:val="single" w:sz="8" w:space="0" w:color="000000"/>
              <w:right w:val="single" w:sz="8" w:space="0" w:color="auto"/>
            </w:tcBorders>
            <w:shd w:val="clear" w:color="auto" w:fill="auto"/>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1.74</w:t>
            </w:r>
          </w:p>
        </w:tc>
        <w:tc>
          <w:tcPr>
            <w:tcW w:w="1227" w:type="dxa"/>
            <w:tcBorders>
              <w:top w:val="nil"/>
              <w:left w:val="nil"/>
              <w:bottom w:val="single" w:sz="8" w:space="0" w:color="000000"/>
              <w:right w:val="single" w:sz="8" w:space="0" w:color="auto"/>
            </w:tcBorders>
            <w:shd w:val="clear" w:color="auto" w:fill="auto"/>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Rendah</w:t>
            </w:r>
          </w:p>
        </w:tc>
      </w:tr>
      <w:tr w:rsidR="00253AEB" w:rsidRPr="00B13C37"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bottom"/>
            <w:hideMark/>
          </w:tcPr>
          <w:p w:rsidR="00253AEB" w:rsidRPr="00B13C37" w:rsidRDefault="00253AEB" w:rsidP="002F2868">
            <w:pPr>
              <w:spacing w:after="0" w:line="240" w:lineRule="auto"/>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Kepadatan Penduduk</w:t>
            </w:r>
          </w:p>
        </w:tc>
        <w:tc>
          <w:tcPr>
            <w:tcW w:w="1058"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0.093</w:t>
            </w:r>
          </w:p>
        </w:tc>
        <w:tc>
          <w:tcPr>
            <w:tcW w:w="2074"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50</w:t>
            </w:r>
          </w:p>
        </w:tc>
        <w:tc>
          <w:tcPr>
            <w:tcW w:w="1369"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2.79</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4.88</w:t>
            </w:r>
          </w:p>
        </w:tc>
        <w:tc>
          <w:tcPr>
            <w:tcW w:w="1227" w:type="dxa"/>
            <w:vMerge w:val="restart"/>
            <w:tcBorders>
              <w:top w:val="nil"/>
              <w:left w:val="single" w:sz="8" w:space="0" w:color="auto"/>
              <w:bottom w:val="single" w:sz="8" w:space="0" w:color="000000"/>
              <w:right w:val="single" w:sz="8" w:space="0" w:color="auto"/>
            </w:tcBorders>
            <w:shd w:val="clear" w:color="auto" w:fill="auto"/>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Rendah</w:t>
            </w:r>
          </w:p>
        </w:tc>
      </w:tr>
      <w:tr w:rsidR="00253AEB" w:rsidRPr="00B13C37"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bottom"/>
            <w:hideMark/>
          </w:tcPr>
          <w:p w:rsidR="00253AEB" w:rsidRPr="00B13C37" w:rsidRDefault="00253AEB" w:rsidP="002F2868">
            <w:pPr>
              <w:spacing w:after="0" w:line="240" w:lineRule="auto"/>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Pertumbuhan Penduduk</w:t>
            </w:r>
          </w:p>
        </w:tc>
        <w:tc>
          <w:tcPr>
            <w:tcW w:w="1058"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0.028</w:t>
            </w:r>
          </w:p>
        </w:tc>
        <w:tc>
          <w:tcPr>
            <w:tcW w:w="2074"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20</w:t>
            </w:r>
          </w:p>
        </w:tc>
        <w:tc>
          <w:tcPr>
            <w:tcW w:w="1369"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0.56</w:t>
            </w:r>
          </w:p>
        </w:tc>
        <w:tc>
          <w:tcPr>
            <w:tcW w:w="960" w:type="dxa"/>
            <w:vMerge/>
            <w:tcBorders>
              <w:top w:val="nil"/>
              <w:left w:val="single" w:sz="8" w:space="0" w:color="auto"/>
              <w:bottom w:val="single" w:sz="8" w:space="0" w:color="000000"/>
              <w:right w:val="single" w:sz="8" w:space="0" w:color="auto"/>
            </w:tcBorders>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B13C37"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bottom"/>
            <w:hideMark/>
          </w:tcPr>
          <w:p w:rsidR="00253AEB" w:rsidRPr="00B13C37" w:rsidRDefault="00253AEB" w:rsidP="002F2868">
            <w:pPr>
              <w:spacing w:after="0" w:line="240" w:lineRule="auto"/>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Partisipasi Angkatan Kerja</w:t>
            </w:r>
          </w:p>
        </w:tc>
        <w:tc>
          <w:tcPr>
            <w:tcW w:w="1058"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0.051</w:t>
            </w:r>
          </w:p>
        </w:tc>
        <w:tc>
          <w:tcPr>
            <w:tcW w:w="2074"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20</w:t>
            </w:r>
          </w:p>
        </w:tc>
        <w:tc>
          <w:tcPr>
            <w:tcW w:w="1369"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1.53</w:t>
            </w:r>
          </w:p>
        </w:tc>
        <w:tc>
          <w:tcPr>
            <w:tcW w:w="960" w:type="dxa"/>
            <w:vMerge/>
            <w:tcBorders>
              <w:top w:val="nil"/>
              <w:left w:val="single" w:sz="8" w:space="0" w:color="auto"/>
              <w:bottom w:val="single" w:sz="8" w:space="0" w:color="000000"/>
              <w:right w:val="single" w:sz="8" w:space="0" w:color="auto"/>
            </w:tcBorders>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B13C37"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bottom"/>
            <w:hideMark/>
          </w:tcPr>
          <w:p w:rsidR="00253AEB" w:rsidRPr="00B13C37" w:rsidRDefault="00253AEB" w:rsidP="002F2868">
            <w:pPr>
              <w:spacing w:after="0" w:line="240" w:lineRule="auto"/>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Lebar Jalan</w:t>
            </w:r>
          </w:p>
        </w:tc>
        <w:tc>
          <w:tcPr>
            <w:tcW w:w="1058"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0.017</w:t>
            </w:r>
          </w:p>
        </w:tc>
        <w:tc>
          <w:tcPr>
            <w:tcW w:w="2074"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30</w:t>
            </w:r>
          </w:p>
        </w:tc>
        <w:tc>
          <w:tcPr>
            <w:tcW w:w="1369"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0.51</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5.02</w:t>
            </w:r>
          </w:p>
        </w:tc>
        <w:tc>
          <w:tcPr>
            <w:tcW w:w="122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Rendah</w:t>
            </w:r>
          </w:p>
        </w:tc>
      </w:tr>
      <w:tr w:rsidR="00253AEB" w:rsidRPr="00B13C37"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bottom"/>
            <w:hideMark/>
          </w:tcPr>
          <w:p w:rsidR="00253AEB" w:rsidRPr="00B13C37" w:rsidRDefault="00253AEB" w:rsidP="002F2868">
            <w:pPr>
              <w:spacing w:after="0" w:line="240" w:lineRule="auto"/>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 xml:space="preserve">Kondisi Perkerasan Jalan </w:t>
            </w:r>
          </w:p>
        </w:tc>
        <w:tc>
          <w:tcPr>
            <w:tcW w:w="1058"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0.008</w:t>
            </w:r>
          </w:p>
        </w:tc>
        <w:tc>
          <w:tcPr>
            <w:tcW w:w="2074"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20</w:t>
            </w:r>
          </w:p>
        </w:tc>
        <w:tc>
          <w:tcPr>
            <w:tcW w:w="1369"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0.16</w:t>
            </w:r>
          </w:p>
        </w:tc>
        <w:tc>
          <w:tcPr>
            <w:tcW w:w="960" w:type="dxa"/>
            <w:vMerge/>
            <w:tcBorders>
              <w:top w:val="nil"/>
              <w:left w:val="single" w:sz="8" w:space="0" w:color="auto"/>
              <w:bottom w:val="single" w:sz="8" w:space="0" w:color="000000"/>
              <w:right w:val="single" w:sz="8" w:space="0" w:color="auto"/>
            </w:tcBorders>
            <w:vAlign w:val="center"/>
            <w:hideMark/>
          </w:tcPr>
          <w:p w:rsidR="00253AEB" w:rsidRPr="00B13C37" w:rsidRDefault="00253AEB" w:rsidP="002F2868">
            <w:pPr>
              <w:spacing w:after="0" w:line="240" w:lineRule="auto"/>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B13C37" w:rsidRDefault="00253AEB" w:rsidP="002F2868">
            <w:pPr>
              <w:spacing w:after="0" w:line="240" w:lineRule="auto"/>
              <w:rPr>
                <w:rFonts w:ascii="Times New Roman" w:eastAsia="Times New Roman" w:hAnsi="Times New Roman"/>
                <w:noProof w:val="0"/>
                <w:color w:val="000000"/>
                <w:sz w:val="20"/>
                <w:szCs w:val="20"/>
                <w:lang w:val="en-US" w:bidi="ar-SA"/>
              </w:rPr>
            </w:pPr>
          </w:p>
        </w:tc>
      </w:tr>
      <w:tr w:rsidR="00253AEB" w:rsidRPr="00B13C37"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bottom"/>
            <w:hideMark/>
          </w:tcPr>
          <w:p w:rsidR="00253AEB" w:rsidRPr="00B13C37" w:rsidRDefault="00253AEB" w:rsidP="002F2868">
            <w:pPr>
              <w:spacing w:after="0" w:line="240" w:lineRule="auto"/>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Lama Genangan</w:t>
            </w:r>
          </w:p>
        </w:tc>
        <w:tc>
          <w:tcPr>
            <w:tcW w:w="1058"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0.011</w:t>
            </w:r>
          </w:p>
        </w:tc>
        <w:tc>
          <w:tcPr>
            <w:tcW w:w="2074"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30</w:t>
            </w:r>
          </w:p>
        </w:tc>
        <w:tc>
          <w:tcPr>
            <w:tcW w:w="1369"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0.55</w:t>
            </w:r>
          </w:p>
        </w:tc>
        <w:tc>
          <w:tcPr>
            <w:tcW w:w="960" w:type="dxa"/>
            <w:vMerge/>
            <w:tcBorders>
              <w:top w:val="nil"/>
              <w:left w:val="single" w:sz="8" w:space="0" w:color="auto"/>
              <w:bottom w:val="single" w:sz="8" w:space="0" w:color="000000"/>
              <w:right w:val="single" w:sz="8" w:space="0" w:color="auto"/>
            </w:tcBorders>
            <w:vAlign w:val="center"/>
            <w:hideMark/>
          </w:tcPr>
          <w:p w:rsidR="00253AEB" w:rsidRPr="00B13C37" w:rsidRDefault="00253AEB" w:rsidP="002F2868">
            <w:pPr>
              <w:spacing w:after="0" w:line="240" w:lineRule="auto"/>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B13C37" w:rsidRDefault="00253AEB" w:rsidP="002F2868">
            <w:pPr>
              <w:spacing w:after="0" w:line="240" w:lineRule="auto"/>
              <w:rPr>
                <w:rFonts w:ascii="Times New Roman" w:eastAsia="Times New Roman" w:hAnsi="Times New Roman"/>
                <w:noProof w:val="0"/>
                <w:color w:val="000000"/>
                <w:sz w:val="20"/>
                <w:szCs w:val="20"/>
                <w:lang w:val="en-US" w:bidi="ar-SA"/>
              </w:rPr>
            </w:pPr>
          </w:p>
        </w:tc>
      </w:tr>
      <w:tr w:rsidR="00253AEB" w:rsidRPr="00B13C37"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bottom"/>
            <w:hideMark/>
          </w:tcPr>
          <w:p w:rsidR="00253AEB" w:rsidRPr="00B13C37" w:rsidRDefault="00253AEB" w:rsidP="002F2868">
            <w:pPr>
              <w:spacing w:after="0" w:line="240" w:lineRule="auto"/>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Sistem Perpipaan</w:t>
            </w:r>
          </w:p>
        </w:tc>
        <w:tc>
          <w:tcPr>
            <w:tcW w:w="1058"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0.061</w:t>
            </w:r>
          </w:p>
        </w:tc>
        <w:tc>
          <w:tcPr>
            <w:tcW w:w="2074"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20</w:t>
            </w:r>
          </w:p>
        </w:tc>
        <w:tc>
          <w:tcPr>
            <w:tcW w:w="1369"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1.22</w:t>
            </w:r>
          </w:p>
        </w:tc>
        <w:tc>
          <w:tcPr>
            <w:tcW w:w="960" w:type="dxa"/>
            <w:vMerge/>
            <w:tcBorders>
              <w:top w:val="nil"/>
              <w:left w:val="single" w:sz="8" w:space="0" w:color="auto"/>
              <w:bottom w:val="single" w:sz="8" w:space="0" w:color="000000"/>
              <w:right w:val="single" w:sz="8" w:space="0" w:color="auto"/>
            </w:tcBorders>
            <w:vAlign w:val="center"/>
            <w:hideMark/>
          </w:tcPr>
          <w:p w:rsidR="00253AEB" w:rsidRPr="00B13C37" w:rsidRDefault="00253AEB" w:rsidP="002F2868">
            <w:pPr>
              <w:spacing w:after="0" w:line="240" w:lineRule="auto"/>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B13C37" w:rsidRDefault="00253AEB" w:rsidP="002F2868">
            <w:pPr>
              <w:spacing w:after="0" w:line="240" w:lineRule="auto"/>
              <w:rPr>
                <w:rFonts w:ascii="Times New Roman" w:eastAsia="Times New Roman" w:hAnsi="Times New Roman"/>
                <w:noProof w:val="0"/>
                <w:color w:val="000000"/>
                <w:sz w:val="20"/>
                <w:szCs w:val="20"/>
                <w:lang w:val="en-US" w:bidi="ar-SA"/>
              </w:rPr>
            </w:pPr>
          </w:p>
        </w:tc>
      </w:tr>
      <w:tr w:rsidR="00253AEB" w:rsidRPr="00B13C37"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bottom"/>
            <w:hideMark/>
          </w:tcPr>
          <w:p w:rsidR="00253AEB" w:rsidRPr="00B13C37" w:rsidRDefault="00253AEB" w:rsidP="002F2868">
            <w:pPr>
              <w:spacing w:after="0" w:line="240" w:lineRule="auto"/>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Saluran Pembuangan Limbah</w:t>
            </w:r>
          </w:p>
        </w:tc>
        <w:tc>
          <w:tcPr>
            <w:tcW w:w="1058"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0.054</w:t>
            </w:r>
          </w:p>
        </w:tc>
        <w:tc>
          <w:tcPr>
            <w:tcW w:w="2074"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50</w:t>
            </w:r>
          </w:p>
        </w:tc>
        <w:tc>
          <w:tcPr>
            <w:tcW w:w="1369"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1.08</w:t>
            </w:r>
          </w:p>
        </w:tc>
        <w:tc>
          <w:tcPr>
            <w:tcW w:w="960" w:type="dxa"/>
            <w:vMerge/>
            <w:tcBorders>
              <w:top w:val="nil"/>
              <w:left w:val="single" w:sz="8" w:space="0" w:color="auto"/>
              <w:bottom w:val="single" w:sz="8" w:space="0" w:color="000000"/>
              <w:right w:val="single" w:sz="8" w:space="0" w:color="auto"/>
            </w:tcBorders>
            <w:vAlign w:val="center"/>
            <w:hideMark/>
          </w:tcPr>
          <w:p w:rsidR="00253AEB" w:rsidRPr="00B13C37" w:rsidRDefault="00253AEB" w:rsidP="002F2868">
            <w:pPr>
              <w:spacing w:after="0" w:line="240" w:lineRule="auto"/>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B13C37" w:rsidRDefault="00253AEB" w:rsidP="002F2868">
            <w:pPr>
              <w:spacing w:after="0" w:line="240" w:lineRule="auto"/>
              <w:rPr>
                <w:rFonts w:ascii="Times New Roman" w:eastAsia="Times New Roman" w:hAnsi="Times New Roman"/>
                <w:noProof w:val="0"/>
                <w:color w:val="000000"/>
                <w:sz w:val="20"/>
                <w:szCs w:val="20"/>
                <w:lang w:val="en-US" w:bidi="ar-SA"/>
              </w:rPr>
            </w:pPr>
          </w:p>
        </w:tc>
      </w:tr>
      <w:tr w:rsidR="00253AEB" w:rsidRPr="00B13C37"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bottom"/>
            <w:hideMark/>
          </w:tcPr>
          <w:p w:rsidR="00253AEB" w:rsidRPr="00B13C37" w:rsidRDefault="00253AEB" w:rsidP="002F2868">
            <w:pPr>
              <w:spacing w:after="0" w:line="240" w:lineRule="auto"/>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Sampah Terangkut</w:t>
            </w:r>
          </w:p>
        </w:tc>
        <w:tc>
          <w:tcPr>
            <w:tcW w:w="1058"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0.032</w:t>
            </w:r>
          </w:p>
        </w:tc>
        <w:tc>
          <w:tcPr>
            <w:tcW w:w="2074"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20</w:t>
            </w:r>
          </w:p>
        </w:tc>
        <w:tc>
          <w:tcPr>
            <w:tcW w:w="1369"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0.64</w:t>
            </w:r>
          </w:p>
        </w:tc>
        <w:tc>
          <w:tcPr>
            <w:tcW w:w="960" w:type="dxa"/>
            <w:vMerge/>
            <w:tcBorders>
              <w:top w:val="nil"/>
              <w:left w:val="single" w:sz="8" w:space="0" w:color="auto"/>
              <w:bottom w:val="single" w:sz="8" w:space="0" w:color="000000"/>
              <w:right w:val="single" w:sz="8" w:space="0" w:color="auto"/>
            </w:tcBorders>
            <w:vAlign w:val="center"/>
            <w:hideMark/>
          </w:tcPr>
          <w:p w:rsidR="00253AEB" w:rsidRPr="00B13C37" w:rsidRDefault="00253AEB" w:rsidP="002F2868">
            <w:pPr>
              <w:spacing w:after="0" w:line="240" w:lineRule="auto"/>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B13C37" w:rsidRDefault="00253AEB" w:rsidP="002F2868">
            <w:pPr>
              <w:spacing w:after="0" w:line="240" w:lineRule="auto"/>
              <w:rPr>
                <w:rFonts w:ascii="Times New Roman" w:eastAsia="Times New Roman" w:hAnsi="Times New Roman"/>
                <w:noProof w:val="0"/>
                <w:color w:val="000000"/>
                <w:sz w:val="20"/>
                <w:szCs w:val="20"/>
                <w:lang w:val="en-US" w:bidi="ar-SA"/>
              </w:rPr>
            </w:pPr>
          </w:p>
        </w:tc>
      </w:tr>
      <w:tr w:rsidR="00253AEB" w:rsidRPr="00B13C37"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bottom"/>
            <w:hideMark/>
          </w:tcPr>
          <w:p w:rsidR="00253AEB" w:rsidRPr="00B13C37" w:rsidRDefault="00253AEB" w:rsidP="002F2868">
            <w:pPr>
              <w:spacing w:after="0" w:line="240" w:lineRule="auto"/>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RTH/ Taman Bermain</w:t>
            </w:r>
          </w:p>
        </w:tc>
        <w:tc>
          <w:tcPr>
            <w:tcW w:w="1058"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0.018</w:t>
            </w:r>
          </w:p>
        </w:tc>
        <w:tc>
          <w:tcPr>
            <w:tcW w:w="2074"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20</w:t>
            </w:r>
          </w:p>
        </w:tc>
        <w:tc>
          <w:tcPr>
            <w:tcW w:w="1369"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0.36</w:t>
            </w:r>
          </w:p>
        </w:tc>
        <w:tc>
          <w:tcPr>
            <w:tcW w:w="960" w:type="dxa"/>
            <w:vMerge/>
            <w:tcBorders>
              <w:top w:val="nil"/>
              <w:left w:val="single" w:sz="8" w:space="0" w:color="auto"/>
              <w:bottom w:val="single" w:sz="8" w:space="0" w:color="000000"/>
              <w:right w:val="single" w:sz="8" w:space="0" w:color="auto"/>
            </w:tcBorders>
            <w:vAlign w:val="center"/>
            <w:hideMark/>
          </w:tcPr>
          <w:p w:rsidR="00253AEB" w:rsidRPr="00B13C37" w:rsidRDefault="00253AEB" w:rsidP="002F2868">
            <w:pPr>
              <w:spacing w:after="0" w:line="240" w:lineRule="auto"/>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B13C37" w:rsidRDefault="00253AEB" w:rsidP="002F2868">
            <w:pPr>
              <w:spacing w:after="0" w:line="240" w:lineRule="auto"/>
              <w:rPr>
                <w:rFonts w:ascii="Times New Roman" w:eastAsia="Times New Roman" w:hAnsi="Times New Roman"/>
                <w:noProof w:val="0"/>
                <w:color w:val="000000"/>
                <w:sz w:val="20"/>
                <w:szCs w:val="20"/>
                <w:lang w:val="en-US" w:bidi="ar-SA"/>
              </w:rPr>
            </w:pPr>
          </w:p>
        </w:tc>
      </w:tr>
      <w:tr w:rsidR="00253AEB" w:rsidRPr="00B13C37" w:rsidTr="002F2868">
        <w:trPr>
          <w:trHeight w:val="557"/>
        </w:trPr>
        <w:tc>
          <w:tcPr>
            <w:tcW w:w="2397" w:type="dxa"/>
            <w:tcBorders>
              <w:top w:val="nil"/>
              <w:left w:val="single" w:sz="4" w:space="0" w:color="auto"/>
              <w:bottom w:val="single" w:sz="8" w:space="0" w:color="auto"/>
              <w:right w:val="single" w:sz="8" w:space="0" w:color="auto"/>
            </w:tcBorders>
            <w:shd w:val="clear" w:color="auto" w:fill="auto"/>
            <w:vAlign w:val="bottom"/>
            <w:hideMark/>
          </w:tcPr>
          <w:p w:rsidR="00253AEB" w:rsidRPr="00B13C37" w:rsidRDefault="00253AEB" w:rsidP="002F2868">
            <w:pPr>
              <w:spacing w:after="0" w:line="240" w:lineRule="auto"/>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Puskesmas/balai pengobatan ( Tingkat Pelayanan)</w:t>
            </w:r>
          </w:p>
        </w:tc>
        <w:tc>
          <w:tcPr>
            <w:tcW w:w="1058"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0.025</w:t>
            </w:r>
          </w:p>
        </w:tc>
        <w:tc>
          <w:tcPr>
            <w:tcW w:w="2074"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20</w:t>
            </w:r>
          </w:p>
        </w:tc>
        <w:tc>
          <w:tcPr>
            <w:tcW w:w="1369" w:type="dxa"/>
            <w:tcBorders>
              <w:top w:val="nil"/>
              <w:left w:val="nil"/>
              <w:bottom w:val="single" w:sz="8" w:space="0" w:color="auto"/>
              <w:right w:val="single" w:sz="8" w:space="0" w:color="auto"/>
            </w:tcBorders>
            <w:shd w:val="clear" w:color="auto" w:fill="auto"/>
            <w:noWrap/>
            <w:vAlign w:val="center"/>
            <w:hideMark/>
          </w:tcPr>
          <w:p w:rsidR="00253AEB" w:rsidRPr="00B13C3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B13C37">
              <w:rPr>
                <w:rFonts w:ascii="Times New Roman" w:eastAsia="Times New Roman" w:hAnsi="Times New Roman"/>
                <w:noProof w:val="0"/>
                <w:color w:val="000000"/>
                <w:sz w:val="20"/>
                <w:szCs w:val="20"/>
                <w:lang w:val="en-US" w:bidi="ar-SA"/>
              </w:rPr>
              <w:t>0.50</w:t>
            </w:r>
          </w:p>
        </w:tc>
        <w:tc>
          <w:tcPr>
            <w:tcW w:w="960" w:type="dxa"/>
            <w:vMerge/>
            <w:tcBorders>
              <w:top w:val="nil"/>
              <w:left w:val="single" w:sz="8" w:space="0" w:color="auto"/>
              <w:bottom w:val="single" w:sz="8" w:space="0" w:color="000000"/>
              <w:right w:val="single" w:sz="8" w:space="0" w:color="auto"/>
            </w:tcBorders>
            <w:vAlign w:val="center"/>
            <w:hideMark/>
          </w:tcPr>
          <w:p w:rsidR="00253AEB" w:rsidRPr="00B13C37" w:rsidRDefault="00253AEB" w:rsidP="002F2868">
            <w:pPr>
              <w:spacing w:after="0" w:line="240" w:lineRule="auto"/>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B13C37" w:rsidRDefault="00253AEB" w:rsidP="002F2868">
            <w:pPr>
              <w:spacing w:after="0" w:line="240" w:lineRule="auto"/>
              <w:rPr>
                <w:rFonts w:ascii="Times New Roman" w:eastAsia="Times New Roman" w:hAnsi="Times New Roman"/>
                <w:noProof w:val="0"/>
                <w:color w:val="000000"/>
                <w:sz w:val="20"/>
                <w:szCs w:val="20"/>
                <w:lang w:val="en-US" w:bidi="ar-SA"/>
              </w:rPr>
            </w:pPr>
          </w:p>
        </w:tc>
      </w:tr>
      <w:tr w:rsidR="00253AEB" w:rsidRPr="00B13C37" w:rsidTr="002F2868">
        <w:trPr>
          <w:trHeight w:val="60"/>
        </w:trPr>
        <w:tc>
          <w:tcPr>
            <w:tcW w:w="5529" w:type="dxa"/>
            <w:gridSpan w:val="3"/>
            <w:tcBorders>
              <w:top w:val="nil"/>
              <w:left w:val="single" w:sz="8" w:space="0" w:color="auto"/>
              <w:bottom w:val="single" w:sz="8" w:space="0" w:color="auto"/>
              <w:right w:val="single" w:sz="8" w:space="0" w:color="auto"/>
            </w:tcBorders>
            <w:shd w:val="clear" w:color="auto" w:fill="auto"/>
            <w:noWrap/>
            <w:vAlign w:val="bottom"/>
            <w:hideMark/>
          </w:tcPr>
          <w:p w:rsidR="00253AEB" w:rsidRPr="00B13C37" w:rsidRDefault="00253AEB" w:rsidP="002F2868">
            <w:pPr>
              <w:spacing w:after="0" w:line="240" w:lineRule="auto"/>
              <w:jc w:val="center"/>
              <w:rPr>
                <w:rFonts w:ascii="Times New Roman" w:eastAsia="Times New Roman" w:hAnsi="Times New Roman"/>
                <w:b/>
                <w:noProof w:val="0"/>
                <w:color w:val="000000"/>
                <w:sz w:val="20"/>
                <w:szCs w:val="20"/>
                <w:lang w:val="en-US" w:bidi="ar-SA"/>
              </w:rPr>
            </w:pPr>
            <w:r w:rsidRPr="00B13C37">
              <w:rPr>
                <w:rFonts w:ascii="Times New Roman" w:eastAsia="Times New Roman" w:hAnsi="Times New Roman"/>
                <w:b/>
                <w:noProof w:val="0"/>
                <w:color w:val="000000"/>
                <w:sz w:val="20"/>
                <w:szCs w:val="20"/>
                <w:lang w:val="en-US" w:bidi="ar-SA"/>
              </w:rPr>
              <w:t>Total</w:t>
            </w:r>
          </w:p>
        </w:tc>
        <w:tc>
          <w:tcPr>
            <w:tcW w:w="1369" w:type="dxa"/>
            <w:tcBorders>
              <w:top w:val="nil"/>
              <w:left w:val="nil"/>
              <w:bottom w:val="single" w:sz="8" w:space="0" w:color="auto"/>
              <w:right w:val="single" w:sz="8" w:space="0" w:color="auto"/>
            </w:tcBorders>
            <w:shd w:val="clear" w:color="auto" w:fill="auto"/>
            <w:noWrap/>
            <w:vAlign w:val="bottom"/>
            <w:hideMark/>
          </w:tcPr>
          <w:p w:rsidR="00253AEB" w:rsidRPr="00B13C37"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B13C37">
              <w:rPr>
                <w:rFonts w:ascii="Times New Roman" w:eastAsia="Times New Roman" w:hAnsi="Times New Roman"/>
                <w:b/>
                <w:bCs/>
                <w:noProof w:val="0"/>
                <w:color w:val="000000"/>
                <w:sz w:val="20"/>
                <w:szCs w:val="20"/>
                <w:lang w:val="en-US" w:bidi="ar-SA"/>
              </w:rPr>
              <w:t>35.95</w:t>
            </w:r>
          </w:p>
        </w:tc>
        <w:tc>
          <w:tcPr>
            <w:tcW w:w="960" w:type="dxa"/>
            <w:tcBorders>
              <w:top w:val="nil"/>
              <w:left w:val="nil"/>
              <w:bottom w:val="single" w:sz="8" w:space="0" w:color="auto"/>
              <w:right w:val="single" w:sz="8" w:space="0" w:color="auto"/>
            </w:tcBorders>
            <w:shd w:val="clear" w:color="auto" w:fill="auto"/>
            <w:noWrap/>
            <w:vAlign w:val="bottom"/>
            <w:hideMark/>
          </w:tcPr>
          <w:p w:rsidR="00253AEB" w:rsidRPr="00B13C37"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B13C37">
              <w:rPr>
                <w:rFonts w:ascii="Times New Roman" w:eastAsia="Times New Roman" w:hAnsi="Times New Roman"/>
                <w:b/>
                <w:bCs/>
                <w:noProof w:val="0"/>
                <w:color w:val="000000"/>
                <w:sz w:val="20"/>
                <w:szCs w:val="20"/>
                <w:lang w:val="en-US" w:bidi="ar-SA"/>
              </w:rPr>
              <w:t>35.95</w:t>
            </w:r>
          </w:p>
        </w:tc>
        <w:tc>
          <w:tcPr>
            <w:tcW w:w="1227" w:type="dxa"/>
            <w:tcBorders>
              <w:top w:val="nil"/>
              <w:left w:val="nil"/>
              <w:bottom w:val="single" w:sz="8" w:space="0" w:color="auto"/>
              <w:right w:val="single" w:sz="8" w:space="0" w:color="auto"/>
            </w:tcBorders>
            <w:shd w:val="clear" w:color="000000" w:fill="FFFFFF"/>
            <w:noWrap/>
            <w:vAlign w:val="bottom"/>
            <w:hideMark/>
          </w:tcPr>
          <w:p w:rsidR="00253AEB" w:rsidRPr="00B13C37"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B13C37">
              <w:rPr>
                <w:rFonts w:ascii="Times New Roman" w:eastAsia="Times New Roman" w:hAnsi="Times New Roman"/>
                <w:b/>
                <w:bCs/>
                <w:noProof w:val="0"/>
                <w:color w:val="000000"/>
                <w:sz w:val="20"/>
                <w:szCs w:val="20"/>
                <w:lang w:val="en-US" w:bidi="ar-SA"/>
              </w:rPr>
              <w:t>Sedang</w:t>
            </w:r>
          </w:p>
        </w:tc>
      </w:tr>
    </w:tbl>
    <w:p w:rsidR="00253AEB" w:rsidRDefault="00253AEB" w:rsidP="00253AEB">
      <w:pPr>
        <w:pStyle w:val="NoSpacing"/>
        <w:spacing w:line="360" w:lineRule="auto"/>
        <w:ind w:hanging="426"/>
        <w:jc w:val="both"/>
        <w:rPr>
          <w:rFonts w:ascii="Times New Roman" w:hAnsi="Times New Roman"/>
          <w:i/>
          <w:sz w:val="20"/>
        </w:rPr>
      </w:pPr>
      <w:r w:rsidRPr="00862565">
        <w:rPr>
          <w:rFonts w:ascii="Times New Roman" w:hAnsi="Times New Roman"/>
          <w:i/>
          <w:sz w:val="20"/>
          <w:lang w:val="en-US"/>
        </w:rPr>
        <w:t>Sumber: Hasil Analisis 201</w:t>
      </w:r>
      <w:r>
        <w:rPr>
          <w:rFonts w:ascii="Times New Roman" w:hAnsi="Times New Roman"/>
          <w:i/>
          <w:sz w:val="20"/>
          <w:lang w:val="en-US"/>
        </w:rPr>
        <w:t>1</w:t>
      </w:r>
    </w:p>
    <w:p w:rsidR="00253AEB" w:rsidRDefault="00253AEB" w:rsidP="00253AEB">
      <w:pPr>
        <w:pStyle w:val="NoSpacing"/>
        <w:jc w:val="center"/>
        <w:rPr>
          <w:rFonts w:ascii="Times New Roman" w:hAnsi="Times New Roman"/>
          <w:b/>
          <w:sz w:val="24"/>
          <w:szCs w:val="24"/>
          <w:lang w:val="en-US"/>
        </w:rPr>
        <w:sectPr w:rsidR="00253AEB" w:rsidSect="00253AEB">
          <w:pgSz w:w="12240" w:h="15840"/>
          <w:pgMar w:top="2268" w:right="1701" w:bottom="1701" w:left="2268" w:header="720" w:footer="720" w:gutter="0"/>
          <w:pgNumType w:start="193"/>
          <w:cols w:space="720"/>
          <w:docGrid w:linePitch="360"/>
        </w:sectPr>
      </w:pPr>
    </w:p>
    <w:p w:rsidR="00253AEB" w:rsidRPr="00DD286A" w:rsidRDefault="00253AEB" w:rsidP="00253AEB">
      <w:pPr>
        <w:pStyle w:val="ListParagraph"/>
        <w:spacing w:after="0" w:line="360" w:lineRule="auto"/>
        <w:ind w:hanging="720"/>
        <w:jc w:val="both"/>
        <w:rPr>
          <w:rFonts w:ascii="Times New Roman" w:hAnsi="Times New Roman"/>
          <w:b/>
          <w:sz w:val="24"/>
          <w:szCs w:val="24"/>
          <w:lang w:val="en-US"/>
        </w:rPr>
      </w:pPr>
      <w:r>
        <w:rPr>
          <w:rFonts w:ascii="Times New Roman" w:hAnsi="Times New Roman"/>
          <w:b/>
          <w:sz w:val="24"/>
          <w:szCs w:val="24"/>
          <w:lang w:val="en-US"/>
        </w:rPr>
        <w:lastRenderedPageBreak/>
        <w:t>B</w:t>
      </w:r>
      <w:r>
        <w:rPr>
          <w:rFonts w:ascii="Times New Roman" w:hAnsi="Times New Roman"/>
          <w:b/>
          <w:sz w:val="24"/>
          <w:szCs w:val="24"/>
          <w:lang w:val="en-US"/>
        </w:rPr>
        <w:tab/>
      </w:r>
      <w:r w:rsidRPr="008471CD">
        <w:rPr>
          <w:rFonts w:ascii="Times New Roman" w:hAnsi="Times New Roman"/>
          <w:b/>
          <w:sz w:val="24"/>
          <w:szCs w:val="24"/>
          <w:lang w:val="en-US"/>
        </w:rPr>
        <w:t xml:space="preserve">Nilai </w:t>
      </w:r>
      <w:r>
        <w:rPr>
          <w:rFonts w:ascii="Times New Roman" w:hAnsi="Times New Roman"/>
          <w:b/>
          <w:sz w:val="24"/>
          <w:szCs w:val="24"/>
          <w:lang w:val="en-US"/>
        </w:rPr>
        <w:t>Parameter</w:t>
      </w:r>
      <w:r w:rsidRPr="008471CD">
        <w:rPr>
          <w:rFonts w:ascii="Times New Roman" w:hAnsi="Times New Roman"/>
          <w:b/>
          <w:sz w:val="24"/>
          <w:szCs w:val="24"/>
          <w:lang w:val="en-US"/>
        </w:rPr>
        <w:t xml:space="preserve"> </w:t>
      </w:r>
      <w:r>
        <w:rPr>
          <w:rFonts w:ascii="Times New Roman" w:hAnsi="Times New Roman"/>
          <w:b/>
          <w:sz w:val="24"/>
          <w:szCs w:val="24"/>
        </w:rPr>
        <w:t xml:space="preserve">dan Tingkat Kekumuhan </w:t>
      </w:r>
      <w:r w:rsidRPr="008471CD">
        <w:rPr>
          <w:rFonts w:ascii="Times New Roman" w:hAnsi="Times New Roman"/>
          <w:b/>
          <w:sz w:val="24"/>
          <w:szCs w:val="24"/>
          <w:lang w:val="en-US"/>
        </w:rPr>
        <w:t xml:space="preserve">Kawasan Permukiman di Kecamatan </w:t>
      </w:r>
      <w:r>
        <w:rPr>
          <w:rFonts w:ascii="Times New Roman" w:hAnsi="Times New Roman"/>
          <w:b/>
          <w:sz w:val="24"/>
          <w:szCs w:val="24"/>
          <w:lang w:val="en-US"/>
        </w:rPr>
        <w:t>Cibeunying</w:t>
      </w:r>
      <w:r w:rsidRPr="008471CD">
        <w:rPr>
          <w:rFonts w:ascii="Times New Roman" w:hAnsi="Times New Roman"/>
          <w:b/>
          <w:sz w:val="24"/>
          <w:szCs w:val="24"/>
          <w:lang w:val="en-US"/>
        </w:rPr>
        <w:t xml:space="preserve"> </w:t>
      </w:r>
      <w:r>
        <w:rPr>
          <w:rFonts w:ascii="Times New Roman" w:hAnsi="Times New Roman"/>
          <w:b/>
          <w:sz w:val="24"/>
          <w:szCs w:val="24"/>
          <w:lang w:val="en-US"/>
        </w:rPr>
        <w:t>Kidul</w:t>
      </w:r>
    </w:p>
    <w:p w:rsidR="00253AEB" w:rsidRPr="00E7726A" w:rsidRDefault="00253AEB" w:rsidP="00253AEB">
      <w:pPr>
        <w:pStyle w:val="ListParagraph"/>
        <w:spacing w:after="0" w:line="360" w:lineRule="auto"/>
        <w:ind w:left="0" w:firstLine="720"/>
        <w:jc w:val="both"/>
        <w:rPr>
          <w:rFonts w:ascii="Times New Roman" w:hAnsi="Times New Roman"/>
          <w:sz w:val="24"/>
          <w:szCs w:val="24"/>
        </w:rPr>
      </w:pPr>
      <w:r w:rsidRPr="00E7726A">
        <w:rPr>
          <w:rFonts w:ascii="Times New Roman" w:hAnsi="Times New Roman"/>
          <w:sz w:val="24"/>
          <w:szCs w:val="24"/>
        </w:rPr>
        <w:t xml:space="preserve">Dominasi tingkat kekumuhan untuk Kawasan Permukiman Kumuh Kecamatan </w:t>
      </w:r>
      <w:r>
        <w:rPr>
          <w:rFonts w:ascii="Times New Roman" w:hAnsi="Times New Roman"/>
          <w:sz w:val="24"/>
          <w:szCs w:val="24"/>
        </w:rPr>
        <w:t>Cibeunying</w:t>
      </w:r>
      <w:r w:rsidRPr="00E7726A">
        <w:rPr>
          <w:rFonts w:ascii="Times New Roman" w:hAnsi="Times New Roman"/>
          <w:sz w:val="24"/>
          <w:szCs w:val="24"/>
        </w:rPr>
        <w:t xml:space="preserve"> </w:t>
      </w:r>
      <w:r>
        <w:rPr>
          <w:rFonts w:ascii="Times New Roman" w:hAnsi="Times New Roman"/>
          <w:sz w:val="24"/>
          <w:szCs w:val="24"/>
        </w:rPr>
        <w:t>Kidul</w:t>
      </w:r>
      <w:r w:rsidRPr="00E7726A">
        <w:rPr>
          <w:rFonts w:ascii="Times New Roman" w:hAnsi="Times New Roman"/>
          <w:sz w:val="24"/>
          <w:szCs w:val="24"/>
        </w:rPr>
        <w:t xml:space="preserve"> adalah dengan tingkat kekumuhan sedang, untuk lebih jelasnya dapat dilihat pada penjelasan di bawah ini:</w:t>
      </w:r>
    </w:p>
    <w:p w:rsidR="00253AEB" w:rsidRPr="007E2A7C" w:rsidRDefault="00253AEB" w:rsidP="00253AEB">
      <w:pPr>
        <w:pStyle w:val="ListParagraph"/>
        <w:numPr>
          <w:ilvl w:val="0"/>
          <w:numId w:val="10"/>
        </w:numPr>
        <w:spacing w:after="0" w:line="360" w:lineRule="auto"/>
        <w:ind w:hanging="720"/>
        <w:jc w:val="both"/>
        <w:rPr>
          <w:rFonts w:ascii="Times New Roman" w:hAnsi="Times New Roman"/>
          <w:b/>
          <w:sz w:val="24"/>
          <w:szCs w:val="24"/>
        </w:rPr>
      </w:pPr>
      <w:r>
        <w:rPr>
          <w:rFonts w:ascii="Times New Roman" w:hAnsi="Times New Roman"/>
          <w:b/>
          <w:sz w:val="24"/>
          <w:szCs w:val="24"/>
        </w:rPr>
        <w:t xml:space="preserve">Kelurahan </w:t>
      </w:r>
      <w:r w:rsidRPr="007E2A7C">
        <w:rPr>
          <w:rFonts w:ascii="Times New Roman" w:hAnsi="Times New Roman"/>
          <w:b/>
          <w:sz w:val="24"/>
          <w:szCs w:val="24"/>
        </w:rPr>
        <w:t>Cicadas</w:t>
      </w:r>
    </w:p>
    <w:p w:rsidR="00253AEB" w:rsidRPr="009D4472" w:rsidRDefault="00253AEB" w:rsidP="00253AEB">
      <w:pPr>
        <w:tabs>
          <w:tab w:val="left" w:pos="709"/>
        </w:tabs>
        <w:spacing w:after="0" w:line="360" w:lineRule="auto"/>
        <w:jc w:val="both"/>
        <w:rPr>
          <w:rFonts w:ascii="Times New Roman" w:hAnsi="Times New Roman"/>
          <w:sz w:val="24"/>
          <w:szCs w:val="24"/>
        </w:rPr>
      </w:pPr>
      <w:r>
        <w:tab/>
      </w:r>
      <w:r w:rsidRPr="009D4472">
        <w:rPr>
          <w:rFonts w:ascii="Times New Roman" w:hAnsi="Times New Roman"/>
          <w:sz w:val="24"/>
          <w:szCs w:val="24"/>
        </w:rPr>
        <w:t xml:space="preserve">Jumlah poin </w:t>
      </w:r>
      <w:r>
        <w:rPr>
          <w:rFonts w:ascii="Times New Roman" w:hAnsi="Times New Roman"/>
          <w:sz w:val="24"/>
          <w:szCs w:val="24"/>
          <w:lang w:val="en-US"/>
        </w:rPr>
        <w:t>parameter</w:t>
      </w:r>
      <w:r w:rsidRPr="009D4472">
        <w:rPr>
          <w:rFonts w:ascii="Times New Roman" w:hAnsi="Times New Roman"/>
          <w:sz w:val="24"/>
          <w:szCs w:val="24"/>
        </w:rPr>
        <w:t xml:space="preserve"> kawasan permukiman kumuh di </w:t>
      </w:r>
      <w:r>
        <w:rPr>
          <w:rFonts w:ascii="Times New Roman" w:hAnsi="Times New Roman"/>
          <w:sz w:val="24"/>
          <w:szCs w:val="24"/>
        </w:rPr>
        <w:t>Kelurahan Cicadas adalah sebesar 5</w:t>
      </w:r>
      <w:r>
        <w:rPr>
          <w:rFonts w:ascii="Times New Roman" w:hAnsi="Times New Roman"/>
          <w:sz w:val="24"/>
          <w:szCs w:val="24"/>
          <w:lang w:val="en-US"/>
        </w:rPr>
        <w:t>1</w:t>
      </w:r>
      <w:r w:rsidRPr="009D4472">
        <w:rPr>
          <w:rFonts w:ascii="Times New Roman" w:hAnsi="Times New Roman"/>
          <w:sz w:val="24"/>
          <w:szCs w:val="24"/>
        </w:rPr>
        <w:t xml:space="preserve">0 poin, dengan Sub Variabel poin terbanyak adalah 50 poin, terutama untuk kegiatan ekonomi yang sebagian pendapatan penduduknya di bawah UMR kota </w:t>
      </w:r>
      <w:r>
        <w:rPr>
          <w:rFonts w:ascii="Times New Roman" w:hAnsi="Times New Roman"/>
          <w:sz w:val="24"/>
          <w:szCs w:val="24"/>
        </w:rPr>
        <w:t xml:space="preserve">Bandung. </w:t>
      </w:r>
      <w:r w:rsidRPr="009D4472">
        <w:rPr>
          <w:rFonts w:ascii="Times New Roman" w:hAnsi="Times New Roman"/>
          <w:sz w:val="24"/>
          <w:szCs w:val="24"/>
        </w:rPr>
        <w:t>Kondisi prasarana yang sebagian besar tidak sesuai dengan kebutuhan penduduk, sub variabel dari komdisi prasarana sarana yang memiliki poin 50 yaitu lebar jalan, lama genangan, sistem pembuangan serta taman.</w:t>
      </w:r>
    </w:p>
    <w:p w:rsidR="00253AEB" w:rsidRPr="009D4472" w:rsidRDefault="00253AEB" w:rsidP="00253AEB">
      <w:pPr>
        <w:tabs>
          <w:tab w:val="left" w:pos="709"/>
        </w:tabs>
        <w:spacing w:after="0" w:line="360" w:lineRule="auto"/>
        <w:jc w:val="both"/>
        <w:rPr>
          <w:rFonts w:ascii="Times New Roman" w:hAnsi="Times New Roman"/>
          <w:sz w:val="24"/>
          <w:szCs w:val="24"/>
        </w:rPr>
      </w:pPr>
      <w:r w:rsidRPr="009D4472">
        <w:rPr>
          <w:rFonts w:ascii="Times New Roman" w:hAnsi="Times New Roman"/>
          <w:sz w:val="24"/>
          <w:szCs w:val="24"/>
        </w:rPr>
        <w:tab/>
        <w:t xml:space="preserve">Sub Variabel yang paling berpengaruh untuk </w:t>
      </w:r>
      <w:r>
        <w:rPr>
          <w:rFonts w:ascii="Times New Roman" w:hAnsi="Times New Roman"/>
          <w:sz w:val="24"/>
          <w:szCs w:val="24"/>
          <w:lang w:val="en-US"/>
        </w:rPr>
        <w:t>fisik bangunan</w:t>
      </w:r>
      <w:r w:rsidRPr="009D4472">
        <w:rPr>
          <w:rFonts w:ascii="Times New Roman" w:hAnsi="Times New Roman"/>
          <w:sz w:val="24"/>
          <w:szCs w:val="24"/>
        </w:rPr>
        <w:t xml:space="preserve">, terhadap munculnya permukiman kumuh di </w:t>
      </w:r>
      <w:r>
        <w:rPr>
          <w:rFonts w:ascii="Times New Roman" w:hAnsi="Times New Roman"/>
          <w:sz w:val="24"/>
          <w:szCs w:val="24"/>
        </w:rPr>
        <w:t>Kelurahan</w:t>
      </w:r>
      <w:r w:rsidRPr="009D4472">
        <w:rPr>
          <w:rFonts w:ascii="Times New Roman" w:hAnsi="Times New Roman"/>
          <w:sz w:val="24"/>
          <w:szCs w:val="24"/>
        </w:rPr>
        <w:t xml:space="preserve"> Cicadas adalah jarak antar bangunan yang sangat sempit, bahkan hampir di beberapa jalan lingkungan hampir tidak dapat dilalui oleh kendaraan bermotor, sedangkan untuk sub variabel lainnya seperti kepadatan bangunan, kepadatan penduduk dan partisipasi angkatan kerja memiliki pengaruh yang sedang. Untuk sub variabel pertumbuhan penduduk pengaruhnya sangat rendah terhadap timbulnya permukiman kumuh. Secara keseluruhan tingkat kekumuhan untuk krieria </w:t>
      </w:r>
      <w:r>
        <w:rPr>
          <w:rFonts w:ascii="Times New Roman" w:hAnsi="Times New Roman"/>
          <w:sz w:val="24"/>
          <w:szCs w:val="24"/>
          <w:lang w:val="en-US"/>
        </w:rPr>
        <w:t>fisik bangunan</w:t>
      </w:r>
      <w:r w:rsidRPr="009D4472">
        <w:rPr>
          <w:rFonts w:ascii="Times New Roman" w:hAnsi="Times New Roman"/>
          <w:sz w:val="24"/>
          <w:szCs w:val="24"/>
        </w:rPr>
        <w:t xml:space="preserve"> di </w:t>
      </w:r>
      <w:r>
        <w:rPr>
          <w:rFonts w:ascii="Times New Roman" w:hAnsi="Times New Roman"/>
          <w:sz w:val="24"/>
          <w:szCs w:val="24"/>
        </w:rPr>
        <w:t>Kelurahan</w:t>
      </w:r>
      <w:r w:rsidRPr="009D4472">
        <w:rPr>
          <w:rFonts w:ascii="Times New Roman" w:hAnsi="Times New Roman"/>
          <w:sz w:val="24"/>
          <w:szCs w:val="24"/>
        </w:rPr>
        <w:t xml:space="preserve"> Cicadas bera</w:t>
      </w:r>
      <w:r>
        <w:rPr>
          <w:rFonts w:ascii="Times New Roman" w:hAnsi="Times New Roman"/>
          <w:sz w:val="24"/>
          <w:szCs w:val="24"/>
        </w:rPr>
        <w:t xml:space="preserve">da pada tingkat kekumuhan </w:t>
      </w:r>
      <w:r>
        <w:rPr>
          <w:rFonts w:ascii="Times New Roman" w:hAnsi="Times New Roman"/>
          <w:sz w:val="24"/>
          <w:szCs w:val="24"/>
          <w:lang w:val="en-US"/>
        </w:rPr>
        <w:t>sedang</w:t>
      </w:r>
      <w:r w:rsidRPr="009D4472">
        <w:rPr>
          <w:rFonts w:ascii="Times New Roman" w:hAnsi="Times New Roman"/>
          <w:sz w:val="24"/>
          <w:szCs w:val="24"/>
        </w:rPr>
        <w:t>.</w:t>
      </w:r>
    </w:p>
    <w:p w:rsidR="00253AEB" w:rsidRPr="009D4472" w:rsidRDefault="00253AEB" w:rsidP="00253AEB">
      <w:pPr>
        <w:tabs>
          <w:tab w:val="left" w:pos="709"/>
        </w:tabs>
        <w:spacing w:after="0" w:line="360" w:lineRule="auto"/>
        <w:jc w:val="both"/>
        <w:rPr>
          <w:rFonts w:ascii="Times New Roman" w:hAnsi="Times New Roman"/>
          <w:sz w:val="24"/>
          <w:szCs w:val="24"/>
        </w:rPr>
      </w:pPr>
      <w:r w:rsidRPr="009D4472">
        <w:rPr>
          <w:rFonts w:ascii="Times New Roman" w:hAnsi="Times New Roman"/>
          <w:sz w:val="24"/>
          <w:szCs w:val="24"/>
        </w:rPr>
        <w:tab/>
        <w:t>Rata-rata Tingkat pendapatan masyarakat yang dibawah UMR dan fungsi kawasan yang strategis sangat berpengaruh terhadap timbulnya Permukiman kumuh, karena masyarakat tidak bisa mem</w:t>
      </w:r>
      <w:r>
        <w:rPr>
          <w:rFonts w:ascii="Times New Roman" w:hAnsi="Times New Roman"/>
          <w:sz w:val="24"/>
          <w:szCs w:val="24"/>
        </w:rPr>
        <w:t>perbaiki lingkungannya secara m</w:t>
      </w:r>
      <w:r>
        <w:rPr>
          <w:rFonts w:ascii="Times New Roman" w:hAnsi="Times New Roman"/>
          <w:sz w:val="24"/>
          <w:szCs w:val="24"/>
          <w:lang w:val="en-US"/>
        </w:rPr>
        <w:t>e</w:t>
      </w:r>
      <w:r w:rsidRPr="009D4472">
        <w:rPr>
          <w:rFonts w:ascii="Times New Roman" w:hAnsi="Times New Roman"/>
          <w:sz w:val="24"/>
          <w:szCs w:val="24"/>
        </w:rPr>
        <w:t>ndiri dan banyaknya pendatang yang berdampak pada meningkatnya kebutuhan akan permukiman yang tidak diimbangi oleh lahan yang tersedia, tingkat kekumuhan untuk kegiatan ekonomi adalah tinggi.</w:t>
      </w:r>
    </w:p>
    <w:p w:rsidR="00253AEB" w:rsidRDefault="00253AEB" w:rsidP="00253AEB">
      <w:pPr>
        <w:tabs>
          <w:tab w:val="left" w:pos="709"/>
        </w:tabs>
        <w:spacing w:after="0" w:line="360" w:lineRule="auto"/>
        <w:jc w:val="both"/>
        <w:rPr>
          <w:rFonts w:ascii="Times New Roman" w:hAnsi="Times New Roman"/>
          <w:sz w:val="24"/>
          <w:szCs w:val="24"/>
        </w:rPr>
      </w:pPr>
      <w:r w:rsidRPr="009D4472">
        <w:rPr>
          <w:rFonts w:ascii="Times New Roman" w:hAnsi="Times New Roman"/>
          <w:sz w:val="24"/>
          <w:szCs w:val="24"/>
        </w:rPr>
        <w:tab/>
      </w:r>
      <w:r w:rsidRPr="009D4472">
        <w:rPr>
          <w:rFonts w:ascii="Times New Roman" w:hAnsi="Times New Roman"/>
          <w:sz w:val="24"/>
          <w:szCs w:val="24"/>
        </w:rPr>
        <w:tab/>
        <w:t xml:space="preserve">Kondisi prasarana sarana yang sangat berpengaruh terhadap timbulnya permukiman kumuh di </w:t>
      </w:r>
      <w:r>
        <w:rPr>
          <w:rFonts w:ascii="Times New Roman" w:hAnsi="Times New Roman"/>
          <w:sz w:val="24"/>
          <w:szCs w:val="24"/>
        </w:rPr>
        <w:t>Kelurahan</w:t>
      </w:r>
      <w:r w:rsidRPr="009D4472">
        <w:rPr>
          <w:rFonts w:ascii="Times New Roman" w:hAnsi="Times New Roman"/>
          <w:sz w:val="24"/>
          <w:szCs w:val="24"/>
        </w:rPr>
        <w:t xml:space="preserve"> Cicadas adalah lebar jalan, lama genangan, sistem </w:t>
      </w:r>
      <w:r w:rsidRPr="009D4472">
        <w:rPr>
          <w:rFonts w:ascii="Times New Roman" w:hAnsi="Times New Roman"/>
          <w:sz w:val="24"/>
          <w:szCs w:val="24"/>
        </w:rPr>
        <w:lastRenderedPageBreak/>
        <w:t xml:space="preserve">pembuangan air limbah dan taman, tetapi untuk pembuangan sampah memiliki penaruh yang kecil karena di </w:t>
      </w:r>
      <w:r>
        <w:rPr>
          <w:rFonts w:ascii="Times New Roman" w:hAnsi="Times New Roman"/>
          <w:sz w:val="24"/>
          <w:szCs w:val="24"/>
        </w:rPr>
        <w:t>Kelurahan</w:t>
      </w:r>
      <w:r w:rsidRPr="009D4472">
        <w:rPr>
          <w:rFonts w:ascii="Times New Roman" w:hAnsi="Times New Roman"/>
          <w:sz w:val="24"/>
          <w:szCs w:val="24"/>
        </w:rPr>
        <w:t xml:space="preserve"> ini dekat dengan TPS yang berada di </w:t>
      </w:r>
      <w:r>
        <w:rPr>
          <w:rFonts w:ascii="Times New Roman" w:hAnsi="Times New Roman"/>
          <w:sz w:val="24"/>
          <w:szCs w:val="24"/>
        </w:rPr>
        <w:t>Kelurahan</w:t>
      </w:r>
      <w:r w:rsidRPr="009D4472">
        <w:rPr>
          <w:rFonts w:ascii="Times New Roman" w:hAnsi="Times New Roman"/>
          <w:sz w:val="24"/>
          <w:szCs w:val="24"/>
        </w:rPr>
        <w:t xml:space="preserve"> Cikutra sehingga jumlah sampah yang di angkut lebih dari 80%, meskipun masih ada yang masih membuang sampah ke sungai, untuk tingkat kekumuhannya adalah tingkat kekumuhan tinggi.</w:t>
      </w:r>
    </w:p>
    <w:p w:rsidR="00253AEB" w:rsidRDefault="00253AEB" w:rsidP="00253AEB">
      <w:pPr>
        <w:pStyle w:val="NoSpacing"/>
        <w:spacing w:line="276" w:lineRule="auto"/>
        <w:jc w:val="center"/>
        <w:rPr>
          <w:rFonts w:ascii="Times New Roman" w:hAnsi="Times New Roman"/>
          <w:b/>
          <w:sz w:val="24"/>
          <w:szCs w:val="24"/>
          <w:lang w:val="en-US"/>
        </w:rPr>
      </w:pPr>
    </w:p>
    <w:p w:rsidR="00253AEB" w:rsidRPr="00542719" w:rsidRDefault="00253AEB" w:rsidP="00253AEB">
      <w:pPr>
        <w:pStyle w:val="NoSpacing"/>
        <w:spacing w:line="276" w:lineRule="auto"/>
        <w:jc w:val="center"/>
        <w:rPr>
          <w:rFonts w:ascii="Times New Roman" w:hAnsi="Times New Roman"/>
          <w:b/>
          <w:sz w:val="24"/>
          <w:szCs w:val="24"/>
          <w:lang w:val="en-US"/>
        </w:rPr>
      </w:pPr>
      <w:r>
        <w:rPr>
          <w:rFonts w:ascii="Times New Roman" w:hAnsi="Times New Roman"/>
          <w:b/>
          <w:sz w:val="24"/>
          <w:szCs w:val="24"/>
          <w:lang w:val="en-US"/>
        </w:rPr>
        <w:t>Tabel IV.5</w:t>
      </w:r>
    </w:p>
    <w:p w:rsidR="00253AEB" w:rsidRDefault="00253AEB" w:rsidP="00253AEB">
      <w:pPr>
        <w:pStyle w:val="NoSpacing"/>
        <w:spacing w:line="276" w:lineRule="auto"/>
        <w:jc w:val="center"/>
        <w:rPr>
          <w:rFonts w:ascii="Times New Roman" w:hAnsi="Times New Roman"/>
          <w:b/>
          <w:sz w:val="24"/>
          <w:szCs w:val="24"/>
          <w:lang w:val="en-US"/>
        </w:rPr>
      </w:pPr>
      <w:r>
        <w:rPr>
          <w:rFonts w:ascii="Times New Roman" w:hAnsi="Times New Roman"/>
          <w:b/>
          <w:sz w:val="24"/>
          <w:szCs w:val="24"/>
          <w:lang w:val="en-US"/>
        </w:rPr>
        <w:t xml:space="preserve">Skor Dan Tingkat Kekumuhan </w:t>
      </w:r>
    </w:p>
    <w:p w:rsidR="00253AEB" w:rsidRPr="002D7B76" w:rsidRDefault="00253AEB" w:rsidP="00253AEB">
      <w:pPr>
        <w:pStyle w:val="NoSpacing"/>
        <w:spacing w:line="276" w:lineRule="auto"/>
        <w:jc w:val="center"/>
        <w:rPr>
          <w:rFonts w:ascii="Times New Roman" w:hAnsi="Times New Roman"/>
          <w:b/>
          <w:sz w:val="24"/>
          <w:szCs w:val="24"/>
          <w:lang w:val="en-US"/>
        </w:rPr>
      </w:pPr>
      <w:r>
        <w:rPr>
          <w:rFonts w:ascii="Times New Roman" w:hAnsi="Times New Roman"/>
          <w:b/>
          <w:sz w:val="24"/>
          <w:szCs w:val="24"/>
          <w:lang w:val="en-US"/>
        </w:rPr>
        <w:t>Kawasan Permukiman Kelurahan Cicadas</w:t>
      </w:r>
      <w:r w:rsidRPr="001E783F">
        <w:rPr>
          <w:rFonts w:ascii="Times New Roman" w:hAnsi="Times New Roman"/>
          <w:b/>
          <w:sz w:val="24"/>
          <w:szCs w:val="24"/>
          <w:lang w:val="en-US"/>
        </w:rPr>
        <w:t xml:space="preserve"> </w:t>
      </w:r>
    </w:p>
    <w:tbl>
      <w:tblPr>
        <w:tblW w:w="8597" w:type="dxa"/>
        <w:jc w:val="center"/>
        <w:tblInd w:w="-28" w:type="dxa"/>
        <w:tblLook w:val="04A0"/>
      </w:tblPr>
      <w:tblGrid>
        <w:gridCol w:w="2389"/>
        <w:gridCol w:w="961"/>
        <w:gridCol w:w="2102"/>
        <w:gridCol w:w="961"/>
        <w:gridCol w:w="957"/>
        <w:gridCol w:w="1227"/>
      </w:tblGrid>
      <w:tr w:rsidR="00253AEB" w:rsidRPr="00491EEF" w:rsidTr="002F2868">
        <w:trPr>
          <w:trHeight w:val="315"/>
          <w:jc w:val="center"/>
        </w:trPr>
        <w:tc>
          <w:tcPr>
            <w:tcW w:w="2389"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491EEF">
              <w:rPr>
                <w:rFonts w:ascii="Times New Roman" w:eastAsia="Times New Roman" w:hAnsi="Times New Roman"/>
                <w:b/>
                <w:bCs/>
                <w:noProof w:val="0"/>
                <w:color w:val="000000"/>
                <w:sz w:val="20"/>
                <w:szCs w:val="20"/>
                <w:lang w:val="en-US" w:bidi="ar-SA"/>
              </w:rPr>
              <w:t>Sub Variabel</w:t>
            </w:r>
          </w:p>
        </w:tc>
        <w:tc>
          <w:tcPr>
            <w:tcW w:w="961" w:type="dxa"/>
            <w:tcBorders>
              <w:top w:val="single" w:sz="8" w:space="0" w:color="auto"/>
              <w:left w:val="nil"/>
              <w:bottom w:val="single" w:sz="4"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491EEF">
              <w:rPr>
                <w:rFonts w:ascii="Times New Roman" w:eastAsia="Times New Roman" w:hAnsi="Times New Roman"/>
                <w:b/>
                <w:bCs/>
                <w:noProof w:val="0"/>
                <w:color w:val="000000"/>
                <w:sz w:val="20"/>
                <w:szCs w:val="20"/>
                <w:lang w:val="en-US" w:bidi="ar-SA"/>
              </w:rPr>
              <w:t>Bobot Variabel (a)</w:t>
            </w:r>
          </w:p>
        </w:tc>
        <w:tc>
          <w:tcPr>
            <w:tcW w:w="2102" w:type="dxa"/>
            <w:tcBorders>
              <w:top w:val="single" w:sz="8" w:space="0" w:color="auto"/>
              <w:left w:val="nil"/>
              <w:bottom w:val="single" w:sz="4" w:space="0" w:color="auto"/>
              <w:right w:val="single" w:sz="8" w:space="0" w:color="auto"/>
            </w:tcBorders>
            <w:shd w:val="clear" w:color="auto" w:fill="auto"/>
            <w:noWrap/>
            <w:vAlign w:val="center"/>
            <w:hideMark/>
          </w:tcPr>
          <w:p w:rsidR="00253AEB"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Pr>
                <w:rFonts w:ascii="Times New Roman" w:eastAsia="Times New Roman" w:hAnsi="Times New Roman"/>
                <w:b/>
                <w:bCs/>
                <w:noProof w:val="0"/>
                <w:color w:val="000000"/>
                <w:sz w:val="20"/>
                <w:szCs w:val="20"/>
                <w:lang w:val="en-US" w:bidi="ar-SA"/>
              </w:rPr>
              <w:t xml:space="preserve">Nilai </w:t>
            </w:r>
          </w:p>
          <w:p w:rsidR="00253AEB"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Pr>
                <w:rFonts w:ascii="Times New Roman" w:eastAsia="Times New Roman" w:hAnsi="Times New Roman"/>
                <w:b/>
                <w:bCs/>
                <w:noProof w:val="0"/>
                <w:color w:val="000000"/>
                <w:sz w:val="20"/>
                <w:szCs w:val="20"/>
                <w:lang w:val="en-US" w:bidi="ar-SA"/>
              </w:rPr>
              <w:t xml:space="preserve">Parameter </w:t>
            </w:r>
            <w:r w:rsidRPr="00491EEF">
              <w:rPr>
                <w:rFonts w:ascii="Times New Roman" w:eastAsia="Times New Roman" w:hAnsi="Times New Roman"/>
                <w:b/>
                <w:bCs/>
                <w:noProof w:val="0"/>
                <w:color w:val="000000"/>
                <w:sz w:val="20"/>
                <w:szCs w:val="20"/>
                <w:lang w:val="en-US" w:bidi="ar-SA"/>
              </w:rPr>
              <w:t>Kawasan</w:t>
            </w:r>
          </w:p>
          <w:p w:rsidR="00253AEB" w:rsidRPr="00491EEF"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Pr>
                <w:rFonts w:ascii="Times New Roman" w:eastAsia="Times New Roman" w:hAnsi="Times New Roman"/>
                <w:b/>
                <w:bCs/>
                <w:noProof w:val="0"/>
                <w:color w:val="000000"/>
                <w:sz w:val="20"/>
                <w:szCs w:val="20"/>
                <w:lang w:val="en-US" w:bidi="ar-SA"/>
              </w:rPr>
              <w:t>(b)</w:t>
            </w:r>
          </w:p>
        </w:tc>
        <w:tc>
          <w:tcPr>
            <w:tcW w:w="961" w:type="dxa"/>
            <w:tcBorders>
              <w:top w:val="single" w:sz="8" w:space="0" w:color="auto"/>
              <w:left w:val="nil"/>
              <w:bottom w:val="single" w:sz="4"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491EEF">
              <w:rPr>
                <w:rFonts w:ascii="Times New Roman" w:eastAsia="Times New Roman" w:hAnsi="Times New Roman"/>
                <w:b/>
                <w:bCs/>
                <w:noProof w:val="0"/>
                <w:color w:val="000000"/>
                <w:sz w:val="20"/>
                <w:szCs w:val="20"/>
                <w:lang w:val="en-US" w:bidi="ar-SA"/>
              </w:rPr>
              <w:t>Skor Variabel (a x b)</w:t>
            </w:r>
          </w:p>
        </w:tc>
        <w:tc>
          <w:tcPr>
            <w:tcW w:w="957" w:type="dxa"/>
            <w:tcBorders>
              <w:top w:val="single" w:sz="8" w:space="0" w:color="auto"/>
              <w:left w:val="nil"/>
              <w:bottom w:val="nil"/>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491EEF">
              <w:rPr>
                <w:rFonts w:ascii="Times New Roman" w:eastAsia="Times New Roman" w:hAnsi="Times New Roman"/>
                <w:b/>
                <w:bCs/>
                <w:noProof w:val="0"/>
                <w:color w:val="000000"/>
                <w:sz w:val="20"/>
                <w:szCs w:val="20"/>
                <w:lang w:val="en-US" w:bidi="ar-SA"/>
              </w:rPr>
              <w:t>Skor Kriteria</w:t>
            </w:r>
          </w:p>
        </w:tc>
        <w:tc>
          <w:tcPr>
            <w:tcW w:w="1227" w:type="dxa"/>
            <w:tcBorders>
              <w:top w:val="single" w:sz="8" w:space="0" w:color="auto"/>
              <w:left w:val="nil"/>
              <w:bottom w:val="nil"/>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491EEF">
              <w:rPr>
                <w:rFonts w:ascii="Times New Roman" w:eastAsia="Times New Roman" w:hAnsi="Times New Roman"/>
                <w:b/>
                <w:bCs/>
                <w:noProof w:val="0"/>
                <w:color w:val="000000"/>
                <w:sz w:val="20"/>
                <w:szCs w:val="20"/>
                <w:lang w:val="en-US" w:bidi="ar-SA"/>
              </w:rPr>
              <w:t>Keterangan</w:t>
            </w:r>
          </w:p>
        </w:tc>
      </w:tr>
      <w:tr w:rsidR="00253AEB" w:rsidRPr="00491EEF" w:rsidTr="002F2868">
        <w:trPr>
          <w:trHeight w:val="315"/>
          <w:jc w:val="center"/>
        </w:trPr>
        <w:tc>
          <w:tcPr>
            <w:tcW w:w="2389"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253AEB" w:rsidRPr="00491EEF" w:rsidRDefault="00253AEB" w:rsidP="002F2868">
            <w:pPr>
              <w:spacing w:after="0" w:line="240" w:lineRule="auto"/>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 xml:space="preserve">Kepadatan Bangunan </w:t>
            </w:r>
          </w:p>
        </w:tc>
        <w:tc>
          <w:tcPr>
            <w:tcW w:w="961" w:type="dxa"/>
            <w:tcBorders>
              <w:top w:val="single" w:sz="4" w:space="0" w:color="auto"/>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0.323</w:t>
            </w:r>
          </w:p>
        </w:tc>
        <w:tc>
          <w:tcPr>
            <w:tcW w:w="2102" w:type="dxa"/>
            <w:tcBorders>
              <w:top w:val="single" w:sz="4" w:space="0" w:color="auto"/>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30</w:t>
            </w:r>
          </w:p>
        </w:tc>
        <w:tc>
          <w:tcPr>
            <w:tcW w:w="961" w:type="dxa"/>
            <w:tcBorders>
              <w:top w:val="single" w:sz="4" w:space="0" w:color="auto"/>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16.15</w:t>
            </w:r>
          </w:p>
        </w:tc>
        <w:tc>
          <w:tcPr>
            <w:tcW w:w="95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17.85</w:t>
            </w:r>
          </w:p>
        </w:tc>
        <w:tc>
          <w:tcPr>
            <w:tcW w:w="12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Sedang</w:t>
            </w:r>
          </w:p>
        </w:tc>
      </w:tr>
      <w:tr w:rsidR="00253AEB" w:rsidRPr="00491EEF" w:rsidTr="002F2868">
        <w:trPr>
          <w:trHeight w:val="315"/>
          <w:jc w:val="center"/>
        </w:trPr>
        <w:tc>
          <w:tcPr>
            <w:tcW w:w="2389" w:type="dxa"/>
            <w:tcBorders>
              <w:top w:val="nil"/>
              <w:left w:val="single" w:sz="4" w:space="0" w:color="auto"/>
              <w:bottom w:val="single" w:sz="8" w:space="0" w:color="auto"/>
              <w:right w:val="single" w:sz="8" w:space="0" w:color="auto"/>
            </w:tcBorders>
            <w:shd w:val="clear" w:color="auto" w:fill="auto"/>
            <w:noWrap/>
            <w:vAlign w:val="bottom"/>
            <w:hideMark/>
          </w:tcPr>
          <w:p w:rsidR="00253AEB" w:rsidRPr="00491EEF" w:rsidRDefault="00253AEB" w:rsidP="002F2868">
            <w:pPr>
              <w:spacing w:after="0" w:line="240" w:lineRule="auto"/>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 xml:space="preserve">Jarak Antar Bangunan </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0.144</w:t>
            </w:r>
          </w:p>
        </w:tc>
        <w:tc>
          <w:tcPr>
            <w:tcW w:w="2102"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7.2</w:t>
            </w:r>
          </w:p>
        </w:tc>
        <w:tc>
          <w:tcPr>
            <w:tcW w:w="957" w:type="dxa"/>
            <w:vMerge/>
            <w:tcBorders>
              <w:top w:val="single" w:sz="8" w:space="0" w:color="auto"/>
              <w:left w:val="single" w:sz="8" w:space="0" w:color="auto"/>
              <w:bottom w:val="single" w:sz="8" w:space="0" w:color="000000"/>
              <w:right w:val="single" w:sz="8" w:space="0" w:color="auto"/>
            </w:tcBorders>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single" w:sz="8" w:space="0" w:color="auto"/>
              <w:left w:val="single" w:sz="8" w:space="0" w:color="auto"/>
              <w:bottom w:val="single" w:sz="8" w:space="0" w:color="000000"/>
              <w:right w:val="single" w:sz="8" w:space="0" w:color="auto"/>
            </w:tcBorders>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491EEF" w:rsidTr="002F2868">
        <w:trPr>
          <w:trHeight w:val="315"/>
          <w:jc w:val="center"/>
        </w:trPr>
        <w:tc>
          <w:tcPr>
            <w:tcW w:w="2389" w:type="dxa"/>
            <w:tcBorders>
              <w:top w:val="nil"/>
              <w:left w:val="single" w:sz="4" w:space="0" w:color="auto"/>
              <w:bottom w:val="single" w:sz="8" w:space="0" w:color="auto"/>
              <w:right w:val="single" w:sz="8" w:space="0" w:color="auto"/>
            </w:tcBorders>
            <w:shd w:val="clear" w:color="auto" w:fill="auto"/>
            <w:noWrap/>
            <w:vAlign w:val="bottom"/>
            <w:hideMark/>
          </w:tcPr>
          <w:p w:rsidR="00253AEB" w:rsidRPr="00491EEF" w:rsidRDefault="00253AEB" w:rsidP="002F2868">
            <w:pPr>
              <w:spacing w:after="0" w:line="240" w:lineRule="auto"/>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Jenis Bangunan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0.048</w:t>
            </w:r>
          </w:p>
        </w:tc>
        <w:tc>
          <w:tcPr>
            <w:tcW w:w="2102"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0.96</w:t>
            </w:r>
          </w:p>
        </w:tc>
        <w:tc>
          <w:tcPr>
            <w:tcW w:w="957" w:type="dxa"/>
            <w:vMerge/>
            <w:tcBorders>
              <w:top w:val="single" w:sz="8" w:space="0" w:color="auto"/>
              <w:left w:val="single" w:sz="8" w:space="0" w:color="auto"/>
              <w:bottom w:val="single" w:sz="8" w:space="0" w:color="000000"/>
              <w:right w:val="single" w:sz="8" w:space="0" w:color="auto"/>
            </w:tcBorders>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single" w:sz="8" w:space="0" w:color="auto"/>
              <w:left w:val="single" w:sz="8" w:space="0" w:color="auto"/>
              <w:bottom w:val="single" w:sz="8" w:space="0" w:color="000000"/>
              <w:right w:val="single" w:sz="8" w:space="0" w:color="auto"/>
            </w:tcBorders>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491EEF" w:rsidTr="002F2868">
        <w:trPr>
          <w:trHeight w:val="315"/>
          <w:jc w:val="center"/>
        </w:trPr>
        <w:tc>
          <w:tcPr>
            <w:tcW w:w="2389" w:type="dxa"/>
            <w:tcBorders>
              <w:top w:val="nil"/>
              <w:left w:val="single" w:sz="4" w:space="0" w:color="auto"/>
              <w:bottom w:val="single" w:sz="8" w:space="0" w:color="auto"/>
              <w:right w:val="single" w:sz="8" w:space="0" w:color="auto"/>
            </w:tcBorders>
            <w:shd w:val="clear" w:color="auto" w:fill="auto"/>
            <w:noWrap/>
            <w:vAlign w:val="bottom"/>
            <w:hideMark/>
          </w:tcPr>
          <w:p w:rsidR="00253AEB" w:rsidRPr="00491EEF" w:rsidRDefault="00253AEB" w:rsidP="002F2868">
            <w:pPr>
              <w:spacing w:after="0" w:line="240" w:lineRule="auto"/>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 xml:space="preserve">Pendapatan </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0.087</w:t>
            </w:r>
          </w:p>
        </w:tc>
        <w:tc>
          <w:tcPr>
            <w:tcW w:w="2102"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4.35</w:t>
            </w:r>
          </w:p>
        </w:tc>
        <w:tc>
          <w:tcPr>
            <w:tcW w:w="957" w:type="dxa"/>
            <w:tcBorders>
              <w:top w:val="nil"/>
              <w:left w:val="nil"/>
              <w:bottom w:val="single" w:sz="8" w:space="0" w:color="000000"/>
              <w:right w:val="single" w:sz="8" w:space="0" w:color="auto"/>
            </w:tcBorders>
            <w:shd w:val="clear" w:color="auto" w:fill="auto"/>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4.35</w:t>
            </w:r>
          </w:p>
        </w:tc>
        <w:tc>
          <w:tcPr>
            <w:tcW w:w="1227" w:type="dxa"/>
            <w:tcBorders>
              <w:top w:val="nil"/>
              <w:left w:val="nil"/>
              <w:bottom w:val="single" w:sz="8" w:space="0" w:color="000000"/>
              <w:right w:val="single" w:sz="8" w:space="0" w:color="auto"/>
            </w:tcBorders>
            <w:shd w:val="clear" w:color="auto" w:fill="auto"/>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Tinggi</w:t>
            </w:r>
          </w:p>
        </w:tc>
      </w:tr>
      <w:tr w:rsidR="00253AEB" w:rsidRPr="00491EEF" w:rsidTr="002F2868">
        <w:trPr>
          <w:trHeight w:val="315"/>
          <w:jc w:val="center"/>
        </w:trPr>
        <w:tc>
          <w:tcPr>
            <w:tcW w:w="2389" w:type="dxa"/>
            <w:tcBorders>
              <w:top w:val="nil"/>
              <w:left w:val="single" w:sz="4" w:space="0" w:color="auto"/>
              <w:bottom w:val="single" w:sz="8" w:space="0" w:color="auto"/>
              <w:right w:val="single" w:sz="8" w:space="0" w:color="auto"/>
            </w:tcBorders>
            <w:shd w:val="clear" w:color="auto" w:fill="auto"/>
            <w:noWrap/>
            <w:vAlign w:val="bottom"/>
            <w:hideMark/>
          </w:tcPr>
          <w:p w:rsidR="00253AEB" w:rsidRPr="00491EEF" w:rsidRDefault="00253AEB" w:rsidP="002F2868">
            <w:pPr>
              <w:spacing w:after="0" w:line="240" w:lineRule="auto"/>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Kepadatan Penduduk</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0.093</w:t>
            </w:r>
          </w:p>
        </w:tc>
        <w:tc>
          <w:tcPr>
            <w:tcW w:w="2102"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2.79</w:t>
            </w:r>
          </w:p>
        </w:tc>
        <w:tc>
          <w:tcPr>
            <w:tcW w:w="957" w:type="dxa"/>
            <w:vMerge w:val="restart"/>
            <w:tcBorders>
              <w:top w:val="nil"/>
              <w:left w:val="single" w:sz="8" w:space="0" w:color="auto"/>
              <w:bottom w:val="single" w:sz="8" w:space="0" w:color="000000"/>
              <w:right w:val="single" w:sz="8" w:space="0" w:color="auto"/>
            </w:tcBorders>
            <w:shd w:val="clear" w:color="auto" w:fill="auto"/>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4.88</w:t>
            </w:r>
          </w:p>
        </w:tc>
        <w:tc>
          <w:tcPr>
            <w:tcW w:w="1227" w:type="dxa"/>
            <w:vMerge w:val="restart"/>
            <w:tcBorders>
              <w:top w:val="nil"/>
              <w:left w:val="single" w:sz="8" w:space="0" w:color="auto"/>
              <w:bottom w:val="single" w:sz="8" w:space="0" w:color="000000"/>
              <w:right w:val="single" w:sz="8" w:space="0" w:color="auto"/>
            </w:tcBorders>
            <w:shd w:val="clear" w:color="auto" w:fill="auto"/>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Rendah</w:t>
            </w:r>
          </w:p>
        </w:tc>
      </w:tr>
      <w:tr w:rsidR="00253AEB" w:rsidRPr="00491EEF" w:rsidTr="002F2868">
        <w:trPr>
          <w:trHeight w:val="315"/>
          <w:jc w:val="center"/>
        </w:trPr>
        <w:tc>
          <w:tcPr>
            <w:tcW w:w="2389" w:type="dxa"/>
            <w:tcBorders>
              <w:top w:val="nil"/>
              <w:left w:val="single" w:sz="4" w:space="0" w:color="auto"/>
              <w:bottom w:val="single" w:sz="8" w:space="0" w:color="auto"/>
              <w:right w:val="single" w:sz="8" w:space="0" w:color="auto"/>
            </w:tcBorders>
            <w:shd w:val="clear" w:color="auto" w:fill="auto"/>
            <w:noWrap/>
            <w:vAlign w:val="bottom"/>
            <w:hideMark/>
          </w:tcPr>
          <w:p w:rsidR="00253AEB" w:rsidRPr="00491EEF" w:rsidRDefault="00253AEB" w:rsidP="002F2868">
            <w:pPr>
              <w:spacing w:after="0" w:line="240" w:lineRule="auto"/>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Pertumbuhan Penduduk</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0.028</w:t>
            </w:r>
          </w:p>
        </w:tc>
        <w:tc>
          <w:tcPr>
            <w:tcW w:w="2102"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0.56</w:t>
            </w:r>
          </w:p>
        </w:tc>
        <w:tc>
          <w:tcPr>
            <w:tcW w:w="957" w:type="dxa"/>
            <w:vMerge/>
            <w:tcBorders>
              <w:top w:val="nil"/>
              <w:left w:val="single" w:sz="8" w:space="0" w:color="auto"/>
              <w:bottom w:val="single" w:sz="8" w:space="0" w:color="000000"/>
              <w:right w:val="single" w:sz="8" w:space="0" w:color="auto"/>
            </w:tcBorders>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491EEF" w:rsidTr="002F2868">
        <w:trPr>
          <w:trHeight w:val="315"/>
          <w:jc w:val="center"/>
        </w:trPr>
        <w:tc>
          <w:tcPr>
            <w:tcW w:w="2389" w:type="dxa"/>
            <w:tcBorders>
              <w:top w:val="nil"/>
              <w:left w:val="single" w:sz="4" w:space="0" w:color="auto"/>
              <w:bottom w:val="single" w:sz="8" w:space="0" w:color="auto"/>
              <w:right w:val="single" w:sz="8" w:space="0" w:color="auto"/>
            </w:tcBorders>
            <w:shd w:val="clear" w:color="auto" w:fill="auto"/>
            <w:noWrap/>
            <w:vAlign w:val="bottom"/>
            <w:hideMark/>
          </w:tcPr>
          <w:p w:rsidR="00253AEB" w:rsidRPr="00491EEF" w:rsidRDefault="00253AEB" w:rsidP="002F2868">
            <w:pPr>
              <w:spacing w:after="0" w:line="240" w:lineRule="auto"/>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Partisipasi Angkatan Kerja</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0.051</w:t>
            </w:r>
          </w:p>
        </w:tc>
        <w:tc>
          <w:tcPr>
            <w:tcW w:w="2102"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1.53</w:t>
            </w:r>
          </w:p>
        </w:tc>
        <w:tc>
          <w:tcPr>
            <w:tcW w:w="957" w:type="dxa"/>
            <w:vMerge/>
            <w:tcBorders>
              <w:top w:val="nil"/>
              <w:left w:val="single" w:sz="8" w:space="0" w:color="auto"/>
              <w:bottom w:val="single" w:sz="8" w:space="0" w:color="000000"/>
              <w:right w:val="single" w:sz="8" w:space="0" w:color="auto"/>
            </w:tcBorders>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491EEF" w:rsidTr="002F2868">
        <w:trPr>
          <w:trHeight w:val="315"/>
          <w:jc w:val="center"/>
        </w:trPr>
        <w:tc>
          <w:tcPr>
            <w:tcW w:w="2389" w:type="dxa"/>
            <w:tcBorders>
              <w:top w:val="nil"/>
              <w:left w:val="single" w:sz="4" w:space="0" w:color="auto"/>
              <w:bottom w:val="single" w:sz="8" w:space="0" w:color="auto"/>
              <w:right w:val="single" w:sz="8" w:space="0" w:color="auto"/>
            </w:tcBorders>
            <w:shd w:val="clear" w:color="auto" w:fill="auto"/>
            <w:noWrap/>
            <w:vAlign w:val="bottom"/>
            <w:hideMark/>
          </w:tcPr>
          <w:p w:rsidR="00253AEB" w:rsidRPr="00491EEF" w:rsidRDefault="00253AEB" w:rsidP="002F2868">
            <w:pPr>
              <w:spacing w:after="0" w:line="240" w:lineRule="auto"/>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Lebar Jalan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0.017</w:t>
            </w:r>
          </w:p>
        </w:tc>
        <w:tc>
          <w:tcPr>
            <w:tcW w:w="2102"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0.85</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7.52</w:t>
            </w:r>
          </w:p>
        </w:tc>
        <w:tc>
          <w:tcPr>
            <w:tcW w:w="122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Sedang</w:t>
            </w:r>
          </w:p>
        </w:tc>
      </w:tr>
      <w:tr w:rsidR="00253AEB" w:rsidRPr="00491EEF" w:rsidTr="002F2868">
        <w:trPr>
          <w:trHeight w:val="315"/>
          <w:jc w:val="center"/>
        </w:trPr>
        <w:tc>
          <w:tcPr>
            <w:tcW w:w="2389" w:type="dxa"/>
            <w:tcBorders>
              <w:top w:val="nil"/>
              <w:left w:val="single" w:sz="4" w:space="0" w:color="auto"/>
              <w:bottom w:val="single" w:sz="8" w:space="0" w:color="auto"/>
              <w:right w:val="single" w:sz="8" w:space="0" w:color="auto"/>
            </w:tcBorders>
            <w:shd w:val="clear" w:color="auto" w:fill="auto"/>
            <w:noWrap/>
            <w:vAlign w:val="bottom"/>
            <w:hideMark/>
          </w:tcPr>
          <w:p w:rsidR="00253AEB" w:rsidRPr="00491EEF" w:rsidRDefault="00253AEB" w:rsidP="002F2868">
            <w:pPr>
              <w:spacing w:after="0" w:line="240" w:lineRule="auto"/>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 xml:space="preserve">Kondisi Perkerasan Jalan </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0.008</w:t>
            </w:r>
          </w:p>
        </w:tc>
        <w:tc>
          <w:tcPr>
            <w:tcW w:w="2102"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0.16</w:t>
            </w:r>
          </w:p>
        </w:tc>
        <w:tc>
          <w:tcPr>
            <w:tcW w:w="957" w:type="dxa"/>
            <w:vMerge/>
            <w:tcBorders>
              <w:top w:val="nil"/>
              <w:left w:val="single" w:sz="8" w:space="0" w:color="auto"/>
              <w:bottom w:val="single" w:sz="8" w:space="0" w:color="000000"/>
              <w:right w:val="single" w:sz="8" w:space="0" w:color="auto"/>
            </w:tcBorders>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491EEF" w:rsidTr="002F2868">
        <w:trPr>
          <w:trHeight w:val="315"/>
          <w:jc w:val="center"/>
        </w:trPr>
        <w:tc>
          <w:tcPr>
            <w:tcW w:w="2389" w:type="dxa"/>
            <w:tcBorders>
              <w:top w:val="nil"/>
              <w:left w:val="single" w:sz="4" w:space="0" w:color="auto"/>
              <w:bottom w:val="single" w:sz="8" w:space="0" w:color="auto"/>
              <w:right w:val="single" w:sz="8" w:space="0" w:color="auto"/>
            </w:tcBorders>
            <w:shd w:val="clear" w:color="auto" w:fill="auto"/>
            <w:noWrap/>
            <w:vAlign w:val="bottom"/>
            <w:hideMark/>
          </w:tcPr>
          <w:p w:rsidR="00253AEB" w:rsidRPr="00491EEF" w:rsidRDefault="00253AEB" w:rsidP="002F2868">
            <w:pPr>
              <w:spacing w:after="0" w:line="240" w:lineRule="auto"/>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Lama Genangan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0.011</w:t>
            </w:r>
          </w:p>
        </w:tc>
        <w:tc>
          <w:tcPr>
            <w:tcW w:w="2102"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0.55</w:t>
            </w:r>
          </w:p>
        </w:tc>
        <w:tc>
          <w:tcPr>
            <w:tcW w:w="957" w:type="dxa"/>
            <w:vMerge/>
            <w:tcBorders>
              <w:top w:val="nil"/>
              <w:left w:val="single" w:sz="8" w:space="0" w:color="auto"/>
              <w:bottom w:val="single" w:sz="8" w:space="0" w:color="000000"/>
              <w:right w:val="single" w:sz="8" w:space="0" w:color="auto"/>
            </w:tcBorders>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491EEF" w:rsidTr="002F2868">
        <w:trPr>
          <w:trHeight w:val="315"/>
          <w:jc w:val="center"/>
        </w:trPr>
        <w:tc>
          <w:tcPr>
            <w:tcW w:w="2389" w:type="dxa"/>
            <w:tcBorders>
              <w:top w:val="nil"/>
              <w:left w:val="single" w:sz="4" w:space="0" w:color="auto"/>
              <w:bottom w:val="single" w:sz="8" w:space="0" w:color="auto"/>
              <w:right w:val="single" w:sz="8" w:space="0" w:color="auto"/>
            </w:tcBorders>
            <w:shd w:val="clear" w:color="auto" w:fill="auto"/>
            <w:noWrap/>
            <w:vAlign w:val="bottom"/>
            <w:hideMark/>
          </w:tcPr>
          <w:p w:rsidR="00253AEB" w:rsidRPr="00491EEF" w:rsidRDefault="00253AEB" w:rsidP="002F2868">
            <w:pPr>
              <w:spacing w:after="0" w:line="240" w:lineRule="auto"/>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Sistem Perpipaan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0.061</w:t>
            </w:r>
          </w:p>
        </w:tc>
        <w:tc>
          <w:tcPr>
            <w:tcW w:w="2102"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1.22</w:t>
            </w:r>
          </w:p>
        </w:tc>
        <w:tc>
          <w:tcPr>
            <w:tcW w:w="957" w:type="dxa"/>
            <w:vMerge/>
            <w:tcBorders>
              <w:top w:val="nil"/>
              <w:left w:val="single" w:sz="8" w:space="0" w:color="auto"/>
              <w:bottom w:val="single" w:sz="8" w:space="0" w:color="000000"/>
              <w:right w:val="single" w:sz="8" w:space="0" w:color="auto"/>
            </w:tcBorders>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491EEF" w:rsidTr="002F2868">
        <w:trPr>
          <w:trHeight w:val="315"/>
          <w:jc w:val="center"/>
        </w:trPr>
        <w:tc>
          <w:tcPr>
            <w:tcW w:w="2389" w:type="dxa"/>
            <w:tcBorders>
              <w:top w:val="nil"/>
              <w:left w:val="single" w:sz="4" w:space="0" w:color="auto"/>
              <w:bottom w:val="single" w:sz="8" w:space="0" w:color="auto"/>
              <w:right w:val="single" w:sz="8" w:space="0" w:color="auto"/>
            </w:tcBorders>
            <w:shd w:val="clear" w:color="auto" w:fill="auto"/>
            <w:noWrap/>
            <w:vAlign w:val="bottom"/>
            <w:hideMark/>
          </w:tcPr>
          <w:p w:rsidR="00253AEB" w:rsidRPr="00491EEF" w:rsidRDefault="00253AEB" w:rsidP="002F2868">
            <w:pPr>
              <w:spacing w:after="0" w:line="240" w:lineRule="auto"/>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Saluran Pembuangan Limbah</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0.054</w:t>
            </w:r>
          </w:p>
        </w:tc>
        <w:tc>
          <w:tcPr>
            <w:tcW w:w="2102"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2.7</w:t>
            </w:r>
          </w:p>
        </w:tc>
        <w:tc>
          <w:tcPr>
            <w:tcW w:w="957" w:type="dxa"/>
            <w:vMerge/>
            <w:tcBorders>
              <w:top w:val="nil"/>
              <w:left w:val="single" w:sz="8" w:space="0" w:color="auto"/>
              <w:bottom w:val="single" w:sz="8" w:space="0" w:color="000000"/>
              <w:right w:val="single" w:sz="8" w:space="0" w:color="auto"/>
            </w:tcBorders>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491EEF" w:rsidTr="002F2868">
        <w:trPr>
          <w:trHeight w:val="315"/>
          <w:jc w:val="center"/>
        </w:trPr>
        <w:tc>
          <w:tcPr>
            <w:tcW w:w="2389" w:type="dxa"/>
            <w:tcBorders>
              <w:top w:val="nil"/>
              <w:left w:val="single" w:sz="4" w:space="0" w:color="auto"/>
              <w:bottom w:val="single" w:sz="8" w:space="0" w:color="auto"/>
              <w:right w:val="single" w:sz="8" w:space="0" w:color="auto"/>
            </w:tcBorders>
            <w:shd w:val="clear" w:color="auto" w:fill="auto"/>
            <w:noWrap/>
            <w:vAlign w:val="bottom"/>
            <w:hideMark/>
          </w:tcPr>
          <w:p w:rsidR="00253AEB" w:rsidRPr="00491EEF" w:rsidRDefault="00253AEB" w:rsidP="002F2868">
            <w:pPr>
              <w:spacing w:after="0" w:line="240" w:lineRule="auto"/>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Sampah Terangkut</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0.032</w:t>
            </w:r>
          </w:p>
        </w:tc>
        <w:tc>
          <w:tcPr>
            <w:tcW w:w="2102"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0.64</w:t>
            </w:r>
          </w:p>
        </w:tc>
        <w:tc>
          <w:tcPr>
            <w:tcW w:w="957" w:type="dxa"/>
            <w:vMerge/>
            <w:tcBorders>
              <w:top w:val="nil"/>
              <w:left w:val="single" w:sz="8" w:space="0" w:color="auto"/>
              <w:bottom w:val="single" w:sz="8" w:space="0" w:color="000000"/>
              <w:right w:val="single" w:sz="8" w:space="0" w:color="auto"/>
            </w:tcBorders>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491EEF" w:rsidTr="002F2868">
        <w:trPr>
          <w:trHeight w:val="315"/>
          <w:jc w:val="center"/>
        </w:trPr>
        <w:tc>
          <w:tcPr>
            <w:tcW w:w="2389" w:type="dxa"/>
            <w:tcBorders>
              <w:top w:val="nil"/>
              <w:left w:val="single" w:sz="4" w:space="0" w:color="auto"/>
              <w:bottom w:val="single" w:sz="8" w:space="0" w:color="auto"/>
              <w:right w:val="single" w:sz="8" w:space="0" w:color="auto"/>
            </w:tcBorders>
            <w:shd w:val="clear" w:color="auto" w:fill="auto"/>
            <w:noWrap/>
            <w:vAlign w:val="bottom"/>
            <w:hideMark/>
          </w:tcPr>
          <w:p w:rsidR="00253AEB" w:rsidRPr="00491EEF" w:rsidRDefault="00253AEB" w:rsidP="002F2868">
            <w:pPr>
              <w:spacing w:after="0" w:line="240" w:lineRule="auto"/>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RTH/ Taman Bermain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0.018</w:t>
            </w:r>
          </w:p>
        </w:tc>
        <w:tc>
          <w:tcPr>
            <w:tcW w:w="2102"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0.9</w:t>
            </w:r>
          </w:p>
        </w:tc>
        <w:tc>
          <w:tcPr>
            <w:tcW w:w="957" w:type="dxa"/>
            <w:vMerge/>
            <w:tcBorders>
              <w:top w:val="nil"/>
              <w:left w:val="single" w:sz="8" w:space="0" w:color="auto"/>
              <w:bottom w:val="single" w:sz="8" w:space="0" w:color="000000"/>
              <w:right w:val="single" w:sz="8" w:space="0" w:color="auto"/>
            </w:tcBorders>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491EEF" w:rsidTr="002F2868">
        <w:trPr>
          <w:trHeight w:val="359"/>
          <w:jc w:val="center"/>
        </w:trPr>
        <w:tc>
          <w:tcPr>
            <w:tcW w:w="2389" w:type="dxa"/>
            <w:tcBorders>
              <w:top w:val="nil"/>
              <w:left w:val="single" w:sz="4" w:space="0" w:color="auto"/>
              <w:bottom w:val="single" w:sz="8" w:space="0" w:color="auto"/>
              <w:right w:val="single" w:sz="8" w:space="0" w:color="auto"/>
            </w:tcBorders>
            <w:shd w:val="clear" w:color="auto" w:fill="auto"/>
            <w:vAlign w:val="bottom"/>
            <w:hideMark/>
          </w:tcPr>
          <w:p w:rsidR="00253AEB" w:rsidRPr="00491EEF" w:rsidRDefault="00253AEB" w:rsidP="002F2868">
            <w:pPr>
              <w:spacing w:after="0" w:line="240" w:lineRule="auto"/>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Posyandu/balai pengobatan ( Tingkat Pelayanan)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0.025</w:t>
            </w:r>
          </w:p>
        </w:tc>
        <w:tc>
          <w:tcPr>
            <w:tcW w:w="2102"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0.5</w:t>
            </w:r>
          </w:p>
        </w:tc>
        <w:tc>
          <w:tcPr>
            <w:tcW w:w="957" w:type="dxa"/>
            <w:vMerge/>
            <w:tcBorders>
              <w:top w:val="nil"/>
              <w:left w:val="single" w:sz="8" w:space="0" w:color="auto"/>
              <w:bottom w:val="single" w:sz="8" w:space="0" w:color="000000"/>
              <w:right w:val="single" w:sz="8" w:space="0" w:color="auto"/>
            </w:tcBorders>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491EEF" w:rsidTr="002F2868">
        <w:trPr>
          <w:trHeight w:val="315"/>
          <w:jc w:val="center"/>
        </w:trPr>
        <w:tc>
          <w:tcPr>
            <w:tcW w:w="5452" w:type="dxa"/>
            <w:gridSpan w:val="3"/>
            <w:tcBorders>
              <w:top w:val="nil"/>
              <w:left w:val="single" w:sz="8" w:space="0" w:color="auto"/>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491EEF">
              <w:rPr>
                <w:rFonts w:ascii="Times New Roman" w:eastAsia="Times New Roman" w:hAnsi="Times New Roman"/>
                <w:noProof w:val="0"/>
                <w:color w:val="000000"/>
                <w:sz w:val="20"/>
                <w:szCs w:val="20"/>
                <w:lang w:val="en-US" w:bidi="ar-SA"/>
              </w:rPr>
              <w:t>Total</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491EEF">
              <w:rPr>
                <w:rFonts w:ascii="Times New Roman" w:eastAsia="Times New Roman" w:hAnsi="Times New Roman"/>
                <w:b/>
                <w:bCs/>
                <w:noProof w:val="0"/>
                <w:color w:val="000000"/>
                <w:sz w:val="20"/>
                <w:szCs w:val="20"/>
                <w:lang w:val="en-US" w:bidi="ar-SA"/>
              </w:rPr>
              <w:t>34.6</w:t>
            </w:r>
          </w:p>
        </w:tc>
        <w:tc>
          <w:tcPr>
            <w:tcW w:w="957" w:type="dxa"/>
            <w:tcBorders>
              <w:top w:val="nil"/>
              <w:left w:val="nil"/>
              <w:bottom w:val="single" w:sz="8" w:space="0" w:color="auto"/>
              <w:right w:val="single" w:sz="8" w:space="0" w:color="auto"/>
            </w:tcBorders>
            <w:shd w:val="clear" w:color="auto" w:fill="auto"/>
            <w:noWrap/>
            <w:vAlign w:val="center"/>
            <w:hideMark/>
          </w:tcPr>
          <w:p w:rsidR="00253AEB" w:rsidRPr="00491EEF"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491EEF">
              <w:rPr>
                <w:rFonts w:ascii="Times New Roman" w:eastAsia="Times New Roman" w:hAnsi="Times New Roman"/>
                <w:b/>
                <w:bCs/>
                <w:noProof w:val="0"/>
                <w:color w:val="000000"/>
                <w:sz w:val="20"/>
                <w:szCs w:val="20"/>
                <w:lang w:val="en-US" w:bidi="ar-SA"/>
              </w:rPr>
              <w:t>34.6</w:t>
            </w:r>
          </w:p>
        </w:tc>
        <w:tc>
          <w:tcPr>
            <w:tcW w:w="1227" w:type="dxa"/>
            <w:tcBorders>
              <w:top w:val="nil"/>
              <w:left w:val="nil"/>
              <w:bottom w:val="single" w:sz="8" w:space="0" w:color="auto"/>
              <w:right w:val="single" w:sz="8" w:space="0" w:color="auto"/>
            </w:tcBorders>
            <w:shd w:val="clear" w:color="000000" w:fill="FFFFFF"/>
            <w:noWrap/>
            <w:vAlign w:val="center"/>
            <w:hideMark/>
          </w:tcPr>
          <w:p w:rsidR="00253AEB" w:rsidRPr="00491EEF"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491EEF">
              <w:rPr>
                <w:rFonts w:ascii="Times New Roman" w:eastAsia="Times New Roman" w:hAnsi="Times New Roman"/>
                <w:b/>
                <w:bCs/>
                <w:noProof w:val="0"/>
                <w:color w:val="000000"/>
                <w:sz w:val="20"/>
                <w:szCs w:val="20"/>
                <w:lang w:val="en-US" w:bidi="ar-SA"/>
              </w:rPr>
              <w:t>Sedang</w:t>
            </w:r>
          </w:p>
        </w:tc>
      </w:tr>
    </w:tbl>
    <w:p w:rsidR="00253AEB" w:rsidRDefault="00253AEB" w:rsidP="00253AEB">
      <w:pPr>
        <w:pStyle w:val="NoSpacing"/>
        <w:spacing w:line="360" w:lineRule="auto"/>
        <w:jc w:val="both"/>
        <w:rPr>
          <w:rFonts w:ascii="Times New Roman" w:hAnsi="Times New Roman"/>
          <w:i/>
          <w:sz w:val="20"/>
        </w:rPr>
      </w:pPr>
      <w:r w:rsidRPr="00862565">
        <w:rPr>
          <w:rFonts w:ascii="Times New Roman" w:hAnsi="Times New Roman"/>
          <w:i/>
          <w:sz w:val="20"/>
          <w:lang w:val="en-US"/>
        </w:rPr>
        <w:t>Sumber: Hasil Analisis 201</w:t>
      </w:r>
      <w:r>
        <w:rPr>
          <w:rFonts w:ascii="Times New Roman" w:hAnsi="Times New Roman"/>
          <w:i/>
          <w:sz w:val="20"/>
          <w:lang w:val="en-US"/>
        </w:rPr>
        <w:t>1</w:t>
      </w:r>
    </w:p>
    <w:p w:rsidR="00253AEB" w:rsidRPr="007E2A7C" w:rsidRDefault="00253AEB" w:rsidP="00253AEB">
      <w:pPr>
        <w:pStyle w:val="NoSpacing"/>
        <w:spacing w:line="276" w:lineRule="auto"/>
        <w:rPr>
          <w:rFonts w:ascii="Times New Roman" w:hAnsi="Times New Roman"/>
          <w:b/>
          <w:sz w:val="24"/>
          <w:szCs w:val="24"/>
        </w:rPr>
        <w:sectPr w:rsidR="00253AEB" w:rsidRPr="007E2A7C" w:rsidSect="00253AEB">
          <w:pgSz w:w="12240" w:h="15840"/>
          <w:pgMar w:top="2268" w:right="1701" w:bottom="1701" w:left="2268" w:header="720" w:footer="720" w:gutter="0"/>
          <w:pgNumType w:start="203"/>
          <w:cols w:space="720"/>
          <w:docGrid w:linePitch="360"/>
        </w:sectPr>
      </w:pPr>
    </w:p>
    <w:p w:rsidR="00253AEB" w:rsidRPr="00E7726A" w:rsidRDefault="00253AEB" w:rsidP="00253AEB">
      <w:pPr>
        <w:pStyle w:val="ListParagraph"/>
        <w:numPr>
          <w:ilvl w:val="0"/>
          <w:numId w:val="10"/>
        </w:numPr>
        <w:spacing w:after="0" w:line="360" w:lineRule="auto"/>
        <w:ind w:hanging="720"/>
        <w:jc w:val="both"/>
        <w:rPr>
          <w:rFonts w:ascii="Times New Roman" w:hAnsi="Times New Roman"/>
          <w:b/>
          <w:sz w:val="24"/>
          <w:szCs w:val="24"/>
        </w:rPr>
      </w:pPr>
      <w:r>
        <w:rPr>
          <w:rFonts w:ascii="Times New Roman" w:hAnsi="Times New Roman"/>
          <w:b/>
          <w:sz w:val="24"/>
          <w:szCs w:val="24"/>
        </w:rPr>
        <w:lastRenderedPageBreak/>
        <w:t>Kelurahan</w:t>
      </w:r>
      <w:r w:rsidRPr="00E7726A">
        <w:rPr>
          <w:rFonts w:ascii="Times New Roman" w:hAnsi="Times New Roman"/>
          <w:b/>
          <w:sz w:val="24"/>
          <w:szCs w:val="24"/>
        </w:rPr>
        <w:t xml:space="preserve"> </w:t>
      </w:r>
      <w:r>
        <w:rPr>
          <w:rFonts w:ascii="Times New Roman" w:hAnsi="Times New Roman"/>
          <w:b/>
          <w:sz w:val="24"/>
          <w:szCs w:val="24"/>
          <w:lang w:val="en-US"/>
        </w:rPr>
        <w:t>C</w:t>
      </w:r>
      <w:r w:rsidRPr="00E7726A">
        <w:rPr>
          <w:rFonts w:ascii="Times New Roman" w:hAnsi="Times New Roman"/>
          <w:b/>
          <w:sz w:val="24"/>
          <w:szCs w:val="24"/>
        </w:rPr>
        <w:t>ikutra</w:t>
      </w:r>
    </w:p>
    <w:p w:rsidR="00253AEB" w:rsidRPr="009D4472" w:rsidRDefault="00253AEB" w:rsidP="00253AEB">
      <w:pPr>
        <w:tabs>
          <w:tab w:val="left" w:pos="709"/>
        </w:tabs>
        <w:spacing w:after="0" w:line="360" w:lineRule="auto"/>
        <w:jc w:val="both"/>
        <w:rPr>
          <w:rFonts w:ascii="Times New Roman" w:hAnsi="Times New Roman"/>
          <w:sz w:val="24"/>
          <w:szCs w:val="24"/>
        </w:rPr>
      </w:pPr>
      <w:r>
        <w:rPr>
          <w:rFonts w:ascii="Times New Roman" w:hAnsi="Times New Roman"/>
        </w:rPr>
        <w:tab/>
      </w:r>
      <w:r>
        <w:rPr>
          <w:rFonts w:ascii="Times New Roman" w:hAnsi="Times New Roman"/>
          <w:sz w:val="24"/>
          <w:szCs w:val="24"/>
        </w:rPr>
        <w:t xml:space="preserve">Jumlah poin untuk </w:t>
      </w:r>
      <w:r>
        <w:rPr>
          <w:rFonts w:ascii="Times New Roman" w:hAnsi="Times New Roman"/>
          <w:sz w:val="24"/>
          <w:szCs w:val="24"/>
          <w:lang w:val="en-US"/>
        </w:rPr>
        <w:t>nilai parameter</w:t>
      </w:r>
      <w:r w:rsidRPr="009D4472">
        <w:rPr>
          <w:rFonts w:ascii="Times New Roman" w:hAnsi="Times New Roman"/>
          <w:sz w:val="24"/>
          <w:szCs w:val="24"/>
        </w:rPr>
        <w:t xml:space="preserve"> kawas</w:t>
      </w:r>
      <w:r>
        <w:rPr>
          <w:rFonts w:ascii="Times New Roman" w:hAnsi="Times New Roman"/>
          <w:sz w:val="24"/>
          <w:szCs w:val="24"/>
          <w:lang w:val="en-US"/>
        </w:rPr>
        <w:t>a</w:t>
      </w:r>
      <w:r w:rsidRPr="009D4472">
        <w:rPr>
          <w:rFonts w:ascii="Times New Roman" w:hAnsi="Times New Roman"/>
          <w:sz w:val="24"/>
          <w:szCs w:val="24"/>
        </w:rPr>
        <w:t xml:space="preserve">n permukiman kumuh di </w:t>
      </w:r>
      <w:r>
        <w:rPr>
          <w:rFonts w:ascii="Times New Roman" w:hAnsi="Times New Roman"/>
          <w:sz w:val="24"/>
          <w:szCs w:val="24"/>
        </w:rPr>
        <w:t xml:space="preserve">Kelurahan Cikutra adalah sebesar </w:t>
      </w:r>
      <w:r>
        <w:rPr>
          <w:rFonts w:ascii="Times New Roman" w:hAnsi="Times New Roman"/>
          <w:sz w:val="24"/>
          <w:szCs w:val="24"/>
          <w:lang w:val="en-US"/>
        </w:rPr>
        <w:t>47</w:t>
      </w:r>
      <w:r w:rsidRPr="009D4472">
        <w:rPr>
          <w:rFonts w:ascii="Times New Roman" w:hAnsi="Times New Roman"/>
          <w:sz w:val="24"/>
          <w:szCs w:val="24"/>
        </w:rPr>
        <w:t>0</w:t>
      </w:r>
      <w:r>
        <w:rPr>
          <w:rFonts w:ascii="Times New Roman" w:hAnsi="Times New Roman"/>
          <w:sz w:val="24"/>
          <w:szCs w:val="24"/>
          <w:lang w:val="en-US"/>
        </w:rPr>
        <w:t xml:space="preserve"> </w:t>
      </w:r>
      <w:r w:rsidRPr="009D4472">
        <w:rPr>
          <w:rFonts w:ascii="Times New Roman" w:hAnsi="Times New Roman"/>
          <w:sz w:val="24"/>
          <w:szCs w:val="24"/>
        </w:rPr>
        <w:t xml:space="preserve">poin, dengan  rincian yang memberikan nilai terbesar bagi </w:t>
      </w:r>
      <w:r>
        <w:rPr>
          <w:rFonts w:ascii="Times New Roman" w:hAnsi="Times New Roman"/>
          <w:sz w:val="24"/>
          <w:szCs w:val="24"/>
          <w:lang w:val="en-US"/>
        </w:rPr>
        <w:t>Fisik Bangunan</w:t>
      </w:r>
      <w:r w:rsidRPr="009D4472">
        <w:rPr>
          <w:rFonts w:ascii="Times New Roman" w:hAnsi="Times New Roman"/>
          <w:sz w:val="24"/>
          <w:szCs w:val="24"/>
        </w:rPr>
        <w:t xml:space="preserve"> adalah  jarak an</w:t>
      </w:r>
      <w:r>
        <w:rPr>
          <w:rFonts w:ascii="Times New Roman" w:hAnsi="Times New Roman"/>
          <w:sz w:val="24"/>
          <w:szCs w:val="24"/>
        </w:rPr>
        <w:t>tar bangunan, untuk kegiatan ek</w:t>
      </w:r>
      <w:r w:rsidRPr="009D4472">
        <w:rPr>
          <w:rFonts w:ascii="Times New Roman" w:hAnsi="Times New Roman"/>
          <w:sz w:val="24"/>
          <w:szCs w:val="24"/>
        </w:rPr>
        <w:t>onomi adalah pendapatan penduduknya yang kurang dari UMR sehingga memiliki poin 50, sedangkan untuk kondisi prasarana sarana rata-rata bernilai 50 poin yaitu lebar jalan, kondisi drainase , kondisi air  limbah dan kondisi ruang terbuka hijau.</w:t>
      </w:r>
    </w:p>
    <w:p w:rsidR="00253AEB" w:rsidRPr="009D4472" w:rsidRDefault="00253AEB" w:rsidP="00253AEB">
      <w:pPr>
        <w:tabs>
          <w:tab w:val="left" w:pos="709"/>
        </w:tabs>
        <w:spacing w:after="0" w:line="360" w:lineRule="auto"/>
        <w:jc w:val="both"/>
        <w:rPr>
          <w:rFonts w:ascii="Times New Roman" w:hAnsi="Times New Roman"/>
          <w:sz w:val="24"/>
          <w:szCs w:val="24"/>
        </w:rPr>
      </w:pPr>
      <w:r w:rsidRPr="00D226F7">
        <w:rPr>
          <w:rFonts w:ascii="Times New Roman" w:hAnsi="Times New Roman"/>
          <w:sz w:val="24"/>
          <w:szCs w:val="24"/>
        </w:rPr>
        <w:tab/>
      </w:r>
      <w:r w:rsidRPr="009D4472">
        <w:rPr>
          <w:rFonts w:ascii="Times New Roman" w:hAnsi="Times New Roman"/>
          <w:sz w:val="24"/>
          <w:szCs w:val="24"/>
        </w:rPr>
        <w:t xml:space="preserve">Jarak antar bangunan merupakan sub variabel yang paling berpengaruh terhadap timbulnya permukiman kumuh di Kawasan kumuh </w:t>
      </w:r>
      <w:r>
        <w:rPr>
          <w:rFonts w:ascii="Times New Roman" w:hAnsi="Times New Roman"/>
          <w:sz w:val="24"/>
          <w:szCs w:val="24"/>
        </w:rPr>
        <w:t>Kelurahan</w:t>
      </w:r>
      <w:r w:rsidRPr="009D4472">
        <w:rPr>
          <w:rFonts w:ascii="Times New Roman" w:hAnsi="Times New Roman"/>
          <w:sz w:val="24"/>
          <w:szCs w:val="24"/>
        </w:rPr>
        <w:t xml:space="preserve"> Cikutra berdasarkan kriteria non ekonomi, sedangkan kepadatan bangunan, kepadatan penduduk dan p</w:t>
      </w:r>
      <w:r>
        <w:rPr>
          <w:rFonts w:ascii="Times New Roman" w:hAnsi="Times New Roman"/>
          <w:sz w:val="24"/>
          <w:szCs w:val="24"/>
        </w:rPr>
        <w:t>ertumbuhan penduduk memiliki pe</w:t>
      </w:r>
      <w:r w:rsidRPr="009D4472">
        <w:rPr>
          <w:rFonts w:ascii="Times New Roman" w:hAnsi="Times New Roman"/>
          <w:sz w:val="24"/>
          <w:szCs w:val="24"/>
        </w:rPr>
        <w:t xml:space="preserve">ngaruh yang sedikit, sehingga tingkat kekumuhan </w:t>
      </w:r>
      <w:r>
        <w:rPr>
          <w:rFonts w:ascii="Times New Roman" w:hAnsi="Times New Roman"/>
          <w:sz w:val="24"/>
          <w:szCs w:val="24"/>
          <w:lang w:val="en-US"/>
        </w:rPr>
        <w:t>fisik bangunan</w:t>
      </w:r>
      <w:r w:rsidRPr="009D4472">
        <w:rPr>
          <w:rFonts w:ascii="Times New Roman" w:hAnsi="Times New Roman"/>
          <w:sz w:val="24"/>
          <w:szCs w:val="24"/>
        </w:rPr>
        <w:t xml:space="preserve"> adalah rendah.</w:t>
      </w:r>
    </w:p>
    <w:p w:rsidR="00253AEB" w:rsidRPr="009D4472" w:rsidRDefault="00253AEB" w:rsidP="00253AEB">
      <w:pPr>
        <w:tabs>
          <w:tab w:val="left" w:pos="709"/>
        </w:tabs>
        <w:spacing w:after="0" w:line="360" w:lineRule="auto"/>
        <w:jc w:val="both"/>
        <w:rPr>
          <w:rFonts w:ascii="Times New Roman" w:hAnsi="Times New Roman"/>
          <w:sz w:val="24"/>
          <w:szCs w:val="24"/>
        </w:rPr>
      </w:pPr>
      <w:r w:rsidRPr="00D226F7">
        <w:rPr>
          <w:rFonts w:ascii="Times New Roman" w:hAnsi="Times New Roman"/>
          <w:sz w:val="24"/>
          <w:szCs w:val="24"/>
        </w:rPr>
        <w:tab/>
      </w:r>
      <w:r w:rsidRPr="009D4472">
        <w:rPr>
          <w:rFonts w:ascii="Times New Roman" w:hAnsi="Times New Roman"/>
          <w:sz w:val="24"/>
          <w:szCs w:val="24"/>
        </w:rPr>
        <w:t xml:space="preserve">Kegiatan ekonomi yang sangat berpengaruh adalah fungsi sekitar kawasan, karena </w:t>
      </w:r>
      <w:r>
        <w:rPr>
          <w:rFonts w:ascii="Times New Roman" w:hAnsi="Times New Roman"/>
          <w:sz w:val="24"/>
          <w:szCs w:val="24"/>
        </w:rPr>
        <w:t>Kelurahan</w:t>
      </w:r>
      <w:r w:rsidRPr="009D4472">
        <w:rPr>
          <w:rFonts w:ascii="Times New Roman" w:hAnsi="Times New Roman"/>
          <w:sz w:val="24"/>
          <w:szCs w:val="24"/>
        </w:rPr>
        <w:t xml:space="preserve"> Cikutra berada di kawasan perdagangan yang mempunyai daya tarik yang besar bagi pendatang untuk tinggal, yang berdampak pada peningkatan kebutuhan akan permukiman yang menjadi sumber timbulnya permukiman-permukiman  liar. Untuk tingkat kekumuha</w:t>
      </w:r>
      <w:r>
        <w:rPr>
          <w:rFonts w:ascii="Times New Roman" w:hAnsi="Times New Roman"/>
          <w:sz w:val="24"/>
          <w:szCs w:val="24"/>
          <w:lang w:val="en-US"/>
        </w:rPr>
        <w:t>n</w:t>
      </w:r>
      <w:r w:rsidRPr="009D4472">
        <w:rPr>
          <w:rFonts w:ascii="Times New Roman" w:hAnsi="Times New Roman"/>
          <w:sz w:val="24"/>
          <w:szCs w:val="24"/>
        </w:rPr>
        <w:t>nya adalah rendah.</w:t>
      </w:r>
    </w:p>
    <w:p w:rsidR="00253AEB" w:rsidRPr="009D4472" w:rsidRDefault="00253AEB" w:rsidP="00253AEB">
      <w:pPr>
        <w:tabs>
          <w:tab w:val="left" w:pos="709"/>
        </w:tabs>
        <w:spacing w:after="0" w:line="360" w:lineRule="auto"/>
        <w:jc w:val="both"/>
        <w:rPr>
          <w:rFonts w:ascii="Times New Roman" w:hAnsi="Times New Roman"/>
          <w:sz w:val="24"/>
          <w:szCs w:val="24"/>
        </w:rPr>
      </w:pPr>
      <w:r w:rsidRPr="00D226F7">
        <w:rPr>
          <w:rFonts w:ascii="Times New Roman" w:hAnsi="Times New Roman"/>
          <w:sz w:val="24"/>
          <w:szCs w:val="24"/>
        </w:rPr>
        <w:tab/>
      </w:r>
      <w:r>
        <w:rPr>
          <w:rFonts w:ascii="Times New Roman" w:hAnsi="Times New Roman"/>
          <w:sz w:val="24"/>
          <w:szCs w:val="24"/>
          <w:lang w:val="en-US"/>
        </w:rPr>
        <w:tab/>
      </w:r>
      <w:r w:rsidRPr="009D4472">
        <w:rPr>
          <w:rFonts w:ascii="Times New Roman" w:hAnsi="Times New Roman"/>
          <w:sz w:val="24"/>
          <w:szCs w:val="24"/>
        </w:rPr>
        <w:t xml:space="preserve">Dari seluruh kriteria permukiman kumuh yang digunakan, kriteria kondisi prasarana sarana merupakan kriteria yang paling berpengaruh terhadap timbulnya permukiman kumuh di Kawasan Permukiman Kumuh </w:t>
      </w:r>
      <w:r>
        <w:rPr>
          <w:rFonts w:ascii="Times New Roman" w:hAnsi="Times New Roman"/>
          <w:sz w:val="24"/>
          <w:szCs w:val="24"/>
        </w:rPr>
        <w:t>Kelurahan</w:t>
      </w:r>
      <w:r w:rsidRPr="009D4472">
        <w:rPr>
          <w:rFonts w:ascii="Times New Roman" w:hAnsi="Times New Roman"/>
          <w:sz w:val="24"/>
          <w:szCs w:val="24"/>
        </w:rPr>
        <w:t xml:space="preserve"> Cikutra, karena kondisi jalan lingkungan yang memilik</w:t>
      </w:r>
      <w:r>
        <w:rPr>
          <w:rFonts w:ascii="Times New Roman" w:hAnsi="Times New Roman"/>
          <w:sz w:val="24"/>
          <w:szCs w:val="24"/>
        </w:rPr>
        <w:t>i lebar jalan sempit, kondisi dr</w:t>
      </w:r>
      <w:r>
        <w:rPr>
          <w:rFonts w:ascii="Times New Roman" w:hAnsi="Times New Roman"/>
          <w:sz w:val="24"/>
          <w:szCs w:val="24"/>
          <w:lang w:val="en-US"/>
        </w:rPr>
        <w:t>ae</w:t>
      </w:r>
      <w:r w:rsidRPr="009D4472">
        <w:rPr>
          <w:rFonts w:ascii="Times New Roman" w:hAnsi="Times New Roman"/>
          <w:sz w:val="24"/>
          <w:szCs w:val="24"/>
        </w:rPr>
        <w:t>nase yang buruk,sistem pembuangan air limbah yang langsung ke sungai, serta kurangnya jumlah ruang terbuka hijau yang berdampak pada citra kumuh semakin terlihat. Untuk ti</w:t>
      </w:r>
      <w:r>
        <w:rPr>
          <w:rFonts w:ascii="Times New Roman" w:hAnsi="Times New Roman"/>
          <w:sz w:val="24"/>
          <w:szCs w:val="24"/>
        </w:rPr>
        <w:t xml:space="preserve">ngkat kekumuhannya adalah </w:t>
      </w:r>
      <w:r>
        <w:rPr>
          <w:rFonts w:ascii="Times New Roman" w:hAnsi="Times New Roman"/>
          <w:sz w:val="24"/>
          <w:szCs w:val="24"/>
          <w:lang w:val="en-US"/>
        </w:rPr>
        <w:t>sedang</w:t>
      </w:r>
      <w:r w:rsidRPr="009D4472">
        <w:rPr>
          <w:rFonts w:ascii="Times New Roman" w:hAnsi="Times New Roman"/>
          <w:sz w:val="24"/>
          <w:szCs w:val="24"/>
        </w:rPr>
        <w:t>.</w:t>
      </w:r>
    </w:p>
    <w:p w:rsidR="00253AEB" w:rsidRPr="009D4472" w:rsidRDefault="00253AEB" w:rsidP="00253AEB">
      <w:pPr>
        <w:tabs>
          <w:tab w:val="left" w:pos="709"/>
        </w:tabs>
        <w:spacing w:after="0" w:line="360" w:lineRule="auto"/>
        <w:jc w:val="both"/>
        <w:rPr>
          <w:rFonts w:ascii="Times New Roman" w:hAnsi="Times New Roman"/>
          <w:sz w:val="24"/>
          <w:szCs w:val="24"/>
        </w:rPr>
      </w:pPr>
      <w:r w:rsidRPr="00D226F7">
        <w:rPr>
          <w:rFonts w:ascii="Times New Roman" w:hAnsi="Times New Roman"/>
          <w:sz w:val="24"/>
          <w:szCs w:val="24"/>
        </w:rPr>
        <w:tab/>
      </w:r>
      <w:r w:rsidRPr="009D4472">
        <w:rPr>
          <w:rFonts w:ascii="Times New Roman" w:hAnsi="Times New Roman"/>
          <w:sz w:val="24"/>
          <w:szCs w:val="24"/>
        </w:rPr>
        <w:t>Da</w:t>
      </w:r>
      <w:r>
        <w:rPr>
          <w:rFonts w:ascii="Times New Roman" w:hAnsi="Times New Roman"/>
          <w:sz w:val="24"/>
          <w:szCs w:val="24"/>
        </w:rPr>
        <w:t xml:space="preserve">ri tingkat kekumuhan </w:t>
      </w:r>
      <w:r>
        <w:rPr>
          <w:rFonts w:ascii="Times New Roman" w:hAnsi="Times New Roman"/>
          <w:sz w:val="24"/>
          <w:szCs w:val="24"/>
          <w:lang w:val="en-US"/>
        </w:rPr>
        <w:t>fisik bangunan</w:t>
      </w:r>
      <w:r w:rsidRPr="009D4472">
        <w:rPr>
          <w:rFonts w:ascii="Times New Roman" w:hAnsi="Times New Roman"/>
          <w:sz w:val="24"/>
          <w:szCs w:val="24"/>
        </w:rPr>
        <w:t xml:space="preserve">, kegiatan ekonomi dan </w:t>
      </w:r>
      <w:r>
        <w:rPr>
          <w:rFonts w:ascii="Times New Roman" w:hAnsi="Times New Roman"/>
          <w:sz w:val="24"/>
          <w:szCs w:val="24"/>
          <w:lang w:val="en-US"/>
        </w:rPr>
        <w:t>kependudukan</w:t>
      </w:r>
      <w:r w:rsidRPr="009D4472">
        <w:rPr>
          <w:rFonts w:ascii="Times New Roman" w:hAnsi="Times New Roman"/>
          <w:sz w:val="24"/>
          <w:szCs w:val="24"/>
        </w:rPr>
        <w:t xml:space="preserve"> yang rendah, tetapi kondisi prasarana dan sarana memiliki tingkat </w:t>
      </w:r>
      <w:r>
        <w:rPr>
          <w:rFonts w:ascii="Times New Roman" w:hAnsi="Times New Roman"/>
          <w:sz w:val="24"/>
          <w:szCs w:val="24"/>
        </w:rPr>
        <w:t xml:space="preserve">kekumuhan yang </w:t>
      </w:r>
      <w:r>
        <w:rPr>
          <w:rFonts w:ascii="Times New Roman" w:hAnsi="Times New Roman"/>
          <w:sz w:val="24"/>
          <w:szCs w:val="24"/>
          <w:lang w:val="en-US"/>
        </w:rPr>
        <w:t>sedang</w:t>
      </w:r>
      <w:r w:rsidRPr="009D4472">
        <w:rPr>
          <w:rFonts w:ascii="Times New Roman" w:hAnsi="Times New Roman"/>
          <w:sz w:val="24"/>
          <w:szCs w:val="24"/>
        </w:rPr>
        <w:t xml:space="preserve">, maka untuk tingkat kekumuhan permukiman kumuh di </w:t>
      </w:r>
      <w:r>
        <w:rPr>
          <w:rFonts w:ascii="Times New Roman" w:hAnsi="Times New Roman"/>
          <w:sz w:val="24"/>
          <w:szCs w:val="24"/>
        </w:rPr>
        <w:t>Kelurahan</w:t>
      </w:r>
      <w:r w:rsidRPr="009D4472">
        <w:rPr>
          <w:rFonts w:ascii="Times New Roman" w:hAnsi="Times New Roman"/>
          <w:sz w:val="24"/>
          <w:szCs w:val="24"/>
        </w:rPr>
        <w:t xml:space="preserve"> Cikutra adalah </w:t>
      </w:r>
      <w:r w:rsidRPr="00E54159">
        <w:rPr>
          <w:rFonts w:ascii="Times New Roman" w:hAnsi="Times New Roman"/>
          <w:sz w:val="24"/>
          <w:szCs w:val="24"/>
        </w:rPr>
        <w:t>Rendah</w:t>
      </w:r>
      <w:r w:rsidRPr="009D4472">
        <w:rPr>
          <w:rFonts w:ascii="Times New Roman" w:hAnsi="Times New Roman"/>
          <w:sz w:val="24"/>
          <w:szCs w:val="24"/>
        </w:rPr>
        <w:t>.</w:t>
      </w:r>
    </w:p>
    <w:p w:rsidR="00253AEB" w:rsidRDefault="00253AEB" w:rsidP="00253AEB">
      <w:pPr>
        <w:pStyle w:val="NoSpacing"/>
        <w:spacing w:line="276" w:lineRule="auto"/>
        <w:jc w:val="center"/>
        <w:rPr>
          <w:rFonts w:ascii="Times New Roman" w:hAnsi="Times New Roman"/>
          <w:b/>
          <w:sz w:val="24"/>
          <w:szCs w:val="24"/>
          <w:lang w:val="en-US"/>
        </w:rPr>
      </w:pPr>
    </w:p>
    <w:p w:rsidR="00253AEB" w:rsidRPr="00542719" w:rsidRDefault="00253AEB" w:rsidP="00253AEB">
      <w:pPr>
        <w:pStyle w:val="NoSpacing"/>
        <w:spacing w:line="276" w:lineRule="auto"/>
        <w:jc w:val="center"/>
        <w:rPr>
          <w:rFonts w:ascii="Times New Roman" w:hAnsi="Times New Roman"/>
          <w:b/>
          <w:sz w:val="24"/>
          <w:szCs w:val="24"/>
          <w:lang w:val="en-US"/>
        </w:rPr>
      </w:pPr>
      <w:r>
        <w:rPr>
          <w:rFonts w:ascii="Times New Roman" w:hAnsi="Times New Roman"/>
          <w:b/>
          <w:sz w:val="24"/>
          <w:szCs w:val="24"/>
          <w:lang w:val="en-US"/>
        </w:rPr>
        <w:lastRenderedPageBreak/>
        <w:t>Tabel IV.6</w:t>
      </w:r>
    </w:p>
    <w:p w:rsidR="00253AEB" w:rsidRDefault="00253AEB" w:rsidP="00253AEB">
      <w:pPr>
        <w:pStyle w:val="NoSpacing"/>
        <w:spacing w:line="276" w:lineRule="auto"/>
        <w:jc w:val="center"/>
        <w:rPr>
          <w:rFonts w:ascii="Times New Roman" w:hAnsi="Times New Roman"/>
          <w:b/>
          <w:sz w:val="24"/>
          <w:szCs w:val="24"/>
          <w:lang w:val="en-US"/>
        </w:rPr>
      </w:pPr>
      <w:r>
        <w:rPr>
          <w:rFonts w:ascii="Times New Roman" w:hAnsi="Times New Roman"/>
          <w:b/>
          <w:sz w:val="24"/>
          <w:szCs w:val="24"/>
          <w:lang w:val="en-US"/>
        </w:rPr>
        <w:t xml:space="preserve">Skor Dan Tingkat Kekumuhan </w:t>
      </w:r>
    </w:p>
    <w:p w:rsidR="00253AEB" w:rsidRPr="002D7B76" w:rsidRDefault="00253AEB" w:rsidP="00253AEB">
      <w:pPr>
        <w:pStyle w:val="NoSpacing"/>
        <w:spacing w:line="276" w:lineRule="auto"/>
        <w:jc w:val="center"/>
        <w:rPr>
          <w:rFonts w:ascii="Times New Roman" w:hAnsi="Times New Roman"/>
          <w:b/>
          <w:sz w:val="24"/>
          <w:szCs w:val="24"/>
          <w:lang w:val="en-US"/>
        </w:rPr>
      </w:pPr>
      <w:r>
        <w:rPr>
          <w:rFonts w:ascii="Times New Roman" w:hAnsi="Times New Roman"/>
          <w:b/>
          <w:sz w:val="24"/>
          <w:szCs w:val="24"/>
          <w:lang w:val="en-US"/>
        </w:rPr>
        <w:t>Kawasan Permukiman Kelurahan Cikutra</w:t>
      </w:r>
      <w:r w:rsidRPr="001E783F">
        <w:rPr>
          <w:rFonts w:ascii="Times New Roman" w:hAnsi="Times New Roman"/>
          <w:b/>
          <w:sz w:val="24"/>
          <w:szCs w:val="24"/>
          <w:lang w:val="en-US"/>
        </w:rPr>
        <w:t xml:space="preserve"> </w:t>
      </w:r>
    </w:p>
    <w:tbl>
      <w:tblPr>
        <w:tblW w:w="8550" w:type="dxa"/>
        <w:tblInd w:w="-34" w:type="dxa"/>
        <w:tblLook w:val="04A0"/>
      </w:tblPr>
      <w:tblGrid>
        <w:gridCol w:w="2397"/>
        <w:gridCol w:w="961"/>
        <w:gridCol w:w="2044"/>
        <w:gridCol w:w="961"/>
        <w:gridCol w:w="960"/>
        <w:gridCol w:w="1227"/>
      </w:tblGrid>
      <w:tr w:rsidR="00253AEB" w:rsidRPr="00794026" w:rsidTr="002F2868">
        <w:trPr>
          <w:trHeight w:val="315"/>
        </w:trPr>
        <w:tc>
          <w:tcPr>
            <w:tcW w:w="2397"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794026">
              <w:rPr>
                <w:rFonts w:ascii="Times New Roman" w:eastAsia="Times New Roman" w:hAnsi="Times New Roman"/>
                <w:b/>
                <w:bCs/>
                <w:noProof w:val="0"/>
                <w:color w:val="000000"/>
                <w:sz w:val="20"/>
                <w:szCs w:val="20"/>
                <w:lang w:val="en-US" w:bidi="ar-SA"/>
              </w:rPr>
              <w:t>Sub Variabel</w:t>
            </w:r>
          </w:p>
        </w:tc>
        <w:tc>
          <w:tcPr>
            <w:tcW w:w="961" w:type="dxa"/>
            <w:tcBorders>
              <w:top w:val="single" w:sz="8" w:space="0" w:color="auto"/>
              <w:left w:val="nil"/>
              <w:bottom w:val="single" w:sz="4"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794026">
              <w:rPr>
                <w:rFonts w:ascii="Times New Roman" w:eastAsia="Times New Roman" w:hAnsi="Times New Roman"/>
                <w:b/>
                <w:bCs/>
                <w:noProof w:val="0"/>
                <w:color w:val="000000"/>
                <w:sz w:val="20"/>
                <w:szCs w:val="20"/>
                <w:lang w:val="en-US" w:bidi="ar-SA"/>
              </w:rPr>
              <w:t>Bobot Variabel (a)</w:t>
            </w:r>
          </w:p>
        </w:tc>
        <w:tc>
          <w:tcPr>
            <w:tcW w:w="2044" w:type="dxa"/>
            <w:tcBorders>
              <w:top w:val="single" w:sz="8" w:space="0" w:color="auto"/>
              <w:left w:val="nil"/>
              <w:bottom w:val="single" w:sz="4" w:space="0" w:color="auto"/>
              <w:right w:val="single" w:sz="8" w:space="0" w:color="auto"/>
            </w:tcBorders>
            <w:shd w:val="clear" w:color="auto" w:fill="auto"/>
            <w:noWrap/>
            <w:vAlign w:val="center"/>
            <w:hideMark/>
          </w:tcPr>
          <w:p w:rsidR="00253AEB"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794026">
              <w:rPr>
                <w:rFonts w:ascii="Times New Roman" w:eastAsia="Times New Roman" w:hAnsi="Times New Roman"/>
                <w:b/>
                <w:bCs/>
                <w:noProof w:val="0"/>
                <w:color w:val="000000"/>
                <w:sz w:val="20"/>
                <w:szCs w:val="20"/>
                <w:lang w:val="en-US" w:bidi="ar-SA"/>
              </w:rPr>
              <w:t xml:space="preserve">Nilai </w:t>
            </w:r>
          </w:p>
          <w:p w:rsidR="00253AEB"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Pr>
                <w:rFonts w:ascii="Times New Roman" w:eastAsia="Times New Roman" w:hAnsi="Times New Roman"/>
                <w:b/>
                <w:bCs/>
                <w:noProof w:val="0"/>
                <w:color w:val="000000"/>
                <w:sz w:val="20"/>
                <w:szCs w:val="20"/>
                <w:lang w:val="en-US" w:bidi="ar-SA"/>
              </w:rPr>
              <w:t xml:space="preserve">Parameter </w:t>
            </w:r>
            <w:r w:rsidRPr="00794026">
              <w:rPr>
                <w:rFonts w:ascii="Times New Roman" w:eastAsia="Times New Roman" w:hAnsi="Times New Roman"/>
                <w:b/>
                <w:bCs/>
                <w:noProof w:val="0"/>
                <w:color w:val="000000"/>
                <w:sz w:val="20"/>
                <w:szCs w:val="20"/>
                <w:lang w:val="en-US" w:bidi="ar-SA"/>
              </w:rPr>
              <w:t>Kawasan</w:t>
            </w:r>
          </w:p>
          <w:p w:rsidR="00253AEB" w:rsidRPr="00794026"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Pr>
                <w:rFonts w:ascii="Times New Roman" w:eastAsia="Times New Roman" w:hAnsi="Times New Roman"/>
                <w:b/>
                <w:bCs/>
                <w:noProof w:val="0"/>
                <w:color w:val="000000"/>
                <w:sz w:val="20"/>
                <w:szCs w:val="20"/>
                <w:lang w:val="en-US" w:bidi="ar-SA"/>
              </w:rPr>
              <w:t>(b)</w:t>
            </w:r>
          </w:p>
        </w:tc>
        <w:tc>
          <w:tcPr>
            <w:tcW w:w="961" w:type="dxa"/>
            <w:tcBorders>
              <w:top w:val="single" w:sz="8" w:space="0" w:color="auto"/>
              <w:left w:val="nil"/>
              <w:bottom w:val="single" w:sz="4"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794026">
              <w:rPr>
                <w:rFonts w:ascii="Times New Roman" w:eastAsia="Times New Roman" w:hAnsi="Times New Roman"/>
                <w:b/>
                <w:bCs/>
                <w:noProof w:val="0"/>
                <w:color w:val="000000"/>
                <w:sz w:val="20"/>
                <w:szCs w:val="20"/>
                <w:lang w:val="en-US" w:bidi="ar-SA"/>
              </w:rPr>
              <w:t>Skor Variabel (a x b)</w:t>
            </w:r>
          </w:p>
        </w:tc>
        <w:tc>
          <w:tcPr>
            <w:tcW w:w="960" w:type="dxa"/>
            <w:tcBorders>
              <w:top w:val="single" w:sz="8" w:space="0" w:color="auto"/>
              <w:left w:val="nil"/>
              <w:bottom w:val="nil"/>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794026">
              <w:rPr>
                <w:rFonts w:ascii="Times New Roman" w:eastAsia="Times New Roman" w:hAnsi="Times New Roman"/>
                <w:b/>
                <w:bCs/>
                <w:noProof w:val="0"/>
                <w:color w:val="000000"/>
                <w:sz w:val="20"/>
                <w:szCs w:val="20"/>
                <w:lang w:val="en-US" w:bidi="ar-SA"/>
              </w:rPr>
              <w:t>Skor Kriteria</w:t>
            </w:r>
          </w:p>
        </w:tc>
        <w:tc>
          <w:tcPr>
            <w:tcW w:w="1227" w:type="dxa"/>
            <w:tcBorders>
              <w:top w:val="single" w:sz="8" w:space="0" w:color="auto"/>
              <w:left w:val="nil"/>
              <w:bottom w:val="nil"/>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794026">
              <w:rPr>
                <w:rFonts w:ascii="Times New Roman" w:eastAsia="Times New Roman" w:hAnsi="Times New Roman"/>
                <w:b/>
                <w:bCs/>
                <w:noProof w:val="0"/>
                <w:color w:val="000000"/>
                <w:sz w:val="20"/>
                <w:szCs w:val="20"/>
                <w:lang w:val="en-US" w:bidi="ar-SA"/>
              </w:rPr>
              <w:t>Keterangan</w:t>
            </w:r>
          </w:p>
        </w:tc>
      </w:tr>
      <w:tr w:rsidR="00253AEB" w:rsidRPr="00794026" w:rsidTr="002F2868">
        <w:trPr>
          <w:trHeight w:val="315"/>
        </w:trPr>
        <w:tc>
          <w:tcPr>
            <w:tcW w:w="2397"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Kepadatan Bangunan</w:t>
            </w:r>
          </w:p>
        </w:tc>
        <w:tc>
          <w:tcPr>
            <w:tcW w:w="961" w:type="dxa"/>
            <w:tcBorders>
              <w:top w:val="single" w:sz="4" w:space="0" w:color="auto"/>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0.323</w:t>
            </w:r>
          </w:p>
        </w:tc>
        <w:tc>
          <w:tcPr>
            <w:tcW w:w="2044" w:type="dxa"/>
            <w:tcBorders>
              <w:top w:val="single" w:sz="4" w:space="0" w:color="auto"/>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20</w:t>
            </w:r>
          </w:p>
        </w:tc>
        <w:tc>
          <w:tcPr>
            <w:tcW w:w="961" w:type="dxa"/>
            <w:tcBorders>
              <w:top w:val="single" w:sz="4" w:space="0" w:color="auto"/>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6.46</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14.62</w:t>
            </w:r>
          </w:p>
        </w:tc>
        <w:tc>
          <w:tcPr>
            <w:tcW w:w="12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Rendah</w:t>
            </w:r>
          </w:p>
        </w:tc>
      </w:tr>
      <w:tr w:rsidR="00253AEB" w:rsidRPr="00794026"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Jarak Antar Bangunan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0.144</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7.2</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single" w:sz="8" w:space="0" w:color="auto"/>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794026"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Jenis Bangunan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0.048</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0.96</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single" w:sz="8" w:space="0" w:color="auto"/>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794026"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Pendapatan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0.087</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1.74</w:t>
            </w:r>
          </w:p>
        </w:tc>
        <w:tc>
          <w:tcPr>
            <w:tcW w:w="960" w:type="dxa"/>
            <w:tcBorders>
              <w:top w:val="nil"/>
              <w:left w:val="nil"/>
              <w:bottom w:val="single" w:sz="8" w:space="0" w:color="000000"/>
              <w:right w:val="single" w:sz="8" w:space="0" w:color="auto"/>
            </w:tcBorders>
            <w:shd w:val="clear" w:color="auto" w:fill="auto"/>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1.74</w:t>
            </w:r>
          </w:p>
        </w:tc>
        <w:tc>
          <w:tcPr>
            <w:tcW w:w="1227" w:type="dxa"/>
            <w:tcBorders>
              <w:top w:val="nil"/>
              <w:left w:val="nil"/>
              <w:bottom w:val="single" w:sz="8" w:space="0" w:color="000000"/>
              <w:right w:val="single" w:sz="8" w:space="0" w:color="auto"/>
            </w:tcBorders>
            <w:shd w:val="clear" w:color="auto" w:fill="auto"/>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Rendah</w:t>
            </w:r>
          </w:p>
        </w:tc>
      </w:tr>
      <w:tr w:rsidR="00253AEB" w:rsidRPr="00794026"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Kepadatan Penduduk</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0.093</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1.86</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3.95</w:t>
            </w:r>
          </w:p>
        </w:tc>
        <w:tc>
          <w:tcPr>
            <w:tcW w:w="1227" w:type="dxa"/>
            <w:vMerge w:val="restart"/>
            <w:tcBorders>
              <w:top w:val="nil"/>
              <w:left w:val="single" w:sz="8" w:space="0" w:color="auto"/>
              <w:bottom w:val="single" w:sz="8" w:space="0" w:color="000000"/>
              <w:right w:val="single" w:sz="8" w:space="0" w:color="auto"/>
            </w:tcBorders>
            <w:shd w:val="clear" w:color="auto" w:fill="auto"/>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Rendah</w:t>
            </w:r>
          </w:p>
        </w:tc>
      </w:tr>
      <w:tr w:rsidR="00253AEB" w:rsidRPr="00794026"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Pertumbuhan Penduduk</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0.028</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0.56</w:t>
            </w:r>
          </w:p>
        </w:tc>
        <w:tc>
          <w:tcPr>
            <w:tcW w:w="960" w:type="dxa"/>
            <w:vMerge/>
            <w:tcBorders>
              <w:top w:val="nil"/>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794026"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Partisipasi Angkatan Kerja</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0.051</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1.53</w:t>
            </w:r>
          </w:p>
        </w:tc>
        <w:tc>
          <w:tcPr>
            <w:tcW w:w="960" w:type="dxa"/>
            <w:vMerge/>
            <w:tcBorders>
              <w:top w:val="nil"/>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794026"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Lebar Jalan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0.017</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0.85</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7.84</w:t>
            </w:r>
          </w:p>
        </w:tc>
        <w:tc>
          <w:tcPr>
            <w:tcW w:w="122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Sedang</w:t>
            </w:r>
          </w:p>
        </w:tc>
      </w:tr>
      <w:tr w:rsidR="00253AEB" w:rsidRPr="00794026"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Kondisi Perkerasan Jalan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0.008</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0.16</w:t>
            </w:r>
          </w:p>
        </w:tc>
        <w:tc>
          <w:tcPr>
            <w:tcW w:w="960" w:type="dxa"/>
            <w:vMerge/>
            <w:tcBorders>
              <w:top w:val="nil"/>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794026"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Lama Genangan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0.011</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0.55</w:t>
            </w:r>
          </w:p>
        </w:tc>
        <w:tc>
          <w:tcPr>
            <w:tcW w:w="960" w:type="dxa"/>
            <w:vMerge/>
            <w:tcBorders>
              <w:top w:val="nil"/>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794026"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Sistem Perpipaan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0.061</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1.22</w:t>
            </w:r>
          </w:p>
        </w:tc>
        <w:tc>
          <w:tcPr>
            <w:tcW w:w="960" w:type="dxa"/>
            <w:vMerge/>
            <w:tcBorders>
              <w:top w:val="nil"/>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794026"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Saluran Pembuangan Limbah</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0.054</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2.7</w:t>
            </w:r>
          </w:p>
        </w:tc>
        <w:tc>
          <w:tcPr>
            <w:tcW w:w="960" w:type="dxa"/>
            <w:vMerge/>
            <w:tcBorders>
              <w:top w:val="nil"/>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794026"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Sampah Terangkut</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0.032</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0.96</w:t>
            </w:r>
          </w:p>
        </w:tc>
        <w:tc>
          <w:tcPr>
            <w:tcW w:w="960" w:type="dxa"/>
            <w:vMerge/>
            <w:tcBorders>
              <w:top w:val="nil"/>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794026"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RTH/ Taman Bermain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0.018</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0.9</w:t>
            </w:r>
          </w:p>
        </w:tc>
        <w:tc>
          <w:tcPr>
            <w:tcW w:w="960" w:type="dxa"/>
            <w:vMerge/>
            <w:tcBorders>
              <w:top w:val="nil"/>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794026" w:rsidTr="002F2868">
        <w:trPr>
          <w:trHeight w:val="579"/>
        </w:trPr>
        <w:tc>
          <w:tcPr>
            <w:tcW w:w="2397" w:type="dxa"/>
            <w:tcBorders>
              <w:top w:val="nil"/>
              <w:left w:val="single" w:sz="4" w:space="0" w:color="auto"/>
              <w:bottom w:val="single" w:sz="8" w:space="0" w:color="auto"/>
              <w:right w:val="single" w:sz="8" w:space="0" w:color="auto"/>
            </w:tcBorders>
            <w:shd w:val="clear" w:color="auto" w:fill="auto"/>
            <w:vAlign w:val="center"/>
            <w:hideMark/>
          </w:tcPr>
          <w:p w:rsidR="00253AEB" w:rsidRPr="00794026" w:rsidRDefault="00253AEB" w:rsidP="002F2868">
            <w:pPr>
              <w:spacing w:after="0" w:line="240" w:lineRule="auto"/>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Puskesmas/balai pengobatan ( Tingkat Pelayanan)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0.025</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0.5</w:t>
            </w:r>
          </w:p>
        </w:tc>
        <w:tc>
          <w:tcPr>
            <w:tcW w:w="960" w:type="dxa"/>
            <w:vMerge/>
            <w:tcBorders>
              <w:top w:val="nil"/>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794026" w:rsidTr="002F2868">
        <w:trPr>
          <w:trHeight w:val="315"/>
        </w:trPr>
        <w:tc>
          <w:tcPr>
            <w:tcW w:w="5402" w:type="dxa"/>
            <w:gridSpan w:val="3"/>
            <w:tcBorders>
              <w:top w:val="nil"/>
              <w:left w:val="single" w:sz="8" w:space="0" w:color="auto"/>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b/>
                <w:noProof w:val="0"/>
                <w:color w:val="000000"/>
                <w:sz w:val="20"/>
                <w:szCs w:val="20"/>
                <w:lang w:val="en-US" w:bidi="ar-SA"/>
              </w:rPr>
            </w:pPr>
            <w:r w:rsidRPr="00794026">
              <w:rPr>
                <w:rFonts w:ascii="Times New Roman" w:eastAsia="Times New Roman" w:hAnsi="Times New Roman"/>
                <w:b/>
                <w:noProof w:val="0"/>
                <w:color w:val="000000"/>
                <w:sz w:val="20"/>
                <w:szCs w:val="20"/>
                <w:lang w:val="en-US" w:bidi="ar-SA"/>
              </w:rPr>
              <w:t>Total</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b/>
                <w:noProof w:val="0"/>
                <w:color w:val="000000"/>
                <w:sz w:val="20"/>
                <w:szCs w:val="20"/>
                <w:lang w:val="en-US" w:bidi="ar-SA"/>
              </w:rPr>
            </w:pPr>
            <w:r w:rsidRPr="00794026">
              <w:rPr>
                <w:rFonts w:ascii="Times New Roman" w:eastAsia="Times New Roman" w:hAnsi="Times New Roman"/>
                <w:b/>
                <w:noProof w:val="0"/>
                <w:color w:val="000000"/>
                <w:sz w:val="20"/>
                <w:szCs w:val="20"/>
                <w:lang w:val="en-US" w:bidi="ar-SA"/>
              </w:rPr>
              <w:t>28.15</w:t>
            </w:r>
          </w:p>
        </w:tc>
        <w:tc>
          <w:tcPr>
            <w:tcW w:w="960"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b/>
                <w:noProof w:val="0"/>
                <w:color w:val="000000"/>
                <w:sz w:val="20"/>
                <w:szCs w:val="20"/>
                <w:lang w:val="en-US" w:bidi="ar-SA"/>
              </w:rPr>
            </w:pPr>
            <w:r w:rsidRPr="00794026">
              <w:rPr>
                <w:rFonts w:ascii="Times New Roman" w:eastAsia="Times New Roman" w:hAnsi="Times New Roman"/>
                <w:b/>
                <w:noProof w:val="0"/>
                <w:color w:val="000000"/>
                <w:sz w:val="20"/>
                <w:szCs w:val="20"/>
                <w:lang w:val="en-US" w:bidi="ar-SA"/>
              </w:rPr>
              <w:t>28.15</w:t>
            </w:r>
          </w:p>
        </w:tc>
        <w:tc>
          <w:tcPr>
            <w:tcW w:w="1227" w:type="dxa"/>
            <w:tcBorders>
              <w:top w:val="nil"/>
              <w:left w:val="nil"/>
              <w:bottom w:val="single" w:sz="8" w:space="0" w:color="auto"/>
              <w:right w:val="single" w:sz="8" w:space="0" w:color="auto"/>
            </w:tcBorders>
            <w:shd w:val="clear" w:color="000000" w:fill="FFFFFF"/>
            <w:noWrap/>
            <w:vAlign w:val="center"/>
            <w:hideMark/>
          </w:tcPr>
          <w:p w:rsidR="00253AEB" w:rsidRPr="00794026"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794026">
              <w:rPr>
                <w:rFonts w:ascii="Times New Roman" w:eastAsia="Times New Roman" w:hAnsi="Times New Roman"/>
                <w:b/>
                <w:bCs/>
                <w:noProof w:val="0"/>
                <w:color w:val="000000"/>
                <w:sz w:val="20"/>
                <w:szCs w:val="20"/>
                <w:lang w:val="en-US" w:bidi="ar-SA"/>
              </w:rPr>
              <w:t>Rendah</w:t>
            </w:r>
          </w:p>
        </w:tc>
      </w:tr>
    </w:tbl>
    <w:p w:rsidR="00253AEB" w:rsidRPr="00862565" w:rsidRDefault="00253AEB" w:rsidP="00253AEB">
      <w:pPr>
        <w:rPr>
          <w:rFonts w:ascii="Times New Roman" w:hAnsi="Times New Roman"/>
          <w:i/>
          <w:sz w:val="20"/>
          <w:lang w:val="en-US"/>
        </w:rPr>
      </w:pPr>
      <w:r>
        <w:rPr>
          <w:rFonts w:ascii="Times New Roman" w:hAnsi="Times New Roman"/>
          <w:i/>
          <w:sz w:val="20"/>
          <w:lang w:val="en-US"/>
        </w:rPr>
        <w:t>Sumber: Hasil Analisis 2011</w:t>
      </w:r>
    </w:p>
    <w:p w:rsidR="00253AEB" w:rsidRDefault="00253AEB" w:rsidP="00253AEB">
      <w:pPr>
        <w:pStyle w:val="NoSpacing"/>
        <w:spacing w:line="276" w:lineRule="auto"/>
        <w:jc w:val="center"/>
        <w:rPr>
          <w:rFonts w:ascii="Times New Roman" w:hAnsi="Times New Roman"/>
          <w:b/>
        </w:rPr>
      </w:pPr>
    </w:p>
    <w:p w:rsidR="00253AEB" w:rsidRDefault="00253AEB" w:rsidP="00253AEB">
      <w:pPr>
        <w:rPr>
          <w:rFonts w:ascii="Times New Roman" w:hAnsi="Times New Roman"/>
          <w:b/>
        </w:rPr>
      </w:pPr>
    </w:p>
    <w:p w:rsidR="00253AEB" w:rsidRDefault="00253AEB" w:rsidP="00253AEB">
      <w:pPr>
        <w:rPr>
          <w:rFonts w:ascii="Times New Roman" w:hAnsi="Times New Roman"/>
          <w:b/>
        </w:rPr>
      </w:pPr>
    </w:p>
    <w:p w:rsidR="00253AEB" w:rsidRDefault="00253AEB" w:rsidP="00253AEB">
      <w:pPr>
        <w:rPr>
          <w:rFonts w:ascii="Times New Roman" w:hAnsi="Times New Roman"/>
          <w:b/>
        </w:rPr>
      </w:pPr>
    </w:p>
    <w:p w:rsidR="00253AEB" w:rsidRDefault="00253AEB" w:rsidP="00253AEB">
      <w:pPr>
        <w:rPr>
          <w:rFonts w:ascii="Times New Roman" w:hAnsi="Times New Roman"/>
          <w:b/>
        </w:rPr>
      </w:pPr>
    </w:p>
    <w:p w:rsidR="00253AEB" w:rsidRPr="0044173E" w:rsidRDefault="00253AEB" w:rsidP="00253AEB">
      <w:pPr>
        <w:rPr>
          <w:rFonts w:ascii="Times New Roman" w:hAnsi="Times New Roman"/>
          <w:b/>
          <w:lang w:val="en-US"/>
        </w:rPr>
        <w:sectPr w:rsidR="00253AEB" w:rsidRPr="0044173E" w:rsidSect="005C50D9">
          <w:pgSz w:w="12240" w:h="15840"/>
          <w:pgMar w:top="2268" w:right="1701" w:bottom="1701" w:left="2268" w:header="720" w:footer="720" w:gutter="0"/>
          <w:pgNumType w:start="205"/>
          <w:cols w:space="720"/>
          <w:docGrid w:linePitch="360"/>
        </w:sectPr>
      </w:pPr>
    </w:p>
    <w:p w:rsidR="00253AEB" w:rsidRPr="009D4472" w:rsidRDefault="00253AEB" w:rsidP="00253AEB">
      <w:pPr>
        <w:pStyle w:val="ListParagraph"/>
        <w:numPr>
          <w:ilvl w:val="0"/>
          <w:numId w:val="10"/>
        </w:numPr>
        <w:spacing w:after="0" w:line="360" w:lineRule="auto"/>
        <w:ind w:hanging="720"/>
        <w:jc w:val="both"/>
        <w:rPr>
          <w:rFonts w:ascii="Times New Roman" w:hAnsi="Times New Roman"/>
          <w:b/>
          <w:sz w:val="24"/>
          <w:szCs w:val="24"/>
        </w:rPr>
      </w:pPr>
      <w:r>
        <w:rPr>
          <w:rFonts w:ascii="Times New Roman" w:hAnsi="Times New Roman"/>
          <w:b/>
          <w:sz w:val="24"/>
          <w:szCs w:val="24"/>
        </w:rPr>
        <w:lastRenderedPageBreak/>
        <w:t xml:space="preserve">Kelurahan </w:t>
      </w:r>
      <w:r>
        <w:rPr>
          <w:rFonts w:ascii="Times New Roman" w:hAnsi="Times New Roman"/>
          <w:b/>
          <w:sz w:val="24"/>
          <w:szCs w:val="24"/>
          <w:lang w:val="en-US"/>
        </w:rPr>
        <w:t>S</w:t>
      </w:r>
      <w:r w:rsidRPr="009D4472">
        <w:rPr>
          <w:rFonts w:ascii="Times New Roman" w:hAnsi="Times New Roman"/>
          <w:b/>
          <w:sz w:val="24"/>
          <w:szCs w:val="24"/>
        </w:rPr>
        <w:t xml:space="preserve">ukapada </w:t>
      </w:r>
    </w:p>
    <w:p w:rsidR="00253AEB" w:rsidRPr="009D4472" w:rsidRDefault="00253AEB" w:rsidP="00253AEB">
      <w:pPr>
        <w:spacing w:after="0" w:line="360" w:lineRule="auto"/>
        <w:ind w:firstLine="720"/>
        <w:jc w:val="both"/>
        <w:rPr>
          <w:rFonts w:ascii="Times New Roman" w:hAnsi="Times New Roman"/>
          <w:sz w:val="24"/>
          <w:szCs w:val="24"/>
        </w:rPr>
      </w:pPr>
      <w:r w:rsidRPr="009D4472">
        <w:rPr>
          <w:rFonts w:ascii="Times New Roman" w:hAnsi="Times New Roman"/>
          <w:sz w:val="24"/>
          <w:szCs w:val="24"/>
        </w:rPr>
        <w:t xml:space="preserve">Jumlah poin </w:t>
      </w:r>
      <w:r>
        <w:rPr>
          <w:rFonts w:ascii="Times New Roman" w:hAnsi="Times New Roman"/>
          <w:sz w:val="24"/>
          <w:szCs w:val="24"/>
          <w:lang w:val="en-US"/>
        </w:rPr>
        <w:t>nilai parameter</w:t>
      </w:r>
      <w:r w:rsidRPr="009D4472">
        <w:rPr>
          <w:rFonts w:ascii="Times New Roman" w:hAnsi="Times New Roman"/>
          <w:sz w:val="24"/>
          <w:szCs w:val="24"/>
        </w:rPr>
        <w:t xml:space="preserve"> kawasan permukiman kumuh </w:t>
      </w:r>
      <w:r>
        <w:rPr>
          <w:rFonts w:ascii="Times New Roman" w:hAnsi="Times New Roman"/>
          <w:sz w:val="24"/>
          <w:szCs w:val="24"/>
        </w:rPr>
        <w:t>Kelurahan Sukapada adalah sebesar 5</w:t>
      </w:r>
      <w:r>
        <w:rPr>
          <w:rFonts w:ascii="Times New Roman" w:hAnsi="Times New Roman"/>
          <w:sz w:val="24"/>
          <w:szCs w:val="24"/>
          <w:lang w:val="en-US"/>
        </w:rPr>
        <w:t>2</w:t>
      </w:r>
      <w:r w:rsidRPr="009D4472">
        <w:rPr>
          <w:rFonts w:ascii="Times New Roman" w:hAnsi="Times New Roman"/>
          <w:sz w:val="24"/>
          <w:szCs w:val="24"/>
        </w:rPr>
        <w:t xml:space="preserve">0 poin, dengan poin terbesar untuk kondisi fisik </w:t>
      </w:r>
      <w:r>
        <w:rPr>
          <w:rFonts w:ascii="Times New Roman" w:hAnsi="Times New Roman"/>
          <w:sz w:val="24"/>
          <w:szCs w:val="24"/>
          <w:lang w:val="en-US"/>
        </w:rPr>
        <w:t>adalah kepadatan bangunan dan jarak antar bangunan, serta</w:t>
      </w:r>
      <w:r w:rsidRPr="009D4472">
        <w:rPr>
          <w:rFonts w:ascii="Times New Roman" w:hAnsi="Times New Roman"/>
          <w:sz w:val="24"/>
          <w:szCs w:val="24"/>
        </w:rPr>
        <w:t xml:space="preserve"> kondisi prasarana sarana sebagian besar memiliki poin 50 kecuali kondisi air minum dan kondisi sarana kesehatan.</w:t>
      </w:r>
    </w:p>
    <w:p w:rsidR="00253AEB" w:rsidRPr="009D4472" w:rsidRDefault="00253AEB" w:rsidP="00253AEB">
      <w:pPr>
        <w:spacing w:after="0" w:line="360" w:lineRule="auto"/>
        <w:ind w:firstLine="720"/>
        <w:jc w:val="both"/>
        <w:rPr>
          <w:rFonts w:ascii="Times New Roman" w:hAnsi="Times New Roman"/>
          <w:sz w:val="24"/>
          <w:szCs w:val="24"/>
        </w:rPr>
      </w:pPr>
      <w:r w:rsidRPr="009D4472">
        <w:rPr>
          <w:rFonts w:ascii="Times New Roman" w:hAnsi="Times New Roman"/>
          <w:sz w:val="24"/>
          <w:szCs w:val="24"/>
        </w:rPr>
        <w:t xml:space="preserve">Kondisi fisik bangunan memiliki pengaruh yang besar dari kegiatan timbulnya permukiman kumuh di </w:t>
      </w:r>
      <w:r>
        <w:rPr>
          <w:rFonts w:ascii="Times New Roman" w:hAnsi="Times New Roman"/>
          <w:sz w:val="24"/>
          <w:szCs w:val="24"/>
        </w:rPr>
        <w:t>Kelurahan</w:t>
      </w:r>
      <w:r w:rsidRPr="009D4472">
        <w:rPr>
          <w:rFonts w:ascii="Times New Roman" w:hAnsi="Times New Roman"/>
          <w:sz w:val="24"/>
          <w:szCs w:val="24"/>
        </w:rPr>
        <w:t xml:space="preserve"> Sukapada, karena kepadatan bangunan yang tinggi serta jarak bangunan yang hampir tidak ada menjadikan permukiman kumuh sangat terlihat secara kasat mata, selain itu adanya kegiatan pendidikan menambah meningkatnya pemanfaatan lahan karena makin banyak pembangunan kost-kostan.  sedangkan dilihat dari kondisi kependudukannya hanya memiliki pengaruh yang sedikit terhadap timbulnya permukiman kumuh, namun untuk pertumbuhan penduduk hanya dilihat dari pertumbuhan penduduk yang alami, sedangkan pertumbuhan penduduk yang tidak alaminya cukup besar karena adanya kegiatan pendidikan tersebut menambah kepadatan dari penduduk. Tingkat kekumuhan untuk </w:t>
      </w:r>
      <w:r>
        <w:rPr>
          <w:rFonts w:ascii="Times New Roman" w:hAnsi="Times New Roman"/>
          <w:sz w:val="24"/>
          <w:szCs w:val="24"/>
          <w:lang w:val="en-US"/>
        </w:rPr>
        <w:t>fusik bangunan</w:t>
      </w:r>
      <w:r w:rsidRPr="009D4472">
        <w:rPr>
          <w:rFonts w:ascii="Times New Roman" w:hAnsi="Times New Roman"/>
          <w:sz w:val="24"/>
          <w:szCs w:val="24"/>
        </w:rPr>
        <w:t xml:space="preserve"> adalah termasuk </w:t>
      </w:r>
      <w:r>
        <w:rPr>
          <w:rFonts w:ascii="Times New Roman" w:hAnsi="Times New Roman"/>
          <w:sz w:val="24"/>
          <w:szCs w:val="24"/>
          <w:lang w:val="en-US"/>
        </w:rPr>
        <w:t>tinggi</w:t>
      </w:r>
      <w:r w:rsidRPr="009D4472">
        <w:rPr>
          <w:rFonts w:ascii="Times New Roman" w:hAnsi="Times New Roman"/>
          <w:sz w:val="24"/>
          <w:szCs w:val="24"/>
        </w:rPr>
        <w:t>.</w:t>
      </w:r>
    </w:p>
    <w:p w:rsidR="00253AEB" w:rsidRPr="009D4472" w:rsidRDefault="00253AEB" w:rsidP="00253AEB">
      <w:pPr>
        <w:spacing w:after="0" w:line="360" w:lineRule="auto"/>
        <w:ind w:firstLine="720"/>
        <w:jc w:val="both"/>
        <w:rPr>
          <w:rFonts w:ascii="Times New Roman" w:hAnsi="Times New Roman"/>
          <w:sz w:val="24"/>
          <w:szCs w:val="24"/>
        </w:rPr>
      </w:pPr>
      <w:r w:rsidRPr="009D4472">
        <w:rPr>
          <w:rFonts w:ascii="Times New Roman" w:hAnsi="Times New Roman"/>
          <w:sz w:val="24"/>
          <w:szCs w:val="24"/>
        </w:rPr>
        <w:t xml:space="preserve">Seperti yang telah di jelaskan sebelumnya, bahwa kawasan permukiman kumuh di </w:t>
      </w:r>
      <w:r>
        <w:rPr>
          <w:rFonts w:ascii="Times New Roman" w:hAnsi="Times New Roman"/>
          <w:sz w:val="24"/>
          <w:szCs w:val="24"/>
        </w:rPr>
        <w:t>Kelurahan</w:t>
      </w:r>
      <w:r w:rsidRPr="009D4472">
        <w:rPr>
          <w:rFonts w:ascii="Times New Roman" w:hAnsi="Times New Roman"/>
          <w:sz w:val="24"/>
          <w:szCs w:val="24"/>
        </w:rPr>
        <w:t xml:space="preserve"> Sukapada berada di kawasan yang potensial karena terdapat pusat kegiatan pendidikan yaitu adanya UNIVERSITAS WIDYATAMA serta terdapat pusat perdagangan di sepajang jala PH Musthopa sehingga menjadi daya tarik bagi pendatang untuk menetap sehingga menambah beban bagi lahan yang terbatas. </w:t>
      </w:r>
      <w:r>
        <w:rPr>
          <w:rFonts w:ascii="Times New Roman" w:hAnsi="Times New Roman"/>
          <w:sz w:val="24"/>
          <w:szCs w:val="24"/>
          <w:lang w:val="en-US"/>
        </w:rPr>
        <w:t>Untuk t</w:t>
      </w:r>
      <w:r w:rsidRPr="009D4472">
        <w:rPr>
          <w:rFonts w:ascii="Times New Roman" w:hAnsi="Times New Roman"/>
          <w:sz w:val="24"/>
          <w:szCs w:val="24"/>
        </w:rPr>
        <w:t>ingkat</w:t>
      </w:r>
      <w:r>
        <w:rPr>
          <w:rFonts w:ascii="Times New Roman" w:hAnsi="Times New Roman"/>
          <w:sz w:val="24"/>
          <w:szCs w:val="24"/>
        </w:rPr>
        <w:t xml:space="preserve"> kekumuhan kegiatan ekonomi</w:t>
      </w:r>
      <w:r>
        <w:rPr>
          <w:rFonts w:ascii="Times New Roman" w:hAnsi="Times New Roman"/>
          <w:sz w:val="24"/>
          <w:szCs w:val="24"/>
          <w:lang w:val="en-US"/>
        </w:rPr>
        <w:t xml:space="preserve"> </w:t>
      </w:r>
      <w:r w:rsidRPr="009D4472">
        <w:rPr>
          <w:rFonts w:ascii="Times New Roman" w:hAnsi="Times New Roman"/>
          <w:sz w:val="24"/>
          <w:szCs w:val="24"/>
        </w:rPr>
        <w:t>penduduknya rata-rata memiliki pendapatan diatas UMR sehingga dapat memperbaiki linkungan secara mandiri.</w:t>
      </w:r>
    </w:p>
    <w:p w:rsidR="00253AEB" w:rsidRPr="009D4472" w:rsidRDefault="00253AEB" w:rsidP="00253AEB">
      <w:pPr>
        <w:spacing w:after="0" w:line="360" w:lineRule="auto"/>
        <w:ind w:firstLine="720"/>
        <w:jc w:val="both"/>
        <w:rPr>
          <w:rFonts w:ascii="Times New Roman" w:hAnsi="Times New Roman"/>
          <w:sz w:val="24"/>
          <w:szCs w:val="24"/>
        </w:rPr>
      </w:pPr>
      <w:r w:rsidRPr="009D4472">
        <w:rPr>
          <w:rFonts w:ascii="Times New Roman" w:hAnsi="Times New Roman"/>
          <w:sz w:val="24"/>
          <w:szCs w:val="24"/>
        </w:rPr>
        <w:t xml:space="preserve">Kondisi prasarana sarana merupakan kriteria yang memiliki pengaruh terbesar terhadap timbulnya permukiman kumuh di </w:t>
      </w:r>
      <w:r>
        <w:rPr>
          <w:rFonts w:ascii="Times New Roman" w:hAnsi="Times New Roman"/>
          <w:sz w:val="24"/>
          <w:szCs w:val="24"/>
        </w:rPr>
        <w:t>Kelurahan</w:t>
      </w:r>
      <w:r w:rsidRPr="009D4472">
        <w:rPr>
          <w:rFonts w:ascii="Times New Roman" w:hAnsi="Times New Roman"/>
          <w:sz w:val="24"/>
          <w:szCs w:val="24"/>
        </w:rPr>
        <w:t xml:space="preserve"> Sukapada karena sebagian besar variabelnya di bawah dari standar yang digunakan. Yaitu kondisi jalan lingkungan yang sangat sempit, seh</w:t>
      </w:r>
      <w:r>
        <w:rPr>
          <w:rFonts w:ascii="Times New Roman" w:hAnsi="Times New Roman"/>
          <w:sz w:val="24"/>
          <w:szCs w:val="24"/>
          <w:lang w:val="en-US"/>
        </w:rPr>
        <w:t>i</w:t>
      </w:r>
      <w:r w:rsidRPr="009D4472">
        <w:rPr>
          <w:rFonts w:ascii="Times New Roman" w:hAnsi="Times New Roman"/>
          <w:sz w:val="24"/>
          <w:szCs w:val="24"/>
        </w:rPr>
        <w:t>ngga tidak dapat dilalui oleh mo</w:t>
      </w:r>
      <w:r>
        <w:rPr>
          <w:rFonts w:ascii="Times New Roman" w:hAnsi="Times New Roman"/>
          <w:sz w:val="24"/>
          <w:szCs w:val="24"/>
        </w:rPr>
        <w:t xml:space="preserve">bil, sedangkan </w:t>
      </w:r>
      <w:r>
        <w:rPr>
          <w:rFonts w:ascii="Times New Roman" w:hAnsi="Times New Roman"/>
          <w:sz w:val="24"/>
          <w:szCs w:val="24"/>
        </w:rPr>
        <w:lastRenderedPageBreak/>
        <w:t>untuk, kondisi d</w:t>
      </w:r>
      <w:r>
        <w:rPr>
          <w:rFonts w:ascii="Times New Roman" w:hAnsi="Times New Roman"/>
          <w:sz w:val="24"/>
          <w:szCs w:val="24"/>
          <w:lang w:val="en-US"/>
        </w:rPr>
        <w:t>ra</w:t>
      </w:r>
      <w:r w:rsidRPr="009D4472">
        <w:rPr>
          <w:rFonts w:ascii="Times New Roman" w:hAnsi="Times New Roman"/>
          <w:sz w:val="24"/>
          <w:szCs w:val="24"/>
        </w:rPr>
        <w:t>inase yang bur</w:t>
      </w:r>
      <w:r>
        <w:rPr>
          <w:rFonts w:ascii="Times New Roman" w:hAnsi="Times New Roman"/>
          <w:sz w:val="24"/>
          <w:szCs w:val="24"/>
        </w:rPr>
        <w:t>uk mengakibatkan meningkatnya l</w:t>
      </w:r>
      <w:r>
        <w:rPr>
          <w:rFonts w:ascii="Times New Roman" w:hAnsi="Times New Roman"/>
          <w:sz w:val="24"/>
          <w:szCs w:val="24"/>
          <w:lang w:val="en-US"/>
        </w:rPr>
        <w:t>a</w:t>
      </w:r>
      <w:r w:rsidRPr="009D4472">
        <w:rPr>
          <w:rFonts w:ascii="Times New Roman" w:hAnsi="Times New Roman"/>
          <w:sz w:val="24"/>
          <w:szCs w:val="24"/>
        </w:rPr>
        <w:t>ma genangan yang berakibat sering banji</w:t>
      </w:r>
      <w:r>
        <w:rPr>
          <w:rFonts w:ascii="Times New Roman" w:hAnsi="Times New Roman"/>
          <w:sz w:val="24"/>
          <w:szCs w:val="24"/>
        </w:rPr>
        <w:t>r, sistem pembuangan air limbah</w:t>
      </w:r>
      <w:r w:rsidRPr="009D4472">
        <w:rPr>
          <w:rFonts w:ascii="Times New Roman" w:hAnsi="Times New Roman"/>
          <w:sz w:val="24"/>
          <w:szCs w:val="24"/>
        </w:rPr>
        <w:t>nya langsung di buang ke sungai dan kurangnya ruang terbuka hijau. Tingkat kekumuhannya adalah tinggi.</w:t>
      </w:r>
    </w:p>
    <w:p w:rsidR="00253AEB" w:rsidRPr="009D4472" w:rsidRDefault="00253AEB" w:rsidP="00253AEB">
      <w:pPr>
        <w:spacing w:after="0" w:line="360" w:lineRule="auto"/>
        <w:ind w:firstLine="720"/>
        <w:jc w:val="both"/>
        <w:rPr>
          <w:rFonts w:ascii="Times New Roman" w:hAnsi="Times New Roman"/>
          <w:sz w:val="24"/>
          <w:szCs w:val="24"/>
        </w:rPr>
      </w:pPr>
      <w:r w:rsidRPr="009D4472">
        <w:rPr>
          <w:rFonts w:ascii="Times New Roman" w:hAnsi="Times New Roman"/>
          <w:sz w:val="24"/>
          <w:szCs w:val="24"/>
        </w:rPr>
        <w:t xml:space="preserve">Secara keseluruhan tingkat kekumuhan untuk kawasan permukiman kumuh di </w:t>
      </w:r>
      <w:r>
        <w:rPr>
          <w:rFonts w:ascii="Times New Roman" w:hAnsi="Times New Roman"/>
          <w:sz w:val="24"/>
          <w:szCs w:val="24"/>
        </w:rPr>
        <w:t>Kelurahan</w:t>
      </w:r>
      <w:r w:rsidRPr="009D4472">
        <w:rPr>
          <w:rFonts w:ascii="Times New Roman" w:hAnsi="Times New Roman"/>
          <w:sz w:val="24"/>
          <w:szCs w:val="24"/>
        </w:rPr>
        <w:t xml:space="preserve"> Sukapada adalah </w:t>
      </w:r>
      <w:r>
        <w:rPr>
          <w:rFonts w:ascii="Times New Roman" w:hAnsi="Times New Roman"/>
          <w:sz w:val="24"/>
          <w:szCs w:val="24"/>
          <w:lang w:val="en-US"/>
        </w:rPr>
        <w:t>sedang</w:t>
      </w:r>
      <w:r w:rsidRPr="009D4472">
        <w:rPr>
          <w:rFonts w:ascii="Times New Roman" w:hAnsi="Times New Roman"/>
          <w:sz w:val="24"/>
          <w:szCs w:val="24"/>
        </w:rPr>
        <w:t xml:space="preserve">.  </w:t>
      </w:r>
    </w:p>
    <w:p w:rsidR="00253AEB" w:rsidRDefault="00253AEB" w:rsidP="00253AEB">
      <w:pPr>
        <w:pStyle w:val="NoSpacing"/>
        <w:spacing w:line="276" w:lineRule="auto"/>
        <w:jc w:val="center"/>
        <w:rPr>
          <w:rFonts w:ascii="Times New Roman" w:hAnsi="Times New Roman"/>
          <w:b/>
          <w:sz w:val="24"/>
          <w:szCs w:val="24"/>
          <w:lang w:val="en-US"/>
        </w:rPr>
      </w:pPr>
    </w:p>
    <w:p w:rsidR="00253AEB" w:rsidRPr="00542719" w:rsidRDefault="00253AEB" w:rsidP="00253AEB">
      <w:pPr>
        <w:pStyle w:val="NoSpacing"/>
        <w:spacing w:line="276" w:lineRule="auto"/>
        <w:jc w:val="center"/>
        <w:rPr>
          <w:rFonts w:ascii="Times New Roman" w:hAnsi="Times New Roman"/>
          <w:b/>
          <w:sz w:val="24"/>
          <w:szCs w:val="24"/>
          <w:lang w:val="en-US"/>
        </w:rPr>
      </w:pPr>
      <w:r>
        <w:rPr>
          <w:rFonts w:ascii="Times New Roman" w:hAnsi="Times New Roman"/>
          <w:b/>
          <w:sz w:val="24"/>
          <w:szCs w:val="24"/>
          <w:lang w:val="en-US"/>
        </w:rPr>
        <w:t>Tabel IV.7</w:t>
      </w:r>
    </w:p>
    <w:p w:rsidR="00253AEB" w:rsidRDefault="00253AEB" w:rsidP="00253AEB">
      <w:pPr>
        <w:pStyle w:val="NoSpacing"/>
        <w:spacing w:line="276" w:lineRule="auto"/>
        <w:jc w:val="center"/>
        <w:rPr>
          <w:rFonts w:ascii="Times New Roman" w:hAnsi="Times New Roman"/>
          <w:b/>
          <w:sz w:val="24"/>
          <w:szCs w:val="24"/>
          <w:lang w:val="en-US"/>
        </w:rPr>
      </w:pPr>
      <w:r>
        <w:rPr>
          <w:rFonts w:ascii="Times New Roman" w:hAnsi="Times New Roman"/>
          <w:b/>
          <w:sz w:val="24"/>
          <w:szCs w:val="24"/>
          <w:lang w:val="en-US"/>
        </w:rPr>
        <w:t xml:space="preserve">Skor Dan Tingkat Kekumuhan </w:t>
      </w:r>
    </w:p>
    <w:p w:rsidR="00253AEB" w:rsidRPr="002D7B76" w:rsidRDefault="00253AEB" w:rsidP="00253AEB">
      <w:pPr>
        <w:pStyle w:val="NoSpacing"/>
        <w:spacing w:line="276" w:lineRule="auto"/>
        <w:jc w:val="center"/>
        <w:rPr>
          <w:rFonts w:ascii="Times New Roman" w:hAnsi="Times New Roman"/>
          <w:b/>
          <w:sz w:val="24"/>
          <w:szCs w:val="24"/>
          <w:lang w:val="en-US"/>
        </w:rPr>
      </w:pPr>
      <w:r>
        <w:rPr>
          <w:rFonts w:ascii="Times New Roman" w:hAnsi="Times New Roman"/>
          <w:b/>
          <w:sz w:val="24"/>
          <w:szCs w:val="24"/>
          <w:lang w:val="en-US"/>
        </w:rPr>
        <w:t>Kawasan Permukiman Kelurahan Sukapada</w:t>
      </w:r>
      <w:r w:rsidRPr="001E783F">
        <w:rPr>
          <w:rFonts w:ascii="Times New Roman" w:hAnsi="Times New Roman"/>
          <w:b/>
          <w:sz w:val="24"/>
          <w:szCs w:val="24"/>
          <w:lang w:val="en-US"/>
        </w:rPr>
        <w:t xml:space="preserve"> </w:t>
      </w:r>
    </w:p>
    <w:tbl>
      <w:tblPr>
        <w:tblW w:w="8550" w:type="dxa"/>
        <w:tblInd w:w="-176" w:type="dxa"/>
        <w:tblLook w:val="04A0"/>
      </w:tblPr>
      <w:tblGrid>
        <w:gridCol w:w="2397"/>
        <w:gridCol w:w="961"/>
        <w:gridCol w:w="2044"/>
        <w:gridCol w:w="961"/>
        <w:gridCol w:w="960"/>
        <w:gridCol w:w="1227"/>
      </w:tblGrid>
      <w:tr w:rsidR="00253AEB" w:rsidRPr="00794026" w:rsidTr="002F2868">
        <w:trPr>
          <w:trHeight w:val="315"/>
        </w:trPr>
        <w:tc>
          <w:tcPr>
            <w:tcW w:w="2397"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794026">
              <w:rPr>
                <w:rFonts w:ascii="Times New Roman" w:eastAsia="Times New Roman" w:hAnsi="Times New Roman"/>
                <w:b/>
                <w:bCs/>
                <w:noProof w:val="0"/>
                <w:color w:val="000000"/>
                <w:sz w:val="20"/>
                <w:szCs w:val="20"/>
                <w:lang w:val="en-US" w:bidi="ar-SA"/>
              </w:rPr>
              <w:t>Sub Variabel</w:t>
            </w:r>
          </w:p>
        </w:tc>
        <w:tc>
          <w:tcPr>
            <w:tcW w:w="961" w:type="dxa"/>
            <w:tcBorders>
              <w:top w:val="single" w:sz="8" w:space="0" w:color="auto"/>
              <w:left w:val="nil"/>
              <w:bottom w:val="single" w:sz="4"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794026">
              <w:rPr>
                <w:rFonts w:ascii="Times New Roman" w:eastAsia="Times New Roman" w:hAnsi="Times New Roman"/>
                <w:b/>
                <w:bCs/>
                <w:noProof w:val="0"/>
                <w:color w:val="000000"/>
                <w:sz w:val="20"/>
                <w:szCs w:val="20"/>
                <w:lang w:val="en-US" w:bidi="ar-SA"/>
              </w:rPr>
              <w:t>Bobot Variabel (a)</w:t>
            </w:r>
          </w:p>
        </w:tc>
        <w:tc>
          <w:tcPr>
            <w:tcW w:w="2044" w:type="dxa"/>
            <w:tcBorders>
              <w:top w:val="single" w:sz="8" w:space="0" w:color="auto"/>
              <w:left w:val="nil"/>
              <w:bottom w:val="single" w:sz="4" w:space="0" w:color="auto"/>
              <w:right w:val="single" w:sz="8" w:space="0" w:color="auto"/>
            </w:tcBorders>
            <w:shd w:val="clear" w:color="auto" w:fill="auto"/>
            <w:noWrap/>
            <w:vAlign w:val="center"/>
            <w:hideMark/>
          </w:tcPr>
          <w:p w:rsidR="00253AEB"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794026">
              <w:rPr>
                <w:rFonts w:ascii="Times New Roman" w:eastAsia="Times New Roman" w:hAnsi="Times New Roman"/>
                <w:b/>
                <w:bCs/>
                <w:noProof w:val="0"/>
                <w:color w:val="000000"/>
                <w:sz w:val="20"/>
                <w:szCs w:val="20"/>
                <w:lang w:val="en-US" w:bidi="ar-SA"/>
              </w:rPr>
              <w:t>Nilai</w:t>
            </w:r>
          </w:p>
          <w:p w:rsidR="00253AEB" w:rsidRPr="00794026"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794026">
              <w:rPr>
                <w:rFonts w:ascii="Times New Roman" w:eastAsia="Times New Roman" w:hAnsi="Times New Roman"/>
                <w:b/>
                <w:bCs/>
                <w:noProof w:val="0"/>
                <w:color w:val="000000"/>
                <w:sz w:val="20"/>
                <w:szCs w:val="20"/>
                <w:lang w:val="en-US" w:bidi="ar-SA"/>
              </w:rPr>
              <w:t>Parameter Kawasan (b)</w:t>
            </w:r>
          </w:p>
        </w:tc>
        <w:tc>
          <w:tcPr>
            <w:tcW w:w="961" w:type="dxa"/>
            <w:tcBorders>
              <w:top w:val="single" w:sz="8" w:space="0" w:color="auto"/>
              <w:left w:val="nil"/>
              <w:bottom w:val="single" w:sz="4"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794026">
              <w:rPr>
                <w:rFonts w:ascii="Times New Roman" w:eastAsia="Times New Roman" w:hAnsi="Times New Roman"/>
                <w:b/>
                <w:bCs/>
                <w:noProof w:val="0"/>
                <w:color w:val="000000"/>
                <w:sz w:val="20"/>
                <w:szCs w:val="20"/>
                <w:lang w:val="en-US" w:bidi="ar-SA"/>
              </w:rPr>
              <w:t>Skor Variabel (a x b)</w:t>
            </w:r>
          </w:p>
        </w:tc>
        <w:tc>
          <w:tcPr>
            <w:tcW w:w="960" w:type="dxa"/>
            <w:tcBorders>
              <w:top w:val="single" w:sz="8" w:space="0" w:color="auto"/>
              <w:left w:val="nil"/>
              <w:bottom w:val="nil"/>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794026">
              <w:rPr>
                <w:rFonts w:ascii="Times New Roman" w:eastAsia="Times New Roman" w:hAnsi="Times New Roman"/>
                <w:b/>
                <w:bCs/>
                <w:noProof w:val="0"/>
                <w:color w:val="000000"/>
                <w:sz w:val="20"/>
                <w:szCs w:val="20"/>
                <w:lang w:val="en-US" w:bidi="ar-SA"/>
              </w:rPr>
              <w:t>Skor Kriteria</w:t>
            </w:r>
          </w:p>
        </w:tc>
        <w:tc>
          <w:tcPr>
            <w:tcW w:w="1227" w:type="dxa"/>
            <w:tcBorders>
              <w:top w:val="single" w:sz="8" w:space="0" w:color="auto"/>
              <w:left w:val="nil"/>
              <w:bottom w:val="nil"/>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794026">
              <w:rPr>
                <w:rFonts w:ascii="Times New Roman" w:eastAsia="Times New Roman" w:hAnsi="Times New Roman"/>
                <w:b/>
                <w:bCs/>
                <w:noProof w:val="0"/>
                <w:color w:val="000000"/>
                <w:sz w:val="20"/>
                <w:szCs w:val="20"/>
                <w:lang w:val="en-US" w:bidi="ar-SA"/>
              </w:rPr>
              <w:t>Keterangan</w:t>
            </w:r>
          </w:p>
        </w:tc>
      </w:tr>
      <w:tr w:rsidR="00253AEB" w:rsidRPr="00794026" w:rsidTr="002F2868">
        <w:trPr>
          <w:trHeight w:val="315"/>
        </w:trPr>
        <w:tc>
          <w:tcPr>
            <w:tcW w:w="2397"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Kepadatan Bangunan</w:t>
            </w:r>
          </w:p>
        </w:tc>
        <w:tc>
          <w:tcPr>
            <w:tcW w:w="961" w:type="dxa"/>
            <w:tcBorders>
              <w:top w:val="single" w:sz="4" w:space="0" w:color="auto"/>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0.323</w:t>
            </w:r>
          </w:p>
        </w:tc>
        <w:tc>
          <w:tcPr>
            <w:tcW w:w="2044" w:type="dxa"/>
            <w:tcBorders>
              <w:top w:val="single" w:sz="4" w:space="0" w:color="auto"/>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50</w:t>
            </w:r>
          </w:p>
        </w:tc>
        <w:tc>
          <w:tcPr>
            <w:tcW w:w="961" w:type="dxa"/>
            <w:tcBorders>
              <w:top w:val="single" w:sz="4" w:space="0" w:color="auto"/>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16.15</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24.31</w:t>
            </w:r>
          </w:p>
        </w:tc>
        <w:tc>
          <w:tcPr>
            <w:tcW w:w="12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Tinggi</w:t>
            </w:r>
          </w:p>
        </w:tc>
      </w:tr>
      <w:tr w:rsidR="00253AEB" w:rsidRPr="00794026"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Jarak Antar Bangunan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0.144</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7.2</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single" w:sz="8" w:space="0" w:color="auto"/>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794026"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Jenis Bangunan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0.048</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0.96</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single" w:sz="8" w:space="0" w:color="auto"/>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794026"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Pendapatan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0.087</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1.74</w:t>
            </w:r>
          </w:p>
        </w:tc>
        <w:tc>
          <w:tcPr>
            <w:tcW w:w="960" w:type="dxa"/>
            <w:tcBorders>
              <w:top w:val="nil"/>
              <w:left w:val="nil"/>
              <w:bottom w:val="single" w:sz="8" w:space="0" w:color="000000"/>
              <w:right w:val="single" w:sz="8" w:space="0" w:color="auto"/>
            </w:tcBorders>
            <w:shd w:val="clear" w:color="auto" w:fill="auto"/>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1.74</w:t>
            </w:r>
          </w:p>
        </w:tc>
        <w:tc>
          <w:tcPr>
            <w:tcW w:w="1227" w:type="dxa"/>
            <w:tcBorders>
              <w:top w:val="nil"/>
              <w:left w:val="nil"/>
              <w:bottom w:val="single" w:sz="8" w:space="0" w:color="000000"/>
              <w:right w:val="single" w:sz="8" w:space="0" w:color="auto"/>
            </w:tcBorders>
            <w:shd w:val="clear" w:color="auto" w:fill="auto"/>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Rendah</w:t>
            </w:r>
          </w:p>
        </w:tc>
      </w:tr>
      <w:tr w:rsidR="00253AEB" w:rsidRPr="00794026"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Kepadatan Penduduk</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0.093</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1.86</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3.95</w:t>
            </w:r>
          </w:p>
        </w:tc>
        <w:tc>
          <w:tcPr>
            <w:tcW w:w="1227" w:type="dxa"/>
            <w:vMerge w:val="restart"/>
            <w:tcBorders>
              <w:top w:val="nil"/>
              <w:left w:val="single" w:sz="8" w:space="0" w:color="auto"/>
              <w:bottom w:val="single" w:sz="8" w:space="0" w:color="000000"/>
              <w:right w:val="single" w:sz="8" w:space="0" w:color="auto"/>
            </w:tcBorders>
            <w:shd w:val="clear" w:color="auto" w:fill="auto"/>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Rendah</w:t>
            </w:r>
          </w:p>
        </w:tc>
      </w:tr>
      <w:tr w:rsidR="00253AEB" w:rsidRPr="00794026"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Pertumbuhan Penduduk</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0.028</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0.56</w:t>
            </w:r>
          </w:p>
        </w:tc>
        <w:tc>
          <w:tcPr>
            <w:tcW w:w="960" w:type="dxa"/>
            <w:vMerge/>
            <w:tcBorders>
              <w:top w:val="nil"/>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794026"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Partisipasi Angkatan Kerja</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0.051</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1.53</w:t>
            </w:r>
          </w:p>
        </w:tc>
        <w:tc>
          <w:tcPr>
            <w:tcW w:w="960" w:type="dxa"/>
            <w:vMerge/>
            <w:tcBorders>
              <w:top w:val="nil"/>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794026"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Lebar Jalan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0.017</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0.85</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8.48</w:t>
            </w:r>
          </w:p>
        </w:tc>
        <w:tc>
          <w:tcPr>
            <w:tcW w:w="122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Sedang</w:t>
            </w:r>
          </w:p>
        </w:tc>
      </w:tr>
      <w:tr w:rsidR="00253AEB" w:rsidRPr="00794026"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Kondisi Perkerasan Jalan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0.008</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0.16</w:t>
            </w:r>
          </w:p>
        </w:tc>
        <w:tc>
          <w:tcPr>
            <w:tcW w:w="960" w:type="dxa"/>
            <w:vMerge/>
            <w:tcBorders>
              <w:top w:val="nil"/>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794026"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Lama Genangan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0.011</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0.55</w:t>
            </w:r>
          </w:p>
        </w:tc>
        <w:tc>
          <w:tcPr>
            <w:tcW w:w="960" w:type="dxa"/>
            <w:vMerge/>
            <w:tcBorders>
              <w:top w:val="nil"/>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794026"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Sistem Perpipaan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0.061</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1.22</w:t>
            </w:r>
          </w:p>
        </w:tc>
        <w:tc>
          <w:tcPr>
            <w:tcW w:w="960" w:type="dxa"/>
            <w:vMerge/>
            <w:tcBorders>
              <w:top w:val="nil"/>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794026"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Saluran Pembuangan Limbah</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0.054</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2.7</w:t>
            </w:r>
          </w:p>
        </w:tc>
        <w:tc>
          <w:tcPr>
            <w:tcW w:w="960" w:type="dxa"/>
            <w:vMerge/>
            <w:tcBorders>
              <w:top w:val="nil"/>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794026"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Sampah Terangkut</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0.032</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1.6</w:t>
            </w:r>
          </w:p>
        </w:tc>
        <w:tc>
          <w:tcPr>
            <w:tcW w:w="960" w:type="dxa"/>
            <w:vMerge/>
            <w:tcBorders>
              <w:top w:val="nil"/>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794026"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RTH/ Taman Bermain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0.018</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0.9</w:t>
            </w:r>
          </w:p>
        </w:tc>
        <w:tc>
          <w:tcPr>
            <w:tcW w:w="960" w:type="dxa"/>
            <w:vMerge/>
            <w:tcBorders>
              <w:top w:val="nil"/>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794026" w:rsidTr="002F2868">
        <w:trPr>
          <w:trHeight w:val="504"/>
        </w:trPr>
        <w:tc>
          <w:tcPr>
            <w:tcW w:w="2397" w:type="dxa"/>
            <w:tcBorders>
              <w:top w:val="nil"/>
              <w:left w:val="single" w:sz="4" w:space="0" w:color="auto"/>
              <w:bottom w:val="single" w:sz="8" w:space="0" w:color="auto"/>
              <w:right w:val="single" w:sz="8" w:space="0" w:color="auto"/>
            </w:tcBorders>
            <w:shd w:val="clear" w:color="auto" w:fill="auto"/>
            <w:vAlign w:val="center"/>
            <w:hideMark/>
          </w:tcPr>
          <w:p w:rsidR="00253AEB" w:rsidRPr="00794026" w:rsidRDefault="00253AEB" w:rsidP="002F2868">
            <w:pPr>
              <w:spacing w:after="0" w:line="240" w:lineRule="auto"/>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Puskesmas/balai pengobatan ( Tingkat Pelayanan)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0.025</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94026">
              <w:rPr>
                <w:rFonts w:ascii="Times New Roman" w:eastAsia="Times New Roman" w:hAnsi="Times New Roman"/>
                <w:noProof w:val="0"/>
                <w:color w:val="000000"/>
                <w:sz w:val="20"/>
                <w:szCs w:val="20"/>
                <w:lang w:val="en-US" w:bidi="ar-SA"/>
              </w:rPr>
              <w:t>0.5</w:t>
            </w:r>
          </w:p>
        </w:tc>
        <w:tc>
          <w:tcPr>
            <w:tcW w:w="960" w:type="dxa"/>
            <w:vMerge/>
            <w:tcBorders>
              <w:top w:val="nil"/>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79402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794026" w:rsidTr="002F2868">
        <w:trPr>
          <w:trHeight w:val="315"/>
        </w:trPr>
        <w:tc>
          <w:tcPr>
            <w:tcW w:w="5402" w:type="dxa"/>
            <w:gridSpan w:val="3"/>
            <w:tcBorders>
              <w:top w:val="nil"/>
              <w:left w:val="single" w:sz="8" w:space="0" w:color="auto"/>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b/>
                <w:noProof w:val="0"/>
                <w:color w:val="000000"/>
                <w:sz w:val="20"/>
                <w:szCs w:val="20"/>
                <w:lang w:val="en-US" w:bidi="ar-SA"/>
              </w:rPr>
            </w:pPr>
            <w:r w:rsidRPr="00794026">
              <w:rPr>
                <w:rFonts w:ascii="Times New Roman" w:eastAsia="Times New Roman" w:hAnsi="Times New Roman"/>
                <w:b/>
                <w:noProof w:val="0"/>
                <w:color w:val="000000"/>
                <w:sz w:val="20"/>
                <w:szCs w:val="20"/>
                <w:lang w:val="en-US" w:bidi="ar-SA"/>
              </w:rPr>
              <w:t>Total</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794026">
              <w:rPr>
                <w:rFonts w:ascii="Times New Roman" w:eastAsia="Times New Roman" w:hAnsi="Times New Roman"/>
                <w:b/>
                <w:bCs/>
                <w:noProof w:val="0"/>
                <w:color w:val="000000"/>
                <w:sz w:val="20"/>
                <w:szCs w:val="20"/>
                <w:lang w:val="en-US" w:bidi="ar-SA"/>
              </w:rPr>
              <w:t>38.48</w:t>
            </w:r>
          </w:p>
        </w:tc>
        <w:tc>
          <w:tcPr>
            <w:tcW w:w="960" w:type="dxa"/>
            <w:tcBorders>
              <w:top w:val="nil"/>
              <w:left w:val="nil"/>
              <w:bottom w:val="single" w:sz="8" w:space="0" w:color="auto"/>
              <w:right w:val="single" w:sz="8" w:space="0" w:color="auto"/>
            </w:tcBorders>
            <w:shd w:val="clear" w:color="auto" w:fill="auto"/>
            <w:noWrap/>
            <w:vAlign w:val="center"/>
            <w:hideMark/>
          </w:tcPr>
          <w:p w:rsidR="00253AEB" w:rsidRPr="00794026"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794026">
              <w:rPr>
                <w:rFonts w:ascii="Times New Roman" w:eastAsia="Times New Roman" w:hAnsi="Times New Roman"/>
                <w:b/>
                <w:bCs/>
                <w:noProof w:val="0"/>
                <w:color w:val="000000"/>
                <w:sz w:val="20"/>
                <w:szCs w:val="20"/>
                <w:lang w:val="en-US" w:bidi="ar-SA"/>
              </w:rPr>
              <w:t>38.48</w:t>
            </w:r>
          </w:p>
        </w:tc>
        <w:tc>
          <w:tcPr>
            <w:tcW w:w="1227" w:type="dxa"/>
            <w:tcBorders>
              <w:top w:val="nil"/>
              <w:left w:val="nil"/>
              <w:bottom w:val="single" w:sz="8" w:space="0" w:color="auto"/>
              <w:right w:val="single" w:sz="8" w:space="0" w:color="auto"/>
            </w:tcBorders>
            <w:shd w:val="clear" w:color="000000" w:fill="FFFFFF"/>
            <w:noWrap/>
            <w:vAlign w:val="center"/>
            <w:hideMark/>
          </w:tcPr>
          <w:p w:rsidR="00253AEB" w:rsidRPr="00794026"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794026">
              <w:rPr>
                <w:rFonts w:ascii="Times New Roman" w:eastAsia="Times New Roman" w:hAnsi="Times New Roman"/>
                <w:b/>
                <w:bCs/>
                <w:noProof w:val="0"/>
                <w:color w:val="000000"/>
                <w:sz w:val="20"/>
                <w:szCs w:val="20"/>
                <w:lang w:val="en-US" w:bidi="ar-SA"/>
              </w:rPr>
              <w:t>Sedang</w:t>
            </w:r>
          </w:p>
        </w:tc>
      </w:tr>
    </w:tbl>
    <w:p w:rsidR="00253AEB" w:rsidRPr="00862565" w:rsidRDefault="00253AEB" w:rsidP="00253AEB">
      <w:pPr>
        <w:rPr>
          <w:rFonts w:ascii="Times New Roman" w:hAnsi="Times New Roman"/>
          <w:i/>
          <w:sz w:val="20"/>
          <w:lang w:val="en-US"/>
        </w:rPr>
      </w:pPr>
      <w:r>
        <w:rPr>
          <w:rFonts w:ascii="Times New Roman" w:hAnsi="Times New Roman"/>
          <w:i/>
          <w:sz w:val="20"/>
          <w:lang w:val="en-US"/>
        </w:rPr>
        <w:t>Sumber: Hasil Analisis 2011</w:t>
      </w:r>
    </w:p>
    <w:p w:rsidR="00253AEB" w:rsidRDefault="00253AEB" w:rsidP="00253AEB">
      <w:pPr>
        <w:pStyle w:val="NoSpacing"/>
        <w:spacing w:line="276" w:lineRule="auto"/>
        <w:jc w:val="center"/>
        <w:rPr>
          <w:rFonts w:ascii="Times New Roman" w:hAnsi="Times New Roman"/>
        </w:rPr>
      </w:pPr>
    </w:p>
    <w:p w:rsidR="00253AEB" w:rsidRDefault="00253AEB" w:rsidP="00253AEB">
      <w:pPr>
        <w:rPr>
          <w:rFonts w:ascii="Times New Roman" w:hAnsi="Times New Roman"/>
        </w:rPr>
      </w:pPr>
    </w:p>
    <w:p w:rsidR="00253AEB" w:rsidRDefault="00253AEB" w:rsidP="00253AEB">
      <w:pPr>
        <w:rPr>
          <w:rFonts w:ascii="Times New Roman" w:hAnsi="Times New Roman"/>
        </w:rPr>
      </w:pPr>
    </w:p>
    <w:p w:rsidR="00253AEB" w:rsidRDefault="00253AEB" w:rsidP="00253AEB">
      <w:pPr>
        <w:pStyle w:val="NoSpacing"/>
        <w:spacing w:line="360" w:lineRule="auto"/>
        <w:jc w:val="both"/>
        <w:rPr>
          <w:rFonts w:ascii="Times New Roman" w:hAnsi="Times New Roman"/>
          <w:b/>
          <w:sz w:val="24"/>
          <w:szCs w:val="24"/>
          <w:lang w:val="en-US"/>
        </w:rPr>
        <w:sectPr w:rsidR="00253AEB" w:rsidSect="005C50D9">
          <w:pgSz w:w="12240" w:h="15840"/>
          <w:pgMar w:top="2268" w:right="1701" w:bottom="1701" w:left="2268" w:header="720" w:footer="720" w:gutter="0"/>
          <w:pgNumType w:start="207"/>
          <w:cols w:space="720"/>
          <w:docGrid w:linePitch="360"/>
        </w:sectPr>
      </w:pPr>
    </w:p>
    <w:p w:rsidR="00253AEB" w:rsidRPr="00E7726A" w:rsidRDefault="00253AEB" w:rsidP="00253AEB">
      <w:pPr>
        <w:pStyle w:val="ListParagraph"/>
        <w:spacing w:after="0" w:line="360" w:lineRule="auto"/>
        <w:ind w:hanging="720"/>
        <w:jc w:val="both"/>
        <w:rPr>
          <w:rFonts w:ascii="Times New Roman" w:hAnsi="Times New Roman"/>
          <w:b/>
          <w:sz w:val="24"/>
          <w:szCs w:val="24"/>
          <w:lang w:val="en-US"/>
        </w:rPr>
      </w:pPr>
      <w:r>
        <w:rPr>
          <w:rFonts w:ascii="Times New Roman" w:hAnsi="Times New Roman"/>
          <w:b/>
          <w:sz w:val="24"/>
          <w:szCs w:val="24"/>
          <w:lang w:val="en-US"/>
        </w:rPr>
        <w:lastRenderedPageBreak/>
        <w:t>C.</w:t>
      </w:r>
      <w:r>
        <w:rPr>
          <w:rFonts w:ascii="Times New Roman" w:hAnsi="Times New Roman"/>
          <w:b/>
          <w:sz w:val="24"/>
          <w:szCs w:val="24"/>
          <w:lang w:val="en-US"/>
        </w:rPr>
        <w:tab/>
      </w:r>
      <w:r w:rsidRPr="00E7726A">
        <w:rPr>
          <w:rFonts w:ascii="Times New Roman" w:hAnsi="Times New Roman"/>
          <w:b/>
          <w:sz w:val="24"/>
          <w:szCs w:val="24"/>
          <w:lang w:val="en-US"/>
        </w:rPr>
        <w:t xml:space="preserve">Nilai </w:t>
      </w:r>
      <w:r>
        <w:rPr>
          <w:rFonts w:ascii="Times New Roman" w:hAnsi="Times New Roman"/>
          <w:b/>
          <w:sz w:val="24"/>
          <w:szCs w:val="24"/>
          <w:lang w:val="en-US"/>
        </w:rPr>
        <w:t>Parameter</w:t>
      </w:r>
      <w:r w:rsidRPr="00E7726A">
        <w:rPr>
          <w:rFonts w:ascii="Times New Roman" w:hAnsi="Times New Roman"/>
          <w:b/>
          <w:sz w:val="24"/>
          <w:szCs w:val="24"/>
          <w:lang w:val="en-US"/>
        </w:rPr>
        <w:t xml:space="preserve"> </w:t>
      </w:r>
      <w:r>
        <w:rPr>
          <w:rFonts w:ascii="Times New Roman" w:hAnsi="Times New Roman"/>
          <w:b/>
          <w:sz w:val="24"/>
          <w:szCs w:val="24"/>
        </w:rPr>
        <w:t xml:space="preserve">dan Tingkat Kekumuhan </w:t>
      </w:r>
      <w:r w:rsidRPr="00E7726A">
        <w:rPr>
          <w:rFonts w:ascii="Times New Roman" w:hAnsi="Times New Roman"/>
          <w:b/>
          <w:sz w:val="24"/>
          <w:szCs w:val="24"/>
          <w:lang w:val="en-US"/>
        </w:rPr>
        <w:t xml:space="preserve">Kawasan Permukiman di Kecamatan </w:t>
      </w:r>
      <w:r>
        <w:rPr>
          <w:rFonts w:ascii="Times New Roman" w:hAnsi="Times New Roman"/>
          <w:b/>
          <w:sz w:val="24"/>
          <w:szCs w:val="24"/>
          <w:lang w:val="en-US"/>
        </w:rPr>
        <w:t>Bandung</w:t>
      </w:r>
      <w:r w:rsidRPr="00E7726A">
        <w:rPr>
          <w:rFonts w:ascii="Times New Roman" w:hAnsi="Times New Roman"/>
          <w:b/>
          <w:sz w:val="24"/>
          <w:szCs w:val="24"/>
          <w:lang w:val="en-US"/>
        </w:rPr>
        <w:t xml:space="preserve"> </w:t>
      </w:r>
      <w:r>
        <w:rPr>
          <w:rFonts w:ascii="Times New Roman" w:hAnsi="Times New Roman"/>
          <w:b/>
          <w:sz w:val="24"/>
          <w:szCs w:val="24"/>
          <w:lang w:val="en-US"/>
        </w:rPr>
        <w:t>Wetan</w:t>
      </w:r>
      <w:r w:rsidRPr="00E7726A">
        <w:rPr>
          <w:rFonts w:ascii="Times New Roman" w:hAnsi="Times New Roman"/>
          <w:b/>
          <w:sz w:val="24"/>
          <w:szCs w:val="24"/>
          <w:lang w:val="en-US"/>
        </w:rPr>
        <w:t xml:space="preserve"> </w:t>
      </w:r>
    </w:p>
    <w:p w:rsidR="00253AEB" w:rsidRDefault="00253AEB" w:rsidP="00253AEB">
      <w:pPr>
        <w:pStyle w:val="NoSpacing"/>
        <w:spacing w:line="360" w:lineRule="auto"/>
        <w:ind w:firstLine="720"/>
        <w:jc w:val="both"/>
        <w:rPr>
          <w:rFonts w:ascii="Times New Roman" w:hAnsi="Times New Roman"/>
          <w:sz w:val="24"/>
          <w:szCs w:val="24"/>
          <w:lang w:val="en-US"/>
        </w:rPr>
      </w:pPr>
      <w:r>
        <w:rPr>
          <w:rFonts w:ascii="Times New Roman" w:hAnsi="Times New Roman"/>
          <w:sz w:val="24"/>
          <w:szCs w:val="24"/>
          <w:lang w:val="en-US"/>
        </w:rPr>
        <w:t xml:space="preserve">Berdasarkan analisis yang dilakukan </w:t>
      </w:r>
      <w:r w:rsidRPr="00354F4F">
        <w:rPr>
          <w:rFonts w:ascii="Times New Roman" w:hAnsi="Times New Roman"/>
          <w:sz w:val="24"/>
          <w:szCs w:val="24"/>
          <w:lang w:val="en-US"/>
        </w:rPr>
        <w:t xml:space="preserve">kawasan </w:t>
      </w:r>
      <w:r>
        <w:rPr>
          <w:rFonts w:ascii="Times New Roman" w:hAnsi="Times New Roman"/>
          <w:sz w:val="24"/>
          <w:szCs w:val="24"/>
          <w:lang w:val="en-US"/>
        </w:rPr>
        <w:t>permukiman di Kecamatan Bandung Wetan dan Kecamatan Sumur Bandung memiliki kategori tingkat kekumuhan permukiman berstatus tinggi dan sedang. Status dengan tingkat kekumuhan tinggi terdapat di Kelurahan Tamansari dan Kelurahan Braga.</w:t>
      </w:r>
    </w:p>
    <w:p w:rsidR="00253AEB" w:rsidRPr="004F6BE3" w:rsidRDefault="00253AEB" w:rsidP="00253AEB">
      <w:pPr>
        <w:pStyle w:val="ListParagraph"/>
        <w:numPr>
          <w:ilvl w:val="0"/>
          <w:numId w:val="1"/>
        </w:numPr>
        <w:spacing w:after="0" w:line="360" w:lineRule="auto"/>
        <w:ind w:hanging="720"/>
        <w:rPr>
          <w:rFonts w:ascii="Times New Roman" w:hAnsi="Times New Roman"/>
          <w:b/>
          <w:lang w:val="en-US"/>
        </w:rPr>
      </w:pPr>
      <w:r>
        <w:rPr>
          <w:rFonts w:ascii="Times New Roman" w:hAnsi="Times New Roman"/>
          <w:b/>
          <w:sz w:val="24"/>
          <w:szCs w:val="24"/>
          <w:lang w:val="en-US"/>
        </w:rPr>
        <w:t>Kelurahan</w:t>
      </w:r>
      <w:r>
        <w:rPr>
          <w:rFonts w:ascii="Times New Roman" w:hAnsi="Times New Roman"/>
          <w:b/>
          <w:lang w:val="en-US"/>
        </w:rPr>
        <w:t xml:space="preserve"> </w:t>
      </w:r>
      <w:r>
        <w:rPr>
          <w:rFonts w:ascii="Times New Roman" w:hAnsi="Times New Roman"/>
          <w:b/>
          <w:sz w:val="24"/>
          <w:szCs w:val="24"/>
          <w:lang w:val="en-US"/>
        </w:rPr>
        <w:t>Tamansari</w:t>
      </w:r>
    </w:p>
    <w:p w:rsidR="00253AEB" w:rsidRPr="00FC1A63" w:rsidRDefault="00253AEB" w:rsidP="00253AEB">
      <w:pPr>
        <w:pStyle w:val="NoSpacing"/>
        <w:spacing w:line="360" w:lineRule="auto"/>
        <w:ind w:firstLine="720"/>
        <w:jc w:val="both"/>
        <w:rPr>
          <w:rFonts w:ascii="Times New Roman" w:hAnsi="Times New Roman"/>
          <w:sz w:val="24"/>
          <w:szCs w:val="24"/>
        </w:rPr>
      </w:pPr>
      <w:r w:rsidRPr="00FC1A63">
        <w:rPr>
          <w:rFonts w:ascii="Times New Roman" w:hAnsi="Times New Roman"/>
          <w:sz w:val="24"/>
          <w:szCs w:val="24"/>
        </w:rPr>
        <w:t xml:space="preserve">Jumlah poin untuk </w:t>
      </w:r>
      <w:r>
        <w:rPr>
          <w:rFonts w:ascii="Times New Roman" w:hAnsi="Times New Roman"/>
          <w:sz w:val="24"/>
          <w:szCs w:val="24"/>
          <w:lang w:val="en-US"/>
        </w:rPr>
        <w:t>nilai parameter</w:t>
      </w:r>
      <w:r w:rsidRPr="00FC1A63">
        <w:rPr>
          <w:rFonts w:ascii="Times New Roman" w:hAnsi="Times New Roman"/>
          <w:sz w:val="24"/>
          <w:szCs w:val="24"/>
        </w:rPr>
        <w:t xml:space="preserve"> kawas</w:t>
      </w:r>
      <w:r>
        <w:rPr>
          <w:rFonts w:ascii="Times New Roman" w:hAnsi="Times New Roman"/>
          <w:sz w:val="24"/>
          <w:szCs w:val="24"/>
          <w:lang w:val="en-US"/>
        </w:rPr>
        <w:t>a</w:t>
      </w:r>
      <w:r w:rsidRPr="00FC1A63">
        <w:rPr>
          <w:rFonts w:ascii="Times New Roman" w:hAnsi="Times New Roman"/>
          <w:sz w:val="24"/>
          <w:szCs w:val="24"/>
        </w:rPr>
        <w:t xml:space="preserve">n permukiman kumuh di </w:t>
      </w:r>
      <w:r>
        <w:rPr>
          <w:rFonts w:ascii="Times New Roman" w:hAnsi="Times New Roman"/>
          <w:sz w:val="24"/>
          <w:szCs w:val="24"/>
        </w:rPr>
        <w:t>Kelurahan</w:t>
      </w:r>
      <w:r w:rsidRPr="00FC1A63">
        <w:rPr>
          <w:rFonts w:ascii="Times New Roman" w:hAnsi="Times New Roman"/>
          <w:sz w:val="24"/>
          <w:szCs w:val="24"/>
        </w:rPr>
        <w:t xml:space="preserve"> </w:t>
      </w:r>
      <w:r>
        <w:rPr>
          <w:rFonts w:ascii="Times New Roman" w:hAnsi="Times New Roman"/>
          <w:sz w:val="24"/>
          <w:szCs w:val="24"/>
          <w:lang w:val="en-US"/>
        </w:rPr>
        <w:t>Tamansari</w:t>
      </w:r>
      <w:r w:rsidRPr="00FC1A63">
        <w:rPr>
          <w:rFonts w:ascii="Times New Roman" w:hAnsi="Times New Roman"/>
          <w:sz w:val="24"/>
          <w:szCs w:val="24"/>
        </w:rPr>
        <w:t xml:space="preserve"> adalah sebesar 5</w:t>
      </w:r>
      <w:r>
        <w:rPr>
          <w:rFonts w:ascii="Times New Roman" w:hAnsi="Times New Roman"/>
          <w:sz w:val="24"/>
          <w:szCs w:val="24"/>
          <w:lang w:val="en-US"/>
        </w:rPr>
        <w:t>1</w:t>
      </w:r>
      <w:r w:rsidRPr="00FC1A63">
        <w:rPr>
          <w:rFonts w:ascii="Times New Roman" w:hAnsi="Times New Roman"/>
          <w:sz w:val="24"/>
          <w:szCs w:val="24"/>
        </w:rPr>
        <w:t>0</w:t>
      </w:r>
      <w:r>
        <w:rPr>
          <w:rFonts w:ascii="Times New Roman" w:hAnsi="Times New Roman"/>
          <w:sz w:val="24"/>
          <w:szCs w:val="24"/>
          <w:lang w:val="en-US"/>
        </w:rPr>
        <w:t xml:space="preserve"> </w:t>
      </w:r>
      <w:r w:rsidRPr="00FC1A63">
        <w:rPr>
          <w:rFonts w:ascii="Times New Roman" w:hAnsi="Times New Roman"/>
          <w:sz w:val="24"/>
          <w:szCs w:val="24"/>
        </w:rPr>
        <w:t xml:space="preserve">poin, dengan  rincian yang memberikan nilai terbesar bagi </w:t>
      </w:r>
      <w:r>
        <w:rPr>
          <w:rFonts w:ascii="Times New Roman" w:hAnsi="Times New Roman"/>
          <w:sz w:val="24"/>
          <w:szCs w:val="24"/>
          <w:lang w:val="en-US"/>
        </w:rPr>
        <w:t>kondisi fisik bangunan</w:t>
      </w:r>
      <w:r w:rsidRPr="00FC1A63">
        <w:rPr>
          <w:rFonts w:ascii="Times New Roman" w:hAnsi="Times New Roman"/>
          <w:sz w:val="24"/>
          <w:szCs w:val="24"/>
        </w:rPr>
        <w:t xml:space="preserve"> adalah </w:t>
      </w:r>
      <w:r>
        <w:rPr>
          <w:rFonts w:ascii="Times New Roman" w:hAnsi="Times New Roman"/>
          <w:sz w:val="24"/>
          <w:szCs w:val="24"/>
          <w:lang w:val="en-US"/>
        </w:rPr>
        <w:t>Kepadatan Bangunan dan</w:t>
      </w:r>
      <w:r w:rsidRPr="00FC1A63">
        <w:rPr>
          <w:rFonts w:ascii="Times New Roman" w:hAnsi="Times New Roman"/>
          <w:sz w:val="24"/>
          <w:szCs w:val="24"/>
        </w:rPr>
        <w:t xml:space="preserve"> jarak antar bangunan</w:t>
      </w:r>
      <w:r>
        <w:rPr>
          <w:rFonts w:ascii="Times New Roman" w:hAnsi="Times New Roman"/>
          <w:sz w:val="24"/>
          <w:szCs w:val="24"/>
          <w:lang w:val="en-US"/>
        </w:rPr>
        <w:t xml:space="preserve"> yaitu dengan masing- masing bernilai</w:t>
      </w:r>
      <w:r w:rsidRPr="00FC1A63">
        <w:rPr>
          <w:rFonts w:ascii="Times New Roman" w:hAnsi="Times New Roman"/>
          <w:sz w:val="24"/>
          <w:szCs w:val="24"/>
        </w:rPr>
        <w:t xml:space="preserve"> 50</w:t>
      </w:r>
      <w:r>
        <w:rPr>
          <w:rFonts w:ascii="Times New Roman" w:hAnsi="Times New Roman"/>
          <w:sz w:val="24"/>
          <w:szCs w:val="24"/>
          <w:lang w:val="en-US"/>
        </w:rPr>
        <w:t xml:space="preserve"> poin. Pada kondisi kependudukan Kepadatan penduduk juga memberikan poin 50 sedangkan untuk pertumbuhan penduduk dan partisipasi angkatan kerja masing-masing memberikan poin 20. Untuk kondisi sarana </w:t>
      </w:r>
      <w:r w:rsidRPr="00FC1A63">
        <w:rPr>
          <w:rFonts w:ascii="Times New Roman" w:hAnsi="Times New Roman"/>
          <w:sz w:val="24"/>
          <w:szCs w:val="24"/>
        </w:rPr>
        <w:t xml:space="preserve">prasarana </w:t>
      </w:r>
      <w:r>
        <w:rPr>
          <w:rFonts w:ascii="Times New Roman" w:hAnsi="Times New Roman"/>
          <w:sz w:val="24"/>
          <w:szCs w:val="24"/>
          <w:lang w:val="en-US"/>
        </w:rPr>
        <w:t>poin-poin yang bernilai besar yaitu 50 poin terdapat pada lebar jalan, sistem pembuangan limbah, dan kondisi ruang terbuka hijau atau tempat bermain anak-anak.</w:t>
      </w:r>
    </w:p>
    <w:p w:rsidR="00253AEB" w:rsidRDefault="00253AEB" w:rsidP="00253AEB">
      <w:pPr>
        <w:pStyle w:val="NoSpacing"/>
        <w:spacing w:line="360" w:lineRule="auto"/>
        <w:ind w:firstLine="720"/>
        <w:jc w:val="both"/>
        <w:rPr>
          <w:rFonts w:ascii="Times New Roman" w:hAnsi="Times New Roman"/>
          <w:sz w:val="24"/>
          <w:szCs w:val="24"/>
          <w:lang w:val="en-US"/>
        </w:rPr>
      </w:pPr>
      <w:r>
        <w:rPr>
          <w:rFonts w:ascii="Times New Roman" w:hAnsi="Times New Roman"/>
          <w:sz w:val="24"/>
          <w:szCs w:val="24"/>
          <w:lang w:val="en-US"/>
        </w:rPr>
        <w:t xml:space="preserve">Pada Kelurahan Tamansari pengaruh tinggi kekumuhan permukimannya sangat di pengaruhi oleh bangunan yang padat, jarak bangunan antara bangunan satu dengan bangunan yang lainnya hampir tidak memiliki jarak atau kurang dari 1,5 meter sehingga sirkulasi udara di kelurahan tamansari ini cukup memprihatinkan karena rumah yang ada tidak cukup mendapatkan udara segar dan sinar matahari. Jumlah penduduk yang tinggi menjadikan kelurahan tamansari padat penduduk kepadatannya sangat tinggi melebihi 200 jiwa perhektar. Untuk kondisi sarana prasarana, saluran pembuangan limbah baik itu </w:t>
      </w:r>
      <w:r w:rsidRPr="00CA03FF">
        <w:rPr>
          <w:rFonts w:ascii="Times New Roman" w:hAnsi="Times New Roman"/>
          <w:i/>
          <w:sz w:val="24"/>
          <w:szCs w:val="24"/>
          <w:lang w:val="en-US"/>
        </w:rPr>
        <w:t>gray water</w:t>
      </w:r>
      <w:r>
        <w:rPr>
          <w:rFonts w:ascii="Times New Roman" w:hAnsi="Times New Roman"/>
          <w:sz w:val="24"/>
          <w:szCs w:val="24"/>
          <w:lang w:val="en-US"/>
        </w:rPr>
        <w:t xml:space="preserve"> maupun </w:t>
      </w:r>
      <w:r w:rsidRPr="00CA03FF">
        <w:rPr>
          <w:rFonts w:ascii="Times New Roman" w:hAnsi="Times New Roman"/>
          <w:i/>
          <w:sz w:val="24"/>
          <w:szCs w:val="24"/>
          <w:lang w:val="en-US"/>
        </w:rPr>
        <w:t>black water</w:t>
      </w:r>
      <w:r>
        <w:rPr>
          <w:rFonts w:ascii="Times New Roman" w:hAnsi="Times New Roman"/>
          <w:sz w:val="24"/>
          <w:szCs w:val="24"/>
          <w:lang w:val="en-US"/>
        </w:rPr>
        <w:t xml:space="preserve"> sebagian besar di alirkan ke sungai. Sedangkan untuk taman atau ruang terbuka hijau serta tempat bermain pada Kelurahan ini sangat jauh dari standar yang telah di tetapkan, dan bahkan hanya memiliki ruang terbuka hijau atau taman tidak kurang dari 5% luas wilayah Kelurahan Tamansari.</w:t>
      </w:r>
    </w:p>
    <w:p w:rsidR="00253AEB" w:rsidRPr="00C27B81" w:rsidRDefault="00253AEB" w:rsidP="00253AEB">
      <w:pPr>
        <w:pStyle w:val="NoSpacing"/>
        <w:spacing w:line="360" w:lineRule="auto"/>
        <w:ind w:firstLine="720"/>
        <w:jc w:val="both"/>
        <w:rPr>
          <w:rFonts w:ascii="Times New Roman" w:hAnsi="Times New Roman"/>
          <w:sz w:val="24"/>
          <w:szCs w:val="24"/>
          <w:lang w:val="en-US"/>
        </w:rPr>
      </w:pPr>
      <w:r>
        <w:rPr>
          <w:rFonts w:ascii="Times New Roman" w:hAnsi="Times New Roman"/>
          <w:sz w:val="24"/>
          <w:szCs w:val="24"/>
          <w:lang w:val="en-US"/>
        </w:rPr>
        <w:lastRenderedPageBreak/>
        <w:t>Dengan kondisi fisik bangunan yang dikategorikan tinggi dan sedang untuk kondisi kependudukan dan sarana prasarananya maka Kelurahan Tamansari di kategorikan dalam tingkat kekumuhan Tinggi.</w:t>
      </w:r>
    </w:p>
    <w:p w:rsidR="00253AEB" w:rsidRDefault="00253AEB" w:rsidP="00253AEB">
      <w:pPr>
        <w:pStyle w:val="NoSpacing"/>
        <w:spacing w:line="276" w:lineRule="auto"/>
        <w:jc w:val="center"/>
        <w:rPr>
          <w:rFonts w:ascii="Times New Roman" w:hAnsi="Times New Roman"/>
          <w:b/>
          <w:sz w:val="24"/>
          <w:szCs w:val="24"/>
        </w:rPr>
      </w:pPr>
    </w:p>
    <w:p w:rsidR="00253AEB" w:rsidRPr="00542719" w:rsidRDefault="00253AEB" w:rsidP="00253AEB">
      <w:pPr>
        <w:pStyle w:val="NoSpacing"/>
        <w:spacing w:line="276" w:lineRule="auto"/>
        <w:jc w:val="center"/>
        <w:rPr>
          <w:rFonts w:ascii="Times New Roman" w:hAnsi="Times New Roman"/>
          <w:b/>
          <w:sz w:val="24"/>
          <w:szCs w:val="24"/>
          <w:lang w:val="en-US"/>
        </w:rPr>
      </w:pPr>
      <w:r>
        <w:rPr>
          <w:rFonts w:ascii="Times New Roman" w:hAnsi="Times New Roman"/>
          <w:b/>
          <w:sz w:val="24"/>
          <w:szCs w:val="24"/>
          <w:lang w:val="en-US"/>
        </w:rPr>
        <w:t>Tabel IV.8</w:t>
      </w:r>
    </w:p>
    <w:p w:rsidR="00253AEB" w:rsidRDefault="00253AEB" w:rsidP="00253AEB">
      <w:pPr>
        <w:pStyle w:val="NoSpacing"/>
        <w:spacing w:line="276" w:lineRule="auto"/>
        <w:jc w:val="center"/>
        <w:rPr>
          <w:rFonts w:ascii="Times New Roman" w:hAnsi="Times New Roman"/>
          <w:b/>
          <w:sz w:val="24"/>
          <w:szCs w:val="24"/>
          <w:lang w:val="en-US"/>
        </w:rPr>
      </w:pPr>
      <w:r>
        <w:rPr>
          <w:rFonts w:ascii="Times New Roman" w:hAnsi="Times New Roman"/>
          <w:b/>
          <w:sz w:val="24"/>
          <w:szCs w:val="24"/>
          <w:lang w:val="en-US"/>
        </w:rPr>
        <w:t xml:space="preserve">Skor Dan Tingkat Kekumuhan </w:t>
      </w:r>
    </w:p>
    <w:p w:rsidR="00253AEB" w:rsidRPr="002D7B76" w:rsidRDefault="00253AEB" w:rsidP="00253AEB">
      <w:pPr>
        <w:pStyle w:val="NoSpacing"/>
        <w:spacing w:line="276" w:lineRule="auto"/>
        <w:jc w:val="center"/>
        <w:rPr>
          <w:rFonts w:ascii="Times New Roman" w:hAnsi="Times New Roman"/>
          <w:b/>
          <w:sz w:val="24"/>
          <w:szCs w:val="24"/>
          <w:lang w:val="en-US"/>
        </w:rPr>
      </w:pPr>
      <w:r>
        <w:rPr>
          <w:rFonts w:ascii="Times New Roman" w:hAnsi="Times New Roman"/>
          <w:b/>
          <w:sz w:val="24"/>
          <w:szCs w:val="24"/>
          <w:lang w:val="en-US"/>
        </w:rPr>
        <w:t>Kawasan Permukiman Kelurahan Tamansari</w:t>
      </w:r>
      <w:r w:rsidRPr="001E783F">
        <w:rPr>
          <w:rFonts w:ascii="Times New Roman" w:hAnsi="Times New Roman"/>
          <w:b/>
          <w:sz w:val="24"/>
          <w:szCs w:val="24"/>
          <w:lang w:val="en-US"/>
        </w:rPr>
        <w:t xml:space="preserve"> </w:t>
      </w:r>
    </w:p>
    <w:tbl>
      <w:tblPr>
        <w:tblW w:w="8550" w:type="dxa"/>
        <w:tblInd w:w="-176" w:type="dxa"/>
        <w:tblLook w:val="04A0"/>
      </w:tblPr>
      <w:tblGrid>
        <w:gridCol w:w="2397"/>
        <w:gridCol w:w="961"/>
        <w:gridCol w:w="2044"/>
        <w:gridCol w:w="961"/>
        <w:gridCol w:w="960"/>
        <w:gridCol w:w="1227"/>
      </w:tblGrid>
      <w:tr w:rsidR="00253AEB" w:rsidRPr="009E2868" w:rsidTr="002F2868">
        <w:trPr>
          <w:trHeight w:val="315"/>
        </w:trPr>
        <w:tc>
          <w:tcPr>
            <w:tcW w:w="2397"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9E2868">
              <w:rPr>
                <w:rFonts w:ascii="Times New Roman" w:eastAsia="Times New Roman" w:hAnsi="Times New Roman"/>
                <w:b/>
                <w:bCs/>
                <w:noProof w:val="0"/>
                <w:color w:val="000000"/>
                <w:sz w:val="20"/>
                <w:szCs w:val="20"/>
                <w:lang w:val="en-US" w:bidi="ar-SA"/>
              </w:rPr>
              <w:t>Sub Variabel</w:t>
            </w:r>
          </w:p>
        </w:tc>
        <w:tc>
          <w:tcPr>
            <w:tcW w:w="961" w:type="dxa"/>
            <w:tcBorders>
              <w:top w:val="single" w:sz="8" w:space="0" w:color="auto"/>
              <w:left w:val="nil"/>
              <w:bottom w:val="single" w:sz="4"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9E2868">
              <w:rPr>
                <w:rFonts w:ascii="Times New Roman" w:eastAsia="Times New Roman" w:hAnsi="Times New Roman"/>
                <w:b/>
                <w:bCs/>
                <w:noProof w:val="0"/>
                <w:color w:val="000000"/>
                <w:sz w:val="20"/>
                <w:szCs w:val="20"/>
                <w:lang w:val="en-US" w:bidi="ar-SA"/>
              </w:rPr>
              <w:t>Bobot Variabel (a)</w:t>
            </w:r>
          </w:p>
        </w:tc>
        <w:tc>
          <w:tcPr>
            <w:tcW w:w="2044" w:type="dxa"/>
            <w:tcBorders>
              <w:top w:val="single" w:sz="8" w:space="0" w:color="auto"/>
              <w:left w:val="nil"/>
              <w:bottom w:val="single" w:sz="4" w:space="0" w:color="auto"/>
              <w:right w:val="single" w:sz="8" w:space="0" w:color="auto"/>
            </w:tcBorders>
            <w:shd w:val="clear" w:color="auto" w:fill="auto"/>
            <w:noWrap/>
            <w:vAlign w:val="center"/>
            <w:hideMark/>
          </w:tcPr>
          <w:p w:rsidR="00253AEB"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9E2868">
              <w:rPr>
                <w:rFonts w:ascii="Times New Roman" w:eastAsia="Times New Roman" w:hAnsi="Times New Roman"/>
                <w:b/>
                <w:bCs/>
                <w:noProof w:val="0"/>
                <w:color w:val="000000"/>
                <w:sz w:val="20"/>
                <w:szCs w:val="20"/>
                <w:lang w:val="en-US" w:bidi="ar-SA"/>
              </w:rPr>
              <w:t xml:space="preserve">Nilai </w:t>
            </w:r>
          </w:p>
          <w:p w:rsidR="00253AEB"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9E2868">
              <w:rPr>
                <w:rFonts w:ascii="Times New Roman" w:eastAsia="Times New Roman" w:hAnsi="Times New Roman"/>
                <w:b/>
                <w:bCs/>
                <w:noProof w:val="0"/>
                <w:color w:val="000000"/>
                <w:sz w:val="20"/>
                <w:szCs w:val="20"/>
                <w:lang w:val="en-US" w:bidi="ar-SA"/>
              </w:rPr>
              <w:t>Parameter Kawasan</w:t>
            </w:r>
          </w:p>
          <w:p w:rsidR="00253AEB" w:rsidRPr="009E2868"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9E2868">
              <w:rPr>
                <w:rFonts w:ascii="Times New Roman" w:eastAsia="Times New Roman" w:hAnsi="Times New Roman"/>
                <w:b/>
                <w:bCs/>
                <w:noProof w:val="0"/>
                <w:color w:val="000000"/>
                <w:sz w:val="20"/>
                <w:szCs w:val="20"/>
                <w:lang w:val="en-US" w:bidi="ar-SA"/>
              </w:rPr>
              <w:t xml:space="preserve"> (b)</w:t>
            </w:r>
          </w:p>
        </w:tc>
        <w:tc>
          <w:tcPr>
            <w:tcW w:w="961" w:type="dxa"/>
            <w:tcBorders>
              <w:top w:val="single" w:sz="8" w:space="0" w:color="auto"/>
              <w:left w:val="nil"/>
              <w:bottom w:val="single" w:sz="4"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9E2868">
              <w:rPr>
                <w:rFonts w:ascii="Times New Roman" w:eastAsia="Times New Roman" w:hAnsi="Times New Roman"/>
                <w:b/>
                <w:bCs/>
                <w:noProof w:val="0"/>
                <w:color w:val="000000"/>
                <w:sz w:val="20"/>
                <w:szCs w:val="20"/>
                <w:lang w:val="en-US" w:bidi="ar-SA"/>
              </w:rPr>
              <w:t>Skor Variabel (a x b)</w:t>
            </w:r>
          </w:p>
        </w:tc>
        <w:tc>
          <w:tcPr>
            <w:tcW w:w="960" w:type="dxa"/>
            <w:tcBorders>
              <w:top w:val="single" w:sz="8" w:space="0" w:color="auto"/>
              <w:left w:val="nil"/>
              <w:bottom w:val="nil"/>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9E2868">
              <w:rPr>
                <w:rFonts w:ascii="Times New Roman" w:eastAsia="Times New Roman" w:hAnsi="Times New Roman"/>
                <w:b/>
                <w:bCs/>
                <w:noProof w:val="0"/>
                <w:color w:val="000000"/>
                <w:sz w:val="20"/>
                <w:szCs w:val="20"/>
                <w:lang w:val="en-US" w:bidi="ar-SA"/>
              </w:rPr>
              <w:t>Skor Kriteria</w:t>
            </w:r>
          </w:p>
        </w:tc>
        <w:tc>
          <w:tcPr>
            <w:tcW w:w="1227" w:type="dxa"/>
            <w:tcBorders>
              <w:top w:val="single" w:sz="8" w:space="0" w:color="auto"/>
              <w:left w:val="nil"/>
              <w:bottom w:val="nil"/>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9E2868">
              <w:rPr>
                <w:rFonts w:ascii="Times New Roman" w:eastAsia="Times New Roman" w:hAnsi="Times New Roman"/>
                <w:b/>
                <w:bCs/>
                <w:noProof w:val="0"/>
                <w:color w:val="000000"/>
                <w:sz w:val="20"/>
                <w:szCs w:val="20"/>
                <w:lang w:val="en-US" w:bidi="ar-SA"/>
              </w:rPr>
              <w:t>Keterangan</w:t>
            </w:r>
          </w:p>
        </w:tc>
      </w:tr>
      <w:tr w:rsidR="00253AEB" w:rsidRPr="009E2868" w:rsidTr="002F2868">
        <w:trPr>
          <w:trHeight w:val="315"/>
        </w:trPr>
        <w:tc>
          <w:tcPr>
            <w:tcW w:w="2397"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Kepadatan Bangunan</w:t>
            </w:r>
          </w:p>
        </w:tc>
        <w:tc>
          <w:tcPr>
            <w:tcW w:w="961" w:type="dxa"/>
            <w:tcBorders>
              <w:top w:val="single" w:sz="4" w:space="0" w:color="auto"/>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0.323</w:t>
            </w:r>
          </w:p>
        </w:tc>
        <w:tc>
          <w:tcPr>
            <w:tcW w:w="2044" w:type="dxa"/>
            <w:tcBorders>
              <w:top w:val="single" w:sz="4" w:space="0" w:color="auto"/>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50</w:t>
            </w:r>
          </w:p>
        </w:tc>
        <w:tc>
          <w:tcPr>
            <w:tcW w:w="961" w:type="dxa"/>
            <w:tcBorders>
              <w:top w:val="single" w:sz="4" w:space="0" w:color="auto"/>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16.15</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24.31</w:t>
            </w:r>
          </w:p>
        </w:tc>
        <w:tc>
          <w:tcPr>
            <w:tcW w:w="12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Tinggi</w:t>
            </w:r>
          </w:p>
        </w:tc>
      </w:tr>
      <w:tr w:rsidR="00253AEB" w:rsidRPr="009E2868"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Jarak Antar Bangunan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0.144</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7.2</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single" w:sz="8" w:space="0" w:color="auto"/>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9E2868"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Jenis Bangunan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0.048</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0.96</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single" w:sz="8" w:space="0" w:color="auto"/>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9E2868"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Pendapatan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0.087</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1.74</w:t>
            </w:r>
          </w:p>
        </w:tc>
        <w:tc>
          <w:tcPr>
            <w:tcW w:w="960" w:type="dxa"/>
            <w:tcBorders>
              <w:top w:val="nil"/>
              <w:left w:val="nil"/>
              <w:bottom w:val="single" w:sz="8" w:space="0" w:color="000000"/>
              <w:right w:val="single" w:sz="8" w:space="0" w:color="auto"/>
            </w:tcBorders>
            <w:shd w:val="clear" w:color="auto" w:fill="auto"/>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1.74</w:t>
            </w:r>
          </w:p>
        </w:tc>
        <w:tc>
          <w:tcPr>
            <w:tcW w:w="1227" w:type="dxa"/>
            <w:tcBorders>
              <w:top w:val="nil"/>
              <w:left w:val="nil"/>
              <w:bottom w:val="single" w:sz="8" w:space="0" w:color="000000"/>
              <w:right w:val="single" w:sz="8" w:space="0" w:color="auto"/>
            </w:tcBorders>
            <w:shd w:val="clear" w:color="auto" w:fill="auto"/>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Rendah</w:t>
            </w:r>
          </w:p>
        </w:tc>
      </w:tr>
      <w:tr w:rsidR="00253AEB" w:rsidRPr="009E2868"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Kepadatan Penduduk</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0.093</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4.65</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6.23</w:t>
            </w:r>
          </w:p>
        </w:tc>
        <w:tc>
          <w:tcPr>
            <w:tcW w:w="1227" w:type="dxa"/>
            <w:vMerge w:val="restart"/>
            <w:tcBorders>
              <w:top w:val="nil"/>
              <w:left w:val="single" w:sz="8" w:space="0" w:color="auto"/>
              <w:bottom w:val="single" w:sz="8" w:space="0" w:color="000000"/>
              <w:right w:val="single" w:sz="8" w:space="0" w:color="auto"/>
            </w:tcBorders>
            <w:shd w:val="clear" w:color="auto" w:fill="auto"/>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Sedang</w:t>
            </w:r>
          </w:p>
        </w:tc>
      </w:tr>
      <w:tr w:rsidR="00253AEB" w:rsidRPr="009E2868"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Pertumbuhan Penduduk</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0.028</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0.56</w:t>
            </w:r>
          </w:p>
        </w:tc>
        <w:tc>
          <w:tcPr>
            <w:tcW w:w="960"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9E2868"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Partisipasi Angkatan Kerja</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0.051</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1.02</w:t>
            </w:r>
          </w:p>
        </w:tc>
        <w:tc>
          <w:tcPr>
            <w:tcW w:w="960"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9E2868"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Lebar Jalan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0.017</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0.85</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7.87</w:t>
            </w:r>
          </w:p>
        </w:tc>
        <w:tc>
          <w:tcPr>
            <w:tcW w:w="122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Sedang</w:t>
            </w:r>
          </w:p>
        </w:tc>
      </w:tr>
      <w:tr w:rsidR="00253AEB" w:rsidRPr="009E2868"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Kondisi Perkerasan Jalan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0.008</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0.16</w:t>
            </w:r>
          </w:p>
        </w:tc>
        <w:tc>
          <w:tcPr>
            <w:tcW w:w="960"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9E2868"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Lama Genangan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0.011</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0.33</w:t>
            </w:r>
          </w:p>
        </w:tc>
        <w:tc>
          <w:tcPr>
            <w:tcW w:w="960"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9E2868"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Sistem Perpipaan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0.061</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1.22</w:t>
            </w:r>
          </w:p>
        </w:tc>
        <w:tc>
          <w:tcPr>
            <w:tcW w:w="960"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9E2868"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Saluran Pembuangan Limbah</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0.054</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2.7</w:t>
            </w:r>
          </w:p>
        </w:tc>
        <w:tc>
          <w:tcPr>
            <w:tcW w:w="960"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9E2868"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Sampah Terangkut</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0.032</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0.96</w:t>
            </w:r>
          </w:p>
        </w:tc>
        <w:tc>
          <w:tcPr>
            <w:tcW w:w="960"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9E2868"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RTH/ Taman Bermain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0.018</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0.9</w:t>
            </w:r>
          </w:p>
        </w:tc>
        <w:tc>
          <w:tcPr>
            <w:tcW w:w="960"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9E2868" w:rsidTr="002F2868">
        <w:trPr>
          <w:trHeight w:val="803"/>
        </w:trPr>
        <w:tc>
          <w:tcPr>
            <w:tcW w:w="2397" w:type="dxa"/>
            <w:tcBorders>
              <w:top w:val="nil"/>
              <w:left w:val="single" w:sz="4" w:space="0" w:color="auto"/>
              <w:bottom w:val="single" w:sz="8" w:space="0" w:color="auto"/>
              <w:right w:val="single" w:sz="8" w:space="0" w:color="auto"/>
            </w:tcBorders>
            <w:shd w:val="clear" w:color="auto" w:fill="auto"/>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Puskesmas/balai pengobatan ( Tingkat Pelayanan)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0.025</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0.75</w:t>
            </w:r>
          </w:p>
        </w:tc>
        <w:tc>
          <w:tcPr>
            <w:tcW w:w="960"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9E2868" w:rsidTr="002F2868">
        <w:trPr>
          <w:trHeight w:val="315"/>
        </w:trPr>
        <w:tc>
          <w:tcPr>
            <w:tcW w:w="5402" w:type="dxa"/>
            <w:gridSpan w:val="3"/>
            <w:tcBorders>
              <w:top w:val="nil"/>
              <w:left w:val="single" w:sz="8"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9E2868">
              <w:rPr>
                <w:rFonts w:ascii="Times New Roman" w:eastAsia="Times New Roman" w:hAnsi="Times New Roman"/>
                <w:b/>
                <w:bCs/>
                <w:noProof w:val="0"/>
                <w:color w:val="000000"/>
                <w:sz w:val="20"/>
                <w:szCs w:val="20"/>
                <w:lang w:val="en-US" w:bidi="ar-SA"/>
              </w:rPr>
              <w:t>Total</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9E2868">
              <w:rPr>
                <w:rFonts w:ascii="Times New Roman" w:eastAsia="Times New Roman" w:hAnsi="Times New Roman"/>
                <w:b/>
                <w:bCs/>
                <w:noProof w:val="0"/>
                <w:color w:val="000000"/>
                <w:sz w:val="20"/>
                <w:szCs w:val="20"/>
                <w:lang w:val="en-US" w:bidi="ar-SA"/>
              </w:rPr>
              <w:t>40.15</w:t>
            </w:r>
          </w:p>
        </w:tc>
        <w:tc>
          <w:tcPr>
            <w:tcW w:w="960"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9E2868">
              <w:rPr>
                <w:rFonts w:ascii="Times New Roman" w:eastAsia="Times New Roman" w:hAnsi="Times New Roman"/>
                <w:b/>
                <w:bCs/>
                <w:noProof w:val="0"/>
                <w:color w:val="000000"/>
                <w:sz w:val="20"/>
                <w:szCs w:val="20"/>
                <w:lang w:val="en-US" w:bidi="ar-SA"/>
              </w:rPr>
              <w:t>40.15</w:t>
            </w:r>
          </w:p>
        </w:tc>
        <w:tc>
          <w:tcPr>
            <w:tcW w:w="1227" w:type="dxa"/>
            <w:tcBorders>
              <w:top w:val="nil"/>
              <w:left w:val="nil"/>
              <w:bottom w:val="single" w:sz="8" w:space="0" w:color="auto"/>
              <w:right w:val="single" w:sz="8" w:space="0" w:color="auto"/>
            </w:tcBorders>
            <w:shd w:val="clear" w:color="000000" w:fill="FFFFFF"/>
            <w:noWrap/>
            <w:vAlign w:val="center"/>
            <w:hideMark/>
          </w:tcPr>
          <w:p w:rsidR="00253AEB" w:rsidRPr="009E2868"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9E2868">
              <w:rPr>
                <w:rFonts w:ascii="Times New Roman" w:eastAsia="Times New Roman" w:hAnsi="Times New Roman"/>
                <w:b/>
                <w:bCs/>
                <w:noProof w:val="0"/>
                <w:color w:val="000000"/>
                <w:sz w:val="20"/>
                <w:szCs w:val="20"/>
                <w:lang w:val="en-US" w:bidi="ar-SA"/>
              </w:rPr>
              <w:t>Tinggi</w:t>
            </w:r>
          </w:p>
        </w:tc>
      </w:tr>
    </w:tbl>
    <w:p w:rsidR="00253AEB" w:rsidRPr="00862565" w:rsidRDefault="00253AEB" w:rsidP="00253AEB">
      <w:pPr>
        <w:rPr>
          <w:rFonts w:ascii="Times New Roman" w:hAnsi="Times New Roman"/>
          <w:i/>
          <w:sz w:val="20"/>
          <w:lang w:val="en-US"/>
        </w:rPr>
      </w:pPr>
      <w:r>
        <w:rPr>
          <w:rFonts w:ascii="Times New Roman" w:hAnsi="Times New Roman"/>
          <w:i/>
          <w:sz w:val="20"/>
          <w:lang w:val="en-US"/>
        </w:rPr>
        <w:t xml:space="preserve"> Sumber: Hasil Analisis 2011</w:t>
      </w:r>
    </w:p>
    <w:p w:rsidR="00253AEB" w:rsidRDefault="00253AEB" w:rsidP="00253AEB">
      <w:pPr>
        <w:pStyle w:val="NoSpacing"/>
        <w:jc w:val="center"/>
        <w:rPr>
          <w:rFonts w:ascii="Times New Roman" w:hAnsi="Times New Roman"/>
          <w:lang w:val="en-US"/>
        </w:rPr>
      </w:pPr>
    </w:p>
    <w:p w:rsidR="00253AEB" w:rsidRDefault="00253AEB" w:rsidP="00253AEB">
      <w:pPr>
        <w:rPr>
          <w:rFonts w:ascii="Times New Roman" w:hAnsi="Times New Roman"/>
          <w:lang w:val="en-US"/>
        </w:rPr>
      </w:pPr>
    </w:p>
    <w:p w:rsidR="00253AEB" w:rsidRDefault="00253AEB" w:rsidP="00253AEB">
      <w:pPr>
        <w:pStyle w:val="NoSpacing"/>
        <w:spacing w:line="360" w:lineRule="auto"/>
        <w:ind w:left="720"/>
        <w:jc w:val="both"/>
        <w:rPr>
          <w:rFonts w:ascii="Times New Roman" w:hAnsi="Times New Roman"/>
          <w:b/>
          <w:sz w:val="24"/>
          <w:szCs w:val="24"/>
          <w:lang w:val="en-US"/>
        </w:rPr>
        <w:sectPr w:rsidR="00253AEB" w:rsidSect="005C50D9">
          <w:footerReference w:type="default" r:id="rId11"/>
          <w:pgSz w:w="12240" w:h="15840"/>
          <w:pgMar w:top="2268" w:right="1701" w:bottom="1701" w:left="2268" w:header="720" w:footer="720" w:gutter="0"/>
          <w:pgNumType w:start="209"/>
          <w:cols w:space="720"/>
          <w:docGrid w:linePitch="360"/>
        </w:sectPr>
      </w:pPr>
    </w:p>
    <w:p w:rsidR="00253AEB" w:rsidRPr="009C661A" w:rsidRDefault="00253AEB" w:rsidP="00253AEB">
      <w:pPr>
        <w:pStyle w:val="ListParagraph"/>
        <w:spacing w:after="0" w:line="360" w:lineRule="auto"/>
        <w:ind w:hanging="720"/>
        <w:jc w:val="both"/>
        <w:rPr>
          <w:rFonts w:ascii="Times New Roman" w:hAnsi="Times New Roman"/>
          <w:b/>
          <w:sz w:val="24"/>
          <w:szCs w:val="24"/>
          <w:lang w:val="en-US"/>
        </w:rPr>
      </w:pPr>
      <w:r>
        <w:rPr>
          <w:rFonts w:ascii="Times New Roman" w:hAnsi="Times New Roman"/>
          <w:b/>
          <w:sz w:val="24"/>
          <w:szCs w:val="24"/>
          <w:lang w:val="en-US"/>
        </w:rPr>
        <w:lastRenderedPageBreak/>
        <w:t>D</w:t>
      </w:r>
      <w:r>
        <w:rPr>
          <w:rFonts w:ascii="Times New Roman" w:hAnsi="Times New Roman"/>
          <w:b/>
          <w:sz w:val="24"/>
          <w:szCs w:val="24"/>
          <w:lang w:val="en-US"/>
        </w:rPr>
        <w:tab/>
      </w:r>
      <w:r w:rsidRPr="009D4AFD">
        <w:rPr>
          <w:rFonts w:ascii="Times New Roman" w:hAnsi="Times New Roman"/>
          <w:b/>
          <w:sz w:val="24"/>
          <w:szCs w:val="24"/>
          <w:lang w:val="en-US"/>
        </w:rPr>
        <w:t xml:space="preserve">Nilai </w:t>
      </w:r>
      <w:r>
        <w:rPr>
          <w:rFonts w:ascii="Times New Roman" w:hAnsi="Times New Roman"/>
          <w:b/>
          <w:sz w:val="24"/>
          <w:szCs w:val="24"/>
          <w:lang w:val="en-US"/>
        </w:rPr>
        <w:t>parameter</w:t>
      </w:r>
      <w:r w:rsidRPr="009D4AFD">
        <w:rPr>
          <w:rFonts w:ascii="Times New Roman" w:hAnsi="Times New Roman"/>
          <w:b/>
          <w:sz w:val="24"/>
          <w:szCs w:val="24"/>
          <w:lang w:val="en-US"/>
        </w:rPr>
        <w:t xml:space="preserve"> </w:t>
      </w:r>
      <w:r w:rsidRPr="009D4AFD">
        <w:rPr>
          <w:rFonts w:ascii="Times New Roman" w:hAnsi="Times New Roman"/>
          <w:b/>
          <w:sz w:val="24"/>
          <w:szCs w:val="24"/>
        </w:rPr>
        <w:t xml:space="preserve">dan Tingkat Kekumuhan </w:t>
      </w:r>
      <w:r w:rsidRPr="009D4AFD">
        <w:rPr>
          <w:rFonts w:ascii="Times New Roman" w:hAnsi="Times New Roman"/>
          <w:b/>
          <w:sz w:val="24"/>
          <w:szCs w:val="24"/>
          <w:lang w:val="en-US"/>
        </w:rPr>
        <w:t xml:space="preserve">Kawasan Permukiman di Kecamatan </w:t>
      </w:r>
      <w:r w:rsidRPr="009D4AFD">
        <w:rPr>
          <w:rFonts w:ascii="Times New Roman" w:hAnsi="Times New Roman"/>
          <w:b/>
          <w:sz w:val="24"/>
          <w:szCs w:val="24"/>
        </w:rPr>
        <w:t xml:space="preserve">Sumur </w:t>
      </w:r>
      <w:r>
        <w:rPr>
          <w:rFonts w:ascii="Times New Roman" w:hAnsi="Times New Roman"/>
          <w:b/>
          <w:sz w:val="24"/>
          <w:szCs w:val="24"/>
        </w:rPr>
        <w:t>Bandung</w:t>
      </w:r>
    </w:p>
    <w:p w:rsidR="00253AEB" w:rsidRPr="009C661A" w:rsidRDefault="00253AEB" w:rsidP="00253AEB">
      <w:pPr>
        <w:pStyle w:val="ListParagraph"/>
        <w:numPr>
          <w:ilvl w:val="0"/>
          <w:numId w:val="11"/>
        </w:numPr>
        <w:spacing w:after="0" w:line="360" w:lineRule="auto"/>
        <w:ind w:hanging="720"/>
        <w:jc w:val="both"/>
        <w:rPr>
          <w:rFonts w:ascii="Times New Roman" w:hAnsi="Times New Roman"/>
          <w:b/>
          <w:sz w:val="24"/>
          <w:szCs w:val="24"/>
          <w:lang w:val="en-US"/>
        </w:rPr>
      </w:pPr>
      <w:r w:rsidRPr="009C661A">
        <w:rPr>
          <w:rFonts w:ascii="Times New Roman" w:hAnsi="Times New Roman"/>
          <w:b/>
          <w:sz w:val="24"/>
          <w:szCs w:val="24"/>
          <w:lang w:val="en-US"/>
        </w:rPr>
        <w:t>Kelurahan Braga</w:t>
      </w:r>
    </w:p>
    <w:p w:rsidR="00253AEB" w:rsidRPr="00151E1E" w:rsidRDefault="00253AEB" w:rsidP="00253AEB">
      <w:pPr>
        <w:pStyle w:val="NoSpacing"/>
        <w:spacing w:line="360" w:lineRule="auto"/>
        <w:ind w:firstLine="720"/>
        <w:jc w:val="both"/>
        <w:rPr>
          <w:rFonts w:ascii="Times New Roman" w:hAnsi="Times New Roman"/>
          <w:sz w:val="24"/>
          <w:szCs w:val="24"/>
          <w:lang w:val="en-US"/>
        </w:rPr>
      </w:pPr>
      <w:r w:rsidRPr="00151E1E">
        <w:rPr>
          <w:rFonts w:ascii="Times New Roman" w:hAnsi="Times New Roman"/>
          <w:sz w:val="24"/>
          <w:szCs w:val="24"/>
        </w:rPr>
        <w:t xml:space="preserve">Jumlah poin </w:t>
      </w:r>
      <w:r>
        <w:rPr>
          <w:rFonts w:ascii="Times New Roman" w:hAnsi="Times New Roman"/>
          <w:sz w:val="24"/>
          <w:szCs w:val="24"/>
          <w:lang w:val="en-US"/>
        </w:rPr>
        <w:t>nilai parameter</w:t>
      </w:r>
      <w:r w:rsidRPr="00151E1E">
        <w:rPr>
          <w:rFonts w:ascii="Times New Roman" w:hAnsi="Times New Roman"/>
          <w:sz w:val="24"/>
          <w:szCs w:val="24"/>
        </w:rPr>
        <w:t xml:space="preserve"> </w:t>
      </w:r>
      <w:r w:rsidRPr="00151E1E">
        <w:rPr>
          <w:rFonts w:ascii="Times New Roman" w:hAnsi="Times New Roman"/>
          <w:sz w:val="24"/>
          <w:szCs w:val="24"/>
          <w:lang w:val="en-US"/>
        </w:rPr>
        <w:t xml:space="preserve">di </w:t>
      </w:r>
      <w:r w:rsidRPr="00151E1E">
        <w:rPr>
          <w:rFonts w:ascii="Times New Roman" w:hAnsi="Times New Roman"/>
          <w:sz w:val="24"/>
          <w:szCs w:val="24"/>
        </w:rPr>
        <w:t xml:space="preserve">kawasan permukiman kumuh Kelurahan </w:t>
      </w:r>
      <w:r w:rsidRPr="00151E1E">
        <w:rPr>
          <w:rFonts w:ascii="Times New Roman" w:hAnsi="Times New Roman"/>
          <w:sz w:val="24"/>
          <w:szCs w:val="24"/>
          <w:lang w:val="en-US"/>
        </w:rPr>
        <w:t>Braga</w:t>
      </w:r>
      <w:r w:rsidRPr="00151E1E">
        <w:rPr>
          <w:rFonts w:ascii="Times New Roman" w:hAnsi="Times New Roman"/>
          <w:sz w:val="24"/>
          <w:szCs w:val="24"/>
        </w:rPr>
        <w:t xml:space="preserve"> adalah sebesar </w:t>
      </w:r>
      <w:r>
        <w:rPr>
          <w:rFonts w:ascii="Times New Roman" w:hAnsi="Times New Roman"/>
          <w:sz w:val="24"/>
          <w:szCs w:val="24"/>
          <w:lang w:val="en-US"/>
        </w:rPr>
        <w:t>57</w:t>
      </w:r>
      <w:r w:rsidRPr="00151E1E">
        <w:rPr>
          <w:rFonts w:ascii="Times New Roman" w:hAnsi="Times New Roman"/>
          <w:sz w:val="24"/>
          <w:szCs w:val="24"/>
          <w:lang w:val="en-US"/>
        </w:rPr>
        <w:t>0</w:t>
      </w:r>
      <w:r w:rsidRPr="00151E1E">
        <w:rPr>
          <w:rFonts w:ascii="Times New Roman" w:hAnsi="Times New Roman"/>
          <w:sz w:val="24"/>
          <w:szCs w:val="24"/>
        </w:rPr>
        <w:t xml:space="preserve"> poin, dengan poin terbesar untuk </w:t>
      </w:r>
      <w:r w:rsidRPr="00151E1E">
        <w:rPr>
          <w:rFonts w:ascii="Times New Roman" w:hAnsi="Times New Roman"/>
          <w:sz w:val="24"/>
          <w:szCs w:val="24"/>
          <w:lang w:val="en-US"/>
        </w:rPr>
        <w:t>pada</w:t>
      </w:r>
      <w:r w:rsidRPr="00151E1E">
        <w:rPr>
          <w:rFonts w:ascii="Times New Roman" w:hAnsi="Times New Roman"/>
          <w:sz w:val="24"/>
          <w:szCs w:val="24"/>
        </w:rPr>
        <w:t xml:space="preserve"> kondisi fisik</w:t>
      </w:r>
      <w:r w:rsidRPr="00151E1E">
        <w:rPr>
          <w:rFonts w:ascii="Times New Roman" w:hAnsi="Times New Roman"/>
          <w:sz w:val="24"/>
          <w:szCs w:val="24"/>
          <w:lang w:val="en-US"/>
        </w:rPr>
        <w:t xml:space="preserve"> bangunan yaitu jarak antar bangunan</w:t>
      </w:r>
      <w:r w:rsidRPr="00151E1E">
        <w:rPr>
          <w:rFonts w:ascii="Times New Roman" w:hAnsi="Times New Roman"/>
          <w:sz w:val="24"/>
          <w:szCs w:val="24"/>
        </w:rPr>
        <w:t xml:space="preserve">, </w:t>
      </w:r>
      <w:r w:rsidRPr="00151E1E">
        <w:rPr>
          <w:rFonts w:ascii="Times New Roman" w:hAnsi="Times New Roman"/>
          <w:sz w:val="24"/>
          <w:szCs w:val="24"/>
          <w:lang w:val="en-US"/>
        </w:rPr>
        <w:t xml:space="preserve">dan kepadatan bangunannya dengan memberikan poin masing masing 50 poin sedangkan </w:t>
      </w:r>
      <w:r>
        <w:rPr>
          <w:rFonts w:ascii="Times New Roman" w:hAnsi="Times New Roman"/>
          <w:sz w:val="24"/>
          <w:szCs w:val="24"/>
          <w:lang w:val="en-US"/>
        </w:rPr>
        <w:t>jenis</w:t>
      </w:r>
      <w:r w:rsidRPr="00151E1E">
        <w:rPr>
          <w:rFonts w:ascii="Times New Roman" w:hAnsi="Times New Roman"/>
          <w:sz w:val="24"/>
          <w:szCs w:val="24"/>
          <w:lang w:val="en-US"/>
        </w:rPr>
        <w:t xml:space="preserve"> bengunan memberikan poin sebesar 20 poin. Kondisi ekonomi dengan parameter pendapatan juga memberikan poin yang tinggi yaitu 50 poin. Sedangkan </w:t>
      </w:r>
      <w:r w:rsidRPr="00151E1E">
        <w:rPr>
          <w:rFonts w:ascii="Times New Roman" w:hAnsi="Times New Roman"/>
          <w:sz w:val="24"/>
          <w:szCs w:val="24"/>
        </w:rPr>
        <w:t xml:space="preserve">untuk </w:t>
      </w:r>
      <w:r w:rsidRPr="00151E1E">
        <w:rPr>
          <w:rFonts w:ascii="Times New Roman" w:hAnsi="Times New Roman"/>
          <w:sz w:val="24"/>
          <w:szCs w:val="24"/>
          <w:lang w:val="en-US"/>
        </w:rPr>
        <w:t>kondisi kependudukan poin terbesar berada pada kepadatan penduduk yaitu 50 poin dan 20 poin untuk pertumbuhan penduduk dan partisipasi angkatan kerja. Untuk kondisi sarana prasarana poin terbesar terdapat pada lebar jalan, sistem pembuangan air limbah dan ruang terbuka hijau atau taman bermain dengan poin masing-masing 50 poin</w:t>
      </w:r>
      <w:r>
        <w:rPr>
          <w:rFonts w:ascii="Times New Roman" w:hAnsi="Times New Roman"/>
          <w:sz w:val="24"/>
          <w:szCs w:val="24"/>
          <w:lang w:val="en-US"/>
        </w:rPr>
        <w:t xml:space="preserve"> serta poin 50 juga terdapat di kondisi sarana kesehatan.</w:t>
      </w:r>
    </w:p>
    <w:p w:rsidR="00253AEB" w:rsidRDefault="00253AEB" w:rsidP="00253AEB">
      <w:pPr>
        <w:pStyle w:val="NoSpacing"/>
        <w:spacing w:line="360" w:lineRule="auto"/>
        <w:ind w:firstLine="720"/>
        <w:jc w:val="both"/>
        <w:rPr>
          <w:rFonts w:ascii="Times New Roman" w:hAnsi="Times New Roman"/>
          <w:sz w:val="24"/>
          <w:szCs w:val="24"/>
          <w:lang w:val="en-US"/>
        </w:rPr>
      </w:pPr>
      <w:r w:rsidRPr="00151E1E">
        <w:rPr>
          <w:rFonts w:ascii="Times New Roman" w:hAnsi="Times New Roman"/>
          <w:sz w:val="24"/>
          <w:szCs w:val="24"/>
        </w:rPr>
        <w:t xml:space="preserve">Pada Kelurahan Braga status kekumuhannya di pengaruhi oleh status </w:t>
      </w:r>
      <w:r w:rsidRPr="00151E1E">
        <w:rPr>
          <w:rFonts w:ascii="Times New Roman" w:hAnsi="Times New Roman"/>
          <w:sz w:val="24"/>
          <w:szCs w:val="24"/>
          <w:lang w:val="en-US"/>
        </w:rPr>
        <w:t xml:space="preserve">tingginya dipengaruhi oleh tingginya kepadatan bangunan serta jarak bangunan satu dengan yang lainnya sangat berdekatan kurang dari 1 meter dan hampir tidak memiliki jarak. Pendapatan warga yang rendah juga merupakan salah satu penyebab tingginya tingkat kekumuhan di Kelurahan Braga serta padatannya penduduk di Kelurahan Braga menjadikan lapangan pekerjaan menjadi </w:t>
      </w:r>
      <w:r w:rsidRPr="00A346A5">
        <w:rPr>
          <w:rFonts w:ascii="Times New Roman" w:hAnsi="Times New Roman"/>
          <w:sz w:val="24"/>
          <w:szCs w:val="24"/>
          <w:lang w:val="en-US"/>
        </w:rPr>
        <w:t xml:space="preserve">bersaing. Kondisi lebar jalan di Kelurahan Braga sangat memprihatinkan, lebar jalan rata-rata kurang dari 1 meter di tambah lagi dengan prabotan masak yang diletakkan di sisi jalan tersebut sehingga menambah sempitnya lebar jalan di Kelurahan Braga tersebut. sehingga di </w:t>
      </w:r>
      <w:r w:rsidRPr="00A346A5">
        <w:rPr>
          <w:rFonts w:ascii="Times New Roman" w:hAnsi="Times New Roman"/>
          <w:sz w:val="24"/>
          <w:szCs w:val="24"/>
        </w:rPr>
        <w:t xml:space="preserve">kepemilikan tanah yang tidak memiliki sertifikat sehingga permukiman tersebut kurangnya perhatian pemerintah untuk di kembangkan baik dari sisi perekonomian maupun sarana prasarananya. </w:t>
      </w:r>
      <w:r w:rsidRPr="00A346A5">
        <w:rPr>
          <w:rFonts w:ascii="Times New Roman" w:hAnsi="Times New Roman"/>
          <w:sz w:val="24"/>
          <w:szCs w:val="24"/>
          <w:lang w:val="en-US"/>
        </w:rPr>
        <w:t xml:space="preserve">Untuk kondisi taman dan pembuangan limbah </w:t>
      </w:r>
      <w:r w:rsidRPr="00A346A5">
        <w:rPr>
          <w:rFonts w:ascii="Times New Roman" w:hAnsi="Times New Roman"/>
          <w:i/>
          <w:sz w:val="24"/>
          <w:szCs w:val="24"/>
          <w:lang w:val="en-US"/>
        </w:rPr>
        <w:t>gray water</w:t>
      </w:r>
      <w:r w:rsidRPr="00A346A5">
        <w:rPr>
          <w:rFonts w:ascii="Times New Roman" w:hAnsi="Times New Roman"/>
          <w:sz w:val="24"/>
          <w:szCs w:val="24"/>
          <w:lang w:val="en-US"/>
        </w:rPr>
        <w:t xml:space="preserve"> dan </w:t>
      </w:r>
      <w:r w:rsidRPr="00A346A5">
        <w:rPr>
          <w:rFonts w:ascii="Times New Roman" w:hAnsi="Times New Roman"/>
          <w:i/>
          <w:sz w:val="24"/>
          <w:szCs w:val="24"/>
          <w:lang w:val="en-US"/>
        </w:rPr>
        <w:t>black water</w:t>
      </w:r>
      <w:r w:rsidRPr="00A346A5">
        <w:rPr>
          <w:rFonts w:ascii="Times New Roman" w:hAnsi="Times New Roman"/>
          <w:sz w:val="24"/>
          <w:szCs w:val="24"/>
          <w:lang w:val="en-US"/>
        </w:rPr>
        <w:t xml:space="preserve"> sangat mempengaruhi kekumuhan kawasan ini dimana kawasan ini tidak memiliki cukup ruang terbuka hijau atau taman bermain dan sistem pembuangan limbah langsung di salurkan ke sungai.</w:t>
      </w:r>
      <w:r>
        <w:rPr>
          <w:rFonts w:ascii="Times New Roman" w:hAnsi="Times New Roman"/>
          <w:sz w:val="24"/>
          <w:szCs w:val="24"/>
          <w:lang w:val="en-US"/>
        </w:rPr>
        <w:t xml:space="preserve"> untuk kondisi sarana prasarana </w:t>
      </w:r>
      <w:r>
        <w:rPr>
          <w:rFonts w:ascii="Times New Roman" w:hAnsi="Times New Roman"/>
          <w:sz w:val="24"/>
          <w:szCs w:val="24"/>
          <w:lang w:val="en-US"/>
        </w:rPr>
        <w:lastRenderedPageBreak/>
        <w:t>Kelurahan Braga tidak memiliki puskesmas, apabila mereka hendak berobat maka menggunakan puskesmas yang berada di Kelurahan Kebon Pisang.</w:t>
      </w:r>
    </w:p>
    <w:p w:rsidR="00253AEB" w:rsidRDefault="00253AEB" w:rsidP="00253AEB">
      <w:pPr>
        <w:pStyle w:val="NoSpacing"/>
        <w:spacing w:line="360" w:lineRule="auto"/>
        <w:ind w:firstLine="720"/>
        <w:jc w:val="both"/>
        <w:rPr>
          <w:rFonts w:ascii="Times New Roman" w:hAnsi="Times New Roman"/>
          <w:color w:val="FF0000"/>
          <w:sz w:val="24"/>
          <w:szCs w:val="24"/>
          <w:lang w:val="en-US"/>
        </w:rPr>
      </w:pPr>
      <w:r>
        <w:rPr>
          <w:rFonts w:ascii="Times New Roman" w:hAnsi="Times New Roman"/>
          <w:sz w:val="24"/>
          <w:szCs w:val="24"/>
          <w:lang w:val="en-US"/>
        </w:rPr>
        <w:t>Memiliki 3(tiga) kriteria dengan tingkat yang tinggi yaitu kondisi fisik bangunan, kondisi ekonomi serta sarana prasarana dan sedang untuk kondisi kependudukannya, maka Kelurahan Braga di kategorikan kedalam tingkat kekumuhan Tinggi.</w:t>
      </w:r>
    </w:p>
    <w:p w:rsidR="00253AEB" w:rsidRDefault="00253AEB" w:rsidP="00253AEB">
      <w:pPr>
        <w:pStyle w:val="NoSpacing"/>
        <w:spacing w:line="360" w:lineRule="auto"/>
        <w:ind w:firstLine="720"/>
        <w:jc w:val="both"/>
        <w:rPr>
          <w:rFonts w:ascii="Times New Roman" w:hAnsi="Times New Roman"/>
          <w:color w:val="FF0000"/>
          <w:sz w:val="24"/>
          <w:szCs w:val="24"/>
          <w:lang w:val="en-US"/>
        </w:rPr>
      </w:pPr>
    </w:p>
    <w:p w:rsidR="00253AEB" w:rsidRPr="00542719" w:rsidRDefault="00253AEB" w:rsidP="00253AEB">
      <w:pPr>
        <w:pStyle w:val="NoSpacing"/>
        <w:spacing w:line="276" w:lineRule="auto"/>
        <w:jc w:val="center"/>
        <w:rPr>
          <w:rFonts w:ascii="Times New Roman" w:hAnsi="Times New Roman"/>
          <w:b/>
          <w:sz w:val="24"/>
          <w:szCs w:val="24"/>
          <w:lang w:val="en-US"/>
        </w:rPr>
      </w:pPr>
      <w:r>
        <w:rPr>
          <w:rFonts w:ascii="Times New Roman" w:hAnsi="Times New Roman"/>
          <w:b/>
          <w:sz w:val="24"/>
          <w:szCs w:val="24"/>
          <w:lang w:val="en-US"/>
        </w:rPr>
        <w:t>Tabel IV.9</w:t>
      </w:r>
    </w:p>
    <w:p w:rsidR="00253AEB" w:rsidRDefault="00253AEB" w:rsidP="00253AEB">
      <w:pPr>
        <w:pStyle w:val="NoSpacing"/>
        <w:spacing w:line="276" w:lineRule="auto"/>
        <w:jc w:val="center"/>
        <w:rPr>
          <w:rFonts w:ascii="Times New Roman" w:hAnsi="Times New Roman"/>
          <w:b/>
          <w:sz w:val="24"/>
          <w:szCs w:val="24"/>
          <w:lang w:val="en-US"/>
        </w:rPr>
      </w:pPr>
      <w:r>
        <w:rPr>
          <w:rFonts w:ascii="Times New Roman" w:hAnsi="Times New Roman"/>
          <w:b/>
          <w:sz w:val="24"/>
          <w:szCs w:val="24"/>
          <w:lang w:val="en-US"/>
        </w:rPr>
        <w:t xml:space="preserve">Skor Dan Tingkat Kekumuhan </w:t>
      </w:r>
    </w:p>
    <w:p w:rsidR="00253AEB" w:rsidRPr="002D7B76" w:rsidRDefault="00253AEB" w:rsidP="00253AEB">
      <w:pPr>
        <w:pStyle w:val="NoSpacing"/>
        <w:spacing w:line="276" w:lineRule="auto"/>
        <w:jc w:val="center"/>
        <w:rPr>
          <w:rFonts w:ascii="Times New Roman" w:hAnsi="Times New Roman"/>
          <w:b/>
          <w:sz w:val="24"/>
          <w:szCs w:val="24"/>
          <w:lang w:val="en-US"/>
        </w:rPr>
      </w:pPr>
      <w:r>
        <w:rPr>
          <w:rFonts w:ascii="Times New Roman" w:hAnsi="Times New Roman"/>
          <w:b/>
          <w:sz w:val="24"/>
          <w:szCs w:val="24"/>
          <w:lang w:val="en-US"/>
        </w:rPr>
        <w:t>Kawasan Permukiman Kelurahan Braga</w:t>
      </w:r>
      <w:r w:rsidRPr="001E783F">
        <w:rPr>
          <w:rFonts w:ascii="Times New Roman" w:hAnsi="Times New Roman"/>
          <w:b/>
          <w:sz w:val="24"/>
          <w:szCs w:val="24"/>
          <w:lang w:val="en-US"/>
        </w:rPr>
        <w:t xml:space="preserve"> </w:t>
      </w:r>
    </w:p>
    <w:tbl>
      <w:tblPr>
        <w:tblW w:w="8550" w:type="dxa"/>
        <w:tblInd w:w="-176" w:type="dxa"/>
        <w:tblLook w:val="04A0"/>
      </w:tblPr>
      <w:tblGrid>
        <w:gridCol w:w="2397"/>
        <w:gridCol w:w="961"/>
        <w:gridCol w:w="2044"/>
        <w:gridCol w:w="961"/>
        <w:gridCol w:w="960"/>
        <w:gridCol w:w="1227"/>
      </w:tblGrid>
      <w:tr w:rsidR="00253AEB" w:rsidRPr="009E2868" w:rsidTr="002F2868">
        <w:trPr>
          <w:trHeight w:val="315"/>
        </w:trPr>
        <w:tc>
          <w:tcPr>
            <w:tcW w:w="239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9E2868">
              <w:rPr>
                <w:rFonts w:ascii="Times New Roman" w:eastAsia="Times New Roman" w:hAnsi="Times New Roman"/>
                <w:b/>
                <w:bCs/>
                <w:noProof w:val="0"/>
                <w:color w:val="000000"/>
                <w:sz w:val="20"/>
                <w:szCs w:val="20"/>
                <w:lang w:val="en-US" w:bidi="ar-SA"/>
              </w:rPr>
              <w:t>Sub Variabel</w:t>
            </w:r>
          </w:p>
        </w:tc>
        <w:tc>
          <w:tcPr>
            <w:tcW w:w="961" w:type="dxa"/>
            <w:tcBorders>
              <w:top w:val="single" w:sz="8" w:space="0" w:color="auto"/>
              <w:left w:val="nil"/>
              <w:bottom w:val="single" w:sz="4"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9E2868">
              <w:rPr>
                <w:rFonts w:ascii="Times New Roman" w:eastAsia="Times New Roman" w:hAnsi="Times New Roman"/>
                <w:b/>
                <w:bCs/>
                <w:noProof w:val="0"/>
                <w:color w:val="000000"/>
                <w:sz w:val="20"/>
                <w:szCs w:val="20"/>
                <w:lang w:val="en-US" w:bidi="ar-SA"/>
              </w:rPr>
              <w:t>Bobot Variabel (a)</w:t>
            </w:r>
          </w:p>
        </w:tc>
        <w:tc>
          <w:tcPr>
            <w:tcW w:w="2044" w:type="dxa"/>
            <w:tcBorders>
              <w:top w:val="single" w:sz="8" w:space="0" w:color="auto"/>
              <w:left w:val="nil"/>
              <w:bottom w:val="single" w:sz="4" w:space="0" w:color="auto"/>
              <w:right w:val="single" w:sz="8" w:space="0" w:color="auto"/>
            </w:tcBorders>
            <w:shd w:val="clear" w:color="auto" w:fill="auto"/>
            <w:noWrap/>
            <w:vAlign w:val="center"/>
            <w:hideMark/>
          </w:tcPr>
          <w:p w:rsidR="00253AEB"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9E2868">
              <w:rPr>
                <w:rFonts w:ascii="Times New Roman" w:eastAsia="Times New Roman" w:hAnsi="Times New Roman"/>
                <w:b/>
                <w:bCs/>
                <w:noProof w:val="0"/>
                <w:color w:val="000000"/>
                <w:sz w:val="20"/>
                <w:szCs w:val="20"/>
                <w:lang w:val="en-US" w:bidi="ar-SA"/>
              </w:rPr>
              <w:t xml:space="preserve">Nilai </w:t>
            </w:r>
          </w:p>
          <w:p w:rsidR="00253AEB"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Pr>
                <w:rFonts w:ascii="Times New Roman" w:eastAsia="Times New Roman" w:hAnsi="Times New Roman"/>
                <w:b/>
                <w:bCs/>
                <w:noProof w:val="0"/>
                <w:color w:val="000000"/>
                <w:sz w:val="20"/>
                <w:szCs w:val="20"/>
                <w:lang w:val="en-US" w:bidi="ar-SA"/>
              </w:rPr>
              <w:t xml:space="preserve">Parameter </w:t>
            </w:r>
            <w:r w:rsidRPr="009E2868">
              <w:rPr>
                <w:rFonts w:ascii="Times New Roman" w:eastAsia="Times New Roman" w:hAnsi="Times New Roman"/>
                <w:b/>
                <w:bCs/>
                <w:noProof w:val="0"/>
                <w:color w:val="000000"/>
                <w:sz w:val="20"/>
                <w:szCs w:val="20"/>
                <w:lang w:val="en-US" w:bidi="ar-SA"/>
              </w:rPr>
              <w:t xml:space="preserve">Kawasan </w:t>
            </w:r>
          </w:p>
          <w:p w:rsidR="00253AEB" w:rsidRPr="009E2868"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9E2868">
              <w:rPr>
                <w:rFonts w:ascii="Times New Roman" w:eastAsia="Times New Roman" w:hAnsi="Times New Roman"/>
                <w:b/>
                <w:bCs/>
                <w:noProof w:val="0"/>
                <w:color w:val="000000"/>
                <w:sz w:val="20"/>
                <w:szCs w:val="20"/>
                <w:lang w:val="en-US" w:bidi="ar-SA"/>
              </w:rPr>
              <w:t>(b)</w:t>
            </w:r>
          </w:p>
        </w:tc>
        <w:tc>
          <w:tcPr>
            <w:tcW w:w="961" w:type="dxa"/>
            <w:tcBorders>
              <w:top w:val="single" w:sz="8" w:space="0" w:color="auto"/>
              <w:left w:val="nil"/>
              <w:bottom w:val="single" w:sz="4"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9E2868">
              <w:rPr>
                <w:rFonts w:ascii="Times New Roman" w:eastAsia="Times New Roman" w:hAnsi="Times New Roman"/>
                <w:b/>
                <w:bCs/>
                <w:noProof w:val="0"/>
                <w:color w:val="000000"/>
                <w:sz w:val="20"/>
                <w:szCs w:val="20"/>
                <w:lang w:val="en-US" w:bidi="ar-SA"/>
              </w:rPr>
              <w:t>Skor Variabel (a x b)</w:t>
            </w:r>
          </w:p>
        </w:tc>
        <w:tc>
          <w:tcPr>
            <w:tcW w:w="960" w:type="dxa"/>
            <w:tcBorders>
              <w:top w:val="single" w:sz="8" w:space="0" w:color="auto"/>
              <w:left w:val="nil"/>
              <w:bottom w:val="nil"/>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9E2868">
              <w:rPr>
                <w:rFonts w:ascii="Times New Roman" w:eastAsia="Times New Roman" w:hAnsi="Times New Roman"/>
                <w:b/>
                <w:bCs/>
                <w:noProof w:val="0"/>
                <w:color w:val="000000"/>
                <w:sz w:val="20"/>
                <w:szCs w:val="20"/>
                <w:lang w:val="en-US" w:bidi="ar-SA"/>
              </w:rPr>
              <w:t>Skor Kriteria</w:t>
            </w:r>
          </w:p>
        </w:tc>
        <w:tc>
          <w:tcPr>
            <w:tcW w:w="1227" w:type="dxa"/>
            <w:tcBorders>
              <w:top w:val="single" w:sz="8" w:space="0" w:color="auto"/>
              <w:left w:val="nil"/>
              <w:bottom w:val="nil"/>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9E2868">
              <w:rPr>
                <w:rFonts w:ascii="Times New Roman" w:eastAsia="Times New Roman" w:hAnsi="Times New Roman"/>
                <w:b/>
                <w:bCs/>
                <w:noProof w:val="0"/>
                <w:color w:val="000000"/>
                <w:sz w:val="20"/>
                <w:szCs w:val="20"/>
                <w:lang w:val="en-US" w:bidi="ar-SA"/>
              </w:rPr>
              <w:t>Keterangan</w:t>
            </w:r>
          </w:p>
        </w:tc>
      </w:tr>
      <w:tr w:rsidR="00253AEB" w:rsidRPr="009E2868" w:rsidTr="002F2868">
        <w:trPr>
          <w:trHeight w:val="315"/>
        </w:trPr>
        <w:tc>
          <w:tcPr>
            <w:tcW w:w="2397"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Kepadatan Bangunan</w:t>
            </w:r>
          </w:p>
        </w:tc>
        <w:tc>
          <w:tcPr>
            <w:tcW w:w="961" w:type="dxa"/>
            <w:tcBorders>
              <w:top w:val="single" w:sz="4" w:space="0" w:color="auto"/>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0.323</w:t>
            </w:r>
          </w:p>
        </w:tc>
        <w:tc>
          <w:tcPr>
            <w:tcW w:w="2044" w:type="dxa"/>
            <w:tcBorders>
              <w:top w:val="single" w:sz="4" w:space="0" w:color="auto"/>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50</w:t>
            </w:r>
          </w:p>
        </w:tc>
        <w:tc>
          <w:tcPr>
            <w:tcW w:w="961" w:type="dxa"/>
            <w:tcBorders>
              <w:top w:val="single" w:sz="4" w:space="0" w:color="auto"/>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16.15</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24.31</w:t>
            </w:r>
          </w:p>
        </w:tc>
        <w:tc>
          <w:tcPr>
            <w:tcW w:w="12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Tinggi</w:t>
            </w:r>
          </w:p>
        </w:tc>
      </w:tr>
      <w:tr w:rsidR="00253AEB" w:rsidRPr="009E2868"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Jarak Antar Bangunan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0.144</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7.2</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single" w:sz="8" w:space="0" w:color="auto"/>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9E2868"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Jenis Bangunan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0.048</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0.96</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single" w:sz="8" w:space="0" w:color="auto"/>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9E2868"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Pendapatan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0.087</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4.35</w:t>
            </w:r>
          </w:p>
        </w:tc>
        <w:tc>
          <w:tcPr>
            <w:tcW w:w="960" w:type="dxa"/>
            <w:tcBorders>
              <w:top w:val="nil"/>
              <w:left w:val="nil"/>
              <w:bottom w:val="single" w:sz="8" w:space="0" w:color="000000"/>
              <w:right w:val="single" w:sz="8" w:space="0" w:color="auto"/>
            </w:tcBorders>
            <w:shd w:val="clear" w:color="auto" w:fill="auto"/>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4.35</w:t>
            </w:r>
          </w:p>
        </w:tc>
        <w:tc>
          <w:tcPr>
            <w:tcW w:w="1227" w:type="dxa"/>
            <w:tcBorders>
              <w:top w:val="nil"/>
              <w:left w:val="nil"/>
              <w:bottom w:val="single" w:sz="8" w:space="0" w:color="000000"/>
              <w:right w:val="single" w:sz="8" w:space="0" w:color="auto"/>
            </w:tcBorders>
            <w:shd w:val="clear" w:color="auto" w:fill="auto"/>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Tinggi</w:t>
            </w:r>
          </w:p>
        </w:tc>
      </w:tr>
      <w:tr w:rsidR="00253AEB" w:rsidRPr="009E2868"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Kepadatan Penduduk</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0.093</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4.65</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6.23</w:t>
            </w:r>
          </w:p>
        </w:tc>
        <w:tc>
          <w:tcPr>
            <w:tcW w:w="1227" w:type="dxa"/>
            <w:vMerge w:val="restart"/>
            <w:tcBorders>
              <w:top w:val="nil"/>
              <w:left w:val="single" w:sz="8" w:space="0" w:color="auto"/>
              <w:bottom w:val="single" w:sz="8" w:space="0" w:color="000000"/>
              <w:right w:val="single" w:sz="8" w:space="0" w:color="auto"/>
            </w:tcBorders>
            <w:shd w:val="clear" w:color="auto" w:fill="auto"/>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Sedang</w:t>
            </w:r>
          </w:p>
        </w:tc>
      </w:tr>
      <w:tr w:rsidR="00253AEB" w:rsidRPr="009E2868"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Pertumbuhan Penduduk</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0.028</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0.56</w:t>
            </w:r>
          </w:p>
        </w:tc>
        <w:tc>
          <w:tcPr>
            <w:tcW w:w="960"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9E2868"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Partisipasi Angkatan Kerja</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0.051</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1.02</w:t>
            </w:r>
          </w:p>
        </w:tc>
        <w:tc>
          <w:tcPr>
            <w:tcW w:w="960"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9E2868"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Lebar Jalan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0.017</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0.85</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8.98</w:t>
            </w:r>
          </w:p>
        </w:tc>
        <w:tc>
          <w:tcPr>
            <w:tcW w:w="122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Tinggi</w:t>
            </w:r>
          </w:p>
        </w:tc>
      </w:tr>
      <w:tr w:rsidR="00253AEB" w:rsidRPr="009E2868"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Kondisi Perkerasan Jalan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0.008</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0.16</w:t>
            </w:r>
          </w:p>
        </w:tc>
        <w:tc>
          <w:tcPr>
            <w:tcW w:w="960"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9E2868"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Lama Genangan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0.011</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0.33</w:t>
            </w:r>
          </w:p>
        </w:tc>
        <w:tc>
          <w:tcPr>
            <w:tcW w:w="960"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9E2868"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Sistem Perpipaan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0.061</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1.83</w:t>
            </w:r>
          </w:p>
        </w:tc>
        <w:tc>
          <w:tcPr>
            <w:tcW w:w="960"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9E2868"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Saluran Pembuangan Limbah</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0.054</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2.7</w:t>
            </w:r>
          </w:p>
        </w:tc>
        <w:tc>
          <w:tcPr>
            <w:tcW w:w="960"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9E2868"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Sampah Terangkut</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0.032</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0.96</w:t>
            </w:r>
          </w:p>
        </w:tc>
        <w:tc>
          <w:tcPr>
            <w:tcW w:w="960"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9E2868"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RTH/ Taman Bermain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0.018</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0.9</w:t>
            </w:r>
          </w:p>
        </w:tc>
        <w:tc>
          <w:tcPr>
            <w:tcW w:w="960"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9E2868" w:rsidTr="002F2868">
        <w:trPr>
          <w:trHeight w:val="651"/>
        </w:trPr>
        <w:tc>
          <w:tcPr>
            <w:tcW w:w="2397"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Puskesmas/balai pengobatan ( Tingkat Pelayanan)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0.025</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1.25</w:t>
            </w:r>
          </w:p>
        </w:tc>
        <w:tc>
          <w:tcPr>
            <w:tcW w:w="960"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9E2868" w:rsidTr="002F2868">
        <w:trPr>
          <w:trHeight w:val="315"/>
        </w:trPr>
        <w:tc>
          <w:tcPr>
            <w:tcW w:w="5402" w:type="dxa"/>
            <w:gridSpan w:val="3"/>
            <w:tcBorders>
              <w:top w:val="nil"/>
              <w:left w:val="single" w:sz="8"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b/>
                <w:noProof w:val="0"/>
                <w:color w:val="000000"/>
                <w:sz w:val="20"/>
                <w:szCs w:val="20"/>
                <w:lang w:val="en-US" w:bidi="ar-SA"/>
              </w:rPr>
              <w:t>Total</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9E2868">
              <w:rPr>
                <w:rFonts w:ascii="Times New Roman" w:eastAsia="Times New Roman" w:hAnsi="Times New Roman"/>
                <w:b/>
                <w:bCs/>
                <w:noProof w:val="0"/>
                <w:color w:val="000000"/>
                <w:sz w:val="20"/>
                <w:szCs w:val="20"/>
                <w:lang w:val="en-US" w:bidi="ar-SA"/>
              </w:rPr>
              <w:t>43.87</w:t>
            </w:r>
          </w:p>
        </w:tc>
        <w:tc>
          <w:tcPr>
            <w:tcW w:w="960"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9E2868">
              <w:rPr>
                <w:rFonts w:ascii="Times New Roman" w:eastAsia="Times New Roman" w:hAnsi="Times New Roman"/>
                <w:b/>
                <w:bCs/>
                <w:noProof w:val="0"/>
                <w:color w:val="000000"/>
                <w:sz w:val="20"/>
                <w:szCs w:val="20"/>
                <w:lang w:val="en-US" w:bidi="ar-SA"/>
              </w:rPr>
              <w:t>43.87</w:t>
            </w:r>
          </w:p>
        </w:tc>
        <w:tc>
          <w:tcPr>
            <w:tcW w:w="1227" w:type="dxa"/>
            <w:tcBorders>
              <w:top w:val="nil"/>
              <w:left w:val="nil"/>
              <w:bottom w:val="single" w:sz="8" w:space="0" w:color="auto"/>
              <w:right w:val="single" w:sz="8" w:space="0" w:color="auto"/>
            </w:tcBorders>
            <w:shd w:val="clear" w:color="000000" w:fill="FFFFFF"/>
            <w:noWrap/>
            <w:vAlign w:val="center"/>
            <w:hideMark/>
          </w:tcPr>
          <w:p w:rsidR="00253AEB" w:rsidRPr="009E2868"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9E2868">
              <w:rPr>
                <w:rFonts w:ascii="Times New Roman" w:eastAsia="Times New Roman" w:hAnsi="Times New Roman"/>
                <w:b/>
                <w:bCs/>
                <w:noProof w:val="0"/>
                <w:color w:val="000000"/>
                <w:sz w:val="20"/>
                <w:szCs w:val="20"/>
                <w:lang w:val="en-US" w:bidi="ar-SA"/>
              </w:rPr>
              <w:t>Tinggi</w:t>
            </w:r>
          </w:p>
        </w:tc>
      </w:tr>
    </w:tbl>
    <w:p w:rsidR="00253AEB" w:rsidRDefault="00253AEB" w:rsidP="00253AEB">
      <w:pPr>
        <w:pStyle w:val="NoSpacing"/>
        <w:spacing w:line="360" w:lineRule="auto"/>
        <w:jc w:val="both"/>
        <w:rPr>
          <w:rFonts w:ascii="Times New Roman" w:hAnsi="Times New Roman"/>
          <w:i/>
          <w:sz w:val="20"/>
        </w:rPr>
      </w:pPr>
      <w:r>
        <w:rPr>
          <w:rFonts w:ascii="Times New Roman" w:hAnsi="Times New Roman"/>
          <w:i/>
          <w:sz w:val="20"/>
          <w:lang w:val="en-US"/>
        </w:rPr>
        <w:t>Sumber: Hasil Analisis 2011</w:t>
      </w:r>
    </w:p>
    <w:p w:rsidR="00253AEB" w:rsidRPr="00E7726A" w:rsidRDefault="00253AEB" w:rsidP="00253AEB">
      <w:pPr>
        <w:pStyle w:val="NoSpacing"/>
        <w:spacing w:line="276" w:lineRule="auto"/>
        <w:rPr>
          <w:rFonts w:ascii="Times New Roman" w:hAnsi="Times New Roman"/>
          <w:b/>
          <w:sz w:val="24"/>
          <w:szCs w:val="24"/>
        </w:rPr>
        <w:sectPr w:rsidR="00253AEB" w:rsidRPr="00E7726A" w:rsidSect="005C50D9">
          <w:pgSz w:w="12240" w:h="15840" w:code="1"/>
          <w:pgMar w:top="2268" w:right="1701" w:bottom="1701" w:left="2268" w:header="720" w:footer="720" w:gutter="0"/>
          <w:pgNumType w:start="211"/>
          <w:cols w:space="720"/>
          <w:docGrid w:linePitch="360"/>
        </w:sectPr>
      </w:pPr>
    </w:p>
    <w:p w:rsidR="00253AEB" w:rsidRPr="009C661A" w:rsidRDefault="00253AEB" w:rsidP="00253AEB">
      <w:pPr>
        <w:pStyle w:val="ListParagraph"/>
        <w:numPr>
          <w:ilvl w:val="0"/>
          <w:numId w:val="11"/>
        </w:numPr>
        <w:spacing w:after="0" w:line="360" w:lineRule="auto"/>
        <w:ind w:hanging="720"/>
        <w:rPr>
          <w:rFonts w:ascii="Times New Roman" w:hAnsi="Times New Roman"/>
          <w:b/>
          <w:sz w:val="24"/>
          <w:szCs w:val="24"/>
          <w:lang w:val="en-US"/>
        </w:rPr>
      </w:pPr>
      <w:r w:rsidRPr="009C661A">
        <w:rPr>
          <w:rFonts w:ascii="Times New Roman" w:hAnsi="Times New Roman"/>
          <w:b/>
          <w:sz w:val="24"/>
          <w:szCs w:val="24"/>
          <w:lang w:val="en-US"/>
        </w:rPr>
        <w:lastRenderedPageBreak/>
        <w:t>Kelurahan Babakan Ciamis</w:t>
      </w:r>
    </w:p>
    <w:p w:rsidR="00253AEB" w:rsidRDefault="00253AEB" w:rsidP="00253AEB">
      <w:pPr>
        <w:pStyle w:val="NoSpacing"/>
        <w:spacing w:line="360" w:lineRule="auto"/>
        <w:ind w:firstLine="720"/>
        <w:jc w:val="both"/>
        <w:rPr>
          <w:rFonts w:ascii="Times New Roman" w:hAnsi="Times New Roman"/>
          <w:sz w:val="24"/>
          <w:szCs w:val="24"/>
        </w:rPr>
      </w:pPr>
      <w:r w:rsidRPr="009B0705">
        <w:rPr>
          <w:rFonts w:ascii="Times New Roman" w:hAnsi="Times New Roman"/>
          <w:sz w:val="24"/>
          <w:szCs w:val="24"/>
        </w:rPr>
        <w:t xml:space="preserve">Jumlah poin </w:t>
      </w:r>
      <w:r>
        <w:rPr>
          <w:rFonts w:ascii="Times New Roman" w:hAnsi="Times New Roman"/>
          <w:sz w:val="24"/>
          <w:szCs w:val="24"/>
          <w:lang w:val="en-US"/>
        </w:rPr>
        <w:t>nilai parameter</w:t>
      </w:r>
      <w:r w:rsidRPr="009B0705">
        <w:rPr>
          <w:rFonts w:ascii="Times New Roman" w:hAnsi="Times New Roman"/>
          <w:sz w:val="24"/>
          <w:szCs w:val="24"/>
        </w:rPr>
        <w:t xml:space="preserve"> kawasan permukiman kumuh di </w:t>
      </w:r>
      <w:r>
        <w:rPr>
          <w:rFonts w:ascii="Times New Roman" w:hAnsi="Times New Roman"/>
          <w:sz w:val="24"/>
          <w:szCs w:val="24"/>
        </w:rPr>
        <w:t>Kelurahan</w:t>
      </w:r>
      <w:r w:rsidRPr="009B0705">
        <w:rPr>
          <w:rFonts w:ascii="Times New Roman" w:hAnsi="Times New Roman"/>
          <w:sz w:val="24"/>
          <w:szCs w:val="24"/>
        </w:rPr>
        <w:t xml:space="preserve"> </w:t>
      </w:r>
      <w:r>
        <w:rPr>
          <w:rFonts w:ascii="Times New Roman" w:hAnsi="Times New Roman"/>
          <w:sz w:val="24"/>
          <w:szCs w:val="24"/>
          <w:lang w:val="en-US"/>
        </w:rPr>
        <w:t>Babakan Ciamis</w:t>
      </w:r>
      <w:r w:rsidRPr="009B0705">
        <w:rPr>
          <w:rFonts w:ascii="Times New Roman" w:hAnsi="Times New Roman"/>
          <w:sz w:val="24"/>
          <w:szCs w:val="24"/>
        </w:rPr>
        <w:t xml:space="preserve"> adalah sebesar </w:t>
      </w:r>
      <w:r>
        <w:rPr>
          <w:rFonts w:ascii="Times New Roman" w:hAnsi="Times New Roman"/>
          <w:sz w:val="24"/>
          <w:szCs w:val="24"/>
          <w:lang w:val="en-US"/>
        </w:rPr>
        <w:t>50</w:t>
      </w:r>
      <w:r w:rsidRPr="009B0705">
        <w:rPr>
          <w:rFonts w:ascii="Times New Roman" w:hAnsi="Times New Roman"/>
          <w:sz w:val="24"/>
          <w:szCs w:val="24"/>
        </w:rPr>
        <w:t xml:space="preserve">0 poin, </w:t>
      </w:r>
      <w:r>
        <w:rPr>
          <w:rFonts w:ascii="Times New Roman" w:hAnsi="Times New Roman"/>
          <w:sz w:val="24"/>
          <w:szCs w:val="24"/>
          <w:lang w:val="en-US"/>
        </w:rPr>
        <w:t xml:space="preserve">pada kondisi fisik bangunan poin tertinggi terdapat di sub variabel kondisi jarak antar bangunan dengan poin sebesar 50 poin. </w:t>
      </w:r>
      <w:r w:rsidRPr="009B0705">
        <w:rPr>
          <w:rFonts w:ascii="Times New Roman" w:hAnsi="Times New Roman"/>
          <w:sz w:val="24"/>
          <w:szCs w:val="24"/>
        </w:rPr>
        <w:t xml:space="preserve">Untuk </w:t>
      </w:r>
      <w:r>
        <w:rPr>
          <w:rFonts w:ascii="Times New Roman" w:hAnsi="Times New Roman"/>
          <w:sz w:val="24"/>
          <w:szCs w:val="24"/>
        </w:rPr>
        <w:t xml:space="preserve">kegiatan ekonomi </w:t>
      </w:r>
      <w:r>
        <w:rPr>
          <w:rFonts w:ascii="Times New Roman" w:hAnsi="Times New Roman"/>
          <w:sz w:val="24"/>
          <w:szCs w:val="24"/>
          <w:lang w:val="en-US"/>
        </w:rPr>
        <w:t xml:space="preserve">pendapatan penduduk mendapat nilai 50 karena pendapatan penduduk Kelurahan Babakan Ciamis </w:t>
      </w:r>
      <w:r w:rsidRPr="009B0705">
        <w:rPr>
          <w:rFonts w:ascii="Times New Roman" w:hAnsi="Times New Roman"/>
          <w:sz w:val="24"/>
          <w:szCs w:val="24"/>
        </w:rPr>
        <w:t xml:space="preserve">di bawah UMR kota </w:t>
      </w:r>
      <w:r>
        <w:rPr>
          <w:rFonts w:ascii="Times New Roman" w:hAnsi="Times New Roman"/>
          <w:sz w:val="24"/>
          <w:szCs w:val="24"/>
        </w:rPr>
        <w:t>Bandung</w:t>
      </w:r>
      <w:r>
        <w:rPr>
          <w:rFonts w:ascii="Times New Roman" w:hAnsi="Times New Roman"/>
          <w:sz w:val="24"/>
          <w:szCs w:val="24"/>
          <w:lang w:val="en-US"/>
        </w:rPr>
        <w:t>.</w:t>
      </w:r>
      <w:r w:rsidRPr="009B0705">
        <w:rPr>
          <w:rFonts w:ascii="Times New Roman" w:hAnsi="Times New Roman"/>
          <w:sz w:val="24"/>
          <w:szCs w:val="24"/>
        </w:rPr>
        <w:t xml:space="preserve"> Se</w:t>
      </w:r>
      <w:r>
        <w:rPr>
          <w:rFonts w:ascii="Times New Roman" w:hAnsi="Times New Roman"/>
          <w:sz w:val="24"/>
          <w:szCs w:val="24"/>
          <w:lang w:val="en-US"/>
        </w:rPr>
        <w:t>dangkan</w:t>
      </w:r>
      <w:r w:rsidRPr="009B0705">
        <w:rPr>
          <w:rFonts w:ascii="Times New Roman" w:hAnsi="Times New Roman"/>
          <w:sz w:val="24"/>
          <w:szCs w:val="24"/>
        </w:rPr>
        <w:t xml:space="preserve"> </w:t>
      </w:r>
      <w:r>
        <w:rPr>
          <w:rFonts w:ascii="Times New Roman" w:hAnsi="Times New Roman"/>
          <w:sz w:val="24"/>
          <w:szCs w:val="24"/>
        </w:rPr>
        <w:t>ko</w:t>
      </w:r>
      <w:r>
        <w:rPr>
          <w:rFonts w:ascii="Times New Roman" w:hAnsi="Times New Roman"/>
          <w:sz w:val="24"/>
          <w:szCs w:val="24"/>
          <w:lang w:val="en-US"/>
        </w:rPr>
        <w:t>n</w:t>
      </w:r>
      <w:r w:rsidRPr="009B0705">
        <w:rPr>
          <w:rFonts w:ascii="Times New Roman" w:hAnsi="Times New Roman"/>
          <w:sz w:val="24"/>
          <w:szCs w:val="24"/>
        </w:rPr>
        <w:t>disi sarana prasarana yang me</w:t>
      </w:r>
      <w:r>
        <w:rPr>
          <w:rFonts w:ascii="Times New Roman" w:hAnsi="Times New Roman"/>
          <w:sz w:val="24"/>
          <w:szCs w:val="24"/>
        </w:rPr>
        <w:t xml:space="preserve">miliki poin 50 yaitu </w:t>
      </w:r>
      <w:r>
        <w:rPr>
          <w:rFonts w:ascii="Times New Roman" w:hAnsi="Times New Roman"/>
          <w:sz w:val="24"/>
          <w:szCs w:val="24"/>
          <w:lang w:val="en-US"/>
        </w:rPr>
        <w:t>sistem pembuangan limbah dan sarana kesehatan.</w:t>
      </w:r>
    </w:p>
    <w:p w:rsidR="00253AEB" w:rsidRPr="009B1059" w:rsidRDefault="00253AEB" w:rsidP="00253AEB">
      <w:pPr>
        <w:pStyle w:val="NoSpacing"/>
        <w:spacing w:line="360" w:lineRule="auto"/>
        <w:ind w:firstLine="720"/>
        <w:jc w:val="both"/>
        <w:rPr>
          <w:rFonts w:ascii="Times New Roman" w:hAnsi="Times New Roman"/>
          <w:sz w:val="24"/>
          <w:szCs w:val="24"/>
          <w:lang w:val="en-US"/>
        </w:rPr>
      </w:pPr>
      <w:r w:rsidRPr="009B0705">
        <w:rPr>
          <w:rFonts w:ascii="Times New Roman" w:hAnsi="Times New Roman"/>
          <w:sz w:val="24"/>
          <w:szCs w:val="24"/>
        </w:rPr>
        <w:t xml:space="preserve">Dari hasil analisis yang dilakukan </w:t>
      </w:r>
      <w:r>
        <w:rPr>
          <w:rFonts w:ascii="Times New Roman" w:hAnsi="Times New Roman"/>
          <w:sz w:val="24"/>
          <w:szCs w:val="24"/>
        </w:rPr>
        <w:t>Kelurahan</w:t>
      </w:r>
      <w:r w:rsidRPr="009B0705">
        <w:rPr>
          <w:rFonts w:ascii="Times New Roman" w:hAnsi="Times New Roman"/>
          <w:sz w:val="24"/>
          <w:szCs w:val="24"/>
        </w:rPr>
        <w:t xml:space="preserve"> </w:t>
      </w:r>
      <w:r>
        <w:rPr>
          <w:rFonts w:ascii="Times New Roman" w:hAnsi="Times New Roman"/>
          <w:sz w:val="24"/>
          <w:szCs w:val="24"/>
        </w:rPr>
        <w:t>Babakan Ciamis</w:t>
      </w:r>
      <w:r w:rsidRPr="009B0705">
        <w:rPr>
          <w:rFonts w:ascii="Times New Roman" w:hAnsi="Times New Roman"/>
          <w:sz w:val="24"/>
          <w:szCs w:val="24"/>
        </w:rPr>
        <w:t xml:space="preserve"> memiliki tingkat </w:t>
      </w:r>
      <w:r>
        <w:rPr>
          <w:rFonts w:ascii="Times New Roman" w:hAnsi="Times New Roman"/>
          <w:sz w:val="24"/>
          <w:szCs w:val="24"/>
        </w:rPr>
        <w:t xml:space="preserve">kekumuhan dengan kategori </w:t>
      </w:r>
      <w:r>
        <w:rPr>
          <w:rFonts w:ascii="Times New Roman" w:hAnsi="Times New Roman"/>
          <w:sz w:val="24"/>
          <w:szCs w:val="24"/>
          <w:lang w:val="en-US"/>
        </w:rPr>
        <w:t>sedang</w:t>
      </w:r>
      <w:r w:rsidRPr="009B0705">
        <w:rPr>
          <w:rFonts w:ascii="Times New Roman" w:hAnsi="Times New Roman"/>
          <w:sz w:val="24"/>
          <w:szCs w:val="24"/>
        </w:rPr>
        <w:t xml:space="preserve"> dimana </w:t>
      </w:r>
      <w:r>
        <w:rPr>
          <w:rFonts w:ascii="Times New Roman" w:hAnsi="Times New Roman"/>
          <w:sz w:val="24"/>
          <w:szCs w:val="24"/>
          <w:lang w:val="en-US"/>
        </w:rPr>
        <w:t xml:space="preserve">tingkat </w:t>
      </w:r>
      <w:r w:rsidRPr="009B0705">
        <w:rPr>
          <w:rFonts w:ascii="Times New Roman" w:hAnsi="Times New Roman"/>
          <w:sz w:val="24"/>
          <w:szCs w:val="24"/>
        </w:rPr>
        <w:t xml:space="preserve">kekumuhan kawasan permukiman ini di pengaruhi oleh </w:t>
      </w:r>
      <w:r>
        <w:rPr>
          <w:rFonts w:ascii="Times New Roman" w:hAnsi="Times New Roman"/>
          <w:sz w:val="24"/>
          <w:szCs w:val="24"/>
          <w:lang w:val="en-US"/>
        </w:rPr>
        <w:t xml:space="preserve">jarak antara bangunan yang satu dengan bangunan yang lainnya cukup berdekatan, </w:t>
      </w:r>
      <w:r w:rsidRPr="009B0705">
        <w:rPr>
          <w:rFonts w:ascii="Times New Roman" w:hAnsi="Times New Roman"/>
          <w:sz w:val="24"/>
          <w:szCs w:val="24"/>
        </w:rPr>
        <w:t xml:space="preserve">kondisi ekonomi </w:t>
      </w:r>
      <w:r>
        <w:rPr>
          <w:rFonts w:ascii="Times New Roman" w:hAnsi="Times New Roman"/>
          <w:sz w:val="24"/>
          <w:szCs w:val="24"/>
          <w:lang w:val="en-US"/>
        </w:rPr>
        <w:t xml:space="preserve">dengan pendapatan rata-rata kurang dari Upah Minimum Regional (UMR) Kota Bandung </w:t>
      </w:r>
      <w:r w:rsidRPr="00D226F7">
        <w:rPr>
          <w:rFonts w:ascii="Times New Roman" w:hAnsi="Times New Roman"/>
          <w:sz w:val="24"/>
          <w:szCs w:val="24"/>
        </w:rPr>
        <w:t>sehingga kurangnya perhatian warga untuk menyisihkan sebagian penghasilannya untuk menciptakan lingkungan dan</w:t>
      </w:r>
      <w:r>
        <w:rPr>
          <w:rFonts w:ascii="Times New Roman" w:hAnsi="Times New Roman"/>
          <w:sz w:val="24"/>
          <w:szCs w:val="24"/>
        </w:rPr>
        <w:t xml:space="preserve"> tempat tinggal yang layak huni</w:t>
      </w:r>
      <w:r>
        <w:rPr>
          <w:rFonts w:ascii="Times New Roman" w:hAnsi="Times New Roman"/>
          <w:sz w:val="24"/>
          <w:szCs w:val="24"/>
          <w:lang w:val="en-US"/>
        </w:rPr>
        <w:t>. Namun Kelurahan ini tidak memiliki kepadatan penduduk yang cukup padat sehingga tidak menimbulkan laju pertumbuhan angka kelahiran yang cukup tinggi.</w:t>
      </w:r>
    </w:p>
    <w:p w:rsidR="00253AEB" w:rsidRDefault="00253AEB" w:rsidP="00253AEB">
      <w:pPr>
        <w:pStyle w:val="NoSpacing"/>
        <w:spacing w:line="360" w:lineRule="auto"/>
        <w:ind w:firstLine="720"/>
        <w:jc w:val="both"/>
        <w:rPr>
          <w:rFonts w:ascii="Times New Roman" w:hAnsi="Times New Roman"/>
          <w:sz w:val="24"/>
          <w:szCs w:val="24"/>
          <w:lang w:val="en-US"/>
        </w:rPr>
      </w:pPr>
      <w:r w:rsidRPr="00D226F7">
        <w:rPr>
          <w:rFonts w:ascii="Times New Roman" w:hAnsi="Times New Roman"/>
          <w:sz w:val="24"/>
          <w:szCs w:val="24"/>
        </w:rPr>
        <w:t xml:space="preserve"> </w:t>
      </w:r>
      <w:r>
        <w:rPr>
          <w:rFonts w:ascii="Times New Roman" w:hAnsi="Times New Roman"/>
          <w:sz w:val="24"/>
          <w:szCs w:val="24"/>
          <w:lang w:val="en-US"/>
        </w:rPr>
        <w:t xml:space="preserve">Di Kelurahan Babakan Ciamis ini tidak memiliki saluran pipa perkotaaan pembuangan limbah </w:t>
      </w:r>
      <w:r w:rsidRPr="00D76B1C">
        <w:rPr>
          <w:rFonts w:ascii="Times New Roman" w:hAnsi="Times New Roman"/>
          <w:i/>
          <w:sz w:val="24"/>
          <w:szCs w:val="24"/>
          <w:lang w:val="en-US"/>
        </w:rPr>
        <w:t>gray water</w:t>
      </w:r>
      <w:r>
        <w:rPr>
          <w:rFonts w:ascii="Times New Roman" w:hAnsi="Times New Roman"/>
          <w:sz w:val="24"/>
          <w:szCs w:val="24"/>
          <w:lang w:val="en-US"/>
        </w:rPr>
        <w:t xml:space="preserve"> maupun </w:t>
      </w:r>
      <w:r w:rsidRPr="00D76B1C">
        <w:rPr>
          <w:rFonts w:ascii="Times New Roman" w:hAnsi="Times New Roman"/>
          <w:i/>
          <w:sz w:val="24"/>
          <w:szCs w:val="24"/>
          <w:lang w:val="en-US"/>
        </w:rPr>
        <w:t>black water</w:t>
      </w:r>
      <w:r>
        <w:rPr>
          <w:rFonts w:ascii="Times New Roman" w:hAnsi="Times New Roman"/>
          <w:sz w:val="24"/>
          <w:szCs w:val="24"/>
          <w:lang w:val="en-US"/>
        </w:rPr>
        <w:t>, pembuangan limbah tersebut langsung di alirkan ke sungai. Dan apabila volume air sungai naik maka air sungai tersebut masuk ke dalam rumah warga melalui pipa-pipa saluran pembuangan limbah dari rumah ke sungai sehingga sering terjadinya genangan air di rumah-rumah warga tersebut.</w:t>
      </w:r>
    </w:p>
    <w:p w:rsidR="00253AEB" w:rsidRDefault="00253AEB" w:rsidP="00253AEB">
      <w:pPr>
        <w:pStyle w:val="NoSpacing"/>
        <w:spacing w:line="360" w:lineRule="auto"/>
        <w:ind w:firstLine="720"/>
        <w:jc w:val="both"/>
        <w:rPr>
          <w:rFonts w:ascii="Times New Roman" w:hAnsi="Times New Roman"/>
          <w:sz w:val="24"/>
          <w:szCs w:val="24"/>
          <w:lang w:val="en-US"/>
        </w:rPr>
      </w:pPr>
      <w:r>
        <w:rPr>
          <w:rFonts w:ascii="Times New Roman" w:hAnsi="Times New Roman"/>
          <w:sz w:val="24"/>
          <w:szCs w:val="24"/>
          <w:lang w:val="en-US"/>
        </w:rPr>
        <w:t xml:space="preserve">Di kelurahan ini memiliki cukup ruang terbuka hijau dan taman bermain, namun taman bermain tersebut sering di gunakan warga untuk memarkirkan kendaraan dan tempat menjemur pakaian. </w:t>
      </w:r>
    </w:p>
    <w:p w:rsidR="00253AEB" w:rsidRDefault="00253AEB" w:rsidP="00253AEB">
      <w:pPr>
        <w:pStyle w:val="NoSpacing"/>
        <w:spacing w:line="360" w:lineRule="auto"/>
        <w:ind w:firstLine="720"/>
        <w:jc w:val="both"/>
        <w:rPr>
          <w:rFonts w:ascii="Times New Roman" w:hAnsi="Times New Roman"/>
          <w:sz w:val="24"/>
          <w:szCs w:val="24"/>
          <w:lang w:val="en-US"/>
        </w:rPr>
      </w:pPr>
    </w:p>
    <w:p w:rsidR="00253AEB" w:rsidRDefault="00253AEB" w:rsidP="00253AEB">
      <w:pPr>
        <w:pStyle w:val="NoSpacing"/>
        <w:spacing w:line="360" w:lineRule="auto"/>
        <w:ind w:firstLine="720"/>
        <w:jc w:val="both"/>
        <w:rPr>
          <w:rFonts w:ascii="Times New Roman" w:hAnsi="Times New Roman"/>
          <w:sz w:val="24"/>
          <w:szCs w:val="24"/>
          <w:lang w:val="en-US"/>
        </w:rPr>
      </w:pPr>
      <w:r>
        <w:rPr>
          <w:rFonts w:ascii="Times New Roman" w:hAnsi="Times New Roman"/>
          <w:sz w:val="24"/>
          <w:szCs w:val="24"/>
          <w:lang w:val="en-US"/>
        </w:rPr>
        <w:lastRenderedPageBreak/>
        <w:t>Di kelurahan Babakan Ciamis tidak memiliki sarana kesehatan seperti puskesmas, apabila warga ingin berobat maka harus pergi ke puskesmas yang ada di Kelurahan Kebon Pisang.</w:t>
      </w:r>
    </w:p>
    <w:p w:rsidR="00253AEB" w:rsidRPr="00A94E87" w:rsidRDefault="00253AEB" w:rsidP="00253AEB">
      <w:pPr>
        <w:pStyle w:val="NoSpacing"/>
        <w:spacing w:line="360" w:lineRule="auto"/>
        <w:ind w:firstLine="720"/>
        <w:jc w:val="both"/>
        <w:rPr>
          <w:rFonts w:ascii="Times New Roman" w:hAnsi="Times New Roman"/>
          <w:sz w:val="24"/>
          <w:szCs w:val="24"/>
          <w:lang w:val="en-US"/>
        </w:rPr>
      </w:pPr>
      <w:r w:rsidRPr="00A94E87">
        <w:rPr>
          <w:rFonts w:ascii="Times New Roman" w:hAnsi="Times New Roman"/>
          <w:sz w:val="24"/>
          <w:szCs w:val="24"/>
          <w:lang w:val="en-US"/>
        </w:rPr>
        <w:t xml:space="preserve">Dengan </w:t>
      </w:r>
      <w:r>
        <w:rPr>
          <w:rFonts w:ascii="Times New Roman" w:hAnsi="Times New Roman"/>
          <w:sz w:val="24"/>
          <w:szCs w:val="24"/>
          <w:lang w:val="en-US"/>
        </w:rPr>
        <w:t>tingginya kondisi ekonomi, sedang untuk kondisi fisik bangunan dan sarana prasarana serta rendah untuk kependudukannya maka kelurahan Babakan Ciamis dikategorikan kedalam tingkat kekumuhan Sedang.</w:t>
      </w:r>
    </w:p>
    <w:p w:rsidR="00253AEB" w:rsidRDefault="00253AEB" w:rsidP="00253AEB">
      <w:pPr>
        <w:pStyle w:val="NoSpacing"/>
        <w:jc w:val="center"/>
        <w:rPr>
          <w:rFonts w:ascii="Times New Roman" w:hAnsi="Times New Roman"/>
          <w:b/>
          <w:sz w:val="24"/>
          <w:szCs w:val="24"/>
          <w:lang w:val="en-US"/>
        </w:rPr>
      </w:pPr>
    </w:p>
    <w:p w:rsidR="00253AEB" w:rsidRPr="00542719" w:rsidRDefault="00253AEB" w:rsidP="00253AEB">
      <w:pPr>
        <w:pStyle w:val="NoSpacing"/>
        <w:spacing w:line="276" w:lineRule="auto"/>
        <w:jc w:val="center"/>
        <w:rPr>
          <w:rFonts w:ascii="Times New Roman" w:hAnsi="Times New Roman"/>
          <w:b/>
          <w:sz w:val="24"/>
          <w:szCs w:val="24"/>
          <w:lang w:val="en-US"/>
        </w:rPr>
      </w:pPr>
      <w:r>
        <w:rPr>
          <w:rFonts w:ascii="Times New Roman" w:hAnsi="Times New Roman"/>
          <w:b/>
          <w:sz w:val="24"/>
          <w:szCs w:val="24"/>
          <w:lang w:val="en-US"/>
        </w:rPr>
        <w:t>Tabel IV.</w:t>
      </w:r>
      <w:r>
        <w:rPr>
          <w:rFonts w:ascii="Times New Roman" w:hAnsi="Times New Roman"/>
          <w:b/>
          <w:sz w:val="24"/>
          <w:szCs w:val="24"/>
        </w:rPr>
        <w:t>1</w:t>
      </w:r>
      <w:r>
        <w:rPr>
          <w:rFonts w:ascii="Times New Roman" w:hAnsi="Times New Roman"/>
          <w:b/>
          <w:sz w:val="24"/>
          <w:szCs w:val="24"/>
          <w:lang w:val="en-US"/>
        </w:rPr>
        <w:t>0</w:t>
      </w:r>
    </w:p>
    <w:p w:rsidR="00253AEB" w:rsidRDefault="00253AEB" w:rsidP="00253AEB">
      <w:pPr>
        <w:pStyle w:val="NoSpacing"/>
        <w:spacing w:line="276" w:lineRule="auto"/>
        <w:jc w:val="center"/>
        <w:rPr>
          <w:rFonts w:ascii="Times New Roman" w:hAnsi="Times New Roman"/>
          <w:b/>
          <w:sz w:val="24"/>
          <w:szCs w:val="24"/>
          <w:lang w:val="en-US"/>
        </w:rPr>
      </w:pPr>
      <w:r>
        <w:rPr>
          <w:rFonts w:ascii="Times New Roman" w:hAnsi="Times New Roman"/>
          <w:b/>
          <w:sz w:val="24"/>
          <w:szCs w:val="24"/>
          <w:lang w:val="en-US"/>
        </w:rPr>
        <w:t xml:space="preserve">Skor Dan Tingkat Kekumuhan </w:t>
      </w:r>
    </w:p>
    <w:p w:rsidR="00253AEB" w:rsidRPr="002D7B76" w:rsidRDefault="00253AEB" w:rsidP="00253AEB">
      <w:pPr>
        <w:pStyle w:val="NoSpacing"/>
        <w:spacing w:line="276" w:lineRule="auto"/>
        <w:jc w:val="center"/>
        <w:rPr>
          <w:rFonts w:ascii="Times New Roman" w:hAnsi="Times New Roman"/>
          <w:b/>
          <w:sz w:val="24"/>
          <w:szCs w:val="24"/>
          <w:lang w:val="en-US"/>
        </w:rPr>
      </w:pPr>
      <w:r>
        <w:rPr>
          <w:rFonts w:ascii="Times New Roman" w:hAnsi="Times New Roman"/>
          <w:b/>
          <w:sz w:val="24"/>
          <w:szCs w:val="24"/>
          <w:lang w:val="en-US"/>
        </w:rPr>
        <w:t>Kawasan Permukiman Kelurahan Babakan Ciamis</w:t>
      </w:r>
      <w:r w:rsidRPr="001E783F">
        <w:rPr>
          <w:rFonts w:ascii="Times New Roman" w:hAnsi="Times New Roman"/>
          <w:b/>
          <w:sz w:val="24"/>
          <w:szCs w:val="24"/>
          <w:lang w:val="en-US"/>
        </w:rPr>
        <w:t xml:space="preserve"> </w:t>
      </w:r>
    </w:p>
    <w:tbl>
      <w:tblPr>
        <w:tblW w:w="8550" w:type="dxa"/>
        <w:tblInd w:w="-176" w:type="dxa"/>
        <w:tblLook w:val="04A0"/>
      </w:tblPr>
      <w:tblGrid>
        <w:gridCol w:w="2397"/>
        <w:gridCol w:w="961"/>
        <w:gridCol w:w="2044"/>
        <w:gridCol w:w="961"/>
        <w:gridCol w:w="960"/>
        <w:gridCol w:w="1227"/>
      </w:tblGrid>
      <w:tr w:rsidR="00253AEB" w:rsidRPr="009E2868" w:rsidTr="002F2868">
        <w:trPr>
          <w:trHeight w:val="315"/>
        </w:trPr>
        <w:tc>
          <w:tcPr>
            <w:tcW w:w="2397"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9E2868">
              <w:rPr>
                <w:rFonts w:ascii="Times New Roman" w:eastAsia="Times New Roman" w:hAnsi="Times New Roman"/>
                <w:b/>
                <w:bCs/>
                <w:noProof w:val="0"/>
                <w:color w:val="000000"/>
                <w:sz w:val="20"/>
                <w:szCs w:val="20"/>
                <w:lang w:val="en-US" w:bidi="ar-SA"/>
              </w:rPr>
              <w:t>Sub Variabel</w:t>
            </w:r>
          </w:p>
        </w:tc>
        <w:tc>
          <w:tcPr>
            <w:tcW w:w="961" w:type="dxa"/>
            <w:tcBorders>
              <w:top w:val="single" w:sz="8" w:space="0" w:color="auto"/>
              <w:left w:val="nil"/>
              <w:bottom w:val="single" w:sz="4"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9E2868">
              <w:rPr>
                <w:rFonts w:ascii="Times New Roman" w:eastAsia="Times New Roman" w:hAnsi="Times New Roman"/>
                <w:b/>
                <w:bCs/>
                <w:noProof w:val="0"/>
                <w:color w:val="000000"/>
                <w:sz w:val="20"/>
                <w:szCs w:val="20"/>
                <w:lang w:val="en-US" w:bidi="ar-SA"/>
              </w:rPr>
              <w:t>Bobot Variabel (a)</w:t>
            </w:r>
          </w:p>
        </w:tc>
        <w:tc>
          <w:tcPr>
            <w:tcW w:w="2044" w:type="dxa"/>
            <w:tcBorders>
              <w:top w:val="single" w:sz="8" w:space="0" w:color="auto"/>
              <w:left w:val="nil"/>
              <w:bottom w:val="single" w:sz="4" w:space="0" w:color="auto"/>
              <w:right w:val="single" w:sz="8" w:space="0" w:color="auto"/>
            </w:tcBorders>
            <w:shd w:val="clear" w:color="auto" w:fill="auto"/>
            <w:noWrap/>
            <w:vAlign w:val="center"/>
            <w:hideMark/>
          </w:tcPr>
          <w:p w:rsidR="00253AEB"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9E2868">
              <w:rPr>
                <w:rFonts w:ascii="Times New Roman" w:eastAsia="Times New Roman" w:hAnsi="Times New Roman"/>
                <w:b/>
                <w:bCs/>
                <w:noProof w:val="0"/>
                <w:color w:val="000000"/>
                <w:sz w:val="20"/>
                <w:szCs w:val="20"/>
                <w:lang w:val="en-US" w:bidi="ar-SA"/>
              </w:rPr>
              <w:t>Nilai</w:t>
            </w:r>
          </w:p>
          <w:p w:rsidR="00253AEB" w:rsidRPr="009E2868"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9E2868">
              <w:rPr>
                <w:rFonts w:ascii="Times New Roman" w:eastAsia="Times New Roman" w:hAnsi="Times New Roman"/>
                <w:b/>
                <w:bCs/>
                <w:noProof w:val="0"/>
                <w:color w:val="000000"/>
                <w:sz w:val="20"/>
                <w:szCs w:val="20"/>
                <w:lang w:val="en-US" w:bidi="ar-SA"/>
              </w:rPr>
              <w:t>Parameter Kawasan (b)</w:t>
            </w:r>
          </w:p>
        </w:tc>
        <w:tc>
          <w:tcPr>
            <w:tcW w:w="961" w:type="dxa"/>
            <w:tcBorders>
              <w:top w:val="single" w:sz="8" w:space="0" w:color="auto"/>
              <w:left w:val="nil"/>
              <w:bottom w:val="single" w:sz="4"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9E2868">
              <w:rPr>
                <w:rFonts w:ascii="Times New Roman" w:eastAsia="Times New Roman" w:hAnsi="Times New Roman"/>
                <w:b/>
                <w:bCs/>
                <w:noProof w:val="0"/>
                <w:color w:val="000000"/>
                <w:sz w:val="20"/>
                <w:szCs w:val="20"/>
                <w:lang w:val="en-US" w:bidi="ar-SA"/>
              </w:rPr>
              <w:t>Skor Variabel (a x b)</w:t>
            </w:r>
          </w:p>
        </w:tc>
        <w:tc>
          <w:tcPr>
            <w:tcW w:w="960" w:type="dxa"/>
            <w:tcBorders>
              <w:top w:val="single" w:sz="8" w:space="0" w:color="auto"/>
              <w:left w:val="nil"/>
              <w:bottom w:val="nil"/>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9E2868">
              <w:rPr>
                <w:rFonts w:ascii="Times New Roman" w:eastAsia="Times New Roman" w:hAnsi="Times New Roman"/>
                <w:b/>
                <w:bCs/>
                <w:noProof w:val="0"/>
                <w:color w:val="000000"/>
                <w:sz w:val="20"/>
                <w:szCs w:val="20"/>
                <w:lang w:val="en-US" w:bidi="ar-SA"/>
              </w:rPr>
              <w:t>Skor Kriteria</w:t>
            </w:r>
          </w:p>
        </w:tc>
        <w:tc>
          <w:tcPr>
            <w:tcW w:w="1227" w:type="dxa"/>
            <w:tcBorders>
              <w:top w:val="single" w:sz="8" w:space="0" w:color="auto"/>
              <w:left w:val="nil"/>
              <w:bottom w:val="nil"/>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9E2868">
              <w:rPr>
                <w:rFonts w:ascii="Times New Roman" w:eastAsia="Times New Roman" w:hAnsi="Times New Roman"/>
                <w:b/>
                <w:bCs/>
                <w:noProof w:val="0"/>
                <w:color w:val="000000"/>
                <w:sz w:val="20"/>
                <w:szCs w:val="20"/>
                <w:lang w:val="en-US" w:bidi="ar-SA"/>
              </w:rPr>
              <w:t>Keterangan</w:t>
            </w:r>
          </w:p>
        </w:tc>
      </w:tr>
      <w:tr w:rsidR="00253AEB" w:rsidRPr="009E2868" w:rsidTr="002F2868">
        <w:trPr>
          <w:trHeight w:val="315"/>
        </w:trPr>
        <w:tc>
          <w:tcPr>
            <w:tcW w:w="2397"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Kepadatan Bangunan</w:t>
            </w:r>
          </w:p>
        </w:tc>
        <w:tc>
          <w:tcPr>
            <w:tcW w:w="961" w:type="dxa"/>
            <w:tcBorders>
              <w:top w:val="single" w:sz="4" w:space="0" w:color="auto"/>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0.323</w:t>
            </w:r>
          </w:p>
        </w:tc>
        <w:tc>
          <w:tcPr>
            <w:tcW w:w="2044" w:type="dxa"/>
            <w:tcBorders>
              <w:top w:val="single" w:sz="4" w:space="0" w:color="auto"/>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30</w:t>
            </w:r>
          </w:p>
        </w:tc>
        <w:tc>
          <w:tcPr>
            <w:tcW w:w="961" w:type="dxa"/>
            <w:tcBorders>
              <w:top w:val="single" w:sz="4" w:space="0" w:color="auto"/>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9.69</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17.85</w:t>
            </w:r>
          </w:p>
        </w:tc>
        <w:tc>
          <w:tcPr>
            <w:tcW w:w="12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Sedang</w:t>
            </w:r>
          </w:p>
        </w:tc>
      </w:tr>
      <w:tr w:rsidR="00253AEB" w:rsidRPr="009E2868"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Jarak Antar Bangunan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0.144</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7.2</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single" w:sz="8" w:space="0" w:color="auto"/>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9E2868"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Jenis Bangunan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0.048</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0.96</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single" w:sz="8" w:space="0" w:color="auto"/>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9E2868"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Pendapatan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0.087</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4.35</w:t>
            </w:r>
          </w:p>
        </w:tc>
        <w:tc>
          <w:tcPr>
            <w:tcW w:w="960" w:type="dxa"/>
            <w:tcBorders>
              <w:top w:val="nil"/>
              <w:left w:val="nil"/>
              <w:bottom w:val="single" w:sz="8" w:space="0" w:color="000000"/>
              <w:right w:val="single" w:sz="8" w:space="0" w:color="auto"/>
            </w:tcBorders>
            <w:shd w:val="clear" w:color="auto" w:fill="auto"/>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4.35</w:t>
            </w:r>
          </w:p>
        </w:tc>
        <w:tc>
          <w:tcPr>
            <w:tcW w:w="1227" w:type="dxa"/>
            <w:tcBorders>
              <w:top w:val="nil"/>
              <w:left w:val="nil"/>
              <w:bottom w:val="single" w:sz="8" w:space="0" w:color="000000"/>
              <w:right w:val="single" w:sz="8" w:space="0" w:color="auto"/>
            </w:tcBorders>
            <w:shd w:val="clear" w:color="auto" w:fill="auto"/>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Tinggi</w:t>
            </w:r>
          </w:p>
        </w:tc>
      </w:tr>
      <w:tr w:rsidR="00253AEB" w:rsidRPr="009E2868"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Kepadatan Penduduk</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0.093</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2.79</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4.88</w:t>
            </w:r>
          </w:p>
        </w:tc>
        <w:tc>
          <w:tcPr>
            <w:tcW w:w="1227" w:type="dxa"/>
            <w:vMerge w:val="restart"/>
            <w:tcBorders>
              <w:top w:val="nil"/>
              <w:left w:val="single" w:sz="8" w:space="0" w:color="auto"/>
              <w:bottom w:val="single" w:sz="8" w:space="0" w:color="000000"/>
              <w:right w:val="single" w:sz="8" w:space="0" w:color="auto"/>
            </w:tcBorders>
            <w:shd w:val="clear" w:color="auto" w:fill="auto"/>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Rendah</w:t>
            </w:r>
          </w:p>
        </w:tc>
      </w:tr>
      <w:tr w:rsidR="00253AEB" w:rsidRPr="009E2868"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Pertumbuhan Penduduk</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0.028</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0.56</w:t>
            </w:r>
          </w:p>
        </w:tc>
        <w:tc>
          <w:tcPr>
            <w:tcW w:w="960"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9E2868"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Partisipasi Angkatan Kerja</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0.051</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1.53</w:t>
            </w:r>
          </w:p>
        </w:tc>
        <w:tc>
          <w:tcPr>
            <w:tcW w:w="960"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9E2868"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Lebar Jalan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0.017</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0.51</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7.35</w:t>
            </w:r>
          </w:p>
        </w:tc>
        <w:tc>
          <w:tcPr>
            <w:tcW w:w="122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Sedang</w:t>
            </w:r>
          </w:p>
        </w:tc>
      </w:tr>
      <w:tr w:rsidR="00253AEB" w:rsidRPr="009E2868"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Kondisi Perkerasan Jalan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0.008</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0.16</w:t>
            </w:r>
          </w:p>
        </w:tc>
        <w:tc>
          <w:tcPr>
            <w:tcW w:w="960"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9E2868"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Lama Genangan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0.011</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0.33</w:t>
            </w:r>
          </w:p>
        </w:tc>
        <w:tc>
          <w:tcPr>
            <w:tcW w:w="960"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9E2868"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Sistem Perpipaan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0.061</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1.22</w:t>
            </w:r>
          </w:p>
        </w:tc>
        <w:tc>
          <w:tcPr>
            <w:tcW w:w="960"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9E2868"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Saluran Pembuangan Limbah</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0.054</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2.7</w:t>
            </w:r>
          </w:p>
        </w:tc>
        <w:tc>
          <w:tcPr>
            <w:tcW w:w="960"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9E2868"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Sampah Terangkut</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0.032</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0.64</w:t>
            </w:r>
          </w:p>
        </w:tc>
        <w:tc>
          <w:tcPr>
            <w:tcW w:w="960"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9E2868"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RTH/ Taman Bermain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0.018</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0.9</w:t>
            </w:r>
          </w:p>
        </w:tc>
        <w:tc>
          <w:tcPr>
            <w:tcW w:w="960"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9E2868" w:rsidTr="002F2868">
        <w:trPr>
          <w:trHeight w:val="451"/>
        </w:trPr>
        <w:tc>
          <w:tcPr>
            <w:tcW w:w="2397" w:type="dxa"/>
            <w:tcBorders>
              <w:top w:val="nil"/>
              <w:left w:val="single" w:sz="4" w:space="0" w:color="auto"/>
              <w:bottom w:val="single" w:sz="8" w:space="0" w:color="auto"/>
              <w:right w:val="single" w:sz="8" w:space="0" w:color="auto"/>
            </w:tcBorders>
            <w:shd w:val="clear" w:color="auto" w:fill="auto"/>
            <w:vAlign w:val="center"/>
            <w:hideMark/>
          </w:tcPr>
          <w:p w:rsidR="00253AEB" w:rsidRPr="009E2868" w:rsidRDefault="00253AEB" w:rsidP="002F2868">
            <w:pPr>
              <w:spacing w:after="0" w:line="240" w:lineRule="auto"/>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Puskesmas/balai pengobatan ( Tingkat Pelayanan)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0.025</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9E2868">
              <w:rPr>
                <w:rFonts w:ascii="Times New Roman" w:eastAsia="Times New Roman" w:hAnsi="Times New Roman"/>
                <w:noProof w:val="0"/>
                <w:color w:val="000000"/>
                <w:sz w:val="20"/>
                <w:szCs w:val="20"/>
                <w:lang w:val="en-US" w:bidi="ar-SA"/>
              </w:rPr>
              <w:t>1.25</w:t>
            </w:r>
          </w:p>
        </w:tc>
        <w:tc>
          <w:tcPr>
            <w:tcW w:w="960"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9E2868"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9E2868" w:rsidTr="002F2868">
        <w:trPr>
          <w:trHeight w:val="315"/>
        </w:trPr>
        <w:tc>
          <w:tcPr>
            <w:tcW w:w="5402" w:type="dxa"/>
            <w:gridSpan w:val="3"/>
            <w:tcBorders>
              <w:top w:val="nil"/>
              <w:left w:val="single" w:sz="8" w:space="0" w:color="auto"/>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b/>
                <w:noProof w:val="0"/>
                <w:color w:val="000000"/>
                <w:sz w:val="20"/>
                <w:szCs w:val="20"/>
                <w:lang w:val="en-US" w:bidi="ar-SA"/>
              </w:rPr>
            </w:pPr>
            <w:r w:rsidRPr="009E2868">
              <w:rPr>
                <w:rFonts w:ascii="Times New Roman" w:eastAsia="Times New Roman" w:hAnsi="Times New Roman"/>
                <w:b/>
                <w:noProof w:val="0"/>
                <w:color w:val="000000"/>
                <w:sz w:val="20"/>
                <w:szCs w:val="20"/>
                <w:lang w:val="en-US" w:bidi="ar-SA"/>
              </w:rPr>
              <w:t>Total</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9E2868">
              <w:rPr>
                <w:rFonts w:ascii="Times New Roman" w:eastAsia="Times New Roman" w:hAnsi="Times New Roman"/>
                <w:b/>
                <w:bCs/>
                <w:noProof w:val="0"/>
                <w:color w:val="000000"/>
                <w:sz w:val="20"/>
                <w:szCs w:val="20"/>
                <w:lang w:val="en-US" w:bidi="ar-SA"/>
              </w:rPr>
              <w:t>34.79</w:t>
            </w:r>
          </w:p>
        </w:tc>
        <w:tc>
          <w:tcPr>
            <w:tcW w:w="960" w:type="dxa"/>
            <w:tcBorders>
              <w:top w:val="nil"/>
              <w:left w:val="nil"/>
              <w:bottom w:val="single" w:sz="8" w:space="0" w:color="auto"/>
              <w:right w:val="single" w:sz="8" w:space="0" w:color="auto"/>
            </w:tcBorders>
            <w:shd w:val="clear" w:color="auto" w:fill="auto"/>
            <w:noWrap/>
            <w:vAlign w:val="center"/>
            <w:hideMark/>
          </w:tcPr>
          <w:p w:rsidR="00253AEB" w:rsidRPr="009E2868"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9E2868">
              <w:rPr>
                <w:rFonts w:ascii="Times New Roman" w:eastAsia="Times New Roman" w:hAnsi="Times New Roman"/>
                <w:b/>
                <w:bCs/>
                <w:noProof w:val="0"/>
                <w:color w:val="000000"/>
                <w:sz w:val="20"/>
                <w:szCs w:val="20"/>
                <w:lang w:val="en-US" w:bidi="ar-SA"/>
              </w:rPr>
              <w:t>34.43</w:t>
            </w:r>
          </w:p>
        </w:tc>
        <w:tc>
          <w:tcPr>
            <w:tcW w:w="1227" w:type="dxa"/>
            <w:tcBorders>
              <w:top w:val="nil"/>
              <w:left w:val="nil"/>
              <w:bottom w:val="single" w:sz="8" w:space="0" w:color="auto"/>
              <w:right w:val="single" w:sz="8" w:space="0" w:color="auto"/>
            </w:tcBorders>
            <w:shd w:val="clear" w:color="000000" w:fill="FFFFFF"/>
            <w:noWrap/>
            <w:vAlign w:val="center"/>
            <w:hideMark/>
          </w:tcPr>
          <w:p w:rsidR="00253AEB" w:rsidRPr="009E2868"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9E2868">
              <w:rPr>
                <w:rFonts w:ascii="Times New Roman" w:eastAsia="Times New Roman" w:hAnsi="Times New Roman"/>
                <w:b/>
                <w:bCs/>
                <w:noProof w:val="0"/>
                <w:color w:val="000000"/>
                <w:sz w:val="20"/>
                <w:szCs w:val="20"/>
                <w:lang w:val="en-US" w:bidi="ar-SA"/>
              </w:rPr>
              <w:t>Sedang</w:t>
            </w:r>
          </w:p>
        </w:tc>
      </w:tr>
    </w:tbl>
    <w:p w:rsidR="00253AEB" w:rsidRPr="00862565" w:rsidRDefault="00253AEB" w:rsidP="00253AEB">
      <w:pPr>
        <w:rPr>
          <w:rFonts w:ascii="Times New Roman" w:hAnsi="Times New Roman"/>
          <w:i/>
          <w:sz w:val="20"/>
          <w:lang w:val="en-US"/>
        </w:rPr>
      </w:pPr>
      <w:r>
        <w:rPr>
          <w:rFonts w:ascii="Times New Roman" w:hAnsi="Times New Roman"/>
          <w:i/>
          <w:sz w:val="20"/>
          <w:lang w:val="en-US"/>
        </w:rPr>
        <w:t>Sumber: Hasil Analisis 2011</w:t>
      </w:r>
    </w:p>
    <w:p w:rsidR="00253AEB" w:rsidRDefault="00253AEB" w:rsidP="00253AEB">
      <w:pPr>
        <w:pStyle w:val="NoSpacing"/>
        <w:jc w:val="center"/>
        <w:rPr>
          <w:rFonts w:ascii="Times New Roman" w:hAnsi="Times New Roman"/>
          <w:sz w:val="24"/>
          <w:szCs w:val="24"/>
          <w:lang w:val="en-US"/>
        </w:rPr>
        <w:sectPr w:rsidR="00253AEB" w:rsidSect="005C50D9">
          <w:pgSz w:w="12240" w:h="15840"/>
          <w:pgMar w:top="2268" w:right="1701" w:bottom="1701" w:left="2268" w:header="720" w:footer="720" w:gutter="0"/>
          <w:pgNumType w:start="213"/>
          <w:cols w:space="720"/>
          <w:docGrid w:linePitch="360"/>
        </w:sectPr>
      </w:pPr>
    </w:p>
    <w:p w:rsidR="00253AEB" w:rsidRPr="00025F0D" w:rsidRDefault="00253AEB" w:rsidP="00253AEB">
      <w:pPr>
        <w:pStyle w:val="ListParagraph"/>
        <w:spacing w:after="0" w:line="360" w:lineRule="auto"/>
        <w:ind w:hanging="720"/>
        <w:jc w:val="both"/>
        <w:rPr>
          <w:rFonts w:ascii="Times New Roman" w:hAnsi="Times New Roman"/>
          <w:b/>
        </w:rPr>
      </w:pPr>
      <w:r w:rsidRPr="00025F0D">
        <w:rPr>
          <w:rFonts w:ascii="Times New Roman" w:hAnsi="Times New Roman"/>
          <w:b/>
          <w:sz w:val="24"/>
          <w:szCs w:val="24"/>
        </w:rPr>
        <w:lastRenderedPageBreak/>
        <w:t>E</w:t>
      </w:r>
      <w:r w:rsidRPr="00025F0D">
        <w:rPr>
          <w:rFonts w:ascii="Times New Roman" w:hAnsi="Times New Roman"/>
          <w:b/>
          <w:sz w:val="24"/>
          <w:szCs w:val="24"/>
        </w:rPr>
        <w:tab/>
        <w:t xml:space="preserve">Nilai </w:t>
      </w:r>
      <w:r>
        <w:rPr>
          <w:rFonts w:ascii="Times New Roman" w:hAnsi="Times New Roman"/>
          <w:b/>
          <w:sz w:val="24"/>
          <w:szCs w:val="24"/>
          <w:lang w:val="en-US"/>
        </w:rPr>
        <w:t>Parameter</w:t>
      </w:r>
      <w:r w:rsidRPr="00025F0D">
        <w:rPr>
          <w:rFonts w:ascii="Times New Roman" w:hAnsi="Times New Roman"/>
          <w:b/>
          <w:sz w:val="24"/>
          <w:szCs w:val="24"/>
        </w:rPr>
        <w:t xml:space="preserve"> </w:t>
      </w:r>
      <w:r w:rsidRPr="009D4AFD">
        <w:rPr>
          <w:rFonts w:ascii="Times New Roman" w:hAnsi="Times New Roman"/>
          <w:b/>
          <w:sz w:val="24"/>
          <w:szCs w:val="24"/>
        </w:rPr>
        <w:t xml:space="preserve">dan Tingkat Kekumuhan </w:t>
      </w:r>
      <w:r w:rsidRPr="00025F0D">
        <w:rPr>
          <w:rFonts w:ascii="Times New Roman" w:hAnsi="Times New Roman"/>
          <w:b/>
          <w:sz w:val="24"/>
          <w:szCs w:val="24"/>
        </w:rPr>
        <w:t xml:space="preserve">Kawasan Permukiman di Kecamatan </w:t>
      </w:r>
      <w:r>
        <w:rPr>
          <w:rFonts w:ascii="Times New Roman" w:hAnsi="Times New Roman"/>
          <w:b/>
          <w:sz w:val="24"/>
          <w:szCs w:val="24"/>
        </w:rPr>
        <w:t>Coblong</w:t>
      </w:r>
      <w:r w:rsidRPr="00025F0D">
        <w:rPr>
          <w:rFonts w:ascii="Times New Roman" w:hAnsi="Times New Roman"/>
          <w:b/>
          <w:sz w:val="24"/>
          <w:szCs w:val="24"/>
        </w:rPr>
        <w:t xml:space="preserve"> </w:t>
      </w:r>
    </w:p>
    <w:p w:rsidR="00253AEB" w:rsidRPr="00707214" w:rsidRDefault="00253AEB" w:rsidP="00253AEB">
      <w:pPr>
        <w:pStyle w:val="ListParagraph"/>
        <w:numPr>
          <w:ilvl w:val="0"/>
          <w:numId w:val="13"/>
        </w:numPr>
        <w:spacing w:after="0" w:line="360" w:lineRule="auto"/>
        <w:ind w:hanging="720"/>
        <w:jc w:val="both"/>
        <w:rPr>
          <w:rFonts w:ascii="Times New Roman" w:hAnsi="Times New Roman"/>
          <w:b/>
          <w:sz w:val="24"/>
          <w:szCs w:val="24"/>
        </w:rPr>
      </w:pPr>
      <w:r>
        <w:rPr>
          <w:rFonts w:ascii="Times New Roman" w:hAnsi="Times New Roman"/>
          <w:b/>
          <w:sz w:val="24"/>
          <w:szCs w:val="24"/>
        </w:rPr>
        <w:t>Kelurahan</w:t>
      </w:r>
      <w:r w:rsidRPr="00707214">
        <w:rPr>
          <w:rFonts w:ascii="Times New Roman" w:hAnsi="Times New Roman"/>
          <w:b/>
          <w:sz w:val="24"/>
          <w:szCs w:val="24"/>
        </w:rPr>
        <w:t xml:space="preserve"> </w:t>
      </w:r>
      <w:r>
        <w:rPr>
          <w:rFonts w:ascii="Times New Roman" w:hAnsi="Times New Roman"/>
          <w:b/>
          <w:sz w:val="24"/>
          <w:szCs w:val="24"/>
        </w:rPr>
        <w:t>Dago</w:t>
      </w:r>
    </w:p>
    <w:p w:rsidR="00253AEB" w:rsidRPr="00FC1A63" w:rsidRDefault="00253AEB" w:rsidP="00253AEB">
      <w:pPr>
        <w:pStyle w:val="NoSpacing"/>
        <w:spacing w:line="360" w:lineRule="auto"/>
        <w:ind w:firstLine="720"/>
        <w:jc w:val="both"/>
        <w:rPr>
          <w:rFonts w:ascii="Times New Roman" w:hAnsi="Times New Roman"/>
          <w:sz w:val="24"/>
          <w:szCs w:val="24"/>
        </w:rPr>
      </w:pPr>
      <w:r w:rsidRPr="00FC1A63">
        <w:rPr>
          <w:rFonts w:ascii="Times New Roman" w:hAnsi="Times New Roman"/>
          <w:sz w:val="24"/>
          <w:szCs w:val="24"/>
        </w:rPr>
        <w:t xml:space="preserve">Jumlah poin untuk </w:t>
      </w:r>
      <w:r>
        <w:rPr>
          <w:rFonts w:ascii="Times New Roman" w:hAnsi="Times New Roman"/>
          <w:sz w:val="24"/>
          <w:szCs w:val="24"/>
          <w:lang w:val="en-US"/>
        </w:rPr>
        <w:t>nilai parameter</w:t>
      </w:r>
      <w:r w:rsidRPr="00FC1A63">
        <w:rPr>
          <w:rFonts w:ascii="Times New Roman" w:hAnsi="Times New Roman"/>
          <w:sz w:val="24"/>
          <w:szCs w:val="24"/>
        </w:rPr>
        <w:t xml:space="preserve"> kawas</w:t>
      </w:r>
      <w:r>
        <w:rPr>
          <w:rFonts w:ascii="Times New Roman" w:hAnsi="Times New Roman"/>
          <w:sz w:val="24"/>
          <w:szCs w:val="24"/>
          <w:lang w:val="en-US"/>
        </w:rPr>
        <w:t>a</w:t>
      </w:r>
      <w:r w:rsidRPr="00FC1A63">
        <w:rPr>
          <w:rFonts w:ascii="Times New Roman" w:hAnsi="Times New Roman"/>
          <w:sz w:val="24"/>
          <w:szCs w:val="24"/>
        </w:rPr>
        <w:t xml:space="preserve">n permukiman kumuh di </w:t>
      </w:r>
      <w:r>
        <w:rPr>
          <w:rFonts w:ascii="Times New Roman" w:hAnsi="Times New Roman"/>
          <w:sz w:val="24"/>
          <w:szCs w:val="24"/>
        </w:rPr>
        <w:t>Kelurahan</w:t>
      </w:r>
      <w:r w:rsidRPr="00FC1A63">
        <w:rPr>
          <w:rFonts w:ascii="Times New Roman" w:hAnsi="Times New Roman"/>
          <w:sz w:val="24"/>
          <w:szCs w:val="24"/>
        </w:rPr>
        <w:t xml:space="preserve"> </w:t>
      </w:r>
      <w:r>
        <w:rPr>
          <w:rFonts w:ascii="Times New Roman" w:hAnsi="Times New Roman"/>
          <w:sz w:val="24"/>
          <w:szCs w:val="24"/>
          <w:lang w:val="en-US"/>
        </w:rPr>
        <w:t>Dago</w:t>
      </w:r>
      <w:r w:rsidRPr="00FC1A63">
        <w:rPr>
          <w:rFonts w:ascii="Times New Roman" w:hAnsi="Times New Roman"/>
          <w:sz w:val="24"/>
          <w:szCs w:val="24"/>
        </w:rPr>
        <w:t xml:space="preserve"> adalah sebesar </w:t>
      </w:r>
      <w:r>
        <w:rPr>
          <w:rFonts w:ascii="Times New Roman" w:hAnsi="Times New Roman"/>
          <w:sz w:val="24"/>
          <w:szCs w:val="24"/>
          <w:lang w:val="en-US"/>
        </w:rPr>
        <w:t>42</w:t>
      </w:r>
      <w:r w:rsidRPr="00FC1A63">
        <w:rPr>
          <w:rFonts w:ascii="Times New Roman" w:hAnsi="Times New Roman"/>
          <w:sz w:val="24"/>
          <w:szCs w:val="24"/>
        </w:rPr>
        <w:t>0</w:t>
      </w:r>
      <w:r>
        <w:rPr>
          <w:rFonts w:ascii="Times New Roman" w:hAnsi="Times New Roman"/>
          <w:sz w:val="24"/>
          <w:szCs w:val="24"/>
          <w:lang w:val="en-US"/>
        </w:rPr>
        <w:t xml:space="preserve"> </w:t>
      </w:r>
      <w:r w:rsidRPr="00FC1A63">
        <w:rPr>
          <w:rFonts w:ascii="Times New Roman" w:hAnsi="Times New Roman"/>
          <w:sz w:val="24"/>
          <w:szCs w:val="24"/>
        </w:rPr>
        <w:t xml:space="preserve">poin, dengan  rincian yang memberikan nilai terbesar bagi </w:t>
      </w:r>
      <w:r>
        <w:rPr>
          <w:rFonts w:ascii="Times New Roman" w:hAnsi="Times New Roman"/>
          <w:sz w:val="24"/>
          <w:szCs w:val="24"/>
          <w:lang w:val="en-US"/>
        </w:rPr>
        <w:t>kondisi fisik bangunan</w:t>
      </w:r>
      <w:r w:rsidRPr="00FC1A63">
        <w:rPr>
          <w:rFonts w:ascii="Times New Roman" w:hAnsi="Times New Roman"/>
          <w:sz w:val="24"/>
          <w:szCs w:val="24"/>
        </w:rPr>
        <w:t xml:space="preserve"> adalah jarak antar bangunan</w:t>
      </w:r>
      <w:r>
        <w:rPr>
          <w:rFonts w:ascii="Times New Roman" w:hAnsi="Times New Roman"/>
          <w:sz w:val="24"/>
          <w:szCs w:val="24"/>
          <w:lang w:val="en-US"/>
        </w:rPr>
        <w:t xml:space="preserve"> yaitu </w:t>
      </w:r>
      <w:r w:rsidRPr="00FC1A63">
        <w:rPr>
          <w:rFonts w:ascii="Times New Roman" w:hAnsi="Times New Roman"/>
          <w:sz w:val="24"/>
          <w:szCs w:val="24"/>
        </w:rPr>
        <w:t>50</w:t>
      </w:r>
      <w:r>
        <w:rPr>
          <w:rFonts w:ascii="Times New Roman" w:hAnsi="Times New Roman"/>
          <w:sz w:val="24"/>
          <w:szCs w:val="24"/>
          <w:lang w:val="en-US"/>
        </w:rPr>
        <w:t xml:space="preserve"> poin. Pada kondisi Ekonomi pendapatan juga memberikan poin 50 sedangkan untuk pertumbuhan penduduk dan partisipasi angkatan kerja masing-masing memberikan poin 20 dan 30. Untuk kondisi sarana </w:t>
      </w:r>
      <w:r w:rsidRPr="00FC1A63">
        <w:rPr>
          <w:rFonts w:ascii="Times New Roman" w:hAnsi="Times New Roman"/>
          <w:sz w:val="24"/>
          <w:szCs w:val="24"/>
        </w:rPr>
        <w:t xml:space="preserve">prasarana </w:t>
      </w:r>
      <w:r>
        <w:rPr>
          <w:rFonts w:ascii="Times New Roman" w:hAnsi="Times New Roman"/>
          <w:sz w:val="24"/>
          <w:szCs w:val="24"/>
          <w:lang w:val="en-US"/>
        </w:rPr>
        <w:t>poin-poin yang bernilai besar yaitu 30 poin terdapat pada lebar jalan, sistem pembuangan limbah, dan kondisi ruang terbuka hijau atau tempat bermain anak-anak dan sarana kesehatan</w:t>
      </w:r>
    </w:p>
    <w:p w:rsidR="00253AEB" w:rsidRDefault="00253AEB" w:rsidP="00253AEB">
      <w:pPr>
        <w:pStyle w:val="NoSpacing"/>
        <w:spacing w:line="360" w:lineRule="auto"/>
        <w:ind w:firstLine="720"/>
        <w:jc w:val="both"/>
        <w:rPr>
          <w:rFonts w:ascii="Times New Roman" w:hAnsi="Times New Roman"/>
          <w:sz w:val="24"/>
          <w:szCs w:val="24"/>
          <w:lang w:val="en-US"/>
        </w:rPr>
      </w:pPr>
      <w:r>
        <w:rPr>
          <w:rFonts w:ascii="Times New Roman" w:hAnsi="Times New Roman"/>
          <w:sz w:val="24"/>
          <w:szCs w:val="24"/>
          <w:lang w:val="en-US"/>
        </w:rPr>
        <w:t xml:space="preserve">Pada Kelurahan Dago pengaruh kekumuhan permukimannya sangat di pengaruhi oleh bangunan yang padat, jarak antara bangunan satu dengan bangunan yang lainnya hampir tidak memiliki jarak atau kurang dari 1,5 meter sehingga sirkulasi udara di kelurahan ini cukup memprihatinkan karena rumah yang ada tidak cukup mendapatkan udara segar dan sinar matahari dan Pendapatan yang masih berada di bawah UMR sehingga untuk memperbaiki rumah sangat kecil. Untuk kondisi sarana prasarana, saluran pembuangan limbah baik itu </w:t>
      </w:r>
      <w:r w:rsidRPr="00CA03FF">
        <w:rPr>
          <w:rFonts w:ascii="Times New Roman" w:hAnsi="Times New Roman"/>
          <w:i/>
          <w:sz w:val="24"/>
          <w:szCs w:val="24"/>
          <w:lang w:val="en-US"/>
        </w:rPr>
        <w:t>gray water</w:t>
      </w:r>
      <w:r>
        <w:rPr>
          <w:rFonts w:ascii="Times New Roman" w:hAnsi="Times New Roman"/>
          <w:sz w:val="24"/>
          <w:szCs w:val="24"/>
          <w:lang w:val="en-US"/>
        </w:rPr>
        <w:t xml:space="preserve"> maupun </w:t>
      </w:r>
      <w:r w:rsidRPr="00CA03FF">
        <w:rPr>
          <w:rFonts w:ascii="Times New Roman" w:hAnsi="Times New Roman"/>
          <w:i/>
          <w:sz w:val="24"/>
          <w:szCs w:val="24"/>
          <w:lang w:val="en-US"/>
        </w:rPr>
        <w:t>black water</w:t>
      </w:r>
      <w:r>
        <w:rPr>
          <w:rFonts w:ascii="Times New Roman" w:hAnsi="Times New Roman"/>
          <w:sz w:val="24"/>
          <w:szCs w:val="24"/>
          <w:lang w:val="en-US"/>
        </w:rPr>
        <w:t xml:space="preserve"> sebagian besar di alirkan ke sungai. </w:t>
      </w:r>
    </w:p>
    <w:p w:rsidR="00253AEB" w:rsidRDefault="00253AEB" w:rsidP="00253AEB">
      <w:pPr>
        <w:pStyle w:val="NoSpacing"/>
        <w:spacing w:line="360" w:lineRule="auto"/>
        <w:ind w:firstLine="720"/>
        <w:jc w:val="both"/>
        <w:rPr>
          <w:rFonts w:ascii="Times New Roman" w:hAnsi="Times New Roman"/>
          <w:sz w:val="24"/>
          <w:szCs w:val="24"/>
          <w:lang w:val="en-US"/>
        </w:rPr>
      </w:pPr>
      <w:r>
        <w:rPr>
          <w:rFonts w:ascii="Times New Roman" w:hAnsi="Times New Roman"/>
          <w:sz w:val="24"/>
          <w:szCs w:val="24"/>
          <w:lang w:val="en-US"/>
        </w:rPr>
        <w:t xml:space="preserve">Sedangkan untuk taman atau ruang terbuka hijau serta tempat bermain pada Kelurahan ini sangat jauh dari standar yang telah di tetapkan, </w:t>
      </w:r>
      <w:r w:rsidRPr="009D4472">
        <w:rPr>
          <w:rFonts w:ascii="Times New Roman" w:hAnsi="Times New Roman"/>
          <w:sz w:val="24"/>
          <w:szCs w:val="24"/>
        </w:rPr>
        <w:t>Secara kesel</w:t>
      </w:r>
      <w:r>
        <w:rPr>
          <w:rFonts w:ascii="Times New Roman" w:hAnsi="Times New Roman"/>
          <w:sz w:val="24"/>
          <w:szCs w:val="24"/>
        </w:rPr>
        <w:t xml:space="preserve">uruhan tingkat kekumuhan umtuk </w:t>
      </w:r>
      <w:r>
        <w:rPr>
          <w:rFonts w:ascii="Times New Roman" w:hAnsi="Times New Roman"/>
          <w:sz w:val="24"/>
          <w:szCs w:val="24"/>
          <w:lang w:val="en-US"/>
        </w:rPr>
        <w:t>k</w:t>
      </w:r>
      <w:r w:rsidRPr="009D4472">
        <w:rPr>
          <w:rFonts w:ascii="Times New Roman" w:hAnsi="Times New Roman"/>
          <w:sz w:val="24"/>
          <w:szCs w:val="24"/>
        </w:rPr>
        <w:t xml:space="preserve">awasan Permukiman Kumuh </w:t>
      </w:r>
      <w:r>
        <w:rPr>
          <w:rFonts w:ascii="Times New Roman" w:hAnsi="Times New Roman"/>
          <w:sz w:val="24"/>
          <w:szCs w:val="24"/>
        </w:rPr>
        <w:t>Kelurahan</w:t>
      </w:r>
      <w:r w:rsidRPr="009D4472">
        <w:rPr>
          <w:rFonts w:ascii="Times New Roman" w:hAnsi="Times New Roman"/>
          <w:sz w:val="24"/>
          <w:szCs w:val="24"/>
        </w:rPr>
        <w:t xml:space="preserve"> </w:t>
      </w:r>
      <w:r>
        <w:rPr>
          <w:rFonts w:ascii="Times New Roman" w:hAnsi="Times New Roman"/>
          <w:sz w:val="24"/>
          <w:szCs w:val="24"/>
        </w:rPr>
        <w:t>Dago</w:t>
      </w:r>
      <w:r w:rsidRPr="009D4472">
        <w:rPr>
          <w:rFonts w:ascii="Times New Roman" w:hAnsi="Times New Roman"/>
          <w:sz w:val="24"/>
          <w:szCs w:val="24"/>
        </w:rPr>
        <w:t xml:space="preserve"> adalah </w:t>
      </w:r>
      <w:r>
        <w:rPr>
          <w:rFonts w:ascii="Times New Roman" w:hAnsi="Times New Roman"/>
          <w:sz w:val="24"/>
          <w:szCs w:val="24"/>
          <w:lang w:val="en-US"/>
        </w:rPr>
        <w:t>sedang</w:t>
      </w:r>
      <w:r w:rsidRPr="009D4472">
        <w:rPr>
          <w:rFonts w:ascii="Times New Roman" w:hAnsi="Times New Roman"/>
          <w:sz w:val="24"/>
          <w:szCs w:val="24"/>
        </w:rPr>
        <w:t>.</w:t>
      </w:r>
    </w:p>
    <w:p w:rsidR="00253AEB" w:rsidRDefault="00253AEB" w:rsidP="00253AEB">
      <w:pPr>
        <w:pStyle w:val="NoSpacing"/>
        <w:spacing w:line="360" w:lineRule="auto"/>
        <w:ind w:firstLine="720"/>
        <w:jc w:val="both"/>
        <w:rPr>
          <w:rFonts w:ascii="Times New Roman" w:hAnsi="Times New Roman"/>
          <w:sz w:val="24"/>
          <w:szCs w:val="24"/>
          <w:lang w:val="en-US"/>
        </w:rPr>
      </w:pPr>
    </w:p>
    <w:p w:rsidR="00253AEB" w:rsidRDefault="00253AEB" w:rsidP="00253AEB">
      <w:pPr>
        <w:pStyle w:val="NoSpacing"/>
        <w:spacing w:line="360" w:lineRule="auto"/>
        <w:ind w:firstLine="720"/>
        <w:jc w:val="both"/>
        <w:rPr>
          <w:rFonts w:ascii="Times New Roman" w:hAnsi="Times New Roman"/>
          <w:sz w:val="24"/>
          <w:szCs w:val="24"/>
          <w:lang w:val="en-US"/>
        </w:rPr>
      </w:pPr>
    </w:p>
    <w:p w:rsidR="00253AEB" w:rsidRDefault="00253AEB" w:rsidP="00253AEB">
      <w:pPr>
        <w:pStyle w:val="NoSpacing"/>
        <w:spacing w:line="360" w:lineRule="auto"/>
        <w:ind w:firstLine="720"/>
        <w:jc w:val="both"/>
        <w:rPr>
          <w:rFonts w:ascii="Times New Roman" w:hAnsi="Times New Roman"/>
          <w:sz w:val="24"/>
          <w:szCs w:val="24"/>
          <w:lang w:val="en-US"/>
        </w:rPr>
      </w:pPr>
    </w:p>
    <w:p w:rsidR="00253AEB" w:rsidRDefault="00253AEB" w:rsidP="00253AEB">
      <w:pPr>
        <w:pStyle w:val="NoSpacing"/>
        <w:spacing w:line="360" w:lineRule="auto"/>
        <w:ind w:firstLine="720"/>
        <w:jc w:val="both"/>
        <w:rPr>
          <w:rFonts w:ascii="Times New Roman" w:hAnsi="Times New Roman"/>
          <w:sz w:val="24"/>
          <w:szCs w:val="24"/>
          <w:lang w:val="en-US"/>
        </w:rPr>
      </w:pPr>
    </w:p>
    <w:p w:rsidR="00253AEB" w:rsidRPr="00867F71" w:rsidRDefault="00253AEB" w:rsidP="00253AEB">
      <w:pPr>
        <w:pStyle w:val="NoSpacing"/>
        <w:spacing w:line="360" w:lineRule="auto"/>
        <w:ind w:firstLine="720"/>
        <w:jc w:val="both"/>
        <w:rPr>
          <w:rFonts w:ascii="Times New Roman" w:hAnsi="Times New Roman"/>
          <w:sz w:val="24"/>
          <w:szCs w:val="24"/>
          <w:lang w:val="en-US"/>
        </w:rPr>
      </w:pPr>
    </w:p>
    <w:p w:rsidR="00253AEB" w:rsidRDefault="00253AEB" w:rsidP="00253AEB">
      <w:pPr>
        <w:pStyle w:val="NoSpacing"/>
        <w:spacing w:line="276" w:lineRule="auto"/>
        <w:jc w:val="center"/>
        <w:rPr>
          <w:rFonts w:ascii="Times New Roman" w:hAnsi="Times New Roman"/>
          <w:b/>
          <w:sz w:val="24"/>
          <w:szCs w:val="24"/>
          <w:lang w:val="en-US"/>
        </w:rPr>
      </w:pPr>
    </w:p>
    <w:p w:rsidR="00253AEB" w:rsidRPr="00542719" w:rsidRDefault="00253AEB" w:rsidP="00253AEB">
      <w:pPr>
        <w:pStyle w:val="NoSpacing"/>
        <w:spacing w:line="276" w:lineRule="auto"/>
        <w:jc w:val="center"/>
        <w:rPr>
          <w:rFonts w:ascii="Times New Roman" w:hAnsi="Times New Roman"/>
          <w:b/>
          <w:sz w:val="24"/>
          <w:szCs w:val="24"/>
          <w:lang w:val="en-US"/>
        </w:rPr>
      </w:pPr>
      <w:r>
        <w:rPr>
          <w:rFonts w:ascii="Times New Roman" w:hAnsi="Times New Roman"/>
          <w:b/>
          <w:sz w:val="24"/>
          <w:szCs w:val="24"/>
          <w:lang w:val="en-US"/>
        </w:rPr>
        <w:lastRenderedPageBreak/>
        <w:t>Tabel IV</w:t>
      </w:r>
      <w:r>
        <w:rPr>
          <w:rFonts w:ascii="Times New Roman" w:hAnsi="Times New Roman"/>
          <w:b/>
          <w:sz w:val="24"/>
          <w:szCs w:val="24"/>
        </w:rPr>
        <w:t>.</w:t>
      </w:r>
      <w:r>
        <w:rPr>
          <w:rFonts w:ascii="Times New Roman" w:hAnsi="Times New Roman"/>
          <w:b/>
          <w:sz w:val="24"/>
          <w:szCs w:val="24"/>
          <w:lang w:val="en-US"/>
        </w:rPr>
        <w:t>11</w:t>
      </w:r>
    </w:p>
    <w:p w:rsidR="00253AEB" w:rsidRDefault="00253AEB" w:rsidP="00253AEB">
      <w:pPr>
        <w:pStyle w:val="NoSpacing"/>
        <w:spacing w:line="276" w:lineRule="auto"/>
        <w:jc w:val="center"/>
        <w:rPr>
          <w:rFonts w:ascii="Times New Roman" w:hAnsi="Times New Roman"/>
          <w:b/>
          <w:sz w:val="24"/>
          <w:szCs w:val="24"/>
          <w:lang w:val="en-US"/>
        </w:rPr>
      </w:pPr>
      <w:r>
        <w:rPr>
          <w:rFonts w:ascii="Times New Roman" w:hAnsi="Times New Roman"/>
          <w:b/>
          <w:sz w:val="24"/>
          <w:szCs w:val="24"/>
          <w:lang w:val="en-US"/>
        </w:rPr>
        <w:t xml:space="preserve">Skor Dan Tingkat Kekumuhan </w:t>
      </w:r>
    </w:p>
    <w:p w:rsidR="00253AEB" w:rsidRPr="002D7B76" w:rsidRDefault="00253AEB" w:rsidP="00253AEB">
      <w:pPr>
        <w:pStyle w:val="NoSpacing"/>
        <w:spacing w:line="276" w:lineRule="auto"/>
        <w:jc w:val="center"/>
        <w:rPr>
          <w:rFonts w:ascii="Times New Roman" w:hAnsi="Times New Roman"/>
          <w:b/>
          <w:sz w:val="24"/>
          <w:szCs w:val="24"/>
          <w:lang w:val="en-US"/>
        </w:rPr>
      </w:pPr>
      <w:r>
        <w:rPr>
          <w:rFonts w:ascii="Times New Roman" w:hAnsi="Times New Roman"/>
          <w:b/>
          <w:sz w:val="24"/>
          <w:szCs w:val="24"/>
          <w:lang w:val="en-US"/>
        </w:rPr>
        <w:t>Kawasan Permukiman Kelurahan Dago</w:t>
      </w:r>
      <w:r w:rsidRPr="001E783F">
        <w:rPr>
          <w:rFonts w:ascii="Times New Roman" w:hAnsi="Times New Roman"/>
          <w:b/>
          <w:sz w:val="24"/>
          <w:szCs w:val="24"/>
          <w:lang w:val="en-US"/>
        </w:rPr>
        <w:t xml:space="preserve"> </w:t>
      </w:r>
    </w:p>
    <w:tbl>
      <w:tblPr>
        <w:tblW w:w="8594" w:type="dxa"/>
        <w:tblInd w:w="-176" w:type="dxa"/>
        <w:tblLook w:val="04A0"/>
      </w:tblPr>
      <w:tblGrid>
        <w:gridCol w:w="2397"/>
        <w:gridCol w:w="961"/>
        <w:gridCol w:w="2088"/>
        <w:gridCol w:w="961"/>
        <w:gridCol w:w="960"/>
        <w:gridCol w:w="1227"/>
      </w:tblGrid>
      <w:tr w:rsidR="00253AEB" w:rsidRPr="00780374" w:rsidTr="002F2868">
        <w:trPr>
          <w:trHeight w:val="315"/>
        </w:trPr>
        <w:tc>
          <w:tcPr>
            <w:tcW w:w="2397"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Pr>
                <w:rFonts w:ascii="Times New Roman" w:eastAsia="Times New Roman" w:hAnsi="Times New Roman"/>
                <w:b/>
                <w:bCs/>
                <w:noProof w:val="0"/>
                <w:color w:val="000000"/>
                <w:sz w:val="20"/>
                <w:szCs w:val="20"/>
                <w:lang w:val="en-US" w:bidi="ar-SA"/>
              </w:rPr>
              <w:t>Sub Variabel</w:t>
            </w:r>
          </w:p>
        </w:tc>
        <w:tc>
          <w:tcPr>
            <w:tcW w:w="961" w:type="dxa"/>
            <w:tcBorders>
              <w:top w:val="single" w:sz="8" w:space="0" w:color="auto"/>
              <w:left w:val="nil"/>
              <w:bottom w:val="single" w:sz="4"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780374">
              <w:rPr>
                <w:rFonts w:ascii="Times New Roman" w:eastAsia="Times New Roman" w:hAnsi="Times New Roman"/>
                <w:b/>
                <w:bCs/>
                <w:noProof w:val="0"/>
                <w:color w:val="000000"/>
                <w:sz w:val="20"/>
                <w:szCs w:val="20"/>
                <w:lang w:val="en-US" w:bidi="ar-SA"/>
              </w:rPr>
              <w:t>Bobot Variabel (a)</w:t>
            </w:r>
          </w:p>
        </w:tc>
        <w:tc>
          <w:tcPr>
            <w:tcW w:w="2088" w:type="dxa"/>
            <w:tcBorders>
              <w:top w:val="single" w:sz="8" w:space="0" w:color="auto"/>
              <w:left w:val="nil"/>
              <w:bottom w:val="single" w:sz="4" w:space="0" w:color="auto"/>
              <w:right w:val="single" w:sz="8" w:space="0" w:color="auto"/>
            </w:tcBorders>
            <w:shd w:val="clear" w:color="auto" w:fill="auto"/>
            <w:noWrap/>
            <w:vAlign w:val="center"/>
            <w:hideMark/>
          </w:tcPr>
          <w:p w:rsidR="00253AEB"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780374">
              <w:rPr>
                <w:rFonts w:ascii="Times New Roman" w:eastAsia="Times New Roman" w:hAnsi="Times New Roman"/>
                <w:b/>
                <w:bCs/>
                <w:noProof w:val="0"/>
                <w:color w:val="000000"/>
                <w:sz w:val="20"/>
                <w:szCs w:val="20"/>
                <w:lang w:val="en-US" w:bidi="ar-SA"/>
              </w:rPr>
              <w:t xml:space="preserve">Nilai </w:t>
            </w:r>
          </w:p>
          <w:p w:rsidR="00253AEB" w:rsidRPr="00780374"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780374">
              <w:rPr>
                <w:rFonts w:ascii="Times New Roman" w:eastAsia="Times New Roman" w:hAnsi="Times New Roman"/>
                <w:b/>
                <w:bCs/>
                <w:noProof w:val="0"/>
                <w:color w:val="000000"/>
                <w:sz w:val="20"/>
                <w:szCs w:val="20"/>
                <w:lang w:val="en-US" w:bidi="ar-SA"/>
              </w:rPr>
              <w:t>Parameter Kawasan (b)</w:t>
            </w:r>
          </w:p>
        </w:tc>
        <w:tc>
          <w:tcPr>
            <w:tcW w:w="961" w:type="dxa"/>
            <w:tcBorders>
              <w:top w:val="single" w:sz="8" w:space="0" w:color="auto"/>
              <w:left w:val="nil"/>
              <w:bottom w:val="single" w:sz="4"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780374">
              <w:rPr>
                <w:rFonts w:ascii="Times New Roman" w:eastAsia="Times New Roman" w:hAnsi="Times New Roman"/>
                <w:b/>
                <w:bCs/>
                <w:noProof w:val="0"/>
                <w:color w:val="000000"/>
                <w:sz w:val="20"/>
                <w:szCs w:val="20"/>
                <w:lang w:val="en-US" w:bidi="ar-SA"/>
              </w:rPr>
              <w:t>Skor Variabel (a x b)</w:t>
            </w:r>
          </w:p>
        </w:tc>
        <w:tc>
          <w:tcPr>
            <w:tcW w:w="960" w:type="dxa"/>
            <w:tcBorders>
              <w:top w:val="single" w:sz="8" w:space="0" w:color="auto"/>
              <w:left w:val="nil"/>
              <w:bottom w:val="nil"/>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780374">
              <w:rPr>
                <w:rFonts w:ascii="Times New Roman" w:eastAsia="Times New Roman" w:hAnsi="Times New Roman"/>
                <w:b/>
                <w:bCs/>
                <w:noProof w:val="0"/>
                <w:color w:val="000000"/>
                <w:sz w:val="20"/>
                <w:szCs w:val="20"/>
                <w:lang w:val="en-US" w:bidi="ar-SA"/>
              </w:rPr>
              <w:t>Skor Kriteria</w:t>
            </w:r>
          </w:p>
        </w:tc>
        <w:tc>
          <w:tcPr>
            <w:tcW w:w="1227" w:type="dxa"/>
            <w:tcBorders>
              <w:top w:val="single" w:sz="8" w:space="0" w:color="auto"/>
              <w:left w:val="nil"/>
              <w:bottom w:val="nil"/>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780374">
              <w:rPr>
                <w:rFonts w:ascii="Times New Roman" w:eastAsia="Times New Roman" w:hAnsi="Times New Roman"/>
                <w:b/>
                <w:bCs/>
                <w:noProof w:val="0"/>
                <w:color w:val="000000"/>
                <w:sz w:val="20"/>
                <w:szCs w:val="20"/>
                <w:lang w:val="en-US" w:bidi="ar-SA"/>
              </w:rPr>
              <w:t>Keterangan</w:t>
            </w:r>
          </w:p>
        </w:tc>
      </w:tr>
      <w:tr w:rsidR="00253AEB" w:rsidRPr="00780374" w:rsidTr="002F2868">
        <w:trPr>
          <w:trHeight w:val="315"/>
        </w:trPr>
        <w:tc>
          <w:tcPr>
            <w:tcW w:w="2397"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Kepadatan Bangunan</w:t>
            </w:r>
          </w:p>
        </w:tc>
        <w:tc>
          <w:tcPr>
            <w:tcW w:w="961" w:type="dxa"/>
            <w:tcBorders>
              <w:top w:val="single" w:sz="4" w:space="0" w:color="auto"/>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0.323</w:t>
            </w:r>
          </w:p>
        </w:tc>
        <w:tc>
          <w:tcPr>
            <w:tcW w:w="2088" w:type="dxa"/>
            <w:tcBorders>
              <w:top w:val="single" w:sz="4" w:space="0" w:color="auto"/>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30</w:t>
            </w:r>
          </w:p>
        </w:tc>
        <w:tc>
          <w:tcPr>
            <w:tcW w:w="961" w:type="dxa"/>
            <w:tcBorders>
              <w:top w:val="single" w:sz="4" w:space="0" w:color="auto"/>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9.69</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17.85</w:t>
            </w:r>
          </w:p>
        </w:tc>
        <w:tc>
          <w:tcPr>
            <w:tcW w:w="12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Sedang</w:t>
            </w:r>
          </w:p>
        </w:tc>
      </w:tr>
      <w:tr w:rsidR="00253AEB" w:rsidRPr="00780374"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Jarak Antar Bangunan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0.144</w:t>
            </w:r>
          </w:p>
        </w:tc>
        <w:tc>
          <w:tcPr>
            <w:tcW w:w="2088"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7.2</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single" w:sz="8" w:space="0" w:color="auto"/>
              <w:left w:val="single" w:sz="8" w:space="0" w:color="auto"/>
              <w:bottom w:val="single" w:sz="8" w:space="0" w:color="000000"/>
              <w:right w:val="single" w:sz="8" w:space="0" w:color="auto"/>
            </w:tcBorders>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780374"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Jenis Bangunan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0.048</w:t>
            </w:r>
          </w:p>
        </w:tc>
        <w:tc>
          <w:tcPr>
            <w:tcW w:w="2088"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0.96</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single" w:sz="8" w:space="0" w:color="auto"/>
              <w:left w:val="single" w:sz="8" w:space="0" w:color="auto"/>
              <w:bottom w:val="single" w:sz="8" w:space="0" w:color="000000"/>
              <w:right w:val="single" w:sz="8" w:space="0" w:color="auto"/>
            </w:tcBorders>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780374"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Pendapatan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0.087</w:t>
            </w:r>
          </w:p>
        </w:tc>
        <w:tc>
          <w:tcPr>
            <w:tcW w:w="2088"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4.35</w:t>
            </w:r>
          </w:p>
        </w:tc>
        <w:tc>
          <w:tcPr>
            <w:tcW w:w="960" w:type="dxa"/>
            <w:tcBorders>
              <w:top w:val="nil"/>
              <w:left w:val="nil"/>
              <w:bottom w:val="single" w:sz="8" w:space="0" w:color="000000"/>
              <w:right w:val="single" w:sz="8" w:space="0" w:color="auto"/>
            </w:tcBorders>
            <w:shd w:val="clear" w:color="auto" w:fill="auto"/>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4.35</w:t>
            </w:r>
          </w:p>
        </w:tc>
        <w:tc>
          <w:tcPr>
            <w:tcW w:w="1227" w:type="dxa"/>
            <w:tcBorders>
              <w:top w:val="nil"/>
              <w:left w:val="nil"/>
              <w:bottom w:val="single" w:sz="8" w:space="0" w:color="000000"/>
              <w:right w:val="single" w:sz="8" w:space="0" w:color="auto"/>
            </w:tcBorders>
            <w:shd w:val="clear" w:color="auto" w:fill="auto"/>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Tinggi</w:t>
            </w:r>
          </w:p>
        </w:tc>
      </w:tr>
      <w:tr w:rsidR="00253AEB" w:rsidRPr="00780374"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Kepadatan Penduduk</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0.093</w:t>
            </w:r>
          </w:p>
        </w:tc>
        <w:tc>
          <w:tcPr>
            <w:tcW w:w="2088"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1.86</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3.44</w:t>
            </w:r>
          </w:p>
        </w:tc>
        <w:tc>
          <w:tcPr>
            <w:tcW w:w="1227" w:type="dxa"/>
            <w:vMerge w:val="restart"/>
            <w:tcBorders>
              <w:top w:val="nil"/>
              <w:left w:val="single" w:sz="8" w:space="0" w:color="auto"/>
              <w:bottom w:val="single" w:sz="8" w:space="0" w:color="000000"/>
              <w:right w:val="single" w:sz="8" w:space="0" w:color="auto"/>
            </w:tcBorders>
            <w:shd w:val="clear" w:color="auto" w:fill="auto"/>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Rendah</w:t>
            </w:r>
          </w:p>
        </w:tc>
      </w:tr>
      <w:tr w:rsidR="00253AEB" w:rsidRPr="00780374"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Pertumbuhan Penduduk</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0.028</w:t>
            </w:r>
          </w:p>
        </w:tc>
        <w:tc>
          <w:tcPr>
            <w:tcW w:w="2088"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0.56</w:t>
            </w:r>
          </w:p>
        </w:tc>
        <w:tc>
          <w:tcPr>
            <w:tcW w:w="960" w:type="dxa"/>
            <w:vMerge/>
            <w:tcBorders>
              <w:top w:val="nil"/>
              <w:left w:val="single" w:sz="8" w:space="0" w:color="auto"/>
              <w:bottom w:val="single" w:sz="8" w:space="0" w:color="000000"/>
              <w:right w:val="single" w:sz="8" w:space="0" w:color="auto"/>
            </w:tcBorders>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780374"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Partisipasi Angkatan Kerja</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0.051</w:t>
            </w:r>
          </w:p>
        </w:tc>
        <w:tc>
          <w:tcPr>
            <w:tcW w:w="2088"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1.02</w:t>
            </w:r>
          </w:p>
        </w:tc>
        <w:tc>
          <w:tcPr>
            <w:tcW w:w="960" w:type="dxa"/>
            <w:vMerge/>
            <w:tcBorders>
              <w:top w:val="nil"/>
              <w:left w:val="single" w:sz="8" w:space="0" w:color="auto"/>
              <w:bottom w:val="single" w:sz="8" w:space="0" w:color="000000"/>
              <w:right w:val="single" w:sz="8" w:space="0" w:color="auto"/>
            </w:tcBorders>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780374"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Lebar Jalan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0.017</w:t>
            </w:r>
          </w:p>
        </w:tc>
        <w:tc>
          <w:tcPr>
            <w:tcW w:w="2088"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0.51</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5.66</w:t>
            </w:r>
          </w:p>
        </w:tc>
        <w:tc>
          <w:tcPr>
            <w:tcW w:w="122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Rendah</w:t>
            </w:r>
          </w:p>
        </w:tc>
      </w:tr>
      <w:tr w:rsidR="00253AEB" w:rsidRPr="00780374"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Kondisi Perkerasan Jalan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0.008</w:t>
            </w:r>
          </w:p>
        </w:tc>
        <w:tc>
          <w:tcPr>
            <w:tcW w:w="2088"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0.16</w:t>
            </w:r>
          </w:p>
        </w:tc>
        <w:tc>
          <w:tcPr>
            <w:tcW w:w="960" w:type="dxa"/>
            <w:vMerge/>
            <w:tcBorders>
              <w:top w:val="nil"/>
              <w:left w:val="single" w:sz="8" w:space="0" w:color="auto"/>
              <w:bottom w:val="single" w:sz="8" w:space="0" w:color="000000"/>
              <w:right w:val="single" w:sz="8" w:space="0" w:color="auto"/>
            </w:tcBorders>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780374"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Lama Genangan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0.011</w:t>
            </w:r>
          </w:p>
        </w:tc>
        <w:tc>
          <w:tcPr>
            <w:tcW w:w="2088"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0.22</w:t>
            </w:r>
          </w:p>
        </w:tc>
        <w:tc>
          <w:tcPr>
            <w:tcW w:w="960" w:type="dxa"/>
            <w:vMerge/>
            <w:tcBorders>
              <w:top w:val="nil"/>
              <w:left w:val="single" w:sz="8" w:space="0" w:color="auto"/>
              <w:bottom w:val="single" w:sz="8" w:space="0" w:color="000000"/>
              <w:right w:val="single" w:sz="8" w:space="0" w:color="auto"/>
            </w:tcBorders>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780374"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Sistem Perpipaan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0.061</w:t>
            </w:r>
          </w:p>
        </w:tc>
        <w:tc>
          <w:tcPr>
            <w:tcW w:w="2088"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1.22</w:t>
            </w:r>
          </w:p>
        </w:tc>
        <w:tc>
          <w:tcPr>
            <w:tcW w:w="960" w:type="dxa"/>
            <w:vMerge/>
            <w:tcBorders>
              <w:top w:val="nil"/>
              <w:left w:val="single" w:sz="8" w:space="0" w:color="auto"/>
              <w:bottom w:val="single" w:sz="8" w:space="0" w:color="000000"/>
              <w:right w:val="single" w:sz="8" w:space="0" w:color="auto"/>
            </w:tcBorders>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780374"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Saluran Pembuangan Limbah</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0.054</w:t>
            </w:r>
          </w:p>
        </w:tc>
        <w:tc>
          <w:tcPr>
            <w:tcW w:w="2088"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1.62</w:t>
            </w:r>
          </w:p>
        </w:tc>
        <w:tc>
          <w:tcPr>
            <w:tcW w:w="960" w:type="dxa"/>
            <w:vMerge/>
            <w:tcBorders>
              <w:top w:val="nil"/>
              <w:left w:val="single" w:sz="8" w:space="0" w:color="auto"/>
              <w:bottom w:val="single" w:sz="8" w:space="0" w:color="000000"/>
              <w:right w:val="single" w:sz="8" w:space="0" w:color="auto"/>
            </w:tcBorders>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780374"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Sampah Terangkut</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0.032</w:t>
            </w:r>
          </w:p>
        </w:tc>
        <w:tc>
          <w:tcPr>
            <w:tcW w:w="2088"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0.64</w:t>
            </w:r>
          </w:p>
        </w:tc>
        <w:tc>
          <w:tcPr>
            <w:tcW w:w="960" w:type="dxa"/>
            <w:vMerge/>
            <w:tcBorders>
              <w:top w:val="nil"/>
              <w:left w:val="single" w:sz="8" w:space="0" w:color="auto"/>
              <w:bottom w:val="single" w:sz="8" w:space="0" w:color="000000"/>
              <w:right w:val="single" w:sz="8" w:space="0" w:color="auto"/>
            </w:tcBorders>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780374"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RTH/ Taman Bermain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0.018</w:t>
            </w:r>
          </w:p>
        </w:tc>
        <w:tc>
          <w:tcPr>
            <w:tcW w:w="2088"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0.54</w:t>
            </w:r>
          </w:p>
        </w:tc>
        <w:tc>
          <w:tcPr>
            <w:tcW w:w="960" w:type="dxa"/>
            <w:vMerge/>
            <w:tcBorders>
              <w:top w:val="nil"/>
              <w:left w:val="single" w:sz="8" w:space="0" w:color="auto"/>
              <w:bottom w:val="single" w:sz="8" w:space="0" w:color="000000"/>
              <w:right w:val="single" w:sz="8" w:space="0" w:color="auto"/>
            </w:tcBorders>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780374" w:rsidTr="002F2868">
        <w:trPr>
          <w:trHeight w:val="766"/>
        </w:trPr>
        <w:tc>
          <w:tcPr>
            <w:tcW w:w="2397" w:type="dxa"/>
            <w:tcBorders>
              <w:top w:val="nil"/>
              <w:left w:val="single" w:sz="4" w:space="0" w:color="auto"/>
              <w:bottom w:val="single" w:sz="8" w:space="0" w:color="auto"/>
              <w:right w:val="single" w:sz="8" w:space="0" w:color="auto"/>
            </w:tcBorders>
            <w:shd w:val="clear" w:color="auto" w:fill="auto"/>
            <w:vAlign w:val="center"/>
            <w:hideMark/>
          </w:tcPr>
          <w:p w:rsidR="00253AEB" w:rsidRPr="00780374" w:rsidRDefault="00253AEB" w:rsidP="002F2868">
            <w:pPr>
              <w:spacing w:after="0" w:line="240" w:lineRule="auto"/>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Puskesmas/balai pengobatan ( Tingkat Pelayanan)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0.025</w:t>
            </w:r>
          </w:p>
        </w:tc>
        <w:tc>
          <w:tcPr>
            <w:tcW w:w="2088"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noProof w:val="0"/>
                <w:color w:val="000000"/>
                <w:sz w:val="20"/>
                <w:szCs w:val="20"/>
                <w:lang w:val="en-US" w:bidi="ar-SA"/>
              </w:rPr>
              <w:t>0.75</w:t>
            </w:r>
          </w:p>
        </w:tc>
        <w:tc>
          <w:tcPr>
            <w:tcW w:w="960" w:type="dxa"/>
            <w:vMerge/>
            <w:tcBorders>
              <w:top w:val="nil"/>
              <w:left w:val="single" w:sz="8" w:space="0" w:color="auto"/>
              <w:bottom w:val="single" w:sz="8" w:space="0" w:color="000000"/>
              <w:right w:val="single" w:sz="8" w:space="0" w:color="auto"/>
            </w:tcBorders>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780374" w:rsidTr="002F2868">
        <w:trPr>
          <w:trHeight w:val="315"/>
        </w:trPr>
        <w:tc>
          <w:tcPr>
            <w:tcW w:w="5446" w:type="dxa"/>
            <w:gridSpan w:val="3"/>
            <w:tcBorders>
              <w:top w:val="nil"/>
              <w:left w:val="single" w:sz="8" w:space="0" w:color="auto"/>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780374">
              <w:rPr>
                <w:rFonts w:ascii="Times New Roman" w:eastAsia="Times New Roman" w:hAnsi="Times New Roman"/>
                <w:b/>
                <w:bCs/>
                <w:noProof w:val="0"/>
                <w:color w:val="000000"/>
                <w:sz w:val="20"/>
                <w:szCs w:val="20"/>
                <w:lang w:val="en-US" w:bidi="ar-SA"/>
              </w:rPr>
              <w:t>Total</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780374">
              <w:rPr>
                <w:rFonts w:ascii="Times New Roman" w:eastAsia="Times New Roman" w:hAnsi="Times New Roman"/>
                <w:b/>
                <w:bCs/>
                <w:noProof w:val="0"/>
                <w:color w:val="000000"/>
                <w:sz w:val="20"/>
                <w:szCs w:val="20"/>
                <w:lang w:val="en-US" w:bidi="ar-SA"/>
              </w:rPr>
              <w:t>31.3</w:t>
            </w:r>
          </w:p>
        </w:tc>
        <w:tc>
          <w:tcPr>
            <w:tcW w:w="960" w:type="dxa"/>
            <w:tcBorders>
              <w:top w:val="nil"/>
              <w:left w:val="nil"/>
              <w:bottom w:val="single" w:sz="8" w:space="0" w:color="auto"/>
              <w:right w:val="single" w:sz="8" w:space="0" w:color="auto"/>
            </w:tcBorders>
            <w:shd w:val="clear" w:color="auto" w:fill="auto"/>
            <w:noWrap/>
            <w:vAlign w:val="center"/>
            <w:hideMark/>
          </w:tcPr>
          <w:p w:rsidR="00253AEB" w:rsidRPr="00780374"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780374">
              <w:rPr>
                <w:rFonts w:ascii="Times New Roman" w:eastAsia="Times New Roman" w:hAnsi="Times New Roman"/>
                <w:b/>
                <w:bCs/>
                <w:noProof w:val="0"/>
                <w:color w:val="000000"/>
                <w:sz w:val="20"/>
                <w:szCs w:val="20"/>
                <w:lang w:val="en-US" w:bidi="ar-SA"/>
              </w:rPr>
              <w:t>31.3</w:t>
            </w:r>
          </w:p>
        </w:tc>
        <w:tc>
          <w:tcPr>
            <w:tcW w:w="1227" w:type="dxa"/>
            <w:tcBorders>
              <w:top w:val="nil"/>
              <w:left w:val="nil"/>
              <w:bottom w:val="single" w:sz="8" w:space="0" w:color="auto"/>
              <w:right w:val="single" w:sz="8" w:space="0" w:color="auto"/>
            </w:tcBorders>
            <w:shd w:val="clear" w:color="000000" w:fill="FFFFFF"/>
            <w:noWrap/>
            <w:vAlign w:val="center"/>
            <w:hideMark/>
          </w:tcPr>
          <w:p w:rsidR="00253AEB" w:rsidRPr="00780374"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780374">
              <w:rPr>
                <w:rFonts w:ascii="Times New Roman" w:eastAsia="Times New Roman" w:hAnsi="Times New Roman"/>
                <w:b/>
                <w:bCs/>
                <w:noProof w:val="0"/>
                <w:color w:val="000000"/>
                <w:sz w:val="20"/>
                <w:szCs w:val="20"/>
                <w:lang w:val="en-US" w:bidi="ar-SA"/>
              </w:rPr>
              <w:t>Sedang</w:t>
            </w:r>
          </w:p>
        </w:tc>
      </w:tr>
    </w:tbl>
    <w:p w:rsidR="00253AEB" w:rsidRPr="00862565" w:rsidRDefault="00253AEB" w:rsidP="00253AEB">
      <w:pPr>
        <w:rPr>
          <w:rFonts w:ascii="Times New Roman" w:hAnsi="Times New Roman"/>
          <w:i/>
          <w:sz w:val="20"/>
          <w:lang w:val="en-US"/>
        </w:rPr>
      </w:pPr>
      <w:r>
        <w:rPr>
          <w:rFonts w:ascii="Times New Roman" w:hAnsi="Times New Roman"/>
          <w:i/>
          <w:sz w:val="20"/>
          <w:lang w:val="en-US"/>
        </w:rPr>
        <w:t xml:space="preserve"> Sumber: Hasil Analisis 2011</w:t>
      </w:r>
    </w:p>
    <w:p w:rsidR="00253AEB" w:rsidRDefault="00253AEB" w:rsidP="00253AEB">
      <w:pPr>
        <w:pStyle w:val="NoSpacing"/>
        <w:spacing w:line="276" w:lineRule="auto"/>
        <w:jc w:val="center"/>
        <w:rPr>
          <w:rFonts w:ascii="Times New Roman" w:hAnsi="Times New Roman"/>
          <w:lang w:val="en-US"/>
        </w:rPr>
      </w:pPr>
    </w:p>
    <w:p w:rsidR="00253AEB" w:rsidRDefault="00253AEB" w:rsidP="00253AEB">
      <w:pPr>
        <w:rPr>
          <w:rFonts w:ascii="Times New Roman" w:hAnsi="Times New Roman"/>
          <w:lang w:val="en-US"/>
        </w:rPr>
      </w:pPr>
    </w:p>
    <w:p w:rsidR="00253AEB" w:rsidRDefault="00253AEB" w:rsidP="00253AEB">
      <w:pPr>
        <w:pStyle w:val="NoSpacing"/>
        <w:spacing w:line="276" w:lineRule="auto"/>
        <w:jc w:val="center"/>
        <w:rPr>
          <w:rFonts w:ascii="Times New Roman" w:hAnsi="Times New Roman"/>
          <w:b/>
          <w:sz w:val="24"/>
          <w:szCs w:val="24"/>
        </w:rPr>
      </w:pPr>
    </w:p>
    <w:p w:rsidR="00253AEB" w:rsidRDefault="00253AEB" w:rsidP="00253AEB">
      <w:pPr>
        <w:pStyle w:val="NoSpacing"/>
        <w:spacing w:line="276" w:lineRule="auto"/>
        <w:jc w:val="center"/>
        <w:rPr>
          <w:rFonts w:ascii="Times New Roman" w:hAnsi="Times New Roman"/>
          <w:b/>
          <w:sz w:val="24"/>
          <w:szCs w:val="24"/>
        </w:rPr>
      </w:pPr>
    </w:p>
    <w:p w:rsidR="00253AEB" w:rsidRDefault="00253AEB" w:rsidP="00253AEB">
      <w:pPr>
        <w:pStyle w:val="NoSpacing"/>
        <w:spacing w:line="276" w:lineRule="auto"/>
        <w:jc w:val="center"/>
        <w:rPr>
          <w:rFonts w:ascii="Times New Roman" w:hAnsi="Times New Roman"/>
          <w:b/>
          <w:sz w:val="24"/>
          <w:szCs w:val="24"/>
        </w:rPr>
      </w:pPr>
    </w:p>
    <w:p w:rsidR="00253AEB" w:rsidRDefault="00253AEB" w:rsidP="00253AEB">
      <w:pPr>
        <w:pStyle w:val="NoSpacing"/>
        <w:spacing w:line="276" w:lineRule="auto"/>
        <w:jc w:val="center"/>
        <w:rPr>
          <w:rFonts w:ascii="Times New Roman" w:hAnsi="Times New Roman"/>
          <w:b/>
          <w:sz w:val="24"/>
          <w:szCs w:val="24"/>
        </w:rPr>
      </w:pPr>
    </w:p>
    <w:p w:rsidR="00253AEB" w:rsidRDefault="00253AEB" w:rsidP="00253AEB">
      <w:pPr>
        <w:pStyle w:val="NoSpacing"/>
        <w:spacing w:line="276" w:lineRule="auto"/>
        <w:jc w:val="center"/>
        <w:rPr>
          <w:rFonts w:ascii="Times New Roman" w:hAnsi="Times New Roman"/>
          <w:b/>
          <w:sz w:val="24"/>
          <w:szCs w:val="24"/>
        </w:rPr>
      </w:pPr>
    </w:p>
    <w:p w:rsidR="00253AEB" w:rsidRDefault="00253AEB" w:rsidP="00253AEB">
      <w:pPr>
        <w:pStyle w:val="NoSpacing"/>
        <w:spacing w:line="276" w:lineRule="auto"/>
        <w:jc w:val="center"/>
        <w:rPr>
          <w:rFonts w:ascii="Times New Roman" w:hAnsi="Times New Roman"/>
          <w:b/>
          <w:sz w:val="24"/>
          <w:szCs w:val="24"/>
        </w:rPr>
      </w:pPr>
    </w:p>
    <w:p w:rsidR="00253AEB" w:rsidRDefault="00253AEB" w:rsidP="00253AEB">
      <w:pPr>
        <w:pStyle w:val="NoSpacing"/>
        <w:spacing w:line="276" w:lineRule="auto"/>
        <w:jc w:val="center"/>
        <w:rPr>
          <w:rFonts w:ascii="Times New Roman" w:hAnsi="Times New Roman"/>
          <w:b/>
          <w:sz w:val="24"/>
          <w:szCs w:val="24"/>
        </w:rPr>
      </w:pPr>
    </w:p>
    <w:p w:rsidR="00253AEB" w:rsidRDefault="00253AEB" w:rsidP="00253AEB">
      <w:pPr>
        <w:pStyle w:val="NoSpacing"/>
        <w:spacing w:line="276" w:lineRule="auto"/>
        <w:jc w:val="center"/>
        <w:rPr>
          <w:rFonts w:ascii="Times New Roman" w:hAnsi="Times New Roman"/>
          <w:b/>
          <w:sz w:val="24"/>
          <w:szCs w:val="24"/>
        </w:rPr>
      </w:pPr>
    </w:p>
    <w:p w:rsidR="00253AEB" w:rsidRDefault="00253AEB" w:rsidP="00253AEB">
      <w:pPr>
        <w:pStyle w:val="NoSpacing"/>
        <w:spacing w:line="276" w:lineRule="auto"/>
        <w:jc w:val="center"/>
        <w:rPr>
          <w:rFonts w:ascii="Times New Roman" w:hAnsi="Times New Roman"/>
          <w:b/>
          <w:sz w:val="24"/>
          <w:szCs w:val="24"/>
        </w:rPr>
      </w:pPr>
    </w:p>
    <w:p w:rsidR="00253AEB" w:rsidRPr="00483119" w:rsidRDefault="00253AEB" w:rsidP="00253AEB">
      <w:pPr>
        <w:pStyle w:val="ListParagraph"/>
        <w:numPr>
          <w:ilvl w:val="0"/>
          <w:numId w:val="13"/>
        </w:numPr>
        <w:spacing w:after="0" w:line="360" w:lineRule="auto"/>
        <w:ind w:hanging="720"/>
        <w:jc w:val="both"/>
        <w:rPr>
          <w:rFonts w:ascii="Times New Roman" w:hAnsi="Times New Roman"/>
          <w:b/>
          <w:sz w:val="24"/>
          <w:szCs w:val="24"/>
        </w:rPr>
      </w:pPr>
      <w:r>
        <w:rPr>
          <w:rFonts w:ascii="Times New Roman" w:hAnsi="Times New Roman"/>
          <w:b/>
          <w:sz w:val="24"/>
          <w:szCs w:val="24"/>
        </w:rPr>
        <w:lastRenderedPageBreak/>
        <w:t>L</w:t>
      </w:r>
      <w:r>
        <w:rPr>
          <w:rFonts w:ascii="Times New Roman" w:hAnsi="Times New Roman"/>
          <w:b/>
          <w:sz w:val="24"/>
          <w:szCs w:val="24"/>
          <w:lang w:val="en-US"/>
        </w:rPr>
        <w:t>e</w:t>
      </w:r>
      <w:r w:rsidRPr="00483119">
        <w:rPr>
          <w:rFonts w:ascii="Times New Roman" w:hAnsi="Times New Roman"/>
          <w:b/>
          <w:sz w:val="24"/>
          <w:szCs w:val="24"/>
        </w:rPr>
        <w:t xml:space="preserve">bak Siliwangi </w:t>
      </w:r>
    </w:p>
    <w:p w:rsidR="00253AEB" w:rsidRDefault="00253AEB" w:rsidP="00253AEB">
      <w:pPr>
        <w:pStyle w:val="NoSpacing"/>
        <w:spacing w:line="360" w:lineRule="auto"/>
        <w:ind w:firstLine="720"/>
        <w:jc w:val="both"/>
        <w:rPr>
          <w:rFonts w:ascii="Times New Roman" w:hAnsi="Times New Roman"/>
          <w:sz w:val="24"/>
          <w:szCs w:val="24"/>
          <w:lang w:val="en-US"/>
        </w:rPr>
      </w:pPr>
      <w:r w:rsidRPr="00FC1A63">
        <w:rPr>
          <w:rFonts w:ascii="Times New Roman" w:hAnsi="Times New Roman"/>
          <w:sz w:val="24"/>
          <w:szCs w:val="24"/>
        </w:rPr>
        <w:t xml:space="preserve">Jumlah poin untuk </w:t>
      </w:r>
      <w:r>
        <w:rPr>
          <w:rFonts w:ascii="Times New Roman" w:hAnsi="Times New Roman"/>
          <w:sz w:val="24"/>
          <w:szCs w:val="24"/>
          <w:lang w:val="en-US"/>
        </w:rPr>
        <w:t>nilai parameter</w:t>
      </w:r>
      <w:r w:rsidRPr="00FC1A63">
        <w:rPr>
          <w:rFonts w:ascii="Times New Roman" w:hAnsi="Times New Roman"/>
          <w:sz w:val="24"/>
          <w:szCs w:val="24"/>
        </w:rPr>
        <w:t xml:space="preserve"> kawas</w:t>
      </w:r>
      <w:r>
        <w:rPr>
          <w:rFonts w:ascii="Times New Roman" w:hAnsi="Times New Roman"/>
          <w:sz w:val="24"/>
          <w:szCs w:val="24"/>
          <w:lang w:val="en-US"/>
        </w:rPr>
        <w:t>a</w:t>
      </w:r>
      <w:r w:rsidRPr="00FC1A63">
        <w:rPr>
          <w:rFonts w:ascii="Times New Roman" w:hAnsi="Times New Roman"/>
          <w:sz w:val="24"/>
          <w:szCs w:val="24"/>
        </w:rPr>
        <w:t xml:space="preserve">n permukiman kumuh di </w:t>
      </w:r>
      <w:r>
        <w:rPr>
          <w:rFonts w:ascii="Times New Roman" w:hAnsi="Times New Roman"/>
          <w:sz w:val="24"/>
          <w:szCs w:val="24"/>
        </w:rPr>
        <w:t>Kelurahan</w:t>
      </w:r>
      <w:r w:rsidRPr="00FC1A63">
        <w:rPr>
          <w:rFonts w:ascii="Times New Roman" w:hAnsi="Times New Roman"/>
          <w:sz w:val="24"/>
          <w:szCs w:val="24"/>
        </w:rPr>
        <w:t xml:space="preserve"> </w:t>
      </w:r>
      <w:r>
        <w:rPr>
          <w:rFonts w:ascii="Times New Roman" w:hAnsi="Times New Roman"/>
          <w:sz w:val="24"/>
          <w:szCs w:val="24"/>
          <w:lang w:val="en-US"/>
        </w:rPr>
        <w:t>Lebak Siliwangi</w:t>
      </w:r>
      <w:r w:rsidRPr="00FC1A63">
        <w:rPr>
          <w:rFonts w:ascii="Times New Roman" w:hAnsi="Times New Roman"/>
          <w:sz w:val="24"/>
          <w:szCs w:val="24"/>
        </w:rPr>
        <w:t xml:space="preserve"> adalah sebesar </w:t>
      </w:r>
      <w:r>
        <w:rPr>
          <w:rFonts w:ascii="Times New Roman" w:hAnsi="Times New Roman"/>
          <w:sz w:val="24"/>
          <w:szCs w:val="24"/>
          <w:lang w:val="en-US"/>
        </w:rPr>
        <w:t>44</w:t>
      </w:r>
      <w:r w:rsidRPr="00FC1A63">
        <w:rPr>
          <w:rFonts w:ascii="Times New Roman" w:hAnsi="Times New Roman"/>
          <w:sz w:val="24"/>
          <w:szCs w:val="24"/>
        </w:rPr>
        <w:t>0</w:t>
      </w:r>
      <w:r>
        <w:rPr>
          <w:rFonts w:ascii="Times New Roman" w:hAnsi="Times New Roman"/>
          <w:sz w:val="24"/>
          <w:szCs w:val="24"/>
          <w:lang w:val="en-US"/>
        </w:rPr>
        <w:t xml:space="preserve"> </w:t>
      </w:r>
      <w:r w:rsidRPr="00FC1A63">
        <w:rPr>
          <w:rFonts w:ascii="Times New Roman" w:hAnsi="Times New Roman"/>
          <w:sz w:val="24"/>
          <w:szCs w:val="24"/>
        </w:rPr>
        <w:t xml:space="preserve">poin, dengan  rincian yang memberikan nilai terbesar bagi </w:t>
      </w:r>
      <w:r>
        <w:rPr>
          <w:rFonts w:ascii="Times New Roman" w:hAnsi="Times New Roman"/>
          <w:sz w:val="24"/>
          <w:szCs w:val="24"/>
          <w:lang w:val="en-US"/>
        </w:rPr>
        <w:t>kondisi fisik bangunan</w:t>
      </w:r>
      <w:r w:rsidRPr="00FC1A63">
        <w:rPr>
          <w:rFonts w:ascii="Times New Roman" w:hAnsi="Times New Roman"/>
          <w:sz w:val="24"/>
          <w:szCs w:val="24"/>
        </w:rPr>
        <w:t xml:space="preserve"> adalah </w:t>
      </w:r>
      <w:r>
        <w:rPr>
          <w:rFonts w:ascii="Times New Roman" w:hAnsi="Times New Roman"/>
          <w:sz w:val="24"/>
          <w:szCs w:val="24"/>
          <w:lang w:val="en-US"/>
        </w:rPr>
        <w:t xml:space="preserve">kepadatan bangunan dan </w:t>
      </w:r>
      <w:r w:rsidRPr="00FC1A63">
        <w:rPr>
          <w:rFonts w:ascii="Times New Roman" w:hAnsi="Times New Roman"/>
          <w:sz w:val="24"/>
          <w:szCs w:val="24"/>
        </w:rPr>
        <w:t>jarak antar bangunan</w:t>
      </w:r>
      <w:r>
        <w:rPr>
          <w:rFonts w:ascii="Times New Roman" w:hAnsi="Times New Roman"/>
          <w:sz w:val="24"/>
          <w:szCs w:val="24"/>
          <w:lang w:val="en-US"/>
        </w:rPr>
        <w:t xml:space="preserve"> yaitu </w:t>
      </w:r>
      <w:r w:rsidRPr="00FC1A63">
        <w:rPr>
          <w:rFonts w:ascii="Times New Roman" w:hAnsi="Times New Roman"/>
          <w:sz w:val="24"/>
          <w:szCs w:val="24"/>
        </w:rPr>
        <w:t>50</w:t>
      </w:r>
      <w:r>
        <w:rPr>
          <w:rFonts w:ascii="Times New Roman" w:hAnsi="Times New Roman"/>
          <w:sz w:val="24"/>
          <w:szCs w:val="24"/>
          <w:lang w:val="en-US"/>
        </w:rPr>
        <w:t xml:space="preserve"> poin. </w:t>
      </w:r>
    </w:p>
    <w:p w:rsidR="00253AEB" w:rsidRDefault="00253AEB" w:rsidP="00253AEB">
      <w:pPr>
        <w:pStyle w:val="NoSpacing"/>
        <w:spacing w:line="360" w:lineRule="auto"/>
        <w:ind w:firstLine="720"/>
        <w:jc w:val="both"/>
        <w:rPr>
          <w:rFonts w:ascii="Times New Roman" w:hAnsi="Times New Roman"/>
          <w:sz w:val="24"/>
          <w:szCs w:val="24"/>
          <w:lang w:val="en-US"/>
        </w:rPr>
      </w:pPr>
      <w:r>
        <w:rPr>
          <w:rFonts w:ascii="Times New Roman" w:hAnsi="Times New Roman"/>
          <w:sz w:val="24"/>
          <w:szCs w:val="24"/>
          <w:lang w:val="en-US"/>
        </w:rPr>
        <w:t xml:space="preserve">Pada kondisi Ekonomi yaitu pendapatan juga memberikan poin 50 sedangkan untuk pertumbuhan penduduk dan partisipasi angkatan kerja masing-masing memberikan poin 20 dan 30. Untuk kondisi sarana </w:t>
      </w:r>
      <w:r w:rsidRPr="00FC1A63">
        <w:rPr>
          <w:rFonts w:ascii="Times New Roman" w:hAnsi="Times New Roman"/>
          <w:sz w:val="24"/>
          <w:szCs w:val="24"/>
        </w:rPr>
        <w:t xml:space="preserve">prasarana </w:t>
      </w:r>
      <w:r>
        <w:rPr>
          <w:rFonts w:ascii="Times New Roman" w:hAnsi="Times New Roman"/>
          <w:sz w:val="24"/>
          <w:szCs w:val="24"/>
          <w:lang w:val="en-US"/>
        </w:rPr>
        <w:t>poin-poin yang bernilai besar yaitu 30 poin dan 20.</w:t>
      </w:r>
    </w:p>
    <w:p w:rsidR="00253AEB" w:rsidRDefault="00253AEB" w:rsidP="00253AEB">
      <w:pPr>
        <w:pStyle w:val="NoSpacing"/>
        <w:spacing w:line="360" w:lineRule="auto"/>
        <w:ind w:firstLine="720"/>
        <w:jc w:val="both"/>
        <w:rPr>
          <w:rFonts w:ascii="Times New Roman" w:hAnsi="Times New Roman"/>
          <w:sz w:val="24"/>
          <w:szCs w:val="24"/>
          <w:lang w:val="en-US"/>
        </w:rPr>
      </w:pPr>
      <w:r>
        <w:rPr>
          <w:rFonts w:ascii="Times New Roman" w:hAnsi="Times New Roman"/>
          <w:sz w:val="24"/>
          <w:szCs w:val="24"/>
          <w:lang w:val="en-US"/>
        </w:rPr>
        <w:t xml:space="preserve"> Pada Kelurahan Lebak Siliwangi pengaruh kekumuhan permukimannya sangat di pengaruhi oleh bangunan yang padat, jarak antara bangunan satu dengan bangunan yang lainnya hampir tidak memiliki jarak atau kurang dari 1,5 meter sehingga kelurahan ini cukup memprihatinkan karena lahan yang digunakan di kelurahan Lebak Siliwangi ini digunakan oleh area rekreasi kebun binatang dan ITB. </w:t>
      </w:r>
    </w:p>
    <w:p w:rsidR="00253AEB" w:rsidRDefault="00253AEB" w:rsidP="00253AEB">
      <w:pPr>
        <w:pStyle w:val="NoSpacing"/>
        <w:spacing w:line="360" w:lineRule="auto"/>
        <w:ind w:firstLine="720"/>
        <w:jc w:val="both"/>
        <w:rPr>
          <w:rFonts w:ascii="Times New Roman" w:hAnsi="Times New Roman"/>
          <w:sz w:val="24"/>
          <w:szCs w:val="24"/>
          <w:lang w:val="en-US"/>
        </w:rPr>
      </w:pPr>
      <w:r>
        <w:rPr>
          <w:rFonts w:ascii="Times New Roman" w:hAnsi="Times New Roman"/>
          <w:sz w:val="24"/>
          <w:szCs w:val="24"/>
          <w:lang w:val="en-US"/>
        </w:rPr>
        <w:t xml:space="preserve">Sehingga tidak cukup mendapatkan lahan untuk membangun permukiman sehingga masyarakat membangun rumahnya ke atas atau lantai loteng .dan Pendapatan yang masih berada di bawah UMR sehingga untuk memperbaiki rumah sangat kecil. Untuk kondisi sarana prasarana, saluran pembuangan limbah baik itu </w:t>
      </w:r>
      <w:r w:rsidRPr="00CA03FF">
        <w:rPr>
          <w:rFonts w:ascii="Times New Roman" w:hAnsi="Times New Roman"/>
          <w:i/>
          <w:sz w:val="24"/>
          <w:szCs w:val="24"/>
          <w:lang w:val="en-US"/>
        </w:rPr>
        <w:t>gray water</w:t>
      </w:r>
      <w:r>
        <w:rPr>
          <w:rFonts w:ascii="Times New Roman" w:hAnsi="Times New Roman"/>
          <w:sz w:val="24"/>
          <w:szCs w:val="24"/>
          <w:lang w:val="en-US"/>
        </w:rPr>
        <w:t xml:space="preserve"> maupun </w:t>
      </w:r>
      <w:r w:rsidRPr="00CA03FF">
        <w:rPr>
          <w:rFonts w:ascii="Times New Roman" w:hAnsi="Times New Roman"/>
          <w:i/>
          <w:sz w:val="24"/>
          <w:szCs w:val="24"/>
          <w:lang w:val="en-US"/>
        </w:rPr>
        <w:t>black water</w:t>
      </w:r>
      <w:r>
        <w:rPr>
          <w:rFonts w:ascii="Times New Roman" w:hAnsi="Times New Roman"/>
          <w:sz w:val="24"/>
          <w:szCs w:val="24"/>
          <w:lang w:val="en-US"/>
        </w:rPr>
        <w:t xml:space="preserve"> sebagian besar di alirkan ke sungai. </w:t>
      </w:r>
    </w:p>
    <w:p w:rsidR="00253AEB" w:rsidRDefault="00253AEB" w:rsidP="00253AEB">
      <w:pPr>
        <w:pStyle w:val="NoSpacing"/>
        <w:spacing w:line="360" w:lineRule="auto"/>
        <w:ind w:firstLine="720"/>
        <w:jc w:val="both"/>
        <w:rPr>
          <w:rFonts w:ascii="Times New Roman" w:hAnsi="Times New Roman"/>
          <w:sz w:val="24"/>
          <w:szCs w:val="24"/>
          <w:lang w:val="en-US"/>
        </w:rPr>
      </w:pPr>
      <w:r>
        <w:rPr>
          <w:rFonts w:ascii="Times New Roman" w:hAnsi="Times New Roman"/>
          <w:sz w:val="24"/>
          <w:szCs w:val="24"/>
          <w:lang w:val="en-US"/>
        </w:rPr>
        <w:t xml:space="preserve">Sedangkan untuk taman atau ruang terbuka hijau pada Kelurahan ini sudah standar yang telah di tetapkan, </w:t>
      </w:r>
      <w:r w:rsidRPr="009D4472">
        <w:rPr>
          <w:rFonts w:ascii="Times New Roman" w:hAnsi="Times New Roman"/>
          <w:sz w:val="24"/>
          <w:szCs w:val="24"/>
        </w:rPr>
        <w:t>Secara kesel</w:t>
      </w:r>
      <w:r>
        <w:rPr>
          <w:rFonts w:ascii="Times New Roman" w:hAnsi="Times New Roman"/>
          <w:sz w:val="24"/>
          <w:szCs w:val="24"/>
        </w:rPr>
        <w:t xml:space="preserve">uruhan tingkat kekumuhan umtuk </w:t>
      </w:r>
      <w:r>
        <w:rPr>
          <w:rFonts w:ascii="Times New Roman" w:hAnsi="Times New Roman"/>
          <w:sz w:val="24"/>
          <w:szCs w:val="24"/>
          <w:lang w:val="en-US"/>
        </w:rPr>
        <w:t>k</w:t>
      </w:r>
      <w:r w:rsidRPr="009D4472">
        <w:rPr>
          <w:rFonts w:ascii="Times New Roman" w:hAnsi="Times New Roman"/>
          <w:sz w:val="24"/>
          <w:szCs w:val="24"/>
        </w:rPr>
        <w:t xml:space="preserve">awasan Permukiman Kumuh </w:t>
      </w:r>
      <w:r>
        <w:rPr>
          <w:rFonts w:ascii="Times New Roman" w:hAnsi="Times New Roman"/>
          <w:sz w:val="24"/>
          <w:szCs w:val="24"/>
        </w:rPr>
        <w:t>Kelurahan</w:t>
      </w:r>
      <w:r w:rsidRPr="009D4472">
        <w:rPr>
          <w:rFonts w:ascii="Times New Roman" w:hAnsi="Times New Roman"/>
          <w:sz w:val="24"/>
          <w:szCs w:val="24"/>
        </w:rPr>
        <w:t xml:space="preserve"> </w:t>
      </w:r>
      <w:r>
        <w:rPr>
          <w:rFonts w:ascii="Times New Roman" w:hAnsi="Times New Roman"/>
          <w:sz w:val="24"/>
          <w:szCs w:val="24"/>
          <w:lang w:val="en-US"/>
        </w:rPr>
        <w:t>Lebak Siliwangi</w:t>
      </w:r>
      <w:r w:rsidRPr="009D4472">
        <w:rPr>
          <w:rFonts w:ascii="Times New Roman" w:hAnsi="Times New Roman"/>
          <w:sz w:val="24"/>
          <w:szCs w:val="24"/>
        </w:rPr>
        <w:t xml:space="preserve"> adalah </w:t>
      </w:r>
      <w:r>
        <w:rPr>
          <w:rFonts w:ascii="Times New Roman" w:hAnsi="Times New Roman"/>
          <w:sz w:val="24"/>
          <w:szCs w:val="24"/>
          <w:lang w:val="en-US"/>
        </w:rPr>
        <w:t>sedang</w:t>
      </w:r>
      <w:r w:rsidRPr="009D4472">
        <w:rPr>
          <w:rFonts w:ascii="Times New Roman" w:hAnsi="Times New Roman"/>
          <w:sz w:val="24"/>
          <w:szCs w:val="24"/>
        </w:rPr>
        <w:t>.</w:t>
      </w:r>
    </w:p>
    <w:p w:rsidR="00253AEB" w:rsidRPr="0076010B" w:rsidRDefault="00253AEB" w:rsidP="00253AEB">
      <w:pPr>
        <w:pStyle w:val="NoSpacing"/>
        <w:spacing w:line="360" w:lineRule="auto"/>
        <w:ind w:firstLine="720"/>
        <w:jc w:val="both"/>
        <w:rPr>
          <w:rFonts w:ascii="Times New Roman" w:hAnsi="Times New Roman"/>
          <w:sz w:val="24"/>
          <w:szCs w:val="24"/>
          <w:lang w:val="en-US"/>
        </w:rPr>
      </w:pPr>
      <w:r>
        <w:rPr>
          <w:rFonts w:ascii="Times New Roman" w:hAnsi="Times New Roman"/>
          <w:sz w:val="24"/>
          <w:szCs w:val="24"/>
          <w:lang w:val="en-US"/>
        </w:rPr>
        <w:t>Karena adanya Kebun Binatang dan ITB sehingga lahan pinggiran dimanfaatkan masyarakat menjadi rumah terutama dekat bantaran sungai Cikapundung masih terdapat bangunan semipermanen yang bahannya dari triplek dan seng sehingga terlihat jelas kumuh dan beberapa masyarakat masih membuang sampah dan limbah tumah tangga langsung ke sungai sehingga lingkungan kurang sehat.</w:t>
      </w:r>
    </w:p>
    <w:p w:rsidR="00253AEB" w:rsidRDefault="00253AEB" w:rsidP="00253AEB">
      <w:pPr>
        <w:pStyle w:val="NoSpacing"/>
        <w:spacing w:line="276" w:lineRule="auto"/>
        <w:rPr>
          <w:rFonts w:ascii="Times New Roman" w:hAnsi="Times New Roman"/>
          <w:b/>
          <w:sz w:val="24"/>
          <w:szCs w:val="24"/>
          <w:lang w:val="en-US"/>
        </w:rPr>
      </w:pPr>
    </w:p>
    <w:p w:rsidR="00253AEB" w:rsidRPr="00542719" w:rsidRDefault="00253AEB" w:rsidP="00253AEB">
      <w:pPr>
        <w:pStyle w:val="NoSpacing"/>
        <w:spacing w:line="276" w:lineRule="auto"/>
        <w:jc w:val="center"/>
        <w:rPr>
          <w:rFonts w:ascii="Times New Roman" w:hAnsi="Times New Roman"/>
          <w:b/>
          <w:sz w:val="24"/>
          <w:szCs w:val="24"/>
          <w:lang w:val="en-US"/>
        </w:rPr>
      </w:pPr>
      <w:r>
        <w:rPr>
          <w:rFonts w:ascii="Times New Roman" w:hAnsi="Times New Roman"/>
          <w:b/>
          <w:sz w:val="24"/>
          <w:szCs w:val="24"/>
          <w:lang w:val="en-US"/>
        </w:rPr>
        <w:lastRenderedPageBreak/>
        <w:t>Tabel IV.12</w:t>
      </w:r>
    </w:p>
    <w:p w:rsidR="00253AEB" w:rsidRDefault="00253AEB" w:rsidP="00253AEB">
      <w:pPr>
        <w:pStyle w:val="NoSpacing"/>
        <w:spacing w:line="276" w:lineRule="auto"/>
        <w:jc w:val="center"/>
        <w:rPr>
          <w:rFonts w:ascii="Times New Roman" w:hAnsi="Times New Roman"/>
          <w:b/>
          <w:sz w:val="24"/>
          <w:szCs w:val="24"/>
          <w:lang w:val="en-US"/>
        </w:rPr>
      </w:pPr>
      <w:r>
        <w:rPr>
          <w:rFonts w:ascii="Times New Roman" w:hAnsi="Times New Roman"/>
          <w:b/>
          <w:sz w:val="24"/>
          <w:szCs w:val="24"/>
          <w:lang w:val="en-US"/>
        </w:rPr>
        <w:t xml:space="preserve">Skor Dan Tingkat Kekumuhan </w:t>
      </w:r>
    </w:p>
    <w:p w:rsidR="00253AEB" w:rsidRPr="002D7B76" w:rsidRDefault="00253AEB" w:rsidP="00253AEB">
      <w:pPr>
        <w:pStyle w:val="NoSpacing"/>
        <w:spacing w:line="276" w:lineRule="auto"/>
        <w:jc w:val="center"/>
        <w:rPr>
          <w:rFonts w:ascii="Times New Roman" w:hAnsi="Times New Roman"/>
          <w:b/>
          <w:sz w:val="24"/>
          <w:szCs w:val="24"/>
          <w:lang w:val="en-US"/>
        </w:rPr>
      </w:pPr>
      <w:r>
        <w:rPr>
          <w:rFonts w:ascii="Times New Roman" w:hAnsi="Times New Roman"/>
          <w:b/>
          <w:sz w:val="24"/>
          <w:szCs w:val="24"/>
          <w:lang w:val="en-US"/>
        </w:rPr>
        <w:t>Kawasan Permukiman Kelurahan Lebak Siliwangi</w:t>
      </w:r>
      <w:r w:rsidRPr="001E783F">
        <w:rPr>
          <w:rFonts w:ascii="Times New Roman" w:hAnsi="Times New Roman"/>
          <w:b/>
          <w:sz w:val="24"/>
          <w:szCs w:val="24"/>
          <w:lang w:val="en-US"/>
        </w:rPr>
        <w:t xml:space="preserve"> </w:t>
      </w:r>
    </w:p>
    <w:tbl>
      <w:tblPr>
        <w:tblW w:w="8550" w:type="dxa"/>
        <w:tblInd w:w="-176" w:type="dxa"/>
        <w:tblLook w:val="04A0"/>
      </w:tblPr>
      <w:tblGrid>
        <w:gridCol w:w="2397"/>
        <w:gridCol w:w="961"/>
        <w:gridCol w:w="2044"/>
        <w:gridCol w:w="961"/>
        <w:gridCol w:w="960"/>
        <w:gridCol w:w="1227"/>
      </w:tblGrid>
      <w:tr w:rsidR="00253AEB" w:rsidRPr="000E3A66" w:rsidTr="002F2868">
        <w:trPr>
          <w:trHeight w:val="315"/>
        </w:trPr>
        <w:tc>
          <w:tcPr>
            <w:tcW w:w="239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0E3A66">
              <w:rPr>
                <w:rFonts w:ascii="Times New Roman" w:eastAsia="Times New Roman" w:hAnsi="Times New Roman"/>
                <w:b/>
                <w:bCs/>
                <w:noProof w:val="0"/>
                <w:color w:val="000000"/>
                <w:sz w:val="20"/>
                <w:szCs w:val="20"/>
                <w:lang w:val="en-US" w:bidi="ar-SA"/>
              </w:rPr>
              <w:t>Sub Variabel</w:t>
            </w:r>
          </w:p>
        </w:tc>
        <w:tc>
          <w:tcPr>
            <w:tcW w:w="961" w:type="dxa"/>
            <w:tcBorders>
              <w:top w:val="single" w:sz="8" w:space="0" w:color="auto"/>
              <w:left w:val="nil"/>
              <w:bottom w:val="single" w:sz="4"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0E3A66">
              <w:rPr>
                <w:rFonts w:ascii="Times New Roman" w:eastAsia="Times New Roman" w:hAnsi="Times New Roman"/>
                <w:b/>
                <w:bCs/>
                <w:noProof w:val="0"/>
                <w:color w:val="000000"/>
                <w:sz w:val="20"/>
                <w:szCs w:val="20"/>
                <w:lang w:val="en-US" w:bidi="ar-SA"/>
              </w:rPr>
              <w:t>Bobot Variabel (a)</w:t>
            </w:r>
          </w:p>
        </w:tc>
        <w:tc>
          <w:tcPr>
            <w:tcW w:w="2044" w:type="dxa"/>
            <w:tcBorders>
              <w:top w:val="single" w:sz="8" w:space="0" w:color="auto"/>
              <w:left w:val="nil"/>
              <w:bottom w:val="single" w:sz="4" w:space="0" w:color="auto"/>
              <w:right w:val="single" w:sz="8" w:space="0" w:color="auto"/>
            </w:tcBorders>
            <w:shd w:val="clear" w:color="auto" w:fill="auto"/>
            <w:noWrap/>
            <w:vAlign w:val="center"/>
            <w:hideMark/>
          </w:tcPr>
          <w:p w:rsidR="00253AEB"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0E3A66">
              <w:rPr>
                <w:rFonts w:ascii="Times New Roman" w:eastAsia="Times New Roman" w:hAnsi="Times New Roman"/>
                <w:b/>
                <w:bCs/>
                <w:noProof w:val="0"/>
                <w:color w:val="000000"/>
                <w:sz w:val="20"/>
                <w:szCs w:val="20"/>
                <w:lang w:val="en-US" w:bidi="ar-SA"/>
              </w:rPr>
              <w:t xml:space="preserve">Nilai </w:t>
            </w:r>
          </w:p>
          <w:p w:rsidR="00253AEB" w:rsidRPr="000E3A66"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0E3A66">
              <w:rPr>
                <w:rFonts w:ascii="Times New Roman" w:eastAsia="Times New Roman" w:hAnsi="Times New Roman"/>
                <w:b/>
                <w:bCs/>
                <w:noProof w:val="0"/>
                <w:color w:val="000000"/>
                <w:sz w:val="20"/>
                <w:szCs w:val="20"/>
                <w:lang w:val="en-US" w:bidi="ar-SA"/>
              </w:rPr>
              <w:t>Parameter Kawasan (b)</w:t>
            </w:r>
          </w:p>
        </w:tc>
        <w:tc>
          <w:tcPr>
            <w:tcW w:w="961" w:type="dxa"/>
            <w:tcBorders>
              <w:top w:val="single" w:sz="8" w:space="0" w:color="auto"/>
              <w:left w:val="nil"/>
              <w:bottom w:val="single" w:sz="4"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0E3A66">
              <w:rPr>
                <w:rFonts w:ascii="Times New Roman" w:eastAsia="Times New Roman" w:hAnsi="Times New Roman"/>
                <w:b/>
                <w:bCs/>
                <w:noProof w:val="0"/>
                <w:color w:val="000000"/>
                <w:sz w:val="20"/>
                <w:szCs w:val="20"/>
                <w:lang w:val="en-US" w:bidi="ar-SA"/>
              </w:rPr>
              <w:t>Skor Variabel (a x b)</w:t>
            </w:r>
          </w:p>
        </w:tc>
        <w:tc>
          <w:tcPr>
            <w:tcW w:w="960" w:type="dxa"/>
            <w:tcBorders>
              <w:top w:val="single" w:sz="8" w:space="0" w:color="auto"/>
              <w:left w:val="nil"/>
              <w:bottom w:val="nil"/>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0E3A66">
              <w:rPr>
                <w:rFonts w:ascii="Times New Roman" w:eastAsia="Times New Roman" w:hAnsi="Times New Roman"/>
                <w:b/>
                <w:bCs/>
                <w:noProof w:val="0"/>
                <w:color w:val="000000"/>
                <w:sz w:val="20"/>
                <w:szCs w:val="20"/>
                <w:lang w:val="en-US" w:bidi="ar-SA"/>
              </w:rPr>
              <w:t>Skor Kriteria</w:t>
            </w:r>
          </w:p>
        </w:tc>
        <w:tc>
          <w:tcPr>
            <w:tcW w:w="1227" w:type="dxa"/>
            <w:tcBorders>
              <w:top w:val="single" w:sz="8" w:space="0" w:color="auto"/>
              <w:left w:val="nil"/>
              <w:bottom w:val="nil"/>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0E3A66">
              <w:rPr>
                <w:rFonts w:ascii="Times New Roman" w:eastAsia="Times New Roman" w:hAnsi="Times New Roman"/>
                <w:b/>
                <w:bCs/>
                <w:noProof w:val="0"/>
                <w:color w:val="000000"/>
                <w:sz w:val="20"/>
                <w:szCs w:val="20"/>
                <w:lang w:val="en-US" w:bidi="ar-SA"/>
              </w:rPr>
              <w:t>Keterangan</w:t>
            </w:r>
          </w:p>
        </w:tc>
      </w:tr>
      <w:tr w:rsidR="00253AEB" w:rsidRPr="000E3A66" w:rsidTr="002F2868">
        <w:trPr>
          <w:trHeight w:val="315"/>
        </w:trPr>
        <w:tc>
          <w:tcPr>
            <w:tcW w:w="2397"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Kepadatan Bangunan</w:t>
            </w:r>
          </w:p>
        </w:tc>
        <w:tc>
          <w:tcPr>
            <w:tcW w:w="961" w:type="dxa"/>
            <w:tcBorders>
              <w:top w:val="single" w:sz="4" w:space="0" w:color="auto"/>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0.323</w:t>
            </w:r>
          </w:p>
        </w:tc>
        <w:tc>
          <w:tcPr>
            <w:tcW w:w="2044" w:type="dxa"/>
            <w:tcBorders>
              <w:top w:val="single" w:sz="4" w:space="0" w:color="auto"/>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50</w:t>
            </w:r>
          </w:p>
        </w:tc>
        <w:tc>
          <w:tcPr>
            <w:tcW w:w="961" w:type="dxa"/>
            <w:tcBorders>
              <w:top w:val="single" w:sz="4" w:space="0" w:color="auto"/>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16.15</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24.31</w:t>
            </w:r>
          </w:p>
        </w:tc>
        <w:tc>
          <w:tcPr>
            <w:tcW w:w="12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Rendah</w:t>
            </w:r>
          </w:p>
        </w:tc>
      </w:tr>
      <w:tr w:rsidR="00253AEB" w:rsidRPr="000E3A66"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Jarak Antar Bangunan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0.144</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7.2</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single" w:sz="8" w:space="0" w:color="auto"/>
              <w:left w:val="single" w:sz="8" w:space="0" w:color="auto"/>
              <w:bottom w:val="single" w:sz="8" w:space="0" w:color="000000"/>
              <w:right w:val="single" w:sz="8" w:space="0" w:color="auto"/>
            </w:tcBorders>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0E3A66"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Jenis Bangunan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0.048</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0.96</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single" w:sz="8" w:space="0" w:color="auto"/>
              <w:left w:val="single" w:sz="8" w:space="0" w:color="auto"/>
              <w:bottom w:val="single" w:sz="8" w:space="0" w:color="000000"/>
              <w:right w:val="single" w:sz="8" w:space="0" w:color="auto"/>
            </w:tcBorders>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0E3A66"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Pendapatan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0.087</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4.35</w:t>
            </w:r>
          </w:p>
        </w:tc>
        <w:tc>
          <w:tcPr>
            <w:tcW w:w="960" w:type="dxa"/>
            <w:tcBorders>
              <w:top w:val="nil"/>
              <w:left w:val="nil"/>
              <w:bottom w:val="single" w:sz="8" w:space="0" w:color="000000"/>
              <w:right w:val="single" w:sz="8" w:space="0" w:color="auto"/>
            </w:tcBorders>
            <w:shd w:val="clear" w:color="auto" w:fill="auto"/>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4.35</w:t>
            </w:r>
          </w:p>
        </w:tc>
        <w:tc>
          <w:tcPr>
            <w:tcW w:w="1227" w:type="dxa"/>
            <w:tcBorders>
              <w:top w:val="nil"/>
              <w:left w:val="nil"/>
              <w:bottom w:val="single" w:sz="8" w:space="0" w:color="000000"/>
              <w:right w:val="single" w:sz="8" w:space="0" w:color="auto"/>
            </w:tcBorders>
            <w:shd w:val="clear" w:color="auto" w:fill="auto"/>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Tinggi</w:t>
            </w:r>
          </w:p>
        </w:tc>
      </w:tr>
      <w:tr w:rsidR="00253AEB" w:rsidRPr="000E3A66"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Kepadatan Penduduk</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0.093</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1.86</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3.95</w:t>
            </w:r>
          </w:p>
        </w:tc>
        <w:tc>
          <w:tcPr>
            <w:tcW w:w="1227" w:type="dxa"/>
            <w:vMerge w:val="restart"/>
            <w:tcBorders>
              <w:top w:val="nil"/>
              <w:left w:val="single" w:sz="8" w:space="0" w:color="auto"/>
              <w:bottom w:val="single" w:sz="8" w:space="0" w:color="000000"/>
              <w:right w:val="single" w:sz="8" w:space="0" w:color="auto"/>
            </w:tcBorders>
            <w:shd w:val="clear" w:color="auto" w:fill="auto"/>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Rendah</w:t>
            </w:r>
          </w:p>
        </w:tc>
      </w:tr>
      <w:tr w:rsidR="00253AEB" w:rsidRPr="000E3A66"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Pertumbuhan Penduduk</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0.028</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0.56</w:t>
            </w:r>
          </w:p>
        </w:tc>
        <w:tc>
          <w:tcPr>
            <w:tcW w:w="960" w:type="dxa"/>
            <w:vMerge/>
            <w:tcBorders>
              <w:top w:val="nil"/>
              <w:left w:val="single" w:sz="8" w:space="0" w:color="auto"/>
              <w:bottom w:val="single" w:sz="8" w:space="0" w:color="000000"/>
              <w:right w:val="single" w:sz="8" w:space="0" w:color="auto"/>
            </w:tcBorders>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0E3A66"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Partisipasi Angkatan Kerja</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0.051</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1.53</w:t>
            </w:r>
          </w:p>
        </w:tc>
        <w:tc>
          <w:tcPr>
            <w:tcW w:w="960" w:type="dxa"/>
            <w:vMerge/>
            <w:tcBorders>
              <w:top w:val="nil"/>
              <w:left w:val="single" w:sz="8" w:space="0" w:color="auto"/>
              <w:bottom w:val="single" w:sz="8" w:space="0" w:color="000000"/>
              <w:right w:val="single" w:sz="8" w:space="0" w:color="auto"/>
            </w:tcBorders>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0E3A66"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Lebar Jalan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0.017</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0.51</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5.8</w:t>
            </w:r>
          </w:p>
        </w:tc>
        <w:tc>
          <w:tcPr>
            <w:tcW w:w="122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Rendah</w:t>
            </w:r>
          </w:p>
        </w:tc>
      </w:tr>
      <w:tr w:rsidR="00253AEB" w:rsidRPr="000E3A66"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Kondisi Perkerasan Jalan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0.008</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0.16</w:t>
            </w:r>
          </w:p>
        </w:tc>
        <w:tc>
          <w:tcPr>
            <w:tcW w:w="960" w:type="dxa"/>
            <w:vMerge/>
            <w:tcBorders>
              <w:top w:val="nil"/>
              <w:left w:val="single" w:sz="8" w:space="0" w:color="auto"/>
              <w:bottom w:val="single" w:sz="8" w:space="0" w:color="000000"/>
              <w:right w:val="single" w:sz="8" w:space="0" w:color="auto"/>
            </w:tcBorders>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0E3A66"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Lama Genangan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0.011</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0.22</w:t>
            </w:r>
          </w:p>
        </w:tc>
        <w:tc>
          <w:tcPr>
            <w:tcW w:w="960" w:type="dxa"/>
            <w:vMerge/>
            <w:tcBorders>
              <w:top w:val="nil"/>
              <w:left w:val="single" w:sz="8" w:space="0" w:color="auto"/>
              <w:bottom w:val="single" w:sz="8" w:space="0" w:color="000000"/>
              <w:right w:val="single" w:sz="8" w:space="0" w:color="auto"/>
            </w:tcBorders>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0E3A66"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Sistem Perpipaan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0.061</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1.22</w:t>
            </w:r>
          </w:p>
        </w:tc>
        <w:tc>
          <w:tcPr>
            <w:tcW w:w="960" w:type="dxa"/>
            <w:vMerge/>
            <w:tcBorders>
              <w:top w:val="nil"/>
              <w:left w:val="single" w:sz="8" w:space="0" w:color="auto"/>
              <w:bottom w:val="single" w:sz="8" w:space="0" w:color="000000"/>
              <w:right w:val="single" w:sz="8" w:space="0" w:color="auto"/>
            </w:tcBorders>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0E3A66"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Saluran Pembuangan Limbah</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0.054</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1.62</w:t>
            </w:r>
          </w:p>
        </w:tc>
        <w:tc>
          <w:tcPr>
            <w:tcW w:w="960" w:type="dxa"/>
            <w:vMerge/>
            <w:tcBorders>
              <w:top w:val="nil"/>
              <w:left w:val="single" w:sz="8" w:space="0" w:color="auto"/>
              <w:bottom w:val="single" w:sz="8" w:space="0" w:color="000000"/>
              <w:right w:val="single" w:sz="8" w:space="0" w:color="auto"/>
            </w:tcBorders>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0E3A66"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Sampah Terangkut</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0.032</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0.96</w:t>
            </w:r>
          </w:p>
        </w:tc>
        <w:tc>
          <w:tcPr>
            <w:tcW w:w="960" w:type="dxa"/>
            <w:vMerge/>
            <w:tcBorders>
              <w:top w:val="nil"/>
              <w:left w:val="single" w:sz="8" w:space="0" w:color="auto"/>
              <w:bottom w:val="single" w:sz="8" w:space="0" w:color="000000"/>
              <w:right w:val="single" w:sz="8" w:space="0" w:color="auto"/>
            </w:tcBorders>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0E3A66"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RTH/ Taman Bermain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0.018</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0.36</w:t>
            </w:r>
          </w:p>
        </w:tc>
        <w:tc>
          <w:tcPr>
            <w:tcW w:w="960" w:type="dxa"/>
            <w:vMerge/>
            <w:tcBorders>
              <w:top w:val="nil"/>
              <w:left w:val="single" w:sz="8" w:space="0" w:color="auto"/>
              <w:bottom w:val="single" w:sz="8" w:space="0" w:color="000000"/>
              <w:right w:val="single" w:sz="8" w:space="0" w:color="auto"/>
            </w:tcBorders>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0E3A66" w:rsidTr="002F2868">
        <w:trPr>
          <w:trHeight w:val="483"/>
        </w:trPr>
        <w:tc>
          <w:tcPr>
            <w:tcW w:w="2397"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253AEB" w:rsidRPr="000E3A66" w:rsidRDefault="00253AEB" w:rsidP="002F2868">
            <w:pPr>
              <w:spacing w:after="0" w:line="240" w:lineRule="auto"/>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Puskesmas/balai pengobatan ( Tingkat Pelayanan)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0.025</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noProof w:val="0"/>
                <w:color w:val="000000"/>
                <w:sz w:val="20"/>
                <w:szCs w:val="20"/>
                <w:lang w:val="en-US" w:bidi="ar-SA"/>
              </w:rPr>
              <w:t>0.75</w:t>
            </w:r>
          </w:p>
        </w:tc>
        <w:tc>
          <w:tcPr>
            <w:tcW w:w="960" w:type="dxa"/>
            <w:vMerge/>
            <w:tcBorders>
              <w:top w:val="nil"/>
              <w:left w:val="single" w:sz="8" w:space="0" w:color="auto"/>
              <w:bottom w:val="single" w:sz="8" w:space="0" w:color="000000"/>
              <w:right w:val="single" w:sz="8" w:space="0" w:color="auto"/>
            </w:tcBorders>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0E3A66" w:rsidTr="002F2868">
        <w:trPr>
          <w:trHeight w:val="315"/>
        </w:trPr>
        <w:tc>
          <w:tcPr>
            <w:tcW w:w="5402" w:type="dxa"/>
            <w:gridSpan w:val="3"/>
            <w:tcBorders>
              <w:top w:val="nil"/>
              <w:left w:val="single" w:sz="8" w:space="0" w:color="auto"/>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0E3A66">
              <w:rPr>
                <w:rFonts w:ascii="Times New Roman" w:eastAsia="Times New Roman" w:hAnsi="Times New Roman"/>
                <w:b/>
                <w:noProof w:val="0"/>
                <w:color w:val="000000"/>
                <w:sz w:val="20"/>
                <w:szCs w:val="20"/>
                <w:lang w:val="en-US" w:bidi="ar-SA"/>
              </w:rPr>
              <w:t>Total</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0E3A66">
              <w:rPr>
                <w:rFonts w:ascii="Times New Roman" w:eastAsia="Times New Roman" w:hAnsi="Times New Roman"/>
                <w:b/>
                <w:bCs/>
                <w:noProof w:val="0"/>
                <w:color w:val="000000"/>
                <w:sz w:val="20"/>
                <w:szCs w:val="20"/>
                <w:lang w:val="en-US" w:bidi="ar-SA"/>
              </w:rPr>
              <w:t>36.41</w:t>
            </w:r>
          </w:p>
        </w:tc>
        <w:tc>
          <w:tcPr>
            <w:tcW w:w="960" w:type="dxa"/>
            <w:tcBorders>
              <w:top w:val="nil"/>
              <w:left w:val="nil"/>
              <w:bottom w:val="single" w:sz="8" w:space="0" w:color="auto"/>
              <w:right w:val="single" w:sz="8" w:space="0" w:color="auto"/>
            </w:tcBorders>
            <w:shd w:val="clear" w:color="auto" w:fill="auto"/>
            <w:noWrap/>
            <w:vAlign w:val="center"/>
            <w:hideMark/>
          </w:tcPr>
          <w:p w:rsidR="00253AEB" w:rsidRPr="000E3A66"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0E3A66">
              <w:rPr>
                <w:rFonts w:ascii="Times New Roman" w:eastAsia="Times New Roman" w:hAnsi="Times New Roman"/>
                <w:b/>
                <w:bCs/>
                <w:noProof w:val="0"/>
                <w:color w:val="000000"/>
                <w:sz w:val="20"/>
                <w:szCs w:val="20"/>
                <w:lang w:val="en-US" w:bidi="ar-SA"/>
              </w:rPr>
              <w:t>36.41</w:t>
            </w:r>
          </w:p>
        </w:tc>
        <w:tc>
          <w:tcPr>
            <w:tcW w:w="1227" w:type="dxa"/>
            <w:tcBorders>
              <w:top w:val="nil"/>
              <w:left w:val="nil"/>
              <w:bottom w:val="single" w:sz="8" w:space="0" w:color="auto"/>
              <w:right w:val="single" w:sz="8" w:space="0" w:color="auto"/>
            </w:tcBorders>
            <w:shd w:val="clear" w:color="000000" w:fill="FFFFFF"/>
            <w:noWrap/>
            <w:vAlign w:val="center"/>
            <w:hideMark/>
          </w:tcPr>
          <w:p w:rsidR="00253AEB" w:rsidRPr="000E3A66"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0E3A66">
              <w:rPr>
                <w:rFonts w:ascii="Times New Roman" w:eastAsia="Times New Roman" w:hAnsi="Times New Roman"/>
                <w:b/>
                <w:bCs/>
                <w:noProof w:val="0"/>
                <w:color w:val="000000"/>
                <w:sz w:val="20"/>
                <w:szCs w:val="20"/>
                <w:lang w:val="en-US" w:bidi="ar-SA"/>
              </w:rPr>
              <w:t>Sedang</w:t>
            </w:r>
          </w:p>
        </w:tc>
      </w:tr>
    </w:tbl>
    <w:p w:rsidR="00253AEB" w:rsidRPr="00862565" w:rsidRDefault="00253AEB" w:rsidP="00253AEB">
      <w:pPr>
        <w:ind w:left="-567"/>
        <w:rPr>
          <w:rFonts w:ascii="Times New Roman" w:hAnsi="Times New Roman"/>
          <w:i/>
          <w:sz w:val="20"/>
          <w:lang w:val="en-US"/>
        </w:rPr>
      </w:pPr>
      <w:r>
        <w:rPr>
          <w:rFonts w:ascii="Times New Roman" w:hAnsi="Times New Roman"/>
          <w:i/>
          <w:sz w:val="20"/>
          <w:lang w:val="en-US"/>
        </w:rPr>
        <w:t xml:space="preserve">        Sumber: Hasil Analisis 2011</w:t>
      </w:r>
    </w:p>
    <w:p w:rsidR="00253AEB" w:rsidRDefault="00253AEB" w:rsidP="00253AEB">
      <w:pPr>
        <w:pStyle w:val="NoSpacing"/>
        <w:spacing w:line="276" w:lineRule="auto"/>
        <w:jc w:val="center"/>
        <w:rPr>
          <w:rFonts w:ascii="Times New Roman" w:hAnsi="Times New Roman"/>
          <w:i/>
          <w:sz w:val="20"/>
          <w:lang w:val="en-US"/>
        </w:rPr>
      </w:pPr>
    </w:p>
    <w:p w:rsidR="00253AEB" w:rsidRPr="00935F74" w:rsidRDefault="00253AEB" w:rsidP="00253AEB">
      <w:pPr>
        <w:pStyle w:val="NoSpacing"/>
        <w:spacing w:line="276" w:lineRule="auto"/>
        <w:jc w:val="center"/>
        <w:rPr>
          <w:rFonts w:ascii="Times New Roman" w:hAnsi="Times New Roman"/>
          <w:i/>
          <w:sz w:val="20"/>
          <w:lang w:val="en-US"/>
        </w:rPr>
      </w:pPr>
    </w:p>
    <w:p w:rsidR="00253AEB" w:rsidRDefault="00253AEB" w:rsidP="00253AEB">
      <w:pPr>
        <w:pStyle w:val="NoSpacing"/>
        <w:spacing w:line="360" w:lineRule="auto"/>
        <w:ind w:hanging="426"/>
        <w:jc w:val="both"/>
        <w:rPr>
          <w:rFonts w:ascii="Times New Roman" w:hAnsi="Times New Roman"/>
          <w:i/>
          <w:sz w:val="20"/>
        </w:rPr>
      </w:pPr>
    </w:p>
    <w:p w:rsidR="00253AEB" w:rsidRDefault="00253AEB" w:rsidP="00253AEB">
      <w:pPr>
        <w:pStyle w:val="NoSpacing"/>
        <w:spacing w:line="360" w:lineRule="auto"/>
        <w:ind w:hanging="426"/>
        <w:jc w:val="both"/>
        <w:rPr>
          <w:rFonts w:ascii="Times New Roman" w:hAnsi="Times New Roman"/>
          <w:i/>
          <w:sz w:val="20"/>
        </w:rPr>
      </w:pPr>
    </w:p>
    <w:p w:rsidR="00253AEB" w:rsidRDefault="00253AEB" w:rsidP="00253AEB">
      <w:pPr>
        <w:pStyle w:val="NoSpacing"/>
        <w:spacing w:line="360" w:lineRule="auto"/>
        <w:ind w:hanging="426"/>
        <w:jc w:val="both"/>
        <w:rPr>
          <w:rFonts w:ascii="Times New Roman" w:hAnsi="Times New Roman"/>
          <w:i/>
          <w:sz w:val="20"/>
        </w:rPr>
      </w:pPr>
    </w:p>
    <w:p w:rsidR="00253AEB" w:rsidRDefault="00253AEB" w:rsidP="00253AEB">
      <w:pPr>
        <w:pStyle w:val="NoSpacing"/>
        <w:spacing w:line="360" w:lineRule="auto"/>
        <w:ind w:hanging="426"/>
        <w:jc w:val="both"/>
        <w:rPr>
          <w:rFonts w:ascii="Times New Roman" w:hAnsi="Times New Roman"/>
          <w:i/>
          <w:sz w:val="20"/>
        </w:rPr>
      </w:pPr>
    </w:p>
    <w:p w:rsidR="00253AEB" w:rsidRDefault="00253AEB" w:rsidP="00253AEB">
      <w:pPr>
        <w:pStyle w:val="NoSpacing"/>
        <w:spacing w:line="360" w:lineRule="auto"/>
        <w:ind w:hanging="426"/>
        <w:jc w:val="both"/>
        <w:rPr>
          <w:rFonts w:ascii="Times New Roman" w:hAnsi="Times New Roman"/>
          <w:i/>
          <w:sz w:val="20"/>
        </w:rPr>
        <w:sectPr w:rsidR="00253AEB" w:rsidSect="005C50D9">
          <w:pgSz w:w="12240" w:h="15840"/>
          <w:pgMar w:top="2268" w:right="1701" w:bottom="1701" w:left="2268" w:header="720" w:footer="720" w:gutter="0"/>
          <w:pgNumType w:start="215"/>
          <w:cols w:space="720"/>
          <w:docGrid w:linePitch="360"/>
        </w:sectPr>
      </w:pPr>
    </w:p>
    <w:p w:rsidR="00253AEB" w:rsidRPr="0079418D" w:rsidRDefault="00253AEB" w:rsidP="00253AEB">
      <w:pPr>
        <w:pStyle w:val="ListParagraph"/>
        <w:numPr>
          <w:ilvl w:val="0"/>
          <w:numId w:val="13"/>
        </w:numPr>
        <w:spacing w:after="0" w:line="360" w:lineRule="auto"/>
        <w:ind w:hanging="720"/>
        <w:jc w:val="both"/>
        <w:rPr>
          <w:rFonts w:ascii="Times New Roman" w:hAnsi="Times New Roman"/>
          <w:b/>
          <w:sz w:val="24"/>
          <w:szCs w:val="24"/>
        </w:rPr>
      </w:pPr>
      <w:r>
        <w:rPr>
          <w:rFonts w:ascii="Times New Roman" w:hAnsi="Times New Roman"/>
          <w:b/>
          <w:sz w:val="24"/>
          <w:szCs w:val="24"/>
        </w:rPr>
        <w:lastRenderedPageBreak/>
        <w:t xml:space="preserve">Kelurahan </w:t>
      </w:r>
      <w:r w:rsidRPr="0079418D">
        <w:rPr>
          <w:rFonts w:ascii="Times New Roman" w:hAnsi="Times New Roman"/>
          <w:b/>
          <w:sz w:val="24"/>
          <w:szCs w:val="24"/>
        </w:rPr>
        <w:t>Sekeloa</w:t>
      </w:r>
    </w:p>
    <w:p w:rsidR="00253AEB" w:rsidRDefault="00253AEB" w:rsidP="00253AEB">
      <w:pPr>
        <w:pStyle w:val="NoSpacing"/>
        <w:spacing w:line="360" w:lineRule="auto"/>
        <w:ind w:firstLine="720"/>
        <w:jc w:val="both"/>
        <w:rPr>
          <w:rFonts w:ascii="Times New Roman" w:hAnsi="Times New Roman"/>
          <w:sz w:val="24"/>
          <w:szCs w:val="24"/>
          <w:lang w:val="en-US"/>
        </w:rPr>
      </w:pPr>
      <w:r w:rsidRPr="00FC1A63">
        <w:rPr>
          <w:rFonts w:ascii="Times New Roman" w:hAnsi="Times New Roman"/>
          <w:sz w:val="24"/>
          <w:szCs w:val="24"/>
        </w:rPr>
        <w:t xml:space="preserve">Jumlah poin untuk </w:t>
      </w:r>
      <w:r>
        <w:rPr>
          <w:rFonts w:ascii="Times New Roman" w:hAnsi="Times New Roman"/>
          <w:sz w:val="24"/>
          <w:szCs w:val="24"/>
          <w:lang w:val="en-US"/>
        </w:rPr>
        <w:t>nilai parameter</w:t>
      </w:r>
      <w:r w:rsidRPr="00FC1A63">
        <w:rPr>
          <w:rFonts w:ascii="Times New Roman" w:hAnsi="Times New Roman"/>
          <w:sz w:val="24"/>
          <w:szCs w:val="24"/>
        </w:rPr>
        <w:t xml:space="preserve"> kawas</w:t>
      </w:r>
      <w:r>
        <w:rPr>
          <w:rFonts w:ascii="Times New Roman" w:hAnsi="Times New Roman"/>
          <w:sz w:val="24"/>
          <w:szCs w:val="24"/>
          <w:lang w:val="en-US"/>
        </w:rPr>
        <w:t>a</w:t>
      </w:r>
      <w:r w:rsidRPr="00FC1A63">
        <w:rPr>
          <w:rFonts w:ascii="Times New Roman" w:hAnsi="Times New Roman"/>
          <w:sz w:val="24"/>
          <w:szCs w:val="24"/>
        </w:rPr>
        <w:t xml:space="preserve">n permukiman kumuh di </w:t>
      </w:r>
      <w:r>
        <w:rPr>
          <w:rFonts w:ascii="Times New Roman" w:hAnsi="Times New Roman"/>
          <w:sz w:val="24"/>
          <w:szCs w:val="24"/>
        </w:rPr>
        <w:t>Kelurahan</w:t>
      </w:r>
      <w:r w:rsidRPr="00FC1A63">
        <w:rPr>
          <w:rFonts w:ascii="Times New Roman" w:hAnsi="Times New Roman"/>
          <w:sz w:val="24"/>
          <w:szCs w:val="24"/>
        </w:rPr>
        <w:t xml:space="preserve"> </w:t>
      </w:r>
      <w:r>
        <w:rPr>
          <w:rFonts w:ascii="Times New Roman" w:hAnsi="Times New Roman"/>
          <w:sz w:val="24"/>
          <w:szCs w:val="24"/>
          <w:lang w:val="en-US"/>
        </w:rPr>
        <w:t>Sekeloa</w:t>
      </w:r>
      <w:r w:rsidRPr="00FC1A63">
        <w:rPr>
          <w:rFonts w:ascii="Times New Roman" w:hAnsi="Times New Roman"/>
          <w:sz w:val="24"/>
          <w:szCs w:val="24"/>
        </w:rPr>
        <w:t xml:space="preserve"> adalah sebesar </w:t>
      </w:r>
      <w:r>
        <w:rPr>
          <w:rFonts w:ascii="Times New Roman" w:hAnsi="Times New Roman"/>
          <w:sz w:val="24"/>
          <w:szCs w:val="24"/>
          <w:lang w:val="en-US"/>
        </w:rPr>
        <w:t>48</w:t>
      </w:r>
      <w:r w:rsidRPr="00FC1A63">
        <w:rPr>
          <w:rFonts w:ascii="Times New Roman" w:hAnsi="Times New Roman"/>
          <w:sz w:val="24"/>
          <w:szCs w:val="24"/>
        </w:rPr>
        <w:t>0</w:t>
      </w:r>
      <w:r>
        <w:rPr>
          <w:rFonts w:ascii="Times New Roman" w:hAnsi="Times New Roman"/>
          <w:sz w:val="24"/>
          <w:szCs w:val="24"/>
          <w:lang w:val="en-US"/>
        </w:rPr>
        <w:t xml:space="preserve"> </w:t>
      </w:r>
      <w:r w:rsidRPr="00FC1A63">
        <w:rPr>
          <w:rFonts w:ascii="Times New Roman" w:hAnsi="Times New Roman"/>
          <w:sz w:val="24"/>
          <w:szCs w:val="24"/>
        </w:rPr>
        <w:t xml:space="preserve">poin, dengan  rincian yang memberikan nilai terbesar bagi </w:t>
      </w:r>
      <w:r>
        <w:rPr>
          <w:rFonts w:ascii="Times New Roman" w:hAnsi="Times New Roman"/>
          <w:sz w:val="24"/>
          <w:szCs w:val="24"/>
          <w:lang w:val="en-US"/>
        </w:rPr>
        <w:t>kondisi fisik bangunan</w:t>
      </w:r>
      <w:r w:rsidRPr="00FC1A63">
        <w:rPr>
          <w:rFonts w:ascii="Times New Roman" w:hAnsi="Times New Roman"/>
          <w:sz w:val="24"/>
          <w:szCs w:val="24"/>
        </w:rPr>
        <w:t xml:space="preserve"> adalah </w:t>
      </w:r>
      <w:r>
        <w:rPr>
          <w:rFonts w:ascii="Times New Roman" w:hAnsi="Times New Roman"/>
          <w:sz w:val="24"/>
          <w:szCs w:val="24"/>
          <w:lang w:val="en-US"/>
        </w:rPr>
        <w:t xml:space="preserve">kepadatan bangunan dan </w:t>
      </w:r>
      <w:r w:rsidRPr="00FC1A63">
        <w:rPr>
          <w:rFonts w:ascii="Times New Roman" w:hAnsi="Times New Roman"/>
          <w:sz w:val="24"/>
          <w:szCs w:val="24"/>
        </w:rPr>
        <w:t>jarak antar bangunan</w:t>
      </w:r>
      <w:r>
        <w:rPr>
          <w:rFonts w:ascii="Times New Roman" w:hAnsi="Times New Roman"/>
          <w:sz w:val="24"/>
          <w:szCs w:val="24"/>
          <w:lang w:val="en-US"/>
        </w:rPr>
        <w:t xml:space="preserve"> yaitu </w:t>
      </w:r>
      <w:r w:rsidRPr="00FC1A63">
        <w:rPr>
          <w:rFonts w:ascii="Times New Roman" w:hAnsi="Times New Roman"/>
          <w:sz w:val="24"/>
          <w:szCs w:val="24"/>
        </w:rPr>
        <w:t>50</w:t>
      </w:r>
      <w:r>
        <w:rPr>
          <w:rFonts w:ascii="Times New Roman" w:hAnsi="Times New Roman"/>
          <w:sz w:val="24"/>
          <w:szCs w:val="24"/>
          <w:lang w:val="en-US"/>
        </w:rPr>
        <w:t xml:space="preserve"> poin. Pada kondisi Ekonomi yaitu pendapatan juga memberikan poin 50 sedangkan untuk pertumbuhan penduduk dan partisipasi angkatan kerja masing-masing memberikan poin 50 dan 30. Untuk kondisi sarana </w:t>
      </w:r>
      <w:r w:rsidRPr="00FC1A63">
        <w:rPr>
          <w:rFonts w:ascii="Times New Roman" w:hAnsi="Times New Roman"/>
          <w:sz w:val="24"/>
          <w:szCs w:val="24"/>
        </w:rPr>
        <w:t xml:space="preserve">prasarana </w:t>
      </w:r>
      <w:r>
        <w:rPr>
          <w:rFonts w:ascii="Times New Roman" w:hAnsi="Times New Roman"/>
          <w:sz w:val="24"/>
          <w:szCs w:val="24"/>
          <w:lang w:val="en-US"/>
        </w:rPr>
        <w:t>poin-poin yang bernilai besar yaitu 50 pada RTH.</w:t>
      </w:r>
    </w:p>
    <w:p w:rsidR="00253AEB" w:rsidRDefault="00253AEB" w:rsidP="00253AEB">
      <w:pPr>
        <w:spacing w:after="0" w:line="360" w:lineRule="auto"/>
        <w:ind w:firstLine="720"/>
        <w:jc w:val="both"/>
        <w:rPr>
          <w:rFonts w:ascii="Times New Roman" w:hAnsi="Times New Roman"/>
          <w:sz w:val="24"/>
          <w:szCs w:val="24"/>
          <w:lang w:val="en-US"/>
        </w:rPr>
      </w:pPr>
      <w:r>
        <w:rPr>
          <w:rFonts w:ascii="Times New Roman" w:hAnsi="Times New Roman"/>
          <w:sz w:val="24"/>
          <w:szCs w:val="24"/>
          <w:lang w:val="en-US"/>
        </w:rPr>
        <w:t xml:space="preserve">Pada Kelurahan Sekeloa pengaruh kekumuhan permukimannya sangat di pengaruhi oleh bangunan yang padat, jarak antara bangunan.dan Pendapatan yang masih berada di bawah UMR sehingga untuk memperbaiki rumah sangat kecil. Untuk kondisi sarana prasarana, saluran pembuangan limbah baik itu </w:t>
      </w:r>
      <w:r w:rsidRPr="00CA03FF">
        <w:rPr>
          <w:rFonts w:ascii="Times New Roman" w:hAnsi="Times New Roman"/>
          <w:i/>
          <w:sz w:val="24"/>
          <w:szCs w:val="24"/>
          <w:lang w:val="en-US"/>
        </w:rPr>
        <w:t>gray water</w:t>
      </w:r>
      <w:r>
        <w:rPr>
          <w:rFonts w:ascii="Times New Roman" w:hAnsi="Times New Roman"/>
          <w:sz w:val="24"/>
          <w:szCs w:val="24"/>
          <w:lang w:val="en-US"/>
        </w:rPr>
        <w:t xml:space="preserve"> maupun </w:t>
      </w:r>
      <w:r w:rsidRPr="00CA03FF">
        <w:rPr>
          <w:rFonts w:ascii="Times New Roman" w:hAnsi="Times New Roman"/>
          <w:i/>
          <w:sz w:val="24"/>
          <w:szCs w:val="24"/>
          <w:lang w:val="en-US"/>
        </w:rPr>
        <w:t>black water</w:t>
      </w:r>
      <w:r>
        <w:rPr>
          <w:rFonts w:ascii="Times New Roman" w:hAnsi="Times New Roman"/>
          <w:sz w:val="24"/>
          <w:szCs w:val="24"/>
          <w:lang w:val="en-US"/>
        </w:rPr>
        <w:t xml:space="preserve"> sebagian besar di alirkan ke sungai. Karena dekatnya permukiman ke sungai dan kesadaran masyarakat yang kurang sehingga sampah dan limbah rumah tangga di buang kesungai.</w:t>
      </w:r>
    </w:p>
    <w:p w:rsidR="00253AEB" w:rsidRDefault="00253AEB" w:rsidP="00253AEB">
      <w:pPr>
        <w:spacing w:after="0" w:line="360" w:lineRule="auto"/>
        <w:ind w:firstLine="720"/>
        <w:jc w:val="both"/>
        <w:rPr>
          <w:rFonts w:ascii="Times New Roman" w:hAnsi="Times New Roman"/>
          <w:sz w:val="24"/>
          <w:szCs w:val="24"/>
          <w:lang w:val="en-US"/>
        </w:rPr>
      </w:pPr>
      <w:r w:rsidRPr="007C1F8D">
        <w:rPr>
          <w:rFonts w:ascii="Times New Roman" w:hAnsi="Times New Roman"/>
          <w:sz w:val="24"/>
          <w:szCs w:val="24"/>
        </w:rPr>
        <w:t xml:space="preserve">Kepadatan bangunan di </w:t>
      </w:r>
      <w:r>
        <w:rPr>
          <w:rFonts w:ascii="Times New Roman" w:hAnsi="Times New Roman"/>
          <w:sz w:val="24"/>
          <w:szCs w:val="24"/>
        </w:rPr>
        <w:t>Kelurahan</w:t>
      </w:r>
      <w:r w:rsidRPr="007C1F8D">
        <w:rPr>
          <w:rFonts w:ascii="Times New Roman" w:hAnsi="Times New Roman"/>
          <w:sz w:val="24"/>
          <w:szCs w:val="24"/>
        </w:rPr>
        <w:t xml:space="preserve"> ini hampir semuanya tida</w:t>
      </w:r>
      <w:r>
        <w:rPr>
          <w:rFonts w:ascii="Times New Roman" w:hAnsi="Times New Roman"/>
          <w:sz w:val="24"/>
          <w:szCs w:val="24"/>
        </w:rPr>
        <w:t>k ada ruang antar bangunan kare</w:t>
      </w:r>
      <w:r w:rsidRPr="007C1F8D">
        <w:rPr>
          <w:rFonts w:ascii="Times New Roman" w:hAnsi="Times New Roman"/>
          <w:sz w:val="24"/>
          <w:szCs w:val="24"/>
        </w:rPr>
        <w:t>na disebabkan oleh banyaknya penduduk yang membangun rumah tanpa mementingkan ruang dan hampir banyak rumah tidak memiliki halaman yang memisahkan jarak an</w:t>
      </w:r>
      <w:r>
        <w:rPr>
          <w:rFonts w:ascii="Times New Roman" w:hAnsi="Times New Roman"/>
          <w:sz w:val="24"/>
          <w:szCs w:val="24"/>
        </w:rPr>
        <w:t xml:space="preserve">tar bangunan hanya jalan kecil </w:t>
      </w:r>
      <w:r w:rsidRPr="007C1F8D">
        <w:rPr>
          <w:rFonts w:ascii="Times New Roman" w:hAnsi="Times New Roman"/>
          <w:sz w:val="24"/>
          <w:szCs w:val="24"/>
        </w:rPr>
        <w:t>Secara kesel</w:t>
      </w:r>
      <w:r>
        <w:rPr>
          <w:rFonts w:ascii="Times New Roman" w:hAnsi="Times New Roman"/>
          <w:sz w:val="24"/>
          <w:szCs w:val="24"/>
        </w:rPr>
        <w:t xml:space="preserve">uruhan tingkat kekumuhan umtuk </w:t>
      </w:r>
      <w:r>
        <w:rPr>
          <w:rFonts w:ascii="Times New Roman" w:hAnsi="Times New Roman"/>
          <w:sz w:val="24"/>
          <w:szCs w:val="24"/>
          <w:lang w:val="en-US"/>
        </w:rPr>
        <w:t>k</w:t>
      </w:r>
      <w:r w:rsidRPr="007C1F8D">
        <w:rPr>
          <w:rFonts w:ascii="Times New Roman" w:hAnsi="Times New Roman"/>
          <w:sz w:val="24"/>
          <w:szCs w:val="24"/>
        </w:rPr>
        <w:t xml:space="preserve">awasan Permukiman Kumuh </w:t>
      </w:r>
      <w:r>
        <w:rPr>
          <w:rFonts w:ascii="Times New Roman" w:hAnsi="Times New Roman"/>
          <w:sz w:val="24"/>
          <w:szCs w:val="24"/>
        </w:rPr>
        <w:t>Kelurahan</w:t>
      </w:r>
      <w:r w:rsidRPr="007C1F8D">
        <w:rPr>
          <w:rFonts w:ascii="Times New Roman" w:hAnsi="Times New Roman"/>
          <w:sz w:val="24"/>
          <w:szCs w:val="24"/>
        </w:rPr>
        <w:t xml:space="preserve"> Sekeloa adalah </w:t>
      </w:r>
      <w:r>
        <w:rPr>
          <w:rFonts w:ascii="Times New Roman" w:hAnsi="Times New Roman"/>
          <w:sz w:val="24"/>
          <w:szCs w:val="24"/>
          <w:lang w:val="en-US"/>
        </w:rPr>
        <w:t>Tinggi</w:t>
      </w:r>
      <w:r w:rsidRPr="007C1F8D">
        <w:rPr>
          <w:rFonts w:ascii="Times New Roman" w:hAnsi="Times New Roman"/>
          <w:sz w:val="24"/>
          <w:szCs w:val="24"/>
        </w:rPr>
        <w:t>.</w:t>
      </w:r>
    </w:p>
    <w:p w:rsidR="00253AEB" w:rsidRDefault="00253AEB" w:rsidP="00253AEB">
      <w:pPr>
        <w:spacing w:after="0" w:line="360" w:lineRule="auto"/>
        <w:ind w:firstLine="720"/>
        <w:jc w:val="both"/>
        <w:rPr>
          <w:rFonts w:ascii="Times New Roman" w:hAnsi="Times New Roman"/>
          <w:sz w:val="24"/>
          <w:szCs w:val="24"/>
          <w:lang w:val="en-US"/>
        </w:rPr>
      </w:pPr>
      <w:r>
        <w:rPr>
          <w:rFonts w:ascii="Times New Roman" w:hAnsi="Times New Roman"/>
          <w:sz w:val="24"/>
          <w:szCs w:val="24"/>
          <w:lang w:val="en-US"/>
        </w:rPr>
        <w:t>Selain itu juga sangat kurangnya ruang terbuka hijau atau RTH sehingga lingkungan terlihat kurang sehat karna padatnya bangunan yang sangat berhimpit dan bila terjadi kebakaran akan membahayakan masyarakat di Kelurahan itu sendiri karna jalan yang sempit.</w:t>
      </w:r>
    </w:p>
    <w:p w:rsidR="00253AEB" w:rsidRPr="00863D43" w:rsidRDefault="00253AEB" w:rsidP="00253AEB">
      <w:pPr>
        <w:spacing w:after="0" w:line="360" w:lineRule="auto"/>
        <w:ind w:firstLine="720"/>
        <w:jc w:val="both"/>
        <w:rPr>
          <w:rFonts w:ascii="Times New Roman" w:hAnsi="Times New Roman"/>
          <w:sz w:val="24"/>
          <w:szCs w:val="24"/>
          <w:lang w:val="en-US"/>
        </w:rPr>
      </w:pPr>
      <w:r>
        <w:rPr>
          <w:rFonts w:ascii="Times New Roman" w:hAnsi="Times New Roman"/>
          <w:sz w:val="24"/>
          <w:szCs w:val="24"/>
          <w:lang w:val="en-US"/>
        </w:rPr>
        <w:t>Untuk sarana kesehatan di Kelurahan Sekeloa ini terpenuhi karena memiliki Puskesmas tersendiri sehingga masyarakat di Kelurahan di Sekeloa ini dalam memenuhi kesehatan terpenuhi.</w:t>
      </w:r>
    </w:p>
    <w:p w:rsidR="00253AEB" w:rsidRDefault="00253AEB" w:rsidP="00253AEB">
      <w:pPr>
        <w:pStyle w:val="NoSpacing"/>
        <w:spacing w:line="276" w:lineRule="auto"/>
        <w:jc w:val="center"/>
        <w:rPr>
          <w:rFonts w:ascii="Times New Roman" w:hAnsi="Times New Roman"/>
          <w:b/>
          <w:sz w:val="24"/>
          <w:szCs w:val="24"/>
          <w:lang w:val="en-US"/>
        </w:rPr>
      </w:pPr>
    </w:p>
    <w:p w:rsidR="00253AEB" w:rsidRDefault="00253AEB" w:rsidP="00253AEB">
      <w:pPr>
        <w:pStyle w:val="NoSpacing"/>
        <w:spacing w:line="276" w:lineRule="auto"/>
        <w:jc w:val="center"/>
        <w:rPr>
          <w:rFonts w:ascii="Times New Roman" w:hAnsi="Times New Roman"/>
          <w:b/>
          <w:sz w:val="24"/>
          <w:szCs w:val="24"/>
          <w:lang w:val="en-US"/>
        </w:rPr>
      </w:pPr>
    </w:p>
    <w:p w:rsidR="00253AEB" w:rsidRPr="00863D43" w:rsidRDefault="00253AEB" w:rsidP="00253AEB">
      <w:pPr>
        <w:pStyle w:val="NoSpacing"/>
        <w:spacing w:line="276" w:lineRule="auto"/>
        <w:jc w:val="center"/>
        <w:rPr>
          <w:rFonts w:ascii="Times New Roman" w:hAnsi="Times New Roman"/>
          <w:b/>
          <w:sz w:val="24"/>
          <w:szCs w:val="24"/>
          <w:lang w:val="en-US"/>
        </w:rPr>
        <w:sectPr w:rsidR="00253AEB" w:rsidRPr="00863D43" w:rsidSect="005C50D9">
          <w:pgSz w:w="12240" w:h="15840"/>
          <w:pgMar w:top="2268" w:right="1701" w:bottom="1701" w:left="2268" w:header="720" w:footer="720" w:gutter="0"/>
          <w:pgNumType w:start="219"/>
          <w:cols w:space="720"/>
          <w:docGrid w:linePitch="360"/>
        </w:sectPr>
      </w:pPr>
    </w:p>
    <w:p w:rsidR="00253AEB" w:rsidRPr="00542719" w:rsidRDefault="00253AEB" w:rsidP="00253AEB">
      <w:pPr>
        <w:pStyle w:val="NoSpacing"/>
        <w:spacing w:line="276" w:lineRule="auto"/>
        <w:jc w:val="center"/>
        <w:rPr>
          <w:rFonts w:ascii="Times New Roman" w:hAnsi="Times New Roman"/>
          <w:b/>
          <w:sz w:val="24"/>
          <w:szCs w:val="24"/>
          <w:lang w:val="en-US"/>
        </w:rPr>
      </w:pPr>
      <w:r>
        <w:rPr>
          <w:rFonts w:ascii="Times New Roman" w:hAnsi="Times New Roman"/>
          <w:b/>
          <w:sz w:val="24"/>
          <w:szCs w:val="24"/>
          <w:lang w:val="en-US"/>
        </w:rPr>
        <w:lastRenderedPageBreak/>
        <w:t>Tabel IV.13</w:t>
      </w:r>
    </w:p>
    <w:p w:rsidR="00253AEB" w:rsidRDefault="00253AEB" w:rsidP="00253AEB">
      <w:pPr>
        <w:pStyle w:val="NoSpacing"/>
        <w:spacing w:line="276" w:lineRule="auto"/>
        <w:jc w:val="center"/>
        <w:rPr>
          <w:rFonts w:ascii="Times New Roman" w:hAnsi="Times New Roman"/>
          <w:b/>
          <w:sz w:val="24"/>
          <w:szCs w:val="24"/>
          <w:lang w:val="en-US"/>
        </w:rPr>
      </w:pPr>
      <w:r>
        <w:rPr>
          <w:rFonts w:ascii="Times New Roman" w:hAnsi="Times New Roman"/>
          <w:b/>
          <w:sz w:val="24"/>
          <w:szCs w:val="24"/>
          <w:lang w:val="en-US"/>
        </w:rPr>
        <w:t xml:space="preserve">Skor Dan Tingkat Kekumuhan </w:t>
      </w:r>
    </w:p>
    <w:p w:rsidR="00253AEB" w:rsidRPr="002D7B76" w:rsidRDefault="00253AEB" w:rsidP="00253AEB">
      <w:pPr>
        <w:pStyle w:val="NoSpacing"/>
        <w:spacing w:line="276" w:lineRule="auto"/>
        <w:jc w:val="center"/>
        <w:rPr>
          <w:rFonts w:ascii="Times New Roman" w:hAnsi="Times New Roman"/>
          <w:b/>
          <w:sz w:val="24"/>
          <w:szCs w:val="24"/>
          <w:lang w:val="en-US"/>
        </w:rPr>
      </w:pPr>
      <w:r>
        <w:rPr>
          <w:rFonts w:ascii="Times New Roman" w:hAnsi="Times New Roman"/>
          <w:b/>
          <w:sz w:val="24"/>
          <w:szCs w:val="24"/>
          <w:lang w:val="en-US"/>
        </w:rPr>
        <w:t>Kawasan Permukiman Kelurahan Sekeloa</w:t>
      </w:r>
      <w:r w:rsidRPr="001E783F">
        <w:rPr>
          <w:rFonts w:ascii="Times New Roman" w:hAnsi="Times New Roman"/>
          <w:b/>
          <w:sz w:val="24"/>
          <w:szCs w:val="24"/>
          <w:lang w:val="en-US"/>
        </w:rPr>
        <w:t xml:space="preserve"> </w:t>
      </w:r>
    </w:p>
    <w:tbl>
      <w:tblPr>
        <w:tblW w:w="8550" w:type="dxa"/>
        <w:tblInd w:w="392" w:type="dxa"/>
        <w:tblLook w:val="04A0"/>
      </w:tblPr>
      <w:tblGrid>
        <w:gridCol w:w="2397"/>
        <w:gridCol w:w="961"/>
        <w:gridCol w:w="2044"/>
        <w:gridCol w:w="961"/>
        <w:gridCol w:w="960"/>
        <w:gridCol w:w="1227"/>
      </w:tblGrid>
      <w:tr w:rsidR="00253AEB" w:rsidRPr="00D83547" w:rsidTr="002F2868">
        <w:trPr>
          <w:trHeight w:val="315"/>
        </w:trPr>
        <w:tc>
          <w:tcPr>
            <w:tcW w:w="2397"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D83547">
              <w:rPr>
                <w:rFonts w:ascii="Times New Roman" w:eastAsia="Times New Roman" w:hAnsi="Times New Roman"/>
                <w:b/>
                <w:bCs/>
                <w:noProof w:val="0"/>
                <w:color w:val="000000"/>
                <w:sz w:val="20"/>
                <w:szCs w:val="20"/>
                <w:lang w:val="en-US" w:bidi="ar-SA"/>
              </w:rPr>
              <w:t>Sub Variabel</w:t>
            </w:r>
          </w:p>
        </w:tc>
        <w:tc>
          <w:tcPr>
            <w:tcW w:w="961" w:type="dxa"/>
            <w:tcBorders>
              <w:top w:val="single" w:sz="8" w:space="0" w:color="auto"/>
              <w:left w:val="nil"/>
              <w:bottom w:val="single" w:sz="4"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D83547">
              <w:rPr>
                <w:rFonts w:ascii="Times New Roman" w:eastAsia="Times New Roman" w:hAnsi="Times New Roman"/>
                <w:b/>
                <w:bCs/>
                <w:noProof w:val="0"/>
                <w:color w:val="000000"/>
                <w:sz w:val="20"/>
                <w:szCs w:val="20"/>
                <w:lang w:val="en-US" w:bidi="ar-SA"/>
              </w:rPr>
              <w:t>Bobot Variabel (a)</w:t>
            </w:r>
          </w:p>
        </w:tc>
        <w:tc>
          <w:tcPr>
            <w:tcW w:w="2044" w:type="dxa"/>
            <w:tcBorders>
              <w:top w:val="single" w:sz="8" w:space="0" w:color="auto"/>
              <w:left w:val="nil"/>
              <w:bottom w:val="single" w:sz="4" w:space="0" w:color="auto"/>
              <w:right w:val="single" w:sz="8" w:space="0" w:color="auto"/>
            </w:tcBorders>
            <w:shd w:val="clear" w:color="auto" w:fill="auto"/>
            <w:noWrap/>
            <w:vAlign w:val="center"/>
            <w:hideMark/>
          </w:tcPr>
          <w:p w:rsidR="00253AEB"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D83547">
              <w:rPr>
                <w:rFonts w:ascii="Times New Roman" w:eastAsia="Times New Roman" w:hAnsi="Times New Roman"/>
                <w:b/>
                <w:bCs/>
                <w:noProof w:val="0"/>
                <w:color w:val="000000"/>
                <w:sz w:val="20"/>
                <w:szCs w:val="20"/>
                <w:lang w:val="en-US" w:bidi="ar-SA"/>
              </w:rPr>
              <w:t xml:space="preserve">Nilai </w:t>
            </w:r>
          </w:p>
          <w:p w:rsidR="00253AEB" w:rsidRPr="00D83547"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D83547">
              <w:rPr>
                <w:rFonts w:ascii="Times New Roman" w:eastAsia="Times New Roman" w:hAnsi="Times New Roman"/>
                <w:b/>
                <w:bCs/>
                <w:noProof w:val="0"/>
                <w:color w:val="000000"/>
                <w:sz w:val="20"/>
                <w:szCs w:val="20"/>
                <w:lang w:val="en-US" w:bidi="ar-SA"/>
              </w:rPr>
              <w:t>Parameter Kawasan (b)</w:t>
            </w:r>
          </w:p>
        </w:tc>
        <w:tc>
          <w:tcPr>
            <w:tcW w:w="961" w:type="dxa"/>
            <w:tcBorders>
              <w:top w:val="single" w:sz="8" w:space="0" w:color="auto"/>
              <w:left w:val="nil"/>
              <w:bottom w:val="single" w:sz="4"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D83547">
              <w:rPr>
                <w:rFonts w:ascii="Times New Roman" w:eastAsia="Times New Roman" w:hAnsi="Times New Roman"/>
                <w:b/>
                <w:bCs/>
                <w:noProof w:val="0"/>
                <w:color w:val="000000"/>
                <w:sz w:val="20"/>
                <w:szCs w:val="20"/>
                <w:lang w:val="en-US" w:bidi="ar-SA"/>
              </w:rPr>
              <w:t>Skor Variabel (a x b)</w:t>
            </w:r>
          </w:p>
        </w:tc>
        <w:tc>
          <w:tcPr>
            <w:tcW w:w="960" w:type="dxa"/>
            <w:tcBorders>
              <w:top w:val="single" w:sz="8" w:space="0" w:color="auto"/>
              <w:left w:val="nil"/>
              <w:bottom w:val="nil"/>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D83547">
              <w:rPr>
                <w:rFonts w:ascii="Times New Roman" w:eastAsia="Times New Roman" w:hAnsi="Times New Roman"/>
                <w:b/>
                <w:bCs/>
                <w:noProof w:val="0"/>
                <w:color w:val="000000"/>
                <w:sz w:val="20"/>
                <w:szCs w:val="20"/>
                <w:lang w:val="en-US" w:bidi="ar-SA"/>
              </w:rPr>
              <w:t>Skor Kriteria</w:t>
            </w:r>
          </w:p>
        </w:tc>
        <w:tc>
          <w:tcPr>
            <w:tcW w:w="1227" w:type="dxa"/>
            <w:tcBorders>
              <w:top w:val="single" w:sz="8" w:space="0" w:color="auto"/>
              <w:left w:val="nil"/>
              <w:bottom w:val="nil"/>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D83547">
              <w:rPr>
                <w:rFonts w:ascii="Times New Roman" w:eastAsia="Times New Roman" w:hAnsi="Times New Roman"/>
                <w:b/>
                <w:bCs/>
                <w:noProof w:val="0"/>
                <w:color w:val="000000"/>
                <w:sz w:val="20"/>
                <w:szCs w:val="20"/>
                <w:lang w:val="en-US" w:bidi="ar-SA"/>
              </w:rPr>
              <w:t>Keterangan</w:t>
            </w:r>
          </w:p>
        </w:tc>
      </w:tr>
      <w:tr w:rsidR="00253AEB" w:rsidRPr="00D83547" w:rsidTr="002F2868">
        <w:trPr>
          <w:trHeight w:val="315"/>
        </w:trPr>
        <w:tc>
          <w:tcPr>
            <w:tcW w:w="2397"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Kepadatan Bangunan</w:t>
            </w:r>
          </w:p>
        </w:tc>
        <w:tc>
          <w:tcPr>
            <w:tcW w:w="961" w:type="dxa"/>
            <w:tcBorders>
              <w:top w:val="single" w:sz="4" w:space="0" w:color="auto"/>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0.323</w:t>
            </w:r>
          </w:p>
        </w:tc>
        <w:tc>
          <w:tcPr>
            <w:tcW w:w="2044" w:type="dxa"/>
            <w:tcBorders>
              <w:top w:val="single" w:sz="4" w:space="0" w:color="auto"/>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50</w:t>
            </w:r>
          </w:p>
        </w:tc>
        <w:tc>
          <w:tcPr>
            <w:tcW w:w="961" w:type="dxa"/>
            <w:tcBorders>
              <w:top w:val="single" w:sz="4" w:space="0" w:color="auto"/>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16.15</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24.31</w:t>
            </w:r>
          </w:p>
        </w:tc>
        <w:tc>
          <w:tcPr>
            <w:tcW w:w="12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Tinggi</w:t>
            </w:r>
          </w:p>
        </w:tc>
      </w:tr>
      <w:tr w:rsidR="00253AEB" w:rsidRPr="00D83547"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Jarak Antar Bangunan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0.144</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7.2</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single" w:sz="8" w:space="0" w:color="auto"/>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D83547"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Jenis Bangunan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0.048</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0.96</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single" w:sz="8" w:space="0" w:color="auto"/>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D83547"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Pendapatan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0.087</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4.35</w:t>
            </w:r>
          </w:p>
        </w:tc>
        <w:tc>
          <w:tcPr>
            <w:tcW w:w="960" w:type="dxa"/>
            <w:tcBorders>
              <w:top w:val="nil"/>
              <w:left w:val="nil"/>
              <w:bottom w:val="single" w:sz="8" w:space="0" w:color="000000"/>
              <w:right w:val="single" w:sz="8" w:space="0" w:color="auto"/>
            </w:tcBorders>
            <w:shd w:val="clear" w:color="auto" w:fill="auto"/>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4.35</w:t>
            </w:r>
          </w:p>
        </w:tc>
        <w:tc>
          <w:tcPr>
            <w:tcW w:w="1227" w:type="dxa"/>
            <w:tcBorders>
              <w:top w:val="nil"/>
              <w:left w:val="nil"/>
              <w:bottom w:val="single" w:sz="8" w:space="0" w:color="000000"/>
              <w:right w:val="single" w:sz="8" w:space="0" w:color="auto"/>
            </w:tcBorders>
            <w:shd w:val="clear" w:color="auto" w:fill="auto"/>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Tinggi</w:t>
            </w:r>
          </w:p>
        </w:tc>
      </w:tr>
      <w:tr w:rsidR="00253AEB" w:rsidRPr="00D83547"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Kepadatan Penduduk</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0.093</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4.65</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6.74</w:t>
            </w:r>
          </w:p>
        </w:tc>
        <w:tc>
          <w:tcPr>
            <w:tcW w:w="1227" w:type="dxa"/>
            <w:vMerge w:val="restart"/>
            <w:tcBorders>
              <w:top w:val="nil"/>
              <w:left w:val="single" w:sz="8" w:space="0" w:color="auto"/>
              <w:bottom w:val="single" w:sz="8" w:space="0" w:color="000000"/>
              <w:right w:val="single" w:sz="8" w:space="0" w:color="auto"/>
            </w:tcBorders>
            <w:shd w:val="clear" w:color="auto" w:fill="auto"/>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Rendah</w:t>
            </w:r>
          </w:p>
        </w:tc>
      </w:tr>
      <w:tr w:rsidR="00253AEB" w:rsidRPr="00D83547"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Pertumbuhan Penduduk</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0.028</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0.56</w:t>
            </w:r>
          </w:p>
        </w:tc>
        <w:tc>
          <w:tcPr>
            <w:tcW w:w="960" w:type="dxa"/>
            <w:vMerge/>
            <w:tcBorders>
              <w:top w:val="nil"/>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D83547"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Partisipasi Angkatan Kerja</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0.051</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1.53</w:t>
            </w:r>
          </w:p>
        </w:tc>
        <w:tc>
          <w:tcPr>
            <w:tcW w:w="960" w:type="dxa"/>
            <w:vMerge/>
            <w:tcBorders>
              <w:top w:val="nil"/>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D83547"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Lebar Jalan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0.017</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0.85</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6.11</w:t>
            </w:r>
          </w:p>
        </w:tc>
        <w:tc>
          <w:tcPr>
            <w:tcW w:w="122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Rendah</w:t>
            </w:r>
          </w:p>
        </w:tc>
      </w:tr>
      <w:tr w:rsidR="00253AEB" w:rsidRPr="00D83547"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Kondisi Perkerasan Jalan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0.008</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0.16</w:t>
            </w:r>
          </w:p>
        </w:tc>
        <w:tc>
          <w:tcPr>
            <w:tcW w:w="960" w:type="dxa"/>
            <w:vMerge/>
            <w:tcBorders>
              <w:top w:val="nil"/>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D83547"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Lama Genangan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0.011</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0.22</w:t>
            </w:r>
          </w:p>
        </w:tc>
        <w:tc>
          <w:tcPr>
            <w:tcW w:w="960" w:type="dxa"/>
            <w:vMerge/>
            <w:tcBorders>
              <w:top w:val="nil"/>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D83547"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Sistem Perpipaan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0.061</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1.22</w:t>
            </w:r>
          </w:p>
        </w:tc>
        <w:tc>
          <w:tcPr>
            <w:tcW w:w="960" w:type="dxa"/>
            <w:vMerge/>
            <w:tcBorders>
              <w:top w:val="nil"/>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D83547"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Saluran Pembuangan Limbah</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0.054</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1.62</w:t>
            </w:r>
          </w:p>
        </w:tc>
        <w:tc>
          <w:tcPr>
            <w:tcW w:w="960" w:type="dxa"/>
            <w:vMerge/>
            <w:tcBorders>
              <w:top w:val="nil"/>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D83547"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Sampah Terangkut</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0.032</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0.64</w:t>
            </w:r>
          </w:p>
        </w:tc>
        <w:tc>
          <w:tcPr>
            <w:tcW w:w="960" w:type="dxa"/>
            <w:vMerge/>
            <w:tcBorders>
              <w:top w:val="nil"/>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D83547" w:rsidTr="002F2868">
        <w:trPr>
          <w:trHeight w:val="315"/>
        </w:trPr>
        <w:tc>
          <w:tcPr>
            <w:tcW w:w="2397" w:type="dxa"/>
            <w:tcBorders>
              <w:top w:val="nil"/>
              <w:left w:val="single" w:sz="4" w:space="0" w:color="auto"/>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RTH/ Taman Bermain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0.018</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0.9</w:t>
            </w:r>
          </w:p>
        </w:tc>
        <w:tc>
          <w:tcPr>
            <w:tcW w:w="960" w:type="dxa"/>
            <w:vMerge/>
            <w:tcBorders>
              <w:top w:val="nil"/>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D83547" w:rsidTr="002F2868">
        <w:trPr>
          <w:trHeight w:val="477"/>
        </w:trPr>
        <w:tc>
          <w:tcPr>
            <w:tcW w:w="2397" w:type="dxa"/>
            <w:tcBorders>
              <w:top w:val="nil"/>
              <w:left w:val="single" w:sz="4" w:space="0" w:color="auto"/>
              <w:bottom w:val="single" w:sz="8" w:space="0" w:color="auto"/>
              <w:right w:val="single" w:sz="8" w:space="0" w:color="auto"/>
            </w:tcBorders>
            <w:shd w:val="clear" w:color="auto" w:fill="auto"/>
            <w:vAlign w:val="center"/>
            <w:hideMark/>
          </w:tcPr>
          <w:p w:rsidR="00253AEB" w:rsidRPr="00D83547" w:rsidRDefault="00253AEB" w:rsidP="002F2868">
            <w:pPr>
              <w:spacing w:after="0" w:line="240" w:lineRule="auto"/>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Puskesmas/balai pengobatan ( Tingkat Pelayanan)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0.025</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0.5</w:t>
            </w:r>
          </w:p>
        </w:tc>
        <w:tc>
          <w:tcPr>
            <w:tcW w:w="960" w:type="dxa"/>
            <w:vMerge/>
            <w:tcBorders>
              <w:top w:val="nil"/>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D83547" w:rsidTr="002F2868">
        <w:trPr>
          <w:trHeight w:val="315"/>
        </w:trPr>
        <w:tc>
          <w:tcPr>
            <w:tcW w:w="5402" w:type="dxa"/>
            <w:gridSpan w:val="3"/>
            <w:tcBorders>
              <w:top w:val="nil"/>
              <w:left w:val="single" w:sz="8" w:space="0" w:color="auto"/>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b/>
                <w:noProof w:val="0"/>
                <w:color w:val="000000"/>
                <w:sz w:val="20"/>
                <w:szCs w:val="20"/>
                <w:lang w:val="en-US" w:bidi="ar-SA"/>
              </w:rPr>
              <w:t>Total</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D83547">
              <w:rPr>
                <w:rFonts w:ascii="Times New Roman" w:eastAsia="Times New Roman" w:hAnsi="Times New Roman"/>
                <w:b/>
                <w:bCs/>
                <w:noProof w:val="0"/>
                <w:color w:val="000000"/>
                <w:sz w:val="20"/>
                <w:szCs w:val="20"/>
                <w:lang w:val="en-US" w:bidi="ar-SA"/>
              </w:rPr>
              <w:t>41.51</w:t>
            </w:r>
          </w:p>
        </w:tc>
        <w:tc>
          <w:tcPr>
            <w:tcW w:w="960"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D83547">
              <w:rPr>
                <w:rFonts w:ascii="Times New Roman" w:eastAsia="Times New Roman" w:hAnsi="Times New Roman"/>
                <w:b/>
                <w:bCs/>
                <w:noProof w:val="0"/>
                <w:color w:val="000000"/>
                <w:sz w:val="20"/>
                <w:szCs w:val="20"/>
                <w:lang w:val="en-US" w:bidi="ar-SA"/>
              </w:rPr>
              <w:t>41.51</w:t>
            </w:r>
          </w:p>
        </w:tc>
        <w:tc>
          <w:tcPr>
            <w:tcW w:w="1227" w:type="dxa"/>
            <w:tcBorders>
              <w:top w:val="nil"/>
              <w:left w:val="nil"/>
              <w:bottom w:val="single" w:sz="8" w:space="0" w:color="auto"/>
              <w:right w:val="single" w:sz="8" w:space="0" w:color="auto"/>
            </w:tcBorders>
            <w:shd w:val="clear" w:color="000000" w:fill="FFFFFF"/>
            <w:noWrap/>
            <w:vAlign w:val="center"/>
            <w:hideMark/>
          </w:tcPr>
          <w:p w:rsidR="00253AEB" w:rsidRPr="00D83547"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D83547">
              <w:rPr>
                <w:rFonts w:ascii="Times New Roman" w:eastAsia="Times New Roman" w:hAnsi="Times New Roman"/>
                <w:b/>
                <w:bCs/>
                <w:noProof w:val="0"/>
                <w:color w:val="000000"/>
                <w:sz w:val="20"/>
                <w:szCs w:val="20"/>
                <w:lang w:val="en-US" w:bidi="ar-SA"/>
              </w:rPr>
              <w:t>Tinggi</w:t>
            </w:r>
          </w:p>
        </w:tc>
      </w:tr>
    </w:tbl>
    <w:p w:rsidR="00253AEB" w:rsidRPr="00862565" w:rsidRDefault="00253AEB" w:rsidP="00253AEB">
      <w:pPr>
        <w:ind w:firstLine="720"/>
        <w:rPr>
          <w:rFonts w:ascii="Times New Roman" w:hAnsi="Times New Roman"/>
          <w:i/>
          <w:sz w:val="20"/>
          <w:lang w:val="en-US"/>
        </w:rPr>
      </w:pPr>
      <w:r>
        <w:rPr>
          <w:rFonts w:ascii="Times New Roman" w:hAnsi="Times New Roman"/>
          <w:i/>
          <w:sz w:val="20"/>
          <w:lang w:val="en-US"/>
        </w:rPr>
        <w:t xml:space="preserve"> Sumber: Hasil Analisis 2011</w:t>
      </w:r>
    </w:p>
    <w:p w:rsidR="00253AEB" w:rsidRDefault="00253AEB" w:rsidP="00253AEB">
      <w:pPr>
        <w:pStyle w:val="NoSpacing"/>
        <w:spacing w:line="276" w:lineRule="auto"/>
        <w:jc w:val="center"/>
        <w:rPr>
          <w:rFonts w:ascii="Times New Roman" w:hAnsi="Times New Roman"/>
          <w:b/>
        </w:rPr>
      </w:pPr>
    </w:p>
    <w:p w:rsidR="00253AEB" w:rsidRDefault="00253AEB" w:rsidP="00253AEB">
      <w:pPr>
        <w:pStyle w:val="ListParagraph"/>
        <w:spacing w:after="0" w:line="360" w:lineRule="auto"/>
        <w:ind w:hanging="720"/>
        <w:jc w:val="both"/>
        <w:rPr>
          <w:rFonts w:ascii="Times New Roman" w:hAnsi="Times New Roman"/>
          <w:b/>
        </w:rPr>
      </w:pPr>
    </w:p>
    <w:p w:rsidR="00253AEB" w:rsidRDefault="00253AEB" w:rsidP="00253AEB">
      <w:pPr>
        <w:pStyle w:val="ListParagraph"/>
        <w:spacing w:after="0" w:line="360" w:lineRule="auto"/>
        <w:ind w:hanging="720"/>
        <w:jc w:val="both"/>
        <w:rPr>
          <w:rFonts w:ascii="Times New Roman" w:hAnsi="Times New Roman"/>
          <w:b/>
        </w:rPr>
      </w:pPr>
    </w:p>
    <w:p w:rsidR="00253AEB" w:rsidRDefault="00253AEB" w:rsidP="00253AEB">
      <w:pPr>
        <w:pStyle w:val="ListParagraph"/>
        <w:spacing w:after="0" w:line="360" w:lineRule="auto"/>
        <w:ind w:hanging="720"/>
        <w:jc w:val="both"/>
        <w:rPr>
          <w:rFonts w:ascii="Times New Roman" w:hAnsi="Times New Roman"/>
          <w:b/>
        </w:rPr>
      </w:pPr>
    </w:p>
    <w:p w:rsidR="00253AEB" w:rsidRDefault="00253AEB" w:rsidP="00253AEB">
      <w:pPr>
        <w:pStyle w:val="ListParagraph"/>
        <w:spacing w:after="0" w:line="360" w:lineRule="auto"/>
        <w:ind w:hanging="720"/>
        <w:jc w:val="both"/>
        <w:rPr>
          <w:rFonts w:ascii="Times New Roman" w:hAnsi="Times New Roman"/>
          <w:b/>
        </w:rPr>
      </w:pPr>
    </w:p>
    <w:p w:rsidR="00253AEB" w:rsidRDefault="00253AEB" w:rsidP="00253AEB">
      <w:pPr>
        <w:pStyle w:val="ListParagraph"/>
        <w:spacing w:after="0" w:line="360" w:lineRule="auto"/>
        <w:ind w:hanging="720"/>
        <w:jc w:val="both"/>
        <w:rPr>
          <w:rFonts w:ascii="Times New Roman" w:hAnsi="Times New Roman"/>
          <w:b/>
        </w:rPr>
        <w:sectPr w:rsidR="00253AEB" w:rsidSect="005C50D9">
          <w:pgSz w:w="12240" w:h="15840"/>
          <w:pgMar w:top="1701" w:right="1701" w:bottom="1701" w:left="1701" w:header="720" w:footer="720" w:gutter="0"/>
          <w:pgNumType w:start="220"/>
          <w:cols w:space="720"/>
          <w:docGrid w:linePitch="360"/>
        </w:sectPr>
      </w:pPr>
    </w:p>
    <w:p w:rsidR="00253AEB" w:rsidRPr="009D4AFD" w:rsidRDefault="00253AEB" w:rsidP="00253AEB">
      <w:pPr>
        <w:pStyle w:val="ListParagraph"/>
        <w:spacing w:after="0" w:line="360" w:lineRule="auto"/>
        <w:ind w:hanging="720"/>
        <w:jc w:val="both"/>
        <w:rPr>
          <w:rFonts w:ascii="Times New Roman" w:hAnsi="Times New Roman"/>
          <w:b/>
          <w:lang w:val="en-US"/>
        </w:rPr>
      </w:pPr>
      <w:r>
        <w:rPr>
          <w:rFonts w:ascii="Times New Roman" w:hAnsi="Times New Roman"/>
          <w:b/>
          <w:sz w:val="24"/>
          <w:szCs w:val="24"/>
          <w:lang w:val="en-US"/>
        </w:rPr>
        <w:lastRenderedPageBreak/>
        <w:t>F</w:t>
      </w:r>
      <w:r>
        <w:rPr>
          <w:rFonts w:ascii="Times New Roman" w:hAnsi="Times New Roman"/>
          <w:b/>
          <w:sz w:val="24"/>
          <w:szCs w:val="24"/>
          <w:lang w:val="en-US"/>
        </w:rPr>
        <w:tab/>
      </w:r>
      <w:r w:rsidRPr="009D4AFD">
        <w:rPr>
          <w:rFonts w:ascii="Times New Roman" w:hAnsi="Times New Roman"/>
          <w:b/>
          <w:sz w:val="24"/>
          <w:szCs w:val="24"/>
          <w:lang w:val="en-US"/>
        </w:rPr>
        <w:t xml:space="preserve">Nilai </w:t>
      </w:r>
      <w:r>
        <w:rPr>
          <w:rFonts w:ascii="Times New Roman" w:hAnsi="Times New Roman"/>
          <w:b/>
          <w:sz w:val="24"/>
          <w:szCs w:val="24"/>
          <w:lang w:val="en-US"/>
        </w:rPr>
        <w:t>Parameter</w:t>
      </w:r>
      <w:r w:rsidRPr="009D4AFD">
        <w:rPr>
          <w:rFonts w:ascii="Times New Roman" w:hAnsi="Times New Roman"/>
          <w:b/>
          <w:sz w:val="24"/>
          <w:szCs w:val="24"/>
          <w:lang w:val="en-US"/>
        </w:rPr>
        <w:t xml:space="preserve"> </w:t>
      </w:r>
      <w:r w:rsidRPr="009D4AFD">
        <w:rPr>
          <w:rFonts w:ascii="Times New Roman" w:hAnsi="Times New Roman"/>
          <w:b/>
          <w:sz w:val="24"/>
          <w:szCs w:val="24"/>
        </w:rPr>
        <w:t xml:space="preserve">dan Tingkat Kekumuhan </w:t>
      </w:r>
      <w:r w:rsidRPr="009D4AFD">
        <w:rPr>
          <w:rFonts w:ascii="Times New Roman" w:hAnsi="Times New Roman"/>
          <w:b/>
          <w:sz w:val="24"/>
          <w:szCs w:val="24"/>
          <w:lang w:val="en-US"/>
        </w:rPr>
        <w:t xml:space="preserve">Kawasan Permukiman di Kecamatan </w:t>
      </w:r>
      <w:r>
        <w:rPr>
          <w:rFonts w:ascii="Times New Roman" w:hAnsi="Times New Roman"/>
          <w:b/>
          <w:sz w:val="24"/>
          <w:szCs w:val="24"/>
        </w:rPr>
        <w:t>Cidadap</w:t>
      </w:r>
      <w:r w:rsidRPr="009D4AFD">
        <w:rPr>
          <w:rFonts w:ascii="Times New Roman" w:hAnsi="Times New Roman"/>
          <w:b/>
          <w:sz w:val="24"/>
          <w:szCs w:val="24"/>
          <w:lang w:val="en-US"/>
        </w:rPr>
        <w:t xml:space="preserve"> </w:t>
      </w:r>
    </w:p>
    <w:p w:rsidR="00253AEB" w:rsidRPr="00707214" w:rsidRDefault="00253AEB" w:rsidP="00253AEB">
      <w:pPr>
        <w:pStyle w:val="NoSpacing"/>
        <w:spacing w:line="360" w:lineRule="auto"/>
        <w:ind w:firstLine="720"/>
        <w:jc w:val="both"/>
        <w:rPr>
          <w:rFonts w:ascii="Times New Roman" w:hAnsi="Times New Roman"/>
          <w:sz w:val="24"/>
          <w:szCs w:val="24"/>
        </w:rPr>
      </w:pPr>
      <w:r w:rsidRPr="00707214">
        <w:rPr>
          <w:rFonts w:ascii="Times New Roman" w:hAnsi="Times New Roman"/>
          <w:sz w:val="24"/>
          <w:szCs w:val="24"/>
        </w:rPr>
        <w:t xml:space="preserve">Tingkat kekumuhan untuk Kecamatan </w:t>
      </w:r>
      <w:r>
        <w:rPr>
          <w:rFonts w:ascii="Times New Roman" w:hAnsi="Times New Roman"/>
          <w:sz w:val="24"/>
          <w:szCs w:val="24"/>
        </w:rPr>
        <w:t>Cidadap</w:t>
      </w:r>
      <w:r w:rsidRPr="00707214">
        <w:rPr>
          <w:rFonts w:ascii="Times New Roman" w:hAnsi="Times New Roman"/>
          <w:sz w:val="24"/>
          <w:szCs w:val="24"/>
        </w:rPr>
        <w:t xml:space="preserve"> adalah sedang, dengan kawasan yang paling berpengaruh dalam tingginya permukiman kumuh adalah berada di </w:t>
      </w:r>
      <w:r>
        <w:rPr>
          <w:rFonts w:ascii="Times New Roman" w:hAnsi="Times New Roman"/>
          <w:sz w:val="24"/>
          <w:szCs w:val="24"/>
        </w:rPr>
        <w:t>Kelurahan</w:t>
      </w:r>
      <w:r w:rsidRPr="00707214">
        <w:rPr>
          <w:rFonts w:ascii="Times New Roman" w:hAnsi="Times New Roman"/>
          <w:sz w:val="24"/>
          <w:szCs w:val="24"/>
        </w:rPr>
        <w:t xml:space="preserve"> Ciumbuleuit.</w:t>
      </w:r>
    </w:p>
    <w:p w:rsidR="00253AEB" w:rsidRPr="00707214" w:rsidRDefault="00253AEB" w:rsidP="00253AEB">
      <w:pPr>
        <w:pStyle w:val="ListParagraph"/>
        <w:numPr>
          <w:ilvl w:val="0"/>
          <w:numId w:val="12"/>
        </w:numPr>
        <w:spacing w:after="0" w:line="360" w:lineRule="auto"/>
        <w:ind w:hanging="720"/>
        <w:jc w:val="both"/>
        <w:rPr>
          <w:rFonts w:ascii="Times New Roman" w:hAnsi="Times New Roman"/>
          <w:b/>
          <w:sz w:val="24"/>
          <w:szCs w:val="24"/>
        </w:rPr>
      </w:pPr>
      <w:r>
        <w:rPr>
          <w:rFonts w:ascii="Times New Roman" w:hAnsi="Times New Roman"/>
          <w:b/>
          <w:sz w:val="24"/>
          <w:szCs w:val="24"/>
        </w:rPr>
        <w:t>Kelurahan</w:t>
      </w:r>
      <w:r w:rsidRPr="00707214">
        <w:rPr>
          <w:rFonts w:ascii="Times New Roman" w:hAnsi="Times New Roman"/>
          <w:b/>
          <w:sz w:val="24"/>
          <w:szCs w:val="24"/>
        </w:rPr>
        <w:t xml:space="preserve"> Ciumbuleuit</w:t>
      </w:r>
    </w:p>
    <w:p w:rsidR="00253AEB" w:rsidRPr="009D4472" w:rsidRDefault="00253AEB" w:rsidP="00253AEB">
      <w:pPr>
        <w:spacing w:after="0" w:line="360" w:lineRule="auto"/>
        <w:ind w:firstLine="720"/>
        <w:jc w:val="both"/>
        <w:rPr>
          <w:rFonts w:ascii="Times New Roman" w:hAnsi="Times New Roman"/>
          <w:sz w:val="24"/>
          <w:szCs w:val="24"/>
        </w:rPr>
      </w:pPr>
      <w:r w:rsidRPr="009D4472">
        <w:rPr>
          <w:rFonts w:ascii="Times New Roman" w:hAnsi="Times New Roman"/>
          <w:sz w:val="24"/>
          <w:szCs w:val="24"/>
        </w:rPr>
        <w:t>Untuk nilai kondisi fisik bangunan kepadatan bangunan maupun jarak antar bangunan bernilai 50 poin. Untuk kegiatan ekonomi baik tingkat pendapatan dan fungsi kawasan meberikan nilai tidak terlalu besar, dan untuk kondisi prasarana sarana yang memberikan poin terbesar ad</w:t>
      </w:r>
      <w:r>
        <w:rPr>
          <w:rFonts w:ascii="Times New Roman" w:hAnsi="Times New Roman"/>
          <w:sz w:val="24"/>
          <w:szCs w:val="24"/>
          <w:lang w:val="en-US"/>
        </w:rPr>
        <w:t>a</w:t>
      </w:r>
      <w:r w:rsidRPr="009D4472">
        <w:rPr>
          <w:rFonts w:ascii="Times New Roman" w:hAnsi="Times New Roman"/>
          <w:sz w:val="24"/>
          <w:szCs w:val="24"/>
        </w:rPr>
        <w:t xml:space="preserve">lah kondisi jalan lingkungan, kondisi drainase, kondisi air limbah dan kondisi persampahan. Total poin untuk kawasan permukiman kumuh di </w:t>
      </w:r>
      <w:r>
        <w:rPr>
          <w:rFonts w:ascii="Times New Roman" w:hAnsi="Times New Roman"/>
          <w:sz w:val="24"/>
          <w:szCs w:val="24"/>
        </w:rPr>
        <w:t xml:space="preserve">Kelurahan Ciumbuleuit adalah </w:t>
      </w:r>
      <w:r>
        <w:rPr>
          <w:rFonts w:ascii="Times New Roman" w:hAnsi="Times New Roman"/>
          <w:sz w:val="24"/>
          <w:szCs w:val="24"/>
          <w:lang w:val="en-US"/>
        </w:rPr>
        <w:t>42</w:t>
      </w:r>
      <w:r w:rsidRPr="009D4472">
        <w:rPr>
          <w:rFonts w:ascii="Times New Roman" w:hAnsi="Times New Roman"/>
          <w:sz w:val="24"/>
          <w:szCs w:val="24"/>
        </w:rPr>
        <w:t>0 poin.</w:t>
      </w:r>
    </w:p>
    <w:p w:rsidR="00253AEB" w:rsidRPr="009D4472" w:rsidRDefault="00253AEB" w:rsidP="00253AEB">
      <w:pPr>
        <w:spacing w:after="0" w:line="360" w:lineRule="auto"/>
        <w:ind w:firstLine="720"/>
        <w:jc w:val="both"/>
        <w:rPr>
          <w:rFonts w:ascii="Times New Roman" w:hAnsi="Times New Roman"/>
          <w:sz w:val="24"/>
          <w:szCs w:val="24"/>
        </w:rPr>
      </w:pPr>
      <w:r w:rsidRPr="009D4472">
        <w:rPr>
          <w:rFonts w:ascii="Times New Roman" w:hAnsi="Times New Roman"/>
          <w:sz w:val="24"/>
          <w:szCs w:val="24"/>
        </w:rPr>
        <w:t xml:space="preserve">Tingkat kekumuhan kegiatan ekonomi di Kawasan permukiman kumuh </w:t>
      </w:r>
      <w:r>
        <w:rPr>
          <w:rFonts w:ascii="Times New Roman" w:hAnsi="Times New Roman"/>
          <w:sz w:val="24"/>
          <w:szCs w:val="24"/>
        </w:rPr>
        <w:t>Kelurahan</w:t>
      </w:r>
      <w:r w:rsidRPr="009D4472">
        <w:rPr>
          <w:rFonts w:ascii="Times New Roman" w:hAnsi="Times New Roman"/>
          <w:sz w:val="24"/>
          <w:szCs w:val="24"/>
        </w:rPr>
        <w:t xml:space="preserve"> Ciumbuleuit adalah rendah, karena rata-rata penduduknya memiliki pendapatan di atas UMR</w:t>
      </w:r>
      <w:r>
        <w:rPr>
          <w:rFonts w:ascii="Times New Roman" w:hAnsi="Times New Roman"/>
          <w:sz w:val="24"/>
          <w:szCs w:val="24"/>
          <w:lang w:val="en-US"/>
        </w:rPr>
        <w:t>.</w:t>
      </w:r>
      <w:r w:rsidRPr="009D4472">
        <w:rPr>
          <w:rFonts w:ascii="Times New Roman" w:hAnsi="Times New Roman"/>
          <w:sz w:val="24"/>
          <w:szCs w:val="24"/>
        </w:rPr>
        <w:t xml:space="preserve"> </w:t>
      </w:r>
    </w:p>
    <w:p w:rsidR="00253AEB" w:rsidRPr="009D4472" w:rsidRDefault="00253AEB" w:rsidP="00253AEB">
      <w:pPr>
        <w:spacing w:after="0" w:line="360" w:lineRule="auto"/>
        <w:ind w:firstLine="720"/>
        <w:jc w:val="both"/>
        <w:rPr>
          <w:rFonts w:ascii="Times New Roman" w:hAnsi="Times New Roman"/>
          <w:sz w:val="24"/>
          <w:szCs w:val="24"/>
        </w:rPr>
      </w:pPr>
      <w:r w:rsidRPr="009D4472">
        <w:rPr>
          <w:rFonts w:ascii="Times New Roman" w:hAnsi="Times New Roman"/>
          <w:sz w:val="24"/>
          <w:szCs w:val="24"/>
        </w:rPr>
        <w:t xml:space="preserve"> Lebar jalan yang sempit, kondisi drainase yang buruk, pembuangan sampah yang masih langsung kesungai serta pembuangan sampah yang masih tidak bisa di kelola dengan baik mempunyai pengaruh yang besar terhadap munculnya permukiman kumuh, karena kondisi prasarana sarana yang di bawah standar permukiman menambah citra kumuh. Tingkat kekumuhan untuk kondisi prasarana sarana adalah </w:t>
      </w:r>
      <w:r>
        <w:rPr>
          <w:rFonts w:ascii="Times New Roman" w:hAnsi="Times New Roman"/>
          <w:sz w:val="24"/>
          <w:szCs w:val="24"/>
          <w:lang w:val="en-US"/>
        </w:rPr>
        <w:t>tinggi</w:t>
      </w:r>
      <w:r w:rsidRPr="009D4472">
        <w:rPr>
          <w:rFonts w:ascii="Times New Roman" w:hAnsi="Times New Roman"/>
          <w:sz w:val="24"/>
          <w:szCs w:val="24"/>
        </w:rPr>
        <w:t>.</w:t>
      </w:r>
    </w:p>
    <w:p w:rsidR="00253AEB" w:rsidRPr="009D4472" w:rsidRDefault="00253AEB" w:rsidP="00253AEB">
      <w:pPr>
        <w:spacing w:after="0" w:line="360" w:lineRule="auto"/>
        <w:ind w:firstLine="720"/>
        <w:jc w:val="both"/>
        <w:rPr>
          <w:rFonts w:ascii="Times New Roman" w:hAnsi="Times New Roman"/>
          <w:sz w:val="24"/>
          <w:szCs w:val="24"/>
        </w:rPr>
      </w:pPr>
      <w:r w:rsidRPr="009D4472">
        <w:rPr>
          <w:rFonts w:ascii="Times New Roman" w:hAnsi="Times New Roman"/>
          <w:sz w:val="24"/>
          <w:szCs w:val="24"/>
        </w:rPr>
        <w:t xml:space="preserve">Dari seluruh aspek permukiman kumuh di </w:t>
      </w:r>
      <w:r>
        <w:rPr>
          <w:rFonts w:ascii="Times New Roman" w:hAnsi="Times New Roman"/>
          <w:sz w:val="24"/>
          <w:szCs w:val="24"/>
        </w:rPr>
        <w:t>Kelurahan</w:t>
      </w:r>
      <w:r w:rsidRPr="009D4472">
        <w:rPr>
          <w:rFonts w:ascii="Times New Roman" w:hAnsi="Times New Roman"/>
          <w:sz w:val="24"/>
          <w:szCs w:val="24"/>
        </w:rPr>
        <w:t xml:space="preserve"> Ciumbule</w:t>
      </w:r>
      <w:r>
        <w:rPr>
          <w:rFonts w:ascii="Times New Roman" w:hAnsi="Times New Roman"/>
          <w:sz w:val="24"/>
          <w:szCs w:val="24"/>
          <w:lang w:val="en-US"/>
        </w:rPr>
        <w:t>u</w:t>
      </w:r>
      <w:r w:rsidRPr="009D4472">
        <w:rPr>
          <w:rFonts w:ascii="Times New Roman" w:hAnsi="Times New Roman"/>
          <w:sz w:val="24"/>
          <w:szCs w:val="24"/>
        </w:rPr>
        <w:t>it termasuk kedal</w:t>
      </w:r>
      <w:r>
        <w:rPr>
          <w:rFonts w:ascii="Times New Roman" w:hAnsi="Times New Roman"/>
          <w:sz w:val="24"/>
          <w:szCs w:val="24"/>
        </w:rPr>
        <w:t xml:space="preserve">am tingkat kekumuhan yang </w:t>
      </w:r>
      <w:r>
        <w:rPr>
          <w:rFonts w:ascii="Times New Roman" w:hAnsi="Times New Roman"/>
          <w:sz w:val="24"/>
          <w:szCs w:val="24"/>
          <w:lang w:val="en-US"/>
        </w:rPr>
        <w:t>sedang</w:t>
      </w:r>
      <w:r w:rsidRPr="009D4472">
        <w:rPr>
          <w:rFonts w:ascii="Times New Roman" w:hAnsi="Times New Roman"/>
          <w:sz w:val="24"/>
          <w:szCs w:val="24"/>
        </w:rPr>
        <w:t>.</w:t>
      </w:r>
    </w:p>
    <w:p w:rsidR="00253AEB" w:rsidRDefault="00253AEB" w:rsidP="00253AEB">
      <w:pPr>
        <w:pStyle w:val="NoSpacing"/>
        <w:rPr>
          <w:rFonts w:ascii="Times New Roman" w:hAnsi="Times New Roman"/>
          <w:b/>
          <w:sz w:val="24"/>
          <w:szCs w:val="24"/>
          <w:lang w:val="en-US"/>
        </w:rPr>
      </w:pPr>
    </w:p>
    <w:p w:rsidR="00253AEB" w:rsidRDefault="00253AEB" w:rsidP="00253AEB">
      <w:pPr>
        <w:pStyle w:val="NoSpacing"/>
        <w:rPr>
          <w:rFonts w:ascii="Times New Roman" w:hAnsi="Times New Roman"/>
          <w:b/>
          <w:sz w:val="24"/>
          <w:szCs w:val="24"/>
          <w:lang w:val="en-US"/>
        </w:rPr>
      </w:pPr>
    </w:p>
    <w:p w:rsidR="00253AEB" w:rsidRDefault="00253AEB" w:rsidP="00253AEB">
      <w:pPr>
        <w:pStyle w:val="NoSpacing"/>
        <w:rPr>
          <w:rFonts w:ascii="Times New Roman" w:hAnsi="Times New Roman"/>
          <w:b/>
          <w:sz w:val="24"/>
          <w:szCs w:val="24"/>
          <w:lang w:val="en-US"/>
        </w:rPr>
      </w:pPr>
    </w:p>
    <w:p w:rsidR="00253AEB" w:rsidRDefault="00253AEB" w:rsidP="00253AEB">
      <w:pPr>
        <w:pStyle w:val="NoSpacing"/>
        <w:rPr>
          <w:rFonts w:ascii="Times New Roman" w:hAnsi="Times New Roman"/>
          <w:b/>
          <w:sz w:val="24"/>
          <w:szCs w:val="24"/>
          <w:lang w:val="en-US"/>
        </w:rPr>
      </w:pPr>
    </w:p>
    <w:p w:rsidR="00253AEB" w:rsidRDefault="00253AEB" w:rsidP="00253AEB">
      <w:pPr>
        <w:pStyle w:val="NoSpacing"/>
        <w:rPr>
          <w:rFonts w:ascii="Times New Roman" w:hAnsi="Times New Roman"/>
          <w:b/>
          <w:sz w:val="24"/>
          <w:szCs w:val="24"/>
          <w:lang w:val="en-US"/>
        </w:rPr>
      </w:pPr>
    </w:p>
    <w:p w:rsidR="00253AEB" w:rsidRDefault="00253AEB" w:rsidP="00253AEB">
      <w:pPr>
        <w:pStyle w:val="NoSpacing"/>
        <w:rPr>
          <w:rFonts w:ascii="Times New Roman" w:hAnsi="Times New Roman"/>
          <w:b/>
          <w:sz w:val="24"/>
          <w:szCs w:val="24"/>
          <w:lang w:val="en-US"/>
        </w:rPr>
      </w:pPr>
    </w:p>
    <w:p w:rsidR="00253AEB" w:rsidRDefault="00253AEB" w:rsidP="00253AEB">
      <w:pPr>
        <w:pStyle w:val="NoSpacing"/>
        <w:rPr>
          <w:rFonts w:ascii="Times New Roman" w:hAnsi="Times New Roman"/>
          <w:b/>
          <w:sz w:val="24"/>
          <w:szCs w:val="24"/>
          <w:lang w:val="en-US"/>
        </w:rPr>
      </w:pPr>
    </w:p>
    <w:p w:rsidR="00253AEB" w:rsidRPr="00FD0622" w:rsidRDefault="00253AEB" w:rsidP="00253AEB">
      <w:pPr>
        <w:pStyle w:val="NoSpacing"/>
        <w:rPr>
          <w:rFonts w:ascii="Times New Roman" w:hAnsi="Times New Roman"/>
          <w:b/>
          <w:sz w:val="24"/>
          <w:szCs w:val="24"/>
          <w:lang w:val="en-US"/>
        </w:rPr>
      </w:pPr>
    </w:p>
    <w:p w:rsidR="00253AEB" w:rsidRPr="00542719" w:rsidRDefault="00253AEB" w:rsidP="00253AEB">
      <w:pPr>
        <w:pStyle w:val="NoSpacing"/>
        <w:spacing w:line="276" w:lineRule="auto"/>
        <w:jc w:val="center"/>
        <w:rPr>
          <w:rFonts w:ascii="Times New Roman" w:hAnsi="Times New Roman"/>
          <w:b/>
          <w:sz w:val="24"/>
          <w:szCs w:val="24"/>
          <w:lang w:val="en-US"/>
        </w:rPr>
      </w:pPr>
      <w:r>
        <w:rPr>
          <w:rFonts w:ascii="Times New Roman" w:hAnsi="Times New Roman"/>
          <w:b/>
          <w:sz w:val="24"/>
          <w:szCs w:val="24"/>
          <w:lang w:val="en-US"/>
        </w:rPr>
        <w:lastRenderedPageBreak/>
        <w:t>Tabel IV.14</w:t>
      </w:r>
    </w:p>
    <w:p w:rsidR="00253AEB" w:rsidRDefault="00253AEB" w:rsidP="00253AEB">
      <w:pPr>
        <w:pStyle w:val="NoSpacing"/>
        <w:spacing w:line="276" w:lineRule="auto"/>
        <w:jc w:val="center"/>
        <w:rPr>
          <w:rFonts w:ascii="Times New Roman" w:hAnsi="Times New Roman"/>
          <w:b/>
          <w:sz w:val="24"/>
          <w:szCs w:val="24"/>
          <w:lang w:val="en-US"/>
        </w:rPr>
      </w:pPr>
      <w:r>
        <w:rPr>
          <w:rFonts w:ascii="Times New Roman" w:hAnsi="Times New Roman"/>
          <w:b/>
          <w:sz w:val="24"/>
          <w:szCs w:val="24"/>
          <w:lang w:val="en-US"/>
        </w:rPr>
        <w:t xml:space="preserve">Skor Dan Tingkat Kekumuhan </w:t>
      </w:r>
    </w:p>
    <w:p w:rsidR="00253AEB" w:rsidRPr="002D7B76" w:rsidRDefault="00253AEB" w:rsidP="00253AEB">
      <w:pPr>
        <w:pStyle w:val="NoSpacing"/>
        <w:spacing w:line="276" w:lineRule="auto"/>
        <w:jc w:val="center"/>
        <w:rPr>
          <w:rFonts w:ascii="Times New Roman" w:hAnsi="Times New Roman"/>
          <w:b/>
          <w:sz w:val="24"/>
          <w:szCs w:val="24"/>
          <w:lang w:val="en-US"/>
        </w:rPr>
      </w:pPr>
      <w:r>
        <w:rPr>
          <w:rFonts w:ascii="Times New Roman" w:hAnsi="Times New Roman"/>
          <w:b/>
          <w:sz w:val="24"/>
          <w:szCs w:val="24"/>
          <w:lang w:val="en-US"/>
        </w:rPr>
        <w:t>Kawasan Permukiman Kelurahan Ciumbuleuit</w:t>
      </w:r>
      <w:r w:rsidRPr="001E783F">
        <w:rPr>
          <w:rFonts w:ascii="Times New Roman" w:hAnsi="Times New Roman"/>
          <w:b/>
          <w:sz w:val="24"/>
          <w:szCs w:val="24"/>
          <w:lang w:val="en-US"/>
        </w:rPr>
        <w:t xml:space="preserve"> </w:t>
      </w:r>
    </w:p>
    <w:tbl>
      <w:tblPr>
        <w:tblW w:w="8594" w:type="dxa"/>
        <w:tblInd w:w="-176" w:type="dxa"/>
        <w:tblLook w:val="04A0"/>
      </w:tblPr>
      <w:tblGrid>
        <w:gridCol w:w="2397"/>
        <w:gridCol w:w="961"/>
        <w:gridCol w:w="2088"/>
        <w:gridCol w:w="961"/>
        <w:gridCol w:w="960"/>
        <w:gridCol w:w="1227"/>
      </w:tblGrid>
      <w:tr w:rsidR="00253AEB" w:rsidRPr="00D83547" w:rsidTr="002F2868">
        <w:trPr>
          <w:trHeight w:val="315"/>
        </w:trPr>
        <w:tc>
          <w:tcPr>
            <w:tcW w:w="239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D83547">
              <w:rPr>
                <w:rFonts w:ascii="Times New Roman" w:eastAsia="Times New Roman" w:hAnsi="Times New Roman"/>
                <w:b/>
                <w:bCs/>
                <w:noProof w:val="0"/>
                <w:color w:val="000000"/>
                <w:sz w:val="20"/>
                <w:szCs w:val="20"/>
                <w:lang w:val="en-US" w:bidi="ar-SA"/>
              </w:rPr>
              <w:t>Sub Variabel</w:t>
            </w:r>
          </w:p>
        </w:tc>
        <w:tc>
          <w:tcPr>
            <w:tcW w:w="961" w:type="dxa"/>
            <w:tcBorders>
              <w:top w:val="single" w:sz="8" w:space="0" w:color="auto"/>
              <w:left w:val="nil"/>
              <w:bottom w:val="single" w:sz="4"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D83547">
              <w:rPr>
                <w:rFonts w:ascii="Times New Roman" w:eastAsia="Times New Roman" w:hAnsi="Times New Roman"/>
                <w:b/>
                <w:bCs/>
                <w:noProof w:val="0"/>
                <w:color w:val="000000"/>
                <w:sz w:val="20"/>
                <w:szCs w:val="20"/>
                <w:lang w:val="en-US" w:bidi="ar-SA"/>
              </w:rPr>
              <w:t>Bobot Variabel (a)</w:t>
            </w:r>
          </w:p>
        </w:tc>
        <w:tc>
          <w:tcPr>
            <w:tcW w:w="2088" w:type="dxa"/>
            <w:tcBorders>
              <w:top w:val="single" w:sz="8" w:space="0" w:color="auto"/>
              <w:left w:val="nil"/>
              <w:bottom w:val="single" w:sz="4" w:space="0" w:color="auto"/>
              <w:right w:val="single" w:sz="8" w:space="0" w:color="auto"/>
            </w:tcBorders>
            <w:shd w:val="clear" w:color="auto" w:fill="auto"/>
            <w:noWrap/>
            <w:vAlign w:val="center"/>
            <w:hideMark/>
          </w:tcPr>
          <w:p w:rsidR="00253AEB"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D83547">
              <w:rPr>
                <w:rFonts w:ascii="Times New Roman" w:eastAsia="Times New Roman" w:hAnsi="Times New Roman"/>
                <w:b/>
                <w:bCs/>
                <w:noProof w:val="0"/>
                <w:color w:val="000000"/>
                <w:sz w:val="20"/>
                <w:szCs w:val="20"/>
                <w:lang w:val="en-US" w:bidi="ar-SA"/>
              </w:rPr>
              <w:t xml:space="preserve">Nilai </w:t>
            </w:r>
          </w:p>
          <w:p w:rsidR="00253AEB" w:rsidRPr="00D83547"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D83547">
              <w:rPr>
                <w:rFonts w:ascii="Times New Roman" w:eastAsia="Times New Roman" w:hAnsi="Times New Roman"/>
                <w:b/>
                <w:bCs/>
                <w:noProof w:val="0"/>
                <w:color w:val="000000"/>
                <w:sz w:val="20"/>
                <w:szCs w:val="20"/>
                <w:lang w:val="en-US" w:bidi="ar-SA"/>
              </w:rPr>
              <w:t>Parameter Kawasan (b)</w:t>
            </w:r>
          </w:p>
        </w:tc>
        <w:tc>
          <w:tcPr>
            <w:tcW w:w="961" w:type="dxa"/>
            <w:tcBorders>
              <w:top w:val="single" w:sz="8" w:space="0" w:color="auto"/>
              <w:left w:val="nil"/>
              <w:bottom w:val="single" w:sz="4"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D83547">
              <w:rPr>
                <w:rFonts w:ascii="Times New Roman" w:eastAsia="Times New Roman" w:hAnsi="Times New Roman"/>
                <w:b/>
                <w:bCs/>
                <w:noProof w:val="0"/>
                <w:color w:val="000000"/>
                <w:sz w:val="20"/>
                <w:szCs w:val="20"/>
                <w:lang w:val="en-US" w:bidi="ar-SA"/>
              </w:rPr>
              <w:t>Skor Variabel (a x b)</w:t>
            </w:r>
          </w:p>
        </w:tc>
        <w:tc>
          <w:tcPr>
            <w:tcW w:w="960" w:type="dxa"/>
            <w:tcBorders>
              <w:top w:val="single" w:sz="8" w:space="0" w:color="auto"/>
              <w:left w:val="nil"/>
              <w:bottom w:val="nil"/>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D83547">
              <w:rPr>
                <w:rFonts w:ascii="Times New Roman" w:eastAsia="Times New Roman" w:hAnsi="Times New Roman"/>
                <w:b/>
                <w:bCs/>
                <w:noProof w:val="0"/>
                <w:color w:val="000000"/>
                <w:sz w:val="20"/>
                <w:szCs w:val="20"/>
                <w:lang w:val="en-US" w:bidi="ar-SA"/>
              </w:rPr>
              <w:t>Skor Kriteria</w:t>
            </w:r>
          </w:p>
        </w:tc>
        <w:tc>
          <w:tcPr>
            <w:tcW w:w="1227" w:type="dxa"/>
            <w:tcBorders>
              <w:top w:val="single" w:sz="8" w:space="0" w:color="auto"/>
              <w:left w:val="nil"/>
              <w:bottom w:val="nil"/>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D83547">
              <w:rPr>
                <w:rFonts w:ascii="Times New Roman" w:eastAsia="Times New Roman" w:hAnsi="Times New Roman"/>
                <w:b/>
                <w:bCs/>
                <w:noProof w:val="0"/>
                <w:color w:val="000000"/>
                <w:sz w:val="20"/>
                <w:szCs w:val="20"/>
                <w:lang w:val="en-US" w:bidi="ar-SA"/>
              </w:rPr>
              <w:t>Keterangan</w:t>
            </w:r>
          </w:p>
        </w:tc>
      </w:tr>
      <w:tr w:rsidR="00253AEB" w:rsidRPr="00D83547" w:rsidTr="002F2868">
        <w:trPr>
          <w:trHeight w:val="315"/>
        </w:trPr>
        <w:tc>
          <w:tcPr>
            <w:tcW w:w="2397"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Kepadatan Bangunan</w:t>
            </w:r>
          </w:p>
        </w:tc>
        <w:tc>
          <w:tcPr>
            <w:tcW w:w="961" w:type="dxa"/>
            <w:tcBorders>
              <w:top w:val="single" w:sz="4" w:space="0" w:color="auto"/>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0.323</w:t>
            </w:r>
          </w:p>
        </w:tc>
        <w:tc>
          <w:tcPr>
            <w:tcW w:w="2088" w:type="dxa"/>
            <w:tcBorders>
              <w:top w:val="single" w:sz="4" w:space="0" w:color="auto"/>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50</w:t>
            </w:r>
          </w:p>
        </w:tc>
        <w:tc>
          <w:tcPr>
            <w:tcW w:w="961" w:type="dxa"/>
            <w:tcBorders>
              <w:top w:val="single" w:sz="4" w:space="0" w:color="auto"/>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16.15</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24.31</w:t>
            </w:r>
          </w:p>
        </w:tc>
        <w:tc>
          <w:tcPr>
            <w:tcW w:w="12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Tinggi</w:t>
            </w:r>
          </w:p>
        </w:tc>
      </w:tr>
      <w:tr w:rsidR="00253AEB" w:rsidRPr="00D83547"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Jarak Antar Bangunan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0.144</w:t>
            </w:r>
          </w:p>
        </w:tc>
        <w:tc>
          <w:tcPr>
            <w:tcW w:w="2088"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7.2</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single" w:sz="8" w:space="0" w:color="auto"/>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D83547"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Jenis Bangunan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0.048</w:t>
            </w:r>
          </w:p>
        </w:tc>
        <w:tc>
          <w:tcPr>
            <w:tcW w:w="2088"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0.96</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single" w:sz="8" w:space="0" w:color="auto"/>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D83547"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Pendapatan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0.087</w:t>
            </w:r>
          </w:p>
        </w:tc>
        <w:tc>
          <w:tcPr>
            <w:tcW w:w="2088"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1.74</w:t>
            </w:r>
          </w:p>
        </w:tc>
        <w:tc>
          <w:tcPr>
            <w:tcW w:w="960" w:type="dxa"/>
            <w:tcBorders>
              <w:top w:val="nil"/>
              <w:left w:val="nil"/>
              <w:bottom w:val="single" w:sz="8" w:space="0" w:color="000000"/>
              <w:right w:val="single" w:sz="8" w:space="0" w:color="auto"/>
            </w:tcBorders>
            <w:shd w:val="clear" w:color="auto" w:fill="auto"/>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1.74</w:t>
            </w:r>
          </w:p>
        </w:tc>
        <w:tc>
          <w:tcPr>
            <w:tcW w:w="1227" w:type="dxa"/>
            <w:tcBorders>
              <w:top w:val="nil"/>
              <w:left w:val="nil"/>
              <w:bottom w:val="single" w:sz="8" w:space="0" w:color="000000"/>
              <w:right w:val="single" w:sz="8" w:space="0" w:color="auto"/>
            </w:tcBorders>
            <w:shd w:val="clear" w:color="auto" w:fill="auto"/>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Rendah</w:t>
            </w:r>
          </w:p>
        </w:tc>
      </w:tr>
      <w:tr w:rsidR="00253AEB" w:rsidRPr="00D83547"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Kepadatan Penduduk</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0.093</w:t>
            </w:r>
          </w:p>
        </w:tc>
        <w:tc>
          <w:tcPr>
            <w:tcW w:w="2088"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1.86</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3.95</w:t>
            </w:r>
          </w:p>
        </w:tc>
        <w:tc>
          <w:tcPr>
            <w:tcW w:w="1227" w:type="dxa"/>
            <w:vMerge w:val="restart"/>
            <w:tcBorders>
              <w:top w:val="nil"/>
              <w:left w:val="single" w:sz="8" w:space="0" w:color="auto"/>
              <w:bottom w:val="single" w:sz="8" w:space="0" w:color="000000"/>
              <w:right w:val="single" w:sz="8" w:space="0" w:color="auto"/>
            </w:tcBorders>
            <w:shd w:val="clear" w:color="auto" w:fill="auto"/>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Rendah</w:t>
            </w:r>
          </w:p>
        </w:tc>
      </w:tr>
      <w:tr w:rsidR="00253AEB" w:rsidRPr="00D83547"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Pertumbuhan Penduduk</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0.028</w:t>
            </w:r>
          </w:p>
        </w:tc>
        <w:tc>
          <w:tcPr>
            <w:tcW w:w="2088"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0.56</w:t>
            </w:r>
          </w:p>
        </w:tc>
        <w:tc>
          <w:tcPr>
            <w:tcW w:w="960" w:type="dxa"/>
            <w:vMerge/>
            <w:tcBorders>
              <w:top w:val="nil"/>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D83547"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Partisipasi Angkatan Kerja</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0.051</w:t>
            </w:r>
          </w:p>
        </w:tc>
        <w:tc>
          <w:tcPr>
            <w:tcW w:w="2088"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1.53</w:t>
            </w:r>
          </w:p>
        </w:tc>
        <w:tc>
          <w:tcPr>
            <w:tcW w:w="960" w:type="dxa"/>
            <w:vMerge/>
            <w:tcBorders>
              <w:top w:val="nil"/>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D83547"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Lebar Jalan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0.017</w:t>
            </w:r>
          </w:p>
        </w:tc>
        <w:tc>
          <w:tcPr>
            <w:tcW w:w="2088"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0.51</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5.8</w:t>
            </w:r>
          </w:p>
        </w:tc>
        <w:tc>
          <w:tcPr>
            <w:tcW w:w="122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Tinggi</w:t>
            </w:r>
          </w:p>
        </w:tc>
      </w:tr>
      <w:tr w:rsidR="00253AEB" w:rsidRPr="00D83547"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Kondisi Perkerasan Jalan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0.008</w:t>
            </w:r>
          </w:p>
        </w:tc>
        <w:tc>
          <w:tcPr>
            <w:tcW w:w="2088"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0.16</w:t>
            </w:r>
          </w:p>
        </w:tc>
        <w:tc>
          <w:tcPr>
            <w:tcW w:w="960" w:type="dxa"/>
            <w:vMerge/>
            <w:tcBorders>
              <w:top w:val="nil"/>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D83547"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Lama Genangan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0.011</w:t>
            </w:r>
          </w:p>
        </w:tc>
        <w:tc>
          <w:tcPr>
            <w:tcW w:w="2088"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0.22</w:t>
            </w:r>
          </w:p>
        </w:tc>
        <w:tc>
          <w:tcPr>
            <w:tcW w:w="960" w:type="dxa"/>
            <w:vMerge/>
            <w:tcBorders>
              <w:top w:val="nil"/>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D83547"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Sistem Perpipaan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0.061</w:t>
            </w:r>
          </w:p>
        </w:tc>
        <w:tc>
          <w:tcPr>
            <w:tcW w:w="2088"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1.22</w:t>
            </w:r>
          </w:p>
        </w:tc>
        <w:tc>
          <w:tcPr>
            <w:tcW w:w="960" w:type="dxa"/>
            <w:vMerge/>
            <w:tcBorders>
              <w:top w:val="nil"/>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D83547"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Saluran Pembuangan Limbah</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0.054</w:t>
            </w:r>
          </w:p>
        </w:tc>
        <w:tc>
          <w:tcPr>
            <w:tcW w:w="2088"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1.62</w:t>
            </w:r>
          </w:p>
        </w:tc>
        <w:tc>
          <w:tcPr>
            <w:tcW w:w="960" w:type="dxa"/>
            <w:vMerge/>
            <w:tcBorders>
              <w:top w:val="nil"/>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D83547"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Sampah Terangkut</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0.032</w:t>
            </w:r>
          </w:p>
        </w:tc>
        <w:tc>
          <w:tcPr>
            <w:tcW w:w="2088"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0.96</w:t>
            </w:r>
          </w:p>
        </w:tc>
        <w:tc>
          <w:tcPr>
            <w:tcW w:w="960" w:type="dxa"/>
            <w:vMerge/>
            <w:tcBorders>
              <w:top w:val="nil"/>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D83547"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RTH/ Taman Bermain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0.018</w:t>
            </w:r>
          </w:p>
        </w:tc>
        <w:tc>
          <w:tcPr>
            <w:tcW w:w="2088"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0.36</w:t>
            </w:r>
          </w:p>
        </w:tc>
        <w:tc>
          <w:tcPr>
            <w:tcW w:w="960" w:type="dxa"/>
            <w:vMerge/>
            <w:tcBorders>
              <w:top w:val="nil"/>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D83547" w:rsidTr="002F2868">
        <w:trPr>
          <w:trHeight w:val="607"/>
        </w:trPr>
        <w:tc>
          <w:tcPr>
            <w:tcW w:w="2397"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253AEB" w:rsidRPr="00D83547" w:rsidRDefault="00253AEB" w:rsidP="002F2868">
            <w:pPr>
              <w:spacing w:after="0" w:line="240" w:lineRule="auto"/>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Puskesmas/balai pengobatan ( Tingkat Pelayanan)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0.025</w:t>
            </w:r>
          </w:p>
        </w:tc>
        <w:tc>
          <w:tcPr>
            <w:tcW w:w="2088"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noProof w:val="0"/>
                <w:color w:val="000000"/>
                <w:sz w:val="20"/>
                <w:szCs w:val="20"/>
                <w:lang w:val="en-US" w:bidi="ar-SA"/>
              </w:rPr>
              <w:t>0.75</w:t>
            </w:r>
          </w:p>
        </w:tc>
        <w:tc>
          <w:tcPr>
            <w:tcW w:w="960" w:type="dxa"/>
            <w:vMerge/>
            <w:tcBorders>
              <w:top w:val="nil"/>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p>
        </w:tc>
      </w:tr>
      <w:tr w:rsidR="00253AEB" w:rsidRPr="00D83547" w:rsidTr="002F2868">
        <w:trPr>
          <w:trHeight w:val="315"/>
        </w:trPr>
        <w:tc>
          <w:tcPr>
            <w:tcW w:w="5446" w:type="dxa"/>
            <w:gridSpan w:val="3"/>
            <w:tcBorders>
              <w:top w:val="nil"/>
              <w:left w:val="single" w:sz="8" w:space="0" w:color="auto"/>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D83547">
              <w:rPr>
                <w:rFonts w:ascii="Times New Roman" w:eastAsia="Times New Roman" w:hAnsi="Times New Roman"/>
                <w:b/>
                <w:noProof w:val="0"/>
                <w:color w:val="000000"/>
                <w:sz w:val="20"/>
                <w:szCs w:val="20"/>
                <w:lang w:val="en-US" w:bidi="ar-SA"/>
              </w:rPr>
              <w:t>Total</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D83547">
              <w:rPr>
                <w:rFonts w:ascii="Times New Roman" w:eastAsia="Times New Roman" w:hAnsi="Times New Roman"/>
                <w:b/>
                <w:bCs/>
                <w:noProof w:val="0"/>
                <w:color w:val="000000"/>
                <w:sz w:val="20"/>
                <w:szCs w:val="20"/>
                <w:lang w:val="en-US" w:bidi="ar-SA"/>
              </w:rPr>
              <w:t>35.8</w:t>
            </w:r>
          </w:p>
        </w:tc>
        <w:tc>
          <w:tcPr>
            <w:tcW w:w="960" w:type="dxa"/>
            <w:tcBorders>
              <w:top w:val="nil"/>
              <w:left w:val="nil"/>
              <w:bottom w:val="single" w:sz="8" w:space="0" w:color="auto"/>
              <w:right w:val="single" w:sz="8" w:space="0" w:color="auto"/>
            </w:tcBorders>
            <w:shd w:val="clear" w:color="auto" w:fill="auto"/>
            <w:noWrap/>
            <w:vAlign w:val="center"/>
            <w:hideMark/>
          </w:tcPr>
          <w:p w:rsidR="00253AEB" w:rsidRPr="00D83547"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D83547">
              <w:rPr>
                <w:rFonts w:ascii="Times New Roman" w:eastAsia="Times New Roman" w:hAnsi="Times New Roman"/>
                <w:b/>
                <w:bCs/>
                <w:noProof w:val="0"/>
                <w:color w:val="000000"/>
                <w:sz w:val="20"/>
                <w:szCs w:val="20"/>
                <w:lang w:val="en-US" w:bidi="ar-SA"/>
              </w:rPr>
              <w:t>35.8</w:t>
            </w:r>
          </w:p>
        </w:tc>
        <w:tc>
          <w:tcPr>
            <w:tcW w:w="1227" w:type="dxa"/>
            <w:tcBorders>
              <w:top w:val="nil"/>
              <w:left w:val="nil"/>
              <w:bottom w:val="single" w:sz="8" w:space="0" w:color="auto"/>
              <w:right w:val="single" w:sz="8" w:space="0" w:color="auto"/>
            </w:tcBorders>
            <w:shd w:val="clear" w:color="000000" w:fill="FFFFFF"/>
            <w:noWrap/>
            <w:vAlign w:val="center"/>
            <w:hideMark/>
          </w:tcPr>
          <w:p w:rsidR="00253AEB" w:rsidRPr="00D83547"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D83547">
              <w:rPr>
                <w:rFonts w:ascii="Times New Roman" w:eastAsia="Times New Roman" w:hAnsi="Times New Roman"/>
                <w:b/>
                <w:bCs/>
                <w:noProof w:val="0"/>
                <w:color w:val="000000"/>
                <w:sz w:val="20"/>
                <w:szCs w:val="20"/>
                <w:lang w:val="en-US" w:bidi="ar-SA"/>
              </w:rPr>
              <w:t>Sedang</w:t>
            </w:r>
          </w:p>
        </w:tc>
      </w:tr>
    </w:tbl>
    <w:p w:rsidR="00253AEB" w:rsidRPr="00862565" w:rsidRDefault="00253AEB" w:rsidP="00253AEB">
      <w:pPr>
        <w:ind w:left="-426"/>
        <w:rPr>
          <w:rFonts w:ascii="Times New Roman" w:hAnsi="Times New Roman"/>
          <w:i/>
          <w:sz w:val="20"/>
          <w:lang w:val="en-US"/>
        </w:rPr>
      </w:pPr>
      <w:r>
        <w:rPr>
          <w:rFonts w:ascii="Times New Roman" w:hAnsi="Times New Roman"/>
          <w:i/>
          <w:sz w:val="20"/>
          <w:lang w:val="en-US"/>
        </w:rPr>
        <w:t xml:space="preserve">        Sumber: Hasil Analisis 2011</w:t>
      </w:r>
    </w:p>
    <w:p w:rsidR="00253AEB" w:rsidRDefault="00253AEB" w:rsidP="00253AEB">
      <w:pPr>
        <w:pStyle w:val="NoSpacing"/>
        <w:spacing w:line="276" w:lineRule="auto"/>
        <w:jc w:val="center"/>
        <w:rPr>
          <w:rFonts w:ascii="Times New Roman" w:hAnsi="Times New Roman"/>
          <w:b/>
        </w:rPr>
      </w:pPr>
    </w:p>
    <w:p w:rsidR="00253AEB" w:rsidRDefault="00253AEB" w:rsidP="00253AEB">
      <w:pPr>
        <w:rPr>
          <w:rFonts w:ascii="Times New Roman" w:hAnsi="Times New Roman"/>
          <w:b/>
        </w:rPr>
      </w:pPr>
    </w:p>
    <w:p w:rsidR="00253AEB" w:rsidRDefault="00253AEB" w:rsidP="00253AEB">
      <w:pPr>
        <w:rPr>
          <w:rFonts w:ascii="Times New Roman" w:hAnsi="Times New Roman"/>
          <w:b/>
        </w:rPr>
      </w:pPr>
    </w:p>
    <w:p w:rsidR="00253AEB" w:rsidRDefault="00253AEB" w:rsidP="00253AEB">
      <w:pPr>
        <w:rPr>
          <w:rFonts w:ascii="Times New Roman" w:hAnsi="Times New Roman"/>
          <w:b/>
        </w:rPr>
      </w:pPr>
    </w:p>
    <w:p w:rsidR="00253AEB" w:rsidRDefault="00253AEB" w:rsidP="00253AEB">
      <w:pPr>
        <w:rPr>
          <w:rFonts w:ascii="Times New Roman" w:hAnsi="Times New Roman"/>
          <w:b/>
        </w:rPr>
      </w:pPr>
    </w:p>
    <w:p w:rsidR="00253AEB" w:rsidRDefault="00253AEB" w:rsidP="00253AEB">
      <w:pPr>
        <w:rPr>
          <w:rFonts w:ascii="Times New Roman" w:hAnsi="Times New Roman"/>
          <w:b/>
        </w:rPr>
      </w:pPr>
    </w:p>
    <w:p w:rsidR="00253AEB" w:rsidRPr="00707214" w:rsidRDefault="00253AEB" w:rsidP="00253AEB">
      <w:pPr>
        <w:pStyle w:val="NoSpacing"/>
        <w:spacing w:line="276" w:lineRule="auto"/>
        <w:rPr>
          <w:rFonts w:ascii="Times New Roman" w:hAnsi="Times New Roman"/>
          <w:b/>
          <w:sz w:val="24"/>
          <w:szCs w:val="24"/>
        </w:rPr>
        <w:sectPr w:rsidR="00253AEB" w:rsidRPr="00707214" w:rsidSect="005C50D9">
          <w:pgSz w:w="12240" w:h="15840"/>
          <w:pgMar w:top="2268" w:right="1701" w:bottom="1701" w:left="2268" w:header="720" w:footer="720" w:gutter="0"/>
          <w:pgNumType w:start="221"/>
          <w:cols w:space="720"/>
          <w:docGrid w:linePitch="360"/>
        </w:sectPr>
      </w:pPr>
    </w:p>
    <w:p w:rsidR="00253AEB" w:rsidRPr="00707214" w:rsidRDefault="00253AEB" w:rsidP="00253AEB">
      <w:pPr>
        <w:pStyle w:val="ListParagraph"/>
        <w:numPr>
          <w:ilvl w:val="0"/>
          <w:numId w:val="12"/>
        </w:numPr>
        <w:spacing w:after="0" w:line="360" w:lineRule="auto"/>
        <w:ind w:hanging="720"/>
        <w:jc w:val="both"/>
        <w:rPr>
          <w:rFonts w:ascii="Times New Roman" w:hAnsi="Times New Roman"/>
          <w:b/>
          <w:sz w:val="24"/>
          <w:szCs w:val="24"/>
        </w:rPr>
      </w:pPr>
      <w:r>
        <w:rPr>
          <w:rFonts w:ascii="Times New Roman" w:hAnsi="Times New Roman"/>
          <w:b/>
          <w:sz w:val="24"/>
          <w:szCs w:val="24"/>
        </w:rPr>
        <w:lastRenderedPageBreak/>
        <w:t>Kelurahan</w:t>
      </w:r>
      <w:r w:rsidRPr="00707214">
        <w:rPr>
          <w:rFonts w:ascii="Times New Roman" w:hAnsi="Times New Roman"/>
          <w:b/>
          <w:sz w:val="24"/>
          <w:szCs w:val="24"/>
        </w:rPr>
        <w:t xml:space="preserve"> Hegarmanah</w:t>
      </w:r>
    </w:p>
    <w:p w:rsidR="00253AEB" w:rsidRDefault="00253AEB" w:rsidP="00253AEB">
      <w:pPr>
        <w:spacing w:after="0" w:line="360" w:lineRule="auto"/>
        <w:ind w:firstLine="720"/>
        <w:jc w:val="both"/>
        <w:rPr>
          <w:rFonts w:ascii="Times New Roman" w:hAnsi="Times New Roman"/>
          <w:sz w:val="24"/>
          <w:szCs w:val="24"/>
          <w:lang w:val="en-US"/>
        </w:rPr>
      </w:pPr>
      <w:r w:rsidRPr="009D4472">
        <w:rPr>
          <w:rFonts w:ascii="Times New Roman" w:hAnsi="Times New Roman"/>
          <w:sz w:val="24"/>
          <w:szCs w:val="24"/>
        </w:rPr>
        <w:t xml:space="preserve">Seperti di Kawasan Permukiman kumuh lainnya di WP </w:t>
      </w:r>
      <w:r>
        <w:rPr>
          <w:rFonts w:ascii="Times New Roman" w:hAnsi="Times New Roman"/>
          <w:sz w:val="24"/>
          <w:szCs w:val="24"/>
        </w:rPr>
        <w:t>Cibeunying</w:t>
      </w:r>
      <w:r w:rsidRPr="009D4472">
        <w:rPr>
          <w:rFonts w:ascii="Times New Roman" w:hAnsi="Times New Roman"/>
          <w:sz w:val="24"/>
          <w:szCs w:val="24"/>
        </w:rPr>
        <w:t xml:space="preserve"> yang pengaruh terbesar terhadap munculnya permukiman kumuh adalah kondisi fisik bangunan yang kepadatan bangunan dan jarak antar bangunannya di bawah standar permukiman yang digunakan</w:t>
      </w:r>
      <w:r>
        <w:rPr>
          <w:rFonts w:ascii="Times New Roman" w:hAnsi="Times New Roman"/>
          <w:sz w:val="24"/>
          <w:szCs w:val="24"/>
          <w:lang w:val="en-US"/>
        </w:rPr>
        <w:t xml:space="preserve"> dengan poin 50</w:t>
      </w:r>
      <w:r w:rsidRPr="009D4472">
        <w:rPr>
          <w:rFonts w:ascii="Times New Roman" w:hAnsi="Times New Roman"/>
          <w:sz w:val="24"/>
          <w:szCs w:val="24"/>
        </w:rPr>
        <w:t xml:space="preserve">. Tetapi untuk kondisi kependudukan di kawasan permukiman kumuh </w:t>
      </w:r>
      <w:r>
        <w:rPr>
          <w:rFonts w:ascii="Times New Roman" w:hAnsi="Times New Roman"/>
          <w:sz w:val="24"/>
          <w:szCs w:val="24"/>
        </w:rPr>
        <w:t>Kelurahan Hegarmana</w:t>
      </w:r>
      <w:r>
        <w:rPr>
          <w:rFonts w:ascii="Times New Roman" w:hAnsi="Times New Roman"/>
          <w:sz w:val="24"/>
          <w:szCs w:val="24"/>
          <w:lang w:val="en-US"/>
        </w:rPr>
        <w:t>h</w:t>
      </w:r>
      <w:r w:rsidRPr="009D4472">
        <w:rPr>
          <w:rFonts w:ascii="Times New Roman" w:hAnsi="Times New Roman"/>
          <w:sz w:val="24"/>
          <w:szCs w:val="24"/>
        </w:rPr>
        <w:t xml:space="preserve"> memiliki pengaruh yang rendah terutama kepadatan penduduk dan pertumbuhan penduduk, untuk tingkat kekumuhan </w:t>
      </w:r>
      <w:r>
        <w:rPr>
          <w:rFonts w:ascii="Times New Roman" w:hAnsi="Times New Roman"/>
          <w:sz w:val="24"/>
          <w:szCs w:val="24"/>
          <w:lang w:val="en-US"/>
        </w:rPr>
        <w:t>fisik bangunan adalah tinggi dan rendah untuk kondisi kependudukannya</w:t>
      </w:r>
      <w:r w:rsidRPr="009D4472">
        <w:rPr>
          <w:rFonts w:ascii="Times New Roman" w:hAnsi="Times New Roman"/>
          <w:sz w:val="24"/>
          <w:szCs w:val="24"/>
        </w:rPr>
        <w:t>.</w:t>
      </w:r>
    </w:p>
    <w:p w:rsidR="00253AEB" w:rsidRPr="0076010B" w:rsidRDefault="00253AEB" w:rsidP="00253AEB">
      <w:pPr>
        <w:spacing w:after="0" w:line="360" w:lineRule="auto"/>
        <w:ind w:firstLine="720"/>
        <w:jc w:val="both"/>
        <w:rPr>
          <w:rFonts w:ascii="Times New Roman" w:hAnsi="Times New Roman"/>
          <w:sz w:val="24"/>
          <w:szCs w:val="24"/>
          <w:lang w:val="en-US"/>
        </w:rPr>
      </w:pPr>
      <w:r w:rsidRPr="009D4472">
        <w:rPr>
          <w:rFonts w:ascii="Times New Roman" w:hAnsi="Times New Roman"/>
          <w:sz w:val="24"/>
          <w:szCs w:val="24"/>
        </w:rPr>
        <w:t xml:space="preserve">Tingkat kekumuhan dari kegiatan ekonomi di </w:t>
      </w:r>
      <w:r>
        <w:rPr>
          <w:rFonts w:ascii="Times New Roman" w:hAnsi="Times New Roman"/>
          <w:sz w:val="24"/>
          <w:szCs w:val="24"/>
        </w:rPr>
        <w:t>Kelurahan</w:t>
      </w:r>
      <w:r w:rsidRPr="009D4472">
        <w:rPr>
          <w:rFonts w:ascii="Times New Roman" w:hAnsi="Times New Roman"/>
          <w:sz w:val="24"/>
          <w:szCs w:val="24"/>
        </w:rPr>
        <w:t xml:space="preserve"> Hega</w:t>
      </w:r>
      <w:r>
        <w:rPr>
          <w:rFonts w:ascii="Times New Roman" w:hAnsi="Times New Roman"/>
          <w:sz w:val="24"/>
          <w:szCs w:val="24"/>
        </w:rPr>
        <w:t>rmanah termasuk rendah, karena pendapatan</w:t>
      </w:r>
      <w:r>
        <w:rPr>
          <w:rFonts w:ascii="Times New Roman" w:hAnsi="Times New Roman"/>
          <w:sz w:val="24"/>
          <w:szCs w:val="24"/>
          <w:lang w:val="en-US"/>
        </w:rPr>
        <w:t xml:space="preserve"> sudah di atas  </w:t>
      </w:r>
      <w:r w:rsidRPr="009D4472">
        <w:rPr>
          <w:rFonts w:ascii="Times New Roman" w:hAnsi="Times New Roman"/>
          <w:sz w:val="24"/>
          <w:szCs w:val="24"/>
        </w:rPr>
        <w:t xml:space="preserve">UMR </w:t>
      </w:r>
      <w:r>
        <w:rPr>
          <w:rFonts w:ascii="Times New Roman" w:hAnsi="Times New Roman"/>
          <w:sz w:val="24"/>
          <w:szCs w:val="24"/>
          <w:lang w:val="en-US"/>
        </w:rPr>
        <w:t xml:space="preserve"> karena di daerah ini banyak komplek TNI dan pembangunan yang kumuh adalah di bantaran sungai Cikendi yang menjadikan sempadan sungai menjadi permukian yang masih terdapat bangunan semi permanen dan masih kurang sadarnya masyarakat yang membuang sampah dan limbah rumah tangga yang langusng kesungai sehingga lingkungan menjadi kotor dan berpengaruh ke pada kesehatan masyarakat itu sendiri.</w:t>
      </w:r>
    </w:p>
    <w:p w:rsidR="00253AEB" w:rsidRDefault="00253AEB" w:rsidP="00253AEB">
      <w:pPr>
        <w:spacing w:after="0" w:line="360" w:lineRule="auto"/>
        <w:ind w:firstLine="720"/>
        <w:jc w:val="both"/>
        <w:rPr>
          <w:rFonts w:ascii="Times New Roman" w:hAnsi="Times New Roman"/>
          <w:sz w:val="24"/>
          <w:szCs w:val="24"/>
          <w:lang w:val="en-US"/>
        </w:rPr>
      </w:pPr>
      <w:r w:rsidRPr="009D4472">
        <w:rPr>
          <w:rFonts w:ascii="Times New Roman" w:hAnsi="Times New Roman"/>
          <w:sz w:val="24"/>
          <w:szCs w:val="24"/>
        </w:rPr>
        <w:t>Kondisi sarana dan prasarana yang berpengaruh be</w:t>
      </w:r>
      <w:r>
        <w:rPr>
          <w:rFonts w:ascii="Times New Roman" w:hAnsi="Times New Roman"/>
          <w:sz w:val="24"/>
          <w:szCs w:val="24"/>
          <w:lang w:val="en-US"/>
        </w:rPr>
        <w:t>s</w:t>
      </w:r>
      <w:r w:rsidRPr="009D4472">
        <w:rPr>
          <w:rFonts w:ascii="Times New Roman" w:hAnsi="Times New Roman"/>
          <w:sz w:val="24"/>
          <w:szCs w:val="24"/>
        </w:rPr>
        <w:t xml:space="preserve">ar terhadap munculnya permukiman kumuh di </w:t>
      </w:r>
      <w:r>
        <w:rPr>
          <w:rFonts w:ascii="Times New Roman" w:hAnsi="Times New Roman"/>
          <w:sz w:val="24"/>
          <w:szCs w:val="24"/>
        </w:rPr>
        <w:t>Kelurahan</w:t>
      </w:r>
      <w:r w:rsidRPr="009D4472">
        <w:rPr>
          <w:rFonts w:ascii="Times New Roman" w:hAnsi="Times New Roman"/>
          <w:sz w:val="24"/>
          <w:szCs w:val="24"/>
        </w:rPr>
        <w:t xml:space="preserve"> Hegarmanah adalah kondisi jalan lingkungan yang sempit, </w:t>
      </w:r>
      <w:r>
        <w:rPr>
          <w:rFonts w:ascii="Times New Roman" w:hAnsi="Times New Roman"/>
          <w:sz w:val="24"/>
          <w:szCs w:val="24"/>
          <w:lang w:val="en-US"/>
        </w:rPr>
        <w:t>rata – rara hanya bisa masuk untuk satu motor saja  sehingga bila terjadi bencana alam seperti kebakaran dapat merugikan masyarakat sekitar.</w:t>
      </w:r>
    </w:p>
    <w:p w:rsidR="00253AEB" w:rsidRDefault="00253AEB" w:rsidP="00253AEB">
      <w:pPr>
        <w:spacing w:after="0" w:line="360" w:lineRule="auto"/>
        <w:ind w:firstLine="720"/>
        <w:jc w:val="both"/>
        <w:rPr>
          <w:rFonts w:ascii="Times New Roman" w:hAnsi="Times New Roman"/>
          <w:sz w:val="24"/>
          <w:szCs w:val="24"/>
          <w:lang w:val="en-US"/>
        </w:rPr>
      </w:pPr>
      <w:r w:rsidRPr="009D4472">
        <w:rPr>
          <w:rFonts w:ascii="Times New Roman" w:hAnsi="Times New Roman"/>
          <w:sz w:val="24"/>
          <w:szCs w:val="24"/>
        </w:rPr>
        <w:t>meskipun hanya satu yang pengaruhnya besar tetapi rata-rata kondisi prasarana dan sarana masih harus di perbaiki dan memberi pengaruh yang sedang. Tingkat kekumuhannya adalah sedang.</w:t>
      </w:r>
      <w:r>
        <w:rPr>
          <w:rFonts w:ascii="Times New Roman" w:hAnsi="Times New Roman"/>
          <w:sz w:val="24"/>
          <w:szCs w:val="24"/>
          <w:lang w:val="en-US"/>
        </w:rPr>
        <w:t xml:space="preserve"> </w:t>
      </w:r>
    </w:p>
    <w:p w:rsidR="00253AEB" w:rsidRDefault="00253AEB" w:rsidP="00253AEB">
      <w:pPr>
        <w:spacing w:after="0" w:line="360" w:lineRule="auto"/>
        <w:ind w:firstLine="720"/>
        <w:jc w:val="both"/>
        <w:rPr>
          <w:rFonts w:ascii="Times New Roman" w:hAnsi="Times New Roman"/>
          <w:sz w:val="24"/>
          <w:szCs w:val="24"/>
          <w:lang w:val="en-US"/>
        </w:rPr>
      </w:pPr>
      <w:r>
        <w:rPr>
          <w:rFonts w:ascii="Times New Roman" w:hAnsi="Times New Roman"/>
          <w:sz w:val="24"/>
          <w:szCs w:val="24"/>
          <w:lang w:val="en-US"/>
        </w:rPr>
        <w:t>Jadi dapat disimpulkan bahwa e</w:t>
      </w:r>
      <w:r w:rsidRPr="009D4472">
        <w:rPr>
          <w:rFonts w:ascii="Times New Roman" w:hAnsi="Times New Roman"/>
          <w:sz w:val="24"/>
          <w:szCs w:val="24"/>
        </w:rPr>
        <w:t>ecara kesel</w:t>
      </w:r>
      <w:r>
        <w:rPr>
          <w:rFonts w:ascii="Times New Roman" w:hAnsi="Times New Roman"/>
          <w:sz w:val="24"/>
          <w:szCs w:val="24"/>
        </w:rPr>
        <w:t xml:space="preserve">uruhan tingkat kekumuhan umtuk </w:t>
      </w:r>
      <w:r>
        <w:rPr>
          <w:rFonts w:ascii="Times New Roman" w:hAnsi="Times New Roman"/>
          <w:sz w:val="24"/>
          <w:szCs w:val="24"/>
          <w:lang w:val="en-US"/>
        </w:rPr>
        <w:t>k</w:t>
      </w:r>
      <w:r w:rsidRPr="009D4472">
        <w:rPr>
          <w:rFonts w:ascii="Times New Roman" w:hAnsi="Times New Roman"/>
          <w:sz w:val="24"/>
          <w:szCs w:val="24"/>
        </w:rPr>
        <w:t xml:space="preserve">awasan Permukiman Kumuh </w:t>
      </w:r>
      <w:r>
        <w:rPr>
          <w:rFonts w:ascii="Times New Roman" w:hAnsi="Times New Roman"/>
          <w:sz w:val="24"/>
          <w:szCs w:val="24"/>
        </w:rPr>
        <w:t>Kelurahan</w:t>
      </w:r>
      <w:r w:rsidRPr="009D4472">
        <w:rPr>
          <w:rFonts w:ascii="Times New Roman" w:hAnsi="Times New Roman"/>
          <w:sz w:val="24"/>
          <w:szCs w:val="24"/>
        </w:rPr>
        <w:t xml:space="preserve"> Hegarmanah </w:t>
      </w:r>
      <w:r>
        <w:rPr>
          <w:rFonts w:ascii="Times New Roman" w:hAnsi="Times New Roman"/>
          <w:sz w:val="24"/>
          <w:szCs w:val="24"/>
          <w:lang w:val="en-US"/>
        </w:rPr>
        <w:t xml:space="preserve">dengan 450 poin </w:t>
      </w:r>
      <w:r w:rsidRPr="009D4472">
        <w:rPr>
          <w:rFonts w:ascii="Times New Roman" w:hAnsi="Times New Roman"/>
          <w:sz w:val="24"/>
          <w:szCs w:val="24"/>
        </w:rPr>
        <w:t xml:space="preserve">adalah </w:t>
      </w:r>
      <w:r>
        <w:rPr>
          <w:rFonts w:ascii="Times New Roman" w:hAnsi="Times New Roman"/>
          <w:sz w:val="24"/>
          <w:szCs w:val="24"/>
          <w:lang w:val="en-US"/>
        </w:rPr>
        <w:t>sedang.</w:t>
      </w:r>
    </w:p>
    <w:p w:rsidR="00253AEB" w:rsidRDefault="00253AEB" w:rsidP="00253AEB">
      <w:pPr>
        <w:spacing w:after="0" w:line="360" w:lineRule="auto"/>
        <w:ind w:firstLine="720"/>
        <w:jc w:val="both"/>
        <w:rPr>
          <w:rFonts w:ascii="Times New Roman" w:hAnsi="Times New Roman"/>
          <w:sz w:val="24"/>
          <w:szCs w:val="24"/>
          <w:lang w:val="en-US"/>
        </w:rPr>
      </w:pPr>
    </w:p>
    <w:p w:rsidR="00253AEB" w:rsidRDefault="00253AEB" w:rsidP="00253AEB">
      <w:pPr>
        <w:spacing w:after="0" w:line="360" w:lineRule="auto"/>
        <w:ind w:firstLine="720"/>
        <w:jc w:val="both"/>
        <w:rPr>
          <w:rFonts w:ascii="Times New Roman" w:hAnsi="Times New Roman"/>
          <w:sz w:val="24"/>
          <w:szCs w:val="24"/>
          <w:lang w:val="en-US"/>
        </w:rPr>
      </w:pPr>
    </w:p>
    <w:p w:rsidR="00253AEB" w:rsidRDefault="00253AEB" w:rsidP="00253AEB">
      <w:pPr>
        <w:spacing w:after="0" w:line="360" w:lineRule="auto"/>
        <w:jc w:val="both"/>
        <w:rPr>
          <w:rFonts w:ascii="Times New Roman" w:hAnsi="Times New Roman"/>
          <w:sz w:val="24"/>
          <w:szCs w:val="24"/>
          <w:lang w:val="en-US"/>
        </w:rPr>
      </w:pPr>
    </w:p>
    <w:p w:rsidR="00253AEB" w:rsidRPr="00E34644" w:rsidRDefault="00253AEB" w:rsidP="00253AEB">
      <w:pPr>
        <w:spacing w:after="0" w:line="360" w:lineRule="auto"/>
        <w:jc w:val="both"/>
        <w:rPr>
          <w:rFonts w:ascii="Times New Roman" w:hAnsi="Times New Roman"/>
          <w:sz w:val="24"/>
          <w:szCs w:val="24"/>
          <w:lang w:val="en-US"/>
        </w:rPr>
      </w:pPr>
    </w:p>
    <w:p w:rsidR="00253AEB" w:rsidRPr="00542719" w:rsidRDefault="00253AEB" w:rsidP="00253AEB">
      <w:pPr>
        <w:pStyle w:val="NoSpacing"/>
        <w:spacing w:line="276" w:lineRule="auto"/>
        <w:jc w:val="center"/>
        <w:rPr>
          <w:rFonts w:ascii="Times New Roman" w:hAnsi="Times New Roman"/>
          <w:b/>
          <w:sz w:val="24"/>
          <w:szCs w:val="24"/>
          <w:lang w:val="en-US"/>
        </w:rPr>
      </w:pPr>
      <w:r>
        <w:rPr>
          <w:rFonts w:ascii="Times New Roman" w:hAnsi="Times New Roman"/>
          <w:b/>
          <w:sz w:val="24"/>
          <w:szCs w:val="24"/>
          <w:lang w:val="en-US"/>
        </w:rPr>
        <w:lastRenderedPageBreak/>
        <w:t>Tabel IV.15</w:t>
      </w:r>
    </w:p>
    <w:p w:rsidR="00253AEB" w:rsidRDefault="00253AEB" w:rsidP="00253AEB">
      <w:pPr>
        <w:pStyle w:val="NoSpacing"/>
        <w:spacing w:line="276" w:lineRule="auto"/>
        <w:jc w:val="center"/>
        <w:rPr>
          <w:rFonts w:ascii="Times New Roman" w:hAnsi="Times New Roman"/>
          <w:b/>
          <w:sz w:val="24"/>
          <w:szCs w:val="24"/>
          <w:lang w:val="en-US"/>
        </w:rPr>
      </w:pPr>
      <w:r>
        <w:rPr>
          <w:rFonts w:ascii="Times New Roman" w:hAnsi="Times New Roman"/>
          <w:b/>
          <w:sz w:val="24"/>
          <w:szCs w:val="24"/>
          <w:lang w:val="en-US"/>
        </w:rPr>
        <w:t xml:space="preserve">Skor Dan Tingkat Kekumuhan </w:t>
      </w:r>
    </w:p>
    <w:p w:rsidR="00253AEB" w:rsidRPr="002D7B76" w:rsidRDefault="00253AEB" w:rsidP="00253AEB">
      <w:pPr>
        <w:pStyle w:val="NoSpacing"/>
        <w:spacing w:line="276" w:lineRule="auto"/>
        <w:jc w:val="center"/>
        <w:rPr>
          <w:rFonts w:ascii="Times New Roman" w:hAnsi="Times New Roman"/>
          <w:b/>
          <w:sz w:val="24"/>
          <w:szCs w:val="24"/>
          <w:lang w:val="en-US"/>
        </w:rPr>
      </w:pPr>
      <w:r>
        <w:rPr>
          <w:rFonts w:ascii="Times New Roman" w:hAnsi="Times New Roman"/>
          <w:b/>
          <w:sz w:val="24"/>
          <w:szCs w:val="24"/>
          <w:lang w:val="en-US"/>
        </w:rPr>
        <w:t xml:space="preserve">Kawasan Permukiman Kelurahan </w:t>
      </w:r>
      <w:r w:rsidRPr="00DC48F9">
        <w:rPr>
          <w:rFonts w:ascii="Times New Roman" w:hAnsi="Times New Roman"/>
          <w:b/>
          <w:sz w:val="24"/>
          <w:szCs w:val="24"/>
          <w:lang w:val="en-US"/>
        </w:rPr>
        <w:t>Hegarmanah</w:t>
      </w:r>
      <w:r w:rsidRPr="001E783F">
        <w:rPr>
          <w:rFonts w:ascii="Times New Roman" w:hAnsi="Times New Roman"/>
          <w:b/>
          <w:sz w:val="24"/>
          <w:szCs w:val="24"/>
          <w:lang w:val="en-US"/>
        </w:rPr>
        <w:t xml:space="preserve"> </w:t>
      </w:r>
    </w:p>
    <w:tbl>
      <w:tblPr>
        <w:tblW w:w="8550" w:type="dxa"/>
        <w:tblInd w:w="-176" w:type="dxa"/>
        <w:tblLook w:val="04A0"/>
      </w:tblPr>
      <w:tblGrid>
        <w:gridCol w:w="2397"/>
        <w:gridCol w:w="961"/>
        <w:gridCol w:w="2044"/>
        <w:gridCol w:w="961"/>
        <w:gridCol w:w="960"/>
        <w:gridCol w:w="1227"/>
      </w:tblGrid>
      <w:tr w:rsidR="00253AEB" w:rsidRPr="00890F92" w:rsidTr="002F2868">
        <w:trPr>
          <w:trHeight w:val="315"/>
        </w:trPr>
        <w:tc>
          <w:tcPr>
            <w:tcW w:w="239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890F92">
              <w:rPr>
                <w:rFonts w:ascii="Times New Roman" w:eastAsia="Times New Roman" w:hAnsi="Times New Roman"/>
                <w:b/>
                <w:bCs/>
                <w:noProof w:val="0"/>
                <w:color w:val="000000"/>
                <w:sz w:val="20"/>
                <w:szCs w:val="20"/>
                <w:lang w:val="en-US" w:bidi="ar-SA"/>
              </w:rPr>
              <w:t>Sub Variabel</w:t>
            </w:r>
          </w:p>
        </w:tc>
        <w:tc>
          <w:tcPr>
            <w:tcW w:w="961" w:type="dxa"/>
            <w:tcBorders>
              <w:top w:val="single" w:sz="8" w:space="0" w:color="auto"/>
              <w:left w:val="nil"/>
              <w:bottom w:val="single" w:sz="4"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890F92">
              <w:rPr>
                <w:rFonts w:ascii="Times New Roman" w:eastAsia="Times New Roman" w:hAnsi="Times New Roman"/>
                <w:b/>
                <w:bCs/>
                <w:noProof w:val="0"/>
                <w:color w:val="000000"/>
                <w:sz w:val="20"/>
                <w:szCs w:val="20"/>
                <w:lang w:val="en-US" w:bidi="ar-SA"/>
              </w:rPr>
              <w:t>Bobot Variabel (a)</w:t>
            </w:r>
          </w:p>
        </w:tc>
        <w:tc>
          <w:tcPr>
            <w:tcW w:w="2044" w:type="dxa"/>
            <w:tcBorders>
              <w:top w:val="single" w:sz="8" w:space="0" w:color="auto"/>
              <w:left w:val="nil"/>
              <w:bottom w:val="single" w:sz="4" w:space="0" w:color="auto"/>
              <w:right w:val="single" w:sz="8" w:space="0" w:color="auto"/>
            </w:tcBorders>
            <w:shd w:val="clear" w:color="auto" w:fill="auto"/>
            <w:noWrap/>
            <w:vAlign w:val="center"/>
            <w:hideMark/>
          </w:tcPr>
          <w:p w:rsidR="00253AEB"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890F92">
              <w:rPr>
                <w:rFonts w:ascii="Times New Roman" w:eastAsia="Times New Roman" w:hAnsi="Times New Roman"/>
                <w:b/>
                <w:bCs/>
                <w:noProof w:val="0"/>
                <w:color w:val="000000"/>
                <w:sz w:val="20"/>
                <w:szCs w:val="20"/>
                <w:lang w:val="en-US" w:bidi="ar-SA"/>
              </w:rPr>
              <w:t>Nilai</w:t>
            </w:r>
          </w:p>
          <w:p w:rsidR="00253AEB" w:rsidRPr="00890F92"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890F92">
              <w:rPr>
                <w:rFonts w:ascii="Times New Roman" w:eastAsia="Times New Roman" w:hAnsi="Times New Roman"/>
                <w:b/>
                <w:bCs/>
                <w:noProof w:val="0"/>
                <w:color w:val="000000"/>
                <w:sz w:val="20"/>
                <w:szCs w:val="20"/>
                <w:lang w:val="en-US" w:bidi="ar-SA"/>
              </w:rPr>
              <w:t>Parameter Kawasan (b)</w:t>
            </w:r>
          </w:p>
        </w:tc>
        <w:tc>
          <w:tcPr>
            <w:tcW w:w="961" w:type="dxa"/>
            <w:tcBorders>
              <w:top w:val="single" w:sz="8" w:space="0" w:color="auto"/>
              <w:left w:val="nil"/>
              <w:bottom w:val="single" w:sz="4"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890F92">
              <w:rPr>
                <w:rFonts w:ascii="Times New Roman" w:eastAsia="Times New Roman" w:hAnsi="Times New Roman"/>
                <w:b/>
                <w:bCs/>
                <w:noProof w:val="0"/>
                <w:color w:val="000000"/>
                <w:sz w:val="20"/>
                <w:szCs w:val="20"/>
                <w:lang w:val="en-US" w:bidi="ar-SA"/>
              </w:rPr>
              <w:t>Skor Variabel (a x b)</w:t>
            </w:r>
          </w:p>
        </w:tc>
        <w:tc>
          <w:tcPr>
            <w:tcW w:w="960" w:type="dxa"/>
            <w:tcBorders>
              <w:top w:val="single" w:sz="8" w:space="0" w:color="auto"/>
              <w:left w:val="nil"/>
              <w:bottom w:val="nil"/>
              <w:right w:val="single" w:sz="8" w:space="0" w:color="auto"/>
            </w:tcBorders>
            <w:shd w:val="clear" w:color="auto" w:fill="auto"/>
            <w:noWrap/>
            <w:vAlign w:val="center"/>
            <w:hideMark/>
          </w:tcPr>
          <w:p w:rsidR="00253AEB" w:rsidRPr="00890F92"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890F92">
              <w:rPr>
                <w:rFonts w:ascii="Times New Roman" w:eastAsia="Times New Roman" w:hAnsi="Times New Roman"/>
                <w:b/>
                <w:bCs/>
                <w:noProof w:val="0"/>
                <w:color w:val="000000"/>
                <w:sz w:val="20"/>
                <w:szCs w:val="20"/>
                <w:lang w:val="en-US" w:bidi="ar-SA"/>
              </w:rPr>
              <w:t>Skor Kriteria</w:t>
            </w:r>
          </w:p>
        </w:tc>
        <w:tc>
          <w:tcPr>
            <w:tcW w:w="1227" w:type="dxa"/>
            <w:tcBorders>
              <w:top w:val="single" w:sz="8" w:space="0" w:color="auto"/>
              <w:left w:val="nil"/>
              <w:bottom w:val="nil"/>
              <w:right w:val="single" w:sz="8" w:space="0" w:color="auto"/>
            </w:tcBorders>
            <w:shd w:val="clear" w:color="auto" w:fill="auto"/>
            <w:noWrap/>
            <w:vAlign w:val="center"/>
            <w:hideMark/>
          </w:tcPr>
          <w:p w:rsidR="00253AEB" w:rsidRPr="00890F92"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890F92">
              <w:rPr>
                <w:rFonts w:ascii="Times New Roman" w:eastAsia="Times New Roman" w:hAnsi="Times New Roman"/>
                <w:b/>
                <w:bCs/>
                <w:noProof w:val="0"/>
                <w:color w:val="000000"/>
                <w:sz w:val="20"/>
                <w:szCs w:val="20"/>
                <w:lang w:val="en-US" w:bidi="ar-SA"/>
              </w:rPr>
              <w:t>Keterangan</w:t>
            </w:r>
          </w:p>
        </w:tc>
      </w:tr>
      <w:tr w:rsidR="00253AEB" w:rsidRPr="00890F92" w:rsidTr="002F2868">
        <w:trPr>
          <w:trHeight w:val="315"/>
        </w:trPr>
        <w:tc>
          <w:tcPr>
            <w:tcW w:w="2397"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rPr>
                <w:rFonts w:ascii="Times New Roman" w:eastAsia="Times New Roman" w:hAnsi="Times New Roman"/>
                <w:noProof w:val="0"/>
                <w:color w:val="000000"/>
                <w:sz w:val="20"/>
                <w:szCs w:val="20"/>
                <w:lang w:val="en-US" w:bidi="ar-SA"/>
              </w:rPr>
            </w:pPr>
            <w:r w:rsidRPr="00890F92">
              <w:rPr>
                <w:rFonts w:ascii="Times New Roman" w:eastAsia="Times New Roman" w:hAnsi="Times New Roman"/>
                <w:noProof w:val="0"/>
                <w:color w:val="000000"/>
                <w:sz w:val="20"/>
                <w:szCs w:val="20"/>
                <w:lang w:val="en-US" w:bidi="ar-SA"/>
              </w:rPr>
              <w:t>Kepadatan Bangunan</w:t>
            </w:r>
          </w:p>
        </w:tc>
        <w:tc>
          <w:tcPr>
            <w:tcW w:w="961" w:type="dxa"/>
            <w:tcBorders>
              <w:top w:val="single" w:sz="4" w:space="0" w:color="auto"/>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r w:rsidRPr="00890F92">
              <w:rPr>
                <w:rFonts w:eastAsia="Times New Roman"/>
                <w:noProof w:val="0"/>
                <w:color w:val="000000"/>
                <w:sz w:val="20"/>
                <w:szCs w:val="20"/>
                <w:lang w:val="en-US" w:bidi="ar-SA"/>
              </w:rPr>
              <w:t>0.323</w:t>
            </w:r>
          </w:p>
        </w:tc>
        <w:tc>
          <w:tcPr>
            <w:tcW w:w="2044" w:type="dxa"/>
            <w:tcBorders>
              <w:top w:val="single" w:sz="4" w:space="0" w:color="auto"/>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890F92">
              <w:rPr>
                <w:rFonts w:ascii="Times New Roman" w:eastAsia="Times New Roman" w:hAnsi="Times New Roman"/>
                <w:noProof w:val="0"/>
                <w:color w:val="000000"/>
                <w:sz w:val="20"/>
                <w:szCs w:val="20"/>
                <w:lang w:val="en-US" w:bidi="ar-SA"/>
              </w:rPr>
              <w:t>50</w:t>
            </w:r>
          </w:p>
        </w:tc>
        <w:tc>
          <w:tcPr>
            <w:tcW w:w="961" w:type="dxa"/>
            <w:tcBorders>
              <w:top w:val="single" w:sz="4" w:space="0" w:color="auto"/>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r w:rsidRPr="00890F92">
              <w:rPr>
                <w:rFonts w:eastAsia="Times New Roman"/>
                <w:noProof w:val="0"/>
                <w:color w:val="000000"/>
                <w:sz w:val="20"/>
                <w:szCs w:val="20"/>
                <w:lang w:val="en-US" w:bidi="ar-SA"/>
              </w:rPr>
              <w:t>16.15</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r w:rsidRPr="00890F92">
              <w:rPr>
                <w:rFonts w:eastAsia="Times New Roman"/>
                <w:noProof w:val="0"/>
                <w:color w:val="000000"/>
                <w:sz w:val="20"/>
                <w:szCs w:val="20"/>
                <w:lang w:val="en-US" w:bidi="ar-SA"/>
              </w:rPr>
              <w:t>24.31</w:t>
            </w:r>
          </w:p>
        </w:tc>
        <w:tc>
          <w:tcPr>
            <w:tcW w:w="12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r w:rsidRPr="00890F92">
              <w:rPr>
                <w:rFonts w:eastAsia="Times New Roman"/>
                <w:noProof w:val="0"/>
                <w:color w:val="000000"/>
                <w:sz w:val="20"/>
                <w:szCs w:val="20"/>
                <w:lang w:val="en-US" w:bidi="ar-SA"/>
              </w:rPr>
              <w:t>Tinggi</w:t>
            </w:r>
          </w:p>
        </w:tc>
      </w:tr>
      <w:tr w:rsidR="00253AEB" w:rsidRPr="00890F92"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rPr>
                <w:rFonts w:ascii="Times New Roman" w:eastAsia="Times New Roman" w:hAnsi="Times New Roman"/>
                <w:noProof w:val="0"/>
                <w:color w:val="000000"/>
                <w:sz w:val="20"/>
                <w:szCs w:val="20"/>
                <w:lang w:val="en-US" w:bidi="ar-SA"/>
              </w:rPr>
            </w:pPr>
            <w:r w:rsidRPr="00890F92">
              <w:rPr>
                <w:rFonts w:ascii="Times New Roman" w:eastAsia="Times New Roman" w:hAnsi="Times New Roman"/>
                <w:noProof w:val="0"/>
                <w:color w:val="000000"/>
                <w:sz w:val="20"/>
                <w:szCs w:val="20"/>
                <w:lang w:val="en-US" w:bidi="ar-SA"/>
              </w:rPr>
              <w:t>Jarak Antar Bangunan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r w:rsidRPr="00890F92">
              <w:rPr>
                <w:rFonts w:eastAsia="Times New Roman"/>
                <w:noProof w:val="0"/>
                <w:color w:val="000000"/>
                <w:sz w:val="20"/>
                <w:szCs w:val="20"/>
                <w:lang w:val="en-US" w:bidi="ar-SA"/>
              </w:rPr>
              <w:t>0.144</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890F92">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r w:rsidRPr="00890F92">
              <w:rPr>
                <w:rFonts w:eastAsia="Times New Roman"/>
                <w:noProof w:val="0"/>
                <w:color w:val="000000"/>
                <w:sz w:val="20"/>
                <w:szCs w:val="20"/>
                <w:lang w:val="en-US" w:bidi="ar-SA"/>
              </w:rPr>
              <w:t>7.2</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p>
        </w:tc>
        <w:tc>
          <w:tcPr>
            <w:tcW w:w="1227" w:type="dxa"/>
            <w:vMerge/>
            <w:tcBorders>
              <w:top w:val="single" w:sz="8" w:space="0" w:color="auto"/>
              <w:left w:val="single" w:sz="8" w:space="0" w:color="auto"/>
              <w:bottom w:val="single" w:sz="8" w:space="0" w:color="000000"/>
              <w:right w:val="single" w:sz="8" w:space="0" w:color="auto"/>
            </w:tcBorders>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p>
        </w:tc>
      </w:tr>
      <w:tr w:rsidR="00253AEB" w:rsidRPr="00890F92"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rPr>
                <w:rFonts w:ascii="Times New Roman" w:eastAsia="Times New Roman" w:hAnsi="Times New Roman"/>
                <w:noProof w:val="0"/>
                <w:color w:val="000000"/>
                <w:sz w:val="20"/>
                <w:szCs w:val="20"/>
                <w:lang w:val="en-US" w:bidi="ar-SA"/>
              </w:rPr>
            </w:pPr>
            <w:r w:rsidRPr="00890F92">
              <w:rPr>
                <w:rFonts w:ascii="Times New Roman" w:eastAsia="Times New Roman" w:hAnsi="Times New Roman"/>
                <w:noProof w:val="0"/>
                <w:color w:val="000000"/>
                <w:sz w:val="20"/>
                <w:szCs w:val="20"/>
                <w:lang w:val="en-US" w:bidi="ar-SA"/>
              </w:rPr>
              <w:t>Jenis Bangunan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r w:rsidRPr="00890F92">
              <w:rPr>
                <w:rFonts w:eastAsia="Times New Roman"/>
                <w:noProof w:val="0"/>
                <w:color w:val="000000"/>
                <w:sz w:val="20"/>
                <w:szCs w:val="20"/>
                <w:lang w:val="en-US" w:bidi="ar-SA"/>
              </w:rPr>
              <w:t>0.048</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890F92">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r w:rsidRPr="00890F92">
              <w:rPr>
                <w:rFonts w:eastAsia="Times New Roman"/>
                <w:noProof w:val="0"/>
                <w:color w:val="000000"/>
                <w:sz w:val="20"/>
                <w:szCs w:val="20"/>
                <w:lang w:val="en-US" w:bidi="ar-SA"/>
              </w:rPr>
              <w:t>0.96</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p>
        </w:tc>
        <w:tc>
          <w:tcPr>
            <w:tcW w:w="1227" w:type="dxa"/>
            <w:vMerge/>
            <w:tcBorders>
              <w:top w:val="single" w:sz="8" w:space="0" w:color="auto"/>
              <w:left w:val="single" w:sz="8" w:space="0" w:color="auto"/>
              <w:bottom w:val="single" w:sz="8" w:space="0" w:color="000000"/>
              <w:right w:val="single" w:sz="8" w:space="0" w:color="auto"/>
            </w:tcBorders>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p>
        </w:tc>
      </w:tr>
      <w:tr w:rsidR="00253AEB" w:rsidRPr="00890F92"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rPr>
                <w:rFonts w:ascii="Times New Roman" w:eastAsia="Times New Roman" w:hAnsi="Times New Roman"/>
                <w:noProof w:val="0"/>
                <w:color w:val="000000"/>
                <w:sz w:val="20"/>
                <w:szCs w:val="20"/>
                <w:lang w:val="en-US" w:bidi="ar-SA"/>
              </w:rPr>
            </w:pPr>
            <w:r w:rsidRPr="00890F92">
              <w:rPr>
                <w:rFonts w:ascii="Times New Roman" w:eastAsia="Times New Roman" w:hAnsi="Times New Roman"/>
                <w:noProof w:val="0"/>
                <w:color w:val="000000"/>
                <w:sz w:val="20"/>
                <w:szCs w:val="20"/>
                <w:lang w:val="en-US" w:bidi="ar-SA"/>
              </w:rPr>
              <w:t>Pendapatan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r w:rsidRPr="00890F92">
              <w:rPr>
                <w:rFonts w:eastAsia="Times New Roman"/>
                <w:noProof w:val="0"/>
                <w:color w:val="000000"/>
                <w:sz w:val="20"/>
                <w:szCs w:val="20"/>
                <w:lang w:val="en-US" w:bidi="ar-SA"/>
              </w:rPr>
              <w:t>0.087</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890F92">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r w:rsidRPr="00890F92">
              <w:rPr>
                <w:rFonts w:eastAsia="Times New Roman"/>
                <w:noProof w:val="0"/>
                <w:color w:val="000000"/>
                <w:sz w:val="20"/>
                <w:szCs w:val="20"/>
                <w:lang w:val="en-US" w:bidi="ar-SA"/>
              </w:rPr>
              <w:t>1.74</w:t>
            </w:r>
          </w:p>
        </w:tc>
        <w:tc>
          <w:tcPr>
            <w:tcW w:w="960" w:type="dxa"/>
            <w:tcBorders>
              <w:top w:val="nil"/>
              <w:left w:val="nil"/>
              <w:bottom w:val="single" w:sz="8" w:space="0" w:color="000000"/>
              <w:right w:val="single" w:sz="8" w:space="0" w:color="auto"/>
            </w:tcBorders>
            <w:shd w:val="clear" w:color="auto" w:fill="auto"/>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r w:rsidRPr="00890F92">
              <w:rPr>
                <w:rFonts w:eastAsia="Times New Roman"/>
                <w:noProof w:val="0"/>
                <w:color w:val="000000"/>
                <w:sz w:val="20"/>
                <w:szCs w:val="20"/>
                <w:lang w:val="en-US" w:bidi="ar-SA"/>
              </w:rPr>
              <w:t>1.74</w:t>
            </w:r>
          </w:p>
        </w:tc>
        <w:tc>
          <w:tcPr>
            <w:tcW w:w="1227" w:type="dxa"/>
            <w:tcBorders>
              <w:top w:val="nil"/>
              <w:left w:val="nil"/>
              <w:bottom w:val="single" w:sz="8" w:space="0" w:color="000000"/>
              <w:right w:val="single" w:sz="8" w:space="0" w:color="auto"/>
            </w:tcBorders>
            <w:shd w:val="clear" w:color="auto" w:fill="auto"/>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r w:rsidRPr="00890F92">
              <w:rPr>
                <w:rFonts w:eastAsia="Times New Roman"/>
                <w:noProof w:val="0"/>
                <w:color w:val="000000"/>
                <w:sz w:val="20"/>
                <w:szCs w:val="20"/>
                <w:lang w:val="en-US" w:bidi="ar-SA"/>
              </w:rPr>
              <w:t>Rendah</w:t>
            </w:r>
          </w:p>
        </w:tc>
      </w:tr>
      <w:tr w:rsidR="00253AEB" w:rsidRPr="00890F92"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rPr>
                <w:rFonts w:ascii="Times New Roman" w:eastAsia="Times New Roman" w:hAnsi="Times New Roman"/>
                <w:noProof w:val="0"/>
                <w:color w:val="000000"/>
                <w:sz w:val="20"/>
                <w:szCs w:val="20"/>
                <w:lang w:val="en-US" w:bidi="ar-SA"/>
              </w:rPr>
            </w:pPr>
            <w:r w:rsidRPr="00890F92">
              <w:rPr>
                <w:rFonts w:ascii="Times New Roman" w:eastAsia="Times New Roman" w:hAnsi="Times New Roman"/>
                <w:noProof w:val="0"/>
                <w:color w:val="000000"/>
                <w:sz w:val="20"/>
                <w:szCs w:val="20"/>
                <w:lang w:val="en-US" w:bidi="ar-SA"/>
              </w:rPr>
              <w:t>Kepadatan Penduduk</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r w:rsidRPr="00890F92">
              <w:rPr>
                <w:rFonts w:eastAsia="Times New Roman"/>
                <w:noProof w:val="0"/>
                <w:color w:val="000000"/>
                <w:sz w:val="20"/>
                <w:szCs w:val="20"/>
                <w:lang w:val="en-US" w:bidi="ar-SA"/>
              </w:rPr>
              <w:t>0.093</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890F92">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r w:rsidRPr="00890F92">
              <w:rPr>
                <w:rFonts w:eastAsia="Times New Roman"/>
                <w:noProof w:val="0"/>
                <w:color w:val="000000"/>
                <w:sz w:val="20"/>
                <w:szCs w:val="20"/>
                <w:lang w:val="en-US" w:bidi="ar-SA"/>
              </w:rPr>
              <w:t>2.79</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r w:rsidRPr="00890F92">
              <w:rPr>
                <w:rFonts w:eastAsia="Times New Roman"/>
                <w:noProof w:val="0"/>
                <w:color w:val="000000"/>
                <w:sz w:val="20"/>
                <w:szCs w:val="20"/>
                <w:lang w:val="en-US" w:bidi="ar-SA"/>
              </w:rPr>
              <w:t>4,37</w:t>
            </w:r>
          </w:p>
        </w:tc>
        <w:tc>
          <w:tcPr>
            <w:tcW w:w="1227" w:type="dxa"/>
            <w:vMerge w:val="restart"/>
            <w:tcBorders>
              <w:top w:val="nil"/>
              <w:left w:val="single" w:sz="8" w:space="0" w:color="auto"/>
              <w:bottom w:val="single" w:sz="8" w:space="0" w:color="000000"/>
              <w:right w:val="single" w:sz="8" w:space="0" w:color="auto"/>
            </w:tcBorders>
            <w:shd w:val="clear" w:color="auto" w:fill="auto"/>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r w:rsidRPr="00890F92">
              <w:rPr>
                <w:rFonts w:eastAsia="Times New Roman"/>
                <w:noProof w:val="0"/>
                <w:color w:val="000000"/>
                <w:sz w:val="20"/>
                <w:szCs w:val="20"/>
                <w:lang w:val="en-US" w:bidi="ar-SA"/>
              </w:rPr>
              <w:t>Rendah</w:t>
            </w:r>
          </w:p>
        </w:tc>
      </w:tr>
      <w:tr w:rsidR="00253AEB" w:rsidRPr="00890F92"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rPr>
                <w:rFonts w:ascii="Times New Roman" w:eastAsia="Times New Roman" w:hAnsi="Times New Roman"/>
                <w:noProof w:val="0"/>
                <w:color w:val="000000"/>
                <w:sz w:val="20"/>
                <w:szCs w:val="20"/>
                <w:lang w:val="en-US" w:bidi="ar-SA"/>
              </w:rPr>
            </w:pPr>
            <w:r w:rsidRPr="00890F92">
              <w:rPr>
                <w:rFonts w:ascii="Times New Roman" w:eastAsia="Times New Roman" w:hAnsi="Times New Roman"/>
                <w:noProof w:val="0"/>
                <w:color w:val="000000"/>
                <w:sz w:val="20"/>
                <w:szCs w:val="20"/>
                <w:lang w:val="en-US" w:bidi="ar-SA"/>
              </w:rPr>
              <w:t>Pertumbuhan Penduduk</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r w:rsidRPr="00890F92">
              <w:rPr>
                <w:rFonts w:eastAsia="Times New Roman"/>
                <w:noProof w:val="0"/>
                <w:color w:val="000000"/>
                <w:sz w:val="20"/>
                <w:szCs w:val="20"/>
                <w:lang w:val="en-US" w:bidi="ar-SA"/>
              </w:rPr>
              <w:t>0.028</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890F92">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r w:rsidRPr="00890F92">
              <w:rPr>
                <w:rFonts w:eastAsia="Times New Roman"/>
                <w:noProof w:val="0"/>
                <w:color w:val="000000"/>
                <w:sz w:val="20"/>
                <w:szCs w:val="20"/>
                <w:lang w:val="en-US" w:bidi="ar-SA"/>
              </w:rPr>
              <w:t>0.56</w:t>
            </w:r>
          </w:p>
        </w:tc>
        <w:tc>
          <w:tcPr>
            <w:tcW w:w="960" w:type="dxa"/>
            <w:vMerge/>
            <w:tcBorders>
              <w:top w:val="nil"/>
              <w:left w:val="single" w:sz="8" w:space="0" w:color="auto"/>
              <w:bottom w:val="single" w:sz="8" w:space="0" w:color="000000"/>
              <w:right w:val="single" w:sz="8" w:space="0" w:color="auto"/>
            </w:tcBorders>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p>
        </w:tc>
      </w:tr>
      <w:tr w:rsidR="00253AEB" w:rsidRPr="00890F92"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rPr>
                <w:rFonts w:ascii="Times New Roman" w:eastAsia="Times New Roman" w:hAnsi="Times New Roman"/>
                <w:noProof w:val="0"/>
                <w:color w:val="000000"/>
                <w:sz w:val="20"/>
                <w:szCs w:val="20"/>
                <w:lang w:val="en-US" w:bidi="ar-SA"/>
              </w:rPr>
            </w:pPr>
            <w:r w:rsidRPr="00890F92">
              <w:rPr>
                <w:rFonts w:ascii="Times New Roman" w:eastAsia="Times New Roman" w:hAnsi="Times New Roman"/>
                <w:noProof w:val="0"/>
                <w:color w:val="000000"/>
                <w:sz w:val="20"/>
                <w:szCs w:val="20"/>
                <w:lang w:val="en-US" w:bidi="ar-SA"/>
              </w:rPr>
              <w:t>Partisipasi Angkatan Kerja</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r w:rsidRPr="00890F92">
              <w:rPr>
                <w:rFonts w:eastAsia="Times New Roman"/>
                <w:noProof w:val="0"/>
                <w:color w:val="000000"/>
                <w:sz w:val="20"/>
                <w:szCs w:val="20"/>
                <w:lang w:val="en-US" w:bidi="ar-SA"/>
              </w:rPr>
              <w:t>0.051</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890F92">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r w:rsidRPr="00890F92">
              <w:rPr>
                <w:rFonts w:eastAsia="Times New Roman"/>
                <w:noProof w:val="0"/>
                <w:color w:val="000000"/>
                <w:sz w:val="20"/>
                <w:szCs w:val="20"/>
                <w:lang w:val="en-US" w:bidi="ar-SA"/>
              </w:rPr>
              <w:t>1.02</w:t>
            </w:r>
          </w:p>
        </w:tc>
        <w:tc>
          <w:tcPr>
            <w:tcW w:w="960" w:type="dxa"/>
            <w:vMerge/>
            <w:tcBorders>
              <w:top w:val="nil"/>
              <w:left w:val="single" w:sz="8" w:space="0" w:color="auto"/>
              <w:bottom w:val="single" w:sz="8" w:space="0" w:color="000000"/>
              <w:right w:val="single" w:sz="8" w:space="0" w:color="auto"/>
            </w:tcBorders>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p>
        </w:tc>
      </w:tr>
      <w:tr w:rsidR="00253AEB" w:rsidRPr="00890F92"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rPr>
                <w:rFonts w:ascii="Times New Roman" w:eastAsia="Times New Roman" w:hAnsi="Times New Roman"/>
                <w:noProof w:val="0"/>
                <w:color w:val="000000"/>
                <w:sz w:val="20"/>
                <w:szCs w:val="20"/>
                <w:lang w:val="en-US" w:bidi="ar-SA"/>
              </w:rPr>
            </w:pPr>
            <w:r w:rsidRPr="00890F92">
              <w:rPr>
                <w:rFonts w:ascii="Times New Roman" w:eastAsia="Times New Roman" w:hAnsi="Times New Roman"/>
                <w:noProof w:val="0"/>
                <w:color w:val="000000"/>
                <w:sz w:val="20"/>
                <w:szCs w:val="20"/>
                <w:lang w:val="en-US" w:bidi="ar-SA"/>
              </w:rPr>
              <w:t>Lebar Jalan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r w:rsidRPr="00890F92">
              <w:rPr>
                <w:rFonts w:eastAsia="Times New Roman"/>
                <w:noProof w:val="0"/>
                <w:color w:val="000000"/>
                <w:sz w:val="20"/>
                <w:szCs w:val="20"/>
                <w:lang w:val="en-US" w:bidi="ar-SA"/>
              </w:rPr>
              <w:t>0.017</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890F92">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r w:rsidRPr="00890F92">
              <w:rPr>
                <w:rFonts w:eastAsia="Times New Roman"/>
                <w:noProof w:val="0"/>
                <w:color w:val="000000"/>
                <w:sz w:val="20"/>
                <w:szCs w:val="20"/>
                <w:lang w:val="en-US" w:bidi="ar-SA"/>
              </w:rPr>
              <w:t>0.51</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r w:rsidRPr="00890F92">
              <w:rPr>
                <w:rFonts w:eastAsia="Times New Roman"/>
                <w:noProof w:val="0"/>
                <w:color w:val="000000"/>
                <w:sz w:val="20"/>
                <w:szCs w:val="20"/>
                <w:lang w:val="en-US" w:bidi="ar-SA"/>
              </w:rPr>
              <w:t>7.45</w:t>
            </w:r>
          </w:p>
        </w:tc>
        <w:tc>
          <w:tcPr>
            <w:tcW w:w="122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r w:rsidRPr="00890F92">
              <w:rPr>
                <w:rFonts w:eastAsia="Times New Roman"/>
                <w:noProof w:val="0"/>
                <w:color w:val="000000"/>
                <w:sz w:val="20"/>
                <w:szCs w:val="20"/>
                <w:lang w:val="en-US" w:bidi="ar-SA"/>
              </w:rPr>
              <w:t>Rendah</w:t>
            </w:r>
          </w:p>
        </w:tc>
      </w:tr>
      <w:tr w:rsidR="00253AEB" w:rsidRPr="00890F92"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rPr>
                <w:rFonts w:ascii="Times New Roman" w:eastAsia="Times New Roman" w:hAnsi="Times New Roman"/>
                <w:noProof w:val="0"/>
                <w:color w:val="000000"/>
                <w:sz w:val="20"/>
                <w:szCs w:val="20"/>
                <w:lang w:val="en-US" w:bidi="ar-SA"/>
              </w:rPr>
            </w:pPr>
            <w:r w:rsidRPr="00890F92">
              <w:rPr>
                <w:rFonts w:ascii="Times New Roman" w:eastAsia="Times New Roman" w:hAnsi="Times New Roman"/>
                <w:noProof w:val="0"/>
                <w:color w:val="000000"/>
                <w:sz w:val="20"/>
                <w:szCs w:val="20"/>
                <w:lang w:val="en-US" w:bidi="ar-SA"/>
              </w:rPr>
              <w:t>Kondisi Perkerasan Jalan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r w:rsidRPr="00890F92">
              <w:rPr>
                <w:rFonts w:eastAsia="Times New Roman"/>
                <w:noProof w:val="0"/>
                <w:color w:val="000000"/>
                <w:sz w:val="20"/>
                <w:szCs w:val="20"/>
                <w:lang w:val="en-US" w:bidi="ar-SA"/>
              </w:rPr>
              <w:t>0.008</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890F92">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r w:rsidRPr="00890F92">
              <w:rPr>
                <w:rFonts w:eastAsia="Times New Roman"/>
                <w:noProof w:val="0"/>
                <w:color w:val="000000"/>
                <w:sz w:val="20"/>
                <w:szCs w:val="20"/>
                <w:lang w:val="en-US" w:bidi="ar-SA"/>
              </w:rPr>
              <w:t>0.16</w:t>
            </w:r>
          </w:p>
        </w:tc>
        <w:tc>
          <w:tcPr>
            <w:tcW w:w="960" w:type="dxa"/>
            <w:vMerge/>
            <w:tcBorders>
              <w:top w:val="nil"/>
              <w:left w:val="single" w:sz="8" w:space="0" w:color="auto"/>
              <w:bottom w:val="single" w:sz="8" w:space="0" w:color="000000"/>
              <w:right w:val="single" w:sz="8" w:space="0" w:color="auto"/>
            </w:tcBorders>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p>
        </w:tc>
      </w:tr>
      <w:tr w:rsidR="00253AEB" w:rsidRPr="00890F92"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rPr>
                <w:rFonts w:ascii="Times New Roman" w:eastAsia="Times New Roman" w:hAnsi="Times New Roman"/>
                <w:noProof w:val="0"/>
                <w:color w:val="000000"/>
                <w:sz w:val="20"/>
                <w:szCs w:val="20"/>
                <w:lang w:val="en-US" w:bidi="ar-SA"/>
              </w:rPr>
            </w:pPr>
            <w:r w:rsidRPr="00890F92">
              <w:rPr>
                <w:rFonts w:ascii="Times New Roman" w:eastAsia="Times New Roman" w:hAnsi="Times New Roman"/>
                <w:noProof w:val="0"/>
                <w:color w:val="000000"/>
                <w:sz w:val="20"/>
                <w:szCs w:val="20"/>
                <w:lang w:val="en-US" w:bidi="ar-SA"/>
              </w:rPr>
              <w:t>Lama Genangan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r w:rsidRPr="00890F92">
              <w:rPr>
                <w:rFonts w:eastAsia="Times New Roman"/>
                <w:noProof w:val="0"/>
                <w:color w:val="000000"/>
                <w:sz w:val="20"/>
                <w:szCs w:val="20"/>
                <w:lang w:val="en-US" w:bidi="ar-SA"/>
              </w:rPr>
              <w:t>0.011</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890F92">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r w:rsidRPr="00890F92">
              <w:rPr>
                <w:rFonts w:eastAsia="Times New Roman"/>
                <w:noProof w:val="0"/>
                <w:color w:val="000000"/>
                <w:sz w:val="20"/>
                <w:szCs w:val="20"/>
                <w:lang w:val="en-US" w:bidi="ar-SA"/>
              </w:rPr>
              <w:t>0.33</w:t>
            </w:r>
          </w:p>
        </w:tc>
        <w:tc>
          <w:tcPr>
            <w:tcW w:w="960" w:type="dxa"/>
            <w:vMerge/>
            <w:tcBorders>
              <w:top w:val="nil"/>
              <w:left w:val="single" w:sz="8" w:space="0" w:color="auto"/>
              <w:bottom w:val="single" w:sz="8" w:space="0" w:color="000000"/>
              <w:right w:val="single" w:sz="8" w:space="0" w:color="auto"/>
            </w:tcBorders>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p>
        </w:tc>
      </w:tr>
      <w:tr w:rsidR="00253AEB" w:rsidRPr="00890F92"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rPr>
                <w:rFonts w:ascii="Times New Roman" w:eastAsia="Times New Roman" w:hAnsi="Times New Roman"/>
                <w:noProof w:val="0"/>
                <w:color w:val="000000"/>
                <w:sz w:val="20"/>
                <w:szCs w:val="20"/>
                <w:lang w:val="en-US" w:bidi="ar-SA"/>
              </w:rPr>
            </w:pPr>
            <w:r w:rsidRPr="00890F92">
              <w:rPr>
                <w:rFonts w:ascii="Times New Roman" w:eastAsia="Times New Roman" w:hAnsi="Times New Roman"/>
                <w:noProof w:val="0"/>
                <w:color w:val="000000"/>
                <w:sz w:val="20"/>
                <w:szCs w:val="20"/>
                <w:lang w:val="en-US" w:bidi="ar-SA"/>
              </w:rPr>
              <w:t>Sistem Perpipaan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r w:rsidRPr="00890F92">
              <w:rPr>
                <w:rFonts w:eastAsia="Times New Roman"/>
                <w:noProof w:val="0"/>
                <w:color w:val="000000"/>
                <w:sz w:val="20"/>
                <w:szCs w:val="20"/>
                <w:lang w:val="en-US" w:bidi="ar-SA"/>
              </w:rPr>
              <w:t>0.061</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890F92">
              <w:rPr>
                <w:rFonts w:ascii="Times New Roman" w:eastAsia="Times New Roman" w:hAnsi="Times New Roman"/>
                <w:noProof w:val="0"/>
                <w:color w:val="000000"/>
                <w:sz w:val="20"/>
                <w:szCs w:val="20"/>
                <w:lang w:val="en-US" w:bidi="ar-SA"/>
              </w:rPr>
              <w:t>20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r w:rsidRPr="00890F92">
              <w:rPr>
                <w:rFonts w:eastAsia="Times New Roman"/>
                <w:noProof w:val="0"/>
                <w:color w:val="000000"/>
                <w:sz w:val="20"/>
                <w:szCs w:val="20"/>
                <w:lang w:val="en-US" w:bidi="ar-SA"/>
              </w:rPr>
              <w:t>1.22</w:t>
            </w:r>
          </w:p>
        </w:tc>
        <w:tc>
          <w:tcPr>
            <w:tcW w:w="960" w:type="dxa"/>
            <w:vMerge/>
            <w:tcBorders>
              <w:top w:val="nil"/>
              <w:left w:val="single" w:sz="8" w:space="0" w:color="auto"/>
              <w:bottom w:val="single" w:sz="8" w:space="0" w:color="000000"/>
              <w:right w:val="single" w:sz="8" w:space="0" w:color="auto"/>
            </w:tcBorders>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p>
        </w:tc>
      </w:tr>
      <w:tr w:rsidR="00253AEB" w:rsidRPr="00890F92"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rPr>
                <w:rFonts w:ascii="Times New Roman" w:eastAsia="Times New Roman" w:hAnsi="Times New Roman"/>
                <w:noProof w:val="0"/>
                <w:color w:val="000000"/>
                <w:sz w:val="20"/>
                <w:szCs w:val="20"/>
                <w:lang w:val="en-US" w:bidi="ar-SA"/>
              </w:rPr>
            </w:pPr>
            <w:r w:rsidRPr="00890F92">
              <w:rPr>
                <w:rFonts w:ascii="Times New Roman" w:eastAsia="Times New Roman" w:hAnsi="Times New Roman"/>
                <w:noProof w:val="0"/>
                <w:color w:val="000000"/>
                <w:sz w:val="20"/>
                <w:szCs w:val="20"/>
                <w:lang w:val="en-US" w:bidi="ar-SA"/>
              </w:rPr>
              <w:t>Saluran Pembuangan Limbah</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r w:rsidRPr="00890F92">
              <w:rPr>
                <w:rFonts w:eastAsia="Times New Roman"/>
                <w:noProof w:val="0"/>
                <w:color w:val="000000"/>
                <w:sz w:val="20"/>
                <w:szCs w:val="20"/>
                <w:lang w:val="en-US" w:bidi="ar-SA"/>
              </w:rPr>
              <w:t>0.054</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890F92">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r w:rsidRPr="00890F92">
              <w:rPr>
                <w:rFonts w:eastAsia="Times New Roman"/>
                <w:noProof w:val="0"/>
                <w:color w:val="000000"/>
                <w:sz w:val="20"/>
                <w:szCs w:val="20"/>
                <w:lang w:val="en-US" w:bidi="ar-SA"/>
              </w:rPr>
              <w:t>1.62</w:t>
            </w:r>
          </w:p>
        </w:tc>
        <w:tc>
          <w:tcPr>
            <w:tcW w:w="960" w:type="dxa"/>
            <w:vMerge/>
            <w:tcBorders>
              <w:top w:val="nil"/>
              <w:left w:val="single" w:sz="8" w:space="0" w:color="auto"/>
              <w:bottom w:val="single" w:sz="8" w:space="0" w:color="000000"/>
              <w:right w:val="single" w:sz="8" w:space="0" w:color="auto"/>
            </w:tcBorders>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p>
        </w:tc>
      </w:tr>
      <w:tr w:rsidR="00253AEB" w:rsidRPr="00890F92"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rPr>
                <w:rFonts w:ascii="Times New Roman" w:eastAsia="Times New Roman" w:hAnsi="Times New Roman"/>
                <w:noProof w:val="0"/>
                <w:color w:val="000000"/>
                <w:sz w:val="20"/>
                <w:szCs w:val="20"/>
                <w:lang w:val="en-US" w:bidi="ar-SA"/>
              </w:rPr>
            </w:pPr>
            <w:r w:rsidRPr="00890F92">
              <w:rPr>
                <w:rFonts w:ascii="Times New Roman" w:eastAsia="Times New Roman" w:hAnsi="Times New Roman"/>
                <w:noProof w:val="0"/>
                <w:color w:val="000000"/>
                <w:sz w:val="20"/>
                <w:szCs w:val="20"/>
                <w:lang w:val="en-US" w:bidi="ar-SA"/>
              </w:rPr>
              <w:t>Sampah Terangkut</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r w:rsidRPr="00890F92">
              <w:rPr>
                <w:rFonts w:eastAsia="Times New Roman"/>
                <w:noProof w:val="0"/>
                <w:color w:val="000000"/>
                <w:sz w:val="20"/>
                <w:szCs w:val="20"/>
                <w:lang w:val="en-US" w:bidi="ar-SA"/>
              </w:rPr>
              <w:t>0.032</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890F92">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r w:rsidRPr="00890F92">
              <w:rPr>
                <w:rFonts w:eastAsia="Times New Roman"/>
                <w:noProof w:val="0"/>
                <w:color w:val="000000"/>
                <w:sz w:val="20"/>
                <w:szCs w:val="20"/>
                <w:lang w:val="en-US" w:bidi="ar-SA"/>
              </w:rPr>
              <w:t>1.96</w:t>
            </w:r>
          </w:p>
        </w:tc>
        <w:tc>
          <w:tcPr>
            <w:tcW w:w="960" w:type="dxa"/>
            <w:vMerge/>
            <w:tcBorders>
              <w:top w:val="nil"/>
              <w:left w:val="single" w:sz="8" w:space="0" w:color="auto"/>
              <w:bottom w:val="single" w:sz="8" w:space="0" w:color="000000"/>
              <w:right w:val="single" w:sz="8" w:space="0" w:color="auto"/>
            </w:tcBorders>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p>
        </w:tc>
      </w:tr>
      <w:tr w:rsidR="00253AEB" w:rsidRPr="00890F92" w:rsidTr="002F2868">
        <w:trPr>
          <w:trHeight w:val="315"/>
        </w:trPr>
        <w:tc>
          <w:tcPr>
            <w:tcW w:w="2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rPr>
                <w:rFonts w:ascii="Times New Roman" w:eastAsia="Times New Roman" w:hAnsi="Times New Roman"/>
                <w:noProof w:val="0"/>
                <w:color w:val="000000"/>
                <w:sz w:val="20"/>
                <w:szCs w:val="20"/>
                <w:lang w:val="en-US" w:bidi="ar-SA"/>
              </w:rPr>
            </w:pPr>
            <w:r w:rsidRPr="00890F92">
              <w:rPr>
                <w:rFonts w:ascii="Times New Roman" w:eastAsia="Times New Roman" w:hAnsi="Times New Roman"/>
                <w:noProof w:val="0"/>
                <w:color w:val="000000"/>
                <w:sz w:val="20"/>
                <w:szCs w:val="20"/>
                <w:lang w:val="en-US" w:bidi="ar-SA"/>
              </w:rPr>
              <w:t>RTH/ Taman Bermain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r w:rsidRPr="00890F92">
              <w:rPr>
                <w:rFonts w:eastAsia="Times New Roman"/>
                <w:noProof w:val="0"/>
                <w:color w:val="000000"/>
                <w:sz w:val="20"/>
                <w:szCs w:val="20"/>
                <w:lang w:val="en-US" w:bidi="ar-SA"/>
              </w:rPr>
              <w:t>0.018</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890F92">
              <w:rPr>
                <w:rFonts w:ascii="Times New Roman" w:eastAsia="Times New Roman" w:hAnsi="Times New Roman"/>
                <w:noProof w:val="0"/>
                <w:color w:val="000000"/>
                <w:sz w:val="20"/>
                <w:szCs w:val="20"/>
                <w:lang w:val="en-US" w:bidi="ar-SA"/>
              </w:rPr>
              <w:t>50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r w:rsidRPr="00890F92">
              <w:rPr>
                <w:rFonts w:eastAsia="Times New Roman"/>
                <w:noProof w:val="0"/>
                <w:color w:val="000000"/>
                <w:sz w:val="20"/>
                <w:szCs w:val="20"/>
                <w:lang w:val="en-US" w:bidi="ar-SA"/>
              </w:rPr>
              <w:t>0.9</w:t>
            </w:r>
          </w:p>
        </w:tc>
        <w:tc>
          <w:tcPr>
            <w:tcW w:w="960" w:type="dxa"/>
            <w:vMerge/>
            <w:tcBorders>
              <w:top w:val="nil"/>
              <w:left w:val="single" w:sz="8" w:space="0" w:color="auto"/>
              <w:bottom w:val="single" w:sz="8" w:space="0" w:color="000000"/>
              <w:right w:val="single" w:sz="8" w:space="0" w:color="auto"/>
            </w:tcBorders>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p>
        </w:tc>
      </w:tr>
      <w:tr w:rsidR="00253AEB" w:rsidRPr="00890F92" w:rsidTr="002F2868">
        <w:trPr>
          <w:trHeight w:val="609"/>
        </w:trPr>
        <w:tc>
          <w:tcPr>
            <w:tcW w:w="2397"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253AEB" w:rsidRPr="00890F92" w:rsidRDefault="00253AEB" w:rsidP="002F2868">
            <w:pPr>
              <w:spacing w:after="0" w:line="240" w:lineRule="auto"/>
              <w:rPr>
                <w:rFonts w:ascii="Times New Roman" w:eastAsia="Times New Roman" w:hAnsi="Times New Roman"/>
                <w:noProof w:val="0"/>
                <w:color w:val="000000"/>
                <w:sz w:val="20"/>
                <w:szCs w:val="20"/>
                <w:lang w:val="en-US" w:bidi="ar-SA"/>
              </w:rPr>
            </w:pPr>
            <w:r w:rsidRPr="00890F92">
              <w:rPr>
                <w:rFonts w:ascii="Times New Roman" w:eastAsia="Times New Roman" w:hAnsi="Times New Roman"/>
                <w:noProof w:val="0"/>
                <w:color w:val="000000"/>
                <w:sz w:val="20"/>
                <w:szCs w:val="20"/>
                <w:lang w:val="en-US" w:bidi="ar-SA"/>
              </w:rPr>
              <w:t>Puskesmas/balai pengobatan ( Tingkat Pelayanan)</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r w:rsidRPr="00890F92">
              <w:rPr>
                <w:rFonts w:eastAsia="Times New Roman"/>
                <w:noProof w:val="0"/>
                <w:color w:val="000000"/>
                <w:sz w:val="20"/>
                <w:szCs w:val="20"/>
                <w:lang w:val="en-US" w:bidi="ar-SA"/>
              </w:rPr>
              <w:t>0.025</w:t>
            </w:r>
          </w:p>
        </w:tc>
        <w:tc>
          <w:tcPr>
            <w:tcW w:w="2044"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ascii="Times New Roman" w:eastAsia="Times New Roman" w:hAnsi="Times New Roman"/>
                <w:noProof w:val="0"/>
                <w:color w:val="000000"/>
                <w:sz w:val="20"/>
                <w:szCs w:val="20"/>
                <w:lang w:val="en-US" w:bidi="ar-SA"/>
              </w:rPr>
            </w:pPr>
            <w:r w:rsidRPr="00890F92">
              <w:rPr>
                <w:rFonts w:ascii="Times New Roman" w:eastAsia="Times New Roman" w:hAnsi="Times New Roman"/>
                <w:noProof w:val="0"/>
                <w:color w:val="000000"/>
                <w:sz w:val="20"/>
                <w:szCs w:val="20"/>
                <w:lang w:val="en-US" w:bidi="ar-SA"/>
              </w:rPr>
              <w:t>30</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r w:rsidRPr="00890F92">
              <w:rPr>
                <w:rFonts w:eastAsia="Times New Roman"/>
                <w:noProof w:val="0"/>
                <w:color w:val="000000"/>
                <w:sz w:val="20"/>
                <w:szCs w:val="20"/>
                <w:lang w:val="en-US" w:bidi="ar-SA"/>
              </w:rPr>
              <w:t>0.75</w:t>
            </w:r>
          </w:p>
        </w:tc>
        <w:tc>
          <w:tcPr>
            <w:tcW w:w="960" w:type="dxa"/>
            <w:vMerge/>
            <w:tcBorders>
              <w:top w:val="nil"/>
              <w:left w:val="single" w:sz="8" w:space="0" w:color="auto"/>
              <w:bottom w:val="single" w:sz="8" w:space="0" w:color="000000"/>
              <w:right w:val="single" w:sz="8" w:space="0" w:color="auto"/>
            </w:tcBorders>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p>
        </w:tc>
        <w:tc>
          <w:tcPr>
            <w:tcW w:w="1227" w:type="dxa"/>
            <w:vMerge/>
            <w:tcBorders>
              <w:top w:val="nil"/>
              <w:left w:val="single" w:sz="8" w:space="0" w:color="auto"/>
              <w:bottom w:val="single" w:sz="8" w:space="0" w:color="000000"/>
              <w:right w:val="single" w:sz="8" w:space="0" w:color="auto"/>
            </w:tcBorders>
            <w:vAlign w:val="center"/>
            <w:hideMark/>
          </w:tcPr>
          <w:p w:rsidR="00253AEB" w:rsidRPr="00890F92" w:rsidRDefault="00253AEB" w:rsidP="002F2868">
            <w:pPr>
              <w:spacing w:after="0" w:line="240" w:lineRule="auto"/>
              <w:jc w:val="center"/>
              <w:rPr>
                <w:rFonts w:eastAsia="Times New Roman"/>
                <w:noProof w:val="0"/>
                <w:color w:val="000000"/>
                <w:sz w:val="20"/>
                <w:szCs w:val="20"/>
                <w:lang w:val="en-US" w:bidi="ar-SA"/>
              </w:rPr>
            </w:pPr>
          </w:p>
        </w:tc>
      </w:tr>
      <w:tr w:rsidR="00253AEB" w:rsidRPr="00890F92" w:rsidTr="002F2868">
        <w:trPr>
          <w:trHeight w:val="315"/>
        </w:trPr>
        <w:tc>
          <w:tcPr>
            <w:tcW w:w="5402" w:type="dxa"/>
            <w:gridSpan w:val="3"/>
            <w:tcBorders>
              <w:top w:val="nil"/>
              <w:left w:val="single" w:sz="8" w:space="0" w:color="auto"/>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eastAsia="Times New Roman"/>
                <w:b/>
                <w:noProof w:val="0"/>
                <w:color w:val="000000"/>
                <w:sz w:val="20"/>
                <w:szCs w:val="20"/>
                <w:lang w:val="en-US" w:bidi="ar-SA"/>
              </w:rPr>
            </w:pPr>
            <w:r w:rsidRPr="00890F92">
              <w:rPr>
                <w:rFonts w:eastAsia="Times New Roman"/>
                <w:b/>
                <w:noProof w:val="0"/>
                <w:color w:val="000000"/>
                <w:sz w:val="20"/>
                <w:szCs w:val="20"/>
                <w:lang w:val="en-US" w:bidi="ar-SA"/>
              </w:rPr>
              <w:t>Total</w:t>
            </w:r>
          </w:p>
        </w:tc>
        <w:tc>
          <w:tcPr>
            <w:tcW w:w="961"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eastAsia="Times New Roman"/>
                <w:b/>
                <w:bCs/>
                <w:noProof w:val="0"/>
                <w:color w:val="000000"/>
                <w:sz w:val="20"/>
                <w:szCs w:val="20"/>
                <w:lang w:val="en-US" w:bidi="ar-SA"/>
              </w:rPr>
            </w:pPr>
            <w:r w:rsidRPr="00890F92">
              <w:rPr>
                <w:rFonts w:eastAsia="Times New Roman"/>
                <w:b/>
                <w:bCs/>
                <w:noProof w:val="0"/>
                <w:color w:val="000000"/>
                <w:sz w:val="20"/>
                <w:szCs w:val="20"/>
                <w:lang w:val="en-US" w:bidi="ar-SA"/>
              </w:rPr>
              <w:t>37.87</w:t>
            </w:r>
          </w:p>
        </w:tc>
        <w:tc>
          <w:tcPr>
            <w:tcW w:w="960" w:type="dxa"/>
            <w:tcBorders>
              <w:top w:val="nil"/>
              <w:left w:val="nil"/>
              <w:bottom w:val="single" w:sz="8" w:space="0" w:color="auto"/>
              <w:right w:val="single" w:sz="8" w:space="0" w:color="auto"/>
            </w:tcBorders>
            <w:shd w:val="clear" w:color="auto" w:fill="auto"/>
            <w:noWrap/>
            <w:vAlign w:val="center"/>
            <w:hideMark/>
          </w:tcPr>
          <w:p w:rsidR="00253AEB" w:rsidRPr="00890F92" w:rsidRDefault="00253AEB" w:rsidP="002F2868">
            <w:pPr>
              <w:spacing w:after="0" w:line="240" w:lineRule="auto"/>
              <w:jc w:val="center"/>
              <w:rPr>
                <w:rFonts w:eastAsia="Times New Roman"/>
                <w:b/>
                <w:bCs/>
                <w:noProof w:val="0"/>
                <w:color w:val="000000"/>
                <w:sz w:val="20"/>
                <w:szCs w:val="20"/>
                <w:lang w:val="en-US" w:bidi="ar-SA"/>
              </w:rPr>
            </w:pPr>
            <w:r w:rsidRPr="00890F92">
              <w:rPr>
                <w:rFonts w:eastAsia="Times New Roman"/>
                <w:b/>
                <w:bCs/>
                <w:noProof w:val="0"/>
                <w:color w:val="000000"/>
                <w:sz w:val="20"/>
                <w:szCs w:val="20"/>
                <w:lang w:val="en-US" w:bidi="ar-SA"/>
              </w:rPr>
              <w:t>37.87</w:t>
            </w:r>
          </w:p>
        </w:tc>
        <w:tc>
          <w:tcPr>
            <w:tcW w:w="1227" w:type="dxa"/>
            <w:tcBorders>
              <w:top w:val="nil"/>
              <w:left w:val="nil"/>
              <w:bottom w:val="single" w:sz="8" w:space="0" w:color="auto"/>
              <w:right w:val="single" w:sz="8" w:space="0" w:color="auto"/>
            </w:tcBorders>
            <w:shd w:val="clear" w:color="000000" w:fill="FFFFFF"/>
            <w:noWrap/>
            <w:vAlign w:val="center"/>
            <w:hideMark/>
          </w:tcPr>
          <w:p w:rsidR="00253AEB" w:rsidRPr="00890F92" w:rsidRDefault="00253AEB" w:rsidP="002F2868">
            <w:pPr>
              <w:spacing w:after="0" w:line="240" w:lineRule="auto"/>
              <w:jc w:val="center"/>
              <w:rPr>
                <w:rFonts w:ascii="Times New Roman" w:eastAsia="Times New Roman" w:hAnsi="Times New Roman"/>
                <w:b/>
                <w:bCs/>
                <w:noProof w:val="0"/>
                <w:color w:val="000000"/>
                <w:sz w:val="20"/>
                <w:szCs w:val="20"/>
                <w:lang w:val="en-US" w:bidi="ar-SA"/>
              </w:rPr>
            </w:pPr>
            <w:r w:rsidRPr="00890F92">
              <w:rPr>
                <w:rFonts w:ascii="Times New Roman" w:eastAsia="Times New Roman" w:hAnsi="Times New Roman"/>
                <w:b/>
                <w:bCs/>
                <w:noProof w:val="0"/>
                <w:color w:val="000000"/>
                <w:sz w:val="20"/>
                <w:szCs w:val="20"/>
                <w:lang w:val="en-US" w:bidi="ar-SA"/>
              </w:rPr>
              <w:t>Sedang</w:t>
            </w:r>
          </w:p>
        </w:tc>
      </w:tr>
    </w:tbl>
    <w:p w:rsidR="00253AEB" w:rsidRPr="009D7267" w:rsidRDefault="009F0C44" w:rsidP="00253AEB">
      <w:pPr>
        <w:rPr>
          <w:rFonts w:ascii="Times New Roman" w:hAnsi="Times New Roman"/>
          <w:i/>
          <w:sz w:val="20"/>
          <w:lang w:val="en-US"/>
        </w:rPr>
        <w:sectPr w:rsidR="00253AEB" w:rsidRPr="009D7267" w:rsidSect="005C50D9">
          <w:pgSz w:w="12240" w:h="15840"/>
          <w:pgMar w:top="2268" w:right="1701" w:bottom="1701" w:left="2268" w:header="720" w:footer="720" w:gutter="0"/>
          <w:pgNumType w:start="223"/>
          <w:cols w:space="720"/>
          <w:docGrid w:linePitch="360"/>
        </w:sectPr>
      </w:pPr>
      <w:r>
        <w:rPr>
          <w:rFonts w:ascii="Times New Roman" w:hAnsi="Times New Roman"/>
          <w:i/>
          <w:sz w:val="20"/>
          <w:lang w:val="en-US" w:bidi="ar-SA"/>
        </w:rPr>
        <w:pict>
          <v:shape id="_x0000_s1032" type="#_x0000_t202" style="position:absolute;margin-left:-5.2pt;margin-top:-.35pt;width:153.8pt;height:20.1pt;z-index:251662336;mso-position-horizontal-relative:text;mso-position-vertical-relative:text;mso-width-relative:margin;mso-height-relative:margin" stroked="f">
            <v:textbox style="mso-next-textbox:#_x0000_s1032">
              <w:txbxContent>
                <w:p w:rsidR="00253AEB" w:rsidRPr="00862565" w:rsidRDefault="00253AEB" w:rsidP="00253AEB">
                  <w:pPr>
                    <w:rPr>
                      <w:rFonts w:ascii="Times New Roman" w:hAnsi="Times New Roman"/>
                      <w:i/>
                      <w:sz w:val="20"/>
                      <w:lang w:val="en-US"/>
                    </w:rPr>
                  </w:pPr>
                  <w:r>
                    <w:rPr>
                      <w:rFonts w:ascii="Times New Roman" w:hAnsi="Times New Roman"/>
                      <w:i/>
                      <w:sz w:val="20"/>
                      <w:lang w:val="en-US"/>
                    </w:rPr>
                    <w:t>Sumber: Hasil Analisis 2011</w:t>
                  </w:r>
                </w:p>
                <w:p w:rsidR="00253AEB" w:rsidRPr="009D7267" w:rsidRDefault="00253AEB" w:rsidP="00253AEB"/>
              </w:txbxContent>
            </v:textbox>
          </v:shape>
        </w:pict>
      </w:r>
    </w:p>
    <w:p w:rsidR="00253AEB" w:rsidRPr="007D412C" w:rsidRDefault="00253AEB" w:rsidP="00253AEB">
      <w:pPr>
        <w:pStyle w:val="NoSpacing"/>
        <w:spacing w:line="360" w:lineRule="auto"/>
        <w:ind w:firstLine="720"/>
        <w:jc w:val="both"/>
        <w:rPr>
          <w:rFonts w:ascii="Times New Roman" w:hAnsi="Times New Roman"/>
          <w:bCs/>
          <w:sz w:val="24"/>
          <w:szCs w:val="24"/>
          <w:lang w:val="en-US"/>
        </w:rPr>
      </w:pPr>
      <w:r w:rsidRPr="007D412C">
        <w:rPr>
          <w:rFonts w:ascii="Times New Roman" w:hAnsi="Times New Roman"/>
          <w:bCs/>
          <w:sz w:val="24"/>
          <w:szCs w:val="24"/>
          <w:lang w:val="en-US"/>
        </w:rPr>
        <w:lastRenderedPageBreak/>
        <w:t xml:space="preserve">Setelah di lakukan analisis Tingkat kekumuhan per </w:t>
      </w:r>
      <w:r>
        <w:rPr>
          <w:rFonts w:ascii="Times New Roman" w:hAnsi="Times New Roman"/>
          <w:bCs/>
          <w:sz w:val="24"/>
          <w:szCs w:val="24"/>
          <w:lang w:val="en-US"/>
        </w:rPr>
        <w:t>Kelurahan</w:t>
      </w:r>
      <w:r w:rsidRPr="007D412C">
        <w:rPr>
          <w:rFonts w:ascii="Times New Roman" w:hAnsi="Times New Roman"/>
          <w:bCs/>
          <w:sz w:val="24"/>
          <w:szCs w:val="24"/>
          <w:lang w:val="en-US"/>
        </w:rPr>
        <w:t xml:space="preserve"> di WP </w:t>
      </w:r>
      <w:r>
        <w:rPr>
          <w:rFonts w:ascii="Times New Roman" w:hAnsi="Times New Roman"/>
          <w:bCs/>
          <w:sz w:val="24"/>
          <w:szCs w:val="24"/>
          <w:lang w:val="en-US"/>
        </w:rPr>
        <w:t>Cibeunying</w:t>
      </w:r>
      <w:r w:rsidRPr="007D412C">
        <w:rPr>
          <w:rFonts w:ascii="Times New Roman" w:hAnsi="Times New Roman"/>
          <w:bCs/>
          <w:sz w:val="24"/>
          <w:szCs w:val="24"/>
          <w:lang w:val="en-US"/>
        </w:rPr>
        <w:t xml:space="preserve">, untuk Kawasan permukiman Kumuh di WP </w:t>
      </w:r>
      <w:r>
        <w:rPr>
          <w:rFonts w:ascii="Times New Roman" w:hAnsi="Times New Roman"/>
          <w:bCs/>
          <w:sz w:val="24"/>
          <w:szCs w:val="24"/>
          <w:lang w:val="en-US"/>
        </w:rPr>
        <w:t>Cibeunying</w:t>
      </w:r>
      <w:r w:rsidRPr="007D412C">
        <w:rPr>
          <w:rFonts w:ascii="Times New Roman" w:hAnsi="Times New Roman"/>
          <w:bCs/>
          <w:sz w:val="24"/>
          <w:szCs w:val="24"/>
          <w:lang w:val="en-US"/>
        </w:rPr>
        <w:t xml:space="preserve"> secara keseluruhan terbagi menjadi 3 kategori tingkat kekumuhan yaitu kategori tinggi, sedang, dan rendah. Untuk lebih jelasny</w:t>
      </w:r>
      <w:r w:rsidR="003E47E9">
        <w:rPr>
          <w:rFonts w:ascii="Times New Roman" w:hAnsi="Times New Roman"/>
          <w:bCs/>
          <w:sz w:val="24"/>
          <w:szCs w:val="24"/>
          <w:lang w:val="en-US"/>
        </w:rPr>
        <w:t>a dapat dilihat pada tabel IV.16</w:t>
      </w:r>
      <w:r>
        <w:rPr>
          <w:rFonts w:ascii="Times New Roman" w:hAnsi="Times New Roman"/>
          <w:bCs/>
          <w:sz w:val="24"/>
          <w:szCs w:val="24"/>
          <w:lang w:val="en-US"/>
        </w:rPr>
        <w:t xml:space="preserve"> </w:t>
      </w:r>
      <w:r w:rsidRPr="007D412C">
        <w:rPr>
          <w:rFonts w:ascii="Times New Roman" w:hAnsi="Times New Roman"/>
          <w:bCs/>
          <w:sz w:val="24"/>
          <w:szCs w:val="24"/>
          <w:lang w:val="en-US"/>
        </w:rPr>
        <w:t>:</w:t>
      </w:r>
    </w:p>
    <w:p w:rsidR="00253AEB" w:rsidRDefault="00253AEB" w:rsidP="00253AEB">
      <w:pPr>
        <w:pStyle w:val="NoSpacing"/>
        <w:jc w:val="center"/>
        <w:rPr>
          <w:rFonts w:ascii="Times New Roman" w:hAnsi="Times New Roman"/>
          <w:b/>
          <w:bCs/>
          <w:sz w:val="24"/>
          <w:szCs w:val="24"/>
          <w:lang w:val="en-US"/>
        </w:rPr>
      </w:pPr>
    </w:p>
    <w:p w:rsidR="00253AEB" w:rsidRDefault="00253AEB" w:rsidP="00253AEB">
      <w:pPr>
        <w:pStyle w:val="NoSpacing"/>
        <w:jc w:val="center"/>
        <w:rPr>
          <w:rFonts w:ascii="Times New Roman" w:hAnsi="Times New Roman"/>
          <w:b/>
          <w:bCs/>
          <w:sz w:val="24"/>
          <w:szCs w:val="24"/>
          <w:lang w:val="en-US"/>
        </w:rPr>
      </w:pPr>
    </w:p>
    <w:p w:rsidR="00253AEB" w:rsidRPr="000A56E1" w:rsidRDefault="00253AEB" w:rsidP="00253AEB">
      <w:pPr>
        <w:pStyle w:val="NoSpacing"/>
        <w:jc w:val="center"/>
        <w:rPr>
          <w:rFonts w:ascii="Times New Roman" w:hAnsi="Times New Roman"/>
          <w:b/>
          <w:bCs/>
          <w:sz w:val="24"/>
          <w:szCs w:val="24"/>
          <w:lang w:val="en-US"/>
        </w:rPr>
      </w:pPr>
      <w:r w:rsidRPr="00C46EE0">
        <w:rPr>
          <w:rFonts w:ascii="Times New Roman" w:hAnsi="Times New Roman"/>
          <w:b/>
          <w:bCs/>
          <w:sz w:val="24"/>
          <w:szCs w:val="24"/>
        </w:rPr>
        <w:t>Tabel</w:t>
      </w:r>
      <w:r>
        <w:rPr>
          <w:rFonts w:ascii="Times New Roman" w:hAnsi="Times New Roman"/>
          <w:b/>
          <w:bCs/>
          <w:sz w:val="24"/>
          <w:szCs w:val="24"/>
          <w:lang w:val="en-US"/>
        </w:rPr>
        <w:t xml:space="preserve"> IV.16</w:t>
      </w:r>
    </w:p>
    <w:p w:rsidR="00253AEB" w:rsidRPr="007D412C" w:rsidRDefault="00253AEB" w:rsidP="00253AEB">
      <w:pPr>
        <w:pStyle w:val="NoSpacing"/>
        <w:jc w:val="center"/>
        <w:rPr>
          <w:rFonts w:ascii="Times New Roman" w:hAnsi="Times New Roman"/>
          <w:b/>
          <w:sz w:val="24"/>
          <w:szCs w:val="24"/>
          <w:lang w:val="en-US"/>
        </w:rPr>
      </w:pPr>
      <w:r w:rsidRPr="007D412C">
        <w:rPr>
          <w:rFonts w:ascii="Times New Roman" w:hAnsi="Times New Roman"/>
          <w:b/>
          <w:sz w:val="24"/>
          <w:szCs w:val="24"/>
          <w:lang w:val="en-US"/>
        </w:rPr>
        <w:t xml:space="preserve">Skor Dan Tingkat Kekumuhan </w:t>
      </w:r>
    </w:p>
    <w:p w:rsidR="00253AEB" w:rsidRPr="00C46EE0" w:rsidRDefault="00253AEB" w:rsidP="00253AEB">
      <w:pPr>
        <w:spacing w:after="0" w:line="240" w:lineRule="auto"/>
        <w:jc w:val="center"/>
        <w:rPr>
          <w:rFonts w:ascii="Times New Roman" w:hAnsi="Times New Roman"/>
          <w:b/>
          <w:bCs/>
          <w:sz w:val="24"/>
          <w:szCs w:val="24"/>
        </w:rPr>
      </w:pPr>
      <w:r>
        <w:rPr>
          <w:rFonts w:ascii="Times New Roman" w:hAnsi="Times New Roman"/>
          <w:b/>
          <w:bCs/>
          <w:sz w:val="24"/>
          <w:szCs w:val="24"/>
          <w:lang w:val="en-US"/>
        </w:rPr>
        <w:t xml:space="preserve">Di </w:t>
      </w:r>
      <w:r w:rsidRPr="00C46EE0">
        <w:rPr>
          <w:rFonts w:ascii="Times New Roman" w:hAnsi="Times New Roman"/>
          <w:b/>
          <w:bCs/>
          <w:sz w:val="24"/>
          <w:szCs w:val="24"/>
        </w:rPr>
        <w:t xml:space="preserve">WP </w:t>
      </w:r>
      <w:r>
        <w:rPr>
          <w:rFonts w:ascii="Times New Roman" w:hAnsi="Times New Roman"/>
          <w:b/>
          <w:bCs/>
          <w:sz w:val="24"/>
          <w:szCs w:val="24"/>
        </w:rPr>
        <w:t>Cibeunying</w:t>
      </w:r>
    </w:p>
    <w:tbl>
      <w:tblPr>
        <w:tblW w:w="9840" w:type="dxa"/>
        <w:tblInd w:w="-1026" w:type="dxa"/>
        <w:tblLook w:val="04A0"/>
      </w:tblPr>
      <w:tblGrid>
        <w:gridCol w:w="1621"/>
        <w:gridCol w:w="1710"/>
        <w:gridCol w:w="1095"/>
        <w:gridCol w:w="1044"/>
        <w:gridCol w:w="1539"/>
        <w:gridCol w:w="953"/>
        <w:gridCol w:w="772"/>
        <w:gridCol w:w="1106"/>
      </w:tblGrid>
      <w:tr w:rsidR="00253AEB" w:rsidRPr="000A56E1" w:rsidTr="002F2868">
        <w:trPr>
          <w:trHeight w:val="147"/>
        </w:trPr>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jc w:val="center"/>
              <w:rPr>
                <w:rFonts w:ascii="Times New Roman" w:eastAsia="Times New Roman" w:hAnsi="Times New Roman"/>
                <w:b/>
                <w:bCs/>
                <w:color w:val="000000"/>
                <w:sz w:val="20"/>
                <w:szCs w:val="20"/>
              </w:rPr>
            </w:pPr>
            <w:r w:rsidRPr="00A11064">
              <w:rPr>
                <w:rFonts w:ascii="Times New Roman" w:eastAsia="Times New Roman" w:hAnsi="Times New Roman"/>
                <w:b/>
                <w:bCs/>
                <w:color w:val="000000"/>
                <w:sz w:val="20"/>
                <w:szCs w:val="20"/>
              </w:rPr>
              <w:t>Kecamatan</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Kelurahan</w:t>
            </w:r>
          </w:p>
        </w:tc>
        <w:tc>
          <w:tcPr>
            <w:tcW w:w="1095" w:type="dxa"/>
            <w:tcBorders>
              <w:top w:val="single" w:sz="4" w:space="0" w:color="auto"/>
              <w:left w:val="nil"/>
              <w:bottom w:val="single" w:sz="4" w:space="0" w:color="auto"/>
              <w:right w:val="single" w:sz="4" w:space="0" w:color="auto"/>
            </w:tcBorders>
            <w:shd w:val="clear" w:color="auto" w:fill="auto"/>
            <w:noWrap/>
            <w:vAlign w:val="center"/>
            <w:hideMark/>
          </w:tcPr>
          <w:p w:rsidR="00253AEB" w:rsidRPr="00791BDF" w:rsidRDefault="00253AEB" w:rsidP="002F2868">
            <w:pPr>
              <w:spacing w:after="0" w:line="360" w:lineRule="auto"/>
              <w:jc w:val="center"/>
              <w:rPr>
                <w:rFonts w:ascii="Times New Roman" w:eastAsia="Times New Roman" w:hAnsi="Times New Roman"/>
                <w:b/>
                <w:bCs/>
                <w:color w:val="000000"/>
                <w:sz w:val="20"/>
                <w:szCs w:val="20"/>
                <w:lang w:val="en-US"/>
              </w:rPr>
            </w:pPr>
            <w:r>
              <w:rPr>
                <w:rFonts w:ascii="Times New Roman" w:eastAsia="Times New Roman" w:hAnsi="Times New Roman"/>
                <w:b/>
                <w:bCs/>
                <w:color w:val="000000"/>
                <w:sz w:val="20"/>
                <w:szCs w:val="20"/>
                <w:lang w:val="en-US"/>
              </w:rPr>
              <w:t>Fisik Bangunan</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jc w:val="center"/>
              <w:rPr>
                <w:rFonts w:ascii="Times New Roman" w:eastAsia="Times New Roman" w:hAnsi="Times New Roman"/>
                <w:b/>
                <w:bCs/>
                <w:color w:val="000000"/>
                <w:sz w:val="20"/>
                <w:szCs w:val="20"/>
              </w:rPr>
            </w:pPr>
            <w:r w:rsidRPr="00A11064">
              <w:rPr>
                <w:rFonts w:ascii="Times New Roman" w:eastAsia="Times New Roman" w:hAnsi="Times New Roman"/>
                <w:b/>
                <w:bCs/>
                <w:color w:val="000000"/>
                <w:sz w:val="20"/>
                <w:szCs w:val="20"/>
              </w:rPr>
              <w:t>Ekonomi</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253AEB" w:rsidRPr="00791BDF" w:rsidRDefault="00253AEB" w:rsidP="002F2868">
            <w:pPr>
              <w:spacing w:after="0" w:line="360" w:lineRule="auto"/>
              <w:jc w:val="center"/>
              <w:rPr>
                <w:rFonts w:ascii="Times New Roman" w:eastAsia="Times New Roman" w:hAnsi="Times New Roman"/>
                <w:b/>
                <w:bCs/>
                <w:color w:val="000000"/>
                <w:sz w:val="20"/>
                <w:szCs w:val="20"/>
                <w:lang w:val="en-US"/>
              </w:rPr>
            </w:pPr>
            <w:r>
              <w:rPr>
                <w:rFonts w:ascii="Times New Roman" w:eastAsia="Times New Roman" w:hAnsi="Times New Roman"/>
                <w:b/>
                <w:bCs/>
                <w:color w:val="000000"/>
                <w:sz w:val="20"/>
                <w:szCs w:val="20"/>
                <w:lang w:val="en-US"/>
              </w:rPr>
              <w:t>Kependudukan</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jc w:val="center"/>
              <w:rPr>
                <w:rFonts w:ascii="Times New Roman" w:eastAsia="Times New Roman" w:hAnsi="Times New Roman"/>
                <w:b/>
                <w:bCs/>
                <w:color w:val="000000"/>
                <w:sz w:val="20"/>
                <w:szCs w:val="20"/>
              </w:rPr>
            </w:pPr>
            <w:r w:rsidRPr="00A11064">
              <w:rPr>
                <w:rFonts w:ascii="Times New Roman" w:eastAsia="Times New Roman" w:hAnsi="Times New Roman"/>
                <w:b/>
                <w:bCs/>
                <w:color w:val="000000"/>
                <w:sz w:val="20"/>
                <w:szCs w:val="20"/>
              </w:rPr>
              <w:t>Kondisi Sapras</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jc w:val="center"/>
              <w:rPr>
                <w:rFonts w:ascii="Times New Roman" w:eastAsia="Times New Roman" w:hAnsi="Times New Roman"/>
                <w:b/>
                <w:bCs/>
                <w:color w:val="000000"/>
                <w:sz w:val="20"/>
                <w:szCs w:val="20"/>
              </w:rPr>
            </w:pPr>
            <w:r w:rsidRPr="00A11064">
              <w:rPr>
                <w:rFonts w:ascii="Times New Roman" w:eastAsia="Times New Roman" w:hAnsi="Times New Roman"/>
                <w:b/>
                <w:bCs/>
                <w:color w:val="000000"/>
                <w:sz w:val="20"/>
                <w:szCs w:val="20"/>
              </w:rPr>
              <w:t>Total</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253AEB" w:rsidRDefault="00253AEB" w:rsidP="002F2868">
            <w:pPr>
              <w:spacing w:after="0" w:line="360" w:lineRule="auto"/>
              <w:jc w:val="center"/>
              <w:rPr>
                <w:rFonts w:ascii="Times New Roman" w:eastAsia="Times New Roman" w:hAnsi="Times New Roman"/>
                <w:b/>
                <w:bCs/>
                <w:color w:val="000000"/>
                <w:sz w:val="20"/>
                <w:szCs w:val="20"/>
                <w:lang w:val="en-US"/>
              </w:rPr>
            </w:pPr>
            <w:r>
              <w:rPr>
                <w:rFonts w:ascii="Times New Roman" w:eastAsia="Times New Roman" w:hAnsi="Times New Roman"/>
                <w:b/>
                <w:bCs/>
                <w:color w:val="000000"/>
                <w:sz w:val="20"/>
                <w:szCs w:val="20"/>
                <w:lang w:val="en-US"/>
              </w:rPr>
              <w:t>Tingkatan</w:t>
            </w:r>
          </w:p>
          <w:p w:rsidR="00253AEB" w:rsidRPr="00861F51" w:rsidRDefault="00253AEB" w:rsidP="002F2868">
            <w:pPr>
              <w:spacing w:after="0" w:line="360" w:lineRule="auto"/>
              <w:jc w:val="center"/>
              <w:rPr>
                <w:rFonts w:ascii="Times New Roman" w:eastAsia="Times New Roman" w:hAnsi="Times New Roman"/>
                <w:b/>
                <w:bCs/>
                <w:color w:val="000000"/>
                <w:sz w:val="20"/>
                <w:szCs w:val="20"/>
                <w:lang w:val="en-US"/>
              </w:rPr>
            </w:pPr>
            <w:r>
              <w:rPr>
                <w:rFonts w:ascii="Times New Roman" w:eastAsia="Times New Roman" w:hAnsi="Times New Roman"/>
                <w:b/>
                <w:bCs/>
                <w:color w:val="000000"/>
                <w:sz w:val="20"/>
                <w:szCs w:val="20"/>
                <w:lang w:val="en-US"/>
              </w:rPr>
              <w:t>Kumuh</w:t>
            </w:r>
          </w:p>
        </w:tc>
      </w:tr>
      <w:tr w:rsidR="00253AEB" w:rsidRPr="000A56E1" w:rsidTr="002F2868">
        <w:trPr>
          <w:trHeight w:val="147"/>
        </w:trPr>
        <w:tc>
          <w:tcPr>
            <w:tcW w:w="16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Cibeunying</w:t>
            </w:r>
            <w:r w:rsidRPr="00A11064">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Kaler</w:t>
            </w:r>
          </w:p>
        </w:tc>
        <w:tc>
          <w:tcPr>
            <w:tcW w:w="1710"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rPr>
                <w:rFonts w:ascii="Times New Roman" w:eastAsia="Times New Roman" w:hAnsi="Times New Roman"/>
                <w:color w:val="000000"/>
                <w:sz w:val="20"/>
                <w:szCs w:val="20"/>
              </w:rPr>
            </w:pPr>
            <w:r w:rsidRPr="00A11064">
              <w:rPr>
                <w:rFonts w:ascii="Times New Roman" w:eastAsia="Times New Roman" w:hAnsi="Times New Roman"/>
                <w:color w:val="000000"/>
                <w:sz w:val="20"/>
                <w:szCs w:val="20"/>
              </w:rPr>
              <w:t xml:space="preserve">Kel. </w:t>
            </w:r>
            <w:r>
              <w:rPr>
                <w:rFonts w:ascii="Times New Roman" w:eastAsia="Times New Roman" w:hAnsi="Times New Roman"/>
                <w:color w:val="000000"/>
                <w:sz w:val="20"/>
                <w:szCs w:val="20"/>
              </w:rPr>
              <w:t>Cigadung</w:t>
            </w:r>
          </w:p>
        </w:tc>
        <w:tc>
          <w:tcPr>
            <w:tcW w:w="1095" w:type="dxa"/>
            <w:tcBorders>
              <w:top w:val="nil"/>
              <w:left w:val="nil"/>
              <w:bottom w:val="single" w:sz="4" w:space="0" w:color="auto"/>
              <w:right w:val="single" w:sz="4" w:space="0" w:color="auto"/>
            </w:tcBorders>
            <w:shd w:val="clear" w:color="auto" w:fill="auto"/>
            <w:noWrap/>
            <w:vAlign w:val="center"/>
            <w:hideMark/>
          </w:tcPr>
          <w:p w:rsidR="00253AEB" w:rsidRPr="00791BDF" w:rsidRDefault="00253AEB" w:rsidP="002F2868">
            <w:pPr>
              <w:spacing w:after="0" w:line="360" w:lineRule="auto"/>
              <w:jc w:val="center"/>
              <w:rPr>
                <w:rFonts w:ascii="Times New Roman" w:eastAsia="Times New Roman" w:hAnsi="Times New Roman"/>
                <w:color w:val="000000"/>
                <w:sz w:val="20"/>
                <w:szCs w:val="20"/>
                <w:lang w:val="en-US"/>
              </w:rPr>
            </w:pPr>
            <w:r w:rsidRPr="00A11064">
              <w:rPr>
                <w:rFonts w:ascii="Times New Roman" w:eastAsia="Times New Roman" w:hAnsi="Times New Roman"/>
                <w:color w:val="000000"/>
                <w:sz w:val="20"/>
                <w:szCs w:val="20"/>
              </w:rPr>
              <w:t>2</w:t>
            </w:r>
            <w:r>
              <w:rPr>
                <w:rFonts w:ascii="Times New Roman" w:eastAsia="Times New Roman" w:hAnsi="Times New Roman"/>
                <w:color w:val="000000"/>
                <w:sz w:val="20"/>
                <w:szCs w:val="20"/>
                <w:lang w:val="en-US"/>
              </w:rPr>
              <w:t>4</w:t>
            </w:r>
            <w:r>
              <w:rPr>
                <w:rFonts w:ascii="Times New Roman" w:eastAsia="Times New Roman" w:hAnsi="Times New Roman"/>
                <w:color w:val="000000"/>
                <w:sz w:val="20"/>
                <w:szCs w:val="20"/>
              </w:rPr>
              <w:t>.3</w:t>
            </w:r>
            <w:r>
              <w:rPr>
                <w:rFonts w:ascii="Times New Roman" w:eastAsia="Times New Roman" w:hAnsi="Times New Roman"/>
                <w:color w:val="000000"/>
                <w:sz w:val="20"/>
                <w:szCs w:val="20"/>
                <w:lang w:val="en-US"/>
              </w:rPr>
              <w:t>1</w:t>
            </w:r>
          </w:p>
        </w:tc>
        <w:tc>
          <w:tcPr>
            <w:tcW w:w="1044" w:type="dxa"/>
            <w:tcBorders>
              <w:top w:val="nil"/>
              <w:left w:val="nil"/>
              <w:bottom w:val="single" w:sz="4" w:space="0" w:color="auto"/>
              <w:right w:val="single" w:sz="4" w:space="0" w:color="auto"/>
            </w:tcBorders>
            <w:shd w:val="clear" w:color="auto" w:fill="auto"/>
            <w:noWrap/>
            <w:vAlign w:val="center"/>
            <w:hideMark/>
          </w:tcPr>
          <w:p w:rsidR="00253AEB" w:rsidRPr="00791BDF"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1.74</w:t>
            </w:r>
          </w:p>
        </w:tc>
        <w:tc>
          <w:tcPr>
            <w:tcW w:w="1539" w:type="dxa"/>
            <w:tcBorders>
              <w:top w:val="nil"/>
              <w:left w:val="nil"/>
              <w:bottom w:val="single" w:sz="4" w:space="0" w:color="auto"/>
              <w:right w:val="single" w:sz="4" w:space="0" w:color="auto"/>
            </w:tcBorders>
            <w:shd w:val="clear" w:color="auto" w:fill="auto"/>
            <w:noWrap/>
            <w:vAlign w:val="center"/>
            <w:hideMark/>
          </w:tcPr>
          <w:p w:rsidR="00253AEB" w:rsidRPr="00791BDF"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3.95</w:t>
            </w:r>
          </w:p>
        </w:tc>
        <w:tc>
          <w:tcPr>
            <w:tcW w:w="953" w:type="dxa"/>
            <w:tcBorders>
              <w:top w:val="nil"/>
              <w:left w:val="nil"/>
              <w:bottom w:val="single" w:sz="4" w:space="0" w:color="auto"/>
              <w:right w:val="single" w:sz="4" w:space="0" w:color="auto"/>
            </w:tcBorders>
            <w:shd w:val="clear" w:color="auto" w:fill="auto"/>
            <w:noWrap/>
            <w:vAlign w:val="center"/>
            <w:hideMark/>
          </w:tcPr>
          <w:p w:rsidR="00253AEB" w:rsidRPr="006B7220"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7.84</w:t>
            </w:r>
          </w:p>
        </w:tc>
        <w:tc>
          <w:tcPr>
            <w:tcW w:w="772" w:type="dxa"/>
            <w:tcBorders>
              <w:top w:val="nil"/>
              <w:left w:val="nil"/>
              <w:bottom w:val="single" w:sz="4" w:space="0" w:color="auto"/>
              <w:right w:val="single" w:sz="4" w:space="0" w:color="auto"/>
            </w:tcBorders>
            <w:shd w:val="clear" w:color="auto" w:fill="auto"/>
            <w:noWrap/>
            <w:vAlign w:val="center"/>
            <w:hideMark/>
          </w:tcPr>
          <w:p w:rsidR="00253AEB" w:rsidRPr="006B7220"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37.84</w:t>
            </w:r>
          </w:p>
        </w:tc>
        <w:tc>
          <w:tcPr>
            <w:tcW w:w="1106" w:type="dxa"/>
            <w:tcBorders>
              <w:top w:val="nil"/>
              <w:left w:val="nil"/>
              <w:bottom w:val="single" w:sz="4" w:space="0" w:color="auto"/>
              <w:right w:val="single" w:sz="4" w:space="0" w:color="auto"/>
            </w:tcBorders>
            <w:shd w:val="clear" w:color="auto" w:fill="auto"/>
            <w:noWrap/>
            <w:vAlign w:val="center"/>
            <w:hideMark/>
          </w:tcPr>
          <w:p w:rsidR="00253AEB" w:rsidRPr="00037971"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SEDANG</w:t>
            </w:r>
          </w:p>
        </w:tc>
      </w:tr>
      <w:tr w:rsidR="00253AEB" w:rsidRPr="000A56E1" w:rsidTr="002F2868">
        <w:trPr>
          <w:trHeight w:val="147"/>
        </w:trPr>
        <w:tc>
          <w:tcPr>
            <w:tcW w:w="1621" w:type="dxa"/>
            <w:vMerge/>
            <w:tcBorders>
              <w:top w:val="nil"/>
              <w:left w:val="single" w:sz="4" w:space="0" w:color="auto"/>
              <w:bottom w:val="single" w:sz="4" w:space="0" w:color="auto"/>
              <w:right w:val="single" w:sz="4" w:space="0" w:color="auto"/>
            </w:tcBorders>
            <w:vAlign w:val="center"/>
            <w:hideMark/>
          </w:tcPr>
          <w:p w:rsidR="00253AEB" w:rsidRPr="00A11064" w:rsidRDefault="00253AEB" w:rsidP="002F2868">
            <w:pPr>
              <w:spacing w:after="0" w:line="360" w:lineRule="auto"/>
              <w:rPr>
                <w:rFonts w:ascii="Times New Roman" w:eastAsia="Times New Roman" w:hAnsi="Times New Roman"/>
                <w:color w:val="000000"/>
                <w:sz w:val="20"/>
                <w:szCs w:val="20"/>
              </w:rPr>
            </w:pPr>
          </w:p>
        </w:tc>
        <w:tc>
          <w:tcPr>
            <w:tcW w:w="1710"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rPr>
                <w:rFonts w:ascii="Times New Roman" w:eastAsia="Times New Roman" w:hAnsi="Times New Roman"/>
                <w:color w:val="000000"/>
                <w:sz w:val="20"/>
                <w:szCs w:val="20"/>
              </w:rPr>
            </w:pPr>
            <w:r w:rsidRPr="00A11064">
              <w:rPr>
                <w:rFonts w:ascii="Times New Roman" w:eastAsia="Times New Roman" w:hAnsi="Times New Roman"/>
                <w:color w:val="000000"/>
                <w:sz w:val="20"/>
                <w:szCs w:val="20"/>
              </w:rPr>
              <w:t xml:space="preserve">Kel. </w:t>
            </w:r>
            <w:r>
              <w:rPr>
                <w:rFonts w:ascii="Times New Roman" w:eastAsia="Times New Roman" w:hAnsi="Times New Roman"/>
                <w:color w:val="000000"/>
                <w:sz w:val="20"/>
                <w:szCs w:val="20"/>
              </w:rPr>
              <w:t>Sukaluyu</w:t>
            </w:r>
          </w:p>
        </w:tc>
        <w:tc>
          <w:tcPr>
            <w:tcW w:w="1095"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jc w:val="center"/>
              <w:rPr>
                <w:rFonts w:ascii="Times New Roman" w:eastAsia="Times New Roman" w:hAnsi="Times New Roman"/>
                <w:color w:val="000000"/>
                <w:sz w:val="20"/>
                <w:szCs w:val="20"/>
              </w:rPr>
            </w:pPr>
            <w:r w:rsidRPr="00A11064">
              <w:rPr>
                <w:rFonts w:ascii="Times New Roman" w:eastAsia="Times New Roman" w:hAnsi="Times New Roman"/>
                <w:color w:val="000000"/>
                <w:sz w:val="20"/>
                <w:szCs w:val="20"/>
              </w:rPr>
              <w:t>2</w:t>
            </w:r>
            <w:r>
              <w:rPr>
                <w:rFonts w:ascii="Times New Roman" w:eastAsia="Times New Roman" w:hAnsi="Times New Roman"/>
                <w:color w:val="000000"/>
                <w:sz w:val="20"/>
                <w:szCs w:val="20"/>
                <w:lang w:val="en-US"/>
              </w:rPr>
              <w:t>4</w:t>
            </w:r>
            <w:r>
              <w:rPr>
                <w:rFonts w:ascii="Times New Roman" w:eastAsia="Times New Roman" w:hAnsi="Times New Roman"/>
                <w:color w:val="000000"/>
                <w:sz w:val="20"/>
                <w:szCs w:val="20"/>
              </w:rPr>
              <w:t>.3</w:t>
            </w:r>
            <w:r>
              <w:rPr>
                <w:rFonts w:ascii="Times New Roman" w:eastAsia="Times New Roman" w:hAnsi="Times New Roman"/>
                <w:color w:val="000000"/>
                <w:sz w:val="20"/>
                <w:szCs w:val="20"/>
                <w:lang w:val="en-US"/>
              </w:rPr>
              <w:t>1</w:t>
            </w:r>
          </w:p>
        </w:tc>
        <w:tc>
          <w:tcPr>
            <w:tcW w:w="1044"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lang w:val="en-US"/>
              </w:rPr>
              <w:t>1.74</w:t>
            </w:r>
          </w:p>
        </w:tc>
        <w:tc>
          <w:tcPr>
            <w:tcW w:w="1539"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lang w:val="en-US"/>
              </w:rPr>
              <w:t>4.88</w:t>
            </w:r>
          </w:p>
        </w:tc>
        <w:tc>
          <w:tcPr>
            <w:tcW w:w="953" w:type="dxa"/>
            <w:tcBorders>
              <w:top w:val="nil"/>
              <w:left w:val="nil"/>
              <w:bottom w:val="single" w:sz="4" w:space="0" w:color="auto"/>
              <w:right w:val="single" w:sz="4" w:space="0" w:color="auto"/>
            </w:tcBorders>
            <w:shd w:val="clear" w:color="auto" w:fill="auto"/>
            <w:noWrap/>
            <w:vAlign w:val="center"/>
            <w:hideMark/>
          </w:tcPr>
          <w:p w:rsidR="00253AEB" w:rsidRPr="006B7220"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5.02</w:t>
            </w:r>
          </w:p>
        </w:tc>
        <w:tc>
          <w:tcPr>
            <w:tcW w:w="772" w:type="dxa"/>
            <w:tcBorders>
              <w:top w:val="nil"/>
              <w:left w:val="nil"/>
              <w:bottom w:val="single" w:sz="4" w:space="0" w:color="auto"/>
              <w:right w:val="single" w:sz="4" w:space="0" w:color="auto"/>
            </w:tcBorders>
            <w:shd w:val="clear" w:color="auto" w:fill="auto"/>
            <w:noWrap/>
            <w:vAlign w:val="center"/>
            <w:hideMark/>
          </w:tcPr>
          <w:p w:rsidR="00253AEB" w:rsidRPr="006B7220"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35.95</w:t>
            </w:r>
          </w:p>
        </w:tc>
        <w:tc>
          <w:tcPr>
            <w:tcW w:w="1106" w:type="dxa"/>
            <w:tcBorders>
              <w:top w:val="nil"/>
              <w:left w:val="nil"/>
              <w:bottom w:val="single" w:sz="4" w:space="0" w:color="auto"/>
              <w:right w:val="single" w:sz="4" w:space="0" w:color="auto"/>
            </w:tcBorders>
            <w:shd w:val="clear" w:color="auto" w:fill="auto"/>
            <w:noWrap/>
            <w:vAlign w:val="center"/>
            <w:hideMark/>
          </w:tcPr>
          <w:p w:rsidR="00253AEB" w:rsidRPr="00037971"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SEDANG</w:t>
            </w:r>
          </w:p>
        </w:tc>
      </w:tr>
      <w:tr w:rsidR="00253AEB" w:rsidRPr="000A56E1" w:rsidTr="002F2868">
        <w:trPr>
          <w:trHeight w:val="147"/>
        </w:trPr>
        <w:tc>
          <w:tcPr>
            <w:tcW w:w="16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53AEB" w:rsidRPr="006816E9" w:rsidRDefault="00253AEB" w:rsidP="002F2868">
            <w:pPr>
              <w:spacing w:after="0" w:line="360" w:lineRule="auto"/>
              <w:rPr>
                <w:rFonts w:ascii="Times New Roman" w:eastAsia="Times New Roman" w:hAnsi="Times New Roman"/>
                <w:color w:val="000000"/>
                <w:sz w:val="20"/>
                <w:szCs w:val="20"/>
                <w:lang w:val="en-US"/>
              </w:rPr>
            </w:pPr>
            <w:r>
              <w:rPr>
                <w:rFonts w:ascii="Times New Roman" w:eastAsia="Times New Roman" w:hAnsi="Times New Roman"/>
                <w:color w:val="000000"/>
                <w:sz w:val="20"/>
                <w:szCs w:val="20"/>
              </w:rPr>
              <w:t xml:space="preserve">Cibeunying  </w:t>
            </w:r>
            <w:r>
              <w:rPr>
                <w:rFonts w:ascii="Times New Roman" w:eastAsia="Times New Roman" w:hAnsi="Times New Roman"/>
                <w:color w:val="000000"/>
                <w:sz w:val="20"/>
                <w:szCs w:val="20"/>
                <w:lang w:val="en-US"/>
              </w:rPr>
              <w:t>Kidul</w:t>
            </w:r>
          </w:p>
        </w:tc>
        <w:tc>
          <w:tcPr>
            <w:tcW w:w="1710"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rPr>
                <w:rFonts w:ascii="Times New Roman" w:eastAsia="Times New Roman" w:hAnsi="Times New Roman"/>
                <w:color w:val="000000"/>
                <w:sz w:val="20"/>
                <w:szCs w:val="20"/>
              </w:rPr>
            </w:pPr>
            <w:r w:rsidRPr="00A11064">
              <w:rPr>
                <w:rFonts w:ascii="Times New Roman" w:eastAsia="Times New Roman" w:hAnsi="Times New Roman"/>
                <w:color w:val="000000"/>
                <w:sz w:val="20"/>
                <w:szCs w:val="20"/>
              </w:rPr>
              <w:t>Kel. Cicadas</w:t>
            </w:r>
          </w:p>
        </w:tc>
        <w:tc>
          <w:tcPr>
            <w:tcW w:w="1095" w:type="dxa"/>
            <w:tcBorders>
              <w:top w:val="nil"/>
              <w:left w:val="nil"/>
              <w:bottom w:val="single" w:sz="4" w:space="0" w:color="auto"/>
              <w:right w:val="single" w:sz="4" w:space="0" w:color="auto"/>
            </w:tcBorders>
            <w:shd w:val="clear" w:color="auto" w:fill="auto"/>
            <w:noWrap/>
            <w:vAlign w:val="center"/>
            <w:hideMark/>
          </w:tcPr>
          <w:p w:rsidR="00253AEB" w:rsidRPr="00791BDF"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17.85</w:t>
            </w:r>
          </w:p>
        </w:tc>
        <w:tc>
          <w:tcPr>
            <w:tcW w:w="1044"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lang w:val="en-US"/>
              </w:rPr>
              <w:t>4.35</w:t>
            </w:r>
          </w:p>
        </w:tc>
        <w:tc>
          <w:tcPr>
            <w:tcW w:w="1539"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lang w:val="en-US"/>
              </w:rPr>
              <w:t>4.88</w:t>
            </w:r>
          </w:p>
        </w:tc>
        <w:tc>
          <w:tcPr>
            <w:tcW w:w="953" w:type="dxa"/>
            <w:tcBorders>
              <w:top w:val="nil"/>
              <w:left w:val="nil"/>
              <w:bottom w:val="single" w:sz="4" w:space="0" w:color="auto"/>
              <w:right w:val="single" w:sz="4" w:space="0" w:color="auto"/>
            </w:tcBorders>
            <w:shd w:val="clear" w:color="auto" w:fill="auto"/>
            <w:noWrap/>
            <w:vAlign w:val="center"/>
            <w:hideMark/>
          </w:tcPr>
          <w:p w:rsidR="00253AEB" w:rsidRPr="006B7220"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7.52</w:t>
            </w:r>
          </w:p>
        </w:tc>
        <w:tc>
          <w:tcPr>
            <w:tcW w:w="772" w:type="dxa"/>
            <w:tcBorders>
              <w:top w:val="nil"/>
              <w:left w:val="nil"/>
              <w:bottom w:val="single" w:sz="4" w:space="0" w:color="auto"/>
              <w:right w:val="single" w:sz="4" w:space="0" w:color="auto"/>
            </w:tcBorders>
            <w:shd w:val="clear" w:color="auto" w:fill="auto"/>
            <w:noWrap/>
            <w:vAlign w:val="center"/>
            <w:hideMark/>
          </w:tcPr>
          <w:p w:rsidR="00253AEB" w:rsidRPr="00037971"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34.60</w:t>
            </w:r>
          </w:p>
        </w:tc>
        <w:tc>
          <w:tcPr>
            <w:tcW w:w="1106" w:type="dxa"/>
            <w:tcBorders>
              <w:top w:val="nil"/>
              <w:left w:val="nil"/>
              <w:bottom w:val="single" w:sz="4" w:space="0" w:color="auto"/>
              <w:right w:val="single" w:sz="4" w:space="0" w:color="auto"/>
            </w:tcBorders>
            <w:shd w:val="clear" w:color="auto" w:fill="auto"/>
            <w:noWrap/>
            <w:vAlign w:val="center"/>
            <w:hideMark/>
          </w:tcPr>
          <w:p w:rsidR="00253AEB" w:rsidRPr="00037971"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SEDANG</w:t>
            </w:r>
          </w:p>
        </w:tc>
      </w:tr>
      <w:tr w:rsidR="00253AEB" w:rsidRPr="000A56E1" w:rsidTr="002F2868">
        <w:trPr>
          <w:trHeight w:val="147"/>
        </w:trPr>
        <w:tc>
          <w:tcPr>
            <w:tcW w:w="1621" w:type="dxa"/>
            <w:vMerge/>
            <w:tcBorders>
              <w:top w:val="nil"/>
              <w:left w:val="single" w:sz="4" w:space="0" w:color="auto"/>
              <w:bottom w:val="single" w:sz="4" w:space="0" w:color="auto"/>
              <w:right w:val="single" w:sz="4" w:space="0" w:color="auto"/>
            </w:tcBorders>
            <w:vAlign w:val="center"/>
            <w:hideMark/>
          </w:tcPr>
          <w:p w:rsidR="00253AEB" w:rsidRPr="00A11064" w:rsidRDefault="00253AEB" w:rsidP="002F2868">
            <w:pPr>
              <w:spacing w:after="0" w:line="360" w:lineRule="auto"/>
              <w:rPr>
                <w:rFonts w:ascii="Times New Roman" w:eastAsia="Times New Roman" w:hAnsi="Times New Roman"/>
                <w:color w:val="000000"/>
                <w:sz w:val="20"/>
                <w:szCs w:val="20"/>
              </w:rPr>
            </w:pPr>
          </w:p>
        </w:tc>
        <w:tc>
          <w:tcPr>
            <w:tcW w:w="1710"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rPr>
                <w:rFonts w:ascii="Times New Roman" w:eastAsia="Times New Roman" w:hAnsi="Times New Roman"/>
                <w:color w:val="000000"/>
                <w:sz w:val="20"/>
                <w:szCs w:val="20"/>
              </w:rPr>
            </w:pPr>
            <w:r w:rsidRPr="00A11064">
              <w:rPr>
                <w:rFonts w:ascii="Times New Roman" w:eastAsia="Times New Roman" w:hAnsi="Times New Roman"/>
                <w:color w:val="000000"/>
                <w:sz w:val="20"/>
                <w:szCs w:val="20"/>
              </w:rPr>
              <w:t>Kel. Cikutra</w:t>
            </w:r>
          </w:p>
        </w:tc>
        <w:tc>
          <w:tcPr>
            <w:tcW w:w="1095" w:type="dxa"/>
            <w:tcBorders>
              <w:top w:val="nil"/>
              <w:left w:val="nil"/>
              <w:bottom w:val="single" w:sz="4" w:space="0" w:color="auto"/>
              <w:right w:val="single" w:sz="4" w:space="0" w:color="auto"/>
            </w:tcBorders>
            <w:shd w:val="clear" w:color="auto" w:fill="auto"/>
            <w:noWrap/>
            <w:vAlign w:val="center"/>
            <w:hideMark/>
          </w:tcPr>
          <w:p w:rsidR="00253AEB" w:rsidRPr="00791BDF"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14.62</w:t>
            </w:r>
          </w:p>
        </w:tc>
        <w:tc>
          <w:tcPr>
            <w:tcW w:w="1044"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lang w:val="en-US"/>
              </w:rPr>
              <w:t>1.74</w:t>
            </w:r>
          </w:p>
        </w:tc>
        <w:tc>
          <w:tcPr>
            <w:tcW w:w="1539"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lang w:val="en-US"/>
              </w:rPr>
              <w:t>3.95</w:t>
            </w:r>
          </w:p>
        </w:tc>
        <w:tc>
          <w:tcPr>
            <w:tcW w:w="953" w:type="dxa"/>
            <w:tcBorders>
              <w:top w:val="nil"/>
              <w:left w:val="nil"/>
              <w:bottom w:val="single" w:sz="4" w:space="0" w:color="auto"/>
              <w:right w:val="single" w:sz="4" w:space="0" w:color="auto"/>
            </w:tcBorders>
            <w:shd w:val="clear" w:color="auto" w:fill="auto"/>
            <w:noWrap/>
            <w:vAlign w:val="center"/>
            <w:hideMark/>
          </w:tcPr>
          <w:p w:rsidR="00253AEB" w:rsidRPr="006B7220"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7.84</w:t>
            </w:r>
          </w:p>
        </w:tc>
        <w:tc>
          <w:tcPr>
            <w:tcW w:w="772" w:type="dxa"/>
            <w:tcBorders>
              <w:top w:val="nil"/>
              <w:left w:val="nil"/>
              <w:bottom w:val="single" w:sz="4" w:space="0" w:color="auto"/>
              <w:right w:val="single" w:sz="4" w:space="0" w:color="auto"/>
            </w:tcBorders>
            <w:shd w:val="clear" w:color="auto" w:fill="auto"/>
            <w:noWrap/>
            <w:vAlign w:val="center"/>
            <w:hideMark/>
          </w:tcPr>
          <w:p w:rsidR="00253AEB" w:rsidRPr="00037971"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rPr>
              <w:t>2</w:t>
            </w:r>
            <w:r>
              <w:rPr>
                <w:rFonts w:ascii="Times New Roman" w:eastAsia="Times New Roman" w:hAnsi="Times New Roman"/>
                <w:color w:val="000000"/>
                <w:sz w:val="20"/>
                <w:szCs w:val="20"/>
                <w:lang w:val="en-US"/>
              </w:rPr>
              <w:t>8.15</w:t>
            </w:r>
          </w:p>
        </w:tc>
        <w:tc>
          <w:tcPr>
            <w:tcW w:w="1106" w:type="dxa"/>
            <w:tcBorders>
              <w:top w:val="nil"/>
              <w:left w:val="nil"/>
              <w:bottom w:val="single" w:sz="4" w:space="0" w:color="auto"/>
              <w:right w:val="single" w:sz="4" w:space="0" w:color="auto"/>
            </w:tcBorders>
            <w:shd w:val="clear" w:color="auto" w:fill="auto"/>
            <w:noWrap/>
            <w:vAlign w:val="center"/>
            <w:hideMark/>
          </w:tcPr>
          <w:p w:rsidR="00253AEB" w:rsidRPr="00037971"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RENDAH</w:t>
            </w:r>
          </w:p>
        </w:tc>
      </w:tr>
      <w:tr w:rsidR="00253AEB" w:rsidRPr="000A56E1" w:rsidTr="002F2868">
        <w:trPr>
          <w:trHeight w:val="147"/>
        </w:trPr>
        <w:tc>
          <w:tcPr>
            <w:tcW w:w="1621" w:type="dxa"/>
            <w:vMerge/>
            <w:tcBorders>
              <w:top w:val="nil"/>
              <w:left w:val="single" w:sz="4" w:space="0" w:color="auto"/>
              <w:bottom w:val="single" w:sz="4" w:space="0" w:color="auto"/>
              <w:right w:val="single" w:sz="4" w:space="0" w:color="auto"/>
            </w:tcBorders>
            <w:vAlign w:val="center"/>
            <w:hideMark/>
          </w:tcPr>
          <w:p w:rsidR="00253AEB" w:rsidRPr="00A11064" w:rsidRDefault="00253AEB" w:rsidP="002F2868">
            <w:pPr>
              <w:spacing w:after="0" w:line="360" w:lineRule="auto"/>
              <w:rPr>
                <w:rFonts w:ascii="Times New Roman" w:eastAsia="Times New Roman" w:hAnsi="Times New Roman"/>
                <w:color w:val="000000"/>
                <w:sz w:val="20"/>
                <w:szCs w:val="20"/>
              </w:rPr>
            </w:pPr>
          </w:p>
        </w:tc>
        <w:tc>
          <w:tcPr>
            <w:tcW w:w="1710"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rPr>
                <w:rFonts w:ascii="Times New Roman" w:eastAsia="Times New Roman" w:hAnsi="Times New Roman"/>
                <w:color w:val="000000"/>
                <w:sz w:val="20"/>
                <w:szCs w:val="20"/>
              </w:rPr>
            </w:pPr>
            <w:r w:rsidRPr="00A11064">
              <w:rPr>
                <w:rFonts w:ascii="Times New Roman" w:eastAsia="Times New Roman" w:hAnsi="Times New Roman"/>
                <w:color w:val="000000"/>
                <w:sz w:val="20"/>
                <w:szCs w:val="20"/>
              </w:rPr>
              <w:t>Kel. Sukapada</w:t>
            </w:r>
          </w:p>
        </w:tc>
        <w:tc>
          <w:tcPr>
            <w:tcW w:w="1095"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jc w:val="center"/>
              <w:rPr>
                <w:rFonts w:ascii="Times New Roman" w:eastAsia="Times New Roman" w:hAnsi="Times New Roman"/>
                <w:color w:val="000000"/>
                <w:sz w:val="20"/>
                <w:szCs w:val="20"/>
              </w:rPr>
            </w:pPr>
            <w:r w:rsidRPr="00A11064">
              <w:rPr>
                <w:rFonts w:ascii="Times New Roman" w:eastAsia="Times New Roman" w:hAnsi="Times New Roman"/>
                <w:color w:val="000000"/>
                <w:sz w:val="20"/>
                <w:szCs w:val="20"/>
              </w:rPr>
              <w:t>2</w:t>
            </w:r>
            <w:r>
              <w:rPr>
                <w:rFonts w:ascii="Times New Roman" w:eastAsia="Times New Roman" w:hAnsi="Times New Roman"/>
                <w:color w:val="000000"/>
                <w:sz w:val="20"/>
                <w:szCs w:val="20"/>
                <w:lang w:val="en-US"/>
              </w:rPr>
              <w:t>4</w:t>
            </w:r>
            <w:r>
              <w:rPr>
                <w:rFonts w:ascii="Times New Roman" w:eastAsia="Times New Roman" w:hAnsi="Times New Roman"/>
                <w:color w:val="000000"/>
                <w:sz w:val="20"/>
                <w:szCs w:val="20"/>
              </w:rPr>
              <w:t>.3</w:t>
            </w:r>
            <w:r>
              <w:rPr>
                <w:rFonts w:ascii="Times New Roman" w:eastAsia="Times New Roman" w:hAnsi="Times New Roman"/>
                <w:color w:val="000000"/>
                <w:sz w:val="20"/>
                <w:szCs w:val="20"/>
                <w:lang w:val="en-US"/>
              </w:rPr>
              <w:t>1</w:t>
            </w:r>
          </w:p>
        </w:tc>
        <w:tc>
          <w:tcPr>
            <w:tcW w:w="1044"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lang w:val="en-US"/>
              </w:rPr>
              <w:t>1.74</w:t>
            </w:r>
          </w:p>
        </w:tc>
        <w:tc>
          <w:tcPr>
            <w:tcW w:w="1539"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lang w:val="en-US"/>
              </w:rPr>
              <w:t>3.95</w:t>
            </w:r>
          </w:p>
        </w:tc>
        <w:tc>
          <w:tcPr>
            <w:tcW w:w="953" w:type="dxa"/>
            <w:tcBorders>
              <w:top w:val="nil"/>
              <w:left w:val="nil"/>
              <w:bottom w:val="single" w:sz="4" w:space="0" w:color="auto"/>
              <w:right w:val="single" w:sz="4" w:space="0" w:color="auto"/>
            </w:tcBorders>
            <w:shd w:val="clear" w:color="auto" w:fill="auto"/>
            <w:noWrap/>
            <w:vAlign w:val="center"/>
            <w:hideMark/>
          </w:tcPr>
          <w:p w:rsidR="00253AEB" w:rsidRPr="006B7220"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8.48</w:t>
            </w:r>
          </w:p>
        </w:tc>
        <w:tc>
          <w:tcPr>
            <w:tcW w:w="772" w:type="dxa"/>
            <w:tcBorders>
              <w:top w:val="nil"/>
              <w:left w:val="nil"/>
              <w:bottom w:val="single" w:sz="4" w:space="0" w:color="auto"/>
              <w:right w:val="single" w:sz="4" w:space="0" w:color="auto"/>
            </w:tcBorders>
            <w:shd w:val="clear" w:color="auto" w:fill="auto"/>
            <w:noWrap/>
            <w:vAlign w:val="center"/>
            <w:hideMark/>
          </w:tcPr>
          <w:p w:rsidR="00253AEB" w:rsidRPr="00037971"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38.48</w:t>
            </w:r>
          </w:p>
        </w:tc>
        <w:tc>
          <w:tcPr>
            <w:tcW w:w="1106" w:type="dxa"/>
            <w:tcBorders>
              <w:top w:val="nil"/>
              <w:left w:val="nil"/>
              <w:bottom w:val="single" w:sz="4" w:space="0" w:color="auto"/>
              <w:right w:val="single" w:sz="4" w:space="0" w:color="auto"/>
            </w:tcBorders>
            <w:shd w:val="clear" w:color="auto" w:fill="auto"/>
            <w:noWrap/>
            <w:vAlign w:val="center"/>
            <w:hideMark/>
          </w:tcPr>
          <w:p w:rsidR="00253AEB" w:rsidRPr="00037971"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SEDANG</w:t>
            </w:r>
          </w:p>
        </w:tc>
      </w:tr>
      <w:tr w:rsidR="00253AEB" w:rsidRPr="000A56E1" w:rsidTr="002F2868">
        <w:trPr>
          <w:trHeight w:val="147"/>
        </w:trPr>
        <w:tc>
          <w:tcPr>
            <w:tcW w:w="1621" w:type="dxa"/>
            <w:tcBorders>
              <w:top w:val="nil"/>
              <w:left w:val="single" w:sz="4" w:space="0" w:color="auto"/>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rPr>
                <w:rFonts w:ascii="Times New Roman" w:eastAsia="Times New Roman" w:hAnsi="Times New Roman"/>
                <w:color w:val="000000"/>
                <w:sz w:val="20"/>
                <w:szCs w:val="20"/>
              </w:rPr>
            </w:pPr>
            <w:r w:rsidRPr="00A11064">
              <w:rPr>
                <w:rFonts w:ascii="Times New Roman" w:eastAsia="Times New Roman" w:hAnsi="Times New Roman"/>
                <w:color w:val="000000"/>
                <w:sz w:val="20"/>
                <w:szCs w:val="20"/>
              </w:rPr>
              <w:t xml:space="preserve">Sumur </w:t>
            </w:r>
            <w:r>
              <w:rPr>
                <w:rFonts w:ascii="Times New Roman" w:eastAsia="Times New Roman" w:hAnsi="Times New Roman"/>
                <w:color w:val="000000"/>
                <w:sz w:val="20"/>
                <w:szCs w:val="20"/>
              </w:rPr>
              <w:t>Bandung</w:t>
            </w:r>
          </w:p>
        </w:tc>
        <w:tc>
          <w:tcPr>
            <w:tcW w:w="1710"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rPr>
                <w:rFonts w:ascii="Times New Roman" w:eastAsia="Times New Roman" w:hAnsi="Times New Roman"/>
                <w:color w:val="000000"/>
                <w:sz w:val="20"/>
                <w:szCs w:val="20"/>
              </w:rPr>
            </w:pPr>
            <w:r w:rsidRPr="00A11064">
              <w:rPr>
                <w:rFonts w:ascii="Times New Roman" w:eastAsia="Times New Roman" w:hAnsi="Times New Roman"/>
                <w:color w:val="000000"/>
                <w:sz w:val="20"/>
                <w:szCs w:val="20"/>
              </w:rPr>
              <w:t xml:space="preserve">Kel. </w:t>
            </w:r>
            <w:r>
              <w:rPr>
                <w:rFonts w:ascii="Times New Roman" w:eastAsia="Times New Roman" w:hAnsi="Times New Roman"/>
                <w:color w:val="000000"/>
                <w:sz w:val="20"/>
                <w:szCs w:val="20"/>
              </w:rPr>
              <w:t>Tamansari</w:t>
            </w:r>
          </w:p>
        </w:tc>
        <w:tc>
          <w:tcPr>
            <w:tcW w:w="1095"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jc w:val="center"/>
              <w:rPr>
                <w:rFonts w:ascii="Times New Roman" w:eastAsia="Times New Roman" w:hAnsi="Times New Roman"/>
                <w:color w:val="000000"/>
                <w:sz w:val="20"/>
                <w:szCs w:val="20"/>
              </w:rPr>
            </w:pPr>
            <w:r w:rsidRPr="00A11064">
              <w:rPr>
                <w:rFonts w:ascii="Times New Roman" w:eastAsia="Times New Roman" w:hAnsi="Times New Roman"/>
                <w:color w:val="000000"/>
                <w:sz w:val="20"/>
                <w:szCs w:val="20"/>
              </w:rPr>
              <w:t>2</w:t>
            </w:r>
            <w:r>
              <w:rPr>
                <w:rFonts w:ascii="Times New Roman" w:eastAsia="Times New Roman" w:hAnsi="Times New Roman"/>
                <w:color w:val="000000"/>
                <w:sz w:val="20"/>
                <w:szCs w:val="20"/>
                <w:lang w:val="en-US"/>
              </w:rPr>
              <w:t>4</w:t>
            </w:r>
            <w:r>
              <w:rPr>
                <w:rFonts w:ascii="Times New Roman" w:eastAsia="Times New Roman" w:hAnsi="Times New Roman"/>
                <w:color w:val="000000"/>
                <w:sz w:val="20"/>
                <w:szCs w:val="20"/>
              </w:rPr>
              <w:t>.3</w:t>
            </w:r>
            <w:r>
              <w:rPr>
                <w:rFonts w:ascii="Times New Roman" w:eastAsia="Times New Roman" w:hAnsi="Times New Roman"/>
                <w:color w:val="000000"/>
                <w:sz w:val="20"/>
                <w:szCs w:val="20"/>
                <w:lang w:val="en-US"/>
              </w:rPr>
              <w:t>1</w:t>
            </w:r>
          </w:p>
        </w:tc>
        <w:tc>
          <w:tcPr>
            <w:tcW w:w="1044"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lang w:val="en-US"/>
              </w:rPr>
              <w:t>1.74</w:t>
            </w:r>
          </w:p>
        </w:tc>
        <w:tc>
          <w:tcPr>
            <w:tcW w:w="1539"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jc w:val="center"/>
              <w:rPr>
                <w:rFonts w:ascii="Times New Roman" w:eastAsia="Times New Roman" w:hAnsi="Times New Roman"/>
                <w:color w:val="000000"/>
                <w:sz w:val="20"/>
                <w:szCs w:val="20"/>
              </w:rPr>
            </w:pPr>
            <w:r w:rsidRPr="00A11064">
              <w:rPr>
                <w:rFonts w:ascii="Times New Roman" w:eastAsia="Times New Roman" w:hAnsi="Times New Roman"/>
                <w:color w:val="000000"/>
                <w:sz w:val="20"/>
                <w:szCs w:val="20"/>
              </w:rPr>
              <w:t>28.4</w:t>
            </w:r>
          </w:p>
        </w:tc>
        <w:tc>
          <w:tcPr>
            <w:tcW w:w="953" w:type="dxa"/>
            <w:tcBorders>
              <w:top w:val="nil"/>
              <w:left w:val="nil"/>
              <w:bottom w:val="single" w:sz="4" w:space="0" w:color="auto"/>
              <w:right w:val="single" w:sz="4" w:space="0" w:color="auto"/>
            </w:tcBorders>
            <w:shd w:val="clear" w:color="auto" w:fill="auto"/>
            <w:noWrap/>
            <w:vAlign w:val="center"/>
            <w:hideMark/>
          </w:tcPr>
          <w:p w:rsidR="00253AEB" w:rsidRPr="006B7220"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7.87</w:t>
            </w:r>
          </w:p>
        </w:tc>
        <w:tc>
          <w:tcPr>
            <w:tcW w:w="772" w:type="dxa"/>
            <w:tcBorders>
              <w:top w:val="nil"/>
              <w:left w:val="nil"/>
              <w:bottom w:val="single" w:sz="4" w:space="0" w:color="auto"/>
              <w:right w:val="single" w:sz="4" w:space="0" w:color="auto"/>
            </w:tcBorders>
            <w:shd w:val="clear" w:color="auto" w:fill="auto"/>
            <w:noWrap/>
            <w:vAlign w:val="center"/>
            <w:hideMark/>
          </w:tcPr>
          <w:p w:rsidR="00253AEB" w:rsidRPr="00037971"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40.15</w:t>
            </w:r>
          </w:p>
        </w:tc>
        <w:tc>
          <w:tcPr>
            <w:tcW w:w="1106" w:type="dxa"/>
            <w:tcBorders>
              <w:top w:val="nil"/>
              <w:left w:val="nil"/>
              <w:bottom w:val="single" w:sz="4" w:space="0" w:color="auto"/>
              <w:right w:val="single" w:sz="4" w:space="0" w:color="auto"/>
            </w:tcBorders>
            <w:shd w:val="clear" w:color="auto" w:fill="auto"/>
            <w:noWrap/>
            <w:vAlign w:val="center"/>
            <w:hideMark/>
          </w:tcPr>
          <w:p w:rsidR="00253AEB" w:rsidRPr="00037971"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TINGGI</w:t>
            </w:r>
          </w:p>
        </w:tc>
      </w:tr>
      <w:tr w:rsidR="00253AEB" w:rsidRPr="000A56E1" w:rsidTr="002F2868">
        <w:trPr>
          <w:trHeight w:val="147"/>
        </w:trPr>
        <w:tc>
          <w:tcPr>
            <w:tcW w:w="16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Bandung</w:t>
            </w:r>
            <w:r w:rsidRPr="00A11064">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Wetan</w:t>
            </w:r>
          </w:p>
        </w:tc>
        <w:tc>
          <w:tcPr>
            <w:tcW w:w="1710"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rPr>
                <w:rFonts w:ascii="Times New Roman" w:eastAsia="Times New Roman" w:hAnsi="Times New Roman"/>
                <w:color w:val="000000"/>
                <w:sz w:val="20"/>
                <w:szCs w:val="20"/>
              </w:rPr>
            </w:pPr>
            <w:r w:rsidRPr="00A11064">
              <w:rPr>
                <w:rFonts w:ascii="Times New Roman" w:eastAsia="Times New Roman" w:hAnsi="Times New Roman"/>
                <w:color w:val="000000"/>
                <w:sz w:val="20"/>
                <w:szCs w:val="20"/>
              </w:rPr>
              <w:t xml:space="preserve">Kel. </w:t>
            </w:r>
            <w:r>
              <w:rPr>
                <w:rFonts w:ascii="Times New Roman" w:eastAsia="Times New Roman" w:hAnsi="Times New Roman"/>
                <w:color w:val="000000"/>
                <w:sz w:val="20"/>
                <w:szCs w:val="20"/>
              </w:rPr>
              <w:t>Braga</w:t>
            </w:r>
          </w:p>
        </w:tc>
        <w:tc>
          <w:tcPr>
            <w:tcW w:w="1095"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jc w:val="center"/>
              <w:rPr>
                <w:rFonts w:ascii="Times New Roman" w:eastAsia="Times New Roman" w:hAnsi="Times New Roman"/>
                <w:color w:val="000000"/>
                <w:sz w:val="20"/>
                <w:szCs w:val="20"/>
              </w:rPr>
            </w:pPr>
            <w:r w:rsidRPr="00A11064">
              <w:rPr>
                <w:rFonts w:ascii="Times New Roman" w:eastAsia="Times New Roman" w:hAnsi="Times New Roman"/>
                <w:color w:val="000000"/>
                <w:sz w:val="20"/>
                <w:szCs w:val="20"/>
              </w:rPr>
              <w:t>2</w:t>
            </w:r>
            <w:r>
              <w:rPr>
                <w:rFonts w:ascii="Times New Roman" w:eastAsia="Times New Roman" w:hAnsi="Times New Roman"/>
                <w:color w:val="000000"/>
                <w:sz w:val="20"/>
                <w:szCs w:val="20"/>
                <w:lang w:val="en-US"/>
              </w:rPr>
              <w:t>4</w:t>
            </w:r>
            <w:r>
              <w:rPr>
                <w:rFonts w:ascii="Times New Roman" w:eastAsia="Times New Roman" w:hAnsi="Times New Roman"/>
                <w:color w:val="000000"/>
                <w:sz w:val="20"/>
                <w:szCs w:val="20"/>
              </w:rPr>
              <w:t>.3</w:t>
            </w:r>
            <w:r>
              <w:rPr>
                <w:rFonts w:ascii="Times New Roman" w:eastAsia="Times New Roman" w:hAnsi="Times New Roman"/>
                <w:color w:val="000000"/>
                <w:sz w:val="20"/>
                <w:szCs w:val="20"/>
                <w:lang w:val="en-US"/>
              </w:rPr>
              <w:t>1</w:t>
            </w:r>
          </w:p>
        </w:tc>
        <w:tc>
          <w:tcPr>
            <w:tcW w:w="1044"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lang w:val="en-US"/>
              </w:rPr>
              <w:t>4.35</w:t>
            </w:r>
          </w:p>
        </w:tc>
        <w:tc>
          <w:tcPr>
            <w:tcW w:w="1539"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jc w:val="center"/>
              <w:rPr>
                <w:rFonts w:ascii="Times New Roman" w:eastAsia="Times New Roman" w:hAnsi="Times New Roman"/>
                <w:color w:val="000000"/>
                <w:sz w:val="20"/>
                <w:szCs w:val="20"/>
              </w:rPr>
            </w:pPr>
            <w:r w:rsidRPr="00A11064">
              <w:rPr>
                <w:rFonts w:ascii="Times New Roman" w:eastAsia="Times New Roman" w:hAnsi="Times New Roman"/>
                <w:color w:val="000000"/>
                <w:sz w:val="20"/>
                <w:szCs w:val="20"/>
              </w:rPr>
              <w:t>28.4</w:t>
            </w:r>
          </w:p>
        </w:tc>
        <w:tc>
          <w:tcPr>
            <w:tcW w:w="953" w:type="dxa"/>
            <w:tcBorders>
              <w:top w:val="nil"/>
              <w:left w:val="nil"/>
              <w:bottom w:val="single" w:sz="4" w:space="0" w:color="auto"/>
              <w:right w:val="single" w:sz="4" w:space="0" w:color="auto"/>
            </w:tcBorders>
            <w:shd w:val="clear" w:color="auto" w:fill="auto"/>
            <w:noWrap/>
            <w:vAlign w:val="center"/>
            <w:hideMark/>
          </w:tcPr>
          <w:p w:rsidR="00253AEB" w:rsidRPr="006B7220"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8.98</w:t>
            </w:r>
          </w:p>
        </w:tc>
        <w:tc>
          <w:tcPr>
            <w:tcW w:w="772" w:type="dxa"/>
            <w:tcBorders>
              <w:top w:val="nil"/>
              <w:left w:val="nil"/>
              <w:bottom w:val="single" w:sz="4" w:space="0" w:color="auto"/>
              <w:right w:val="single" w:sz="4" w:space="0" w:color="auto"/>
            </w:tcBorders>
            <w:shd w:val="clear" w:color="auto" w:fill="auto"/>
            <w:noWrap/>
            <w:vAlign w:val="center"/>
            <w:hideMark/>
          </w:tcPr>
          <w:p w:rsidR="00253AEB" w:rsidRPr="00037971"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43.87</w:t>
            </w:r>
          </w:p>
        </w:tc>
        <w:tc>
          <w:tcPr>
            <w:tcW w:w="1106" w:type="dxa"/>
            <w:tcBorders>
              <w:top w:val="nil"/>
              <w:left w:val="nil"/>
              <w:bottom w:val="single" w:sz="4" w:space="0" w:color="auto"/>
              <w:right w:val="single" w:sz="4" w:space="0" w:color="auto"/>
            </w:tcBorders>
            <w:shd w:val="clear" w:color="auto" w:fill="auto"/>
            <w:noWrap/>
            <w:vAlign w:val="center"/>
            <w:hideMark/>
          </w:tcPr>
          <w:p w:rsidR="00253AEB" w:rsidRPr="00037971"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TINGGI</w:t>
            </w:r>
          </w:p>
        </w:tc>
      </w:tr>
      <w:tr w:rsidR="00253AEB" w:rsidRPr="000A56E1" w:rsidTr="002F2868">
        <w:trPr>
          <w:trHeight w:val="147"/>
        </w:trPr>
        <w:tc>
          <w:tcPr>
            <w:tcW w:w="1621" w:type="dxa"/>
            <w:vMerge/>
            <w:tcBorders>
              <w:top w:val="nil"/>
              <w:left w:val="single" w:sz="4" w:space="0" w:color="auto"/>
              <w:bottom w:val="single" w:sz="4" w:space="0" w:color="auto"/>
              <w:right w:val="single" w:sz="4" w:space="0" w:color="auto"/>
            </w:tcBorders>
            <w:vAlign w:val="center"/>
            <w:hideMark/>
          </w:tcPr>
          <w:p w:rsidR="00253AEB" w:rsidRPr="00A11064" w:rsidRDefault="00253AEB" w:rsidP="002F2868">
            <w:pPr>
              <w:spacing w:after="0" w:line="360" w:lineRule="auto"/>
              <w:rPr>
                <w:rFonts w:ascii="Times New Roman" w:eastAsia="Times New Roman" w:hAnsi="Times New Roman"/>
                <w:color w:val="000000"/>
                <w:sz w:val="20"/>
                <w:szCs w:val="20"/>
              </w:rPr>
            </w:pPr>
          </w:p>
        </w:tc>
        <w:tc>
          <w:tcPr>
            <w:tcW w:w="1710"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rPr>
                <w:rFonts w:ascii="Times New Roman" w:eastAsia="Times New Roman" w:hAnsi="Times New Roman"/>
                <w:color w:val="000000"/>
                <w:sz w:val="20"/>
                <w:szCs w:val="20"/>
              </w:rPr>
            </w:pPr>
            <w:r w:rsidRPr="00A11064">
              <w:rPr>
                <w:rFonts w:ascii="Times New Roman" w:eastAsia="Times New Roman" w:hAnsi="Times New Roman"/>
                <w:color w:val="000000"/>
                <w:sz w:val="20"/>
                <w:szCs w:val="20"/>
              </w:rPr>
              <w:t xml:space="preserve">Kel. </w:t>
            </w:r>
            <w:r>
              <w:rPr>
                <w:rFonts w:ascii="Times New Roman" w:eastAsia="Times New Roman" w:hAnsi="Times New Roman"/>
                <w:color w:val="000000"/>
                <w:sz w:val="20"/>
                <w:szCs w:val="20"/>
              </w:rPr>
              <w:t>Babakan Ciamis</w:t>
            </w:r>
          </w:p>
        </w:tc>
        <w:tc>
          <w:tcPr>
            <w:tcW w:w="1095" w:type="dxa"/>
            <w:tcBorders>
              <w:top w:val="nil"/>
              <w:left w:val="nil"/>
              <w:bottom w:val="single" w:sz="4" w:space="0" w:color="auto"/>
              <w:right w:val="single" w:sz="4" w:space="0" w:color="auto"/>
            </w:tcBorders>
            <w:shd w:val="clear" w:color="auto" w:fill="auto"/>
            <w:noWrap/>
            <w:vAlign w:val="center"/>
            <w:hideMark/>
          </w:tcPr>
          <w:p w:rsidR="00253AEB" w:rsidRPr="00791BDF"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17.85</w:t>
            </w:r>
          </w:p>
        </w:tc>
        <w:tc>
          <w:tcPr>
            <w:tcW w:w="1044"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lang w:val="en-US"/>
              </w:rPr>
              <w:t>4.35</w:t>
            </w:r>
          </w:p>
        </w:tc>
        <w:tc>
          <w:tcPr>
            <w:tcW w:w="1539"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lang w:val="en-US"/>
              </w:rPr>
              <w:t>4.88</w:t>
            </w:r>
          </w:p>
        </w:tc>
        <w:tc>
          <w:tcPr>
            <w:tcW w:w="953" w:type="dxa"/>
            <w:tcBorders>
              <w:top w:val="nil"/>
              <w:left w:val="nil"/>
              <w:bottom w:val="single" w:sz="4" w:space="0" w:color="auto"/>
              <w:right w:val="single" w:sz="4" w:space="0" w:color="auto"/>
            </w:tcBorders>
            <w:shd w:val="clear" w:color="auto" w:fill="auto"/>
            <w:noWrap/>
            <w:vAlign w:val="center"/>
            <w:hideMark/>
          </w:tcPr>
          <w:p w:rsidR="00253AEB" w:rsidRPr="006B7220"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7.71</w:t>
            </w:r>
          </w:p>
        </w:tc>
        <w:tc>
          <w:tcPr>
            <w:tcW w:w="772" w:type="dxa"/>
            <w:tcBorders>
              <w:top w:val="nil"/>
              <w:left w:val="nil"/>
              <w:bottom w:val="single" w:sz="4" w:space="0" w:color="auto"/>
              <w:right w:val="single" w:sz="4" w:space="0" w:color="auto"/>
            </w:tcBorders>
            <w:shd w:val="clear" w:color="auto" w:fill="auto"/>
            <w:noWrap/>
            <w:vAlign w:val="center"/>
            <w:hideMark/>
          </w:tcPr>
          <w:p w:rsidR="00253AEB" w:rsidRPr="00037971"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34.79</w:t>
            </w:r>
          </w:p>
        </w:tc>
        <w:tc>
          <w:tcPr>
            <w:tcW w:w="1106" w:type="dxa"/>
            <w:tcBorders>
              <w:top w:val="nil"/>
              <w:left w:val="nil"/>
              <w:bottom w:val="single" w:sz="4" w:space="0" w:color="auto"/>
              <w:right w:val="single" w:sz="4" w:space="0" w:color="auto"/>
            </w:tcBorders>
            <w:shd w:val="clear" w:color="auto" w:fill="auto"/>
            <w:noWrap/>
            <w:vAlign w:val="center"/>
            <w:hideMark/>
          </w:tcPr>
          <w:p w:rsidR="00253AEB" w:rsidRPr="00037971"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SEDANG</w:t>
            </w:r>
          </w:p>
        </w:tc>
      </w:tr>
      <w:tr w:rsidR="00253AEB" w:rsidRPr="000A56E1" w:rsidTr="002F2868">
        <w:trPr>
          <w:trHeight w:val="147"/>
        </w:trPr>
        <w:tc>
          <w:tcPr>
            <w:tcW w:w="16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Coblong</w:t>
            </w:r>
          </w:p>
        </w:tc>
        <w:tc>
          <w:tcPr>
            <w:tcW w:w="1710"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rPr>
                <w:rFonts w:ascii="Times New Roman" w:eastAsia="Times New Roman" w:hAnsi="Times New Roman"/>
                <w:color w:val="000000"/>
                <w:sz w:val="20"/>
                <w:szCs w:val="20"/>
              </w:rPr>
            </w:pPr>
            <w:r w:rsidRPr="00A11064">
              <w:rPr>
                <w:rFonts w:ascii="Times New Roman" w:eastAsia="Times New Roman" w:hAnsi="Times New Roman"/>
                <w:color w:val="000000"/>
                <w:sz w:val="20"/>
                <w:szCs w:val="20"/>
              </w:rPr>
              <w:t>Kel Ciumbuleuit</w:t>
            </w:r>
          </w:p>
        </w:tc>
        <w:tc>
          <w:tcPr>
            <w:tcW w:w="1095"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jc w:val="center"/>
              <w:rPr>
                <w:rFonts w:ascii="Times New Roman" w:eastAsia="Times New Roman" w:hAnsi="Times New Roman"/>
                <w:color w:val="000000"/>
                <w:sz w:val="20"/>
                <w:szCs w:val="20"/>
              </w:rPr>
            </w:pPr>
            <w:r w:rsidRPr="00A11064">
              <w:rPr>
                <w:rFonts w:ascii="Times New Roman" w:eastAsia="Times New Roman" w:hAnsi="Times New Roman"/>
                <w:color w:val="000000"/>
                <w:sz w:val="20"/>
                <w:szCs w:val="20"/>
              </w:rPr>
              <w:t>2</w:t>
            </w:r>
            <w:r>
              <w:rPr>
                <w:rFonts w:ascii="Times New Roman" w:eastAsia="Times New Roman" w:hAnsi="Times New Roman"/>
                <w:color w:val="000000"/>
                <w:sz w:val="20"/>
                <w:szCs w:val="20"/>
                <w:lang w:val="en-US"/>
              </w:rPr>
              <w:t>4</w:t>
            </w:r>
            <w:r>
              <w:rPr>
                <w:rFonts w:ascii="Times New Roman" w:eastAsia="Times New Roman" w:hAnsi="Times New Roman"/>
                <w:color w:val="000000"/>
                <w:sz w:val="20"/>
                <w:szCs w:val="20"/>
              </w:rPr>
              <w:t>.3</w:t>
            </w:r>
            <w:r>
              <w:rPr>
                <w:rFonts w:ascii="Times New Roman" w:eastAsia="Times New Roman" w:hAnsi="Times New Roman"/>
                <w:color w:val="000000"/>
                <w:sz w:val="20"/>
                <w:szCs w:val="20"/>
                <w:lang w:val="en-US"/>
              </w:rPr>
              <w:t>1</w:t>
            </w:r>
          </w:p>
        </w:tc>
        <w:tc>
          <w:tcPr>
            <w:tcW w:w="1044"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lang w:val="en-US"/>
              </w:rPr>
              <w:t>1.74</w:t>
            </w:r>
          </w:p>
        </w:tc>
        <w:tc>
          <w:tcPr>
            <w:tcW w:w="1539"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lang w:val="en-US"/>
              </w:rPr>
              <w:t>3.95</w:t>
            </w:r>
          </w:p>
        </w:tc>
        <w:tc>
          <w:tcPr>
            <w:tcW w:w="953" w:type="dxa"/>
            <w:tcBorders>
              <w:top w:val="nil"/>
              <w:left w:val="nil"/>
              <w:bottom w:val="single" w:sz="4" w:space="0" w:color="auto"/>
              <w:right w:val="single" w:sz="4" w:space="0" w:color="auto"/>
            </w:tcBorders>
            <w:shd w:val="clear" w:color="auto" w:fill="auto"/>
            <w:noWrap/>
            <w:vAlign w:val="center"/>
            <w:hideMark/>
          </w:tcPr>
          <w:p w:rsidR="00253AEB" w:rsidRPr="006B7220"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8.98</w:t>
            </w:r>
          </w:p>
        </w:tc>
        <w:tc>
          <w:tcPr>
            <w:tcW w:w="772" w:type="dxa"/>
            <w:tcBorders>
              <w:top w:val="nil"/>
              <w:left w:val="nil"/>
              <w:bottom w:val="single" w:sz="4" w:space="0" w:color="auto"/>
              <w:right w:val="single" w:sz="4" w:space="0" w:color="auto"/>
            </w:tcBorders>
            <w:shd w:val="clear" w:color="auto" w:fill="auto"/>
            <w:noWrap/>
            <w:vAlign w:val="center"/>
            <w:hideMark/>
          </w:tcPr>
          <w:p w:rsidR="00253AEB" w:rsidRPr="00037971"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38.98</w:t>
            </w:r>
          </w:p>
        </w:tc>
        <w:tc>
          <w:tcPr>
            <w:tcW w:w="1106" w:type="dxa"/>
            <w:tcBorders>
              <w:top w:val="nil"/>
              <w:left w:val="nil"/>
              <w:bottom w:val="single" w:sz="4" w:space="0" w:color="auto"/>
              <w:right w:val="single" w:sz="4" w:space="0" w:color="auto"/>
            </w:tcBorders>
            <w:shd w:val="clear" w:color="auto" w:fill="auto"/>
            <w:noWrap/>
            <w:vAlign w:val="center"/>
            <w:hideMark/>
          </w:tcPr>
          <w:p w:rsidR="00253AEB" w:rsidRPr="00037971"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SEDANG</w:t>
            </w:r>
          </w:p>
        </w:tc>
      </w:tr>
      <w:tr w:rsidR="00253AEB" w:rsidRPr="000A56E1" w:rsidTr="002F2868">
        <w:trPr>
          <w:trHeight w:val="147"/>
        </w:trPr>
        <w:tc>
          <w:tcPr>
            <w:tcW w:w="1621" w:type="dxa"/>
            <w:vMerge/>
            <w:tcBorders>
              <w:top w:val="nil"/>
              <w:left w:val="single" w:sz="4" w:space="0" w:color="auto"/>
              <w:bottom w:val="single" w:sz="4" w:space="0" w:color="auto"/>
              <w:right w:val="single" w:sz="4" w:space="0" w:color="auto"/>
            </w:tcBorders>
            <w:vAlign w:val="center"/>
            <w:hideMark/>
          </w:tcPr>
          <w:p w:rsidR="00253AEB" w:rsidRPr="00A11064" w:rsidRDefault="00253AEB" w:rsidP="002F2868">
            <w:pPr>
              <w:spacing w:after="0" w:line="360" w:lineRule="auto"/>
              <w:rPr>
                <w:rFonts w:ascii="Times New Roman" w:eastAsia="Times New Roman" w:hAnsi="Times New Roman"/>
                <w:color w:val="000000"/>
                <w:sz w:val="20"/>
                <w:szCs w:val="20"/>
              </w:rPr>
            </w:pPr>
          </w:p>
        </w:tc>
        <w:tc>
          <w:tcPr>
            <w:tcW w:w="1710"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rPr>
                <w:rFonts w:ascii="Times New Roman" w:eastAsia="Times New Roman" w:hAnsi="Times New Roman"/>
                <w:color w:val="000000"/>
                <w:sz w:val="20"/>
                <w:szCs w:val="20"/>
              </w:rPr>
            </w:pPr>
            <w:r w:rsidRPr="00A11064">
              <w:rPr>
                <w:rFonts w:ascii="Times New Roman" w:eastAsia="Times New Roman" w:hAnsi="Times New Roman"/>
                <w:color w:val="000000"/>
                <w:sz w:val="20"/>
                <w:szCs w:val="20"/>
              </w:rPr>
              <w:t>Kel. Hegarmanah</w:t>
            </w:r>
          </w:p>
        </w:tc>
        <w:tc>
          <w:tcPr>
            <w:tcW w:w="1095"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jc w:val="center"/>
              <w:rPr>
                <w:rFonts w:ascii="Times New Roman" w:eastAsia="Times New Roman" w:hAnsi="Times New Roman"/>
                <w:color w:val="000000"/>
                <w:sz w:val="20"/>
                <w:szCs w:val="20"/>
              </w:rPr>
            </w:pPr>
            <w:r w:rsidRPr="00A11064">
              <w:rPr>
                <w:rFonts w:ascii="Times New Roman" w:eastAsia="Times New Roman" w:hAnsi="Times New Roman"/>
                <w:color w:val="000000"/>
                <w:sz w:val="20"/>
                <w:szCs w:val="20"/>
              </w:rPr>
              <w:t>2</w:t>
            </w:r>
            <w:r>
              <w:rPr>
                <w:rFonts w:ascii="Times New Roman" w:eastAsia="Times New Roman" w:hAnsi="Times New Roman"/>
                <w:color w:val="000000"/>
                <w:sz w:val="20"/>
                <w:szCs w:val="20"/>
                <w:lang w:val="en-US"/>
              </w:rPr>
              <w:t>4</w:t>
            </w:r>
            <w:r>
              <w:rPr>
                <w:rFonts w:ascii="Times New Roman" w:eastAsia="Times New Roman" w:hAnsi="Times New Roman"/>
                <w:color w:val="000000"/>
                <w:sz w:val="20"/>
                <w:szCs w:val="20"/>
              </w:rPr>
              <w:t>.3</w:t>
            </w:r>
            <w:r>
              <w:rPr>
                <w:rFonts w:ascii="Times New Roman" w:eastAsia="Times New Roman" w:hAnsi="Times New Roman"/>
                <w:color w:val="000000"/>
                <w:sz w:val="20"/>
                <w:szCs w:val="20"/>
                <w:lang w:val="en-US"/>
              </w:rPr>
              <w:t>1</w:t>
            </w:r>
          </w:p>
        </w:tc>
        <w:tc>
          <w:tcPr>
            <w:tcW w:w="1044"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lang w:val="en-US"/>
              </w:rPr>
              <w:t>1.74</w:t>
            </w:r>
          </w:p>
        </w:tc>
        <w:tc>
          <w:tcPr>
            <w:tcW w:w="1539"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lang w:val="en-US"/>
              </w:rPr>
              <w:t>3.95</w:t>
            </w:r>
          </w:p>
        </w:tc>
        <w:tc>
          <w:tcPr>
            <w:tcW w:w="953" w:type="dxa"/>
            <w:tcBorders>
              <w:top w:val="nil"/>
              <w:left w:val="nil"/>
              <w:bottom w:val="single" w:sz="4" w:space="0" w:color="auto"/>
              <w:right w:val="single" w:sz="4" w:space="0" w:color="auto"/>
            </w:tcBorders>
            <w:shd w:val="clear" w:color="auto" w:fill="auto"/>
            <w:noWrap/>
            <w:vAlign w:val="center"/>
            <w:hideMark/>
          </w:tcPr>
          <w:p w:rsidR="00253AEB" w:rsidRPr="006B7220"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6.25</w:t>
            </w:r>
          </w:p>
        </w:tc>
        <w:tc>
          <w:tcPr>
            <w:tcW w:w="772" w:type="dxa"/>
            <w:tcBorders>
              <w:top w:val="nil"/>
              <w:left w:val="nil"/>
              <w:bottom w:val="single" w:sz="4" w:space="0" w:color="auto"/>
              <w:right w:val="single" w:sz="4" w:space="0" w:color="auto"/>
            </w:tcBorders>
            <w:shd w:val="clear" w:color="auto" w:fill="auto"/>
            <w:noWrap/>
            <w:vAlign w:val="center"/>
            <w:hideMark/>
          </w:tcPr>
          <w:p w:rsidR="00253AEB" w:rsidRPr="00037971"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36.25</w:t>
            </w:r>
          </w:p>
        </w:tc>
        <w:tc>
          <w:tcPr>
            <w:tcW w:w="1106" w:type="dxa"/>
            <w:tcBorders>
              <w:top w:val="nil"/>
              <w:left w:val="nil"/>
              <w:bottom w:val="single" w:sz="4" w:space="0" w:color="auto"/>
              <w:right w:val="single" w:sz="4" w:space="0" w:color="auto"/>
            </w:tcBorders>
            <w:shd w:val="clear" w:color="auto" w:fill="auto"/>
            <w:noWrap/>
            <w:vAlign w:val="center"/>
            <w:hideMark/>
          </w:tcPr>
          <w:p w:rsidR="00253AEB" w:rsidRPr="00037971"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SEDANG</w:t>
            </w:r>
          </w:p>
        </w:tc>
      </w:tr>
      <w:tr w:rsidR="00253AEB" w:rsidRPr="000A56E1" w:rsidTr="002F2868">
        <w:trPr>
          <w:trHeight w:val="147"/>
        </w:trPr>
        <w:tc>
          <w:tcPr>
            <w:tcW w:w="16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Cidadap</w:t>
            </w:r>
          </w:p>
        </w:tc>
        <w:tc>
          <w:tcPr>
            <w:tcW w:w="1710"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rPr>
                <w:rFonts w:ascii="Times New Roman" w:eastAsia="Times New Roman" w:hAnsi="Times New Roman"/>
                <w:color w:val="000000"/>
                <w:sz w:val="20"/>
                <w:szCs w:val="20"/>
              </w:rPr>
            </w:pPr>
            <w:r w:rsidRPr="00A11064">
              <w:rPr>
                <w:rFonts w:ascii="Times New Roman" w:eastAsia="Times New Roman" w:hAnsi="Times New Roman"/>
                <w:color w:val="000000"/>
                <w:sz w:val="20"/>
                <w:szCs w:val="20"/>
              </w:rPr>
              <w:t xml:space="preserve">Kel </w:t>
            </w:r>
            <w:r>
              <w:rPr>
                <w:rFonts w:ascii="Times New Roman" w:eastAsia="Times New Roman" w:hAnsi="Times New Roman"/>
                <w:color w:val="000000"/>
                <w:sz w:val="20"/>
                <w:szCs w:val="20"/>
              </w:rPr>
              <w:t>Dago</w:t>
            </w:r>
          </w:p>
        </w:tc>
        <w:tc>
          <w:tcPr>
            <w:tcW w:w="1095" w:type="dxa"/>
            <w:tcBorders>
              <w:top w:val="nil"/>
              <w:left w:val="nil"/>
              <w:bottom w:val="single" w:sz="4" w:space="0" w:color="auto"/>
              <w:right w:val="single" w:sz="4" w:space="0" w:color="auto"/>
            </w:tcBorders>
            <w:shd w:val="clear" w:color="auto" w:fill="auto"/>
            <w:noWrap/>
            <w:vAlign w:val="center"/>
            <w:hideMark/>
          </w:tcPr>
          <w:p w:rsidR="00253AEB" w:rsidRPr="00791BDF"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17.85</w:t>
            </w:r>
          </w:p>
        </w:tc>
        <w:tc>
          <w:tcPr>
            <w:tcW w:w="1044" w:type="dxa"/>
            <w:tcBorders>
              <w:top w:val="nil"/>
              <w:left w:val="nil"/>
              <w:bottom w:val="single" w:sz="4" w:space="0" w:color="auto"/>
              <w:right w:val="single" w:sz="4" w:space="0" w:color="auto"/>
            </w:tcBorders>
            <w:shd w:val="clear" w:color="auto" w:fill="auto"/>
            <w:noWrap/>
            <w:vAlign w:val="center"/>
            <w:hideMark/>
          </w:tcPr>
          <w:p w:rsidR="00253AEB" w:rsidRPr="00791BDF"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4.35</w:t>
            </w:r>
          </w:p>
        </w:tc>
        <w:tc>
          <w:tcPr>
            <w:tcW w:w="1539" w:type="dxa"/>
            <w:tcBorders>
              <w:top w:val="nil"/>
              <w:left w:val="nil"/>
              <w:bottom w:val="single" w:sz="4" w:space="0" w:color="auto"/>
              <w:right w:val="single" w:sz="4" w:space="0" w:color="auto"/>
            </w:tcBorders>
            <w:shd w:val="clear" w:color="auto" w:fill="auto"/>
            <w:noWrap/>
            <w:vAlign w:val="center"/>
            <w:hideMark/>
          </w:tcPr>
          <w:p w:rsidR="00253AEB" w:rsidRPr="006B7220"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4.37</w:t>
            </w:r>
          </w:p>
        </w:tc>
        <w:tc>
          <w:tcPr>
            <w:tcW w:w="953" w:type="dxa"/>
            <w:tcBorders>
              <w:top w:val="nil"/>
              <w:left w:val="nil"/>
              <w:bottom w:val="single" w:sz="4" w:space="0" w:color="auto"/>
              <w:right w:val="single" w:sz="4" w:space="0" w:color="auto"/>
            </w:tcBorders>
            <w:shd w:val="clear" w:color="auto" w:fill="auto"/>
            <w:noWrap/>
            <w:vAlign w:val="center"/>
            <w:hideMark/>
          </w:tcPr>
          <w:p w:rsidR="00253AEB" w:rsidRPr="006B7220"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6.00</w:t>
            </w:r>
          </w:p>
        </w:tc>
        <w:tc>
          <w:tcPr>
            <w:tcW w:w="772" w:type="dxa"/>
            <w:tcBorders>
              <w:top w:val="nil"/>
              <w:left w:val="nil"/>
              <w:bottom w:val="single" w:sz="4" w:space="0" w:color="auto"/>
              <w:right w:val="single" w:sz="4" w:space="0" w:color="auto"/>
            </w:tcBorders>
            <w:shd w:val="clear" w:color="auto" w:fill="auto"/>
            <w:noWrap/>
            <w:vAlign w:val="center"/>
            <w:hideMark/>
          </w:tcPr>
          <w:p w:rsidR="00253AEB" w:rsidRPr="00037971"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32.57</w:t>
            </w:r>
          </w:p>
        </w:tc>
        <w:tc>
          <w:tcPr>
            <w:tcW w:w="1106" w:type="dxa"/>
            <w:tcBorders>
              <w:top w:val="nil"/>
              <w:left w:val="nil"/>
              <w:bottom w:val="single" w:sz="4" w:space="0" w:color="auto"/>
              <w:right w:val="single" w:sz="4" w:space="0" w:color="auto"/>
            </w:tcBorders>
            <w:shd w:val="clear" w:color="auto" w:fill="auto"/>
            <w:noWrap/>
            <w:vAlign w:val="center"/>
            <w:hideMark/>
          </w:tcPr>
          <w:p w:rsidR="00253AEB" w:rsidRPr="00037971"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SEDANG</w:t>
            </w:r>
          </w:p>
        </w:tc>
      </w:tr>
      <w:tr w:rsidR="00253AEB" w:rsidRPr="000A56E1" w:rsidTr="002F2868">
        <w:trPr>
          <w:trHeight w:val="147"/>
        </w:trPr>
        <w:tc>
          <w:tcPr>
            <w:tcW w:w="1621" w:type="dxa"/>
            <w:vMerge/>
            <w:tcBorders>
              <w:top w:val="nil"/>
              <w:left w:val="single" w:sz="4" w:space="0" w:color="auto"/>
              <w:bottom w:val="single" w:sz="4" w:space="0" w:color="auto"/>
              <w:right w:val="single" w:sz="4" w:space="0" w:color="auto"/>
            </w:tcBorders>
            <w:vAlign w:val="center"/>
            <w:hideMark/>
          </w:tcPr>
          <w:p w:rsidR="00253AEB" w:rsidRPr="00A11064" w:rsidRDefault="00253AEB" w:rsidP="002F2868">
            <w:pPr>
              <w:spacing w:after="0" w:line="360" w:lineRule="auto"/>
              <w:rPr>
                <w:rFonts w:ascii="Times New Roman" w:eastAsia="Times New Roman" w:hAnsi="Times New Roman"/>
                <w:color w:val="000000"/>
                <w:sz w:val="20"/>
                <w:szCs w:val="20"/>
              </w:rPr>
            </w:pPr>
          </w:p>
        </w:tc>
        <w:tc>
          <w:tcPr>
            <w:tcW w:w="1710"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rPr>
                <w:rFonts w:ascii="Times New Roman" w:eastAsia="Times New Roman" w:hAnsi="Times New Roman"/>
                <w:color w:val="000000"/>
                <w:sz w:val="20"/>
                <w:szCs w:val="20"/>
              </w:rPr>
            </w:pPr>
            <w:r w:rsidRPr="00A11064">
              <w:rPr>
                <w:rFonts w:ascii="Times New Roman" w:eastAsia="Times New Roman" w:hAnsi="Times New Roman"/>
                <w:color w:val="000000"/>
                <w:sz w:val="20"/>
                <w:szCs w:val="20"/>
              </w:rPr>
              <w:t>Kel. Lebak Siliwangi</w:t>
            </w:r>
          </w:p>
        </w:tc>
        <w:tc>
          <w:tcPr>
            <w:tcW w:w="1095" w:type="dxa"/>
            <w:tcBorders>
              <w:top w:val="nil"/>
              <w:left w:val="nil"/>
              <w:bottom w:val="single" w:sz="4" w:space="0" w:color="auto"/>
              <w:right w:val="single" w:sz="4" w:space="0" w:color="auto"/>
            </w:tcBorders>
            <w:shd w:val="clear" w:color="auto" w:fill="auto"/>
            <w:noWrap/>
            <w:vAlign w:val="center"/>
            <w:hideMark/>
          </w:tcPr>
          <w:p w:rsidR="00253AEB" w:rsidRPr="00791BDF"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14.62</w:t>
            </w:r>
          </w:p>
        </w:tc>
        <w:tc>
          <w:tcPr>
            <w:tcW w:w="1044"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lang w:val="en-US"/>
              </w:rPr>
              <w:t>4.35</w:t>
            </w:r>
          </w:p>
        </w:tc>
        <w:tc>
          <w:tcPr>
            <w:tcW w:w="1539" w:type="dxa"/>
            <w:tcBorders>
              <w:top w:val="nil"/>
              <w:left w:val="nil"/>
              <w:bottom w:val="single" w:sz="4" w:space="0" w:color="auto"/>
              <w:right w:val="single" w:sz="4" w:space="0" w:color="auto"/>
            </w:tcBorders>
            <w:shd w:val="clear" w:color="auto" w:fill="auto"/>
            <w:noWrap/>
            <w:vAlign w:val="center"/>
            <w:hideMark/>
          </w:tcPr>
          <w:p w:rsidR="00253AEB" w:rsidRPr="006B7220"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4.97</w:t>
            </w:r>
          </w:p>
        </w:tc>
        <w:tc>
          <w:tcPr>
            <w:tcW w:w="953" w:type="dxa"/>
            <w:tcBorders>
              <w:top w:val="nil"/>
              <w:left w:val="nil"/>
              <w:bottom w:val="single" w:sz="4" w:space="0" w:color="auto"/>
              <w:right w:val="single" w:sz="4" w:space="0" w:color="auto"/>
            </w:tcBorders>
            <w:shd w:val="clear" w:color="auto" w:fill="auto"/>
            <w:noWrap/>
            <w:vAlign w:val="center"/>
            <w:hideMark/>
          </w:tcPr>
          <w:p w:rsidR="00253AEB" w:rsidRPr="006B7220"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6.32</w:t>
            </w:r>
          </w:p>
        </w:tc>
        <w:tc>
          <w:tcPr>
            <w:tcW w:w="772" w:type="dxa"/>
            <w:tcBorders>
              <w:top w:val="nil"/>
              <w:left w:val="nil"/>
              <w:bottom w:val="single" w:sz="4" w:space="0" w:color="auto"/>
              <w:right w:val="single" w:sz="4" w:space="0" w:color="auto"/>
            </w:tcBorders>
            <w:shd w:val="clear" w:color="auto" w:fill="auto"/>
            <w:noWrap/>
            <w:vAlign w:val="center"/>
            <w:hideMark/>
          </w:tcPr>
          <w:p w:rsidR="00253AEB" w:rsidRPr="00037971"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30.26</w:t>
            </w:r>
          </w:p>
        </w:tc>
        <w:tc>
          <w:tcPr>
            <w:tcW w:w="1106" w:type="dxa"/>
            <w:tcBorders>
              <w:top w:val="nil"/>
              <w:left w:val="nil"/>
              <w:bottom w:val="single" w:sz="4" w:space="0" w:color="auto"/>
              <w:right w:val="single" w:sz="4" w:space="0" w:color="auto"/>
            </w:tcBorders>
            <w:shd w:val="clear" w:color="auto" w:fill="auto"/>
            <w:noWrap/>
            <w:vAlign w:val="center"/>
            <w:hideMark/>
          </w:tcPr>
          <w:p w:rsidR="00253AEB" w:rsidRPr="00037971"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SEDANG</w:t>
            </w:r>
          </w:p>
        </w:tc>
      </w:tr>
      <w:tr w:rsidR="00253AEB" w:rsidRPr="000A56E1" w:rsidTr="002F2868">
        <w:trPr>
          <w:trHeight w:val="147"/>
        </w:trPr>
        <w:tc>
          <w:tcPr>
            <w:tcW w:w="1621" w:type="dxa"/>
            <w:vMerge/>
            <w:tcBorders>
              <w:top w:val="nil"/>
              <w:left w:val="single" w:sz="4" w:space="0" w:color="auto"/>
              <w:bottom w:val="single" w:sz="4" w:space="0" w:color="auto"/>
              <w:right w:val="single" w:sz="4" w:space="0" w:color="auto"/>
            </w:tcBorders>
            <w:vAlign w:val="center"/>
            <w:hideMark/>
          </w:tcPr>
          <w:p w:rsidR="00253AEB" w:rsidRPr="00A11064" w:rsidRDefault="00253AEB" w:rsidP="002F2868">
            <w:pPr>
              <w:spacing w:after="0" w:line="360" w:lineRule="auto"/>
              <w:rPr>
                <w:rFonts w:ascii="Times New Roman" w:eastAsia="Times New Roman" w:hAnsi="Times New Roman"/>
                <w:color w:val="000000"/>
                <w:sz w:val="20"/>
                <w:szCs w:val="20"/>
              </w:rPr>
            </w:pPr>
          </w:p>
        </w:tc>
        <w:tc>
          <w:tcPr>
            <w:tcW w:w="1710"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rPr>
                <w:rFonts w:ascii="Times New Roman" w:eastAsia="Times New Roman" w:hAnsi="Times New Roman"/>
                <w:color w:val="000000"/>
                <w:sz w:val="20"/>
                <w:szCs w:val="20"/>
              </w:rPr>
            </w:pPr>
            <w:r w:rsidRPr="00A11064">
              <w:rPr>
                <w:rFonts w:ascii="Times New Roman" w:eastAsia="Times New Roman" w:hAnsi="Times New Roman"/>
                <w:color w:val="000000"/>
                <w:sz w:val="20"/>
                <w:szCs w:val="20"/>
              </w:rPr>
              <w:t>Kel. Sekeloa</w:t>
            </w:r>
          </w:p>
        </w:tc>
        <w:tc>
          <w:tcPr>
            <w:tcW w:w="1095"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jc w:val="center"/>
              <w:rPr>
                <w:rFonts w:ascii="Times New Roman" w:eastAsia="Times New Roman" w:hAnsi="Times New Roman"/>
                <w:color w:val="000000"/>
                <w:sz w:val="20"/>
                <w:szCs w:val="20"/>
              </w:rPr>
            </w:pPr>
            <w:r w:rsidRPr="00A11064">
              <w:rPr>
                <w:rFonts w:ascii="Times New Roman" w:eastAsia="Times New Roman" w:hAnsi="Times New Roman"/>
                <w:color w:val="000000"/>
                <w:sz w:val="20"/>
                <w:szCs w:val="20"/>
              </w:rPr>
              <w:t>2</w:t>
            </w:r>
            <w:r>
              <w:rPr>
                <w:rFonts w:ascii="Times New Roman" w:eastAsia="Times New Roman" w:hAnsi="Times New Roman"/>
                <w:color w:val="000000"/>
                <w:sz w:val="20"/>
                <w:szCs w:val="20"/>
                <w:lang w:val="en-US"/>
              </w:rPr>
              <w:t>4</w:t>
            </w:r>
            <w:r>
              <w:rPr>
                <w:rFonts w:ascii="Times New Roman" w:eastAsia="Times New Roman" w:hAnsi="Times New Roman"/>
                <w:color w:val="000000"/>
                <w:sz w:val="20"/>
                <w:szCs w:val="20"/>
              </w:rPr>
              <w:t>.3</w:t>
            </w:r>
            <w:r>
              <w:rPr>
                <w:rFonts w:ascii="Times New Roman" w:eastAsia="Times New Roman" w:hAnsi="Times New Roman"/>
                <w:color w:val="000000"/>
                <w:sz w:val="20"/>
                <w:szCs w:val="20"/>
                <w:lang w:val="en-US"/>
              </w:rPr>
              <w:t>1</w:t>
            </w:r>
          </w:p>
        </w:tc>
        <w:tc>
          <w:tcPr>
            <w:tcW w:w="1044" w:type="dxa"/>
            <w:tcBorders>
              <w:top w:val="nil"/>
              <w:left w:val="nil"/>
              <w:bottom w:val="single" w:sz="4" w:space="0" w:color="auto"/>
              <w:right w:val="single" w:sz="4" w:space="0" w:color="auto"/>
            </w:tcBorders>
            <w:shd w:val="clear" w:color="auto" w:fill="auto"/>
            <w:noWrap/>
            <w:vAlign w:val="center"/>
            <w:hideMark/>
          </w:tcPr>
          <w:p w:rsidR="00253AEB" w:rsidRPr="00A11064" w:rsidRDefault="00253AEB" w:rsidP="002F2868">
            <w:pPr>
              <w:spacing w:after="0"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lang w:val="en-US"/>
              </w:rPr>
              <w:t>4.35</w:t>
            </w:r>
          </w:p>
        </w:tc>
        <w:tc>
          <w:tcPr>
            <w:tcW w:w="1539" w:type="dxa"/>
            <w:tcBorders>
              <w:top w:val="nil"/>
              <w:left w:val="nil"/>
              <w:bottom w:val="single" w:sz="4" w:space="0" w:color="auto"/>
              <w:right w:val="single" w:sz="4" w:space="0" w:color="auto"/>
            </w:tcBorders>
            <w:shd w:val="clear" w:color="auto" w:fill="auto"/>
            <w:noWrap/>
            <w:vAlign w:val="center"/>
            <w:hideMark/>
          </w:tcPr>
          <w:p w:rsidR="00253AEB" w:rsidRPr="00791BDF"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4.88</w:t>
            </w:r>
          </w:p>
        </w:tc>
        <w:tc>
          <w:tcPr>
            <w:tcW w:w="953" w:type="dxa"/>
            <w:tcBorders>
              <w:top w:val="nil"/>
              <w:left w:val="nil"/>
              <w:bottom w:val="single" w:sz="4" w:space="0" w:color="auto"/>
              <w:right w:val="single" w:sz="4" w:space="0" w:color="auto"/>
            </w:tcBorders>
            <w:shd w:val="clear" w:color="auto" w:fill="auto"/>
            <w:noWrap/>
            <w:vAlign w:val="center"/>
            <w:hideMark/>
          </w:tcPr>
          <w:p w:rsidR="00253AEB" w:rsidRPr="006B7220"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6.11</w:t>
            </w:r>
          </w:p>
        </w:tc>
        <w:tc>
          <w:tcPr>
            <w:tcW w:w="772" w:type="dxa"/>
            <w:tcBorders>
              <w:top w:val="nil"/>
              <w:left w:val="nil"/>
              <w:bottom w:val="single" w:sz="4" w:space="0" w:color="auto"/>
              <w:right w:val="single" w:sz="4" w:space="0" w:color="auto"/>
            </w:tcBorders>
            <w:shd w:val="clear" w:color="auto" w:fill="auto"/>
            <w:noWrap/>
            <w:vAlign w:val="center"/>
            <w:hideMark/>
          </w:tcPr>
          <w:p w:rsidR="00253AEB" w:rsidRPr="00037971"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39.65</w:t>
            </w:r>
          </w:p>
        </w:tc>
        <w:tc>
          <w:tcPr>
            <w:tcW w:w="1106" w:type="dxa"/>
            <w:tcBorders>
              <w:top w:val="nil"/>
              <w:left w:val="nil"/>
              <w:bottom w:val="single" w:sz="4" w:space="0" w:color="auto"/>
              <w:right w:val="single" w:sz="4" w:space="0" w:color="auto"/>
            </w:tcBorders>
            <w:shd w:val="clear" w:color="auto" w:fill="auto"/>
            <w:noWrap/>
            <w:vAlign w:val="center"/>
            <w:hideMark/>
          </w:tcPr>
          <w:p w:rsidR="00253AEB" w:rsidRPr="00037971" w:rsidRDefault="00253AEB" w:rsidP="002F2868">
            <w:pPr>
              <w:spacing w:after="0" w:line="36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TINGGI</w:t>
            </w:r>
          </w:p>
        </w:tc>
      </w:tr>
    </w:tbl>
    <w:p w:rsidR="00253AEB" w:rsidRDefault="00253AEB" w:rsidP="00253AEB">
      <w:pPr>
        <w:pStyle w:val="NoSpacing"/>
        <w:spacing w:line="360" w:lineRule="auto"/>
        <w:ind w:hanging="426"/>
        <w:jc w:val="both"/>
        <w:rPr>
          <w:rFonts w:ascii="Times New Roman" w:hAnsi="Times New Roman"/>
          <w:i/>
          <w:sz w:val="20"/>
        </w:rPr>
      </w:pPr>
      <w:r>
        <w:rPr>
          <w:rFonts w:ascii="Times New Roman" w:hAnsi="Times New Roman"/>
          <w:i/>
          <w:sz w:val="20"/>
          <w:lang w:val="en-US"/>
        </w:rPr>
        <w:t>Sumber: Hasil Analisis sub bab 4.3</w:t>
      </w:r>
    </w:p>
    <w:p w:rsidR="00253AEB" w:rsidRPr="007D412C" w:rsidRDefault="00253AEB" w:rsidP="00253AEB">
      <w:pPr>
        <w:pStyle w:val="NoSpacing"/>
        <w:jc w:val="both"/>
        <w:rPr>
          <w:rFonts w:ascii="Times New Roman" w:hAnsi="Times New Roman"/>
          <w:bCs/>
          <w:sz w:val="24"/>
          <w:szCs w:val="24"/>
          <w:lang w:val="en-US"/>
        </w:rPr>
      </w:pPr>
    </w:p>
    <w:p w:rsidR="00DF47B7" w:rsidRDefault="00DF47B7">
      <w:pPr>
        <w:rPr>
          <w:lang w:val="en-US"/>
        </w:rPr>
      </w:pPr>
    </w:p>
    <w:p w:rsidR="00FE0E4C" w:rsidRDefault="00FE0E4C">
      <w:pPr>
        <w:rPr>
          <w:lang w:val="en-US"/>
        </w:rPr>
      </w:pPr>
    </w:p>
    <w:p w:rsidR="00FE0E4C" w:rsidRDefault="00FE0E4C">
      <w:pPr>
        <w:rPr>
          <w:lang w:val="en-US"/>
        </w:rPr>
      </w:pPr>
    </w:p>
    <w:p w:rsidR="00FE0E4C" w:rsidRDefault="00FE0E4C">
      <w:pPr>
        <w:rPr>
          <w:lang w:val="en-US"/>
        </w:rPr>
      </w:pPr>
    </w:p>
    <w:p w:rsidR="00FE0E4C" w:rsidRDefault="00FE0E4C">
      <w:pPr>
        <w:rPr>
          <w:lang w:val="en-US"/>
        </w:rPr>
      </w:pPr>
    </w:p>
    <w:p w:rsidR="00506BA9" w:rsidRDefault="00506BA9">
      <w:pPr>
        <w:rPr>
          <w:lang w:val="en-US"/>
        </w:rPr>
      </w:pPr>
    </w:p>
    <w:p w:rsidR="00506BA9" w:rsidRDefault="00506BA9">
      <w:pPr>
        <w:rPr>
          <w:lang w:val="en-US"/>
        </w:rPr>
      </w:pPr>
    </w:p>
    <w:p w:rsidR="00506BA9" w:rsidRDefault="00506BA9">
      <w:pPr>
        <w:rPr>
          <w:lang w:val="en-US"/>
        </w:rPr>
      </w:pPr>
    </w:p>
    <w:p w:rsidR="00506BA9" w:rsidRDefault="00506BA9">
      <w:pPr>
        <w:rPr>
          <w:lang w:val="en-US"/>
        </w:rPr>
      </w:pPr>
    </w:p>
    <w:p w:rsidR="00506BA9" w:rsidRDefault="00506BA9">
      <w:pPr>
        <w:rPr>
          <w:lang w:val="en-US"/>
        </w:rPr>
      </w:pPr>
    </w:p>
    <w:p w:rsidR="00506BA9" w:rsidRDefault="00506BA9">
      <w:pPr>
        <w:rPr>
          <w:lang w:val="en-US"/>
        </w:rPr>
      </w:pPr>
    </w:p>
    <w:p w:rsidR="00506BA9" w:rsidRDefault="00506BA9">
      <w:pPr>
        <w:rPr>
          <w:lang w:val="en-US"/>
        </w:rPr>
      </w:pPr>
    </w:p>
    <w:p w:rsidR="00506BA9" w:rsidRDefault="00506BA9">
      <w:pPr>
        <w:rPr>
          <w:lang w:val="en-US"/>
        </w:rPr>
      </w:pPr>
    </w:p>
    <w:p w:rsidR="00506BA9" w:rsidRDefault="00506BA9">
      <w:pPr>
        <w:rPr>
          <w:lang w:val="en-US"/>
        </w:rPr>
      </w:pPr>
    </w:p>
    <w:p w:rsidR="00506BA9" w:rsidRDefault="00506BA9">
      <w:pPr>
        <w:rPr>
          <w:lang w:val="en-US"/>
        </w:rPr>
      </w:pPr>
    </w:p>
    <w:p w:rsidR="00506BA9" w:rsidRDefault="00506BA9">
      <w:pPr>
        <w:rPr>
          <w:lang w:val="en-US"/>
        </w:rPr>
      </w:pPr>
    </w:p>
    <w:p w:rsidR="00506BA9" w:rsidRDefault="00506BA9">
      <w:pPr>
        <w:rPr>
          <w:lang w:val="en-US"/>
        </w:rPr>
      </w:pPr>
    </w:p>
    <w:p w:rsidR="00506BA9" w:rsidRDefault="00506BA9">
      <w:pPr>
        <w:rPr>
          <w:lang w:val="en-US"/>
        </w:rPr>
      </w:pPr>
    </w:p>
    <w:p w:rsidR="00506BA9" w:rsidRDefault="00506BA9">
      <w:pPr>
        <w:rPr>
          <w:lang w:val="en-US"/>
        </w:rPr>
      </w:pPr>
    </w:p>
    <w:p w:rsidR="00506BA9" w:rsidRDefault="00506BA9">
      <w:pPr>
        <w:rPr>
          <w:lang w:val="en-US"/>
        </w:rPr>
      </w:pPr>
    </w:p>
    <w:p w:rsidR="00506BA9" w:rsidRDefault="00506BA9">
      <w:pPr>
        <w:rPr>
          <w:lang w:val="en-US"/>
        </w:rPr>
      </w:pPr>
    </w:p>
    <w:p w:rsidR="00506BA9" w:rsidRDefault="00506BA9">
      <w:pPr>
        <w:rPr>
          <w:lang w:val="en-US"/>
        </w:rPr>
      </w:pPr>
    </w:p>
    <w:p w:rsidR="00506BA9" w:rsidRDefault="00506BA9">
      <w:pPr>
        <w:rPr>
          <w:lang w:val="en-US"/>
        </w:rPr>
      </w:pPr>
    </w:p>
    <w:p w:rsidR="00506BA9" w:rsidRDefault="00506BA9">
      <w:pPr>
        <w:rPr>
          <w:lang w:val="en-US"/>
        </w:rPr>
      </w:pPr>
    </w:p>
    <w:p w:rsidR="00506BA9" w:rsidRDefault="00506BA9">
      <w:pPr>
        <w:rPr>
          <w:lang w:val="en-US"/>
        </w:rPr>
      </w:pPr>
    </w:p>
    <w:p w:rsidR="00506BA9" w:rsidRDefault="00506BA9">
      <w:pPr>
        <w:rPr>
          <w:lang w:val="en-US"/>
        </w:rPr>
      </w:pPr>
    </w:p>
    <w:p w:rsidR="00506BA9" w:rsidRPr="00FE0E4C" w:rsidRDefault="00506BA9">
      <w:pPr>
        <w:rPr>
          <w:lang w:val="en-US"/>
        </w:rPr>
      </w:pPr>
    </w:p>
    <w:sectPr w:rsidR="00506BA9" w:rsidRPr="00FE0E4C" w:rsidSect="00253AEB">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ACB" w:rsidRDefault="00762ACB" w:rsidP="00253AEB">
      <w:pPr>
        <w:spacing w:after="0" w:line="240" w:lineRule="auto"/>
      </w:pPr>
      <w:r>
        <w:separator/>
      </w:r>
    </w:p>
  </w:endnote>
  <w:endnote w:type="continuationSeparator" w:id="1">
    <w:p w:rsidR="00762ACB" w:rsidRDefault="00762ACB" w:rsidP="00253A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AEB" w:rsidRDefault="00253AEB">
    <w:pPr>
      <w:pStyle w:val="Footer"/>
      <w:jc w:val="center"/>
    </w:pPr>
  </w:p>
  <w:p w:rsidR="00253AEB" w:rsidRDefault="00253A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AEB" w:rsidRDefault="00253AEB">
    <w:pPr>
      <w:pStyle w:val="Footer"/>
      <w:jc w:val="center"/>
    </w:pPr>
  </w:p>
  <w:p w:rsidR="00253AEB" w:rsidRDefault="00253AEB" w:rsidP="00A6293A">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AEB" w:rsidRDefault="00253AEB">
    <w:pPr>
      <w:pStyle w:val="Footer"/>
      <w:jc w:val="right"/>
    </w:pPr>
  </w:p>
  <w:p w:rsidR="00253AEB" w:rsidRPr="00175B13" w:rsidRDefault="00253AEB">
    <w:pPr>
      <w:pStyle w:val="Footer"/>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AEB" w:rsidRDefault="00253AEB" w:rsidP="00A6293A">
    <w:pPr>
      <w:pStyle w:val="Footer"/>
    </w:pPr>
  </w:p>
  <w:p w:rsidR="00253AEB" w:rsidRDefault="00253AEB" w:rsidP="00A6293A">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ACB" w:rsidRDefault="00762ACB" w:rsidP="00253AEB">
      <w:pPr>
        <w:spacing w:after="0" w:line="240" w:lineRule="auto"/>
      </w:pPr>
      <w:r>
        <w:separator/>
      </w:r>
    </w:p>
  </w:footnote>
  <w:footnote w:type="continuationSeparator" w:id="1">
    <w:p w:rsidR="00762ACB" w:rsidRDefault="00762ACB" w:rsidP="00253A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34376"/>
      <w:docPartObj>
        <w:docPartGallery w:val="Page Numbers (Top of Page)"/>
        <w:docPartUnique/>
      </w:docPartObj>
    </w:sdtPr>
    <w:sdtContent>
      <w:p w:rsidR="00253AEB" w:rsidRDefault="009F0C44">
        <w:pPr>
          <w:pStyle w:val="Header"/>
          <w:jc w:val="right"/>
        </w:pPr>
        <w:fldSimple w:instr=" PAGE   \* MERGEFORMAT ">
          <w:r w:rsidR="003E47E9">
            <w:t>225</w:t>
          </w:r>
        </w:fldSimple>
      </w:p>
    </w:sdtContent>
  </w:sdt>
  <w:p w:rsidR="00253AEB" w:rsidRDefault="00253A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453F"/>
    <w:multiLevelType w:val="hybridMultilevel"/>
    <w:tmpl w:val="2C2C0890"/>
    <w:lvl w:ilvl="0" w:tplc="917EFCF4">
      <w:start w:val="1"/>
      <w:numFmt w:val="decimal"/>
      <w:lvlText w:val="5.1.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4F0F53"/>
    <w:multiLevelType w:val="hybridMultilevel"/>
    <w:tmpl w:val="39A4B868"/>
    <w:lvl w:ilvl="0" w:tplc="04090001">
      <w:start w:val="1"/>
      <w:numFmt w:val="bullet"/>
      <w:lvlText w:val=""/>
      <w:lvlJc w:val="left"/>
      <w:pPr>
        <w:tabs>
          <w:tab w:val="num" w:pos="720"/>
        </w:tabs>
        <w:ind w:left="720" w:hanging="360"/>
      </w:pPr>
      <w:rPr>
        <w:rFonts w:ascii="Symbol" w:hAnsi="Symbol" w:hint="default"/>
        <w:color w:val="auto"/>
        <w:sz w:val="14"/>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8B0303"/>
    <w:multiLevelType w:val="hybridMultilevel"/>
    <w:tmpl w:val="1E7E077A"/>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B2E6A"/>
    <w:multiLevelType w:val="hybridMultilevel"/>
    <w:tmpl w:val="CEDC8214"/>
    <w:lvl w:ilvl="0" w:tplc="122EB60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227186"/>
    <w:multiLevelType w:val="hybridMultilevel"/>
    <w:tmpl w:val="D2EE7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A327F7"/>
    <w:multiLevelType w:val="hybridMultilevel"/>
    <w:tmpl w:val="5A54B88A"/>
    <w:lvl w:ilvl="0" w:tplc="09A2E5C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3F2EA9"/>
    <w:multiLevelType w:val="multilevel"/>
    <w:tmpl w:val="AB5EA25C"/>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17841CB"/>
    <w:multiLevelType w:val="hybridMultilevel"/>
    <w:tmpl w:val="2B3861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593E57"/>
    <w:multiLevelType w:val="hybridMultilevel"/>
    <w:tmpl w:val="EB28E504"/>
    <w:lvl w:ilvl="0" w:tplc="EE00F7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625BBB"/>
    <w:multiLevelType w:val="hybridMultilevel"/>
    <w:tmpl w:val="99AE28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485CEE"/>
    <w:multiLevelType w:val="hybridMultilevel"/>
    <w:tmpl w:val="6D1AEB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E86183"/>
    <w:multiLevelType w:val="hybridMultilevel"/>
    <w:tmpl w:val="79F04C02"/>
    <w:lvl w:ilvl="0" w:tplc="04090001">
      <w:start w:val="1"/>
      <w:numFmt w:val="bullet"/>
      <w:lvlText w:val=""/>
      <w:lvlJc w:val="left"/>
      <w:pPr>
        <w:tabs>
          <w:tab w:val="num" w:pos="1500"/>
        </w:tabs>
        <w:ind w:left="150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6313307"/>
    <w:multiLevelType w:val="hybridMultilevel"/>
    <w:tmpl w:val="296C9C6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72F4486"/>
    <w:multiLevelType w:val="hybridMultilevel"/>
    <w:tmpl w:val="BF280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980201"/>
    <w:multiLevelType w:val="hybridMultilevel"/>
    <w:tmpl w:val="FE68723C"/>
    <w:lvl w:ilvl="0" w:tplc="8A7C3F3A">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nsid w:val="3EC53E32"/>
    <w:multiLevelType w:val="hybridMultilevel"/>
    <w:tmpl w:val="888E31C6"/>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021B6E"/>
    <w:multiLevelType w:val="hybridMultilevel"/>
    <w:tmpl w:val="8EB65016"/>
    <w:lvl w:ilvl="0" w:tplc="3350CD18">
      <w:start w:val="1"/>
      <w:numFmt w:val="upperLetter"/>
      <w:lvlText w:val="%1."/>
      <w:lvlJc w:val="left"/>
      <w:pPr>
        <w:ind w:left="720" w:hanging="360"/>
      </w:pPr>
      <w:rPr>
        <w:rFonts w:eastAsia="Times New Roman" w:hint="default"/>
        <w:b w:val="0"/>
        <w:i/>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424AFF"/>
    <w:multiLevelType w:val="multilevel"/>
    <w:tmpl w:val="9BB4EF52"/>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73D07E7"/>
    <w:multiLevelType w:val="hybridMultilevel"/>
    <w:tmpl w:val="A43638C2"/>
    <w:lvl w:ilvl="0" w:tplc="EAC8A34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79B1416"/>
    <w:multiLevelType w:val="hybridMultilevel"/>
    <w:tmpl w:val="6428D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BE092D"/>
    <w:multiLevelType w:val="hybridMultilevel"/>
    <w:tmpl w:val="0A3E2A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453EC4"/>
    <w:multiLevelType w:val="hybridMultilevel"/>
    <w:tmpl w:val="01042D20"/>
    <w:lvl w:ilvl="0" w:tplc="B2B6803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97045F3"/>
    <w:multiLevelType w:val="hybridMultilevel"/>
    <w:tmpl w:val="FACAD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680E3C"/>
    <w:multiLevelType w:val="hybridMultilevel"/>
    <w:tmpl w:val="428C770E"/>
    <w:lvl w:ilvl="0" w:tplc="D250FD58">
      <w:start w:val="1"/>
      <w:numFmt w:val="bullet"/>
      <w:lvlText w:val=""/>
      <w:lvlJc w:val="left"/>
      <w:pPr>
        <w:tabs>
          <w:tab w:val="num" w:pos="720"/>
        </w:tabs>
        <w:ind w:left="720" w:hanging="360"/>
      </w:pPr>
      <w:rPr>
        <w:rFonts w:ascii="Symbol" w:hAnsi="Symbol" w:hint="default"/>
        <w:color w:val="auto"/>
        <w:sz w:val="14"/>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B972FA2"/>
    <w:multiLevelType w:val="hybridMultilevel"/>
    <w:tmpl w:val="A0684286"/>
    <w:lvl w:ilvl="0" w:tplc="7CDA376E">
      <w:start w:val="1"/>
      <w:numFmt w:val="decimal"/>
      <w:lvlText w:val="4.%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num w:numId="1">
    <w:abstractNumId w:val="15"/>
  </w:num>
  <w:num w:numId="2">
    <w:abstractNumId w:val="23"/>
  </w:num>
  <w:num w:numId="3">
    <w:abstractNumId w:val="11"/>
  </w:num>
  <w:num w:numId="4">
    <w:abstractNumId w:val="1"/>
  </w:num>
  <w:num w:numId="5">
    <w:abstractNumId w:val="4"/>
  </w:num>
  <w:num w:numId="6">
    <w:abstractNumId w:val="5"/>
  </w:num>
  <w:num w:numId="7">
    <w:abstractNumId w:val="13"/>
  </w:num>
  <w:num w:numId="8">
    <w:abstractNumId w:val="0"/>
  </w:num>
  <w:num w:numId="9">
    <w:abstractNumId w:val="12"/>
  </w:num>
  <w:num w:numId="10">
    <w:abstractNumId w:val="3"/>
  </w:num>
  <w:num w:numId="11">
    <w:abstractNumId w:val="2"/>
  </w:num>
  <w:num w:numId="12">
    <w:abstractNumId w:val="18"/>
  </w:num>
  <w:num w:numId="13">
    <w:abstractNumId w:val="21"/>
  </w:num>
  <w:num w:numId="14">
    <w:abstractNumId w:val="24"/>
  </w:num>
  <w:num w:numId="15">
    <w:abstractNumId w:val="10"/>
  </w:num>
  <w:num w:numId="16">
    <w:abstractNumId w:val="17"/>
  </w:num>
  <w:num w:numId="17">
    <w:abstractNumId w:val="9"/>
  </w:num>
  <w:num w:numId="18">
    <w:abstractNumId w:val="7"/>
  </w:num>
  <w:num w:numId="19">
    <w:abstractNumId w:val="8"/>
  </w:num>
  <w:num w:numId="20">
    <w:abstractNumId w:val="16"/>
  </w:num>
  <w:num w:numId="21">
    <w:abstractNumId w:val="20"/>
  </w:num>
  <w:num w:numId="22">
    <w:abstractNumId w:val="14"/>
  </w:num>
  <w:num w:numId="23">
    <w:abstractNumId w:val="22"/>
  </w:num>
  <w:num w:numId="24">
    <w:abstractNumId w:val="6"/>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253AEB"/>
    <w:rsid w:val="00253AEB"/>
    <w:rsid w:val="003E47E9"/>
    <w:rsid w:val="00506BA9"/>
    <w:rsid w:val="005C50D9"/>
    <w:rsid w:val="007270E4"/>
    <w:rsid w:val="00762ACB"/>
    <w:rsid w:val="009F0C44"/>
    <w:rsid w:val="00DF47B7"/>
    <w:rsid w:val="00EB4D01"/>
    <w:rsid w:val="00FE0E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AEB"/>
    <w:rPr>
      <w:rFonts w:ascii="Calibri" w:eastAsia="Calibri" w:hAnsi="Calibri" w:cs="Times New Roman"/>
      <w:noProof/>
      <w:szCs w:val="28"/>
      <w:lang w:val="id-ID"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AEB"/>
    <w:pPr>
      <w:ind w:left="720"/>
      <w:contextualSpacing/>
    </w:pPr>
  </w:style>
  <w:style w:type="paragraph" w:styleId="NoSpacing">
    <w:name w:val="No Spacing"/>
    <w:uiPriority w:val="1"/>
    <w:qFormat/>
    <w:rsid w:val="00253AEB"/>
    <w:pPr>
      <w:spacing w:after="0" w:line="240" w:lineRule="auto"/>
    </w:pPr>
    <w:rPr>
      <w:rFonts w:ascii="Calibri" w:eastAsia="Calibri" w:hAnsi="Calibri" w:cs="Times New Roman"/>
      <w:noProof/>
      <w:szCs w:val="28"/>
      <w:lang w:val="id-ID" w:bidi="th-TH"/>
    </w:rPr>
  </w:style>
  <w:style w:type="paragraph" w:styleId="BodyText">
    <w:name w:val="Body Text"/>
    <w:basedOn w:val="Normal"/>
    <w:link w:val="BodyTextChar"/>
    <w:rsid w:val="00253AEB"/>
    <w:pPr>
      <w:spacing w:after="0" w:line="240" w:lineRule="auto"/>
    </w:pPr>
    <w:rPr>
      <w:rFonts w:ascii="Arial" w:eastAsia="Times New Roman" w:hAnsi="Arial"/>
      <w:noProof w:val="0"/>
      <w:szCs w:val="20"/>
      <w:lang w:val="en-US" w:bidi="ar-SA"/>
    </w:rPr>
  </w:style>
  <w:style w:type="character" w:customStyle="1" w:styleId="BodyTextChar">
    <w:name w:val="Body Text Char"/>
    <w:basedOn w:val="DefaultParagraphFont"/>
    <w:link w:val="BodyText"/>
    <w:rsid w:val="00253AEB"/>
    <w:rPr>
      <w:rFonts w:ascii="Arial" w:eastAsia="Times New Roman" w:hAnsi="Arial" w:cs="Times New Roman"/>
      <w:szCs w:val="20"/>
    </w:rPr>
  </w:style>
  <w:style w:type="paragraph" w:styleId="BalloonText">
    <w:name w:val="Balloon Text"/>
    <w:basedOn w:val="Normal"/>
    <w:link w:val="BalloonTextChar"/>
    <w:uiPriority w:val="99"/>
    <w:semiHidden/>
    <w:unhideWhenUsed/>
    <w:rsid w:val="00253AEB"/>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253AEB"/>
    <w:rPr>
      <w:rFonts w:ascii="Tahoma" w:eastAsia="Calibri" w:hAnsi="Tahoma" w:cs="Angsana New"/>
      <w:noProof/>
      <w:sz w:val="16"/>
      <w:szCs w:val="20"/>
      <w:lang w:val="id-ID" w:bidi="th-TH"/>
    </w:rPr>
  </w:style>
  <w:style w:type="paragraph" w:styleId="Header">
    <w:name w:val="header"/>
    <w:basedOn w:val="Normal"/>
    <w:link w:val="HeaderChar"/>
    <w:uiPriority w:val="99"/>
    <w:unhideWhenUsed/>
    <w:rsid w:val="00253AEB"/>
    <w:pPr>
      <w:tabs>
        <w:tab w:val="center" w:pos="4680"/>
        <w:tab w:val="right" w:pos="9360"/>
      </w:tabs>
      <w:spacing w:after="0" w:line="240" w:lineRule="auto"/>
    </w:pPr>
    <w:rPr>
      <w:rFonts w:cs="Angsana New"/>
    </w:rPr>
  </w:style>
  <w:style w:type="character" w:customStyle="1" w:styleId="HeaderChar">
    <w:name w:val="Header Char"/>
    <w:basedOn w:val="DefaultParagraphFont"/>
    <w:link w:val="Header"/>
    <w:uiPriority w:val="99"/>
    <w:rsid w:val="00253AEB"/>
    <w:rPr>
      <w:rFonts w:ascii="Calibri" w:eastAsia="Calibri" w:hAnsi="Calibri" w:cs="Angsana New"/>
      <w:noProof/>
      <w:szCs w:val="28"/>
      <w:lang w:val="id-ID" w:bidi="th-TH"/>
    </w:rPr>
  </w:style>
  <w:style w:type="paragraph" w:styleId="Footer">
    <w:name w:val="footer"/>
    <w:basedOn w:val="Normal"/>
    <w:link w:val="FooterChar"/>
    <w:uiPriority w:val="99"/>
    <w:unhideWhenUsed/>
    <w:rsid w:val="00253AEB"/>
    <w:pPr>
      <w:tabs>
        <w:tab w:val="center" w:pos="4680"/>
        <w:tab w:val="right" w:pos="9360"/>
      </w:tabs>
      <w:spacing w:after="0" w:line="240" w:lineRule="auto"/>
    </w:pPr>
    <w:rPr>
      <w:rFonts w:cs="Angsana New"/>
    </w:rPr>
  </w:style>
  <w:style w:type="character" w:customStyle="1" w:styleId="FooterChar">
    <w:name w:val="Footer Char"/>
    <w:basedOn w:val="DefaultParagraphFont"/>
    <w:link w:val="Footer"/>
    <w:uiPriority w:val="99"/>
    <w:rsid w:val="00253AEB"/>
    <w:rPr>
      <w:rFonts w:ascii="Calibri" w:eastAsia="Calibri" w:hAnsi="Calibri" w:cs="Angsana New"/>
      <w:noProof/>
      <w:szCs w:val="28"/>
      <w:lang w:val="id-ID" w:bidi="th-TH"/>
    </w:rPr>
  </w:style>
  <w:style w:type="table" w:styleId="TableGrid">
    <w:name w:val="Table Grid"/>
    <w:basedOn w:val="TableNormal"/>
    <w:uiPriority w:val="59"/>
    <w:rsid w:val="00253AE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37</Pages>
  <Words>7234</Words>
  <Characters>41234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cp:lastPrinted>2011-08-01T09:23:00Z</cp:lastPrinted>
  <dcterms:created xsi:type="dcterms:W3CDTF">2011-08-01T08:22:00Z</dcterms:created>
  <dcterms:modified xsi:type="dcterms:W3CDTF">2011-08-02T03:17:00Z</dcterms:modified>
</cp:coreProperties>
</file>