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C1F" w:rsidRPr="00932E1E" w:rsidRDefault="007D1C1F" w:rsidP="007D1C1F">
      <w:pPr>
        <w:spacing w:after="0" w:line="360" w:lineRule="auto"/>
        <w:jc w:val="center"/>
        <w:rPr>
          <w:rFonts w:ascii="Times New Roman" w:hAnsi="Times New Roman" w:cs="Times New Roman"/>
          <w:b/>
          <w:sz w:val="26"/>
          <w:lang w:val="en-US"/>
        </w:rPr>
      </w:pPr>
      <w:r w:rsidRPr="00932E1E">
        <w:rPr>
          <w:rFonts w:ascii="Times New Roman" w:hAnsi="Times New Roman" w:cs="Times New Roman"/>
          <w:b/>
          <w:sz w:val="26"/>
          <w:lang w:val="en-US"/>
        </w:rPr>
        <w:t>BAB II</w:t>
      </w:r>
    </w:p>
    <w:p w:rsidR="007D1C1F" w:rsidRPr="00932E1E" w:rsidRDefault="007D1C1F" w:rsidP="007D1C1F">
      <w:pPr>
        <w:spacing w:after="0" w:line="360" w:lineRule="auto"/>
        <w:jc w:val="center"/>
        <w:rPr>
          <w:rFonts w:ascii="Times New Roman" w:hAnsi="Times New Roman" w:cs="Times New Roman"/>
          <w:b/>
          <w:sz w:val="26"/>
          <w:lang w:val="en-US"/>
        </w:rPr>
      </w:pPr>
      <w:r w:rsidRPr="00932E1E">
        <w:rPr>
          <w:rFonts w:ascii="Times New Roman" w:hAnsi="Times New Roman" w:cs="Times New Roman"/>
          <w:b/>
          <w:sz w:val="26"/>
          <w:lang w:val="en-US"/>
        </w:rPr>
        <w:t>GAMBARAN UMUM WILAYAH PERENCANAAN</w:t>
      </w:r>
    </w:p>
    <w:p w:rsidR="007D1C1F" w:rsidRDefault="007D1C1F" w:rsidP="007D1C1F">
      <w:pPr>
        <w:spacing w:after="0" w:line="360" w:lineRule="auto"/>
        <w:jc w:val="both"/>
        <w:rPr>
          <w:rFonts w:ascii="Times New Roman" w:hAnsi="Times New Roman" w:cs="Times New Roman"/>
          <w:sz w:val="24"/>
          <w:lang w:val="en-US"/>
        </w:rPr>
      </w:pPr>
    </w:p>
    <w:p w:rsidR="007D1C1F" w:rsidRPr="00932E1E" w:rsidRDefault="007D1C1F" w:rsidP="007D1C1F">
      <w:pPr>
        <w:spacing w:after="0" w:line="360" w:lineRule="auto"/>
        <w:jc w:val="both"/>
        <w:rPr>
          <w:rFonts w:ascii="Times New Roman" w:hAnsi="Times New Roman" w:cs="Times New Roman"/>
          <w:b/>
          <w:sz w:val="24"/>
          <w:lang w:val="en-US"/>
        </w:rPr>
      </w:pPr>
      <w:r w:rsidRPr="00932E1E">
        <w:rPr>
          <w:rFonts w:ascii="Times New Roman" w:hAnsi="Times New Roman" w:cs="Times New Roman"/>
          <w:b/>
          <w:sz w:val="24"/>
          <w:lang w:val="en-US"/>
        </w:rPr>
        <w:t>2.1 Umum</w:t>
      </w:r>
    </w:p>
    <w:p w:rsidR="007D1C1F" w:rsidRDefault="007D1C1F" w:rsidP="007D1C1F">
      <w:pPr>
        <w:spacing w:after="0" w:line="360" w:lineRule="auto"/>
        <w:ind w:left="374"/>
        <w:jc w:val="both"/>
        <w:rPr>
          <w:rFonts w:ascii="Times New Roman" w:hAnsi="Times New Roman" w:cs="Times New Roman"/>
          <w:sz w:val="24"/>
          <w:lang w:val="en-US"/>
        </w:rPr>
      </w:pPr>
      <w:r>
        <w:rPr>
          <w:rFonts w:ascii="Times New Roman" w:hAnsi="Times New Roman" w:cs="Times New Roman"/>
          <w:sz w:val="24"/>
          <w:lang w:val="en-US"/>
        </w:rPr>
        <w:tab/>
      </w:r>
      <w:proofErr w:type="gramStart"/>
      <w:r>
        <w:rPr>
          <w:rFonts w:ascii="Times New Roman" w:hAnsi="Times New Roman" w:cs="Times New Roman"/>
          <w:sz w:val="24"/>
          <w:lang w:val="en-US"/>
        </w:rPr>
        <w:t>Daerah perencanaan peny</w:t>
      </w:r>
      <w:r w:rsidR="00322AAB">
        <w:rPr>
          <w:rFonts w:ascii="Times New Roman" w:hAnsi="Times New Roman" w:cs="Times New Roman"/>
          <w:sz w:val="24"/>
          <w:lang w:val="en-US"/>
        </w:rPr>
        <w:t>ediaan</w:t>
      </w:r>
      <w:r>
        <w:rPr>
          <w:rFonts w:ascii="Times New Roman" w:hAnsi="Times New Roman" w:cs="Times New Roman"/>
          <w:sz w:val="24"/>
          <w:lang w:val="en-US"/>
        </w:rPr>
        <w:t xml:space="preserve"> sistem air </w:t>
      </w:r>
      <w:r w:rsidR="00322AAB">
        <w:rPr>
          <w:rFonts w:ascii="Times New Roman" w:hAnsi="Times New Roman" w:cs="Times New Roman"/>
          <w:sz w:val="24"/>
          <w:lang w:val="en-US"/>
        </w:rPr>
        <w:t>minum</w:t>
      </w:r>
      <w:r>
        <w:rPr>
          <w:rFonts w:ascii="Times New Roman" w:hAnsi="Times New Roman" w:cs="Times New Roman"/>
          <w:sz w:val="24"/>
          <w:lang w:val="en-US"/>
        </w:rPr>
        <w:t xml:space="preserve"> ini berlokasi di Kecamatan Margahayu</w:t>
      </w:r>
      <w:r w:rsidR="001D79F0">
        <w:rPr>
          <w:rFonts w:ascii="Times New Roman" w:hAnsi="Times New Roman" w:cs="Times New Roman"/>
          <w:sz w:val="24"/>
          <w:lang w:val="en-US"/>
        </w:rPr>
        <w:t xml:space="preserve"> dan Kecamatan </w:t>
      </w:r>
      <w:r w:rsidR="00976088">
        <w:rPr>
          <w:rFonts w:ascii="Times New Roman" w:hAnsi="Times New Roman" w:cs="Times New Roman"/>
          <w:sz w:val="24"/>
          <w:lang w:val="en-US"/>
        </w:rPr>
        <w:t>Margaasih</w:t>
      </w:r>
      <w:r>
        <w:rPr>
          <w:rFonts w:ascii="Times New Roman" w:hAnsi="Times New Roman" w:cs="Times New Roman"/>
          <w:sz w:val="24"/>
          <w:lang w:val="en-US"/>
        </w:rPr>
        <w:t xml:space="preserve"> Kabupaten Bandung.</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 xml:space="preserve">Wilayah Kecamatan Margahayu </w:t>
      </w:r>
      <w:r w:rsidR="001D79F0">
        <w:rPr>
          <w:rFonts w:ascii="Times New Roman" w:hAnsi="Times New Roman" w:cs="Times New Roman"/>
          <w:sz w:val="24"/>
          <w:lang w:val="en-US"/>
        </w:rPr>
        <w:t xml:space="preserve">dan Kecamatan Margaasih </w:t>
      </w:r>
      <w:r>
        <w:rPr>
          <w:rFonts w:ascii="Times New Roman" w:hAnsi="Times New Roman" w:cs="Times New Roman"/>
          <w:sz w:val="24"/>
          <w:lang w:val="en-US"/>
        </w:rPr>
        <w:t xml:space="preserve">merupakan salah satu wilayah di Kabupaten Bandung yang </w:t>
      </w:r>
      <w:r w:rsidR="00165F6C">
        <w:rPr>
          <w:rFonts w:ascii="Times New Roman" w:hAnsi="Times New Roman" w:cs="Times New Roman"/>
          <w:sz w:val="24"/>
          <w:lang w:val="en-US"/>
        </w:rPr>
        <w:t>mem</w:t>
      </w:r>
      <w:r>
        <w:rPr>
          <w:rFonts w:ascii="Times New Roman" w:hAnsi="Times New Roman" w:cs="Times New Roman"/>
          <w:sz w:val="24"/>
          <w:lang w:val="en-US"/>
        </w:rPr>
        <w:t xml:space="preserve">punyai aneka kegiatan seperti </w:t>
      </w:r>
      <w:r w:rsidR="00165F6C">
        <w:rPr>
          <w:rFonts w:ascii="Times New Roman" w:hAnsi="Times New Roman" w:cs="Times New Roman"/>
          <w:sz w:val="24"/>
          <w:lang w:val="en-US"/>
        </w:rPr>
        <w:t xml:space="preserve">perumahan, </w:t>
      </w:r>
      <w:r>
        <w:rPr>
          <w:rFonts w:ascii="Times New Roman" w:hAnsi="Times New Roman" w:cs="Times New Roman"/>
          <w:sz w:val="24"/>
          <w:lang w:val="en-US"/>
        </w:rPr>
        <w:t>pertanian, industri dan lain sebagainya.</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 xml:space="preserve">Di samping itu Kecamatan Margahayu </w:t>
      </w:r>
      <w:r w:rsidR="001D79F0">
        <w:rPr>
          <w:rFonts w:ascii="Times New Roman" w:hAnsi="Times New Roman" w:cs="Times New Roman"/>
          <w:sz w:val="24"/>
          <w:lang w:val="en-US"/>
        </w:rPr>
        <w:t xml:space="preserve">dan Kecamatan Margaasih </w:t>
      </w:r>
      <w:r>
        <w:rPr>
          <w:rFonts w:ascii="Times New Roman" w:hAnsi="Times New Roman" w:cs="Times New Roman"/>
          <w:sz w:val="24"/>
          <w:lang w:val="en-US"/>
        </w:rPr>
        <w:t>diharapkan menjadi salah satu pemicu dalam pengembangan wilayah, sehingga perlu didukung saran</w:t>
      </w:r>
      <w:r w:rsidR="00165F6C">
        <w:rPr>
          <w:rFonts w:ascii="Times New Roman" w:hAnsi="Times New Roman" w:cs="Times New Roman"/>
          <w:sz w:val="24"/>
          <w:lang w:val="en-US"/>
        </w:rPr>
        <w:t>a</w:t>
      </w:r>
      <w:r>
        <w:rPr>
          <w:rFonts w:ascii="Times New Roman" w:hAnsi="Times New Roman" w:cs="Times New Roman"/>
          <w:sz w:val="24"/>
          <w:lang w:val="en-US"/>
        </w:rPr>
        <w:t xml:space="preserve"> dan prasarana yaitu sistem penyediaan air </w:t>
      </w:r>
      <w:r w:rsidR="00165F6C">
        <w:rPr>
          <w:rFonts w:ascii="Times New Roman" w:hAnsi="Times New Roman" w:cs="Times New Roman"/>
          <w:sz w:val="24"/>
          <w:lang w:val="en-US"/>
        </w:rPr>
        <w:t>minum</w:t>
      </w:r>
      <w:r>
        <w:rPr>
          <w:rFonts w:ascii="Times New Roman" w:hAnsi="Times New Roman" w:cs="Times New Roman"/>
          <w:sz w:val="24"/>
          <w:lang w:val="en-US"/>
        </w:rPr>
        <w:t>.</w:t>
      </w:r>
      <w:proofErr w:type="gramEnd"/>
    </w:p>
    <w:p w:rsidR="007D1C1F" w:rsidRDefault="007D1C1F" w:rsidP="007D1C1F">
      <w:pPr>
        <w:spacing w:after="0" w:line="360" w:lineRule="auto"/>
        <w:jc w:val="both"/>
        <w:rPr>
          <w:rFonts w:ascii="Times New Roman" w:hAnsi="Times New Roman" w:cs="Times New Roman"/>
          <w:sz w:val="24"/>
          <w:lang w:val="en-US"/>
        </w:rPr>
      </w:pPr>
    </w:p>
    <w:p w:rsidR="007D1C1F" w:rsidRPr="00932E1E" w:rsidRDefault="007D1C1F" w:rsidP="007D1C1F">
      <w:pPr>
        <w:spacing w:after="0" w:line="360" w:lineRule="auto"/>
        <w:jc w:val="both"/>
        <w:rPr>
          <w:rFonts w:ascii="Times New Roman" w:hAnsi="Times New Roman" w:cs="Times New Roman"/>
          <w:b/>
          <w:sz w:val="24"/>
          <w:lang w:val="en-US"/>
        </w:rPr>
      </w:pPr>
      <w:r w:rsidRPr="00932E1E">
        <w:rPr>
          <w:rFonts w:ascii="Times New Roman" w:hAnsi="Times New Roman" w:cs="Times New Roman"/>
          <w:b/>
          <w:sz w:val="24"/>
          <w:lang w:val="en-US"/>
        </w:rPr>
        <w:t>2.2 Keadaan Fisik</w:t>
      </w:r>
    </w:p>
    <w:p w:rsidR="007D1C1F" w:rsidRDefault="007D1C1F" w:rsidP="007D1C1F">
      <w:pPr>
        <w:spacing w:after="0" w:line="360" w:lineRule="auto"/>
        <w:ind w:left="374"/>
        <w:jc w:val="both"/>
        <w:rPr>
          <w:rFonts w:ascii="Times New Roman" w:hAnsi="Times New Roman" w:cs="Times New Roman"/>
          <w:sz w:val="24"/>
          <w:lang w:val="en-US"/>
        </w:rPr>
      </w:pPr>
      <w:r>
        <w:rPr>
          <w:rFonts w:ascii="Times New Roman" w:hAnsi="Times New Roman" w:cs="Times New Roman"/>
          <w:sz w:val="24"/>
          <w:lang w:val="en-US"/>
        </w:rPr>
        <w:tab/>
        <w:t xml:space="preserve">Dilihat dari lokasinya maka Kecamatan Margahayu </w:t>
      </w:r>
      <w:r w:rsidR="001D79F0">
        <w:rPr>
          <w:rFonts w:ascii="Times New Roman" w:hAnsi="Times New Roman" w:cs="Times New Roman"/>
          <w:sz w:val="24"/>
          <w:lang w:val="en-US"/>
        </w:rPr>
        <w:t xml:space="preserve">dan Kecamatan Margaasih </w:t>
      </w:r>
      <w:r>
        <w:rPr>
          <w:rFonts w:ascii="Times New Roman" w:hAnsi="Times New Roman" w:cs="Times New Roman"/>
          <w:sz w:val="24"/>
          <w:lang w:val="en-US"/>
        </w:rPr>
        <w:t>merupaka</w:t>
      </w:r>
      <w:r w:rsidR="001D79F0">
        <w:rPr>
          <w:rFonts w:ascii="Times New Roman" w:hAnsi="Times New Roman" w:cs="Times New Roman"/>
          <w:sz w:val="24"/>
          <w:lang w:val="en-US"/>
        </w:rPr>
        <w:t>n</w:t>
      </w:r>
      <w:r>
        <w:rPr>
          <w:rFonts w:ascii="Times New Roman" w:hAnsi="Times New Roman" w:cs="Times New Roman"/>
          <w:sz w:val="24"/>
          <w:lang w:val="en-US"/>
        </w:rPr>
        <w:t xml:space="preserve"> daerah yang strategis, karena letaknya yang berbatasan langsung dengan Kota Bandung dan bagian utara berada pada jalur lintasan jalan regional sebagai penghubung bagi pergerakan ke arah Kota Bandung (Ibukota Provinsi) dan Kota Soreang (Ibukota Kabupaten Bandung).</w:t>
      </w:r>
    </w:p>
    <w:p w:rsidR="007D1C1F" w:rsidRDefault="007D1C1F" w:rsidP="007D1C1F">
      <w:pPr>
        <w:spacing w:after="0" w:line="360" w:lineRule="auto"/>
        <w:jc w:val="both"/>
        <w:rPr>
          <w:rFonts w:ascii="Times New Roman" w:hAnsi="Times New Roman" w:cs="Times New Roman"/>
          <w:sz w:val="24"/>
          <w:lang w:val="en-US"/>
        </w:rPr>
      </w:pPr>
    </w:p>
    <w:p w:rsidR="007D1C1F" w:rsidRPr="00932E1E" w:rsidRDefault="007D1C1F" w:rsidP="007D1C1F">
      <w:pPr>
        <w:spacing w:after="0" w:line="360" w:lineRule="auto"/>
        <w:jc w:val="both"/>
        <w:rPr>
          <w:rFonts w:ascii="Times New Roman" w:hAnsi="Times New Roman" w:cs="Times New Roman"/>
          <w:b/>
          <w:sz w:val="24"/>
          <w:lang w:val="en-US"/>
        </w:rPr>
      </w:pPr>
      <w:r w:rsidRPr="00932E1E">
        <w:rPr>
          <w:rFonts w:ascii="Times New Roman" w:hAnsi="Times New Roman" w:cs="Times New Roman"/>
          <w:b/>
          <w:sz w:val="24"/>
          <w:lang w:val="en-US"/>
        </w:rPr>
        <w:t>2.2.1 Letak Geografis</w:t>
      </w:r>
    </w:p>
    <w:p w:rsidR="007D1C1F" w:rsidRDefault="007D1C1F" w:rsidP="007D1C1F">
      <w:pPr>
        <w:spacing w:after="0" w:line="360" w:lineRule="auto"/>
        <w:ind w:left="374"/>
        <w:jc w:val="both"/>
        <w:rPr>
          <w:rFonts w:ascii="Times New Roman" w:hAnsi="Times New Roman" w:cs="Times New Roman"/>
          <w:sz w:val="24"/>
          <w:lang w:val="en-US"/>
        </w:rPr>
      </w:pPr>
      <w:r>
        <w:rPr>
          <w:rFonts w:ascii="Times New Roman" w:hAnsi="Times New Roman" w:cs="Times New Roman"/>
          <w:sz w:val="24"/>
          <w:lang w:val="en-US"/>
        </w:rPr>
        <w:tab/>
      </w:r>
      <w:r w:rsidR="00EF64AE">
        <w:rPr>
          <w:rFonts w:ascii="Times New Roman" w:hAnsi="Times New Roman" w:cs="Times New Roman"/>
          <w:sz w:val="24"/>
          <w:lang w:val="en-US"/>
        </w:rPr>
        <w:t>Berdasarkan data dari Kantor Kecamatan Margahayu dan Kecamatan Margaasih s</w:t>
      </w:r>
      <w:r>
        <w:rPr>
          <w:rFonts w:ascii="Times New Roman" w:hAnsi="Times New Roman" w:cs="Times New Roman"/>
          <w:sz w:val="24"/>
          <w:lang w:val="en-US"/>
        </w:rPr>
        <w:t xml:space="preserve">ecara Geografis Kecamatan Margahayu </w:t>
      </w:r>
      <w:r w:rsidR="001D79F0">
        <w:rPr>
          <w:rFonts w:ascii="Times New Roman" w:hAnsi="Times New Roman" w:cs="Times New Roman"/>
          <w:sz w:val="24"/>
          <w:lang w:val="en-US"/>
        </w:rPr>
        <w:t xml:space="preserve">dan Kecamatan Margaasih </w:t>
      </w:r>
      <w:r>
        <w:rPr>
          <w:rFonts w:ascii="Times New Roman" w:hAnsi="Times New Roman" w:cs="Times New Roman"/>
          <w:sz w:val="24"/>
          <w:lang w:val="en-US"/>
        </w:rPr>
        <w:t>terletak diantara koordinat 107</w:t>
      </w:r>
      <w:r w:rsidRPr="00A84B0F">
        <w:rPr>
          <w:rFonts w:ascii="Times New Roman" w:hAnsi="Times New Roman" w:cs="Times New Roman"/>
          <w:sz w:val="24"/>
          <w:vertAlign w:val="superscript"/>
          <w:lang w:val="en-US"/>
        </w:rPr>
        <w:t xml:space="preserve">o </w:t>
      </w:r>
      <w:r>
        <w:rPr>
          <w:rFonts w:ascii="Times New Roman" w:hAnsi="Times New Roman" w:cs="Times New Roman"/>
          <w:sz w:val="24"/>
          <w:lang w:val="en-US"/>
        </w:rPr>
        <w:t>30’ 7” sampai dengan 107</w:t>
      </w:r>
      <w:r w:rsidRPr="00A84B0F">
        <w:rPr>
          <w:rFonts w:ascii="Times New Roman" w:hAnsi="Times New Roman" w:cs="Times New Roman"/>
          <w:sz w:val="24"/>
          <w:vertAlign w:val="superscript"/>
          <w:lang w:val="en-US"/>
        </w:rPr>
        <w:t>o</w:t>
      </w:r>
      <w:r>
        <w:rPr>
          <w:rFonts w:ascii="Times New Roman" w:hAnsi="Times New Roman" w:cs="Times New Roman"/>
          <w:sz w:val="24"/>
          <w:lang w:val="en-US"/>
        </w:rPr>
        <w:t xml:space="preserve"> 40’ 7” Bujur Timur dan 6</w:t>
      </w:r>
      <w:r w:rsidRPr="00A84B0F">
        <w:rPr>
          <w:rFonts w:ascii="Times New Roman" w:hAnsi="Times New Roman" w:cs="Times New Roman"/>
          <w:sz w:val="24"/>
          <w:vertAlign w:val="superscript"/>
          <w:lang w:val="en-US"/>
        </w:rPr>
        <w:t>o</w:t>
      </w:r>
      <w:r>
        <w:rPr>
          <w:rFonts w:ascii="Times New Roman" w:hAnsi="Times New Roman" w:cs="Times New Roman"/>
          <w:sz w:val="24"/>
          <w:lang w:val="en-US"/>
        </w:rPr>
        <w:t xml:space="preserve"> 5’ 30” sampai dengan 7</w:t>
      </w:r>
      <w:r w:rsidRPr="00A84B0F">
        <w:rPr>
          <w:rFonts w:ascii="Times New Roman" w:hAnsi="Times New Roman" w:cs="Times New Roman"/>
          <w:sz w:val="24"/>
          <w:vertAlign w:val="superscript"/>
          <w:lang w:val="en-US"/>
        </w:rPr>
        <w:t>o</w:t>
      </w:r>
      <w:r>
        <w:rPr>
          <w:rFonts w:ascii="Times New Roman" w:hAnsi="Times New Roman" w:cs="Times New Roman"/>
          <w:sz w:val="24"/>
          <w:lang w:val="en-US"/>
        </w:rPr>
        <w:t xml:space="preserve"> 0’ 2” Lintang Selatan. </w:t>
      </w:r>
    </w:p>
    <w:p w:rsidR="007D1C1F" w:rsidRDefault="007D1C1F" w:rsidP="007D1C1F">
      <w:pPr>
        <w:spacing w:after="0" w:line="360" w:lineRule="auto"/>
        <w:jc w:val="both"/>
        <w:rPr>
          <w:rFonts w:ascii="Times New Roman" w:hAnsi="Times New Roman" w:cs="Times New Roman"/>
          <w:sz w:val="24"/>
          <w:lang w:val="en-US"/>
        </w:rPr>
      </w:pPr>
    </w:p>
    <w:p w:rsidR="003279ED" w:rsidRDefault="003279ED" w:rsidP="007D1C1F">
      <w:pPr>
        <w:spacing w:after="0" w:line="360" w:lineRule="auto"/>
        <w:jc w:val="both"/>
        <w:rPr>
          <w:rFonts w:ascii="Times New Roman" w:hAnsi="Times New Roman" w:cs="Times New Roman"/>
          <w:sz w:val="24"/>
          <w:lang w:val="en-US"/>
        </w:rPr>
      </w:pPr>
    </w:p>
    <w:p w:rsidR="003279ED" w:rsidRDefault="003279ED" w:rsidP="007D1C1F">
      <w:pPr>
        <w:spacing w:after="0" w:line="360" w:lineRule="auto"/>
        <w:jc w:val="both"/>
        <w:rPr>
          <w:rFonts w:ascii="Times New Roman" w:hAnsi="Times New Roman" w:cs="Times New Roman"/>
          <w:sz w:val="24"/>
          <w:lang w:val="en-US"/>
        </w:rPr>
      </w:pPr>
    </w:p>
    <w:p w:rsidR="003279ED" w:rsidRDefault="003279ED" w:rsidP="007D1C1F">
      <w:pPr>
        <w:spacing w:after="0" w:line="360" w:lineRule="auto"/>
        <w:jc w:val="both"/>
        <w:rPr>
          <w:rFonts w:ascii="Times New Roman" w:hAnsi="Times New Roman" w:cs="Times New Roman"/>
          <w:sz w:val="24"/>
          <w:lang w:val="en-US"/>
        </w:rPr>
      </w:pPr>
    </w:p>
    <w:p w:rsidR="003279ED" w:rsidRDefault="003279ED" w:rsidP="007D1C1F">
      <w:pPr>
        <w:spacing w:after="0" w:line="360" w:lineRule="auto"/>
        <w:jc w:val="both"/>
        <w:rPr>
          <w:rFonts w:ascii="Times New Roman" w:hAnsi="Times New Roman" w:cs="Times New Roman"/>
          <w:sz w:val="24"/>
          <w:lang w:val="en-US"/>
        </w:rPr>
      </w:pPr>
    </w:p>
    <w:p w:rsidR="003279ED" w:rsidRDefault="003279ED" w:rsidP="007D1C1F">
      <w:pPr>
        <w:spacing w:after="0" w:line="360" w:lineRule="auto"/>
        <w:jc w:val="both"/>
        <w:rPr>
          <w:rFonts w:ascii="Times New Roman" w:hAnsi="Times New Roman" w:cs="Times New Roman"/>
          <w:sz w:val="24"/>
          <w:lang w:val="en-US"/>
        </w:rPr>
      </w:pPr>
    </w:p>
    <w:p w:rsidR="003279ED" w:rsidRDefault="003279ED" w:rsidP="007D1C1F">
      <w:pPr>
        <w:spacing w:after="0" w:line="360" w:lineRule="auto"/>
        <w:jc w:val="both"/>
        <w:rPr>
          <w:rFonts w:ascii="Times New Roman" w:hAnsi="Times New Roman" w:cs="Times New Roman"/>
          <w:sz w:val="24"/>
          <w:lang w:val="en-US"/>
        </w:rPr>
      </w:pPr>
    </w:p>
    <w:p w:rsidR="007D1C1F" w:rsidRPr="00932E1E" w:rsidRDefault="007D1C1F" w:rsidP="007D1C1F">
      <w:pPr>
        <w:spacing w:after="0" w:line="360" w:lineRule="auto"/>
        <w:jc w:val="both"/>
        <w:rPr>
          <w:rFonts w:ascii="Times New Roman" w:hAnsi="Times New Roman" w:cs="Times New Roman"/>
          <w:b/>
          <w:sz w:val="24"/>
          <w:lang w:val="en-US"/>
        </w:rPr>
      </w:pPr>
      <w:r w:rsidRPr="00932E1E">
        <w:rPr>
          <w:rFonts w:ascii="Times New Roman" w:hAnsi="Times New Roman" w:cs="Times New Roman"/>
          <w:b/>
          <w:sz w:val="24"/>
          <w:lang w:val="en-US"/>
        </w:rPr>
        <w:lastRenderedPageBreak/>
        <w:t>2.2.2 Daerah Adminstratif</w:t>
      </w:r>
    </w:p>
    <w:p w:rsidR="007D1C1F" w:rsidRDefault="007D1C1F" w:rsidP="007D1C1F">
      <w:pPr>
        <w:spacing w:after="0" w:line="360" w:lineRule="auto"/>
        <w:ind w:left="374"/>
        <w:jc w:val="both"/>
        <w:rPr>
          <w:rFonts w:ascii="Times New Roman" w:hAnsi="Times New Roman" w:cs="Times New Roman"/>
          <w:sz w:val="24"/>
          <w:lang w:val="en-US"/>
        </w:rPr>
      </w:pPr>
      <w:r>
        <w:rPr>
          <w:rFonts w:ascii="Times New Roman" w:hAnsi="Times New Roman" w:cs="Times New Roman"/>
          <w:sz w:val="24"/>
          <w:lang w:val="en-US"/>
        </w:rPr>
        <w:t xml:space="preserve">Adapun batas administrasi Kecamatan Margahayu </w:t>
      </w:r>
      <w:r w:rsidR="001D79F0">
        <w:rPr>
          <w:rFonts w:ascii="Times New Roman" w:hAnsi="Times New Roman" w:cs="Times New Roman"/>
          <w:sz w:val="24"/>
          <w:lang w:val="en-US"/>
        </w:rPr>
        <w:t xml:space="preserve">dan Kecamatan Margaasih </w:t>
      </w:r>
      <w:proofErr w:type="gramStart"/>
      <w:r>
        <w:rPr>
          <w:rFonts w:ascii="Times New Roman" w:hAnsi="Times New Roman" w:cs="Times New Roman"/>
          <w:sz w:val="24"/>
          <w:lang w:val="en-US"/>
        </w:rPr>
        <w:t>adalah :</w:t>
      </w:r>
      <w:proofErr w:type="gramEnd"/>
    </w:p>
    <w:p w:rsidR="007D1C1F" w:rsidRDefault="007D1C1F" w:rsidP="003279ED">
      <w:pPr>
        <w:tabs>
          <w:tab w:val="right" w:pos="7937"/>
        </w:tabs>
        <w:spacing w:after="0" w:line="360" w:lineRule="auto"/>
        <w:ind w:left="374"/>
        <w:jc w:val="both"/>
        <w:rPr>
          <w:rFonts w:ascii="Times New Roman" w:hAnsi="Times New Roman" w:cs="Times New Roman"/>
          <w:i/>
          <w:sz w:val="20"/>
          <w:lang w:val="en-US"/>
        </w:rPr>
      </w:pPr>
      <w:r w:rsidRPr="001F470E">
        <w:rPr>
          <w:rFonts w:ascii="Times New Roman" w:hAnsi="Times New Roman" w:cs="Times New Roman"/>
          <w:i/>
          <w:sz w:val="20"/>
          <w:lang w:val="en-US"/>
        </w:rPr>
        <w:t>(</w:t>
      </w:r>
      <w:proofErr w:type="gramStart"/>
      <w:r w:rsidRPr="001F470E">
        <w:rPr>
          <w:rFonts w:ascii="Times New Roman" w:hAnsi="Times New Roman" w:cs="Times New Roman"/>
          <w:b/>
          <w:i/>
          <w:sz w:val="20"/>
          <w:lang w:val="en-US"/>
        </w:rPr>
        <w:t xml:space="preserve">Sumber </w:t>
      </w:r>
      <w:r w:rsidRPr="001F470E">
        <w:rPr>
          <w:rFonts w:ascii="Times New Roman" w:hAnsi="Times New Roman" w:cs="Times New Roman"/>
          <w:i/>
          <w:sz w:val="20"/>
          <w:lang w:val="en-US"/>
        </w:rPr>
        <w:t>:</w:t>
      </w:r>
      <w:proofErr w:type="gramEnd"/>
      <w:r w:rsidRPr="001F470E">
        <w:rPr>
          <w:rFonts w:ascii="Times New Roman" w:hAnsi="Times New Roman" w:cs="Times New Roman"/>
          <w:i/>
          <w:sz w:val="20"/>
          <w:lang w:val="en-US"/>
        </w:rPr>
        <w:t xml:space="preserve"> </w:t>
      </w:r>
      <w:r w:rsidR="00241AB5">
        <w:rPr>
          <w:rFonts w:ascii="Times New Roman" w:hAnsi="Times New Roman" w:cs="Times New Roman"/>
          <w:i/>
          <w:sz w:val="20"/>
          <w:lang w:val="en-US"/>
        </w:rPr>
        <w:t xml:space="preserve">Kantor </w:t>
      </w:r>
      <w:r w:rsidRPr="001F470E">
        <w:rPr>
          <w:rFonts w:ascii="Times New Roman" w:hAnsi="Times New Roman" w:cs="Times New Roman"/>
          <w:i/>
          <w:sz w:val="20"/>
          <w:lang w:val="en-US"/>
        </w:rPr>
        <w:t>Kecamatan Margahayu</w:t>
      </w:r>
      <w:r w:rsidR="001D79F0">
        <w:rPr>
          <w:rFonts w:ascii="Times New Roman" w:hAnsi="Times New Roman" w:cs="Times New Roman"/>
          <w:i/>
          <w:sz w:val="20"/>
          <w:lang w:val="en-US"/>
        </w:rPr>
        <w:t xml:space="preserve"> dan Kecamatan Margaasih</w:t>
      </w:r>
      <w:r w:rsidRPr="001F470E">
        <w:rPr>
          <w:rFonts w:ascii="Times New Roman" w:hAnsi="Times New Roman" w:cs="Times New Roman"/>
          <w:i/>
          <w:sz w:val="20"/>
          <w:lang w:val="en-US"/>
        </w:rPr>
        <w:t>, 2010)</w:t>
      </w:r>
      <w:r w:rsidR="003279ED">
        <w:rPr>
          <w:rFonts w:ascii="Times New Roman" w:hAnsi="Times New Roman" w:cs="Times New Roman"/>
          <w:i/>
          <w:sz w:val="20"/>
          <w:lang w:val="en-US"/>
        </w:rPr>
        <w:tab/>
      </w:r>
    </w:p>
    <w:p w:rsidR="007D1C1F" w:rsidRPr="009538F7" w:rsidRDefault="007D1C1F" w:rsidP="007D1C1F">
      <w:pPr>
        <w:pStyle w:val="ListParagraph"/>
        <w:numPr>
          <w:ilvl w:val="0"/>
          <w:numId w:val="1"/>
        </w:numPr>
        <w:spacing w:after="0" w:line="360" w:lineRule="auto"/>
        <w:jc w:val="both"/>
        <w:rPr>
          <w:rFonts w:ascii="Times New Roman" w:hAnsi="Times New Roman" w:cs="Times New Roman"/>
          <w:sz w:val="24"/>
          <w:lang w:val="en-US"/>
        </w:rPr>
      </w:pPr>
      <w:r w:rsidRPr="009538F7">
        <w:rPr>
          <w:rFonts w:ascii="Times New Roman" w:hAnsi="Times New Roman" w:cs="Times New Roman"/>
          <w:sz w:val="24"/>
          <w:lang w:val="en-US"/>
        </w:rPr>
        <w:t>Sebelah Utara</w:t>
      </w:r>
      <w:r w:rsidRPr="009538F7">
        <w:rPr>
          <w:rFonts w:ascii="Times New Roman" w:hAnsi="Times New Roman" w:cs="Times New Roman"/>
          <w:sz w:val="24"/>
          <w:lang w:val="en-US"/>
        </w:rPr>
        <w:tab/>
        <w:t>:Berbatasan denga</w:t>
      </w:r>
      <w:r>
        <w:rPr>
          <w:rFonts w:ascii="Times New Roman" w:hAnsi="Times New Roman" w:cs="Times New Roman"/>
          <w:sz w:val="24"/>
          <w:lang w:val="en-US"/>
        </w:rPr>
        <w:t xml:space="preserve">n </w:t>
      </w:r>
      <w:r w:rsidR="001D79F0">
        <w:rPr>
          <w:rFonts w:ascii="Times New Roman" w:hAnsi="Times New Roman" w:cs="Times New Roman"/>
          <w:sz w:val="24"/>
          <w:lang w:val="en-US"/>
        </w:rPr>
        <w:t>Jalan Tol Padaleunyi (Bandung)</w:t>
      </w:r>
    </w:p>
    <w:p w:rsidR="007D1C1F" w:rsidRPr="009538F7" w:rsidRDefault="007D1C1F" w:rsidP="007D1C1F">
      <w:pPr>
        <w:pStyle w:val="ListParagraph"/>
        <w:numPr>
          <w:ilvl w:val="0"/>
          <w:numId w:val="1"/>
        </w:numPr>
        <w:spacing w:after="0" w:line="360" w:lineRule="auto"/>
        <w:jc w:val="both"/>
        <w:rPr>
          <w:rFonts w:ascii="Times New Roman" w:hAnsi="Times New Roman" w:cs="Times New Roman"/>
          <w:sz w:val="24"/>
          <w:lang w:val="en-US"/>
        </w:rPr>
      </w:pPr>
      <w:r w:rsidRPr="009538F7">
        <w:rPr>
          <w:rFonts w:ascii="Times New Roman" w:hAnsi="Times New Roman" w:cs="Times New Roman"/>
          <w:sz w:val="24"/>
          <w:lang w:val="en-US"/>
        </w:rPr>
        <w:t>Sebelah Selatan</w:t>
      </w:r>
      <w:r w:rsidRPr="009538F7">
        <w:rPr>
          <w:rFonts w:ascii="Times New Roman" w:hAnsi="Times New Roman" w:cs="Times New Roman"/>
          <w:sz w:val="24"/>
          <w:lang w:val="en-US"/>
        </w:rPr>
        <w:tab/>
        <w:t>:Berbatasan dengan Sungai Citarum dan Kecamatan Katapang</w:t>
      </w:r>
    </w:p>
    <w:p w:rsidR="007D1C1F" w:rsidRPr="009538F7" w:rsidRDefault="007D1C1F" w:rsidP="007D1C1F">
      <w:pPr>
        <w:pStyle w:val="ListParagraph"/>
        <w:numPr>
          <w:ilvl w:val="0"/>
          <w:numId w:val="1"/>
        </w:numPr>
        <w:spacing w:after="0" w:line="360" w:lineRule="auto"/>
        <w:jc w:val="both"/>
        <w:rPr>
          <w:rFonts w:ascii="Times New Roman" w:hAnsi="Times New Roman" w:cs="Times New Roman"/>
          <w:sz w:val="24"/>
          <w:lang w:val="en-US"/>
        </w:rPr>
      </w:pPr>
      <w:r w:rsidRPr="009538F7">
        <w:rPr>
          <w:rFonts w:ascii="Times New Roman" w:hAnsi="Times New Roman" w:cs="Times New Roman"/>
          <w:sz w:val="24"/>
          <w:lang w:val="en-US"/>
        </w:rPr>
        <w:t>Sebelah Timur</w:t>
      </w:r>
      <w:r w:rsidRPr="009538F7">
        <w:rPr>
          <w:rFonts w:ascii="Times New Roman" w:hAnsi="Times New Roman" w:cs="Times New Roman"/>
          <w:sz w:val="24"/>
          <w:lang w:val="en-US"/>
        </w:rPr>
        <w:tab/>
        <w:t>:Berbatasan</w:t>
      </w:r>
      <w:r>
        <w:rPr>
          <w:rFonts w:ascii="Times New Roman" w:hAnsi="Times New Roman" w:cs="Times New Roman"/>
          <w:sz w:val="24"/>
          <w:lang w:val="en-US"/>
        </w:rPr>
        <w:t xml:space="preserve"> dengan </w:t>
      </w:r>
      <w:r w:rsidRPr="009538F7">
        <w:rPr>
          <w:rFonts w:ascii="Times New Roman" w:hAnsi="Times New Roman" w:cs="Times New Roman"/>
          <w:sz w:val="24"/>
          <w:lang w:val="en-US"/>
        </w:rPr>
        <w:t>Kecamatan Dayeuh Kolot</w:t>
      </w:r>
    </w:p>
    <w:p w:rsidR="007D1C1F" w:rsidRPr="009538F7" w:rsidRDefault="007D1C1F" w:rsidP="007D1C1F">
      <w:pPr>
        <w:pStyle w:val="ListParagraph"/>
        <w:numPr>
          <w:ilvl w:val="0"/>
          <w:numId w:val="1"/>
        </w:numPr>
        <w:spacing w:after="0" w:line="360" w:lineRule="auto"/>
        <w:jc w:val="both"/>
        <w:rPr>
          <w:rFonts w:ascii="Times New Roman" w:hAnsi="Times New Roman" w:cs="Times New Roman"/>
          <w:sz w:val="24"/>
          <w:lang w:val="en-US"/>
        </w:rPr>
      </w:pPr>
      <w:r w:rsidRPr="009538F7">
        <w:rPr>
          <w:rFonts w:ascii="Times New Roman" w:hAnsi="Times New Roman" w:cs="Times New Roman"/>
          <w:sz w:val="24"/>
          <w:lang w:val="en-US"/>
        </w:rPr>
        <w:t>Sebelah Barat</w:t>
      </w:r>
      <w:r w:rsidRPr="009538F7">
        <w:rPr>
          <w:rFonts w:ascii="Times New Roman" w:hAnsi="Times New Roman" w:cs="Times New Roman"/>
          <w:sz w:val="24"/>
          <w:lang w:val="en-US"/>
        </w:rPr>
        <w:tab/>
        <w:t xml:space="preserve">:Berbatasan dengan Kecamatan </w:t>
      </w:r>
      <w:r w:rsidR="001D79F0">
        <w:rPr>
          <w:rFonts w:ascii="Times New Roman" w:hAnsi="Times New Roman" w:cs="Times New Roman"/>
          <w:sz w:val="24"/>
          <w:lang w:val="en-US"/>
        </w:rPr>
        <w:t>Cimahi Selatan</w:t>
      </w:r>
    </w:p>
    <w:p w:rsidR="007D1C1F" w:rsidRDefault="007D1C1F" w:rsidP="007D1C1F">
      <w:pPr>
        <w:spacing w:after="0" w:line="360" w:lineRule="auto"/>
        <w:jc w:val="both"/>
        <w:rPr>
          <w:rFonts w:ascii="Times New Roman" w:hAnsi="Times New Roman" w:cs="Times New Roman"/>
          <w:sz w:val="24"/>
          <w:lang w:val="en-US"/>
        </w:rPr>
      </w:pPr>
    </w:p>
    <w:p w:rsidR="007D1C1F" w:rsidRDefault="007D1C1F" w:rsidP="007D1C1F">
      <w:pPr>
        <w:spacing w:after="0" w:line="360" w:lineRule="auto"/>
        <w:jc w:val="both"/>
        <w:rPr>
          <w:rFonts w:ascii="Times New Roman" w:hAnsi="Times New Roman" w:cs="Times New Roman"/>
          <w:sz w:val="24"/>
          <w:lang w:val="en-US"/>
        </w:rPr>
      </w:pPr>
    </w:p>
    <w:p w:rsidR="007D1C1F" w:rsidRDefault="007D1C1F" w:rsidP="007D1C1F">
      <w:pPr>
        <w:spacing w:after="0" w:line="360" w:lineRule="auto"/>
        <w:jc w:val="both"/>
        <w:rPr>
          <w:rFonts w:ascii="Times New Roman" w:hAnsi="Times New Roman" w:cs="Times New Roman"/>
          <w:sz w:val="24"/>
          <w:lang w:val="en-US"/>
        </w:rPr>
      </w:pPr>
    </w:p>
    <w:p w:rsidR="00D8478B" w:rsidRDefault="00D8478B" w:rsidP="007D1C1F">
      <w:pPr>
        <w:spacing w:after="0" w:line="360" w:lineRule="auto"/>
        <w:jc w:val="both"/>
        <w:rPr>
          <w:rFonts w:ascii="Times New Roman" w:hAnsi="Times New Roman" w:cs="Times New Roman"/>
          <w:sz w:val="24"/>
          <w:lang w:val="en-US"/>
        </w:rPr>
      </w:pPr>
    </w:p>
    <w:p w:rsidR="00D8478B" w:rsidRDefault="00D8478B" w:rsidP="007D1C1F">
      <w:pPr>
        <w:spacing w:after="0" w:line="360" w:lineRule="auto"/>
        <w:jc w:val="both"/>
        <w:rPr>
          <w:rFonts w:ascii="Times New Roman" w:hAnsi="Times New Roman" w:cs="Times New Roman"/>
          <w:sz w:val="24"/>
          <w:lang w:val="en-US"/>
        </w:rPr>
      </w:pPr>
    </w:p>
    <w:p w:rsidR="00D8478B" w:rsidRDefault="00D8478B" w:rsidP="007D1C1F">
      <w:pPr>
        <w:spacing w:after="0" w:line="360" w:lineRule="auto"/>
        <w:jc w:val="both"/>
        <w:rPr>
          <w:rFonts w:ascii="Times New Roman" w:hAnsi="Times New Roman" w:cs="Times New Roman"/>
          <w:sz w:val="24"/>
          <w:lang w:val="en-US"/>
        </w:rPr>
      </w:pPr>
    </w:p>
    <w:p w:rsidR="00D8478B" w:rsidRDefault="00D8478B" w:rsidP="007D1C1F">
      <w:pPr>
        <w:spacing w:after="0" w:line="360" w:lineRule="auto"/>
        <w:jc w:val="both"/>
        <w:rPr>
          <w:rFonts w:ascii="Times New Roman" w:hAnsi="Times New Roman" w:cs="Times New Roman"/>
          <w:sz w:val="24"/>
          <w:lang w:val="en-US"/>
        </w:rPr>
      </w:pPr>
    </w:p>
    <w:p w:rsidR="00D8478B" w:rsidRDefault="00D8478B" w:rsidP="007D1C1F">
      <w:pPr>
        <w:spacing w:after="0" w:line="360" w:lineRule="auto"/>
        <w:jc w:val="both"/>
        <w:rPr>
          <w:rFonts w:ascii="Times New Roman" w:hAnsi="Times New Roman" w:cs="Times New Roman"/>
          <w:sz w:val="24"/>
          <w:lang w:val="en-US"/>
        </w:rPr>
      </w:pPr>
    </w:p>
    <w:p w:rsidR="00D8478B" w:rsidRDefault="00D8478B" w:rsidP="007D1C1F">
      <w:pPr>
        <w:spacing w:after="0" w:line="360" w:lineRule="auto"/>
        <w:jc w:val="both"/>
        <w:rPr>
          <w:rFonts w:ascii="Times New Roman" w:hAnsi="Times New Roman" w:cs="Times New Roman"/>
          <w:sz w:val="24"/>
          <w:lang w:val="en-US"/>
        </w:rPr>
      </w:pPr>
    </w:p>
    <w:p w:rsidR="00D8478B" w:rsidRDefault="00D8478B" w:rsidP="007D1C1F">
      <w:pPr>
        <w:spacing w:after="0" w:line="360" w:lineRule="auto"/>
        <w:jc w:val="both"/>
        <w:rPr>
          <w:rFonts w:ascii="Times New Roman" w:hAnsi="Times New Roman" w:cs="Times New Roman"/>
          <w:sz w:val="24"/>
          <w:lang w:val="en-US"/>
        </w:rPr>
      </w:pPr>
    </w:p>
    <w:p w:rsidR="00D8478B" w:rsidRDefault="00D8478B" w:rsidP="007D1C1F">
      <w:pPr>
        <w:spacing w:after="0" w:line="360" w:lineRule="auto"/>
        <w:jc w:val="both"/>
        <w:rPr>
          <w:rFonts w:ascii="Times New Roman" w:hAnsi="Times New Roman" w:cs="Times New Roman"/>
          <w:sz w:val="24"/>
          <w:lang w:val="en-US"/>
        </w:rPr>
      </w:pPr>
    </w:p>
    <w:p w:rsidR="00D8478B" w:rsidRDefault="00D8478B" w:rsidP="007D1C1F">
      <w:pPr>
        <w:spacing w:after="0" w:line="360" w:lineRule="auto"/>
        <w:jc w:val="both"/>
        <w:rPr>
          <w:rFonts w:ascii="Times New Roman" w:hAnsi="Times New Roman" w:cs="Times New Roman"/>
          <w:sz w:val="24"/>
          <w:lang w:val="en-US"/>
        </w:rPr>
      </w:pPr>
    </w:p>
    <w:p w:rsidR="00D8478B" w:rsidRDefault="00D8478B" w:rsidP="007D1C1F">
      <w:pPr>
        <w:spacing w:after="0" w:line="360" w:lineRule="auto"/>
        <w:jc w:val="both"/>
        <w:rPr>
          <w:rFonts w:ascii="Times New Roman" w:hAnsi="Times New Roman" w:cs="Times New Roman"/>
          <w:sz w:val="24"/>
          <w:lang w:val="en-US"/>
        </w:rPr>
      </w:pPr>
    </w:p>
    <w:p w:rsidR="00D8478B" w:rsidRDefault="00D8478B" w:rsidP="007D1C1F">
      <w:pPr>
        <w:spacing w:after="0" w:line="360" w:lineRule="auto"/>
        <w:jc w:val="both"/>
        <w:rPr>
          <w:rFonts w:ascii="Times New Roman" w:hAnsi="Times New Roman" w:cs="Times New Roman"/>
          <w:sz w:val="24"/>
          <w:lang w:val="en-US"/>
        </w:rPr>
      </w:pPr>
    </w:p>
    <w:p w:rsidR="00D8478B" w:rsidRDefault="00D8478B" w:rsidP="007D1C1F">
      <w:pPr>
        <w:spacing w:after="0" w:line="360" w:lineRule="auto"/>
        <w:jc w:val="both"/>
        <w:rPr>
          <w:rFonts w:ascii="Times New Roman" w:hAnsi="Times New Roman" w:cs="Times New Roman"/>
          <w:sz w:val="24"/>
          <w:lang w:val="en-US"/>
        </w:rPr>
      </w:pPr>
    </w:p>
    <w:p w:rsidR="00D8478B" w:rsidRDefault="00D8478B" w:rsidP="007D1C1F">
      <w:pPr>
        <w:spacing w:after="0" w:line="360" w:lineRule="auto"/>
        <w:jc w:val="both"/>
        <w:rPr>
          <w:rFonts w:ascii="Times New Roman" w:hAnsi="Times New Roman" w:cs="Times New Roman"/>
          <w:sz w:val="24"/>
          <w:lang w:val="en-US"/>
        </w:rPr>
      </w:pPr>
    </w:p>
    <w:p w:rsidR="00B64D80" w:rsidRDefault="00B64D80" w:rsidP="007D1C1F">
      <w:pPr>
        <w:spacing w:after="0" w:line="360" w:lineRule="auto"/>
        <w:jc w:val="both"/>
        <w:rPr>
          <w:rFonts w:ascii="Times New Roman" w:hAnsi="Times New Roman" w:cs="Times New Roman"/>
          <w:sz w:val="24"/>
          <w:lang w:val="en-US"/>
        </w:rPr>
        <w:sectPr w:rsidR="00B64D80" w:rsidSect="00B64D80">
          <w:headerReference w:type="default" r:id="rId8"/>
          <w:footerReference w:type="default" r:id="rId9"/>
          <w:footerReference w:type="first" r:id="rId10"/>
          <w:pgSz w:w="11906" w:h="16838"/>
          <w:pgMar w:top="1701" w:right="1701" w:bottom="1701" w:left="2268" w:header="720" w:footer="720" w:gutter="0"/>
          <w:cols w:space="720"/>
          <w:titlePg/>
          <w:docGrid w:linePitch="360"/>
        </w:sectPr>
      </w:pPr>
    </w:p>
    <w:p w:rsidR="00735B0A" w:rsidRDefault="00392F17" w:rsidP="007D1C1F">
      <w:pPr>
        <w:spacing w:after="0" w:line="360" w:lineRule="auto"/>
        <w:jc w:val="both"/>
        <w:rPr>
          <w:rFonts w:ascii="Times New Roman" w:hAnsi="Times New Roman" w:cs="Times New Roman"/>
          <w:sz w:val="24"/>
          <w:lang w:val="en-US"/>
        </w:rPr>
        <w:sectPr w:rsidR="00735B0A" w:rsidSect="00392F17">
          <w:pgSz w:w="16838" w:h="11906" w:orient="landscape" w:code="9"/>
          <w:pgMar w:top="1701" w:right="1701" w:bottom="2268" w:left="1701" w:header="720" w:footer="720" w:gutter="0"/>
          <w:cols w:space="720"/>
          <w:docGrid w:linePitch="360"/>
        </w:sectPr>
      </w:pPr>
      <w:r>
        <w:rPr>
          <w:rFonts w:ascii="Times New Roman" w:hAnsi="Times New Roman" w:cs="Times New Roman"/>
          <w:noProof/>
          <w:sz w:val="24"/>
          <w:lang w:eastAsia="id-ID"/>
        </w:rPr>
        <w:lastRenderedPageBreak/>
        <w:drawing>
          <wp:anchor distT="0" distB="0" distL="114300" distR="114300" simplePos="0" relativeHeight="251658240" behindDoc="1" locked="0" layoutInCell="1" allowOverlap="1">
            <wp:simplePos x="0" y="0"/>
            <wp:positionH relativeFrom="column">
              <wp:posOffset>22860</wp:posOffset>
            </wp:positionH>
            <wp:positionV relativeFrom="paragraph">
              <wp:posOffset>3810</wp:posOffset>
            </wp:positionV>
            <wp:extent cx="8887460" cy="5581650"/>
            <wp:effectExtent l="19050" t="0" r="8890" b="0"/>
            <wp:wrapTight wrapText="bothSides">
              <wp:wrapPolygon edited="0">
                <wp:start x="-46" y="0"/>
                <wp:lineTo x="-46" y="21526"/>
                <wp:lineTo x="21622" y="21526"/>
                <wp:lineTo x="21622" y="0"/>
                <wp:lineTo x="-46" y="0"/>
              </wp:wrapPolygon>
            </wp:wrapTight>
            <wp:docPr id="1" name="Picture 1" descr="C:\mY aDmin\TUGAS AKHIR\T A _Ririn_\Gambar unit\Peta Ban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aDmin\TUGAS AKHIR\T A _Ririn_\Gambar unit\Peta Bandung.jpg"/>
                    <pic:cNvPicPr>
                      <a:picLocks noChangeAspect="1" noChangeArrowheads="1"/>
                    </pic:cNvPicPr>
                  </pic:nvPicPr>
                  <pic:blipFill>
                    <a:blip r:embed="rId11" cstate="print"/>
                    <a:srcRect/>
                    <a:stretch>
                      <a:fillRect/>
                    </a:stretch>
                  </pic:blipFill>
                  <pic:spPr bwMode="auto">
                    <a:xfrm>
                      <a:off x="0" y="0"/>
                      <a:ext cx="8887460" cy="5581650"/>
                    </a:xfrm>
                    <a:prstGeom prst="rect">
                      <a:avLst/>
                    </a:prstGeom>
                    <a:noFill/>
                    <a:ln w="9525">
                      <a:noFill/>
                      <a:miter lim="800000"/>
                      <a:headEnd/>
                      <a:tailEnd/>
                    </a:ln>
                  </pic:spPr>
                </pic:pic>
              </a:graphicData>
            </a:graphic>
          </wp:anchor>
        </w:drawing>
      </w:r>
    </w:p>
    <w:p w:rsidR="00735B0A" w:rsidRDefault="00523BEE" w:rsidP="00523BEE">
      <w:pPr>
        <w:tabs>
          <w:tab w:val="left" w:pos="8858"/>
        </w:tabs>
        <w:spacing w:after="0" w:line="360" w:lineRule="auto"/>
        <w:rPr>
          <w:rFonts w:ascii="Times New Roman" w:hAnsi="Times New Roman" w:cs="Times New Roman"/>
          <w:sz w:val="24"/>
          <w:lang w:val="en-US"/>
        </w:rPr>
      </w:pPr>
      <w:r>
        <w:rPr>
          <w:rFonts w:ascii="Times New Roman" w:hAnsi="Times New Roman" w:cs="Times New Roman"/>
          <w:noProof/>
          <w:sz w:val="24"/>
          <w:lang w:eastAsia="id-ID"/>
        </w:rPr>
        <w:lastRenderedPageBreak/>
        <w:drawing>
          <wp:anchor distT="0" distB="0" distL="114300" distR="114300" simplePos="0" relativeHeight="251659264" behindDoc="1" locked="0" layoutInCell="1" allowOverlap="1">
            <wp:simplePos x="0" y="0"/>
            <wp:positionH relativeFrom="column">
              <wp:posOffset>-34290</wp:posOffset>
            </wp:positionH>
            <wp:positionV relativeFrom="paragraph">
              <wp:posOffset>-81280</wp:posOffset>
            </wp:positionV>
            <wp:extent cx="8703310" cy="6049645"/>
            <wp:effectExtent l="19050" t="0" r="2540" b="0"/>
            <wp:wrapTight wrapText="bothSides">
              <wp:wrapPolygon edited="0">
                <wp:start x="-47" y="0"/>
                <wp:lineTo x="-47" y="21561"/>
                <wp:lineTo x="21606" y="21561"/>
                <wp:lineTo x="21606" y="0"/>
                <wp:lineTo x="-47" y="0"/>
              </wp:wrapPolygon>
            </wp:wrapTight>
            <wp:docPr id="6" name="Picture 5" descr="C:\mY aDmin\TUGAS AKHIR\T A _Ririn_\Gambar unit\Peta Kon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Y aDmin\TUGAS AKHIR\T A _Ririn_\Gambar unit\Peta Kontur.jpg"/>
                    <pic:cNvPicPr>
                      <a:picLocks noChangeAspect="1" noChangeArrowheads="1"/>
                    </pic:cNvPicPr>
                  </pic:nvPicPr>
                  <pic:blipFill>
                    <a:blip r:embed="rId12" cstate="print"/>
                    <a:srcRect/>
                    <a:stretch>
                      <a:fillRect/>
                    </a:stretch>
                  </pic:blipFill>
                  <pic:spPr bwMode="auto">
                    <a:xfrm>
                      <a:off x="0" y="0"/>
                      <a:ext cx="8703310" cy="6049645"/>
                    </a:xfrm>
                    <a:prstGeom prst="rect">
                      <a:avLst/>
                    </a:prstGeom>
                    <a:noFill/>
                    <a:ln w="9525">
                      <a:noFill/>
                      <a:miter lim="800000"/>
                      <a:headEnd/>
                      <a:tailEnd/>
                    </a:ln>
                  </pic:spPr>
                </pic:pic>
              </a:graphicData>
            </a:graphic>
          </wp:anchor>
        </w:drawing>
      </w:r>
      <w:r w:rsidR="00B64D80">
        <w:rPr>
          <w:rFonts w:ascii="Times New Roman" w:hAnsi="Times New Roman" w:cs="Times New Roman"/>
          <w:sz w:val="24"/>
          <w:lang w:val="en-US"/>
        </w:rPr>
        <w:tab/>
      </w:r>
    </w:p>
    <w:p w:rsidR="00B64D80" w:rsidRDefault="00B64D80" w:rsidP="00735B0A">
      <w:pPr>
        <w:tabs>
          <w:tab w:val="left" w:pos="7575"/>
        </w:tabs>
        <w:spacing w:after="0" w:line="360" w:lineRule="auto"/>
        <w:rPr>
          <w:rFonts w:ascii="Times New Roman" w:hAnsi="Times New Roman" w:cs="Times New Roman"/>
          <w:sz w:val="24"/>
          <w:lang w:val="en-US"/>
        </w:rPr>
        <w:sectPr w:rsidR="00B64D80" w:rsidSect="00B64D80">
          <w:pgSz w:w="16838" w:h="11906" w:orient="landscape" w:code="9"/>
          <w:pgMar w:top="1701" w:right="1701" w:bottom="2268" w:left="1701" w:header="720" w:footer="720" w:gutter="0"/>
          <w:cols w:space="720"/>
          <w:docGrid w:linePitch="360"/>
        </w:sectPr>
      </w:pPr>
    </w:p>
    <w:p w:rsidR="007D1C1F" w:rsidRPr="00932E1E" w:rsidRDefault="007D1C1F" w:rsidP="007D1C1F">
      <w:pPr>
        <w:spacing w:after="0" w:line="360" w:lineRule="auto"/>
        <w:jc w:val="both"/>
        <w:rPr>
          <w:rFonts w:ascii="Times New Roman" w:hAnsi="Times New Roman" w:cs="Times New Roman"/>
          <w:b/>
          <w:sz w:val="24"/>
          <w:lang w:val="en-US"/>
        </w:rPr>
      </w:pPr>
      <w:r w:rsidRPr="00932E1E">
        <w:rPr>
          <w:rFonts w:ascii="Times New Roman" w:hAnsi="Times New Roman" w:cs="Times New Roman"/>
          <w:b/>
          <w:sz w:val="24"/>
          <w:lang w:val="en-US"/>
        </w:rPr>
        <w:lastRenderedPageBreak/>
        <w:t>2.2.3 Kondisi Topografi</w:t>
      </w:r>
    </w:p>
    <w:p w:rsidR="00165F6C" w:rsidRDefault="007D1C1F" w:rsidP="007E73CE">
      <w:pPr>
        <w:tabs>
          <w:tab w:val="left" w:pos="567"/>
        </w:tabs>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r>
      <w:r w:rsidR="00241AB5">
        <w:rPr>
          <w:rFonts w:ascii="Times New Roman" w:hAnsi="Times New Roman" w:cs="Times New Roman"/>
          <w:sz w:val="24"/>
          <w:lang w:val="en-US"/>
        </w:rPr>
        <w:t>Menurut Kantor Kecamatan Margahayu dan Kecamatana Margaasih bahwa d</w:t>
      </w:r>
      <w:r>
        <w:rPr>
          <w:rFonts w:ascii="Times New Roman" w:hAnsi="Times New Roman" w:cs="Times New Roman"/>
          <w:sz w:val="24"/>
          <w:lang w:val="en-US"/>
        </w:rPr>
        <w:t xml:space="preserve">itinjau dari segi topografi </w:t>
      </w:r>
      <w:r w:rsidR="00241AB5">
        <w:rPr>
          <w:rFonts w:ascii="Times New Roman" w:hAnsi="Times New Roman" w:cs="Times New Roman"/>
          <w:sz w:val="24"/>
          <w:lang w:val="en-US"/>
        </w:rPr>
        <w:t>daerah ini</w:t>
      </w:r>
      <w:r w:rsidR="00986EEF">
        <w:rPr>
          <w:rFonts w:ascii="Times New Roman" w:hAnsi="Times New Roman" w:cs="Times New Roman"/>
          <w:sz w:val="24"/>
          <w:lang w:val="en-US"/>
        </w:rPr>
        <w:t xml:space="preserve"> </w:t>
      </w:r>
      <w:r>
        <w:rPr>
          <w:rFonts w:ascii="Times New Roman" w:hAnsi="Times New Roman" w:cs="Times New Roman"/>
          <w:sz w:val="24"/>
          <w:lang w:val="en-US"/>
        </w:rPr>
        <w:t xml:space="preserve">berada pada elevasi antara 500-1000 m dari permukaan laut dengan kondisi lahan keseluruhan yang </w:t>
      </w:r>
      <w:r w:rsidR="00165F6C">
        <w:rPr>
          <w:rFonts w:ascii="Times New Roman" w:hAnsi="Times New Roman" w:cs="Times New Roman"/>
          <w:sz w:val="24"/>
          <w:lang w:val="en-US"/>
        </w:rPr>
        <w:t>memiliki</w:t>
      </w:r>
      <w:r>
        <w:rPr>
          <w:rFonts w:ascii="Times New Roman" w:hAnsi="Times New Roman" w:cs="Times New Roman"/>
          <w:sz w:val="24"/>
          <w:lang w:val="en-US"/>
        </w:rPr>
        <w:t xml:space="preserve"> </w:t>
      </w:r>
      <w:r w:rsidR="001D79F0">
        <w:rPr>
          <w:rFonts w:ascii="Times New Roman" w:hAnsi="Times New Roman" w:cs="Times New Roman"/>
          <w:sz w:val="24"/>
          <w:lang w:val="en-US"/>
        </w:rPr>
        <w:t>kemiringan berkisar antara 0 - 3</w:t>
      </w:r>
      <w:r>
        <w:rPr>
          <w:rFonts w:ascii="Times New Roman" w:hAnsi="Times New Roman" w:cs="Times New Roman"/>
          <w:sz w:val="24"/>
          <w:lang w:val="en-US"/>
        </w:rPr>
        <w:t xml:space="preserve">%. Keadaan topografi tersebut </w:t>
      </w:r>
      <w:proofErr w:type="gramStart"/>
      <w:r>
        <w:rPr>
          <w:rFonts w:ascii="Times New Roman" w:hAnsi="Times New Roman" w:cs="Times New Roman"/>
          <w:sz w:val="24"/>
          <w:lang w:val="en-US"/>
        </w:rPr>
        <w:t>akan</w:t>
      </w:r>
      <w:proofErr w:type="gramEnd"/>
      <w:r>
        <w:rPr>
          <w:rFonts w:ascii="Times New Roman" w:hAnsi="Times New Roman" w:cs="Times New Roman"/>
          <w:sz w:val="24"/>
          <w:lang w:val="en-US"/>
        </w:rPr>
        <w:t xml:space="preserve"> cukup membantu dalam sistem pengali</w:t>
      </w:r>
      <w:r w:rsidR="00D42A17">
        <w:rPr>
          <w:rFonts w:ascii="Times New Roman" w:hAnsi="Times New Roman" w:cs="Times New Roman"/>
          <w:sz w:val="24"/>
          <w:lang w:val="en-US"/>
        </w:rPr>
        <w:t>ran air minum</w:t>
      </w:r>
      <w:r w:rsidR="00165F6C">
        <w:rPr>
          <w:rFonts w:ascii="Times New Roman" w:hAnsi="Times New Roman" w:cs="Times New Roman"/>
          <w:sz w:val="24"/>
          <w:lang w:val="en-US"/>
        </w:rPr>
        <w:t xml:space="preserve"> secara gravitasi.</w:t>
      </w:r>
    </w:p>
    <w:p w:rsidR="007D1C1F" w:rsidRDefault="007D1C1F" w:rsidP="007D1C1F">
      <w:pPr>
        <w:spacing w:after="0" w:line="360" w:lineRule="auto"/>
        <w:jc w:val="both"/>
        <w:rPr>
          <w:rFonts w:ascii="Times New Roman" w:hAnsi="Times New Roman" w:cs="Times New Roman"/>
          <w:sz w:val="24"/>
          <w:lang w:val="en-US"/>
        </w:rPr>
      </w:pPr>
    </w:p>
    <w:p w:rsidR="007D1C1F" w:rsidRPr="00932E1E" w:rsidRDefault="007D1C1F" w:rsidP="007D1C1F">
      <w:pPr>
        <w:spacing w:after="0" w:line="360" w:lineRule="auto"/>
        <w:jc w:val="both"/>
        <w:rPr>
          <w:rFonts w:ascii="Times New Roman" w:hAnsi="Times New Roman" w:cs="Times New Roman"/>
          <w:b/>
          <w:sz w:val="24"/>
          <w:lang w:val="en-US"/>
        </w:rPr>
      </w:pPr>
      <w:r w:rsidRPr="00932E1E">
        <w:rPr>
          <w:rFonts w:ascii="Times New Roman" w:hAnsi="Times New Roman" w:cs="Times New Roman"/>
          <w:b/>
          <w:sz w:val="24"/>
          <w:lang w:val="en-US"/>
        </w:rPr>
        <w:t>2.2.4 Hidrologi dan Iklim</w:t>
      </w:r>
    </w:p>
    <w:p w:rsidR="007D1C1F" w:rsidRPr="00932E1E" w:rsidRDefault="007D1C1F" w:rsidP="007D1C1F">
      <w:pPr>
        <w:spacing w:after="0" w:line="360" w:lineRule="auto"/>
        <w:jc w:val="both"/>
        <w:rPr>
          <w:rFonts w:ascii="Times New Roman" w:hAnsi="Times New Roman" w:cs="Times New Roman"/>
          <w:b/>
          <w:sz w:val="24"/>
          <w:lang w:val="en-US"/>
        </w:rPr>
      </w:pPr>
      <w:r w:rsidRPr="00932E1E">
        <w:rPr>
          <w:rFonts w:ascii="Times New Roman" w:hAnsi="Times New Roman" w:cs="Times New Roman"/>
          <w:b/>
          <w:sz w:val="24"/>
          <w:lang w:val="en-US"/>
        </w:rPr>
        <w:t>2.2.4.1 Iklim dan Curah Hujan</w:t>
      </w:r>
    </w:p>
    <w:p w:rsidR="007D1C1F" w:rsidRDefault="007D1C1F" w:rsidP="007D1C1F">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r>
      <w:r w:rsidR="00D42A17">
        <w:rPr>
          <w:rFonts w:ascii="Times New Roman" w:hAnsi="Times New Roman" w:cs="Times New Roman"/>
          <w:sz w:val="24"/>
          <w:lang w:val="en-US"/>
        </w:rPr>
        <w:t>Berdasarkan sumber data dari BMKG GeofisikaStasiun Bandung, bahwa k</w:t>
      </w:r>
      <w:r>
        <w:rPr>
          <w:rFonts w:ascii="Times New Roman" w:hAnsi="Times New Roman" w:cs="Times New Roman"/>
          <w:sz w:val="24"/>
          <w:lang w:val="en-US"/>
        </w:rPr>
        <w:t xml:space="preserve">eadaan </w:t>
      </w:r>
      <w:proofErr w:type="gramStart"/>
      <w:r>
        <w:rPr>
          <w:rFonts w:ascii="Times New Roman" w:hAnsi="Times New Roman" w:cs="Times New Roman"/>
          <w:sz w:val="24"/>
          <w:lang w:val="en-US"/>
        </w:rPr>
        <w:t>iklim  Kecamatan</w:t>
      </w:r>
      <w:proofErr w:type="gramEnd"/>
      <w:r>
        <w:rPr>
          <w:rFonts w:ascii="Times New Roman" w:hAnsi="Times New Roman" w:cs="Times New Roman"/>
          <w:sz w:val="24"/>
          <w:lang w:val="en-US"/>
        </w:rPr>
        <w:t xml:space="preserve"> Margahayu</w:t>
      </w:r>
      <w:r w:rsidR="00986EEF">
        <w:rPr>
          <w:rFonts w:ascii="Times New Roman" w:hAnsi="Times New Roman" w:cs="Times New Roman"/>
          <w:sz w:val="24"/>
          <w:lang w:val="en-US"/>
        </w:rPr>
        <w:t xml:space="preserve"> dan </w:t>
      </w:r>
      <w:r w:rsidR="001D79F0">
        <w:rPr>
          <w:rFonts w:ascii="Times New Roman" w:hAnsi="Times New Roman" w:cs="Times New Roman"/>
          <w:sz w:val="24"/>
          <w:lang w:val="en-US"/>
        </w:rPr>
        <w:t xml:space="preserve">Kecamatan </w:t>
      </w:r>
      <w:r w:rsidR="00986EEF">
        <w:rPr>
          <w:rFonts w:ascii="Times New Roman" w:hAnsi="Times New Roman" w:cs="Times New Roman"/>
          <w:sz w:val="24"/>
          <w:lang w:val="en-US"/>
        </w:rPr>
        <w:t>Margaasih</w:t>
      </w:r>
      <w:r>
        <w:rPr>
          <w:rFonts w:ascii="Times New Roman" w:hAnsi="Times New Roman" w:cs="Times New Roman"/>
          <w:sz w:val="24"/>
          <w:lang w:val="en-US"/>
        </w:rPr>
        <w:t xml:space="preserve"> tidak jauh berbeda dengan keadaan iklim Kabupaten Bandung pada umumnnya. Dimana jumlah curah </w:t>
      </w:r>
      <w:r w:rsidR="00165F6C">
        <w:rPr>
          <w:rFonts w:ascii="Times New Roman" w:hAnsi="Times New Roman" w:cs="Times New Roman"/>
          <w:sz w:val="24"/>
          <w:lang w:val="en-US"/>
        </w:rPr>
        <w:t>hujan rata-rata setiap</w:t>
      </w:r>
      <w:r>
        <w:rPr>
          <w:rFonts w:ascii="Times New Roman" w:hAnsi="Times New Roman" w:cs="Times New Roman"/>
          <w:sz w:val="24"/>
          <w:lang w:val="en-US"/>
        </w:rPr>
        <w:t xml:space="preserve"> harinya yaitu sebesar 97,62 mm, musim penghujan biasanya terjadi pada Bulan November-April dan musim kemarau terjadi pada Bulan Mei-Oktober dengan kelembaba</w:t>
      </w:r>
      <w:r w:rsidR="00FC78AC">
        <w:rPr>
          <w:rFonts w:ascii="Times New Roman" w:hAnsi="Times New Roman" w:cs="Times New Roman"/>
          <w:sz w:val="24"/>
          <w:lang w:val="en-US"/>
        </w:rPr>
        <w:t>n</w:t>
      </w:r>
      <w:r>
        <w:rPr>
          <w:rFonts w:ascii="Times New Roman" w:hAnsi="Times New Roman" w:cs="Times New Roman"/>
          <w:sz w:val="24"/>
          <w:lang w:val="en-US"/>
        </w:rPr>
        <w:t xml:space="preserve"> mencapai 78% pada musim hujan dan 70% pada musim kemarau.</w:t>
      </w:r>
      <w:r w:rsidR="00165F6C">
        <w:rPr>
          <w:rFonts w:ascii="Times New Roman" w:hAnsi="Times New Roman" w:cs="Times New Roman"/>
          <w:sz w:val="24"/>
          <w:lang w:val="en-US"/>
        </w:rPr>
        <w:t xml:space="preserve"> </w:t>
      </w:r>
    </w:p>
    <w:p w:rsidR="007D1C1F" w:rsidRDefault="007D1C1F" w:rsidP="007D1C1F">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r>
      <w:proofErr w:type="gramStart"/>
      <w:r>
        <w:rPr>
          <w:rFonts w:ascii="Times New Roman" w:hAnsi="Times New Roman" w:cs="Times New Roman"/>
          <w:sz w:val="24"/>
          <w:lang w:val="en-US"/>
        </w:rPr>
        <w:t xml:space="preserve">Adapun suhu udara di Kecamatan Margahayu </w:t>
      </w:r>
      <w:r w:rsidR="00986EEF">
        <w:rPr>
          <w:rFonts w:ascii="Times New Roman" w:hAnsi="Times New Roman" w:cs="Times New Roman"/>
          <w:sz w:val="24"/>
          <w:lang w:val="en-US"/>
        </w:rPr>
        <w:t xml:space="preserve">dan Kecamatan Margaasih </w:t>
      </w:r>
      <w:r>
        <w:rPr>
          <w:rFonts w:ascii="Times New Roman" w:hAnsi="Times New Roman" w:cs="Times New Roman"/>
          <w:sz w:val="24"/>
          <w:lang w:val="en-US"/>
        </w:rPr>
        <w:t>berkisar antara 18</w:t>
      </w:r>
      <w:r w:rsidRPr="001F79D4">
        <w:rPr>
          <w:rFonts w:ascii="Times New Roman" w:hAnsi="Times New Roman" w:cs="Times New Roman"/>
          <w:sz w:val="24"/>
          <w:vertAlign w:val="superscript"/>
          <w:lang w:val="en-US"/>
        </w:rPr>
        <w:t>o</w:t>
      </w:r>
      <w:r>
        <w:rPr>
          <w:rFonts w:ascii="Times New Roman" w:hAnsi="Times New Roman" w:cs="Times New Roman"/>
          <w:sz w:val="24"/>
          <w:lang w:val="en-US"/>
        </w:rPr>
        <w:t>-32</w:t>
      </w:r>
      <w:r w:rsidRPr="001F79D4">
        <w:rPr>
          <w:rFonts w:ascii="Times New Roman" w:hAnsi="Times New Roman" w:cs="Times New Roman"/>
          <w:sz w:val="24"/>
          <w:vertAlign w:val="superscript"/>
          <w:lang w:val="en-US"/>
        </w:rPr>
        <w:t>o</w:t>
      </w:r>
      <w:r>
        <w:rPr>
          <w:rFonts w:ascii="Times New Roman" w:hAnsi="Times New Roman" w:cs="Times New Roman"/>
          <w:sz w:val="24"/>
          <w:vertAlign w:val="superscript"/>
          <w:lang w:val="en-US"/>
        </w:rPr>
        <w:t xml:space="preserve"> </w:t>
      </w:r>
      <w:r>
        <w:rPr>
          <w:rFonts w:ascii="Times New Roman" w:hAnsi="Times New Roman" w:cs="Times New Roman"/>
          <w:sz w:val="24"/>
          <w:lang w:val="en-US"/>
        </w:rPr>
        <w:t>C, suhu minimum berkisar antara 18</w:t>
      </w:r>
      <w:r w:rsidRPr="008B5B4D">
        <w:rPr>
          <w:rFonts w:ascii="Times New Roman" w:hAnsi="Times New Roman" w:cs="Times New Roman"/>
          <w:sz w:val="24"/>
          <w:vertAlign w:val="superscript"/>
          <w:lang w:val="en-US"/>
        </w:rPr>
        <w:t>o</w:t>
      </w:r>
      <w:r>
        <w:rPr>
          <w:rFonts w:ascii="Times New Roman" w:hAnsi="Times New Roman" w:cs="Times New Roman"/>
          <w:sz w:val="24"/>
          <w:lang w:val="en-US"/>
        </w:rPr>
        <w:t>-26</w:t>
      </w:r>
      <w:r w:rsidRPr="008B5B4D">
        <w:rPr>
          <w:rFonts w:ascii="Times New Roman" w:hAnsi="Times New Roman" w:cs="Times New Roman"/>
          <w:sz w:val="24"/>
          <w:vertAlign w:val="superscript"/>
          <w:lang w:val="en-US"/>
        </w:rPr>
        <w:t>o</w:t>
      </w:r>
      <w:r>
        <w:rPr>
          <w:rFonts w:ascii="Times New Roman" w:hAnsi="Times New Roman" w:cs="Times New Roman"/>
          <w:sz w:val="24"/>
          <w:lang w:val="en-US"/>
        </w:rPr>
        <w:t xml:space="preserve"> dan suhu maksimum berkisar antara 27</w:t>
      </w:r>
      <w:r w:rsidRPr="008B5B4D">
        <w:rPr>
          <w:rFonts w:ascii="Times New Roman" w:hAnsi="Times New Roman" w:cs="Times New Roman"/>
          <w:sz w:val="24"/>
          <w:vertAlign w:val="superscript"/>
          <w:lang w:val="en-US"/>
        </w:rPr>
        <w:t>o</w:t>
      </w:r>
      <w:r>
        <w:rPr>
          <w:rFonts w:ascii="Times New Roman" w:hAnsi="Times New Roman" w:cs="Times New Roman"/>
          <w:sz w:val="24"/>
          <w:lang w:val="en-US"/>
        </w:rPr>
        <w:t>-32</w:t>
      </w:r>
      <w:r w:rsidRPr="008B5B4D">
        <w:rPr>
          <w:rFonts w:ascii="Times New Roman" w:hAnsi="Times New Roman" w:cs="Times New Roman"/>
          <w:sz w:val="24"/>
          <w:vertAlign w:val="superscript"/>
          <w:lang w:val="en-US"/>
        </w:rPr>
        <w:t>o</w:t>
      </w:r>
      <w:r>
        <w:rPr>
          <w:rFonts w:ascii="Times New Roman" w:hAnsi="Times New Roman" w:cs="Times New Roman"/>
          <w:sz w:val="24"/>
          <w:lang w:val="en-US"/>
        </w:rPr>
        <w:t xml:space="preserve"> C.</w:t>
      </w:r>
      <w:proofErr w:type="gramEnd"/>
    </w:p>
    <w:p w:rsidR="007D1C1F" w:rsidRDefault="007D1C1F" w:rsidP="007D1C1F">
      <w:pPr>
        <w:spacing w:after="0" w:line="360" w:lineRule="auto"/>
        <w:jc w:val="both"/>
        <w:rPr>
          <w:rFonts w:ascii="Times New Roman" w:hAnsi="Times New Roman" w:cs="Times New Roman"/>
          <w:sz w:val="24"/>
          <w:lang w:val="en-US"/>
        </w:rPr>
      </w:pPr>
    </w:p>
    <w:p w:rsidR="007D1C1F" w:rsidRPr="00932E1E" w:rsidRDefault="007D1C1F" w:rsidP="007D1C1F">
      <w:pPr>
        <w:spacing w:after="0" w:line="360" w:lineRule="auto"/>
        <w:jc w:val="both"/>
        <w:rPr>
          <w:rFonts w:ascii="Times New Roman" w:hAnsi="Times New Roman" w:cs="Times New Roman"/>
          <w:b/>
          <w:sz w:val="24"/>
          <w:lang w:val="en-US"/>
        </w:rPr>
      </w:pPr>
      <w:r w:rsidRPr="00932E1E">
        <w:rPr>
          <w:rFonts w:ascii="Times New Roman" w:hAnsi="Times New Roman" w:cs="Times New Roman"/>
          <w:b/>
          <w:sz w:val="24"/>
          <w:lang w:val="en-US"/>
        </w:rPr>
        <w:t>2.2.4.2 Geologi</w:t>
      </w:r>
    </w:p>
    <w:p w:rsidR="007D1C1F" w:rsidRDefault="007D1C1F" w:rsidP="007D1C1F">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r>
      <w:proofErr w:type="gramStart"/>
      <w:r>
        <w:rPr>
          <w:rFonts w:ascii="Times New Roman" w:hAnsi="Times New Roman" w:cs="Times New Roman"/>
          <w:sz w:val="24"/>
          <w:lang w:val="en-US"/>
        </w:rPr>
        <w:t xml:space="preserve">Struktur geologi Kecamatan Margahayu </w:t>
      </w:r>
      <w:r w:rsidR="001D79F0">
        <w:rPr>
          <w:rFonts w:ascii="Times New Roman" w:hAnsi="Times New Roman" w:cs="Times New Roman"/>
          <w:sz w:val="24"/>
          <w:lang w:val="en-US"/>
        </w:rPr>
        <w:t xml:space="preserve">dan Kecamatan Margaasih </w:t>
      </w:r>
      <w:r>
        <w:rPr>
          <w:rFonts w:ascii="Times New Roman" w:hAnsi="Times New Roman" w:cs="Times New Roman"/>
          <w:sz w:val="24"/>
          <w:lang w:val="en-US"/>
        </w:rPr>
        <w:t xml:space="preserve">tersusun dari abu vulkanik dari zaman </w:t>
      </w:r>
      <w:r w:rsidRPr="00566DF3">
        <w:rPr>
          <w:rFonts w:ascii="Times New Roman" w:hAnsi="Times New Roman" w:cs="Times New Roman"/>
          <w:i/>
          <w:sz w:val="24"/>
          <w:lang w:val="en-US"/>
        </w:rPr>
        <w:t>kwarter</w:t>
      </w:r>
      <w:r>
        <w:rPr>
          <w:rFonts w:ascii="Times New Roman" w:hAnsi="Times New Roman" w:cs="Times New Roman"/>
          <w:sz w:val="24"/>
          <w:lang w:val="en-US"/>
        </w:rPr>
        <w:t xml:space="preserve"> dan </w:t>
      </w:r>
      <w:r w:rsidRPr="00566DF3">
        <w:rPr>
          <w:rFonts w:ascii="Times New Roman" w:hAnsi="Times New Roman" w:cs="Times New Roman"/>
          <w:i/>
          <w:sz w:val="24"/>
          <w:lang w:val="en-US"/>
        </w:rPr>
        <w:t>pleistocen</w:t>
      </w:r>
      <w:r>
        <w:rPr>
          <w:rFonts w:ascii="Times New Roman" w:hAnsi="Times New Roman" w:cs="Times New Roman"/>
          <w:sz w:val="24"/>
          <w:lang w:val="en-US"/>
        </w:rPr>
        <w:t>.</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Juga tersusun dari pencampuran antara endapan vulkanik muda, endapan vulkanik tak teruraikan, dan endapan vulkanik tua yaitu tufa kelulusan umumnya kecil sampai sedang.</w:t>
      </w:r>
      <w:proofErr w:type="gramEnd"/>
    </w:p>
    <w:p w:rsidR="007D1C1F" w:rsidRDefault="007D1C1F" w:rsidP="007D1C1F">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t xml:space="preserve">Berdasarkan data yang diperoleh, mengindikasikan bahwa jenis tanah yang ada di Kecamatan Margahayu </w:t>
      </w:r>
      <w:r w:rsidR="001D79F0">
        <w:rPr>
          <w:rFonts w:ascii="Times New Roman" w:hAnsi="Times New Roman" w:cs="Times New Roman"/>
          <w:sz w:val="24"/>
          <w:lang w:val="en-US"/>
        </w:rPr>
        <w:t>dan Kecamatan Marga</w:t>
      </w:r>
      <w:r w:rsidR="001518EB">
        <w:rPr>
          <w:rFonts w:ascii="Times New Roman" w:hAnsi="Times New Roman" w:cs="Times New Roman"/>
          <w:sz w:val="24"/>
          <w:lang w:val="en-US"/>
        </w:rPr>
        <w:t xml:space="preserve">asih </w:t>
      </w:r>
      <w:r>
        <w:rPr>
          <w:rFonts w:ascii="Times New Roman" w:hAnsi="Times New Roman" w:cs="Times New Roman"/>
          <w:sz w:val="24"/>
          <w:lang w:val="en-US"/>
        </w:rPr>
        <w:t>terdiri dari asosiasi aluvial keabuan, aluvial coklat keabuan, dan glumosol coklat keabuan dengan kedalaman efektif tanah berkisar antara 30-60 cm.</w:t>
      </w:r>
    </w:p>
    <w:p w:rsidR="007D1C1F" w:rsidRDefault="007D1C1F" w:rsidP="007D1C1F">
      <w:pPr>
        <w:spacing w:after="0" w:line="360" w:lineRule="auto"/>
        <w:jc w:val="both"/>
        <w:rPr>
          <w:rFonts w:ascii="Times New Roman" w:hAnsi="Times New Roman" w:cs="Times New Roman"/>
          <w:sz w:val="24"/>
          <w:lang w:val="en-US"/>
        </w:rPr>
      </w:pPr>
    </w:p>
    <w:p w:rsidR="00241AB5" w:rsidRDefault="00241AB5" w:rsidP="007D1C1F">
      <w:pPr>
        <w:spacing w:after="0" w:line="360" w:lineRule="auto"/>
        <w:jc w:val="both"/>
        <w:rPr>
          <w:rFonts w:ascii="Times New Roman" w:hAnsi="Times New Roman" w:cs="Times New Roman"/>
          <w:sz w:val="24"/>
          <w:lang w:val="en-US"/>
        </w:rPr>
      </w:pPr>
    </w:p>
    <w:p w:rsidR="00E44278" w:rsidRDefault="00E44278" w:rsidP="007D1C1F">
      <w:pPr>
        <w:spacing w:after="0" w:line="360" w:lineRule="auto"/>
        <w:jc w:val="both"/>
        <w:rPr>
          <w:rFonts w:ascii="Times New Roman" w:hAnsi="Times New Roman" w:cs="Times New Roman"/>
          <w:sz w:val="24"/>
          <w:lang w:val="en-US"/>
        </w:rPr>
      </w:pPr>
    </w:p>
    <w:p w:rsidR="007D1C1F" w:rsidRPr="00932E1E" w:rsidRDefault="007D1C1F" w:rsidP="007D1C1F">
      <w:pPr>
        <w:spacing w:after="0" w:line="360" w:lineRule="auto"/>
        <w:jc w:val="both"/>
        <w:rPr>
          <w:rFonts w:ascii="Times New Roman" w:hAnsi="Times New Roman" w:cs="Times New Roman"/>
          <w:b/>
          <w:sz w:val="24"/>
          <w:lang w:val="en-US"/>
        </w:rPr>
      </w:pPr>
      <w:r w:rsidRPr="00932E1E">
        <w:rPr>
          <w:rFonts w:ascii="Times New Roman" w:hAnsi="Times New Roman" w:cs="Times New Roman"/>
          <w:b/>
          <w:sz w:val="24"/>
          <w:lang w:val="en-US"/>
        </w:rPr>
        <w:lastRenderedPageBreak/>
        <w:t>2.3 Penggunaan Lahan</w:t>
      </w:r>
    </w:p>
    <w:p w:rsidR="007D1C1F" w:rsidRPr="00932E1E" w:rsidRDefault="00AA01DA" w:rsidP="00D8478B">
      <w:pPr>
        <w:tabs>
          <w:tab w:val="left" w:pos="0"/>
        </w:tabs>
        <w:spacing w:after="0" w:line="360" w:lineRule="auto"/>
        <w:jc w:val="both"/>
        <w:rPr>
          <w:rFonts w:ascii="Times New Roman" w:hAnsi="Times New Roman" w:cs="Times New Roman"/>
          <w:b/>
          <w:sz w:val="24"/>
          <w:lang w:val="en-US"/>
        </w:rPr>
      </w:pPr>
      <w:r>
        <w:rPr>
          <w:rFonts w:ascii="Times New Roman" w:hAnsi="Times New Roman" w:cs="Times New Roman"/>
          <w:b/>
          <w:sz w:val="24"/>
          <w:lang w:val="en-US"/>
        </w:rPr>
        <w:t>2.3.1 Kawasan Terbangun</w:t>
      </w:r>
    </w:p>
    <w:p w:rsidR="007D1C1F" w:rsidRDefault="007D1C1F" w:rsidP="007D1C1F">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t xml:space="preserve">Kawasan terbangun di Kecamatan Margahayu </w:t>
      </w:r>
      <w:r w:rsidR="001518EB">
        <w:rPr>
          <w:rFonts w:ascii="Times New Roman" w:hAnsi="Times New Roman" w:cs="Times New Roman"/>
          <w:sz w:val="24"/>
          <w:lang w:val="en-US"/>
        </w:rPr>
        <w:t xml:space="preserve">dan Kecamatan Margaasih </w:t>
      </w:r>
      <w:r>
        <w:rPr>
          <w:rFonts w:ascii="Times New Roman" w:hAnsi="Times New Roman" w:cs="Times New Roman"/>
          <w:sz w:val="24"/>
          <w:lang w:val="en-US"/>
        </w:rPr>
        <w:t>yaitu sebesar 45</w:t>
      </w:r>
      <w:proofErr w:type="gramStart"/>
      <w:r>
        <w:rPr>
          <w:rFonts w:ascii="Times New Roman" w:hAnsi="Times New Roman" w:cs="Times New Roman"/>
          <w:sz w:val="24"/>
          <w:lang w:val="en-US"/>
        </w:rPr>
        <w:t>,67</w:t>
      </w:r>
      <w:proofErr w:type="gramEnd"/>
      <w:r>
        <w:rPr>
          <w:rFonts w:ascii="Times New Roman" w:hAnsi="Times New Roman" w:cs="Times New Roman"/>
          <w:sz w:val="24"/>
          <w:lang w:val="en-US"/>
        </w:rPr>
        <w:t>% dari luas Kecamatan Margahayu</w:t>
      </w:r>
      <w:r w:rsidR="001518EB">
        <w:rPr>
          <w:rFonts w:ascii="Times New Roman" w:hAnsi="Times New Roman" w:cs="Times New Roman"/>
          <w:sz w:val="24"/>
          <w:lang w:val="en-US"/>
        </w:rPr>
        <w:t xml:space="preserve"> dan Kecamatan Margaasih</w:t>
      </w:r>
      <w:r>
        <w:rPr>
          <w:rFonts w:ascii="Times New Roman" w:hAnsi="Times New Roman" w:cs="Times New Roman"/>
          <w:sz w:val="24"/>
          <w:lang w:val="en-US"/>
        </w:rPr>
        <w:t>. Penggunaan paling dominan adalah perumahan, meliputi sekitar 44</w:t>
      </w:r>
      <w:proofErr w:type="gramStart"/>
      <w:r>
        <w:rPr>
          <w:rFonts w:ascii="Times New Roman" w:hAnsi="Times New Roman" w:cs="Times New Roman"/>
          <w:sz w:val="24"/>
          <w:lang w:val="en-US"/>
        </w:rPr>
        <w:t>,67</w:t>
      </w:r>
      <w:proofErr w:type="gramEnd"/>
      <w:r>
        <w:rPr>
          <w:rFonts w:ascii="Times New Roman" w:hAnsi="Times New Roman" w:cs="Times New Roman"/>
          <w:sz w:val="24"/>
          <w:lang w:val="en-US"/>
        </w:rPr>
        <w:t xml:space="preserve">% atau sekitar </w:t>
      </w:r>
      <w:r w:rsidR="001518EB">
        <w:rPr>
          <w:rFonts w:ascii="Times New Roman" w:hAnsi="Times New Roman" w:cs="Times New Roman"/>
          <w:sz w:val="24"/>
          <w:lang w:val="en-US"/>
        </w:rPr>
        <w:t>282,291</w:t>
      </w:r>
      <w:r>
        <w:rPr>
          <w:rFonts w:ascii="Times New Roman" w:hAnsi="Times New Roman" w:cs="Times New Roman"/>
          <w:sz w:val="24"/>
          <w:lang w:val="en-US"/>
        </w:rPr>
        <w:t xml:space="preserve"> Ha.</w:t>
      </w:r>
      <w:r w:rsidR="001518EB">
        <w:rPr>
          <w:rFonts w:ascii="Times New Roman" w:hAnsi="Times New Roman" w:cs="Times New Roman"/>
          <w:sz w:val="24"/>
          <w:lang w:val="en-US"/>
        </w:rPr>
        <w:t xml:space="preserve"> </w:t>
      </w:r>
    </w:p>
    <w:p w:rsidR="00D8478B" w:rsidRDefault="00D8478B" w:rsidP="007D1C1F">
      <w:pPr>
        <w:spacing w:after="0" w:line="360" w:lineRule="auto"/>
        <w:jc w:val="both"/>
        <w:rPr>
          <w:rFonts w:ascii="Times New Roman" w:hAnsi="Times New Roman" w:cs="Times New Roman"/>
          <w:sz w:val="24"/>
          <w:lang w:val="en-US"/>
        </w:rPr>
      </w:pPr>
    </w:p>
    <w:p w:rsidR="007D1C1F" w:rsidRPr="00E814BD" w:rsidRDefault="007D1C1F" w:rsidP="007D1C1F">
      <w:pPr>
        <w:spacing w:after="0" w:line="360" w:lineRule="auto"/>
        <w:jc w:val="both"/>
        <w:rPr>
          <w:rFonts w:ascii="Times New Roman" w:hAnsi="Times New Roman" w:cs="Times New Roman"/>
          <w:b/>
          <w:sz w:val="24"/>
          <w:lang w:val="en-US"/>
        </w:rPr>
      </w:pPr>
      <w:r w:rsidRPr="00E814BD">
        <w:rPr>
          <w:rFonts w:ascii="Times New Roman" w:hAnsi="Times New Roman" w:cs="Times New Roman"/>
          <w:b/>
          <w:sz w:val="24"/>
          <w:lang w:val="en-US"/>
        </w:rPr>
        <w:t>2.3.2 Pola Penggunaan Lahan</w:t>
      </w:r>
    </w:p>
    <w:p w:rsidR="007D1C1F" w:rsidRDefault="007D1C1F" w:rsidP="007D1C1F">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t xml:space="preserve">Pola penggunaan lahan secara lebih terperinci dapat dijelaskan sebagai </w:t>
      </w:r>
      <w:proofErr w:type="gramStart"/>
      <w:r>
        <w:rPr>
          <w:rFonts w:ascii="Times New Roman" w:hAnsi="Times New Roman" w:cs="Times New Roman"/>
          <w:sz w:val="24"/>
          <w:lang w:val="en-US"/>
        </w:rPr>
        <w:t>berikut :</w:t>
      </w:r>
      <w:proofErr w:type="gramEnd"/>
    </w:p>
    <w:p w:rsidR="007D1C1F" w:rsidRDefault="007D1C1F" w:rsidP="007D1C1F">
      <w:pPr>
        <w:pStyle w:val="ListParagraph"/>
        <w:numPr>
          <w:ilvl w:val="0"/>
          <w:numId w:val="3"/>
        </w:num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Perumahan </w:t>
      </w:r>
    </w:p>
    <w:p w:rsidR="007D1C1F" w:rsidRDefault="007D1C1F" w:rsidP="007D1C1F">
      <w:pPr>
        <w:pStyle w:val="ListParagraph"/>
        <w:spacing w:after="0" w:line="360" w:lineRule="auto"/>
        <w:jc w:val="both"/>
        <w:rPr>
          <w:rFonts w:ascii="Times New Roman" w:hAnsi="Times New Roman" w:cs="Times New Roman"/>
          <w:sz w:val="24"/>
          <w:lang w:val="en-US"/>
        </w:rPr>
      </w:pPr>
      <w:proofErr w:type="gramStart"/>
      <w:r>
        <w:rPr>
          <w:rFonts w:ascii="Times New Roman" w:hAnsi="Times New Roman" w:cs="Times New Roman"/>
          <w:sz w:val="24"/>
          <w:lang w:val="en-US"/>
        </w:rPr>
        <w:t xml:space="preserve">Kondisi perumahan di Kecamatan Margahayu </w:t>
      </w:r>
      <w:r w:rsidR="005C353B">
        <w:rPr>
          <w:rFonts w:ascii="Times New Roman" w:hAnsi="Times New Roman" w:cs="Times New Roman"/>
          <w:sz w:val="24"/>
          <w:lang w:val="en-US"/>
        </w:rPr>
        <w:t xml:space="preserve">dan Kecamatan Margaasih </w:t>
      </w:r>
      <w:r>
        <w:rPr>
          <w:rFonts w:ascii="Times New Roman" w:hAnsi="Times New Roman" w:cs="Times New Roman"/>
          <w:sz w:val="24"/>
          <w:lang w:val="en-US"/>
        </w:rPr>
        <w:t>dapat dibedakan menjadi Rumah Permanen, Semi Permanen, dan Non Permanen.</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 xml:space="preserve">Penyebaran perumahan di Kecamatan Margahayu </w:t>
      </w:r>
      <w:r w:rsidR="005C353B">
        <w:rPr>
          <w:rFonts w:ascii="Times New Roman" w:hAnsi="Times New Roman" w:cs="Times New Roman"/>
          <w:sz w:val="24"/>
          <w:lang w:val="en-US"/>
        </w:rPr>
        <w:t xml:space="preserve">dan Kecamatan Margaasih </w:t>
      </w:r>
      <w:r>
        <w:rPr>
          <w:rFonts w:ascii="Times New Roman" w:hAnsi="Times New Roman" w:cs="Times New Roman"/>
          <w:sz w:val="24"/>
          <w:lang w:val="en-US"/>
        </w:rPr>
        <w:t>dibagi menjadi dua yaitu pe</w:t>
      </w:r>
      <w:r w:rsidR="00FC78AC">
        <w:rPr>
          <w:rFonts w:ascii="Times New Roman" w:hAnsi="Times New Roman" w:cs="Times New Roman"/>
          <w:sz w:val="24"/>
          <w:lang w:val="en-US"/>
        </w:rPr>
        <w:t>rumahan</w:t>
      </w:r>
      <w:r>
        <w:rPr>
          <w:rFonts w:ascii="Times New Roman" w:hAnsi="Times New Roman" w:cs="Times New Roman"/>
          <w:sz w:val="24"/>
          <w:lang w:val="en-US"/>
        </w:rPr>
        <w:t xml:space="preserve"> lama dan pe</w:t>
      </w:r>
      <w:r w:rsidR="00FC78AC">
        <w:rPr>
          <w:rFonts w:ascii="Times New Roman" w:hAnsi="Times New Roman" w:cs="Times New Roman"/>
          <w:sz w:val="24"/>
          <w:lang w:val="en-US"/>
        </w:rPr>
        <w:t>rumahan</w:t>
      </w:r>
      <w:r>
        <w:rPr>
          <w:rFonts w:ascii="Times New Roman" w:hAnsi="Times New Roman" w:cs="Times New Roman"/>
          <w:sz w:val="24"/>
          <w:lang w:val="en-US"/>
        </w:rPr>
        <w:t xml:space="preserve"> baru.</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Pe</w:t>
      </w:r>
      <w:r w:rsidR="00FC78AC">
        <w:rPr>
          <w:rFonts w:ascii="Times New Roman" w:hAnsi="Times New Roman" w:cs="Times New Roman"/>
          <w:sz w:val="24"/>
          <w:lang w:val="en-US"/>
        </w:rPr>
        <w:t>rumahan</w:t>
      </w:r>
      <w:r>
        <w:rPr>
          <w:rFonts w:ascii="Times New Roman" w:hAnsi="Times New Roman" w:cs="Times New Roman"/>
          <w:sz w:val="24"/>
          <w:lang w:val="en-US"/>
        </w:rPr>
        <w:t xml:space="preserve"> lama terdapat di sepanjang jalan regional Kopo di Kelurahan Margahayu Selatan, Kumambang, </w:t>
      </w:r>
      <w:r w:rsidR="005C353B">
        <w:rPr>
          <w:rFonts w:ascii="Times New Roman" w:hAnsi="Times New Roman" w:cs="Times New Roman"/>
          <w:sz w:val="24"/>
          <w:lang w:val="en-US"/>
        </w:rPr>
        <w:t xml:space="preserve">Desa Nanjung, Cicukang </w:t>
      </w:r>
      <w:r>
        <w:rPr>
          <w:rFonts w:ascii="Times New Roman" w:hAnsi="Times New Roman" w:cs="Times New Roman"/>
          <w:sz w:val="24"/>
          <w:lang w:val="en-US"/>
        </w:rPr>
        <w:t>dan Cikuya Wetan.</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 xml:space="preserve">Sedangkan perumahan baru banyak terdapat di Desa Sayati, </w:t>
      </w:r>
      <w:r w:rsidR="005C353B">
        <w:rPr>
          <w:rFonts w:ascii="Times New Roman" w:hAnsi="Times New Roman" w:cs="Times New Roman"/>
          <w:sz w:val="24"/>
          <w:lang w:val="en-US"/>
        </w:rPr>
        <w:t xml:space="preserve">Margaasih, Mekar Rahayu, Desa Rahayu </w:t>
      </w:r>
      <w:r>
        <w:rPr>
          <w:rFonts w:ascii="Times New Roman" w:hAnsi="Times New Roman" w:cs="Times New Roman"/>
          <w:sz w:val="24"/>
          <w:lang w:val="en-US"/>
        </w:rPr>
        <w:t>dan Sukamenak.</w:t>
      </w:r>
      <w:proofErr w:type="gramEnd"/>
    </w:p>
    <w:p w:rsidR="007D1C1F" w:rsidRDefault="007D1C1F" w:rsidP="007D1C1F">
      <w:pPr>
        <w:pStyle w:val="ListParagraph"/>
        <w:spacing w:after="0" w:line="360" w:lineRule="auto"/>
        <w:jc w:val="both"/>
        <w:rPr>
          <w:rFonts w:ascii="Times New Roman" w:hAnsi="Times New Roman" w:cs="Times New Roman"/>
          <w:sz w:val="24"/>
          <w:lang w:val="en-US"/>
        </w:rPr>
      </w:pPr>
      <w:proofErr w:type="gramStart"/>
      <w:r>
        <w:rPr>
          <w:rFonts w:ascii="Times New Roman" w:hAnsi="Times New Roman" w:cs="Times New Roman"/>
          <w:sz w:val="24"/>
          <w:lang w:val="en-US"/>
        </w:rPr>
        <w:t>Struktur bangunan di Kecamatan Margahayu</w:t>
      </w:r>
      <w:r w:rsidR="005C353B">
        <w:rPr>
          <w:rFonts w:ascii="Times New Roman" w:hAnsi="Times New Roman" w:cs="Times New Roman"/>
          <w:sz w:val="24"/>
          <w:lang w:val="en-US"/>
        </w:rPr>
        <w:t xml:space="preserve"> dan Kecamatan Margaasih</w:t>
      </w:r>
      <w:r>
        <w:rPr>
          <w:rFonts w:ascii="Times New Roman" w:hAnsi="Times New Roman" w:cs="Times New Roman"/>
          <w:sz w:val="24"/>
          <w:lang w:val="en-US"/>
        </w:rPr>
        <w:t xml:space="preserve"> umumnya didominasi oleh bangunan tidak bertingkat, terutama di daerah perumahan.</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Perkembangan perumahan terutama terlihat pada daerah-daerah perdagangan dan perkantoran atau jasa.</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Daerah-daerah perdagangan tersebut misalnya disekitar Jalan Kopo (Desa Sayati),</w:t>
      </w:r>
      <w:r w:rsidR="005C353B">
        <w:rPr>
          <w:rFonts w:ascii="Times New Roman" w:hAnsi="Times New Roman" w:cs="Times New Roman"/>
          <w:sz w:val="24"/>
          <w:lang w:val="en-US"/>
        </w:rPr>
        <w:t xml:space="preserve"> Desa Margaasih</w:t>
      </w:r>
      <w:r>
        <w:rPr>
          <w:rFonts w:ascii="Times New Roman" w:hAnsi="Times New Roman" w:cs="Times New Roman"/>
          <w:sz w:val="24"/>
          <w:lang w:val="en-US"/>
        </w:rPr>
        <w:t xml:space="preserve"> dan Komplek Taman Kopo Indah.</w:t>
      </w:r>
      <w:proofErr w:type="gramEnd"/>
    </w:p>
    <w:p w:rsidR="007D1C1F" w:rsidRDefault="007D1C1F" w:rsidP="007D1C1F">
      <w:pPr>
        <w:pStyle w:val="ListParagraph"/>
        <w:spacing w:after="0" w:line="360" w:lineRule="auto"/>
        <w:jc w:val="both"/>
        <w:rPr>
          <w:rFonts w:ascii="Times New Roman" w:hAnsi="Times New Roman" w:cs="Times New Roman"/>
          <w:sz w:val="24"/>
          <w:lang w:val="en-US"/>
        </w:rPr>
      </w:pPr>
    </w:p>
    <w:p w:rsidR="007D1C1F" w:rsidRDefault="007D1C1F" w:rsidP="007D1C1F">
      <w:pPr>
        <w:pStyle w:val="ListParagraph"/>
        <w:numPr>
          <w:ilvl w:val="0"/>
          <w:numId w:val="3"/>
        </w:num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Perkantoran</w:t>
      </w:r>
    </w:p>
    <w:p w:rsidR="007D1C1F" w:rsidRDefault="007D1C1F" w:rsidP="007D1C1F">
      <w:pPr>
        <w:pStyle w:val="ListParagraph"/>
        <w:spacing w:after="0" w:line="360" w:lineRule="auto"/>
        <w:jc w:val="both"/>
        <w:rPr>
          <w:rFonts w:ascii="Times New Roman" w:hAnsi="Times New Roman" w:cs="Times New Roman"/>
          <w:sz w:val="24"/>
          <w:lang w:val="en-US"/>
        </w:rPr>
      </w:pPr>
      <w:proofErr w:type="gramStart"/>
      <w:r>
        <w:rPr>
          <w:rFonts w:ascii="Times New Roman" w:hAnsi="Times New Roman" w:cs="Times New Roman"/>
          <w:sz w:val="24"/>
          <w:lang w:val="en-US"/>
        </w:rPr>
        <w:t>Penggunaan lahan perkantoran umumnya berada di pusat-pusat kegiatan penduduk.</w:t>
      </w:r>
      <w:proofErr w:type="gramEnd"/>
    </w:p>
    <w:p w:rsidR="007D1C1F" w:rsidRDefault="007D1C1F" w:rsidP="007D1C1F">
      <w:pPr>
        <w:pStyle w:val="ListParagraph"/>
        <w:spacing w:after="0" w:line="360" w:lineRule="auto"/>
        <w:jc w:val="both"/>
        <w:rPr>
          <w:rFonts w:ascii="Times New Roman" w:hAnsi="Times New Roman" w:cs="Times New Roman"/>
          <w:sz w:val="24"/>
          <w:lang w:val="en-US"/>
        </w:rPr>
      </w:pPr>
      <w:proofErr w:type="gramStart"/>
      <w:r>
        <w:rPr>
          <w:rFonts w:ascii="Times New Roman" w:hAnsi="Times New Roman" w:cs="Times New Roman"/>
          <w:sz w:val="24"/>
          <w:lang w:val="en-US"/>
        </w:rPr>
        <w:t>Kegiatan perkantoran ini sebagian terdapat disepanjang Jalan Kopo, di Komplek Taman Kopo Indah</w:t>
      </w:r>
      <w:r w:rsidR="005C353B">
        <w:rPr>
          <w:rFonts w:ascii="Times New Roman" w:hAnsi="Times New Roman" w:cs="Times New Roman"/>
          <w:sz w:val="24"/>
          <w:lang w:val="en-US"/>
        </w:rPr>
        <w:t>, di Desa Margaasih dan Desa Cigondewah Hilir</w:t>
      </w:r>
      <w:r>
        <w:rPr>
          <w:rFonts w:ascii="Times New Roman" w:hAnsi="Times New Roman" w:cs="Times New Roman"/>
          <w:sz w:val="24"/>
          <w:lang w:val="en-US"/>
        </w:rPr>
        <w:t>.</w:t>
      </w:r>
      <w:proofErr w:type="gramEnd"/>
    </w:p>
    <w:p w:rsidR="007D1C1F" w:rsidRDefault="007D1C1F" w:rsidP="007D1C1F">
      <w:pPr>
        <w:pStyle w:val="ListParagraph"/>
        <w:spacing w:after="0" w:line="360" w:lineRule="auto"/>
        <w:jc w:val="both"/>
        <w:rPr>
          <w:rFonts w:ascii="Times New Roman" w:hAnsi="Times New Roman" w:cs="Times New Roman"/>
          <w:sz w:val="24"/>
          <w:lang w:val="en-US"/>
        </w:rPr>
      </w:pPr>
    </w:p>
    <w:p w:rsidR="007D1C1F" w:rsidRDefault="007D1C1F" w:rsidP="007D1C1F">
      <w:pPr>
        <w:pStyle w:val="ListParagraph"/>
        <w:numPr>
          <w:ilvl w:val="0"/>
          <w:numId w:val="3"/>
        </w:num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Perindustrian</w:t>
      </w:r>
    </w:p>
    <w:p w:rsidR="007D1C1F" w:rsidRDefault="007D1C1F" w:rsidP="007D1C1F">
      <w:pPr>
        <w:pStyle w:val="ListParagraph"/>
        <w:spacing w:after="0" w:line="360" w:lineRule="auto"/>
        <w:jc w:val="both"/>
        <w:rPr>
          <w:rFonts w:ascii="Times New Roman" w:hAnsi="Times New Roman" w:cs="Times New Roman"/>
          <w:sz w:val="24"/>
          <w:lang w:val="en-US"/>
        </w:rPr>
      </w:pPr>
      <w:proofErr w:type="gramStart"/>
      <w:r>
        <w:rPr>
          <w:rFonts w:ascii="Times New Roman" w:hAnsi="Times New Roman" w:cs="Times New Roman"/>
          <w:sz w:val="24"/>
          <w:lang w:val="en-US"/>
        </w:rPr>
        <w:t xml:space="preserve">Kegiatan industri yang berkembang di Kecamatan Margahayu </w:t>
      </w:r>
      <w:r w:rsidR="005C353B">
        <w:rPr>
          <w:rFonts w:ascii="Times New Roman" w:hAnsi="Times New Roman" w:cs="Times New Roman"/>
          <w:sz w:val="24"/>
          <w:lang w:val="en-US"/>
        </w:rPr>
        <w:t xml:space="preserve">dan Kecamatan Margaasih </w:t>
      </w:r>
      <w:r>
        <w:rPr>
          <w:rFonts w:ascii="Times New Roman" w:hAnsi="Times New Roman" w:cs="Times New Roman"/>
          <w:sz w:val="24"/>
          <w:lang w:val="en-US"/>
        </w:rPr>
        <w:t>pada umumnya berupa industri sedang dengan berbagai macam produk.</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Jenis industri tersebut berupa industri tekstil, garment, dan industri makanan.</w:t>
      </w:r>
      <w:proofErr w:type="gramEnd"/>
    </w:p>
    <w:p w:rsidR="007D1C1F" w:rsidRDefault="007D1C1F" w:rsidP="007D1C1F">
      <w:pPr>
        <w:pStyle w:val="ListParagraph"/>
        <w:spacing w:after="0" w:line="360" w:lineRule="auto"/>
        <w:jc w:val="both"/>
        <w:rPr>
          <w:rFonts w:ascii="Times New Roman" w:hAnsi="Times New Roman" w:cs="Times New Roman"/>
          <w:sz w:val="24"/>
          <w:lang w:val="en-US"/>
        </w:rPr>
      </w:pPr>
      <w:r>
        <w:rPr>
          <w:rFonts w:ascii="Times New Roman" w:hAnsi="Times New Roman" w:cs="Times New Roman"/>
          <w:sz w:val="24"/>
          <w:lang w:val="en-US"/>
        </w:rPr>
        <w:t>Penyebaran kawasan industri sebagian besar di sepanjang jalan regional, penggunaan lahan untuk kawasan industri ini sebesar 1</w:t>
      </w:r>
      <w:proofErr w:type="gramStart"/>
      <w:r>
        <w:rPr>
          <w:rFonts w:ascii="Times New Roman" w:hAnsi="Times New Roman" w:cs="Times New Roman"/>
          <w:sz w:val="24"/>
          <w:lang w:val="en-US"/>
        </w:rPr>
        <w:t>,16</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 xml:space="preserve">Kegiatan industri di Kecamatan Margahayu </w:t>
      </w:r>
      <w:r w:rsidR="005C353B">
        <w:rPr>
          <w:rFonts w:ascii="Times New Roman" w:hAnsi="Times New Roman" w:cs="Times New Roman"/>
          <w:sz w:val="24"/>
          <w:lang w:val="en-US"/>
        </w:rPr>
        <w:t xml:space="preserve">dan Kecamatan Margaasih </w:t>
      </w:r>
      <w:r>
        <w:rPr>
          <w:rFonts w:ascii="Times New Roman" w:hAnsi="Times New Roman" w:cs="Times New Roman"/>
          <w:sz w:val="24"/>
          <w:lang w:val="en-US"/>
        </w:rPr>
        <w:t>terdiri dari jenis industri makanan, industri sepatu dan industri pakaian jadi.</w:t>
      </w:r>
      <w:proofErr w:type="gramEnd"/>
    </w:p>
    <w:p w:rsidR="007D1C1F" w:rsidRDefault="007D1C1F" w:rsidP="007D1C1F">
      <w:pPr>
        <w:pStyle w:val="ListParagraph"/>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Lokasi industri yang ada terutama terdapat di </w:t>
      </w:r>
      <w:r w:rsidR="005C353B">
        <w:rPr>
          <w:rFonts w:ascii="Times New Roman" w:hAnsi="Times New Roman" w:cs="Times New Roman"/>
          <w:sz w:val="24"/>
          <w:lang w:val="en-US"/>
        </w:rPr>
        <w:t xml:space="preserve">Desa Lagadar berupa industru tekstil, </w:t>
      </w:r>
      <w:r>
        <w:rPr>
          <w:rFonts w:ascii="Times New Roman" w:hAnsi="Times New Roman" w:cs="Times New Roman"/>
          <w:sz w:val="24"/>
          <w:lang w:val="en-US"/>
        </w:rPr>
        <w:t>sepanjan</w:t>
      </w:r>
      <w:r w:rsidR="005C353B">
        <w:rPr>
          <w:rFonts w:ascii="Times New Roman" w:hAnsi="Times New Roman" w:cs="Times New Roman"/>
          <w:sz w:val="24"/>
          <w:lang w:val="en-US"/>
        </w:rPr>
        <w:t xml:space="preserve">g Jalan Kopo, Desa Margaasih dan Desa Nanjung </w:t>
      </w:r>
      <w:r>
        <w:rPr>
          <w:rFonts w:ascii="Times New Roman" w:hAnsi="Times New Roman" w:cs="Times New Roman"/>
          <w:sz w:val="24"/>
          <w:lang w:val="en-US"/>
        </w:rPr>
        <w:t>berupa industri garment.</w:t>
      </w:r>
    </w:p>
    <w:p w:rsidR="007D1C1F" w:rsidRDefault="007D1C1F" w:rsidP="007D1C1F">
      <w:pPr>
        <w:pStyle w:val="ListParagraph"/>
        <w:spacing w:after="0" w:line="360" w:lineRule="auto"/>
        <w:jc w:val="both"/>
        <w:rPr>
          <w:rFonts w:ascii="Times New Roman" w:hAnsi="Times New Roman" w:cs="Times New Roman"/>
          <w:sz w:val="24"/>
          <w:lang w:val="en-US"/>
        </w:rPr>
      </w:pPr>
    </w:p>
    <w:p w:rsidR="007D1C1F" w:rsidRDefault="007D1C1F" w:rsidP="007D1C1F">
      <w:pPr>
        <w:pStyle w:val="ListParagraph"/>
        <w:numPr>
          <w:ilvl w:val="0"/>
          <w:numId w:val="3"/>
        </w:num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Perdagangan</w:t>
      </w:r>
    </w:p>
    <w:p w:rsidR="007D1C1F" w:rsidRDefault="007D1C1F" w:rsidP="007D1C1F">
      <w:pPr>
        <w:pStyle w:val="ListParagraph"/>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Kawasan perdagangan dan jasa paling dominan di pusat </w:t>
      </w:r>
      <w:proofErr w:type="gramStart"/>
      <w:r>
        <w:rPr>
          <w:rFonts w:ascii="Times New Roman" w:hAnsi="Times New Roman" w:cs="Times New Roman"/>
          <w:sz w:val="24"/>
          <w:lang w:val="en-US"/>
        </w:rPr>
        <w:t>kota</w:t>
      </w:r>
      <w:proofErr w:type="gramEnd"/>
      <w:r>
        <w:rPr>
          <w:rFonts w:ascii="Times New Roman" w:hAnsi="Times New Roman" w:cs="Times New Roman"/>
          <w:sz w:val="24"/>
          <w:lang w:val="en-US"/>
        </w:rPr>
        <w:t xml:space="preserve">, yaitu sepanjang Jalan Kopo. </w:t>
      </w:r>
      <w:proofErr w:type="gramStart"/>
      <w:r>
        <w:rPr>
          <w:rFonts w:ascii="Times New Roman" w:hAnsi="Times New Roman" w:cs="Times New Roman"/>
          <w:sz w:val="24"/>
          <w:lang w:val="en-US"/>
        </w:rPr>
        <w:t>Kawasan ini dicirikan oleh fasilitas perdaga</w:t>
      </w:r>
      <w:r w:rsidR="00FC78AC">
        <w:rPr>
          <w:rFonts w:ascii="Times New Roman" w:hAnsi="Times New Roman" w:cs="Times New Roman"/>
          <w:sz w:val="24"/>
          <w:lang w:val="en-US"/>
        </w:rPr>
        <w:t>ngan yang ada seperti pasar, to</w:t>
      </w:r>
      <w:r>
        <w:rPr>
          <w:rFonts w:ascii="Times New Roman" w:hAnsi="Times New Roman" w:cs="Times New Roman"/>
          <w:sz w:val="24"/>
          <w:lang w:val="en-US"/>
        </w:rPr>
        <w:t>k</w:t>
      </w:r>
      <w:r w:rsidR="00FC78AC">
        <w:rPr>
          <w:rFonts w:ascii="Times New Roman" w:hAnsi="Times New Roman" w:cs="Times New Roman"/>
          <w:sz w:val="24"/>
          <w:lang w:val="en-US"/>
        </w:rPr>
        <w:t>o</w:t>
      </w:r>
      <w:r>
        <w:rPr>
          <w:rFonts w:ascii="Times New Roman" w:hAnsi="Times New Roman" w:cs="Times New Roman"/>
          <w:sz w:val="24"/>
          <w:lang w:val="en-US"/>
        </w:rPr>
        <w:t xml:space="preserve"> dan warung.</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Kawasan perdagangan dan jasa sebagian besar be</w:t>
      </w:r>
      <w:r w:rsidR="00FC78AC">
        <w:rPr>
          <w:rFonts w:ascii="Times New Roman" w:hAnsi="Times New Roman" w:cs="Times New Roman"/>
          <w:sz w:val="24"/>
          <w:lang w:val="en-US"/>
        </w:rPr>
        <w:t>rlokasi di Desa Margahayu Tengah</w:t>
      </w:r>
      <w:r>
        <w:rPr>
          <w:rFonts w:ascii="Times New Roman" w:hAnsi="Times New Roman" w:cs="Times New Roman"/>
          <w:sz w:val="24"/>
          <w:lang w:val="en-US"/>
        </w:rPr>
        <w:t xml:space="preserve"> dan Desa Sayati.</w:t>
      </w:r>
      <w:proofErr w:type="gramEnd"/>
    </w:p>
    <w:p w:rsidR="007D1C1F" w:rsidRDefault="007D1C1F" w:rsidP="007D1C1F">
      <w:pPr>
        <w:pStyle w:val="ListParagraph"/>
        <w:spacing w:after="0" w:line="360" w:lineRule="auto"/>
        <w:jc w:val="both"/>
        <w:rPr>
          <w:rFonts w:ascii="Times New Roman" w:hAnsi="Times New Roman" w:cs="Times New Roman"/>
          <w:sz w:val="24"/>
          <w:lang w:val="en-US"/>
        </w:rPr>
      </w:pPr>
    </w:p>
    <w:p w:rsidR="00AC1788" w:rsidRDefault="00AC1788" w:rsidP="007D1C1F">
      <w:pPr>
        <w:pStyle w:val="ListParagraph"/>
        <w:spacing w:after="0" w:line="360" w:lineRule="auto"/>
        <w:jc w:val="both"/>
        <w:rPr>
          <w:rFonts w:ascii="Times New Roman" w:hAnsi="Times New Roman" w:cs="Times New Roman"/>
          <w:sz w:val="24"/>
          <w:lang w:val="en-US"/>
        </w:rPr>
      </w:pPr>
    </w:p>
    <w:p w:rsidR="00AC1788" w:rsidRDefault="00AC1788" w:rsidP="007D1C1F">
      <w:pPr>
        <w:pStyle w:val="ListParagraph"/>
        <w:spacing w:after="0" w:line="360" w:lineRule="auto"/>
        <w:jc w:val="both"/>
        <w:rPr>
          <w:rFonts w:ascii="Times New Roman" w:hAnsi="Times New Roman" w:cs="Times New Roman"/>
          <w:sz w:val="24"/>
          <w:lang w:val="en-US"/>
        </w:rPr>
      </w:pPr>
    </w:p>
    <w:p w:rsidR="00AC1788" w:rsidRDefault="00AC1788" w:rsidP="007D1C1F">
      <w:pPr>
        <w:pStyle w:val="ListParagraph"/>
        <w:spacing w:after="0" w:line="360" w:lineRule="auto"/>
        <w:jc w:val="both"/>
        <w:rPr>
          <w:rFonts w:ascii="Times New Roman" w:hAnsi="Times New Roman" w:cs="Times New Roman"/>
          <w:sz w:val="24"/>
          <w:lang w:val="en-US"/>
        </w:rPr>
      </w:pPr>
    </w:p>
    <w:p w:rsidR="00AC1788" w:rsidRDefault="00AC1788" w:rsidP="007D1C1F">
      <w:pPr>
        <w:pStyle w:val="ListParagraph"/>
        <w:spacing w:after="0" w:line="360" w:lineRule="auto"/>
        <w:jc w:val="both"/>
        <w:rPr>
          <w:rFonts w:ascii="Times New Roman" w:hAnsi="Times New Roman" w:cs="Times New Roman"/>
          <w:sz w:val="24"/>
          <w:lang w:val="en-US"/>
        </w:rPr>
      </w:pPr>
    </w:p>
    <w:p w:rsidR="00AC1788" w:rsidRDefault="00AC1788" w:rsidP="007D1C1F">
      <w:pPr>
        <w:pStyle w:val="ListParagraph"/>
        <w:spacing w:after="0" w:line="360" w:lineRule="auto"/>
        <w:jc w:val="both"/>
        <w:rPr>
          <w:rFonts w:ascii="Times New Roman" w:hAnsi="Times New Roman" w:cs="Times New Roman"/>
          <w:sz w:val="24"/>
          <w:lang w:val="en-US"/>
        </w:rPr>
      </w:pPr>
    </w:p>
    <w:p w:rsidR="00AC1788" w:rsidRDefault="00AC1788" w:rsidP="007D1C1F">
      <w:pPr>
        <w:pStyle w:val="ListParagraph"/>
        <w:spacing w:after="0" w:line="360" w:lineRule="auto"/>
        <w:jc w:val="both"/>
        <w:rPr>
          <w:rFonts w:ascii="Times New Roman" w:hAnsi="Times New Roman" w:cs="Times New Roman"/>
          <w:sz w:val="24"/>
          <w:lang w:val="en-US"/>
        </w:rPr>
      </w:pPr>
    </w:p>
    <w:p w:rsidR="00AC1788" w:rsidRDefault="00AC1788" w:rsidP="007D1C1F">
      <w:pPr>
        <w:pStyle w:val="ListParagraph"/>
        <w:spacing w:after="0" w:line="360" w:lineRule="auto"/>
        <w:jc w:val="both"/>
        <w:rPr>
          <w:rFonts w:ascii="Times New Roman" w:hAnsi="Times New Roman" w:cs="Times New Roman"/>
          <w:sz w:val="24"/>
          <w:lang w:val="en-US"/>
        </w:rPr>
      </w:pPr>
    </w:p>
    <w:p w:rsidR="00AC1788" w:rsidRDefault="00AC1788" w:rsidP="007D1C1F">
      <w:pPr>
        <w:pStyle w:val="ListParagraph"/>
        <w:spacing w:after="0" w:line="360" w:lineRule="auto"/>
        <w:jc w:val="both"/>
        <w:rPr>
          <w:rFonts w:ascii="Times New Roman" w:hAnsi="Times New Roman" w:cs="Times New Roman"/>
          <w:sz w:val="24"/>
          <w:lang w:val="en-US"/>
        </w:rPr>
      </w:pPr>
    </w:p>
    <w:p w:rsidR="00AC1788" w:rsidRDefault="00AC1788" w:rsidP="007D1C1F">
      <w:pPr>
        <w:pStyle w:val="ListParagraph"/>
        <w:spacing w:after="0" w:line="360" w:lineRule="auto"/>
        <w:jc w:val="both"/>
        <w:rPr>
          <w:rFonts w:ascii="Times New Roman" w:hAnsi="Times New Roman" w:cs="Times New Roman"/>
          <w:sz w:val="24"/>
          <w:lang w:val="en-US"/>
        </w:rPr>
      </w:pPr>
    </w:p>
    <w:p w:rsidR="00AC1788" w:rsidRDefault="00AC1788" w:rsidP="007D1C1F">
      <w:pPr>
        <w:pStyle w:val="ListParagraph"/>
        <w:spacing w:after="0" w:line="360" w:lineRule="auto"/>
        <w:jc w:val="both"/>
        <w:rPr>
          <w:rFonts w:ascii="Times New Roman" w:hAnsi="Times New Roman" w:cs="Times New Roman"/>
          <w:sz w:val="24"/>
          <w:lang w:val="en-US"/>
        </w:rPr>
      </w:pPr>
    </w:p>
    <w:p w:rsidR="00AC1788" w:rsidRDefault="00AC1788" w:rsidP="007D1C1F">
      <w:pPr>
        <w:pStyle w:val="ListParagraph"/>
        <w:spacing w:after="0" w:line="360" w:lineRule="auto"/>
        <w:jc w:val="both"/>
        <w:rPr>
          <w:rFonts w:ascii="Times New Roman" w:hAnsi="Times New Roman" w:cs="Times New Roman"/>
          <w:sz w:val="24"/>
          <w:lang w:val="en-US"/>
        </w:rPr>
      </w:pPr>
    </w:p>
    <w:p w:rsidR="004F0B05" w:rsidRDefault="004F0B05" w:rsidP="007D1C1F">
      <w:pPr>
        <w:pStyle w:val="ListParagraph"/>
        <w:spacing w:after="0" w:line="360" w:lineRule="auto"/>
        <w:jc w:val="both"/>
        <w:rPr>
          <w:rFonts w:ascii="Times New Roman" w:hAnsi="Times New Roman" w:cs="Times New Roman"/>
          <w:sz w:val="24"/>
          <w:lang w:val="en-US"/>
        </w:rPr>
        <w:sectPr w:rsidR="004F0B05" w:rsidSect="00B64D80">
          <w:pgSz w:w="11906" w:h="16838" w:code="9"/>
          <w:pgMar w:top="1701" w:right="1701" w:bottom="1701" w:left="2268" w:header="720" w:footer="720" w:gutter="0"/>
          <w:cols w:space="720"/>
          <w:docGrid w:linePitch="360"/>
        </w:sectPr>
      </w:pPr>
    </w:p>
    <w:p w:rsidR="00AC1788" w:rsidRDefault="00B77B4C" w:rsidP="007D1C1F">
      <w:pPr>
        <w:pStyle w:val="ListParagraph"/>
        <w:spacing w:after="0" w:line="360" w:lineRule="auto"/>
        <w:jc w:val="both"/>
        <w:rPr>
          <w:rFonts w:ascii="Times New Roman" w:hAnsi="Times New Roman" w:cs="Times New Roman"/>
          <w:sz w:val="24"/>
          <w:lang w:val="en-US"/>
        </w:rPr>
      </w:pPr>
      <w:r>
        <w:rPr>
          <w:rFonts w:ascii="Times New Roman" w:hAnsi="Times New Roman" w:cs="Times New Roman"/>
          <w:noProof/>
          <w:sz w:val="24"/>
          <w:lang w:eastAsia="id-ID"/>
        </w:rPr>
        <w:lastRenderedPageBreak/>
        <w:drawing>
          <wp:anchor distT="0" distB="0" distL="114300" distR="114300" simplePos="0" relativeHeight="251660288" behindDoc="1" locked="0" layoutInCell="1" allowOverlap="1">
            <wp:simplePos x="0" y="0"/>
            <wp:positionH relativeFrom="column">
              <wp:posOffset>76200</wp:posOffset>
            </wp:positionH>
            <wp:positionV relativeFrom="paragraph">
              <wp:posOffset>3810</wp:posOffset>
            </wp:positionV>
            <wp:extent cx="8178165" cy="5269865"/>
            <wp:effectExtent l="19050" t="0" r="0" b="0"/>
            <wp:wrapTight wrapText="bothSides">
              <wp:wrapPolygon edited="0">
                <wp:start x="-50" y="0"/>
                <wp:lineTo x="-50" y="21551"/>
                <wp:lineTo x="21585" y="21551"/>
                <wp:lineTo x="21585" y="0"/>
                <wp:lineTo x="-50" y="0"/>
              </wp:wrapPolygon>
            </wp:wrapTight>
            <wp:docPr id="7" name="Picture 6" descr="C:\mY aDmin\TUGAS AKHIR\T A _Ririn_\Gambar unit\Tata Guna Lahan 2 Kecam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Y aDmin\TUGAS AKHIR\T A _Ririn_\Gambar unit\Tata Guna Lahan 2 Kecamatan.jpg"/>
                    <pic:cNvPicPr>
                      <a:picLocks noChangeAspect="1" noChangeArrowheads="1"/>
                    </pic:cNvPicPr>
                  </pic:nvPicPr>
                  <pic:blipFill>
                    <a:blip r:embed="rId13" cstate="print"/>
                    <a:srcRect/>
                    <a:stretch>
                      <a:fillRect/>
                    </a:stretch>
                  </pic:blipFill>
                  <pic:spPr bwMode="auto">
                    <a:xfrm>
                      <a:off x="0" y="0"/>
                      <a:ext cx="8178165" cy="5269865"/>
                    </a:xfrm>
                    <a:prstGeom prst="rect">
                      <a:avLst/>
                    </a:prstGeom>
                    <a:noFill/>
                    <a:ln w="9525">
                      <a:noFill/>
                      <a:miter lim="800000"/>
                      <a:headEnd/>
                      <a:tailEnd/>
                    </a:ln>
                  </pic:spPr>
                </pic:pic>
              </a:graphicData>
            </a:graphic>
          </wp:anchor>
        </w:drawing>
      </w:r>
    </w:p>
    <w:p w:rsidR="00AC1788" w:rsidRDefault="00AC1788" w:rsidP="007D1C1F">
      <w:pPr>
        <w:pStyle w:val="ListParagraph"/>
        <w:spacing w:after="0" w:line="360" w:lineRule="auto"/>
        <w:jc w:val="both"/>
        <w:rPr>
          <w:rFonts w:ascii="Times New Roman" w:hAnsi="Times New Roman" w:cs="Times New Roman"/>
          <w:sz w:val="24"/>
          <w:lang w:val="en-US"/>
        </w:rPr>
      </w:pPr>
    </w:p>
    <w:p w:rsidR="00AC1788" w:rsidRDefault="00AC1788" w:rsidP="007D1C1F">
      <w:pPr>
        <w:pStyle w:val="ListParagraph"/>
        <w:spacing w:after="0" w:line="360" w:lineRule="auto"/>
        <w:jc w:val="both"/>
        <w:rPr>
          <w:rFonts w:ascii="Times New Roman" w:hAnsi="Times New Roman" w:cs="Times New Roman"/>
          <w:sz w:val="24"/>
          <w:lang w:val="en-US"/>
        </w:rPr>
      </w:pPr>
    </w:p>
    <w:p w:rsidR="004F0B05" w:rsidRDefault="004F0B05" w:rsidP="007D1C1F">
      <w:pPr>
        <w:pStyle w:val="ListParagraph"/>
        <w:spacing w:after="0" w:line="360" w:lineRule="auto"/>
        <w:jc w:val="both"/>
        <w:rPr>
          <w:rFonts w:ascii="Times New Roman" w:hAnsi="Times New Roman" w:cs="Times New Roman"/>
          <w:sz w:val="24"/>
          <w:lang w:val="en-US"/>
        </w:rPr>
        <w:sectPr w:rsidR="004F0B05" w:rsidSect="004F0B05">
          <w:pgSz w:w="16838" w:h="11906" w:orient="landscape" w:code="9"/>
          <w:pgMar w:top="1701" w:right="1701" w:bottom="2268" w:left="1701" w:header="720" w:footer="720" w:gutter="0"/>
          <w:cols w:space="720"/>
          <w:docGrid w:linePitch="360"/>
        </w:sectPr>
      </w:pPr>
    </w:p>
    <w:p w:rsidR="007D1C1F" w:rsidRPr="00E814BD" w:rsidRDefault="007D1C1F" w:rsidP="007D1C1F">
      <w:pPr>
        <w:spacing w:after="0" w:line="360" w:lineRule="auto"/>
        <w:jc w:val="both"/>
        <w:rPr>
          <w:rFonts w:ascii="Times New Roman" w:hAnsi="Times New Roman" w:cs="Times New Roman"/>
          <w:b/>
          <w:sz w:val="24"/>
          <w:lang w:val="en-US"/>
        </w:rPr>
      </w:pPr>
      <w:r w:rsidRPr="00E814BD">
        <w:rPr>
          <w:rFonts w:ascii="Times New Roman" w:hAnsi="Times New Roman" w:cs="Times New Roman"/>
          <w:b/>
          <w:sz w:val="24"/>
          <w:lang w:val="en-US"/>
        </w:rPr>
        <w:lastRenderedPageBreak/>
        <w:t>2.4 Kependudukan</w:t>
      </w:r>
    </w:p>
    <w:p w:rsidR="007D1C1F" w:rsidRDefault="007D1C1F" w:rsidP="007D1C1F">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t xml:space="preserve">Jumlah penduduk Kecamatan Margahayu </w:t>
      </w:r>
      <w:r w:rsidR="00AF18A4">
        <w:rPr>
          <w:rFonts w:ascii="Times New Roman" w:hAnsi="Times New Roman" w:cs="Times New Roman"/>
          <w:sz w:val="24"/>
          <w:lang w:val="en-US"/>
        </w:rPr>
        <w:t xml:space="preserve">dan Margaasih </w:t>
      </w:r>
      <w:r>
        <w:rPr>
          <w:rFonts w:ascii="Times New Roman" w:hAnsi="Times New Roman" w:cs="Times New Roman"/>
          <w:sz w:val="24"/>
          <w:lang w:val="en-US"/>
        </w:rPr>
        <w:t xml:space="preserve">berdasarkan data dari </w:t>
      </w:r>
      <w:r w:rsidR="00BC5BC2">
        <w:rPr>
          <w:rFonts w:ascii="Times New Roman" w:hAnsi="Times New Roman" w:cs="Times New Roman"/>
          <w:sz w:val="24"/>
          <w:lang w:val="en-US"/>
        </w:rPr>
        <w:t xml:space="preserve">Kantor Kecamatan </w:t>
      </w:r>
      <w:r w:rsidR="00AF18A4">
        <w:rPr>
          <w:rFonts w:ascii="Times New Roman" w:hAnsi="Times New Roman" w:cs="Times New Roman"/>
          <w:sz w:val="24"/>
          <w:lang w:val="en-US"/>
        </w:rPr>
        <w:t>dapat dilihat pada Tabel 2.</w:t>
      </w:r>
      <w:r w:rsidR="00AC1788">
        <w:rPr>
          <w:rFonts w:ascii="Times New Roman" w:hAnsi="Times New Roman" w:cs="Times New Roman"/>
          <w:sz w:val="24"/>
          <w:lang w:val="en-US"/>
        </w:rPr>
        <w:t>1</w:t>
      </w:r>
    </w:p>
    <w:p w:rsidR="00BC5BC2" w:rsidRDefault="00BC5BC2" w:rsidP="00BC5BC2">
      <w:pPr>
        <w:spacing w:after="0" w:line="360" w:lineRule="auto"/>
        <w:jc w:val="center"/>
        <w:rPr>
          <w:rFonts w:ascii="Times New Roman" w:hAnsi="Times New Roman" w:cs="Times New Roman"/>
          <w:sz w:val="24"/>
          <w:lang w:val="en-US"/>
        </w:rPr>
      </w:pPr>
      <w:r w:rsidRPr="00BC5BC2">
        <w:rPr>
          <w:rFonts w:ascii="Times New Roman" w:hAnsi="Times New Roman" w:cs="Times New Roman"/>
          <w:b/>
          <w:sz w:val="24"/>
          <w:lang w:val="en-US"/>
        </w:rPr>
        <w:t>Tabel 2.</w:t>
      </w:r>
      <w:r w:rsidR="00AC1788">
        <w:rPr>
          <w:rFonts w:ascii="Times New Roman" w:hAnsi="Times New Roman" w:cs="Times New Roman"/>
          <w:b/>
          <w:sz w:val="24"/>
          <w:lang w:val="en-US"/>
        </w:rPr>
        <w:t>1</w:t>
      </w:r>
      <w:r>
        <w:rPr>
          <w:rFonts w:ascii="Times New Roman" w:hAnsi="Times New Roman" w:cs="Times New Roman"/>
          <w:sz w:val="24"/>
          <w:lang w:val="en-US"/>
        </w:rPr>
        <w:t xml:space="preserve"> Jumlah Penduduk Tiap Desa di Kecamatan Margahayu</w:t>
      </w:r>
      <w:r w:rsidR="00AF18A4">
        <w:rPr>
          <w:rFonts w:ascii="Times New Roman" w:hAnsi="Times New Roman" w:cs="Times New Roman"/>
          <w:sz w:val="24"/>
          <w:lang w:val="en-US"/>
        </w:rPr>
        <w:t xml:space="preserve"> dan Kecamatan Margaasih</w:t>
      </w:r>
    </w:p>
    <w:tbl>
      <w:tblPr>
        <w:tblW w:w="8046" w:type="dxa"/>
        <w:tblInd w:w="93" w:type="dxa"/>
        <w:tblLook w:val="04A0"/>
      </w:tblPr>
      <w:tblGrid>
        <w:gridCol w:w="2286"/>
        <w:gridCol w:w="960"/>
        <w:gridCol w:w="960"/>
        <w:gridCol w:w="960"/>
        <w:gridCol w:w="960"/>
        <w:gridCol w:w="960"/>
        <w:gridCol w:w="960"/>
      </w:tblGrid>
      <w:tr w:rsidR="00BC5BC2" w:rsidRPr="00BC5BC2" w:rsidTr="00990FD0">
        <w:trPr>
          <w:trHeight w:val="300"/>
        </w:trPr>
        <w:tc>
          <w:tcPr>
            <w:tcW w:w="2286" w:type="dxa"/>
            <w:vMerge w:val="restart"/>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BC5BC2" w:rsidRPr="00BC5BC2" w:rsidRDefault="00BC5BC2" w:rsidP="00BC5BC2">
            <w:pPr>
              <w:spacing w:after="0" w:line="240" w:lineRule="auto"/>
              <w:jc w:val="center"/>
              <w:rPr>
                <w:rFonts w:ascii="Times New Roman" w:eastAsia="Times New Roman" w:hAnsi="Times New Roman" w:cs="Times New Roman"/>
                <w:b/>
                <w:color w:val="000000"/>
                <w:lang w:eastAsia="id-ID"/>
              </w:rPr>
            </w:pPr>
            <w:r w:rsidRPr="00BC5BC2">
              <w:rPr>
                <w:rFonts w:ascii="Times New Roman" w:eastAsia="Times New Roman" w:hAnsi="Times New Roman" w:cs="Times New Roman"/>
                <w:b/>
                <w:color w:val="000000"/>
                <w:lang w:eastAsia="id-ID"/>
              </w:rPr>
              <w:t>Nama Desa</w:t>
            </w:r>
          </w:p>
        </w:tc>
        <w:tc>
          <w:tcPr>
            <w:tcW w:w="5760" w:type="dxa"/>
            <w:gridSpan w:val="6"/>
            <w:tcBorders>
              <w:top w:val="single" w:sz="4" w:space="0" w:color="auto"/>
              <w:left w:val="nil"/>
              <w:bottom w:val="single" w:sz="4" w:space="0" w:color="auto"/>
              <w:right w:val="single" w:sz="4" w:space="0" w:color="auto"/>
            </w:tcBorders>
            <w:shd w:val="clear" w:color="auto" w:fill="9BBB59" w:themeFill="accent3"/>
            <w:noWrap/>
            <w:vAlign w:val="center"/>
            <w:hideMark/>
          </w:tcPr>
          <w:p w:rsidR="00BC5BC2" w:rsidRPr="00BC5BC2" w:rsidRDefault="00BC5BC2" w:rsidP="00BC5BC2">
            <w:pPr>
              <w:spacing w:after="0" w:line="240" w:lineRule="auto"/>
              <w:jc w:val="center"/>
              <w:rPr>
                <w:rFonts w:ascii="Times New Roman" w:eastAsia="Times New Roman" w:hAnsi="Times New Roman" w:cs="Times New Roman"/>
                <w:b/>
                <w:color w:val="000000"/>
                <w:lang w:eastAsia="id-ID"/>
              </w:rPr>
            </w:pPr>
            <w:r>
              <w:rPr>
                <w:rFonts w:ascii="Times New Roman" w:eastAsia="Times New Roman" w:hAnsi="Times New Roman" w:cs="Times New Roman"/>
                <w:b/>
                <w:color w:val="000000"/>
                <w:lang w:val="en-US" w:eastAsia="id-ID"/>
              </w:rPr>
              <w:t xml:space="preserve">Jumlah Penduduk Pada </w:t>
            </w:r>
            <w:r w:rsidRPr="00BC5BC2">
              <w:rPr>
                <w:rFonts w:ascii="Times New Roman" w:eastAsia="Times New Roman" w:hAnsi="Times New Roman" w:cs="Times New Roman"/>
                <w:b/>
                <w:color w:val="000000"/>
                <w:lang w:eastAsia="id-ID"/>
              </w:rPr>
              <w:t>Tahun</w:t>
            </w:r>
          </w:p>
        </w:tc>
      </w:tr>
      <w:tr w:rsidR="00BC5BC2" w:rsidRPr="00BC5BC2" w:rsidTr="00990FD0">
        <w:trPr>
          <w:trHeight w:val="300"/>
        </w:trPr>
        <w:tc>
          <w:tcPr>
            <w:tcW w:w="2286" w:type="dxa"/>
            <w:vMerge/>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BC5BC2" w:rsidRPr="00BC5BC2" w:rsidRDefault="00BC5BC2" w:rsidP="00BC5BC2">
            <w:pPr>
              <w:spacing w:after="0" w:line="240" w:lineRule="auto"/>
              <w:rPr>
                <w:rFonts w:ascii="Times New Roman" w:eastAsia="Times New Roman" w:hAnsi="Times New Roman" w:cs="Times New Roman"/>
                <w:b/>
                <w:color w:val="000000"/>
                <w:lang w:eastAsia="id-ID"/>
              </w:rPr>
            </w:pPr>
          </w:p>
        </w:tc>
        <w:tc>
          <w:tcPr>
            <w:tcW w:w="960" w:type="dxa"/>
            <w:tcBorders>
              <w:top w:val="nil"/>
              <w:left w:val="nil"/>
              <w:bottom w:val="single" w:sz="4" w:space="0" w:color="auto"/>
              <w:right w:val="single" w:sz="4" w:space="0" w:color="auto"/>
            </w:tcBorders>
            <w:shd w:val="clear" w:color="auto" w:fill="9BBB59" w:themeFill="accent3"/>
            <w:noWrap/>
            <w:vAlign w:val="bottom"/>
            <w:hideMark/>
          </w:tcPr>
          <w:p w:rsidR="00BC5BC2" w:rsidRPr="00BC5BC2" w:rsidRDefault="00BC5BC2" w:rsidP="00BC5BC2">
            <w:pPr>
              <w:spacing w:after="0" w:line="240" w:lineRule="auto"/>
              <w:jc w:val="center"/>
              <w:rPr>
                <w:rFonts w:ascii="Times New Roman" w:eastAsia="Times New Roman" w:hAnsi="Times New Roman" w:cs="Times New Roman"/>
                <w:b/>
                <w:color w:val="000000"/>
                <w:lang w:eastAsia="id-ID"/>
              </w:rPr>
            </w:pPr>
            <w:r w:rsidRPr="00BC5BC2">
              <w:rPr>
                <w:rFonts w:ascii="Times New Roman" w:eastAsia="Times New Roman" w:hAnsi="Times New Roman" w:cs="Times New Roman"/>
                <w:b/>
                <w:color w:val="000000"/>
                <w:lang w:eastAsia="id-ID"/>
              </w:rPr>
              <w:t>2005</w:t>
            </w:r>
          </w:p>
        </w:tc>
        <w:tc>
          <w:tcPr>
            <w:tcW w:w="960" w:type="dxa"/>
            <w:tcBorders>
              <w:top w:val="nil"/>
              <w:left w:val="nil"/>
              <w:bottom w:val="single" w:sz="4" w:space="0" w:color="auto"/>
              <w:right w:val="single" w:sz="4" w:space="0" w:color="auto"/>
            </w:tcBorders>
            <w:shd w:val="clear" w:color="auto" w:fill="9BBB59" w:themeFill="accent3"/>
            <w:noWrap/>
            <w:vAlign w:val="bottom"/>
            <w:hideMark/>
          </w:tcPr>
          <w:p w:rsidR="00BC5BC2" w:rsidRPr="00BC5BC2" w:rsidRDefault="00BC5BC2" w:rsidP="00BC5BC2">
            <w:pPr>
              <w:spacing w:after="0" w:line="240" w:lineRule="auto"/>
              <w:jc w:val="center"/>
              <w:rPr>
                <w:rFonts w:ascii="Times New Roman" w:eastAsia="Times New Roman" w:hAnsi="Times New Roman" w:cs="Times New Roman"/>
                <w:b/>
                <w:color w:val="000000"/>
                <w:lang w:eastAsia="id-ID"/>
              </w:rPr>
            </w:pPr>
            <w:r w:rsidRPr="00BC5BC2">
              <w:rPr>
                <w:rFonts w:ascii="Times New Roman" w:eastAsia="Times New Roman" w:hAnsi="Times New Roman" w:cs="Times New Roman"/>
                <w:b/>
                <w:color w:val="000000"/>
                <w:lang w:eastAsia="id-ID"/>
              </w:rPr>
              <w:t>2006</w:t>
            </w:r>
          </w:p>
        </w:tc>
        <w:tc>
          <w:tcPr>
            <w:tcW w:w="960" w:type="dxa"/>
            <w:tcBorders>
              <w:top w:val="nil"/>
              <w:left w:val="nil"/>
              <w:bottom w:val="single" w:sz="4" w:space="0" w:color="auto"/>
              <w:right w:val="single" w:sz="4" w:space="0" w:color="auto"/>
            </w:tcBorders>
            <w:shd w:val="clear" w:color="auto" w:fill="9BBB59" w:themeFill="accent3"/>
            <w:noWrap/>
            <w:vAlign w:val="bottom"/>
            <w:hideMark/>
          </w:tcPr>
          <w:p w:rsidR="00BC5BC2" w:rsidRPr="00BC5BC2" w:rsidRDefault="00BC5BC2" w:rsidP="00BC5BC2">
            <w:pPr>
              <w:spacing w:after="0" w:line="240" w:lineRule="auto"/>
              <w:jc w:val="center"/>
              <w:rPr>
                <w:rFonts w:ascii="Times New Roman" w:eastAsia="Times New Roman" w:hAnsi="Times New Roman" w:cs="Times New Roman"/>
                <w:b/>
                <w:color w:val="000000"/>
                <w:lang w:eastAsia="id-ID"/>
              </w:rPr>
            </w:pPr>
            <w:r w:rsidRPr="00BC5BC2">
              <w:rPr>
                <w:rFonts w:ascii="Times New Roman" w:eastAsia="Times New Roman" w:hAnsi="Times New Roman" w:cs="Times New Roman"/>
                <w:b/>
                <w:color w:val="000000"/>
                <w:lang w:eastAsia="id-ID"/>
              </w:rPr>
              <w:t>2007</w:t>
            </w:r>
          </w:p>
        </w:tc>
        <w:tc>
          <w:tcPr>
            <w:tcW w:w="960" w:type="dxa"/>
            <w:tcBorders>
              <w:top w:val="nil"/>
              <w:left w:val="nil"/>
              <w:bottom w:val="single" w:sz="4" w:space="0" w:color="auto"/>
              <w:right w:val="single" w:sz="4" w:space="0" w:color="auto"/>
            </w:tcBorders>
            <w:shd w:val="clear" w:color="auto" w:fill="9BBB59" w:themeFill="accent3"/>
            <w:noWrap/>
            <w:vAlign w:val="bottom"/>
            <w:hideMark/>
          </w:tcPr>
          <w:p w:rsidR="00BC5BC2" w:rsidRPr="00BC5BC2" w:rsidRDefault="00BC5BC2" w:rsidP="00BC5BC2">
            <w:pPr>
              <w:spacing w:after="0" w:line="240" w:lineRule="auto"/>
              <w:jc w:val="center"/>
              <w:rPr>
                <w:rFonts w:ascii="Times New Roman" w:eastAsia="Times New Roman" w:hAnsi="Times New Roman" w:cs="Times New Roman"/>
                <w:b/>
                <w:color w:val="000000"/>
                <w:lang w:eastAsia="id-ID"/>
              </w:rPr>
            </w:pPr>
            <w:r w:rsidRPr="00BC5BC2">
              <w:rPr>
                <w:rFonts w:ascii="Times New Roman" w:eastAsia="Times New Roman" w:hAnsi="Times New Roman" w:cs="Times New Roman"/>
                <w:b/>
                <w:color w:val="000000"/>
                <w:lang w:eastAsia="id-ID"/>
              </w:rPr>
              <w:t>2008</w:t>
            </w:r>
          </w:p>
        </w:tc>
        <w:tc>
          <w:tcPr>
            <w:tcW w:w="960" w:type="dxa"/>
            <w:tcBorders>
              <w:top w:val="nil"/>
              <w:left w:val="nil"/>
              <w:bottom w:val="single" w:sz="4" w:space="0" w:color="auto"/>
              <w:right w:val="single" w:sz="4" w:space="0" w:color="auto"/>
            </w:tcBorders>
            <w:shd w:val="clear" w:color="auto" w:fill="9BBB59" w:themeFill="accent3"/>
            <w:noWrap/>
            <w:vAlign w:val="bottom"/>
            <w:hideMark/>
          </w:tcPr>
          <w:p w:rsidR="00BC5BC2" w:rsidRPr="00BC5BC2" w:rsidRDefault="00BC5BC2" w:rsidP="00BC5BC2">
            <w:pPr>
              <w:spacing w:after="0" w:line="240" w:lineRule="auto"/>
              <w:jc w:val="center"/>
              <w:rPr>
                <w:rFonts w:ascii="Times New Roman" w:eastAsia="Times New Roman" w:hAnsi="Times New Roman" w:cs="Times New Roman"/>
                <w:b/>
                <w:color w:val="000000"/>
                <w:lang w:eastAsia="id-ID"/>
              </w:rPr>
            </w:pPr>
            <w:r w:rsidRPr="00BC5BC2">
              <w:rPr>
                <w:rFonts w:ascii="Times New Roman" w:eastAsia="Times New Roman" w:hAnsi="Times New Roman" w:cs="Times New Roman"/>
                <w:b/>
                <w:color w:val="000000"/>
                <w:lang w:eastAsia="id-ID"/>
              </w:rPr>
              <w:t>2009</w:t>
            </w:r>
          </w:p>
        </w:tc>
        <w:tc>
          <w:tcPr>
            <w:tcW w:w="960" w:type="dxa"/>
            <w:tcBorders>
              <w:top w:val="nil"/>
              <w:left w:val="nil"/>
              <w:bottom w:val="single" w:sz="4" w:space="0" w:color="auto"/>
              <w:right w:val="single" w:sz="4" w:space="0" w:color="auto"/>
            </w:tcBorders>
            <w:shd w:val="clear" w:color="auto" w:fill="9BBB59" w:themeFill="accent3"/>
            <w:noWrap/>
            <w:vAlign w:val="bottom"/>
            <w:hideMark/>
          </w:tcPr>
          <w:p w:rsidR="00BC5BC2" w:rsidRPr="00BC5BC2" w:rsidRDefault="00BC5BC2" w:rsidP="00BC5BC2">
            <w:pPr>
              <w:spacing w:after="0" w:line="240" w:lineRule="auto"/>
              <w:jc w:val="center"/>
              <w:rPr>
                <w:rFonts w:ascii="Times New Roman" w:eastAsia="Times New Roman" w:hAnsi="Times New Roman" w:cs="Times New Roman"/>
                <w:b/>
                <w:color w:val="000000"/>
                <w:lang w:eastAsia="id-ID"/>
              </w:rPr>
            </w:pPr>
            <w:r w:rsidRPr="00BC5BC2">
              <w:rPr>
                <w:rFonts w:ascii="Times New Roman" w:eastAsia="Times New Roman" w:hAnsi="Times New Roman" w:cs="Times New Roman"/>
                <w:b/>
                <w:color w:val="000000"/>
                <w:lang w:eastAsia="id-ID"/>
              </w:rPr>
              <w:t>2010</w:t>
            </w:r>
          </w:p>
        </w:tc>
      </w:tr>
      <w:tr w:rsidR="00AF18A4" w:rsidRPr="00BC5BC2" w:rsidTr="00AF18A4">
        <w:trPr>
          <w:trHeight w:val="300"/>
        </w:trPr>
        <w:tc>
          <w:tcPr>
            <w:tcW w:w="8046" w:type="dxa"/>
            <w:gridSpan w:val="7"/>
            <w:tcBorders>
              <w:top w:val="nil"/>
              <w:left w:val="single" w:sz="4" w:space="0" w:color="auto"/>
              <w:bottom w:val="single" w:sz="4" w:space="0" w:color="auto"/>
              <w:right w:val="single" w:sz="4" w:space="0" w:color="auto"/>
            </w:tcBorders>
            <w:shd w:val="clear" w:color="auto" w:fill="auto"/>
            <w:noWrap/>
            <w:vAlign w:val="center"/>
            <w:hideMark/>
          </w:tcPr>
          <w:p w:rsidR="00AF18A4" w:rsidRPr="00AF18A4" w:rsidRDefault="00AF18A4" w:rsidP="00AF18A4">
            <w:pPr>
              <w:pStyle w:val="ListParagraph"/>
              <w:numPr>
                <w:ilvl w:val="0"/>
                <w:numId w:val="7"/>
              </w:numPr>
              <w:spacing w:after="0" w:line="240" w:lineRule="auto"/>
              <w:ind w:left="333"/>
              <w:rPr>
                <w:rFonts w:ascii="Times New Roman" w:eastAsia="Times New Roman" w:hAnsi="Times New Roman" w:cs="Times New Roman"/>
                <w:b/>
                <w:color w:val="000000"/>
                <w:lang w:eastAsia="id-ID"/>
              </w:rPr>
            </w:pPr>
            <w:r w:rsidRPr="00AF18A4">
              <w:rPr>
                <w:rFonts w:ascii="Times New Roman" w:eastAsia="Times New Roman" w:hAnsi="Times New Roman" w:cs="Times New Roman"/>
                <w:b/>
                <w:color w:val="000000"/>
                <w:lang w:val="en-US" w:eastAsia="id-ID"/>
              </w:rPr>
              <w:t>Kecamatan Margahayu</w:t>
            </w:r>
          </w:p>
        </w:tc>
      </w:tr>
      <w:tr w:rsidR="00BC5BC2" w:rsidRPr="00BC5BC2" w:rsidTr="00AF18A4">
        <w:trPr>
          <w:trHeight w:val="300"/>
        </w:trPr>
        <w:tc>
          <w:tcPr>
            <w:tcW w:w="2286" w:type="dxa"/>
            <w:tcBorders>
              <w:top w:val="nil"/>
              <w:left w:val="single" w:sz="4" w:space="0" w:color="auto"/>
              <w:bottom w:val="single" w:sz="4" w:space="0" w:color="auto"/>
              <w:right w:val="single" w:sz="4" w:space="0" w:color="auto"/>
            </w:tcBorders>
            <w:shd w:val="clear" w:color="auto" w:fill="auto"/>
            <w:noWrap/>
            <w:vAlign w:val="center"/>
            <w:hideMark/>
          </w:tcPr>
          <w:p w:rsidR="00BC5BC2" w:rsidRPr="00BC5BC2" w:rsidRDefault="00BC5BC2" w:rsidP="00BC5BC2">
            <w:pPr>
              <w:spacing w:after="0" w:line="240" w:lineRule="auto"/>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Margahayu Tengah</w:t>
            </w:r>
          </w:p>
        </w:tc>
        <w:tc>
          <w:tcPr>
            <w:tcW w:w="960" w:type="dxa"/>
            <w:tcBorders>
              <w:top w:val="nil"/>
              <w:left w:val="nil"/>
              <w:bottom w:val="single" w:sz="4" w:space="0" w:color="auto"/>
              <w:right w:val="single" w:sz="4" w:space="0" w:color="auto"/>
            </w:tcBorders>
            <w:shd w:val="clear" w:color="auto" w:fill="auto"/>
            <w:noWrap/>
            <w:vAlign w:val="bottom"/>
            <w:hideMark/>
          </w:tcPr>
          <w:p w:rsidR="00BC5BC2" w:rsidRPr="00BC5BC2" w:rsidRDefault="00BC5BC2" w:rsidP="00BC5BC2">
            <w:pPr>
              <w:spacing w:after="0" w:line="240" w:lineRule="auto"/>
              <w:jc w:val="center"/>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34</w:t>
            </w:r>
            <w:r w:rsidR="00895586">
              <w:rPr>
                <w:rFonts w:ascii="Times New Roman" w:eastAsia="Times New Roman" w:hAnsi="Times New Roman" w:cs="Times New Roman"/>
                <w:color w:val="000000"/>
                <w:lang w:val="en-US" w:eastAsia="id-ID"/>
              </w:rPr>
              <w:t>.</w:t>
            </w:r>
            <w:r w:rsidRPr="00BC5BC2">
              <w:rPr>
                <w:rFonts w:ascii="Times New Roman" w:eastAsia="Times New Roman" w:hAnsi="Times New Roman" w:cs="Times New Roman"/>
                <w:color w:val="000000"/>
                <w:lang w:eastAsia="id-ID"/>
              </w:rPr>
              <w:t>215</w:t>
            </w:r>
          </w:p>
        </w:tc>
        <w:tc>
          <w:tcPr>
            <w:tcW w:w="960" w:type="dxa"/>
            <w:tcBorders>
              <w:top w:val="nil"/>
              <w:left w:val="nil"/>
              <w:bottom w:val="single" w:sz="4" w:space="0" w:color="auto"/>
              <w:right w:val="single" w:sz="4" w:space="0" w:color="auto"/>
            </w:tcBorders>
            <w:shd w:val="clear" w:color="auto" w:fill="auto"/>
            <w:noWrap/>
            <w:vAlign w:val="bottom"/>
            <w:hideMark/>
          </w:tcPr>
          <w:p w:rsidR="00BC5BC2" w:rsidRPr="00BC5BC2" w:rsidRDefault="00BC5BC2" w:rsidP="00BC5BC2">
            <w:pPr>
              <w:spacing w:after="0" w:line="240" w:lineRule="auto"/>
              <w:jc w:val="center"/>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34</w:t>
            </w:r>
            <w:r w:rsidR="00895586">
              <w:rPr>
                <w:rFonts w:ascii="Times New Roman" w:eastAsia="Times New Roman" w:hAnsi="Times New Roman" w:cs="Times New Roman"/>
                <w:color w:val="000000"/>
                <w:lang w:val="en-US" w:eastAsia="id-ID"/>
              </w:rPr>
              <w:t>.</w:t>
            </w:r>
            <w:r w:rsidRPr="00BC5BC2">
              <w:rPr>
                <w:rFonts w:ascii="Times New Roman" w:eastAsia="Times New Roman" w:hAnsi="Times New Roman" w:cs="Times New Roman"/>
                <w:color w:val="000000"/>
                <w:lang w:eastAsia="id-ID"/>
              </w:rPr>
              <w:t>825</w:t>
            </w:r>
          </w:p>
        </w:tc>
        <w:tc>
          <w:tcPr>
            <w:tcW w:w="960" w:type="dxa"/>
            <w:tcBorders>
              <w:top w:val="nil"/>
              <w:left w:val="nil"/>
              <w:bottom w:val="single" w:sz="4" w:space="0" w:color="auto"/>
              <w:right w:val="single" w:sz="4" w:space="0" w:color="auto"/>
            </w:tcBorders>
            <w:shd w:val="clear" w:color="auto" w:fill="auto"/>
            <w:noWrap/>
            <w:vAlign w:val="bottom"/>
            <w:hideMark/>
          </w:tcPr>
          <w:p w:rsidR="00BC5BC2" w:rsidRPr="00BC5BC2" w:rsidRDefault="00BC5BC2" w:rsidP="00BC5BC2">
            <w:pPr>
              <w:spacing w:after="0" w:line="240" w:lineRule="auto"/>
              <w:jc w:val="center"/>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34</w:t>
            </w:r>
            <w:r w:rsidR="00895586">
              <w:rPr>
                <w:rFonts w:ascii="Times New Roman" w:eastAsia="Times New Roman" w:hAnsi="Times New Roman" w:cs="Times New Roman"/>
                <w:color w:val="000000"/>
                <w:lang w:val="en-US" w:eastAsia="id-ID"/>
              </w:rPr>
              <w:t>.</w:t>
            </w:r>
            <w:r w:rsidRPr="00BC5BC2">
              <w:rPr>
                <w:rFonts w:ascii="Times New Roman" w:eastAsia="Times New Roman" w:hAnsi="Times New Roman" w:cs="Times New Roman"/>
                <w:color w:val="000000"/>
                <w:lang w:eastAsia="id-ID"/>
              </w:rPr>
              <w:t>542</w:t>
            </w:r>
          </w:p>
        </w:tc>
        <w:tc>
          <w:tcPr>
            <w:tcW w:w="960" w:type="dxa"/>
            <w:tcBorders>
              <w:top w:val="nil"/>
              <w:left w:val="nil"/>
              <w:bottom w:val="single" w:sz="4" w:space="0" w:color="auto"/>
              <w:right w:val="single" w:sz="4" w:space="0" w:color="auto"/>
            </w:tcBorders>
            <w:shd w:val="clear" w:color="auto" w:fill="auto"/>
            <w:noWrap/>
            <w:vAlign w:val="bottom"/>
            <w:hideMark/>
          </w:tcPr>
          <w:p w:rsidR="00BC5BC2" w:rsidRPr="00BC5BC2" w:rsidRDefault="00BC5BC2" w:rsidP="00BC5BC2">
            <w:pPr>
              <w:spacing w:after="0" w:line="240" w:lineRule="auto"/>
              <w:jc w:val="center"/>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35</w:t>
            </w:r>
            <w:r w:rsidR="00895586">
              <w:rPr>
                <w:rFonts w:ascii="Times New Roman" w:eastAsia="Times New Roman" w:hAnsi="Times New Roman" w:cs="Times New Roman"/>
                <w:color w:val="000000"/>
                <w:lang w:val="en-US" w:eastAsia="id-ID"/>
              </w:rPr>
              <w:t>.</w:t>
            </w:r>
            <w:r w:rsidRPr="00BC5BC2">
              <w:rPr>
                <w:rFonts w:ascii="Times New Roman" w:eastAsia="Times New Roman" w:hAnsi="Times New Roman" w:cs="Times New Roman"/>
                <w:color w:val="000000"/>
                <w:lang w:eastAsia="id-ID"/>
              </w:rPr>
              <w:t>021</w:t>
            </w:r>
          </w:p>
        </w:tc>
        <w:tc>
          <w:tcPr>
            <w:tcW w:w="960" w:type="dxa"/>
            <w:tcBorders>
              <w:top w:val="nil"/>
              <w:left w:val="nil"/>
              <w:bottom w:val="single" w:sz="4" w:space="0" w:color="auto"/>
              <w:right w:val="single" w:sz="4" w:space="0" w:color="auto"/>
            </w:tcBorders>
            <w:shd w:val="clear" w:color="auto" w:fill="auto"/>
            <w:noWrap/>
            <w:vAlign w:val="bottom"/>
            <w:hideMark/>
          </w:tcPr>
          <w:p w:rsidR="00BC5BC2" w:rsidRPr="00BC5BC2" w:rsidRDefault="00BC5BC2" w:rsidP="00BC5BC2">
            <w:pPr>
              <w:spacing w:after="0" w:line="240" w:lineRule="auto"/>
              <w:jc w:val="center"/>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35</w:t>
            </w:r>
            <w:r w:rsidR="00895586">
              <w:rPr>
                <w:rFonts w:ascii="Times New Roman" w:eastAsia="Times New Roman" w:hAnsi="Times New Roman" w:cs="Times New Roman"/>
                <w:color w:val="000000"/>
                <w:lang w:val="en-US" w:eastAsia="id-ID"/>
              </w:rPr>
              <w:t>.</w:t>
            </w:r>
            <w:r w:rsidRPr="00BC5BC2">
              <w:rPr>
                <w:rFonts w:ascii="Times New Roman" w:eastAsia="Times New Roman" w:hAnsi="Times New Roman" w:cs="Times New Roman"/>
                <w:color w:val="000000"/>
                <w:lang w:eastAsia="id-ID"/>
              </w:rPr>
              <w:t>401</w:t>
            </w:r>
          </w:p>
        </w:tc>
        <w:tc>
          <w:tcPr>
            <w:tcW w:w="960" w:type="dxa"/>
            <w:tcBorders>
              <w:top w:val="nil"/>
              <w:left w:val="nil"/>
              <w:bottom w:val="single" w:sz="4" w:space="0" w:color="auto"/>
              <w:right w:val="single" w:sz="4" w:space="0" w:color="auto"/>
            </w:tcBorders>
            <w:shd w:val="clear" w:color="auto" w:fill="auto"/>
            <w:noWrap/>
            <w:vAlign w:val="bottom"/>
            <w:hideMark/>
          </w:tcPr>
          <w:p w:rsidR="00BC5BC2" w:rsidRPr="00BC5BC2" w:rsidRDefault="00BC5BC2" w:rsidP="00BC5BC2">
            <w:pPr>
              <w:spacing w:after="0" w:line="240" w:lineRule="auto"/>
              <w:jc w:val="center"/>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35</w:t>
            </w:r>
            <w:r w:rsidR="00895586">
              <w:rPr>
                <w:rFonts w:ascii="Times New Roman" w:eastAsia="Times New Roman" w:hAnsi="Times New Roman" w:cs="Times New Roman"/>
                <w:color w:val="000000"/>
                <w:lang w:val="en-US" w:eastAsia="id-ID"/>
              </w:rPr>
              <w:t>.</w:t>
            </w:r>
            <w:r w:rsidRPr="00BC5BC2">
              <w:rPr>
                <w:rFonts w:ascii="Times New Roman" w:eastAsia="Times New Roman" w:hAnsi="Times New Roman" w:cs="Times New Roman"/>
                <w:color w:val="000000"/>
                <w:lang w:eastAsia="id-ID"/>
              </w:rPr>
              <w:t>553</w:t>
            </w:r>
          </w:p>
        </w:tc>
      </w:tr>
      <w:tr w:rsidR="00BC5BC2" w:rsidRPr="00BC5BC2" w:rsidTr="00AF18A4">
        <w:trPr>
          <w:trHeight w:val="300"/>
        </w:trPr>
        <w:tc>
          <w:tcPr>
            <w:tcW w:w="2286" w:type="dxa"/>
            <w:tcBorders>
              <w:top w:val="nil"/>
              <w:left w:val="single" w:sz="4" w:space="0" w:color="auto"/>
              <w:bottom w:val="single" w:sz="4" w:space="0" w:color="auto"/>
              <w:right w:val="single" w:sz="4" w:space="0" w:color="auto"/>
            </w:tcBorders>
            <w:shd w:val="clear" w:color="auto" w:fill="auto"/>
            <w:noWrap/>
            <w:vAlign w:val="center"/>
            <w:hideMark/>
          </w:tcPr>
          <w:p w:rsidR="00BC5BC2" w:rsidRPr="00BC5BC2" w:rsidRDefault="00BC5BC2" w:rsidP="00BC5BC2">
            <w:pPr>
              <w:spacing w:after="0" w:line="240" w:lineRule="auto"/>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Margahayu Selatan</w:t>
            </w:r>
          </w:p>
        </w:tc>
        <w:tc>
          <w:tcPr>
            <w:tcW w:w="960" w:type="dxa"/>
            <w:tcBorders>
              <w:top w:val="nil"/>
              <w:left w:val="nil"/>
              <w:bottom w:val="single" w:sz="4" w:space="0" w:color="auto"/>
              <w:right w:val="single" w:sz="4" w:space="0" w:color="auto"/>
            </w:tcBorders>
            <w:shd w:val="clear" w:color="auto" w:fill="auto"/>
            <w:noWrap/>
            <w:vAlign w:val="bottom"/>
            <w:hideMark/>
          </w:tcPr>
          <w:p w:rsidR="00BC5BC2" w:rsidRPr="00BC5BC2" w:rsidRDefault="00BC5BC2" w:rsidP="00BC5BC2">
            <w:pPr>
              <w:spacing w:after="0" w:line="240" w:lineRule="auto"/>
              <w:jc w:val="center"/>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42</w:t>
            </w:r>
            <w:r w:rsidR="00895586">
              <w:rPr>
                <w:rFonts w:ascii="Times New Roman" w:eastAsia="Times New Roman" w:hAnsi="Times New Roman" w:cs="Times New Roman"/>
                <w:color w:val="000000"/>
                <w:lang w:val="en-US" w:eastAsia="id-ID"/>
              </w:rPr>
              <w:t>.</w:t>
            </w:r>
            <w:r w:rsidRPr="00BC5BC2">
              <w:rPr>
                <w:rFonts w:ascii="Times New Roman" w:eastAsia="Times New Roman" w:hAnsi="Times New Roman" w:cs="Times New Roman"/>
                <w:color w:val="000000"/>
                <w:lang w:eastAsia="id-ID"/>
              </w:rPr>
              <w:t>321</w:t>
            </w:r>
          </w:p>
        </w:tc>
        <w:tc>
          <w:tcPr>
            <w:tcW w:w="960" w:type="dxa"/>
            <w:tcBorders>
              <w:top w:val="nil"/>
              <w:left w:val="nil"/>
              <w:bottom w:val="single" w:sz="4" w:space="0" w:color="auto"/>
              <w:right w:val="single" w:sz="4" w:space="0" w:color="auto"/>
            </w:tcBorders>
            <w:shd w:val="clear" w:color="auto" w:fill="auto"/>
            <w:noWrap/>
            <w:vAlign w:val="bottom"/>
            <w:hideMark/>
          </w:tcPr>
          <w:p w:rsidR="00BC5BC2" w:rsidRPr="00BC5BC2" w:rsidRDefault="00BC5BC2" w:rsidP="00BC5BC2">
            <w:pPr>
              <w:spacing w:after="0" w:line="240" w:lineRule="auto"/>
              <w:jc w:val="center"/>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41</w:t>
            </w:r>
            <w:r w:rsidR="00895586">
              <w:rPr>
                <w:rFonts w:ascii="Times New Roman" w:eastAsia="Times New Roman" w:hAnsi="Times New Roman" w:cs="Times New Roman"/>
                <w:color w:val="000000"/>
                <w:lang w:val="en-US" w:eastAsia="id-ID"/>
              </w:rPr>
              <w:t>.</w:t>
            </w:r>
            <w:r w:rsidRPr="00BC5BC2">
              <w:rPr>
                <w:rFonts w:ascii="Times New Roman" w:eastAsia="Times New Roman" w:hAnsi="Times New Roman" w:cs="Times New Roman"/>
                <w:color w:val="000000"/>
                <w:lang w:eastAsia="id-ID"/>
              </w:rPr>
              <w:t>402</w:t>
            </w:r>
          </w:p>
        </w:tc>
        <w:tc>
          <w:tcPr>
            <w:tcW w:w="960" w:type="dxa"/>
            <w:tcBorders>
              <w:top w:val="nil"/>
              <w:left w:val="nil"/>
              <w:bottom w:val="single" w:sz="4" w:space="0" w:color="auto"/>
              <w:right w:val="single" w:sz="4" w:space="0" w:color="auto"/>
            </w:tcBorders>
            <w:shd w:val="clear" w:color="auto" w:fill="auto"/>
            <w:noWrap/>
            <w:vAlign w:val="bottom"/>
            <w:hideMark/>
          </w:tcPr>
          <w:p w:rsidR="00BC5BC2" w:rsidRPr="00BC5BC2" w:rsidRDefault="00BC5BC2" w:rsidP="00BC5BC2">
            <w:pPr>
              <w:spacing w:after="0" w:line="240" w:lineRule="auto"/>
              <w:jc w:val="center"/>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42</w:t>
            </w:r>
            <w:r w:rsidR="00895586">
              <w:rPr>
                <w:rFonts w:ascii="Times New Roman" w:eastAsia="Times New Roman" w:hAnsi="Times New Roman" w:cs="Times New Roman"/>
                <w:color w:val="000000"/>
                <w:lang w:val="en-US" w:eastAsia="id-ID"/>
              </w:rPr>
              <w:t>.</w:t>
            </w:r>
            <w:r w:rsidRPr="00BC5BC2">
              <w:rPr>
                <w:rFonts w:ascii="Times New Roman" w:eastAsia="Times New Roman" w:hAnsi="Times New Roman" w:cs="Times New Roman"/>
                <w:color w:val="000000"/>
                <w:lang w:eastAsia="id-ID"/>
              </w:rPr>
              <w:t>437</w:t>
            </w:r>
          </w:p>
        </w:tc>
        <w:tc>
          <w:tcPr>
            <w:tcW w:w="960" w:type="dxa"/>
            <w:tcBorders>
              <w:top w:val="nil"/>
              <w:left w:val="nil"/>
              <w:bottom w:val="single" w:sz="4" w:space="0" w:color="auto"/>
              <w:right w:val="single" w:sz="4" w:space="0" w:color="auto"/>
            </w:tcBorders>
            <w:shd w:val="clear" w:color="auto" w:fill="auto"/>
            <w:noWrap/>
            <w:vAlign w:val="bottom"/>
            <w:hideMark/>
          </w:tcPr>
          <w:p w:rsidR="00BC5BC2" w:rsidRPr="00BC5BC2" w:rsidRDefault="00BC5BC2" w:rsidP="00BC5BC2">
            <w:pPr>
              <w:spacing w:after="0" w:line="240" w:lineRule="auto"/>
              <w:jc w:val="center"/>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42</w:t>
            </w:r>
            <w:r w:rsidR="00895586">
              <w:rPr>
                <w:rFonts w:ascii="Times New Roman" w:eastAsia="Times New Roman" w:hAnsi="Times New Roman" w:cs="Times New Roman"/>
                <w:color w:val="000000"/>
                <w:lang w:val="en-US" w:eastAsia="id-ID"/>
              </w:rPr>
              <w:t>.</w:t>
            </w:r>
            <w:r w:rsidRPr="00BC5BC2">
              <w:rPr>
                <w:rFonts w:ascii="Times New Roman" w:eastAsia="Times New Roman" w:hAnsi="Times New Roman" w:cs="Times New Roman"/>
                <w:color w:val="000000"/>
                <w:lang w:eastAsia="id-ID"/>
              </w:rPr>
              <w:t>587</w:t>
            </w:r>
          </w:p>
        </w:tc>
        <w:tc>
          <w:tcPr>
            <w:tcW w:w="960" w:type="dxa"/>
            <w:tcBorders>
              <w:top w:val="nil"/>
              <w:left w:val="nil"/>
              <w:bottom w:val="single" w:sz="4" w:space="0" w:color="auto"/>
              <w:right w:val="single" w:sz="4" w:space="0" w:color="auto"/>
            </w:tcBorders>
            <w:shd w:val="clear" w:color="auto" w:fill="auto"/>
            <w:noWrap/>
            <w:vAlign w:val="bottom"/>
            <w:hideMark/>
          </w:tcPr>
          <w:p w:rsidR="00BC5BC2" w:rsidRPr="00BC5BC2" w:rsidRDefault="00BC5BC2" w:rsidP="00BC5BC2">
            <w:pPr>
              <w:spacing w:after="0" w:line="240" w:lineRule="auto"/>
              <w:jc w:val="center"/>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42</w:t>
            </w:r>
            <w:r w:rsidR="00895586">
              <w:rPr>
                <w:rFonts w:ascii="Times New Roman" w:eastAsia="Times New Roman" w:hAnsi="Times New Roman" w:cs="Times New Roman"/>
                <w:color w:val="000000"/>
                <w:lang w:val="en-US" w:eastAsia="id-ID"/>
              </w:rPr>
              <w:t>.</w:t>
            </w:r>
            <w:r w:rsidRPr="00BC5BC2">
              <w:rPr>
                <w:rFonts w:ascii="Times New Roman" w:eastAsia="Times New Roman" w:hAnsi="Times New Roman" w:cs="Times New Roman"/>
                <w:color w:val="000000"/>
                <w:lang w:eastAsia="id-ID"/>
              </w:rPr>
              <w:t>670</w:t>
            </w:r>
          </w:p>
        </w:tc>
        <w:tc>
          <w:tcPr>
            <w:tcW w:w="960" w:type="dxa"/>
            <w:tcBorders>
              <w:top w:val="nil"/>
              <w:left w:val="nil"/>
              <w:bottom w:val="single" w:sz="4" w:space="0" w:color="auto"/>
              <w:right w:val="single" w:sz="4" w:space="0" w:color="auto"/>
            </w:tcBorders>
            <w:shd w:val="clear" w:color="auto" w:fill="auto"/>
            <w:noWrap/>
            <w:vAlign w:val="bottom"/>
            <w:hideMark/>
          </w:tcPr>
          <w:p w:rsidR="00BC5BC2" w:rsidRPr="00BC5BC2" w:rsidRDefault="00BC5BC2" w:rsidP="00BC5BC2">
            <w:pPr>
              <w:spacing w:after="0" w:line="240" w:lineRule="auto"/>
              <w:jc w:val="center"/>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42</w:t>
            </w:r>
            <w:r w:rsidR="00895586">
              <w:rPr>
                <w:rFonts w:ascii="Times New Roman" w:eastAsia="Times New Roman" w:hAnsi="Times New Roman" w:cs="Times New Roman"/>
                <w:color w:val="000000"/>
                <w:lang w:val="en-US" w:eastAsia="id-ID"/>
              </w:rPr>
              <w:t>.</w:t>
            </w:r>
            <w:r w:rsidRPr="00BC5BC2">
              <w:rPr>
                <w:rFonts w:ascii="Times New Roman" w:eastAsia="Times New Roman" w:hAnsi="Times New Roman" w:cs="Times New Roman"/>
                <w:color w:val="000000"/>
                <w:lang w:eastAsia="id-ID"/>
              </w:rPr>
              <w:t>819</w:t>
            </w:r>
          </w:p>
        </w:tc>
      </w:tr>
      <w:tr w:rsidR="00BC5BC2" w:rsidRPr="00BC5BC2" w:rsidTr="00AF18A4">
        <w:trPr>
          <w:trHeight w:val="300"/>
        </w:trPr>
        <w:tc>
          <w:tcPr>
            <w:tcW w:w="2286" w:type="dxa"/>
            <w:tcBorders>
              <w:top w:val="nil"/>
              <w:left w:val="single" w:sz="4" w:space="0" w:color="auto"/>
              <w:bottom w:val="single" w:sz="4" w:space="0" w:color="auto"/>
              <w:right w:val="single" w:sz="4" w:space="0" w:color="auto"/>
            </w:tcBorders>
            <w:shd w:val="clear" w:color="auto" w:fill="auto"/>
            <w:noWrap/>
            <w:vAlign w:val="center"/>
            <w:hideMark/>
          </w:tcPr>
          <w:p w:rsidR="00BC5BC2" w:rsidRPr="00BC5BC2" w:rsidRDefault="00BC5BC2" w:rsidP="00BC5BC2">
            <w:pPr>
              <w:spacing w:after="0" w:line="240" w:lineRule="auto"/>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Sukamenak</w:t>
            </w:r>
          </w:p>
        </w:tc>
        <w:tc>
          <w:tcPr>
            <w:tcW w:w="960" w:type="dxa"/>
            <w:tcBorders>
              <w:top w:val="nil"/>
              <w:left w:val="nil"/>
              <w:bottom w:val="single" w:sz="4" w:space="0" w:color="auto"/>
              <w:right w:val="single" w:sz="4" w:space="0" w:color="auto"/>
            </w:tcBorders>
            <w:shd w:val="clear" w:color="auto" w:fill="auto"/>
            <w:noWrap/>
            <w:vAlign w:val="bottom"/>
            <w:hideMark/>
          </w:tcPr>
          <w:p w:rsidR="00BC5BC2" w:rsidRPr="00BC5BC2" w:rsidRDefault="00BC5BC2" w:rsidP="00BC5BC2">
            <w:pPr>
              <w:spacing w:after="0" w:line="240" w:lineRule="auto"/>
              <w:jc w:val="center"/>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29</w:t>
            </w:r>
            <w:r w:rsidR="00895586">
              <w:rPr>
                <w:rFonts w:ascii="Times New Roman" w:eastAsia="Times New Roman" w:hAnsi="Times New Roman" w:cs="Times New Roman"/>
                <w:color w:val="000000"/>
                <w:lang w:val="en-US" w:eastAsia="id-ID"/>
              </w:rPr>
              <w:t>.</w:t>
            </w:r>
            <w:r w:rsidRPr="00BC5BC2">
              <w:rPr>
                <w:rFonts w:ascii="Times New Roman" w:eastAsia="Times New Roman" w:hAnsi="Times New Roman" w:cs="Times New Roman"/>
                <w:color w:val="000000"/>
                <w:lang w:eastAsia="id-ID"/>
              </w:rPr>
              <w:t>100</w:t>
            </w:r>
          </w:p>
        </w:tc>
        <w:tc>
          <w:tcPr>
            <w:tcW w:w="960" w:type="dxa"/>
            <w:tcBorders>
              <w:top w:val="nil"/>
              <w:left w:val="nil"/>
              <w:bottom w:val="single" w:sz="4" w:space="0" w:color="auto"/>
              <w:right w:val="single" w:sz="4" w:space="0" w:color="auto"/>
            </w:tcBorders>
            <w:shd w:val="clear" w:color="auto" w:fill="auto"/>
            <w:noWrap/>
            <w:vAlign w:val="bottom"/>
            <w:hideMark/>
          </w:tcPr>
          <w:p w:rsidR="00BC5BC2" w:rsidRPr="00BC5BC2" w:rsidRDefault="00BC5BC2" w:rsidP="00BC5BC2">
            <w:pPr>
              <w:spacing w:after="0" w:line="240" w:lineRule="auto"/>
              <w:jc w:val="center"/>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28</w:t>
            </w:r>
            <w:r w:rsidR="00895586">
              <w:rPr>
                <w:rFonts w:ascii="Times New Roman" w:eastAsia="Times New Roman" w:hAnsi="Times New Roman" w:cs="Times New Roman"/>
                <w:color w:val="000000"/>
                <w:lang w:val="en-US" w:eastAsia="id-ID"/>
              </w:rPr>
              <w:t>.</w:t>
            </w:r>
            <w:r w:rsidRPr="00BC5BC2">
              <w:rPr>
                <w:rFonts w:ascii="Times New Roman" w:eastAsia="Times New Roman" w:hAnsi="Times New Roman" w:cs="Times New Roman"/>
                <w:color w:val="000000"/>
                <w:lang w:eastAsia="id-ID"/>
              </w:rPr>
              <w:t>925</w:t>
            </w:r>
          </w:p>
        </w:tc>
        <w:tc>
          <w:tcPr>
            <w:tcW w:w="960" w:type="dxa"/>
            <w:tcBorders>
              <w:top w:val="nil"/>
              <w:left w:val="nil"/>
              <w:bottom w:val="single" w:sz="4" w:space="0" w:color="auto"/>
              <w:right w:val="single" w:sz="4" w:space="0" w:color="auto"/>
            </w:tcBorders>
            <w:shd w:val="clear" w:color="auto" w:fill="auto"/>
            <w:noWrap/>
            <w:vAlign w:val="bottom"/>
            <w:hideMark/>
          </w:tcPr>
          <w:p w:rsidR="00BC5BC2" w:rsidRPr="00BC5BC2" w:rsidRDefault="00BC5BC2" w:rsidP="00BC5BC2">
            <w:pPr>
              <w:spacing w:after="0" w:line="240" w:lineRule="auto"/>
              <w:jc w:val="center"/>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29</w:t>
            </w:r>
            <w:r w:rsidR="00895586">
              <w:rPr>
                <w:rFonts w:ascii="Times New Roman" w:eastAsia="Times New Roman" w:hAnsi="Times New Roman" w:cs="Times New Roman"/>
                <w:color w:val="000000"/>
                <w:lang w:val="en-US" w:eastAsia="id-ID"/>
              </w:rPr>
              <w:t>.</w:t>
            </w:r>
            <w:r w:rsidRPr="00BC5BC2">
              <w:rPr>
                <w:rFonts w:ascii="Times New Roman" w:eastAsia="Times New Roman" w:hAnsi="Times New Roman" w:cs="Times New Roman"/>
                <w:color w:val="000000"/>
                <w:lang w:eastAsia="id-ID"/>
              </w:rPr>
              <w:t>015</w:t>
            </w:r>
          </w:p>
        </w:tc>
        <w:tc>
          <w:tcPr>
            <w:tcW w:w="960" w:type="dxa"/>
            <w:tcBorders>
              <w:top w:val="nil"/>
              <w:left w:val="nil"/>
              <w:bottom w:val="single" w:sz="4" w:space="0" w:color="auto"/>
              <w:right w:val="single" w:sz="4" w:space="0" w:color="auto"/>
            </w:tcBorders>
            <w:shd w:val="clear" w:color="auto" w:fill="auto"/>
            <w:noWrap/>
            <w:vAlign w:val="bottom"/>
            <w:hideMark/>
          </w:tcPr>
          <w:p w:rsidR="00BC5BC2" w:rsidRPr="00BC5BC2" w:rsidRDefault="00BC5BC2" w:rsidP="00BC5BC2">
            <w:pPr>
              <w:spacing w:after="0" w:line="240" w:lineRule="auto"/>
              <w:jc w:val="center"/>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29</w:t>
            </w:r>
            <w:r w:rsidR="00895586">
              <w:rPr>
                <w:rFonts w:ascii="Times New Roman" w:eastAsia="Times New Roman" w:hAnsi="Times New Roman" w:cs="Times New Roman"/>
                <w:color w:val="000000"/>
                <w:lang w:val="en-US" w:eastAsia="id-ID"/>
              </w:rPr>
              <w:t>.</w:t>
            </w:r>
            <w:r w:rsidRPr="00BC5BC2">
              <w:rPr>
                <w:rFonts w:ascii="Times New Roman" w:eastAsia="Times New Roman" w:hAnsi="Times New Roman" w:cs="Times New Roman"/>
                <w:color w:val="000000"/>
                <w:lang w:eastAsia="id-ID"/>
              </w:rPr>
              <w:t>108</w:t>
            </w:r>
          </w:p>
        </w:tc>
        <w:tc>
          <w:tcPr>
            <w:tcW w:w="960" w:type="dxa"/>
            <w:tcBorders>
              <w:top w:val="nil"/>
              <w:left w:val="nil"/>
              <w:bottom w:val="single" w:sz="4" w:space="0" w:color="auto"/>
              <w:right w:val="single" w:sz="4" w:space="0" w:color="auto"/>
            </w:tcBorders>
            <w:shd w:val="clear" w:color="auto" w:fill="auto"/>
            <w:noWrap/>
            <w:vAlign w:val="bottom"/>
            <w:hideMark/>
          </w:tcPr>
          <w:p w:rsidR="00BC5BC2" w:rsidRPr="00BC5BC2" w:rsidRDefault="00BC5BC2" w:rsidP="00BC5BC2">
            <w:pPr>
              <w:spacing w:after="0" w:line="240" w:lineRule="auto"/>
              <w:jc w:val="center"/>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29</w:t>
            </w:r>
            <w:r w:rsidR="00895586">
              <w:rPr>
                <w:rFonts w:ascii="Times New Roman" w:eastAsia="Times New Roman" w:hAnsi="Times New Roman" w:cs="Times New Roman"/>
                <w:color w:val="000000"/>
                <w:lang w:val="en-US" w:eastAsia="id-ID"/>
              </w:rPr>
              <w:t>.</w:t>
            </w:r>
            <w:r w:rsidRPr="00BC5BC2">
              <w:rPr>
                <w:rFonts w:ascii="Times New Roman" w:eastAsia="Times New Roman" w:hAnsi="Times New Roman" w:cs="Times New Roman"/>
                <w:color w:val="000000"/>
                <w:lang w:eastAsia="id-ID"/>
              </w:rPr>
              <w:t>152</w:t>
            </w:r>
          </w:p>
        </w:tc>
        <w:tc>
          <w:tcPr>
            <w:tcW w:w="960" w:type="dxa"/>
            <w:tcBorders>
              <w:top w:val="nil"/>
              <w:left w:val="nil"/>
              <w:bottom w:val="single" w:sz="4" w:space="0" w:color="auto"/>
              <w:right w:val="single" w:sz="4" w:space="0" w:color="auto"/>
            </w:tcBorders>
            <w:shd w:val="clear" w:color="auto" w:fill="auto"/>
            <w:noWrap/>
            <w:vAlign w:val="bottom"/>
            <w:hideMark/>
          </w:tcPr>
          <w:p w:rsidR="00BC5BC2" w:rsidRPr="00BC5BC2" w:rsidRDefault="00BC5BC2" w:rsidP="00BC5BC2">
            <w:pPr>
              <w:spacing w:after="0" w:line="240" w:lineRule="auto"/>
              <w:jc w:val="center"/>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29</w:t>
            </w:r>
            <w:r w:rsidR="00895586">
              <w:rPr>
                <w:rFonts w:ascii="Times New Roman" w:eastAsia="Times New Roman" w:hAnsi="Times New Roman" w:cs="Times New Roman"/>
                <w:color w:val="000000"/>
                <w:lang w:val="en-US" w:eastAsia="id-ID"/>
              </w:rPr>
              <w:t>.</w:t>
            </w:r>
            <w:r w:rsidRPr="00BC5BC2">
              <w:rPr>
                <w:rFonts w:ascii="Times New Roman" w:eastAsia="Times New Roman" w:hAnsi="Times New Roman" w:cs="Times New Roman"/>
                <w:color w:val="000000"/>
                <w:lang w:eastAsia="id-ID"/>
              </w:rPr>
              <w:t>204</w:t>
            </w:r>
          </w:p>
        </w:tc>
      </w:tr>
      <w:tr w:rsidR="00BC5BC2" w:rsidRPr="00BC5BC2" w:rsidTr="00AF18A4">
        <w:trPr>
          <w:trHeight w:val="300"/>
        </w:trPr>
        <w:tc>
          <w:tcPr>
            <w:tcW w:w="2286" w:type="dxa"/>
            <w:tcBorders>
              <w:top w:val="nil"/>
              <w:left w:val="single" w:sz="4" w:space="0" w:color="auto"/>
              <w:bottom w:val="single" w:sz="4" w:space="0" w:color="auto"/>
              <w:right w:val="single" w:sz="4" w:space="0" w:color="auto"/>
            </w:tcBorders>
            <w:shd w:val="clear" w:color="auto" w:fill="auto"/>
            <w:noWrap/>
            <w:vAlign w:val="center"/>
            <w:hideMark/>
          </w:tcPr>
          <w:p w:rsidR="00BC5BC2" w:rsidRPr="00BC5BC2" w:rsidRDefault="00BC5BC2" w:rsidP="00BC5BC2">
            <w:pPr>
              <w:spacing w:after="0" w:line="240" w:lineRule="auto"/>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Sulaeman</w:t>
            </w:r>
          </w:p>
        </w:tc>
        <w:tc>
          <w:tcPr>
            <w:tcW w:w="960" w:type="dxa"/>
            <w:tcBorders>
              <w:top w:val="nil"/>
              <w:left w:val="nil"/>
              <w:bottom w:val="single" w:sz="4" w:space="0" w:color="auto"/>
              <w:right w:val="single" w:sz="4" w:space="0" w:color="auto"/>
            </w:tcBorders>
            <w:shd w:val="clear" w:color="auto" w:fill="auto"/>
            <w:noWrap/>
            <w:vAlign w:val="bottom"/>
            <w:hideMark/>
          </w:tcPr>
          <w:p w:rsidR="00BC5BC2" w:rsidRPr="00BC5BC2" w:rsidRDefault="00BC5BC2" w:rsidP="00BC5BC2">
            <w:pPr>
              <w:spacing w:after="0" w:line="240" w:lineRule="auto"/>
              <w:jc w:val="center"/>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6</w:t>
            </w:r>
            <w:r w:rsidR="00895586">
              <w:rPr>
                <w:rFonts w:ascii="Times New Roman" w:eastAsia="Times New Roman" w:hAnsi="Times New Roman" w:cs="Times New Roman"/>
                <w:color w:val="000000"/>
                <w:lang w:val="en-US" w:eastAsia="id-ID"/>
              </w:rPr>
              <w:t>.</w:t>
            </w:r>
            <w:r w:rsidRPr="00BC5BC2">
              <w:rPr>
                <w:rFonts w:ascii="Times New Roman" w:eastAsia="Times New Roman" w:hAnsi="Times New Roman" w:cs="Times New Roman"/>
                <w:color w:val="000000"/>
                <w:lang w:eastAsia="id-ID"/>
              </w:rPr>
              <w:t>134</w:t>
            </w:r>
          </w:p>
        </w:tc>
        <w:tc>
          <w:tcPr>
            <w:tcW w:w="960" w:type="dxa"/>
            <w:tcBorders>
              <w:top w:val="nil"/>
              <w:left w:val="nil"/>
              <w:bottom w:val="single" w:sz="4" w:space="0" w:color="auto"/>
              <w:right w:val="single" w:sz="4" w:space="0" w:color="auto"/>
            </w:tcBorders>
            <w:shd w:val="clear" w:color="auto" w:fill="auto"/>
            <w:noWrap/>
            <w:vAlign w:val="bottom"/>
            <w:hideMark/>
          </w:tcPr>
          <w:p w:rsidR="00BC5BC2" w:rsidRPr="00BC5BC2" w:rsidRDefault="00BC5BC2" w:rsidP="00BC5BC2">
            <w:pPr>
              <w:spacing w:after="0" w:line="240" w:lineRule="auto"/>
              <w:jc w:val="center"/>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6</w:t>
            </w:r>
            <w:r w:rsidR="00895586">
              <w:rPr>
                <w:rFonts w:ascii="Times New Roman" w:eastAsia="Times New Roman" w:hAnsi="Times New Roman" w:cs="Times New Roman"/>
                <w:color w:val="000000"/>
                <w:lang w:val="en-US" w:eastAsia="id-ID"/>
              </w:rPr>
              <w:t>.</w:t>
            </w:r>
            <w:r w:rsidRPr="00BC5BC2">
              <w:rPr>
                <w:rFonts w:ascii="Times New Roman" w:eastAsia="Times New Roman" w:hAnsi="Times New Roman" w:cs="Times New Roman"/>
                <w:color w:val="000000"/>
                <w:lang w:eastAsia="id-ID"/>
              </w:rPr>
              <w:t>189</w:t>
            </w:r>
          </w:p>
        </w:tc>
        <w:tc>
          <w:tcPr>
            <w:tcW w:w="960" w:type="dxa"/>
            <w:tcBorders>
              <w:top w:val="nil"/>
              <w:left w:val="nil"/>
              <w:bottom w:val="single" w:sz="4" w:space="0" w:color="auto"/>
              <w:right w:val="single" w:sz="4" w:space="0" w:color="auto"/>
            </w:tcBorders>
            <w:shd w:val="clear" w:color="auto" w:fill="auto"/>
            <w:noWrap/>
            <w:vAlign w:val="bottom"/>
            <w:hideMark/>
          </w:tcPr>
          <w:p w:rsidR="00BC5BC2" w:rsidRPr="00BC5BC2" w:rsidRDefault="00BC5BC2" w:rsidP="00BC5BC2">
            <w:pPr>
              <w:spacing w:after="0" w:line="240" w:lineRule="auto"/>
              <w:jc w:val="center"/>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6</w:t>
            </w:r>
            <w:r w:rsidR="00895586">
              <w:rPr>
                <w:rFonts w:ascii="Times New Roman" w:eastAsia="Times New Roman" w:hAnsi="Times New Roman" w:cs="Times New Roman"/>
                <w:color w:val="000000"/>
                <w:lang w:val="en-US" w:eastAsia="id-ID"/>
              </w:rPr>
              <w:t>.</w:t>
            </w:r>
            <w:r w:rsidRPr="00BC5BC2">
              <w:rPr>
                <w:rFonts w:ascii="Times New Roman" w:eastAsia="Times New Roman" w:hAnsi="Times New Roman" w:cs="Times New Roman"/>
                <w:color w:val="000000"/>
                <w:lang w:eastAsia="id-ID"/>
              </w:rPr>
              <w:t>107</w:t>
            </w:r>
          </w:p>
        </w:tc>
        <w:tc>
          <w:tcPr>
            <w:tcW w:w="960" w:type="dxa"/>
            <w:tcBorders>
              <w:top w:val="nil"/>
              <w:left w:val="nil"/>
              <w:bottom w:val="single" w:sz="4" w:space="0" w:color="auto"/>
              <w:right w:val="single" w:sz="4" w:space="0" w:color="auto"/>
            </w:tcBorders>
            <w:shd w:val="clear" w:color="auto" w:fill="auto"/>
            <w:noWrap/>
            <w:vAlign w:val="bottom"/>
            <w:hideMark/>
          </w:tcPr>
          <w:p w:rsidR="00BC5BC2" w:rsidRPr="00BC5BC2" w:rsidRDefault="00BC5BC2" w:rsidP="00BC5BC2">
            <w:pPr>
              <w:spacing w:after="0" w:line="240" w:lineRule="auto"/>
              <w:jc w:val="center"/>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6</w:t>
            </w:r>
            <w:r w:rsidR="00895586">
              <w:rPr>
                <w:rFonts w:ascii="Times New Roman" w:eastAsia="Times New Roman" w:hAnsi="Times New Roman" w:cs="Times New Roman"/>
                <w:color w:val="000000"/>
                <w:lang w:val="en-US" w:eastAsia="id-ID"/>
              </w:rPr>
              <w:t>.</w:t>
            </w:r>
            <w:r w:rsidRPr="00BC5BC2">
              <w:rPr>
                <w:rFonts w:ascii="Times New Roman" w:eastAsia="Times New Roman" w:hAnsi="Times New Roman" w:cs="Times New Roman"/>
                <w:color w:val="000000"/>
                <w:lang w:eastAsia="id-ID"/>
              </w:rPr>
              <w:t>206</w:t>
            </w:r>
          </w:p>
        </w:tc>
        <w:tc>
          <w:tcPr>
            <w:tcW w:w="960" w:type="dxa"/>
            <w:tcBorders>
              <w:top w:val="nil"/>
              <w:left w:val="nil"/>
              <w:bottom w:val="single" w:sz="4" w:space="0" w:color="auto"/>
              <w:right w:val="single" w:sz="4" w:space="0" w:color="auto"/>
            </w:tcBorders>
            <w:shd w:val="clear" w:color="auto" w:fill="auto"/>
            <w:noWrap/>
            <w:vAlign w:val="bottom"/>
            <w:hideMark/>
          </w:tcPr>
          <w:p w:rsidR="00BC5BC2" w:rsidRPr="00BC5BC2" w:rsidRDefault="00BC5BC2" w:rsidP="00BC5BC2">
            <w:pPr>
              <w:spacing w:after="0" w:line="240" w:lineRule="auto"/>
              <w:jc w:val="center"/>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6</w:t>
            </w:r>
            <w:r w:rsidR="00895586">
              <w:rPr>
                <w:rFonts w:ascii="Times New Roman" w:eastAsia="Times New Roman" w:hAnsi="Times New Roman" w:cs="Times New Roman"/>
                <w:color w:val="000000"/>
                <w:lang w:val="en-US" w:eastAsia="id-ID"/>
              </w:rPr>
              <w:t>.</w:t>
            </w:r>
            <w:r w:rsidRPr="00BC5BC2">
              <w:rPr>
                <w:rFonts w:ascii="Times New Roman" w:eastAsia="Times New Roman" w:hAnsi="Times New Roman" w:cs="Times New Roman"/>
                <w:color w:val="000000"/>
                <w:lang w:eastAsia="id-ID"/>
              </w:rPr>
              <w:t>344</w:t>
            </w:r>
          </w:p>
        </w:tc>
        <w:tc>
          <w:tcPr>
            <w:tcW w:w="960" w:type="dxa"/>
            <w:tcBorders>
              <w:top w:val="nil"/>
              <w:left w:val="nil"/>
              <w:bottom w:val="single" w:sz="4" w:space="0" w:color="auto"/>
              <w:right w:val="single" w:sz="4" w:space="0" w:color="auto"/>
            </w:tcBorders>
            <w:shd w:val="clear" w:color="auto" w:fill="auto"/>
            <w:noWrap/>
            <w:vAlign w:val="bottom"/>
            <w:hideMark/>
          </w:tcPr>
          <w:p w:rsidR="00BC5BC2" w:rsidRPr="00BC5BC2" w:rsidRDefault="00BC5BC2" w:rsidP="00BC5BC2">
            <w:pPr>
              <w:spacing w:after="0" w:line="240" w:lineRule="auto"/>
              <w:jc w:val="center"/>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6</w:t>
            </w:r>
            <w:r w:rsidR="00895586">
              <w:rPr>
                <w:rFonts w:ascii="Times New Roman" w:eastAsia="Times New Roman" w:hAnsi="Times New Roman" w:cs="Times New Roman"/>
                <w:color w:val="000000"/>
                <w:lang w:val="en-US" w:eastAsia="id-ID"/>
              </w:rPr>
              <w:t>.</w:t>
            </w:r>
            <w:r w:rsidRPr="00BC5BC2">
              <w:rPr>
                <w:rFonts w:ascii="Times New Roman" w:eastAsia="Times New Roman" w:hAnsi="Times New Roman" w:cs="Times New Roman"/>
                <w:color w:val="000000"/>
                <w:lang w:eastAsia="id-ID"/>
              </w:rPr>
              <w:t>447</w:t>
            </w:r>
          </w:p>
        </w:tc>
      </w:tr>
      <w:tr w:rsidR="00BC5BC2" w:rsidRPr="00BC5BC2" w:rsidTr="00AF18A4">
        <w:trPr>
          <w:trHeight w:val="300"/>
        </w:trPr>
        <w:tc>
          <w:tcPr>
            <w:tcW w:w="2286" w:type="dxa"/>
            <w:tcBorders>
              <w:top w:val="nil"/>
              <w:left w:val="single" w:sz="4" w:space="0" w:color="auto"/>
              <w:bottom w:val="single" w:sz="4" w:space="0" w:color="auto"/>
              <w:right w:val="single" w:sz="4" w:space="0" w:color="auto"/>
            </w:tcBorders>
            <w:shd w:val="clear" w:color="auto" w:fill="auto"/>
            <w:noWrap/>
            <w:vAlign w:val="center"/>
            <w:hideMark/>
          </w:tcPr>
          <w:p w:rsidR="00BC5BC2" w:rsidRPr="00BC5BC2" w:rsidRDefault="00BC5BC2" w:rsidP="00BC5BC2">
            <w:pPr>
              <w:spacing w:after="0" w:line="240" w:lineRule="auto"/>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Sayati</w:t>
            </w:r>
          </w:p>
        </w:tc>
        <w:tc>
          <w:tcPr>
            <w:tcW w:w="960" w:type="dxa"/>
            <w:tcBorders>
              <w:top w:val="nil"/>
              <w:left w:val="nil"/>
              <w:bottom w:val="single" w:sz="4" w:space="0" w:color="auto"/>
              <w:right w:val="single" w:sz="4" w:space="0" w:color="auto"/>
            </w:tcBorders>
            <w:shd w:val="clear" w:color="auto" w:fill="auto"/>
            <w:noWrap/>
            <w:vAlign w:val="bottom"/>
            <w:hideMark/>
          </w:tcPr>
          <w:p w:rsidR="00BC5BC2" w:rsidRPr="00BC5BC2" w:rsidRDefault="00BC5BC2" w:rsidP="00BC5BC2">
            <w:pPr>
              <w:spacing w:after="0" w:line="240" w:lineRule="auto"/>
              <w:jc w:val="center"/>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35</w:t>
            </w:r>
            <w:r w:rsidR="00895586">
              <w:rPr>
                <w:rFonts w:ascii="Times New Roman" w:eastAsia="Times New Roman" w:hAnsi="Times New Roman" w:cs="Times New Roman"/>
                <w:color w:val="000000"/>
                <w:lang w:val="en-US" w:eastAsia="id-ID"/>
              </w:rPr>
              <w:t>.</w:t>
            </w:r>
            <w:r w:rsidRPr="00BC5BC2">
              <w:rPr>
                <w:rFonts w:ascii="Times New Roman" w:eastAsia="Times New Roman" w:hAnsi="Times New Roman" w:cs="Times New Roman"/>
                <w:color w:val="000000"/>
                <w:lang w:eastAsia="id-ID"/>
              </w:rPr>
              <w:t>178</w:t>
            </w:r>
          </w:p>
        </w:tc>
        <w:tc>
          <w:tcPr>
            <w:tcW w:w="960" w:type="dxa"/>
            <w:tcBorders>
              <w:top w:val="nil"/>
              <w:left w:val="nil"/>
              <w:bottom w:val="single" w:sz="4" w:space="0" w:color="auto"/>
              <w:right w:val="single" w:sz="4" w:space="0" w:color="auto"/>
            </w:tcBorders>
            <w:shd w:val="clear" w:color="auto" w:fill="auto"/>
            <w:noWrap/>
            <w:vAlign w:val="bottom"/>
            <w:hideMark/>
          </w:tcPr>
          <w:p w:rsidR="00BC5BC2" w:rsidRPr="00BC5BC2" w:rsidRDefault="00BC5BC2" w:rsidP="00BC5BC2">
            <w:pPr>
              <w:spacing w:after="0" w:line="240" w:lineRule="auto"/>
              <w:jc w:val="center"/>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35</w:t>
            </w:r>
            <w:r w:rsidR="00895586">
              <w:rPr>
                <w:rFonts w:ascii="Times New Roman" w:eastAsia="Times New Roman" w:hAnsi="Times New Roman" w:cs="Times New Roman"/>
                <w:color w:val="000000"/>
                <w:lang w:val="en-US" w:eastAsia="id-ID"/>
              </w:rPr>
              <w:t>.</w:t>
            </w:r>
            <w:r w:rsidRPr="00BC5BC2">
              <w:rPr>
                <w:rFonts w:ascii="Times New Roman" w:eastAsia="Times New Roman" w:hAnsi="Times New Roman" w:cs="Times New Roman"/>
                <w:color w:val="000000"/>
                <w:lang w:eastAsia="id-ID"/>
              </w:rPr>
              <w:t>576</w:t>
            </w:r>
          </w:p>
        </w:tc>
        <w:tc>
          <w:tcPr>
            <w:tcW w:w="960" w:type="dxa"/>
            <w:tcBorders>
              <w:top w:val="nil"/>
              <w:left w:val="nil"/>
              <w:bottom w:val="single" w:sz="4" w:space="0" w:color="auto"/>
              <w:right w:val="single" w:sz="4" w:space="0" w:color="auto"/>
            </w:tcBorders>
            <w:shd w:val="clear" w:color="auto" w:fill="auto"/>
            <w:noWrap/>
            <w:vAlign w:val="bottom"/>
            <w:hideMark/>
          </w:tcPr>
          <w:p w:rsidR="00BC5BC2" w:rsidRPr="00BC5BC2" w:rsidRDefault="00BC5BC2" w:rsidP="00BC5BC2">
            <w:pPr>
              <w:spacing w:after="0" w:line="240" w:lineRule="auto"/>
              <w:jc w:val="center"/>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35</w:t>
            </w:r>
            <w:r w:rsidR="00895586">
              <w:rPr>
                <w:rFonts w:ascii="Times New Roman" w:eastAsia="Times New Roman" w:hAnsi="Times New Roman" w:cs="Times New Roman"/>
                <w:color w:val="000000"/>
                <w:lang w:val="en-US" w:eastAsia="id-ID"/>
              </w:rPr>
              <w:t>.</w:t>
            </w:r>
            <w:r w:rsidRPr="00BC5BC2">
              <w:rPr>
                <w:rFonts w:ascii="Times New Roman" w:eastAsia="Times New Roman" w:hAnsi="Times New Roman" w:cs="Times New Roman"/>
                <w:color w:val="000000"/>
                <w:lang w:eastAsia="id-ID"/>
              </w:rPr>
              <w:t>444</w:t>
            </w:r>
          </w:p>
        </w:tc>
        <w:tc>
          <w:tcPr>
            <w:tcW w:w="960" w:type="dxa"/>
            <w:tcBorders>
              <w:top w:val="nil"/>
              <w:left w:val="nil"/>
              <w:bottom w:val="single" w:sz="4" w:space="0" w:color="auto"/>
              <w:right w:val="single" w:sz="4" w:space="0" w:color="auto"/>
            </w:tcBorders>
            <w:shd w:val="clear" w:color="auto" w:fill="auto"/>
            <w:noWrap/>
            <w:vAlign w:val="bottom"/>
            <w:hideMark/>
          </w:tcPr>
          <w:p w:rsidR="00BC5BC2" w:rsidRPr="00BC5BC2" w:rsidRDefault="00BC5BC2" w:rsidP="00BC5BC2">
            <w:pPr>
              <w:spacing w:after="0" w:line="240" w:lineRule="auto"/>
              <w:jc w:val="center"/>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35</w:t>
            </w:r>
            <w:r w:rsidR="00895586">
              <w:rPr>
                <w:rFonts w:ascii="Times New Roman" w:eastAsia="Times New Roman" w:hAnsi="Times New Roman" w:cs="Times New Roman"/>
                <w:color w:val="000000"/>
                <w:lang w:val="en-US" w:eastAsia="id-ID"/>
              </w:rPr>
              <w:t>.</w:t>
            </w:r>
            <w:r w:rsidRPr="00BC5BC2">
              <w:rPr>
                <w:rFonts w:ascii="Times New Roman" w:eastAsia="Times New Roman" w:hAnsi="Times New Roman" w:cs="Times New Roman"/>
                <w:color w:val="000000"/>
                <w:lang w:eastAsia="id-ID"/>
              </w:rPr>
              <w:t>672</w:t>
            </w:r>
          </w:p>
        </w:tc>
        <w:tc>
          <w:tcPr>
            <w:tcW w:w="960" w:type="dxa"/>
            <w:tcBorders>
              <w:top w:val="nil"/>
              <w:left w:val="nil"/>
              <w:bottom w:val="single" w:sz="4" w:space="0" w:color="auto"/>
              <w:right w:val="single" w:sz="4" w:space="0" w:color="auto"/>
            </w:tcBorders>
            <w:shd w:val="clear" w:color="auto" w:fill="auto"/>
            <w:noWrap/>
            <w:vAlign w:val="bottom"/>
            <w:hideMark/>
          </w:tcPr>
          <w:p w:rsidR="00BC5BC2" w:rsidRPr="00BC5BC2" w:rsidRDefault="00BC5BC2" w:rsidP="00BC5BC2">
            <w:pPr>
              <w:spacing w:after="0" w:line="240" w:lineRule="auto"/>
              <w:jc w:val="center"/>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35</w:t>
            </w:r>
            <w:r w:rsidR="00895586">
              <w:rPr>
                <w:rFonts w:ascii="Times New Roman" w:eastAsia="Times New Roman" w:hAnsi="Times New Roman" w:cs="Times New Roman"/>
                <w:color w:val="000000"/>
                <w:lang w:val="en-US" w:eastAsia="id-ID"/>
              </w:rPr>
              <w:t>.</w:t>
            </w:r>
            <w:r w:rsidRPr="00BC5BC2">
              <w:rPr>
                <w:rFonts w:ascii="Times New Roman" w:eastAsia="Times New Roman" w:hAnsi="Times New Roman" w:cs="Times New Roman"/>
                <w:color w:val="000000"/>
                <w:lang w:eastAsia="id-ID"/>
              </w:rPr>
              <w:t>762</w:t>
            </w:r>
          </w:p>
        </w:tc>
        <w:tc>
          <w:tcPr>
            <w:tcW w:w="960" w:type="dxa"/>
            <w:tcBorders>
              <w:top w:val="nil"/>
              <w:left w:val="nil"/>
              <w:bottom w:val="single" w:sz="4" w:space="0" w:color="auto"/>
              <w:right w:val="single" w:sz="4" w:space="0" w:color="auto"/>
            </w:tcBorders>
            <w:shd w:val="clear" w:color="auto" w:fill="auto"/>
            <w:noWrap/>
            <w:vAlign w:val="bottom"/>
            <w:hideMark/>
          </w:tcPr>
          <w:p w:rsidR="00BC5BC2" w:rsidRPr="00BC5BC2" w:rsidRDefault="00BC5BC2" w:rsidP="00BC5BC2">
            <w:pPr>
              <w:spacing w:after="0" w:line="240" w:lineRule="auto"/>
              <w:jc w:val="center"/>
              <w:rPr>
                <w:rFonts w:ascii="Times New Roman" w:eastAsia="Times New Roman" w:hAnsi="Times New Roman" w:cs="Times New Roman"/>
                <w:color w:val="000000"/>
                <w:lang w:eastAsia="id-ID"/>
              </w:rPr>
            </w:pPr>
            <w:r w:rsidRPr="00BC5BC2">
              <w:rPr>
                <w:rFonts w:ascii="Times New Roman" w:eastAsia="Times New Roman" w:hAnsi="Times New Roman" w:cs="Times New Roman"/>
                <w:color w:val="000000"/>
                <w:lang w:eastAsia="id-ID"/>
              </w:rPr>
              <w:t>35</w:t>
            </w:r>
            <w:r w:rsidR="00895586">
              <w:rPr>
                <w:rFonts w:ascii="Times New Roman" w:eastAsia="Times New Roman" w:hAnsi="Times New Roman" w:cs="Times New Roman"/>
                <w:color w:val="000000"/>
                <w:lang w:val="en-US" w:eastAsia="id-ID"/>
              </w:rPr>
              <w:t>.</w:t>
            </w:r>
            <w:r w:rsidRPr="00BC5BC2">
              <w:rPr>
                <w:rFonts w:ascii="Times New Roman" w:eastAsia="Times New Roman" w:hAnsi="Times New Roman" w:cs="Times New Roman"/>
                <w:color w:val="000000"/>
                <w:lang w:eastAsia="id-ID"/>
              </w:rPr>
              <w:t>848</w:t>
            </w:r>
          </w:p>
        </w:tc>
      </w:tr>
      <w:tr w:rsidR="00AF18A4" w:rsidRPr="00BC5BC2" w:rsidTr="00AF18A4">
        <w:trPr>
          <w:trHeight w:val="300"/>
        </w:trPr>
        <w:tc>
          <w:tcPr>
            <w:tcW w:w="2286" w:type="dxa"/>
            <w:tcBorders>
              <w:top w:val="nil"/>
              <w:left w:val="single" w:sz="4" w:space="0" w:color="auto"/>
              <w:bottom w:val="single" w:sz="4" w:space="0" w:color="auto"/>
              <w:right w:val="single" w:sz="4" w:space="0" w:color="auto"/>
            </w:tcBorders>
            <w:shd w:val="clear" w:color="auto" w:fill="auto"/>
            <w:noWrap/>
            <w:vAlign w:val="center"/>
            <w:hideMark/>
          </w:tcPr>
          <w:p w:rsidR="00AF18A4" w:rsidRPr="00BC5BC2" w:rsidRDefault="00AF18A4" w:rsidP="00BC5BC2">
            <w:pPr>
              <w:spacing w:after="0" w:line="240" w:lineRule="auto"/>
              <w:rPr>
                <w:rFonts w:ascii="Times New Roman" w:eastAsia="Times New Roman" w:hAnsi="Times New Roman" w:cs="Times New Roman"/>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BC5BC2" w:rsidRDefault="00AF18A4" w:rsidP="00BC5BC2">
            <w:pPr>
              <w:spacing w:after="0" w:line="240" w:lineRule="auto"/>
              <w:jc w:val="center"/>
              <w:rPr>
                <w:rFonts w:ascii="Times New Roman" w:eastAsia="Times New Roman" w:hAnsi="Times New Roman" w:cs="Times New Roman"/>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BC5BC2" w:rsidRDefault="00AF18A4" w:rsidP="00BC5BC2">
            <w:pPr>
              <w:spacing w:after="0" w:line="240" w:lineRule="auto"/>
              <w:jc w:val="center"/>
              <w:rPr>
                <w:rFonts w:ascii="Times New Roman" w:eastAsia="Times New Roman" w:hAnsi="Times New Roman" w:cs="Times New Roman"/>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BC5BC2" w:rsidRDefault="00AF18A4" w:rsidP="00BC5BC2">
            <w:pPr>
              <w:spacing w:after="0" w:line="240" w:lineRule="auto"/>
              <w:jc w:val="center"/>
              <w:rPr>
                <w:rFonts w:ascii="Times New Roman" w:eastAsia="Times New Roman" w:hAnsi="Times New Roman" w:cs="Times New Roman"/>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BC5BC2" w:rsidRDefault="00AF18A4" w:rsidP="00BC5BC2">
            <w:pPr>
              <w:spacing w:after="0" w:line="240" w:lineRule="auto"/>
              <w:jc w:val="center"/>
              <w:rPr>
                <w:rFonts w:ascii="Times New Roman" w:eastAsia="Times New Roman" w:hAnsi="Times New Roman" w:cs="Times New Roman"/>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BC5BC2" w:rsidRDefault="00AF18A4" w:rsidP="00BC5BC2">
            <w:pPr>
              <w:spacing w:after="0" w:line="240" w:lineRule="auto"/>
              <w:jc w:val="center"/>
              <w:rPr>
                <w:rFonts w:ascii="Times New Roman" w:eastAsia="Times New Roman" w:hAnsi="Times New Roman" w:cs="Times New Roman"/>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BC5BC2" w:rsidRDefault="00AF18A4" w:rsidP="00BC5BC2">
            <w:pPr>
              <w:spacing w:after="0" w:line="240" w:lineRule="auto"/>
              <w:jc w:val="center"/>
              <w:rPr>
                <w:rFonts w:ascii="Times New Roman" w:eastAsia="Times New Roman" w:hAnsi="Times New Roman" w:cs="Times New Roman"/>
                <w:color w:val="000000"/>
                <w:lang w:eastAsia="id-ID"/>
              </w:rPr>
            </w:pPr>
          </w:p>
        </w:tc>
      </w:tr>
      <w:tr w:rsidR="00AF18A4" w:rsidRPr="00BC5BC2" w:rsidTr="00A7734E">
        <w:trPr>
          <w:trHeight w:val="300"/>
        </w:trPr>
        <w:tc>
          <w:tcPr>
            <w:tcW w:w="8046" w:type="dxa"/>
            <w:gridSpan w:val="7"/>
            <w:tcBorders>
              <w:top w:val="nil"/>
              <w:left w:val="single" w:sz="4" w:space="0" w:color="auto"/>
              <w:bottom w:val="single" w:sz="4" w:space="0" w:color="auto"/>
              <w:right w:val="single" w:sz="4" w:space="0" w:color="auto"/>
            </w:tcBorders>
            <w:shd w:val="clear" w:color="auto" w:fill="auto"/>
            <w:noWrap/>
            <w:vAlign w:val="center"/>
            <w:hideMark/>
          </w:tcPr>
          <w:p w:rsidR="00AF18A4" w:rsidRPr="00AF18A4" w:rsidRDefault="00AF18A4" w:rsidP="00AF18A4">
            <w:pPr>
              <w:pStyle w:val="ListParagraph"/>
              <w:numPr>
                <w:ilvl w:val="0"/>
                <w:numId w:val="7"/>
              </w:numPr>
              <w:spacing w:after="0" w:line="240" w:lineRule="auto"/>
              <w:ind w:left="333"/>
              <w:rPr>
                <w:rFonts w:ascii="Times New Roman" w:eastAsia="Times New Roman" w:hAnsi="Times New Roman" w:cs="Times New Roman"/>
                <w:b/>
                <w:color w:val="000000"/>
                <w:lang w:eastAsia="id-ID"/>
              </w:rPr>
            </w:pPr>
            <w:r w:rsidRPr="00AF18A4">
              <w:rPr>
                <w:rFonts w:ascii="Times New Roman" w:eastAsia="Times New Roman" w:hAnsi="Times New Roman" w:cs="Times New Roman"/>
                <w:b/>
                <w:color w:val="000000"/>
                <w:lang w:val="en-US" w:eastAsia="id-ID"/>
              </w:rPr>
              <w:t>Kecamatan Margaasih</w:t>
            </w:r>
          </w:p>
        </w:tc>
      </w:tr>
      <w:tr w:rsidR="00AF18A4" w:rsidRPr="00BC5BC2" w:rsidTr="00AF18A4">
        <w:trPr>
          <w:trHeight w:val="300"/>
        </w:trPr>
        <w:tc>
          <w:tcPr>
            <w:tcW w:w="2286" w:type="dxa"/>
            <w:tcBorders>
              <w:top w:val="nil"/>
              <w:left w:val="single" w:sz="4" w:space="0" w:color="auto"/>
              <w:bottom w:val="single" w:sz="4" w:space="0" w:color="auto"/>
              <w:right w:val="single" w:sz="4" w:space="0" w:color="auto"/>
            </w:tcBorders>
            <w:shd w:val="clear" w:color="auto" w:fill="auto"/>
            <w:noWrap/>
            <w:vAlign w:val="center"/>
            <w:hideMark/>
          </w:tcPr>
          <w:p w:rsidR="00AF18A4" w:rsidRPr="00AF18A4" w:rsidRDefault="00AF18A4" w:rsidP="00BC5BC2">
            <w:pPr>
              <w:spacing w:after="0" w:line="240" w:lineRule="auto"/>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Margaasih</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AF18A4" w:rsidRDefault="00AF18A4"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2</w:t>
            </w:r>
            <w:r w:rsidR="00895586">
              <w:rPr>
                <w:rFonts w:ascii="Times New Roman" w:eastAsia="Times New Roman" w:hAnsi="Times New Roman" w:cs="Times New Roman"/>
                <w:color w:val="000000"/>
                <w:lang w:val="en-US" w:eastAsia="id-ID"/>
              </w:rPr>
              <w:t>4.882</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895586" w:rsidRDefault="00895586"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25.712</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895586" w:rsidRDefault="00895586"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25.989</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0C3194" w:rsidRDefault="000C3194"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26.145</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0C3194" w:rsidRDefault="000C3194"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26.009</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0C3194" w:rsidRDefault="000C3194"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27.052</w:t>
            </w:r>
          </w:p>
        </w:tc>
      </w:tr>
      <w:tr w:rsidR="00AF18A4" w:rsidRPr="00BC5BC2" w:rsidTr="00AF18A4">
        <w:trPr>
          <w:trHeight w:val="300"/>
        </w:trPr>
        <w:tc>
          <w:tcPr>
            <w:tcW w:w="2286" w:type="dxa"/>
            <w:tcBorders>
              <w:top w:val="nil"/>
              <w:left w:val="single" w:sz="4" w:space="0" w:color="auto"/>
              <w:bottom w:val="single" w:sz="4" w:space="0" w:color="auto"/>
              <w:right w:val="single" w:sz="4" w:space="0" w:color="auto"/>
            </w:tcBorders>
            <w:shd w:val="clear" w:color="auto" w:fill="auto"/>
            <w:noWrap/>
            <w:vAlign w:val="center"/>
            <w:hideMark/>
          </w:tcPr>
          <w:p w:rsidR="00AF18A4" w:rsidRPr="00AF18A4" w:rsidRDefault="00AF18A4" w:rsidP="00BC5BC2">
            <w:pPr>
              <w:spacing w:after="0" w:line="240" w:lineRule="auto"/>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Lagadar</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895586" w:rsidRDefault="00895586"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22.669</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895586" w:rsidRDefault="00895586"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23.519</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895586" w:rsidRDefault="00895586"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24.010</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0C3194" w:rsidRDefault="000C3194"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24.880</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0C3194" w:rsidRDefault="000C3194"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25.299</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0C3194" w:rsidRDefault="000C3194"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25.996</w:t>
            </w:r>
          </w:p>
        </w:tc>
      </w:tr>
      <w:tr w:rsidR="00AF18A4" w:rsidRPr="00BC5BC2" w:rsidTr="00AF18A4">
        <w:trPr>
          <w:trHeight w:val="300"/>
        </w:trPr>
        <w:tc>
          <w:tcPr>
            <w:tcW w:w="2286" w:type="dxa"/>
            <w:tcBorders>
              <w:top w:val="nil"/>
              <w:left w:val="single" w:sz="4" w:space="0" w:color="auto"/>
              <w:bottom w:val="single" w:sz="4" w:space="0" w:color="auto"/>
              <w:right w:val="single" w:sz="4" w:space="0" w:color="auto"/>
            </w:tcBorders>
            <w:shd w:val="clear" w:color="auto" w:fill="auto"/>
            <w:noWrap/>
            <w:vAlign w:val="center"/>
            <w:hideMark/>
          </w:tcPr>
          <w:p w:rsidR="00AF18A4" w:rsidRPr="00AF18A4" w:rsidRDefault="00AF18A4" w:rsidP="00BC5BC2">
            <w:pPr>
              <w:spacing w:after="0" w:line="240" w:lineRule="auto"/>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Nanjung</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895586" w:rsidRDefault="00895586"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16.100</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895586" w:rsidRDefault="00895586"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16.891</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895586" w:rsidRDefault="00895586"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17.352</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0C3194" w:rsidRDefault="000C3194"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17.999</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0C3194" w:rsidRDefault="000C3194"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18.654</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0C3194" w:rsidRDefault="000C3194"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19.429</w:t>
            </w:r>
          </w:p>
        </w:tc>
      </w:tr>
      <w:tr w:rsidR="00AF18A4" w:rsidRPr="00BC5BC2" w:rsidTr="00AF18A4">
        <w:trPr>
          <w:trHeight w:val="300"/>
        </w:trPr>
        <w:tc>
          <w:tcPr>
            <w:tcW w:w="2286" w:type="dxa"/>
            <w:tcBorders>
              <w:top w:val="nil"/>
              <w:left w:val="single" w:sz="4" w:space="0" w:color="auto"/>
              <w:bottom w:val="single" w:sz="4" w:space="0" w:color="auto"/>
              <w:right w:val="single" w:sz="4" w:space="0" w:color="auto"/>
            </w:tcBorders>
            <w:shd w:val="clear" w:color="auto" w:fill="auto"/>
            <w:noWrap/>
            <w:vAlign w:val="center"/>
            <w:hideMark/>
          </w:tcPr>
          <w:p w:rsidR="00AF18A4" w:rsidRPr="00AF18A4" w:rsidRDefault="00AF18A4" w:rsidP="00BC5BC2">
            <w:pPr>
              <w:spacing w:after="0" w:line="240" w:lineRule="auto"/>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Mekar Rahayu</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895586" w:rsidRDefault="00895586"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32.655</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895586" w:rsidRDefault="00895586"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33.801</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895586" w:rsidRDefault="00895586"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34.091</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0C3194" w:rsidRDefault="000C3194"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35.062</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0C3194" w:rsidRDefault="000C3194"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34.670</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0C3194" w:rsidRDefault="000C3194"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35.366</w:t>
            </w:r>
          </w:p>
        </w:tc>
      </w:tr>
      <w:tr w:rsidR="00AF18A4" w:rsidRPr="00BC5BC2" w:rsidTr="00AF18A4">
        <w:trPr>
          <w:trHeight w:val="300"/>
        </w:trPr>
        <w:tc>
          <w:tcPr>
            <w:tcW w:w="2286" w:type="dxa"/>
            <w:tcBorders>
              <w:top w:val="nil"/>
              <w:left w:val="single" w:sz="4" w:space="0" w:color="auto"/>
              <w:bottom w:val="single" w:sz="4" w:space="0" w:color="auto"/>
              <w:right w:val="single" w:sz="4" w:space="0" w:color="auto"/>
            </w:tcBorders>
            <w:shd w:val="clear" w:color="auto" w:fill="auto"/>
            <w:noWrap/>
            <w:vAlign w:val="center"/>
            <w:hideMark/>
          </w:tcPr>
          <w:p w:rsidR="00AF18A4" w:rsidRPr="00AF18A4" w:rsidRDefault="00AF18A4" w:rsidP="00BC5BC2">
            <w:pPr>
              <w:spacing w:after="0" w:line="240" w:lineRule="auto"/>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Rahayu</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895586" w:rsidRDefault="00895586"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21.090</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895586" w:rsidRDefault="00895586"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22.225</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895586" w:rsidRDefault="00895586"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22.997</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0C3194" w:rsidRDefault="000C3194"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23.872</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0C3194" w:rsidRDefault="000C3194"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24.232</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0C3194" w:rsidRDefault="000C3194"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24.887</w:t>
            </w:r>
          </w:p>
        </w:tc>
      </w:tr>
      <w:tr w:rsidR="00AF18A4" w:rsidRPr="00BC5BC2" w:rsidTr="00AF18A4">
        <w:trPr>
          <w:trHeight w:val="300"/>
        </w:trPr>
        <w:tc>
          <w:tcPr>
            <w:tcW w:w="2286" w:type="dxa"/>
            <w:tcBorders>
              <w:top w:val="nil"/>
              <w:left w:val="single" w:sz="4" w:space="0" w:color="auto"/>
              <w:bottom w:val="single" w:sz="4" w:space="0" w:color="auto"/>
              <w:right w:val="single" w:sz="4" w:space="0" w:color="auto"/>
            </w:tcBorders>
            <w:shd w:val="clear" w:color="auto" w:fill="auto"/>
            <w:noWrap/>
            <w:vAlign w:val="center"/>
            <w:hideMark/>
          </w:tcPr>
          <w:p w:rsidR="00AF18A4" w:rsidRPr="00AF18A4" w:rsidRDefault="00AF18A4" w:rsidP="00BC5BC2">
            <w:pPr>
              <w:spacing w:after="0" w:line="240" w:lineRule="auto"/>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Cigondewah Hilir</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895586" w:rsidRDefault="00895586"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9.877</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895586" w:rsidRDefault="00895586"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10.272</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895586" w:rsidRDefault="00895586"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10.793</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0C3194" w:rsidRDefault="000C3194"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11.429</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0C3194" w:rsidRDefault="000C3194"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12.022</w:t>
            </w:r>
          </w:p>
        </w:tc>
        <w:tc>
          <w:tcPr>
            <w:tcW w:w="960" w:type="dxa"/>
            <w:tcBorders>
              <w:top w:val="nil"/>
              <w:left w:val="nil"/>
              <w:bottom w:val="single" w:sz="4" w:space="0" w:color="auto"/>
              <w:right w:val="single" w:sz="4" w:space="0" w:color="auto"/>
            </w:tcBorders>
            <w:shd w:val="clear" w:color="auto" w:fill="auto"/>
            <w:noWrap/>
            <w:vAlign w:val="bottom"/>
            <w:hideMark/>
          </w:tcPr>
          <w:p w:rsidR="00AF18A4" w:rsidRPr="000C3194" w:rsidRDefault="000C3194" w:rsidP="00BC5BC2">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12.997</w:t>
            </w:r>
          </w:p>
        </w:tc>
      </w:tr>
    </w:tbl>
    <w:p w:rsidR="00BC5BC2" w:rsidRDefault="00BC5BC2" w:rsidP="00BC5BC2">
      <w:pPr>
        <w:spacing w:after="0" w:line="360" w:lineRule="auto"/>
        <w:jc w:val="both"/>
        <w:rPr>
          <w:rFonts w:ascii="Times New Roman" w:hAnsi="Times New Roman" w:cs="Times New Roman"/>
          <w:i/>
          <w:lang w:val="en-US"/>
        </w:rPr>
      </w:pPr>
      <w:proofErr w:type="gramStart"/>
      <w:r w:rsidRPr="000015C4">
        <w:rPr>
          <w:rFonts w:ascii="Times New Roman" w:hAnsi="Times New Roman" w:cs="Times New Roman"/>
          <w:b/>
          <w:i/>
          <w:lang w:val="en-US"/>
        </w:rPr>
        <w:t>Sumber :</w:t>
      </w:r>
      <w:proofErr w:type="gramEnd"/>
      <w:r w:rsidRPr="000015C4">
        <w:rPr>
          <w:rFonts w:ascii="Times New Roman" w:hAnsi="Times New Roman" w:cs="Times New Roman"/>
          <w:b/>
          <w:i/>
          <w:lang w:val="en-US"/>
        </w:rPr>
        <w:t xml:space="preserve"> </w:t>
      </w:r>
      <w:r w:rsidRPr="00BC5BC2">
        <w:rPr>
          <w:rFonts w:ascii="Times New Roman" w:hAnsi="Times New Roman" w:cs="Times New Roman"/>
          <w:i/>
          <w:lang w:val="en-US"/>
        </w:rPr>
        <w:t>BPS</w:t>
      </w:r>
      <w:r>
        <w:rPr>
          <w:rFonts w:ascii="Times New Roman" w:hAnsi="Times New Roman" w:cs="Times New Roman"/>
          <w:b/>
          <w:i/>
          <w:lang w:val="en-US"/>
        </w:rPr>
        <w:t xml:space="preserve"> </w:t>
      </w:r>
      <w:r>
        <w:rPr>
          <w:rFonts w:ascii="Times New Roman" w:hAnsi="Times New Roman" w:cs="Times New Roman"/>
          <w:i/>
          <w:lang w:val="en-US"/>
        </w:rPr>
        <w:t>Kecamatan Mergahayu</w:t>
      </w:r>
      <w:r w:rsidR="0071240E">
        <w:rPr>
          <w:rFonts w:ascii="Times New Roman" w:hAnsi="Times New Roman" w:cs="Times New Roman"/>
          <w:i/>
          <w:lang w:val="en-US"/>
        </w:rPr>
        <w:t xml:space="preserve"> dan Kecamatan Margaasih</w:t>
      </w:r>
      <w:r>
        <w:rPr>
          <w:rFonts w:ascii="Times New Roman" w:hAnsi="Times New Roman" w:cs="Times New Roman"/>
          <w:i/>
          <w:lang w:val="en-US"/>
        </w:rPr>
        <w:t>, 2010</w:t>
      </w:r>
    </w:p>
    <w:p w:rsidR="00AC1788" w:rsidRPr="000015C4" w:rsidRDefault="00AC1788" w:rsidP="00BC5BC2">
      <w:pPr>
        <w:spacing w:after="0" w:line="360" w:lineRule="auto"/>
        <w:jc w:val="both"/>
        <w:rPr>
          <w:rFonts w:ascii="Times New Roman" w:hAnsi="Times New Roman" w:cs="Times New Roman"/>
          <w:i/>
          <w:lang w:val="en-US"/>
        </w:rPr>
      </w:pPr>
    </w:p>
    <w:p w:rsidR="00AF18A4" w:rsidRDefault="00AF18A4" w:rsidP="007D1C1F">
      <w:pPr>
        <w:spacing w:after="0" w:line="360" w:lineRule="auto"/>
        <w:jc w:val="both"/>
        <w:rPr>
          <w:rFonts w:ascii="Times New Roman" w:hAnsi="Times New Roman" w:cs="Times New Roman"/>
          <w:b/>
          <w:sz w:val="24"/>
          <w:lang w:val="en-US"/>
        </w:rPr>
      </w:pPr>
      <w:r>
        <w:rPr>
          <w:rFonts w:ascii="Times New Roman" w:hAnsi="Times New Roman" w:cs="Times New Roman"/>
          <w:b/>
          <w:sz w:val="24"/>
          <w:lang w:val="en-US"/>
        </w:rPr>
        <w:t>2.5 Fasilitas dan Utilitas</w:t>
      </w:r>
    </w:p>
    <w:p w:rsidR="007D1C1F" w:rsidRPr="00E814BD" w:rsidRDefault="00AF18A4" w:rsidP="007D1C1F">
      <w:pPr>
        <w:spacing w:after="0" w:line="360" w:lineRule="auto"/>
        <w:jc w:val="both"/>
        <w:rPr>
          <w:rFonts w:ascii="Times New Roman" w:hAnsi="Times New Roman" w:cs="Times New Roman"/>
          <w:b/>
          <w:sz w:val="24"/>
          <w:lang w:val="en-US"/>
        </w:rPr>
      </w:pPr>
      <w:r>
        <w:rPr>
          <w:rFonts w:ascii="Times New Roman" w:hAnsi="Times New Roman" w:cs="Times New Roman"/>
          <w:b/>
          <w:sz w:val="24"/>
          <w:lang w:val="en-US"/>
        </w:rPr>
        <w:t>2.5.</w:t>
      </w:r>
      <w:r w:rsidR="00D42A17">
        <w:rPr>
          <w:rFonts w:ascii="Times New Roman" w:hAnsi="Times New Roman" w:cs="Times New Roman"/>
          <w:b/>
          <w:sz w:val="24"/>
          <w:lang w:val="en-US"/>
        </w:rPr>
        <w:t>1 Air Minum</w:t>
      </w:r>
    </w:p>
    <w:p w:rsidR="007D1C1F" w:rsidRDefault="007D1C1F" w:rsidP="007D1C1F">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t xml:space="preserve">Kebanyakan penduduk Kecamatan Margahayu </w:t>
      </w:r>
      <w:r w:rsidR="00BE00E9">
        <w:rPr>
          <w:rFonts w:ascii="Times New Roman" w:hAnsi="Times New Roman" w:cs="Times New Roman"/>
          <w:sz w:val="24"/>
          <w:lang w:val="en-US"/>
        </w:rPr>
        <w:t xml:space="preserve">dan Kecamatan Margaasih </w:t>
      </w:r>
      <w:r>
        <w:rPr>
          <w:rFonts w:ascii="Times New Roman" w:hAnsi="Times New Roman" w:cs="Times New Roman"/>
          <w:sz w:val="24"/>
          <w:lang w:val="en-US"/>
        </w:rPr>
        <w:t xml:space="preserve">dalam pemenuhan akan air bersihnya berasal hanya dari air permukaan dan air tanah yang kualitasnya tidak </w:t>
      </w:r>
      <w:r w:rsidR="00D42A17">
        <w:rPr>
          <w:rFonts w:ascii="Times New Roman" w:hAnsi="Times New Roman" w:cs="Times New Roman"/>
          <w:sz w:val="24"/>
          <w:lang w:val="en-US"/>
        </w:rPr>
        <w:t>memenuhi standar baku mutu air minum</w:t>
      </w:r>
      <w:r>
        <w:rPr>
          <w:rFonts w:ascii="Times New Roman" w:hAnsi="Times New Roman" w:cs="Times New Roman"/>
          <w:sz w:val="24"/>
          <w:lang w:val="en-US"/>
        </w:rPr>
        <w:t xml:space="preserve"> yang layak sehingga sudah tidak memungkinkan l</w:t>
      </w:r>
      <w:r w:rsidR="00D42A17">
        <w:rPr>
          <w:rFonts w:ascii="Times New Roman" w:hAnsi="Times New Roman" w:cs="Times New Roman"/>
          <w:sz w:val="24"/>
          <w:lang w:val="en-US"/>
        </w:rPr>
        <w:t>agi untuk dikonsumsi. Air minum</w:t>
      </w:r>
      <w:r>
        <w:rPr>
          <w:rFonts w:ascii="Times New Roman" w:hAnsi="Times New Roman" w:cs="Times New Roman"/>
          <w:sz w:val="24"/>
          <w:lang w:val="en-US"/>
        </w:rPr>
        <w:t xml:space="preserve"> yang diperoleh biasanya digunakan oleh penduduk Kecamatan Margahayu </w:t>
      </w:r>
      <w:r w:rsidR="00BE00E9">
        <w:rPr>
          <w:rFonts w:ascii="Times New Roman" w:hAnsi="Times New Roman" w:cs="Times New Roman"/>
          <w:sz w:val="24"/>
          <w:lang w:val="en-US"/>
        </w:rPr>
        <w:t xml:space="preserve">dan Kecamatan Margaasih </w:t>
      </w:r>
      <w:r>
        <w:rPr>
          <w:rFonts w:ascii="Times New Roman" w:hAnsi="Times New Roman" w:cs="Times New Roman"/>
          <w:sz w:val="24"/>
          <w:lang w:val="en-US"/>
        </w:rPr>
        <w:t xml:space="preserve">untuk berbagai keperluan </w:t>
      </w:r>
      <w:proofErr w:type="gramStart"/>
      <w:r>
        <w:rPr>
          <w:rFonts w:ascii="Times New Roman" w:hAnsi="Times New Roman" w:cs="Times New Roman"/>
          <w:sz w:val="24"/>
          <w:lang w:val="en-US"/>
        </w:rPr>
        <w:t>seperti :</w:t>
      </w:r>
      <w:proofErr w:type="gramEnd"/>
    </w:p>
    <w:p w:rsidR="007D1C1F" w:rsidRDefault="007D1C1F" w:rsidP="007D1C1F">
      <w:pPr>
        <w:pStyle w:val="ListParagraph"/>
        <w:numPr>
          <w:ilvl w:val="0"/>
          <w:numId w:val="4"/>
        </w:num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Rumah tangga</w:t>
      </w:r>
    </w:p>
    <w:p w:rsidR="007D1C1F" w:rsidRDefault="007D1C1F" w:rsidP="007D1C1F">
      <w:pPr>
        <w:pStyle w:val="ListParagraph"/>
        <w:numPr>
          <w:ilvl w:val="0"/>
          <w:numId w:val="4"/>
        </w:num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Sarana umum</w:t>
      </w:r>
    </w:p>
    <w:p w:rsidR="007D1C1F" w:rsidRDefault="007D1C1F" w:rsidP="007D1C1F">
      <w:pPr>
        <w:pStyle w:val="ListParagraph"/>
        <w:numPr>
          <w:ilvl w:val="0"/>
          <w:numId w:val="4"/>
        </w:num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Industri</w:t>
      </w:r>
    </w:p>
    <w:p w:rsidR="007D1C1F" w:rsidRDefault="007D1C1F" w:rsidP="007D1C1F">
      <w:pPr>
        <w:pStyle w:val="ListParagraph"/>
        <w:numPr>
          <w:ilvl w:val="0"/>
          <w:numId w:val="4"/>
        </w:num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Lain-lain</w:t>
      </w:r>
    </w:p>
    <w:p w:rsidR="00AC1788" w:rsidRDefault="00AC1788" w:rsidP="00AC1788">
      <w:pPr>
        <w:pStyle w:val="ListParagraph"/>
        <w:spacing w:after="0" w:line="360" w:lineRule="auto"/>
        <w:jc w:val="both"/>
        <w:rPr>
          <w:rFonts w:ascii="Times New Roman" w:hAnsi="Times New Roman" w:cs="Times New Roman"/>
          <w:sz w:val="24"/>
          <w:lang w:val="en-US"/>
        </w:rPr>
      </w:pPr>
    </w:p>
    <w:p w:rsidR="007D1C1F" w:rsidRDefault="007D1C1F" w:rsidP="007D1C1F">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lastRenderedPageBreak/>
        <w:t>Sistem peny</w:t>
      </w:r>
      <w:r w:rsidR="00FC78AC">
        <w:rPr>
          <w:rFonts w:ascii="Times New Roman" w:hAnsi="Times New Roman" w:cs="Times New Roman"/>
          <w:sz w:val="24"/>
          <w:lang w:val="en-US"/>
        </w:rPr>
        <w:t>ediaan</w:t>
      </w:r>
      <w:r w:rsidR="00D42A17">
        <w:rPr>
          <w:rFonts w:ascii="Times New Roman" w:hAnsi="Times New Roman" w:cs="Times New Roman"/>
          <w:sz w:val="24"/>
          <w:lang w:val="en-US"/>
        </w:rPr>
        <w:t xml:space="preserve"> air minum</w:t>
      </w:r>
      <w:r>
        <w:rPr>
          <w:rFonts w:ascii="Times New Roman" w:hAnsi="Times New Roman" w:cs="Times New Roman"/>
          <w:sz w:val="24"/>
          <w:lang w:val="en-US"/>
        </w:rPr>
        <w:t xml:space="preserve"> di daerah </w:t>
      </w:r>
      <w:proofErr w:type="gramStart"/>
      <w:r>
        <w:rPr>
          <w:rFonts w:ascii="Times New Roman" w:hAnsi="Times New Roman" w:cs="Times New Roman"/>
          <w:sz w:val="24"/>
          <w:lang w:val="en-US"/>
        </w:rPr>
        <w:t>perencanaan :</w:t>
      </w:r>
      <w:proofErr w:type="gramEnd"/>
    </w:p>
    <w:p w:rsidR="007D1C1F" w:rsidRDefault="00FC78AC" w:rsidP="007D1C1F">
      <w:pPr>
        <w:pStyle w:val="ListParagraph"/>
        <w:numPr>
          <w:ilvl w:val="0"/>
          <w:numId w:val="5"/>
        </w:num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Sumber</w:t>
      </w:r>
      <w:r w:rsidR="00D42A17">
        <w:rPr>
          <w:rFonts w:ascii="Times New Roman" w:hAnsi="Times New Roman" w:cs="Times New Roman"/>
          <w:sz w:val="24"/>
          <w:lang w:val="en-US"/>
        </w:rPr>
        <w:t xml:space="preserve"> air minum</w:t>
      </w:r>
    </w:p>
    <w:p w:rsidR="007D1C1F" w:rsidRDefault="007D1C1F" w:rsidP="007D1C1F">
      <w:pPr>
        <w:pStyle w:val="ListParagraph"/>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Daerah Kecamatan Margahayu </w:t>
      </w:r>
      <w:r w:rsidR="00BE00E9">
        <w:rPr>
          <w:rFonts w:ascii="Times New Roman" w:hAnsi="Times New Roman" w:cs="Times New Roman"/>
          <w:sz w:val="24"/>
          <w:lang w:val="en-US"/>
        </w:rPr>
        <w:t xml:space="preserve">dan Kecamatan Margaasih </w:t>
      </w:r>
      <w:r>
        <w:rPr>
          <w:rFonts w:ascii="Times New Roman" w:hAnsi="Times New Roman" w:cs="Times New Roman"/>
          <w:sz w:val="24"/>
          <w:lang w:val="en-US"/>
        </w:rPr>
        <w:t>merupakan salah satu daerah yang kualitas air tanahnya sudah tidak layak lagi dikonsumsi, karena air yang berasal dari air tanah berwarna kuning.</w:t>
      </w:r>
    </w:p>
    <w:p w:rsidR="007D1C1F" w:rsidRPr="00C6317A" w:rsidRDefault="007D1C1F" w:rsidP="007D1C1F">
      <w:pPr>
        <w:pStyle w:val="ListParagraph"/>
        <w:spacing w:after="0" w:line="360" w:lineRule="auto"/>
        <w:jc w:val="both"/>
        <w:rPr>
          <w:rFonts w:ascii="Times New Roman" w:hAnsi="Times New Roman" w:cs="Times New Roman"/>
          <w:sz w:val="24"/>
          <w:lang w:val="en-US"/>
        </w:rPr>
      </w:pPr>
    </w:p>
    <w:p w:rsidR="007D1C1F" w:rsidRPr="00E814BD" w:rsidRDefault="00BE00E9" w:rsidP="007D1C1F">
      <w:pPr>
        <w:spacing w:after="0" w:line="360" w:lineRule="auto"/>
        <w:jc w:val="both"/>
        <w:rPr>
          <w:rFonts w:ascii="Times New Roman" w:hAnsi="Times New Roman" w:cs="Times New Roman"/>
          <w:b/>
          <w:sz w:val="24"/>
          <w:lang w:val="en-US"/>
        </w:rPr>
      </w:pPr>
      <w:r>
        <w:rPr>
          <w:rFonts w:ascii="Times New Roman" w:hAnsi="Times New Roman" w:cs="Times New Roman"/>
          <w:b/>
          <w:sz w:val="24"/>
          <w:lang w:val="en-US"/>
        </w:rPr>
        <w:t>2.5.2</w:t>
      </w:r>
      <w:r w:rsidR="007D1C1F" w:rsidRPr="00E814BD">
        <w:rPr>
          <w:rFonts w:ascii="Times New Roman" w:hAnsi="Times New Roman" w:cs="Times New Roman"/>
          <w:b/>
          <w:sz w:val="24"/>
          <w:lang w:val="en-US"/>
        </w:rPr>
        <w:t xml:space="preserve"> </w:t>
      </w:r>
      <w:r w:rsidR="00AC1788">
        <w:rPr>
          <w:rFonts w:ascii="Times New Roman" w:hAnsi="Times New Roman" w:cs="Times New Roman"/>
          <w:b/>
          <w:sz w:val="24"/>
          <w:lang w:val="en-US"/>
        </w:rPr>
        <w:t>Pengelolaan Air Limbah</w:t>
      </w:r>
      <w:r w:rsidR="00D42A17">
        <w:rPr>
          <w:rFonts w:ascii="Times New Roman" w:hAnsi="Times New Roman" w:cs="Times New Roman"/>
          <w:b/>
          <w:sz w:val="24"/>
          <w:lang w:val="en-US"/>
        </w:rPr>
        <w:t xml:space="preserve"> Domestik</w:t>
      </w:r>
    </w:p>
    <w:p w:rsidR="007D1C1F" w:rsidRDefault="007D1C1F" w:rsidP="007D1C1F">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r>
      <w:proofErr w:type="gramStart"/>
      <w:r>
        <w:rPr>
          <w:rFonts w:ascii="Times New Roman" w:hAnsi="Times New Roman" w:cs="Times New Roman"/>
          <w:sz w:val="24"/>
          <w:lang w:val="en-US"/>
        </w:rPr>
        <w:t xml:space="preserve">Permasalahan utama pengelolaan air limbah di Kecamatan Margahayu </w:t>
      </w:r>
      <w:r w:rsidR="00BE00E9">
        <w:rPr>
          <w:rFonts w:ascii="Times New Roman" w:hAnsi="Times New Roman" w:cs="Times New Roman"/>
          <w:sz w:val="24"/>
          <w:lang w:val="en-US"/>
        </w:rPr>
        <w:t xml:space="preserve">dan Kecamatan Margaasih </w:t>
      </w:r>
      <w:r>
        <w:rPr>
          <w:rFonts w:ascii="Times New Roman" w:hAnsi="Times New Roman" w:cs="Times New Roman"/>
          <w:sz w:val="24"/>
          <w:lang w:val="en-US"/>
        </w:rPr>
        <w:t xml:space="preserve">adalah pengelolaan air limbah </w:t>
      </w:r>
      <w:r w:rsidR="00FC78AC">
        <w:rPr>
          <w:rFonts w:ascii="Times New Roman" w:hAnsi="Times New Roman" w:cs="Times New Roman"/>
          <w:sz w:val="24"/>
          <w:lang w:val="en-US"/>
        </w:rPr>
        <w:t>domestik dan industri kecil.</w:t>
      </w:r>
      <w:proofErr w:type="gramEnd"/>
      <w:r w:rsidR="00FC78AC">
        <w:rPr>
          <w:rFonts w:ascii="Times New Roman" w:hAnsi="Times New Roman" w:cs="Times New Roman"/>
          <w:sz w:val="24"/>
          <w:lang w:val="en-US"/>
        </w:rPr>
        <w:t xml:space="preserve"> </w:t>
      </w:r>
      <w:proofErr w:type="gramStart"/>
      <w:r w:rsidR="00FC78AC">
        <w:rPr>
          <w:rFonts w:ascii="Times New Roman" w:hAnsi="Times New Roman" w:cs="Times New Roman"/>
          <w:sz w:val="24"/>
          <w:lang w:val="en-US"/>
        </w:rPr>
        <w:t xml:space="preserve">Pengelolaan air limbah domestik, penanganan yang dilakukan dengan membuat </w:t>
      </w:r>
      <w:r w:rsidR="005C51DA">
        <w:rPr>
          <w:rFonts w:ascii="Times New Roman" w:hAnsi="Times New Roman" w:cs="Times New Roman"/>
          <w:sz w:val="24"/>
          <w:lang w:val="en-US"/>
        </w:rPr>
        <w:t>septik</w:t>
      </w:r>
      <w:r w:rsidR="00FC78AC">
        <w:rPr>
          <w:rFonts w:ascii="Times New Roman" w:hAnsi="Times New Roman" w:cs="Times New Roman"/>
          <w:sz w:val="24"/>
          <w:lang w:val="en-US"/>
        </w:rPr>
        <w:t xml:space="preserve"> tank untuk pengolahan limbah air kotor, sedangkan air bekas langsung dialirkan ke badan air penerima.</w:t>
      </w:r>
      <w:proofErr w:type="gramEnd"/>
      <w:r w:rsidR="00FC78AC">
        <w:rPr>
          <w:rFonts w:ascii="Times New Roman" w:hAnsi="Times New Roman" w:cs="Times New Roman"/>
          <w:sz w:val="24"/>
          <w:lang w:val="en-US"/>
        </w:rPr>
        <w:t xml:space="preserve"> </w:t>
      </w:r>
      <w:proofErr w:type="gramStart"/>
      <w:r w:rsidR="00FC78AC">
        <w:rPr>
          <w:rFonts w:ascii="Times New Roman" w:hAnsi="Times New Roman" w:cs="Times New Roman"/>
          <w:sz w:val="24"/>
          <w:lang w:val="en-US"/>
        </w:rPr>
        <w:t>S</w:t>
      </w:r>
      <w:r>
        <w:rPr>
          <w:rFonts w:ascii="Times New Roman" w:hAnsi="Times New Roman" w:cs="Times New Roman"/>
          <w:sz w:val="24"/>
          <w:lang w:val="en-US"/>
        </w:rPr>
        <w:t>aat ini penanganan</w:t>
      </w:r>
      <w:r w:rsidR="005C51DA">
        <w:rPr>
          <w:rFonts w:ascii="Times New Roman" w:hAnsi="Times New Roman" w:cs="Times New Roman"/>
          <w:sz w:val="24"/>
          <w:lang w:val="en-US"/>
        </w:rPr>
        <w:t xml:space="preserve"> limbah industri</w:t>
      </w:r>
      <w:r>
        <w:rPr>
          <w:rFonts w:ascii="Times New Roman" w:hAnsi="Times New Roman" w:cs="Times New Roman"/>
          <w:sz w:val="24"/>
          <w:lang w:val="en-US"/>
        </w:rPr>
        <w:t xml:space="preserve"> dilakukan oleh masing-masing industri kecil tersebut.</w:t>
      </w:r>
      <w:proofErr w:type="gramEnd"/>
      <w:r w:rsidR="00BA60FF">
        <w:rPr>
          <w:rFonts w:ascii="Times New Roman" w:hAnsi="Times New Roman" w:cs="Times New Roman"/>
          <w:sz w:val="24"/>
          <w:lang w:val="en-US"/>
        </w:rPr>
        <w:t xml:space="preserve"> </w:t>
      </w:r>
      <w:proofErr w:type="gramStart"/>
      <w:r>
        <w:rPr>
          <w:rFonts w:ascii="Times New Roman" w:hAnsi="Times New Roman" w:cs="Times New Roman"/>
          <w:sz w:val="24"/>
          <w:lang w:val="en-US"/>
        </w:rPr>
        <w:t>Pelaksanaan penanganannya secara umum belum sesuai dengan persyaratan dan sebagian tidak dilakukan secara kontinyu.</w:t>
      </w:r>
      <w:proofErr w:type="gramEnd"/>
    </w:p>
    <w:p w:rsidR="007D1C1F" w:rsidRDefault="007D1C1F" w:rsidP="007D1C1F">
      <w:pPr>
        <w:spacing w:after="0" w:line="360" w:lineRule="auto"/>
        <w:jc w:val="both"/>
        <w:rPr>
          <w:rFonts w:ascii="Times New Roman" w:hAnsi="Times New Roman" w:cs="Times New Roman"/>
          <w:sz w:val="24"/>
          <w:lang w:val="en-US"/>
        </w:rPr>
      </w:pPr>
    </w:p>
    <w:p w:rsidR="007D1C1F" w:rsidRPr="00E814BD" w:rsidRDefault="0071240E" w:rsidP="007D1C1F">
      <w:pPr>
        <w:spacing w:after="0" w:line="360" w:lineRule="auto"/>
        <w:jc w:val="both"/>
        <w:rPr>
          <w:rFonts w:ascii="Times New Roman" w:hAnsi="Times New Roman" w:cs="Times New Roman"/>
          <w:b/>
          <w:sz w:val="24"/>
          <w:lang w:val="en-US"/>
        </w:rPr>
      </w:pPr>
      <w:r>
        <w:rPr>
          <w:rFonts w:ascii="Times New Roman" w:hAnsi="Times New Roman" w:cs="Times New Roman"/>
          <w:b/>
          <w:sz w:val="24"/>
          <w:lang w:val="en-US"/>
        </w:rPr>
        <w:t>2.5.</w:t>
      </w:r>
      <w:r w:rsidR="007D1C1F" w:rsidRPr="00E814BD">
        <w:rPr>
          <w:rFonts w:ascii="Times New Roman" w:hAnsi="Times New Roman" w:cs="Times New Roman"/>
          <w:b/>
          <w:sz w:val="24"/>
          <w:lang w:val="en-US"/>
        </w:rPr>
        <w:t>3 Persampahan</w:t>
      </w:r>
    </w:p>
    <w:p w:rsidR="007D1C1F" w:rsidRDefault="007D1C1F" w:rsidP="007D1C1F">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r>
      <w:proofErr w:type="gramStart"/>
      <w:r>
        <w:rPr>
          <w:rFonts w:ascii="Times New Roman" w:hAnsi="Times New Roman" w:cs="Times New Roman"/>
          <w:sz w:val="24"/>
          <w:lang w:val="en-US"/>
        </w:rPr>
        <w:t>Sistem peng</w:t>
      </w:r>
      <w:r w:rsidR="008203FD">
        <w:rPr>
          <w:rFonts w:ascii="Times New Roman" w:hAnsi="Times New Roman" w:cs="Times New Roman"/>
          <w:sz w:val="24"/>
          <w:lang w:val="en-US"/>
        </w:rPr>
        <w:t>elolaan</w:t>
      </w:r>
      <w:r>
        <w:rPr>
          <w:rFonts w:ascii="Times New Roman" w:hAnsi="Times New Roman" w:cs="Times New Roman"/>
          <w:sz w:val="24"/>
          <w:lang w:val="en-US"/>
        </w:rPr>
        <w:t xml:space="preserve"> sampah di Kecamatan Margahayu </w:t>
      </w:r>
      <w:r w:rsidR="00BE00E9">
        <w:rPr>
          <w:rFonts w:ascii="Times New Roman" w:hAnsi="Times New Roman" w:cs="Times New Roman"/>
          <w:sz w:val="24"/>
          <w:lang w:val="en-US"/>
        </w:rPr>
        <w:t xml:space="preserve">dan Kecamatan Margaasih </w:t>
      </w:r>
      <w:r>
        <w:rPr>
          <w:rFonts w:ascii="Times New Roman" w:hAnsi="Times New Roman" w:cs="Times New Roman"/>
          <w:sz w:val="24"/>
          <w:lang w:val="en-US"/>
        </w:rPr>
        <w:t>dikelola oleh masyarakat sendiri dan Dinas Kebersihan dan Pertamanan Kabupaten Bandung.</w:t>
      </w:r>
      <w:proofErr w:type="gramEnd"/>
      <w:r>
        <w:rPr>
          <w:rFonts w:ascii="Times New Roman" w:hAnsi="Times New Roman" w:cs="Times New Roman"/>
          <w:sz w:val="24"/>
          <w:lang w:val="en-US"/>
        </w:rPr>
        <w:t xml:space="preserve"> Pengolahan oleh masyarakat dilakukan dengan </w:t>
      </w:r>
      <w:proofErr w:type="gramStart"/>
      <w:r>
        <w:rPr>
          <w:rFonts w:ascii="Times New Roman" w:hAnsi="Times New Roman" w:cs="Times New Roman"/>
          <w:sz w:val="24"/>
          <w:lang w:val="en-US"/>
        </w:rPr>
        <w:t>cara</w:t>
      </w:r>
      <w:proofErr w:type="gramEnd"/>
      <w:r>
        <w:rPr>
          <w:rFonts w:ascii="Times New Roman" w:hAnsi="Times New Roman" w:cs="Times New Roman"/>
          <w:sz w:val="24"/>
          <w:lang w:val="en-US"/>
        </w:rPr>
        <w:t xml:space="preserve"> membakar dan menimbun serta dibuang disekitar pekarangan rumahnya. </w:t>
      </w:r>
      <w:proofErr w:type="gramStart"/>
      <w:r>
        <w:rPr>
          <w:rFonts w:ascii="Times New Roman" w:hAnsi="Times New Roman" w:cs="Times New Roman"/>
          <w:sz w:val="24"/>
          <w:lang w:val="en-US"/>
        </w:rPr>
        <w:t>Sedangkan pengelolaan yang dilakukan oleh Dinas Kebersihan dan Pertamanan Kabupaten Bandung terbatas hanya pada daerah-daerah tertentu saja seperti kawasan perdagangan, pertokoan, industri, jalan dan pemukiman.</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Sedangkan untuk sampah pasar dikelola oleh Dinas Pasar dan pengangkutannya dibantu oleh Dinas Kebersihan dan Pert</w:t>
      </w:r>
      <w:r w:rsidR="008203FD">
        <w:rPr>
          <w:rFonts w:ascii="Times New Roman" w:hAnsi="Times New Roman" w:cs="Times New Roman"/>
          <w:sz w:val="24"/>
          <w:lang w:val="en-US"/>
        </w:rPr>
        <w:t>a</w:t>
      </w:r>
      <w:r>
        <w:rPr>
          <w:rFonts w:ascii="Times New Roman" w:hAnsi="Times New Roman" w:cs="Times New Roman"/>
          <w:sz w:val="24"/>
          <w:lang w:val="en-US"/>
        </w:rPr>
        <w:t>manan Kabupaten Bandung.</w:t>
      </w:r>
      <w:proofErr w:type="gramEnd"/>
    </w:p>
    <w:p w:rsidR="007D1C1F" w:rsidRDefault="007D1C1F" w:rsidP="007D1C1F">
      <w:pPr>
        <w:spacing w:after="0" w:line="360" w:lineRule="auto"/>
        <w:jc w:val="both"/>
        <w:rPr>
          <w:rFonts w:ascii="Times New Roman" w:hAnsi="Times New Roman" w:cs="Times New Roman"/>
          <w:sz w:val="24"/>
          <w:lang w:val="en-US"/>
        </w:rPr>
      </w:pPr>
    </w:p>
    <w:p w:rsidR="007D1C1F" w:rsidRPr="00E814BD" w:rsidRDefault="0071240E" w:rsidP="007D1C1F">
      <w:pPr>
        <w:spacing w:after="0" w:line="360" w:lineRule="auto"/>
        <w:jc w:val="both"/>
        <w:rPr>
          <w:rFonts w:ascii="Times New Roman" w:hAnsi="Times New Roman" w:cs="Times New Roman"/>
          <w:b/>
          <w:sz w:val="24"/>
          <w:lang w:val="en-US"/>
        </w:rPr>
      </w:pPr>
      <w:r>
        <w:rPr>
          <w:rFonts w:ascii="Times New Roman" w:hAnsi="Times New Roman" w:cs="Times New Roman"/>
          <w:b/>
          <w:sz w:val="24"/>
          <w:lang w:val="en-US"/>
        </w:rPr>
        <w:t>2.5.</w:t>
      </w:r>
      <w:r w:rsidR="007D1C1F" w:rsidRPr="00E814BD">
        <w:rPr>
          <w:rFonts w:ascii="Times New Roman" w:hAnsi="Times New Roman" w:cs="Times New Roman"/>
          <w:b/>
          <w:sz w:val="24"/>
          <w:lang w:val="en-US"/>
        </w:rPr>
        <w:t>4 Drainase</w:t>
      </w:r>
    </w:p>
    <w:p w:rsidR="007D1C1F" w:rsidRPr="005D26C8" w:rsidRDefault="007D1C1F" w:rsidP="007D1C1F">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ab/>
      </w:r>
      <w:proofErr w:type="gramStart"/>
      <w:r>
        <w:rPr>
          <w:rFonts w:ascii="Times New Roman" w:hAnsi="Times New Roman" w:cs="Times New Roman"/>
          <w:sz w:val="24"/>
          <w:lang w:val="en-US"/>
        </w:rPr>
        <w:t>Jaringan drainase merupakan saluran yang digunakan untuk melimpaskan air hujan.</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Pada saat ini di</w:t>
      </w:r>
      <w:r w:rsidR="00AC1788">
        <w:rPr>
          <w:rFonts w:ascii="Times New Roman" w:hAnsi="Times New Roman" w:cs="Times New Roman"/>
          <w:sz w:val="24"/>
          <w:lang w:val="en-US"/>
        </w:rPr>
        <w:t xml:space="preserve"> Wilayah</w:t>
      </w:r>
      <w:r>
        <w:rPr>
          <w:rFonts w:ascii="Times New Roman" w:hAnsi="Times New Roman" w:cs="Times New Roman"/>
          <w:sz w:val="24"/>
          <w:lang w:val="en-US"/>
        </w:rPr>
        <w:t xml:space="preserve"> Kecamatan Margahayu </w:t>
      </w:r>
      <w:r w:rsidR="00BE00E9">
        <w:rPr>
          <w:rFonts w:ascii="Times New Roman" w:hAnsi="Times New Roman" w:cs="Times New Roman"/>
          <w:sz w:val="24"/>
          <w:lang w:val="en-US"/>
        </w:rPr>
        <w:t>dan Kecamatan Margaasih</w:t>
      </w:r>
      <w:r w:rsidR="00AC1788">
        <w:rPr>
          <w:rFonts w:ascii="Times New Roman" w:hAnsi="Times New Roman" w:cs="Times New Roman"/>
          <w:sz w:val="24"/>
          <w:lang w:val="en-US"/>
        </w:rPr>
        <w:t xml:space="preserve"> untuk jaringan drainase sudah tersedia</w:t>
      </w:r>
      <w:r w:rsidR="00D42A17">
        <w:rPr>
          <w:rFonts w:ascii="Times New Roman" w:hAnsi="Times New Roman" w:cs="Times New Roman"/>
          <w:sz w:val="24"/>
          <w:lang w:val="en-US"/>
        </w:rPr>
        <w:t xml:space="preserve">, namun </w:t>
      </w:r>
      <w:r w:rsidR="003739EE">
        <w:rPr>
          <w:rFonts w:ascii="Times New Roman" w:hAnsi="Times New Roman" w:cs="Times New Roman"/>
          <w:sz w:val="24"/>
          <w:lang w:val="en-US"/>
        </w:rPr>
        <w:t xml:space="preserve">kondisinya kurang </w:t>
      </w:r>
      <w:r w:rsidR="00A57381">
        <w:rPr>
          <w:rFonts w:ascii="Times New Roman" w:hAnsi="Times New Roman" w:cs="Times New Roman"/>
          <w:sz w:val="24"/>
          <w:lang w:val="en-US"/>
        </w:rPr>
        <w:t>terawa</w:t>
      </w:r>
      <w:r w:rsidR="003739EE">
        <w:rPr>
          <w:rFonts w:ascii="Times New Roman" w:hAnsi="Times New Roman" w:cs="Times New Roman"/>
          <w:sz w:val="24"/>
          <w:lang w:val="en-US"/>
        </w:rPr>
        <w:t>t dengan baik</w:t>
      </w:r>
      <w:r>
        <w:rPr>
          <w:rFonts w:ascii="Times New Roman" w:hAnsi="Times New Roman" w:cs="Times New Roman"/>
          <w:sz w:val="24"/>
          <w:lang w:val="en-US"/>
        </w:rPr>
        <w:t>.</w:t>
      </w:r>
      <w:proofErr w:type="gramEnd"/>
    </w:p>
    <w:sectPr w:rsidR="007D1C1F" w:rsidRPr="005D26C8" w:rsidSect="004F0B05">
      <w:pgSz w:w="11906" w:h="16838" w:code="9"/>
      <w:pgMar w:top="1701"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029" w:rsidRDefault="00812029" w:rsidP="007D1C1F">
      <w:pPr>
        <w:spacing w:after="0" w:line="240" w:lineRule="auto"/>
      </w:pPr>
      <w:r>
        <w:separator/>
      </w:r>
    </w:p>
  </w:endnote>
  <w:endnote w:type="continuationSeparator" w:id="0">
    <w:p w:rsidR="00812029" w:rsidRDefault="00812029" w:rsidP="007D1C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D80" w:rsidRPr="00392F17" w:rsidRDefault="00B64D80" w:rsidP="00392F17">
    <w:pPr>
      <w:pStyle w:val="Footer"/>
      <w:jc w:val="right"/>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8EB" w:rsidRPr="007D1C1F" w:rsidRDefault="001518EB" w:rsidP="007D1C1F">
    <w:pPr>
      <w:pStyle w:val="Footer"/>
      <w:jc w:val="center"/>
      <w:rPr>
        <w:rFonts w:ascii="Times New Roman" w:hAnsi="Times New Roman" w:cs="Times New Roman"/>
        <w:b/>
        <w:sz w:val="26"/>
        <w:lang w:val="en-US"/>
      </w:rPr>
    </w:pPr>
    <w:r>
      <w:rPr>
        <w:rFonts w:ascii="Times New Roman" w:hAnsi="Times New Roman" w:cs="Times New Roman"/>
        <w:b/>
        <w:sz w:val="26"/>
        <w:lang w:val="en-US"/>
      </w:rPr>
      <w:t>II-1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029" w:rsidRDefault="00812029" w:rsidP="007D1C1F">
      <w:pPr>
        <w:spacing w:after="0" w:line="240" w:lineRule="auto"/>
      </w:pPr>
      <w:r>
        <w:separator/>
      </w:r>
    </w:p>
  </w:footnote>
  <w:footnote w:type="continuationSeparator" w:id="0">
    <w:p w:rsidR="00812029" w:rsidRDefault="00812029" w:rsidP="007D1C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8EB" w:rsidRPr="007D1C1F" w:rsidRDefault="00366C35">
    <w:pPr>
      <w:pStyle w:val="Header"/>
      <w:jc w:val="right"/>
      <w:rPr>
        <w:rFonts w:ascii="Times New Roman" w:hAnsi="Times New Roman" w:cs="Times New Roman"/>
        <w:b/>
        <w:sz w:val="24"/>
      </w:rPr>
    </w:pPr>
    <w:sdt>
      <w:sdtPr>
        <w:id w:val="1193972"/>
        <w:docPartObj>
          <w:docPartGallery w:val="Page Numbers (Top of Page)"/>
          <w:docPartUnique/>
        </w:docPartObj>
      </w:sdtPr>
      <w:sdtEndPr>
        <w:rPr>
          <w:rFonts w:ascii="Times New Roman" w:hAnsi="Times New Roman" w:cs="Times New Roman"/>
          <w:b/>
          <w:sz w:val="24"/>
        </w:rPr>
      </w:sdtEndPr>
      <w:sdtContent>
        <w:r w:rsidR="001518EB" w:rsidRPr="007D1C1F">
          <w:rPr>
            <w:rFonts w:ascii="Times New Roman" w:hAnsi="Times New Roman" w:cs="Times New Roman"/>
            <w:b/>
            <w:sz w:val="24"/>
            <w:lang w:val="en-US"/>
          </w:rPr>
          <w:t>II-</w:t>
        </w:r>
        <w:r w:rsidRPr="007D1C1F">
          <w:rPr>
            <w:rFonts w:ascii="Times New Roman" w:hAnsi="Times New Roman" w:cs="Times New Roman"/>
            <w:b/>
            <w:sz w:val="24"/>
          </w:rPr>
          <w:fldChar w:fldCharType="begin"/>
        </w:r>
        <w:r w:rsidR="001518EB" w:rsidRPr="007D1C1F">
          <w:rPr>
            <w:rFonts w:ascii="Times New Roman" w:hAnsi="Times New Roman" w:cs="Times New Roman"/>
            <w:b/>
            <w:sz w:val="24"/>
          </w:rPr>
          <w:instrText xml:space="preserve"> PAGE   \* MERGEFORMAT </w:instrText>
        </w:r>
        <w:r w:rsidRPr="007D1C1F">
          <w:rPr>
            <w:rFonts w:ascii="Times New Roman" w:hAnsi="Times New Roman" w:cs="Times New Roman"/>
            <w:b/>
            <w:sz w:val="24"/>
          </w:rPr>
          <w:fldChar w:fldCharType="separate"/>
        </w:r>
        <w:r w:rsidR="00B77B4C">
          <w:rPr>
            <w:rFonts w:ascii="Times New Roman" w:hAnsi="Times New Roman" w:cs="Times New Roman"/>
            <w:b/>
            <w:noProof/>
            <w:sz w:val="24"/>
          </w:rPr>
          <w:t>8</w:t>
        </w:r>
        <w:r w:rsidRPr="007D1C1F">
          <w:rPr>
            <w:rFonts w:ascii="Times New Roman" w:hAnsi="Times New Roman" w:cs="Times New Roman"/>
            <w:b/>
            <w:sz w:val="24"/>
          </w:rPr>
          <w:fldChar w:fldCharType="end"/>
        </w:r>
      </w:sdtContent>
    </w:sdt>
  </w:p>
  <w:p w:rsidR="001518EB" w:rsidRPr="007D1C1F" w:rsidRDefault="001518EB">
    <w:pPr>
      <w:pStyle w:val="Header"/>
      <w:rPr>
        <w:rFonts w:ascii="Times New Roman" w:hAnsi="Times New Roman" w:cs="Times New Roman"/>
        <w:b/>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7114A"/>
    <w:multiLevelType w:val="hybridMultilevel"/>
    <w:tmpl w:val="1DA47640"/>
    <w:lvl w:ilvl="0" w:tplc="D0BEB952">
      <w:start w:val="2"/>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1AE86D21"/>
    <w:multiLevelType w:val="hybridMultilevel"/>
    <w:tmpl w:val="9998E0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BBD6700"/>
    <w:multiLevelType w:val="hybridMultilevel"/>
    <w:tmpl w:val="5FB655A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E6C0F1C"/>
    <w:multiLevelType w:val="hybridMultilevel"/>
    <w:tmpl w:val="9A3A1CBA"/>
    <w:lvl w:ilvl="0" w:tplc="AC9696D2">
      <w:start w:val="1"/>
      <w:numFmt w:val="bullet"/>
      <w:lvlText w:val=""/>
      <w:lvlJc w:val="left"/>
      <w:pPr>
        <w:ind w:left="720" w:hanging="360"/>
      </w:pPr>
      <w:rPr>
        <w:rFonts w:ascii="Symbol" w:hAnsi="Symbol"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36411030"/>
    <w:multiLevelType w:val="hybridMultilevel"/>
    <w:tmpl w:val="96F48F1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40B11233"/>
    <w:multiLevelType w:val="hybridMultilevel"/>
    <w:tmpl w:val="AF56FA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584E66F1"/>
    <w:multiLevelType w:val="hybridMultilevel"/>
    <w:tmpl w:val="E22E7D10"/>
    <w:lvl w:ilvl="0" w:tplc="AC9696D2">
      <w:start w:val="1"/>
      <w:numFmt w:val="bullet"/>
      <w:lvlText w:val=""/>
      <w:lvlJc w:val="left"/>
      <w:pPr>
        <w:ind w:left="1094" w:hanging="360"/>
      </w:pPr>
      <w:rPr>
        <w:rFonts w:ascii="Symbol" w:hAnsi="Symbol" w:hint="default"/>
        <w:color w:val="auto"/>
      </w:rPr>
    </w:lvl>
    <w:lvl w:ilvl="1" w:tplc="04210003" w:tentative="1">
      <w:start w:val="1"/>
      <w:numFmt w:val="bullet"/>
      <w:lvlText w:val="o"/>
      <w:lvlJc w:val="left"/>
      <w:pPr>
        <w:ind w:left="1814" w:hanging="360"/>
      </w:pPr>
      <w:rPr>
        <w:rFonts w:ascii="Courier New" w:hAnsi="Courier New" w:cs="Courier New" w:hint="default"/>
      </w:rPr>
    </w:lvl>
    <w:lvl w:ilvl="2" w:tplc="04210005" w:tentative="1">
      <w:start w:val="1"/>
      <w:numFmt w:val="bullet"/>
      <w:lvlText w:val=""/>
      <w:lvlJc w:val="left"/>
      <w:pPr>
        <w:ind w:left="2534" w:hanging="360"/>
      </w:pPr>
      <w:rPr>
        <w:rFonts w:ascii="Wingdings" w:hAnsi="Wingdings" w:hint="default"/>
      </w:rPr>
    </w:lvl>
    <w:lvl w:ilvl="3" w:tplc="04210001" w:tentative="1">
      <w:start w:val="1"/>
      <w:numFmt w:val="bullet"/>
      <w:lvlText w:val=""/>
      <w:lvlJc w:val="left"/>
      <w:pPr>
        <w:ind w:left="3254" w:hanging="360"/>
      </w:pPr>
      <w:rPr>
        <w:rFonts w:ascii="Symbol" w:hAnsi="Symbol" w:hint="default"/>
      </w:rPr>
    </w:lvl>
    <w:lvl w:ilvl="4" w:tplc="04210003" w:tentative="1">
      <w:start w:val="1"/>
      <w:numFmt w:val="bullet"/>
      <w:lvlText w:val="o"/>
      <w:lvlJc w:val="left"/>
      <w:pPr>
        <w:ind w:left="3974" w:hanging="360"/>
      </w:pPr>
      <w:rPr>
        <w:rFonts w:ascii="Courier New" w:hAnsi="Courier New" w:cs="Courier New" w:hint="default"/>
      </w:rPr>
    </w:lvl>
    <w:lvl w:ilvl="5" w:tplc="04210005" w:tentative="1">
      <w:start w:val="1"/>
      <w:numFmt w:val="bullet"/>
      <w:lvlText w:val=""/>
      <w:lvlJc w:val="left"/>
      <w:pPr>
        <w:ind w:left="4694" w:hanging="360"/>
      </w:pPr>
      <w:rPr>
        <w:rFonts w:ascii="Wingdings" w:hAnsi="Wingdings" w:hint="default"/>
      </w:rPr>
    </w:lvl>
    <w:lvl w:ilvl="6" w:tplc="04210001" w:tentative="1">
      <w:start w:val="1"/>
      <w:numFmt w:val="bullet"/>
      <w:lvlText w:val=""/>
      <w:lvlJc w:val="left"/>
      <w:pPr>
        <w:ind w:left="5414" w:hanging="360"/>
      </w:pPr>
      <w:rPr>
        <w:rFonts w:ascii="Symbol" w:hAnsi="Symbol" w:hint="default"/>
      </w:rPr>
    </w:lvl>
    <w:lvl w:ilvl="7" w:tplc="04210003" w:tentative="1">
      <w:start w:val="1"/>
      <w:numFmt w:val="bullet"/>
      <w:lvlText w:val="o"/>
      <w:lvlJc w:val="left"/>
      <w:pPr>
        <w:ind w:left="6134" w:hanging="360"/>
      </w:pPr>
      <w:rPr>
        <w:rFonts w:ascii="Courier New" w:hAnsi="Courier New" w:cs="Courier New" w:hint="default"/>
      </w:rPr>
    </w:lvl>
    <w:lvl w:ilvl="8" w:tplc="04210005" w:tentative="1">
      <w:start w:val="1"/>
      <w:numFmt w:val="bullet"/>
      <w:lvlText w:val=""/>
      <w:lvlJc w:val="left"/>
      <w:pPr>
        <w:ind w:left="6854" w:hanging="360"/>
      </w:pPr>
      <w:rPr>
        <w:rFonts w:ascii="Wingdings" w:hAnsi="Wingdings" w:hint="default"/>
      </w:rPr>
    </w:lvl>
  </w:abstractNum>
  <w:num w:numId="1">
    <w:abstractNumId w:val="6"/>
  </w:num>
  <w:num w:numId="2">
    <w:abstractNumId w:val="5"/>
  </w:num>
  <w:num w:numId="3">
    <w:abstractNumId w:val="3"/>
  </w:num>
  <w:num w:numId="4">
    <w:abstractNumId w:val="1"/>
  </w:num>
  <w:num w:numId="5">
    <w:abstractNumId w:val="0"/>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D26C8"/>
    <w:rsid w:val="000015C4"/>
    <w:rsid w:val="000133A3"/>
    <w:rsid w:val="000314BB"/>
    <w:rsid w:val="000C3194"/>
    <w:rsid w:val="000C6425"/>
    <w:rsid w:val="00102D0A"/>
    <w:rsid w:val="001405C4"/>
    <w:rsid w:val="001518EB"/>
    <w:rsid w:val="00165F6C"/>
    <w:rsid w:val="001A472A"/>
    <w:rsid w:val="001A74BF"/>
    <w:rsid w:val="001D79F0"/>
    <w:rsid w:val="001F470E"/>
    <w:rsid w:val="001F79D4"/>
    <w:rsid w:val="00222694"/>
    <w:rsid w:val="00241AB5"/>
    <w:rsid w:val="002604DC"/>
    <w:rsid w:val="00273ABE"/>
    <w:rsid w:val="00282A7B"/>
    <w:rsid w:val="00294A98"/>
    <w:rsid w:val="002A0FD3"/>
    <w:rsid w:val="002D65D3"/>
    <w:rsid w:val="002E5BDF"/>
    <w:rsid w:val="00322AAB"/>
    <w:rsid w:val="003279ED"/>
    <w:rsid w:val="00366C35"/>
    <w:rsid w:val="003739EE"/>
    <w:rsid w:val="00392F17"/>
    <w:rsid w:val="003E326B"/>
    <w:rsid w:val="003F2A71"/>
    <w:rsid w:val="00405523"/>
    <w:rsid w:val="0040655E"/>
    <w:rsid w:val="004633E6"/>
    <w:rsid w:val="00487481"/>
    <w:rsid w:val="004E1E86"/>
    <w:rsid w:val="004E58D8"/>
    <w:rsid w:val="004F0B05"/>
    <w:rsid w:val="00523BEE"/>
    <w:rsid w:val="00543478"/>
    <w:rsid w:val="00566452"/>
    <w:rsid w:val="00566DF3"/>
    <w:rsid w:val="005776AD"/>
    <w:rsid w:val="005A7256"/>
    <w:rsid w:val="005C353B"/>
    <w:rsid w:val="005C51DA"/>
    <w:rsid w:val="005D26C8"/>
    <w:rsid w:val="0060170A"/>
    <w:rsid w:val="00614A27"/>
    <w:rsid w:val="00624C2E"/>
    <w:rsid w:val="0063757E"/>
    <w:rsid w:val="00675C08"/>
    <w:rsid w:val="00680DC5"/>
    <w:rsid w:val="006F168B"/>
    <w:rsid w:val="0071240E"/>
    <w:rsid w:val="0072474A"/>
    <w:rsid w:val="00735B0A"/>
    <w:rsid w:val="0073677F"/>
    <w:rsid w:val="007405A9"/>
    <w:rsid w:val="007D1C1F"/>
    <w:rsid w:val="007D3FD6"/>
    <w:rsid w:val="007E73CE"/>
    <w:rsid w:val="00811605"/>
    <w:rsid w:val="00812029"/>
    <w:rsid w:val="008203FD"/>
    <w:rsid w:val="00895586"/>
    <w:rsid w:val="008B5B4D"/>
    <w:rsid w:val="00902353"/>
    <w:rsid w:val="009037A5"/>
    <w:rsid w:val="00932E1E"/>
    <w:rsid w:val="00941519"/>
    <w:rsid w:val="00976088"/>
    <w:rsid w:val="00986EEF"/>
    <w:rsid w:val="00990FD0"/>
    <w:rsid w:val="009C689B"/>
    <w:rsid w:val="009C7157"/>
    <w:rsid w:val="00A248B0"/>
    <w:rsid w:val="00A57381"/>
    <w:rsid w:val="00A84C5F"/>
    <w:rsid w:val="00A90F92"/>
    <w:rsid w:val="00AA01DA"/>
    <w:rsid w:val="00AA0B7D"/>
    <w:rsid w:val="00AC1788"/>
    <w:rsid w:val="00AF18A4"/>
    <w:rsid w:val="00AF707F"/>
    <w:rsid w:val="00B527A2"/>
    <w:rsid w:val="00B64D80"/>
    <w:rsid w:val="00B77B4C"/>
    <w:rsid w:val="00BA60FF"/>
    <w:rsid w:val="00BC5BC2"/>
    <w:rsid w:val="00BD2623"/>
    <w:rsid w:val="00BE00E9"/>
    <w:rsid w:val="00BF6BEA"/>
    <w:rsid w:val="00C37284"/>
    <w:rsid w:val="00C40AB0"/>
    <w:rsid w:val="00C45EF7"/>
    <w:rsid w:val="00C61298"/>
    <w:rsid w:val="00C6317A"/>
    <w:rsid w:val="00CA1214"/>
    <w:rsid w:val="00D036F7"/>
    <w:rsid w:val="00D06CE3"/>
    <w:rsid w:val="00D113A8"/>
    <w:rsid w:val="00D16254"/>
    <w:rsid w:val="00D33F2F"/>
    <w:rsid w:val="00D42A17"/>
    <w:rsid w:val="00D5100F"/>
    <w:rsid w:val="00D8478B"/>
    <w:rsid w:val="00DA3515"/>
    <w:rsid w:val="00DE583F"/>
    <w:rsid w:val="00E42767"/>
    <w:rsid w:val="00E44278"/>
    <w:rsid w:val="00E814BD"/>
    <w:rsid w:val="00EB3E3B"/>
    <w:rsid w:val="00EB6D9F"/>
    <w:rsid w:val="00EF64AE"/>
    <w:rsid w:val="00F24138"/>
    <w:rsid w:val="00F4289A"/>
    <w:rsid w:val="00F4403E"/>
    <w:rsid w:val="00FC1E27"/>
    <w:rsid w:val="00FC78AC"/>
    <w:rsid w:val="00FE265E"/>
    <w:rsid w:val="00FF502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AB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1E27"/>
    <w:pPr>
      <w:ind w:left="720"/>
      <w:contextualSpacing/>
    </w:pPr>
  </w:style>
  <w:style w:type="table" w:styleId="TableGrid">
    <w:name w:val="Table Grid"/>
    <w:basedOn w:val="TableNormal"/>
    <w:uiPriority w:val="59"/>
    <w:rsid w:val="00FC1E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D1C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1C1F"/>
  </w:style>
  <w:style w:type="paragraph" w:styleId="Footer">
    <w:name w:val="footer"/>
    <w:basedOn w:val="Normal"/>
    <w:link w:val="FooterChar"/>
    <w:uiPriority w:val="99"/>
    <w:unhideWhenUsed/>
    <w:rsid w:val="007D1C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1C1F"/>
  </w:style>
  <w:style w:type="paragraph" w:styleId="NoSpacing">
    <w:name w:val="No Spacing"/>
    <w:uiPriority w:val="1"/>
    <w:qFormat/>
    <w:rsid w:val="001518EB"/>
    <w:pPr>
      <w:spacing w:after="0" w:line="240" w:lineRule="auto"/>
    </w:pPr>
  </w:style>
  <w:style w:type="paragraph" w:styleId="BalloonText">
    <w:name w:val="Balloon Text"/>
    <w:basedOn w:val="Normal"/>
    <w:link w:val="BalloonTextChar"/>
    <w:uiPriority w:val="99"/>
    <w:semiHidden/>
    <w:unhideWhenUsed/>
    <w:rsid w:val="00392F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F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92922">
      <w:bodyDiv w:val="1"/>
      <w:marLeft w:val="0"/>
      <w:marRight w:val="0"/>
      <w:marTop w:val="0"/>
      <w:marBottom w:val="0"/>
      <w:divBdr>
        <w:top w:val="none" w:sz="0" w:space="0" w:color="auto"/>
        <w:left w:val="none" w:sz="0" w:space="0" w:color="auto"/>
        <w:bottom w:val="none" w:sz="0" w:space="0" w:color="auto"/>
        <w:right w:val="none" w:sz="0" w:space="0" w:color="auto"/>
      </w:divBdr>
    </w:div>
    <w:div w:id="349573605">
      <w:bodyDiv w:val="1"/>
      <w:marLeft w:val="0"/>
      <w:marRight w:val="0"/>
      <w:marTop w:val="0"/>
      <w:marBottom w:val="0"/>
      <w:divBdr>
        <w:top w:val="none" w:sz="0" w:space="0" w:color="auto"/>
        <w:left w:val="none" w:sz="0" w:space="0" w:color="auto"/>
        <w:bottom w:val="none" w:sz="0" w:space="0" w:color="auto"/>
        <w:right w:val="none" w:sz="0" w:space="0" w:color="auto"/>
      </w:divBdr>
    </w:div>
    <w:div w:id="916212615">
      <w:bodyDiv w:val="1"/>
      <w:marLeft w:val="0"/>
      <w:marRight w:val="0"/>
      <w:marTop w:val="0"/>
      <w:marBottom w:val="0"/>
      <w:divBdr>
        <w:top w:val="none" w:sz="0" w:space="0" w:color="auto"/>
        <w:left w:val="none" w:sz="0" w:space="0" w:color="auto"/>
        <w:bottom w:val="none" w:sz="0" w:space="0" w:color="auto"/>
        <w:right w:val="none" w:sz="0" w:space="0" w:color="auto"/>
      </w:divBdr>
    </w:div>
    <w:div w:id="1171867636">
      <w:bodyDiv w:val="1"/>
      <w:marLeft w:val="0"/>
      <w:marRight w:val="0"/>
      <w:marTop w:val="0"/>
      <w:marBottom w:val="0"/>
      <w:divBdr>
        <w:top w:val="none" w:sz="0" w:space="0" w:color="auto"/>
        <w:left w:val="none" w:sz="0" w:space="0" w:color="auto"/>
        <w:bottom w:val="none" w:sz="0" w:space="0" w:color="auto"/>
        <w:right w:val="none" w:sz="0" w:space="0" w:color="auto"/>
      </w:divBdr>
    </w:div>
    <w:div w:id="1182891683">
      <w:bodyDiv w:val="1"/>
      <w:marLeft w:val="0"/>
      <w:marRight w:val="0"/>
      <w:marTop w:val="0"/>
      <w:marBottom w:val="0"/>
      <w:divBdr>
        <w:top w:val="none" w:sz="0" w:space="0" w:color="auto"/>
        <w:left w:val="none" w:sz="0" w:space="0" w:color="auto"/>
        <w:bottom w:val="none" w:sz="0" w:space="0" w:color="auto"/>
        <w:right w:val="none" w:sz="0" w:space="0" w:color="auto"/>
      </w:divBdr>
    </w:div>
    <w:div w:id="138012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16F51A-38B2-452D-9521-3ADD24AD2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1354</Words>
  <Characters>7719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12 XN</dc:creator>
  <cp:lastModifiedBy>R 12 XN</cp:lastModifiedBy>
  <cp:revision>3</cp:revision>
  <cp:lastPrinted>2012-04-12T14:33:00Z</cp:lastPrinted>
  <dcterms:created xsi:type="dcterms:W3CDTF">2012-04-13T12:24:00Z</dcterms:created>
  <dcterms:modified xsi:type="dcterms:W3CDTF">2012-04-13T12:31:00Z</dcterms:modified>
</cp:coreProperties>
</file>