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B1" w:rsidRPr="004D2FD0" w:rsidRDefault="00543D2C" w:rsidP="00EB7ABF">
      <w:pPr>
        <w:spacing w:after="0" w:line="360" w:lineRule="auto"/>
        <w:jc w:val="center"/>
        <w:rPr>
          <w:rFonts w:ascii="Times New Roman" w:hAnsi="Times New Roman" w:cs="Times New Roman"/>
          <w:b/>
          <w:sz w:val="28"/>
          <w:szCs w:val="24"/>
          <w:lang w:val="id-ID"/>
        </w:rPr>
      </w:pPr>
      <w:r w:rsidRPr="004D2FD0">
        <w:rPr>
          <w:rFonts w:ascii="Times New Roman" w:hAnsi="Times New Roman" w:cs="Times New Roman"/>
          <w:b/>
          <w:sz w:val="28"/>
          <w:szCs w:val="24"/>
          <w:lang w:val="id-ID"/>
        </w:rPr>
        <w:t>BAB I</w:t>
      </w:r>
      <w:r w:rsidR="00EB7ABF" w:rsidRPr="004D2FD0">
        <w:rPr>
          <w:rFonts w:ascii="Times New Roman" w:hAnsi="Times New Roman" w:cs="Times New Roman"/>
          <w:b/>
          <w:sz w:val="28"/>
          <w:szCs w:val="24"/>
          <w:lang w:val="id-ID"/>
        </w:rPr>
        <w:t>V</w:t>
      </w:r>
    </w:p>
    <w:p w:rsidR="00543D2C" w:rsidRPr="004D2FD0" w:rsidRDefault="00EB7ABF" w:rsidP="00EB7ABF">
      <w:pPr>
        <w:spacing w:after="0" w:line="360" w:lineRule="auto"/>
        <w:jc w:val="center"/>
        <w:rPr>
          <w:rFonts w:ascii="Times New Roman" w:hAnsi="Times New Roman" w:cs="Times New Roman"/>
          <w:b/>
          <w:sz w:val="28"/>
          <w:szCs w:val="24"/>
          <w:lang w:val="id-ID"/>
        </w:rPr>
      </w:pPr>
      <w:r w:rsidRPr="004D2FD0">
        <w:rPr>
          <w:rFonts w:ascii="Times New Roman" w:hAnsi="Times New Roman" w:cs="Times New Roman"/>
          <w:b/>
          <w:sz w:val="28"/>
          <w:szCs w:val="24"/>
          <w:lang w:val="id-ID"/>
        </w:rPr>
        <w:t>METODOLOGI PENELITIAN</w:t>
      </w:r>
    </w:p>
    <w:p w:rsidR="00EB7ABF" w:rsidRPr="004D2FD0" w:rsidRDefault="00EB7ABF" w:rsidP="00EB7ABF">
      <w:pPr>
        <w:spacing w:after="0" w:line="360" w:lineRule="auto"/>
        <w:jc w:val="center"/>
        <w:rPr>
          <w:rFonts w:ascii="Times New Roman" w:hAnsi="Times New Roman" w:cs="Times New Roman"/>
          <w:b/>
          <w:sz w:val="24"/>
          <w:szCs w:val="24"/>
          <w:lang w:val="id-ID"/>
        </w:rPr>
      </w:pPr>
    </w:p>
    <w:p w:rsidR="00543D2C" w:rsidRPr="004D2FD0" w:rsidRDefault="00543D2C" w:rsidP="00EB7ABF">
      <w:pPr>
        <w:spacing w:after="0" w:line="360" w:lineRule="auto"/>
        <w:jc w:val="center"/>
        <w:rPr>
          <w:rFonts w:ascii="Times New Roman" w:hAnsi="Times New Roman" w:cs="Times New Roman"/>
          <w:b/>
          <w:sz w:val="24"/>
          <w:szCs w:val="24"/>
          <w:lang w:val="id-ID"/>
        </w:rPr>
      </w:pPr>
    </w:p>
    <w:p w:rsidR="00C75725" w:rsidRPr="004D2FD0" w:rsidRDefault="00C75725" w:rsidP="00EB7ABF">
      <w:pPr>
        <w:spacing w:after="0" w:line="360" w:lineRule="auto"/>
        <w:jc w:val="center"/>
        <w:rPr>
          <w:rFonts w:ascii="Times New Roman" w:hAnsi="Times New Roman" w:cs="Times New Roman"/>
          <w:b/>
          <w:sz w:val="24"/>
          <w:szCs w:val="24"/>
          <w:lang w:val="id-ID"/>
        </w:rPr>
      </w:pPr>
    </w:p>
    <w:p w:rsidR="00EB7ABF" w:rsidRPr="004D2FD0" w:rsidRDefault="00056462" w:rsidP="00EB7ABF">
      <w:pPr>
        <w:tabs>
          <w:tab w:val="left" w:pos="567"/>
        </w:tabs>
        <w:spacing w:after="0" w:line="360" w:lineRule="auto"/>
        <w:ind w:left="567" w:hanging="567"/>
        <w:jc w:val="both"/>
        <w:rPr>
          <w:rFonts w:ascii="Times New Roman" w:hAnsi="Times New Roman" w:cs="Times New Roman"/>
          <w:b/>
          <w:noProof/>
          <w:sz w:val="24"/>
          <w:szCs w:val="24"/>
          <w:lang w:val="id-ID"/>
        </w:rPr>
      </w:pPr>
      <w:r w:rsidRPr="004D2FD0">
        <w:rPr>
          <w:rFonts w:ascii="Times New Roman" w:hAnsi="Times New Roman" w:cs="Times New Roman"/>
          <w:b/>
          <w:noProof/>
          <w:sz w:val="24"/>
          <w:szCs w:val="24"/>
          <w:lang w:val="id-ID"/>
        </w:rPr>
        <w:t>4</w:t>
      </w:r>
      <w:r w:rsidR="00EB7ABF" w:rsidRPr="004D2FD0">
        <w:rPr>
          <w:rFonts w:ascii="Times New Roman" w:hAnsi="Times New Roman" w:cs="Times New Roman"/>
          <w:b/>
          <w:noProof/>
          <w:sz w:val="24"/>
          <w:szCs w:val="24"/>
          <w:lang w:val="id-ID"/>
        </w:rPr>
        <w:t>.1</w:t>
      </w:r>
      <w:r w:rsidR="00EB7ABF" w:rsidRPr="004D2FD0">
        <w:rPr>
          <w:rFonts w:ascii="Times New Roman" w:hAnsi="Times New Roman" w:cs="Times New Roman"/>
          <w:b/>
          <w:noProof/>
          <w:sz w:val="24"/>
          <w:szCs w:val="24"/>
          <w:lang w:val="id-ID"/>
        </w:rPr>
        <w:tab/>
        <w:t>Umum</w:t>
      </w:r>
    </w:p>
    <w:p w:rsidR="00EB7ABF" w:rsidRPr="001559D7" w:rsidRDefault="00EB7ABF" w:rsidP="00EB7ABF">
      <w:pPr>
        <w:spacing w:after="0" w:line="360" w:lineRule="auto"/>
        <w:ind w:firstLine="567"/>
        <w:contextualSpacing/>
        <w:jc w:val="both"/>
        <w:rPr>
          <w:rFonts w:ascii="Times New Roman" w:hAnsi="Times New Roman" w:cs="Times New Roman"/>
          <w:sz w:val="24"/>
          <w:szCs w:val="24"/>
        </w:rPr>
      </w:pPr>
      <w:r w:rsidRPr="004D2FD0">
        <w:rPr>
          <w:rFonts w:ascii="Times New Roman" w:hAnsi="Times New Roman" w:cs="Times New Roman"/>
          <w:sz w:val="24"/>
          <w:szCs w:val="24"/>
          <w:lang w:val="id-ID"/>
        </w:rPr>
        <w:t xml:space="preserve">Penelitian ini merupakan pengambilan sampel air limbah dari aktivitas pelelangan ikan setelah itu dilakukan pengujian/penelitian di laboratorium untuk mengetahui parameter dengan konsentrasi tertinggi (melewati baku mutu) yang terkandung dalam air tersebut. Sampel yang akan diuji bukan hanya air limbah dari TPI, akan tetapi sampel juga diambil dari air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yang diduga tercemar. Kemudian hasil parameter yang telah diperoleh dari uji laboratorium akan dibandingkan dengan Baku Mutu limbah cair industri pengolahan ikan dan kerang-kerangan (KEP-51/MENLH/1995) sedangkan sampel air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akan dibandingkan dengan peraturan pemerintah sesuai dengan baku mutu perairan menurut PP No. 82 tahun 2001.</w:t>
      </w:r>
      <w:r w:rsidR="001559D7">
        <w:rPr>
          <w:rFonts w:ascii="Times New Roman" w:hAnsi="Times New Roman" w:cs="Times New Roman"/>
          <w:sz w:val="24"/>
          <w:szCs w:val="24"/>
        </w:rPr>
        <w:t xml:space="preserve"> Diagram alir penelitian dapat dilihat pada Gambar 4.1.</w:t>
      </w:r>
    </w:p>
    <w:p w:rsidR="00EB7ABF" w:rsidRPr="004D2FD0" w:rsidRDefault="00EB7ABF" w:rsidP="00EB7ABF">
      <w:pPr>
        <w:spacing w:after="0" w:line="360" w:lineRule="auto"/>
        <w:ind w:firstLine="567"/>
        <w:contextualSpacing/>
        <w:jc w:val="both"/>
        <w:rPr>
          <w:rFonts w:ascii="Times New Roman" w:hAnsi="Times New Roman" w:cs="Times New Roman"/>
          <w:sz w:val="24"/>
          <w:szCs w:val="24"/>
          <w:lang w:val="id-ID"/>
        </w:rPr>
      </w:pPr>
    </w:p>
    <w:p w:rsidR="001559D7" w:rsidRPr="004D2FD0" w:rsidRDefault="001559D7" w:rsidP="001559D7">
      <w:pPr>
        <w:spacing w:after="0" w:line="360" w:lineRule="auto"/>
        <w:ind w:left="567" w:hanging="567"/>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4.2</w:t>
      </w:r>
      <w:r w:rsidRPr="004D2FD0">
        <w:rPr>
          <w:rFonts w:ascii="Times New Roman" w:hAnsi="Times New Roman" w:cs="Times New Roman"/>
          <w:b/>
          <w:sz w:val="24"/>
          <w:szCs w:val="24"/>
          <w:lang w:val="id-ID"/>
        </w:rPr>
        <w:tab/>
        <w:t>Lokasi  Penelitian</w:t>
      </w:r>
    </w:p>
    <w:p w:rsidR="001559D7" w:rsidRPr="001559D7" w:rsidRDefault="001559D7" w:rsidP="001559D7">
      <w:pPr>
        <w:spacing w:after="0" w:line="360" w:lineRule="auto"/>
        <w:ind w:firstLine="567"/>
        <w:jc w:val="both"/>
        <w:rPr>
          <w:rFonts w:ascii="Times New Roman" w:hAnsi="Times New Roman" w:cs="Times New Roman"/>
          <w:sz w:val="24"/>
          <w:szCs w:val="24"/>
        </w:rPr>
      </w:pPr>
      <w:r w:rsidRPr="004D2FD0">
        <w:rPr>
          <w:rFonts w:ascii="Times New Roman" w:hAnsi="Times New Roman" w:cs="Times New Roman"/>
          <w:sz w:val="24"/>
          <w:szCs w:val="24"/>
          <w:lang w:val="id-ID"/>
        </w:rPr>
        <w:t>Penelitian ini dilakukan dengan pengamatan langsung ke wilayah studi yaitu di kawasan pesisir Surya Bahari, Kec. Paku Haji, Kab. Tangerang. Lokasi peneliti</w:t>
      </w:r>
      <w:r>
        <w:rPr>
          <w:rFonts w:ascii="Times New Roman" w:hAnsi="Times New Roman" w:cs="Times New Roman"/>
          <w:sz w:val="24"/>
          <w:szCs w:val="24"/>
          <w:lang w:val="id-ID"/>
        </w:rPr>
        <w:t>an dapat dilihat pada Gambar 4.</w:t>
      </w:r>
      <w:r>
        <w:rPr>
          <w:rFonts w:ascii="Times New Roman" w:hAnsi="Times New Roman" w:cs="Times New Roman"/>
          <w:sz w:val="24"/>
          <w:szCs w:val="24"/>
        </w:rPr>
        <w:t>2</w:t>
      </w:r>
    </w:p>
    <w:p w:rsidR="00EB7ABF" w:rsidRPr="004D2FD0" w:rsidRDefault="00EB7ABF" w:rsidP="00EB7ABF">
      <w:pPr>
        <w:spacing w:after="0" w:line="360" w:lineRule="auto"/>
        <w:ind w:firstLine="567"/>
        <w:contextualSpacing/>
        <w:jc w:val="both"/>
        <w:rPr>
          <w:rFonts w:ascii="Times New Roman" w:hAnsi="Times New Roman" w:cs="Times New Roman"/>
          <w:sz w:val="24"/>
          <w:szCs w:val="24"/>
          <w:lang w:val="id-ID"/>
        </w:rPr>
      </w:pPr>
    </w:p>
    <w:p w:rsidR="001559D7" w:rsidRPr="004D2FD0" w:rsidRDefault="001559D7" w:rsidP="001559D7">
      <w:pPr>
        <w:spacing w:after="0" w:line="360" w:lineRule="auto"/>
        <w:ind w:left="567" w:hanging="567"/>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4.3</w:t>
      </w:r>
      <w:r w:rsidRPr="004D2FD0">
        <w:rPr>
          <w:rFonts w:ascii="Times New Roman" w:hAnsi="Times New Roman" w:cs="Times New Roman"/>
          <w:b/>
          <w:sz w:val="24"/>
          <w:szCs w:val="24"/>
          <w:lang w:val="id-ID"/>
        </w:rPr>
        <w:tab/>
        <w:t>Studi Pendahuluan</w:t>
      </w:r>
    </w:p>
    <w:p w:rsidR="001559D7" w:rsidRPr="004D2FD0" w:rsidRDefault="001559D7" w:rsidP="001559D7">
      <w:pPr>
        <w:spacing w:after="0" w:line="360" w:lineRule="auto"/>
        <w:ind w:firstLine="567"/>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Studi pendahuluan dilakukan untuk memperoleh dasar yang kuat yang dapat mendukung penelitian yaitu dengan cara melakukan studi pustaka. Selain itu studi pendahuluan dilakukan untuk mengetahui data apa saja yang dibutuhkan, dari mana atau dari siapa data tersebut dapat di peroleh dan juga untuk menentukan cara menganalisis data.</w:t>
      </w:r>
    </w:p>
    <w:p w:rsidR="00EB7ABF" w:rsidRPr="004D2FD0" w:rsidRDefault="00EB7ABF" w:rsidP="00EB7ABF">
      <w:pPr>
        <w:spacing w:after="0" w:line="360" w:lineRule="auto"/>
        <w:ind w:firstLine="567"/>
        <w:contextualSpacing/>
        <w:jc w:val="both"/>
        <w:rPr>
          <w:rFonts w:ascii="Times New Roman" w:hAnsi="Times New Roman" w:cs="Times New Roman"/>
          <w:sz w:val="24"/>
          <w:szCs w:val="24"/>
          <w:lang w:val="id-ID"/>
        </w:rPr>
      </w:pPr>
    </w:p>
    <w:p w:rsidR="00EB7ABF" w:rsidRDefault="00EB7ABF" w:rsidP="00EB7ABF">
      <w:pPr>
        <w:spacing w:after="0" w:line="360" w:lineRule="auto"/>
        <w:jc w:val="both"/>
        <w:rPr>
          <w:rFonts w:ascii="Times New Roman" w:hAnsi="Times New Roman" w:cs="Times New Roman"/>
          <w:sz w:val="24"/>
          <w:szCs w:val="24"/>
        </w:rPr>
      </w:pPr>
    </w:p>
    <w:p w:rsidR="001559D7" w:rsidRPr="001559D7" w:rsidRDefault="001559D7" w:rsidP="00EB7ABF">
      <w:pPr>
        <w:spacing w:after="0" w:line="360" w:lineRule="auto"/>
        <w:jc w:val="both"/>
        <w:rPr>
          <w:rFonts w:ascii="Times New Roman" w:hAnsi="Times New Roman" w:cs="Times New Roman"/>
          <w:sz w:val="24"/>
          <w:szCs w:val="24"/>
        </w:rPr>
      </w:pPr>
    </w:p>
    <w:p w:rsidR="00EB7ABF" w:rsidRPr="004D2FD0" w:rsidRDefault="000B4205" w:rsidP="00EB7ABF">
      <w:pPr>
        <w:spacing w:after="0" w:line="360" w:lineRule="auto"/>
        <w:ind w:firstLine="720"/>
        <w:jc w:val="both"/>
        <w:rPr>
          <w:rFonts w:ascii="Times New Roman" w:hAnsi="Times New Roman" w:cs="Times New Roman"/>
          <w:sz w:val="24"/>
          <w:szCs w:val="24"/>
          <w:lang w:val="id-ID"/>
        </w:rPr>
      </w:pPr>
      <w:r w:rsidRPr="000B4205">
        <w:rPr>
          <w:rFonts w:ascii="Times New Roman" w:hAnsi="Times New Roman" w:cs="Times New Roman"/>
          <w:noProof/>
          <w:sz w:val="24"/>
          <w:szCs w:val="24"/>
          <w:lang w:val="id-ID" w:eastAsia="id-ID"/>
        </w:rPr>
        <w:lastRenderedPageBreak/>
        <w:pict>
          <v:roundrect id="_x0000_s1167" style="position:absolute;left:0;text-align:left;margin-left:135.6pt;margin-top:-4.2pt;width:75.75pt;height:30pt;z-index:251684864" arcsize="10923f" fillcolor="white [3201]" strokecolor="black [3200]" strokeweight="5pt">
            <v:stroke linestyle="thickThin"/>
            <v:shadow color="#868686"/>
            <v:textbox style="mso-next-textbox:#_x0000_s1167">
              <w:txbxContent>
                <w:p w:rsidR="00F00E1D" w:rsidRPr="00F00E1D" w:rsidRDefault="00F00E1D" w:rsidP="00EB7ABF">
                  <w:pPr>
                    <w:jc w:val="center"/>
                    <w:rPr>
                      <w:rFonts w:ascii="Times New Roman" w:hAnsi="Times New Roman" w:cs="Times New Roman"/>
                      <w:sz w:val="20"/>
                    </w:rPr>
                  </w:pPr>
                  <w:r w:rsidRPr="00F00E1D">
                    <w:rPr>
                      <w:rFonts w:ascii="Times New Roman" w:hAnsi="Times New Roman" w:cs="Times New Roman"/>
                      <w:sz w:val="20"/>
                    </w:rPr>
                    <w:t>Mulai</w:t>
                  </w:r>
                </w:p>
              </w:txbxContent>
            </v:textbox>
          </v:roundrect>
        </w:pict>
      </w:r>
    </w:p>
    <w:p w:rsidR="00EB7ABF" w:rsidRPr="004D2FD0" w:rsidRDefault="000B4205" w:rsidP="00EB7ABF">
      <w:pPr>
        <w:spacing w:after="0" w:line="360" w:lineRule="auto"/>
        <w:ind w:firstLine="720"/>
        <w:jc w:val="both"/>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145" type="#_x0000_t32" style="position:absolute;left:0;text-align:left;margin-left:172.35pt;margin-top:6.8pt;width:0;height:21pt;z-index:251662336" o:connectortype="straight">
            <v:stroke endarrow="block"/>
          </v:shape>
        </w:pict>
      </w:r>
    </w:p>
    <w:p w:rsidR="00EB7ABF" w:rsidRPr="004D2FD0" w:rsidRDefault="000B4205" w:rsidP="00EB7ABF">
      <w:pPr>
        <w:spacing w:after="0" w:line="360" w:lineRule="auto"/>
        <w:ind w:firstLine="720"/>
        <w:jc w:val="both"/>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roundrect id="_x0000_s1143" style="position:absolute;left:0;text-align:left;margin-left:97.35pt;margin-top:7.1pt;width:159.75pt;height:51pt;z-index:251660288" arcsize="10923f" fillcolor="white [3201]" strokecolor="black [3200]" strokeweight="5pt">
            <v:stroke linestyle="thickThin"/>
            <v:shadow color="#868686"/>
            <v:textbox style="mso-next-textbox:#_x0000_s1143">
              <w:txbxContent>
                <w:p w:rsidR="00F00E1D" w:rsidRPr="00F00E1D" w:rsidRDefault="00F00E1D" w:rsidP="00F00E1D">
                  <w:pPr>
                    <w:jc w:val="center"/>
                    <w:rPr>
                      <w:rFonts w:ascii="Times New Roman" w:hAnsi="Times New Roman" w:cs="Times New Roman"/>
                      <w:sz w:val="20"/>
                      <w:lang w:val="id-ID"/>
                    </w:rPr>
                  </w:pPr>
                  <w:r w:rsidRPr="00F00E1D">
                    <w:rPr>
                      <w:rFonts w:ascii="Times New Roman" w:hAnsi="Times New Roman" w:cs="Times New Roman"/>
                      <w:sz w:val="20"/>
                    </w:rPr>
                    <w:t>Studi Pendahuluan</w:t>
                  </w:r>
                </w:p>
                <w:p w:rsidR="00F00E1D" w:rsidRPr="00F00E1D" w:rsidRDefault="00F00E1D" w:rsidP="00EB7ABF">
                  <w:pPr>
                    <w:jc w:val="center"/>
                    <w:rPr>
                      <w:rFonts w:ascii="Times New Roman" w:hAnsi="Times New Roman" w:cs="Times New Roman"/>
                      <w:sz w:val="20"/>
                    </w:rPr>
                  </w:pPr>
                  <w:r w:rsidRPr="00F00E1D">
                    <w:rPr>
                      <w:rFonts w:ascii="Times New Roman" w:hAnsi="Times New Roman" w:cs="Times New Roman"/>
                      <w:sz w:val="20"/>
                    </w:rPr>
                    <w:t>Studi Pustaka</w:t>
                  </w:r>
                </w:p>
              </w:txbxContent>
            </v:textbox>
          </v:roundrect>
        </w:pict>
      </w:r>
    </w:p>
    <w:p w:rsidR="00EB7ABF" w:rsidRPr="004D2FD0" w:rsidRDefault="000B4205" w:rsidP="00EB7ABF">
      <w:pPr>
        <w:spacing w:after="0" w:line="360" w:lineRule="auto"/>
        <w:ind w:firstLine="720"/>
        <w:jc w:val="both"/>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44" type="#_x0000_t32" style="position:absolute;left:0;text-align:left;margin-left:112.35pt;margin-top:10.25pt;width:138.75pt;height:0;z-index:251661312" o:connectortype="straight" strokecolor="black [3200]" strokeweight="2.5pt">
            <v:shadow color="#868686"/>
          </v:shape>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60" type="#_x0000_t32" style="position:absolute;margin-left:62.85pt;margin-top:29.75pt;width:248.25pt;height:.05pt;z-index:251677696" o:connectortype="straight"/>
        </w:pict>
      </w:r>
      <w:r w:rsidRPr="000B4205">
        <w:rPr>
          <w:rFonts w:ascii="Times New Roman" w:hAnsi="Times New Roman" w:cs="Times New Roman"/>
          <w:noProof/>
          <w:sz w:val="24"/>
          <w:szCs w:val="24"/>
          <w:lang w:val="id-ID"/>
        </w:rPr>
        <w:pict>
          <v:shape id="_x0000_s1159" type="#_x0000_t32" style="position:absolute;margin-left:172.35pt;margin-top:18.5pt;width:0;height:11.25pt;z-index:251676672" o:connectortype="straight"/>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62" type="#_x0000_t32" style="position:absolute;margin-left:311.1pt;margin-top:9.1pt;width:0;height:20.95pt;z-index:251679744" o:connectortype="straight">
            <v:stroke endarrow="block"/>
          </v:shape>
        </w:pict>
      </w:r>
      <w:r w:rsidRPr="000B4205">
        <w:rPr>
          <w:rFonts w:ascii="Times New Roman" w:hAnsi="Times New Roman" w:cs="Times New Roman"/>
          <w:noProof/>
          <w:sz w:val="24"/>
          <w:szCs w:val="24"/>
          <w:lang w:val="id-ID"/>
        </w:rPr>
        <w:pict>
          <v:shape id="_x0000_s1161" type="#_x0000_t32" style="position:absolute;margin-left:62.85pt;margin-top:9.05pt;width:0;height:20.95pt;z-index:251678720" o:connectortype="straight">
            <v:stroke endarrow="block"/>
          </v:shape>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roundrect id="_x0000_s1148" style="position:absolute;margin-left:218.1pt;margin-top:9.35pt;width:172.5pt;height:104.55pt;z-index:251665408" arcsize="10923f" fillcolor="white [3201]" strokecolor="black [3200]" strokeweight="5pt">
            <v:stroke linestyle="thickThin"/>
            <v:shadow color="#868686"/>
            <v:textbox style="mso-next-textbox:#_x0000_s1148">
              <w:txbxContent>
                <w:p w:rsidR="00F00E1D" w:rsidRPr="00F00E1D" w:rsidRDefault="00F00E1D" w:rsidP="00EB7ABF">
                  <w:pPr>
                    <w:jc w:val="center"/>
                    <w:rPr>
                      <w:rFonts w:ascii="Times New Roman" w:hAnsi="Times New Roman" w:cs="Times New Roman"/>
                      <w:sz w:val="20"/>
                    </w:rPr>
                  </w:pPr>
                  <w:r w:rsidRPr="00F00E1D">
                    <w:rPr>
                      <w:rFonts w:ascii="Times New Roman" w:hAnsi="Times New Roman" w:cs="Times New Roman"/>
                      <w:sz w:val="20"/>
                    </w:rPr>
                    <w:t>Data Sekunder</w:t>
                  </w:r>
                </w:p>
                <w:p w:rsidR="00F00E1D" w:rsidRPr="00DC54EC" w:rsidRDefault="00F00E1D" w:rsidP="00DC54EC">
                  <w:pPr>
                    <w:pStyle w:val="ListParagraph"/>
                    <w:numPr>
                      <w:ilvl w:val="0"/>
                      <w:numId w:val="5"/>
                    </w:numPr>
                    <w:ind w:left="142" w:hanging="142"/>
                    <w:rPr>
                      <w:sz w:val="20"/>
                    </w:rPr>
                  </w:pPr>
                  <w:r w:rsidRPr="00F00E1D">
                    <w:rPr>
                      <w:sz w:val="20"/>
                    </w:rPr>
                    <w:t>Peta lokasi penelitian</w:t>
                  </w:r>
                </w:p>
                <w:p w:rsidR="00F00E1D" w:rsidRPr="00F00E1D" w:rsidRDefault="00F00E1D" w:rsidP="00EB7ABF">
                  <w:pPr>
                    <w:pStyle w:val="ListParagraph"/>
                    <w:numPr>
                      <w:ilvl w:val="0"/>
                      <w:numId w:val="5"/>
                    </w:numPr>
                    <w:ind w:left="142" w:hanging="142"/>
                    <w:rPr>
                      <w:sz w:val="20"/>
                    </w:rPr>
                  </w:pPr>
                  <w:r w:rsidRPr="00F00E1D">
                    <w:rPr>
                      <w:sz w:val="20"/>
                    </w:rPr>
                    <w:t xml:space="preserve"> Data Demografi</w:t>
                  </w:r>
                </w:p>
                <w:p w:rsidR="00F00E1D" w:rsidRPr="00F00E1D" w:rsidRDefault="00F00E1D" w:rsidP="00EB7ABF">
                  <w:pPr>
                    <w:pStyle w:val="ListParagraph"/>
                    <w:numPr>
                      <w:ilvl w:val="0"/>
                      <w:numId w:val="5"/>
                    </w:numPr>
                    <w:tabs>
                      <w:tab w:val="left" w:pos="142"/>
                    </w:tabs>
                    <w:ind w:left="142" w:hanging="142"/>
                    <w:rPr>
                      <w:sz w:val="20"/>
                    </w:rPr>
                  </w:pPr>
                  <w:r w:rsidRPr="00F00E1D">
                    <w:rPr>
                      <w:sz w:val="20"/>
                    </w:rPr>
                    <w:t xml:space="preserve"> Peraturan pemerintah tentang baku mutu air</w:t>
                  </w:r>
                </w:p>
                <w:p w:rsidR="00F00E1D" w:rsidRPr="00F00E1D" w:rsidRDefault="00F00E1D" w:rsidP="00EB7ABF">
                  <w:pPr>
                    <w:pStyle w:val="ListParagraph"/>
                    <w:numPr>
                      <w:ilvl w:val="0"/>
                      <w:numId w:val="5"/>
                    </w:numPr>
                    <w:tabs>
                      <w:tab w:val="left" w:pos="142"/>
                    </w:tabs>
                    <w:ind w:left="142" w:hanging="142"/>
                    <w:rPr>
                      <w:sz w:val="20"/>
                    </w:rPr>
                  </w:pPr>
                  <w:r w:rsidRPr="00F00E1D">
                    <w:rPr>
                      <w:sz w:val="20"/>
                    </w:rPr>
                    <w:t xml:space="preserve"> Dan lain-lain </w:t>
                  </w:r>
                </w:p>
              </w:txbxContent>
            </v:textbox>
          </v:roundrect>
        </w:pict>
      </w:r>
      <w:r w:rsidRPr="000B4205">
        <w:rPr>
          <w:rFonts w:ascii="Times New Roman" w:hAnsi="Times New Roman" w:cs="Times New Roman"/>
          <w:noProof/>
          <w:sz w:val="24"/>
          <w:szCs w:val="24"/>
          <w:lang w:val="id-ID"/>
        </w:rPr>
        <w:pict>
          <v:roundrect id="_x0000_s1146" style="position:absolute;margin-left:-14.4pt;margin-top:9.3pt;width:175.5pt;height:88.7pt;z-index:251663360" arcsize="10923f" fillcolor="white [3201]" strokecolor="black [3200]" strokeweight="5pt">
            <v:stroke linestyle="thickThin"/>
            <v:shadow color="#868686"/>
            <v:textbox style="mso-next-textbox:#_x0000_s1146">
              <w:txbxContent>
                <w:p w:rsidR="00F00E1D" w:rsidRPr="00F00E1D" w:rsidRDefault="00F00E1D" w:rsidP="00EB7ABF">
                  <w:pPr>
                    <w:jc w:val="center"/>
                    <w:rPr>
                      <w:rFonts w:ascii="Times New Roman" w:hAnsi="Times New Roman" w:cs="Times New Roman"/>
                      <w:sz w:val="20"/>
                    </w:rPr>
                  </w:pPr>
                  <w:r w:rsidRPr="00F00E1D">
                    <w:rPr>
                      <w:rFonts w:ascii="Times New Roman" w:hAnsi="Times New Roman" w:cs="Times New Roman"/>
                      <w:sz w:val="20"/>
                    </w:rPr>
                    <w:t>Data Primer</w:t>
                  </w:r>
                </w:p>
                <w:p w:rsidR="00F00E1D" w:rsidRPr="00F00E1D" w:rsidRDefault="00F00E1D" w:rsidP="00EB7ABF">
                  <w:pPr>
                    <w:pStyle w:val="ListParagraph"/>
                    <w:numPr>
                      <w:ilvl w:val="0"/>
                      <w:numId w:val="5"/>
                    </w:numPr>
                    <w:ind w:left="142" w:hanging="142"/>
                    <w:rPr>
                      <w:sz w:val="20"/>
                    </w:rPr>
                  </w:pPr>
                  <w:r w:rsidRPr="00F00E1D">
                    <w:rPr>
                      <w:sz w:val="20"/>
                    </w:rPr>
                    <w:t>Survey langsung ke lapangan</w:t>
                  </w:r>
                </w:p>
                <w:p w:rsidR="00F00E1D" w:rsidRPr="00F00E1D" w:rsidRDefault="00F00E1D" w:rsidP="00EB7ABF">
                  <w:pPr>
                    <w:pStyle w:val="ListParagraph"/>
                    <w:numPr>
                      <w:ilvl w:val="0"/>
                      <w:numId w:val="5"/>
                    </w:numPr>
                    <w:ind w:left="142" w:hanging="142"/>
                    <w:rPr>
                      <w:sz w:val="20"/>
                    </w:rPr>
                  </w:pPr>
                  <w:r w:rsidRPr="00F00E1D">
                    <w:rPr>
                      <w:sz w:val="20"/>
                    </w:rPr>
                    <w:t xml:space="preserve"> Pengambilan sampel air limbah</w:t>
                  </w:r>
                </w:p>
                <w:p w:rsidR="00F00E1D" w:rsidRDefault="00F00E1D" w:rsidP="00EB7ABF">
                  <w:pPr>
                    <w:pStyle w:val="ListParagraph"/>
                    <w:numPr>
                      <w:ilvl w:val="0"/>
                      <w:numId w:val="5"/>
                    </w:numPr>
                    <w:ind w:left="142" w:hanging="142"/>
                    <w:rPr>
                      <w:sz w:val="20"/>
                    </w:rPr>
                  </w:pPr>
                  <w:r w:rsidRPr="00F00E1D">
                    <w:rPr>
                      <w:sz w:val="20"/>
                    </w:rPr>
                    <w:t xml:space="preserve"> Pengambilan sampel air sungai</w:t>
                  </w:r>
                </w:p>
                <w:p w:rsidR="00DC54EC" w:rsidRPr="00F00E1D" w:rsidRDefault="00DC54EC" w:rsidP="00EB7ABF">
                  <w:pPr>
                    <w:pStyle w:val="ListParagraph"/>
                    <w:numPr>
                      <w:ilvl w:val="0"/>
                      <w:numId w:val="5"/>
                    </w:numPr>
                    <w:ind w:left="142" w:hanging="142"/>
                    <w:rPr>
                      <w:sz w:val="20"/>
                    </w:rPr>
                  </w:pPr>
                  <w:r>
                    <w:rPr>
                      <w:sz w:val="20"/>
                    </w:rPr>
                    <w:t>Penghitungan debit sungai</w:t>
                  </w:r>
                </w:p>
              </w:txbxContent>
            </v:textbox>
          </v:roundrect>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49" type="#_x0000_t32" style="position:absolute;margin-left:236.85pt;margin-top:15.35pt;width:138.75pt;height:0;z-index:251666432" o:connectortype="straight" strokecolor="black [3200]" strokeweight="2.5pt">
            <v:shadow color="#868686"/>
          </v:shape>
        </w:pict>
      </w:r>
      <w:r w:rsidRPr="000B4205">
        <w:rPr>
          <w:rFonts w:ascii="Times New Roman" w:hAnsi="Times New Roman" w:cs="Times New Roman"/>
          <w:noProof/>
          <w:sz w:val="24"/>
          <w:szCs w:val="24"/>
          <w:lang w:val="id-ID"/>
        </w:rPr>
        <w:pict>
          <v:shape id="_x0000_s1147" type="#_x0000_t32" style="position:absolute;margin-left:-3.15pt;margin-top:11.15pt;width:138.75pt;height:0;z-index:251664384" o:connectortype="straight" strokecolor="black [3200]" strokeweight="2.5pt">
            <v:shadow color="#868686"/>
          </v:shape>
        </w:pict>
      </w: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63" type="#_x0000_t32" style="position:absolute;margin-left:-3.15pt;margin-top:15.2pt;width:.05pt;height:101.3pt;z-index:251680768" o:connectortype="straight"/>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64" type="#_x0000_t32" style="position:absolute;margin-left:375.6pt;margin-top:10.4pt;width:.1pt;height:85.45pt;z-index:251681792" o:connectortype="straight"/>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roundrect id="_x0000_s1150" style="position:absolute;margin-left:27.25pt;margin-top:9.05pt;width:320.65pt;height:120.1pt;z-index:251667456" arcsize="10923f" fillcolor="white [3201]" strokecolor="black [3200]" strokeweight="5pt">
            <v:stroke linestyle="thickThin"/>
            <v:shadow color="#868686"/>
            <v:textbox style="mso-next-textbox:#_x0000_s1150">
              <w:txbxContent>
                <w:p w:rsidR="00F00E1D" w:rsidRPr="004D2FD0" w:rsidRDefault="00F00E1D" w:rsidP="004D2FD0">
                  <w:pPr>
                    <w:spacing w:line="360" w:lineRule="auto"/>
                    <w:jc w:val="both"/>
                    <w:rPr>
                      <w:rFonts w:ascii="Times New Roman" w:hAnsi="Times New Roman" w:cs="Times New Roman"/>
                      <w:sz w:val="20"/>
                      <w:szCs w:val="20"/>
                      <w:lang w:val="id-ID"/>
                    </w:rPr>
                  </w:pPr>
                  <w:r w:rsidRPr="004D2FD0">
                    <w:rPr>
                      <w:rFonts w:ascii="Times New Roman" w:hAnsi="Times New Roman" w:cs="Times New Roman"/>
                      <w:sz w:val="20"/>
                      <w:szCs w:val="20"/>
                    </w:rPr>
                    <w:t>Pemeriksaan Sampel</w:t>
                  </w:r>
                  <w:r w:rsidRPr="004D2FD0">
                    <w:rPr>
                      <w:rFonts w:ascii="Times New Roman" w:hAnsi="Times New Roman" w:cs="Times New Roman"/>
                      <w:sz w:val="20"/>
                      <w:szCs w:val="20"/>
                      <w:lang w:val="id-ID"/>
                    </w:rPr>
                    <w:t xml:space="preserve">. Air limbah : </w:t>
                  </w:r>
                  <w:r w:rsidRPr="004D2FD0">
                    <w:rPr>
                      <w:rFonts w:ascii="Times New Roman" w:hAnsi="Times New Roman" w:cs="Times New Roman"/>
                      <w:sz w:val="20"/>
                      <w:szCs w:val="20"/>
                    </w:rPr>
                    <w:t xml:space="preserve">fisik (suhu, </w:t>
                  </w:r>
                  <w:r w:rsidRPr="004D2FD0">
                    <w:rPr>
                      <w:rFonts w:ascii="Times New Roman" w:hAnsi="Times New Roman" w:cs="Times New Roman"/>
                      <w:sz w:val="20"/>
                      <w:szCs w:val="20"/>
                      <w:lang w:val="id-ID"/>
                    </w:rPr>
                    <w:t>salinitas</w:t>
                  </w:r>
                  <w:r w:rsidRPr="004D2FD0">
                    <w:rPr>
                      <w:rFonts w:ascii="Times New Roman" w:hAnsi="Times New Roman" w:cs="Times New Roman"/>
                      <w:sz w:val="20"/>
                      <w:szCs w:val="20"/>
                    </w:rPr>
                    <w:t>, padatan tersuspensi), kimia (pH, BOD</w:t>
                  </w:r>
                  <w:r w:rsidRPr="004D2FD0">
                    <w:rPr>
                      <w:rFonts w:ascii="Times New Roman" w:hAnsi="Times New Roman" w:cs="Times New Roman"/>
                      <w:sz w:val="20"/>
                      <w:szCs w:val="20"/>
                      <w:vertAlign w:val="subscript"/>
                    </w:rPr>
                    <w:t>5</w:t>
                  </w:r>
                  <w:r w:rsidRPr="004D2FD0">
                    <w:rPr>
                      <w:rFonts w:ascii="Times New Roman" w:hAnsi="Times New Roman" w:cs="Times New Roman"/>
                      <w:sz w:val="20"/>
                      <w:szCs w:val="20"/>
                    </w:rPr>
                    <w:t>, COD, ammonia (N-NH</w:t>
                  </w:r>
                  <w:r w:rsidRPr="004D2FD0">
                    <w:rPr>
                      <w:rFonts w:ascii="Times New Roman" w:hAnsi="Times New Roman" w:cs="Times New Roman"/>
                      <w:sz w:val="20"/>
                      <w:szCs w:val="20"/>
                      <w:vertAlign w:val="subscript"/>
                    </w:rPr>
                    <w:t>3</w:t>
                  </w:r>
                  <w:r w:rsidRPr="004D2FD0">
                    <w:rPr>
                      <w:rFonts w:ascii="Times New Roman" w:hAnsi="Times New Roman" w:cs="Times New Roman"/>
                      <w:sz w:val="20"/>
                      <w:szCs w:val="20"/>
                    </w:rPr>
                    <w:t>), Nitrit (N-NO</w:t>
                  </w:r>
                  <w:r w:rsidRPr="004D2FD0">
                    <w:rPr>
                      <w:rFonts w:ascii="Times New Roman" w:hAnsi="Times New Roman" w:cs="Times New Roman"/>
                      <w:sz w:val="20"/>
                      <w:szCs w:val="20"/>
                      <w:vertAlign w:val="subscript"/>
                    </w:rPr>
                    <w:t>2</w:t>
                  </w:r>
                  <w:r w:rsidRPr="004D2FD0">
                    <w:rPr>
                      <w:rFonts w:ascii="Times New Roman" w:hAnsi="Times New Roman" w:cs="Times New Roman"/>
                      <w:sz w:val="20"/>
                      <w:szCs w:val="20"/>
                    </w:rPr>
                    <w:t>),</w:t>
                  </w:r>
                  <w:r w:rsidRPr="004D2FD0">
                    <w:rPr>
                      <w:rFonts w:ascii="Times New Roman" w:hAnsi="Times New Roman" w:cs="Times New Roman"/>
                      <w:sz w:val="20"/>
                      <w:szCs w:val="20"/>
                      <w:lang w:val="id-ID"/>
                    </w:rPr>
                    <w:t xml:space="preserve"> Nitrat </w:t>
                  </w:r>
                  <w:r w:rsidRPr="004D2FD0">
                    <w:rPr>
                      <w:rFonts w:ascii="Times New Roman" w:hAnsi="Times New Roman" w:cs="Times New Roman"/>
                      <w:sz w:val="20"/>
                      <w:szCs w:val="20"/>
                    </w:rPr>
                    <w:t>(N-NO</w:t>
                  </w:r>
                  <w:r w:rsidRPr="004D2FD0">
                    <w:rPr>
                      <w:rFonts w:ascii="Times New Roman" w:hAnsi="Times New Roman" w:cs="Times New Roman"/>
                      <w:sz w:val="20"/>
                      <w:szCs w:val="20"/>
                      <w:vertAlign w:val="subscript"/>
                      <w:lang w:val="id-ID"/>
                    </w:rPr>
                    <w:t>3</w:t>
                  </w:r>
                  <w:r w:rsidRPr="004D2FD0">
                    <w:rPr>
                      <w:rFonts w:ascii="Times New Roman" w:hAnsi="Times New Roman" w:cs="Times New Roman"/>
                      <w:sz w:val="20"/>
                      <w:szCs w:val="20"/>
                    </w:rPr>
                    <w:t>)</w:t>
                  </w:r>
                  <w:r w:rsidRPr="004D2FD0">
                    <w:rPr>
                      <w:rFonts w:ascii="Times New Roman" w:hAnsi="Times New Roman" w:cs="Times New Roman"/>
                      <w:sz w:val="20"/>
                      <w:szCs w:val="20"/>
                      <w:lang w:val="id-ID"/>
                    </w:rPr>
                    <w:t xml:space="preserve">, </w:t>
                  </w:r>
                  <w:r w:rsidRPr="004D2FD0">
                    <w:rPr>
                      <w:rFonts w:ascii="Times New Roman" w:hAnsi="Times New Roman" w:cs="Times New Roman"/>
                      <w:sz w:val="20"/>
                      <w:szCs w:val="20"/>
                    </w:rPr>
                    <w:t>senyawa fenol)</w:t>
                  </w:r>
                  <w:r w:rsidRPr="004D2FD0">
                    <w:rPr>
                      <w:rFonts w:ascii="Times New Roman" w:hAnsi="Times New Roman" w:cs="Times New Roman"/>
                      <w:sz w:val="20"/>
                      <w:szCs w:val="20"/>
                      <w:lang w:val="id-ID"/>
                    </w:rPr>
                    <w:t>. Badan Air fisik (suhu, TDS, TSS, warna, kekeruhan), parameter kimia (besi, sulfat, nitrat, nitrit, pH, mangan, kesadahan, klorida, fluorida, ammonia, BOD</w:t>
                  </w:r>
                  <w:r w:rsidRPr="004D2FD0">
                    <w:rPr>
                      <w:rFonts w:ascii="Times New Roman" w:hAnsi="Times New Roman" w:cs="Times New Roman"/>
                      <w:sz w:val="20"/>
                      <w:szCs w:val="20"/>
                      <w:vertAlign w:val="subscript"/>
                    </w:rPr>
                    <w:t>5</w:t>
                  </w:r>
                  <w:r w:rsidRPr="004D2FD0">
                    <w:rPr>
                      <w:rFonts w:ascii="Times New Roman" w:hAnsi="Times New Roman" w:cs="Times New Roman"/>
                      <w:sz w:val="20"/>
                      <w:szCs w:val="20"/>
                      <w:lang w:val="id-ID"/>
                    </w:rPr>
                    <w:t xml:space="preserve">, COD, DO) dan parameter biologi (total </w:t>
                  </w:r>
                  <w:r w:rsidRPr="004D2FD0">
                    <w:rPr>
                      <w:rFonts w:ascii="Times New Roman" w:hAnsi="Times New Roman" w:cs="Times New Roman"/>
                      <w:i/>
                      <w:sz w:val="20"/>
                      <w:szCs w:val="20"/>
                      <w:lang w:val="id-ID"/>
                    </w:rPr>
                    <w:t>Coliform</w:t>
                  </w:r>
                  <w:r w:rsidRPr="004D2FD0">
                    <w:rPr>
                      <w:rFonts w:ascii="Times New Roman" w:hAnsi="Times New Roman" w:cs="Times New Roman"/>
                      <w:sz w:val="20"/>
                      <w:szCs w:val="20"/>
                      <w:lang w:val="id-ID"/>
                    </w:rPr>
                    <w:t xml:space="preserve"> dan </w:t>
                  </w:r>
                  <w:r w:rsidRPr="004D2FD0">
                    <w:rPr>
                      <w:rFonts w:ascii="Times New Roman" w:hAnsi="Times New Roman" w:cs="Times New Roman"/>
                      <w:i/>
                      <w:sz w:val="20"/>
                      <w:szCs w:val="20"/>
                      <w:lang w:val="id-ID"/>
                    </w:rPr>
                    <w:t>E. coli</w:t>
                  </w:r>
                  <w:r w:rsidRPr="004D2FD0">
                    <w:rPr>
                      <w:rFonts w:ascii="Times New Roman" w:hAnsi="Times New Roman" w:cs="Times New Roman"/>
                      <w:sz w:val="20"/>
                      <w:szCs w:val="20"/>
                      <w:lang w:val="id-ID"/>
                    </w:rPr>
                    <w:t>)</w:t>
                  </w:r>
                  <w:r w:rsidR="004D2FD0">
                    <w:rPr>
                      <w:rFonts w:ascii="Times New Roman" w:hAnsi="Times New Roman" w:cs="Times New Roman"/>
                      <w:sz w:val="20"/>
                      <w:szCs w:val="20"/>
                      <w:lang w:val="id-ID"/>
                    </w:rPr>
                    <w:t>.</w:t>
                  </w:r>
                </w:p>
                <w:p w:rsidR="00F00E1D" w:rsidRPr="004D2FD0" w:rsidRDefault="00F00E1D" w:rsidP="00EB7ABF">
                  <w:pPr>
                    <w:jc w:val="center"/>
                    <w:rPr>
                      <w:rFonts w:ascii="Times New Roman" w:hAnsi="Times New Roman" w:cs="Times New Roman"/>
                      <w:sz w:val="20"/>
                      <w:szCs w:val="20"/>
                      <w:lang w:val="id-ID"/>
                    </w:rPr>
                  </w:pPr>
                </w:p>
              </w:txbxContent>
            </v:textbox>
          </v:roundrect>
        </w:pict>
      </w: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66" type="#_x0000_t32" style="position:absolute;margin-left:347.9pt;margin-top:13.1pt;width:27.7pt;height:.05pt;flip:x;z-index:251683840" o:connectortype="straight">
            <v:stroke endarrow="block"/>
          </v:shape>
        </w:pict>
      </w:r>
      <w:r w:rsidRPr="000B4205">
        <w:rPr>
          <w:rFonts w:ascii="Times New Roman" w:hAnsi="Times New Roman" w:cs="Times New Roman"/>
          <w:noProof/>
          <w:sz w:val="24"/>
          <w:szCs w:val="24"/>
          <w:lang w:val="id-ID"/>
        </w:rPr>
        <w:pict>
          <v:shape id="_x0000_s1165" type="#_x0000_t32" style="position:absolute;margin-left:-3.15pt;margin-top:13.05pt;width:30.4pt;height:.05pt;z-index:251682816" o:connectortype="straight">
            <v:stroke endarrow="block"/>
          </v:shape>
        </w:pict>
      </w: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55" type="#_x0000_t32" style="position:absolute;margin-left:176.1pt;margin-top:5pt;width:0;height:22.5pt;z-index:251672576" o:connectortype="straight">
            <v:stroke endarrow="block"/>
          </v:shape>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roundrect id="_x0000_s1151" style="position:absolute;margin-left:70.4pt;margin-top:9.8pt;width:231.45pt;height:43.45pt;z-index:251668480" arcsize="10923f" fillcolor="white [3201]" strokecolor="black [3200]" strokeweight="5pt">
            <v:stroke linestyle="thickThin"/>
            <v:shadow color="#868686"/>
            <v:textbox style="mso-next-textbox:#_x0000_s1151">
              <w:txbxContent>
                <w:p w:rsidR="00F00E1D" w:rsidRPr="00F00E1D" w:rsidRDefault="00F00E1D" w:rsidP="00EB7ABF">
                  <w:pPr>
                    <w:jc w:val="center"/>
                    <w:rPr>
                      <w:rFonts w:ascii="Times New Roman" w:hAnsi="Times New Roman" w:cs="Times New Roman"/>
                      <w:sz w:val="20"/>
                      <w:lang w:val="id-ID"/>
                    </w:rPr>
                  </w:pPr>
                  <w:r w:rsidRPr="00F00E1D">
                    <w:rPr>
                      <w:rFonts w:ascii="Times New Roman" w:hAnsi="Times New Roman" w:cs="Times New Roman"/>
                      <w:sz w:val="20"/>
                    </w:rPr>
                    <w:t xml:space="preserve">Analisis &amp; pembahasan data, pemodelan kualitas </w:t>
                  </w:r>
                  <w:r w:rsidRPr="00F00E1D">
                    <w:rPr>
                      <w:rFonts w:ascii="Times New Roman" w:hAnsi="Times New Roman" w:cs="Times New Roman"/>
                      <w:sz w:val="20"/>
                      <w:lang w:val="id-ID"/>
                    </w:rPr>
                    <w:t xml:space="preserve">sungai, </w:t>
                  </w:r>
                  <w:r w:rsidRPr="00F00E1D">
                    <w:rPr>
                      <w:rFonts w:ascii="Times New Roman" w:hAnsi="Times New Roman" w:cs="Times New Roman"/>
                      <w:sz w:val="20"/>
                    </w:rPr>
                    <w:t>dan</w:t>
                  </w:r>
                  <w:r w:rsidRPr="00F00E1D">
                    <w:rPr>
                      <w:rFonts w:ascii="Times New Roman" w:hAnsi="Times New Roman" w:cs="Times New Roman"/>
                      <w:sz w:val="20"/>
                      <w:lang w:val="id-ID"/>
                    </w:rPr>
                    <w:t xml:space="preserve"> perencanaan IPAL TPI</w:t>
                  </w:r>
                </w:p>
              </w:txbxContent>
            </v:textbox>
          </v:roundrect>
        </w:pict>
      </w: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56" type="#_x0000_t32" style="position:absolute;margin-left:176.1pt;margin-top:11.85pt;width:0;height:21pt;z-index:251673600" o:connectortype="straight">
            <v:stroke endarrow="block"/>
          </v:shape>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roundrect id="_x0000_s1152" style="position:absolute;margin-left:90.6pt;margin-top:12.15pt;width:172.55pt;height:47.45pt;z-index:251669504" arcsize="10923f" fillcolor="white [3201]" strokecolor="black [3200]" strokeweight="5pt">
            <v:stroke linestyle="thickThin"/>
            <v:shadow color="#868686"/>
            <v:textbox style="mso-next-textbox:#_x0000_s1152">
              <w:txbxContent>
                <w:p w:rsidR="00F00E1D" w:rsidRPr="00F00E1D" w:rsidRDefault="00F00E1D" w:rsidP="00EB7ABF">
                  <w:pPr>
                    <w:jc w:val="center"/>
                    <w:rPr>
                      <w:rFonts w:ascii="Times New Roman" w:hAnsi="Times New Roman" w:cs="Times New Roman"/>
                      <w:sz w:val="20"/>
                    </w:rPr>
                  </w:pPr>
                  <w:r w:rsidRPr="00F00E1D">
                    <w:rPr>
                      <w:rFonts w:ascii="Times New Roman" w:hAnsi="Times New Roman" w:cs="Times New Roman"/>
                      <w:sz w:val="20"/>
                    </w:rPr>
                    <w:t>Kesimpulan, rekomendasi dan pengelolaan Lingkungan</w:t>
                  </w:r>
                </w:p>
              </w:txbxContent>
            </v:textbox>
          </v:roundrect>
        </w:pict>
      </w: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57" type="#_x0000_t32" style="position:absolute;margin-left:176.1pt;margin-top:18.2pt;width:.05pt;height:22.05pt;z-index:251674624" o:connectortype="straight">
            <v:stroke endarrow="block"/>
          </v:shape>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roundrect id="_x0000_s1154" style="position:absolute;margin-left:117.6pt;margin-top:19.55pt;width:119.25pt;height:28.7pt;z-index:251671552" arcsize="10923f" fillcolor="white [3201]" strokecolor="black [3200]" strokeweight="5pt">
            <v:stroke linestyle="thickThin"/>
            <v:shadow color="#868686"/>
            <v:textbox style="mso-next-textbox:#_x0000_s1154">
              <w:txbxContent>
                <w:p w:rsidR="00F00E1D" w:rsidRPr="00F00E1D" w:rsidRDefault="00F00E1D" w:rsidP="00EB7ABF">
                  <w:pPr>
                    <w:jc w:val="center"/>
                    <w:rPr>
                      <w:rFonts w:ascii="Times New Roman" w:hAnsi="Times New Roman" w:cs="Times New Roman"/>
                      <w:sz w:val="20"/>
                    </w:rPr>
                  </w:pPr>
                  <w:r w:rsidRPr="00F00E1D">
                    <w:rPr>
                      <w:rFonts w:ascii="Times New Roman" w:hAnsi="Times New Roman" w:cs="Times New Roman"/>
                      <w:sz w:val="20"/>
                    </w:rPr>
                    <w:t>Pelaporan</w:t>
                  </w:r>
                </w:p>
              </w:txbxContent>
            </v:textbox>
          </v:roundrect>
        </w:pict>
      </w: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shape id="_x0000_s1158" type="#_x0000_t32" style="position:absolute;margin-left:176.1pt;margin-top:6.85pt;width:0;height:21pt;z-index:251675648" o:connectortype="straight">
            <v:stroke endarrow="block"/>
          </v:shape>
        </w:pict>
      </w:r>
    </w:p>
    <w:p w:rsidR="00EB7ABF" w:rsidRPr="004D2FD0" w:rsidRDefault="000B4205" w:rsidP="00EB7ABF">
      <w:pPr>
        <w:spacing w:after="0" w:line="360" w:lineRule="auto"/>
        <w:rPr>
          <w:rFonts w:ascii="Times New Roman" w:hAnsi="Times New Roman" w:cs="Times New Roman"/>
          <w:sz w:val="24"/>
          <w:szCs w:val="24"/>
          <w:lang w:val="id-ID"/>
        </w:rPr>
      </w:pPr>
      <w:r w:rsidRPr="000B4205">
        <w:rPr>
          <w:rFonts w:ascii="Times New Roman" w:hAnsi="Times New Roman" w:cs="Times New Roman"/>
          <w:noProof/>
          <w:sz w:val="24"/>
          <w:szCs w:val="24"/>
          <w:lang w:val="id-ID"/>
        </w:rPr>
        <w:pict>
          <v:roundrect id="_x0000_s1153" style="position:absolute;margin-left:117.6pt;margin-top:10.2pt;width:119.25pt;height:25.25pt;z-index:251670528" arcsize="10923f" fillcolor="white [3201]" strokecolor="black [3200]" strokeweight="5pt">
            <v:stroke linestyle="thickThin"/>
            <v:shadow color="#868686"/>
            <v:textbox style="mso-next-textbox:#_x0000_s1153">
              <w:txbxContent>
                <w:p w:rsidR="00F00E1D" w:rsidRPr="00F00E1D" w:rsidRDefault="00F00E1D" w:rsidP="00EB7ABF">
                  <w:pPr>
                    <w:jc w:val="center"/>
                    <w:rPr>
                      <w:rFonts w:ascii="Times New Roman" w:hAnsi="Times New Roman" w:cs="Times New Roman"/>
                      <w:sz w:val="20"/>
                    </w:rPr>
                  </w:pPr>
                  <w:r w:rsidRPr="00F00E1D">
                    <w:rPr>
                      <w:rFonts w:ascii="Times New Roman" w:hAnsi="Times New Roman" w:cs="Times New Roman"/>
                      <w:sz w:val="20"/>
                    </w:rPr>
                    <w:t>Selesai</w:t>
                  </w:r>
                </w:p>
              </w:txbxContent>
            </v:textbox>
          </v:roundrect>
        </w:pict>
      </w:r>
    </w:p>
    <w:p w:rsidR="00EB7ABF" w:rsidRPr="004D2FD0" w:rsidRDefault="00EB7ABF" w:rsidP="00EB7ABF">
      <w:pPr>
        <w:spacing w:after="0" w:line="360" w:lineRule="auto"/>
        <w:rPr>
          <w:rFonts w:ascii="Times New Roman" w:hAnsi="Times New Roman" w:cs="Times New Roman"/>
          <w:sz w:val="24"/>
          <w:szCs w:val="24"/>
          <w:lang w:val="id-ID"/>
        </w:rPr>
      </w:pPr>
    </w:p>
    <w:p w:rsidR="00EB7ABF" w:rsidRPr="004D2FD0" w:rsidRDefault="00DC54EC" w:rsidP="00DC54EC">
      <w:pPr>
        <w:tabs>
          <w:tab w:val="left" w:pos="3360"/>
        </w:tabs>
        <w:spacing w:after="0" w:line="360" w:lineRule="auto"/>
        <w:rPr>
          <w:rFonts w:ascii="Times New Roman" w:hAnsi="Times New Roman" w:cs="Times New Roman"/>
          <w:b/>
          <w:sz w:val="20"/>
          <w:szCs w:val="24"/>
          <w:lang w:val="id-ID"/>
        </w:rPr>
      </w:pPr>
      <w:r>
        <w:rPr>
          <w:rFonts w:ascii="Times New Roman" w:hAnsi="Times New Roman" w:cs="Times New Roman"/>
          <w:b/>
          <w:sz w:val="20"/>
          <w:szCs w:val="24"/>
        </w:rPr>
        <w:t xml:space="preserve">                                          </w:t>
      </w:r>
      <w:r w:rsidR="001559D7">
        <w:rPr>
          <w:rFonts w:ascii="Times New Roman" w:hAnsi="Times New Roman" w:cs="Times New Roman"/>
          <w:b/>
          <w:sz w:val="20"/>
          <w:szCs w:val="24"/>
          <w:lang w:val="id-ID"/>
        </w:rPr>
        <w:t>Gambar</w:t>
      </w:r>
      <w:r w:rsidR="00EB7ABF" w:rsidRPr="004D2FD0">
        <w:rPr>
          <w:rFonts w:ascii="Times New Roman" w:hAnsi="Times New Roman" w:cs="Times New Roman"/>
          <w:b/>
          <w:sz w:val="20"/>
          <w:szCs w:val="24"/>
          <w:lang w:val="id-ID"/>
        </w:rPr>
        <w:t xml:space="preserve"> 4.1  Diagram Alir Penelitian</w:t>
      </w:r>
    </w:p>
    <w:p w:rsidR="00EB7ABF" w:rsidRPr="004D2FD0" w:rsidRDefault="00EB7ABF" w:rsidP="00EB7ABF">
      <w:pPr>
        <w:tabs>
          <w:tab w:val="left" w:pos="3360"/>
        </w:tabs>
        <w:spacing w:after="0" w:line="360" w:lineRule="auto"/>
        <w:rPr>
          <w:rFonts w:ascii="Times New Roman" w:hAnsi="Times New Roman" w:cs="Times New Roman"/>
          <w:sz w:val="24"/>
          <w:szCs w:val="24"/>
          <w:lang w:val="id-ID"/>
        </w:rPr>
      </w:pPr>
    </w:p>
    <w:p w:rsidR="00A90F45" w:rsidRPr="004D2FD0" w:rsidRDefault="00A90F45" w:rsidP="00A90F45">
      <w:pPr>
        <w:spacing w:after="0" w:line="360" w:lineRule="auto"/>
        <w:ind w:firstLine="567"/>
        <w:jc w:val="center"/>
        <w:rPr>
          <w:rFonts w:ascii="Times New Roman" w:hAnsi="Times New Roman" w:cs="Times New Roman"/>
          <w:b/>
          <w:sz w:val="20"/>
          <w:szCs w:val="24"/>
          <w:lang w:val="id-ID"/>
        </w:rPr>
      </w:pPr>
    </w:p>
    <w:p w:rsidR="00A90F45" w:rsidRDefault="00A90F45"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DC54EC" w:rsidRDefault="00DC54EC" w:rsidP="00EB7ABF">
      <w:pPr>
        <w:tabs>
          <w:tab w:val="num" w:pos="567"/>
        </w:tabs>
        <w:spacing w:after="0" w:line="360" w:lineRule="auto"/>
        <w:jc w:val="both"/>
        <w:rPr>
          <w:rFonts w:ascii="Times New Roman" w:hAnsi="Times New Roman" w:cs="Times New Roman"/>
          <w:b/>
          <w:sz w:val="20"/>
          <w:szCs w:val="24"/>
        </w:rPr>
      </w:pPr>
    </w:p>
    <w:p w:rsidR="00EB7ABF" w:rsidRDefault="00EB7ABF" w:rsidP="00EB7ABF">
      <w:pPr>
        <w:spacing w:after="0" w:line="360" w:lineRule="auto"/>
        <w:ind w:firstLine="567"/>
        <w:jc w:val="both"/>
        <w:rPr>
          <w:rFonts w:ascii="Times New Roman" w:hAnsi="Times New Roman" w:cs="Times New Roman"/>
          <w:b/>
          <w:sz w:val="20"/>
          <w:szCs w:val="24"/>
        </w:rPr>
      </w:pPr>
    </w:p>
    <w:p w:rsidR="001559D7" w:rsidRPr="001559D7" w:rsidRDefault="001559D7" w:rsidP="00EB7ABF">
      <w:pPr>
        <w:spacing w:after="0" w:line="360" w:lineRule="auto"/>
        <w:ind w:firstLine="567"/>
        <w:jc w:val="both"/>
        <w:rPr>
          <w:rFonts w:ascii="Times New Roman" w:hAnsi="Times New Roman" w:cs="Times New Roman"/>
          <w:sz w:val="24"/>
          <w:szCs w:val="24"/>
        </w:rPr>
      </w:pPr>
    </w:p>
    <w:p w:rsidR="00EB7ABF" w:rsidRPr="004D2FD0" w:rsidRDefault="00056462" w:rsidP="00EB7ABF">
      <w:pPr>
        <w:spacing w:after="0" w:line="360" w:lineRule="auto"/>
        <w:ind w:left="567" w:hanging="567"/>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lastRenderedPageBreak/>
        <w:t>4</w:t>
      </w:r>
      <w:r w:rsidR="00EB7ABF" w:rsidRPr="004D2FD0">
        <w:rPr>
          <w:rFonts w:ascii="Times New Roman" w:hAnsi="Times New Roman" w:cs="Times New Roman"/>
          <w:b/>
          <w:sz w:val="24"/>
          <w:szCs w:val="24"/>
          <w:lang w:val="id-ID"/>
        </w:rPr>
        <w:t>.4</w:t>
      </w:r>
      <w:r w:rsidR="00EB7ABF" w:rsidRPr="004D2FD0">
        <w:rPr>
          <w:rFonts w:ascii="Times New Roman" w:hAnsi="Times New Roman" w:cs="Times New Roman"/>
          <w:b/>
          <w:sz w:val="24"/>
          <w:szCs w:val="24"/>
          <w:lang w:val="id-ID"/>
        </w:rPr>
        <w:tab/>
        <w:t>Survey Pendahuluan</w:t>
      </w:r>
    </w:p>
    <w:p w:rsidR="00EB7ABF" w:rsidRPr="004D2FD0" w:rsidRDefault="00EB7ABF" w:rsidP="00EB7ABF">
      <w:pPr>
        <w:spacing w:after="0" w:line="360" w:lineRule="auto"/>
        <w:ind w:firstLine="567"/>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Survei pendahuluan dilakukan untuk mengenal kondisi lapangan di lokasi penelitian tepatnya di TPI Cituis ini untuk menetukan lokasi titik-titik sampel pada daerah yang diprediksi tercemar dilihat dari sudut titik pencemaran, seperti bengkel kapal (</w:t>
      </w:r>
      <w:r w:rsidRPr="004D2FD0">
        <w:rPr>
          <w:rFonts w:ascii="Times New Roman" w:hAnsi="Times New Roman" w:cs="Times New Roman"/>
          <w:i/>
          <w:sz w:val="24"/>
          <w:szCs w:val="24"/>
          <w:lang w:val="id-ID"/>
        </w:rPr>
        <w:t>docking)</w:t>
      </w:r>
      <w:r w:rsidRPr="004D2FD0">
        <w:rPr>
          <w:rFonts w:ascii="Times New Roman" w:hAnsi="Times New Roman" w:cs="Times New Roman"/>
          <w:sz w:val="24"/>
          <w:szCs w:val="24"/>
          <w:lang w:val="id-ID"/>
        </w:rPr>
        <w:t xml:space="preserve">, tempat pengisian BBM (Bahan Bakar minyak) kapal, dan kawasan aktivitas pelelangan. </w:t>
      </w:r>
    </w:p>
    <w:p w:rsidR="00EB7ABF" w:rsidRPr="004D2FD0" w:rsidRDefault="00EB7ABF" w:rsidP="00EB7ABF">
      <w:pPr>
        <w:spacing w:after="0" w:line="360" w:lineRule="auto"/>
        <w:ind w:firstLine="567"/>
        <w:jc w:val="both"/>
        <w:rPr>
          <w:rFonts w:ascii="Times New Roman" w:hAnsi="Times New Roman" w:cs="Times New Roman"/>
          <w:sz w:val="24"/>
          <w:szCs w:val="24"/>
          <w:lang w:val="id-ID"/>
        </w:rPr>
      </w:pPr>
    </w:p>
    <w:p w:rsidR="00EB7ABF" w:rsidRPr="004D2FD0" w:rsidRDefault="00056462" w:rsidP="00EB7ABF">
      <w:pPr>
        <w:spacing w:after="0" w:line="360" w:lineRule="auto"/>
        <w:ind w:left="567" w:hanging="567"/>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w:t>
      </w:r>
      <w:r w:rsidR="00EB7ABF" w:rsidRPr="004D2FD0">
        <w:rPr>
          <w:rFonts w:ascii="Times New Roman" w:hAnsi="Times New Roman" w:cs="Times New Roman"/>
          <w:b/>
          <w:sz w:val="24"/>
          <w:szCs w:val="24"/>
          <w:lang w:val="id-ID"/>
        </w:rPr>
        <w:t>.5</w:t>
      </w:r>
      <w:r w:rsidR="00EB7ABF" w:rsidRPr="004D2FD0">
        <w:rPr>
          <w:rFonts w:ascii="Times New Roman" w:hAnsi="Times New Roman" w:cs="Times New Roman"/>
          <w:b/>
          <w:sz w:val="24"/>
          <w:szCs w:val="24"/>
          <w:lang w:val="id-ID"/>
        </w:rPr>
        <w:tab/>
        <w:t>Pengumpulan Data</w:t>
      </w:r>
    </w:p>
    <w:p w:rsidR="00EB7ABF" w:rsidRPr="004D2FD0" w:rsidRDefault="00EB7ABF" w:rsidP="00EB7ABF">
      <w:pPr>
        <w:spacing w:after="0" w:line="360" w:lineRule="auto"/>
        <w:ind w:firstLine="567"/>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Penelitian ini merupakan penelitian deskriptif yaitu penelitian yang mengukur atau meng</w:t>
      </w:r>
      <w:r w:rsidR="001559D7">
        <w:rPr>
          <w:rFonts w:ascii="Times New Roman" w:hAnsi="Times New Roman" w:cs="Times New Roman"/>
          <w:sz w:val="24"/>
          <w:szCs w:val="24"/>
          <w:lang w:val="id-ID"/>
        </w:rPr>
        <w:t>Gambar</w:t>
      </w:r>
      <w:r w:rsidRPr="004D2FD0">
        <w:rPr>
          <w:rFonts w:ascii="Times New Roman" w:hAnsi="Times New Roman" w:cs="Times New Roman"/>
          <w:sz w:val="24"/>
          <w:szCs w:val="24"/>
          <w:lang w:val="id-ID"/>
        </w:rPr>
        <w:t>kan kondisi objek studi pada saat penelitian dilakukan dan membandingkannya dengan data yang ada. Secara garis besar kelompok pengumpulan data-data yang diperlukan adalah data primer dan data sekunder.</w:t>
      </w:r>
    </w:p>
    <w:p w:rsidR="00EB7ABF" w:rsidRPr="004D2FD0" w:rsidRDefault="00EB7ABF" w:rsidP="00EB7ABF">
      <w:pPr>
        <w:spacing w:after="0" w:line="360" w:lineRule="auto"/>
        <w:jc w:val="both"/>
        <w:rPr>
          <w:rFonts w:ascii="Times New Roman" w:hAnsi="Times New Roman" w:cs="Times New Roman"/>
          <w:sz w:val="24"/>
          <w:szCs w:val="24"/>
          <w:lang w:val="id-ID"/>
        </w:rPr>
      </w:pPr>
    </w:p>
    <w:p w:rsidR="00EB7ABF" w:rsidRPr="004D2FD0" w:rsidRDefault="00056462" w:rsidP="00EB7ABF">
      <w:pPr>
        <w:spacing w:after="0" w:line="360" w:lineRule="auto"/>
        <w:ind w:left="567" w:hanging="567"/>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w:t>
      </w:r>
      <w:r w:rsidR="00EB7ABF" w:rsidRPr="004D2FD0">
        <w:rPr>
          <w:rFonts w:ascii="Times New Roman" w:hAnsi="Times New Roman" w:cs="Times New Roman"/>
          <w:b/>
          <w:sz w:val="24"/>
          <w:szCs w:val="24"/>
          <w:lang w:val="id-ID"/>
        </w:rPr>
        <w:t>.5.1</w:t>
      </w:r>
      <w:r w:rsidR="00EB7ABF" w:rsidRPr="004D2FD0">
        <w:rPr>
          <w:rFonts w:ascii="Times New Roman" w:hAnsi="Times New Roman" w:cs="Times New Roman"/>
          <w:b/>
          <w:sz w:val="24"/>
          <w:szCs w:val="24"/>
          <w:lang w:val="id-ID"/>
        </w:rPr>
        <w:tab/>
        <w:t>Data Sekunder</w:t>
      </w:r>
    </w:p>
    <w:p w:rsidR="00EB7ABF" w:rsidRPr="004D2FD0" w:rsidRDefault="00EB7ABF" w:rsidP="00EB7ABF">
      <w:pPr>
        <w:pStyle w:val="ListParagraph"/>
        <w:spacing w:line="360" w:lineRule="auto"/>
        <w:ind w:left="0" w:firstLine="567"/>
        <w:jc w:val="both"/>
        <w:rPr>
          <w:lang w:val="id-ID"/>
        </w:rPr>
      </w:pPr>
      <w:r w:rsidRPr="004D2FD0">
        <w:rPr>
          <w:lang w:val="id-ID"/>
        </w:rPr>
        <w:t xml:space="preserve">Data sekunder meliputi keadaan umum atau </w:t>
      </w:r>
      <w:r w:rsidR="001559D7">
        <w:rPr>
          <w:lang w:val="id-ID"/>
        </w:rPr>
        <w:t>Gambar</w:t>
      </w:r>
      <w:r w:rsidRPr="004D2FD0">
        <w:rPr>
          <w:lang w:val="id-ID"/>
        </w:rPr>
        <w:t xml:space="preserve">an wilayah studi, wawancara terhadap pelelang dan nelayan untuk mengetahui cara pengelolaan ikan yang akan dilelang serta daerah yang akan menjadi lokasi pembuangan limbah TPI, peraturan pemerintah tentang </w:t>
      </w:r>
      <w:r w:rsidRPr="004D2FD0">
        <w:rPr>
          <w:i/>
          <w:lang w:val="id-ID"/>
        </w:rPr>
        <w:t xml:space="preserve">effluent standard dan stream standard </w:t>
      </w:r>
      <w:r w:rsidRPr="004D2FD0">
        <w:rPr>
          <w:lang w:val="id-ID"/>
        </w:rPr>
        <w:t>(baku mutu perairan) yang telah ditetapkan pemerintah sebelum dibuang ke badan penerima (</w:t>
      </w:r>
      <w:r w:rsidR="004D2FD0" w:rsidRPr="004D2FD0">
        <w:rPr>
          <w:lang w:val="id-ID"/>
        </w:rPr>
        <w:t>sungai</w:t>
      </w:r>
      <w:r w:rsidRPr="004D2FD0">
        <w:rPr>
          <w:lang w:val="id-ID"/>
        </w:rPr>
        <w:t>).</w:t>
      </w:r>
    </w:p>
    <w:p w:rsidR="00EB7ABF" w:rsidRPr="004D2FD0" w:rsidRDefault="00EB7ABF" w:rsidP="00EB7ABF">
      <w:pPr>
        <w:pStyle w:val="ListParagraph"/>
        <w:spacing w:line="360" w:lineRule="auto"/>
        <w:ind w:left="0" w:firstLine="567"/>
        <w:jc w:val="both"/>
        <w:rPr>
          <w:lang w:val="id-ID"/>
        </w:rPr>
      </w:pPr>
    </w:p>
    <w:p w:rsidR="00EB7ABF" w:rsidRPr="004D2FD0" w:rsidRDefault="00056462" w:rsidP="00EB7ABF">
      <w:pPr>
        <w:spacing w:after="0" w:line="360" w:lineRule="auto"/>
        <w:ind w:left="567" w:hanging="567"/>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w:t>
      </w:r>
      <w:r w:rsidR="00EB7ABF" w:rsidRPr="004D2FD0">
        <w:rPr>
          <w:rFonts w:ascii="Times New Roman" w:hAnsi="Times New Roman" w:cs="Times New Roman"/>
          <w:b/>
          <w:sz w:val="24"/>
          <w:szCs w:val="24"/>
          <w:lang w:val="id-ID"/>
        </w:rPr>
        <w:t>.5.2</w:t>
      </w:r>
      <w:r w:rsidR="00EB7ABF" w:rsidRPr="004D2FD0">
        <w:rPr>
          <w:rFonts w:ascii="Times New Roman" w:hAnsi="Times New Roman" w:cs="Times New Roman"/>
          <w:b/>
          <w:sz w:val="24"/>
          <w:szCs w:val="24"/>
          <w:lang w:val="id-ID"/>
        </w:rPr>
        <w:tab/>
        <w:t>Data Primer</w:t>
      </w:r>
    </w:p>
    <w:p w:rsidR="00EB7ABF" w:rsidRPr="004D2FD0" w:rsidRDefault="00EB7ABF" w:rsidP="00EB7ABF">
      <w:pPr>
        <w:spacing w:after="0" w:line="360" w:lineRule="auto"/>
        <w:ind w:firstLine="567"/>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 xml:space="preserve">Data primer merupakan data utama yang meliputi pengambilan dari titik sampel pencemaran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pengambilan sampel air limbah TPI dan mengetahui parameter yang memiliki konsentrasi tertinggi yang terkandung pada air limbah tersebut dengan acuan KEP-51/MENLH/1995, kegiatan nelayan </w:t>
      </w:r>
      <w:r w:rsidR="004D2FD0" w:rsidRPr="004D2FD0">
        <w:rPr>
          <w:rFonts w:ascii="Times New Roman" w:hAnsi="Times New Roman" w:cs="Times New Roman"/>
          <w:sz w:val="24"/>
          <w:szCs w:val="24"/>
          <w:lang w:val="id-ID"/>
        </w:rPr>
        <w:t>dalam mengelola hasil tangkapan</w:t>
      </w:r>
      <w:r w:rsidRPr="004D2FD0">
        <w:rPr>
          <w:rFonts w:ascii="Times New Roman" w:hAnsi="Times New Roman" w:cs="Times New Roman"/>
          <w:sz w:val="24"/>
          <w:szCs w:val="24"/>
          <w:lang w:val="id-ID"/>
        </w:rPr>
        <w:t>. Data ini didapat langsung dari lokasi setempat yaitu desa Surya Bahari, Kec. Paku Haji, Kab. Tangerang.</w:t>
      </w:r>
    </w:p>
    <w:p w:rsidR="00EB7ABF" w:rsidRDefault="00EB7ABF" w:rsidP="00106632">
      <w:pPr>
        <w:spacing w:after="0" w:line="360" w:lineRule="auto"/>
        <w:jc w:val="both"/>
        <w:rPr>
          <w:rFonts w:ascii="Times New Roman" w:hAnsi="Times New Roman" w:cs="Times New Roman"/>
          <w:sz w:val="24"/>
          <w:szCs w:val="24"/>
        </w:rPr>
      </w:pPr>
    </w:p>
    <w:p w:rsidR="001559D7" w:rsidRDefault="001559D7" w:rsidP="00106632">
      <w:pPr>
        <w:spacing w:after="0" w:line="360" w:lineRule="auto"/>
        <w:jc w:val="both"/>
        <w:rPr>
          <w:rFonts w:ascii="Times New Roman" w:hAnsi="Times New Roman" w:cs="Times New Roman"/>
          <w:sz w:val="24"/>
          <w:szCs w:val="24"/>
        </w:rPr>
      </w:pPr>
    </w:p>
    <w:p w:rsidR="001559D7" w:rsidRPr="001559D7" w:rsidRDefault="001559D7" w:rsidP="00106632">
      <w:pPr>
        <w:spacing w:after="0" w:line="360" w:lineRule="auto"/>
        <w:jc w:val="both"/>
        <w:rPr>
          <w:rFonts w:ascii="Times New Roman" w:hAnsi="Times New Roman" w:cs="Times New Roman"/>
          <w:sz w:val="24"/>
          <w:szCs w:val="24"/>
        </w:rPr>
      </w:pPr>
    </w:p>
    <w:p w:rsidR="00106632" w:rsidRPr="004D2FD0" w:rsidRDefault="00106632" w:rsidP="00106632">
      <w:pPr>
        <w:spacing w:after="0" w:line="360" w:lineRule="auto"/>
        <w:rPr>
          <w:rFonts w:ascii="Times New Roman" w:hAnsi="Times New Roman" w:cs="Times New Roman"/>
          <w:b/>
          <w:sz w:val="24"/>
          <w:szCs w:val="24"/>
          <w:lang w:val="id-ID"/>
        </w:rPr>
      </w:pPr>
      <w:r w:rsidRPr="004D2FD0">
        <w:rPr>
          <w:rFonts w:ascii="Times New Roman" w:hAnsi="Times New Roman" w:cs="Times New Roman"/>
          <w:b/>
          <w:sz w:val="24"/>
          <w:szCs w:val="24"/>
          <w:lang w:val="id-ID"/>
        </w:rPr>
        <w:lastRenderedPageBreak/>
        <w:t>4.5.2.1</w:t>
      </w:r>
      <w:r w:rsidRPr="004D2FD0">
        <w:rPr>
          <w:rFonts w:ascii="Times New Roman" w:hAnsi="Times New Roman" w:cs="Times New Roman"/>
          <w:b/>
          <w:sz w:val="24"/>
          <w:szCs w:val="24"/>
          <w:lang w:val="id-ID"/>
        </w:rPr>
        <w:tab/>
        <w:t>Penentuan Titik Sampel</w:t>
      </w:r>
    </w:p>
    <w:p w:rsidR="00106632" w:rsidRPr="004D2FD0" w:rsidRDefault="00106632" w:rsidP="00106632">
      <w:pPr>
        <w:spacing w:after="0" w:line="360" w:lineRule="auto"/>
        <w:ind w:firstLine="567"/>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 xml:space="preserve">Titik sampel ditentukan pada daerah–daerah yang diduga  mempunyai pengaruh terhadap kondisi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Cituis. Titik sampel diambil pada daerah seperti titik pencampuran antara limbah TPI dengan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Cituis</w:t>
      </w:r>
      <w:r w:rsidR="00A90F45" w:rsidRPr="004D2FD0">
        <w:rPr>
          <w:rFonts w:ascii="Times New Roman" w:hAnsi="Times New Roman" w:cs="Times New Roman"/>
          <w:sz w:val="24"/>
          <w:szCs w:val="24"/>
          <w:lang w:val="id-ID"/>
        </w:rPr>
        <w:t xml:space="preserve"> (titik 2)</w:t>
      </w:r>
      <w:r w:rsidRPr="004D2FD0">
        <w:rPr>
          <w:rFonts w:ascii="Times New Roman" w:hAnsi="Times New Roman" w:cs="Times New Roman"/>
          <w:sz w:val="24"/>
          <w:szCs w:val="24"/>
          <w:lang w:val="id-ID"/>
        </w:rPr>
        <w:t xml:space="preserve">, titik sebelum terjadi pencampuran antara limbah TPI dengan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Cituis (</w:t>
      </w:r>
      <w:r w:rsidR="004D2FD0">
        <w:rPr>
          <w:rFonts w:ascii="Times New Roman" w:hAnsi="Times New Roman" w:cs="Times New Roman"/>
          <w:sz w:val="24"/>
          <w:szCs w:val="24"/>
          <w:lang w:val="id-ID"/>
        </w:rPr>
        <w:t>3</w:t>
      </w:r>
      <w:r w:rsidRPr="004D2FD0">
        <w:rPr>
          <w:rFonts w:ascii="Times New Roman" w:hAnsi="Times New Roman" w:cs="Times New Roman"/>
          <w:sz w:val="24"/>
          <w:szCs w:val="24"/>
          <w:lang w:val="id-ID"/>
        </w:rPr>
        <w:t>0 meter sebelum titik pencampuran</w:t>
      </w:r>
      <w:r w:rsidR="00A90F45" w:rsidRPr="004D2FD0">
        <w:rPr>
          <w:rFonts w:ascii="Times New Roman" w:hAnsi="Times New Roman" w:cs="Times New Roman"/>
          <w:sz w:val="24"/>
          <w:szCs w:val="24"/>
          <w:lang w:val="id-ID"/>
        </w:rPr>
        <w:t xml:space="preserve"> (titik 1)</w:t>
      </w:r>
      <w:r w:rsidRPr="004D2FD0">
        <w:rPr>
          <w:rFonts w:ascii="Times New Roman" w:hAnsi="Times New Roman" w:cs="Times New Roman"/>
          <w:sz w:val="24"/>
          <w:szCs w:val="24"/>
          <w:lang w:val="id-ID"/>
        </w:rPr>
        <w:t>), tempat perbaikan kapal atau bengkel kapal (</w:t>
      </w:r>
      <w:r w:rsidR="004D2FD0">
        <w:rPr>
          <w:rFonts w:ascii="Times New Roman" w:hAnsi="Times New Roman" w:cs="Times New Roman"/>
          <w:sz w:val="24"/>
          <w:szCs w:val="24"/>
          <w:lang w:val="id-ID"/>
        </w:rPr>
        <w:t>2</w:t>
      </w:r>
      <w:r w:rsidRPr="004D2FD0">
        <w:rPr>
          <w:rFonts w:ascii="Times New Roman" w:hAnsi="Times New Roman" w:cs="Times New Roman"/>
          <w:sz w:val="24"/>
          <w:szCs w:val="24"/>
          <w:lang w:val="id-ID"/>
        </w:rPr>
        <w:t>50 meter dari TPI</w:t>
      </w:r>
      <w:r w:rsidR="00A90F45" w:rsidRPr="004D2FD0">
        <w:rPr>
          <w:rFonts w:ascii="Times New Roman" w:hAnsi="Times New Roman" w:cs="Times New Roman"/>
          <w:sz w:val="24"/>
          <w:szCs w:val="24"/>
          <w:lang w:val="id-ID"/>
        </w:rPr>
        <w:t xml:space="preserve"> (titik 3)</w:t>
      </w:r>
      <w:r w:rsidRPr="004D2FD0">
        <w:rPr>
          <w:rFonts w:ascii="Times New Roman" w:hAnsi="Times New Roman" w:cs="Times New Roman"/>
          <w:sz w:val="24"/>
          <w:szCs w:val="24"/>
          <w:lang w:val="id-ID"/>
        </w:rPr>
        <w:t>)</w:t>
      </w:r>
      <w:r w:rsidRPr="004D2FD0">
        <w:rPr>
          <w:rFonts w:ascii="Times New Roman" w:hAnsi="Times New Roman" w:cs="Times New Roman"/>
          <w:i/>
          <w:sz w:val="24"/>
          <w:szCs w:val="24"/>
          <w:lang w:val="id-ID"/>
        </w:rPr>
        <w:t xml:space="preserve">, </w:t>
      </w:r>
      <w:r w:rsidRPr="004D2FD0">
        <w:rPr>
          <w:rFonts w:ascii="Times New Roman" w:hAnsi="Times New Roman" w:cs="Times New Roman"/>
          <w:sz w:val="24"/>
          <w:szCs w:val="24"/>
          <w:lang w:val="id-ID"/>
        </w:rPr>
        <w:t>estuari (pertemuan antara air tawar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Cituis) dengan air asin (laut))</w:t>
      </w:r>
      <w:r w:rsidR="00A90F45" w:rsidRPr="004D2FD0">
        <w:rPr>
          <w:rFonts w:ascii="Times New Roman" w:hAnsi="Times New Roman" w:cs="Times New Roman"/>
          <w:sz w:val="24"/>
          <w:szCs w:val="24"/>
          <w:lang w:val="id-ID"/>
        </w:rPr>
        <w:t xml:space="preserve"> (titik 4)</w:t>
      </w:r>
      <w:r w:rsidRPr="004D2FD0">
        <w:rPr>
          <w:rFonts w:ascii="Times New Roman" w:hAnsi="Times New Roman" w:cs="Times New Roman"/>
          <w:sz w:val="24"/>
          <w:szCs w:val="24"/>
          <w:lang w:val="id-ID"/>
        </w:rPr>
        <w:t xml:space="preserve">. Jumlah penentuan titik sampel sebanyak 4 (empat) titik di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Cituis dan 1 (satu) sampel air limbah dari aktivitas pelelangan ikan (sumber limbah berasal dari pencucian ikan.</w:t>
      </w:r>
    </w:p>
    <w:p w:rsidR="00106632" w:rsidRPr="004D2FD0" w:rsidRDefault="00106632" w:rsidP="00106632">
      <w:pPr>
        <w:spacing w:after="0" w:line="360" w:lineRule="auto"/>
        <w:jc w:val="both"/>
        <w:rPr>
          <w:rFonts w:ascii="Times New Roman" w:hAnsi="Times New Roman" w:cs="Times New Roman"/>
          <w:sz w:val="24"/>
          <w:szCs w:val="24"/>
          <w:lang w:val="id-ID"/>
        </w:rPr>
      </w:pPr>
    </w:p>
    <w:p w:rsidR="00106632" w:rsidRPr="004D2FD0" w:rsidRDefault="00106632" w:rsidP="00106632">
      <w:pPr>
        <w:spacing w:after="0" w:line="360" w:lineRule="auto"/>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4.5.2.2</w:t>
      </w:r>
      <w:r w:rsidRPr="004D2FD0">
        <w:rPr>
          <w:rFonts w:ascii="Times New Roman" w:hAnsi="Times New Roman" w:cs="Times New Roman"/>
          <w:b/>
          <w:sz w:val="24"/>
          <w:szCs w:val="24"/>
          <w:lang w:val="id-ID"/>
        </w:rPr>
        <w:tab/>
        <w:t>Pengambilan Sampel</w:t>
      </w:r>
    </w:p>
    <w:p w:rsidR="00106632" w:rsidRPr="004D2FD0" w:rsidRDefault="00106632" w:rsidP="00106632">
      <w:pPr>
        <w:spacing w:after="0" w:line="360" w:lineRule="auto"/>
        <w:ind w:firstLine="567"/>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 xml:space="preserve">Pengambilan sampel dilakukan pada saat aktivitas pelelangan ikan dilaksanakan pada jam 08.00-14.00 WIB. Pengambilan sampel di titik-titik yang disebutkan di atas dilakukan pada rentang waktu 08.00-12.00 dimana para pelelang sedang mencuci hasil tangkapannya. Untuk sampel air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diambil pada waktu yang berbeda pada tiap titik sampelnya.</w:t>
      </w:r>
    </w:p>
    <w:p w:rsidR="00106632" w:rsidRPr="004D2FD0" w:rsidRDefault="00106632" w:rsidP="00106632">
      <w:pPr>
        <w:spacing w:after="0" w:line="360" w:lineRule="auto"/>
        <w:jc w:val="both"/>
        <w:rPr>
          <w:rFonts w:ascii="Times New Roman" w:hAnsi="Times New Roman" w:cs="Times New Roman"/>
          <w:sz w:val="24"/>
          <w:szCs w:val="24"/>
          <w:lang w:val="id-ID"/>
        </w:rPr>
      </w:pPr>
    </w:p>
    <w:p w:rsidR="00106632" w:rsidRPr="004D2FD0" w:rsidRDefault="00106632" w:rsidP="00106632">
      <w:pPr>
        <w:spacing w:after="0" w:line="360" w:lineRule="auto"/>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4.5.2.3</w:t>
      </w:r>
      <w:r w:rsidRPr="004D2FD0">
        <w:rPr>
          <w:rFonts w:ascii="Times New Roman" w:hAnsi="Times New Roman" w:cs="Times New Roman"/>
          <w:b/>
          <w:sz w:val="24"/>
          <w:szCs w:val="24"/>
          <w:lang w:val="id-ID"/>
        </w:rPr>
        <w:tab/>
        <w:t>Pengujian Sampel</w:t>
      </w:r>
    </w:p>
    <w:p w:rsidR="00106632" w:rsidRPr="00DC54EC" w:rsidRDefault="00106632" w:rsidP="00DC54EC">
      <w:pPr>
        <w:pStyle w:val="ListParagraph"/>
        <w:numPr>
          <w:ilvl w:val="0"/>
          <w:numId w:val="3"/>
        </w:numPr>
        <w:spacing w:line="360" w:lineRule="auto"/>
        <w:ind w:left="567" w:hanging="567"/>
        <w:jc w:val="both"/>
        <w:rPr>
          <w:lang w:val="id-ID"/>
        </w:rPr>
      </w:pPr>
      <w:r w:rsidRPr="004D2FD0">
        <w:rPr>
          <w:lang w:val="id-ID"/>
        </w:rPr>
        <w:t xml:space="preserve">Pengujian parameter air limbah pelelangan ikan dilakukan di </w:t>
      </w:r>
      <w:r w:rsidR="003F08D8" w:rsidRPr="004D2FD0">
        <w:rPr>
          <w:lang w:val="id-ID"/>
        </w:rPr>
        <w:t>Laboratorium Lingkungan Badan Lingkungan Hidup Daerah Kabupaten</w:t>
      </w:r>
      <w:r w:rsidRPr="004D2FD0">
        <w:rPr>
          <w:lang w:val="id-ID"/>
        </w:rPr>
        <w:t xml:space="preserve"> Tangerang</w:t>
      </w:r>
      <w:r w:rsidR="004D2FD0">
        <w:rPr>
          <w:lang w:val="id-ID"/>
        </w:rPr>
        <w:t xml:space="preserve"> sedangkan </w:t>
      </w:r>
      <w:r w:rsidR="004D2FD0" w:rsidRPr="004D2FD0">
        <w:rPr>
          <w:lang w:val="id-ID"/>
        </w:rPr>
        <w:t>sampel air sungai yang tercemar</w:t>
      </w:r>
      <w:r w:rsidR="004D2FD0">
        <w:rPr>
          <w:lang w:val="id-ID"/>
        </w:rPr>
        <w:t xml:space="preserve"> </w:t>
      </w:r>
      <w:r w:rsidR="004D2FD0" w:rsidRPr="004D2FD0">
        <w:rPr>
          <w:lang w:val="id-ID"/>
        </w:rPr>
        <w:t>dilakukan di</w:t>
      </w:r>
      <w:r w:rsidR="004D2FD0">
        <w:rPr>
          <w:lang w:val="id-ID"/>
        </w:rPr>
        <w:t xml:space="preserve"> Laboratorium Kesehatan Daerah Dinas Kesehatan Kota Tangerang, hal ini di karenakan di BLHD kabupaten Tangerang tidak bisa menguji DO. </w:t>
      </w:r>
      <w:r w:rsidRPr="004D2FD0">
        <w:rPr>
          <w:lang w:val="id-ID"/>
        </w:rPr>
        <w:t xml:space="preserve">Parameter yang diujikan </w:t>
      </w:r>
      <w:r w:rsidR="004D2FD0">
        <w:rPr>
          <w:lang w:val="id-ID"/>
        </w:rPr>
        <w:t xml:space="preserve">untuk air limbah </w:t>
      </w:r>
      <w:r w:rsidRPr="004D2FD0">
        <w:rPr>
          <w:lang w:val="id-ID"/>
        </w:rPr>
        <w:t xml:space="preserve">seperti </w:t>
      </w:r>
      <w:r w:rsidR="004D2FD0" w:rsidRPr="004D2FD0">
        <w:rPr>
          <w:lang w:val="id-ID"/>
        </w:rPr>
        <w:t>parameter fisik (suhu, salinitas, padatan tersuspensi), kimia (pH, BOD</w:t>
      </w:r>
      <w:r w:rsidR="004D2FD0" w:rsidRPr="004D2FD0">
        <w:rPr>
          <w:vertAlign w:val="subscript"/>
          <w:lang w:val="id-ID"/>
        </w:rPr>
        <w:t>5</w:t>
      </w:r>
      <w:r w:rsidR="004D2FD0" w:rsidRPr="004D2FD0">
        <w:rPr>
          <w:lang w:val="id-ID"/>
        </w:rPr>
        <w:t>, COD, ammonia (N-NH</w:t>
      </w:r>
      <w:r w:rsidR="004D2FD0" w:rsidRPr="004D2FD0">
        <w:rPr>
          <w:vertAlign w:val="subscript"/>
          <w:lang w:val="id-ID"/>
        </w:rPr>
        <w:t>3</w:t>
      </w:r>
      <w:r w:rsidR="004D2FD0" w:rsidRPr="004D2FD0">
        <w:rPr>
          <w:lang w:val="id-ID"/>
        </w:rPr>
        <w:t>), Nitrit (N-NO</w:t>
      </w:r>
      <w:r w:rsidR="004D2FD0" w:rsidRPr="004D2FD0">
        <w:rPr>
          <w:vertAlign w:val="subscript"/>
          <w:lang w:val="id-ID"/>
        </w:rPr>
        <w:t>2</w:t>
      </w:r>
      <w:r w:rsidR="004D2FD0" w:rsidRPr="004D2FD0">
        <w:rPr>
          <w:lang w:val="id-ID"/>
        </w:rPr>
        <w:t>),</w:t>
      </w:r>
      <w:r w:rsidR="004D2FD0">
        <w:rPr>
          <w:lang w:val="id-ID"/>
        </w:rPr>
        <w:t xml:space="preserve"> Nitrat (N-NO</w:t>
      </w:r>
      <w:r w:rsidR="004D2FD0" w:rsidRPr="004D2FD0">
        <w:rPr>
          <w:vertAlign w:val="subscript"/>
          <w:lang w:val="id-ID"/>
        </w:rPr>
        <w:t>3</w:t>
      </w:r>
      <w:r w:rsidR="004D2FD0">
        <w:rPr>
          <w:lang w:val="id-ID"/>
        </w:rPr>
        <w:t xml:space="preserve">), senyawa fenol) sedangkan untuk badan air </w:t>
      </w:r>
      <w:r w:rsidR="00445C80">
        <w:rPr>
          <w:lang w:val="id-ID"/>
        </w:rPr>
        <w:t>p</w:t>
      </w:r>
      <w:r w:rsidR="00AD4F08">
        <w:rPr>
          <w:lang w:val="id-ID"/>
        </w:rPr>
        <w:t>arameter yang diujikan seperti parameter fisik (suhu, TDS, TSS, warna, kekeruhan), parameter kimia (besi, sulfat, nitrat, nitrit, pH, mangan, kesadahan, klorida, fluorida, ammonia, BOD</w:t>
      </w:r>
      <w:r w:rsidR="00AD4F08" w:rsidRPr="00543D2C">
        <w:rPr>
          <w:vertAlign w:val="subscript"/>
        </w:rPr>
        <w:t>5</w:t>
      </w:r>
      <w:r w:rsidR="00AD4F08">
        <w:rPr>
          <w:lang w:val="id-ID"/>
        </w:rPr>
        <w:t xml:space="preserve">, COD, DO) dan parameter biologi (total </w:t>
      </w:r>
      <w:r w:rsidR="00AD4F08" w:rsidRPr="00692BA0">
        <w:rPr>
          <w:i/>
          <w:lang w:val="id-ID"/>
        </w:rPr>
        <w:t>Coliform</w:t>
      </w:r>
      <w:r w:rsidR="00AD4F08">
        <w:rPr>
          <w:lang w:val="id-ID"/>
        </w:rPr>
        <w:t xml:space="preserve"> dan </w:t>
      </w:r>
      <w:r w:rsidR="00AD4F08" w:rsidRPr="00692BA0">
        <w:rPr>
          <w:i/>
          <w:lang w:val="id-ID"/>
        </w:rPr>
        <w:t>E. coli</w:t>
      </w:r>
      <w:r w:rsidR="00AD4F08">
        <w:rPr>
          <w:lang w:val="id-ID"/>
        </w:rPr>
        <w:t>).</w:t>
      </w:r>
      <w:r w:rsidRPr="00AD4F08">
        <w:rPr>
          <w:lang w:val="id-ID"/>
        </w:rPr>
        <w:t xml:space="preserve"> Selajutnya hasil dari pen</w:t>
      </w:r>
      <w:r w:rsidR="001559D7">
        <w:rPr>
          <w:lang w:val="id-ID"/>
        </w:rPr>
        <w:t>elitian dibandingkan dengan Kep</w:t>
      </w:r>
      <w:r w:rsidR="001559D7">
        <w:t>m</w:t>
      </w:r>
      <w:r w:rsidRPr="00AD4F08">
        <w:rPr>
          <w:lang w:val="id-ID"/>
        </w:rPr>
        <w:t>en</w:t>
      </w:r>
      <w:r w:rsidR="001559D7">
        <w:t>lh</w:t>
      </w:r>
      <w:r w:rsidRPr="00AD4F08">
        <w:rPr>
          <w:lang w:val="id-ID"/>
        </w:rPr>
        <w:t xml:space="preserve"> no.51 tahun 1995 mengenai baku mutu limbah cair industri </w:t>
      </w:r>
      <w:r w:rsidRPr="00AD4F08">
        <w:rPr>
          <w:lang w:val="id-ID"/>
        </w:rPr>
        <w:lastRenderedPageBreak/>
        <w:t xml:space="preserve">pengolahan ikan dan kerang-kerangan dan Peraturan Pemerintah nomor 82 tahun 2001 tentang pengelolaan kualitas air dan pengendalian pencemaran air. Dengan mengetahui parameter tersebut maka beban pencemaran yang masuk di dalam </w:t>
      </w:r>
      <w:r w:rsidR="004D2FD0" w:rsidRPr="00AD4F08">
        <w:rPr>
          <w:lang w:val="id-ID"/>
        </w:rPr>
        <w:t>sungai</w:t>
      </w:r>
      <w:r w:rsidRPr="00AD4F08">
        <w:rPr>
          <w:lang w:val="id-ID"/>
        </w:rPr>
        <w:t xml:space="preserve"> dapat diperkirakan. Adapun metode-metode sampling dan analisis yang digunakan dalam pengujian sampel dapat dilihat pada </w:t>
      </w:r>
      <w:r w:rsidR="001559D7">
        <w:rPr>
          <w:lang w:val="id-ID"/>
        </w:rPr>
        <w:t>Tabel</w:t>
      </w:r>
      <w:r w:rsidRPr="00AD4F08">
        <w:rPr>
          <w:lang w:val="id-ID"/>
        </w:rPr>
        <w:t xml:space="preserve"> 4.1</w:t>
      </w:r>
    </w:p>
    <w:p w:rsidR="00106632" w:rsidRPr="004D2FD0" w:rsidRDefault="001559D7" w:rsidP="00106632">
      <w:pPr>
        <w:spacing w:after="0" w:line="36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Tabel</w:t>
      </w:r>
      <w:r w:rsidR="00106632" w:rsidRPr="004D2FD0">
        <w:rPr>
          <w:rFonts w:ascii="Times New Roman" w:hAnsi="Times New Roman" w:cs="Times New Roman"/>
          <w:b/>
          <w:sz w:val="24"/>
          <w:szCs w:val="24"/>
          <w:lang w:val="id-ID"/>
        </w:rPr>
        <w:t xml:space="preserve"> 4.1 Persyaratan Penanganan Sampel Lingkungan</w:t>
      </w:r>
    </w:p>
    <w:tbl>
      <w:tblPr>
        <w:tblStyle w:val="TableGrid"/>
        <w:tblW w:w="10028" w:type="dxa"/>
        <w:tblInd w:w="-873" w:type="dxa"/>
        <w:tblLook w:val="04A0"/>
      </w:tblPr>
      <w:tblGrid>
        <w:gridCol w:w="2093"/>
        <w:gridCol w:w="1417"/>
        <w:gridCol w:w="1276"/>
        <w:gridCol w:w="992"/>
        <w:gridCol w:w="2268"/>
        <w:gridCol w:w="1982"/>
      </w:tblGrid>
      <w:tr w:rsidR="00106632" w:rsidRPr="004D2FD0" w:rsidTr="00106632">
        <w:trPr>
          <w:tblHeader/>
        </w:trPr>
        <w:tc>
          <w:tcPr>
            <w:tcW w:w="2093" w:type="dxa"/>
            <w:shd w:val="clear" w:color="auto" w:fill="8DB3E2" w:themeFill="text2" w:themeFillTint="66"/>
            <w:vAlign w:val="center"/>
          </w:tcPr>
          <w:p w:rsidR="00106632" w:rsidRPr="004D2FD0" w:rsidRDefault="00106632" w:rsidP="00C75725">
            <w:pPr>
              <w:jc w:val="center"/>
              <w:rPr>
                <w:rFonts w:ascii="Times New Roman" w:hAnsi="Times New Roman"/>
                <w:lang w:val="id-ID"/>
              </w:rPr>
            </w:pPr>
            <w:r w:rsidRPr="004D2FD0">
              <w:rPr>
                <w:rFonts w:ascii="Times New Roman" w:hAnsi="Times New Roman"/>
                <w:lang w:val="id-ID"/>
              </w:rPr>
              <w:t>Parameter</w:t>
            </w:r>
          </w:p>
        </w:tc>
        <w:tc>
          <w:tcPr>
            <w:tcW w:w="1417" w:type="dxa"/>
            <w:shd w:val="clear" w:color="auto" w:fill="8DB3E2" w:themeFill="text2" w:themeFillTint="66"/>
            <w:vAlign w:val="center"/>
          </w:tcPr>
          <w:p w:rsidR="00106632" w:rsidRPr="004D2FD0" w:rsidRDefault="00106632" w:rsidP="00C75725">
            <w:pPr>
              <w:jc w:val="center"/>
              <w:rPr>
                <w:rFonts w:ascii="Times New Roman" w:hAnsi="Times New Roman"/>
                <w:lang w:val="id-ID"/>
              </w:rPr>
            </w:pPr>
            <w:r w:rsidRPr="004D2FD0">
              <w:rPr>
                <w:rFonts w:ascii="Times New Roman" w:hAnsi="Times New Roman"/>
                <w:lang w:val="id-ID"/>
              </w:rPr>
              <w:t>Wadah</w:t>
            </w:r>
          </w:p>
        </w:tc>
        <w:tc>
          <w:tcPr>
            <w:tcW w:w="1276" w:type="dxa"/>
            <w:shd w:val="clear" w:color="auto" w:fill="8DB3E2" w:themeFill="text2" w:themeFillTint="66"/>
            <w:vAlign w:val="center"/>
          </w:tcPr>
          <w:p w:rsidR="00106632" w:rsidRPr="004D2FD0" w:rsidRDefault="00106632" w:rsidP="00C75725">
            <w:pPr>
              <w:jc w:val="center"/>
              <w:rPr>
                <w:rFonts w:ascii="Times New Roman" w:hAnsi="Times New Roman"/>
                <w:lang w:val="id-ID"/>
              </w:rPr>
            </w:pPr>
            <w:r w:rsidRPr="004D2FD0">
              <w:rPr>
                <w:rFonts w:ascii="Times New Roman" w:hAnsi="Times New Roman"/>
                <w:lang w:val="id-ID"/>
              </w:rPr>
              <w:t>Volume  Minimum (mL)</w:t>
            </w:r>
          </w:p>
        </w:tc>
        <w:tc>
          <w:tcPr>
            <w:tcW w:w="992" w:type="dxa"/>
            <w:shd w:val="clear" w:color="auto" w:fill="8DB3E2" w:themeFill="text2" w:themeFillTint="66"/>
            <w:vAlign w:val="center"/>
          </w:tcPr>
          <w:p w:rsidR="00106632" w:rsidRPr="004D2FD0" w:rsidRDefault="00106632" w:rsidP="00C75725">
            <w:pPr>
              <w:jc w:val="center"/>
              <w:rPr>
                <w:rFonts w:ascii="Times New Roman" w:hAnsi="Times New Roman"/>
                <w:lang w:val="id-ID"/>
              </w:rPr>
            </w:pPr>
            <w:r w:rsidRPr="004D2FD0">
              <w:rPr>
                <w:rFonts w:ascii="Times New Roman" w:hAnsi="Times New Roman"/>
                <w:lang w:val="id-ID"/>
              </w:rPr>
              <w:t>Tipe Sampel</w:t>
            </w:r>
          </w:p>
        </w:tc>
        <w:tc>
          <w:tcPr>
            <w:tcW w:w="2268" w:type="dxa"/>
            <w:shd w:val="clear" w:color="auto" w:fill="8DB3E2" w:themeFill="text2" w:themeFillTint="66"/>
            <w:vAlign w:val="center"/>
          </w:tcPr>
          <w:p w:rsidR="00106632" w:rsidRPr="004D2FD0" w:rsidRDefault="00106632" w:rsidP="00C75725">
            <w:pPr>
              <w:jc w:val="center"/>
              <w:rPr>
                <w:rFonts w:ascii="Times New Roman" w:hAnsi="Times New Roman"/>
                <w:lang w:val="id-ID"/>
              </w:rPr>
            </w:pPr>
            <w:r w:rsidRPr="004D2FD0">
              <w:rPr>
                <w:rFonts w:ascii="Times New Roman" w:hAnsi="Times New Roman"/>
                <w:lang w:val="id-ID"/>
              </w:rPr>
              <w:t>Pengawetan</w:t>
            </w:r>
          </w:p>
        </w:tc>
        <w:tc>
          <w:tcPr>
            <w:tcW w:w="1982" w:type="dxa"/>
            <w:shd w:val="clear" w:color="auto" w:fill="8DB3E2" w:themeFill="text2" w:themeFillTint="66"/>
            <w:vAlign w:val="center"/>
          </w:tcPr>
          <w:p w:rsidR="00106632" w:rsidRPr="004D2FD0" w:rsidRDefault="00106632" w:rsidP="00C75725">
            <w:pPr>
              <w:jc w:val="center"/>
              <w:rPr>
                <w:rFonts w:ascii="Times New Roman" w:hAnsi="Times New Roman"/>
                <w:lang w:val="id-ID"/>
              </w:rPr>
            </w:pPr>
            <w:r w:rsidRPr="004D2FD0">
              <w:rPr>
                <w:rFonts w:ascii="Times New Roman" w:hAnsi="Times New Roman"/>
                <w:lang w:val="id-ID"/>
              </w:rPr>
              <w:t>Batas Penyimpanan</w:t>
            </w:r>
          </w:p>
        </w:tc>
      </w:tr>
      <w:tr w:rsidR="00106632" w:rsidRPr="004D2FD0" w:rsidTr="00106632">
        <w:tc>
          <w:tcPr>
            <w:tcW w:w="2093" w:type="dxa"/>
          </w:tcPr>
          <w:p w:rsidR="00106632" w:rsidRPr="004D2FD0" w:rsidRDefault="00106632" w:rsidP="00C75725">
            <w:pPr>
              <w:rPr>
                <w:rFonts w:ascii="Times New Roman" w:hAnsi="Times New Roman"/>
                <w:b/>
                <w:lang w:val="id-ID"/>
              </w:rPr>
            </w:pPr>
            <w:r w:rsidRPr="004D2FD0">
              <w:rPr>
                <w:rFonts w:ascii="Times New Roman" w:hAnsi="Times New Roman"/>
                <w:b/>
                <w:lang w:val="id-ID"/>
              </w:rPr>
              <w:t>Sifat Fisik</w:t>
            </w:r>
          </w:p>
          <w:p w:rsidR="00106632" w:rsidRPr="004D2FD0" w:rsidRDefault="00106632" w:rsidP="00106632">
            <w:pPr>
              <w:pStyle w:val="ListParagraph"/>
              <w:numPr>
                <w:ilvl w:val="0"/>
                <w:numId w:val="13"/>
              </w:numPr>
              <w:ind w:left="284" w:hanging="284"/>
              <w:rPr>
                <w:sz w:val="20"/>
                <w:szCs w:val="20"/>
                <w:lang w:val="id-ID"/>
              </w:rPr>
            </w:pPr>
            <w:r w:rsidRPr="004D2FD0">
              <w:rPr>
                <w:sz w:val="20"/>
                <w:szCs w:val="20"/>
                <w:lang w:val="id-ID"/>
              </w:rPr>
              <w:t>Suhu</w:t>
            </w:r>
          </w:p>
          <w:p w:rsidR="00106632" w:rsidRPr="004D2FD0" w:rsidRDefault="00106632" w:rsidP="00106632">
            <w:pPr>
              <w:pStyle w:val="ListParagraph"/>
              <w:numPr>
                <w:ilvl w:val="0"/>
                <w:numId w:val="13"/>
              </w:numPr>
              <w:ind w:left="284" w:hanging="284"/>
              <w:rPr>
                <w:sz w:val="20"/>
                <w:szCs w:val="20"/>
                <w:lang w:val="id-ID"/>
              </w:rPr>
            </w:pPr>
            <w:r w:rsidRPr="004D2FD0">
              <w:rPr>
                <w:sz w:val="20"/>
                <w:szCs w:val="20"/>
                <w:lang w:val="id-ID"/>
              </w:rPr>
              <w:t>Warna</w:t>
            </w:r>
          </w:p>
          <w:p w:rsidR="00106632" w:rsidRPr="004D2FD0" w:rsidRDefault="00106632" w:rsidP="00106632">
            <w:pPr>
              <w:pStyle w:val="ListParagraph"/>
              <w:numPr>
                <w:ilvl w:val="0"/>
                <w:numId w:val="13"/>
              </w:numPr>
              <w:ind w:left="284" w:hanging="284"/>
              <w:rPr>
                <w:sz w:val="20"/>
                <w:szCs w:val="20"/>
                <w:lang w:val="id-ID"/>
              </w:rPr>
            </w:pPr>
            <w:r w:rsidRPr="004D2FD0">
              <w:rPr>
                <w:sz w:val="20"/>
                <w:szCs w:val="20"/>
                <w:lang w:val="id-ID"/>
              </w:rPr>
              <w:t>Kekeruhan</w:t>
            </w:r>
          </w:p>
          <w:p w:rsidR="00106632" w:rsidRPr="004D2FD0" w:rsidRDefault="00106632" w:rsidP="00C75725">
            <w:pPr>
              <w:pStyle w:val="ListParagraph"/>
              <w:ind w:left="284"/>
              <w:rPr>
                <w:sz w:val="20"/>
                <w:szCs w:val="20"/>
                <w:lang w:val="id-ID"/>
              </w:rPr>
            </w:pPr>
          </w:p>
          <w:p w:rsidR="00106632" w:rsidRPr="004D2FD0" w:rsidRDefault="00106632" w:rsidP="00106632">
            <w:pPr>
              <w:pStyle w:val="ListParagraph"/>
              <w:numPr>
                <w:ilvl w:val="0"/>
                <w:numId w:val="13"/>
              </w:numPr>
              <w:ind w:left="284" w:hanging="284"/>
              <w:rPr>
                <w:sz w:val="20"/>
                <w:szCs w:val="20"/>
                <w:lang w:val="id-ID"/>
              </w:rPr>
            </w:pPr>
            <w:r w:rsidRPr="004D2FD0">
              <w:rPr>
                <w:sz w:val="20"/>
                <w:szCs w:val="20"/>
                <w:lang w:val="id-ID"/>
              </w:rPr>
              <w:t>Padatan Tersuspensi</w:t>
            </w:r>
          </w:p>
        </w:tc>
        <w:tc>
          <w:tcPr>
            <w:tcW w:w="1417"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rPr>
                <w:rFonts w:ascii="Times New Roman" w:hAnsi="Times New Roman"/>
                <w:lang w:val="id-ID"/>
              </w:rPr>
            </w:pPr>
          </w:p>
        </w:tc>
        <w:tc>
          <w:tcPr>
            <w:tcW w:w="1276"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500</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200</w:t>
            </w:r>
          </w:p>
        </w:tc>
        <w:tc>
          <w:tcPr>
            <w:tcW w:w="992"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tc>
        <w:tc>
          <w:tcPr>
            <w:tcW w:w="2268" w:type="dxa"/>
          </w:tcPr>
          <w:p w:rsidR="00106632" w:rsidRPr="004D2FD0" w:rsidRDefault="00106632" w:rsidP="00C75725">
            <w:pPr>
              <w:jc w:val="center"/>
              <w:rPr>
                <w:rFonts w:ascii="Times New Roman" w:hAnsi="Times New Roman"/>
                <w:lang w:val="id-ID"/>
              </w:rPr>
            </w:pPr>
          </w:p>
          <w:p w:rsidR="00106632" w:rsidRPr="004D2FD0" w:rsidRDefault="00106632" w:rsidP="00C75725">
            <w:pPr>
              <w:jc w:val="both"/>
              <w:rPr>
                <w:rFonts w:ascii="Times New Roman" w:hAnsi="Times New Roman"/>
                <w:lang w:val="id-ID"/>
              </w:rPr>
            </w:pPr>
            <w:r w:rsidRPr="004D2FD0">
              <w:rPr>
                <w:rFonts w:ascii="Times New Roman" w:hAnsi="Times New Roman"/>
                <w:lang w:val="id-ID"/>
              </w:rPr>
              <w:t>Tanpa pengawetan</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Dinginkan 4°C±2°C</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Dinginkan 4°C±2°C,  disimpan ditempat gelap</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Dinginkan 4°C±2°C</w:t>
            </w:r>
          </w:p>
        </w:tc>
        <w:tc>
          <w:tcPr>
            <w:tcW w:w="1982"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Analisis segera</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48 jam</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48 jam</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7 hari</w:t>
            </w:r>
          </w:p>
        </w:tc>
      </w:tr>
      <w:tr w:rsidR="00106632" w:rsidRPr="004D2FD0" w:rsidTr="00106632">
        <w:tc>
          <w:tcPr>
            <w:tcW w:w="2093" w:type="dxa"/>
          </w:tcPr>
          <w:p w:rsidR="00106632" w:rsidRPr="004D2FD0" w:rsidRDefault="00106632" w:rsidP="00C75725">
            <w:pPr>
              <w:rPr>
                <w:rFonts w:ascii="Times New Roman" w:hAnsi="Times New Roman"/>
                <w:b/>
                <w:lang w:val="id-ID"/>
              </w:rPr>
            </w:pPr>
            <w:r w:rsidRPr="004D2FD0">
              <w:rPr>
                <w:rFonts w:ascii="Times New Roman" w:hAnsi="Times New Roman"/>
                <w:b/>
                <w:lang w:val="id-ID"/>
              </w:rPr>
              <w:t>Sifat Kimia</w:t>
            </w: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pH</w:t>
            </w: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BOD</w:t>
            </w:r>
            <w:r w:rsidRPr="004D2FD0">
              <w:rPr>
                <w:sz w:val="20"/>
                <w:szCs w:val="20"/>
                <w:vertAlign w:val="subscript"/>
                <w:lang w:val="id-ID"/>
              </w:rPr>
              <w:t>5</w:t>
            </w: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DO</w:t>
            </w: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COD</w:t>
            </w:r>
          </w:p>
          <w:p w:rsidR="00106632" w:rsidRPr="004D2FD0" w:rsidRDefault="00106632" w:rsidP="00C75725">
            <w:pPr>
              <w:pStyle w:val="ListParagraph"/>
              <w:ind w:left="284"/>
              <w:rPr>
                <w:sz w:val="20"/>
                <w:szCs w:val="20"/>
                <w:lang w:val="id-ID"/>
              </w:rPr>
            </w:pP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Ammonia (N-NH</w:t>
            </w:r>
            <w:r w:rsidRPr="004D2FD0">
              <w:rPr>
                <w:sz w:val="20"/>
                <w:szCs w:val="20"/>
                <w:vertAlign w:val="subscript"/>
                <w:lang w:val="id-ID"/>
              </w:rPr>
              <w:t>3</w:t>
            </w:r>
            <w:r w:rsidRPr="004D2FD0">
              <w:rPr>
                <w:sz w:val="20"/>
                <w:szCs w:val="20"/>
                <w:lang w:val="id-ID"/>
              </w:rPr>
              <w:t>)</w:t>
            </w:r>
          </w:p>
          <w:p w:rsidR="00106632" w:rsidRPr="004D2FD0" w:rsidRDefault="00106632" w:rsidP="00C75725">
            <w:pPr>
              <w:rPr>
                <w:rFonts w:ascii="Times New Roman" w:hAnsi="Times New Roman"/>
                <w:lang w:val="id-ID"/>
              </w:rPr>
            </w:pP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Nitrit (N-NO</w:t>
            </w:r>
            <w:r w:rsidRPr="004D2FD0">
              <w:rPr>
                <w:sz w:val="20"/>
                <w:szCs w:val="20"/>
                <w:vertAlign w:val="subscript"/>
                <w:lang w:val="id-ID"/>
              </w:rPr>
              <w:t>2</w:t>
            </w:r>
            <w:r w:rsidRPr="004D2FD0">
              <w:rPr>
                <w:sz w:val="20"/>
                <w:szCs w:val="20"/>
                <w:lang w:val="id-ID"/>
              </w:rPr>
              <w:t>)</w:t>
            </w: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Nitrat</w:t>
            </w: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Minyak dan Lemak</w:t>
            </w: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H</w:t>
            </w:r>
            <w:r w:rsidRPr="004D2FD0">
              <w:rPr>
                <w:sz w:val="20"/>
                <w:szCs w:val="20"/>
                <w:vertAlign w:val="subscript"/>
                <w:lang w:val="id-ID"/>
              </w:rPr>
              <w:t>2</w:t>
            </w:r>
            <w:r w:rsidRPr="004D2FD0">
              <w:rPr>
                <w:sz w:val="20"/>
                <w:szCs w:val="20"/>
                <w:lang w:val="id-ID"/>
              </w:rPr>
              <w:t>S (Sulfida)</w:t>
            </w:r>
          </w:p>
          <w:p w:rsidR="00106632" w:rsidRPr="004D2FD0" w:rsidRDefault="00106632" w:rsidP="00C75725">
            <w:pPr>
              <w:pStyle w:val="ListParagraph"/>
              <w:ind w:left="284"/>
              <w:rPr>
                <w:sz w:val="20"/>
                <w:szCs w:val="20"/>
                <w:lang w:val="id-ID"/>
              </w:rPr>
            </w:pPr>
          </w:p>
          <w:p w:rsidR="00106632" w:rsidRPr="004D2FD0" w:rsidRDefault="00106632" w:rsidP="00C75725">
            <w:pPr>
              <w:pStyle w:val="ListParagraph"/>
              <w:ind w:left="284"/>
              <w:rPr>
                <w:sz w:val="20"/>
                <w:szCs w:val="20"/>
                <w:lang w:val="id-ID"/>
              </w:rPr>
            </w:pPr>
          </w:p>
          <w:p w:rsidR="00106632" w:rsidRPr="004D2FD0" w:rsidRDefault="00106632" w:rsidP="00C75725">
            <w:pPr>
              <w:pStyle w:val="ListParagraph"/>
              <w:ind w:left="284"/>
              <w:rPr>
                <w:sz w:val="20"/>
                <w:szCs w:val="20"/>
                <w:lang w:val="id-ID"/>
              </w:rPr>
            </w:pP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Sianida (CN)</w:t>
            </w:r>
          </w:p>
          <w:p w:rsidR="00106632" w:rsidRPr="004D2FD0" w:rsidRDefault="00106632" w:rsidP="00C75725">
            <w:pPr>
              <w:pStyle w:val="ListParagraph"/>
              <w:ind w:left="284"/>
              <w:rPr>
                <w:sz w:val="20"/>
                <w:szCs w:val="20"/>
                <w:lang w:val="id-ID"/>
              </w:rPr>
            </w:pP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Senyawa Fenol</w:t>
            </w:r>
          </w:p>
          <w:p w:rsidR="00106632" w:rsidRPr="004D2FD0" w:rsidRDefault="00106632" w:rsidP="00C75725">
            <w:pPr>
              <w:pStyle w:val="ListParagraph"/>
              <w:rPr>
                <w:sz w:val="20"/>
                <w:szCs w:val="20"/>
                <w:lang w:val="id-ID"/>
              </w:rPr>
            </w:pPr>
          </w:p>
          <w:p w:rsidR="00106632" w:rsidRPr="004D2FD0" w:rsidRDefault="00106632" w:rsidP="00C75725">
            <w:pPr>
              <w:pStyle w:val="ListParagraph"/>
              <w:ind w:left="284"/>
              <w:rPr>
                <w:sz w:val="20"/>
                <w:szCs w:val="20"/>
                <w:lang w:val="id-ID"/>
              </w:rPr>
            </w:pP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Logam Pb (Timbal)</w:t>
            </w:r>
          </w:p>
          <w:p w:rsidR="00106632" w:rsidRPr="004D2FD0" w:rsidRDefault="00106632" w:rsidP="00106632">
            <w:pPr>
              <w:pStyle w:val="ListParagraph"/>
              <w:numPr>
                <w:ilvl w:val="0"/>
                <w:numId w:val="14"/>
              </w:numPr>
              <w:ind w:left="284" w:hanging="284"/>
              <w:rPr>
                <w:sz w:val="20"/>
                <w:szCs w:val="20"/>
                <w:lang w:val="id-ID"/>
              </w:rPr>
            </w:pPr>
            <w:r w:rsidRPr="004D2FD0">
              <w:rPr>
                <w:sz w:val="20"/>
                <w:szCs w:val="20"/>
                <w:lang w:val="id-ID"/>
              </w:rPr>
              <w:t>Cu (Tembaga)</w:t>
            </w:r>
          </w:p>
          <w:p w:rsidR="00A90F45" w:rsidRPr="004D2FD0" w:rsidRDefault="00A90F45" w:rsidP="00106632">
            <w:pPr>
              <w:pStyle w:val="ListParagraph"/>
              <w:numPr>
                <w:ilvl w:val="0"/>
                <w:numId w:val="14"/>
              </w:numPr>
              <w:ind w:left="284" w:hanging="284"/>
              <w:rPr>
                <w:sz w:val="20"/>
                <w:szCs w:val="20"/>
                <w:lang w:val="id-ID"/>
              </w:rPr>
            </w:pPr>
            <w:r w:rsidRPr="004D2FD0">
              <w:rPr>
                <w:sz w:val="20"/>
                <w:szCs w:val="20"/>
                <w:lang w:val="id-ID"/>
              </w:rPr>
              <w:t>Salinitas</w:t>
            </w:r>
          </w:p>
        </w:tc>
        <w:tc>
          <w:tcPr>
            <w:tcW w:w="1417"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Botol BOD</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(B)</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P,G</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PTFE-lined cap</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P (A), G (A)</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P (A), G (A)</w:t>
            </w:r>
          </w:p>
          <w:p w:rsidR="00A90F45" w:rsidRPr="004D2FD0" w:rsidRDefault="00A90F45" w:rsidP="00C75725">
            <w:pPr>
              <w:jc w:val="center"/>
              <w:rPr>
                <w:rFonts w:ascii="Times New Roman" w:hAnsi="Times New Roman"/>
                <w:lang w:val="id-ID"/>
              </w:rPr>
            </w:pPr>
            <w:r w:rsidRPr="004D2FD0">
              <w:rPr>
                <w:rFonts w:ascii="Times New Roman" w:hAnsi="Times New Roman"/>
                <w:lang w:val="id-ID"/>
              </w:rPr>
              <w:t>G, segel lilin</w:t>
            </w:r>
          </w:p>
        </w:tc>
        <w:tc>
          <w:tcPr>
            <w:tcW w:w="1276"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50</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1000</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300</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500</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1000</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1000</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1000</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100</w:t>
            </w:r>
          </w:p>
          <w:p w:rsidR="00A90F45" w:rsidRPr="004D2FD0" w:rsidRDefault="00A90F45" w:rsidP="00C75725">
            <w:pPr>
              <w:jc w:val="center"/>
              <w:rPr>
                <w:rFonts w:ascii="Times New Roman" w:hAnsi="Times New Roman"/>
                <w:lang w:val="id-ID"/>
              </w:rPr>
            </w:pPr>
            <w:r w:rsidRPr="004D2FD0">
              <w:rPr>
                <w:rFonts w:ascii="Times New Roman" w:hAnsi="Times New Roman"/>
                <w:lang w:val="id-ID"/>
              </w:rPr>
              <w:t>240</w:t>
            </w:r>
          </w:p>
        </w:tc>
        <w:tc>
          <w:tcPr>
            <w:tcW w:w="992"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atau c</w:t>
            </w:r>
          </w:p>
          <w:p w:rsidR="00A90F45" w:rsidRPr="004D2FD0" w:rsidRDefault="00A90F45" w:rsidP="00A90F45">
            <w:pPr>
              <w:jc w:val="center"/>
              <w:rPr>
                <w:rFonts w:ascii="Times New Roman" w:hAnsi="Times New Roman"/>
                <w:lang w:val="id-ID"/>
              </w:rPr>
            </w:pPr>
            <w:r w:rsidRPr="004D2FD0">
              <w:rPr>
                <w:rFonts w:ascii="Times New Roman" w:hAnsi="Times New Roman"/>
                <w:lang w:val="id-ID"/>
              </w:rPr>
              <w:t>g atau c</w:t>
            </w:r>
          </w:p>
          <w:p w:rsidR="00A90F45" w:rsidRPr="004D2FD0" w:rsidRDefault="00A90F45" w:rsidP="00C75725">
            <w:pPr>
              <w:jc w:val="center"/>
              <w:rPr>
                <w:rFonts w:ascii="Times New Roman" w:hAnsi="Times New Roman"/>
                <w:lang w:val="id-ID"/>
              </w:rPr>
            </w:pPr>
          </w:p>
        </w:tc>
        <w:tc>
          <w:tcPr>
            <w:tcW w:w="2268" w:type="dxa"/>
          </w:tcPr>
          <w:p w:rsidR="00106632" w:rsidRPr="004D2FD0" w:rsidRDefault="00106632" w:rsidP="00C75725">
            <w:pPr>
              <w:jc w:val="center"/>
              <w:rPr>
                <w:rFonts w:ascii="Times New Roman" w:hAnsi="Times New Roman"/>
                <w:lang w:val="id-ID"/>
              </w:rPr>
            </w:pPr>
          </w:p>
          <w:p w:rsidR="00106632" w:rsidRPr="004D2FD0" w:rsidRDefault="00106632" w:rsidP="00C75725">
            <w:pPr>
              <w:jc w:val="both"/>
              <w:rPr>
                <w:rFonts w:ascii="Times New Roman" w:hAnsi="Times New Roman"/>
                <w:lang w:val="id-ID"/>
              </w:rPr>
            </w:pPr>
            <w:r w:rsidRPr="004D2FD0">
              <w:rPr>
                <w:rFonts w:ascii="Times New Roman" w:hAnsi="Times New Roman"/>
                <w:lang w:val="id-ID"/>
              </w:rPr>
              <w:t>Tanpa pengawetan</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Dinginkan 4°C±2°C</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Tanpa pengawetan</w:t>
            </w:r>
          </w:p>
          <w:p w:rsidR="00106632" w:rsidRPr="004D2FD0" w:rsidRDefault="00106632" w:rsidP="00C75725">
            <w:pPr>
              <w:rPr>
                <w:rFonts w:ascii="Times New Roman" w:hAnsi="Times New Roman"/>
                <w:lang w:val="id-ID"/>
              </w:rPr>
            </w:pPr>
            <w:r w:rsidRPr="004D2FD0">
              <w:rPr>
                <w:rFonts w:ascii="Times New Roman" w:hAnsi="Times New Roman"/>
                <w:lang w:val="id-ID"/>
              </w:rPr>
              <w:t>H</w:t>
            </w:r>
            <w:r w:rsidRPr="004D2FD0">
              <w:rPr>
                <w:rFonts w:ascii="Times New Roman" w:hAnsi="Times New Roman"/>
                <w:vertAlign w:val="subscript"/>
                <w:lang w:val="id-ID"/>
              </w:rPr>
              <w:t>2</w:t>
            </w:r>
            <w:r w:rsidRPr="004D2FD0">
              <w:rPr>
                <w:rFonts w:ascii="Times New Roman" w:hAnsi="Times New Roman"/>
                <w:lang w:val="id-ID"/>
              </w:rPr>
              <w:t>SO</w:t>
            </w:r>
            <w:r w:rsidRPr="004D2FD0">
              <w:rPr>
                <w:rFonts w:ascii="Times New Roman" w:hAnsi="Times New Roman"/>
                <w:vertAlign w:val="subscript"/>
                <w:lang w:val="id-ID"/>
              </w:rPr>
              <w:t>4</w:t>
            </w:r>
            <w:r w:rsidRPr="004D2FD0">
              <w:rPr>
                <w:rFonts w:ascii="Times New Roman" w:hAnsi="Times New Roman"/>
                <w:lang w:val="id-ID"/>
              </w:rPr>
              <w:t xml:space="preserve"> sampai pH &lt; 2 dan dinginkan  4°C±2°C</w:t>
            </w:r>
          </w:p>
          <w:p w:rsidR="00106632" w:rsidRPr="004D2FD0" w:rsidRDefault="00106632" w:rsidP="00C75725">
            <w:pPr>
              <w:rPr>
                <w:rFonts w:ascii="Times New Roman" w:hAnsi="Times New Roman"/>
                <w:lang w:val="id-ID"/>
              </w:rPr>
            </w:pPr>
            <w:r w:rsidRPr="004D2FD0">
              <w:rPr>
                <w:rFonts w:ascii="Times New Roman" w:hAnsi="Times New Roman"/>
                <w:lang w:val="id-ID"/>
              </w:rPr>
              <w:t>H</w:t>
            </w:r>
            <w:r w:rsidRPr="004D2FD0">
              <w:rPr>
                <w:rFonts w:ascii="Times New Roman" w:hAnsi="Times New Roman"/>
                <w:vertAlign w:val="subscript"/>
                <w:lang w:val="id-ID"/>
              </w:rPr>
              <w:t>2</w:t>
            </w:r>
            <w:r w:rsidRPr="004D2FD0">
              <w:rPr>
                <w:rFonts w:ascii="Times New Roman" w:hAnsi="Times New Roman"/>
                <w:lang w:val="id-ID"/>
              </w:rPr>
              <w:t>SO</w:t>
            </w:r>
            <w:r w:rsidRPr="004D2FD0">
              <w:rPr>
                <w:rFonts w:ascii="Times New Roman" w:hAnsi="Times New Roman"/>
                <w:vertAlign w:val="subscript"/>
                <w:lang w:val="id-ID"/>
              </w:rPr>
              <w:t>4</w:t>
            </w:r>
            <w:r w:rsidRPr="004D2FD0">
              <w:rPr>
                <w:rFonts w:ascii="Times New Roman" w:hAnsi="Times New Roman"/>
                <w:lang w:val="id-ID"/>
              </w:rPr>
              <w:t xml:space="preserve"> sampai pH &lt; 2 dan dinginkan  4°C±2°C</w:t>
            </w:r>
          </w:p>
          <w:p w:rsidR="00106632" w:rsidRPr="004D2FD0" w:rsidRDefault="00106632" w:rsidP="00C75725">
            <w:pPr>
              <w:rPr>
                <w:rFonts w:ascii="Times New Roman" w:hAnsi="Times New Roman"/>
                <w:lang w:val="id-ID"/>
              </w:rPr>
            </w:pPr>
            <w:r w:rsidRPr="004D2FD0">
              <w:rPr>
                <w:rFonts w:ascii="Times New Roman" w:hAnsi="Times New Roman"/>
                <w:lang w:val="id-ID"/>
              </w:rPr>
              <w:t>Dinginkan 4°C±2°C</w:t>
            </w:r>
          </w:p>
          <w:p w:rsidR="00106632" w:rsidRPr="004D2FD0" w:rsidRDefault="00106632" w:rsidP="00C75725">
            <w:pPr>
              <w:rPr>
                <w:rFonts w:ascii="Times New Roman" w:hAnsi="Times New Roman"/>
                <w:lang w:val="id-ID"/>
              </w:rPr>
            </w:pPr>
            <w:r w:rsidRPr="004D2FD0">
              <w:rPr>
                <w:rFonts w:ascii="Times New Roman" w:hAnsi="Times New Roman"/>
                <w:lang w:val="id-ID"/>
              </w:rPr>
              <w:t>Dinginkan 4°C±2°C</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Dinginkan 4°C±2°C</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Dinginkan 4°C±2°C 4 tetes 2N seng asetat/100 mL, NaOH sampai pH &gt; 9</w:t>
            </w:r>
          </w:p>
          <w:p w:rsidR="00106632" w:rsidRPr="004D2FD0" w:rsidRDefault="00106632" w:rsidP="00C75725">
            <w:pPr>
              <w:rPr>
                <w:rFonts w:ascii="Times New Roman" w:hAnsi="Times New Roman"/>
                <w:lang w:val="id-ID"/>
              </w:rPr>
            </w:pPr>
            <w:r w:rsidRPr="004D2FD0">
              <w:rPr>
                <w:rFonts w:ascii="Times New Roman" w:hAnsi="Times New Roman"/>
                <w:lang w:val="id-ID"/>
              </w:rPr>
              <w:t>NaOH  sampai pH &gt; 12 dan dinginkan  4°C±2°C</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Dinginkan 4°C±2°C 0,008% Na</w:t>
            </w:r>
            <w:r w:rsidRPr="004D2FD0">
              <w:rPr>
                <w:rFonts w:ascii="Times New Roman" w:hAnsi="Times New Roman"/>
                <w:vertAlign w:val="subscript"/>
                <w:lang w:val="id-ID"/>
              </w:rPr>
              <w:t>2</w:t>
            </w:r>
            <w:r w:rsidRPr="004D2FD0">
              <w:rPr>
                <w:rFonts w:ascii="Times New Roman" w:hAnsi="Times New Roman"/>
                <w:lang w:val="id-ID"/>
              </w:rPr>
              <w:t>S</w:t>
            </w:r>
            <w:r w:rsidRPr="004D2FD0">
              <w:rPr>
                <w:rFonts w:ascii="Times New Roman" w:hAnsi="Times New Roman"/>
                <w:vertAlign w:val="subscript"/>
                <w:lang w:val="id-ID"/>
              </w:rPr>
              <w:t>2</w:t>
            </w:r>
            <w:r w:rsidRPr="004D2FD0">
              <w:rPr>
                <w:rFonts w:ascii="Times New Roman" w:hAnsi="Times New Roman"/>
                <w:lang w:val="id-ID"/>
              </w:rPr>
              <w:t>O</w:t>
            </w:r>
            <w:r w:rsidRPr="004D2FD0">
              <w:rPr>
                <w:rFonts w:ascii="Times New Roman" w:hAnsi="Times New Roman"/>
                <w:vertAlign w:val="subscript"/>
                <w:lang w:val="id-ID"/>
              </w:rPr>
              <w:t>3</w:t>
            </w:r>
          </w:p>
          <w:p w:rsidR="00106632" w:rsidRPr="004D2FD0" w:rsidRDefault="00106632" w:rsidP="00C75725">
            <w:pPr>
              <w:rPr>
                <w:rFonts w:ascii="Times New Roman" w:hAnsi="Times New Roman"/>
                <w:lang w:val="id-ID"/>
              </w:rPr>
            </w:pPr>
          </w:p>
          <w:p w:rsidR="00106632" w:rsidRPr="004D2FD0" w:rsidRDefault="00106632" w:rsidP="00C75725">
            <w:pPr>
              <w:jc w:val="both"/>
              <w:rPr>
                <w:rFonts w:ascii="Times New Roman" w:hAnsi="Times New Roman"/>
                <w:lang w:val="id-ID"/>
              </w:rPr>
            </w:pPr>
            <w:r w:rsidRPr="004D2FD0">
              <w:rPr>
                <w:rFonts w:ascii="Times New Roman" w:hAnsi="Times New Roman"/>
                <w:lang w:val="id-ID"/>
              </w:rPr>
              <w:t>HNO</w:t>
            </w:r>
            <w:r w:rsidRPr="004D2FD0">
              <w:rPr>
                <w:rFonts w:ascii="Times New Roman" w:hAnsi="Times New Roman"/>
                <w:vertAlign w:val="subscript"/>
                <w:lang w:val="id-ID"/>
              </w:rPr>
              <w:t>3</w:t>
            </w:r>
            <w:r w:rsidRPr="004D2FD0">
              <w:rPr>
                <w:rFonts w:ascii="Times New Roman" w:hAnsi="Times New Roman"/>
                <w:lang w:val="id-ID"/>
              </w:rPr>
              <w:t xml:space="preserve"> sampai pH &lt; 2</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HNO</w:t>
            </w:r>
            <w:r w:rsidRPr="004D2FD0">
              <w:rPr>
                <w:rFonts w:ascii="Times New Roman" w:hAnsi="Times New Roman"/>
                <w:vertAlign w:val="subscript"/>
                <w:lang w:val="id-ID"/>
              </w:rPr>
              <w:t>3</w:t>
            </w:r>
            <w:r w:rsidRPr="004D2FD0">
              <w:rPr>
                <w:rFonts w:ascii="Times New Roman" w:hAnsi="Times New Roman"/>
                <w:lang w:val="id-ID"/>
              </w:rPr>
              <w:t xml:space="preserve"> sampai pH &lt; 2</w:t>
            </w:r>
          </w:p>
          <w:p w:rsidR="00A90F45" w:rsidRPr="004D2FD0" w:rsidRDefault="00A90F45" w:rsidP="00A90F45">
            <w:pPr>
              <w:jc w:val="both"/>
              <w:rPr>
                <w:rFonts w:ascii="Times New Roman" w:hAnsi="Times New Roman"/>
                <w:lang w:val="id-ID"/>
              </w:rPr>
            </w:pPr>
            <w:r w:rsidRPr="004D2FD0">
              <w:rPr>
                <w:rFonts w:ascii="Times New Roman" w:hAnsi="Times New Roman"/>
                <w:lang w:val="id-ID"/>
              </w:rPr>
              <w:t>Tanpa pengawetan, gunakan segel lilin.</w:t>
            </w:r>
          </w:p>
        </w:tc>
        <w:tc>
          <w:tcPr>
            <w:tcW w:w="1982"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 xml:space="preserve">Analisis </w:t>
            </w:r>
            <w:r w:rsidR="00A90F45" w:rsidRPr="004D2FD0">
              <w:rPr>
                <w:rFonts w:ascii="Times New Roman" w:hAnsi="Times New Roman"/>
                <w:lang w:val="id-ID"/>
              </w:rPr>
              <w:t>Segera</w:t>
            </w:r>
          </w:p>
          <w:p w:rsidR="00106632" w:rsidRPr="004D2FD0" w:rsidRDefault="00A90F45" w:rsidP="00C75725">
            <w:pPr>
              <w:jc w:val="center"/>
              <w:rPr>
                <w:rFonts w:ascii="Times New Roman" w:hAnsi="Times New Roman"/>
                <w:lang w:val="id-ID"/>
              </w:rPr>
            </w:pPr>
            <w:r w:rsidRPr="004D2FD0">
              <w:rPr>
                <w:rFonts w:ascii="Times New Roman" w:hAnsi="Times New Roman"/>
                <w:lang w:val="id-ID"/>
              </w:rPr>
              <w:t>48 Jam</w:t>
            </w:r>
          </w:p>
          <w:p w:rsidR="00106632" w:rsidRPr="004D2FD0" w:rsidRDefault="00106632" w:rsidP="00C75725">
            <w:pPr>
              <w:jc w:val="center"/>
              <w:rPr>
                <w:rFonts w:ascii="Times New Roman" w:hAnsi="Times New Roman"/>
                <w:lang w:val="id-ID"/>
              </w:rPr>
            </w:pPr>
            <w:r w:rsidRPr="004D2FD0">
              <w:rPr>
                <w:rFonts w:ascii="Times New Roman" w:hAnsi="Times New Roman"/>
                <w:lang w:val="id-ID"/>
              </w:rPr>
              <w:t xml:space="preserve">Analisis </w:t>
            </w:r>
            <w:r w:rsidR="00A90F45" w:rsidRPr="004D2FD0">
              <w:rPr>
                <w:rFonts w:ascii="Times New Roman" w:hAnsi="Times New Roman"/>
                <w:lang w:val="id-ID"/>
              </w:rPr>
              <w:t>Segera</w:t>
            </w:r>
          </w:p>
          <w:p w:rsidR="00106632" w:rsidRPr="004D2FD0" w:rsidRDefault="00A90F45" w:rsidP="00C75725">
            <w:pPr>
              <w:jc w:val="center"/>
              <w:rPr>
                <w:rFonts w:ascii="Times New Roman" w:hAnsi="Times New Roman"/>
                <w:lang w:val="id-ID"/>
              </w:rPr>
            </w:pPr>
            <w:r w:rsidRPr="004D2FD0">
              <w:rPr>
                <w:rFonts w:ascii="Times New Roman" w:hAnsi="Times New Roman"/>
                <w:lang w:val="id-ID"/>
              </w:rPr>
              <w:t xml:space="preserve">28 </w:t>
            </w:r>
            <w:r w:rsidR="00106632" w:rsidRPr="004D2FD0">
              <w:rPr>
                <w:rFonts w:ascii="Times New Roman" w:hAnsi="Times New Roman"/>
                <w:lang w:val="id-ID"/>
              </w:rPr>
              <w:t>Hari</w:t>
            </w:r>
          </w:p>
          <w:p w:rsidR="00106632" w:rsidRPr="004D2FD0" w:rsidRDefault="00106632" w:rsidP="00C75725">
            <w:pPr>
              <w:jc w:val="center"/>
              <w:rPr>
                <w:rFonts w:ascii="Times New Roman" w:hAnsi="Times New Roman"/>
                <w:lang w:val="id-ID"/>
              </w:rPr>
            </w:pPr>
          </w:p>
          <w:p w:rsidR="00106632" w:rsidRPr="004D2FD0" w:rsidRDefault="00A90F45" w:rsidP="00C75725">
            <w:pPr>
              <w:jc w:val="center"/>
              <w:rPr>
                <w:rFonts w:ascii="Times New Roman" w:hAnsi="Times New Roman"/>
                <w:lang w:val="id-ID"/>
              </w:rPr>
            </w:pPr>
            <w:r w:rsidRPr="004D2FD0">
              <w:rPr>
                <w:rFonts w:ascii="Times New Roman" w:hAnsi="Times New Roman"/>
                <w:lang w:val="id-ID"/>
              </w:rPr>
              <w:t xml:space="preserve">28 </w:t>
            </w:r>
            <w:r w:rsidR="00106632" w:rsidRPr="004D2FD0">
              <w:rPr>
                <w:rFonts w:ascii="Times New Roman" w:hAnsi="Times New Roman"/>
                <w:lang w:val="id-ID"/>
              </w:rPr>
              <w:t>Hari</w:t>
            </w:r>
          </w:p>
          <w:p w:rsidR="00106632" w:rsidRPr="004D2FD0" w:rsidRDefault="00106632" w:rsidP="00C75725">
            <w:pPr>
              <w:jc w:val="center"/>
              <w:rPr>
                <w:rFonts w:ascii="Times New Roman" w:hAnsi="Times New Roman"/>
                <w:lang w:val="id-ID"/>
              </w:rPr>
            </w:pPr>
          </w:p>
          <w:p w:rsidR="00106632" w:rsidRPr="004D2FD0" w:rsidRDefault="00A90F45" w:rsidP="00C75725">
            <w:pPr>
              <w:jc w:val="center"/>
              <w:rPr>
                <w:rFonts w:ascii="Times New Roman" w:hAnsi="Times New Roman"/>
                <w:lang w:val="id-ID"/>
              </w:rPr>
            </w:pPr>
            <w:r w:rsidRPr="004D2FD0">
              <w:rPr>
                <w:rFonts w:ascii="Times New Roman" w:hAnsi="Times New Roman"/>
                <w:lang w:val="id-ID"/>
              </w:rPr>
              <w:t>48 Jam</w:t>
            </w:r>
          </w:p>
          <w:p w:rsidR="00106632" w:rsidRPr="004D2FD0" w:rsidRDefault="00A90F45" w:rsidP="00C75725">
            <w:pPr>
              <w:jc w:val="center"/>
              <w:rPr>
                <w:rFonts w:ascii="Times New Roman" w:hAnsi="Times New Roman"/>
                <w:lang w:val="id-ID"/>
              </w:rPr>
            </w:pPr>
            <w:r w:rsidRPr="004D2FD0">
              <w:rPr>
                <w:rFonts w:ascii="Times New Roman" w:hAnsi="Times New Roman"/>
                <w:lang w:val="id-ID"/>
              </w:rPr>
              <w:t>48 Jam</w:t>
            </w:r>
          </w:p>
          <w:p w:rsidR="00106632" w:rsidRPr="004D2FD0" w:rsidRDefault="00A90F45" w:rsidP="00C75725">
            <w:pPr>
              <w:jc w:val="center"/>
              <w:rPr>
                <w:rFonts w:ascii="Times New Roman" w:hAnsi="Times New Roman"/>
                <w:lang w:val="id-ID"/>
              </w:rPr>
            </w:pPr>
            <w:r w:rsidRPr="004D2FD0">
              <w:rPr>
                <w:rFonts w:ascii="Times New Roman" w:hAnsi="Times New Roman"/>
                <w:lang w:val="id-ID"/>
              </w:rPr>
              <w:t>28 Hari</w:t>
            </w:r>
          </w:p>
          <w:p w:rsidR="00106632" w:rsidRPr="004D2FD0" w:rsidRDefault="00A90F45" w:rsidP="00C75725">
            <w:pPr>
              <w:jc w:val="center"/>
              <w:rPr>
                <w:rFonts w:ascii="Times New Roman" w:hAnsi="Times New Roman"/>
                <w:lang w:val="id-ID"/>
              </w:rPr>
            </w:pPr>
            <w:r w:rsidRPr="004D2FD0">
              <w:rPr>
                <w:rFonts w:ascii="Times New Roman" w:hAnsi="Times New Roman"/>
                <w:lang w:val="id-ID"/>
              </w:rPr>
              <w:t>7 Hari</w:t>
            </w: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p>
          <w:p w:rsidR="00106632" w:rsidRPr="004D2FD0" w:rsidRDefault="00A90F45" w:rsidP="00C75725">
            <w:pPr>
              <w:jc w:val="center"/>
              <w:rPr>
                <w:rFonts w:ascii="Times New Roman" w:hAnsi="Times New Roman"/>
                <w:lang w:val="id-ID"/>
              </w:rPr>
            </w:pPr>
            <w:r w:rsidRPr="004D2FD0">
              <w:rPr>
                <w:rFonts w:ascii="Times New Roman" w:hAnsi="Times New Roman"/>
                <w:lang w:val="id-ID"/>
              </w:rPr>
              <w:t>14 Hari Atau 24 Jam Jika Ada Sulfida</w:t>
            </w:r>
          </w:p>
          <w:p w:rsidR="00106632" w:rsidRPr="004D2FD0" w:rsidRDefault="00A90F45" w:rsidP="00C75725">
            <w:pPr>
              <w:jc w:val="center"/>
              <w:rPr>
                <w:rFonts w:ascii="Times New Roman" w:hAnsi="Times New Roman"/>
                <w:lang w:val="id-ID"/>
              </w:rPr>
            </w:pPr>
            <w:r w:rsidRPr="004D2FD0">
              <w:rPr>
                <w:rFonts w:ascii="Times New Roman" w:hAnsi="Times New Roman"/>
                <w:lang w:val="id-ID"/>
              </w:rPr>
              <w:t>7 Hari Sebelum Ekstraksi, 40 Hari Setalah Ekstraksi</w:t>
            </w:r>
          </w:p>
          <w:p w:rsidR="00106632" w:rsidRPr="004D2FD0" w:rsidRDefault="00A90F45" w:rsidP="00C75725">
            <w:pPr>
              <w:jc w:val="center"/>
              <w:rPr>
                <w:rFonts w:ascii="Times New Roman" w:hAnsi="Times New Roman"/>
                <w:lang w:val="id-ID"/>
              </w:rPr>
            </w:pPr>
            <w:r w:rsidRPr="004D2FD0">
              <w:rPr>
                <w:rFonts w:ascii="Times New Roman" w:hAnsi="Times New Roman"/>
                <w:lang w:val="id-ID"/>
              </w:rPr>
              <w:t>6 Bulan</w:t>
            </w:r>
          </w:p>
          <w:p w:rsidR="00106632" w:rsidRPr="004D2FD0" w:rsidRDefault="00106632" w:rsidP="00C75725">
            <w:pPr>
              <w:jc w:val="both"/>
              <w:rPr>
                <w:rFonts w:ascii="Times New Roman" w:hAnsi="Times New Roman"/>
                <w:lang w:val="id-ID"/>
              </w:rPr>
            </w:pPr>
            <w:r w:rsidRPr="004D2FD0">
              <w:rPr>
                <w:rFonts w:ascii="Times New Roman" w:hAnsi="Times New Roman"/>
                <w:lang w:val="id-ID"/>
              </w:rPr>
              <w:t>HNO</w:t>
            </w:r>
            <w:r w:rsidRPr="004D2FD0">
              <w:rPr>
                <w:rFonts w:ascii="Times New Roman" w:hAnsi="Times New Roman"/>
                <w:vertAlign w:val="subscript"/>
                <w:lang w:val="id-ID"/>
              </w:rPr>
              <w:t>3</w:t>
            </w:r>
            <w:r w:rsidRPr="004D2FD0">
              <w:rPr>
                <w:rFonts w:ascii="Times New Roman" w:hAnsi="Times New Roman"/>
                <w:lang w:val="id-ID"/>
              </w:rPr>
              <w:t xml:space="preserve"> </w:t>
            </w:r>
            <w:r w:rsidR="00A90F45" w:rsidRPr="004D2FD0">
              <w:rPr>
                <w:rFonts w:ascii="Times New Roman" w:hAnsi="Times New Roman"/>
                <w:lang w:val="id-ID"/>
              </w:rPr>
              <w:t>Sampai Ph &lt; 2</w:t>
            </w:r>
          </w:p>
          <w:p w:rsidR="00A90F45" w:rsidRPr="004D2FD0" w:rsidRDefault="00A90F45" w:rsidP="00C75725">
            <w:pPr>
              <w:jc w:val="both"/>
              <w:rPr>
                <w:rFonts w:ascii="Times New Roman" w:hAnsi="Times New Roman"/>
                <w:lang w:val="id-ID"/>
              </w:rPr>
            </w:pPr>
            <w:r w:rsidRPr="004D2FD0">
              <w:rPr>
                <w:rFonts w:ascii="Times New Roman" w:hAnsi="Times New Roman"/>
                <w:lang w:val="id-ID"/>
              </w:rPr>
              <w:t>Analisis segera, 6 bulan</w:t>
            </w:r>
          </w:p>
        </w:tc>
      </w:tr>
      <w:tr w:rsidR="00106632" w:rsidRPr="004D2FD0" w:rsidTr="00106632">
        <w:tc>
          <w:tcPr>
            <w:tcW w:w="2093" w:type="dxa"/>
          </w:tcPr>
          <w:p w:rsidR="00106632" w:rsidRPr="004D2FD0" w:rsidRDefault="00106632" w:rsidP="00C75725">
            <w:pPr>
              <w:rPr>
                <w:rFonts w:ascii="Times New Roman" w:hAnsi="Times New Roman"/>
                <w:b/>
                <w:lang w:val="id-ID"/>
              </w:rPr>
            </w:pPr>
            <w:r w:rsidRPr="004D2FD0">
              <w:rPr>
                <w:rFonts w:ascii="Times New Roman" w:hAnsi="Times New Roman"/>
                <w:b/>
                <w:lang w:val="id-ID"/>
              </w:rPr>
              <w:t>Biologi</w:t>
            </w:r>
          </w:p>
          <w:p w:rsidR="00106632" w:rsidRPr="004D2FD0" w:rsidRDefault="00106632" w:rsidP="00106632">
            <w:pPr>
              <w:pStyle w:val="ListParagraph"/>
              <w:numPr>
                <w:ilvl w:val="0"/>
                <w:numId w:val="15"/>
              </w:numPr>
              <w:ind w:left="284" w:hanging="284"/>
              <w:rPr>
                <w:i/>
                <w:sz w:val="20"/>
                <w:szCs w:val="20"/>
                <w:lang w:val="id-ID"/>
              </w:rPr>
            </w:pPr>
            <w:r w:rsidRPr="004D2FD0">
              <w:rPr>
                <w:i/>
                <w:sz w:val="20"/>
                <w:szCs w:val="20"/>
                <w:lang w:val="id-ID"/>
              </w:rPr>
              <w:t>E. Coli</w:t>
            </w:r>
          </w:p>
        </w:tc>
        <w:tc>
          <w:tcPr>
            <w:tcW w:w="1417"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 (Pro)</w:t>
            </w:r>
          </w:p>
        </w:tc>
        <w:tc>
          <w:tcPr>
            <w:tcW w:w="1276"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200</w:t>
            </w:r>
          </w:p>
        </w:tc>
        <w:tc>
          <w:tcPr>
            <w:tcW w:w="992"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g</w:t>
            </w:r>
          </w:p>
        </w:tc>
        <w:tc>
          <w:tcPr>
            <w:tcW w:w="2268" w:type="dxa"/>
          </w:tcPr>
          <w:p w:rsidR="00106632" w:rsidRPr="004D2FD0" w:rsidRDefault="00106632" w:rsidP="00C75725">
            <w:pPr>
              <w:jc w:val="center"/>
              <w:rPr>
                <w:rFonts w:ascii="Times New Roman" w:hAnsi="Times New Roman"/>
                <w:lang w:val="id-ID"/>
              </w:rPr>
            </w:pPr>
          </w:p>
          <w:p w:rsidR="00106632" w:rsidRPr="004D2FD0" w:rsidRDefault="00106632" w:rsidP="00C75725">
            <w:pPr>
              <w:rPr>
                <w:rFonts w:ascii="Times New Roman" w:hAnsi="Times New Roman"/>
                <w:lang w:val="id-ID"/>
              </w:rPr>
            </w:pPr>
            <w:r w:rsidRPr="004D2FD0">
              <w:rPr>
                <w:rFonts w:ascii="Times New Roman" w:hAnsi="Times New Roman"/>
                <w:lang w:val="id-ID"/>
              </w:rPr>
              <w:t>Dinginkan 4°C±2°C</w:t>
            </w:r>
          </w:p>
        </w:tc>
        <w:tc>
          <w:tcPr>
            <w:tcW w:w="1982" w:type="dxa"/>
          </w:tcPr>
          <w:p w:rsidR="00106632" w:rsidRPr="004D2FD0" w:rsidRDefault="00106632" w:rsidP="00C75725">
            <w:pPr>
              <w:jc w:val="center"/>
              <w:rPr>
                <w:rFonts w:ascii="Times New Roman" w:hAnsi="Times New Roman"/>
                <w:lang w:val="id-ID"/>
              </w:rPr>
            </w:pPr>
          </w:p>
          <w:p w:rsidR="00106632" w:rsidRPr="004D2FD0" w:rsidRDefault="00106632" w:rsidP="00C75725">
            <w:pPr>
              <w:jc w:val="center"/>
              <w:rPr>
                <w:rFonts w:ascii="Times New Roman" w:hAnsi="Times New Roman"/>
                <w:lang w:val="id-ID"/>
              </w:rPr>
            </w:pPr>
            <w:r w:rsidRPr="004D2FD0">
              <w:rPr>
                <w:rFonts w:ascii="Times New Roman" w:hAnsi="Times New Roman"/>
                <w:lang w:val="id-ID"/>
              </w:rPr>
              <w:t>6 Jam</w:t>
            </w:r>
          </w:p>
        </w:tc>
      </w:tr>
    </w:tbl>
    <w:p w:rsidR="00445C80" w:rsidRPr="00DC54EC" w:rsidRDefault="00106632" w:rsidP="00DC54EC">
      <w:pPr>
        <w:ind w:left="-993"/>
        <w:rPr>
          <w:rFonts w:ascii="Times New Roman" w:hAnsi="Times New Roman" w:cs="Times New Roman"/>
          <w:i/>
          <w:sz w:val="20"/>
          <w:szCs w:val="20"/>
        </w:rPr>
      </w:pPr>
      <w:r w:rsidRPr="004D2FD0">
        <w:rPr>
          <w:rFonts w:ascii="Times New Roman" w:hAnsi="Times New Roman" w:cs="Times New Roman"/>
          <w:i/>
          <w:sz w:val="20"/>
          <w:szCs w:val="20"/>
          <w:lang w:val="id-ID"/>
        </w:rPr>
        <w:t>Sumber : Standar Method edisi ke-20 dan 40 CFR part 136</w:t>
      </w:r>
    </w:p>
    <w:p w:rsidR="00106632" w:rsidRPr="004D2FD0" w:rsidRDefault="00106632" w:rsidP="00106632">
      <w:pPr>
        <w:spacing w:after="0" w:line="360" w:lineRule="auto"/>
        <w:rPr>
          <w:rFonts w:ascii="Times New Roman" w:hAnsi="Times New Roman" w:cs="Times New Roman"/>
          <w:sz w:val="24"/>
          <w:szCs w:val="20"/>
          <w:lang w:val="id-ID"/>
        </w:rPr>
      </w:pPr>
      <w:r w:rsidRPr="004D2FD0">
        <w:rPr>
          <w:rFonts w:ascii="Times New Roman" w:hAnsi="Times New Roman" w:cs="Times New Roman"/>
          <w:sz w:val="24"/>
          <w:szCs w:val="20"/>
          <w:lang w:val="id-ID"/>
        </w:rPr>
        <w:t>Keterangan:</w:t>
      </w:r>
    </w:p>
    <w:p w:rsidR="00106632" w:rsidRPr="004D2FD0" w:rsidRDefault="00106632" w:rsidP="00106632">
      <w:pPr>
        <w:spacing w:after="0" w:line="360" w:lineRule="auto"/>
        <w:rPr>
          <w:rFonts w:ascii="Times New Roman" w:hAnsi="Times New Roman" w:cs="Times New Roman"/>
          <w:szCs w:val="20"/>
          <w:lang w:val="id-ID"/>
        </w:rPr>
      </w:pPr>
      <w:r w:rsidRPr="004D2FD0">
        <w:rPr>
          <w:rFonts w:ascii="Times New Roman" w:hAnsi="Times New Roman" w:cs="Times New Roman"/>
          <w:szCs w:val="20"/>
          <w:lang w:val="id-ID"/>
        </w:rPr>
        <w:t>P</w:t>
      </w:r>
      <w:r w:rsidRPr="004D2FD0">
        <w:rPr>
          <w:rFonts w:ascii="Times New Roman" w:hAnsi="Times New Roman" w:cs="Times New Roman"/>
          <w:szCs w:val="20"/>
          <w:lang w:val="id-ID"/>
        </w:rPr>
        <w:tab/>
      </w:r>
      <w:r w:rsidRPr="004D2FD0">
        <w:rPr>
          <w:rFonts w:ascii="Times New Roman" w:hAnsi="Times New Roman" w:cs="Times New Roman"/>
          <w:szCs w:val="20"/>
          <w:lang w:val="id-ID"/>
        </w:rPr>
        <w:tab/>
        <w:t>= Plastik (polietilen atau sejenisnya)</w:t>
      </w:r>
    </w:p>
    <w:p w:rsidR="00106632" w:rsidRPr="004D2FD0" w:rsidRDefault="00106632" w:rsidP="00106632">
      <w:pPr>
        <w:spacing w:after="0" w:line="360" w:lineRule="auto"/>
        <w:rPr>
          <w:rFonts w:ascii="Times New Roman" w:hAnsi="Times New Roman" w:cs="Times New Roman"/>
          <w:szCs w:val="20"/>
          <w:vertAlign w:val="subscript"/>
          <w:lang w:val="id-ID"/>
        </w:rPr>
      </w:pPr>
      <w:r w:rsidRPr="004D2FD0">
        <w:rPr>
          <w:rFonts w:ascii="Times New Roman" w:hAnsi="Times New Roman" w:cs="Times New Roman"/>
          <w:szCs w:val="20"/>
          <w:lang w:val="id-ID"/>
        </w:rPr>
        <w:t>G (A)</w:t>
      </w:r>
      <w:r w:rsidRPr="004D2FD0">
        <w:rPr>
          <w:rFonts w:ascii="Times New Roman" w:hAnsi="Times New Roman" w:cs="Times New Roman"/>
          <w:szCs w:val="20"/>
          <w:lang w:val="id-ID"/>
        </w:rPr>
        <w:tab/>
      </w:r>
      <w:r w:rsidRPr="004D2FD0">
        <w:rPr>
          <w:rFonts w:ascii="Times New Roman" w:hAnsi="Times New Roman" w:cs="Times New Roman"/>
          <w:szCs w:val="20"/>
          <w:lang w:val="id-ID"/>
        </w:rPr>
        <w:tab/>
        <w:t>= Gelas dicuci dengan 1+1 HNO</w:t>
      </w:r>
      <w:r w:rsidRPr="004D2FD0">
        <w:rPr>
          <w:rFonts w:ascii="Times New Roman" w:hAnsi="Times New Roman" w:cs="Times New Roman"/>
          <w:szCs w:val="20"/>
          <w:vertAlign w:val="subscript"/>
          <w:lang w:val="id-ID"/>
        </w:rPr>
        <w:t>3</w:t>
      </w:r>
    </w:p>
    <w:p w:rsidR="00106632" w:rsidRPr="004D2FD0" w:rsidRDefault="00106632" w:rsidP="00106632">
      <w:pPr>
        <w:spacing w:after="0" w:line="360" w:lineRule="auto"/>
        <w:rPr>
          <w:rFonts w:ascii="Times New Roman" w:hAnsi="Times New Roman" w:cs="Times New Roman"/>
          <w:szCs w:val="20"/>
          <w:lang w:val="id-ID"/>
        </w:rPr>
      </w:pPr>
      <w:r w:rsidRPr="004D2FD0">
        <w:rPr>
          <w:rFonts w:ascii="Times New Roman" w:hAnsi="Times New Roman" w:cs="Times New Roman"/>
          <w:szCs w:val="20"/>
          <w:lang w:val="id-ID"/>
        </w:rPr>
        <w:t>G</w:t>
      </w:r>
      <w:r w:rsidRPr="004D2FD0">
        <w:rPr>
          <w:rFonts w:ascii="Times New Roman" w:hAnsi="Times New Roman" w:cs="Times New Roman"/>
          <w:szCs w:val="20"/>
          <w:lang w:val="id-ID"/>
        </w:rPr>
        <w:tab/>
      </w:r>
      <w:r w:rsidRPr="004D2FD0">
        <w:rPr>
          <w:rFonts w:ascii="Times New Roman" w:hAnsi="Times New Roman" w:cs="Times New Roman"/>
          <w:szCs w:val="20"/>
          <w:lang w:val="id-ID"/>
        </w:rPr>
        <w:tab/>
        <w:t>= gelas</w:t>
      </w:r>
    </w:p>
    <w:p w:rsidR="00106632" w:rsidRPr="004D2FD0" w:rsidRDefault="00106632" w:rsidP="00106632">
      <w:pPr>
        <w:spacing w:after="0" w:line="360" w:lineRule="auto"/>
        <w:rPr>
          <w:rFonts w:ascii="Times New Roman" w:hAnsi="Times New Roman" w:cs="Times New Roman"/>
          <w:szCs w:val="20"/>
          <w:lang w:val="id-ID"/>
        </w:rPr>
      </w:pPr>
      <w:r w:rsidRPr="004D2FD0">
        <w:rPr>
          <w:rFonts w:ascii="Times New Roman" w:hAnsi="Times New Roman" w:cs="Times New Roman"/>
          <w:szCs w:val="20"/>
          <w:lang w:val="id-ID"/>
        </w:rPr>
        <w:lastRenderedPageBreak/>
        <w:t>G (Pro)</w:t>
      </w:r>
      <w:r w:rsidRPr="004D2FD0">
        <w:rPr>
          <w:rFonts w:ascii="Times New Roman" w:hAnsi="Times New Roman" w:cs="Times New Roman"/>
          <w:szCs w:val="20"/>
          <w:lang w:val="id-ID"/>
        </w:rPr>
        <w:tab/>
      </w:r>
      <w:r w:rsidRPr="004D2FD0">
        <w:rPr>
          <w:rFonts w:ascii="Times New Roman" w:hAnsi="Times New Roman" w:cs="Times New Roman"/>
          <w:szCs w:val="20"/>
          <w:lang w:val="id-ID"/>
        </w:rPr>
        <w:tab/>
        <w:t>= Gelas polipropilen</w:t>
      </w:r>
    </w:p>
    <w:p w:rsidR="00106632" w:rsidRPr="004D2FD0" w:rsidRDefault="00106632" w:rsidP="00106632">
      <w:pPr>
        <w:spacing w:after="0" w:line="360" w:lineRule="auto"/>
        <w:rPr>
          <w:rFonts w:ascii="Times New Roman" w:hAnsi="Times New Roman" w:cs="Times New Roman"/>
          <w:szCs w:val="20"/>
          <w:lang w:val="id-ID"/>
        </w:rPr>
      </w:pPr>
      <w:r w:rsidRPr="004D2FD0">
        <w:rPr>
          <w:rFonts w:ascii="Times New Roman" w:hAnsi="Times New Roman" w:cs="Times New Roman"/>
          <w:szCs w:val="20"/>
          <w:lang w:val="id-ID"/>
        </w:rPr>
        <w:t>C</w:t>
      </w:r>
      <w:r w:rsidRPr="004D2FD0">
        <w:rPr>
          <w:rFonts w:ascii="Times New Roman" w:hAnsi="Times New Roman" w:cs="Times New Roman"/>
          <w:szCs w:val="20"/>
          <w:lang w:val="id-ID"/>
        </w:rPr>
        <w:tab/>
      </w:r>
      <w:r w:rsidRPr="004D2FD0">
        <w:rPr>
          <w:rFonts w:ascii="Times New Roman" w:hAnsi="Times New Roman" w:cs="Times New Roman"/>
          <w:szCs w:val="20"/>
          <w:lang w:val="id-ID"/>
        </w:rPr>
        <w:tab/>
        <w:t>= composite (gabungan)</w:t>
      </w:r>
    </w:p>
    <w:p w:rsidR="00106632" w:rsidRPr="004D2FD0" w:rsidRDefault="00106632" w:rsidP="00106632">
      <w:pPr>
        <w:spacing w:after="0" w:line="360" w:lineRule="auto"/>
        <w:rPr>
          <w:rFonts w:ascii="Times New Roman" w:hAnsi="Times New Roman" w:cs="Times New Roman"/>
          <w:szCs w:val="20"/>
          <w:lang w:val="id-ID"/>
        </w:rPr>
      </w:pPr>
      <w:r w:rsidRPr="004D2FD0">
        <w:rPr>
          <w:rFonts w:ascii="Times New Roman" w:hAnsi="Times New Roman" w:cs="Times New Roman"/>
          <w:szCs w:val="20"/>
          <w:lang w:val="id-ID"/>
        </w:rPr>
        <w:t>Gelapkan</w:t>
      </w:r>
      <w:r w:rsidRPr="004D2FD0">
        <w:rPr>
          <w:rFonts w:ascii="Times New Roman" w:hAnsi="Times New Roman" w:cs="Times New Roman"/>
          <w:szCs w:val="20"/>
          <w:lang w:val="id-ID"/>
        </w:rPr>
        <w:tab/>
        <w:t>= hindari sinar matahari/lampu</w:t>
      </w:r>
    </w:p>
    <w:p w:rsidR="00106632" w:rsidRPr="004D2FD0" w:rsidRDefault="00106632" w:rsidP="00106632">
      <w:pPr>
        <w:spacing w:after="0" w:line="360" w:lineRule="auto"/>
        <w:rPr>
          <w:rFonts w:ascii="Times New Roman" w:hAnsi="Times New Roman" w:cs="Times New Roman"/>
          <w:szCs w:val="20"/>
          <w:vertAlign w:val="subscript"/>
          <w:lang w:val="id-ID"/>
        </w:rPr>
      </w:pPr>
      <w:r w:rsidRPr="004D2FD0">
        <w:rPr>
          <w:rFonts w:ascii="Times New Roman" w:hAnsi="Times New Roman" w:cs="Times New Roman"/>
          <w:szCs w:val="20"/>
          <w:lang w:val="id-ID"/>
        </w:rPr>
        <w:t>P (A)</w:t>
      </w:r>
      <w:r w:rsidRPr="004D2FD0">
        <w:rPr>
          <w:rFonts w:ascii="Times New Roman" w:hAnsi="Times New Roman" w:cs="Times New Roman"/>
          <w:szCs w:val="20"/>
          <w:lang w:val="id-ID"/>
        </w:rPr>
        <w:tab/>
      </w:r>
      <w:r w:rsidRPr="004D2FD0">
        <w:rPr>
          <w:rFonts w:ascii="Times New Roman" w:hAnsi="Times New Roman" w:cs="Times New Roman"/>
          <w:szCs w:val="20"/>
          <w:lang w:val="id-ID"/>
        </w:rPr>
        <w:tab/>
        <w:t>= Plastik dicuci dengan 1+1 HNO</w:t>
      </w:r>
      <w:r w:rsidRPr="004D2FD0">
        <w:rPr>
          <w:rFonts w:ascii="Times New Roman" w:hAnsi="Times New Roman" w:cs="Times New Roman"/>
          <w:szCs w:val="20"/>
          <w:vertAlign w:val="subscript"/>
          <w:lang w:val="id-ID"/>
        </w:rPr>
        <w:t>3</w:t>
      </w:r>
    </w:p>
    <w:p w:rsidR="00106632" w:rsidRPr="004D2FD0" w:rsidRDefault="00106632" w:rsidP="00106632">
      <w:pPr>
        <w:spacing w:after="0" w:line="360" w:lineRule="auto"/>
        <w:rPr>
          <w:rFonts w:ascii="Times New Roman" w:hAnsi="Times New Roman" w:cs="Times New Roman"/>
          <w:szCs w:val="20"/>
          <w:lang w:val="id-ID"/>
        </w:rPr>
      </w:pPr>
      <w:r w:rsidRPr="004D2FD0">
        <w:rPr>
          <w:rFonts w:ascii="Times New Roman" w:hAnsi="Times New Roman" w:cs="Times New Roman"/>
          <w:szCs w:val="20"/>
          <w:lang w:val="id-ID"/>
        </w:rPr>
        <w:t>G</w:t>
      </w:r>
      <w:r w:rsidRPr="004D2FD0">
        <w:rPr>
          <w:rFonts w:ascii="Times New Roman" w:hAnsi="Times New Roman" w:cs="Times New Roman"/>
          <w:szCs w:val="20"/>
          <w:lang w:val="id-ID"/>
        </w:rPr>
        <w:tab/>
      </w:r>
      <w:r w:rsidRPr="004D2FD0">
        <w:rPr>
          <w:rFonts w:ascii="Times New Roman" w:hAnsi="Times New Roman" w:cs="Times New Roman"/>
          <w:szCs w:val="20"/>
          <w:lang w:val="id-ID"/>
        </w:rPr>
        <w:tab/>
        <w:t>= grab (sesaat)</w:t>
      </w:r>
    </w:p>
    <w:p w:rsidR="00106632" w:rsidRPr="004D2FD0" w:rsidRDefault="00106632" w:rsidP="00106632">
      <w:pPr>
        <w:spacing w:after="0" w:line="360" w:lineRule="auto"/>
        <w:rPr>
          <w:rFonts w:ascii="Times New Roman" w:hAnsi="Times New Roman" w:cs="Times New Roman"/>
          <w:szCs w:val="20"/>
          <w:lang w:val="id-ID"/>
        </w:rPr>
      </w:pPr>
      <w:r w:rsidRPr="004D2FD0">
        <w:rPr>
          <w:rFonts w:ascii="Times New Roman" w:hAnsi="Times New Roman" w:cs="Times New Roman"/>
          <w:szCs w:val="20"/>
          <w:lang w:val="id-ID"/>
        </w:rPr>
        <w:t>Analisis Segera</w:t>
      </w:r>
      <w:r w:rsidRPr="004D2FD0">
        <w:rPr>
          <w:rFonts w:ascii="Times New Roman" w:hAnsi="Times New Roman" w:cs="Times New Roman"/>
          <w:szCs w:val="20"/>
          <w:lang w:val="id-ID"/>
        </w:rPr>
        <w:tab/>
        <w:t>= analisis biasanya dilakukan 15 menit setelah sampel dikumpulkan</w:t>
      </w:r>
      <w:r w:rsidRPr="004D2FD0">
        <w:rPr>
          <w:rFonts w:ascii="Times New Roman" w:hAnsi="Times New Roman" w:cs="Times New Roman"/>
          <w:szCs w:val="20"/>
          <w:lang w:val="id-ID"/>
        </w:rPr>
        <w:tab/>
      </w:r>
    </w:p>
    <w:p w:rsidR="00106632" w:rsidRPr="004D2FD0" w:rsidRDefault="00106632" w:rsidP="00106632">
      <w:pPr>
        <w:spacing w:after="0" w:line="360" w:lineRule="auto"/>
        <w:jc w:val="both"/>
        <w:rPr>
          <w:rFonts w:ascii="Times New Roman" w:hAnsi="Times New Roman" w:cs="Times New Roman"/>
          <w:sz w:val="24"/>
          <w:szCs w:val="24"/>
          <w:lang w:val="id-ID"/>
        </w:rPr>
      </w:pPr>
    </w:p>
    <w:p w:rsidR="00EB7ABF" w:rsidRPr="001C2FCB" w:rsidRDefault="001C2FCB" w:rsidP="001C2FCB">
      <w:pPr>
        <w:pStyle w:val="ListParagraph"/>
        <w:spacing w:line="360" w:lineRule="auto"/>
        <w:ind w:hanging="720"/>
        <w:jc w:val="both"/>
        <w:rPr>
          <w:b/>
          <w:lang w:val="id-ID"/>
        </w:rPr>
      </w:pPr>
      <w:r>
        <w:rPr>
          <w:b/>
        </w:rPr>
        <w:t>4.5.3</w:t>
      </w:r>
      <w:r w:rsidRPr="001C2FCB">
        <w:rPr>
          <w:b/>
        </w:rPr>
        <w:t xml:space="preserve"> </w:t>
      </w:r>
      <w:r w:rsidR="00EB7ABF" w:rsidRPr="001C2FCB">
        <w:rPr>
          <w:b/>
          <w:lang w:val="id-ID"/>
        </w:rPr>
        <w:t xml:space="preserve">Data Kualitas Air </w:t>
      </w:r>
      <w:r w:rsidR="004D2FD0" w:rsidRPr="001C2FCB">
        <w:rPr>
          <w:b/>
          <w:lang w:val="id-ID"/>
        </w:rPr>
        <w:t>Sungai</w:t>
      </w:r>
    </w:p>
    <w:p w:rsidR="00EB7ABF" w:rsidRPr="004D2FD0" w:rsidRDefault="00EB7ABF" w:rsidP="008E392D">
      <w:pPr>
        <w:pStyle w:val="ListParagraph"/>
        <w:spacing w:line="360" w:lineRule="auto"/>
        <w:ind w:left="0" w:firstLine="567"/>
        <w:jc w:val="both"/>
        <w:rPr>
          <w:lang w:val="id-ID"/>
        </w:rPr>
      </w:pPr>
      <w:r w:rsidRPr="004D2FD0">
        <w:rPr>
          <w:lang w:val="id-ID"/>
        </w:rPr>
        <w:t xml:space="preserve">Pengumpulan data dilakukan dengan pengambilan sampel air di beberapa titik di </w:t>
      </w:r>
      <w:r w:rsidR="004D2FD0" w:rsidRPr="004D2FD0">
        <w:rPr>
          <w:lang w:val="id-ID"/>
        </w:rPr>
        <w:t>sungai</w:t>
      </w:r>
      <w:r w:rsidRPr="004D2FD0">
        <w:rPr>
          <w:lang w:val="id-ID"/>
        </w:rPr>
        <w:t xml:space="preserve"> dan di titik dimana limbah dari pelelangan ikan di buang ke </w:t>
      </w:r>
      <w:r w:rsidR="004D2FD0" w:rsidRPr="004D2FD0">
        <w:rPr>
          <w:lang w:val="id-ID"/>
        </w:rPr>
        <w:t>sungai</w:t>
      </w:r>
      <w:r w:rsidRPr="004D2FD0">
        <w:rPr>
          <w:lang w:val="id-ID"/>
        </w:rPr>
        <w:t xml:space="preserve">. Kemudian sampel-sampel tersebut diperiksa di laboratorium agar dapat diketahui seberapa besar konsentrasi pencemar dalam sampel air </w:t>
      </w:r>
      <w:r w:rsidR="004D2FD0" w:rsidRPr="004D2FD0">
        <w:rPr>
          <w:lang w:val="id-ID"/>
        </w:rPr>
        <w:t>sungai</w:t>
      </w:r>
      <w:r w:rsidRPr="004D2FD0">
        <w:rPr>
          <w:lang w:val="id-ID"/>
        </w:rPr>
        <w:t xml:space="preserve">. Pemeriksaan dan pengukuran sampel air </w:t>
      </w:r>
      <w:r w:rsidR="004D2FD0" w:rsidRPr="004D2FD0">
        <w:rPr>
          <w:lang w:val="id-ID"/>
        </w:rPr>
        <w:t>sungai</w:t>
      </w:r>
      <w:r w:rsidRPr="004D2FD0">
        <w:rPr>
          <w:lang w:val="id-ID"/>
        </w:rPr>
        <w:t xml:space="preserve"> di lapangan dilakukan terutama untuk memeriksa dan mengukur beberapa parameter yaitu suhu, derajat keasaman (pH), DO, dan debit. Adapun tahapannya antara lain:</w:t>
      </w:r>
    </w:p>
    <w:p w:rsidR="00EB7ABF" w:rsidRPr="004D2FD0" w:rsidRDefault="00EB7ABF" w:rsidP="00EB7ABF">
      <w:pPr>
        <w:pStyle w:val="ListParagraph"/>
        <w:numPr>
          <w:ilvl w:val="0"/>
          <w:numId w:val="8"/>
        </w:numPr>
        <w:spacing w:line="360" w:lineRule="auto"/>
        <w:ind w:left="567" w:hanging="567"/>
        <w:jc w:val="both"/>
        <w:rPr>
          <w:b/>
          <w:lang w:val="id-ID"/>
        </w:rPr>
      </w:pPr>
      <w:r w:rsidRPr="004D2FD0">
        <w:rPr>
          <w:b/>
          <w:lang w:val="id-ID"/>
        </w:rPr>
        <w:t>Pengambilan Sampel</w:t>
      </w:r>
    </w:p>
    <w:p w:rsidR="00EB7ABF" w:rsidRPr="004D2FD0" w:rsidRDefault="00EB7ABF" w:rsidP="00EB7ABF">
      <w:pPr>
        <w:pStyle w:val="ListParagraph"/>
        <w:spacing w:line="360" w:lineRule="auto"/>
        <w:ind w:left="567"/>
        <w:jc w:val="both"/>
        <w:rPr>
          <w:lang w:val="id-ID"/>
        </w:rPr>
      </w:pPr>
      <w:r w:rsidRPr="004D2FD0">
        <w:rPr>
          <w:lang w:val="id-ID"/>
        </w:rPr>
        <w:t xml:space="preserve">Pengambilan sampel air </w:t>
      </w:r>
      <w:r w:rsidR="004D2FD0" w:rsidRPr="004D2FD0">
        <w:rPr>
          <w:lang w:val="id-ID"/>
        </w:rPr>
        <w:t>Sungai</w:t>
      </w:r>
      <w:r w:rsidRPr="004D2FD0">
        <w:rPr>
          <w:lang w:val="id-ID"/>
        </w:rPr>
        <w:t xml:space="preserve"> Cituis dan air limbah pelelangan ikan dilakukan pada musim hujan. Pengambilan sampel air dilakukan melalui langkah-langkah kerja sebagai berikut :</w:t>
      </w:r>
    </w:p>
    <w:p w:rsidR="00EB7ABF" w:rsidRPr="004D2FD0" w:rsidRDefault="00EB7ABF" w:rsidP="00EB7ABF">
      <w:pPr>
        <w:pStyle w:val="ListParagraph"/>
        <w:numPr>
          <w:ilvl w:val="0"/>
          <w:numId w:val="9"/>
        </w:numPr>
        <w:spacing w:line="360" w:lineRule="auto"/>
        <w:ind w:left="993" w:hanging="426"/>
        <w:jc w:val="both"/>
        <w:rPr>
          <w:lang w:val="id-ID"/>
        </w:rPr>
      </w:pPr>
      <w:r w:rsidRPr="004D2FD0">
        <w:rPr>
          <w:lang w:val="id-ID"/>
        </w:rPr>
        <w:t>Botol-botol untuk menyimpan sampel disiapkan</w:t>
      </w:r>
    </w:p>
    <w:p w:rsidR="00EB7ABF" w:rsidRPr="004D2FD0" w:rsidRDefault="00EB7ABF" w:rsidP="00EB7ABF">
      <w:pPr>
        <w:pStyle w:val="ListParagraph"/>
        <w:numPr>
          <w:ilvl w:val="0"/>
          <w:numId w:val="9"/>
        </w:numPr>
        <w:spacing w:line="360" w:lineRule="auto"/>
        <w:ind w:left="993" w:hanging="426"/>
        <w:jc w:val="both"/>
        <w:rPr>
          <w:lang w:val="id-ID"/>
        </w:rPr>
      </w:pPr>
      <w:r w:rsidRPr="004D2FD0">
        <w:rPr>
          <w:lang w:val="id-ID"/>
        </w:rPr>
        <w:t>Sebelum dilakukan pengambilan sampel, botol dibilas terlebih dahulu dengan sampel air yang akan diambil.</w:t>
      </w:r>
    </w:p>
    <w:p w:rsidR="00EB7ABF" w:rsidRPr="004D2FD0" w:rsidRDefault="00EB7ABF" w:rsidP="00EB7ABF">
      <w:pPr>
        <w:pStyle w:val="ListParagraph"/>
        <w:numPr>
          <w:ilvl w:val="0"/>
          <w:numId w:val="9"/>
        </w:numPr>
        <w:spacing w:line="360" w:lineRule="auto"/>
        <w:ind w:left="993" w:hanging="426"/>
        <w:jc w:val="both"/>
        <w:rPr>
          <w:lang w:val="id-ID"/>
        </w:rPr>
      </w:pPr>
      <w:r w:rsidRPr="004D2FD0">
        <w:rPr>
          <w:lang w:val="id-ID"/>
        </w:rPr>
        <w:t>Volume sampel yang diambil sama, yaitu untuk air ± 1 liter</w:t>
      </w:r>
    </w:p>
    <w:p w:rsidR="00EB7ABF" w:rsidRPr="004D2FD0" w:rsidRDefault="00EB7ABF" w:rsidP="00EB7ABF">
      <w:pPr>
        <w:spacing w:after="0" w:line="360" w:lineRule="auto"/>
        <w:ind w:left="567"/>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 xml:space="preserve">Setelah pengambilan sampel air dilakukan, maka botol sampel diberi label sesuai dengan titik sampling. Sampel air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diambil pada kedalaman ±30 cm dari permukaan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Hal ini dlakukan karena pada kedalaman 30 cm konsentrasi oksigen yang terlarut dalam air dianggap lebih homogen dan penetrasi cahaya matahari masih masuk ke dalam air sehingga keadaan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masih bersifat aerob.</w:t>
      </w:r>
    </w:p>
    <w:p w:rsidR="00EB7ABF" w:rsidRPr="004D2FD0" w:rsidRDefault="00EB7ABF" w:rsidP="00EB7ABF">
      <w:pPr>
        <w:spacing w:after="0" w:line="360" w:lineRule="auto"/>
        <w:ind w:left="567"/>
        <w:jc w:val="both"/>
        <w:rPr>
          <w:rFonts w:ascii="Times New Roman" w:hAnsi="Times New Roman" w:cs="Times New Roman"/>
          <w:sz w:val="24"/>
          <w:szCs w:val="24"/>
          <w:lang w:val="id-ID"/>
        </w:rPr>
      </w:pPr>
    </w:p>
    <w:p w:rsidR="00EB7ABF" w:rsidRPr="004D2FD0" w:rsidRDefault="00EB7ABF" w:rsidP="00EB7ABF">
      <w:pPr>
        <w:pStyle w:val="ListParagraph"/>
        <w:numPr>
          <w:ilvl w:val="0"/>
          <w:numId w:val="8"/>
        </w:numPr>
        <w:spacing w:line="360" w:lineRule="auto"/>
        <w:ind w:left="567" w:hanging="567"/>
        <w:jc w:val="both"/>
        <w:rPr>
          <w:b/>
          <w:lang w:val="id-ID"/>
        </w:rPr>
      </w:pPr>
      <w:r w:rsidRPr="004D2FD0">
        <w:rPr>
          <w:b/>
          <w:lang w:val="id-ID"/>
        </w:rPr>
        <w:t>Pengawetan Sampel</w:t>
      </w:r>
    </w:p>
    <w:p w:rsidR="00EB7ABF" w:rsidRPr="004D2FD0" w:rsidRDefault="00EB7ABF" w:rsidP="00EB7ABF">
      <w:pPr>
        <w:pStyle w:val="ListParagraph"/>
        <w:spacing w:line="360" w:lineRule="auto"/>
        <w:ind w:left="567"/>
        <w:jc w:val="both"/>
        <w:rPr>
          <w:lang w:val="id-ID"/>
        </w:rPr>
      </w:pPr>
      <w:r w:rsidRPr="004D2FD0">
        <w:rPr>
          <w:lang w:val="id-ID"/>
        </w:rPr>
        <w:t xml:space="preserve">Sampel diawetkan dengan cara meletakkan sampel di dalam kotak pendingin dengan suhu ±4°C selama perjalanan. Sampel disimpan dalam </w:t>
      </w:r>
      <w:r w:rsidRPr="004D2FD0">
        <w:rPr>
          <w:lang w:val="id-ID"/>
        </w:rPr>
        <w:lastRenderedPageBreak/>
        <w:t xml:space="preserve">kotak pendingin dengan suhu yang rendah agar aktivitas bakteri terhambat, sehingga dapat mempertahankan kualitas air </w:t>
      </w:r>
      <w:r w:rsidR="004D2FD0" w:rsidRPr="004D2FD0">
        <w:rPr>
          <w:lang w:val="id-ID"/>
        </w:rPr>
        <w:t>sungai</w:t>
      </w:r>
      <w:r w:rsidRPr="004D2FD0">
        <w:rPr>
          <w:lang w:val="id-ID"/>
        </w:rPr>
        <w:t xml:space="preserve"> seperti di lapangan sampai sampel diperiksa di laboratorium. Adapun cara pengawetan sampel dapat dilihat pada </w:t>
      </w:r>
      <w:r w:rsidR="001559D7">
        <w:rPr>
          <w:lang w:val="id-ID"/>
        </w:rPr>
        <w:t>Tabel</w:t>
      </w:r>
      <w:r w:rsidRPr="004D2FD0">
        <w:rPr>
          <w:lang w:val="id-ID"/>
        </w:rPr>
        <w:t xml:space="preserve"> </w:t>
      </w:r>
      <w:r w:rsidR="008E392D" w:rsidRPr="004D2FD0">
        <w:rPr>
          <w:lang w:val="id-ID"/>
        </w:rPr>
        <w:t>4.1</w:t>
      </w:r>
    </w:p>
    <w:p w:rsidR="00EB7ABF" w:rsidRPr="004D2FD0" w:rsidRDefault="00EB7ABF" w:rsidP="00106632">
      <w:pPr>
        <w:pStyle w:val="ListParagraph"/>
        <w:spacing w:line="360" w:lineRule="auto"/>
        <w:ind w:left="567"/>
        <w:jc w:val="both"/>
        <w:rPr>
          <w:lang w:val="id-ID"/>
        </w:rPr>
      </w:pPr>
    </w:p>
    <w:p w:rsidR="00EB7ABF" w:rsidRPr="004D2FD0" w:rsidRDefault="00EB7ABF" w:rsidP="008E392D">
      <w:pPr>
        <w:pStyle w:val="ListParagraph"/>
        <w:numPr>
          <w:ilvl w:val="0"/>
          <w:numId w:val="8"/>
        </w:numPr>
        <w:spacing w:line="360" w:lineRule="auto"/>
        <w:ind w:left="567" w:hanging="567"/>
        <w:jc w:val="both"/>
        <w:rPr>
          <w:b/>
          <w:lang w:val="id-ID"/>
        </w:rPr>
      </w:pPr>
      <w:r w:rsidRPr="004D2FD0">
        <w:rPr>
          <w:b/>
          <w:lang w:val="id-ID"/>
        </w:rPr>
        <w:t>Pengukuran Kecepatan Aliran</w:t>
      </w:r>
    </w:p>
    <w:p w:rsidR="00EB7ABF" w:rsidRPr="004D2FD0" w:rsidRDefault="003D1EB4" w:rsidP="00EB7ABF">
      <w:pPr>
        <w:pStyle w:val="ListParagraph"/>
        <w:spacing w:line="360" w:lineRule="auto"/>
        <w:ind w:left="0" w:firstLine="567"/>
        <w:jc w:val="both"/>
        <w:rPr>
          <w:lang w:val="id-ID"/>
        </w:rPr>
      </w:pPr>
      <w:r>
        <w:rPr>
          <w:lang w:val="id-ID"/>
        </w:rPr>
        <w:t>Selain mengambil</w:t>
      </w:r>
      <w:r w:rsidR="00EB7ABF" w:rsidRPr="004D2FD0">
        <w:rPr>
          <w:lang w:val="id-ID"/>
        </w:rPr>
        <w:t xml:space="preserve"> sampel air </w:t>
      </w:r>
      <w:r w:rsidR="004D2FD0" w:rsidRPr="004D2FD0">
        <w:rPr>
          <w:lang w:val="id-ID"/>
        </w:rPr>
        <w:t>sungai</w:t>
      </w:r>
      <w:r w:rsidR="00EB7ABF" w:rsidRPr="004D2FD0">
        <w:rPr>
          <w:lang w:val="id-ID"/>
        </w:rPr>
        <w:t>, dilakukan juga pengukuran kecepatan aliran (v, m/dt) agar diketahui besarnya debit (Q, m</w:t>
      </w:r>
      <w:r w:rsidR="00EB7ABF" w:rsidRPr="004D2FD0">
        <w:rPr>
          <w:vertAlign w:val="superscript"/>
          <w:lang w:val="id-ID"/>
        </w:rPr>
        <w:t>3</w:t>
      </w:r>
      <w:r w:rsidR="00EB7ABF" w:rsidRPr="004D2FD0">
        <w:rPr>
          <w:lang w:val="id-ID"/>
        </w:rPr>
        <w:t xml:space="preserve">/dt) </w:t>
      </w:r>
      <w:r w:rsidR="004D2FD0" w:rsidRPr="004D2FD0">
        <w:rPr>
          <w:lang w:val="id-ID"/>
        </w:rPr>
        <w:t>Sungai</w:t>
      </w:r>
      <w:r w:rsidR="00EB7ABF" w:rsidRPr="004D2FD0">
        <w:rPr>
          <w:lang w:val="id-ID"/>
        </w:rPr>
        <w:t xml:space="preserve"> Cituis. Pengukuran dilakukan di lokasi yang telah ditentukan berdasarkan pertimbangan bahwa daerah tersebut merupakan penampang </w:t>
      </w:r>
      <w:r w:rsidR="004D2FD0" w:rsidRPr="004D2FD0">
        <w:rPr>
          <w:lang w:val="id-ID"/>
        </w:rPr>
        <w:t>sungai</w:t>
      </w:r>
      <w:r w:rsidR="00EB7ABF" w:rsidRPr="004D2FD0">
        <w:rPr>
          <w:lang w:val="id-ID"/>
        </w:rPr>
        <w:t xml:space="preserve"> yang stabil, alur </w:t>
      </w:r>
      <w:r w:rsidR="004D2FD0" w:rsidRPr="004D2FD0">
        <w:rPr>
          <w:lang w:val="id-ID"/>
        </w:rPr>
        <w:t>sungai</w:t>
      </w:r>
      <w:r w:rsidR="00EB7ABF" w:rsidRPr="004D2FD0">
        <w:rPr>
          <w:lang w:val="id-ID"/>
        </w:rPr>
        <w:t xml:space="preserve"> relatif lurus, serta bentuk penampang </w:t>
      </w:r>
      <w:r w:rsidR="004D2FD0" w:rsidRPr="004D2FD0">
        <w:rPr>
          <w:lang w:val="id-ID"/>
        </w:rPr>
        <w:t>sungai</w:t>
      </w:r>
      <w:r w:rsidR="00EB7ABF" w:rsidRPr="004D2FD0">
        <w:rPr>
          <w:lang w:val="id-ID"/>
        </w:rPr>
        <w:t xml:space="preserve"> yang teratur.</w:t>
      </w:r>
    </w:p>
    <w:p w:rsidR="00EB7ABF" w:rsidRPr="004D2FD0" w:rsidRDefault="00EB7ABF" w:rsidP="00EB7ABF">
      <w:pPr>
        <w:pStyle w:val="ListParagraph"/>
        <w:spacing w:line="360" w:lineRule="auto"/>
        <w:ind w:left="0" w:firstLine="567"/>
        <w:jc w:val="both"/>
        <w:rPr>
          <w:lang w:val="id-ID"/>
        </w:rPr>
      </w:pPr>
    </w:p>
    <w:p w:rsidR="00EB7ABF" w:rsidRPr="004D2FD0" w:rsidRDefault="00056462" w:rsidP="00EB7ABF">
      <w:pPr>
        <w:pStyle w:val="ListParagraph"/>
        <w:spacing w:line="360" w:lineRule="auto"/>
        <w:ind w:left="567" w:hanging="567"/>
        <w:jc w:val="both"/>
        <w:rPr>
          <w:b/>
          <w:lang w:val="id-ID"/>
        </w:rPr>
      </w:pPr>
      <w:r w:rsidRPr="004D2FD0">
        <w:rPr>
          <w:b/>
          <w:lang w:val="id-ID"/>
        </w:rPr>
        <w:t>4</w:t>
      </w:r>
      <w:r w:rsidR="00EB7ABF" w:rsidRPr="004D2FD0">
        <w:rPr>
          <w:b/>
          <w:lang w:val="id-ID"/>
        </w:rPr>
        <w:t>.6</w:t>
      </w:r>
      <w:r w:rsidR="00EB7ABF" w:rsidRPr="004D2FD0">
        <w:rPr>
          <w:b/>
          <w:lang w:val="id-ID"/>
        </w:rPr>
        <w:tab/>
        <w:t>Analisis Data</w:t>
      </w:r>
    </w:p>
    <w:p w:rsidR="00EB7ABF" w:rsidRPr="004D2FD0" w:rsidRDefault="00EB7ABF" w:rsidP="00EB7ABF">
      <w:pPr>
        <w:pStyle w:val="ListParagraph"/>
        <w:spacing w:line="360" w:lineRule="auto"/>
        <w:ind w:left="0" w:firstLine="567"/>
        <w:jc w:val="both"/>
        <w:rPr>
          <w:lang w:val="id-ID"/>
        </w:rPr>
      </w:pPr>
      <w:r w:rsidRPr="004D2FD0">
        <w:rPr>
          <w:lang w:val="id-ID"/>
        </w:rPr>
        <w:t xml:space="preserve">Data yang telah diperoleh dari hasil penelitian dibandingkan dengan standar baku mutu air </w:t>
      </w:r>
      <w:r w:rsidR="004D2FD0" w:rsidRPr="004D2FD0">
        <w:rPr>
          <w:lang w:val="id-ID"/>
        </w:rPr>
        <w:t>sungai</w:t>
      </w:r>
      <w:r w:rsidRPr="004D2FD0">
        <w:rPr>
          <w:lang w:val="id-ID"/>
        </w:rPr>
        <w:t xml:space="preserve"> yang digunakan, sesuai dengan </w:t>
      </w:r>
      <w:r w:rsidR="001559D7">
        <w:t>PP</w:t>
      </w:r>
      <w:r w:rsidRPr="004D2FD0">
        <w:rPr>
          <w:lang w:val="id-ID"/>
        </w:rPr>
        <w:t xml:space="preserve"> </w:t>
      </w:r>
      <w:r w:rsidR="001559D7" w:rsidRPr="004D2FD0">
        <w:rPr>
          <w:lang w:val="id-ID"/>
        </w:rPr>
        <w:t>No</w:t>
      </w:r>
      <w:r w:rsidRPr="004D2FD0">
        <w:rPr>
          <w:lang w:val="id-ID"/>
        </w:rPr>
        <w:t>. 82 Tahun 2001 tentang pengelolaan kualitas air dan pencemaran air (</w:t>
      </w:r>
      <w:r w:rsidRPr="004D2FD0">
        <w:rPr>
          <w:i/>
          <w:lang w:val="id-ID"/>
        </w:rPr>
        <w:t>str</w:t>
      </w:r>
      <w:r w:rsidR="003F08D8" w:rsidRPr="004D2FD0">
        <w:rPr>
          <w:i/>
          <w:lang w:val="id-ID"/>
        </w:rPr>
        <w:t>e</w:t>
      </w:r>
      <w:r w:rsidRPr="004D2FD0">
        <w:rPr>
          <w:i/>
          <w:lang w:val="id-ID"/>
        </w:rPr>
        <w:t>am standar</w:t>
      </w:r>
      <w:r w:rsidRPr="004D2FD0">
        <w:rPr>
          <w:lang w:val="id-ID"/>
        </w:rPr>
        <w:t>), sehingga diketahui apakah dari beberapa parameter yang diperiksa melebihi ambang baku yang telah ditetapkan. Selain itu juga dilakukan penaksiran konsentrasi pencemaran untuk parameter BOD, kemudian digunakan pula per</w:t>
      </w:r>
      <w:r w:rsidR="00DF2067">
        <w:t>s</w:t>
      </w:r>
      <w:r w:rsidRPr="004D2FD0">
        <w:rPr>
          <w:lang w:val="id-ID"/>
        </w:rPr>
        <w:t xml:space="preserve">amaan penyisihan golongan N dalam air untuk menaksir konsentrasi nitrogen </w:t>
      </w:r>
      <w:r w:rsidR="003D1EB4">
        <w:rPr>
          <w:lang w:val="id-ID"/>
        </w:rPr>
        <w:t xml:space="preserve">yang disisihkan. Parameter BOD </w:t>
      </w:r>
      <w:r w:rsidRPr="004D2FD0">
        <w:rPr>
          <w:lang w:val="id-ID"/>
        </w:rPr>
        <w:t xml:space="preserve">dan golongan N disebut juga parameter kunci yang dapat mewakili kualitas air </w:t>
      </w:r>
      <w:r w:rsidR="004D2FD0" w:rsidRPr="004D2FD0">
        <w:rPr>
          <w:lang w:val="id-ID"/>
        </w:rPr>
        <w:t>sungai</w:t>
      </w:r>
      <w:r w:rsidRPr="004D2FD0">
        <w:rPr>
          <w:lang w:val="id-ID"/>
        </w:rPr>
        <w:t>. Adapun langkah-langkahnya sebagai berikut:</w:t>
      </w:r>
    </w:p>
    <w:p w:rsidR="00EB7ABF" w:rsidRPr="004D2FD0" w:rsidRDefault="00EB7ABF" w:rsidP="00EB7ABF">
      <w:pPr>
        <w:pStyle w:val="ListParagraph"/>
        <w:spacing w:line="360" w:lineRule="auto"/>
        <w:ind w:left="0" w:firstLine="567"/>
        <w:jc w:val="both"/>
        <w:rPr>
          <w:lang w:val="id-ID"/>
        </w:rPr>
      </w:pPr>
    </w:p>
    <w:p w:rsidR="00EB7ABF" w:rsidRPr="004D2FD0" w:rsidRDefault="00056462" w:rsidP="00EB7ABF">
      <w:pPr>
        <w:spacing w:after="0" w:line="360" w:lineRule="auto"/>
        <w:ind w:left="567" w:hanging="567"/>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w:t>
      </w:r>
      <w:r w:rsidR="00EB7ABF" w:rsidRPr="004D2FD0">
        <w:rPr>
          <w:rFonts w:ascii="Times New Roman" w:hAnsi="Times New Roman" w:cs="Times New Roman"/>
          <w:b/>
          <w:sz w:val="24"/>
          <w:szCs w:val="24"/>
          <w:lang w:val="id-ID"/>
        </w:rPr>
        <w:t>.6.1</w:t>
      </w:r>
      <w:r w:rsidR="00EB7ABF" w:rsidRPr="004D2FD0">
        <w:rPr>
          <w:rFonts w:ascii="Times New Roman" w:hAnsi="Times New Roman" w:cs="Times New Roman"/>
          <w:b/>
          <w:sz w:val="24"/>
          <w:szCs w:val="24"/>
          <w:lang w:val="id-ID"/>
        </w:rPr>
        <w:tab/>
        <w:t>Penaksiran Konsentrasi Pencemaran Untuk Parameter BOD</w:t>
      </w:r>
    </w:p>
    <w:p w:rsidR="00EB7ABF" w:rsidRPr="004D2FD0" w:rsidRDefault="00EB7ABF" w:rsidP="00EB7ABF">
      <w:pPr>
        <w:pStyle w:val="ListParagraph"/>
        <w:numPr>
          <w:ilvl w:val="0"/>
          <w:numId w:val="8"/>
        </w:numPr>
        <w:spacing w:line="360" w:lineRule="auto"/>
        <w:ind w:left="284" w:hanging="284"/>
        <w:jc w:val="both"/>
        <w:rPr>
          <w:lang w:val="id-ID"/>
        </w:rPr>
      </w:pPr>
      <w:r w:rsidRPr="004D2FD0">
        <w:rPr>
          <w:lang w:val="id-ID"/>
        </w:rPr>
        <w:t>Nilai Kr merupakan Koefisien penyisihan BOD keseluruhan (hari</w:t>
      </w:r>
      <w:r w:rsidRPr="004D2FD0">
        <w:rPr>
          <w:vertAlign w:val="superscript"/>
          <w:lang w:val="id-ID"/>
        </w:rPr>
        <w:t>-1</w:t>
      </w:r>
      <w:r w:rsidRPr="004D2FD0">
        <w:rPr>
          <w:lang w:val="id-ID"/>
        </w:rPr>
        <w:t>)</w:t>
      </w:r>
    </w:p>
    <w:p w:rsidR="00EB7ABF" w:rsidRPr="004D2FD0" w:rsidRDefault="00EB7ABF" w:rsidP="00EB7ABF">
      <w:pPr>
        <w:pStyle w:val="ListParagraph"/>
        <w:numPr>
          <w:ilvl w:val="0"/>
          <w:numId w:val="8"/>
        </w:numPr>
        <w:spacing w:line="360" w:lineRule="auto"/>
        <w:ind w:left="284" w:hanging="284"/>
        <w:jc w:val="both"/>
        <w:rPr>
          <w:lang w:val="id-ID"/>
        </w:rPr>
      </w:pPr>
      <w:r w:rsidRPr="004D2FD0">
        <w:rPr>
          <w:lang w:val="id-ID"/>
        </w:rPr>
        <w:t>U = kecepatan aliran</w:t>
      </w:r>
    </w:p>
    <w:p w:rsidR="00EB7ABF" w:rsidRPr="004D2FD0" w:rsidRDefault="00EB7ABF" w:rsidP="00EB7ABF">
      <w:pPr>
        <w:pStyle w:val="ListParagraph"/>
        <w:numPr>
          <w:ilvl w:val="0"/>
          <w:numId w:val="8"/>
        </w:numPr>
        <w:spacing w:line="360" w:lineRule="auto"/>
        <w:ind w:left="284" w:hanging="284"/>
        <w:jc w:val="both"/>
        <w:rPr>
          <w:lang w:val="id-ID"/>
        </w:rPr>
      </w:pPr>
      <w:r w:rsidRPr="004D2FD0">
        <w:rPr>
          <w:lang w:val="id-ID"/>
        </w:rPr>
        <w:t>Menghitung konsentrasi BOD (</w:t>
      </w:r>
      <w:r w:rsidRPr="004D2FD0">
        <w:rPr>
          <w:i/>
          <w:lang w:val="id-ID"/>
        </w:rPr>
        <w:t>L</w:t>
      </w:r>
      <w:r w:rsidRPr="004D2FD0">
        <w:rPr>
          <w:i/>
          <w:vertAlign w:val="subscript"/>
          <w:lang w:val="id-ID"/>
        </w:rPr>
        <w:t>x</w:t>
      </w:r>
      <w:r w:rsidRPr="004D2FD0">
        <w:rPr>
          <w:lang w:val="id-ID"/>
        </w:rPr>
        <w:t>), persamaannya yaitu</w:t>
      </w:r>
    </w:p>
    <w:p w:rsidR="00EB7ABF" w:rsidRPr="000661A0" w:rsidRDefault="000B4205" w:rsidP="0061241A">
      <w:pPr>
        <w:pStyle w:val="ListParagraph"/>
        <w:spacing w:line="360" w:lineRule="auto"/>
        <w:ind w:left="0"/>
      </w:pPr>
      <m:oMath>
        <m:sSub>
          <m:sSubPr>
            <m:ctrlPr>
              <w:rPr>
                <w:rFonts w:ascii="Cambria Math" w:hAnsi="Cambria Math"/>
                <w:i/>
                <w:sz w:val="28"/>
                <w:lang w:val="id-ID"/>
              </w:rPr>
            </m:ctrlPr>
          </m:sSubPr>
          <m:e>
            <m:r>
              <w:rPr>
                <w:rFonts w:ascii="Cambria Math" w:hAnsi="Cambria Math"/>
                <w:sz w:val="28"/>
                <w:lang w:val="id-ID"/>
              </w:rPr>
              <m:t>L</m:t>
            </m:r>
          </m:e>
          <m:sub>
            <m:r>
              <w:rPr>
                <w:rFonts w:ascii="Cambria Math" w:hAnsi="Cambria Math"/>
                <w:sz w:val="28"/>
                <w:lang w:val="id-ID"/>
              </w:rPr>
              <m:t>x</m:t>
            </m:r>
          </m:sub>
        </m:sSub>
        <m:r>
          <w:rPr>
            <w:rFonts w:ascii="Cambria Math"/>
            <w:sz w:val="28"/>
            <w:lang w:val="id-ID"/>
          </w:rPr>
          <m:t>=</m:t>
        </m:r>
        <m:sSub>
          <m:sSubPr>
            <m:ctrlPr>
              <w:rPr>
                <w:rFonts w:ascii="Cambria Math" w:hAnsi="Cambria Math"/>
                <w:i/>
                <w:sz w:val="28"/>
                <w:lang w:val="id-ID"/>
              </w:rPr>
            </m:ctrlPr>
          </m:sSubPr>
          <m:e>
            <m:r>
              <w:rPr>
                <w:rFonts w:ascii="Cambria Math" w:hAnsi="Cambria Math"/>
                <w:sz w:val="28"/>
                <w:lang w:val="id-ID"/>
              </w:rPr>
              <m:t>L</m:t>
            </m:r>
          </m:e>
          <m:sub>
            <m:r>
              <w:rPr>
                <w:rFonts w:ascii="Cambria Math" w:hAnsi="Cambria Math"/>
                <w:sz w:val="28"/>
                <w:lang w:val="id-ID"/>
              </w:rPr>
              <m:t>o</m:t>
            </m:r>
          </m:sub>
        </m:sSub>
        <m:sSup>
          <m:sSupPr>
            <m:ctrlPr>
              <w:rPr>
                <w:rFonts w:ascii="Cambria Math" w:hAnsi="Cambria Math"/>
                <w:i/>
                <w:sz w:val="28"/>
                <w:lang w:val="id-ID"/>
              </w:rPr>
            </m:ctrlPr>
          </m:sSupPr>
          <m:e>
            <m:r>
              <w:rPr>
                <w:rFonts w:ascii="Cambria Math" w:hAnsi="Cambria Math"/>
                <w:sz w:val="28"/>
                <w:lang w:val="id-ID"/>
              </w:rPr>
              <m:t>e</m:t>
            </m:r>
          </m:e>
          <m:sup>
            <m:f>
              <m:fPr>
                <m:ctrlPr>
                  <w:rPr>
                    <w:rFonts w:ascii="Cambria Math" w:hAnsi="Cambria Math"/>
                    <w:i/>
                    <w:sz w:val="28"/>
                    <w:lang w:val="id-ID"/>
                  </w:rPr>
                </m:ctrlPr>
              </m:fPr>
              <m:num>
                <m:r>
                  <w:rPr>
                    <w:sz w:val="28"/>
                    <w:lang w:val="id-ID"/>
                  </w:rPr>
                  <m:t>-</m:t>
                </m:r>
                <m:r>
                  <w:rPr>
                    <w:rFonts w:ascii="Cambria Math" w:hAnsi="Cambria Math"/>
                    <w:sz w:val="28"/>
                    <w:lang w:val="id-ID"/>
                  </w:rPr>
                  <m:t>Kr</m:t>
                </m:r>
              </m:num>
              <m:den>
                <m:r>
                  <w:rPr>
                    <w:rFonts w:ascii="Cambria Math" w:hAnsi="Cambria Math"/>
                    <w:sz w:val="28"/>
                    <w:lang w:val="id-ID"/>
                  </w:rPr>
                  <m:t>u</m:t>
                </m:r>
              </m:den>
            </m:f>
            <m:r>
              <w:rPr>
                <w:rFonts w:ascii="Cambria Math" w:hAnsi="Cambria Math"/>
                <w:sz w:val="28"/>
                <w:lang w:val="id-ID"/>
              </w:rPr>
              <m:t>x</m:t>
            </m:r>
          </m:sup>
        </m:sSup>
      </m:oMath>
      <w:r w:rsidR="002D448F">
        <w:rPr>
          <w:sz w:val="28"/>
        </w:rPr>
        <w:t xml:space="preserve"> </w:t>
      </w:r>
      <w:r w:rsidR="002D448F" w:rsidRPr="000661A0">
        <w:t>……………</w:t>
      </w:r>
      <w:r w:rsidR="0061241A">
        <w:t>…………………………………………..</w:t>
      </w:r>
      <w:r w:rsidR="002D448F" w:rsidRPr="000661A0">
        <w:t>……..(4.1)</w:t>
      </w:r>
    </w:p>
    <w:p w:rsidR="00406D89" w:rsidRPr="004D2FD0" w:rsidRDefault="00406D89" w:rsidP="00502E3C">
      <w:pPr>
        <w:tabs>
          <w:tab w:val="left" w:pos="0"/>
        </w:tabs>
        <w:spacing w:after="0" w:line="360" w:lineRule="auto"/>
        <w:rPr>
          <w:rFonts w:ascii="Times New Roman" w:hAnsi="Times New Roman" w:cs="Times New Roman"/>
          <w:b/>
          <w:noProof/>
          <w:sz w:val="24"/>
          <w:szCs w:val="24"/>
          <w:lang w:val="id-ID"/>
        </w:rPr>
      </w:pPr>
    </w:p>
    <w:p w:rsidR="00EB7ABF" w:rsidRPr="004D2FD0" w:rsidRDefault="000B4205" w:rsidP="00EB7ABF">
      <w:pPr>
        <w:tabs>
          <w:tab w:val="left" w:pos="0"/>
        </w:tabs>
        <w:spacing w:after="0" w:line="360" w:lineRule="auto"/>
        <w:ind w:firstLine="567"/>
        <w:jc w:val="center"/>
        <w:rPr>
          <w:rFonts w:ascii="Times New Roman" w:hAnsi="Times New Roman" w:cs="Times New Roman"/>
          <w:b/>
          <w:noProof/>
          <w:sz w:val="24"/>
          <w:szCs w:val="24"/>
          <w:lang w:val="id-ID"/>
        </w:rPr>
      </w:pPr>
      <w:r w:rsidRPr="000B4205">
        <w:rPr>
          <w:rFonts w:ascii="Times New Roman" w:hAnsi="Times New Roman" w:cs="Times New Roman"/>
          <w:b/>
          <w:noProof/>
          <w:sz w:val="24"/>
          <w:szCs w:val="24"/>
          <w:lang w:val="id-ID" w:eastAsia="id-ID"/>
        </w:rPr>
        <w:pict>
          <v:shape id="_x0000_s1179" type="#_x0000_t32" style="position:absolute;left:0;text-align:left;margin-left:198.35pt;margin-top:194.8pt;width:22.45pt;height:6.8pt;z-index:251697152" o:connectortype="straight" strokecolor="black [3200]" strokeweight="1pt">
            <v:stroke dashstyle="dash"/>
            <v:shadow color="#868686"/>
          </v:shape>
        </w:pict>
      </w:r>
      <w:r w:rsidRPr="000B4205">
        <w:rPr>
          <w:rFonts w:ascii="Times New Roman" w:hAnsi="Times New Roman" w:cs="Times New Roman"/>
          <w:b/>
          <w:noProof/>
          <w:sz w:val="24"/>
          <w:szCs w:val="24"/>
          <w:lang w:val="id-ID" w:eastAsia="id-ID"/>
        </w:rPr>
        <w:pict>
          <v:shape id="_x0000_s1178" type="#_x0000_t32" style="position:absolute;left:0;text-align:left;margin-left:198.35pt;margin-top:144.95pt;width:0;height:49.85pt;z-index:251696128" o:connectortype="straight" strokecolor="black [3200]" strokeweight="1pt">
            <v:stroke dashstyle="dash"/>
            <v:shadow color="#868686"/>
          </v:shape>
        </w:pict>
      </w:r>
      <w:r w:rsidRPr="000B4205">
        <w:rPr>
          <w:rFonts w:ascii="Times New Roman" w:hAnsi="Times New Roman" w:cs="Times New Roman"/>
          <w:b/>
          <w:noProof/>
          <w:sz w:val="24"/>
          <w:szCs w:val="24"/>
          <w:lang w:val="id-ID" w:eastAsia="id-ID"/>
        </w:rPr>
        <w:pict>
          <v:shape id="_x0000_s1170" type="#_x0000_t32" style="position:absolute;left:0;text-align:left;margin-left:38.75pt;margin-top:161.55pt;width:307.7pt;height:0;z-index:251687936" o:connectortype="straight"/>
        </w:pict>
      </w:r>
    </w:p>
    <w:p w:rsidR="00EB7ABF" w:rsidRPr="002D448F" w:rsidRDefault="00EB7ABF" w:rsidP="00EB7ABF">
      <w:pPr>
        <w:tabs>
          <w:tab w:val="left" w:pos="3491"/>
        </w:tabs>
        <w:spacing w:after="0" w:line="360" w:lineRule="auto"/>
        <w:rPr>
          <w:rFonts w:ascii="Times New Roman" w:hAnsi="Times New Roman" w:cs="Times New Roman"/>
          <w:sz w:val="24"/>
          <w:szCs w:val="24"/>
        </w:rPr>
      </w:pPr>
    </w:p>
    <w:p w:rsidR="00EB7ABF" w:rsidRPr="004D2FD0" w:rsidRDefault="00EB7ABF" w:rsidP="00EB7ABF">
      <w:pPr>
        <w:tabs>
          <w:tab w:val="left" w:pos="3491"/>
        </w:tabs>
        <w:spacing w:after="0" w:line="360" w:lineRule="auto"/>
        <w:rPr>
          <w:rFonts w:ascii="Times New Roman" w:hAnsi="Times New Roman" w:cs="Times New Roman"/>
          <w:sz w:val="24"/>
          <w:szCs w:val="24"/>
          <w:lang w:val="id-ID"/>
        </w:rPr>
      </w:pPr>
    </w:p>
    <w:p w:rsidR="00EB7ABF" w:rsidRPr="004D2FD0" w:rsidRDefault="00056462" w:rsidP="00EB7ABF">
      <w:pPr>
        <w:tabs>
          <w:tab w:val="left" w:pos="567"/>
        </w:tabs>
        <w:spacing w:after="0" w:line="360" w:lineRule="auto"/>
        <w:ind w:left="567" w:hanging="567"/>
        <w:rPr>
          <w:rFonts w:ascii="Times New Roman" w:hAnsi="Times New Roman" w:cs="Times New Roman"/>
          <w:b/>
          <w:sz w:val="24"/>
          <w:szCs w:val="24"/>
          <w:lang w:val="id-ID"/>
        </w:rPr>
      </w:pPr>
      <w:r w:rsidRPr="004D2FD0">
        <w:rPr>
          <w:rFonts w:ascii="Times New Roman" w:hAnsi="Times New Roman" w:cs="Times New Roman"/>
          <w:b/>
          <w:sz w:val="24"/>
          <w:szCs w:val="24"/>
          <w:lang w:val="id-ID"/>
        </w:rPr>
        <w:lastRenderedPageBreak/>
        <w:t>4</w:t>
      </w:r>
      <w:r w:rsidR="00EB7ABF" w:rsidRPr="004D2FD0">
        <w:rPr>
          <w:rFonts w:ascii="Times New Roman" w:hAnsi="Times New Roman" w:cs="Times New Roman"/>
          <w:b/>
          <w:sz w:val="24"/>
          <w:szCs w:val="24"/>
          <w:lang w:val="id-ID"/>
        </w:rPr>
        <w:t>.6.2</w:t>
      </w:r>
      <w:r w:rsidR="00EB7ABF" w:rsidRPr="004D2FD0">
        <w:rPr>
          <w:rFonts w:ascii="Times New Roman" w:hAnsi="Times New Roman" w:cs="Times New Roman"/>
          <w:b/>
          <w:sz w:val="24"/>
          <w:szCs w:val="24"/>
          <w:lang w:val="id-ID"/>
        </w:rPr>
        <w:tab/>
        <w:t xml:space="preserve">Penaksiran Konsentrasi pencemaran BOD untuk parameter </w:t>
      </w:r>
    </w:p>
    <w:p w:rsidR="00EB7ABF" w:rsidRPr="004D2FD0" w:rsidRDefault="00EB7ABF" w:rsidP="00EB7ABF">
      <w:pPr>
        <w:pStyle w:val="ListParagraph"/>
        <w:numPr>
          <w:ilvl w:val="0"/>
          <w:numId w:val="11"/>
        </w:numPr>
        <w:tabs>
          <w:tab w:val="left" w:pos="3491"/>
        </w:tabs>
        <w:spacing w:line="360" w:lineRule="auto"/>
        <w:ind w:left="567" w:hanging="567"/>
        <w:rPr>
          <w:lang w:val="id-ID"/>
        </w:rPr>
      </w:pPr>
      <w:r w:rsidRPr="004D2FD0">
        <w:rPr>
          <w:lang w:val="id-ID"/>
        </w:rPr>
        <w:t xml:space="preserve">Nilai </w:t>
      </w:r>
      <w:r w:rsidRPr="004D2FD0">
        <w:rPr>
          <w:i/>
          <w:lang w:val="id-ID"/>
        </w:rPr>
        <w:t>K</w:t>
      </w:r>
      <w:r w:rsidRPr="004D2FD0">
        <w:rPr>
          <w:i/>
          <w:vertAlign w:val="subscript"/>
          <w:lang w:val="id-ID"/>
        </w:rPr>
        <w:t>a</w:t>
      </w:r>
      <w:r w:rsidRPr="004D2FD0">
        <w:rPr>
          <w:lang w:val="id-ID"/>
        </w:rPr>
        <w:t>,</w:t>
      </w:r>
      <w:r w:rsidRPr="004D2FD0">
        <w:rPr>
          <w:vertAlign w:val="subscript"/>
          <w:lang w:val="id-ID"/>
        </w:rPr>
        <w:t xml:space="preserve"> </w:t>
      </w:r>
      <w:r w:rsidRPr="004D2FD0">
        <w:rPr>
          <w:i/>
          <w:lang w:val="id-ID"/>
        </w:rPr>
        <w:t>K</w:t>
      </w:r>
      <w:r w:rsidRPr="004D2FD0">
        <w:rPr>
          <w:i/>
          <w:vertAlign w:val="subscript"/>
          <w:lang w:val="id-ID"/>
        </w:rPr>
        <w:t>d</w:t>
      </w:r>
      <w:r w:rsidRPr="004D2FD0">
        <w:rPr>
          <w:lang w:val="id-ID"/>
        </w:rPr>
        <w:t xml:space="preserve">, dan </w:t>
      </w:r>
      <w:r w:rsidRPr="004D2FD0">
        <w:rPr>
          <w:i/>
          <w:lang w:val="id-ID"/>
        </w:rPr>
        <w:t>K</w:t>
      </w:r>
      <w:r w:rsidRPr="004D2FD0">
        <w:rPr>
          <w:i/>
          <w:vertAlign w:val="subscript"/>
          <w:lang w:val="id-ID"/>
        </w:rPr>
        <w:t>r</w:t>
      </w:r>
    </w:p>
    <w:p w:rsidR="00EB7ABF" w:rsidRPr="004D2FD0" w:rsidRDefault="00EB7ABF" w:rsidP="00EB7ABF">
      <w:pPr>
        <w:pStyle w:val="ListParagraph"/>
        <w:numPr>
          <w:ilvl w:val="0"/>
          <w:numId w:val="11"/>
        </w:numPr>
        <w:tabs>
          <w:tab w:val="left" w:pos="3491"/>
        </w:tabs>
        <w:spacing w:line="360" w:lineRule="auto"/>
        <w:ind w:left="567" w:hanging="567"/>
        <w:rPr>
          <w:lang w:val="id-ID"/>
        </w:rPr>
      </w:pPr>
      <w:r w:rsidRPr="004D2FD0">
        <w:rPr>
          <w:lang w:val="id-ID"/>
        </w:rPr>
        <w:t>Nilai K</w:t>
      </w:r>
      <w:r w:rsidRPr="004D2FD0">
        <w:rPr>
          <w:vertAlign w:val="subscript"/>
          <w:lang w:val="id-ID"/>
        </w:rPr>
        <w:t>a</w:t>
      </w:r>
      <w:r w:rsidRPr="004D2FD0">
        <w:rPr>
          <w:lang w:val="id-ID"/>
        </w:rPr>
        <w:t xml:space="preserve"> diperoleh melalui persamaan</w:t>
      </w:r>
    </w:p>
    <w:p w:rsidR="00EB7ABF" w:rsidRPr="004D2FD0" w:rsidRDefault="000B4205" w:rsidP="00EB7ABF">
      <w:pPr>
        <w:pStyle w:val="ListParagraph"/>
        <w:tabs>
          <w:tab w:val="left" w:pos="3491"/>
        </w:tabs>
        <w:spacing w:line="360" w:lineRule="auto"/>
        <w:ind w:left="567"/>
        <w:rPr>
          <w:lang w:val="id-ID"/>
        </w:rPr>
      </w:pP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a</m:t>
            </m:r>
          </m:sub>
        </m:sSub>
        <m:r>
          <w:rPr>
            <w:rFonts w:ascii="Cambria Math"/>
            <w:lang w:val="id-ID"/>
          </w:rPr>
          <m:t>=3,93</m:t>
        </m:r>
        <m:f>
          <m:fPr>
            <m:ctrlPr>
              <w:rPr>
                <w:rFonts w:ascii="Cambria Math" w:hAnsi="Cambria Math"/>
                <w:i/>
                <w:lang w:val="id-ID"/>
              </w:rPr>
            </m:ctrlPr>
          </m:fPr>
          <m:num>
            <m:sSup>
              <m:sSupPr>
                <m:ctrlPr>
                  <w:rPr>
                    <w:rFonts w:ascii="Cambria Math" w:hAnsi="Cambria Math"/>
                    <w:i/>
                    <w:lang w:val="id-ID"/>
                  </w:rPr>
                </m:ctrlPr>
              </m:sSupPr>
              <m:e>
                <m:r>
                  <w:rPr>
                    <w:rFonts w:ascii="Cambria Math" w:hAnsi="Cambria Math"/>
                    <w:lang w:val="id-ID"/>
                  </w:rPr>
                  <m:t>Urata</m:t>
                </m:r>
                <m:r>
                  <w:rPr>
                    <w:lang w:val="id-ID"/>
                  </w:rPr>
                  <m:t>-</m:t>
                </m:r>
                <m:r>
                  <w:rPr>
                    <w:rFonts w:ascii="Cambria Math" w:hAnsi="Cambria Math"/>
                    <w:lang w:val="id-ID"/>
                  </w:rPr>
                  <m:t>rata</m:t>
                </m:r>
              </m:e>
              <m:sup>
                <m:r>
                  <w:rPr>
                    <w:rFonts w:ascii="Cambria Math"/>
                    <w:lang w:val="id-ID"/>
                  </w:rPr>
                  <m:t>0.5</m:t>
                </m:r>
              </m:sup>
            </m:sSup>
          </m:num>
          <m:den>
            <m:sSup>
              <m:sSupPr>
                <m:ctrlPr>
                  <w:rPr>
                    <w:rFonts w:ascii="Cambria Math" w:hAnsi="Cambria Math"/>
                    <w:i/>
                    <w:lang w:val="id-ID"/>
                  </w:rPr>
                </m:ctrlPr>
              </m:sSupPr>
              <m:e>
                <m:r>
                  <w:rPr>
                    <w:rFonts w:ascii="Cambria Math" w:hAnsi="Cambria Math"/>
                    <w:lang w:val="id-ID"/>
                  </w:rPr>
                  <m:t>Hrata</m:t>
                </m:r>
                <m:r>
                  <w:rPr>
                    <w:lang w:val="id-ID"/>
                  </w:rPr>
                  <m:t>-</m:t>
                </m:r>
                <m:r>
                  <w:rPr>
                    <w:rFonts w:ascii="Cambria Math" w:hAnsi="Cambria Math"/>
                    <w:lang w:val="id-ID"/>
                  </w:rPr>
                  <m:t>rata</m:t>
                </m:r>
              </m:e>
              <m:sup>
                <m:r>
                  <w:rPr>
                    <w:rFonts w:ascii="Cambria Math"/>
                    <w:lang w:val="id-ID"/>
                  </w:rPr>
                  <m:t>1.5</m:t>
                </m:r>
              </m:sup>
            </m:sSup>
          </m:den>
        </m:f>
      </m:oMath>
      <w:r w:rsidR="00EB7ABF" w:rsidRPr="004D2FD0">
        <w:rPr>
          <w:lang w:val="id-ID"/>
        </w:rPr>
        <w:t xml:space="preserve"> </w:t>
      </w:r>
    </w:p>
    <w:p w:rsidR="00EB7ABF" w:rsidRPr="004D2FD0" w:rsidRDefault="00EB7ABF" w:rsidP="00EB7ABF">
      <w:pPr>
        <w:pStyle w:val="ListParagraph"/>
        <w:numPr>
          <w:ilvl w:val="0"/>
          <w:numId w:val="12"/>
        </w:numPr>
        <w:tabs>
          <w:tab w:val="left" w:pos="3491"/>
        </w:tabs>
        <w:spacing w:line="360" w:lineRule="auto"/>
        <w:ind w:left="567" w:hanging="567"/>
        <w:rPr>
          <w:lang w:val="id-ID"/>
        </w:rPr>
      </w:pPr>
      <w:r w:rsidRPr="004D2FD0">
        <w:rPr>
          <w:lang w:val="id-ID"/>
        </w:rPr>
        <w:t>Nilai K</w:t>
      </w:r>
      <w:r w:rsidRPr="004D2FD0">
        <w:rPr>
          <w:vertAlign w:val="subscript"/>
          <w:lang w:val="id-ID"/>
        </w:rPr>
        <w:t>d</w:t>
      </w:r>
      <w:r w:rsidRPr="004D2FD0">
        <w:rPr>
          <w:lang w:val="id-ID"/>
        </w:rPr>
        <w:t xml:space="preserve"> diperoleh dengan persamaan sebagai berikut:</w:t>
      </w:r>
    </w:p>
    <w:p w:rsidR="00EB7ABF" w:rsidRPr="004D2FD0" w:rsidRDefault="000B4205" w:rsidP="00EB7ABF">
      <w:pPr>
        <w:pStyle w:val="ListParagraph"/>
        <w:tabs>
          <w:tab w:val="left" w:pos="3491"/>
          <w:tab w:val="left" w:pos="5937"/>
        </w:tabs>
        <w:spacing w:line="360" w:lineRule="auto"/>
        <w:ind w:left="567"/>
        <w:rPr>
          <w:lang w:val="id-ID"/>
        </w:rPr>
      </w:pPr>
      <w:r w:rsidRPr="000B4205">
        <w:rPr>
          <w:noProof/>
          <w:lang w:val="id-ID" w:eastAsia="id-ID"/>
        </w:rPr>
        <w:pict>
          <v:shape id="_x0000_s1180" type="#_x0000_t32" style="position:absolute;left:0;text-align:left;margin-left:257.45pt;margin-top:14.15pt;width:25.8pt;height:0;z-index:251698176" o:connectortype="straight">
            <v:stroke endarrow="block"/>
          </v:shape>
        </w:pict>
      </w: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d</m:t>
            </m:r>
          </m:sub>
        </m:sSub>
        <m:r>
          <w:rPr>
            <w:rFonts w:ascii="Cambria Math"/>
            <w:lang w:val="id-ID"/>
          </w:rPr>
          <m:t xml:space="preserve">=0,3 </m:t>
        </m:r>
        <m:sSup>
          <m:sSupPr>
            <m:ctrlPr>
              <w:rPr>
                <w:rFonts w:ascii="Cambria Math" w:hAnsi="Cambria Math"/>
                <w:i/>
                <w:lang w:val="id-ID"/>
              </w:rPr>
            </m:ctrlPr>
          </m:sSupPr>
          <m:e>
            <m:d>
              <m:dPr>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H</m:t>
                    </m:r>
                  </m:num>
                  <m:den>
                    <m:r>
                      <w:rPr>
                        <w:rFonts w:ascii="Cambria Math"/>
                        <w:lang w:val="id-ID"/>
                      </w:rPr>
                      <m:t>8</m:t>
                    </m:r>
                  </m:den>
                </m:f>
              </m:e>
            </m:d>
          </m:e>
          <m:sup>
            <m:r>
              <w:rPr>
                <w:lang w:val="id-ID"/>
              </w:rPr>
              <m:t>-</m:t>
            </m:r>
            <m:r>
              <w:rPr>
                <w:rFonts w:ascii="Cambria Math"/>
                <w:lang w:val="id-ID"/>
              </w:rPr>
              <m:t>0,434</m:t>
            </m:r>
          </m:sup>
        </m:sSup>
      </m:oMath>
      <w:r w:rsidR="00EB7ABF" w:rsidRPr="004D2FD0">
        <w:rPr>
          <w:lang w:val="id-ID"/>
        </w:rPr>
        <w:t xml:space="preserve">           Untuk 0 ≤ H ≤ 8 ft</w:t>
      </w:r>
      <w:r w:rsidR="00EB7ABF" w:rsidRPr="004D2FD0">
        <w:rPr>
          <w:lang w:val="id-ID"/>
        </w:rPr>
        <w:tab/>
        <w:t>0 ≤ H ≤ 2,4 m</w:t>
      </w:r>
    </w:p>
    <w:p w:rsidR="00DC54EC" w:rsidRPr="00DC54EC" w:rsidRDefault="000B4205" w:rsidP="00DC54EC">
      <w:pPr>
        <w:pStyle w:val="ListParagraph"/>
        <w:tabs>
          <w:tab w:val="left" w:pos="3491"/>
          <w:tab w:val="left" w:pos="5937"/>
        </w:tabs>
        <w:spacing w:line="360" w:lineRule="auto"/>
        <w:ind w:left="567"/>
      </w:pPr>
      <w:r w:rsidRPr="000B4205">
        <w:rPr>
          <w:noProof/>
          <w:lang w:val="id-ID" w:eastAsia="id-ID"/>
        </w:rPr>
        <w:pict>
          <v:shape id="_x0000_s1181" type="#_x0000_t32" style="position:absolute;left:0;text-align:left;margin-left:246.35pt;margin-top:7.35pt;width:25.8pt;height:0;z-index:251699200" o:connectortype="straight">
            <v:stroke endarrow="block"/>
          </v:shape>
        </w:pict>
      </w: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d</m:t>
            </m:r>
          </m:sub>
        </m:sSub>
        <m:r>
          <w:rPr>
            <w:rFonts w:ascii="Cambria Math"/>
            <w:lang w:val="id-ID"/>
          </w:rPr>
          <m:t>=0,3</m:t>
        </m:r>
      </m:oMath>
      <w:r w:rsidR="00EB7ABF" w:rsidRPr="004D2FD0">
        <w:rPr>
          <w:lang w:val="id-ID"/>
        </w:rPr>
        <w:t xml:space="preserve">                            Untuk  H &gt; 8 ft</w:t>
      </w:r>
      <w:r w:rsidR="00EB7ABF" w:rsidRPr="004D2FD0">
        <w:rPr>
          <w:lang w:val="id-ID"/>
        </w:rPr>
        <w:tab/>
        <w:t>H &gt; 2,4 m</w:t>
      </w:r>
    </w:p>
    <w:p w:rsidR="00EB7ABF" w:rsidRPr="004D2FD0" w:rsidRDefault="00EB7ABF" w:rsidP="00EB7ABF">
      <w:pPr>
        <w:pStyle w:val="ListParagraph"/>
        <w:numPr>
          <w:ilvl w:val="0"/>
          <w:numId w:val="12"/>
        </w:numPr>
        <w:tabs>
          <w:tab w:val="left" w:pos="3491"/>
        </w:tabs>
        <w:spacing w:line="360" w:lineRule="auto"/>
        <w:ind w:left="567" w:hanging="567"/>
        <w:jc w:val="both"/>
        <w:rPr>
          <w:lang w:val="id-ID"/>
        </w:rPr>
      </w:pPr>
      <w:r w:rsidRPr="004D2FD0">
        <w:rPr>
          <w:lang w:val="id-ID"/>
        </w:rPr>
        <w:t>Nilai K</w:t>
      </w:r>
      <w:r w:rsidRPr="004D2FD0">
        <w:rPr>
          <w:vertAlign w:val="subscript"/>
          <w:lang w:val="id-ID"/>
        </w:rPr>
        <w:t>r</w:t>
      </w:r>
      <w:r w:rsidRPr="004D2FD0">
        <w:rPr>
          <w:lang w:val="id-ID"/>
        </w:rPr>
        <w:t xml:space="preserve"> diperoleh melalui persamaan: </w:t>
      </w:r>
      <w:r w:rsidRPr="004D2FD0">
        <w:rPr>
          <w:i/>
          <w:lang w:val="id-ID"/>
        </w:rPr>
        <w:t>K</w:t>
      </w:r>
      <w:r w:rsidRPr="004D2FD0">
        <w:rPr>
          <w:i/>
          <w:vertAlign w:val="subscript"/>
          <w:lang w:val="id-ID"/>
        </w:rPr>
        <w:t>r</w:t>
      </w:r>
      <w:r w:rsidRPr="004D2FD0">
        <w:rPr>
          <w:i/>
          <w:lang w:val="id-ID"/>
        </w:rPr>
        <w:t>= K</w:t>
      </w:r>
      <w:r w:rsidRPr="004D2FD0">
        <w:rPr>
          <w:i/>
          <w:vertAlign w:val="subscript"/>
          <w:lang w:val="id-ID"/>
        </w:rPr>
        <w:t xml:space="preserve">d </w:t>
      </w:r>
      <w:r w:rsidRPr="004D2FD0">
        <w:rPr>
          <w:i/>
          <w:lang w:val="id-ID"/>
        </w:rPr>
        <w:t>+ K</w:t>
      </w:r>
      <w:r w:rsidRPr="004D2FD0">
        <w:rPr>
          <w:i/>
          <w:vertAlign w:val="subscript"/>
          <w:lang w:val="id-ID"/>
        </w:rPr>
        <w:t>s</w:t>
      </w:r>
    </w:p>
    <w:p w:rsidR="00EB7ABF" w:rsidRPr="004D2FD0" w:rsidRDefault="00EB7ABF" w:rsidP="00EB7ABF">
      <w:pPr>
        <w:pStyle w:val="ListParagraph"/>
        <w:numPr>
          <w:ilvl w:val="0"/>
          <w:numId w:val="12"/>
        </w:numPr>
        <w:tabs>
          <w:tab w:val="left" w:pos="3491"/>
        </w:tabs>
        <w:spacing w:line="360" w:lineRule="auto"/>
        <w:ind w:left="567" w:hanging="567"/>
        <w:jc w:val="both"/>
        <w:rPr>
          <w:lang w:val="id-ID"/>
        </w:rPr>
      </w:pPr>
      <w:r w:rsidRPr="004D2FD0">
        <w:rPr>
          <w:lang w:val="id-ID"/>
        </w:rPr>
        <w:t>Nilai K</w:t>
      </w:r>
      <w:r w:rsidRPr="004D2FD0">
        <w:rPr>
          <w:vertAlign w:val="subscript"/>
          <w:lang w:val="id-ID"/>
        </w:rPr>
        <w:t>s</w:t>
      </w:r>
      <w:r w:rsidRPr="004D2FD0">
        <w:rPr>
          <w:lang w:val="id-ID"/>
        </w:rPr>
        <w:t xml:space="preserve"> diperoleh dari hasil pemeriksaan di laboratorium terhadap sampel air </w:t>
      </w:r>
      <w:r w:rsidR="004D2FD0" w:rsidRPr="004D2FD0">
        <w:rPr>
          <w:lang w:val="id-ID"/>
        </w:rPr>
        <w:t>sungai</w:t>
      </w:r>
      <w:r w:rsidRPr="004D2FD0">
        <w:rPr>
          <w:lang w:val="id-ID"/>
        </w:rPr>
        <w:t>.</w:t>
      </w:r>
    </w:p>
    <w:p w:rsidR="00EB7ABF" w:rsidRPr="004D2FD0" w:rsidRDefault="00EB7ABF" w:rsidP="00EB7ABF">
      <w:pPr>
        <w:pStyle w:val="ListParagraph"/>
        <w:numPr>
          <w:ilvl w:val="0"/>
          <w:numId w:val="12"/>
        </w:numPr>
        <w:tabs>
          <w:tab w:val="left" w:pos="3491"/>
        </w:tabs>
        <w:spacing w:line="360" w:lineRule="auto"/>
        <w:ind w:left="567" w:hanging="567"/>
        <w:jc w:val="both"/>
        <w:rPr>
          <w:lang w:val="id-ID"/>
        </w:rPr>
      </w:pPr>
      <w:r w:rsidRPr="004D2FD0">
        <w:rPr>
          <w:i/>
          <w:lang w:val="id-ID"/>
        </w:rPr>
        <w:t>U</w:t>
      </w:r>
      <w:r w:rsidRPr="004D2FD0">
        <w:rPr>
          <w:lang w:val="id-ID"/>
        </w:rPr>
        <w:t xml:space="preserve"> = kecepatan aliran</w:t>
      </w:r>
    </w:p>
    <w:p w:rsidR="00EB7ABF" w:rsidRPr="004D2FD0" w:rsidRDefault="00EB7ABF" w:rsidP="00EB7ABF">
      <w:pPr>
        <w:tabs>
          <w:tab w:val="left" w:pos="567"/>
        </w:tabs>
        <w:spacing w:after="0" w:line="360" w:lineRule="auto"/>
        <w:jc w:val="both"/>
        <w:rPr>
          <w:rFonts w:ascii="Times New Roman" w:hAnsi="Times New Roman" w:cs="Times New Roman"/>
          <w:sz w:val="24"/>
          <w:szCs w:val="24"/>
          <w:lang w:val="id-ID"/>
        </w:rPr>
      </w:pPr>
    </w:p>
    <w:p w:rsidR="00EB7ABF" w:rsidRDefault="00056462" w:rsidP="00EB7ABF">
      <w:pPr>
        <w:tabs>
          <w:tab w:val="left" w:pos="567"/>
        </w:tabs>
        <w:spacing w:after="0" w:line="360" w:lineRule="auto"/>
        <w:ind w:left="567" w:hanging="567"/>
        <w:jc w:val="both"/>
        <w:rPr>
          <w:rFonts w:ascii="Times New Roman" w:hAnsi="Times New Roman" w:cs="Times New Roman"/>
          <w:b/>
          <w:sz w:val="24"/>
          <w:szCs w:val="24"/>
        </w:rPr>
      </w:pPr>
      <w:r w:rsidRPr="004D2FD0">
        <w:rPr>
          <w:rFonts w:ascii="Times New Roman" w:hAnsi="Times New Roman" w:cs="Times New Roman"/>
          <w:b/>
          <w:sz w:val="24"/>
          <w:szCs w:val="24"/>
          <w:lang w:val="id-ID"/>
        </w:rPr>
        <w:t>4</w:t>
      </w:r>
      <w:r w:rsidR="00EB7ABF" w:rsidRPr="004D2FD0">
        <w:rPr>
          <w:rFonts w:ascii="Times New Roman" w:hAnsi="Times New Roman" w:cs="Times New Roman"/>
          <w:b/>
          <w:sz w:val="24"/>
          <w:szCs w:val="24"/>
          <w:lang w:val="id-ID"/>
        </w:rPr>
        <w:t>.6.3</w:t>
      </w:r>
      <w:r w:rsidR="00EB7ABF" w:rsidRPr="004D2FD0">
        <w:rPr>
          <w:rFonts w:ascii="Times New Roman" w:hAnsi="Times New Roman" w:cs="Times New Roman"/>
          <w:b/>
          <w:sz w:val="24"/>
          <w:szCs w:val="24"/>
          <w:lang w:val="id-ID"/>
        </w:rPr>
        <w:tab/>
        <w:t xml:space="preserve">Penaksiran konsentrasi pencemaran senyawa nitrogen (N) </w:t>
      </w:r>
    </w:p>
    <w:p w:rsidR="002D448F" w:rsidRPr="002D448F" w:rsidRDefault="002D448F" w:rsidP="00EB7ABF">
      <w:pPr>
        <w:tabs>
          <w:tab w:val="left" w:pos="567"/>
        </w:tabs>
        <w:spacing w:after="0" w:line="360" w:lineRule="auto"/>
        <w:ind w:left="567" w:hanging="567"/>
        <w:jc w:val="both"/>
        <w:rPr>
          <w:rFonts w:ascii="Times New Roman" w:hAnsi="Times New Roman" w:cs="Times New Roman"/>
          <w:b/>
          <w:sz w:val="24"/>
          <w:szCs w:val="24"/>
        </w:rPr>
      </w:pPr>
    </w:p>
    <w:p w:rsidR="00EB7ABF" w:rsidRPr="002D448F" w:rsidRDefault="00EB7ABF" w:rsidP="00EB7ABF">
      <w:pPr>
        <w:tabs>
          <w:tab w:val="left" w:pos="4440"/>
        </w:tabs>
        <w:spacing w:after="0" w:line="360" w:lineRule="auto"/>
        <w:rPr>
          <w:rFonts w:ascii="Times New Roman" w:hAnsi="Times New Roman" w:cs="Times New Roman"/>
          <w:noProof/>
          <w:sz w:val="24"/>
          <w:szCs w:val="24"/>
        </w:rPr>
      </w:pPr>
      <w:r w:rsidRPr="00BB32AE">
        <w:rPr>
          <w:rFonts w:ascii="Times New Roman" w:hAnsi="Times New Roman" w:cs="Times New Roman"/>
          <w:noProof/>
          <w:sz w:val="24"/>
          <w:szCs w:val="24"/>
          <w:lang w:val="id-ID"/>
        </w:rPr>
        <w:t>N</w:t>
      </w:r>
      <w:r w:rsidR="00BB32AE">
        <w:rPr>
          <w:rFonts w:ascii="Times New Roman" w:hAnsi="Times New Roman" w:cs="Times New Roman"/>
          <w:noProof/>
          <w:sz w:val="24"/>
          <w:szCs w:val="24"/>
          <w:vertAlign w:val="subscript"/>
        </w:rPr>
        <w:t>2</w:t>
      </w:r>
      <w:r w:rsidRPr="00BB32AE">
        <w:rPr>
          <w:rFonts w:ascii="Times New Roman" w:hAnsi="Times New Roman" w:cs="Times New Roman"/>
          <w:noProof/>
          <w:sz w:val="24"/>
          <w:szCs w:val="24"/>
          <w:lang w:val="id-ID"/>
        </w:rPr>
        <w:t xml:space="preserve"> = N</w:t>
      </w:r>
      <w:r w:rsidRPr="00BB32AE">
        <w:rPr>
          <w:rFonts w:ascii="Times New Roman" w:hAnsi="Times New Roman" w:cs="Times New Roman"/>
          <w:noProof/>
          <w:sz w:val="24"/>
          <w:szCs w:val="24"/>
          <w:vertAlign w:val="subscript"/>
          <w:lang w:val="id-ID"/>
        </w:rPr>
        <w:t>0</w:t>
      </w:r>
      <w:r w:rsidR="00BB32AE">
        <w:rPr>
          <w:rFonts w:ascii="Times New Roman" w:hAnsi="Times New Roman" w:cs="Times New Roman"/>
          <w:noProof/>
          <w:sz w:val="24"/>
          <w:szCs w:val="24"/>
          <w:vertAlign w:val="subscript"/>
        </w:rPr>
        <w:t>2</w:t>
      </w:r>
      <w:r w:rsidRPr="00BB32AE">
        <w:rPr>
          <w:rFonts w:ascii="Times New Roman" w:hAnsi="Times New Roman" w:cs="Times New Roman"/>
          <w:noProof/>
          <w:sz w:val="24"/>
          <w:szCs w:val="24"/>
          <w:lang w:val="id-ID"/>
        </w:rPr>
        <w:t xml:space="preserve"> exp(-K</w:t>
      </w:r>
      <w:r w:rsidR="00BB32AE">
        <w:rPr>
          <w:rFonts w:ascii="Times New Roman" w:hAnsi="Times New Roman" w:cs="Times New Roman"/>
          <w:noProof/>
          <w:sz w:val="24"/>
          <w:szCs w:val="24"/>
          <w:vertAlign w:val="subscript"/>
        </w:rPr>
        <w:t>22</w:t>
      </w:r>
      <w:r w:rsidRPr="00BB32AE">
        <w:rPr>
          <w:rFonts w:ascii="Times New Roman" w:hAnsi="Times New Roman" w:cs="Times New Roman"/>
          <w:noProof/>
          <w:sz w:val="24"/>
          <w:szCs w:val="24"/>
          <w:lang w:val="id-ID"/>
        </w:rPr>
        <w:t>t)</w:t>
      </w:r>
      <w:r w:rsidR="002D448F">
        <w:rPr>
          <w:rFonts w:ascii="Times New Roman" w:hAnsi="Times New Roman" w:cs="Times New Roman"/>
          <w:noProof/>
          <w:sz w:val="24"/>
          <w:szCs w:val="24"/>
        </w:rPr>
        <w:t xml:space="preserve"> …………………………………………………</w:t>
      </w:r>
      <w:r w:rsidR="0061241A">
        <w:rPr>
          <w:rFonts w:ascii="Times New Roman" w:hAnsi="Times New Roman" w:cs="Times New Roman"/>
          <w:noProof/>
          <w:sz w:val="24"/>
          <w:szCs w:val="24"/>
        </w:rPr>
        <w:t>……</w:t>
      </w:r>
      <w:r w:rsidR="002D448F">
        <w:rPr>
          <w:rFonts w:ascii="Times New Roman" w:hAnsi="Times New Roman" w:cs="Times New Roman"/>
          <w:noProof/>
          <w:sz w:val="24"/>
          <w:szCs w:val="24"/>
        </w:rPr>
        <w:t>……(4.2)</w:t>
      </w:r>
    </w:p>
    <w:p w:rsidR="00EB7ABF" w:rsidRPr="00BB32AE" w:rsidRDefault="00EB7ABF" w:rsidP="00EB7ABF">
      <w:pPr>
        <w:tabs>
          <w:tab w:val="left" w:pos="4440"/>
        </w:tabs>
        <w:spacing w:after="0" w:line="360" w:lineRule="auto"/>
        <w:rPr>
          <w:rFonts w:ascii="Times New Roman" w:hAnsi="Times New Roman" w:cs="Times New Roman"/>
          <w:noProof/>
          <w:sz w:val="24"/>
          <w:szCs w:val="24"/>
          <w:lang w:val="id-ID"/>
        </w:rPr>
      </w:pPr>
    </w:p>
    <w:p w:rsidR="00EB7ABF" w:rsidRPr="002D448F" w:rsidRDefault="000B4205" w:rsidP="00EB7ABF">
      <w:pPr>
        <w:tabs>
          <w:tab w:val="left" w:pos="4440"/>
        </w:tabs>
        <w:spacing w:after="0" w:line="360" w:lineRule="auto"/>
        <w:jc w:val="both"/>
        <w:rPr>
          <w:rFonts w:ascii="Times New Roman" w:hAnsi="Times New Roman" w:cs="Times New Roman"/>
          <w:noProof/>
          <w:sz w:val="24"/>
          <w:szCs w:val="24"/>
        </w:rPr>
      </w:pPr>
      <m:oMath>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N</m:t>
            </m:r>
          </m:e>
          <m:sub>
            <m:r>
              <m:rPr>
                <m:sty m:val="p"/>
              </m:rPr>
              <w:rPr>
                <w:rFonts w:ascii="Cambria Math" w:hAnsi="Times New Roman" w:cs="Times New Roman"/>
                <w:noProof/>
                <w:sz w:val="24"/>
                <w:szCs w:val="24"/>
                <w:lang w:val="id-ID"/>
              </w:rPr>
              <m:t>3</m:t>
            </m:r>
          </m:sub>
        </m:sSub>
        <m:r>
          <m:rPr>
            <m:sty m:val="p"/>
          </m:rPr>
          <w:rPr>
            <w:rFonts w:ascii="Cambria Math" w:hAnsi="Times New Roman" w:cs="Times New Roman"/>
            <w:noProof/>
            <w:sz w:val="24"/>
            <w:szCs w:val="24"/>
            <w:lang w:val="id-ID"/>
          </w:rPr>
          <m:t>=</m:t>
        </m:r>
        <m:f>
          <m:fPr>
            <m:ctrlPr>
              <w:rPr>
                <w:rFonts w:ascii="Cambria Math" w:hAnsi="Times New Roman" w:cs="Times New Roman"/>
                <w:noProof/>
                <w:sz w:val="24"/>
                <w:szCs w:val="24"/>
                <w:lang w:val="id-ID"/>
              </w:rPr>
            </m:ctrlPr>
          </m:fPr>
          <m:num>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23</m:t>
                </m:r>
              </m:sub>
            </m:sSub>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N</m:t>
                </m:r>
              </m:e>
              <m:sub>
                <m:r>
                  <m:rPr>
                    <m:sty m:val="p"/>
                  </m:rPr>
                  <w:rPr>
                    <w:rFonts w:ascii="Cambria Math" w:hAnsi="Times New Roman" w:cs="Times New Roman"/>
                    <w:noProof/>
                    <w:sz w:val="24"/>
                    <w:szCs w:val="24"/>
                    <w:lang w:val="id-ID"/>
                  </w:rPr>
                  <m:t>02</m:t>
                </m:r>
              </m:sub>
            </m:sSub>
          </m:num>
          <m:den>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33</m:t>
                </m:r>
              </m:sub>
            </m:sSub>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22</m:t>
                </m:r>
              </m:sub>
            </m:sSub>
          </m:den>
        </m:f>
        <m:d>
          <m:dPr>
            <m:begChr m:val="["/>
            <m:endChr m:val="]"/>
            <m:ctrlPr>
              <w:rPr>
                <w:rFonts w:ascii="Cambria Math" w:hAnsi="Times New Roman" w:cs="Times New Roman"/>
                <w:noProof/>
                <w:sz w:val="24"/>
                <w:szCs w:val="24"/>
                <w:lang w:val="id-ID"/>
              </w:rPr>
            </m:ctrlPr>
          </m:dPr>
          <m:e>
            <m:r>
              <m:rPr>
                <m:sty m:val="p"/>
              </m:rPr>
              <w:rPr>
                <w:rFonts w:ascii="Cambria Math" w:hAnsi="Times New Roman" w:cs="Times New Roman"/>
                <w:noProof/>
                <w:sz w:val="24"/>
                <w:szCs w:val="24"/>
                <w:lang w:val="id-ID"/>
              </w:rPr>
              <m:t>exp</m:t>
            </m:r>
            <m:r>
              <m:rPr>
                <m:sty m:val="p"/>
              </m:rPr>
              <w:rPr>
                <w:rFonts w:ascii="Cambria Math" w:hAnsi="Cambria Math" w:cs="Times New Roman"/>
                <w:noProof/>
                <w:sz w:val="24"/>
                <w:szCs w:val="24"/>
                <w:lang w:val="id-ID"/>
              </w:rPr>
              <m:t>⁡</m:t>
            </m:r>
            <m:r>
              <m:rPr>
                <m:sty m:val="p"/>
              </m:rPr>
              <w:rPr>
                <w:rFonts w:ascii="Cambria Math" w:hAnsi="Times New Roman" w:cs="Times New Roman"/>
                <w:noProof/>
                <w:sz w:val="24"/>
                <w:szCs w:val="24"/>
                <w:lang w:val="id-ID"/>
              </w:rPr>
              <m:t>(</m:t>
            </m:r>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22</m:t>
                </m:r>
              </m:sub>
            </m:sSub>
            <m:r>
              <m:rPr>
                <m:sty m:val="p"/>
              </m:rPr>
              <w:rPr>
                <w:rFonts w:ascii="Cambria Math" w:hAnsi="Cambria Math" w:cs="Times New Roman"/>
                <w:noProof/>
                <w:sz w:val="24"/>
                <w:szCs w:val="24"/>
                <w:lang w:val="id-ID"/>
              </w:rPr>
              <m:t>t</m:t>
            </m:r>
            <m:r>
              <m:rPr>
                <m:sty m:val="p"/>
              </m:rPr>
              <w:rPr>
                <w:rFonts w:ascii="Cambria Math" w:hAnsi="Times New Roman" w:cs="Times New Roman"/>
                <w:noProof/>
                <w:sz w:val="24"/>
                <w:szCs w:val="24"/>
                <w:lang w:val="id-ID"/>
              </w:rPr>
              <m:t>)</m:t>
            </m:r>
          </m:e>
        </m:d>
        <m:r>
          <m:rPr>
            <m:sty m:val="p"/>
          </m:rPr>
          <w:rPr>
            <w:rFonts w:ascii="Cambria Math" w:hAnsi="Times New Roman"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N</m:t>
            </m:r>
          </m:e>
          <m:sub>
            <m:r>
              <m:rPr>
                <m:sty m:val="p"/>
              </m:rPr>
              <w:rPr>
                <w:rFonts w:ascii="Cambria Math" w:hAnsi="Times New Roman" w:cs="Times New Roman"/>
                <w:noProof/>
                <w:sz w:val="24"/>
                <w:szCs w:val="24"/>
                <w:lang w:val="id-ID"/>
              </w:rPr>
              <m:t>03</m:t>
            </m:r>
          </m:sub>
        </m:sSub>
        <m:r>
          <m:rPr>
            <m:sty m:val="p"/>
          </m:rPr>
          <w:rPr>
            <w:rFonts w:ascii="Cambria Math" w:hAnsi="Times New Roman" w:cs="Times New Roman"/>
            <w:noProof/>
            <w:sz w:val="24"/>
            <w:szCs w:val="24"/>
            <w:lang w:val="id-ID"/>
          </w:rPr>
          <m:t xml:space="preserve"> exp</m:t>
        </m:r>
        <m:r>
          <m:rPr>
            <m:sty m:val="p"/>
          </m:rPr>
          <w:rPr>
            <w:rFonts w:ascii="Cambria Math" w:hAnsi="Cambria Math" w:cs="Times New Roman"/>
            <w:noProof/>
            <w:sz w:val="24"/>
            <w:szCs w:val="24"/>
            <w:lang w:val="id-ID"/>
          </w:rPr>
          <m:t>⁡</m:t>
        </m:r>
        <m:r>
          <m:rPr>
            <m:sty m:val="p"/>
          </m:rPr>
          <w:rPr>
            <w:rFonts w:ascii="Cambria Math" w:hAnsi="Times New Roman" w:cs="Times New Roman"/>
            <w:noProof/>
            <w:sz w:val="24"/>
            <w:szCs w:val="24"/>
            <w:lang w:val="id-ID"/>
          </w:rPr>
          <m:t>(</m:t>
        </m:r>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33</m:t>
            </m:r>
          </m:sub>
        </m:sSub>
        <m:r>
          <m:rPr>
            <m:sty m:val="p"/>
          </m:rPr>
          <w:rPr>
            <w:rFonts w:ascii="Cambria Math" w:hAnsi="Cambria Math" w:cs="Times New Roman"/>
            <w:noProof/>
            <w:sz w:val="24"/>
            <w:szCs w:val="24"/>
            <w:lang w:val="id-ID"/>
          </w:rPr>
          <m:t>t</m:t>
        </m:r>
        <m:r>
          <m:rPr>
            <m:sty m:val="p"/>
          </m:rPr>
          <w:rPr>
            <w:rFonts w:ascii="Cambria Math" w:hAnsi="Times New Roman" w:cs="Times New Roman"/>
            <w:noProof/>
            <w:sz w:val="24"/>
            <w:szCs w:val="24"/>
            <w:lang w:val="id-ID"/>
          </w:rPr>
          <m:t>)</m:t>
        </m:r>
      </m:oMath>
      <w:r w:rsidR="002D448F">
        <w:rPr>
          <w:rFonts w:ascii="Times New Roman" w:eastAsiaTheme="minorEastAsia" w:hAnsi="Times New Roman" w:cs="Times New Roman"/>
          <w:noProof/>
          <w:sz w:val="24"/>
          <w:szCs w:val="24"/>
        </w:rPr>
        <w:t xml:space="preserve"> …………………</w:t>
      </w:r>
      <w:r w:rsidR="0061241A">
        <w:rPr>
          <w:rFonts w:ascii="Times New Roman" w:eastAsiaTheme="minorEastAsia" w:hAnsi="Times New Roman" w:cs="Times New Roman"/>
          <w:noProof/>
          <w:sz w:val="24"/>
          <w:szCs w:val="24"/>
        </w:rPr>
        <w:t>…..</w:t>
      </w:r>
      <w:r w:rsidR="002D448F">
        <w:rPr>
          <w:rFonts w:ascii="Times New Roman" w:eastAsiaTheme="minorEastAsia" w:hAnsi="Times New Roman" w:cs="Times New Roman"/>
          <w:noProof/>
          <w:sz w:val="24"/>
          <w:szCs w:val="24"/>
        </w:rPr>
        <w:t>……(4.3)</w:t>
      </w:r>
    </w:p>
    <w:p w:rsidR="00EB7ABF" w:rsidRPr="00BB32AE" w:rsidRDefault="00EB7ABF" w:rsidP="00EB7ABF">
      <w:pPr>
        <w:tabs>
          <w:tab w:val="left" w:pos="4440"/>
        </w:tabs>
        <w:spacing w:after="0" w:line="360" w:lineRule="auto"/>
        <w:jc w:val="both"/>
        <w:rPr>
          <w:oMath/>
          <w:rFonts w:ascii="Cambria Math" w:hAnsi="Times New Roman" w:cs="Times New Roman"/>
          <w:noProof/>
          <w:sz w:val="24"/>
          <w:szCs w:val="24"/>
          <w:lang w:val="id-ID"/>
        </w:rPr>
      </w:pPr>
    </w:p>
    <w:p w:rsidR="00EB7ABF" w:rsidRPr="00BB32AE" w:rsidRDefault="000B4205" w:rsidP="00EB7ABF">
      <w:pPr>
        <w:tabs>
          <w:tab w:val="left" w:pos="0"/>
        </w:tabs>
        <w:spacing w:after="0" w:line="360" w:lineRule="auto"/>
        <w:rPr>
          <w:rFonts w:ascii="Times New Roman" w:hAnsi="Times New Roman" w:cs="Times New Roman"/>
          <w:noProof/>
          <w:sz w:val="24"/>
          <w:szCs w:val="24"/>
          <w:lang w:val="id-ID"/>
        </w:rPr>
      </w:pPr>
      <m:oMathPara>
        <m:oMathParaPr>
          <m:jc m:val="left"/>
        </m:oMathParaPr>
        <m:oMath>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N</m:t>
              </m:r>
            </m:e>
            <m:sub>
              <m:r>
                <m:rPr>
                  <m:sty m:val="p"/>
                </m:rPr>
                <w:rPr>
                  <w:rFonts w:ascii="Cambria Math" w:hAnsi="Times New Roman" w:cs="Times New Roman"/>
                  <w:noProof/>
                  <w:sz w:val="24"/>
                  <w:szCs w:val="24"/>
                  <w:lang w:val="id-ID"/>
                </w:rPr>
                <m:t>4</m:t>
              </m:r>
            </m:sub>
          </m:sSub>
          <m:r>
            <m:rPr>
              <m:sty m:val="p"/>
            </m:rPr>
            <w:rPr>
              <w:rFonts w:ascii="Cambria Math" w:hAnsi="Times New Roman" w:cs="Times New Roman"/>
              <w:noProof/>
              <w:sz w:val="24"/>
              <w:szCs w:val="24"/>
              <w:lang w:val="id-ID"/>
            </w:rPr>
            <m:t>=</m:t>
          </m:r>
          <m:f>
            <m:fPr>
              <m:ctrlPr>
                <w:rPr>
                  <w:rFonts w:ascii="Cambria Math" w:hAnsi="Times New Roman" w:cs="Times New Roman"/>
                  <w:noProof/>
                  <w:sz w:val="24"/>
                  <w:szCs w:val="24"/>
                  <w:lang w:val="id-ID"/>
                </w:rPr>
              </m:ctrlPr>
            </m:fPr>
            <m:num>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23</m:t>
                  </m:r>
                </m:sub>
              </m:sSub>
              <m:sSub>
                <m:sSubPr>
                  <m:ctrlPr>
                    <w:rPr>
                      <w:rFonts w:ascii="Cambria Math" w:hAnsi="Times New Roman" w:cs="Times New Roman"/>
                      <w:noProof/>
                      <w:sz w:val="24"/>
                      <w:szCs w:val="24"/>
                      <w:lang w:val="id-ID"/>
                    </w:rPr>
                  </m:ctrlPr>
                </m:sSubPr>
                <m:e>
                  <m:r>
                    <m:rPr>
                      <m:sty m:val="p"/>
                    </m:rPr>
                    <w:rPr>
                      <w:rFonts w:ascii="Cambria Math" w:hAnsi="Times New Roman" w:cs="Times New Roman"/>
                      <w:noProof/>
                      <w:sz w:val="24"/>
                      <w:szCs w:val="24"/>
                      <w:lang w:val="id-ID"/>
                    </w:rPr>
                    <m:t>K</m:t>
                  </m:r>
                </m:e>
                <m:sub>
                  <m:r>
                    <m:rPr>
                      <m:sty m:val="p"/>
                    </m:rPr>
                    <w:rPr>
                      <w:rFonts w:ascii="Cambria Math" w:hAnsi="Times New Roman" w:cs="Times New Roman"/>
                      <w:noProof/>
                      <w:sz w:val="24"/>
                      <w:szCs w:val="24"/>
                      <w:lang w:val="id-ID"/>
                    </w:rPr>
                    <m:t>34</m:t>
                  </m:r>
                </m:sub>
              </m:sSub>
            </m:num>
            <m:den>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33</m:t>
                  </m:r>
                </m:sub>
              </m:sSub>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22</m:t>
                  </m:r>
                </m:sub>
              </m:sSub>
            </m:den>
          </m:f>
          <m:d>
            <m:dPr>
              <m:begChr m:val="["/>
              <m:endChr m:val="]"/>
              <m:ctrlPr>
                <w:rPr>
                  <w:rFonts w:ascii="Cambria Math" w:hAnsi="Times New Roman" w:cs="Times New Roman"/>
                  <w:noProof/>
                  <w:sz w:val="24"/>
                  <w:szCs w:val="24"/>
                  <w:lang w:val="id-ID"/>
                </w:rPr>
              </m:ctrlPr>
            </m:dPr>
            <m:e>
              <m:f>
                <m:fPr>
                  <m:ctrlPr>
                    <w:rPr>
                      <w:rFonts w:ascii="Cambria Math" w:hAnsi="Times New Roman" w:cs="Times New Roman"/>
                      <w:noProof/>
                      <w:sz w:val="24"/>
                      <w:szCs w:val="24"/>
                      <w:lang w:val="id-ID"/>
                    </w:rPr>
                  </m:ctrlPr>
                </m:fPr>
                <m:num>
                  <m:func>
                    <m:funcPr>
                      <m:ctrlPr>
                        <w:rPr>
                          <w:rFonts w:ascii="Cambria Math" w:hAnsi="Times New Roman" w:cs="Times New Roman"/>
                          <w:noProof/>
                          <w:sz w:val="24"/>
                          <w:szCs w:val="24"/>
                          <w:lang w:val="id-ID"/>
                        </w:rPr>
                      </m:ctrlPr>
                    </m:funcPr>
                    <m:fName>
                      <m:r>
                        <m:rPr>
                          <m:sty m:val="p"/>
                        </m:rPr>
                        <w:rPr>
                          <w:rFonts w:ascii="Cambria Math" w:hAnsi="Times New Roman" w:cs="Times New Roman"/>
                          <w:noProof/>
                          <w:sz w:val="24"/>
                          <w:szCs w:val="24"/>
                          <w:lang w:val="id-ID"/>
                        </w:rPr>
                        <m:t>exp</m:t>
                      </m:r>
                    </m:fName>
                    <m:e>
                      <m:d>
                        <m:dPr>
                          <m:ctrlPr>
                            <w:rPr>
                              <w:rFonts w:ascii="Cambria Math" w:hAnsi="Times New Roman" w:cs="Times New Roman"/>
                              <w:noProof/>
                              <w:sz w:val="24"/>
                              <w:szCs w:val="24"/>
                              <w:lang w:val="id-ID"/>
                            </w:rPr>
                          </m:ctrlPr>
                        </m:dPr>
                        <m:e>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22</m:t>
                              </m:r>
                            </m:sub>
                          </m:sSub>
                          <m:r>
                            <m:rPr>
                              <m:sty m:val="p"/>
                            </m:rPr>
                            <w:rPr>
                              <w:rFonts w:ascii="Cambria Math" w:hAnsi="Cambria Math" w:cs="Times New Roman"/>
                              <w:noProof/>
                              <w:sz w:val="24"/>
                              <w:szCs w:val="24"/>
                              <w:lang w:val="id-ID"/>
                            </w:rPr>
                            <m:t>t</m:t>
                          </m:r>
                        </m:e>
                      </m:d>
                    </m:e>
                  </m:func>
                  <m:r>
                    <m:rPr>
                      <m:sty m:val="p"/>
                    </m:rPr>
                    <w:rPr>
                      <w:rFonts w:ascii="Cambria Math" w:hAnsi="Cambria Math" w:cs="Times New Roman"/>
                      <w:noProof/>
                      <w:sz w:val="24"/>
                      <w:szCs w:val="24"/>
                      <w:lang w:val="id-ID"/>
                    </w:rPr>
                    <m:t>-</m:t>
                  </m:r>
                  <m:r>
                    <m:rPr>
                      <m:sty m:val="p"/>
                    </m:rPr>
                    <w:rPr>
                      <w:rFonts w:ascii="Cambria Math" w:hAnsi="Times New Roman" w:cs="Times New Roman"/>
                      <w:noProof/>
                      <w:sz w:val="24"/>
                      <w:szCs w:val="24"/>
                      <w:lang w:val="id-ID"/>
                    </w:rPr>
                    <m:t>exp</m:t>
                  </m:r>
                  <m:d>
                    <m:dPr>
                      <m:ctrlPr>
                        <w:rPr>
                          <w:rFonts w:ascii="Cambria Math" w:hAnsi="Times New Roman" w:cs="Times New Roman"/>
                          <w:noProof/>
                          <w:sz w:val="24"/>
                          <w:szCs w:val="24"/>
                          <w:lang w:val="id-ID"/>
                        </w:rPr>
                      </m:ctrlPr>
                    </m:dPr>
                    <m:e>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44</m:t>
                          </m:r>
                        </m:sub>
                      </m:sSub>
                      <m:r>
                        <m:rPr>
                          <m:sty m:val="p"/>
                        </m:rPr>
                        <w:rPr>
                          <w:rFonts w:ascii="Cambria Math" w:hAnsi="Cambria Math" w:cs="Times New Roman"/>
                          <w:noProof/>
                          <w:sz w:val="24"/>
                          <w:szCs w:val="24"/>
                          <w:lang w:val="id-ID"/>
                        </w:rPr>
                        <m:t>t</m:t>
                      </m:r>
                    </m:e>
                  </m:d>
                </m:num>
                <m:den>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44</m:t>
                      </m:r>
                    </m:sub>
                  </m:sSub>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22</m:t>
                      </m:r>
                    </m:sub>
                  </m:sSub>
                </m:den>
              </m:f>
              <m:r>
                <m:rPr>
                  <m:sty m:val="p"/>
                </m:rPr>
                <w:rPr>
                  <w:rFonts w:ascii="Cambria Math" w:hAnsi="Cambria Math" w:cs="Times New Roman"/>
                  <w:noProof/>
                  <w:sz w:val="24"/>
                  <w:szCs w:val="24"/>
                  <w:lang w:val="id-ID"/>
                </w:rPr>
                <m:t>-</m:t>
              </m:r>
              <m:f>
                <m:fPr>
                  <m:ctrlPr>
                    <w:rPr>
                      <w:rFonts w:ascii="Cambria Math" w:hAnsi="Times New Roman" w:cs="Times New Roman"/>
                      <w:noProof/>
                      <w:sz w:val="24"/>
                      <w:szCs w:val="24"/>
                      <w:lang w:val="id-ID"/>
                    </w:rPr>
                  </m:ctrlPr>
                </m:fPr>
                <m:num>
                  <m:func>
                    <m:funcPr>
                      <m:ctrlPr>
                        <w:rPr>
                          <w:rFonts w:ascii="Cambria Math" w:hAnsi="Times New Roman" w:cs="Times New Roman"/>
                          <w:noProof/>
                          <w:sz w:val="24"/>
                          <w:szCs w:val="24"/>
                          <w:lang w:val="id-ID"/>
                        </w:rPr>
                      </m:ctrlPr>
                    </m:funcPr>
                    <m:fName>
                      <m:r>
                        <m:rPr>
                          <m:sty m:val="p"/>
                        </m:rPr>
                        <w:rPr>
                          <w:rFonts w:ascii="Cambria Math" w:hAnsi="Times New Roman" w:cs="Times New Roman"/>
                          <w:noProof/>
                          <w:sz w:val="24"/>
                          <w:szCs w:val="24"/>
                          <w:lang w:val="id-ID"/>
                        </w:rPr>
                        <m:t>exp</m:t>
                      </m:r>
                    </m:fName>
                    <m:e>
                      <m:d>
                        <m:dPr>
                          <m:ctrlPr>
                            <w:rPr>
                              <w:rFonts w:ascii="Cambria Math" w:hAnsi="Times New Roman" w:cs="Times New Roman"/>
                              <w:noProof/>
                              <w:sz w:val="24"/>
                              <w:szCs w:val="24"/>
                              <w:lang w:val="id-ID"/>
                            </w:rPr>
                          </m:ctrlPr>
                        </m:dPr>
                        <m:e>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33</m:t>
                              </m:r>
                            </m:sub>
                          </m:sSub>
                          <m:r>
                            <m:rPr>
                              <m:sty m:val="p"/>
                            </m:rPr>
                            <w:rPr>
                              <w:rFonts w:ascii="Cambria Math" w:hAnsi="Cambria Math" w:cs="Times New Roman"/>
                              <w:noProof/>
                              <w:sz w:val="24"/>
                              <w:szCs w:val="24"/>
                              <w:lang w:val="id-ID"/>
                            </w:rPr>
                            <m:t>t</m:t>
                          </m:r>
                        </m:e>
                      </m:d>
                    </m:e>
                  </m:func>
                  <m:r>
                    <m:rPr>
                      <m:sty m:val="p"/>
                    </m:rPr>
                    <w:rPr>
                      <w:rFonts w:ascii="Cambria Math" w:hAnsi="Cambria Math" w:cs="Times New Roman"/>
                      <w:noProof/>
                      <w:sz w:val="24"/>
                      <w:szCs w:val="24"/>
                      <w:lang w:val="id-ID"/>
                    </w:rPr>
                    <m:t>-</m:t>
                  </m:r>
                  <m:r>
                    <m:rPr>
                      <m:sty m:val="p"/>
                    </m:rPr>
                    <w:rPr>
                      <w:rFonts w:ascii="Cambria Math" w:hAnsi="Times New Roman" w:cs="Times New Roman"/>
                      <w:noProof/>
                      <w:sz w:val="24"/>
                      <w:szCs w:val="24"/>
                      <w:lang w:val="id-ID"/>
                    </w:rPr>
                    <m:t>exp</m:t>
                  </m:r>
                  <m:d>
                    <m:dPr>
                      <m:ctrlPr>
                        <w:rPr>
                          <w:rFonts w:ascii="Cambria Math" w:hAnsi="Times New Roman" w:cs="Times New Roman"/>
                          <w:noProof/>
                          <w:sz w:val="24"/>
                          <w:szCs w:val="24"/>
                          <w:lang w:val="id-ID"/>
                        </w:rPr>
                      </m:ctrlPr>
                    </m:dPr>
                    <m:e>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44</m:t>
                          </m:r>
                        </m:sub>
                      </m:sSub>
                      <m:r>
                        <m:rPr>
                          <m:sty m:val="p"/>
                        </m:rPr>
                        <w:rPr>
                          <w:rFonts w:ascii="Cambria Math" w:hAnsi="Cambria Math" w:cs="Times New Roman"/>
                          <w:noProof/>
                          <w:sz w:val="24"/>
                          <w:szCs w:val="24"/>
                          <w:lang w:val="id-ID"/>
                        </w:rPr>
                        <m:t>t</m:t>
                      </m:r>
                    </m:e>
                  </m:d>
                </m:num>
                <m:den>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44</m:t>
                      </m:r>
                    </m:sub>
                  </m:sSub>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33</m:t>
                      </m:r>
                    </m:sub>
                  </m:sSub>
                </m:den>
              </m:f>
            </m:e>
          </m:d>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N</m:t>
              </m:r>
            </m:e>
            <m:sub>
              <m:r>
                <m:rPr>
                  <m:sty m:val="p"/>
                </m:rPr>
                <w:rPr>
                  <w:rFonts w:ascii="Cambria Math" w:hAnsi="Times New Roman" w:cs="Times New Roman"/>
                  <w:noProof/>
                  <w:sz w:val="24"/>
                  <w:szCs w:val="24"/>
                  <w:lang w:val="id-ID"/>
                </w:rPr>
                <m:t>02</m:t>
              </m:r>
            </m:sub>
          </m:sSub>
        </m:oMath>
      </m:oMathPara>
    </w:p>
    <w:p w:rsidR="00EB7ABF" w:rsidRPr="002D448F" w:rsidRDefault="00BB32AE" w:rsidP="00EB7ABF">
      <w:pPr>
        <w:tabs>
          <w:tab w:val="left" w:pos="567"/>
        </w:tabs>
        <w:spacing w:after="0" w:line="360" w:lineRule="auto"/>
        <w:jc w:val="both"/>
        <w:rPr>
          <w:rFonts w:ascii="Times New Roman" w:hAnsi="Times New Roman" w:cs="Times New Roman"/>
          <w:sz w:val="24"/>
          <w:szCs w:val="24"/>
        </w:rPr>
      </w:pPr>
      <w:r>
        <w:rPr>
          <w:rFonts w:ascii="Times New Roman" w:eastAsiaTheme="minorEastAsia" w:hAnsi="Times New Roman" w:cs="Times New Roman"/>
          <w:noProof/>
          <w:sz w:val="24"/>
          <w:szCs w:val="24"/>
        </w:rPr>
        <w:t xml:space="preserve">         </w:t>
      </w:r>
      <m:oMath>
        <m:r>
          <m:rPr>
            <m:sty m:val="p"/>
          </m:rPr>
          <w:rPr>
            <w:rFonts w:ascii="Cambria Math" w:hAnsi="Times New Roman" w:cs="Times New Roman"/>
            <w:noProof/>
            <w:sz w:val="24"/>
            <w:szCs w:val="24"/>
            <w:lang w:val="id-ID"/>
          </w:rPr>
          <m:t>+</m:t>
        </m:r>
        <m:f>
          <m:fPr>
            <m:ctrlPr>
              <w:rPr>
                <w:rFonts w:ascii="Cambria Math" w:hAnsi="Times New Roman" w:cs="Times New Roman"/>
                <w:noProof/>
                <w:sz w:val="24"/>
                <w:szCs w:val="24"/>
                <w:lang w:val="id-ID"/>
              </w:rPr>
            </m:ctrlPr>
          </m:fPr>
          <m:num>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34</m:t>
                </m:r>
              </m:sub>
            </m:sSub>
          </m:num>
          <m:den>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44</m:t>
                </m:r>
              </m:sub>
            </m:sSub>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33</m:t>
                </m:r>
              </m:sub>
            </m:sSub>
          </m:den>
        </m:f>
        <m:d>
          <m:dPr>
            <m:begChr m:val="["/>
            <m:endChr m:val="]"/>
            <m:ctrlPr>
              <w:rPr>
                <w:rFonts w:ascii="Cambria Math" w:hAnsi="Times New Roman" w:cs="Times New Roman"/>
                <w:noProof/>
                <w:sz w:val="24"/>
                <w:szCs w:val="24"/>
                <w:lang w:val="id-ID"/>
              </w:rPr>
            </m:ctrlPr>
          </m:dPr>
          <m:e>
            <m:func>
              <m:funcPr>
                <m:ctrlPr>
                  <w:rPr>
                    <w:rFonts w:ascii="Cambria Math" w:hAnsi="Times New Roman" w:cs="Times New Roman"/>
                    <w:noProof/>
                    <w:sz w:val="24"/>
                    <w:szCs w:val="24"/>
                    <w:lang w:val="id-ID"/>
                  </w:rPr>
                </m:ctrlPr>
              </m:funcPr>
              <m:fName>
                <m:r>
                  <m:rPr>
                    <m:sty m:val="p"/>
                  </m:rPr>
                  <w:rPr>
                    <w:rFonts w:ascii="Cambria Math" w:hAnsi="Times New Roman" w:cs="Times New Roman"/>
                    <w:noProof/>
                    <w:sz w:val="24"/>
                    <w:szCs w:val="24"/>
                    <w:lang w:val="id-ID"/>
                  </w:rPr>
                  <m:t>exp</m:t>
                </m:r>
              </m:fName>
              <m:e>
                <m:d>
                  <m:dPr>
                    <m:ctrlPr>
                      <w:rPr>
                        <w:rFonts w:ascii="Cambria Math" w:hAnsi="Times New Roman" w:cs="Times New Roman"/>
                        <w:noProof/>
                        <w:sz w:val="24"/>
                        <w:szCs w:val="24"/>
                        <w:lang w:val="id-ID"/>
                      </w:rPr>
                    </m:ctrlPr>
                  </m:dPr>
                  <m:e>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33</m:t>
                        </m:r>
                      </m:sub>
                    </m:sSub>
                    <m:r>
                      <m:rPr>
                        <m:sty m:val="p"/>
                      </m:rPr>
                      <w:rPr>
                        <w:rFonts w:ascii="Cambria Math" w:hAnsi="Cambria Math" w:cs="Times New Roman"/>
                        <w:noProof/>
                        <w:sz w:val="24"/>
                        <w:szCs w:val="24"/>
                        <w:lang w:val="id-ID"/>
                      </w:rPr>
                      <m:t>t</m:t>
                    </m:r>
                  </m:e>
                </m:d>
              </m:e>
            </m:func>
            <m:r>
              <m:rPr>
                <m:sty m:val="p"/>
              </m:rPr>
              <w:rPr>
                <w:rFonts w:ascii="Cambria Math" w:hAnsi="Cambria Math" w:cs="Times New Roman"/>
                <w:noProof/>
                <w:sz w:val="24"/>
                <w:szCs w:val="24"/>
                <w:lang w:val="id-ID"/>
              </w:rPr>
              <m:t>-</m:t>
            </m:r>
            <m:r>
              <m:rPr>
                <m:sty m:val="p"/>
              </m:rPr>
              <w:rPr>
                <w:rFonts w:ascii="Cambria Math" w:hAnsi="Times New Roman" w:cs="Times New Roman"/>
                <w:noProof/>
                <w:sz w:val="24"/>
                <w:szCs w:val="24"/>
                <w:lang w:val="id-ID"/>
              </w:rPr>
              <m:t>exp</m:t>
            </m:r>
            <m:d>
              <m:dPr>
                <m:ctrlPr>
                  <w:rPr>
                    <w:rFonts w:ascii="Cambria Math" w:hAnsi="Times New Roman" w:cs="Times New Roman"/>
                    <w:noProof/>
                    <w:sz w:val="24"/>
                    <w:szCs w:val="24"/>
                    <w:lang w:val="id-ID"/>
                  </w:rPr>
                </m:ctrlPr>
              </m:dPr>
              <m:e>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44</m:t>
                    </m:r>
                  </m:sub>
                </m:sSub>
                <m:r>
                  <m:rPr>
                    <m:sty m:val="p"/>
                  </m:rPr>
                  <w:rPr>
                    <w:rFonts w:ascii="Cambria Math" w:hAnsi="Cambria Math" w:cs="Times New Roman"/>
                    <w:noProof/>
                    <w:sz w:val="24"/>
                    <w:szCs w:val="24"/>
                    <w:lang w:val="id-ID"/>
                  </w:rPr>
                  <m:t>t</m:t>
                </m:r>
              </m:e>
            </m:d>
          </m:e>
        </m:d>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N</m:t>
            </m:r>
          </m:e>
          <m:sub>
            <m:r>
              <m:rPr>
                <m:sty m:val="p"/>
              </m:rPr>
              <w:rPr>
                <w:rFonts w:ascii="Cambria Math" w:hAnsi="Times New Roman" w:cs="Times New Roman"/>
                <w:noProof/>
                <w:sz w:val="24"/>
                <w:szCs w:val="24"/>
                <w:lang w:val="id-ID"/>
              </w:rPr>
              <m:t>02</m:t>
            </m:r>
          </m:sub>
        </m:sSub>
        <m:r>
          <m:rPr>
            <m:sty m:val="p"/>
          </m:rPr>
          <w:rPr>
            <w:rFonts w:ascii="Cambria Math" w:hAnsi="Times New Roman"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N</m:t>
            </m:r>
          </m:e>
          <m:sub>
            <m:r>
              <m:rPr>
                <m:sty m:val="p"/>
              </m:rPr>
              <w:rPr>
                <w:rFonts w:ascii="Cambria Math" w:hAnsi="Times New Roman" w:cs="Times New Roman"/>
                <w:noProof/>
                <w:sz w:val="24"/>
                <w:szCs w:val="24"/>
                <w:lang w:val="id-ID"/>
              </w:rPr>
              <m:t>03</m:t>
            </m:r>
          </m:sub>
        </m:sSub>
        <m:r>
          <m:rPr>
            <m:sty m:val="p"/>
          </m:rPr>
          <w:rPr>
            <w:rFonts w:ascii="Cambria Math" w:hAnsi="Times New Roman" w:cs="Times New Roman"/>
            <w:noProof/>
            <w:sz w:val="24"/>
            <w:szCs w:val="24"/>
            <w:lang w:val="id-ID"/>
          </w:rPr>
          <m:t xml:space="preserve"> exp</m:t>
        </m:r>
        <m:d>
          <m:dPr>
            <m:ctrlPr>
              <w:rPr>
                <w:rFonts w:ascii="Cambria Math" w:hAnsi="Times New Roman" w:cs="Times New Roman"/>
                <w:noProof/>
                <w:sz w:val="24"/>
                <w:szCs w:val="24"/>
                <w:lang w:val="id-ID"/>
              </w:rPr>
            </m:ctrlPr>
          </m:dPr>
          <m:e>
            <m:r>
              <m:rPr>
                <m:sty m:val="p"/>
              </m:rPr>
              <w:rPr>
                <w:rFonts w:ascii="Cambria Math" w:hAnsi="Cambria Math" w:cs="Times New Roman"/>
                <w:noProof/>
                <w:sz w:val="24"/>
                <w:szCs w:val="24"/>
                <w:lang w:val="id-ID"/>
              </w:rPr>
              <m:t>-</m:t>
            </m:r>
            <m:sSub>
              <m:sSubPr>
                <m:ctrlPr>
                  <w:rPr>
                    <w:rFonts w:ascii="Cambria Math" w:hAnsi="Times New Roman" w:cs="Times New Roman"/>
                    <w:noProof/>
                    <w:sz w:val="24"/>
                    <w:szCs w:val="24"/>
                    <w:lang w:val="id-ID"/>
                  </w:rPr>
                </m:ctrlPr>
              </m:sSubPr>
              <m:e>
                <m:r>
                  <m:rPr>
                    <m:sty m:val="p"/>
                  </m:rPr>
                  <w:rPr>
                    <w:rFonts w:ascii="Cambria Math" w:hAnsi="Cambria Math" w:cs="Times New Roman"/>
                    <w:noProof/>
                    <w:sz w:val="24"/>
                    <w:szCs w:val="24"/>
                    <w:lang w:val="id-ID"/>
                  </w:rPr>
                  <m:t>K</m:t>
                </m:r>
              </m:e>
              <m:sub>
                <m:r>
                  <m:rPr>
                    <m:sty m:val="p"/>
                  </m:rPr>
                  <w:rPr>
                    <w:rFonts w:ascii="Cambria Math" w:hAnsi="Times New Roman" w:cs="Times New Roman"/>
                    <w:noProof/>
                    <w:sz w:val="24"/>
                    <w:szCs w:val="24"/>
                    <w:lang w:val="id-ID"/>
                  </w:rPr>
                  <m:t>44</m:t>
                </m:r>
              </m:sub>
            </m:sSub>
            <m:r>
              <m:rPr>
                <m:sty m:val="p"/>
              </m:rPr>
              <w:rPr>
                <w:rFonts w:ascii="Cambria Math" w:hAnsi="Cambria Math" w:cs="Times New Roman"/>
                <w:noProof/>
                <w:sz w:val="24"/>
                <w:szCs w:val="24"/>
                <w:lang w:val="id-ID"/>
              </w:rPr>
              <m:t>t</m:t>
            </m:r>
          </m:e>
        </m:d>
      </m:oMath>
      <w:r w:rsidR="002D448F">
        <w:rPr>
          <w:rFonts w:ascii="Times New Roman" w:eastAsiaTheme="minorEastAsia" w:hAnsi="Times New Roman" w:cs="Times New Roman"/>
          <w:noProof/>
          <w:sz w:val="24"/>
          <w:szCs w:val="24"/>
        </w:rPr>
        <w:t xml:space="preserve"> …</w:t>
      </w:r>
      <w:r w:rsidR="0061241A">
        <w:rPr>
          <w:rFonts w:ascii="Times New Roman" w:eastAsiaTheme="minorEastAsia" w:hAnsi="Times New Roman" w:cs="Times New Roman"/>
          <w:noProof/>
          <w:sz w:val="24"/>
          <w:szCs w:val="24"/>
        </w:rPr>
        <w:t>….</w:t>
      </w:r>
      <w:r w:rsidR="002D448F">
        <w:rPr>
          <w:rFonts w:ascii="Times New Roman" w:eastAsiaTheme="minorEastAsia" w:hAnsi="Times New Roman" w:cs="Times New Roman"/>
          <w:noProof/>
          <w:sz w:val="24"/>
          <w:szCs w:val="24"/>
        </w:rPr>
        <w:t>..(4.4)</w:t>
      </w:r>
    </w:p>
    <w:p w:rsidR="00C95B89" w:rsidRPr="002D448F" w:rsidRDefault="00C95B89" w:rsidP="00EB7ABF">
      <w:pPr>
        <w:tabs>
          <w:tab w:val="left" w:pos="567"/>
        </w:tabs>
        <w:spacing w:after="0" w:line="360" w:lineRule="auto"/>
        <w:jc w:val="both"/>
        <w:rPr>
          <w:rFonts w:ascii="Times New Roman" w:hAnsi="Times New Roman" w:cs="Times New Roman"/>
          <w:sz w:val="24"/>
          <w:szCs w:val="24"/>
        </w:rPr>
      </w:pPr>
    </w:p>
    <w:p w:rsidR="00EB7ABF" w:rsidRPr="004D2FD0" w:rsidRDefault="00EB7ABF" w:rsidP="00EB7ABF">
      <w:pPr>
        <w:tabs>
          <w:tab w:val="left" w:pos="567"/>
        </w:tabs>
        <w:spacing w:after="0" w:line="360" w:lineRule="auto"/>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Dimana:</w:t>
      </w:r>
    </w:p>
    <w:p w:rsidR="00EB7ABF" w:rsidRPr="004D2FD0" w:rsidRDefault="00EB7ABF" w:rsidP="00EB7ABF">
      <w:pPr>
        <w:tabs>
          <w:tab w:val="left" w:pos="567"/>
        </w:tabs>
        <w:spacing w:after="0" w:line="360" w:lineRule="auto"/>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N</w:t>
      </w:r>
      <w:r w:rsidRPr="004D2FD0">
        <w:rPr>
          <w:rFonts w:ascii="Times New Roman" w:hAnsi="Times New Roman" w:cs="Times New Roman"/>
          <w:sz w:val="24"/>
          <w:szCs w:val="24"/>
          <w:vertAlign w:val="subscript"/>
          <w:lang w:val="id-ID"/>
        </w:rPr>
        <w:t xml:space="preserve">2 </w:t>
      </w:r>
      <w:r w:rsidRPr="004D2FD0">
        <w:rPr>
          <w:rFonts w:ascii="Times New Roman" w:hAnsi="Times New Roman" w:cs="Times New Roman"/>
          <w:sz w:val="24"/>
          <w:szCs w:val="24"/>
          <w:vertAlign w:val="subscript"/>
          <w:lang w:val="id-ID"/>
        </w:rPr>
        <w:tab/>
      </w:r>
      <w:r w:rsidRPr="004D2FD0">
        <w:rPr>
          <w:rFonts w:ascii="Times New Roman" w:hAnsi="Times New Roman" w:cs="Times New Roman"/>
          <w:sz w:val="24"/>
          <w:szCs w:val="24"/>
          <w:lang w:val="id-ID"/>
        </w:rPr>
        <w:t>= nitrogen dari senyawa ammonia</w:t>
      </w:r>
    </w:p>
    <w:p w:rsidR="00BB32AE" w:rsidRDefault="00EB7ABF" w:rsidP="00EB7ABF">
      <w:pPr>
        <w:tabs>
          <w:tab w:val="left" w:pos="567"/>
        </w:tabs>
        <w:spacing w:after="0" w:line="360" w:lineRule="auto"/>
        <w:jc w:val="both"/>
        <w:rPr>
          <w:rFonts w:ascii="Times New Roman" w:hAnsi="Times New Roman" w:cs="Times New Roman"/>
          <w:sz w:val="24"/>
          <w:szCs w:val="24"/>
        </w:rPr>
      </w:pPr>
      <w:r w:rsidRPr="004D2FD0">
        <w:rPr>
          <w:rFonts w:ascii="Times New Roman" w:hAnsi="Times New Roman" w:cs="Times New Roman"/>
          <w:sz w:val="24"/>
          <w:szCs w:val="24"/>
          <w:lang w:val="id-ID"/>
        </w:rPr>
        <w:t>N</w:t>
      </w:r>
      <w:r w:rsidRPr="004D2FD0">
        <w:rPr>
          <w:rFonts w:ascii="Times New Roman" w:hAnsi="Times New Roman" w:cs="Times New Roman"/>
          <w:sz w:val="24"/>
          <w:szCs w:val="24"/>
          <w:vertAlign w:val="subscript"/>
          <w:lang w:val="id-ID"/>
        </w:rPr>
        <w:t>3</w:t>
      </w:r>
      <w:r w:rsidRPr="004D2FD0">
        <w:rPr>
          <w:rFonts w:ascii="Times New Roman" w:hAnsi="Times New Roman" w:cs="Times New Roman"/>
          <w:sz w:val="24"/>
          <w:szCs w:val="24"/>
          <w:vertAlign w:val="subscript"/>
          <w:lang w:val="id-ID"/>
        </w:rPr>
        <w:tab/>
      </w:r>
      <w:r w:rsidRPr="004D2FD0">
        <w:rPr>
          <w:rFonts w:ascii="Times New Roman" w:hAnsi="Times New Roman" w:cs="Times New Roman"/>
          <w:sz w:val="24"/>
          <w:szCs w:val="24"/>
          <w:lang w:val="id-ID"/>
        </w:rPr>
        <w:t xml:space="preserve">= nitrogen dari senyawa nitrit </w:t>
      </w:r>
    </w:p>
    <w:p w:rsidR="00BB32AE" w:rsidRPr="00BB32AE" w:rsidRDefault="00BB32AE" w:rsidP="00EB7ABF">
      <w:pPr>
        <w:tabs>
          <w:tab w:val="left" w:pos="567"/>
        </w:tabs>
        <w:spacing w:after="0" w:line="360" w:lineRule="auto"/>
        <w:jc w:val="both"/>
        <w:rPr>
          <w:rFonts w:ascii="Times New Roman" w:hAnsi="Times New Roman" w:cs="Times New Roman"/>
          <w:sz w:val="24"/>
          <w:szCs w:val="24"/>
        </w:rPr>
      </w:pPr>
      <w:r w:rsidRPr="004D2FD0">
        <w:rPr>
          <w:rFonts w:ascii="Times New Roman" w:hAnsi="Times New Roman" w:cs="Times New Roman"/>
          <w:sz w:val="24"/>
          <w:szCs w:val="24"/>
          <w:lang w:val="id-ID"/>
        </w:rPr>
        <w:t>N</w:t>
      </w:r>
      <w:r>
        <w:rPr>
          <w:rFonts w:ascii="Times New Roman" w:hAnsi="Times New Roman" w:cs="Times New Roman"/>
          <w:sz w:val="24"/>
          <w:szCs w:val="24"/>
          <w:vertAlign w:val="subscript"/>
        </w:rPr>
        <w:t>4</w:t>
      </w:r>
      <w:r w:rsidRPr="004D2FD0">
        <w:rPr>
          <w:rFonts w:ascii="Times New Roman" w:hAnsi="Times New Roman" w:cs="Times New Roman"/>
          <w:sz w:val="24"/>
          <w:szCs w:val="24"/>
          <w:vertAlign w:val="subscript"/>
          <w:lang w:val="id-ID"/>
        </w:rPr>
        <w:tab/>
      </w:r>
      <w:r w:rsidRPr="004D2FD0">
        <w:rPr>
          <w:rFonts w:ascii="Times New Roman" w:hAnsi="Times New Roman" w:cs="Times New Roman"/>
          <w:sz w:val="24"/>
          <w:szCs w:val="24"/>
          <w:lang w:val="id-ID"/>
        </w:rPr>
        <w:t>= nitrogen dari senyawa nitrat</w:t>
      </w:r>
    </w:p>
    <w:p w:rsidR="00EB7ABF" w:rsidRDefault="00EB7ABF" w:rsidP="00EB7ABF">
      <w:pPr>
        <w:tabs>
          <w:tab w:val="left" w:pos="567"/>
        </w:tabs>
        <w:spacing w:after="0" w:line="360" w:lineRule="auto"/>
        <w:jc w:val="both"/>
        <w:rPr>
          <w:rFonts w:ascii="Times New Roman" w:hAnsi="Times New Roman" w:cs="Times New Roman"/>
          <w:sz w:val="24"/>
          <w:szCs w:val="24"/>
        </w:rPr>
      </w:pPr>
      <w:r w:rsidRPr="004D2FD0">
        <w:rPr>
          <w:rFonts w:ascii="Times New Roman" w:hAnsi="Times New Roman" w:cs="Times New Roman"/>
          <w:sz w:val="24"/>
          <w:szCs w:val="24"/>
          <w:lang w:val="id-ID"/>
        </w:rPr>
        <w:t>N</w:t>
      </w:r>
      <w:r w:rsidRPr="004D2FD0">
        <w:rPr>
          <w:rFonts w:ascii="Times New Roman" w:hAnsi="Times New Roman" w:cs="Times New Roman"/>
          <w:sz w:val="24"/>
          <w:szCs w:val="24"/>
          <w:vertAlign w:val="subscript"/>
          <w:lang w:val="id-ID"/>
        </w:rPr>
        <w:t>0</w:t>
      </w:r>
      <w:r w:rsidR="00BB32AE">
        <w:rPr>
          <w:rFonts w:ascii="Times New Roman" w:hAnsi="Times New Roman" w:cs="Times New Roman"/>
          <w:sz w:val="24"/>
          <w:szCs w:val="24"/>
          <w:vertAlign w:val="subscript"/>
        </w:rPr>
        <w:t>2</w:t>
      </w:r>
      <w:r w:rsidRPr="004D2FD0">
        <w:rPr>
          <w:rFonts w:ascii="Times New Roman" w:hAnsi="Times New Roman" w:cs="Times New Roman"/>
          <w:sz w:val="24"/>
          <w:szCs w:val="24"/>
          <w:lang w:val="id-ID"/>
        </w:rPr>
        <w:tab/>
        <w:t xml:space="preserve">= nilai awal dari </w:t>
      </w:r>
      <w:r w:rsidR="00BB32AE">
        <w:rPr>
          <w:rFonts w:ascii="Times New Roman" w:hAnsi="Times New Roman" w:cs="Times New Roman"/>
          <w:sz w:val="24"/>
          <w:szCs w:val="24"/>
        </w:rPr>
        <w:t>ammonia</w:t>
      </w:r>
      <w:r w:rsidRPr="004D2FD0">
        <w:rPr>
          <w:rFonts w:ascii="Times New Roman" w:hAnsi="Times New Roman" w:cs="Times New Roman"/>
          <w:sz w:val="24"/>
          <w:szCs w:val="24"/>
          <w:lang w:val="id-ID"/>
        </w:rPr>
        <w:t xml:space="preserve"> pada saat t = 0</w:t>
      </w:r>
    </w:p>
    <w:p w:rsidR="00BB32AE" w:rsidRDefault="00BB32AE" w:rsidP="00BB32AE">
      <w:pPr>
        <w:tabs>
          <w:tab w:val="left" w:pos="567"/>
        </w:tabs>
        <w:spacing w:after="0" w:line="360" w:lineRule="auto"/>
        <w:jc w:val="both"/>
        <w:rPr>
          <w:rFonts w:ascii="Times New Roman" w:hAnsi="Times New Roman" w:cs="Times New Roman"/>
          <w:sz w:val="24"/>
          <w:szCs w:val="24"/>
        </w:rPr>
      </w:pPr>
      <w:r w:rsidRPr="004D2FD0">
        <w:rPr>
          <w:rFonts w:ascii="Times New Roman" w:hAnsi="Times New Roman" w:cs="Times New Roman"/>
          <w:sz w:val="24"/>
          <w:szCs w:val="24"/>
          <w:lang w:val="id-ID"/>
        </w:rPr>
        <w:t>N</w:t>
      </w:r>
      <w:r w:rsidRPr="004D2FD0">
        <w:rPr>
          <w:rFonts w:ascii="Times New Roman" w:hAnsi="Times New Roman" w:cs="Times New Roman"/>
          <w:sz w:val="24"/>
          <w:szCs w:val="24"/>
          <w:vertAlign w:val="subscript"/>
          <w:lang w:val="id-ID"/>
        </w:rPr>
        <w:t>0</w:t>
      </w:r>
      <w:r>
        <w:rPr>
          <w:rFonts w:ascii="Times New Roman" w:hAnsi="Times New Roman" w:cs="Times New Roman"/>
          <w:sz w:val="24"/>
          <w:szCs w:val="24"/>
          <w:vertAlign w:val="subscript"/>
        </w:rPr>
        <w:t>3</w:t>
      </w:r>
      <w:r w:rsidRPr="004D2FD0">
        <w:rPr>
          <w:rFonts w:ascii="Times New Roman" w:hAnsi="Times New Roman" w:cs="Times New Roman"/>
          <w:sz w:val="24"/>
          <w:szCs w:val="24"/>
          <w:lang w:val="id-ID"/>
        </w:rPr>
        <w:tab/>
        <w:t xml:space="preserve">= nilai awal dari </w:t>
      </w:r>
      <w:r>
        <w:rPr>
          <w:rFonts w:ascii="Times New Roman" w:hAnsi="Times New Roman" w:cs="Times New Roman"/>
          <w:sz w:val="24"/>
          <w:szCs w:val="24"/>
        </w:rPr>
        <w:t>nitrit</w:t>
      </w:r>
      <w:r w:rsidRPr="004D2FD0">
        <w:rPr>
          <w:rFonts w:ascii="Times New Roman" w:hAnsi="Times New Roman" w:cs="Times New Roman"/>
          <w:sz w:val="24"/>
          <w:szCs w:val="24"/>
          <w:lang w:val="id-ID"/>
        </w:rPr>
        <w:t xml:space="preserve"> pada saat t = 0</w:t>
      </w:r>
    </w:p>
    <w:p w:rsidR="00BB32AE" w:rsidRDefault="00BB32AE" w:rsidP="00BB32AE">
      <w:pPr>
        <w:tabs>
          <w:tab w:val="left" w:pos="567"/>
        </w:tabs>
        <w:spacing w:after="0" w:line="360" w:lineRule="auto"/>
        <w:jc w:val="both"/>
        <w:rPr>
          <w:rFonts w:ascii="Times New Roman" w:hAnsi="Times New Roman" w:cs="Times New Roman"/>
          <w:sz w:val="24"/>
          <w:szCs w:val="24"/>
        </w:rPr>
      </w:pPr>
      <w:r w:rsidRPr="004D2FD0">
        <w:rPr>
          <w:rFonts w:ascii="Times New Roman" w:hAnsi="Times New Roman" w:cs="Times New Roman"/>
          <w:sz w:val="24"/>
          <w:szCs w:val="24"/>
          <w:lang w:val="id-ID"/>
        </w:rPr>
        <w:t>N</w:t>
      </w:r>
      <w:r w:rsidRPr="004D2FD0">
        <w:rPr>
          <w:rFonts w:ascii="Times New Roman" w:hAnsi="Times New Roman" w:cs="Times New Roman"/>
          <w:sz w:val="24"/>
          <w:szCs w:val="24"/>
          <w:vertAlign w:val="subscript"/>
          <w:lang w:val="id-ID"/>
        </w:rPr>
        <w:t>0</w:t>
      </w:r>
      <w:r>
        <w:rPr>
          <w:rFonts w:ascii="Times New Roman" w:hAnsi="Times New Roman" w:cs="Times New Roman"/>
          <w:sz w:val="24"/>
          <w:szCs w:val="24"/>
          <w:vertAlign w:val="subscript"/>
        </w:rPr>
        <w:t>4</w:t>
      </w:r>
      <w:r w:rsidRPr="004D2FD0">
        <w:rPr>
          <w:rFonts w:ascii="Times New Roman" w:hAnsi="Times New Roman" w:cs="Times New Roman"/>
          <w:sz w:val="24"/>
          <w:szCs w:val="24"/>
          <w:lang w:val="id-ID"/>
        </w:rPr>
        <w:tab/>
        <w:t xml:space="preserve">= nilai awal dari </w:t>
      </w:r>
      <w:r>
        <w:rPr>
          <w:rFonts w:ascii="Times New Roman" w:hAnsi="Times New Roman" w:cs="Times New Roman"/>
          <w:sz w:val="24"/>
          <w:szCs w:val="24"/>
        </w:rPr>
        <w:t>nitrat</w:t>
      </w:r>
      <w:r w:rsidRPr="004D2FD0">
        <w:rPr>
          <w:rFonts w:ascii="Times New Roman" w:hAnsi="Times New Roman" w:cs="Times New Roman"/>
          <w:sz w:val="24"/>
          <w:szCs w:val="24"/>
          <w:lang w:val="id-ID"/>
        </w:rPr>
        <w:t xml:space="preserve"> pada saat t = 0</w:t>
      </w:r>
    </w:p>
    <w:p w:rsidR="00EB7ABF" w:rsidRPr="00DB0B1B" w:rsidRDefault="00EB7ABF" w:rsidP="00EB7ABF">
      <w:pPr>
        <w:tabs>
          <w:tab w:val="left" w:pos="567"/>
        </w:tabs>
        <w:spacing w:after="0" w:line="360" w:lineRule="auto"/>
        <w:jc w:val="both"/>
        <w:rPr>
          <w:rFonts w:ascii="Times New Roman" w:hAnsi="Times New Roman" w:cs="Times New Roman"/>
          <w:sz w:val="24"/>
          <w:szCs w:val="24"/>
        </w:rPr>
      </w:pPr>
    </w:p>
    <w:p w:rsidR="00EB7ABF" w:rsidRPr="004D2FD0" w:rsidRDefault="00EB7ABF" w:rsidP="00EB7ABF">
      <w:pPr>
        <w:tabs>
          <w:tab w:val="left" w:pos="567"/>
        </w:tabs>
        <w:spacing w:after="0" w:line="360" w:lineRule="auto"/>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lastRenderedPageBreak/>
        <w:tab/>
        <w:t xml:space="preserve">Kemudian data-data tersebut dapat digunakan sebagai data untuk acuan dalam merekomendasikan tentang penanggulangan pencemaran air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xml:space="preserve"> dan pengelolaan lingkungan yang baik, sehingga dapat diupayakan usaha dalam manangani dan meminimalkan dampak yang terjadi.</w:t>
      </w:r>
    </w:p>
    <w:p w:rsidR="00EB7ABF" w:rsidRPr="004D2FD0" w:rsidRDefault="00EB7ABF" w:rsidP="00EB7ABF">
      <w:pPr>
        <w:tabs>
          <w:tab w:val="left" w:pos="567"/>
        </w:tabs>
        <w:spacing w:after="0" w:line="360" w:lineRule="auto"/>
        <w:jc w:val="both"/>
        <w:rPr>
          <w:rFonts w:ascii="Times New Roman" w:hAnsi="Times New Roman" w:cs="Times New Roman"/>
          <w:sz w:val="24"/>
          <w:szCs w:val="24"/>
          <w:lang w:val="id-ID"/>
        </w:rPr>
      </w:pPr>
    </w:p>
    <w:p w:rsidR="00EB7ABF" w:rsidRPr="004D2FD0" w:rsidRDefault="00056462" w:rsidP="00EB7ABF">
      <w:pPr>
        <w:tabs>
          <w:tab w:val="left" w:pos="567"/>
        </w:tabs>
        <w:spacing w:after="0" w:line="360" w:lineRule="auto"/>
        <w:jc w:val="both"/>
        <w:rPr>
          <w:rFonts w:ascii="Times New Roman" w:hAnsi="Times New Roman" w:cs="Times New Roman"/>
          <w:b/>
          <w:sz w:val="24"/>
          <w:szCs w:val="24"/>
          <w:lang w:val="id-ID"/>
        </w:rPr>
      </w:pPr>
      <w:r w:rsidRPr="004D2FD0">
        <w:rPr>
          <w:rFonts w:ascii="Times New Roman" w:hAnsi="Times New Roman" w:cs="Times New Roman"/>
          <w:b/>
          <w:sz w:val="24"/>
          <w:szCs w:val="24"/>
          <w:lang w:val="id-ID"/>
        </w:rPr>
        <w:t>4</w:t>
      </w:r>
      <w:r w:rsidR="00EB7ABF" w:rsidRPr="004D2FD0">
        <w:rPr>
          <w:rFonts w:ascii="Times New Roman" w:hAnsi="Times New Roman" w:cs="Times New Roman"/>
          <w:b/>
          <w:sz w:val="24"/>
          <w:szCs w:val="24"/>
          <w:lang w:val="id-ID"/>
        </w:rPr>
        <w:t>.7</w:t>
      </w:r>
      <w:r w:rsidR="00EB7ABF" w:rsidRPr="004D2FD0">
        <w:rPr>
          <w:rFonts w:ascii="Times New Roman" w:hAnsi="Times New Roman" w:cs="Times New Roman"/>
          <w:b/>
          <w:sz w:val="24"/>
          <w:szCs w:val="24"/>
          <w:lang w:val="id-ID"/>
        </w:rPr>
        <w:tab/>
        <w:t>Pengolahan Data</w:t>
      </w:r>
    </w:p>
    <w:p w:rsidR="00EB7ABF" w:rsidRPr="004D2FD0" w:rsidRDefault="00EB7ABF" w:rsidP="00EB7ABF">
      <w:pPr>
        <w:tabs>
          <w:tab w:val="left" w:pos="567"/>
        </w:tabs>
        <w:spacing w:after="0" w:line="360" w:lineRule="auto"/>
        <w:jc w:val="both"/>
        <w:rPr>
          <w:rFonts w:ascii="Times New Roman" w:hAnsi="Times New Roman" w:cs="Times New Roman"/>
          <w:sz w:val="24"/>
          <w:szCs w:val="24"/>
          <w:lang w:val="id-ID"/>
        </w:rPr>
      </w:pPr>
      <w:r w:rsidRPr="004D2FD0">
        <w:rPr>
          <w:rFonts w:ascii="Times New Roman" w:hAnsi="Times New Roman" w:cs="Times New Roman"/>
          <w:sz w:val="24"/>
          <w:szCs w:val="24"/>
          <w:lang w:val="id-ID"/>
        </w:rPr>
        <w:tab/>
        <w:t xml:space="preserve">Data yang telah diperoleh dari data sekunder maupun data primer (hasil sampling dan pemeriksaan di laboratorium) akan digunakan untuk </w:t>
      </w:r>
      <w:r w:rsidR="00BD0CF2">
        <w:rPr>
          <w:rFonts w:ascii="Times New Roman" w:hAnsi="Times New Roman" w:cs="Times New Roman"/>
          <w:sz w:val="24"/>
          <w:szCs w:val="24"/>
          <w:lang w:val="id-ID"/>
        </w:rPr>
        <w:t>konsentrasi BOD</w:t>
      </w:r>
      <w:r w:rsidRPr="004D2FD0">
        <w:rPr>
          <w:rFonts w:ascii="Times New Roman" w:hAnsi="Times New Roman" w:cs="Times New Roman"/>
          <w:sz w:val="24"/>
          <w:szCs w:val="24"/>
          <w:lang w:val="id-ID"/>
        </w:rPr>
        <w:t xml:space="preserve"> dan konsentrasi nitrogen yang terlarut dalam air </w:t>
      </w:r>
      <w:r w:rsidR="004D2FD0" w:rsidRPr="004D2FD0">
        <w:rPr>
          <w:rFonts w:ascii="Times New Roman" w:hAnsi="Times New Roman" w:cs="Times New Roman"/>
          <w:sz w:val="24"/>
          <w:szCs w:val="24"/>
          <w:lang w:val="id-ID"/>
        </w:rPr>
        <w:t>sungai</w:t>
      </w:r>
      <w:r w:rsidRPr="004D2FD0">
        <w:rPr>
          <w:rFonts w:ascii="Times New Roman" w:hAnsi="Times New Roman" w:cs="Times New Roman"/>
          <w:sz w:val="24"/>
          <w:szCs w:val="24"/>
          <w:lang w:val="id-ID"/>
        </w:rPr>
        <w:t>. Penentuan konsentrasi nitrogen yang terlarut dalam air digunakan persamaan kinetika nitrifikasi, sedangkan penentuan konsentrasi BOD yang terlarut dalam air digunakan persamaan penyisihan eksponensial. Rekomendasi kemudian dilakukan berdasarkan hasil penelitian dan pembahasan terhadap data primer dan sekunder yang didapat.</w:t>
      </w:r>
      <w:r w:rsidR="00883DB5">
        <w:rPr>
          <w:rFonts w:ascii="Times New Roman" w:hAnsi="Times New Roman" w:cs="Times New Roman"/>
          <w:sz w:val="24"/>
          <w:szCs w:val="24"/>
          <w:lang w:val="id-ID"/>
        </w:rPr>
        <w:t xml:space="preserve"> Serta analisi</w:t>
      </w:r>
      <w:r w:rsidR="00DC54EC">
        <w:rPr>
          <w:rFonts w:ascii="Times New Roman" w:hAnsi="Times New Roman" w:cs="Times New Roman"/>
          <w:sz w:val="24"/>
          <w:szCs w:val="24"/>
        </w:rPr>
        <w:t>s</w:t>
      </w:r>
      <w:r w:rsidR="00DF2067">
        <w:rPr>
          <w:rFonts w:ascii="Times New Roman" w:hAnsi="Times New Roman" w:cs="Times New Roman"/>
          <w:sz w:val="24"/>
          <w:szCs w:val="24"/>
          <w:lang w:val="id-ID"/>
        </w:rPr>
        <w:t xml:space="preserve"> data ini dileng</w:t>
      </w:r>
      <w:r w:rsidR="00883DB5">
        <w:rPr>
          <w:rFonts w:ascii="Times New Roman" w:hAnsi="Times New Roman" w:cs="Times New Roman"/>
          <w:sz w:val="24"/>
          <w:szCs w:val="24"/>
          <w:lang w:val="id-ID"/>
        </w:rPr>
        <w:t>kapi dengan adanya rekomendasi unit pengolahan limbah dari pencucian ikan tujuannya untuk meminimalkan pencemaran yang mungkin akan terjadi.</w:t>
      </w:r>
    </w:p>
    <w:p w:rsidR="00C75725" w:rsidRPr="004D2FD0" w:rsidRDefault="00C75725" w:rsidP="00EB7ABF">
      <w:pPr>
        <w:tabs>
          <w:tab w:val="left" w:pos="567"/>
        </w:tabs>
        <w:spacing w:after="0" w:line="360" w:lineRule="auto"/>
        <w:jc w:val="both"/>
        <w:rPr>
          <w:rFonts w:ascii="Times New Roman" w:hAnsi="Times New Roman" w:cs="Times New Roman"/>
          <w:sz w:val="24"/>
          <w:szCs w:val="24"/>
          <w:lang w:val="id-ID"/>
        </w:rPr>
      </w:pPr>
    </w:p>
    <w:p w:rsidR="00C75725" w:rsidRPr="004D2FD0" w:rsidRDefault="00C75725" w:rsidP="00EB7ABF">
      <w:pPr>
        <w:tabs>
          <w:tab w:val="left" w:pos="567"/>
        </w:tabs>
        <w:spacing w:after="0" w:line="360" w:lineRule="auto"/>
        <w:jc w:val="both"/>
        <w:rPr>
          <w:rFonts w:ascii="Times New Roman" w:hAnsi="Times New Roman" w:cs="Times New Roman"/>
          <w:sz w:val="24"/>
          <w:szCs w:val="24"/>
          <w:lang w:val="id-ID"/>
        </w:rPr>
      </w:pPr>
    </w:p>
    <w:p w:rsidR="00C75725" w:rsidRPr="004D2FD0" w:rsidRDefault="00C75725" w:rsidP="00EB7ABF">
      <w:pPr>
        <w:tabs>
          <w:tab w:val="left" w:pos="567"/>
        </w:tabs>
        <w:spacing w:after="0" w:line="360" w:lineRule="auto"/>
        <w:jc w:val="both"/>
        <w:rPr>
          <w:rFonts w:ascii="Times New Roman" w:hAnsi="Times New Roman" w:cs="Times New Roman"/>
          <w:sz w:val="24"/>
          <w:szCs w:val="24"/>
          <w:lang w:val="id-ID"/>
        </w:rPr>
      </w:pPr>
    </w:p>
    <w:p w:rsidR="00C75725" w:rsidRPr="004D2FD0" w:rsidRDefault="00C75725" w:rsidP="00EB7ABF">
      <w:pPr>
        <w:tabs>
          <w:tab w:val="left" w:pos="567"/>
        </w:tabs>
        <w:spacing w:after="0" w:line="360" w:lineRule="auto"/>
        <w:jc w:val="both"/>
        <w:rPr>
          <w:rFonts w:ascii="Times New Roman" w:hAnsi="Times New Roman" w:cs="Times New Roman"/>
          <w:sz w:val="24"/>
          <w:szCs w:val="24"/>
          <w:lang w:val="id-ID"/>
        </w:rPr>
      </w:pPr>
    </w:p>
    <w:p w:rsidR="00C75725" w:rsidRPr="004D2FD0" w:rsidRDefault="00C75725" w:rsidP="00EB7ABF">
      <w:pPr>
        <w:tabs>
          <w:tab w:val="left" w:pos="567"/>
        </w:tabs>
        <w:spacing w:after="0" w:line="360" w:lineRule="auto"/>
        <w:jc w:val="both"/>
        <w:rPr>
          <w:rFonts w:ascii="Times New Roman" w:hAnsi="Times New Roman" w:cs="Times New Roman"/>
          <w:sz w:val="24"/>
          <w:szCs w:val="24"/>
          <w:lang w:val="id-ID"/>
        </w:rPr>
      </w:pPr>
    </w:p>
    <w:sectPr w:rsidR="00C75725" w:rsidRPr="004D2FD0" w:rsidSect="008B0543">
      <w:headerReference w:type="default" r:id="rId8"/>
      <w:footerReference w:type="default" r:id="rId9"/>
      <w:footerReference w:type="first" r:id="rId10"/>
      <w:pgSz w:w="11909" w:h="16834" w:code="9"/>
      <w:pgMar w:top="1701" w:right="1701" w:bottom="1701" w:left="2268" w:header="720" w:footer="12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B4" w:rsidRDefault="003D28B4" w:rsidP="008B0543">
      <w:pPr>
        <w:spacing w:after="0" w:line="240" w:lineRule="auto"/>
      </w:pPr>
      <w:r>
        <w:separator/>
      </w:r>
    </w:p>
  </w:endnote>
  <w:endnote w:type="continuationSeparator" w:id="1">
    <w:p w:rsidR="003D28B4" w:rsidRDefault="003D28B4" w:rsidP="008B0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1D" w:rsidRPr="008B0543" w:rsidRDefault="00F00E1D" w:rsidP="008B0543">
    <w:pPr>
      <w:pStyle w:val="Footer"/>
      <w:jc w:val="right"/>
      <w:rPr>
        <w:rFonts w:ascii="Times New Roman" w:hAnsi="Times New Roman" w:cs="Times New Roman"/>
      </w:rPr>
    </w:pPr>
  </w:p>
  <w:p w:rsidR="00F00E1D" w:rsidRDefault="00F00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3965"/>
      <w:docPartObj>
        <w:docPartGallery w:val="Page Numbers (Bottom of Page)"/>
        <w:docPartUnique/>
      </w:docPartObj>
    </w:sdtPr>
    <w:sdtContent>
      <w:sdt>
        <w:sdtPr>
          <w:rPr>
            <w:rFonts w:ascii="Times New Roman" w:hAnsi="Times New Roman" w:cs="Times New Roman"/>
          </w:rPr>
          <w:id w:val="5543991"/>
          <w:docPartObj>
            <w:docPartGallery w:val="Page Numbers (Bottom of Page)"/>
            <w:docPartUnique/>
          </w:docPartObj>
        </w:sdtPr>
        <w:sdtContent>
          <w:p w:rsidR="00F00E1D" w:rsidRPr="008B0543" w:rsidRDefault="00F00E1D" w:rsidP="008B0543">
            <w:pPr>
              <w:pStyle w:val="Footer"/>
              <w:jc w:val="center"/>
              <w:rPr>
                <w:rFonts w:ascii="Times New Roman" w:hAnsi="Times New Roman" w:cs="Times New Roman"/>
              </w:rPr>
            </w:pPr>
            <w:r w:rsidRPr="008B0543">
              <w:rPr>
                <w:rFonts w:ascii="Times New Roman" w:hAnsi="Times New Roman" w:cs="Times New Roman"/>
                <w:sz w:val="24"/>
              </w:rPr>
              <w:t>I</w:t>
            </w:r>
            <w:r>
              <w:rPr>
                <w:rFonts w:ascii="Times New Roman" w:hAnsi="Times New Roman" w:cs="Times New Roman"/>
                <w:sz w:val="24"/>
              </w:rPr>
              <w:t>V</w:t>
            </w:r>
            <w:r w:rsidRPr="008B0543">
              <w:rPr>
                <w:rFonts w:ascii="Times New Roman" w:hAnsi="Times New Roman" w:cs="Times New Roman"/>
                <w:sz w:val="24"/>
              </w:rPr>
              <w:t>-</w:t>
            </w:r>
            <w:r w:rsidR="000B4205" w:rsidRPr="008B0543">
              <w:rPr>
                <w:rFonts w:ascii="Times New Roman" w:hAnsi="Times New Roman" w:cs="Times New Roman"/>
                <w:sz w:val="24"/>
              </w:rPr>
              <w:fldChar w:fldCharType="begin"/>
            </w:r>
            <w:r w:rsidRPr="008B0543">
              <w:rPr>
                <w:rFonts w:ascii="Times New Roman" w:hAnsi="Times New Roman" w:cs="Times New Roman"/>
                <w:sz w:val="24"/>
              </w:rPr>
              <w:instrText xml:space="preserve"> PAGE   \* MERGEFORMAT </w:instrText>
            </w:r>
            <w:r w:rsidR="000B4205" w:rsidRPr="008B0543">
              <w:rPr>
                <w:rFonts w:ascii="Times New Roman" w:hAnsi="Times New Roman" w:cs="Times New Roman"/>
                <w:sz w:val="24"/>
              </w:rPr>
              <w:fldChar w:fldCharType="separate"/>
            </w:r>
            <w:r w:rsidR="0061241A">
              <w:rPr>
                <w:rFonts w:ascii="Times New Roman" w:hAnsi="Times New Roman" w:cs="Times New Roman"/>
                <w:noProof/>
                <w:sz w:val="24"/>
              </w:rPr>
              <w:t>1</w:t>
            </w:r>
            <w:r w:rsidR="000B4205" w:rsidRPr="008B0543">
              <w:rPr>
                <w:rFonts w:ascii="Times New Roman" w:hAnsi="Times New Roman" w:cs="Times New Roman"/>
                <w:sz w:val="24"/>
              </w:rPr>
              <w:fldChar w:fldCharType="end"/>
            </w:r>
          </w:p>
        </w:sdtContent>
      </w:sdt>
    </w:sdtContent>
  </w:sdt>
  <w:p w:rsidR="00F00E1D" w:rsidRDefault="00F00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B4" w:rsidRDefault="003D28B4" w:rsidP="008B0543">
      <w:pPr>
        <w:spacing w:after="0" w:line="240" w:lineRule="auto"/>
      </w:pPr>
      <w:r>
        <w:separator/>
      </w:r>
    </w:p>
  </w:footnote>
  <w:footnote w:type="continuationSeparator" w:id="1">
    <w:p w:rsidR="003D28B4" w:rsidRDefault="003D28B4" w:rsidP="008B0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543955"/>
      <w:docPartObj>
        <w:docPartGallery w:val="Page Numbers (Bottom of Page)"/>
        <w:docPartUnique/>
      </w:docPartObj>
    </w:sdtPr>
    <w:sdtContent>
      <w:p w:rsidR="00F00E1D" w:rsidRDefault="00F00E1D" w:rsidP="008B0543">
        <w:pPr>
          <w:pStyle w:val="Footer"/>
          <w:jc w:val="right"/>
          <w:rPr>
            <w:rFonts w:ascii="Times New Roman" w:hAnsi="Times New Roman" w:cs="Times New Roman"/>
          </w:rPr>
        </w:pPr>
        <w:r w:rsidRPr="008B0543">
          <w:rPr>
            <w:rFonts w:ascii="Times New Roman" w:hAnsi="Times New Roman" w:cs="Times New Roman"/>
            <w:sz w:val="24"/>
          </w:rPr>
          <w:t>I</w:t>
        </w:r>
        <w:r>
          <w:rPr>
            <w:rFonts w:ascii="Times New Roman" w:hAnsi="Times New Roman" w:cs="Times New Roman"/>
            <w:sz w:val="24"/>
          </w:rPr>
          <w:t>V</w:t>
        </w:r>
        <w:r w:rsidRPr="008B0543">
          <w:rPr>
            <w:rFonts w:ascii="Times New Roman" w:hAnsi="Times New Roman" w:cs="Times New Roman"/>
            <w:sz w:val="24"/>
          </w:rPr>
          <w:t>-</w:t>
        </w:r>
        <w:r w:rsidR="000B4205" w:rsidRPr="008B0543">
          <w:rPr>
            <w:rFonts w:ascii="Times New Roman" w:hAnsi="Times New Roman" w:cs="Times New Roman"/>
            <w:sz w:val="24"/>
          </w:rPr>
          <w:fldChar w:fldCharType="begin"/>
        </w:r>
        <w:r w:rsidRPr="008B0543">
          <w:rPr>
            <w:rFonts w:ascii="Times New Roman" w:hAnsi="Times New Roman" w:cs="Times New Roman"/>
            <w:sz w:val="24"/>
          </w:rPr>
          <w:instrText xml:space="preserve"> PAGE   \* MERGEFORMAT </w:instrText>
        </w:r>
        <w:r w:rsidR="000B4205" w:rsidRPr="008B0543">
          <w:rPr>
            <w:rFonts w:ascii="Times New Roman" w:hAnsi="Times New Roman" w:cs="Times New Roman"/>
            <w:sz w:val="24"/>
          </w:rPr>
          <w:fldChar w:fldCharType="separate"/>
        </w:r>
        <w:r w:rsidR="0061241A">
          <w:rPr>
            <w:rFonts w:ascii="Times New Roman" w:hAnsi="Times New Roman" w:cs="Times New Roman"/>
            <w:noProof/>
            <w:sz w:val="24"/>
          </w:rPr>
          <w:t>10</w:t>
        </w:r>
        <w:r w:rsidR="000B4205" w:rsidRPr="008B0543">
          <w:rPr>
            <w:rFonts w:ascii="Times New Roman" w:hAnsi="Times New Roman" w:cs="Times New Roman"/>
            <w:sz w:val="24"/>
          </w:rPr>
          <w:fldChar w:fldCharType="end"/>
        </w:r>
      </w:p>
    </w:sdtContent>
  </w:sdt>
  <w:p w:rsidR="00F00E1D" w:rsidRDefault="00F00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2.55pt;height:12.55pt" o:bullet="t">
        <v:imagedata r:id="rId1" o:title="BD21306_"/>
      </v:shape>
    </w:pict>
  </w:numPicBullet>
  <w:abstractNum w:abstractNumId="0">
    <w:nsid w:val="00AB4899"/>
    <w:multiLevelType w:val="hybridMultilevel"/>
    <w:tmpl w:val="A84CDCB4"/>
    <w:lvl w:ilvl="0" w:tplc="7D5E2772">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6010AF"/>
    <w:multiLevelType w:val="hybridMultilevel"/>
    <w:tmpl w:val="8BB0852C"/>
    <w:lvl w:ilvl="0" w:tplc="192068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16502"/>
    <w:multiLevelType w:val="hybridMultilevel"/>
    <w:tmpl w:val="B936D390"/>
    <w:lvl w:ilvl="0" w:tplc="8884A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158D4"/>
    <w:multiLevelType w:val="multilevel"/>
    <w:tmpl w:val="262A923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5E6814"/>
    <w:multiLevelType w:val="hybridMultilevel"/>
    <w:tmpl w:val="3DDEF7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91D0092"/>
    <w:multiLevelType w:val="hybridMultilevel"/>
    <w:tmpl w:val="8D7EBBB0"/>
    <w:lvl w:ilvl="0" w:tplc="7D5E2772">
      <w:start w:val="1"/>
      <w:numFmt w:val="bullet"/>
      <w:lvlText w:val=""/>
      <w:lvlPicBulletId w:val="0"/>
      <w:lvlJc w:val="left"/>
      <w:pPr>
        <w:ind w:left="1287" w:hanging="360"/>
      </w:pPr>
      <w:rPr>
        <w:rFonts w:ascii="Symbol" w:hAnsi="Symbol" w:hint="default"/>
        <w:color w:val="auto"/>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nsid w:val="342415F8"/>
    <w:multiLevelType w:val="hybridMultilevel"/>
    <w:tmpl w:val="663C68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2751B6"/>
    <w:multiLevelType w:val="multilevel"/>
    <w:tmpl w:val="1C867F7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EE6128B"/>
    <w:multiLevelType w:val="hybridMultilevel"/>
    <w:tmpl w:val="2A0C8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2A7AF9"/>
    <w:multiLevelType w:val="hybridMultilevel"/>
    <w:tmpl w:val="D8D01E1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62BC083C"/>
    <w:multiLevelType w:val="hybridMultilevel"/>
    <w:tmpl w:val="18EA3D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48B052D"/>
    <w:multiLevelType w:val="hybridMultilevel"/>
    <w:tmpl w:val="889A085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66C01711"/>
    <w:multiLevelType w:val="multilevel"/>
    <w:tmpl w:val="44945EA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AAA550E"/>
    <w:multiLevelType w:val="hybridMultilevel"/>
    <w:tmpl w:val="73C0F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373B2D"/>
    <w:multiLevelType w:val="hybridMultilevel"/>
    <w:tmpl w:val="ED149C4A"/>
    <w:lvl w:ilvl="0" w:tplc="7D5E2772">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2"/>
  </w:num>
  <w:num w:numId="5">
    <w:abstractNumId w:val="1"/>
  </w:num>
  <w:num w:numId="6">
    <w:abstractNumId w:val="12"/>
  </w:num>
  <w:num w:numId="7">
    <w:abstractNumId w:val="6"/>
  </w:num>
  <w:num w:numId="8">
    <w:abstractNumId w:val="5"/>
  </w:num>
  <w:num w:numId="9">
    <w:abstractNumId w:val="9"/>
  </w:num>
  <w:num w:numId="10">
    <w:abstractNumId w:val="10"/>
  </w:num>
  <w:num w:numId="11">
    <w:abstractNumId w:val="0"/>
  </w:num>
  <w:num w:numId="12">
    <w:abstractNumId w:val="14"/>
  </w:num>
  <w:num w:numId="13">
    <w:abstractNumId w:val="7"/>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543D2C"/>
    <w:rsid w:val="000064B8"/>
    <w:rsid w:val="000101A4"/>
    <w:rsid w:val="00056462"/>
    <w:rsid w:val="000661A0"/>
    <w:rsid w:val="00072B94"/>
    <w:rsid w:val="00087465"/>
    <w:rsid w:val="000B4205"/>
    <w:rsid w:val="00106632"/>
    <w:rsid w:val="001559D7"/>
    <w:rsid w:val="001605A6"/>
    <w:rsid w:val="001C2FCB"/>
    <w:rsid w:val="00285DC2"/>
    <w:rsid w:val="002904B1"/>
    <w:rsid w:val="002C5C45"/>
    <w:rsid w:val="002D448F"/>
    <w:rsid w:val="00337699"/>
    <w:rsid w:val="003D1EB4"/>
    <w:rsid w:val="003D28B4"/>
    <w:rsid w:val="003F08D8"/>
    <w:rsid w:val="00406D89"/>
    <w:rsid w:val="00445C80"/>
    <w:rsid w:val="00456600"/>
    <w:rsid w:val="00485014"/>
    <w:rsid w:val="004B7090"/>
    <w:rsid w:val="004C564F"/>
    <w:rsid w:val="004D2FD0"/>
    <w:rsid w:val="004F6F3A"/>
    <w:rsid w:val="00502E3C"/>
    <w:rsid w:val="00521757"/>
    <w:rsid w:val="0053102D"/>
    <w:rsid w:val="00543D2C"/>
    <w:rsid w:val="005B4E89"/>
    <w:rsid w:val="005F1406"/>
    <w:rsid w:val="0061241A"/>
    <w:rsid w:val="0071325A"/>
    <w:rsid w:val="00810CE1"/>
    <w:rsid w:val="008528A2"/>
    <w:rsid w:val="008622CB"/>
    <w:rsid w:val="00883DB5"/>
    <w:rsid w:val="008B0543"/>
    <w:rsid w:val="008E392D"/>
    <w:rsid w:val="00923796"/>
    <w:rsid w:val="0092763E"/>
    <w:rsid w:val="009535E2"/>
    <w:rsid w:val="0096058A"/>
    <w:rsid w:val="00A056E3"/>
    <w:rsid w:val="00A71C3B"/>
    <w:rsid w:val="00A90F45"/>
    <w:rsid w:val="00AD4F08"/>
    <w:rsid w:val="00B03511"/>
    <w:rsid w:val="00B52367"/>
    <w:rsid w:val="00BB32AE"/>
    <w:rsid w:val="00BB6180"/>
    <w:rsid w:val="00BD0CF2"/>
    <w:rsid w:val="00C71387"/>
    <w:rsid w:val="00C75725"/>
    <w:rsid w:val="00C95B89"/>
    <w:rsid w:val="00D52F11"/>
    <w:rsid w:val="00DB0B1B"/>
    <w:rsid w:val="00DC54EC"/>
    <w:rsid w:val="00DF2067"/>
    <w:rsid w:val="00E565B8"/>
    <w:rsid w:val="00EB62A5"/>
    <w:rsid w:val="00EB7ABF"/>
    <w:rsid w:val="00F00E1D"/>
    <w:rsid w:val="00F83C04"/>
    <w:rsid w:val="00FB11AD"/>
    <w:rsid w:val="00FE6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2" type="connector" idref="#_x0000_s1160"/>
        <o:r id="V:Rule23" type="connector" idref="#_x0000_s1170"/>
        <o:r id="V:Rule24" type="connector" idref="#_x0000_s1144"/>
        <o:r id="V:Rule25" type="connector" idref="#_x0000_s1164"/>
        <o:r id="V:Rule26" type="connector" idref="#_x0000_s1161"/>
        <o:r id="V:Rule27" type="connector" idref="#_x0000_s1178"/>
        <o:r id="V:Rule28" type="connector" idref="#_x0000_s1163"/>
        <o:r id="V:Rule29" type="connector" idref="#_x0000_s1165"/>
        <o:r id="V:Rule30" type="connector" idref="#_x0000_s1147"/>
        <o:r id="V:Rule31" type="connector" idref="#_x0000_s1155"/>
        <o:r id="V:Rule32" type="connector" idref="#_x0000_s1156"/>
        <o:r id="V:Rule33" type="connector" idref="#_x0000_s1159"/>
        <o:r id="V:Rule34" type="connector" idref="#_x0000_s1149"/>
        <o:r id="V:Rule35" type="connector" idref="#_x0000_s1181"/>
        <o:r id="V:Rule36" type="connector" idref="#_x0000_s1179"/>
        <o:r id="V:Rule37" type="connector" idref="#_x0000_s1166"/>
        <o:r id="V:Rule38" type="connector" idref="#_x0000_s1157"/>
        <o:r id="V:Rule39" type="connector" idref="#_x0000_s1180"/>
        <o:r id="V:Rule40" type="connector" idref="#_x0000_s1158"/>
        <o:r id="V:Rule41" type="connector" idref="#_x0000_s1145"/>
        <o:r id="V:Rule42"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2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B05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543"/>
  </w:style>
  <w:style w:type="paragraph" w:styleId="Footer">
    <w:name w:val="footer"/>
    <w:basedOn w:val="Normal"/>
    <w:link w:val="FooterChar"/>
    <w:uiPriority w:val="99"/>
    <w:unhideWhenUsed/>
    <w:rsid w:val="008B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543"/>
  </w:style>
  <w:style w:type="table" w:styleId="TableGrid">
    <w:name w:val="Table Grid"/>
    <w:basedOn w:val="TableNormal"/>
    <w:uiPriority w:val="59"/>
    <w:rsid w:val="00EB7A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DFA9-37C9-4BDE-A082-23FB24DE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bismillah</dc:creator>
  <cp:keywords/>
  <dc:description/>
  <cp:lastModifiedBy>Septian &amp; Adnan</cp:lastModifiedBy>
  <cp:revision>28</cp:revision>
  <dcterms:created xsi:type="dcterms:W3CDTF">2010-03-17T05:35:00Z</dcterms:created>
  <dcterms:modified xsi:type="dcterms:W3CDTF">2010-10-26T07:45:00Z</dcterms:modified>
</cp:coreProperties>
</file>