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51" w:rsidRPr="00F976FA" w:rsidRDefault="009B3751" w:rsidP="009B3751">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ABSTRACT</w:t>
      </w:r>
    </w:p>
    <w:p w:rsidR="009B3751" w:rsidRPr="00F976FA" w:rsidRDefault="009B3751" w:rsidP="009B3751">
      <w:pPr>
        <w:spacing w:after="0"/>
        <w:jc w:val="both"/>
        <w:rPr>
          <w:rFonts w:ascii="Times New Roman" w:hAnsi="Times New Roman" w:cs="Times New Roman"/>
          <w:b/>
          <w:sz w:val="24"/>
          <w:szCs w:val="24"/>
        </w:rPr>
      </w:pPr>
      <w:r w:rsidRPr="00F976FA">
        <w:rPr>
          <w:rFonts w:ascii="Times New Roman" w:hAnsi="Times New Roman" w:cs="Times New Roman"/>
          <w:b/>
          <w:sz w:val="24"/>
          <w:szCs w:val="24"/>
        </w:rPr>
        <w:t>Ayi Ratnasari, "The Influence of Fomulate Share Listen Create (FSLC) Learning Strategy To The Mathematical Communication Ability And Self Disclosure Of Students Viewed From Self Concept". Postgraduate Mathematics Education Thesis Pasundan University Bandung, 2017.</w:t>
      </w:r>
    </w:p>
    <w:p w:rsidR="009B3751" w:rsidRPr="00F976FA" w:rsidRDefault="009B3751" w:rsidP="009B3751">
      <w:pPr>
        <w:spacing w:after="0" w:line="480" w:lineRule="auto"/>
        <w:jc w:val="center"/>
        <w:rPr>
          <w:rFonts w:ascii="Times New Roman" w:hAnsi="Times New Roman" w:cs="Times New Roman"/>
          <w:b/>
          <w:sz w:val="24"/>
          <w:szCs w:val="24"/>
        </w:rPr>
      </w:pPr>
    </w:p>
    <w:p w:rsidR="009B3751" w:rsidRPr="00F976FA" w:rsidRDefault="009B3751" w:rsidP="009B3751">
      <w:pPr>
        <w:spacing w:after="0" w:line="480" w:lineRule="auto"/>
        <w:jc w:val="center"/>
        <w:rPr>
          <w:rFonts w:ascii="Times New Roman" w:hAnsi="Times New Roman" w:cs="Times New Roman"/>
          <w:b/>
          <w:sz w:val="24"/>
          <w:szCs w:val="24"/>
        </w:rPr>
      </w:pPr>
    </w:p>
    <w:p w:rsidR="009B3751" w:rsidRPr="00F976FA" w:rsidRDefault="009B3751" w:rsidP="009B3751">
      <w:pPr>
        <w:spacing w:after="0"/>
        <w:jc w:val="both"/>
        <w:rPr>
          <w:rFonts w:ascii="Times New Roman" w:hAnsi="Times New Roman" w:cs="Times New Roman"/>
          <w:sz w:val="24"/>
          <w:szCs w:val="24"/>
        </w:rPr>
      </w:pPr>
      <w:r w:rsidRPr="00F976FA">
        <w:rPr>
          <w:rFonts w:ascii="Times New Roman" w:hAnsi="Times New Roman" w:cs="Times New Roman"/>
          <w:sz w:val="24"/>
          <w:szCs w:val="24"/>
        </w:rPr>
        <w:t xml:space="preserve">This study aims to analyze the influence of learning strategy of Formulate Share Listen Create (FSLC) on the ability of mathematical communication and self disclosure of students in terms of self-concept. The method used in this research is Mixed Method (Mixed Method) Embedded Design type. The population in this study is all students of SMA PGRI Cicurug, while the sample is class X and selected two classes not randomly. The instrument used is the test of mathematical communication ability and self disclosure questionnaire and self-concept questionnaire of students. Statistical analysis performed was normality test, Mann Whitney, and two-track ANOVA test. The result of this research are: 1) The mathematical communication ability of students who get FSLC learning is better than the students who get conventional learning, 2) There is no difference of self disclosure between the students who get FSLC learning and conventional learning 3) There is difference of mathematical ability among students which uses FSLC learning strategy and conventional learning with attention to student self concept 4) There is no correlation between mathematical communication ability and student self disclosure after using FSLC learning strategy. 5) There is correlation between mathematical communication ability and student self concept after using FSLC learning strategy 6) There is no correlation between </w:t>
      </w:r>
      <w:r w:rsidRPr="00F976FA">
        <w:rPr>
          <w:rFonts w:ascii="Times New Roman" w:hAnsi="Times New Roman" w:cs="Times New Roman"/>
          <w:i/>
          <w:sz w:val="24"/>
          <w:szCs w:val="24"/>
        </w:rPr>
        <w:t>self disclosure</w:t>
      </w:r>
      <w:r w:rsidRPr="00F976FA">
        <w:rPr>
          <w:rFonts w:ascii="Times New Roman" w:hAnsi="Times New Roman" w:cs="Times New Roman"/>
          <w:sz w:val="24"/>
          <w:szCs w:val="24"/>
        </w:rPr>
        <w:t xml:space="preserve"> and student self concept after using FSLC learning strategy.</w:t>
      </w:r>
    </w:p>
    <w:p w:rsidR="009B3751" w:rsidRPr="00F976FA" w:rsidRDefault="009B3751" w:rsidP="009B3751">
      <w:pPr>
        <w:spacing w:after="0" w:line="480" w:lineRule="auto"/>
        <w:jc w:val="both"/>
        <w:rPr>
          <w:rFonts w:ascii="Times New Roman" w:hAnsi="Times New Roman" w:cs="Times New Roman"/>
          <w:sz w:val="24"/>
          <w:szCs w:val="24"/>
        </w:rPr>
      </w:pPr>
    </w:p>
    <w:p w:rsidR="009B3751" w:rsidRPr="00F976FA" w:rsidRDefault="009B3751" w:rsidP="009B3751">
      <w:pPr>
        <w:spacing w:after="0" w:line="480" w:lineRule="auto"/>
        <w:jc w:val="both"/>
        <w:rPr>
          <w:rFonts w:ascii="Times New Roman" w:hAnsi="Times New Roman" w:cs="Times New Roman"/>
          <w:sz w:val="24"/>
          <w:szCs w:val="24"/>
        </w:rPr>
      </w:pPr>
    </w:p>
    <w:p w:rsidR="009B3751" w:rsidRPr="00F976FA" w:rsidRDefault="009B3751" w:rsidP="009B3751">
      <w:pPr>
        <w:spacing w:after="0" w:line="480" w:lineRule="auto"/>
        <w:jc w:val="both"/>
        <w:rPr>
          <w:rFonts w:ascii="Times New Roman" w:hAnsi="Times New Roman" w:cs="Times New Roman"/>
          <w:sz w:val="24"/>
          <w:szCs w:val="24"/>
        </w:rPr>
      </w:pPr>
    </w:p>
    <w:p w:rsidR="009B3751" w:rsidRPr="00F976FA" w:rsidRDefault="009B3751" w:rsidP="009B3751">
      <w:pPr>
        <w:spacing w:after="0" w:line="480" w:lineRule="auto"/>
        <w:jc w:val="both"/>
        <w:rPr>
          <w:rFonts w:ascii="Times New Roman" w:hAnsi="Times New Roman" w:cs="Times New Roman"/>
          <w:sz w:val="24"/>
          <w:szCs w:val="24"/>
        </w:rPr>
      </w:pPr>
    </w:p>
    <w:p w:rsidR="009B3751" w:rsidRDefault="009B3751" w:rsidP="009B3751">
      <w:pPr>
        <w:spacing w:after="0" w:line="480" w:lineRule="auto"/>
        <w:jc w:val="both"/>
        <w:rPr>
          <w:rFonts w:ascii="Times New Roman" w:hAnsi="Times New Roman" w:cs="Times New Roman"/>
          <w:sz w:val="24"/>
          <w:szCs w:val="24"/>
        </w:rPr>
      </w:pPr>
    </w:p>
    <w:p w:rsidR="009B3751" w:rsidRDefault="009B3751" w:rsidP="009B3751">
      <w:pPr>
        <w:spacing w:after="0" w:line="480" w:lineRule="auto"/>
        <w:jc w:val="both"/>
        <w:rPr>
          <w:rFonts w:ascii="Times New Roman" w:hAnsi="Times New Roman" w:cs="Times New Roman"/>
          <w:sz w:val="24"/>
          <w:szCs w:val="24"/>
        </w:rPr>
      </w:pPr>
    </w:p>
    <w:p w:rsidR="009B3751" w:rsidRDefault="009B3751" w:rsidP="009B3751">
      <w:pPr>
        <w:spacing w:after="0" w:line="480" w:lineRule="auto"/>
        <w:jc w:val="both"/>
        <w:rPr>
          <w:rFonts w:ascii="Times New Roman" w:hAnsi="Times New Roman" w:cs="Times New Roman"/>
          <w:sz w:val="24"/>
          <w:szCs w:val="24"/>
        </w:rPr>
      </w:pPr>
    </w:p>
    <w:p w:rsidR="009B3751" w:rsidRDefault="009B3751" w:rsidP="009B3751">
      <w:pPr>
        <w:spacing w:after="0" w:line="480" w:lineRule="auto"/>
        <w:jc w:val="both"/>
        <w:rPr>
          <w:rFonts w:ascii="Times New Roman" w:hAnsi="Times New Roman" w:cs="Times New Roman"/>
          <w:sz w:val="24"/>
          <w:szCs w:val="24"/>
        </w:rPr>
      </w:pPr>
    </w:p>
    <w:p w:rsidR="009B3751" w:rsidRPr="00F976FA" w:rsidRDefault="009B3751" w:rsidP="009B3751">
      <w:pPr>
        <w:spacing w:after="0" w:line="480" w:lineRule="auto"/>
        <w:jc w:val="both"/>
        <w:rPr>
          <w:rFonts w:ascii="Times New Roman" w:hAnsi="Times New Roman" w:cs="Times New Roman"/>
          <w:sz w:val="24"/>
          <w:szCs w:val="24"/>
        </w:rPr>
      </w:pPr>
    </w:p>
    <w:p w:rsidR="009B3751" w:rsidRPr="00F976FA" w:rsidRDefault="009B3751" w:rsidP="009B3751">
      <w:pPr>
        <w:spacing w:after="0"/>
        <w:jc w:val="both"/>
        <w:rPr>
          <w:rFonts w:ascii="Times New Roman" w:hAnsi="Times New Roman" w:cs="Times New Roman"/>
          <w:sz w:val="24"/>
          <w:szCs w:val="24"/>
        </w:rPr>
      </w:pPr>
      <w:r w:rsidRPr="00F976FA">
        <w:rPr>
          <w:rFonts w:ascii="Times New Roman" w:hAnsi="Times New Roman" w:cs="Times New Roman"/>
          <w:sz w:val="24"/>
          <w:szCs w:val="24"/>
        </w:rPr>
        <w:t xml:space="preserve">Keywords: Learning Strategy of FSLC, Student Mathematical Communication Skill, Student </w:t>
      </w:r>
      <w:r w:rsidRPr="00F976FA">
        <w:rPr>
          <w:rFonts w:ascii="Times New Roman" w:hAnsi="Times New Roman" w:cs="Times New Roman"/>
          <w:i/>
          <w:sz w:val="24"/>
          <w:szCs w:val="24"/>
        </w:rPr>
        <w:t>Self Disclosure</w:t>
      </w:r>
      <w:r w:rsidRPr="00F976FA">
        <w:rPr>
          <w:rFonts w:ascii="Times New Roman" w:hAnsi="Times New Roman" w:cs="Times New Roman"/>
          <w:sz w:val="24"/>
          <w:szCs w:val="24"/>
        </w:rPr>
        <w:t xml:space="preserve"> and Self Concept</w:t>
      </w:r>
    </w:p>
    <w:p w:rsidR="009B3751" w:rsidRDefault="009B3751" w:rsidP="009B3751">
      <w:pPr>
        <w:spacing w:after="0" w:line="480" w:lineRule="auto"/>
        <w:jc w:val="center"/>
        <w:rPr>
          <w:rFonts w:ascii="Times New Roman" w:hAnsi="Times New Roman" w:cs="Times New Roman"/>
          <w:b/>
          <w:sz w:val="24"/>
          <w:szCs w:val="24"/>
        </w:rPr>
      </w:pPr>
    </w:p>
    <w:p w:rsidR="002B4912" w:rsidRDefault="002B4912"/>
    <w:sectPr w:rsidR="002B4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51"/>
    <w:rsid w:val="002B4912"/>
    <w:rsid w:val="009B37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5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5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2017-11-15T17:41:00Z</dcterms:created>
  <dcterms:modified xsi:type="dcterms:W3CDTF">2017-11-15T17:42:00Z</dcterms:modified>
</cp:coreProperties>
</file>