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A8" w:rsidRDefault="001B442B" w:rsidP="0002781E">
      <w:pPr>
        <w:jc w:val="center"/>
        <w:rPr>
          <w:rFonts w:ascii="Tahoma" w:hAnsi="Tahoma" w:cs="Tahoma"/>
          <w:b/>
          <w:sz w:val="24"/>
          <w:szCs w:val="24"/>
        </w:rPr>
      </w:pPr>
      <w:r w:rsidRPr="0002781E">
        <w:rPr>
          <w:rFonts w:ascii="Tahoma" w:hAnsi="Tahoma" w:cs="Tahoma"/>
          <w:b/>
          <w:sz w:val="24"/>
          <w:szCs w:val="24"/>
        </w:rPr>
        <w:t>LAPORAN KINERJA Tahun Akademik 2017</w:t>
      </w:r>
    </w:p>
    <w:p w:rsidR="0002781E" w:rsidRPr="0002781E" w:rsidRDefault="0002781E" w:rsidP="0002781E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1B442B" w:rsidRPr="0002781E" w:rsidTr="001B442B">
        <w:tc>
          <w:tcPr>
            <w:tcW w:w="3652" w:type="dxa"/>
          </w:tcPr>
          <w:p w:rsidR="001B442B" w:rsidRPr="0002781E" w:rsidRDefault="001B442B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N  a m a</w:t>
            </w:r>
          </w:p>
        </w:tc>
        <w:tc>
          <w:tcPr>
            <w:tcW w:w="5590" w:type="dxa"/>
          </w:tcPr>
          <w:p w:rsidR="001B442B" w:rsidRPr="0002781E" w:rsidRDefault="001B442B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Dr., Drs., H. Thomas Bustomi</w:t>
            </w:r>
            <w:r w:rsidR="0002781E">
              <w:rPr>
                <w:rFonts w:ascii="Tahoma" w:hAnsi="Tahoma" w:cs="Tahoma"/>
                <w:sz w:val="24"/>
                <w:szCs w:val="24"/>
              </w:rPr>
              <w:t>, MSi</w:t>
            </w:r>
          </w:p>
        </w:tc>
      </w:tr>
      <w:tr w:rsidR="001B442B" w:rsidRPr="0002781E" w:rsidTr="001B442B">
        <w:tc>
          <w:tcPr>
            <w:tcW w:w="3652" w:type="dxa"/>
          </w:tcPr>
          <w:p w:rsidR="001B442B" w:rsidRPr="0002781E" w:rsidRDefault="001B442B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NIDN</w:t>
            </w:r>
          </w:p>
        </w:tc>
        <w:tc>
          <w:tcPr>
            <w:tcW w:w="5590" w:type="dxa"/>
          </w:tcPr>
          <w:p w:rsidR="001B442B" w:rsidRPr="0002781E" w:rsidRDefault="001B442B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0410066101</w:t>
            </w:r>
          </w:p>
        </w:tc>
      </w:tr>
      <w:tr w:rsidR="001B442B" w:rsidRPr="0002781E" w:rsidTr="001B442B">
        <w:tc>
          <w:tcPr>
            <w:tcW w:w="3652" w:type="dxa"/>
          </w:tcPr>
          <w:p w:rsidR="001B442B" w:rsidRPr="0002781E" w:rsidRDefault="001B442B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NIP Y</w:t>
            </w:r>
          </w:p>
        </w:tc>
        <w:tc>
          <w:tcPr>
            <w:tcW w:w="5590" w:type="dxa"/>
          </w:tcPr>
          <w:p w:rsidR="001B442B" w:rsidRPr="0002781E" w:rsidRDefault="001B442B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15.100.11</w:t>
            </w:r>
          </w:p>
        </w:tc>
      </w:tr>
      <w:tr w:rsidR="001B442B" w:rsidRPr="0002781E" w:rsidTr="001B442B">
        <w:tc>
          <w:tcPr>
            <w:tcW w:w="3652" w:type="dxa"/>
          </w:tcPr>
          <w:p w:rsidR="001B442B" w:rsidRPr="0002781E" w:rsidRDefault="001B442B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Pangkat/Jabatan</w:t>
            </w:r>
          </w:p>
        </w:tc>
        <w:tc>
          <w:tcPr>
            <w:tcW w:w="5590" w:type="dxa"/>
          </w:tcPr>
          <w:p w:rsidR="001B442B" w:rsidRPr="0002781E" w:rsidRDefault="001B442B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Lektor Kepala/ IV B</w:t>
            </w:r>
          </w:p>
        </w:tc>
      </w:tr>
      <w:tr w:rsidR="001B442B" w:rsidRPr="0002781E" w:rsidTr="001B442B">
        <w:tc>
          <w:tcPr>
            <w:tcW w:w="3652" w:type="dxa"/>
          </w:tcPr>
          <w:p w:rsidR="001B442B" w:rsidRPr="0002781E" w:rsidRDefault="001B442B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Unit Kerja</w:t>
            </w:r>
          </w:p>
        </w:tc>
        <w:tc>
          <w:tcPr>
            <w:tcW w:w="5590" w:type="dxa"/>
          </w:tcPr>
          <w:p w:rsidR="001B442B" w:rsidRPr="0002781E" w:rsidRDefault="001B442B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FISIP Universitas Pasundan Bandung</w:t>
            </w:r>
          </w:p>
        </w:tc>
      </w:tr>
    </w:tbl>
    <w:p w:rsidR="001B442B" w:rsidRPr="0002781E" w:rsidRDefault="001B442B">
      <w:pPr>
        <w:rPr>
          <w:rFonts w:ascii="Tahoma" w:hAnsi="Tahoma" w:cs="Tahoma"/>
          <w:b/>
          <w:sz w:val="24"/>
          <w:szCs w:val="24"/>
        </w:rPr>
      </w:pPr>
    </w:p>
    <w:p w:rsidR="001B442B" w:rsidRPr="0002781E" w:rsidRDefault="001B442B">
      <w:pPr>
        <w:rPr>
          <w:rFonts w:ascii="Tahoma" w:hAnsi="Tahoma" w:cs="Tahoma"/>
          <w:b/>
          <w:sz w:val="24"/>
          <w:szCs w:val="24"/>
        </w:rPr>
      </w:pPr>
      <w:r w:rsidRPr="0002781E">
        <w:rPr>
          <w:rFonts w:ascii="Tahoma" w:hAnsi="Tahoma" w:cs="Tahoma"/>
          <w:b/>
          <w:sz w:val="24"/>
          <w:szCs w:val="24"/>
        </w:rPr>
        <w:t>Pengabdian Masyarakat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1B442B" w:rsidRPr="0002781E" w:rsidTr="00206235">
        <w:tc>
          <w:tcPr>
            <w:tcW w:w="3652" w:type="dxa"/>
          </w:tcPr>
          <w:p w:rsidR="001B442B" w:rsidRPr="0002781E" w:rsidRDefault="001B442B" w:rsidP="00206235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Kegiatan</w:t>
            </w:r>
          </w:p>
        </w:tc>
        <w:tc>
          <w:tcPr>
            <w:tcW w:w="5590" w:type="dxa"/>
          </w:tcPr>
          <w:p w:rsidR="001B442B" w:rsidRPr="0002781E" w:rsidRDefault="001B442B" w:rsidP="00206235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Bimbingan Teknis Anggota DPRD Kabupaten Ciamis</w:t>
            </w:r>
          </w:p>
        </w:tc>
      </w:tr>
      <w:tr w:rsidR="001B442B" w:rsidRPr="0002781E" w:rsidTr="00206235">
        <w:tc>
          <w:tcPr>
            <w:tcW w:w="3652" w:type="dxa"/>
          </w:tcPr>
          <w:p w:rsidR="001B442B" w:rsidRPr="0002781E" w:rsidRDefault="001B442B" w:rsidP="00206235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NIDN</w:t>
            </w:r>
          </w:p>
        </w:tc>
        <w:tc>
          <w:tcPr>
            <w:tcW w:w="5590" w:type="dxa"/>
          </w:tcPr>
          <w:p w:rsidR="001B442B" w:rsidRPr="0002781E" w:rsidRDefault="001B442B" w:rsidP="00206235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0410066101</w:t>
            </w:r>
          </w:p>
        </w:tc>
      </w:tr>
      <w:tr w:rsidR="001B442B" w:rsidRPr="0002781E" w:rsidTr="00206235">
        <w:tc>
          <w:tcPr>
            <w:tcW w:w="3652" w:type="dxa"/>
          </w:tcPr>
          <w:p w:rsidR="001B442B" w:rsidRPr="0002781E" w:rsidRDefault="001B442B" w:rsidP="00206235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NIP Y</w:t>
            </w:r>
          </w:p>
        </w:tc>
        <w:tc>
          <w:tcPr>
            <w:tcW w:w="5590" w:type="dxa"/>
          </w:tcPr>
          <w:p w:rsidR="001B442B" w:rsidRPr="0002781E" w:rsidRDefault="001B442B" w:rsidP="00206235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15.100.11</w:t>
            </w:r>
          </w:p>
        </w:tc>
      </w:tr>
      <w:tr w:rsidR="001B442B" w:rsidRPr="0002781E" w:rsidTr="00206235">
        <w:tc>
          <w:tcPr>
            <w:tcW w:w="3652" w:type="dxa"/>
          </w:tcPr>
          <w:p w:rsidR="001B442B" w:rsidRPr="0002781E" w:rsidRDefault="001B442B" w:rsidP="00206235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Tempat</w:t>
            </w:r>
          </w:p>
        </w:tc>
        <w:tc>
          <w:tcPr>
            <w:tcW w:w="5590" w:type="dxa"/>
          </w:tcPr>
          <w:p w:rsidR="001B442B" w:rsidRPr="0002781E" w:rsidRDefault="001B442B" w:rsidP="00206235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Di Bandung</w:t>
            </w:r>
          </w:p>
        </w:tc>
      </w:tr>
      <w:tr w:rsidR="001B442B" w:rsidRPr="0002781E" w:rsidTr="00206235">
        <w:tc>
          <w:tcPr>
            <w:tcW w:w="3652" w:type="dxa"/>
          </w:tcPr>
          <w:p w:rsidR="001B442B" w:rsidRPr="0002781E" w:rsidRDefault="001B442B" w:rsidP="00206235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Kegiatan</w:t>
            </w:r>
          </w:p>
        </w:tc>
        <w:tc>
          <w:tcPr>
            <w:tcW w:w="5590" w:type="dxa"/>
          </w:tcPr>
          <w:p w:rsidR="001B442B" w:rsidRPr="0002781E" w:rsidRDefault="001B442B" w:rsidP="00206235">
            <w:pPr>
              <w:rPr>
                <w:rFonts w:ascii="Tahoma" w:hAnsi="Tahoma" w:cs="Tahoma"/>
                <w:sz w:val="24"/>
                <w:szCs w:val="24"/>
              </w:rPr>
            </w:pPr>
            <w:r w:rsidRPr="0002781E">
              <w:rPr>
                <w:rFonts w:ascii="Tahoma" w:hAnsi="Tahoma" w:cs="Tahoma"/>
                <w:sz w:val="24"/>
                <w:szCs w:val="24"/>
              </w:rPr>
              <w:t>15 Maret 2017</w:t>
            </w:r>
          </w:p>
        </w:tc>
      </w:tr>
    </w:tbl>
    <w:p w:rsidR="001B442B" w:rsidRDefault="001B442B">
      <w:pPr>
        <w:rPr>
          <w:rFonts w:ascii="Tahoma" w:hAnsi="Tahoma" w:cs="Tahoma"/>
          <w:sz w:val="24"/>
          <w:szCs w:val="24"/>
        </w:rPr>
      </w:pPr>
    </w:p>
    <w:p w:rsidR="0002781E" w:rsidRPr="0002781E" w:rsidRDefault="0002781E">
      <w:pPr>
        <w:rPr>
          <w:rFonts w:ascii="Tahoma" w:hAnsi="Tahoma" w:cs="Tahoma"/>
          <w:sz w:val="24"/>
          <w:szCs w:val="24"/>
        </w:rPr>
      </w:pPr>
    </w:p>
    <w:p w:rsidR="001B442B" w:rsidRDefault="001B442B">
      <w:pPr>
        <w:rPr>
          <w:rFonts w:ascii="Tahoma" w:hAnsi="Tahoma" w:cs="Tahoma"/>
          <w:b/>
          <w:sz w:val="24"/>
          <w:szCs w:val="24"/>
        </w:rPr>
      </w:pPr>
      <w:r w:rsidRPr="0002781E">
        <w:rPr>
          <w:rFonts w:ascii="Tahoma" w:hAnsi="Tahoma" w:cs="Tahoma"/>
          <w:b/>
          <w:sz w:val="24"/>
          <w:szCs w:val="24"/>
        </w:rPr>
        <w:t xml:space="preserve">Penelitian </w:t>
      </w:r>
      <w:r w:rsidR="0002781E" w:rsidRPr="0002781E">
        <w:rPr>
          <w:rFonts w:ascii="Tahoma" w:hAnsi="Tahoma" w:cs="Tahoma"/>
          <w:b/>
          <w:sz w:val="24"/>
          <w:szCs w:val="24"/>
        </w:rPr>
        <w:t xml:space="preserve"> Publikasi </w:t>
      </w:r>
      <w:r w:rsidRPr="0002781E">
        <w:rPr>
          <w:rFonts w:ascii="Tahoma" w:hAnsi="Tahoma" w:cs="Tahoma"/>
          <w:b/>
          <w:sz w:val="24"/>
          <w:szCs w:val="24"/>
        </w:rPr>
        <w:t>Jurnal Internasional</w:t>
      </w:r>
      <w:r w:rsidR="0002781E" w:rsidRPr="0002781E">
        <w:rPr>
          <w:rFonts w:ascii="Tahoma" w:hAnsi="Tahoma" w:cs="Tahoma"/>
          <w:b/>
          <w:sz w:val="24"/>
          <w:szCs w:val="24"/>
        </w:rPr>
        <w:t xml:space="preserve"> </w:t>
      </w:r>
    </w:p>
    <w:p w:rsidR="0002781E" w:rsidRPr="0002781E" w:rsidRDefault="0002781E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2781E" w:rsidRPr="0002781E" w:rsidTr="0002781E">
        <w:tc>
          <w:tcPr>
            <w:tcW w:w="9242" w:type="dxa"/>
          </w:tcPr>
          <w:p w:rsidR="0002781E" w:rsidRPr="0002781E" w:rsidRDefault="0002781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2781E">
              <w:rPr>
                <w:rFonts w:ascii="Tahoma" w:hAnsi="Tahoma" w:cs="Tahoma"/>
                <w:b/>
                <w:sz w:val="24"/>
                <w:szCs w:val="24"/>
              </w:rPr>
              <w:t>Htpp: www.macrothink.org/journal/index.php/isss/article/view/10079</w:t>
            </w:r>
          </w:p>
        </w:tc>
      </w:tr>
    </w:tbl>
    <w:p w:rsidR="0002781E" w:rsidRPr="0002781E" w:rsidRDefault="0002781E">
      <w:pPr>
        <w:rPr>
          <w:rFonts w:ascii="Tahoma" w:hAnsi="Tahoma" w:cs="Tahoma"/>
          <w:b/>
          <w:sz w:val="24"/>
          <w:szCs w:val="24"/>
        </w:rPr>
      </w:pPr>
    </w:p>
    <w:p w:rsidR="0002781E" w:rsidRPr="0002781E" w:rsidRDefault="0002781E">
      <w:pPr>
        <w:rPr>
          <w:rFonts w:ascii="Tahoma" w:hAnsi="Tahoma" w:cs="Tahoma"/>
          <w:sz w:val="24"/>
          <w:szCs w:val="24"/>
        </w:rPr>
      </w:pPr>
      <w:r w:rsidRPr="0002781E">
        <w:rPr>
          <w:rFonts w:ascii="Tahoma" w:hAnsi="Tahoma" w:cs="Tahoma"/>
          <w:sz w:val="24"/>
          <w:szCs w:val="24"/>
        </w:rPr>
        <w:t>Dokumen pendukung terlampir.</w:t>
      </w:r>
    </w:p>
    <w:p w:rsidR="0002781E" w:rsidRDefault="0002781E">
      <w:pPr>
        <w:rPr>
          <w:rFonts w:ascii="Tahoma" w:hAnsi="Tahoma" w:cs="Tahoma"/>
          <w:sz w:val="24"/>
          <w:szCs w:val="24"/>
        </w:rPr>
      </w:pPr>
    </w:p>
    <w:p w:rsidR="0002781E" w:rsidRPr="0002781E" w:rsidRDefault="0002781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02781E" w:rsidRPr="0002781E" w:rsidRDefault="0002781E">
      <w:pPr>
        <w:rPr>
          <w:rFonts w:ascii="Tahoma" w:hAnsi="Tahoma" w:cs="Tahoma"/>
          <w:sz w:val="24"/>
          <w:szCs w:val="24"/>
        </w:rPr>
      </w:pPr>
      <w:r w:rsidRPr="0002781E">
        <w:rPr>
          <w:rFonts w:ascii="Tahoma" w:hAnsi="Tahoma" w:cs="Tahoma"/>
          <w:sz w:val="24"/>
          <w:szCs w:val="24"/>
        </w:rPr>
        <w:t>Bandung, 20 Agustus 2017</w:t>
      </w:r>
    </w:p>
    <w:p w:rsidR="0002781E" w:rsidRPr="0002781E" w:rsidRDefault="0002781E">
      <w:pPr>
        <w:rPr>
          <w:rFonts w:ascii="Tahoma" w:hAnsi="Tahoma" w:cs="Tahoma"/>
          <w:sz w:val="24"/>
          <w:szCs w:val="24"/>
        </w:rPr>
      </w:pPr>
    </w:p>
    <w:p w:rsidR="0002781E" w:rsidRPr="0002781E" w:rsidRDefault="0002781E">
      <w:pPr>
        <w:rPr>
          <w:rFonts w:ascii="Tahoma" w:hAnsi="Tahoma" w:cs="Tahoma"/>
          <w:b/>
          <w:sz w:val="24"/>
          <w:szCs w:val="24"/>
        </w:rPr>
      </w:pPr>
    </w:p>
    <w:p w:rsidR="0002781E" w:rsidRPr="0002781E" w:rsidRDefault="0002781E">
      <w:pPr>
        <w:rPr>
          <w:rFonts w:ascii="Tahoma" w:hAnsi="Tahoma" w:cs="Tahoma"/>
          <w:b/>
          <w:sz w:val="24"/>
          <w:szCs w:val="24"/>
          <w:u w:val="single"/>
        </w:rPr>
      </w:pPr>
      <w:r w:rsidRPr="0002781E">
        <w:rPr>
          <w:rFonts w:ascii="Tahoma" w:hAnsi="Tahoma" w:cs="Tahoma"/>
          <w:b/>
          <w:sz w:val="24"/>
          <w:szCs w:val="24"/>
          <w:u w:val="single"/>
        </w:rPr>
        <w:t>Thomas Bustomi</w:t>
      </w:r>
    </w:p>
    <w:p w:rsidR="001B442B" w:rsidRPr="0002781E" w:rsidRDefault="001B442B">
      <w:pPr>
        <w:rPr>
          <w:rFonts w:ascii="Tahoma" w:hAnsi="Tahoma" w:cs="Tahoma"/>
          <w:sz w:val="24"/>
          <w:szCs w:val="24"/>
        </w:rPr>
      </w:pPr>
    </w:p>
    <w:p w:rsidR="001B442B" w:rsidRPr="0002781E" w:rsidRDefault="001B442B">
      <w:pPr>
        <w:rPr>
          <w:rFonts w:ascii="Tahoma" w:hAnsi="Tahoma" w:cs="Tahoma"/>
          <w:sz w:val="24"/>
          <w:szCs w:val="24"/>
        </w:rPr>
      </w:pPr>
    </w:p>
    <w:sectPr w:rsidR="001B442B" w:rsidRPr="00027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D0"/>
    <w:rsid w:val="0002781E"/>
    <w:rsid w:val="001B442B"/>
    <w:rsid w:val="00226BD0"/>
    <w:rsid w:val="006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cp:lastPrinted>2017-08-20T23:42:00Z</cp:lastPrinted>
  <dcterms:created xsi:type="dcterms:W3CDTF">2017-08-20T23:26:00Z</dcterms:created>
  <dcterms:modified xsi:type="dcterms:W3CDTF">2017-08-20T23:42:00Z</dcterms:modified>
</cp:coreProperties>
</file>