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E4" w:rsidRPr="00EA763A" w:rsidRDefault="00343BE4" w:rsidP="00343BE4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763A">
        <w:rPr>
          <w:rFonts w:ascii="Times New Roman" w:hAnsi="Times New Roman" w:cs="Times New Roman"/>
          <w:b/>
          <w:sz w:val="24"/>
          <w:szCs w:val="24"/>
        </w:rPr>
        <w:t>BAB I</w:t>
      </w:r>
    </w:p>
    <w:p w:rsidR="00343BE4" w:rsidRPr="00EA763A" w:rsidRDefault="00343BE4" w:rsidP="00343BE4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63A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343BE4" w:rsidRPr="00EA763A" w:rsidRDefault="00343BE4" w:rsidP="00343BE4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E4" w:rsidRPr="00EA763A" w:rsidRDefault="00343BE4" w:rsidP="00343BE4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63A">
        <w:rPr>
          <w:rFonts w:ascii="Times New Roman" w:hAnsi="Times New Roman" w:cs="Times New Roman"/>
          <w:b/>
          <w:sz w:val="24"/>
          <w:szCs w:val="24"/>
        </w:rPr>
        <w:t>LATAR BELAKANG</w:t>
      </w:r>
    </w:p>
    <w:p w:rsidR="00343BE4" w:rsidRPr="00EA763A" w:rsidRDefault="00343BE4" w:rsidP="00343BE4">
      <w:pPr>
        <w:pStyle w:val="ListParagraph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63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implementor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suksesnya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suksesnya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no 32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berhasilnya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>.</w:t>
      </w:r>
    </w:p>
    <w:p w:rsidR="00343BE4" w:rsidRPr="00EA763A" w:rsidRDefault="00343BE4" w:rsidP="00343BE4">
      <w:pPr>
        <w:pStyle w:val="ListParagraph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63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65 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Minimal,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6 yang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Minimal (SPM)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minimal”.</w:t>
      </w:r>
    </w:p>
    <w:p w:rsidR="00343BE4" w:rsidRPr="00EA763A" w:rsidRDefault="00343BE4" w:rsidP="00343BE4">
      <w:pPr>
        <w:pStyle w:val="ListParagraph"/>
        <w:ind w:left="426" w:firstLine="0"/>
        <w:jc w:val="both"/>
        <w:rPr>
          <w:rStyle w:val="m1176620885809155469s2"/>
          <w:rFonts w:ascii="Times New Roman" w:hAnsi="Times New Roman" w:cs="Times New Roman"/>
          <w:sz w:val="24"/>
          <w:szCs w:val="24"/>
        </w:rPr>
      </w:pPr>
      <w:r w:rsidRPr="00EA763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Nomor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Tahun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tentang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Publikadalah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4"/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mengatur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tentang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baik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efektifitas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fungsi-fungsi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itu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sendiri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.</w:t>
      </w:r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publik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oleh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atau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korporasi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efektif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dapat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hak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asasi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manusia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mempromosikan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kemakmuran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ekonomi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kohesi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sosial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lastRenderedPageBreak/>
        <w:t>perlindungan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bijak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sumber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memperdalam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pada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publik.Sebagai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dari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otonomi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daerah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dituntut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untuk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kinerjanya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rangka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kepada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Pada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hakekatnya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otonomi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daerah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untuk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terwujudnya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melalui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peran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serta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serta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saing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daerah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3BE4" w:rsidRPr="00EA763A" w:rsidRDefault="00343BE4" w:rsidP="00343BE4">
      <w:pPr>
        <w:pStyle w:val="ListParagraph"/>
        <w:ind w:left="426" w:firstLine="0"/>
        <w:jc w:val="both"/>
        <w:rPr>
          <w:rStyle w:val="m1176620885809155469s2"/>
          <w:rFonts w:ascii="Times New Roman" w:hAnsi="Times New Roman" w:cs="Times New Roman"/>
          <w:sz w:val="24"/>
          <w:szCs w:val="24"/>
        </w:rPr>
      </w:pP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publik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r w:rsidRPr="00EA763A">
        <w:rPr>
          <w:rStyle w:val="m1176620885809155469s5"/>
          <w:rFonts w:ascii="Times New Roman" w:hAnsi="Times New Roman" w:cs="Times New Roman"/>
          <w:sz w:val="24"/>
          <w:szCs w:val="24"/>
        </w:rPr>
        <w:t xml:space="preserve">client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yaitu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mendudukan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diri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bahwa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warga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negaralah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.</w:t>
      </w:r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adalah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dependensi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bagi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warga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negara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urusan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warga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negara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.</w:t>
      </w:r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Warga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negara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atau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dianggap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5"/>
          <w:rFonts w:ascii="Times New Roman" w:hAnsi="Times New Roman" w:cs="Times New Roman"/>
          <w:sz w:val="24"/>
          <w:szCs w:val="24"/>
        </w:rPr>
        <w:t>follower</w:t>
      </w: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setiap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atau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publik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.</w:t>
      </w:r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dianggap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makhluk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manut</w:t>
      </w:r>
      <w:proofErr w:type="spellEnd"/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“,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selalu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menerima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setiap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padahal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“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tidak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selalu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bagi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“ .</w:t>
      </w:r>
    </w:p>
    <w:p w:rsidR="00343BE4" w:rsidRPr="00EA763A" w:rsidRDefault="00343BE4" w:rsidP="00343BE4">
      <w:pPr>
        <w:pStyle w:val="ListParagraph"/>
        <w:ind w:left="426" w:firstLine="0"/>
        <w:jc w:val="both"/>
        <w:rPr>
          <w:rStyle w:val="m1176620885809155469s2"/>
          <w:rFonts w:ascii="Times New Roman" w:hAnsi="Times New Roman" w:cs="Times New Roman"/>
          <w:sz w:val="24"/>
          <w:szCs w:val="24"/>
        </w:rPr>
      </w:pP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Satu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hal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hingga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saat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ini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masih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masalah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antar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rakyat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daerah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adalah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bidang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r w:rsidRPr="00EA763A">
        <w:rPr>
          <w:rStyle w:val="m1176620885809155469s5"/>
          <w:rFonts w:ascii="Times New Roman" w:hAnsi="Times New Roman" w:cs="Times New Roman"/>
          <w:i/>
          <w:sz w:val="24"/>
          <w:szCs w:val="24"/>
        </w:rPr>
        <w:t xml:space="preserve">public service </w:t>
      </w: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(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umum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terutama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hal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atau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mutu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aparatur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kepada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.</w:t>
      </w:r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r w:rsidRPr="00EA763A">
        <w:rPr>
          <w:rStyle w:val="m1176620885809155469s5"/>
          <w:rFonts w:ascii="Times New Roman" w:hAnsi="Times New Roman" w:cs="Times New Roman"/>
          <w:i/>
          <w:sz w:val="24"/>
          <w:szCs w:val="24"/>
        </w:rPr>
        <w:t xml:space="preserve">service provider </w:t>
      </w: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(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penyedia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jasa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bagi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dituntut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untuk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semakin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.</w:t>
      </w:r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Apalagi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lastRenderedPageBreak/>
        <w:t>kompetisi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aparatur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semakin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ditantang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untuk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semakin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mampu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menjawab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tuntutan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semakin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tinggi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dari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baik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dari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segi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maupun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dari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segi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.</w:t>
      </w:r>
    </w:p>
    <w:p w:rsidR="00343BE4" w:rsidRPr="00EA763A" w:rsidRDefault="00343BE4" w:rsidP="00343BE4">
      <w:pPr>
        <w:pStyle w:val="ListParagraph"/>
        <w:ind w:left="426" w:firstLine="0"/>
        <w:jc w:val="both"/>
        <w:rPr>
          <w:rStyle w:val="m1176620885809155469s2"/>
          <w:rFonts w:ascii="Times New Roman" w:hAnsi="Times New Roman" w:cs="Times New Roman"/>
          <w:sz w:val="24"/>
          <w:szCs w:val="24"/>
        </w:rPr>
      </w:pP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Aparat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memang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sangat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jiwa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kepada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.</w:t>
      </w:r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diandalkan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mampu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mengubah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citra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minta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dilayani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melayani’’.Penilaian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bukan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atas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atau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dari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pemberi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tetapi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oleh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atau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pihak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menerima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Salah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satu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adalah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r w:rsidRPr="00EA763A">
        <w:rPr>
          <w:rStyle w:val="m1176620885809155469s5"/>
          <w:rFonts w:ascii="Times New Roman" w:hAnsi="Times New Roman" w:cs="Times New Roman"/>
          <w:sz w:val="24"/>
          <w:szCs w:val="24"/>
        </w:rPr>
        <w:t>client satisfaction and perceptions</w:t>
      </w: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misalnya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ada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tidaknya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keluhan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dari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pengguna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jasa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.</w:t>
      </w:r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Hasil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dari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landasan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membuat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secara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. </w:t>
      </w:r>
    </w:p>
    <w:p w:rsidR="00343BE4" w:rsidRPr="00EA763A" w:rsidRDefault="00343BE4" w:rsidP="00343BE4">
      <w:pPr>
        <w:pStyle w:val="ListParagraph"/>
        <w:ind w:left="426" w:firstLine="0"/>
        <w:jc w:val="both"/>
        <w:rPr>
          <w:rStyle w:val="m1176620885809155469s2"/>
          <w:rFonts w:ascii="Times New Roman" w:hAnsi="Times New Roman" w:cs="Times New Roman"/>
          <w:sz w:val="24"/>
          <w:szCs w:val="24"/>
        </w:rPr>
      </w:pP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Tugas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pokok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pada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hakekatnya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adalah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kepada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rangka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.</w:t>
      </w:r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Demikian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juga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ujung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tombak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pertama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kepada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.</w:t>
      </w:r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melayani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juga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tidak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terlepas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dari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kondisi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relatif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belum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.</w:t>
      </w:r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ini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terutama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baik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buruknya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sumber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aparatur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professional.</w:t>
      </w:r>
      <w:proofErr w:type="gramEnd"/>
    </w:p>
    <w:p w:rsidR="00343BE4" w:rsidRPr="00EA763A" w:rsidRDefault="00343BE4" w:rsidP="00343BE4">
      <w:pPr>
        <w:pStyle w:val="ListParagraph"/>
        <w:ind w:left="426" w:firstLine="0"/>
        <w:jc w:val="both"/>
        <w:rPr>
          <w:rStyle w:val="m1176620885809155469s2"/>
          <w:rFonts w:ascii="Times New Roman" w:hAnsi="Times New Roman" w:cs="Times New Roman"/>
          <w:sz w:val="24"/>
          <w:szCs w:val="24"/>
        </w:rPr>
      </w:pP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Salah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satu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kerja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dapat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dilihat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dari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hal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ini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bekerja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Kepala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Desa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lastRenderedPageBreak/>
        <w:t>tugasnya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Kartu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Tanda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Penduduk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(KTP)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bagi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hal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ini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kantor</w:t>
      </w:r>
      <w:proofErr w:type="spellEnd"/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Teluk</w:t>
      </w:r>
      <w:proofErr w:type="spellEnd"/>
      <w:r w:rsidR="00EA763A"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jambe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Timur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unsur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Pemda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Karawang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lembaga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tugas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dibidang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publik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antara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registrasi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>E-</w:t>
      </w: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KTP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Kartu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(KK). </w:t>
      </w:r>
      <w:proofErr w:type="gramStart"/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>E-</w:t>
      </w: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KTP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suatu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hal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dekat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dapat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>E-</w:t>
      </w: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KTP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ini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dasar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kepada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>E-</w:t>
      </w: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KTP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meski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kelihatannya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sepele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tetapi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unsur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penting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.</w:t>
      </w:r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Alasannya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adalah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karena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masalah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legitimasi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eksistensinya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penduduk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suatu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wilayah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Kesatuan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Republik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Indonesia (NKRI),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sesuai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Nomor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Tahun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pasal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ayat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1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berbunyi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penduduk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WNI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orang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asing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Izin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Tinggal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Tetap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telah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berumur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tahun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atau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telah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kawin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atau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pernah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kawin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wajib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>E-</w:t>
      </w: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KTP. Dari data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dari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kantor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Teluk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jambe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Timur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tata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cara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atau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perpanjangan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>E-</w:t>
      </w: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KTP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adalah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harus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membawa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RT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RW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setempat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diajukan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desa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/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surat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dari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Kepala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desa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pas photo,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pengesahan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dari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desa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pengesahan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dari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Catatan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Sipil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apabila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kendala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penerbitan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>E-</w:t>
      </w: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KTP).</w:t>
      </w:r>
    </w:p>
    <w:p w:rsidR="00343BE4" w:rsidRPr="00EA763A" w:rsidRDefault="00343BE4" w:rsidP="00343BE4">
      <w:pPr>
        <w:pStyle w:val="ListParagraph"/>
        <w:ind w:left="426" w:firstLine="0"/>
        <w:jc w:val="both"/>
        <w:rPr>
          <w:rStyle w:val="m1176620885809155469s2"/>
          <w:rFonts w:ascii="Times New Roman" w:hAnsi="Times New Roman" w:cs="Times New Roman"/>
          <w:sz w:val="24"/>
          <w:szCs w:val="24"/>
        </w:rPr>
      </w:pP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Melalui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prosedur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berhak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>E-</w:t>
      </w: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KTP,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namun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kenyataannya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masih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banyak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telah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memenuhi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syarat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tetapi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belum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>E-</w:t>
      </w: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KTP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dari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dari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lastRenderedPageBreak/>
        <w:t>Kecamatan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Telukjambe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Timur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.</w:t>
      </w:r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Adapun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jumlah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oleh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lambannya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aparatur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serta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berbelit-belitnya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proses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dilalui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pengurusan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>E-</w:t>
      </w: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KTP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serta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kepada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mengenaibesarnya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biaya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pengurusan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>E-</w:t>
      </w: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KTP,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ataupun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kalau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biaya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>E-</w:t>
      </w: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KTP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tadi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sudah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Perda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namun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realisasinya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biaya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>E-</w:t>
      </w: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KTP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sering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berbeda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.</w:t>
      </w:r>
    </w:p>
    <w:p w:rsidR="00343BE4" w:rsidRPr="00EA763A" w:rsidRDefault="00343BE4" w:rsidP="00343BE4">
      <w:pPr>
        <w:pStyle w:val="ListParagraph"/>
        <w:ind w:left="426" w:firstLine="0"/>
        <w:jc w:val="both"/>
        <w:rPr>
          <w:rStyle w:val="m1176620885809155469s2"/>
          <w:rFonts w:ascii="Times New Roman" w:hAnsi="Times New Roman" w:cs="Times New Roman"/>
          <w:sz w:val="24"/>
          <w:szCs w:val="24"/>
        </w:rPr>
      </w:pP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ini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bisa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saja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karena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faktor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minimnya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atau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kerja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.</w:t>
      </w:r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Akibat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hal-hal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diatas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harus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diakui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secara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perlahan-lahan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tingkat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kinerja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Untuk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hal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maka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harus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lebih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responsive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akuntabel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guna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prima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dapat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masyarakat</w:t>
      </w:r>
      <w:proofErr w:type="spellEnd"/>
      <w:proofErr w:type="gram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43BE4" w:rsidRDefault="00343BE4" w:rsidP="00E64A30">
      <w:pPr>
        <w:pStyle w:val="ListParagraph"/>
        <w:ind w:left="426" w:firstLine="0"/>
        <w:jc w:val="both"/>
        <w:rPr>
          <w:rStyle w:val="m1176620885809155469s6"/>
          <w:rFonts w:ascii="Times New Roman" w:hAnsi="Times New Roman" w:cs="Times New Roman"/>
          <w:b/>
          <w:sz w:val="24"/>
          <w:szCs w:val="24"/>
        </w:rPr>
      </w:pP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 </w:t>
      </w:r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>latar</w:t>
      </w:r>
      <w:proofErr w:type="spellEnd"/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>belakang</w:t>
      </w:r>
      <w:proofErr w:type="spellEnd"/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A30">
        <w:rPr>
          <w:rStyle w:val="m1176620885809155469s2"/>
          <w:rFonts w:ascii="Times New Roman" w:hAnsi="Times New Roman" w:cs="Times New Roman"/>
          <w:sz w:val="24"/>
          <w:szCs w:val="24"/>
        </w:rPr>
        <w:t>di</w:t>
      </w: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atas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penulis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tertarik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untuk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mengkaji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masalah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kepuasan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.</w:t>
      </w:r>
      <w:proofErr w:type="gram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ini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dapat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dituangkan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dalam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bentuk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tulisan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skripsi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berjudul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r w:rsidRPr="00E64A30">
        <w:rPr>
          <w:rStyle w:val="m1176620885809155469s6"/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>Pelayanan</w:t>
      </w:r>
      <w:proofErr w:type="spellEnd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>Publik</w:t>
      </w:r>
      <w:proofErr w:type="spellEnd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 xml:space="preserve"> (</w:t>
      </w:r>
      <w:r w:rsidR="00E64A30"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>E-</w:t>
      </w:r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>KTP) (</w:t>
      </w:r>
      <w:proofErr w:type="spellStart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>Telukjambe</w:t>
      </w:r>
      <w:proofErr w:type="spellEnd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>Timur</w:t>
      </w:r>
      <w:proofErr w:type="spellEnd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>Karawang</w:t>
      </w:r>
      <w:proofErr w:type="spellEnd"/>
      <w:r w:rsidRPr="00E64A30">
        <w:rPr>
          <w:rStyle w:val="m1176620885809155469s3"/>
          <w:rFonts w:ascii="Times New Roman" w:hAnsi="Times New Roman" w:cs="Times New Roman"/>
          <w:b/>
          <w:sz w:val="24"/>
          <w:szCs w:val="24"/>
        </w:rPr>
        <w:t>)</w:t>
      </w:r>
      <w:r w:rsidRPr="00E64A30">
        <w:rPr>
          <w:rStyle w:val="m1176620885809155469s6"/>
          <w:rFonts w:ascii="Times New Roman" w:hAnsi="Times New Roman" w:cs="Times New Roman"/>
          <w:b/>
          <w:sz w:val="24"/>
          <w:szCs w:val="24"/>
        </w:rPr>
        <w:t>”</w:t>
      </w:r>
    </w:p>
    <w:p w:rsidR="00E64A30" w:rsidRDefault="00E64A30" w:rsidP="00E64A30">
      <w:pPr>
        <w:pStyle w:val="ListParagraph"/>
        <w:ind w:left="426" w:firstLine="0"/>
        <w:jc w:val="both"/>
        <w:rPr>
          <w:rStyle w:val="m1176620885809155469s6"/>
          <w:rFonts w:ascii="Times New Roman" w:hAnsi="Times New Roman" w:cs="Times New Roman"/>
          <w:b/>
          <w:sz w:val="24"/>
          <w:szCs w:val="24"/>
        </w:rPr>
      </w:pPr>
    </w:p>
    <w:p w:rsidR="00E64A30" w:rsidRDefault="00E64A30" w:rsidP="00E64A30">
      <w:pPr>
        <w:pStyle w:val="ListParagraph"/>
        <w:ind w:left="426" w:firstLine="0"/>
        <w:jc w:val="both"/>
        <w:rPr>
          <w:rStyle w:val="m1176620885809155469s6"/>
          <w:rFonts w:ascii="Times New Roman" w:hAnsi="Times New Roman" w:cs="Times New Roman"/>
          <w:b/>
          <w:sz w:val="24"/>
          <w:szCs w:val="24"/>
        </w:rPr>
      </w:pPr>
    </w:p>
    <w:p w:rsidR="00E64A30" w:rsidRPr="00EA763A" w:rsidRDefault="00E64A30" w:rsidP="00E64A30">
      <w:pPr>
        <w:pStyle w:val="ListParagraph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3BE4" w:rsidRPr="00EA763A" w:rsidRDefault="00343BE4" w:rsidP="00343BE4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63A">
        <w:rPr>
          <w:rFonts w:ascii="Times New Roman" w:hAnsi="Times New Roman" w:cs="Times New Roman"/>
          <w:b/>
          <w:sz w:val="24"/>
          <w:szCs w:val="24"/>
        </w:rPr>
        <w:lastRenderedPageBreak/>
        <w:t>FOKUS PENELITIAN</w:t>
      </w:r>
    </w:p>
    <w:p w:rsidR="00343BE4" w:rsidRDefault="00343BE4" w:rsidP="00343BE4">
      <w:pPr>
        <w:tabs>
          <w:tab w:val="left" w:pos="360"/>
          <w:tab w:val="left" w:pos="1080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63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EA763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A7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A763A">
        <w:rPr>
          <w:rFonts w:ascii="Times New Roman" w:hAnsi="Times New Roman" w:cs="Times New Roman"/>
          <w:sz w:val="24"/>
          <w:szCs w:val="24"/>
          <w:lang w:val="id-ID"/>
        </w:rPr>
        <w:t xml:space="preserve"> Publik Kartu Tanda Penduduk (KTP) Di Kecamatan Telukjambe Timur Karawang</w:t>
      </w:r>
      <w:r w:rsidRPr="00EA76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4A30" w:rsidRPr="00EA763A" w:rsidRDefault="00E64A30" w:rsidP="00343BE4">
      <w:pPr>
        <w:tabs>
          <w:tab w:val="left" w:pos="360"/>
          <w:tab w:val="left" w:pos="1080"/>
        </w:tabs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BE4" w:rsidRPr="00EA763A" w:rsidRDefault="00343BE4" w:rsidP="00343BE4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63A">
        <w:rPr>
          <w:rFonts w:ascii="Times New Roman" w:hAnsi="Times New Roman" w:cs="Times New Roman"/>
          <w:b/>
          <w:sz w:val="24"/>
          <w:szCs w:val="24"/>
        </w:rPr>
        <w:t>RUMUSAN MASALAH</w:t>
      </w:r>
    </w:p>
    <w:p w:rsidR="00343BE4" w:rsidRPr="00EA763A" w:rsidRDefault="00343BE4" w:rsidP="00343BE4">
      <w:pPr>
        <w:ind w:left="426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memudahkan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nantinya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terarah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menginterprestasikan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fakta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proofErr w:type="gram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terlebih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dahulu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dirumuskan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permasalahannya</w:t>
      </w:r>
      <w:proofErr w:type="spellEnd"/>
      <w:r w:rsidRPr="00EA763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43BE4" w:rsidRPr="00EA763A" w:rsidRDefault="00343BE4" w:rsidP="00343BE4">
      <w:pPr>
        <w:pStyle w:val="m1176620885809155469p3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Style w:val="m1176620885809155469s2"/>
        </w:rPr>
      </w:pPr>
      <w:r w:rsidRPr="00EA763A">
        <w:rPr>
          <w:rStyle w:val="m1176620885809155469s2"/>
        </w:rPr>
        <w:t xml:space="preserve">Bagaimana kualitas pelayanan </w:t>
      </w:r>
      <w:proofErr w:type="spellStart"/>
      <w:r w:rsidR="003567F4">
        <w:rPr>
          <w:rStyle w:val="m1176620885809155469s2"/>
          <w:lang w:val="en-US"/>
        </w:rPr>
        <w:t>Pembuatan</w:t>
      </w:r>
      <w:proofErr w:type="spellEnd"/>
      <w:r w:rsidR="003567F4">
        <w:rPr>
          <w:rStyle w:val="m1176620885809155469s2"/>
          <w:lang w:val="en-US"/>
        </w:rPr>
        <w:t xml:space="preserve"> </w:t>
      </w:r>
      <w:r w:rsidRPr="00EA763A">
        <w:rPr>
          <w:rStyle w:val="m1176620885809155469s2"/>
        </w:rPr>
        <w:t>(KTP) di Kecamatan Telukjambe Timur Karawang ?</w:t>
      </w:r>
    </w:p>
    <w:p w:rsidR="00343BE4" w:rsidRPr="00EA763A" w:rsidRDefault="00343BE4" w:rsidP="00343BE4">
      <w:pPr>
        <w:pStyle w:val="m1176620885809155469p3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Style w:val="m1176620885809155469s2"/>
        </w:rPr>
      </w:pPr>
      <w:r w:rsidRPr="00EA763A">
        <w:rPr>
          <w:rStyle w:val="m1176620885809155469s2"/>
        </w:rPr>
        <w:t>Faktor- faktor apa saja yang menjadi penghambat kualitas pelayanan publik (KTP) di Kecamatan Telukjambe Timur Karawang?</w:t>
      </w:r>
    </w:p>
    <w:p w:rsidR="00343BE4" w:rsidRPr="00EA763A" w:rsidRDefault="00343BE4" w:rsidP="00343BE4">
      <w:pPr>
        <w:pStyle w:val="m1176620885809155469p3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Style w:val="m1176620885809155469s2"/>
        </w:rPr>
      </w:pPr>
      <w:r w:rsidRPr="00EA763A">
        <w:rPr>
          <w:rStyle w:val="m1176620885809155469s2"/>
        </w:rPr>
        <w:t>Upaya apa saja yang dilakukan dalam mengatasi hambatan kualitas pelayanan publik (KTP) di Kecamatan Telukjambe Timur Karawang ?</w:t>
      </w:r>
    </w:p>
    <w:p w:rsidR="00343BE4" w:rsidRPr="00EA763A" w:rsidRDefault="00343BE4" w:rsidP="00343BE4">
      <w:pPr>
        <w:pStyle w:val="m1176620885809155469p3"/>
        <w:spacing w:before="0" w:beforeAutospacing="0" w:after="0" w:afterAutospacing="0" w:line="480" w:lineRule="auto"/>
        <w:ind w:left="720"/>
        <w:jc w:val="both"/>
      </w:pPr>
    </w:p>
    <w:p w:rsidR="00343BE4" w:rsidRPr="00EA763A" w:rsidRDefault="00343BE4" w:rsidP="00343BE4">
      <w:pPr>
        <w:pStyle w:val="ListParagraph"/>
        <w:numPr>
          <w:ilvl w:val="0"/>
          <w:numId w:val="1"/>
        </w:numPr>
        <w:ind w:left="426" w:right="141" w:hanging="426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A7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TUJUAN PENELITIAN</w:t>
      </w:r>
    </w:p>
    <w:p w:rsidR="00343BE4" w:rsidRPr="00EA763A" w:rsidRDefault="00343BE4" w:rsidP="00343BE4">
      <w:pPr>
        <w:ind w:left="426" w:right="141" w:firstLine="425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tentu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sasaran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hendak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dicapai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tentunya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diketahui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sebelumnya</w:t>
      </w:r>
      <w:proofErr w:type="spellEnd"/>
      <w:proofErr w:type="gram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343BE4" w:rsidRPr="00EA763A" w:rsidRDefault="00343BE4" w:rsidP="00343BE4">
      <w:pPr>
        <w:pStyle w:val="m1176620885809155469p3"/>
        <w:numPr>
          <w:ilvl w:val="0"/>
          <w:numId w:val="3"/>
        </w:numPr>
        <w:spacing w:before="0" w:beforeAutospacing="0" w:after="0" w:afterAutospacing="0" w:line="480" w:lineRule="auto"/>
        <w:jc w:val="both"/>
        <w:rPr>
          <w:rStyle w:val="m1176620885809155469s2"/>
        </w:rPr>
      </w:pPr>
      <w:r w:rsidRPr="00EA763A">
        <w:rPr>
          <w:rStyle w:val="m1176620885809155469s2"/>
        </w:rPr>
        <w:t>Untuk mendeskripsikan dan menganalisis kualitas pelayanan publik  (KTP) di Kecamatan Telukjambe Timur Kabupaten Karawang</w:t>
      </w:r>
    </w:p>
    <w:p w:rsidR="00343BE4" w:rsidRPr="00EA763A" w:rsidRDefault="00343BE4" w:rsidP="00343BE4">
      <w:pPr>
        <w:pStyle w:val="m1176620885809155469p3"/>
        <w:numPr>
          <w:ilvl w:val="0"/>
          <w:numId w:val="3"/>
        </w:numPr>
        <w:spacing w:before="0" w:beforeAutospacing="0" w:after="0" w:afterAutospacing="0" w:line="480" w:lineRule="auto"/>
        <w:jc w:val="both"/>
        <w:rPr>
          <w:rStyle w:val="m1176620885809155469s2"/>
        </w:rPr>
      </w:pPr>
      <w:r w:rsidRPr="00EA763A">
        <w:rPr>
          <w:rStyle w:val="m1176620885809155469s2"/>
        </w:rPr>
        <w:lastRenderedPageBreak/>
        <w:t>Untuk mengetahui faktor- faktor apa saja yang menjadi penghambatan kualitas pelayanan?</w:t>
      </w:r>
    </w:p>
    <w:p w:rsidR="00343BE4" w:rsidRPr="00E64A30" w:rsidRDefault="00343BE4" w:rsidP="00E64A30">
      <w:pPr>
        <w:pStyle w:val="m1176620885809155469p3"/>
        <w:numPr>
          <w:ilvl w:val="0"/>
          <w:numId w:val="3"/>
        </w:numPr>
        <w:spacing w:before="0" w:beforeAutospacing="0" w:after="0" w:afterAutospacing="0" w:line="480" w:lineRule="auto"/>
        <w:jc w:val="both"/>
        <w:rPr>
          <w:rStyle w:val="m1176620885809155469s2"/>
        </w:rPr>
      </w:pPr>
      <w:r w:rsidRPr="00EA763A">
        <w:rPr>
          <w:rStyle w:val="m1176620885809155469s2"/>
        </w:rPr>
        <w:t>Untuk mengetahui upaya apa saja yang dilakukan dalam mengatasi hambatan?</w:t>
      </w:r>
    </w:p>
    <w:p w:rsidR="00E64A30" w:rsidRPr="00E64A30" w:rsidRDefault="00E64A30" w:rsidP="00E64A30">
      <w:pPr>
        <w:pStyle w:val="m1176620885809155469p3"/>
        <w:spacing w:before="0" w:beforeAutospacing="0" w:after="0" w:afterAutospacing="0" w:line="480" w:lineRule="auto"/>
        <w:ind w:left="786"/>
        <w:jc w:val="both"/>
      </w:pPr>
    </w:p>
    <w:p w:rsidR="00343BE4" w:rsidRPr="00EA763A" w:rsidRDefault="00343BE4" w:rsidP="00343BE4">
      <w:pPr>
        <w:pStyle w:val="ListParagraph"/>
        <w:numPr>
          <w:ilvl w:val="0"/>
          <w:numId w:val="1"/>
        </w:numPr>
        <w:ind w:left="426" w:right="141" w:hanging="426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A7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KEGUNAAN PENELITIAN</w:t>
      </w:r>
    </w:p>
    <w:p w:rsidR="00343BE4" w:rsidRPr="00EA763A" w:rsidRDefault="00343BE4" w:rsidP="00343BE4">
      <w:pPr>
        <w:ind w:left="426" w:right="141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spellStart"/>
      <w:proofErr w:type="gram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Disamping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hendak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dicapai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kegunaan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kegunaan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A7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 :</w:t>
      </w:r>
      <w:proofErr w:type="gramEnd"/>
    </w:p>
    <w:p w:rsidR="00343BE4" w:rsidRPr="00EA763A" w:rsidRDefault="00343BE4" w:rsidP="00343BE4">
      <w:pPr>
        <w:ind w:left="426" w:right="141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Kegunaan</w:t>
      </w:r>
      <w:proofErr w:type="spellEnd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3A">
        <w:rPr>
          <w:rStyle w:val="m1176620885809155469s2"/>
          <w:rFonts w:ascii="Times New Roman" w:hAnsi="Times New Roman" w:cs="Times New Roman"/>
          <w:sz w:val="24"/>
          <w:szCs w:val="24"/>
        </w:rPr>
        <w:t>Teoritis</w:t>
      </w:r>
      <w:proofErr w:type="spellEnd"/>
    </w:p>
    <w:p w:rsidR="00343BE4" w:rsidRPr="00EA763A" w:rsidRDefault="00343BE4" w:rsidP="00343BE4">
      <w:pPr>
        <w:pStyle w:val="m1176620885809155469p3"/>
        <w:spacing w:before="0" w:beforeAutospacing="0" w:after="0" w:afterAutospacing="0" w:line="480" w:lineRule="auto"/>
        <w:ind w:firstLine="567"/>
        <w:jc w:val="both"/>
      </w:pPr>
      <w:r w:rsidRPr="00EA763A">
        <w:rPr>
          <w:rStyle w:val="m1176620885809155469s2"/>
        </w:rPr>
        <w:t>a)</w:t>
      </w:r>
      <w:r w:rsidR="00EA763A">
        <w:rPr>
          <w:rStyle w:val="m1176620885809155469s2"/>
          <w:lang w:val="en-US"/>
        </w:rPr>
        <w:t xml:space="preserve"> </w:t>
      </w:r>
      <w:r w:rsidRPr="00EA763A">
        <w:rPr>
          <w:rStyle w:val="m1176620885809155469s2"/>
        </w:rPr>
        <w:t>Sebagai sumbangan bagi ilmu pengetahuan.</w:t>
      </w:r>
    </w:p>
    <w:p w:rsidR="00343BE4" w:rsidRPr="00EA763A" w:rsidRDefault="00343BE4" w:rsidP="00343BE4">
      <w:pPr>
        <w:pStyle w:val="m1176620885809155469p3"/>
        <w:spacing w:before="0" w:beforeAutospacing="0" w:after="0" w:afterAutospacing="0" w:line="480" w:lineRule="auto"/>
        <w:ind w:firstLine="567"/>
        <w:jc w:val="both"/>
        <w:rPr>
          <w:rStyle w:val="m1176620885809155469s2"/>
          <w:lang w:val="en-US"/>
        </w:rPr>
      </w:pPr>
      <w:r w:rsidRPr="00EA763A">
        <w:rPr>
          <w:rStyle w:val="m1176620885809155469s2"/>
        </w:rPr>
        <w:t>b) Dapat dijadikan dasar acuan untuk membangun Ilmu pengetahuan</w:t>
      </w:r>
    </w:p>
    <w:p w:rsidR="00343BE4" w:rsidRPr="00EA763A" w:rsidRDefault="00343BE4" w:rsidP="00343BE4">
      <w:pPr>
        <w:pStyle w:val="m1176620885809155469p3"/>
        <w:spacing w:before="0" w:beforeAutospacing="0" w:after="0" w:afterAutospacing="0" w:line="480" w:lineRule="auto"/>
        <w:ind w:firstLine="567"/>
        <w:jc w:val="both"/>
        <w:rPr>
          <w:rStyle w:val="m1176620885809155469s2"/>
          <w:lang w:val="en-US"/>
        </w:rPr>
      </w:pPr>
      <w:r w:rsidRPr="00EA763A">
        <w:rPr>
          <w:rStyle w:val="m1176620885809155469s2"/>
        </w:rPr>
        <w:t>khususnya dalam bidang kualitas pelayanan Kartu Tanda Penduduk  serta</w:t>
      </w:r>
    </w:p>
    <w:p w:rsidR="00343BE4" w:rsidRPr="00EA763A" w:rsidRDefault="00343BE4" w:rsidP="00343BE4">
      <w:pPr>
        <w:pStyle w:val="m1176620885809155469p3"/>
        <w:spacing w:before="0" w:beforeAutospacing="0" w:after="0" w:afterAutospacing="0" w:line="480" w:lineRule="auto"/>
        <w:ind w:firstLine="567"/>
        <w:jc w:val="both"/>
        <w:rPr>
          <w:rStyle w:val="m1176620885809155469s2"/>
          <w:lang w:val="en-US"/>
        </w:rPr>
      </w:pPr>
      <w:r w:rsidRPr="00EA763A">
        <w:rPr>
          <w:rStyle w:val="m1176620885809155469s2"/>
        </w:rPr>
        <w:t>dengan adanya model yang baru diharapkan meningkatkan kualitas</w:t>
      </w:r>
    </w:p>
    <w:p w:rsidR="00343BE4" w:rsidRPr="00EA763A" w:rsidRDefault="00343BE4" w:rsidP="00343BE4">
      <w:pPr>
        <w:pStyle w:val="m1176620885809155469p3"/>
        <w:spacing w:before="0" w:beforeAutospacing="0" w:after="0" w:afterAutospacing="0" w:line="480" w:lineRule="auto"/>
        <w:ind w:firstLine="567"/>
        <w:jc w:val="both"/>
        <w:rPr>
          <w:rStyle w:val="m1176620885809155469s2"/>
          <w:lang w:val="en-US"/>
        </w:rPr>
      </w:pPr>
      <w:r w:rsidRPr="00EA763A">
        <w:rPr>
          <w:rStyle w:val="m1176620885809155469s2"/>
        </w:rPr>
        <w:t>pelayanan Kartu Tanda Penduduk dalam meningkatkan kepuasan</w:t>
      </w:r>
    </w:p>
    <w:p w:rsidR="00343BE4" w:rsidRPr="00EA763A" w:rsidRDefault="00343BE4" w:rsidP="00343BE4">
      <w:pPr>
        <w:pStyle w:val="m1176620885809155469p3"/>
        <w:spacing w:before="0" w:beforeAutospacing="0" w:after="0" w:afterAutospacing="0" w:line="480" w:lineRule="auto"/>
        <w:ind w:firstLine="567"/>
        <w:jc w:val="both"/>
        <w:rPr>
          <w:rStyle w:val="m1176620885809155469s2"/>
          <w:lang w:val="en-US"/>
        </w:rPr>
      </w:pPr>
      <w:r w:rsidRPr="00EA763A">
        <w:rPr>
          <w:rStyle w:val="m1176620885809155469s2"/>
        </w:rPr>
        <w:t>masyarakat yang berdampak pada terlaksananya good governance.</w:t>
      </w:r>
    </w:p>
    <w:p w:rsidR="00343BE4" w:rsidRPr="00EA763A" w:rsidRDefault="00343BE4" w:rsidP="00343BE4">
      <w:pPr>
        <w:pStyle w:val="m1176620885809155469p3"/>
        <w:spacing w:before="0" w:beforeAutospacing="0" w:after="0" w:afterAutospacing="0" w:line="480" w:lineRule="auto"/>
        <w:ind w:firstLine="426"/>
        <w:jc w:val="both"/>
        <w:rPr>
          <w:lang w:val="en-US"/>
        </w:rPr>
      </w:pPr>
      <w:r w:rsidRPr="00EA763A">
        <w:rPr>
          <w:rStyle w:val="m1176620885809155469s2"/>
        </w:rPr>
        <w:t>2. Kegunaan Praktis</w:t>
      </w:r>
    </w:p>
    <w:p w:rsidR="00343BE4" w:rsidRPr="00EA763A" w:rsidRDefault="00343BE4" w:rsidP="00343BE4">
      <w:pPr>
        <w:pStyle w:val="m1176620885809155469p3"/>
        <w:spacing w:before="0" w:beforeAutospacing="0" w:after="0" w:afterAutospacing="0" w:line="480" w:lineRule="auto"/>
        <w:ind w:firstLine="720"/>
        <w:jc w:val="both"/>
        <w:rPr>
          <w:rStyle w:val="m1176620885809155469s2"/>
          <w:lang w:val="en-US"/>
        </w:rPr>
      </w:pPr>
      <w:r w:rsidRPr="00EA763A">
        <w:rPr>
          <w:rStyle w:val="m1176620885809155469s2"/>
        </w:rPr>
        <w:t>a) Memberikan informasi serta masukan kepada pihak-pihak yang</w:t>
      </w:r>
    </w:p>
    <w:p w:rsidR="00343BE4" w:rsidRPr="00EA763A" w:rsidRDefault="00343BE4" w:rsidP="00343BE4">
      <w:pPr>
        <w:pStyle w:val="m1176620885809155469p3"/>
        <w:spacing w:before="0" w:beforeAutospacing="0" w:after="0" w:afterAutospacing="0" w:line="480" w:lineRule="auto"/>
        <w:ind w:firstLine="720"/>
        <w:jc w:val="both"/>
        <w:rPr>
          <w:lang w:val="en-US"/>
        </w:rPr>
      </w:pPr>
      <w:r w:rsidRPr="00EA763A">
        <w:rPr>
          <w:rStyle w:val="m1176620885809155469s2"/>
        </w:rPr>
        <w:t>membutuhkan, khususnya bagi lembaga atau instansi pemerintah.</w:t>
      </w:r>
    </w:p>
    <w:p w:rsidR="00343BE4" w:rsidRPr="00EA763A" w:rsidRDefault="00343BE4" w:rsidP="00343BE4">
      <w:pPr>
        <w:pStyle w:val="m1176620885809155469p3"/>
        <w:spacing w:before="0" w:beforeAutospacing="0" w:after="0" w:afterAutospacing="0" w:line="480" w:lineRule="auto"/>
        <w:ind w:firstLine="720"/>
        <w:jc w:val="both"/>
        <w:rPr>
          <w:rStyle w:val="m1176620885809155469s2"/>
          <w:lang w:val="en-US"/>
        </w:rPr>
      </w:pPr>
      <w:r w:rsidRPr="00EA763A">
        <w:rPr>
          <w:rStyle w:val="m1176620885809155469s2"/>
        </w:rPr>
        <w:t>b) Membantu dalam memecahkan masalah yang dihadapi oleh lembaga</w:t>
      </w:r>
    </w:p>
    <w:p w:rsidR="00343BE4" w:rsidRPr="00EA763A" w:rsidRDefault="00343BE4" w:rsidP="00343BE4">
      <w:pPr>
        <w:pStyle w:val="m1176620885809155469p3"/>
        <w:spacing w:before="0" w:beforeAutospacing="0" w:after="0" w:afterAutospacing="0" w:line="480" w:lineRule="auto"/>
        <w:ind w:firstLine="720"/>
        <w:jc w:val="both"/>
        <w:rPr>
          <w:rStyle w:val="m1176620885809155469s2"/>
          <w:lang w:val="en-US"/>
        </w:rPr>
      </w:pPr>
      <w:r w:rsidRPr="00EA763A">
        <w:rPr>
          <w:rStyle w:val="m1176620885809155469s2"/>
        </w:rPr>
        <w:t>pemerintah (Kecamatan Telukjambe Timur) dalam usaha kualitas</w:t>
      </w:r>
    </w:p>
    <w:p w:rsidR="00343BE4" w:rsidRPr="00EA763A" w:rsidRDefault="00343BE4" w:rsidP="00343BE4">
      <w:pPr>
        <w:pStyle w:val="m1176620885809155469p3"/>
        <w:spacing w:before="0" w:beforeAutospacing="0" w:after="0" w:afterAutospacing="0" w:line="480" w:lineRule="auto"/>
        <w:ind w:firstLine="720"/>
        <w:jc w:val="both"/>
        <w:rPr>
          <w:rStyle w:val="m1176620885809155469s2"/>
          <w:lang w:val="en-US"/>
        </w:rPr>
      </w:pPr>
      <w:r w:rsidRPr="00EA763A">
        <w:rPr>
          <w:rStyle w:val="m1176620885809155469s2"/>
        </w:rPr>
        <w:t>pelayanan Kartu Tanda Penduduk dalam meningkatkan kepuasan</w:t>
      </w:r>
    </w:p>
    <w:p w:rsidR="00343BE4" w:rsidRPr="00E64A30" w:rsidRDefault="00343BE4" w:rsidP="00E64A30">
      <w:pPr>
        <w:pStyle w:val="m1176620885809155469p3"/>
        <w:spacing w:before="0" w:beforeAutospacing="0" w:after="0" w:afterAutospacing="0" w:line="480" w:lineRule="auto"/>
        <w:ind w:firstLine="720"/>
        <w:jc w:val="both"/>
        <w:rPr>
          <w:lang w:val="en-US"/>
        </w:rPr>
      </w:pPr>
      <w:r w:rsidRPr="00EA763A">
        <w:rPr>
          <w:rStyle w:val="m1176620885809155469s2"/>
        </w:rPr>
        <w:t>masyarakat.</w:t>
      </w:r>
    </w:p>
    <w:sectPr w:rsidR="00343BE4" w:rsidRPr="00E64A30" w:rsidSect="00343BE4">
      <w:headerReference w:type="even" r:id="rId7"/>
      <w:headerReference w:type="default" r:id="rId8"/>
      <w:footerReference w:type="first" r:id="rId9"/>
      <w:pgSz w:w="11907" w:h="16840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67B" w:rsidRDefault="002C767B" w:rsidP="00343BE4">
      <w:pPr>
        <w:spacing w:line="240" w:lineRule="auto"/>
      </w:pPr>
      <w:r>
        <w:separator/>
      </w:r>
    </w:p>
  </w:endnote>
  <w:endnote w:type="continuationSeparator" w:id="1">
    <w:p w:rsidR="002C767B" w:rsidRDefault="002C767B" w:rsidP="00343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617"/>
      <w:docPartObj>
        <w:docPartGallery w:val="Page Numbers (Bottom of Page)"/>
        <w:docPartUnique/>
      </w:docPartObj>
    </w:sdtPr>
    <w:sdtContent>
      <w:p w:rsidR="00343BE4" w:rsidRDefault="00E91729">
        <w:pPr>
          <w:pStyle w:val="Footer"/>
          <w:jc w:val="center"/>
        </w:pPr>
        <w:fldSimple w:instr=" PAGE   \* MERGEFORMAT ">
          <w:r w:rsidR="00B315BA">
            <w:rPr>
              <w:noProof/>
            </w:rPr>
            <w:t>1</w:t>
          </w:r>
        </w:fldSimple>
      </w:p>
    </w:sdtContent>
  </w:sdt>
  <w:p w:rsidR="00343BE4" w:rsidRDefault="00343B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67B" w:rsidRDefault="002C767B" w:rsidP="00343BE4">
      <w:pPr>
        <w:spacing w:line="240" w:lineRule="auto"/>
      </w:pPr>
      <w:r>
        <w:separator/>
      </w:r>
    </w:p>
  </w:footnote>
  <w:footnote w:type="continuationSeparator" w:id="1">
    <w:p w:rsidR="002C767B" w:rsidRDefault="002C767B" w:rsidP="00343BE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618"/>
      <w:docPartObj>
        <w:docPartGallery w:val="Page Numbers (Top of Page)"/>
        <w:docPartUnique/>
      </w:docPartObj>
    </w:sdtPr>
    <w:sdtContent>
      <w:p w:rsidR="00343BE4" w:rsidRDefault="00E91729">
        <w:pPr>
          <w:pStyle w:val="Header"/>
          <w:jc w:val="right"/>
        </w:pPr>
        <w:fldSimple w:instr=" PAGE   \* MERGEFORMAT ">
          <w:r w:rsidR="00B315BA">
            <w:rPr>
              <w:noProof/>
            </w:rPr>
            <w:t>6</w:t>
          </w:r>
        </w:fldSimple>
      </w:p>
    </w:sdtContent>
  </w:sdt>
  <w:p w:rsidR="00343BE4" w:rsidRDefault="00343B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619"/>
      <w:docPartObj>
        <w:docPartGallery w:val="Page Numbers (Top of Page)"/>
        <w:docPartUnique/>
      </w:docPartObj>
    </w:sdtPr>
    <w:sdtContent>
      <w:p w:rsidR="00343BE4" w:rsidRDefault="00E91729">
        <w:pPr>
          <w:pStyle w:val="Header"/>
          <w:jc w:val="right"/>
        </w:pPr>
        <w:fldSimple w:instr=" PAGE   \* MERGEFORMAT ">
          <w:r w:rsidR="00B315BA">
            <w:rPr>
              <w:noProof/>
            </w:rPr>
            <w:t>5</w:t>
          </w:r>
        </w:fldSimple>
      </w:p>
    </w:sdtContent>
  </w:sdt>
  <w:p w:rsidR="00343BE4" w:rsidRDefault="00343B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5E68"/>
    <w:multiLevelType w:val="hybridMultilevel"/>
    <w:tmpl w:val="9CFC14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B1D66"/>
    <w:multiLevelType w:val="hybridMultilevel"/>
    <w:tmpl w:val="183866B2"/>
    <w:lvl w:ilvl="0" w:tplc="2FA06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EB65B7C"/>
    <w:multiLevelType w:val="hybridMultilevel"/>
    <w:tmpl w:val="D834DEE8"/>
    <w:lvl w:ilvl="0" w:tplc="9B1AE49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BE4"/>
    <w:rsid w:val="00281274"/>
    <w:rsid w:val="002C767B"/>
    <w:rsid w:val="002F4D16"/>
    <w:rsid w:val="00343BE4"/>
    <w:rsid w:val="003567F4"/>
    <w:rsid w:val="003847CE"/>
    <w:rsid w:val="00437A92"/>
    <w:rsid w:val="005475FB"/>
    <w:rsid w:val="005A3AD6"/>
    <w:rsid w:val="005C2DA1"/>
    <w:rsid w:val="007B4671"/>
    <w:rsid w:val="009571B1"/>
    <w:rsid w:val="009B22BA"/>
    <w:rsid w:val="00B315BA"/>
    <w:rsid w:val="00B94C86"/>
    <w:rsid w:val="00E404D6"/>
    <w:rsid w:val="00E64A30"/>
    <w:rsid w:val="00E91729"/>
    <w:rsid w:val="00EA763A"/>
    <w:rsid w:val="00EF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43BE4"/>
    <w:pPr>
      <w:ind w:left="720"/>
      <w:contextualSpacing/>
    </w:pPr>
  </w:style>
  <w:style w:type="character" w:customStyle="1" w:styleId="m1176620885809155469s2">
    <w:name w:val="m_1176620885809155469s2"/>
    <w:basedOn w:val="DefaultParagraphFont"/>
    <w:rsid w:val="00343BE4"/>
  </w:style>
  <w:style w:type="character" w:customStyle="1" w:styleId="m1176620885809155469s4">
    <w:name w:val="m_1176620885809155469s4"/>
    <w:basedOn w:val="DefaultParagraphFont"/>
    <w:rsid w:val="00343BE4"/>
  </w:style>
  <w:style w:type="character" w:customStyle="1" w:styleId="m1176620885809155469s5">
    <w:name w:val="m_1176620885809155469s5"/>
    <w:basedOn w:val="DefaultParagraphFont"/>
    <w:rsid w:val="00343BE4"/>
  </w:style>
  <w:style w:type="paragraph" w:customStyle="1" w:styleId="m1176620885809155469p3">
    <w:name w:val="m_1176620885809155469p3"/>
    <w:basedOn w:val="Normal"/>
    <w:rsid w:val="00343BE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m1176620885809155469s3">
    <w:name w:val="m_1176620885809155469s3"/>
    <w:basedOn w:val="DefaultParagraphFont"/>
    <w:rsid w:val="00343BE4"/>
  </w:style>
  <w:style w:type="character" w:customStyle="1" w:styleId="m1176620885809155469s6">
    <w:name w:val="m_1176620885809155469s6"/>
    <w:basedOn w:val="DefaultParagraphFont"/>
    <w:rsid w:val="00343BE4"/>
  </w:style>
  <w:style w:type="paragraph" w:styleId="Header">
    <w:name w:val="header"/>
    <w:basedOn w:val="Normal"/>
    <w:link w:val="HeaderChar"/>
    <w:uiPriority w:val="99"/>
    <w:unhideWhenUsed/>
    <w:rsid w:val="00343B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BE4"/>
  </w:style>
  <w:style w:type="paragraph" w:styleId="Footer">
    <w:name w:val="footer"/>
    <w:basedOn w:val="Normal"/>
    <w:link w:val="FooterChar"/>
    <w:uiPriority w:val="99"/>
    <w:unhideWhenUsed/>
    <w:rsid w:val="00343B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1390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user</cp:lastModifiedBy>
  <cp:revision>5</cp:revision>
  <cp:lastPrinted>2017-10-13T08:24:00Z</cp:lastPrinted>
  <dcterms:created xsi:type="dcterms:W3CDTF">2017-10-03T15:00:00Z</dcterms:created>
  <dcterms:modified xsi:type="dcterms:W3CDTF">2017-10-13T08:27:00Z</dcterms:modified>
</cp:coreProperties>
</file>