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8" w:rsidRDefault="00366AA8" w:rsidP="00366AA8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CDD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366AA8" w:rsidRPr="00E54CDD" w:rsidRDefault="00366AA8" w:rsidP="00366AA8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366AA8" w:rsidRDefault="00366AA8" w:rsidP="00366AA8">
      <w:p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366AA8" w:rsidRDefault="00366AA8" w:rsidP="00366AA8">
      <w:p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366AA8" w:rsidRDefault="00366AA8" w:rsidP="00366AA8">
      <w:p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366AA8" w:rsidRPr="0064790A" w:rsidRDefault="00366AA8" w:rsidP="00366AA8">
      <w:p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27175">
        <w:rPr>
          <w:rFonts w:ascii="Times New Roman" w:hAnsi="Times New Roman" w:cs="Times New Roman"/>
          <w:b/>
          <w:sz w:val="24"/>
          <w:szCs w:val="24"/>
          <w:lang w:val="id-ID"/>
        </w:rPr>
        <w:t>xiii</w:t>
      </w:r>
    </w:p>
    <w:p w:rsidR="00366AA8" w:rsidRPr="00FF3F81" w:rsidRDefault="00366AA8" w:rsidP="00366AA8">
      <w:p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xv</w:t>
      </w:r>
    </w:p>
    <w:p w:rsidR="00366AA8" w:rsidRDefault="00366AA8" w:rsidP="00366AA8">
      <w:pPr>
        <w:tabs>
          <w:tab w:val="left" w:pos="993"/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66AA8" w:rsidRPr="00366AA8" w:rsidRDefault="00366AA8" w:rsidP="00366AA8">
      <w:pPr>
        <w:pStyle w:val="ListParagraph"/>
        <w:numPr>
          <w:ilvl w:val="1"/>
          <w:numId w:val="23"/>
        </w:numPr>
        <w:tabs>
          <w:tab w:val="center" w:leader="dot" w:pos="7513"/>
        </w:tabs>
        <w:spacing w:after="0" w:line="480" w:lineRule="auto"/>
        <w:ind w:left="144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A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6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66AA8">
        <w:rPr>
          <w:rFonts w:ascii="Times New Roman" w:hAnsi="Times New Roman" w:cs="Times New Roman"/>
          <w:sz w:val="24"/>
          <w:szCs w:val="24"/>
        </w:rPr>
        <w:t xml:space="preserve"> </w:t>
      </w:r>
      <w:r w:rsidRPr="00366AA8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366AA8">
        <w:rPr>
          <w:rFonts w:ascii="Times New Roman" w:hAnsi="Times New Roman" w:cs="Times New Roman"/>
          <w:sz w:val="24"/>
          <w:szCs w:val="24"/>
        </w:rPr>
        <w:tab/>
      </w:r>
    </w:p>
    <w:p w:rsidR="00366AA8" w:rsidRPr="00366AA8" w:rsidRDefault="00366AA8" w:rsidP="00366AA8">
      <w:pPr>
        <w:pStyle w:val="ListParagraph"/>
        <w:numPr>
          <w:ilvl w:val="1"/>
          <w:numId w:val="23"/>
        </w:numPr>
        <w:tabs>
          <w:tab w:val="center" w:leader="dot" w:pos="7513"/>
        </w:tabs>
        <w:spacing w:after="0" w:line="480" w:lineRule="auto"/>
        <w:ind w:left="1440" w:hanging="450"/>
        <w:rPr>
          <w:rFonts w:ascii="Times New Roman" w:hAnsi="Times New Roman" w:cs="Times New Roman"/>
          <w:b/>
          <w:sz w:val="24"/>
          <w:szCs w:val="24"/>
        </w:rPr>
      </w:pPr>
      <w:r w:rsidRPr="00366AA8">
        <w:rPr>
          <w:rFonts w:ascii="Times New Roman" w:hAnsi="Times New Roman" w:cs="Times New Roman"/>
          <w:sz w:val="24"/>
          <w:szCs w:val="24"/>
          <w:lang w:val="id-ID"/>
        </w:rPr>
        <w:t xml:space="preserve">Identifikasi Masalah dan </w:t>
      </w:r>
      <w:proofErr w:type="spellStart"/>
      <w:r w:rsidRPr="00366A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6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66AA8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366AA8">
        <w:rPr>
          <w:rFonts w:ascii="Times New Roman" w:hAnsi="Times New Roman" w:cs="Times New Roman"/>
          <w:sz w:val="24"/>
          <w:szCs w:val="24"/>
        </w:rPr>
        <w:tab/>
      </w:r>
    </w:p>
    <w:p w:rsidR="00366AA8" w:rsidRPr="00366AA8" w:rsidRDefault="00366AA8" w:rsidP="00366AA8">
      <w:pPr>
        <w:pStyle w:val="ListParagraph"/>
        <w:numPr>
          <w:ilvl w:val="2"/>
          <w:numId w:val="23"/>
        </w:numPr>
        <w:tabs>
          <w:tab w:val="center" w:leader="dot" w:pos="7513"/>
        </w:tabs>
        <w:spacing w:after="0" w:line="480" w:lineRule="auto"/>
        <w:ind w:left="2070" w:hanging="630"/>
        <w:rPr>
          <w:rFonts w:ascii="Times New Roman" w:hAnsi="Times New Roman" w:cs="Times New Roman"/>
          <w:b/>
          <w:sz w:val="24"/>
          <w:szCs w:val="24"/>
        </w:rPr>
      </w:pPr>
      <w:r w:rsidRPr="00366AA8">
        <w:rPr>
          <w:rFonts w:ascii="Times New Roman" w:hAnsi="Times New Roman" w:cs="Times New Roman"/>
          <w:sz w:val="24"/>
          <w:szCs w:val="24"/>
          <w:lang w:val="id-ID"/>
        </w:rPr>
        <w:t>Identifikasi Masalah Penelitian</w:t>
      </w:r>
      <w:r w:rsidRPr="00366AA8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366AA8" w:rsidRPr="00366AA8" w:rsidRDefault="00366AA8" w:rsidP="00366AA8">
      <w:pPr>
        <w:pStyle w:val="ListParagraph"/>
        <w:numPr>
          <w:ilvl w:val="2"/>
          <w:numId w:val="23"/>
        </w:numPr>
        <w:tabs>
          <w:tab w:val="center" w:leader="dot" w:pos="7513"/>
        </w:tabs>
        <w:spacing w:after="0" w:line="480" w:lineRule="auto"/>
        <w:ind w:left="2070" w:hanging="630"/>
        <w:rPr>
          <w:rFonts w:ascii="Times New Roman" w:hAnsi="Times New Roman" w:cs="Times New Roman"/>
          <w:b/>
          <w:sz w:val="24"/>
          <w:szCs w:val="24"/>
        </w:rPr>
      </w:pPr>
      <w:r w:rsidRPr="00366AA8">
        <w:rPr>
          <w:rFonts w:ascii="Times New Roman" w:hAnsi="Times New Roman" w:cs="Times New Roman"/>
          <w:sz w:val="24"/>
          <w:szCs w:val="24"/>
          <w:lang w:val="id-ID"/>
        </w:rPr>
        <w:t>Rumusan Masalah Penelitian</w:t>
      </w:r>
      <w:r w:rsidRPr="00366AA8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366AA8" w:rsidRPr="00366AA8" w:rsidRDefault="00366AA8" w:rsidP="00366AA8">
      <w:pPr>
        <w:pStyle w:val="ListParagraph"/>
        <w:numPr>
          <w:ilvl w:val="1"/>
          <w:numId w:val="23"/>
        </w:numPr>
        <w:tabs>
          <w:tab w:val="center" w:leader="dot" w:pos="7513"/>
        </w:tabs>
        <w:spacing w:after="0" w:line="480" w:lineRule="auto"/>
        <w:ind w:left="144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366AA8" w:rsidRPr="00366AA8" w:rsidRDefault="00366AA8" w:rsidP="00366AA8">
      <w:pPr>
        <w:pStyle w:val="ListParagraph"/>
        <w:numPr>
          <w:ilvl w:val="1"/>
          <w:numId w:val="23"/>
        </w:numPr>
        <w:tabs>
          <w:tab w:val="center" w:leader="dot" w:pos="7513"/>
        </w:tabs>
        <w:spacing w:after="0" w:line="480" w:lineRule="auto"/>
        <w:ind w:left="144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AA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366AA8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366AA8">
        <w:rPr>
          <w:rFonts w:ascii="Times New Roman" w:hAnsi="Times New Roman" w:cs="Times New Roman"/>
          <w:sz w:val="24"/>
          <w:szCs w:val="24"/>
        </w:rPr>
        <w:tab/>
      </w:r>
      <w:r w:rsidRPr="00366AA8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66AA8" w:rsidRPr="00366AA8" w:rsidRDefault="00366AA8" w:rsidP="00366AA8">
      <w:pPr>
        <w:pStyle w:val="ListParagraph"/>
        <w:numPr>
          <w:ilvl w:val="2"/>
          <w:numId w:val="23"/>
        </w:numPr>
        <w:tabs>
          <w:tab w:val="center" w:leader="dot" w:pos="7513"/>
        </w:tabs>
        <w:spacing w:after="0" w:line="480" w:lineRule="auto"/>
        <w:ind w:left="2070" w:hanging="630"/>
        <w:rPr>
          <w:rFonts w:ascii="Times New Roman" w:hAnsi="Times New Roman" w:cs="Times New Roman"/>
          <w:b/>
          <w:sz w:val="24"/>
          <w:szCs w:val="24"/>
        </w:rPr>
      </w:pPr>
      <w:r w:rsidRPr="00366AA8">
        <w:rPr>
          <w:rFonts w:ascii="Times New Roman" w:hAnsi="Times New Roman" w:cs="Times New Roman"/>
          <w:sz w:val="24"/>
          <w:szCs w:val="24"/>
          <w:lang w:val="id-ID"/>
        </w:rPr>
        <w:t>Kegunaan Teoritis</w:t>
      </w:r>
      <w:r w:rsidRPr="00366AA8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366AA8" w:rsidRPr="00366AA8" w:rsidRDefault="00366AA8" w:rsidP="00366AA8">
      <w:pPr>
        <w:pStyle w:val="ListParagraph"/>
        <w:numPr>
          <w:ilvl w:val="2"/>
          <w:numId w:val="23"/>
        </w:numPr>
        <w:tabs>
          <w:tab w:val="center" w:leader="dot" w:pos="7513"/>
        </w:tabs>
        <w:spacing w:after="0" w:line="480" w:lineRule="auto"/>
        <w:ind w:left="2070" w:hanging="630"/>
        <w:rPr>
          <w:rFonts w:ascii="Times New Roman" w:hAnsi="Times New Roman" w:cs="Times New Roman"/>
          <w:b/>
          <w:sz w:val="24"/>
          <w:szCs w:val="24"/>
        </w:rPr>
      </w:pPr>
      <w:r w:rsidRPr="00366AA8">
        <w:rPr>
          <w:rFonts w:ascii="Times New Roman" w:hAnsi="Times New Roman" w:cs="Times New Roman"/>
          <w:sz w:val="24"/>
          <w:szCs w:val="24"/>
          <w:lang w:val="id-ID"/>
        </w:rPr>
        <w:t>Kegunaan Praktis</w:t>
      </w:r>
      <w:r w:rsidRPr="00366AA8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366AA8" w:rsidRDefault="00366AA8" w:rsidP="00366AA8">
      <w:pPr>
        <w:pStyle w:val="ListParagraph"/>
        <w:tabs>
          <w:tab w:val="left" w:pos="993"/>
          <w:tab w:val="center" w:leader="dot" w:pos="7513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KAJIAN PUSTAKA, KERANGKA PEMIKIRAN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DAN HIP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OTESIS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21</w:t>
      </w:r>
    </w:p>
    <w:p w:rsidR="00366AA8" w:rsidRPr="00445687" w:rsidRDefault="00366AA8" w:rsidP="00366AA8">
      <w:pPr>
        <w:pStyle w:val="ListParagraph"/>
        <w:numPr>
          <w:ilvl w:val="0"/>
          <w:numId w:val="20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66AA8" w:rsidRPr="00445687" w:rsidRDefault="00366AA8" w:rsidP="00366AA8">
      <w:pPr>
        <w:pStyle w:val="ListParagraph"/>
        <w:numPr>
          <w:ilvl w:val="0"/>
          <w:numId w:val="20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66AA8" w:rsidRPr="006057CC" w:rsidRDefault="00366AA8" w:rsidP="00366AA8">
      <w:pPr>
        <w:pStyle w:val="ListParagraph"/>
        <w:numPr>
          <w:ilvl w:val="1"/>
          <w:numId w:val="20"/>
        </w:numPr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  <w:lang w:val="id-ID"/>
        </w:rPr>
        <w:t>Manajemen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366AA8" w:rsidRPr="00A2773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2.1.1.1 Fungsi Manajemen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Manajemen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ujuan Manajemen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Fungsi Manajemen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2.1.3 Profitabilitas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366AA8" w:rsidRPr="00D87F7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2.1.3.1 Rasio Profitabilitas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2.1.4 Keputusan Investasi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2.1.4.1 Investasi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2.1.4.2 Jenis-jenis Investasi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33 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2.1.4.3 Keputusan Investasi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366AA8" w:rsidRPr="00D87F7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2.1.4.4 Mengukur Keputusan Investasi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 Kebijakan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2.1.5.1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2.1.5.2 Jenis-jenis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2.1.5.3 Kebijakan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2.1.5.4 Teori Kebijakan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2.1.5.5 Faktor yang Mempengaruhi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Kebijakan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366AA8" w:rsidRPr="00B07704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2.1.5.6 Mengukur Kebijakan Dividen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2.1.6 Nilai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2.1.6.1 Indikator Nilai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66AA8" w:rsidRPr="00B07704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2.1.7 Studi Empiris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366AA8" w:rsidRDefault="00366AA8" w:rsidP="00366AA8">
      <w:pPr>
        <w:pStyle w:val="ListParagraph"/>
        <w:numPr>
          <w:ilvl w:val="1"/>
          <w:numId w:val="20"/>
        </w:numPr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366AA8" w:rsidRPr="00B07704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>
        <w:rPr>
          <w:rFonts w:ascii="Times New Roman" w:hAnsi="Times New Roman" w:cs="Times New Roman"/>
          <w:sz w:val="24"/>
          <w:szCs w:val="24"/>
          <w:lang w:val="id-ID"/>
        </w:rPr>
        <w:t>Pengaruh Profitabilitas terhadap Nilai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Keputusan Investasi </w:t>
      </w:r>
    </w:p>
    <w:p w:rsidR="00366AA8" w:rsidRPr="00B07704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terhadap Nilai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Kebijakan Dividen Moderasi </w:t>
      </w:r>
      <w:r w:rsidRPr="00FA02D5">
        <w:rPr>
          <w:rFonts w:ascii="Times New Roman" w:hAnsi="Times New Roman" w:cs="Times New Roman"/>
          <w:sz w:val="24"/>
          <w:szCs w:val="24"/>
          <w:lang w:val="id-ID"/>
        </w:rPr>
        <w:t xml:space="preserve">Profitabilitas </w:t>
      </w:r>
      <w:r>
        <w:rPr>
          <w:rFonts w:ascii="Times New Roman" w:hAnsi="Times New Roman" w:cs="Times New Roman"/>
          <w:sz w:val="24"/>
          <w:szCs w:val="24"/>
          <w:lang w:val="id-ID"/>
        </w:rPr>
        <w:t>terhadap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Nilai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2.2.4 Pengaruh Profitabilitas dan Keputusan Investasi</w:t>
      </w:r>
    </w:p>
    <w:p w:rsidR="00366AA8" w:rsidRPr="00FA02D5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terhadap Nilai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366AA8" w:rsidRPr="006E444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366AA8" w:rsidRPr="00915B31" w:rsidRDefault="00366AA8" w:rsidP="00366AA8">
      <w:pPr>
        <w:pStyle w:val="ListParagraph"/>
        <w:tabs>
          <w:tab w:val="left" w:pos="993"/>
          <w:tab w:val="center" w:leader="dot" w:pos="7513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67</w:t>
      </w:r>
    </w:p>
    <w:p w:rsidR="00366AA8" w:rsidRPr="00915B3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id-ID"/>
        </w:rPr>
        <w:t>Metode Penelitian 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366AA8" w:rsidRPr="00915B3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val="id-ID"/>
        </w:rPr>
        <w:t>Definisi Variabel dan Operasionalisasi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366AA8" w:rsidRPr="00915B3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  <w:lang w:val="id-ID"/>
        </w:rPr>
        <w:t>Definisi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>
        <w:rPr>
          <w:rFonts w:ascii="Times New Roman" w:hAnsi="Times New Roman" w:cs="Times New Roman"/>
          <w:sz w:val="24"/>
          <w:szCs w:val="24"/>
          <w:lang w:val="id-ID"/>
        </w:rPr>
        <w:t>Operasionalisasi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Populasi dan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3.3.1 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366AA8" w:rsidRPr="004966EE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Metode Analisis Data dan Uji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3.5.1 Analisis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3.5.2 Analisis Verifikatif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3.5.2.1 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3.5.3 Analisis Regresi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366AA8" w:rsidRPr="00915B31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3.5.4 Analisis Korelasi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3.5.5 Uji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3.5.1 Uji Signifikan Simultan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3.5.2 Uji Signifikan Parsial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3.5.3 Analisis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 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3.6.1 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3.6.2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366AA8" w:rsidRPr="00A27175" w:rsidRDefault="00366AA8" w:rsidP="00366AA8">
      <w:pPr>
        <w:tabs>
          <w:tab w:val="left" w:pos="993"/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91</w:t>
      </w:r>
    </w:p>
    <w:p w:rsidR="00366AA8" w:rsidRPr="006E4441" w:rsidRDefault="00366AA8" w:rsidP="00366AA8">
      <w:pPr>
        <w:pStyle w:val="ListParagraph"/>
        <w:numPr>
          <w:ilvl w:val="0"/>
          <w:numId w:val="22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66AA8" w:rsidRPr="006E4441" w:rsidRDefault="00366AA8" w:rsidP="00366AA8">
      <w:pPr>
        <w:pStyle w:val="ListParagraph"/>
        <w:numPr>
          <w:ilvl w:val="0"/>
          <w:numId w:val="22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66AA8" w:rsidRPr="006E4441" w:rsidRDefault="00366AA8" w:rsidP="00366AA8">
      <w:pPr>
        <w:pStyle w:val="ListParagraph"/>
        <w:numPr>
          <w:ilvl w:val="0"/>
          <w:numId w:val="22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66AA8" w:rsidRPr="006E4441" w:rsidRDefault="00366AA8" w:rsidP="00366AA8">
      <w:pPr>
        <w:pStyle w:val="ListParagraph"/>
        <w:numPr>
          <w:ilvl w:val="0"/>
          <w:numId w:val="22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66AA8" w:rsidRPr="006E4441" w:rsidRDefault="00366AA8" w:rsidP="00366AA8">
      <w:pPr>
        <w:pStyle w:val="ListParagraph"/>
        <w:numPr>
          <w:ilvl w:val="1"/>
          <w:numId w:val="22"/>
        </w:numPr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4.1.1 Profil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4.1.2 </w:t>
      </w:r>
      <w:proofErr w:type="spellStart"/>
      <w:r w:rsidRPr="00CE6498">
        <w:rPr>
          <w:rFonts w:ascii="Times New Roman" w:hAnsi="Times New Roman" w:cs="Times New Roman"/>
          <w:sz w:val="24"/>
        </w:rPr>
        <w:t>Hasil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Penelitian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Analisis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</w:r>
      <w:r w:rsidRPr="00A27175">
        <w:rPr>
          <w:rFonts w:ascii="Times New Roman" w:hAnsi="Times New Roman" w:cs="Times New Roman"/>
          <w:sz w:val="24"/>
          <w:lang w:val="id-ID"/>
        </w:rPr>
        <w:t>111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4.1.3 </w:t>
      </w:r>
      <w:proofErr w:type="spellStart"/>
      <w:r w:rsidRPr="00CE6498">
        <w:rPr>
          <w:rFonts w:ascii="Times New Roman" w:hAnsi="Times New Roman" w:cs="Times New Roman"/>
          <w:sz w:val="24"/>
        </w:rPr>
        <w:t>Kondisi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Profitabilitas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Pa</w:t>
      </w:r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proofErr w:type="spellStart"/>
      <w:r w:rsidRPr="00CE6498">
        <w:rPr>
          <w:rFonts w:ascii="Times New Roman" w:hAnsi="Times New Roman" w:cs="Times New Roman"/>
          <w:sz w:val="24"/>
        </w:rPr>
        <w:t>Sektor</w:t>
      </w:r>
      <w:proofErr w:type="spellEnd"/>
      <w:r w:rsidRPr="00CE6498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Industri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Barang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Konsumsi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  <w:t>113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4.1.4 </w:t>
      </w:r>
      <w:proofErr w:type="spellStart"/>
      <w:r w:rsidRPr="00CE6498">
        <w:rPr>
          <w:rFonts w:ascii="Times New Roman" w:hAnsi="Times New Roman" w:cs="Times New Roman"/>
          <w:sz w:val="24"/>
        </w:rPr>
        <w:t>Kondisi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Keputusan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Inves</w:t>
      </w:r>
      <w:r>
        <w:rPr>
          <w:rFonts w:ascii="Times New Roman" w:hAnsi="Times New Roman" w:cs="Times New Roman"/>
          <w:sz w:val="24"/>
        </w:rPr>
        <w:t>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</w:p>
    <w:p w:rsidR="00366AA8" w:rsidRPr="00CE649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Sektor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Industri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Barang</w:t>
      </w:r>
      <w:proofErr w:type="spellEnd"/>
      <w:r w:rsidRPr="00CE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498">
        <w:rPr>
          <w:rFonts w:ascii="Times New Roman" w:hAnsi="Times New Roman" w:cs="Times New Roman"/>
          <w:sz w:val="24"/>
        </w:rPr>
        <w:t>Konsumsi</w:t>
      </w:r>
      <w:proofErr w:type="spellEnd"/>
      <w:r w:rsidRPr="00CE649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118</w:t>
      </w:r>
      <w:r w:rsidRPr="00CE6498"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 w:rsidRPr="00CE64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4.1.5 </w:t>
      </w:r>
      <w:proofErr w:type="spellStart"/>
      <w:r w:rsidRPr="00D57870">
        <w:rPr>
          <w:rFonts w:ascii="Times New Roman" w:hAnsi="Times New Roman" w:cs="Times New Roman"/>
          <w:sz w:val="24"/>
        </w:rPr>
        <w:t>Kondisi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870">
        <w:rPr>
          <w:rFonts w:ascii="Times New Roman" w:hAnsi="Times New Roman" w:cs="Times New Roman"/>
          <w:sz w:val="24"/>
        </w:rPr>
        <w:t>Kebijakan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870">
        <w:rPr>
          <w:rFonts w:ascii="Times New Roman" w:hAnsi="Times New Roman" w:cs="Times New Roman"/>
          <w:sz w:val="24"/>
        </w:rPr>
        <w:t>Dividen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870">
        <w:rPr>
          <w:rFonts w:ascii="Times New Roman" w:hAnsi="Times New Roman" w:cs="Times New Roman"/>
          <w:sz w:val="24"/>
        </w:rPr>
        <w:t>Pada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Perusahaan 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proofErr w:type="spellStart"/>
      <w:r w:rsidRPr="00D57870">
        <w:rPr>
          <w:rFonts w:ascii="Times New Roman" w:hAnsi="Times New Roman" w:cs="Times New Roman"/>
          <w:sz w:val="24"/>
        </w:rPr>
        <w:t>Manufaktur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Konsumsi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  <w:t>123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4.1.6 </w:t>
      </w:r>
      <w:proofErr w:type="spellStart"/>
      <w:r w:rsidRPr="00D57870">
        <w:rPr>
          <w:rFonts w:ascii="Times New Roman" w:hAnsi="Times New Roman" w:cs="Times New Roman"/>
          <w:sz w:val="24"/>
        </w:rPr>
        <w:t>Kondisi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870">
        <w:rPr>
          <w:rFonts w:ascii="Times New Roman" w:hAnsi="Times New Roman" w:cs="Times New Roman"/>
          <w:sz w:val="24"/>
        </w:rPr>
        <w:t>Nilai</w:t>
      </w:r>
      <w:proofErr w:type="spellEnd"/>
      <w:r w:rsidRPr="00D57870">
        <w:rPr>
          <w:rFonts w:ascii="Times New Roman" w:hAnsi="Times New Roman" w:cs="Times New Roman"/>
          <w:sz w:val="24"/>
        </w:rPr>
        <w:t xml:space="preserve"> Perusa</w:t>
      </w:r>
      <w:r>
        <w:rPr>
          <w:rFonts w:ascii="Times New Roman" w:hAnsi="Times New Roman" w:cs="Times New Roman"/>
          <w:sz w:val="24"/>
        </w:rPr>
        <w:t xml:space="preserve">haan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Konsumsi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  <w:t>127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 Hasil Penelitian Analisis Verifikatif</w:t>
      </w:r>
      <w:r w:rsidRPr="00D57870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133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4.1.7.1 Uji Asumsi Klasik</w:t>
      </w:r>
      <w:r>
        <w:rPr>
          <w:rFonts w:ascii="Times New Roman" w:hAnsi="Times New Roman" w:cs="Times New Roman"/>
          <w:sz w:val="24"/>
          <w:lang w:val="id-ID"/>
        </w:rPr>
        <w:tab/>
        <w:t>133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4.1.7.2 Analisis Regresi Berganda</w:t>
      </w:r>
      <w:r>
        <w:rPr>
          <w:rFonts w:ascii="Times New Roman" w:hAnsi="Times New Roman" w:cs="Times New Roman"/>
          <w:sz w:val="24"/>
          <w:lang w:val="id-ID"/>
        </w:rPr>
        <w:tab/>
        <w:t>142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4.1.7.3 Analisis Korelasi Berganda</w:t>
      </w:r>
      <w:r>
        <w:rPr>
          <w:rFonts w:ascii="Times New Roman" w:hAnsi="Times New Roman" w:cs="Times New Roman"/>
          <w:sz w:val="24"/>
          <w:lang w:val="id-ID"/>
        </w:rPr>
        <w:tab/>
        <w:t>146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4.1.7.4 Uji Hipotesis</w:t>
      </w:r>
      <w:r>
        <w:rPr>
          <w:rFonts w:ascii="Times New Roman" w:hAnsi="Times New Roman" w:cs="Times New Roman"/>
          <w:sz w:val="24"/>
          <w:lang w:val="id-ID"/>
        </w:rPr>
        <w:tab/>
        <w:t>148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4.1.7.4.1 Uji Hipotesis Simultan (Uji F)</w:t>
      </w:r>
      <w:r>
        <w:rPr>
          <w:rFonts w:ascii="Times New Roman" w:hAnsi="Times New Roman" w:cs="Times New Roman"/>
          <w:sz w:val="24"/>
          <w:lang w:val="id-ID"/>
        </w:rPr>
        <w:tab/>
        <w:t>148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4.1.7.4.2 Uji Hipotesis Parsial (Uji t)</w:t>
      </w:r>
      <w:r>
        <w:rPr>
          <w:rFonts w:ascii="Times New Roman" w:hAnsi="Times New Roman" w:cs="Times New Roman"/>
          <w:sz w:val="24"/>
          <w:lang w:val="id-ID"/>
        </w:rPr>
        <w:tab/>
        <w:t>152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Pr="008D1AC2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4.1.7.5 Koefisien Determinasi</w:t>
      </w:r>
      <w:r>
        <w:rPr>
          <w:rFonts w:ascii="Times New Roman" w:hAnsi="Times New Roman" w:cs="Times New Roman"/>
          <w:sz w:val="24"/>
          <w:lang w:val="id-ID"/>
        </w:rPr>
        <w:tab/>
        <w:t>158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6AA8" w:rsidRPr="008D1AC2" w:rsidRDefault="00366AA8" w:rsidP="00366AA8">
      <w:pPr>
        <w:pStyle w:val="ListParagraph"/>
        <w:numPr>
          <w:ilvl w:val="1"/>
          <w:numId w:val="22"/>
        </w:numPr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 Pembahasan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4.2.1.1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>Kondisi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Profitabilitas Pada Perusahaan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 xml:space="preserve">Manufaktur </w:t>
      </w:r>
      <w:r>
        <w:rPr>
          <w:rFonts w:ascii="Times New Roman" w:hAnsi="Times New Roman" w:cs="Times New Roman"/>
          <w:sz w:val="24"/>
          <w:szCs w:val="24"/>
          <w:lang w:val="id-ID"/>
        </w:rPr>
        <w:t>Sektor Industri Barang Konsumsi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yang Terdaftar di BEI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163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4.2.1.2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>Kondisi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Keputusan Investasi Pada Perusahaan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 xml:space="preserve">Manufaktur </w:t>
      </w:r>
      <w:r>
        <w:rPr>
          <w:rFonts w:ascii="Times New Roman" w:hAnsi="Times New Roman" w:cs="Times New Roman"/>
          <w:sz w:val="24"/>
          <w:szCs w:val="24"/>
          <w:lang w:val="id-ID"/>
        </w:rPr>
        <w:t>Sektor Industri Barang Konsumsi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yang Terdaftar di BEI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4.2.1.3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>Kondisi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Kebijakan Dividen Pada Perusahaan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 xml:space="preserve">Manufaktur </w:t>
      </w:r>
      <w:r>
        <w:rPr>
          <w:rFonts w:ascii="Times New Roman" w:hAnsi="Times New Roman" w:cs="Times New Roman"/>
          <w:sz w:val="24"/>
          <w:szCs w:val="24"/>
          <w:lang w:val="id-ID"/>
        </w:rPr>
        <w:t>Sektor Industri Barang Konsumsi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yang Terdaftar di BEI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4.2.1.4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>Kondisi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Nilai Perusahaan Pada Perusahaan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 xml:space="preserve">Manufaktur </w:t>
      </w:r>
      <w:r>
        <w:rPr>
          <w:rFonts w:ascii="Times New Roman" w:hAnsi="Times New Roman" w:cs="Times New Roman"/>
          <w:sz w:val="24"/>
          <w:szCs w:val="24"/>
          <w:lang w:val="id-ID"/>
        </w:rPr>
        <w:t>Sektor Industri Barang Konsumsi</w:t>
      </w:r>
    </w:p>
    <w:p w:rsidR="00366AA8" w:rsidRPr="008D1AC2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yang Terdaftar di BEI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168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>.2 Pembahasan Verifikatif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170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4.2.2.1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>Pengaruh Profita</w:t>
      </w:r>
      <w:r>
        <w:rPr>
          <w:rFonts w:ascii="Times New Roman" w:hAnsi="Times New Roman" w:cs="Times New Roman"/>
          <w:sz w:val="24"/>
          <w:szCs w:val="24"/>
          <w:lang w:val="id-ID"/>
        </w:rPr>
        <w:t>bilitas dan Keputusan Investasi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 xml:space="preserve">Terhadap Nilai Perusahaan Pada Perusahaan Manufaktur </w:t>
      </w:r>
      <w:r>
        <w:rPr>
          <w:rFonts w:ascii="Times New Roman" w:hAnsi="Times New Roman" w:cs="Times New Roman"/>
          <w:sz w:val="24"/>
          <w:szCs w:val="24"/>
          <w:lang w:val="id-ID"/>
        </w:rPr>
        <w:t>Sektor Industri Barang Konsumsi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Yang Te</w:t>
      </w:r>
      <w:r>
        <w:rPr>
          <w:rFonts w:ascii="Times New Roman" w:hAnsi="Times New Roman" w:cs="Times New Roman"/>
          <w:sz w:val="24"/>
          <w:szCs w:val="24"/>
          <w:lang w:val="id-ID"/>
        </w:rPr>
        <w:t>rdaftar Di Bursa Efek Indonesia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8D1AC2">
        <w:rPr>
          <w:rFonts w:ascii="Times New Roman" w:hAnsi="Times New Roman" w:cs="Times New Roman"/>
          <w:sz w:val="24"/>
          <w:szCs w:val="24"/>
          <w:lang w:val="id-ID"/>
        </w:rPr>
        <w:t>Perio</w:t>
      </w:r>
      <w:r>
        <w:rPr>
          <w:rFonts w:ascii="Times New Roman" w:hAnsi="Times New Roman" w:cs="Times New Roman"/>
          <w:sz w:val="24"/>
          <w:szCs w:val="24"/>
          <w:lang w:val="id-ID"/>
        </w:rPr>
        <w:t>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4.2.2.2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>Pengaruh Profita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bilitas 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 xml:space="preserve">Terhadap Nilai 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EB2ABF">
        <w:rPr>
          <w:rFonts w:ascii="Times New Roman" w:hAnsi="Times New Roman" w:cs="Times New Roman"/>
          <w:sz w:val="24"/>
          <w:szCs w:val="24"/>
          <w:lang w:val="id-ID"/>
        </w:rPr>
        <w:lastRenderedPageBreak/>
        <w:t>Perusahaan Pada Perusahaan Manufaktur Sektor Industri Barang Konsumsi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>Yang Te</w:t>
      </w:r>
      <w:r>
        <w:rPr>
          <w:rFonts w:ascii="Times New Roman" w:hAnsi="Times New Roman" w:cs="Times New Roman"/>
          <w:sz w:val="24"/>
          <w:szCs w:val="24"/>
          <w:lang w:val="id-ID"/>
        </w:rPr>
        <w:t>rdaftar Di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EB2ABF">
        <w:rPr>
          <w:rFonts w:ascii="Times New Roman" w:hAnsi="Times New Roman" w:cs="Times New Roman"/>
          <w:sz w:val="24"/>
          <w:szCs w:val="24"/>
          <w:lang w:val="id-ID"/>
        </w:rPr>
        <w:t>Bursa Efek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4.2.2.3 </w:t>
      </w:r>
      <w:r w:rsidRPr="008D1AC2"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Keputusan Investasi 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 xml:space="preserve">Terhadap Nilai </w:t>
      </w:r>
    </w:p>
    <w:p w:rsidR="00366AA8" w:rsidRDefault="00366AA8" w:rsidP="00366AA8">
      <w:pPr>
        <w:pStyle w:val="ListParagraph"/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EB2ABF">
        <w:rPr>
          <w:rFonts w:ascii="Times New Roman" w:hAnsi="Times New Roman" w:cs="Times New Roman"/>
          <w:sz w:val="24"/>
          <w:szCs w:val="24"/>
          <w:lang w:val="id-ID"/>
        </w:rPr>
        <w:t>Perusahaan Pada Perusahaan Manufaktur Sektor Industri Barang Konsumsi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>Yang Te</w:t>
      </w:r>
      <w:r>
        <w:rPr>
          <w:rFonts w:ascii="Times New Roman" w:hAnsi="Times New Roman" w:cs="Times New Roman"/>
          <w:sz w:val="24"/>
          <w:szCs w:val="24"/>
          <w:lang w:val="id-ID"/>
        </w:rPr>
        <w:t>rdaftar Di</w:t>
      </w:r>
    </w:p>
    <w:p w:rsidR="00366AA8" w:rsidRDefault="00366AA8" w:rsidP="00366AA8">
      <w:pPr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EB2ABF">
        <w:rPr>
          <w:rFonts w:ascii="Times New Roman" w:hAnsi="Times New Roman" w:cs="Times New Roman"/>
          <w:sz w:val="24"/>
          <w:szCs w:val="24"/>
          <w:lang w:val="id-ID"/>
        </w:rPr>
        <w:t>Bursa Efek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176</w:t>
      </w:r>
    </w:p>
    <w:p w:rsidR="00366AA8" w:rsidRDefault="00366AA8" w:rsidP="00366AA8">
      <w:pPr>
        <w:tabs>
          <w:tab w:val="center" w:leader="dot" w:pos="7513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4.2.2.4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>Pengaruh Profitabi</w:t>
      </w:r>
      <w:r>
        <w:rPr>
          <w:rFonts w:ascii="Times New Roman" w:hAnsi="Times New Roman" w:cs="Times New Roman"/>
          <w:sz w:val="24"/>
          <w:szCs w:val="24"/>
          <w:lang w:val="id-ID"/>
        </w:rPr>
        <w:t>litas Terhadap Nilai</w:t>
      </w:r>
    </w:p>
    <w:p w:rsidR="00366AA8" w:rsidRDefault="00366AA8" w:rsidP="00366AA8">
      <w:pPr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Perusahaan </w:t>
      </w:r>
      <w:r w:rsidRPr="00EB2ABF">
        <w:rPr>
          <w:rFonts w:ascii="Times New Roman" w:hAnsi="Times New Roman" w:cs="Times New Roman"/>
          <w:sz w:val="24"/>
          <w:szCs w:val="24"/>
          <w:lang w:val="id-ID"/>
        </w:rPr>
        <w:t>Yang Dimoderasi Oleh Kebijakan Dividen Pa</w:t>
      </w:r>
      <w:r>
        <w:rPr>
          <w:rFonts w:ascii="Times New Roman" w:hAnsi="Times New Roman" w:cs="Times New Roman"/>
          <w:sz w:val="24"/>
          <w:szCs w:val="24"/>
          <w:lang w:val="id-ID"/>
        </w:rPr>
        <w:t>da Perusahaan Manufaktur Sektor</w:t>
      </w:r>
    </w:p>
    <w:p w:rsidR="00366AA8" w:rsidRDefault="00366AA8" w:rsidP="00366AA8">
      <w:pPr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EB2ABF">
        <w:rPr>
          <w:rFonts w:ascii="Times New Roman" w:hAnsi="Times New Roman" w:cs="Times New Roman"/>
          <w:sz w:val="24"/>
          <w:szCs w:val="24"/>
          <w:lang w:val="id-ID"/>
        </w:rPr>
        <w:t>Industri Ba</w:t>
      </w:r>
      <w:r>
        <w:rPr>
          <w:rFonts w:ascii="Times New Roman" w:hAnsi="Times New Roman" w:cs="Times New Roman"/>
          <w:sz w:val="24"/>
          <w:szCs w:val="24"/>
          <w:lang w:val="id-ID"/>
        </w:rPr>
        <w:t>rang Konsumsi Yang Terdaftar Di</w:t>
      </w:r>
    </w:p>
    <w:p w:rsidR="00366AA8" w:rsidRPr="00EB2ABF" w:rsidRDefault="00366AA8" w:rsidP="00366AA8">
      <w:pPr>
        <w:tabs>
          <w:tab w:val="center" w:leader="dot" w:pos="7513"/>
        </w:tabs>
        <w:spacing w:after="0" w:line="48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EB2ABF">
        <w:rPr>
          <w:rFonts w:ascii="Times New Roman" w:hAnsi="Times New Roman" w:cs="Times New Roman"/>
          <w:sz w:val="24"/>
          <w:szCs w:val="24"/>
          <w:lang w:val="id-ID"/>
        </w:rPr>
        <w:t>Bursa Efek 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Pr="003C674C" w:rsidRDefault="00366AA8" w:rsidP="00366AA8">
      <w:pPr>
        <w:tabs>
          <w:tab w:val="left" w:pos="993"/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180</w:t>
      </w:r>
    </w:p>
    <w:p w:rsidR="00366AA8" w:rsidRPr="006E4441" w:rsidRDefault="00366AA8" w:rsidP="00366AA8">
      <w:pPr>
        <w:pStyle w:val="ListParagraph"/>
        <w:numPr>
          <w:ilvl w:val="0"/>
          <w:numId w:val="22"/>
        </w:num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66AA8" w:rsidRPr="006E4441" w:rsidRDefault="00366AA8" w:rsidP="00366AA8">
      <w:pPr>
        <w:pStyle w:val="ListParagraph"/>
        <w:numPr>
          <w:ilvl w:val="1"/>
          <w:numId w:val="22"/>
        </w:numPr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AA8" w:rsidRPr="006E4441" w:rsidRDefault="00366AA8" w:rsidP="00366AA8">
      <w:pPr>
        <w:pStyle w:val="ListParagraph"/>
        <w:numPr>
          <w:ilvl w:val="1"/>
          <w:numId w:val="22"/>
        </w:numPr>
        <w:tabs>
          <w:tab w:val="center" w:leader="dot" w:pos="7513"/>
        </w:tabs>
        <w:spacing w:after="0" w:line="48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Pr="008343E7" w:rsidRDefault="00366AA8" w:rsidP="00366AA8">
      <w:pPr>
        <w:tabs>
          <w:tab w:val="center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184</w:t>
      </w:r>
    </w:p>
    <w:p w:rsidR="00366AA8" w:rsidRPr="00C61AD6" w:rsidRDefault="00366AA8" w:rsidP="00366AA8">
      <w:p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LAMPIRAN-LAMPIRAN</w:t>
      </w:r>
    </w:p>
    <w:p w:rsidR="00366AA8" w:rsidRPr="00171EBC" w:rsidRDefault="00366AA8" w:rsidP="00366AA8">
      <w:pPr>
        <w:tabs>
          <w:tab w:val="center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EBC">
        <w:rPr>
          <w:rFonts w:ascii="Times New Roman" w:hAnsi="Times New Roman" w:cs="Times New Roman"/>
          <w:sz w:val="24"/>
          <w:szCs w:val="24"/>
        </w:rPr>
        <w:br w:type="page"/>
      </w:r>
    </w:p>
    <w:p w:rsidR="00366AA8" w:rsidRPr="00FF464B" w:rsidRDefault="00366AA8" w:rsidP="00366AA8">
      <w:pPr>
        <w:pStyle w:val="ListParagraph"/>
        <w:tabs>
          <w:tab w:val="center" w:leader="dot" w:pos="7513"/>
          <w:tab w:val="left" w:pos="7938"/>
        </w:tabs>
        <w:spacing w:after="0" w:line="9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366AA8" w:rsidRDefault="00366AA8" w:rsidP="00366AA8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No.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    </w:t>
      </w:r>
      <w:r>
        <w:rPr>
          <w:rFonts w:ascii="Times New Roman" w:hAnsi="Times New Roman"/>
          <w:sz w:val="24"/>
        </w:rPr>
        <w:t>Hal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Ringkasan Hasil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Operasionalisasi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Daftar Sampel Perusahaan Manufaktur Sektor Industri Barang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Konsumsi yang Terdaftar di Bursa Efek Indonesia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Pedoman Interpretasi Koefisien 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366AA8" w:rsidRPr="003C674C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C5D88"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i/>
          <w:sz w:val="24"/>
          <w:szCs w:val="24"/>
          <w:lang w:val="id-ID"/>
        </w:rPr>
        <w:t>Descriptive Statistics</w:t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111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 xml:space="preserve">Kondisi Profitabilitas (ROE) Pada Perusahaan Manufaktur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 xml:space="preserve">Sektor 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 xml:space="preserve">Industri Barang Konsumsi yang terdaftar di Bursa Efek Indonesia 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>Kondisi Keputusan Investasi (</w:t>
      </w:r>
      <w:r>
        <w:rPr>
          <w:rFonts w:ascii="Times New Roman" w:hAnsi="Times New Roman" w:cs="Times New Roman"/>
          <w:sz w:val="24"/>
          <w:szCs w:val="24"/>
          <w:lang w:val="id-ID"/>
        </w:rPr>
        <w:t>PER) Pada Perusahaan Manufaktur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>Sektor Industri Barang Konsumsi yang te</w:t>
      </w:r>
      <w:r>
        <w:rPr>
          <w:rFonts w:ascii="Times New Roman" w:hAnsi="Times New Roman" w:cs="Times New Roman"/>
          <w:sz w:val="24"/>
          <w:szCs w:val="24"/>
          <w:lang w:val="id-ID"/>
        </w:rPr>
        <w:t>rdaftar di Bursa Efek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Indonesia </w:t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Kondisi Kebijakan Dividen (</w:t>
      </w:r>
      <w:r>
        <w:rPr>
          <w:rFonts w:ascii="Times New Roman" w:hAnsi="Times New Roman" w:cs="Times New Roman"/>
          <w:sz w:val="24"/>
          <w:szCs w:val="24"/>
          <w:lang w:val="id-ID"/>
        </w:rPr>
        <w:t>DPR) Pada Perusahaan Manufaktur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Sektor Industri Barang Konsumsi yang terdaftar di Bursa Efek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123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Kondisi Nilai Perusahaan (</w:t>
      </w:r>
      <w:r>
        <w:rPr>
          <w:rFonts w:ascii="Times New Roman" w:hAnsi="Times New Roman" w:cs="Times New Roman"/>
          <w:sz w:val="24"/>
          <w:szCs w:val="24"/>
          <w:lang w:val="id-ID"/>
        </w:rPr>
        <w:t>PBV) Pada Perusahaan Manufaktur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Sektor Industri Barang Konsum</w:t>
      </w:r>
      <w:r>
        <w:rPr>
          <w:rFonts w:ascii="Times New Roman" w:hAnsi="Times New Roman" w:cs="Times New Roman"/>
          <w:sz w:val="24"/>
          <w:szCs w:val="24"/>
          <w:lang w:val="id-ID"/>
        </w:rPr>
        <w:t>si yang Terdaftar di Bursa Efek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129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B38D9">
        <w:rPr>
          <w:rFonts w:ascii="Times New Roman" w:hAnsi="Times New Roman" w:cs="Times New Roman"/>
          <w:sz w:val="24"/>
          <w:szCs w:val="24"/>
          <w:lang w:val="id-ID"/>
        </w:rPr>
        <w:t>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38D9">
        <w:rPr>
          <w:rFonts w:ascii="Times New Roman" w:hAnsi="Times New Roman" w:cs="Times New Roman"/>
          <w:sz w:val="24"/>
          <w:szCs w:val="24"/>
          <w:lang w:val="id-ID"/>
        </w:rPr>
        <w:t>Hasil Uji Multikolinieritas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136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B24A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24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24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BE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B24AB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esudah</w:t>
      </w:r>
      <w:r w:rsidRPr="00B24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BE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137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234B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BBE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2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BB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BBE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141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0B0E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B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FB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0B0EFB">
        <w:rPr>
          <w:rFonts w:ascii="Times New Roman" w:hAnsi="Times New Roman" w:cs="Times New Roman"/>
          <w:sz w:val="24"/>
          <w:szCs w:val="24"/>
        </w:rPr>
        <w:t xml:space="preserve"> </w:t>
      </w:r>
      <w:r w:rsidRPr="00B24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esudah</w:t>
      </w:r>
      <w:r w:rsidRPr="000B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FB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141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0EFB">
        <w:rPr>
          <w:rFonts w:ascii="Times New Roman" w:hAnsi="Times New Roman" w:cs="Times New Roman"/>
          <w:sz w:val="24"/>
          <w:szCs w:val="24"/>
          <w:lang w:val="id-ID"/>
        </w:rPr>
        <w:t>Hasil Uji Regresi Berganda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0EFB">
        <w:rPr>
          <w:rFonts w:ascii="Times New Roman" w:hAnsi="Times New Roman" w:cs="Times New Roman"/>
          <w:sz w:val="24"/>
          <w:szCs w:val="24"/>
          <w:lang w:val="id-ID"/>
        </w:rPr>
        <w:t xml:space="preserve">Hasil Uji Regresi Berganda </w:t>
      </w:r>
      <w:r w:rsidRPr="00B24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esudah</w:t>
      </w:r>
      <w:r w:rsidRPr="000B0EFB">
        <w:rPr>
          <w:rFonts w:ascii="Times New Roman" w:hAnsi="Times New Roman" w:cs="Times New Roman"/>
          <w:sz w:val="24"/>
          <w:szCs w:val="24"/>
          <w:lang w:val="id-ID"/>
        </w:rPr>
        <w:t xml:space="preserve">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963CB">
        <w:rPr>
          <w:rFonts w:ascii="Times New Roman" w:hAnsi="Times New Roman" w:cs="Times New Roman"/>
          <w:sz w:val="24"/>
          <w:szCs w:val="24"/>
          <w:lang w:val="id-ID"/>
        </w:rPr>
        <w:t>Hasil Uji Korelasi Berganda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963CB">
        <w:rPr>
          <w:rFonts w:ascii="Times New Roman" w:hAnsi="Times New Roman" w:cs="Times New Roman"/>
          <w:sz w:val="24"/>
          <w:szCs w:val="24"/>
          <w:lang w:val="id-ID"/>
        </w:rPr>
        <w:t>Hasil Uji Korelasi Berganda Sesudah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147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963CB">
        <w:rPr>
          <w:rFonts w:ascii="Times New Roman" w:hAnsi="Times New Roman" w:cs="Times New Roman"/>
          <w:sz w:val="24"/>
          <w:szCs w:val="24"/>
          <w:lang w:val="id-ID"/>
        </w:rPr>
        <w:t>Hasil Uji Hipotesis Simultan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963CB">
        <w:rPr>
          <w:rFonts w:ascii="Times New Roman" w:hAnsi="Times New Roman" w:cs="Times New Roman"/>
          <w:sz w:val="24"/>
          <w:szCs w:val="24"/>
          <w:lang w:val="id-ID"/>
        </w:rPr>
        <w:t>Hasil Uji Hipotesis Simultan Sesudah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151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963CB">
        <w:rPr>
          <w:rFonts w:ascii="Times New Roman" w:hAnsi="Times New Roman" w:cs="Times New Roman"/>
          <w:sz w:val="24"/>
          <w:szCs w:val="24"/>
          <w:lang w:val="id-ID"/>
        </w:rPr>
        <w:t>Hasil Uji Hipotesis Parsial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153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637D9">
        <w:rPr>
          <w:rFonts w:ascii="Times New Roman" w:hAnsi="Times New Roman" w:cs="Times New Roman"/>
          <w:sz w:val="24"/>
          <w:szCs w:val="24"/>
          <w:lang w:val="id-ID"/>
        </w:rPr>
        <w:t>Hasil Uji Hipotesis Parsial Sesudah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156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50B79">
        <w:rPr>
          <w:rFonts w:ascii="Times New Roman" w:hAnsi="Times New Roman" w:cs="Times New Roman"/>
          <w:sz w:val="24"/>
          <w:szCs w:val="24"/>
          <w:lang w:val="id-ID"/>
        </w:rPr>
        <w:t>Hasil Koefisien Determinasi Simultan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4260C">
        <w:rPr>
          <w:rFonts w:ascii="Times New Roman" w:hAnsi="Times New Roman" w:cs="Times New Roman"/>
          <w:sz w:val="24"/>
          <w:szCs w:val="24"/>
          <w:lang w:val="id-ID"/>
        </w:rPr>
        <w:t>Hasil Koefisien Determinasi Simultan Sesudah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4260C">
        <w:rPr>
          <w:rFonts w:ascii="Times New Roman" w:hAnsi="Times New Roman" w:cs="Times New Roman"/>
          <w:sz w:val="24"/>
          <w:szCs w:val="24"/>
          <w:lang w:val="id-ID"/>
        </w:rPr>
        <w:t>Hasil Koefisien Determinasi Parsial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160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6028">
        <w:rPr>
          <w:rFonts w:ascii="Times New Roman" w:hAnsi="Times New Roman" w:cs="Times New Roman"/>
          <w:sz w:val="24"/>
          <w:szCs w:val="24"/>
          <w:lang w:val="id-ID"/>
        </w:rPr>
        <w:t xml:space="preserve">Hasil Perhitungan Koefesien Determinasi Parsial 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6028">
        <w:rPr>
          <w:rFonts w:ascii="Times New Roman" w:hAnsi="Times New Roman" w:cs="Times New Roman"/>
          <w:sz w:val="24"/>
          <w:szCs w:val="24"/>
          <w:lang w:val="id-ID"/>
        </w:rPr>
        <w:t>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160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602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Koefisien Determinasi Parsial </w:t>
      </w:r>
      <w:r w:rsidRPr="001B6028">
        <w:rPr>
          <w:rFonts w:ascii="Times New Roman" w:hAnsi="Times New Roman" w:cs="Times New Roman"/>
          <w:sz w:val="24"/>
          <w:szCs w:val="24"/>
          <w:lang w:val="id-ID"/>
        </w:rPr>
        <w:t>Sesudah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6028">
        <w:rPr>
          <w:rFonts w:ascii="Times New Roman" w:hAnsi="Times New Roman" w:cs="Times New Roman"/>
          <w:sz w:val="24"/>
          <w:szCs w:val="24"/>
          <w:lang w:val="id-ID"/>
        </w:rPr>
        <w:t>Hasil Perhitungan Koefesien Determinasi Parsial</w:t>
      </w:r>
    </w:p>
    <w:p w:rsidR="00366AA8" w:rsidRPr="000B0EFB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Sesudah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161</w:t>
      </w:r>
    </w:p>
    <w:p w:rsidR="00366AA8" w:rsidRPr="00B24ABE" w:rsidRDefault="00366AA8" w:rsidP="00366AA8">
      <w:pPr>
        <w:tabs>
          <w:tab w:val="left" w:pos="709"/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6AA8" w:rsidRPr="00B42798" w:rsidRDefault="00366AA8" w:rsidP="00366AA8">
      <w:pPr>
        <w:pStyle w:val="ListParagraph"/>
        <w:tabs>
          <w:tab w:val="center" w:leader="dot" w:pos="7513"/>
          <w:tab w:val="left" w:pos="7938"/>
        </w:tabs>
        <w:spacing w:after="0" w:line="9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54CDD">
        <w:rPr>
          <w:rFonts w:ascii="Times New Roman" w:hAnsi="Times New Roman" w:cs="Times New Roman"/>
          <w:b/>
          <w:sz w:val="28"/>
          <w:szCs w:val="24"/>
        </w:rPr>
        <w:lastRenderedPageBreak/>
        <w:t>DAFTAR GAMB</w:t>
      </w:r>
      <w:r>
        <w:rPr>
          <w:rFonts w:ascii="Times New Roman" w:hAnsi="Times New Roman" w:cs="Times New Roman"/>
          <w:b/>
          <w:sz w:val="28"/>
          <w:szCs w:val="24"/>
        </w:rPr>
        <w:t>AR</w:t>
      </w:r>
    </w:p>
    <w:p w:rsidR="00366AA8" w:rsidRDefault="00366AA8" w:rsidP="00366AA8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No.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    </w:t>
      </w:r>
      <w:r>
        <w:rPr>
          <w:rFonts w:ascii="Times New Roman" w:hAnsi="Times New Roman"/>
          <w:sz w:val="24"/>
        </w:rPr>
        <w:t>Hal</w:t>
      </w:r>
    </w:p>
    <w:p w:rsidR="00366AA8" w:rsidRPr="00353B0E" w:rsidRDefault="00366AA8" w:rsidP="00366AA8">
      <w:pPr>
        <w:pStyle w:val="ListParagraph"/>
        <w:numPr>
          <w:ilvl w:val="1"/>
          <w:numId w:val="21"/>
        </w:numPr>
        <w:tabs>
          <w:tab w:val="left" w:pos="709"/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3B0E">
        <w:rPr>
          <w:rFonts w:ascii="Times New Roman" w:hAnsi="Times New Roman" w:cs="Times New Roman"/>
          <w:sz w:val="24"/>
          <w:szCs w:val="24"/>
          <w:lang w:val="id-ID"/>
        </w:rPr>
        <w:t xml:space="preserve">Grafik Indeks Harga Saham Perusahaan Manufaktur yang </w:t>
      </w:r>
    </w:p>
    <w:p w:rsidR="00366AA8" w:rsidRPr="00353B0E" w:rsidRDefault="00366AA8" w:rsidP="00366AA8">
      <w:pPr>
        <w:pStyle w:val="ListParagraph"/>
        <w:tabs>
          <w:tab w:val="left" w:pos="709"/>
          <w:tab w:val="center" w:leader="dot" w:pos="7655"/>
        </w:tabs>
        <w:spacing w:after="0" w:line="480" w:lineRule="auto"/>
        <w:ind w:left="705"/>
        <w:rPr>
          <w:rFonts w:ascii="Times New Roman" w:hAnsi="Times New Roman" w:cs="Times New Roman"/>
          <w:sz w:val="24"/>
          <w:szCs w:val="24"/>
          <w:lang w:val="id-ID"/>
        </w:rPr>
      </w:pPr>
      <w:r w:rsidRPr="00353B0E">
        <w:rPr>
          <w:rFonts w:ascii="Times New Roman" w:hAnsi="Times New Roman" w:cs="Times New Roman"/>
          <w:sz w:val="24"/>
          <w:szCs w:val="24"/>
          <w:lang w:val="id-ID"/>
        </w:rPr>
        <w:t>Terdaftar di Bursa Efek Indonesia (BEI) Periode 2012-2015</w:t>
      </w:r>
      <w:r w:rsidRPr="00353B0E">
        <w:rPr>
          <w:rFonts w:ascii="Times New Roman" w:hAnsi="Times New Roman" w:cs="Times New Roman"/>
          <w:sz w:val="24"/>
          <w:szCs w:val="24"/>
        </w:rPr>
        <w:tab/>
      </w:r>
      <w:r w:rsidRPr="00353B0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Grafik Rata-rata Nilai Perusahaan Sektor Industri Barang Konsumsi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yang Terdaftar di Bursa Efek Indonesia periode 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Grafik Rata-rata Profitabilitas Sektor Industri Barang Konsumsi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yang Terdaftar di Bursa Efek 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366AA8" w:rsidRPr="006D50D0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D50D0">
        <w:rPr>
          <w:rFonts w:ascii="Times New Roman" w:hAnsi="Times New Roman" w:cs="Times New Roman"/>
          <w:sz w:val="24"/>
          <w:szCs w:val="24"/>
          <w:lang w:val="id-ID"/>
        </w:rPr>
        <w:t>Grafik Rata-rata Keputusan Investasi Sektor Industri Barang</w:t>
      </w:r>
    </w:p>
    <w:p w:rsidR="00366AA8" w:rsidRDefault="00366AA8" w:rsidP="00366AA8">
      <w:pPr>
        <w:pStyle w:val="ListParagraph"/>
        <w:tabs>
          <w:tab w:val="left" w:pos="709"/>
          <w:tab w:val="center" w:leader="dot" w:pos="7655"/>
        </w:tabs>
        <w:spacing w:after="0" w:line="480" w:lineRule="auto"/>
        <w:ind w:left="705"/>
        <w:rPr>
          <w:rFonts w:ascii="Times New Roman" w:hAnsi="Times New Roman" w:cs="Times New Roman"/>
          <w:sz w:val="24"/>
          <w:szCs w:val="24"/>
          <w:lang w:val="id-ID"/>
        </w:rPr>
      </w:pPr>
      <w:r w:rsidRPr="00F70FA1">
        <w:rPr>
          <w:rFonts w:ascii="Times New Roman" w:hAnsi="Times New Roman" w:cs="Times New Roman"/>
          <w:sz w:val="24"/>
          <w:szCs w:val="24"/>
          <w:lang w:val="id-ID"/>
        </w:rPr>
        <w:t>Konsumsi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Terdaftar di Bursa Efek Indonesia</w:t>
      </w:r>
    </w:p>
    <w:p w:rsidR="00366AA8" w:rsidRDefault="00366AA8" w:rsidP="00366AA8">
      <w:pPr>
        <w:pStyle w:val="ListParagraph"/>
        <w:tabs>
          <w:tab w:val="left" w:pos="709"/>
          <w:tab w:val="center" w:leader="dot" w:pos="7655"/>
        </w:tabs>
        <w:spacing w:after="0" w:line="480" w:lineRule="auto"/>
        <w:ind w:left="70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366AA8" w:rsidRPr="006D50D0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D50D0">
        <w:rPr>
          <w:rFonts w:ascii="Times New Roman" w:hAnsi="Times New Roman" w:cs="Times New Roman"/>
          <w:sz w:val="24"/>
          <w:szCs w:val="24"/>
          <w:lang w:val="id-ID"/>
        </w:rPr>
        <w:t>Grafik Rata-rata Kebijakan Dividen Sektor Industri Barang</w:t>
      </w:r>
    </w:p>
    <w:p w:rsidR="00366AA8" w:rsidRDefault="00366AA8" w:rsidP="00366AA8">
      <w:pPr>
        <w:pStyle w:val="ListParagraph"/>
        <w:tabs>
          <w:tab w:val="left" w:pos="709"/>
          <w:tab w:val="center" w:leader="dot" w:pos="7655"/>
        </w:tabs>
        <w:spacing w:after="0" w:line="480" w:lineRule="auto"/>
        <w:ind w:left="705"/>
        <w:rPr>
          <w:rFonts w:ascii="Times New Roman" w:hAnsi="Times New Roman" w:cs="Times New Roman"/>
          <w:sz w:val="24"/>
          <w:szCs w:val="24"/>
          <w:lang w:val="id-ID"/>
        </w:rPr>
      </w:pPr>
      <w:r w:rsidRPr="00F70FA1">
        <w:rPr>
          <w:rFonts w:ascii="Times New Roman" w:hAnsi="Times New Roman" w:cs="Times New Roman"/>
          <w:sz w:val="24"/>
          <w:szCs w:val="24"/>
          <w:lang w:val="id-ID"/>
        </w:rPr>
        <w:t>Konsumsi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Terdaftar di Bursa Efek Indonesia </w:t>
      </w:r>
    </w:p>
    <w:p w:rsidR="00366AA8" w:rsidRDefault="00366AA8" w:rsidP="00366AA8">
      <w:pPr>
        <w:pStyle w:val="ListParagraph"/>
        <w:tabs>
          <w:tab w:val="left" w:pos="709"/>
          <w:tab w:val="center" w:leader="dot" w:pos="7655"/>
        </w:tabs>
        <w:spacing w:after="0" w:line="480" w:lineRule="auto"/>
        <w:ind w:left="70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Paradigma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 xml:space="preserve">Kondisi Profitabilitas (ROE) Pada Perusahaan Manufaktur </w:t>
      </w:r>
      <w:r>
        <w:rPr>
          <w:rFonts w:ascii="Times New Roman" w:hAnsi="Times New Roman" w:cs="Times New Roman"/>
          <w:sz w:val="24"/>
          <w:szCs w:val="24"/>
          <w:lang w:val="id-ID"/>
        </w:rPr>
        <w:t>Sektor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5D88">
        <w:rPr>
          <w:rFonts w:ascii="Times New Roman" w:hAnsi="Times New Roman" w:cs="Times New Roman"/>
          <w:sz w:val="24"/>
          <w:szCs w:val="24"/>
          <w:lang w:val="id-ID"/>
        </w:rPr>
        <w:t>Industri Barang Konsumsi yang te</w:t>
      </w:r>
      <w:r>
        <w:rPr>
          <w:rFonts w:ascii="Times New Roman" w:hAnsi="Times New Roman" w:cs="Times New Roman"/>
          <w:sz w:val="24"/>
          <w:szCs w:val="24"/>
          <w:lang w:val="id-ID"/>
        </w:rPr>
        <w:t>rdaftar di Bursa Efek Indonesia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Kondisi Keputusan Investasi (</w:t>
      </w:r>
      <w:r>
        <w:rPr>
          <w:rFonts w:ascii="Times New Roman" w:hAnsi="Times New Roman" w:cs="Times New Roman"/>
          <w:sz w:val="24"/>
          <w:szCs w:val="24"/>
          <w:lang w:val="id-ID"/>
        </w:rPr>
        <w:t>PER) Pada Perusahaan Manufaktur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 xml:space="preserve">Sektor Industri Barang Konsumsi yang terdaftar di Bursa Efek 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A5315">
        <w:rPr>
          <w:rFonts w:ascii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Kondisi Kebijakan Dividen (DPR) Pada Perusah</w:t>
      </w:r>
      <w:r>
        <w:rPr>
          <w:rFonts w:ascii="Times New Roman" w:hAnsi="Times New Roman" w:cs="Times New Roman"/>
          <w:sz w:val="24"/>
          <w:szCs w:val="24"/>
          <w:lang w:val="id-ID"/>
        </w:rPr>
        <w:t>aan Manufaktur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Sektor Industri Barang Konsum</w:t>
      </w:r>
      <w:r>
        <w:rPr>
          <w:rFonts w:ascii="Times New Roman" w:hAnsi="Times New Roman" w:cs="Times New Roman"/>
          <w:sz w:val="24"/>
          <w:szCs w:val="24"/>
          <w:lang w:val="id-ID"/>
        </w:rPr>
        <w:t>si yang terdaftar di Bursa Efek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124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Kondisi Nilai Perusahaan (</w:t>
      </w:r>
      <w:r>
        <w:rPr>
          <w:rFonts w:ascii="Times New Roman" w:hAnsi="Times New Roman" w:cs="Times New Roman"/>
          <w:sz w:val="24"/>
          <w:szCs w:val="24"/>
          <w:lang w:val="id-ID"/>
        </w:rPr>
        <w:t>PBV) Pada Perusahaan Manufaktur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Sektor Industri Barang Konsum</w:t>
      </w:r>
      <w:r>
        <w:rPr>
          <w:rFonts w:ascii="Times New Roman" w:hAnsi="Times New Roman" w:cs="Times New Roman"/>
          <w:sz w:val="24"/>
          <w:szCs w:val="24"/>
          <w:lang w:val="id-ID"/>
        </w:rPr>
        <w:t>si yang Terdaftar di Bursa Efek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315">
        <w:rPr>
          <w:rFonts w:ascii="Times New Roman" w:hAnsi="Times New Roman" w:cs="Times New Roman"/>
          <w:sz w:val="24"/>
          <w:szCs w:val="24"/>
          <w:lang w:val="id-ID"/>
        </w:rPr>
        <w:t>Indonesia periode 2012-2015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130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2AC1">
        <w:rPr>
          <w:rFonts w:ascii="Times New Roman" w:hAnsi="Times New Roman" w:cs="Times New Roman"/>
          <w:sz w:val="24"/>
          <w:szCs w:val="24"/>
          <w:lang w:val="id-ID"/>
        </w:rPr>
        <w:t>Hasil Uji Normalitas dengan grafik P-Plot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134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3643">
        <w:rPr>
          <w:rFonts w:ascii="Times New Roman" w:hAnsi="Times New Roman" w:cs="Times New Roman"/>
          <w:sz w:val="24"/>
          <w:szCs w:val="24"/>
          <w:lang w:val="id-ID"/>
        </w:rPr>
        <w:t xml:space="preserve">Hasil Uji Normalitas dengan grafik P-Plot </w:t>
      </w:r>
      <w:r w:rsidRPr="00B24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esudah</w:t>
      </w:r>
      <w:r w:rsidRPr="00EB3643">
        <w:rPr>
          <w:rFonts w:ascii="Times New Roman" w:hAnsi="Times New Roman" w:cs="Times New Roman"/>
          <w:sz w:val="24"/>
          <w:szCs w:val="24"/>
          <w:lang w:val="id-ID"/>
        </w:rPr>
        <w:t xml:space="preserve">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135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4ABE">
        <w:rPr>
          <w:rFonts w:ascii="Times New Roman" w:hAnsi="Times New Roman" w:cs="Times New Roman"/>
          <w:sz w:val="24"/>
          <w:szCs w:val="24"/>
          <w:lang w:val="id-ID"/>
        </w:rPr>
        <w:t>Hasil Uji Heteroskedastisitas Sebelum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139</w:t>
      </w:r>
    </w:p>
    <w:p w:rsidR="00366AA8" w:rsidRDefault="00366AA8" w:rsidP="00366AA8">
      <w:pPr>
        <w:tabs>
          <w:tab w:val="left" w:pos="709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4ABE">
        <w:rPr>
          <w:rFonts w:ascii="Times New Roman" w:hAnsi="Times New Roman" w:cs="Times New Roman"/>
          <w:sz w:val="24"/>
          <w:szCs w:val="24"/>
          <w:lang w:val="id-ID"/>
        </w:rPr>
        <w:t xml:space="preserve">Hasil Uji Heteroskedastisitas </w:t>
      </w:r>
      <w:r w:rsidRPr="00B24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esudah</w:t>
      </w:r>
      <w:r w:rsidRPr="00B24ABE">
        <w:rPr>
          <w:rFonts w:ascii="Times New Roman" w:hAnsi="Times New Roman" w:cs="Times New Roman"/>
          <w:sz w:val="24"/>
          <w:szCs w:val="24"/>
          <w:lang w:val="id-ID"/>
        </w:rPr>
        <w:t xml:space="preserve"> Moderasi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140</w:t>
      </w:r>
    </w:p>
    <w:p w:rsidR="00366AA8" w:rsidRDefault="00366AA8" w:rsidP="00366AA8">
      <w:pPr>
        <w:tabs>
          <w:tab w:val="left" w:pos="709"/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66AA8" w:rsidRDefault="00366AA8" w:rsidP="00366AA8">
      <w:pPr>
        <w:tabs>
          <w:tab w:val="left" w:pos="709"/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366AA8" w:rsidRPr="00B42798" w:rsidRDefault="00366AA8" w:rsidP="00366AA8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DAFTAR LAMPIRAN</w:t>
      </w:r>
    </w:p>
    <w:p w:rsidR="00366AA8" w:rsidRDefault="00366AA8" w:rsidP="00366A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t>No.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</w:p>
    <w:p w:rsidR="00366AA8" w:rsidRPr="00D914F9" w:rsidRDefault="00366AA8" w:rsidP="00366A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Dekan </w:t>
      </w:r>
    </w:p>
    <w:p w:rsidR="00366AA8" w:rsidRPr="00B42798" w:rsidRDefault="00366AA8" w:rsidP="00366A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</w:p>
    <w:p w:rsidR="00366AA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Bukti Mengikuti Kegiatan Ujian SUP dan Ujian Sidang Akhir</w:t>
      </w:r>
    </w:p>
    <w:p w:rsidR="00366AA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Berita Acara Perbaikan Seminar Usulan Penelitian</w:t>
      </w:r>
    </w:p>
    <w:p w:rsidR="00366AA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Perhitungan Nilai Perusahaan (PBV)</w:t>
      </w:r>
    </w:p>
    <w:p w:rsidR="00366AA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Perhitungan Profitabilitas (ROE)</w:t>
      </w:r>
    </w:p>
    <w:p w:rsidR="00366AA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Perhitungan Keputusan Investasi (PER)</w:t>
      </w:r>
    </w:p>
    <w:p w:rsidR="00366AA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Perhitungan Kebijakan Dividen (DPR)</w:t>
      </w:r>
    </w:p>
    <w:p w:rsidR="00366AA8" w:rsidRPr="00B42798" w:rsidRDefault="00366AA8" w:rsidP="00366AA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Perhitungan Regresi </w:t>
      </w:r>
    </w:p>
    <w:p w:rsidR="00366AA8" w:rsidRPr="00F80A54" w:rsidRDefault="00366AA8" w:rsidP="00366AA8">
      <w:pPr>
        <w:tabs>
          <w:tab w:val="left" w:pos="709"/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66AA8" w:rsidRDefault="00366AA8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B1D" w:rsidRDefault="006F0B1D" w:rsidP="00F44C6D">
      <w:pPr>
        <w:tabs>
          <w:tab w:val="right" w:leader="dot" w:pos="8271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D45331">
        <w:rPr>
          <w:rFonts w:ascii="Times New Roman" w:hAnsi="Times New Roman" w:cs="Times New Roman"/>
          <w:b/>
          <w:sz w:val="24"/>
          <w:szCs w:val="24"/>
        </w:rPr>
        <w:tab/>
      </w:r>
    </w:p>
    <w:p w:rsidR="006F0B1D" w:rsidRDefault="006F0B1D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D45331">
        <w:rPr>
          <w:rFonts w:ascii="Times New Roman" w:hAnsi="Times New Roman" w:cs="Times New Roman"/>
          <w:b/>
          <w:sz w:val="24"/>
          <w:szCs w:val="24"/>
        </w:rPr>
        <w:tab/>
      </w:r>
    </w:p>
    <w:p w:rsidR="006F0B1D" w:rsidRDefault="006F0B1D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D45331">
        <w:rPr>
          <w:rFonts w:ascii="Times New Roman" w:hAnsi="Times New Roman" w:cs="Times New Roman"/>
          <w:b/>
          <w:sz w:val="24"/>
          <w:szCs w:val="24"/>
        </w:rPr>
        <w:tab/>
      </w:r>
    </w:p>
    <w:p w:rsidR="006F0B1D" w:rsidRDefault="006F0B1D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D45331">
        <w:rPr>
          <w:rFonts w:ascii="Times New Roman" w:hAnsi="Times New Roman" w:cs="Times New Roman"/>
          <w:b/>
          <w:sz w:val="24"/>
          <w:szCs w:val="24"/>
        </w:rPr>
        <w:tab/>
      </w:r>
    </w:p>
    <w:p w:rsidR="006F0B1D" w:rsidRDefault="006F0B1D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585DD0" w:rsidRDefault="00585DD0" w:rsidP="00F44C6D">
      <w:pPr>
        <w:pStyle w:val="ListParagraph"/>
        <w:numPr>
          <w:ilvl w:val="1"/>
          <w:numId w:val="2"/>
        </w:numPr>
        <w:tabs>
          <w:tab w:val="left" w:pos="540"/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DD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8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D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8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DD50E4" w:rsidRPr="00DD50E4" w:rsidRDefault="00DD50E4" w:rsidP="00F44C6D">
      <w:pPr>
        <w:pStyle w:val="ListParagraph"/>
        <w:numPr>
          <w:ilvl w:val="1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D50E4" w:rsidRPr="00DD50E4" w:rsidRDefault="00DD50E4" w:rsidP="00F44C6D">
      <w:pPr>
        <w:pStyle w:val="ListParagraph"/>
        <w:numPr>
          <w:ilvl w:val="2"/>
          <w:numId w:val="2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DD50E4" w:rsidRPr="00DD50E4" w:rsidRDefault="00DD50E4" w:rsidP="00F44C6D">
      <w:pPr>
        <w:pStyle w:val="ListParagraph"/>
        <w:numPr>
          <w:ilvl w:val="2"/>
          <w:numId w:val="2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DD50E4" w:rsidRPr="00DD50E4" w:rsidRDefault="00DD50E4" w:rsidP="00F44C6D">
      <w:pPr>
        <w:pStyle w:val="ListParagraph"/>
        <w:numPr>
          <w:ilvl w:val="1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D50E4" w:rsidRPr="00DD50E4" w:rsidRDefault="00DD50E4" w:rsidP="00F44C6D">
      <w:pPr>
        <w:pStyle w:val="ListParagraph"/>
        <w:numPr>
          <w:ilvl w:val="1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D50E4" w:rsidRPr="00DD50E4" w:rsidRDefault="00DD50E4" w:rsidP="00F44C6D">
      <w:pPr>
        <w:pStyle w:val="ListParagraph"/>
        <w:numPr>
          <w:ilvl w:val="2"/>
          <w:numId w:val="2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DD50E4" w:rsidRPr="00DD50E4" w:rsidRDefault="00DD50E4" w:rsidP="00F44C6D">
      <w:pPr>
        <w:pStyle w:val="ListParagraph"/>
        <w:numPr>
          <w:ilvl w:val="2"/>
          <w:numId w:val="2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E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E4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7D31C2" w:rsidRDefault="007D31C2" w:rsidP="00F44C6D">
      <w:pPr>
        <w:tabs>
          <w:tab w:val="right" w:leader="dot" w:pos="850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1C2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585DD0" w:rsidRPr="0081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KAJIAN PUSTAKA, KERANGKA PEMIKIRAN DAN HIPOTESIS</w:t>
      </w:r>
    </w:p>
    <w:p w:rsidR="00E76973" w:rsidRPr="006F1AE6" w:rsidRDefault="00E76973" w:rsidP="00E76973">
      <w:pPr>
        <w:pStyle w:val="ListParagraph"/>
        <w:numPr>
          <w:ilvl w:val="1"/>
          <w:numId w:val="18"/>
        </w:numPr>
        <w:tabs>
          <w:tab w:val="left" w:pos="18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Kajian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Pustaka</w:t>
      </w:r>
      <w:proofErr w:type="spellEnd"/>
    </w:p>
    <w:p w:rsidR="00E76973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Pengertian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tabs>
          <w:tab w:val="left" w:pos="1530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Pengertian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Fungsi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810" w:hanging="8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Laporan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Pengertian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Laporan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Laporan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Laporan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Rasio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3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Rasio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Keuangan</w:t>
      </w:r>
      <w:proofErr w:type="spellEnd"/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Net Profit Margin </w:t>
      </w:r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(NPM)</w:t>
      </w:r>
    </w:p>
    <w:p w:rsidR="00E76973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Return On Asset </w:t>
      </w:r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(ROA)</w:t>
      </w:r>
    </w:p>
    <w:p w:rsidR="00E76973" w:rsidRPr="00E76973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Current Ratio </w:t>
      </w:r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(CR)</w:t>
      </w:r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Debt to Equity Ratio </w:t>
      </w:r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(DER)</w:t>
      </w:r>
    </w:p>
    <w:p w:rsidR="00E76973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Pasar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Modal</w:t>
      </w:r>
    </w:p>
    <w:p w:rsidR="00E76973" w:rsidRDefault="00E76973" w:rsidP="00E7697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2.1.9.1 BEI</w:t>
      </w:r>
    </w:p>
    <w:p w:rsidR="009B4755" w:rsidRPr="006F1AE6" w:rsidRDefault="009B4755" w:rsidP="00E7697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Saham</w:t>
      </w:r>
      <w:proofErr w:type="spellEnd"/>
    </w:p>
    <w:p w:rsidR="00E76973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Saham</w:t>
      </w:r>
      <w:proofErr w:type="spellEnd"/>
    </w:p>
    <w:p w:rsidR="00E76973" w:rsidRPr="006F1AE6" w:rsidRDefault="00E76973" w:rsidP="00E76973">
      <w:pPr>
        <w:pStyle w:val="ListParagraph"/>
        <w:numPr>
          <w:ilvl w:val="2"/>
          <w:numId w:val="18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Return </w:t>
      </w:r>
      <w:proofErr w:type="spellStart"/>
      <w:r w:rsidRPr="006F1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Saham</w:t>
      </w:r>
      <w:proofErr w:type="spellEnd"/>
    </w:p>
    <w:p w:rsidR="00E76973" w:rsidRPr="006F1AE6" w:rsidRDefault="00E76973" w:rsidP="00E76973">
      <w:pPr>
        <w:pStyle w:val="ListParagraph"/>
        <w:numPr>
          <w:ilvl w:val="1"/>
          <w:numId w:val="18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Terdahulu</w:t>
      </w:r>
      <w:proofErr w:type="spellEnd"/>
    </w:p>
    <w:p w:rsidR="00E76973" w:rsidRPr="006F1AE6" w:rsidRDefault="00E76973" w:rsidP="00E76973">
      <w:pPr>
        <w:pStyle w:val="ListParagraph"/>
        <w:numPr>
          <w:ilvl w:val="1"/>
          <w:numId w:val="18"/>
        </w:numPr>
        <w:spacing w:after="0" w:line="480" w:lineRule="auto"/>
        <w:ind w:left="540" w:hanging="6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Kerangka</w:t>
      </w:r>
      <w:proofErr w:type="spellEnd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pemikiran</w:t>
      </w:r>
      <w:proofErr w:type="spellEnd"/>
    </w:p>
    <w:p w:rsidR="00E76973" w:rsidRDefault="00E76973" w:rsidP="00E76973">
      <w:pPr>
        <w:pStyle w:val="ListParagraph"/>
        <w:numPr>
          <w:ilvl w:val="1"/>
          <w:numId w:val="18"/>
        </w:numPr>
        <w:spacing w:after="0" w:line="480" w:lineRule="auto"/>
        <w:ind w:left="540" w:hanging="6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Hipotesis</w:t>
      </w:r>
      <w:proofErr w:type="spellEnd"/>
    </w:p>
    <w:p w:rsidR="00F44C6D" w:rsidRPr="00E76973" w:rsidRDefault="00F44C6D" w:rsidP="00E76973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4EB" w:rsidRPr="00D514EB" w:rsidRDefault="00D514EB" w:rsidP="00F44C6D">
      <w:pPr>
        <w:pStyle w:val="ListParagraph"/>
        <w:tabs>
          <w:tab w:val="right" w:leader="dot" w:pos="8505"/>
        </w:tabs>
        <w:spacing w:after="0"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07E" w:rsidRDefault="002F096E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96E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50307E" w:rsidRPr="0050307E" w:rsidRDefault="007F1EC5" w:rsidP="00F44C6D">
      <w:pPr>
        <w:pStyle w:val="ListParagraph"/>
        <w:numPr>
          <w:ilvl w:val="1"/>
          <w:numId w:val="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1"/>
          <w:numId w:val="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Operasionalisasi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2"/>
          <w:numId w:val="6"/>
        </w:numPr>
        <w:tabs>
          <w:tab w:val="right" w:leader="dot" w:pos="8505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2"/>
          <w:numId w:val="6"/>
        </w:numPr>
        <w:tabs>
          <w:tab w:val="right" w:leader="dot" w:pos="8505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Operasionalisasi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1"/>
          <w:numId w:val="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Sampling</w:t>
      </w:r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1"/>
          <w:numId w:val="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1"/>
          <w:numId w:val="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2"/>
          <w:numId w:val="6"/>
        </w:numPr>
        <w:tabs>
          <w:tab w:val="left" w:pos="1260"/>
          <w:tab w:val="right" w:leader="dot" w:pos="8505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proofErr w:type="spellEnd"/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307E" w:rsidRPr="0050307E" w:rsidRDefault="0050307E" w:rsidP="00F44C6D">
      <w:pPr>
        <w:pStyle w:val="ListParagraph"/>
        <w:numPr>
          <w:ilvl w:val="2"/>
          <w:numId w:val="6"/>
        </w:numPr>
        <w:tabs>
          <w:tab w:val="left" w:pos="1260"/>
          <w:tab w:val="right" w:leader="dot" w:pos="8505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307E">
        <w:rPr>
          <w:rFonts w:ascii="Times New Roman" w:hAnsi="Times New Roman" w:cs="Times New Roman"/>
          <w:color w:val="000000" w:themeColor="text1"/>
          <w:sz w:val="24"/>
          <w:szCs w:val="24"/>
        </w:rPr>
        <w:t>Berganda</w:t>
      </w:r>
      <w:proofErr w:type="spellEnd"/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C4A9F" w:rsidRDefault="0007048E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C40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048E" w:rsidRPr="0007048E" w:rsidRDefault="0007048E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LAMPIRAN-LAMPIRAN</w:t>
      </w:r>
    </w:p>
    <w:p w:rsidR="00CA140D" w:rsidRDefault="00CA140D" w:rsidP="00F44C6D">
      <w:pPr>
        <w:pStyle w:val="ListParagraph"/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140D" w:rsidRPr="00CA140D" w:rsidRDefault="00CA140D" w:rsidP="00F44C6D">
      <w:pPr>
        <w:pStyle w:val="ListParagraph"/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B1D" w:rsidRPr="006F0B1D" w:rsidRDefault="006F0B1D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7A" w:rsidRDefault="00254C7A" w:rsidP="00F44C6D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0B1D" w:rsidRDefault="00254C7A" w:rsidP="00F44C6D">
      <w:pPr>
        <w:pStyle w:val="ListParagraph"/>
        <w:tabs>
          <w:tab w:val="right" w:leader="dot" w:pos="8505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54C7A" w:rsidRDefault="00254C7A" w:rsidP="00F44C6D">
      <w:pPr>
        <w:pStyle w:val="ListParagraph"/>
        <w:tabs>
          <w:tab w:val="right" w:leader="dot" w:pos="8505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3D" w:rsidRPr="00401D3D" w:rsidRDefault="00401D3D" w:rsidP="00F44C6D">
      <w:pPr>
        <w:pStyle w:val="ListParagraph"/>
        <w:numPr>
          <w:ilvl w:val="1"/>
          <w:numId w:val="14"/>
        </w:numPr>
        <w:tabs>
          <w:tab w:val="left" w:pos="540"/>
          <w:tab w:val="right" w:leader="dot" w:pos="8505"/>
        </w:tabs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01D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2008-2012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401D3D" w:rsidRDefault="00401D3D" w:rsidP="00F44C6D">
      <w:pPr>
        <w:pStyle w:val="ListParagraph"/>
        <w:numPr>
          <w:ilvl w:val="1"/>
          <w:numId w:val="14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1D3D">
        <w:rPr>
          <w:rFonts w:ascii="Times New Roman" w:hAnsi="Times New Roman" w:cs="Times New Roman"/>
          <w:sz w:val="24"/>
          <w:szCs w:val="24"/>
        </w:rPr>
        <w:t xml:space="preserve">Return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401D3D" w:rsidRDefault="00401D3D" w:rsidP="00F44C6D">
      <w:pPr>
        <w:pStyle w:val="ListParagraph"/>
        <w:numPr>
          <w:ilvl w:val="1"/>
          <w:numId w:val="14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Asset</w:t>
      </w:r>
      <w:r w:rsidRPr="0040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401D3D" w:rsidRDefault="00401D3D" w:rsidP="00F44C6D">
      <w:pPr>
        <w:pStyle w:val="ListParagraph"/>
        <w:numPr>
          <w:ilvl w:val="1"/>
          <w:numId w:val="14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1D3D">
        <w:rPr>
          <w:rFonts w:ascii="Times New Roman" w:hAnsi="Times New Roman" w:cs="Times New Roman"/>
          <w:sz w:val="24"/>
          <w:szCs w:val="24"/>
        </w:rPr>
        <w:t>Current Ratio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A1701A" w:rsidRPr="00A1701A" w:rsidRDefault="00401D3D" w:rsidP="00F44C6D">
      <w:pPr>
        <w:pStyle w:val="ListParagraph"/>
        <w:numPr>
          <w:ilvl w:val="1"/>
          <w:numId w:val="14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t</w:t>
      </w:r>
      <w:r w:rsidRPr="00401D3D">
        <w:rPr>
          <w:rFonts w:ascii="Times New Roman" w:hAnsi="Times New Roman" w:cs="Times New Roman"/>
          <w:sz w:val="24"/>
          <w:szCs w:val="24"/>
        </w:rPr>
        <w:t>o Equity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401D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1D3D"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A1701A" w:rsidRPr="00A1701A" w:rsidRDefault="00A1701A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  </w:t>
      </w:r>
      <w:proofErr w:type="spellStart"/>
      <w:r w:rsidRPr="00A1701A">
        <w:rPr>
          <w:rFonts w:ascii="Times New Roman" w:hAnsi="Times New Roman" w:cs="Times New Roman"/>
          <w:color w:val="000000" w:themeColor="text1"/>
          <w:sz w:val="24"/>
          <w:szCs w:val="24"/>
        </w:rPr>
        <w:t>Operasionalisasi</w:t>
      </w:r>
      <w:proofErr w:type="spellEnd"/>
      <w:r w:rsidRPr="00A17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01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="007F1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01D3D" w:rsidRPr="00401D3D" w:rsidRDefault="00401D3D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3D" w:rsidRPr="00401D3D" w:rsidRDefault="00401D3D" w:rsidP="00F44C6D">
      <w:pPr>
        <w:tabs>
          <w:tab w:val="left" w:pos="540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EF5" w:rsidRDefault="00401D3D" w:rsidP="00F44C6D">
      <w:pPr>
        <w:pStyle w:val="ListParagraph"/>
        <w:tabs>
          <w:tab w:val="right" w:leader="dot" w:pos="8505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F5" w:rsidRDefault="00EC5EF5" w:rsidP="00F44C6D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C7A" w:rsidRDefault="00EC5EF5" w:rsidP="00F44C6D">
      <w:pPr>
        <w:pStyle w:val="ListParagraph"/>
        <w:tabs>
          <w:tab w:val="right" w:leader="dot" w:pos="8505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C5EF5" w:rsidRDefault="00EC5EF5" w:rsidP="00F44C6D">
      <w:pPr>
        <w:pStyle w:val="ListParagraph"/>
        <w:tabs>
          <w:tab w:val="right" w:leader="dot" w:pos="8505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F5" w:rsidRDefault="00EC5EF5" w:rsidP="00F44C6D">
      <w:pPr>
        <w:pStyle w:val="ListParagraph"/>
        <w:numPr>
          <w:ilvl w:val="1"/>
          <w:numId w:val="1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EC5EF5">
        <w:rPr>
          <w:rFonts w:ascii="Times New Roman" w:hAnsi="Times New Roman" w:cs="Times New Roman"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EC5EF5" w:rsidRDefault="00EC5EF5" w:rsidP="00F44C6D">
      <w:pPr>
        <w:pStyle w:val="ListParagraph"/>
        <w:numPr>
          <w:ilvl w:val="1"/>
          <w:numId w:val="1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1567C3">
        <w:rPr>
          <w:rFonts w:ascii="Times New Roman" w:hAnsi="Times New Roman" w:cs="Times New Roman"/>
          <w:sz w:val="24"/>
          <w:szCs w:val="24"/>
        </w:rPr>
        <w:t>Return On Asset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EB3002" w:rsidRDefault="00EB3002" w:rsidP="00F44C6D">
      <w:pPr>
        <w:pStyle w:val="ListParagraph"/>
        <w:numPr>
          <w:ilvl w:val="1"/>
          <w:numId w:val="1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EB3002">
        <w:rPr>
          <w:rFonts w:ascii="Times New Roman" w:hAnsi="Times New Roman" w:cs="Times New Roman"/>
          <w:sz w:val="24"/>
          <w:szCs w:val="24"/>
        </w:rPr>
        <w:t>Current Ratio</w:t>
      </w:r>
      <w:r w:rsidR="005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38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577384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="0057738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577384">
        <w:rPr>
          <w:rFonts w:ascii="Times New Roman" w:hAnsi="Times New Roman" w:cs="Times New Roman"/>
          <w:sz w:val="24"/>
          <w:szCs w:val="24"/>
        </w:rPr>
        <w:t xml:space="preserve"> Di BEI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577384" w:rsidRDefault="00577384" w:rsidP="00F44C6D">
      <w:pPr>
        <w:pStyle w:val="ListParagraph"/>
        <w:numPr>
          <w:ilvl w:val="1"/>
          <w:numId w:val="16"/>
        </w:numPr>
        <w:tabs>
          <w:tab w:val="right" w:leader="dot" w:pos="8505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Debt t</w:t>
      </w:r>
      <w:r w:rsidRPr="00401D3D">
        <w:rPr>
          <w:rFonts w:ascii="Times New Roman" w:hAnsi="Times New Roman" w:cs="Times New Roman"/>
          <w:sz w:val="24"/>
          <w:szCs w:val="24"/>
        </w:rPr>
        <w:t>o Equity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</w:t>
      </w:r>
      <w:r w:rsidR="007F1EC5">
        <w:rPr>
          <w:rFonts w:ascii="Times New Roman" w:hAnsi="Times New Roman" w:cs="Times New Roman"/>
          <w:sz w:val="24"/>
          <w:szCs w:val="24"/>
        </w:rPr>
        <w:tab/>
      </w:r>
    </w:p>
    <w:p w:rsidR="00577384" w:rsidRPr="00C32931" w:rsidRDefault="00C32931" w:rsidP="00F44C6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F1EC5">
        <w:rPr>
          <w:rFonts w:ascii="Times New Roman" w:hAnsi="Times New Roman" w:cs="Times New Roman"/>
          <w:sz w:val="24"/>
          <w:szCs w:val="24"/>
        </w:rPr>
        <w:tab/>
      </w:r>
    </w:p>
    <w:sectPr w:rsidR="00577384" w:rsidRPr="00C32931" w:rsidSect="00BE6923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54"/>
    <w:multiLevelType w:val="hybridMultilevel"/>
    <w:tmpl w:val="598A5424"/>
    <w:lvl w:ilvl="0" w:tplc="7988B4F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A42FCE"/>
    <w:multiLevelType w:val="multilevel"/>
    <w:tmpl w:val="AB9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F01B7"/>
    <w:multiLevelType w:val="multilevel"/>
    <w:tmpl w:val="11AEB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9AC474F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1088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254F7"/>
    <w:multiLevelType w:val="multilevel"/>
    <w:tmpl w:val="B746A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D344F5B"/>
    <w:multiLevelType w:val="multilevel"/>
    <w:tmpl w:val="3976B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CD4AAC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98559E"/>
    <w:multiLevelType w:val="multilevel"/>
    <w:tmpl w:val="C436C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E26F03"/>
    <w:multiLevelType w:val="multilevel"/>
    <w:tmpl w:val="30221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219269E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B87748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FF4496"/>
    <w:multiLevelType w:val="hybridMultilevel"/>
    <w:tmpl w:val="F3860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80661"/>
    <w:multiLevelType w:val="multilevel"/>
    <w:tmpl w:val="AC56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210068"/>
    <w:multiLevelType w:val="multilevel"/>
    <w:tmpl w:val="A32AE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1F4546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D6BCE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674C4F"/>
    <w:multiLevelType w:val="multilevel"/>
    <w:tmpl w:val="53B815A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6C47F2"/>
    <w:multiLevelType w:val="hybridMultilevel"/>
    <w:tmpl w:val="E0C47074"/>
    <w:lvl w:ilvl="0" w:tplc="F8440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935DD5"/>
    <w:multiLevelType w:val="multilevel"/>
    <w:tmpl w:val="1EC6D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BC5D2A"/>
    <w:multiLevelType w:val="multilevel"/>
    <w:tmpl w:val="6CF08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F2586"/>
    <w:multiLevelType w:val="multilevel"/>
    <w:tmpl w:val="E612D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BA5AFE"/>
    <w:multiLevelType w:val="multilevel"/>
    <w:tmpl w:val="1EC6D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0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4"/>
  </w:num>
  <w:num w:numId="12">
    <w:abstractNumId w:val="3"/>
  </w:num>
  <w:num w:numId="13">
    <w:abstractNumId w:val="20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  <w:num w:numId="18">
    <w:abstractNumId w:val="2"/>
  </w:num>
  <w:num w:numId="19">
    <w:abstractNumId w:val="22"/>
  </w:num>
  <w:num w:numId="20">
    <w:abstractNumId w:val="21"/>
  </w:num>
  <w:num w:numId="21">
    <w:abstractNumId w:val="17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1D"/>
    <w:rsid w:val="0007048E"/>
    <w:rsid w:val="001567C3"/>
    <w:rsid w:val="00254C7A"/>
    <w:rsid w:val="002F096E"/>
    <w:rsid w:val="00366AA8"/>
    <w:rsid w:val="003D1531"/>
    <w:rsid w:val="003F5D48"/>
    <w:rsid w:val="00401D3D"/>
    <w:rsid w:val="004D19F3"/>
    <w:rsid w:val="0050307E"/>
    <w:rsid w:val="00577384"/>
    <w:rsid w:val="00585DD0"/>
    <w:rsid w:val="006E5054"/>
    <w:rsid w:val="006F0B1D"/>
    <w:rsid w:val="007C4A9F"/>
    <w:rsid w:val="007D31C2"/>
    <w:rsid w:val="007F1EC5"/>
    <w:rsid w:val="008B66F9"/>
    <w:rsid w:val="00986BEA"/>
    <w:rsid w:val="009B4755"/>
    <w:rsid w:val="00A1701A"/>
    <w:rsid w:val="00BE6923"/>
    <w:rsid w:val="00C32931"/>
    <w:rsid w:val="00C40EFD"/>
    <w:rsid w:val="00CA140D"/>
    <w:rsid w:val="00D45331"/>
    <w:rsid w:val="00D514EB"/>
    <w:rsid w:val="00DD50E4"/>
    <w:rsid w:val="00E14376"/>
    <w:rsid w:val="00E62DA0"/>
    <w:rsid w:val="00E76973"/>
    <w:rsid w:val="00EB3002"/>
    <w:rsid w:val="00EC5EF5"/>
    <w:rsid w:val="00F44C6D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DA8D"/>
  <w15:chartTrackingRefBased/>
  <w15:docId w15:val="{FBE05F4B-CC7D-4ED3-B1EA-B33AD7F6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"/>
    <w:basedOn w:val="Normal"/>
    <w:link w:val="ListParagraphChar"/>
    <w:uiPriority w:val="34"/>
    <w:qFormat/>
    <w:rsid w:val="006F0B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kripsi Char,spasi 2 taiiii Char,Body Text Char1 Char,Char Char2 Char,List Paragraph2 Char,List Paragraph1 Char"/>
    <w:basedOn w:val="DefaultParagraphFont"/>
    <w:link w:val="ListParagraph"/>
    <w:uiPriority w:val="34"/>
    <w:locked/>
    <w:rsid w:val="0036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asuslovely</dc:creator>
  <cp:keywords/>
  <dc:description/>
  <cp:lastModifiedBy>asuslovely</cp:lastModifiedBy>
  <cp:revision>26</cp:revision>
  <dcterms:created xsi:type="dcterms:W3CDTF">2016-10-24T20:35:00Z</dcterms:created>
  <dcterms:modified xsi:type="dcterms:W3CDTF">2017-10-03T07:22:00Z</dcterms:modified>
</cp:coreProperties>
</file>