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CD" w:rsidRPr="00A206DC" w:rsidRDefault="00D023CD" w:rsidP="00D023CD">
      <w:pPr>
        <w:spacing w:after="0" w:line="480" w:lineRule="auto"/>
        <w:jc w:val="center"/>
        <w:rPr>
          <w:rFonts w:ascii="Times New Roman" w:hAnsi="Times New Roman" w:cs="Times New Roman"/>
          <w:b/>
          <w:sz w:val="24"/>
          <w:szCs w:val="24"/>
        </w:rPr>
      </w:pPr>
      <w:r w:rsidRPr="00A206DC">
        <w:rPr>
          <w:rFonts w:ascii="Times New Roman" w:hAnsi="Times New Roman" w:cs="Times New Roman"/>
          <w:b/>
          <w:sz w:val="24"/>
          <w:szCs w:val="24"/>
        </w:rPr>
        <w:t>BAB II</w:t>
      </w:r>
    </w:p>
    <w:p w:rsidR="00D023CD" w:rsidRDefault="00D023CD" w:rsidP="00D023CD">
      <w:pPr>
        <w:spacing w:line="480" w:lineRule="auto"/>
        <w:jc w:val="center"/>
        <w:rPr>
          <w:rFonts w:ascii="Times New Roman" w:hAnsi="Times New Roman" w:cs="Times New Roman"/>
          <w:b/>
          <w:sz w:val="24"/>
          <w:szCs w:val="24"/>
        </w:rPr>
      </w:pPr>
      <w:r w:rsidRPr="00A206DC">
        <w:rPr>
          <w:rFonts w:ascii="Times New Roman" w:hAnsi="Times New Roman" w:cs="Times New Roman"/>
          <w:b/>
          <w:sz w:val="24"/>
          <w:szCs w:val="24"/>
        </w:rPr>
        <w:t>TINJAUAN PUSTAKA</w:t>
      </w:r>
      <w:r>
        <w:rPr>
          <w:rFonts w:ascii="Times New Roman" w:hAnsi="Times New Roman" w:cs="Times New Roman"/>
          <w:b/>
          <w:sz w:val="24"/>
          <w:szCs w:val="24"/>
        </w:rPr>
        <w:t>, KERANGKA PEMIKIRAN DAN HIPOTESIS</w:t>
      </w:r>
    </w:p>
    <w:p w:rsidR="005865F1" w:rsidRPr="00A206DC" w:rsidRDefault="005865F1" w:rsidP="005865F1">
      <w:pPr>
        <w:spacing w:after="0" w:line="480" w:lineRule="auto"/>
        <w:jc w:val="center"/>
        <w:rPr>
          <w:rFonts w:ascii="Times New Roman" w:hAnsi="Times New Roman" w:cs="Times New Roman"/>
          <w:b/>
          <w:sz w:val="24"/>
          <w:szCs w:val="24"/>
        </w:rPr>
      </w:pPr>
    </w:p>
    <w:p w:rsidR="00D023CD" w:rsidRPr="00A206DC" w:rsidRDefault="00D023CD" w:rsidP="00D023CD">
      <w:pPr>
        <w:spacing w:after="0" w:line="480" w:lineRule="auto"/>
        <w:rPr>
          <w:rFonts w:ascii="Times New Roman" w:hAnsi="Times New Roman" w:cs="Times New Roman"/>
          <w:b/>
          <w:sz w:val="24"/>
          <w:szCs w:val="24"/>
        </w:rPr>
      </w:pPr>
      <w:r w:rsidRPr="00A206DC">
        <w:rPr>
          <w:rFonts w:ascii="Times New Roman" w:hAnsi="Times New Roman" w:cs="Times New Roman"/>
          <w:b/>
          <w:sz w:val="24"/>
          <w:szCs w:val="24"/>
        </w:rPr>
        <w:t>2.1</w:t>
      </w:r>
      <w:r w:rsidRPr="00A206DC">
        <w:rPr>
          <w:rFonts w:ascii="Times New Roman" w:hAnsi="Times New Roman" w:cs="Times New Roman"/>
          <w:b/>
          <w:sz w:val="24"/>
          <w:szCs w:val="24"/>
        </w:rPr>
        <w:tab/>
      </w:r>
      <w:r w:rsidRPr="00105E41">
        <w:rPr>
          <w:rFonts w:ascii="Times New Roman" w:hAnsi="Times New Roman"/>
          <w:b/>
          <w:i/>
          <w:color w:val="000000" w:themeColor="text1"/>
          <w:sz w:val="24"/>
          <w:szCs w:val="24"/>
        </w:rPr>
        <w:t xml:space="preserve">Review </w:t>
      </w:r>
      <w:r w:rsidRPr="00005926">
        <w:rPr>
          <w:rFonts w:ascii="Times New Roman" w:hAnsi="Times New Roman"/>
          <w:b/>
          <w:color w:val="000000" w:themeColor="text1"/>
          <w:sz w:val="24"/>
          <w:szCs w:val="24"/>
        </w:rPr>
        <w:t>Penelitian</w:t>
      </w:r>
    </w:p>
    <w:p w:rsidR="004C668A" w:rsidRDefault="00D023CD" w:rsidP="004C668A">
      <w:pPr>
        <w:spacing w:after="0" w:line="480" w:lineRule="auto"/>
        <w:ind w:firstLine="720"/>
        <w:jc w:val="both"/>
        <w:rPr>
          <w:rFonts w:ascii="Times New Roman" w:hAnsi="Times New Roman"/>
          <w:color w:val="000000" w:themeColor="text1"/>
          <w:sz w:val="24"/>
          <w:szCs w:val="24"/>
        </w:rPr>
      </w:pPr>
      <w:r w:rsidRPr="00105E41">
        <w:rPr>
          <w:rFonts w:ascii="Times New Roman" w:hAnsi="Times New Roman" w:cs="Times New Roman"/>
          <w:i/>
          <w:sz w:val="24"/>
          <w:szCs w:val="24"/>
        </w:rPr>
        <w:t>Review</w:t>
      </w:r>
      <w:r w:rsidR="00905840">
        <w:rPr>
          <w:rFonts w:ascii="Times New Roman" w:hAnsi="Times New Roman" w:cs="Times New Roman"/>
          <w:i/>
          <w:sz w:val="24"/>
          <w:szCs w:val="24"/>
        </w:rPr>
        <w:t xml:space="preserve"> </w:t>
      </w:r>
      <w:r w:rsidR="005865F1" w:rsidRPr="00D023CD">
        <w:rPr>
          <w:rFonts w:ascii="Times New Roman" w:hAnsi="Times New Roman" w:cs="Times New Roman"/>
          <w:sz w:val="24"/>
          <w:szCs w:val="24"/>
        </w:rPr>
        <w:t xml:space="preserve">penelitian </w:t>
      </w:r>
      <w:r w:rsidRPr="00D023CD">
        <w:rPr>
          <w:rFonts w:ascii="Times New Roman" w:hAnsi="Times New Roman" w:cs="Times New Roman"/>
          <w:sz w:val="24"/>
          <w:szCs w:val="24"/>
        </w:rPr>
        <w:t>merup</w:t>
      </w:r>
      <w:r>
        <w:rPr>
          <w:rFonts w:ascii="Times New Roman" w:hAnsi="Times New Roman" w:cs="Times New Roman"/>
          <w:sz w:val="24"/>
          <w:szCs w:val="24"/>
        </w:rPr>
        <w:t>akan kumpulan dari penelitian-</w:t>
      </w:r>
      <w:r w:rsidRPr="00D023CD">
        <w:rPr>
          <w:rFonts w:ascii="Times New Roman" w:hAnsi="Times New Roman" w:cs="Times New Roman"/>
          <w:sz w:val="24"/>
          <w:szCs w:val="24"/>
        </w:rPr>
        <w:t xml:space="preserve">penelitian sebelumnya yang dibuat oleh orang lain yang berkaitan dengan penelitian ini. Peneliti harus belajar dari peneliti lain, untuk menghindari duplikasi dan pengulangan penelitian atau kesalahan yang sama seperti yang dibuat oleh peneliti sebelumnya. Penelitian terdahulu dalam tinjauan pustaka memudahkan penulis dalam menentukan langkah-langkah yang sistematis dari teori maupun konseptual. </w:t>
      </w:r>
      <w:r w:rsidR="004C668A" w:rsidRPr="00005926">
        <w:rPr>
          <w:rFonts w:ascii="Times New Roman" w:hAnsi="Times New Roman"/>
          <w:color w:val="000000" w:themeColor="text1"/>
          <w:sz w:val="24"/>
          <w:szCs w:val="24"/>
        </w:rPr>
        <w:t>Berikut ini akan disajikan beberapa rangkuman mengenai penelitian terdahulu yang berkaitan dengan judul dalam penelitian ini</w:t>
      </w:r>
      <w:r w:rsidR="004C668A">
        <w:rPr>
          <w:rFonts w:ascii="Times New Roman" w:hAnsi="Times New Roman"/>
          <w:color w:val="000000" w:themeColor="text1"/>
          <w:sz w:val="24"/>
          <w:szCs w:val="24"/>
        </w:rPr>
        <w:t>, yaitu sebagai berikut :</w:t>
      </w:r>
    </w:p>
    <w:p w:rsidR="004C668A" w:rsidRPr="00005926" w:rsidRDefault="00D023CD" w:rsidP="004C668A">
      <w:pPr>
        <w:autoSpaceDE w:val="0"/>
        <w:autoSpaceDN w:val="0"/>
        <w:adjustRightInd w:val="0"/>
        <w:spacing w:after="0" w:line="360" w:lineRule="auto"/>
        <w:jc w:val="center"/>
        <w:outlineLvl w:val="0"/>
        <w:rPr>
          <w:rFonts w:ascii="Times New Roman" w:hAnsi="Times New Roman"/>
          <w:b/>
          <w:color w:val="000000" w:themeColor="text1"/>
          <w:sz w:val="24"/>
          <w:szCs w:val="24"/>
        </w:rPr>
      </w:pPr>
      <w:r>
        <w:rPr>
          <w:rFonts w:ascii="Times New Roman" w:hAnsi="Times New Roman"/>
          <w:b/>
          <w:color w:val="000000" w:themeColor="text1"/>
          <w:sz w:val="24"/>
          <w:szCs w:val="24"/>
        </w:rPr>
        <w:t>Tabel 2.1</w:t>
      </w:r>
    </w:p>
    <w:p w:rsidR="004C668A" w:rsidRPr="00005926" w:rsidRDefault="004C668A" w:rsidP="004C668A">
      <w:pPr>
        <w:autoSpaceDE w:val="0"/>
        <w:autoSpaceDN w:val="0"/>
        <w:adjustRightInd w:val="0"/>
        <w:spacing w:after="0" w:line="360" w:lineRule="auto"/>
        <w:jc w:val="center"/>
        <w:rPr>
          <w:rFonts w:ascii="Times New Roman" w:hAnsi="Times New Roman"/>
          <w:b/>
          <w:color w:val="000000" w:themeColor="text1"/>
          <w:sz w:val="24"/>
          <w:szCs w:val="24"/>
        </w:rPr>
      </w:pPr>
      <w:r w:rsidRPr="00261234">
        <w:rPr>
          <w:rFonts w:ascii="Times New Roman" w:hAnsi="Times New Roman"/>
          <w:b/>
          <w:i/>
          <w:color w:val="000000" w:themeColor="text1"/>
          <w:sz w:val="24"/>
          <w:szCs w:val="24"/>
        </w:rPr>
        <w:t>Review</w:t>
      </w:r>
      <w:r w:rsidRPr="00005926">
        <w:rPr>
          <w:rFonts w:ascii="Times New Roman" w:hAnsi="Times New Roman"/>
          <w:b/>
          <w:color w:val="000000" w:themeColor="text1"/>
          <w:sz w:val="24"/>
          <w:szCs w:val="24"/>
        </w:rPr>
        <w:t xml:space="preserve"> Penelitian Terdahulu</w:t>
      </w:r>
    </w:p>
    <w:tbl>
      <w:tblPr>
        <w:tblW w:w="7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
        <w:gridCol w:w="1224"/>
        <w:gridCol w:w="1835"/>
        <w:gridCol w:w="2126"/>
        <w:gridCol w:w="2121"/>
      </w:tblGrid>
      <w:tr w:rsidR="00D023CD" w:rsidRPr="000D24C5" w:rsidTr="0042324B">
        <w:trPr>
          <w:jc w:val="center"/>
        </w:trPr>
        <w:tc>
          <w:tcPr>
            <w:tcW w:w="496" w:type="dxa"/>
            <w:shd w:val="clear" w:color="auto" w:fill="auto"/>
            <w:vAlign w:val="center"/>
          </w:tcPr>
          <w:p w:rsidR="00D023CD" w:rsidRPr="00AD278E" w:rsidRDefault="00D023CD" w:rsidP="00617702">
            <w:pPr>
              <w:pStyle w:val="Title"/>
              <w:spacing w:line="240" w:lineRule="auto"/>
              <w:rPr>
                <w:color w:val="000000" w:themeColor="text1"/>
                <w:sz w:val="22"/>
                <w:szCs w:val="22"/>
                <w:lang w:val="id-ID"/>
              </w:rPr>
            </w:pPr>
            <w:r w:rsidRPr="00AD278E">
              <w:rPr>
                <w:color w:val="000000" w:themeColor="text1"/>
                <w:sz w:val="22"/>
                <w:szCs w:val="22"/>
                <w:lang w:val="id-ID"/>
              </w:rPr>
              <w:t>No</w:t>
            </w:r>
          </w:p>
        </w:tc>
        <w:tc>
          <w:tcPr>
            <w:tcW w:w="1224" w:type="dxa"/>
            <w:shd w:val="clear" w:color="auto" w:fill="auto"/>
            <w:vAlign w:val="center"/>
          </w:tcPr>
          <w:p w:rsidR="00D023CD" w:rsidRPr="00AD278E" w:rsidRDefault="00D023CD" w:rsidP="00617702">
            <w:pPr>
              <w:pStyle w:val="Title"/>
              <w:spacing w:line="240" w:lineRule="auto"/>
              <w:rPr>
                <w:color w:val="000000" w:themeColor="text1"/>
                <w:sz w:val="22"/>
                <w:szCs w:val="22"/>
                <w:lang w:val="id-ID"/>
              </w:rPr>
            </w:pPr>
            <w:r w:rsidRPr="00AD278E">
              <w:rPr>
                <w:color w:val="000000" w:themeColor="text1"/>
                <w:sz w:val="22"/>
                <w:szCs w:val="22"/>
                <w:lang w:val="id-ID"/>
              </w:rPr>
              <w:t xml:space="preserve">Peneliti </w:t>
            </w:r>
          </w:p>
        </w:tc>
        <w:tc>
          <w:tcPr>
            <w:tcW w:w="1835" w:type="dxa"/>
            <w:shd w:val="clear" w:color="auto" w:fill="auto"/>
            <w:vAlign w:val="center"/>
          </w:tcPr>
          <w:p w:rsidR="00D023CD" w:rsidRPr="00AD278E" w:rsidRDefault="00D023CD" w:rsidP="00617702">
            <w:pPr>
              <w:pStyle w:val="Title"/>
              <w:spacing w:line="240" w:lineRule="auto"/>
              <w:rPr>
                <w:color w:val="000000" w:themeColor="text1"/>
                <w:sz w:val="22"/>
                <w:szCs w:val="22"/>
                <w:lang w:val="id-ID"/>
              </w:rPr>
            </w:pPr>
            <w:r w:rsidRPr="00AD278E">
              <w:rPr>
                <w:color w:val="000000" w:themeColor="text1"/>
                <w:sz w:val="22"/>
                <w:szCs w:val="22"/>
                <w:lang w:val="id-ID"/>
              </w:rPr>
              <w:t>Judul Penelitian</w:t>
            </w:r>
          </w:p>
        </w:tc>
        <w:tc>
          <w:tcPr>
            <w:tcW w:w="2126" w:type="dxa"/>
            <w:vAlign w:val="center"/>
          </w:tcPr>
          <w:p w:rsidR="00D023CD" w:rsidRPr="00AD278E" w:rsidRDefault="00D023CD" w:rsidP="00617702">
            <w:pPr>
              <w:pStyle w:val="Title"/>
              <w:spacing w:line="240" w:lineRule="auto"/>
              <w:rPr>
                <w:color w:val="000000" w:themeColor="text1"/>
                <w:sz w:val="22"/>
                <w:szCs w:val="22"/>
                <w:lang w:val="id-ID"/>
              </w:rPr>
            </w:pPr>
            <w:r w:rsidRPr="00AD278E">
              <w:rPr>
                <w:color w:val="000000" w:themeColor="text1"/>
                <w:sz w:val="22"/>
                <w:szCs w:val="22"/>
                <w:lang w:val="id-ID"/>
              </w:rPr>
              <w:t>Persamaan dan Perbedaan</w:t>
            </w:r>
          </w:p>
        </w:tc>
        <w:tc>
          <w:tcPr>
            <w:tcW w:w="2121" w:type="dxa"/>
            <w:shd w:val="clear" w:color="auto" w:fill="auto"/>
            <w:vAlign w:val="center"/>
          </w:tcPr>
          <w:p w:rsidR="00D023CD" w:rsidRPr="00AD278E" w:rsidRDefault="00D023CD" w:rsidP="00617702">
            <w:pPr>
              <w:pStyle w:val="Title"/>
              <w:spacing w:line="240" w:lineRule="auto"/>
              <w:rPr>
                <w:color w:val="000000" w:themeColor="text1"/>
                <w:sz w:val="22"/>
                <w:szCs w:val="22"/>
                <w:lang w:val="id-ID"/>
              </w:rPr>
            </w:pPr>
            <w:r w:rsidRPr="00AD278E">
              <w:rPr>
                <w:color w:val="000000" w:themeColor="text1"/>
                <w:sz w:val="22"/>
                <w:szCs w:val="22"/>
                <w:lang w:val="id-ID"/>
              </w:rPr>
              <w:t>Hasil Penelitian</w:t>
            </w:r>
          </w:p>
        </w:tc>
      </w:tr>
      <w:tr w:rsidR="00D023CD" w:rsidRPr="000D24C5" w:rsidTr="0042324B">
        <w:trPr>
          <w:jc w:val="center"/>
        </w:trPr>
        <w:tc>
          <w:tcPr>
            <w:tcW w:w="496" w:type="dxa"/>
            <w:shd w:val="clear" w:color="auto" w:fill="auto"/>
          </w:tcPr>
          <w:p w:rsidR="00D023CD" w:rsidRPr="00AD278E" w:rsidRDefault="00D023CD" w:rsidP="00617702">
            <w:pPr>
              <w:pStyle w:val="Title"/>
              <w:spacing w:line="240" w:lineRule="auto"/>
              <w:rPr>
                <w:b w:val="0"/>
                <w:color w:val="000000" w:themeColor="text1"/>
                <w:sz w:val="22"/>
                <w:szCs w:val="22"/>
                <w:lang w:val="id-ID"/>
              </w:rPr>
            </w:pPr>
            <w:r w:rsidRPr="00AD278E">
              <w:rPr>
                <w:b w:val="0"/>
                <w:color w:val="000000" w:themeColor="text1"/>
                <w:sz w:val="22"/>
                <w:szCs w:val="22"/>
                <w:lang w:val="id-ID"/>
              </w:rPr>
              <w:t>1.</w:t>
            </w:r>
          </w:p>
        </w:tc>
        <w:tc>
          <w:tcPr>
            <w:tcW w:w="1224" w:type="dxa"/>
            <w:shd w:val="clear" w:color="auto" w:fill="auto"/>
          </w:tcPr>
          <w:p w:rsidR="00D023CD" w:rsidRPr="00AD278E" w:rsidRDefault="00D023CD" w:rsidP="00617702">
            <w:pPr>
              <w:pStyle w:val="Title"/>
              <w:rPr>
                <w:b w:val="0"/>
                <w:color w:val="000000" w:themeColor="text1"/>
                <w:sz w:val="22"/>
                <w:szCs w:val="22"/>
                <w:lang w:val="id-ID"/>
              </w:rPr>
            </w:pPr>
            <w:r w:rsidRPr="00AD278E">
              <w:rPr>
                <w:b w:val="0"/>
                <w:color w:val="000000" w:themeColor="text1"/>
                <w:sz w:val="22"/>
                <w:szCs w:val="22"/>
                <w:lang w:val="id-ID"/>
              </w:rPr>
              <w:t>Hamdan</w:t>
            </w:r>
          </w:p>
          <w:p w:rsidR="00D023CD" w:rsidRPr="00AD278E" w:rsidRDefault="00D023CD" w:rsidP="00617702">
            <w:pPr>
              <w:pStyle w:val="Title"/>
              <w:rPr>
                <w:b w:val="0"/>
                <w:color w:val="000000" w:themeColor="text1"/>
                <w:sz w:val="22"/>
                <w:szCs w:val="22"/>
                <w:lang w:val="id-ID"/>
              </w:rPr>
            </w:pPr>
            <w:r w:rsidRPr="00AD278E">
              <w:rPr>
                <w:b w:val="0"/>
                <w:color w:val="000000" w:themeColor="text1"/>
                <w:sz w:val="22"/>
                <w:szCs w:val="22"/>
                <w:lang w:val="id-ID"/>
              </w:rPr>
              <w:t xml:space="preserve"> (2015)</w:t>
            </w:r>
          </w:p>
        </w:tc>
        <w:tc>
          <w:tcPr>
            <w:tcW w:w="1835" w:type="dxa"/>
            <w:shd w:val="clear" w:color="auto" w:fill="auto"/>
          </w:tcPr>
          <w:p w:rsidR="00D023CD" w:rsidRPr="00AD278E" w:rsidRDefault="00D023CD" w:rsidP="00617702">
            <w:pPr>
              <w:pStyle w:val="Title"/>
              <w:spacing w:line="240" w:lineRule="auto"/>
              <w:jc w:val="both"/>
              <w:rPr>
                <w:b w:val="0"/>
                <w:color w:val="000000" w:themeColor="text1"/>
                <w:sz w:val="22"/>
                <w:szCs w:val="22"/>
                <w:lang w:val="id-ID"/>
              </w:rPr>
            </w:pPr>
            <w:r w:rsidRPr="00AD278E">
              <w:rPr>
                <w:b w:val="0"/>
                <w:color w:val="000000" w:themeColor="text1"/>
                <w:sz w:val="22"/>
                <w:szCs w:val="22"/>
                <w:lang w:val="id-ID"/>
              </w:rPr>
              <w:t>Pengaruh peringatan bahaya merokok bergambar pada intensi berhenti merokok</w:t>
            </w:r>
          </w:p>
        </w:tc>
        <w:tc>
          <w:tcPr>
            <w:tcW w:w="2126" w:type="dxa"/>
          </w:tcPr>
          <w:p w:rsidR="00D023CD" w:rsidRPr="00AD278E" w:rsidRDefault="00D023CD" w:rsidP="00617702">
            <w:pPr>
              <w:pStyle w:val="Default"/>
              <w:jc w:val="both"/>
              <w:rPr>
                <w:color w:val="000000" w:themeColor="text1"/>
                <w:sz w:val="22"/>
                <w:szCs w:val="22"/>
              </w:rPr>
            </w:pPr>
            <w:r w:rsidRPr="00AD278E">
              <w:rPr>
                <w:color w:val="000000" w:themeColor="text1"/>
                <w:sz w:val="22"/>
                <w:szCs w:val="22"/>
              </w:rPr>
              <w:t>Pada penelitian sebelumnya menggunakan variabel independen peringatan  bahaya merokok bergambar dan variabel depeden intensi berhenti merokok. Sedangkan dalam penelitian ini menggunakan variabel independen pesan bahaya merokok dan variabel depeden perilaku merookok dikalangan pelajar.</w:t>
            </w:r>
          </w:p>
        </w:tc>
        <w:tc>
          <w:tcPr>
            <w:tcW w:w="2121" w:type="dxa"/>
            <w:shd w:val="clear" w:color="auto" w:fill="auto"/>
          </w:tcPr>
          <w:p w:rsidR="00D023CD" w:rsidRPr="00AD278E" w:rsidRDefault="00D023CD" w:rsidP="00617702">
            <w:pPr>
              <w:pStyle w:val="Default"/>
              <w:jc w:val="both"/>
              <w:rPr>
                <w:color w:val="000000" w:themeColor="text1"/>
                <w:sz w:val="22"/>
                <w:szCs w:val="22"/>
              </w:rPr>
            </w:pPr>
            <w:r w:rsidRPr="00AD278E">
              <w:rPr>
                <w:color w:val="000000" w:themeColor="text1"/>
                <w:sz w:val="22"/>
                <w:szCs w:val="22"/>
              </w:rPr>
              <w:t>Hasil penelitiannya menunjukan bahwa peringatan bahaya merokok bergambar berpengaruh signifikan terhadap intensi berhenti merokok.</w:t>
            </w:r>
          </w:p>
        </w:tc>
      </w:tr>
      <w:tr w:rsidR="00D023CD" w:rsidRPr="000D24C5" w:rsidTr="0042324B">
        <w:trPr>
          <w:trHeight w:val="3152"/>
          <w:jc w:val="center"/>
        </w:trPr>
        <w:tc>
          <w:tcPr>
            <w:tcW w:w="496" w:type="dxa"/>
            <w:shd w:val="clear" w:color="auto" w:fill="auto"/>
          </w:tcPr>
          <w:p w:rsidR="00D023CD" w:rsidRPr="00AD278E" w:rsidRDefault="00D023CD" w:rsidP="00617702">
            <w:pPr>
              <w:pStyle w:val="Title"/>
              <w:spacing w:line="240" w:lineRule="auto"/>
              <w:rPr>
                <w:b w:val="0"/>
                <w:color w:val="000000" w:themeColor="text1"/>
                <w:sz w:val="22"/>
                <w:szCs w:val="22"/>
                <w:lang w:val="id-ID"/>
              </w:rPr>
            </w:pPr>
            <w:r w:rsidRPr="00AD278E">
              <w:rPr>
                <w:b w:val="0"/>
                <w:color w:val="000000" w:themeColor="text1"/>
                <w:sz w:val="22"/>
                <w:szCs w:val="22"/>
                <w:lang w:val="id-ID"/>
              </w:rPr>
              <w:lastRenderedPageBreak/>
              <w:t>2.</w:t>
            </w:r>
          </w:p>
        </w:tc>
        <w:tc>
          <w:tcPr>
            <w:tcW w:w="1224" w:type="dxa"/>
            <w:shd w:val="clear" w:color="auto" w:fill="auto"/>
          </w:tcPr>
          <w:p w:rsidR="00D023CD" w:rsidRPr="00AD278E" w:rsidRDefault="00D023CD" w:rsidP="00617702">
            <w:pPr>
              <w:pStyle w:val="Title"/>
              <w:rPr>
                <w:b w:val="0"/>
                <w:color w:val="000000" w:themeColor="text1"/>
                <w:sz w:val="22"/>
                <w:szCs w:val="22"/>
                <w:lang w:val="id-ID"/>
              </w:rPr>
            </w:pPr>
            <w:r w:rsidRPr="00AD278E">
              <w:rPr>
                <w:b w:val="0"/>
                <w:color w:val="000000" w:themeColor="text1"/>
                <w:sz w:val="22"/>
                <w:szCs w:val="22"/>
                <w:lang w:val="id-ID"/>
              </w:rPr>
              <w:t xml:space="preserve">Sukarna </w:t>
            </w:r>
          </w:p>
          <w:p w:rsidR="00D023CD" w:rsidRPr="00AD278E" w:rsidRDefault="00D023CD" w:rsidP="00617702">
            <w:pPr>
              <w:pStyle w:val="Title"/>
              <w:rPr>
                <w:b w:val="0"/>
                <w:color w:val="000000" w:themeColor="text1"/>
                <w:sz w:val="22"/>
                <w:szCs w:val="22"/>
                <w:lang w:val="id-ID"/>
              </w:rPr>
            </w:pPr>
            <w:r w:rsidRPr="00AD278E">
              <w:rPr>
                <w:b w:val="0"/>
                <w:color w:val="000000" w:themeColor="text1"/>
                <w:sz w:val="22"/>
                <w:szCs w:val="22"/>
                <w:lang w:val="id-ID"/>
              </w:rPr>
              <w:t>(2016)</w:t>
            </w:r>
          </w:p>
        </w:tc>
        <w:tc>
          <w:tcPr>
            <w:tcW w:w="1835" w:type="dxa"/>
            <w:shd w:val="clear" w:color="auto" w:fill="auto"/>
          </w:tcPr>
          <w:p w:rsidR="00D023CD" w:rsidRPr="00AD278E" w:rsidRDefault="00D023CD" w:rsidP="00617702">
            <w:pPr>
              <w:autoSpaceDE w:val="0"/>
              <w:autoSpaceDN w:val="0"/>
              <w:adjustRightInd w:val="0"/>
              <w:spacing w:after="0" w:line="240" w:lineRule="auto"/>
              <w:jc w:val="both"/>
              <w:rPr>
                <w:rFonts w:ascii="Times New Roman" w:hAnsi="Times New Roman" w:cs="Times New Roman"/>
                <w:bCs/>
              </w:rPr>
            </w:pPr>
            <w:r w:rsidRPr="00AD278E">
              <w:rPr>
                <w:rFonts w:ascii="Times New Roman" w:hAnsi="Times New Roman" w:cs="Times New Roman"/>
                <w:bCs/>
              </w:rPr>
              <w:t>Gambaran sikap dan perilaku merokok siswa sma/smk terhadap bahayarokok pasca pencantuman gambar peringatan pada kemasan rokok di</w:t>
            </w:r>
          </w:p>
          <w:p w:rsidR="00D023CD" w:rsidRPr="00AD278E" w:rsidRDefault="00D023CD" w:rsidP="00AD557A">
            <w:pPr>
              <w:pStyle w:val="Title"/>
              <w:spacing w:line="240" w:lineRule="auto"/>
              <w:jc w:val="both"/>
              <w:rPr>
                <w:b w:val="0"/>
                <w:color w:val="000000" w:themeColor="text1"/>
                <w:sz w:val="22"/>
                <w:szCs w:val="22"/>
                <w:lang w:val="id-ID"/>
              </w:rPr>
            </w:pPr>
            <w:proofErr w:type="spellStart"/>
            <w:proofErr w:type="gramStart"/>
            <w:r w:rsidRPr="00AD278E">
              <w:rPr>
                <w:b w:val="0"/>
                <w:bCs w:val="0"/>
                <w:sz w:val="22"/>
                <w:szCs w:val="22"/>
              </w:rPr>
              <w:t>wilayah</w:t>
            </w:r>
            <w:proofErr w:type="spellEnd"/>
            <w:proofErr w:type="gramEnd"/>
            <w:r w:rsidRPr="00AD278E">
              <w:rPr>
                <w:b w:val="0"/>
                <w:bCs w:val="0"/>
                <w:sz w:val="22"/>
                <w:szCs w:val="22"/>
              </w:rPr>
              <w:t xml:space="preserve"> </w:t>
            </w:r>
            <w:proofErr w:type="spellStart"/>
            <w:r w:rsidRPr="00AD278E">
              <w:rPr>
                <w:b w:val="0"/>
                <w:bCs w:val="0"/>
                <w:sz w:val="22"/>
                <w:szCs w:val="22"/>
              </w:rPr>
              <w:t>kerja</w:t>
            </w:r>
            <w:proofErr w:type="spellEnd"/>
            <w:r w:rsidRPr="00AD278E">
              <w:rPr>
                <w:b w:val="0"/>
                <w:bCs w:val="0"/>
                <w:sz w:val="22"/>
                <w:szCs w:val="22"/>
              </w:rPr>
              <w:t xml:space="preserve"> </w:t>
            </w:r>
            <w:r w:rsidR="00AD557A" w:rsidRPr="00AD278E">
              <w:rPr>
                <w:b w:val="0"/>
                <w:bCs w:val="0"/>
                <w:sz w:val="22"/>
                <w:szCs w:val="22"/>
              </w:rPr>
              <w:t xml:space="preserve">UPT </w:t>
            </w:r>
            <w:proofErr w:type="spellStart"/>
            <w:r w:rsidR="00AD557A" w:rsidRPr="00AD278E">
              <w:rPr>
                <w:b w:val="0"/>
                <w:bCs w:val="0"/>
                <w:sz w:val="22"/>
                <w:szCs w:val="22"/>
              </w:rPr>
              <w:t>Puskesma</w:t>
            </w:r>
            <w:r w:rsidRPr="00AD278E">
              <w:rPr>
                <w:b w:val="0"/>
                <w:bCs w:val="0"/>
                <w:sz w:val="22"/>
                <w:szCs w:val="22"/>
              </w:rPr>
              <w:t>s</w:t>
            </w:r>
            <w:proofErr w:type="spellEnd"/>
            <w:r w:rsidRPr="00AD278E">
              <w:rPr>
                <w:b w:val="0"/>
                <w:bCs w:val="0"/>
                <w:sz w:val="22"/>
                <w:szCs w:val="22"/>
              </w:rPr>
              <w:t xml:space="preserve"> </w:t>
            </w:r>
            <w:proofErr w:type="spellStart"/>
            <w:r w:rsidR="00AD557A" w:rsidRPr="00AD278E">
              <w:rPr>
                <w:b w:val="0"/>
                <w:bCs w:val="0"/>
                <w:sz w:val="22"/>
                <w:szCs w:val="22"/>
              </w:rPr>
              <w:t>Kabupaten</w:t>
            </w:r>
            <w:proofErr w:type="spellEnd"/>
            <w:r w:rsidR="00AD557A" w:rsidRPr="00AD278E">
              <w:rPr>
                <w:b w:val="0"/>
                <w:bCs w:val="0"/>
                <w:sz w:val="22"/>
                <w:szCs w:val="22"/>
              </w:rPr>
              <w:t xml:space="preserve"> </w:t>
            </w:r>
            <w:proofErr w:type="spellStart"/>
            <w:r w:rsidR="00AD557A" w:rsidRPr="00AD278E">
              <w:rPr>
                <w:b w:val="0"/>
                <w:bCs w:val="0"/>
                <w:sz w:val="22"/>
                <w:szCs w:val="22"/>
              </w:rPr>
              <w:t>Badung</w:t>
            </w:r>
            <w:proofErr w:type="spellEnd"/>
            <w:r w:rsidR="00AD557A" w:rsidRPr="00AD278E">
              <w:rPr>
                <w:b w:val="0"/>
                <w:bCs w:val="0"/>
                <w:sz w:val="22"/>
                <w:szCs w:val="22"/>
              </w:rPr>
              <w:t xml:space="preserve"> Bali </w:t>
            </w:r>
            <w:r w:rsidRPr="00AD278E">
              <w:rPr>
                <w:b w:val="0"/>
                <w:bCs w:val="0"/>
                <w:sz w:val="22"/>
                <w:szCs w:val="22"/>
              </w:rPr>
              <w:t>2014</w:t>
            </w:r>
          </w:p>
        </w:tc>
        <w:tc>
          <w:tcPr>
            <w:tcW w:w="2126" w:type="dxa"/>
          </w:tcPr>
          <w:p w:rsidR="00D023CD" w:rsidRPr="00AD278E" w:rsidRDefault="00D023CD" w:rsidP="00617702">
            <w:pPr>
              <w:autoSpaceDE w:val="0"/>
              <w:autoSpaceDN w:val="0"/>
              <w:adjustRightInd w:val="0"/>
              <w:spacing w:after="0" w:line="240" w:lineRule="auto"/>
              <w:jc w:val="both"/>
              <w:rPr>
                <w:rFonts w:ascii="Times New Roman" w:hAnsi="Times New Roman" w:cs="Times New Roman"/>
                <w:color w:val="000000" w:themeColor="text1"/>
              </w:rPr>
            </w:pPr>
            <w:r w:rsidRPr="00AD278E">
              <w:rPr>
                <w:rFonts w:ascii="Times New Roman" w:hAnsi="Times New Roman" w:cs="Times New Roman"/>
                <w:color w:val="000000" w:themeColor="text1"/>
              </w:rPr>
              <w:t>Pada penelitian sebelumnya hanya meneliti sikap dan perilaku merokok siswa dengan metode penelitian deskriptif kualitatif. Sednagkan dalam penelitian ini selain mendeskripsikan efektivitas pesan bahaya merokok dan perilaku merokok dikalangan pelajar, juga mencari apakan pesan bahaya merokok berpengaruh secara statistik terhadap perilaku merokok dikalangan pelajar.</w:t>
            </w:r>
          </w:p>
        </w:tc>
        <w:tc>
          <w:tcPr>
            <w:tcW w:w="2121" w:type="dxa"/>
            <w:shd w:val="clear" w:color="auto" w:fill="auto"/>
          </w:tcPr>
          <w:p w:rsidR="00D023CD" w:rsidRPr="00AD278E" w:rsidRDefault="00D023CD" w:rsidP="00617702">
            <w:pPr>
              <w:autoSpaceDE w:val="0"/>
              <w:autoSpaceDN w:val="0"/>
              <w:adjustRightInd w:val="0"/>
              <w:spacing w:after="0" w:line="240" w:lineRule="auto"/>
              <w:jc w:val="both"/>
              <w:rPr>
                <w:rFonts w:ascii="Times New Roman" w:hAnsi="Times New Roman" w:cs="Times New Roman"/>
              </w:rPr>
            </w:pPr>
            <w:r w:rsidRPr="00AD278E">
              <w:rPr>
                <w:rFonts w:ascii="Times New Roman" w:hAnsi="Times New Roman" w:cs="Times New Roman"/>
                <w:color w:val="000000" w:themeColor="text1"/>
              </w:rPr>
              <w:t xml:space="preserve">Hasil penelitiannya menunjukan bahwa </w:t>
            </w:r>
            <w:r w:rsidRPr="00AD278E">
              <w:rPr>
                <w:rFonts w:ascii="Times New Roman" w:hAnsi="Times New Roman" w:cs="Times New Roman"/>
              </w:rPr>
              <w:t>67% responden perokok ingin berhenti merokok setelah melihat gambar</w:t>
            </w:r>
            <w:r w:rsidR="00E47774" w:rsidRPr="00AD278E">
              <w:rPr>
                <w:rFonts w:ascii="Times New Roman" w:hAnsi="Times New Roman" w:cs="Times New Roman"/>
              </w:rPr>
              <w:t xml:space="preserve"> </w:t>
            </w:r>
            <w:r w:rsidRPr="00AD278E">
              <w:rPr>
                <w:rFonts w:ascii="Times New Roman" w:hAnsi="Times New Roman" w:cs="Times New Roman"/>
              </w:rPr>
              <w:t>peringatan tersebut. Didapatkan pula sebagian besar responden (86%) memilih gambar</w:t>
            </w:r>
            <w:r w:rsidR="00E47774" w:rsidRPr="00AD278E">
              <w:rPr>
                <w:rFonts w:ascii="Times New Roman" w:hAnsi="Times New Roman" w:cs="Times New Roman"/>
              </w:rPr>
              <w:t xml:space="preserve"> </w:t>
            </w:r>
            <w:r w:rsidRPr="00AD278E">
              <w:rPr>
                <w:rFonts w:ascii="Times New Roman" w:hAnsi="Times New Roman" w:cs="Times New Roman"/>
              </w:rPr>
              <w:t>peringatan di kemasan rokok sebagai cara yang mampu mengurangi minat terhadap rokok,</w:t>
            </w:r>
            <w:r w:rsidR="00E47774" w:rsidRPr="00AD278E">
              <w:rPr>
                <w:rFonts w:ascii="Times New Roman" w:hAnsi="Times New Roman" w:cs="Times New Roman"/>
              </w:rPr>
              <w:t xml:space="preserve"> </w:t>
            </w:r>
            <w:r w:rsidRPr="00AD278E">
              <w:rPr>
                <w:rFonts w:ascii="Times New Roman" w:hAnsi="Times New Roman" w:cs="Times New Roman"/>
              </w:rPr>
              <w:t>dan sebanyak 60% responden dari penelitian tersebut menyatakan perlu diadakannya sanksi</w:t>
            </w:r>
            <w:r w:rsidR="00E47774" w:rsidRPr="00AD278E">
              <w:rPr>
                <w:rFonts w:ascii="Times New Roman" w:hAnsi="Times New Roman" w:cs="Times New Roman"/>
              </w:rPr>
              <w:t xml:space="preserve"> </w:t>
            </w:r>
            <w:r w:rsidRPr="00AD278E">
              <w:rPr>
                <w:rFonts w:ascii="Times New Roman" w:hAnsi="Times New Roman" w:cs="Times New Roman"/>
              </w:rPr>
              <w:t>terhadap pelanggar KTR</w:t>
            </w:r>
          </w:p>
          <w:p w:rsidR="00D023CD" w:rsidRPr="00AD278E" w:rsidRDefault="00D023CD" w:rsidP="00617702">
            <w:pPr>
              <w:autoSpaceDE w:val="0"/>
              <w:autoSpaceDN w:val="0"/>
              <w:adjustRightInd w:val="0"/>
              <w:spacing w:after="0" w:line="240" w:lineRule="auto"/>
              <w:jc w:val="both"/>
              <w:rPr>
                <w:rFonts w:ascii="Times New Roman" w:hAnsi="Times New Roman" w:cs="Times New Roman"/>
                <w:color w:val="000000" w:themeColor="text1"/>
              </w:rPr>
            </w:pPr>
          </w:p>
        </w:tc>
      </w:tr>
      <w:tr w:rsidR="00D023CD" w:rsidRPr="000D24C5" w:rsidTr="0042324B">
        <w:trPr>
          <w:trHeight w:val="2269"/>
          <w:jc w:val="center"/>
        </w:trPr>
        <w:tc>
          <w:tcPr>
            <w:tcW w:w="496" w:type="dxa"/>
            <w:shd w:val="clear" w:color="auto" w:fill="auto"/>
          </w:tcPr>
          <w:p w:rsidR="00D023CD" w:rsidRPr="00AD278E" w:rsidRDefault="00D023CD" w:rsidP="00617702">
            <w:pPr>
              <w:pStyle w:val="Title"/>
              <w:spacing w:line="240" w:lineRule="auto"/>
              <w:rPr>
                <w:b w:val="0"/>
                <w:color w:val="000000" w:themeColor="text1"/>
                <w:sz w:val="22"/>
                <w:szCs w:val="22"/>
                <w:lang w:val="id-ID"/>
              </w:rPr>
            </w:pPr>
            <w:r w:rsidRPr="00AD278E">
              <w:rPr>
                <w:b w:val="0"/>
                <w:color w:val="000000" w:themeColor="text1"/>
                <w:sz w:val="22"/>
                <w:szCs w:val="22"/>
                <w:lang w:val="id-ID"/>
              </w:rPr>
              <w:t>3.</w:t>
            </w:r>
          </w:p>
        </w:tc>
        <w:tc>
          <w:tcPr>
            <w:tcW w:w="1224" w:type="dxa"/>
            <w:shd w:val="clear" w:color="auto" w:fill="auto"/>
          </w:tcPr>
          <w:p w:rsidR="00D023CD" w:rsidRPr="00AD278E" w:rsidRDefault="00D023CD" w:rsidP="00617702">
            <w:pPr>
              <w:pStyle w:val="Title"/>
              <w:rPr>
                <w:b w:val="0"/>
                <w:color w:val="000000" w:themeColor="text1"/>
                <w:sz w:val="22"/>
                <w:szCs w:val="22"/>
                <w:lang w:val="id-ID"/>
              </w:rPr>
            </w:pPr>
            <w:r w:rsidRPr="00AD278E">
              <w:rPr>
                <w:b w:val="0"/>
                <w:color w:val="000000" w:themeColor="text1"/>
                <w:sz w:val="22"/>
                <w:szCs w:val="22"/>
                <w:lang w:val="id-ID"/>
              </w:rPr>
              <w:t>Zulkarnaen (2015)</w:t>
            </w:r>
          </w:p>
        </w:tc>
        <w:tc>
          <w:tcPr>
            <w:tcW w:w="1835" w:type="dxa"/>
            <w:shd w:val="clear" w:color="auto" w:fill="auto"/>
          </w:tcPr>
          <w:p w:rsidR="00D023CD" w:rsidRPr="00AD278E" w:rsidRDefault="00D023CD" w:rsidP="00617702">
            <w:pPr>
              <w:autoSpaceDE w:val="0"/>
              <w:autoSpaceDN w:val="0"/>
              <w:adjustRightInd w:val="0"/>
              <w:spacing w:after="0" w:line="240" w:lineRule="auto"/>
              <w:jc w:val="both"/>
              <w:rPr>
                <w:rFonts w:ascii="Times New Roman" w:hAnsi="Times New Roman" w:cs="Times New Roman"/>
                <w:bCs/>
              </w:rPr>
            </w:pPr>
            <w:r w:rsidRPr="00AD278E">
              <w:rPr>
                <w:rFonts w:ascii="Times New Roman" w:hAnsi="Times New Roman" w:cs="Times New Roman"/>
                <w:color w:val="000000" w:themeColor="text1"/>
              </w:rPr>
              <w:t>Pengaruh label visual resiko merokok terhadap sikap pelajar</w:t>
            </w:r>
          </w:p>
        </w:tc>
        <w:tc>
          <w:tcPr>
            <w:tcW w:w="2126" w:type="dxa"/>
          </w:tcPr>
          <w:p w:rsidR="00D023CD" w:rsidRPr="00AD278E" w:rsidRDefault="00D023CD" w:rsidP="00617702">
            <w:pPr>
              <w:autoSpaceDE w:val="0"/>
              <w:autoSpaceDN w:val="0"/>
              <w:adjustRightInd w:val="0"/>
              <w:spacing w:after="0" w:line="240" w:lineRule="auto"/>
              <w:jc w:val="both"/>
              <w:rPr>
                <w:rFonts w:ascii="Times New Roman" w:hAnsi="Times New Roman" w:cs="Times New Roman"/>
                <w:color w:val="000000" w:themeColor="text1"/>
              </w:rPr>
            </w:pPr>
            <w:r w:rsidRPr="00AD278E">
              <w:rPr>
                <w:rFonts w:ascii="Times New Roman" w:hAnsi="Times New Roman" w:cs="Times New Roman"/>
                <w:color w:val="000000" w:themeColor="text1"/>
              </w:rPr>
              <w:t>Pada penelitian sebelumnya menggunakan variabel independen label visual resiko merokok dan variabel depeden sikap pelajar. Sedangkan dalam penelitian ini menggunakan variabel independen pesan bahaya merokok dan variabel depeden perilaku merookok dikalangan pelajar.</w:t>
            </w:r>
          </w:p>
        </w:tc>
        <w:tc>
          <w:tcPr>
            <w:tcW w:w="2121" w:type="dxa"/>
            <w:shd w:val="clear" w:color="auto" w:fill="auto"/>
          </w:tcPr>
          <w:p w:rsidR="00D023CD" w:rsidRPr="00AD278E" w:rsidRDefault="00D023CD" w:rsidP="00617702">
            <w:pPr>
              <w:autoSpaceDE w:val="0"/>
              <w:autoSpaceDN w:val="0"/>
              <w:adjustRightInd w:val="0"/>
              <w:spacing w:after="0" w:line="240" w:lineRule="auto"/>
              <w:jc w:val="both"/>
              <w:rPr>
                <w:rFonts w:ascii="Times New Roman" w:hAnsi="Times New Roman" w:cs="Times New Roman"/>
                <w:color w:val="000000" w:themeColor="text1"/>
              </w:rPr>
            </w:pPr>
            <w:r w:rsidRPr="00AD278E">
              <w:rPr>
                <w:rFonts w:ascii="Times New Roman" w:hAnsi="Times New Roman" w:cs="Times New Roman"/>
                <w:color w:val="000000" w:themeColor="text1"/>
              </w:rPr>
              <w:t>Hasil penelitiannya menunjukan bahwa terdapat pengaruh signifikan antara komunikasi visual resiko merokok terhadap sikap pelajar.</w:t>
            </w:r>
          </w:p>
        </w:tc>
      </w:tr>
    </w:tbl>
    <w:p w:rsidR="005D7AF2" w:rsidRDefault="005D7AF2" w:rsidP="004C668A">
      <w:pPr>
        <w:spacing w:after="0" w:line="480" w:lineRule="auto"/>
        <w:jc w:val="both"/>
        <w:rPr>
          <w:rFonts w:ascii="Times New Roman" w:hAnsi="Times New Roman" w:cs="Times New Roman"/>
          <w:sz w:val="24"/>
          <w:szCs w:val="24"/>
        </w:rPr>
      </w:pPr>
    </w:p>
    <w:p w:rsidR="00D023CD" w:rsidRDefault="00D023CD" w:rsidP="004C668A">
      <w:pPr>
        <w:spacing w:after="0" w:line="480" w:lineRule="auto"/>
        <w:jc w:val="both"/>
        <w:rPr>
          <w:rFonts w:ascii="Times New Roman" w:hAnsi="Times New Roman" w:cs="Times New Roman"/>
          <w:b/>
          <w:sz w:val="24"/>
          <w:szCs w:val="24"/>
        </w:rPr>
      </w:pPr>
      <w:r w:rsidRPr="00D023CD">
        <w:rPr>
          <w:rFonts w:ascii="Times New Roman" w:hAnsi="Times New Roman" w:cs="Times New Roman"/>
          <w:b/>
          <w:sz w:val="24"/>
          <w:szCs w:val="24"/>
        </w:rPr>
        <w:t>2.2</w:t>
      </w:r>
      <w:r w:rsidRPr="00D023CD">
        <w:rPr>
          <w:rFonts w:ascii="Times New Roman" w:hAnsi="Times New Roman" w:cs="Times New Roman"/>
          <w:b/>
          <w:sz w:val="24"/>
          <w:szCs w:val="24"/>
        </w:rPr>
        <w:tab/>
        <w:t xml:space="preserve">Kerangka </w:t>
      </w:r>
      <w:r w:rsidR="00C450BC">
        <w:rPr>
          <w:rFonts w:ascii="Times New Roman" w:hAnsi="Times New Roman" w:cs="Times New Roman"/>
          <w:b/>
          <w:sz w:val="24"/>
          <w:szCs w:val="24"/>
        </w:rPr>
        <w:t>Konseptual</w:t>
      </w:r>
    </w:p>
    <w:p w:rsidR="00513DA7" w:rsidRDefault="00EE620E" w:rsidP="00513DA7">
      <w:pPr>
        <w:spacing w:after="0" w:line="480" w:lineRule="auto"/>
        <w:jc w:val="both"/>
        <w:rPr>
          <w:rFonts w:ascii="Times New Roman" w:hAnsi="Times New Roman" w:cs="Times New Roman"/>
          <w:bCs/>
          <w:sz w:val="24"/>
          <w:szCs w:val="24"/>
        </w:rPr>
      </w:pPr>
      <w:r w:rsidRPr="00EE620E">
        <w:rPr>
          <w:rFonts w:ascii="Times New Roman" w:hAnsi="Times New Roman" w:cs="Times New Roman"/>
          <w:sz w:val="24"/>
          <w:szCs w:val="24"/>
        </w:rPr>
        <w:tab/>
        <w:t xml:space="preserve">Kerangka konseptual penelitian adalah suatu hubungan atau kaitan antara konsep satu terhadap konsep yang lainya dari masalah yang ingin diteliti. </w:t>
      </w:r>
      <w:r w:rsidRPr="00EE620E">
        <w:rPr>
          <w:rFonts w:ascii="Times New Roman" w:hAnsi="Times New Roman" w:cs="Times New Roman"/>
          <w:sz w:val="24"/>
          <w:szCs w:val="24"/>
        </w:rPr>
        <w:lastRenderedPageBreak/>
        <w:t>Kerangka konsep ini gunanya untuk menghubungkan atau menjelaskan secara panjang lebar tentang suatu topik yang akan dibahas. Kerangka ini didapatkan dari konsep ilmu/teori yang dipakai sebagai landasan penelitian yang didapatkan dibab tinjauan pustaka atau kalau boleh dikatakan oleh penulis merupakan ringkasan dari tinjauan pustaka yang dihubungkan dengan garis sesuai variabel yang diteliti. Tinjauan pustaka berisi semua pengetahuan (teori, konsep, prinsip, hukum maupun proposisi) yang nantinya bisa membantu untuk menyusun kerangka konsep dan operasional penelitian. Temuan hasil peneliti yang telah ada sangat membantu dan mempermudah peneliti membuat kerangka konseptual.</w:t>
      </w:r>
      <w:r w:rsidR="00513DA7">
        <w:rPr>
          <w:rFonts w:ascii="Times New Roman" w:hAnsi="Times New Roman" w:cs="Times New Roman"/>
          <w:sz w:val="24"/>
          <w:szCs w:val="24"/>
        </w:rPr>
        <w:t xml:space="preserve"> Kerangka konseptual dalam penelitian ini mengadopsi dari</w:t>
      </w:r>
      <w:r w:rsidR="00513DA7" w:rsidRPr="00513DA7">
        <w:rPr>
          <w:rFonts w:ascii="Times New Roman" w:hAnsi="Times New Roman" w:cs="Times New Roman"/>
          <w:sz w:val="24"/>
          <w:szCs w:val="24"/>
        </w:rPr>
        <w:t xml:space="preserve">model komunikasi </w:t>
      </w:r>
      <w:r w:rsidR="00513DA7">
        <w:rPr>
          <w:rFonts w:ascii="Times New Roman" w:hAnsi="Times New Roman" w:cs="Times New Roman"/>
          <w:bCs/>
          <w:sz w:val="24"/>
          <w:szCs w:val="24"/>
        </w:rPr>
        <w:t xml:space="preserve">Lasswell </w:t>
      </w:r>
      <w:r w:rsidR="00513DA7" w:rsidRPr="00513DA7">
        <w:rPr>
          <w:rFonts w:ascii="Times New Roman" w:hAnsi="Times New Roman" w:cs="Times New Roman"/>
          <w:bCs/>
          <w:sz w:val="24"/>
          <w:szCs w:val="24"/>
        </w:rPr>
        <w:t xml:space="preserve">dalam </w:t>
      </w:r>
      <w:r w:rsidR="00513DA7">
        <w:rPr>
          <w:rFonts w:ascii="Times New Roman" w:hAnsi="Times New Roman" w:cs="Times New Roman"/>
          <w:bCs/>
          <w:sz w:val="24"/>
          <w:szCs w:val="24"/>
        </w:rPr>
        <w:t xml:space="preserve">Ruslan </w:t>
      </w:r>
      <w:r w:rsidR="006D5D76">
        <w:rPr>
          <w:rFonts w:ascii="Times New Roman" w:hAnsi="Times New Roman" w:cs="Times New Roman"/>
          <w:bCs/>
          <w:sz w:val="24"/>
          <w:szCs w:val="24"/>
        </w:rPr>
        <w:t>(2006:101</w:t>
      </w:r>
      <w:r w:rsidR="00513DA7" w:rsidRPr="00513DA7">
        <w:rPr>
          <w:rFonts w:ascii="Times New Roman" w:hAnsi="Times New Roman" w:cs="Times New Roman"/>
          <w:bCs/>
          <w:sz w:val="24"/>
          <w:szCs w:val="24"/>
        </w:rPr>
        <w:t xml:space="preserve">) </w:t>
      </w:r>
      <w:r w:rsidR="00513DA7">
        <w:rPr>
          <w:rFonts w:ascii="Times New Roman" w:hAnsi="Times New Roman" w:cs="Times New Roman"/>
          <w:bCs/>
          <w:sz w:val="24"/>
          <w:szCs w:val="24"/>
        </w:rPr>
        <w:t xml:space="preserve">yang dikenal dengan S-M-C-R-E </w:t>
      </w:r>
      <w:r w:rsidR="00513DA7" w:rsidRPr="00513DA7">
        <w:rPr>
          <w:rFonts w:ascii="Times New Roman" w:hAnsi="Times New Roman" w:cs="Times New Roman"/>
          <w:bCs/>
          <w:i/>
          <w:sz w:val="24"/>
          <w:szCs w:val="24"/>
        </w:rPr>
        <w:t xml:space="preserve">(Source, Message, Channel, Receiver, </w:t>
      </w:r>
      <w:r w:rsidR="00513DA7" w:rsidRPr="00CF5E34">
        <w:rPr>
          <w:rFonts w:ascii="Times New Roman" w:hAnsi="Times New Roman" w:cs="Times New Roman"/>
          <w:bCs/>
          <w:sz w:val="24"/>
          <w:szCs w:val="24"/>
        </w:rPr>
        <w:t xml:space="preserve">dan </w:t>
      </w:r>
      <w:r w:rsidR="00513DA7" w:rsidRPr="00513DA7">
        <w:rPr>
          <w:rFonts w:ascii="Times New Roman" w:hAnsi="Times New Roman" w:cs="Times New Roman"/>
          <w:bCs/>
          <w:i/>
          <w:sz w:val="24"/>
          <w:szCs w:val="24"/>
        </w:rPr>
        <w:t>Effects)</w:t>
      </w:r>
      <w:r w:rsidR="00513DA7">
        <w:rPr>
          <w:rFonts w:ascii="Times New Roman" w:hAnsi="Times New Roman" w:cs="Times New Roman"/>
          <w:bCs/>
          <w:i/>
          <w:sz w:val="24"/>
          <w:szCs w:val="24"/>
        </w:rPr>
        <w:t>.</w:t>
      </w:r>
      <w:r w:rsidR="00513DA7">
        <w:rPr>
          <w:rFonts w:ascii="Times New Roman" w:hAnsi="Times New Roman" w:cs="Times New Roman"/>
          <w:bCs/>
          <w:sz w:val="24"/>
          <w:szCs w:val="24"/>
        </w:rPr>
        <w:t xml:space="preserve"> Di bawah ini akan disajikan model kerangka konseptual yaitru sebagai berikut :</w:t>
      </w:r>
    </w:p>
    <w:p w:rsidR="00CF5E34" w:rsidRPr="00CF5E34" w:rsidRDefault="00CF5E34" w:rsidP="00CF5E34">
      <w:pPr>
        <w:spacing w:after="0" w:line="360" w:lineRule="auto"/>
        <w:jc w:val="center"/>
        <w:rPr>
          <w:rFonts w:ascii="Times New Roman" w:hAnsi="Times New Roman" w:cs="Times New Roman"/>
          <w:b/>
          <w:bCs/>
          <w:sz w:val="24"/>
          <w:szCs w:val="24"/>
        </w:rPr>
      </w:pPr>
      <w:r w:rsidRPr="00CF5E34">
        <w:rPr>
          <w:rFonts w:ascii="Times New Roman" w:hAnsi="Times New Roman" w:cs="Times New Roman"/>
          <w:b/>
          <w:bCs/>
          <w:sz w:val="24"/>
          <w:szCs w:val="24"/>
        </w:rPr>
        <w:t>Gambar 2.1</w:t>
      </w:r>
    </w:p>
    <w:p w:rsidR="00CF5E34" w:rsidRPr="00CF5E34" w:rsidRDefault="00CF5E34" w:rsidP="0042324B">
      <w:pPr>
        <w:spacing w:after="0" w:line="480" w:lineRule="auto"/>
        <w:jc w:val="center"/>
        <w:rPr>
          <w:rFonts w:ascii="Times New Roman" w:hAnsi="Times New Roman" w:cs="Times New Roman"/>
          <w:b/>
          <w:bCs/>
          <w:sz w:val="24"/>
          <w:szCs w:val="24"/>
        </w:rPr>
      </w:pPr>
      <w:r w:rsidRPr="00CF5E34">
        <w:rPr>
          <w:rFonts w:ascii="Times New Roman" w:hAnsi="Times New Roman" w:cs="Times New Roman"/>
          <w:b/>
          <w:bCs/>
          <w:sz w:val="24"/>
          <w:szCs w:val="24"/>
        </w:rPr>
        <w:t>Kerangka Konseptual</w:t>
      </w:r>
    </w:p>
    <w:p w:rsidR="00513DA7" w:rsidRDefault="00F565C9" w:rsidP="00513DA7">
      <w:pPr>
        <w:spacing w:after="0" w:line="480" w:lineRule="auto"/>
        <w:jc w:val="both"/>
        <w:rPr>
          <w:rFonts w:ascii="Times New Roman" w:hAnsi="Times New Roman" w:cs="Times New Roman"/>
          <w:bCs/>
          <w:i/>
          <w:sz w:val="24"/>
          <w:szCs w:val="24"/>
        </w:rPr>
      </w:pPr>
      <w:r w:rsidRPr="00F565C9">
        <w:rPr>
          <w:rFonts w:ascii="Times New Roman" w:hAnsi="Times New Roman" w:cs="Times New Roman"/>
          <w:bCs/>
          <w:noProof/>
          <w:sz w:val="24"/>
          <w:szCs w:val="24"/>
          <w:lang w:eastAsia="id-ID"/>
        </w:rPr>
        <w:pict>
          <v:group id="_x0000_s1035" style="position:absolute;left:0;text-align:left;margin-left:-.4pt;margin-top:24.7pt;width:428.1pt;height:38.5pt;z-index:251667456" coordorigin="1876,5727" coordsize="9332,770">
            <v:rect id="_x0000_s1026" style="position:absolute;left:1876;top:5727;width:1758;height:770">
              <v:textbox style="mso-next-textbox:#_x0000_s1026">
                <w:txbxContent>
                  <w:p w:rsidR="00513DA7" w:rsidRPr="00513DA7" w:rsidRDefault="00513DA7" w:rsidP="00513DA7">
                    <w:pPr>
                      <w:jc w:val="center"/>
                      <w:rPr>
                        <w:sz w:val="20"/>
                        <w:szCs w:val="20"/>
                      </w:rPr>
                    </w:pPr>
                    <w:r w:rsidRPr="00513DA7">
                      <w:rPr>
                        <w:sz w:val="20"/>
                        <w:szCs w:val="20"/>
                      </w:rPr>
                      <w:t>Pemerintah (Produsen Rokok)</w:t>
                    </w:r>
                  </w:p>
                </w:txbxContent>
              </v:textbox>
            </v:rect>
            <v:rect id="_x0000_s1027" style="position:absolute;left:4008;top:5727;width:1351;height:770">
              <v:textbox style="mso-next-textbox:#_x0000_s1027">
                <w:txbxContent>
                  <w:p w:rsidR="00513DA7" w:rsidRPr="00513DA7" w:rsidRDefault="00CF5E34" w:rsidP="00513DA7">
                    <w:pPr>
                      <w:jc w:val="center"/>
                      <w:rPr>
                        <w:sz w:val="20"/>
                        <w:szCs w:val="20"/>
                      </w:rPr>
                    </w:pPr>
                    <w:r>
                      <w:rPr>
                        <w:sz w:val="20"/>
                        <w:szCs w:val="20"/>
                      </w:rPr>
                      <w:t>Bahaya Merokok</w:t>
                    </w:r>
                  </w:p>
                </w:txbxContent>
              </v:textbox>
            </v:rect>
            <v:rect id="_x0000_s1028" style="position:absolute;left:5733;top:5727;width:1351;height:770">
              <v:textbox style="mso-next-textbox:#_x0000_s1028">
                <w:txbxContent>
                  <w:p w:rsidR="00CF5E34" w:rsidRPr="00513DA7" w:rsidRDefault="00CF5E34" w:rsidP="00CF5E34">
                    <w:pPr>
                      <w:jc w:val="center"/>
                      <w:rPr>
                        <w:sz w:val="20"/>
                        <w:szCs w:val="20"/>
                      </w:rPr>
                    </w:pPr>
                    <w:r>
                      <w:rPr>
                        <w:sz w:val="20"/>
                        <w:szCs w:val="20"/>
                      </w:rPr>
                      <w:t>Bungkus Rokok</w:t>
                    </w:r>
                  </w:p>
                </w:txbxContent>
              </v:textbox>
            </v:rect>
            <v:rect id="_x0000_s1029" style="position:absolute;left:7458;top:5727;width:1607;height:770">
              <v:textbox style="mso-next-textbox:#_x0000_s1029">
                <w:txbxContent>
                  <w:p w:rsidR="00CF5E34" w:rsidRPr="00513DA7" w:rsidRDefault="00CF5E34" w:rsidP="00CF5E34">
                    <w:pPr>
                      <w:jc w:val="center"/>
                      <w:rPr>
                        <w:sz w:val="20"/>
                        <w:szCs w:val="20"/>
                      </w:rPr>
                    </w:pPr>
                    <w:r>
                      <w:rPr>
                        <w:sz w:val="20"/>
                        <w:szCs w:val="20"/>
                      </w:rPr>
                      <w:t xml:space="preserve">Konsumen Rokok (Pelajar) </w:t>
                    </w:r>
                  </w:p>
                </w:txbxContent>
              </v:textbox>
            </v:rect>
            <v:rect id="_x0000_s1030" style="position:absolute;left:9439;top:5727;width:1769;height:770">
              <v:textbox style="mso-next-textbox:#_x0000_s1030">
                <w:txbxContent>
                  <w:p w:rsidR="00CF5E34" w:rsidRPr="00513DA7" w:rsidRDefault="00CF5E34" w:rsidP="00CF5E34">
                    <w:pPr>
                      <w:jc w:val="center"/>
                      <w:rPr>
                        <w:sz w:val="20"/>
                        <w:szCs w:val="20"/>
                      </w:rPr>
                    </w:pPr>
                    <w:r>
                      <w:rPr>
                        <w:sz w:val="20"/>
                        <w:szCs w:val="20"/>
                      </w:rPr>
                      <w:t xml:space="preserve">Perilaku Merokok Pelajar </w:t>
                    </w:r>
                  </w:p>
                </w:txbxContent>
              </v:textbox>
            </v:rect>
            <v:shapetype id="_x0000_t32" coordsize="21600,21600" o:spt="32" o:oned="t" path="m,l21600,21600e" filled="f">
              <v:path arrowok="t" fillok="f" o:connecttype="none"/>
              <o:lock v:ext="edit" shapetype="t"/>
            </v:shapetype>
            <v:shape id="_x0000_s1031" type="#_x0000_t32" style="position:absolute;left:3634;top:6112;width:374;height:0" o:connectortype="straight">
              <v:stroke endarrow="block"/>
            </v:shape>
            <v:shape id="_x0000_s1032" type="#_x0000_t32" style="position:absolute;left:5359;top:6112;width:374;height:0" o:connectortype="straight">
              <v:stroke endarrow="block"/>
            </v:shape>
            <v:shape id="_x0000_s1033" type="#_x0000_t32" style="position:absolute;left:7084;top:6112;width:374;height:0" o:connectortype="straight">
              <v:stroke endarrow="block"/>
            </v:shape>
            <v:shape id="_x0000_s1034" type="#_x0000_t32" style="position:absolute;left:9065;top:6112;width:374;height:0" o:connectortype="straight">
              <v:stroke endarrow="block"/>
            </v:shape>
          </v:group>
        </w:pict>
      </w:r>
      <w:r w:rsidR="00CF5E34" w:rsidRPr="00513DA7">
        <w:rPr>
          <w:rFonts w:ascii="Times New Roman" w:hAnsi="Times New Roman" w:cs="Times New Roman"/>
          <w:bCs/>
          <w:i/>
          <w:sz w:val="24"/>
          <w:szCs w:val="24"/>
        </w:rPr>
        <w:t>Source</w:t>
      </w:r>
      <w:r w:rsidR="0042324B">
        <w:rPr>
          <w:rFonts w:ascii="Times New Roman" w:hAnsi="Times New Roman" w:cs="Times New Roman"/>
          <w:bCs/>
          <w:i/>
          <w:sz w:val="24"/>
          <w:szCs w:val="24"/>
        </w:rPr>
        <w:t xml:space="preserve">                  </w:t>
      </w:r>
      <w:r w:rsidR="00CF5E34" w:rsidRPr="00513DA7">
        <w:rPr>
          <w:rFonts w:ascii="Times New Roman" w:hAnsi="Times New Roman" w:cs="Times New Roman"/>
          <w:bCs/>
          <w:i/>
          <w:sz w:val="24"/>
          <w:szCs w:val="24"/>
        </w:rPr>
        <w:t>Message</w:t>
      </w:r>
      <w:r w:rsidR="0042324B">
        <w:rPr>
          <w:rFonts w:ascii="Times New Roman" w:hAnsi="Times New Roman" w:cs="Times New Roman"/>
          <w:bCs/>
          <w:i/>
          <w:sz w:val="24"/>
          <w:szCs w:val="24"/>
        </w:rPr>
        <w:t xml:space="preserve">               </w:t>
      </w:r>
      <w:r w:rsidR="00CF5E34" w:rsidRPr="00513DA7">
        <w:rPr>
          <w:rFonts w:ascii="Times New Roman" w:hAnsi="Times New Roman" w:cs="Times New Roman"/>
          <w:bCs/>
          <w:i/>
          <w:sz w:val="24"/>
          <w:szCs w:val="24"/>
        </w:rPr>
        <w:t>Channel</w:t>
      </w:r>
      <w:r w:rsidR="0042324B">
        <w:rPr>
          <w:rFonts w:ascii="Times New Roman" w:hAnsi="Times New Roman" w:cs="Times New Roman"/>
          <w:bCs/>
          <w:i/>
          <w:sz w:val="24"/>
          <w:szCs w:val="24"/>
        </w:rPr>
        <w:t xml:space="preserve">               </w:t>
      </w:r>
      <w:r w:rsidR="00CF5E34" w:rsidRPr="00513DA7">
        <w:rPr>
          <w:rFonts w:ascii="Times New Roman" w:hAnsi="Times New Roman" w:cs="Times New Roman"/>
          <w:bCs/>
          <w:i/>
          <w:sz w:val="24"/>
          <w:szCs w:val="24"/>
        </w:rPr>
        <w:t>Receiver</w:t>
      </w:r>
      <w:r w:rsidR="0042324B">
        <w:rPr>
          <w:rFonts w:ascii="Times New Roman" w:hAnsi="Times New Roman" w:cs="Times New Roman"/>
          <w:bCs/>
          <w:i/>
          <w:sz w:val="24"/>
          <w:szCs w:val="24"/>
        </w:rPr>
        <w:t xml:space="preserve">                    </w:t>
      </w:r>
      <w:r w:rsidR="00CF5E34" w:rsidRPr="00513DA7">
        <w:rPr>
          <w:rFonts w:ascii="Times New Roman" w:hAnsi="Times New Roman" w:cs="Times New Roman"/>
          <w:bCs/>
          <w:i/>
          <w:sz w:val="24"/>
          <w:szCs w:val="24"/>
        </w:rPr>
        <w:t>Effects</w:t>
      </w:r>
    </w:p>
    <w:p w:rsidR="00513DA7" w:rsidRDefault="00513DA7" w:rsidP="00513DA7">
      <w:pPr>
        <w:spacing w:after="0" w:line="480" w:lineRule="auto"/>
        <w:jc w:val="both"/>
        <w:rPr>
          <w:rFonts w:ascii="Times New Roman" w:hAnsi="Times New Roman" w:cs="Times New Roman"/>
          <w:bCs/>
          <w:sz w:val="24"/>
          <w:szCs w:val="24"/>
        </w:rPr>
      </w:pPr>
    </w:p>
    <w:p w:rsidR="00513DA7" w:rsidRDefault="00513DA7" w:rsidP="00513DA7">
      <w:pPr>
        <w:spacing w:after="0" w:line="480" w:lineRule="auto"/>
        <w:jc w:val="both"/>
        <w:rPr>
          <w:rFonts w:ascii="Times New Roman" w:hAnsi="Times New Roman" w:cs="Times New Roman"/>
          <w:bCs/>
          <w:sz w:val="24"/>
          <w:szCs w:val="24"/>
        </w:rPr>
      </w:pPr>
    </w:p>
    <w:p w:rsidR="00CF5E34" w:rsidRDefault="00CF5E34" w:rsidP="00CF5E34">
      <w:pPr>
        <w:pStyle w:val="Default"/>
        <w:spacing w:line="480" w:lineRule="auto"/>
        <w:jc w:val="both"/>
        <w:rPr>
          <w:bCs/>
        </w:rPr>
      </w:pPr>
      <w:r>
        <w:rPr>
          <w:color w:val="auto"/>
        </w:rPr>
        <w:tab/>
        <w:t xml:space="preserve">Model komunikasi </w:t>
      </w:r>
      <w:r>
        <w:rPr>
          <w:bCs/>
        </w:rPr>
        <w:t xml:space="preserve">S-M-C-R-E </w:t>
      </w:r>
      <w:r w:rsidRPr="00513DA7">
        <w:rPr>
          <w:bCs/>
          <w:i/>
        </w:rPr>
        <w:t xml:space="preserve">(Source, Message, Channel, Receiver, </w:t>
      </w:r>
      <w:r w:rsidRPr="00CF5E34">
        <w:rPr>
          <w:bCs/>
        </w:rPr>
        <w:t xml:space="preserve">dan </w:t>
      </w:r>
      <w:r w:rsidRPr="00513DA7">
        <w:rPr>
          <w:bCs/>
          <w:i/>
        </w:rPr>
        <w:t>Effects)</w:t>
      </w:r>
      <w:r>
        <w:rPr>
          <w:bCs/>
        </w:rPr>
        <w:t xml:space="preserve"> akan dijelaskan sebagai berikut :</w:t>
      </w:r>
    </w:p>
    <w:p w:rsidR="0042324B" w:rsidRPr="00AD278E" w:rsidRDefault="00CF5E34" w:rsidP="00AD278E">
      <w:pPr>
        <w:pStyle w:val="Default"/>
        <w:numPr>
          <w:ilvl w:val="0"/>
          <w:numId w:val="1"/>
        </w:numPr>
        <w:spacing w:line="480" w:lineRule="auto"/>
        <w:jc w:val="both"/>
        <w:rPr>
          <w:color w:val="auto"/>
        </w:rPr>
      </w:pPr>
      <w:r w:rsidRPr="00C50D3B">
        <w:rPr>
          <w:i/>
          <w:color w:val="auto"/>
        </w:rPr>
        <w:t xml:space="preserve">Source, </w:t>
      </w:r>
      <w:r>
        <w:rPr>
          <w:color w:val="auto"/>
        </w:rPr>
        <w:t xml:space="preserve">yaitu </w:t>
      </w:r>
      <w:r w:rsidR="00C50D3B">
        <w:rPr>
          <w:color w:val="auto"/>
        </w:rPr>
        <w:t xml:space="preserve">individu yang menyampaikan pesan-pesannya. Dalam hal ini </w:t>
      </w:r>
      <w:r>
        <w:rPr>
          <w:color w:val="auto"/>
        </w:rPr>
        <w:t xml:space="preserve">pemerintah sebagai </w:t>
      </w:r>
      <w:r w:rsidR="00C50D3B">
        <w:rPr>
          <w:color w:val="auto"/>
        </w:rPr>
        <w:t>sumber pesan bertujuan untuk menyampaikan pesan himbauan tidak merokok dengan mewajibkan produsen rokok mencantumkan pesan bahaya merokok.</w:t>
      </w:r>
    </w:p>
    <w:p w:rsidR="00C50D3B" w:rsidRPr="00C50D3B" w:rsidRDefault="00C50D3B" w:rsidP="00CF5E34">
      <w:pPr>
        <w:pStyle w:val="Default"/>
        <w:numPr>
          <w:ilvl w:val="0"/>
          <w:numId w:val="1"/>
        </w:numPr>
        <w:spacing w:line="480" w:lineRule="auto"/>
        <w:jc w:val="both"/>
        <w:rPr>
          <w:i/>
          <w:color w:val="auto"/>
        </w:rPr>
      </w:pPr>
      <w:r w:rsidRPr="00C50D3B">
        <w:rPr>
          <w:i/>
          <w:color w:val="auto"/>
        </w:rPr>
        <w:lastRenderedPageBreak/>
        <w:t xml:space="preserve">Message, </w:t>
      </w:r>
      <w:r>
        <w:rPr>
          <w:color w:val="auto"/>
        </w:rPr>
        <w:t>yaitu suatu gagasan, ide berupa pesan, informasi, pengetahuan, ajakan, bujukan atau ungkapan yuang akan disampaikan komunikator kepada komunikan. Pesan yang disampaikan berupa bahaya merokok/dampak negatif rokok.</w:t>
      </w:r>
    </w:p>
    <w:p w:rsidR="00C50D3B" w:rsidRPr="00B7481B" w:rsidRDefault="00C50D3B" w:rsidP="00CF5E34">
      <w:pPr>
        <w:pStyle w:val="Default"/>
        <w:numPr>
          <w:ilvl w:val="0"/>
          <w:numId w:val="1"/>
        </w:numPr>
        <w:spacing w:line="480" w:lineRule="auto"/>
        <w:jc w:val="both"/>
        <w:rPr>
          <w:i/>
          <w:color w:val="auto"/>
        </w:rPr>
      </w:pPr>
      <w:r w:rsidRPr="00C50D3B">
        <w:rPr>
          <w:i/>
          <w:color w:val="auto"/>
        </w:rPr>
        <w:t xml:space="preserve">Receiver, </w:t>
      </w:r>
      <w:r w:rsidR="006424D9">
        <w:rPr>
          <w:color w:val="auto"/>
        </w:rPr>
        <w:t xml:space="preserve">merupakan pihak yang menerima pesan </w:t>
      </w:r>
      <w:r w:rsidR="00B7481B">
        <w:rPr>
          <w:color w:val="auto"/>
        </w:rPr>
        <w:t>dari komunikator. komunikan dalam hal ini yaitu konsumen rokok salah satunya perokok dikalangan pelajar.</w:t>
      </w:r>
    </w:p>
    <w:p w:rsidR="00B7481B" w:rsidRPr="00B7481B" w:rsidRDefault="00B7481B" w:rsidP="00CF5E34">
      <w:pPr>
        <w:pStyle w:val="Default"/>
        <w:numPr>
          <w:ilvl w:val="0"/>
          <w:numId w:val="1"/>
        </w:numPr>
        <w:spacing w:line="480" w:lineRule="auto"/>
        <w:jc w:val="both"/>
        <w:rPr>
          <w:i/>
          <w:color w:val="auto"/>
        </w:rPr>
      </w:pPr>
      <w:r w:rsidRPr="00B7481B">
        <w:rPr>
          <w:i/>
          <w:color w:val="auto"/>
        </w:rPr>
        <w:t>Channel,</w:t>
      </w:r>
      <w:r>
        <w:rPr>
          <w:color w:val="auto"/>
        </w:rPr>
        <w:t xml:space="preserve"> berupa media, sarana, atau saluran yang dipergunakan oleh komunikator, dalam mekanisme penyampaian pesan-pesan kepada khalayaknya. Media yang digunakan dalam menyampaikan pesan yaitu bungkus rokok. </w:t>
      </w:r>
    </w:p>
    <w:p w:rsidR="00B7481B" w:rsidRPr="00C50D3B" w:rsidRDefault="00B7481B" w:rsidP="004C2258">
      <w:pPr>
        <w:pStyle w:val="Default"/>
        <w:numPr>
          <w:ilvl w:val="0"/>
          <w:numId w:val="1"/>
        </w:numPr>
        <w:spacing w:after="240" w:line="480" w:lineRule="auto"/>
        <w:jc w:val="both"/>
        <w:rPr>
          <w:i/>
          <w:color w:val="auto"/>
        </w:rPr>
      </w:pPr>
      <w:r w:rsidRPr="00B7481B">
        <w:rPr>
          <w:i/>
          <w:color w:val="auto"/>
        </w:rPr>
        <w:t>Effect,</w:t>
      </w:r>
      <w:r>
        <w:rPr>
          <w:color w:val="auto"/>
        </w:rPr>
        <w:t xml:space="preserve"> suatu dampak yang terjadi dalam proses penyampaian pesan-pesan tersebut, yang dapat berakibat positif maupun negatif menyangkut tanggapan, persepsi, dan opini dari hasil komunikasi tersebut. Efek yang diharapkan yaitu berkurangnya perilaku merokok dikalangan pelajar.</w:t>
      </w:r>
    </w:p>
    <w:p w:rsidR="00EE620E" w:rsidRDefault="004C2258" w:rsidP="004C668A">
      <w:pPr>
        <w:spacing w:after="0" w:line="480" w:lineRule="auto"/>
        <w:jc w:val="both"/>
        <w:rPr>
          <w:rFonts w:ascii="Times New Roman" w:hAnsi="Times New Roman" w:cs="Times New Roman"/>
          <w:b/>
          <w:sz w:val="24"/>
          <w:szCs w:val="24"/>
        </w:rPr>
      </w:pPr>
      <w:r w:rsidRPr="004C2258">
        <w:rPr>
          <w:rFonts w:ascii="Times New Roman" w:hAnsi="Times New Roman" w:cs="Times New Roman"/>
          <w:b/>
          <w:sz w:val="24"/>
          <w:szCs w:val="24"/>
        </w:rPr>
        <w:t>2.3</w:t>
      </w:r>
      <w:r w:rsidRPr="004C2258">
        <w:rPr>
          <w:rFonts w:ascii="Times New Roman" w:hAnsi="Times New Roman" w:cs="Times New Roman"/>
          <w:b/>
          <w:sz w:val="24"/>
          <w:szCs w:val="24"/>
        </w:rPr>
        <w:tab/>
        <w:t>Kerangka Teoritis</w:t>
      </w:r>
    </w:p>
    <w:p w:rsidR="004C2258" w:rsidRDefault="004C2258" w:rsidP="004C668A">
      <w:pPr>
        <w:spacing w:line="480" w:lineRule="auto"/>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ab/>
      </w:r>
      <w:r w:rsidRPr="004C2258">
        <w:rPr>
          <w:rFonts w:ascii="Times New Roman" w:hAnsi="Times New Roman" w:cs="Times New Roman"/>
          <w:color w:val="000000" w:themeColor="text1"/>
          <w:sz w:val="24"/>
          <w:szCs w:val="24"/>
          <w:bdr w:val="none" w:sz="0" w:space="0" w:color="auto" w:frame="1"/>
        </w:rPr>
        <w:t>Kerangka teoritis adalah suatu model yang menerangkan bagaimana hubungansuatu teori dengan faktor</w:t>
      </w:r>
      <w:r w:rsidRPr="004C2258">
        <w:rPr>
          <w:rFonts w:ascii="Cambria Math" w:hAnsi="Cambria Math" w:cs="Times New Roman"/>
          <w:color w:val="000000" w:themeColor="text1"/>
          <w:sz w:val="24"/>
          <w:szCs w:val="24"/>
        </w:rPr>
        <w:t>‐</w:t>
      </w:r>
      <w:r w:rsidRPr="004C2258">
        <w:rPr>
          <w:rFonts w:ascii="Times New Roman" w:hAnsi="Times New Roman" w:cs="Times New Roman"/>
          <w:color w:val="000000" w:themeColor="text1"/>
          <w:sz w:val="24"/>
          <w:szCs w:val="24"/>
          <w:bdr w:val="none" w:sz="0" w:space="0" w:color="auto" w:frame="1"/>
        </w:rPr>
        <w:t>faktor penting yang telah diketahui dalam suatu masalahtertentu. Arti teori adalah sebuah kumpulan proposisi umum yang saling berkaitandan digunakan untuk menjelaskan hubungan yang timbul antara beberapa variabelyang diobservasi</w:t>
      </w:r>
      <w:r>
        <w:rPr>
          <w:rFonts w:ascii="Times New Roman" w:hAnsi="Times New Roman" w:cs="Times New Roman"/>
          <w:color w:val="000000" w:themeColor="text1"/>
          <w:sz w:val="24"/>
          <w:szCs w:val="24"/>
          <w:bdr w:val="none" w:sz="0" w:space="0" w:color="auto" w:frame="1"/>
        </w:rPr>
        <w:t xml:space="preserve">. </w:t>
      </w:r>
    </w:p>
    <w:p w:rsidR="0042324B" w:rsidRDefault="0042324B" w:rsidP="004C668A">
      <w:pPr>
        <w:spacing w:line="480" w:lineRule="auto"/>
        <w:jc w:val="both"/>
        <w:rPr>
          <w:rFonts w:ascii="Times New Roman" w:hAnsi="Times New Roman" w:cs="Times New Roman"/>
          <w:color w:val="000000" w:themeColor="text1"/>
          <w:sz w:val="24"/>
          <w:szCs w:val="24"/>
          <w:bdr w:val="none" w:sz="0" w:space="0" w:color="auto" w:frame="1"/>
        </w:rPr>
      </w:pPr>
    </w:p>
    <w:p w:rsidR="00051DD7" w:rsidRDefault="00051DD7" w:rsidP="004C668A">
      <w:pPr>
        <w:spacing w:after="0" w:line="480" w:lineRule="auto"/>
        <w:jc w:val="both"/>
        <w:rPr>
          <w:rFonts w:ascii="Times New Roman" w:hAnsi="Times New Roman" w:cs="Times New Roman"/>
          <w:b/>
          <w:color w:val="000000" w:themeColor="text1"/>
          <w:sz w:val="24"/>
          <w:szCs w:val="24"/>
          <w:bdr w:val="none" w:sz="0" w:space="0" w:color="auto" w:frame="1"/>
        </w:rPr>
      </w:pPr>
      <w:r w:rsidRPr="00051DD7">
        <w:rPr>
          <w:rFonts w:ascii="Times New Roman" w:hAnsi="Times New Roman" w:cs="Times New Roman"/>
          <w:b/>
          <w:color w:val="000000" w:themeColor="text1"/>
          <w:sz w:val="24"/>
          <w:szCs w:val="24"/>
          <w:bdr w:val="none" w:sz="0" w:space="0" w:color="auto" w:frame="1"/>
        </w:rPr>
        <w:lastRenderedPageBreak/>
        <w:t>2.3.1</w:t>
      </w:r>
      <w:r w:rsidRPr="00051DD7">
        <w:rPr>
          <w:rFonts w:ascii="Times New Roman" w:hAnsi="Times New Roman" w:cs="Times New Roman"/>
          <w:b/>
          <w:color w:val="000000" w:themeColor="text1"/>
          <w:sz w:val="24"/>
          <w:szCs w:val="24"/>
          <w:bdr w:val="none" w:sz="0" w:space="0" w:color="auto" w:frame="1"/>
        </w:rPr>
        <w:tab/>
        <w:t>Komunikasi</w:t>
      </w:r>
    </w:p>
    <w:p w:rsidR="00051DD7" w:rsidRDefault="00051DD7" w:rsidP="004C668A">
      <w:pPr>
        <w:spacing w:after="0" w:line="480" w:lineRule="auto"/>
        <w:jc w:val="both"/>
        <w:rPr>
          <w:rFonts w:ascii="Times New Roman" w:hAnsi="Times New Roman" w:cs="Times New Roman"/>
          <w:b/>
          <w:color w:val="000000" w:themeColor="text1"/>
          <w:sz w:val="24"/>
          <w:szCs w:val="24"/>
          <w:bdr w:val="none" w:sz="0" w:space="0" w:color="auto" w:frame="1"/>
        </w:rPr>
      </w:pPr>
      <w:r>
        <w:rPr>
          <w:rFonts w:ascii="Times New Roman" w:hAnsi="Times New Roman" w:cs="Times New Roman"/>
          <w:b/>
          <w:color w:val="000000" w:themeColor="text1"/>
          <w:sz w:val="24"/>
          <w:szCs w:val="24"/>
          <w:bdr w:val="none" w:sz="0" w:space="0" w:color="auto" w:frame="1"/>
        </w:rPr>
        <w:t>2.3.1.1</w:t>
      </w:r>
      <w:r>
        <w:rPr>
          <w:rFonts w:ascii="Times New Roman" w:hAnsi="Times New Roman" w:cs="Times New Roman"/>
          <w:b/>
          <w:color w:val="000000" w:themeColor="text1"/>
          <w:sz w:val="24"/>
          <w:szCs w:val="24"/>
          <w:bdr w:val="none" w:sz="0" w:space="0" w:color="auto" w:frame="1"/>
        </w:rPr>
        <w:tab/>
        <w:t>Pengertian Komunikasi</w:t>
      </w:r>
    </w:p>
    <w:p w:rsidR="004867A8" w:rsidRDefault="00051DD7" w:rsidP="00051DD7">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sidRPr="009735B6">
        <w:rPr>
          <w:rFonts w:ascii="Times New Roman" w:hAnsi="Times New Roman"/>
          <w:sz w:val="24"/>
          <w:szCs w:val="24"/>
        </w:rPr>
        <w:t xml:space="preserve">Kata </w:t>
      </w:r>
      <w:r w:rsidRPr="00051DD7">
        <w:rPr>
          <w:rFonts w:ascii="Times New Roman" w:hAnsi="Times New Roman"/>
          <w:sz w:val="24"/>
          <w:szCs w:val="24"/>
        </w:rPr>
        <w:t>komunikasi</w:t>
      </w:r>
      <w:r w:rsidRPr="009735B6">
        <w:rPr>
          <w:rFonts w:ascii="Times New Roman" w:hAnsi="Times New Roman"/>
          <w:sz w:val="24"/>
          <w:szCs w:val="24"/>
        </w:rPr>
        <w:t xml:space="preserve">atau </w:t>
      </w:r>
      <w:r w:rsidRPr="009735B6">
        <w:rPr>
          <w:rFonts w:ascii="Times New Roman" w:hAnsi="Times New Roman"/>
          <w:i/>
          <w:sz w:val="24"/>
          <w:szCs w:val="24"/>
        </w:rPr>
        <w:t>communication</w:t>
      </w:r>
      <w:r w:rsidRPr="009735B6">
        <w:rPr>
          <w:rFonts w:ascii="Times New Roman" w:hAnsi="Times New Roman"/>
          <w:sz w:val="24"/>
          <w:szCs w:val="24"/>
        </w:rPr>
        <w:t xml:space="preserve"> dalam bahasa Inggris berasal dari kata Latin </w:t>
      </w:r>
      <w:r w:rsidRPr="009735B6">
        <w:rPr>
          <w:rFonts w:ascii="Times New Roman" w:hAnsi="Times New Roman"/>
          <w:i/>
          <w:sz w:val="24"/>
          <w:szCs w:val="24"/>
        </w:rPr>
        <w:t>communis</w:t>
      </w:r>
      <w:r w:rsidRPr="009735B6">
        <w:rPr>
          <w:rFonts w:ascii="Times New Roman" w:hAnsi="Times New Roman"/>
          <w:sz w:val="24"/>
          <w:szCs w:val="24"/>
        </w:rPr>
        <w:t xml:space="preserve"> yang berarti “sama”, </w:t>
      </w:r>
      <w:r w:rsidRPr="009735B6">
        <w:rPr>
          <w:rFonts w:ascii="Times New Roman" w:hAnsi="Times New Roman"/>
          <w:i/>
          <w:sz w:val="24"/>
          <w:szCs w:val="24"/>
        </w:rPr>
        <w:t xml:space="preserve">communico, communicato, </w:t>
      </w:r>
      <w:r w:rsidRPr="009735B6">
        <w:rPr>
          <w:rFonts w:ascii="Times New Roman" w:hAnsi="Times New Roman"/>
          <w:sz w:val="24"/>
          <w:szCs w:val="24"/>
        </w:rPr>
        <w:t xml:space="preserve">atau </w:t>
      </w:r>
      <w:r w:rsidRPr="009735B6">
        <w:rPr>
          <w:rFonts w:ascii="Times New Roman" w:hAnsi="Times New Roman"/>
          <w:i/>
          <w:sz w:val="24"/>
          <w:szCs w:val="24"/>
        </w:rPr>
        <w:t>communicare</w:t>
      </w:r>
      <w:r w:rsidRPr="009735B6">
        <w:rPr>
          <w:rFonts w:ascii="Times New Roman" w:hAnsi="Times New Roman"/>
          <w:sz w:val="24"/>
          <w:szCs w:val="24"/>
        </w:rPr>
        <w:t xml:space="preserve"> yang berarti “membuat sama” (</w:t>
      </w:r>
      <w:r w:rsidRPr="009735B6">
        <w:rPr>
          <w:rFonts w:ascii="Times New Roman" w:hAnsi="Times New Roman"/>
          <w:i/>
          <w:sz w:val="24"/>
          <w:szCs w:val="24"/>
        </w:rPr>
        <w:t>to make common</w:t>
      </w:r>
      <w:r w:rsidRPr="009735B6">
        <w:rPr>
          <w:rFonts w:ascii="Times New Roman" w:hAnsi="Times New Roman"/>
          <w:sz w:val="24"/>
          <w:szCs w:val="24"/>
        </w:rPr>
        <w:t>). Istilah pertama (</w:t>
      </w:r>
      <w:r w:rsidRPr="009735B6">
        <w:rPr>
          <w:rFonts w:ascii="Times New Roman" w:hAnsi="Times New Roman"/>
          <w:i/>
          <w:sz w:val="24"/>
          <w:szCs w:val="24"/>
        </w:rPr>
        <w:t>communis</w:t>
      </w:r>
      <w:r w:rsidRPr="009735B6">
        <w:rPr>
          <w:rFonts w:ascii="Times New Roman" w:hAnsi="Times New Roman"/>
          <w:sz w:val="24"/>
          <w:szCs w:val="24"/>
        </w:rPr>
        <w:t>) paling sering disebut sebagai asal kata komunikasi, yang merupakan akar dari kata-kata Latin lainnya  yang mirip. Komunikasi menyarankan bahwa suatu pikiran, suatu makna, atau suatu pesan dianut secara sama. Akan tetapi definisi-definisi kontemporer menyarankan bahwa komunikasi mrujuk pada cara berbagi hal-hal tersebut, seperti dalam</w:t>
      </w:r>
      <w:r w:rsidR="004867A8">
        <w:rPr>
          <w:rFonts w:ascii="Times New Roman" w:hAnsi="Times New Roman"/>
          <w:sz w:val="24"/>
          <w:szCs w:val="24"/>
        </w:rPr>
        <w:t xml:space="preserve"> kalimat “kita berbagi pikiran”</w:t>
      </w:r>
      <w:r w:rsidRPr="009735B6">
        <w:rPr>
          <w:rFonts w:ascii="Times New Roman" w:hAnsi="Times New Roman"/>
          <w:sz w:val="24"/>
          <w:szCs w:val="24"/>
        </w:rPr>
        <w:t>, “kita mendiskusikan makna”, dan “kita mengirimkan pesan”.</w:t>
      </w:r>
      <w:r w:rsidR="0042324B">
        <w:rPr>
          <w:rFonts w:ascii="Times New Roman" w:hAnsi="Times New Roman"/>
          <w:sz w:val="24"/>
          <w:szCs w:val="24"/>
        </w:rPr>
        <w:t xml:space="preserve"> </w:t>
      </w:r>
    </w:p>
    <w:p w:rsidR="00051DD7" w:rsidRPr="0042324B" w:rsidRDefault="004867A8" w:rsidP="00051DD7">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sidRPr="009735B6">
        <w:rPr>
          <w:rFonts w:ascii="Times New Roman" w:hAnsi="Times New Roman"/>
          <w:sz w:val="24"/>
          <w:szCs w:val="24"/>
        </w:rPr>
        <w:t>Kata lain yang mirip dengan komunikasi adalah komunitas (</w:t>
      </w:r>
      <w:r w:rsidRPr="009735B6">
        <w:rPr>
          <w:rFonts w:ascii="Times New Roman" w:hAnsi="Times New Roman"/>
          <w:i/>
          <w:sz w:val="24"/>
          <w:szCs w:val="24"/>
        </w:rPr>
        <w:t>community</w:t>
      </w:r>
      <w:r w:rsidRPr="009735B6">
        <w:rPr>
          <w:rFonts w:ascii="Times New Roman" w:hAnsi="Times New Roman"/>
          <w:sz w:val="24"/>
          <w:szCs w:val="24"/>
        </w:rPr>
        <w:t>) yang juga menekankan kesamaan atau kebersamaan. Komunitas adalah sekelompok orang yang berkumpul atau hidup bersama untuk mencapai tujuan tertentu, dan mereka berbagi makna dan sikap. Tanpa komunikasi tidak aka nada komunitas. Komunitas bergantung pada pengalaman dan emosi bersama, dan komunikasi berperan dan menjelaskan kebersamaan itu. Oleh karena itu, komunitas juga berbagi bentuk-bentuk komunikasi yang berkaitan dengan seni, agama, dan bahasa, dan masing-masing bentuk tersebutmengandung dan menyampaikan gagasan, sikap, perspektif, pandangan yang mengakarkuat d</w:t>
      </w:r>
      <w:r>
        <w:rPr>
          <w:rFonts w:ascii="Times New Roman" w:hAnsi="Times New Roman"/>
          <w:sz w:val="24"/>
          <w:szCs w:val="24"/>
        </w:rPr>
        <w:t>alam sejarah komunitas tersebut</w:t>
      </w:r>
      <w:r w:rsidRPr="009735B6">
        <w:rPr>
          <w:rFonts w:ascii="Times New Roman" w:hAnsi="Times New Roman"/>
          <w:sz w:val="24"/>
          <w:szCs w:val="24"/>
        </w:rPr>
        <w:t xml:space="preserve"> (Mulyana,</w:t>
      </w:r>
      <w:r>
        <w:rPr>
          <w:rFonts w:ascii="Times New Roman" w:hAnsi="Times New Roman"/>
          <w:sz w:val="24"/>
          <w:szCs w:val="24"/>
        </w:rPr>
        <w:t xml:space="preserve"> 2007</w:t>
      </w:r>
      <w:r w:rsidRPr="009735B6">
        <w:rPr>
          <w:rFonts w:ascii="Times New Roman" w:hAnsi="Times New Roman"/>
          <w:sz w:val="24"/>
          <w:szCs w:val="24"/>
        </w:rPr>
        <w:t>:46)</w:t>
      </w:r>
      <w:r>
        <w:rPr>
          <w:rFonts w:ascii="Times New Roman" w:hAnsi="Times New Roman"/>
          <w:sz w:val="24"/>
          <w:szCs w:val="24"/>
        </w:rPr>
        <w:t xml:space="preserve">. </w:t>
      </w:r>
      <w:r w:rsidR="0042324B" w:rsidRPr="00EC4DA2">
        <w:rPr>
          <w:rFonts w:ascii="Times New Roman" w:hAnsi="Times New Roman" w:cs="Times New Roman"/>
          <w:sz w:val="24"/>
          <w:szCs w:val="24"/>
        </w:rPr>
        <w:t xml:space="preserve">Perspektif </w:t>
      </w:r>
      <w:r w:rsidR="00051DD7" w:rsidRPr="00EC4DA2">
        <w:rPr>
          <w:rFonts w:ascii="Times New Roman" w:hAnsi="Times New Roman" w:cs="Times New Roman"/>
          <w:sz w:val="24"/>
          <w:szCs w:val="24"/>
        </w:rPr>
        <w:t>umum, kata sama yang dimaksudkan di sini adalah sama makna</w:t>
      </w:r>
      <w:r w:rsidR="00051DD7">
        <w:rPr>
          <w:rFonts w:ascii="Times New Roman" w:hAnsi="Times New Roman" w:cs="Times New Roman"/>
          <w:sz w:val="24"/>
          <w:szCs w:val="24"/>
        </w:rPr>
        <w:t xml:space="preserve"> (Hikmat, 2011:</w:t>
      </w:r>
      <w:r w:rsidR="00051DD7" w:rsidRPr="00EC4DA2">
        <w:rPr>
          <w:rFonts w:ascii="Times New Roman" w:hAnsi="Times New Roman" w:cs="Times New Roman"/>
          <w:sz w:val="24"/>
          <w:szCs w:val="24"/>
        </w:rPr>
        <w:t>68).</w:t>
      </w:r>
      <w:r w:rsidR="00051DD7">
        <w:rPr>
          <w:rFonts w:ascii="Times New Roman" w:hAnsi="Times New Roman" w:cs="Times New Roman"/>
          <w:sz w:val="24"/>
          <w:szCs w:val="24"/>
        </w:rPr>
        <w:t xml:space="preserve"> Berikut ini adalah beberapa pengertian komunikasi menurut para ahli, yaitu : </w:t>
      </w:r>
    </w:p>
    <w:p w:rsidR="00051DD7" w:rsidRPr="00AD278E" w:rsidRDefault="00051DD7" w:rsidP="00AD278E">
      <w:pPr>
        <w:pStyle w:val="ListParagraph"/>
        <w:spacing w:after="100" w:line="240" w:lineRule="auto"/>
        <w:ind w:left="1134" w:right="566"/>
        <w:contextualSpacing w:val="0"/>
        <w:jc w:val="both"/>
        <w:rPr>
          <w:rFonts w:ascii="Times New Roman" w:hAnsi="Times New Roman" w:cs="Times New Roman"/>
          <w:sz w:val="24"/>
          <w:szCs w:val="24"/>
        </w:rPr>
      </w:pPr>
      <w:r w:rsidRPr="00AD278E">
        <w:rPr>
          <w:rFonts w:ascii="Times New Roman" w:hAnsi="Times New Roman" w:cs="Times New Roman"/>
          <w:sz w:val="24"/>
          <w:szCs w:val="24"/>
        </w:rPr>
        <w:lastRenderedPageBreak/>
        <w:t xml:space="preserve">Komunikasi adalah proses di mana suatu ide dialihkan dari sumber </w:t>
      </w:r>
      <w:r w:rsidR="00C621A8" w:rsidRPr="00AD278E">
        <w:rPr>
          <w:rFonts w:ascii="Times New Roman" w:hAnsi="Times New Roman" w:cs="Times New Roman"/>
          <w:sz w:val="24"/>
          <w:szCs w:val="24"/>
        </w:rPr>
        <w:tab/>
      </w:r>
      <w:r w:rsidRPr="00AD278E">
        <w:rPr>
          <w:rFonts w:ascii="Times New Roman" w:hAnsi="Times New Roman" w:cs="Times New Roman"/>
          <w:sz w:val="24"/>
          <w:szCs w:val="24"/>
        </w:rPr>
        <w:t xml:space="preserve">kepada suatu penerima atau lebih, dengan maksud untuk mengubah </w:t>
      </w:r>
      <w:r w:rsidR="00C621A8" w:rsidRPr="00AD278E">
        <w:rPr>
          <w:rFonts w:ascii="Times New Roman" w:hAnsi="Times New Roman" w:cs="Times New Roman"/>
          <w:sz w:val="24"/>
          <w:szCs w:val="24"/>
        </w:rPr>
        <w:tab/>
      </w:r>
      <w:r w:rsidRPr="00AD278E">
        <w:rPr>
          <w:rFonts w:ascii="Times New Roman" w:hAnsi="Times New Roman" w:cs="Times New Roman"/>
          <w:sz w:val="24"/>
          <w:szCs w:val="24"/>
        </w:rPr>
        <w:t>tingkah laku mereka  (Mulyana, 2007:69)."</w:t>
      </w:r>
    </w:p>
    <w:p w:rsidR="00051DD7" w:rsidRPr="00AD278E" w:rsidRDefault="00051DD7" w:rsidP="00AD278E">
      <w:pPr>
        <w:pStyle w:val="ListParagraph"/>
        <w:spacing w:after="0" w:line="240" w:lineRule="auto"/>
        <w:ind w:left="1134" w:right="566"/>
        <w:jc w:val="both"/>
        <w:rPr>
          <w:rFonts w:ascii="Times New Roman" w:hAnsi="Times New Roman" w:cs="Times New Roman"/>
          <w:sz w:val="24"/>
          <w:szCs w:val="24"/>
        </w:rPr>
      </w:pPr>
    </w:p>
    <w:p w:rsidR="00051DD7" w:rsidRPr="00AD278E" w:rsidRDefault="00051DD7" w:rsidP="00AD278E">
      <w:pPr>
        <w:pStyle w:val="ListParagraph"/>
        <w:spacing w:after="0" w:line="240" w:lineRule="auto"/>
        <w:ind w:left="1134" w:right="566"/>
        <w:jc w:val="both"/>
        <w:rPr>
          <w:rFonts w:ascii="Times New Roman" w:hAnsi="Times New Roman" w:cs="Times New Roman"/>
          <w:sz w:val="24"/>
          <w:szCs w:val="24"/>
        </w:rPr>
      </w:pPr>
      <w:r w:rsidRPr="00AD278E">
        <w:rPr>
          <w:rFonts w:ascii="Times New Roman" w:hAnsi="Times New Roman" w:cs="Times New Roman"/>
          <w:sz w:val="24"/>
          <w:szCs w:val="24"/>
        </w:rPr>
        <w:t>Komunikasi adalah proses penyampaian suatu pesan dalam bentuk lambang bermakna sebagai panduan pikiran dan perasaan berupa ide, kepercayaan, harapan, himbauan dan sebagainya. Yang dilakukan seseorang kepada orang lain, baik langsung secara tatap muka, maupun tak langsung melalui media dengan tujuan mengubah sikap, pandangan at</w:t>
      </w:r>
      <w:r w:rsidR="00AD278E">
        <w:rPr>
          <w:rFonts w:ascii="Times New Roman" w:hAnsi="Times New Roman" w:cs="Times New Roman"/>
          <w:sz w:val="24"/>
          <w:szCs w:val="24"/>
        </w:rPr>
        <w:t>au perilaku (Effendy, 2011:60).</w:t>
      </w:r>
    </w:p>
    <w:p w:rsidR="00051DD7" w:rsidRPr="00EC4DA2" w:rsidRDefault="00051DD7" w:rsidP="00051DD7">
      <w:pPr>
        <w:pStyle w:val="ListParagraph"/>
        <w:spacing w:after="0" w:line="240" w:lineRule="auto"/>
        <w:ind w:left="709"/>
        <w:jc w:val="both"/>
        <w:rPr>
          <w:rFonts w:ascii="Times New Roman" w:hAnsi="Times New Roman" w:cs="Times New Roman"/>
          <w:sz w:val="24"/>
          <w:szCs w:val="24"/>
        </w:rPr>
      </w:pPr>
    </w:p>
    <w:p w:rsidR="00051DD7" w:rsidRPr="00051DD7" w:rsidRDefault="00051DD7" w:rsidP="00051D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w:t>
      </w:r>
      <w:r w:rsidRPr="00EC4DA2">
        <w:rPr>
          <w:rFonts w:ascii="Times New Roman" w:hAnsi="Times New Roman" w:cs="Times New Roman"/>
          <w:sz w:val="24"/>
          <w:szCs w:val="24"/>
        </w:rPr>
        <w:t xml:space="preserve"> definisi</w:t>
      </w:r>
      <w:r>
        <w:rPr>
          <w:rFonts w:ascii="Times New Roman" w:hAnsi="Times New Roman" w:cs="Times New Roman"/>
          <w:sz w:val="24"/>
          <w:szCs w:val="24"/>
        </w:rPr>
        <w:t>-definisi</w:t>
      </w:r>
      <w:r w:rsidRPr="00EC4DA2">
        <w:rPr>
          <w:rFonts w:ascii="Times New Roman" w:hAnsi="Times New Roman" w:cs="Times New Roman"/>
          <w:sz w:val="24"/>
          <w:szCs w:val="24"/>
        </w:rPr>
        <w:t xml:space="preserve"> di atas dapat disimpulkan bahwa komunikasi merupakan proses penyampaian suatu pesan atau informasi baik verbal maupun non-diantara dua orang atau lebih dan dipersepsikan sehingga menimbulkan reaksi berupa </w:t>
      </w:r>
      <w:r w:rsidRPr="00905840">
        <w:rPr>
          <w:rFonts w:ascii="Times New Roman" w:hAnsi="Times New Roman" w:cs="Times New Roman"/>
          <w:i/>
          <w:sz w:val="24"/>
          <w:szCs w:val="24"/>
        </w:rPr>
        <w:t>feeedback</w:t>
      </w:r>
      <w:r w:rsidRPr="00EC4DA2">
        <w:rPr>
          <w:rFonts w:ascii="Times New Roman" w:hAnsi="Times New Roman" w:cs="Times New Roman"/>
          <w:sz w:val="24"/>
          <w:szCs w:val="24"/>
        </w:rPr>
        <w:t xml:space="preserve"> terhadap pesan tersebut sehingga terjadi persamaan makna dan menimbulkan efek tertentu dengan tujuan adanya perubahan tingkah laku.</w:t>
      </w:r>
      <w:r w:rsidR="004867A8">
        <w:rPr>
          <w:rFonts w:ascii="Times New Roman" w:hAnsi="Times New Roman" w:cs="Times New Roman"/>
          <w:sz w:val="24"/>
          <w:szCs w:val="24"/>
        </w:rPr>
        <w:t xml:space="preserve"> </w:t>
      </w:r>
      <w:r>
        <w:rPr>
          <w:rFonts w:ascii="Times New Roman" w:hAnsi="Times New Roman"/>
          <w:sz w:val="24"/>
          <w:szCs w:val="24"/>
        </w:rPr>
        <w:t>Menurut Romli (2011:2</w:t>
      </w:r>
      <w:r w:rsidRPr="00B3781F">
        <w:rPr>
          <w:rFonts w:ascii="Times New Roman" w:hAnsi="Times New Roman"/>
          <w:sz w:val="24"/>
          <w:szCs w:val="24"/>
        </w:rPr>
        <w:t>)</w:t>
      </w:r>
      <w:r>
        <w:rPr>
          <w:rFonts w:ascii="Times New Roman" w:hAnsi="Times New Roman"/>
          <w:sz w:val="24"/>
          <w:szCs w:val="24"/>
        </w:rPr>
        <w:t xml:space="preserve"> menyebutkan bahwa </w:t>
      </w:r>
      <w:r w:rsidRPr="00B3781F">
        <w:rPr>
          <w:rFonts w:ascii="Times New Roman" w:hAnsi="Times New Roman"/>
          <w:sz w:val="24"/>
          <w:szCs w:val="24"/>
        </w:rPr>
        <w:t xml:space="preserve">komunikasi menurut perilaku dapat dibedakan menjadi tiga, yaitu: </w:t>
      </w:r>
    </w:p>
    <w:p w:rsidR="00051DD7" w:rsidRPr="000C37B2" w:rsidRDefault="00051DD7" w:rsidP="00051DD7">
      <w:pPr>
        <w:pStyle w:val="ListParagraph"/>
        <w:numPr>
          <w:ilvl w:val="0"/>
          <w:numId w:val="2"/>
        </w:numPr>
        <w:spacing w:after="0" w:line="480" w:lineRule="auto"/>
        <w:jc w:val="both"/>
        <w:rPr>
          <w:rFonts w:ascii="Times New Roman" w:hAnsi="Times New Roman" w:cs="Times New Roman"/>
          <w:b/>
          <w:color w:val="000000" w:themeColor="text1"/>
          <w:sz w:val="24"/>
          <w:szCs w:val="24"/>
        </w:rPr>
      </w:pPr>
      <w:r w:rsidRPr="000C37B2">
        <w:rPr>
          <w:rFonts w:ascii="Times New Roman" w:hAnsi="Times New Roman" w:cs="Times New Roman"/>
          <w:sz w:val="24"/>
          <w:szCs w:val="24"/>
        </w:rPr>
        <w:t>Komunikasi formal adalah komunikasi yang disetujui oleh organisasi itu sendiri dan sifatnya berorientasi kepentingan organisasi, misalnya berupa cara kerja di dalam organisasi, produktivitas, dan berbagai pekerjaan yang harus dilakukan dalam organisasi seperti memo, kebijakan, pernyataan, jumpa pers, dan surat-surat resmi.</w:t>
      </w:r>
    </w:p>
    <w:p w:rsidR="00051DD7" w:rsidRPr="000C37B2" w:rsidRDefault="00051DD7" w:rsidP="00051DD7">
      <w:pPr>
        <w:pStyle w:val="ListParagraph"/>
        <w:numPr>
          <w:ilvl w:val="0"/>
          <w:numId w:val="2"/>
        </w:numPr>
        <w:spacing w:after="0" w:line="480" w:lineRule="auto"/>
        <w:jc w:val="both"/>
        <w:rPr>
          <w:rFonts w:ascii="Times New Roman" w:hAnsi="Times New Roman" w:cs="Times New Roman"/>
          <w:b/>
          <w:color w:val="000000" w:themeColor="text1"/>
          <w:sz w:val="24"/>
          <w:szCs w:val="24"/>
        </w:rPr>
      </w:pPr>
      <w:r w:rsidRPr="000C37B2">
        <w:rPr>
          <w:rFonts w:ascii="Times New Roman" w:hAnsi="Times New Roman" w:cs="Times New Roman"/>
          <w:sz w:val="24"/>
          <w:szCs w:val="24"/>
        </w:rPr>
        <w:t>Komunikasi informal adalah komunikasi yang disetujui secara sosial. Orientasinya bukan pada organisasi, tetapi lebih kepad</w:t>
      </w:r>
      <w:r>
        <w:rPr>
          <w:rFonts w:ascii="Times New Roman" w:hAnsi="Times New Roman" w:cs="Times New Roman"/>
          <w:sz w:val="24"/>
          <w:szCs w:val="24"/>
        </w:rPr>
        <w:t>a anggotanya secara individual.</w:t>
      </w:r>
    </w:p>
    <w:p w:rsidR="00051DD7" w:rsidRPr="00AD278E" w:rsidRDefault="00051DD7" w:rsidP="00AD278E">
      <w:pPr>
        <w:pStyle w:val="ListParagraph"/>
        <w:numPr>
          <w:ilvl w:val="0"/>
          <w:numId w:val="2"/>
        </w:numPr>
        <w:spacing w:after="0" w:line="480" w:lineRule="auto"/>
        <w:jc w:val="both"/>
        <w:rPr>
          <w:rFonts w:ascii="Times New Roman" w:hAnsi="Times New Roman" w:cs="Times New Roman"/>
          <w:b/>
          <w:color w:val="000000" w:themeColor="text1"/>
          <w:sz w:val="24"/>
          <w:szCs w:val="24"/>
        </w:rPr>
      </w:pPr>
      <w:r w:rsidRPr="000C37B2">
        <w:rPr>
          <w:rFonts w:ascii="Times New Roman" w:hAnsi="Times New Roman" w:cs="Times New Roman"/>
          <w:sz w:val="24"/>
          <w:szCs w:val="24"/>
        </w:rPr>
        <w:t xml:space="preserve">Komunikasi nonformal adalah komunikasi yang terjadi antara komunikasi yang bersifat formal dan informal, yaitu komunikasi yang berhubungan </w:t>
      </w:r>
      <w:r w:rsidRPr="000C37B2">
        <w:rPr>
          <w:rFonts w:ascii="Times New Roman" w:hAnsi="Times New Roman" w:cs="Times New Roman"/>
          <w:sz w:val="24"/>
          <w:szCs w:val="24"/>
        </w:rPr>
        <w:lastRenderedPageBreak/>
        <w:t>dengan pelaksanaan tugas pekerjaan organisasi atau perusahaan dengan kegiatan yang bersifat pribadi anggota organisasi atau perusahaan tersebut, misalnya rapat mengenai ulang tahun perusahaan.</w:t>
      </w:r>
    </w:p>
    <w:p w:rsidR="00AD278E" w:rsidRPr="0042324B" w:rsidRDefault="00AD278E" w:rsidP="008C1CC6">
      <w:pPr>
        <w:pStyle w:val="ListParagraph"/>
        <w:spacing w:after="0" w:line="480" w:lineRule="auto"/>
        <w:jc w:val="both"/>
        <w:rPr>
          <w:rFonts w:ascii="Times New Roman" w:hAnsi="Times New Roman" w:cs="Times New Roman"/>
          <w:b/>
          <w:color w:val="000000" w:themeColor="text1"/>
          <w:sz w:val="24"/>
          <w:szCs w:val="24"/>
        </w:rPr>
      </w:pPr>
    </w:p>
    <w:p w:rsidR="00130D7E" w:rsidRPr="00130D7E" w:rsidRDefault="00130D7E" w:rsidP="00130D7E">
      <w:pPr>
        <w:pStyle w:val="Default"/>
        <w:spacing w:line="480" w:lineRule="auto"/>
        <w:jc w:val="both"/>
        <w:rPr>
          <w:b/>
        </w:rPr>
      </w:pPr>
      <w:r w:rsidRPr="00130D7E">
        <w:rPr>
          <w:b/>
          <w:bCs/>
        </w:rPr>
        <w:t>2.3.1.2</w:t>
      </w:r>
      <w:r w:rsidRPr="00130D7E">
        <w:rPr>
          <w:b/>
          <w:bCs/>
        </w:rPr>
        <w:tab/>
        <w:t xml:space="preserve">Fungsi Komunikasi </w:t>
      </w:r>
    </w:p>
    <w:p w:rsidR="00130D7E" w:rsidRPr="00130D7E" w:rsidRDefault="00130D7E" w:rsidP="00AD278E">
      <w:pPr>
        <w:pStyle w:val="Default"/>
        <w:spacing w:before="240" w:line="480" w:lineRule="auto"/>
        <w:jc w:val="both"/>
      </w:pPr>
      <w:r>
        <w:tab/>
      </w:r>
      <w:r w:rsidRPr="00130D7E">
        <w:t xml:space="preserve">Fungsi Komunikasi Fungsi adalah potensi yang dapat digunakan </w:t>
      </w:r>
      <w:r>
        <w:t>untuk memenuhi tujuan-</w:t>
      </w:r>
      <w:r w:rsidRPr="00130D7E">
        <w:t xml:space="preserve">tujuan tertentu. Seperti yang dinyatakan oleh </w:t>
      </w:r>
      <w:r w:rsidRPr="00130D7E">
        <w:rPr>
          <w:bCs/>
        </w:rPr>
        <w:t xml:space="preserve">Cangara </w:t>
      </w:r>
      <w:r>
        <w:rPr>
          <w:bCs/>
        </w:rPr>
        <w:t>(2008:</w:t>
      </w:r>
      <w:r w:rsidRPr="00130D7E">
        <w:rPr>
          <w:bCs/>
        </w:rPr>
        <w:t xml:space="preserve">55) </w:t>
      </w:r>
      <w:r w:rsidRPr="00130D7E">
        <w:t xml:space="preserve">yaitu : </w:t>
      </w:r>
      <w:r w:rsidRPr="00130D7E">
        <w:rPr>
          <w:bCs/>
        </w:rPr>
        <w:t>Komunikasi sebagai ilmu, seni, dan lapangan kerja sudah terntu memiliki fungsi yang dapat dimanfaatkan oleh manusia dala</w:t>
      </w:r>
      <w:r>
        <w:rPr>
          <w:bCs/>
        </w:rPr>
        <w:t>m memenuhi kebutuhan hidupnya</w:t>
      </w:r>
      <w:r w:rsidRPr="00130D7E">
        <w:rPr>
          <w:bCs/>
        </w:rPr>
        <w:t xml:space="preserve">. </w:t>
      </w:r>
      <w:r w:rsidRPr="00130D7E">
        <w:t xml:space="preserve">Fungsi komunikasi terdapat beberapa dari banyak para pakar, peneliti memilih salah satu yaitu yang dinyatakan oleh </w:t>
      </w:r>
      <w:r w:rsidRPr="00130D7E">
        <w:rPr>
          <w:bCs/>
        </w:rPr>
        <w:t xml:space="preserve">Effendy </w:t>
      </w:r>
      <w:r>
        <w:rPr>
          <w:bCs/>
        </w:rPr>
        <w:t>(2011:60</w:t>
      </w:r>
      <w:r w:rsidRPr="00130D7E">
        <w:rPr>
          <w:bCs/>
        </w:rPr>
        <w:t xml:space="preserve">). </w:t>
      </w:r>
      <w:r w:rsidRPr="00130D7E">
        <w:t xml:space="preserve">yang diantaranya sebagai berikut : </w:t>
      </w:r>
    </w:p>
    <w:p w:rsidR="00130D7E" w:rsidRDefault="00130D7E" w:rsidP="00AD278E">
      <w:pPr>
        <w:pStyle w:val="Default"/>
        <w:numPr>
          <w:ilvl w:val="0"/>
          <w:numId w:val="41"/>
        </w:numPr>
        <w:spacing w:before="240" w:line="480" w:lineRule="auto"/>
        <w:jc w:val="both"/>
      </w:pPr>
      <w:r w:rsidRPr="00130D7E">
        <w:rPr>
          <w:bCs/>
        </w:rPr>
        <w:t xml:space="preserve">Menginformasikan </w:t>
      </w:r>
      <w:r>
        <w:rPr>
          <w:bCs/>
          <w:i/>
        </w:rPr>
        <w:t>(to inform</w:t>
      </w:r>
      <w:r w:rsidRPr="00130D7E">
        <w:rPr>
          <w:bCs/>
          <w:i/>
        </w:rPr>
        <w:t>)</w:t>
      </w:r>
      <w:r w:rsidRPr="00130D7E">
        <w:rPr>
          <w:bCs/>
        </w:rPr>
        <w:t xml:space="preserve"> </w:t>
      </w:r>
    </w:p>
    <w:p w:rsidR="00130D7E" w:rsidRPr="00130D7E" w:rsidRDefault="00130D7E" w:rsidP="00130D7E">
      <w:pPr>
        <w:pStyle w:val="Default"/>
        <w:numPr>
          <w:ilvl w:val="0"/>
          <w:numId w:val="41"/>
        </w:numPr>
        <w:spacing w:line="480" w:lineRule="auto"/>
        <w:jc w:val="both"/>
        <w:rPr>
          <w:i/>
        </w:rPr>
      </w:pPr>
      <w:r w:rsidRPr="00130D7E">
        <w:rPr>
          <w:bCs/>
        </w:rPr>
        <w:t xml:space="preserve">Mendidik </w:t>
      </w:r>
      <w:r>
        <w:rPr>
          <w:bCs/>
          <w:i/>
        </w:rPr>
        <w:t>(to educate</w:t>
      </w:r>
      <w:r w:rsidRPr="00130D7E">
        <w:rPr>
          <w:bCs/>
          <w:i/>
        </w:rPr>
        <w:t xml:space="preserve">) </w:t>
      </w:r>
    </w:p>
    <w:p w:rsidR="00130D7E" w:rsidRPr="00130D7E" w:rsidRDefault="00130D7E" w:rsidP="00130D7E">
      <w:pPr>
        <w:pStyle w:val="Default"/>
        <w:numPr>
          <w:ilvl w:val="0"/>
          <w:numId w:val="41"/>
        </w:numPr>
        <w:spacing w:line="480" w:lineRule="auto"/>
        <w:jc w:val="both"/>
        <w:rPr>
          <w:i/>
        </w:rPr>
      </w:pPr>
      <w:r w:rsidRPr="00130D7E">
        <w:rPr>
          <w:bCs/>
        </w:rPr>
        <w:t xml:space="preserve">Menghibur </w:t>
      </w:r>
      <w:r>
        <w:rPr>
          <w:bCs/>
          <w:i/>
        </w:rPr>
        <w:t>(</w:t>
      </w:r>
      <w:r w:rsidRPr="00130D7E">
        <w:rPr>
          <w:bCs/>
          <w:i/>
        </w:rPr>
        <w:t xml:space="preserve">to entertaint) </w:t>
      </w:r>
    </w:p>
    <w:p w:rsidR="00AD278E" w:rsidRDefault="00130D7E" w:rsidP="00AD278E">
      <w:pPr>
        <w:pStyle w:val="Default"/>
        <w:numPr>
          <w:ilvl w:val="0"/>
          <w:numId w:val="41"/>
        </w:numPr>
        <w:spacing w:line="480" w:lineRule="auto"/>
        <w:jc w:val="both"/>
      </w:pPr>
      <w:r>
        <w:rPr>
          <w:bCs/>
        </w:rPr>
        <w:t xml:space="preserve">Mempengaruhi </w:t>
      </w:r>
      <w:r w:rsidRPr="00130D7E">
        <w:rPr>
          <w:bCs/>
          <w:i/>
        </w:rPr>
        <w:t>(to influence)</w:t>
      </w:r>
    </w:p>
    <w:p w:rsidR="00AD278E" w:rsidRPr="00130D7E" w:rsidRDefault="00AD278E" w:rsidP="00AD278E">
      <w:pPr>
        <w:pStyle w:val="Default"/>
        <w:spacing w:line="480" w:lineRule="auto"/>
        <w:ind w:left="360"/>
        <w:jc w:val="both"/>
      </w:pPr>
    </w:p>
    <w:p w:rsidR="00051DD7" w:rsidRPr="00051DD7" w:rsidRDefault="00130D7E" w:rsidP="00AD278E">
      <w:pPr>
        <w:pStyle w:val="ListParagraph"/>
        <w:spacing w:after="0" w:line="480" w:lineRule="auto"/>
        <w:ind w:left="0"/>
        <w:jc w:val="both"/>
        <w:rPr>
          <w:rFonts w:ascii="Times New Roman" w:hAnsi="Times New Roman" w:cs="Times New Roman"/>
          <w:b/>
          <w:color w:val="000000" w:themeColor="text1"/>
          <w:sz w:val="24"/>
          <w:szCs w:val="24"/>
          <w:bdr w:val="none" w:sz="0" w:space="0" w:color="auto" w:frame="1"/>
        </w:rPr>
      </w:pPr>
      <w:r>
        <w:rPr>
          <w:rFonts w:ascii="Times New Roman" w:hAnsi="Times New Roman" w:cs="Times New Roman"/>
          <w:b/>
          <w:color w:val="000000" w:themeColor="text1"/>
          <w:sz w:val="24"/>
          <w:szCs w:val="24"/>
          <w:bdr w:val="none" w:sz="0" w:space="0" w:color="auto" w:frame="1"/>
        </w:rPr>
        <w:t>2.3.1.3</w:t>
      </w:r>
      <w:r w:rsidR="00051DD7" w:rsidRPr="00051DD7">
        <w:rPr>
          <w:rFonts w:ascii="Times New Roman" w:hAnsi="Times New Roman" w:cs="Times New Roman"/>
          <w:b/>
          <w:color w:val="000000" w:themeColor="text1"/>
          <w:sz w:val="24"/>
          <w:szCs w:val="24"/>
          <w:bdr w:val="none" w:sz="0" w:space="0" w:color="auto" w:frame="1"/>
        </w:rPr>
        <w:tab/>
        <w:t>Proses Komunikasi</w:t>
      </w:r>
    </w:p>
    <w:p w:rsidR="00051DD7" w:rsidRDefault="00051DD7" w:rsidP="00051DD7">
      <w:pPr>
        <w:pStyle w:val="Default"/>
        <w:spacing w:line="480" w:lineRule="auto"/>
        <w:jc w:val="both"/>
      </w:pPr>
      <w:r>
        <w:tab/>
      </w:r>
      <w:r w:rsidRPr="00051DD7">
        <w:t xml:space="preserve">Proses komunikasi terbagi menjadi dua tahap, yakni secara primer dan secara sekunder. Menurut </w:t>
      </w:r>
      <w:r w:rsidRPr="00051DD7">
        <w:rPr>
          <w:bCs/>
        </w:rPr>
        <w:t xml:space="preserve">Effendy </w:t>
      </w:r>
      <w:r w:rsidR="0099741A">
        <w:rPr>
          <w:bCs/>
        </w:rPr>
        <w:t>(2011:6</w:t>
      </w:r>
      <w:r>
        <w:rPr>
          <w:bCs/>
        </w:rPr>
        <w:t>1</w:t>
      </w:r>
      <w:r w:rsidRPr="00051DD7">
        <w:rPr>
          <w:bCs/>
        </w:rPr>
        <w:t xml:space="preserve">) </w:t>
      </w:r>
      <w:r w:rsidRPr="00051DD7">
        <w:t>terbagi menjadi dua tahap, yakni sec</w:t>
      </w:r>
      <w:r w:rsidR="0099741A">
        <w:t>ara primer dan secara</w:t>
      </w:r>
      <w:r w:rsidR="00736C2D">
        <w:t xml:space="preserve"> sekunder yaitu sebagai berikut</w:t>
      </w:r>
      <w:r w:rsidR="0099741A">
        <w:t>:</w:t>
      </w:r>
    </w:p>
    <w:p w:rsidR="009C3778" w:rsidRDefault="009C3778" w:rsidP="00051DD7">
      <w:pPr>
        <w:pStyle w:val="Default"/>
        <w:spacing w:line="480" w:lineRule="auto"/>
        <w:jc w:val="both"/>
      </w:pPr>
    </w:p>
    <w:p w:rsidR="00051DD7" w:rsidRPr="00051DD7" w:rsidRDefault="00051DD7" w:rsidP="0099741A">
      <w:pPr>
        <w:pStyle w:val="Default"/>
        <w:numPr>
          <w:ilvl w:val="0"/>
          <w:numId w:val="5"/>
        </w:numPr>
        <w:spacing w:line="480" w:lineRule="auto"/>
        <w:jc w:val="both"/>
      </w:pPr>
      <w:r w:rsidRPr="00051DD7">
        <w:rPr>
          <w:bCs/>
        </w:rPr>
        <w:lastRenderedPageBreak/>
        <w:t xml:space="preserve">Proses Komunikasi secara primer </w:t>
      </w:r>
    </w:p>
    <w:p w:rsidR="00051DD7" w:rsidRDefault="00051DD7" w:rsidP="0099741A">
      <w:pPr>
        <w:pStyle w:val="Default"/>
        <w:spacing w:line="480" w:lineRule="auto"/>
        <w:ind w:left="709"/>
        <w:jc w:val="both"/>
        <w:rPr>
          <w:bCs/>
        </w:rPr>
      </w:pPr>
      <w:r w:rsidRPr="00051DD7">
        <w:rPr>
          <w:bCs/>
        </w:rPr>
        <w:t xml:space="preserve">Proses Komunikasi secara primer adalah proses penyampaian pikiran dan atau perasaan seseorang kepada orang lain dengan menggunakan lambang </w:t>
      </w:r>
      <w:r w:rsidRPr="00051DD7">
        <w:rPr>
          <w:bCs/>
          <w:i/>
          <w:iCs/>
        </w:rPr>
        <w:t xml:space="preserve">(symbol) </w:t>
      </w:r>
      <w:r w:rsidRPr="00051DD7">
        <w:rPr>
          <w:bCs/>
        </w:rPr>
        <w:t xml:space="preserve">sebagai media. Lambang sebagai media primer dalam proses komunikasi adalah bahasa, kial, isyarat, warna, dan lain sebagainya yang secara langsung mampu “menerjemahkan” pikiran dan atau perasaan komunikator kepada komunikan. </w:t>
      </w:r>
    </w:p>
    <w:p w:rsidR="00051DD7" w:rsidRPr="00051DD7" w:rsidRDefault="00051DD7" w:rsidP="0099741A">
      <w:pPr>
        <w:pStyle w:val="Default"/>
        <w:numPr>
          <w:ilvl w:val="0"/>
          <w:numId w:val="5"/>
        </w:numPr>
        <w:spacing w:line="480" w:lineRule="auto"/>
        <w:jc w:val="both"/>
      </w:pPr>
      <w:r w:rsidRPr="00051DD7">
        <w:rPr>
          <w:bCs/>
        </w:rPr>
        <w:t xml:space="preserve">Proses Komunikasi secara sekunder </w:t>
      </w:r>
    </w:p>
    <w:p w:rsidR="00051DD7" w:rsidRPr="00051DD7" w:rsidRDefault="00051DD7" w:rsidP="0099741A">
      <w:pPr>
        <w:pStyle w:val="Default"/>
        <w:spacing w:line="480" w:lineRule="auto"/>
        <w:ind w:left="709"/>
        <w:jc w:val="both"/>
      </w:pPr>
      <w:r w:rsidRPr="00051DD7">
        <w:rPr>
          <w:bCs/>
        </w:rPr>
        <w:t xml:space="preserve">Proses Komuniaksi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Media kedua yang dimaksud adalah surat, telepon, teleks, surat kabar, majalah, radio, </w:t>
      </w:r>
      <w:r w:rsidR="0099741A">
        <w:rPr>
          <w:bCs/>
        </w:rPr>
        <w:t xml:space="preserve">televisi, film, dan lain-lain. </w:t>
      </w:r>
    </w:p>
    <w:p w:rsidR="00AD278E" w:rsidRDefault="0099741A" w:rsidP="00051DD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51DD7" w:rsidRPr="00051DD7">
        <w:rPr>
          <w:rFonts w:ascii="Times New Roman" w:hAnsi="Times New Roman" w:cs="Times New Roman"/>
          <w:sz w:val="24"/>
          <w:szCs w:val="24"/>
        </w:rPr>
        <w:t xml:space="preserve">Berdasarkan </w:t>
      </w:r>
      <w:r>
        <w:rPr>
          <w:rFonts w:ascii="Times New Roman" w:hAnsi="Times New Roman" w:cs="Times New Roman"/>
          <w:sz w:val="24"/>
          <w:szCs w:val="24"/>
        </w:rPr>
        <w:t>penjelasan</w:t>
      </w:r>
      <w:r w:rsidR="00051DD7" w:rsidRPr="00051DD7">
        <w:rPr>
          <w:rFonts w:ascii="Times New Roman" w:hAnsi="Times New Roman" w:cs="Times New Roman"/>
          <w:sz w:val="24"/>
          <w:szCs w:val="24"/>
        </w:rPr>
        <w:t xml:space="preserve"> di</w:t>
      </w:r>
      <w:r>
        <w:rPr>
          <w:rFonts w:ascii="Times New Roman" w:hAnsi="Times New Roman" w:cs="Times New Roman"/>
          <w:sz w:val="24"/>
          <w:szCs w:val="24"/>
        </w:rPr>
        <w:t xml:space="preserve"> atas maka dapat disimpulkan</w:t>
      </w:r>
      <w:r w:rsidR="00051DD7" w:rsidRPr="00051DD7">
        <w:rPr>
          <w:rFonts w:ascii="Times New Roman" w:hAnsi="Times New Roman" w:cs="Times New Roman"/>
          <w:sz w:val="24"/>
          <w:szCs w:val="24"/>
        </w:rPr>
        <w:t xml:space="preserve"> bahwa proses komunikasi adalah bagaimana sang komunikator menyampaikan pesan kepada komunikannya, sehingga dapat menciptakan suatu persamaan makna antara komunikan dengan komunikatornya. Proses komunikasi ini bertujuan untuk menciptakan komunikasi yang efektif (sesuai dengan tujuan komunikasi pada umumnya).</w:t>
      </w:r>
    </w:p>
    <w:p w:rsidR="004D5179" w:rsidRDefault="004D5179" w:rsidP="00051DD7">
      <w:pPr>
        <w:spacing w:line="480" w:lineRule="auto"/>
        <w:jc w:val="both"/>
        <w:rPr>
          <w:rFonts w:ascii="Times New Roman" w:hAnsi="Times New Roman" w:cs="Times New Roman"/>
          <w:sz w:val="24"/>
          <w:szCs w:val="24"/>
        </w:rPr>
      </w:pPr>
    </w:p>
    <w:p w:rsidR="00130D7E" w:rsidRPr="00130D7E" w:rsidRDefault="00130D7E" w:rsidP="00130D7E">
      <w:pPr>
        <w:spacing w:after="0" w:line="480" w:lineRule="auto"/>
        <w:jc w:val="both"/>
        <w:rPr>
          <w:rFonts w:ascii="Times New Roman" w:hAnsi="Times New Roman" w:cs="Times New Roman"/>
          <w:b/>
          <w:color w:val="000000" w:themeColor="text1"/>
          <w:sz w:val="24"/>
          <w:szCs w:val="24"/>
          <w:bdr w:val="none" w:sz="0" w:space="0" w:color="auto" w:frame="1"/>
        </w:rPr>
      </w:pPr>
      <w:r w:rsidRPr="00130D7E">
        <w:rPr>
          <w:rFonts w:ascii="Times New Roman" w:hAnsi="Times New Roman" w:cs="Times New Roman"/>
          <w:b/>
          <w:color w:val="000000" w:themeColor="text1"/>
          <w:sz w:val="24"/>
          <w:szCs w:val="24"/>
          <w:bdr w:val="none" w:sz="0" w:space="0" w:color="auto" w:frame="1"/>
        </w:rPr>
        <w:lastRenderedPageBreak/>
        <w:t>2.3.1.4</w:t>
      </w:r>
      <w:r w:rsidR="004D5179">
        <w:rPr>
          <w:rFonts w:ascii="Times New Roman" w:hAnsi="Times New Roman" w:cs="Times New Roman"/>
          <w:b/>
          <w:color w:val="000000" w:themeColor="text1"/>
          <w:sz w:val="24"/>
          <w:szCs w:val="24"/>
          <w:bdr w:val="none" w:sz="0" w:space="0" w:color="auto" w:frame="1"/>
        </w:rPr>
        <w:t xml:space="preserve">. </w:t>
      </w:r>
      <w:r w:rsidRPr="00130D7E">
        <w:rPr>
          <w:rFonts w:ascii="Times New Roman" w:hAnsi="Times New Roman" w:cs="Times New Roman"/>
          <w:b/>
          <w:bCs/>
          <w:sz w:val="24"/>
          <w:szCs w:val="24"/>
        </w:rPr>
        <w:t xml:space="preserve">Hambatan Komunikasi </w:t>
      </w:r>
    </w:p>
    <w:p w:rsidR="00130D7E" w:rsidRPr="00130D7E" w:rsidRDefault="00130D7E" w:rsidP="00130D7E">
      <w:pPr>
        <w:spacing w:after="0" w:line="480" w:lineRule="auto"/>
        <w:jc w:val="both"/>
        <w:rPr>
          <w:rFonts w:ascii="Times New Roman" w:hAnsi="Times New Roman" w:cs="Times New Roman"/>
          <w:b/>
          <w:color w:val="000000" w:themeColor="text1"/>
          <w:sz w:val="24"/>
          <w:szCs w:val="24"/>
          <w:bdr w:val="none" w:sz="0" w:space="0" w:color="auto" w:frame="1"/>
        </w:rPr>
      </w:pPr>
      <w:r>
        <w:rPr>
          <w:rFonts w:ascii="Times New Roman" w:hAnsi="Times New Roman" w:cs="Times New Roman"/>
          <w:sz w:val="24"/>
          <w:szCs w:val="24"/>
        </w:rPr>
        <w:tab/>
      </w:r>
      <w:r w:rsidRPr="00130D7E">
        <w:rPr>
          <w:rFonts w:ascii="Times New Roman" w:hAnsi="Times New Roman" w:cs="Times New Roman"/>
          <w:sz w:val="24"/>
          <w:szCs w:val="24"/>
        </w:rPr>
        <w:t>Tidaklah mudah untuk melakukan komunikasi secara efektif. Bahkan beberapa ahli komunikasi menyatakan bahwa tidak mungkinlah seseorang melakukan komunikasi yang sebenar-benarnya efektif. Ada banyak hambatan yang dapat merusak komunikasi. Berikut ini adalah beberapa hal yang merupakan hambatan komunikasi yang harus menjadi perhatian bagi komunikator kalau ingin komunikasinya sukses.</w:t>
      </w:r>
      <w:r>
        <w:rPr>
          <w:rFonts w:ascii="Times New Roman" w:hAnsi="Times New Roman" w:cs="Times New Roman"/>
          <w:sz w:val="24"/>
          <w:szCs w:val="24"/>
        </w:rPr>
        <w:t xml:space="preserve"> </w:t>
      </w:r>
      <w:r w:rsidRPr="00130D7E">
        <w:rPr>
          <w:rFonts w:ascii="Times New Roman" w:hAnsi="Times New Roman" w:cs="Times New Roman"/>
          <w:bCs/>
          <w:sz w:val="24"/>
          <w:szCs w:val="24"/>
        </w:rPr>
        <w:t>Menurut Effendy (2011:62) menyebutkan bahwa</w:t>
      </w:r>
      <w:r w:rsidRPr="00130D7E">
        <w:rPr>
          <w:rFonts w:ascii="Times New Roman" w:hAnsi="Times New Roman" w:cs="Times New Roman"/>
          <w:sz w:val="24"/>
          <w:szCs w:val="24"/>
        </w:rPr>
        <w:t xml:space="preserve"> hambatan dalam komunikasi yaitu  sebagai berikut : </w:t>
      </w:r>
    </w:p>
    <w:p w:rsidR="00130D7E" w:rsidRPr="00130D7E" w:rsidRDefault="00130D7E" w:rsidP="00130D7E">
      <w:pPr>
        <w:pStyle w:val="Default"/>
        <w:numPr>
          <w:ilvl w:val="0"/>
          <w:numId w:val="43"/>
        </w:numPr>
        <w:spacing w:line="480" w:lineRule="auto"/>
        <w:jc w:val="both"/>
      </w:pPr>
      <w:r w:rsidRPr="00130D7E">
        <w:rPr>
          <w:bCs/>
        </w:rPr>
        <w:t>Gangguan (</w:t>
      </w:r>
      <w:r w:rsidRPr="00130D7E">
        <w:rPr>
          <w:bCs/>
          <w:i/>
          <w:iCs/>
        </w:rPr>
        <w:t>Noise</w:t>
      </w:r>
      <w:r w:rsidRPr="00130D7E">
        <w:rPr>
          <w:bCs/>
        </w:rPr>
        <w:t xml:space="preserve">) </w:t>
      </w:r>
    </w:p>
    <w:p w:rsidR="00130D7E" w:rsidRDefault="00130D7E" w:rsidP="00130D7E">
      <w:pPr>
        <w:pStyle w:val="Default"/>
        <w:spacing w:line="480" w:lineRule="auto"/>
        <w:ind w:left="709"/>
        <w:jc w:val="both"/>
        <w:rPr>
          <w:bCs/>
        </w:rPr>
      </w:pPr>
      <w:r w:rsidRPr="00130D7E">
        <w:rPr>
          <w:bCs/>
        </w:rPr>
        <w:t xml:space="preserve">Ada dua jenis gangguan terhadap jalannya komunikasi yang menurut sifatnya dapat diklasifikasikan sebagai gangguan mekanik dan gangguan semantik. Gangguan mekanik adalah gangguan yang disebabkan saluran komunikasi atau kegaduhan yang bersifat fisik. Sebagai contoh ialah gangguan suara ganda (interfensi) pada pesawat radio, gambar meliuk-liuk atau berubah-ubah pada layer televisi, huruf yang tidak jelas, jalur huruf yang hilang atau terbalik atau halaman yang sobek pada surat kabar. Sedangkan gangguan semantik adalah jenis gangguan yang bersangkutan dengan pesan komunikasi yang pengertiannya menjadi rusak. Gangguan semantik ini tersaring ke dalam pesan istilah atau konsep yang terdapat pada komunikator, maka akan lebih banyak gangguan semantik dalam pesannya. Gangguan semantik terjadi dalam sebuah pengertian. </w:t>
      </w:r>
    </w:p>
    <w:p w:rsidR="00460422" w:rsidRDefault="00460422" w:rsidP="00130D7E">
      <w:pPr>
        <w:pStyle w:val="Default"/>
        <w:spacing w:line="480" w:lineRule="auto"/>
        <w:ind w:left="709"/>
        <w:jc w:val="both"/>
        <w:rPr>
          <w:bCs/>
        </w:rPr>
      </w:pPr>
    </w:p>
    <w:p w:rsidR="00460422" w:rsidRPr="00130D7E" w:rsidRDefault="00460422" w:rsidP="00130D7E">
      <w:pPr>
        <w:pStyle w:val="Default"/>
        <w:spacing w:line="480" w:lineRule="auto"/>
        <w:ind w:left="709"/>
        <w:jc w:val="both"/>
      </w:pPr>
    </w:p>
    <w:p w:rsidR="00130D7E" w:rsidRPr="00130D7E" w:rsidRDefault="00130D7E" w:rsidP="00130D7E">
      <w:pPr>
        <w:pStyle w:val="Default"/>
        <w:numPr>
          <w:ilvl w:val="0"/>
          <w:numId w:val="43"/>
        </w:numPr>
        <w:spacing w:line="480" w:lineRule="auto"/>
        <w:jc w:val="both"/>
      </w:pPr>
      <w:r w:rsidRPr="00130D7E">
        <w:rPr>
          <w:bCs/>
        </w:rPr>
        <w:lastRenderedPageBreak/>
        <w:t xml:space="preserve">Kepentingan </w:t>
      </w:r>
    </w:p>
    <w:p w:rsidR="00130D7E" w:rsidRPr="00130D7E" w:rsidRDefault="00130D7E" w:rsidP="00130D7E">
      <w:pPr>
        <w:pStyle w:val="Default"/>
        <w:spacing w:line="480" w:lineRule="auto"/>
        <w:ind w:left="709"/>
        <w:jc w:val="both"/>
      </w:pPr>
      <w:r w:rsidRPr="00130D7E">
        <w:rPr>
          <w:bCs/>
          <w:i/>
          <w:iCs/>
        </w:rPr>
        <w:t xml:space="preserve">Interest </w:t>
      </w:r>
      <w:r w:rsidRPr="00130D7E">
        <w:rPr>
          <w:bCs/>
        </w:rPr>
        <w:t xml:space="preserve">atau kepentingan akan mebuat seseorang selektif dalam menanggapi atau menghayati pesan. Orang akan hanya memperhatikan perangsang yang ada hubungannya dengan kepentingannya. Kepentingan bukan hanya mempengaruhi perhatian kita saja tetapi juga menentukan daya tanggap. Perasaan, pikiran dan tingkah laku kita merupakan sikap reaktif terhadap segala perangsang yang tidak bersesuaian atau bertentangan dengan suatu kepentingan. </w:t>
      </w:r>
    </w:p>
    <w:p w:rsidR="00130D7E" w:rsidRPr="00130D7E" w:rsidRDefault="00130D7E" w:rsidP="00130D7E">
      <w:pPr>
        <w:pStyle w:val="Default"/>
        <w:numPr>
          <w:ilvl w:val="0"/>
          <w:numId w:val="43"/>
        </w:numPr>
        <w:spacing w:line="480" w:lineRule="auto"/>
        <w:jc w:val="both"/>
      </w:pPr>
      <w:r w:rsidRPr="00130D7E">
        <w:rPr>
          <w:bCs/>
        </w:rPr>
        <w:t xml:space="preserve">Motivasi Terpendam </w:t>
      </w:r>
    </w:p>
    <w:p w:rsidR="00130D7E" w:rsidRPr="00130D7E" w:rsidRDefault="00130D7E" w:rsidP="00130D7E">
      <w:pPr>
        <w:pStyle w:val="Default"/>
        <w:spacing w:line="480" w:lineRule="auto"/>
        <w:ind w:left="709"/>
        <w:jc w:val="both"/>
      </w:pPr>
      <w:r w:rsidRPr="00130D7E">
        <w:rPr>
          <w:bCs/>
        </w:rPr>
        <w:t xml:space="preserve">Motivation atau motivasi akan mendorong seseorang berbuat sesuatu yang sesuai benar dengan keinginan, kebutuhan dan kekurangannya. Keinginan, kebutuhan dan kekurangan seseorang berbeda berbeda dengan orang lain, dari waktu ke waktu dan dari tempat ke tempat, sehingga karena motivasinya itu berbeda intensitasnya. Semakin sesuai komunikasi dengan motivasi seseorang semakin besar kemungkinan komunikasi itu dapat diterima dengan baik oleh pihak yang bersangkutan. Sebaliknya, komunikan akan mengabaikan suatu komunikasi yang tidak sesuai dengan motivasinya. </w:t>
      </w:r>
    </w:p>
    <w:p w:rsidR="00130D7E" w:rsidRPr="00130D7E" w:rsidRDefault="00130D7E" w:rsidP="00130D7E">
      <w:pPr>
        <w:pStyle w:val="Default"/>
        <w:numPr>
          <w:ilvl w:val="0"/>
          <w:numId w:val="43"/>
        </w:numPr>
        <w:spacing w:line="480" w:lineRule="auto"/>
        <w:jc w:val="both"/>
      </w:pPr>
      <w:r w:rsidRPr="00130D7E">
        <w:rPr>
          <w:bCs/>
        </w:rPr>
        <w:t xml:space="preserve">Prasangka </w:t>
      </w:r>
    </w:p>
    <w:p w:rsidR="00130D7E" w:rsidRPr="00130D7E" w:rsidRDefault="00130D7E" w:rsidP="00130D7E">
      <w:pPr>
        <w:spacing w:after="0" w:line="480" w:lineRule="auto"/>
        <w:ind w:left="709"/>
        <w:jc w:val="both"/>
        <w:rPr>
          <w:rFonts w:ascii="Times New Roman" w:hAnsi="Times New Roman" w:cs="Times New Roman"/>
          <w:color w:val="000000" w:themeColor="text1"/>
          <w:sz w:val="24"/>
          <w:szCs w:val="24"/>
          <w:bdr w:val="none" w:sz="0" w:space="0" w:color="auto" w:frame="1"/>
        </w:rPr>
      </w:pPr>
      <w:r w:rsidRPr="00130D7E">
        <w:rPr>
          <w:rFonts w:ascii="Times New Roman" w:hAnsi="Times New Roman" w:cs="Times New Roman"/>
          <w:bCs/>
          <w:i/>
          <w:iCs/>
          <w:sz w:val="24"/>
          <w:szCs w:val="24"/>
        </w:rPr>
        <w:t xml:space="preserve">Prejudice </w:t>
      </w:r>
      <w:r w:rsidRPr="00130D7E">
        <w:rPr>
          <w:rFonts w:ascii="Times New Roman" w:hAnsi="Times New Roman" w:cs="Times New Roman"/>
          <w:bCs/>
          <w:sz w:val="24"/>
          <w:szCs w:val="24"/>
        </w:rPr>
        <w:t xml:space="preserve">atau prasangka merupakan salah satu rintangan atau hambatan terberat bagi suatu kegiatan komunikasi oleh karena orang yang mempunyai prasangka belum apa-apa sudah bersikap curiga dan menentang komunikator yang hendak melancarkan komunikasi. Dalam </w:t>
      </w:r>
      <w:r w:rsidRPr="00130D7E">
        <w:rPr>
          <w:rFonts w:ascii="Times New Roman" w:hAnsi="Times New Roman" w:cs="Times New Roman"/>
          <w:bCs/>
          <w:sz w:val="24"/>
          <w:szCs w:val="24"/>
        </w:rPr>
        <w:lastRenderedPageBreak/>
        <w:t>prasangka, emosi memaksa kita untuk menarik kesimpulan atas dasar syakwasangka tanpa menggunakan pikiran yang rasional. Prasangka bukan saja dapat terjadi terhadap suatu ras, seperti sering kita dengar, melainkan juga terhadap agama, pendirian politik, pendek kata suatu perangsang yang dalam pengalaman pernah memberi kesan yang tidak enak.</w:t>
      </w:r>
    </w:p>
    <w:p w:rsidR="00130D7E" w:rsidRDefault="00130D7E" w:rsidP="0099741A">
      <w:pPr>
        <w:spacing w:after="0" w:line="480" w:lineRule="auto"/>
        <w:jc w:val="both"/>
        <w:rPr>
          <w:rFonts w:ascii="Times New Roman" w:hAnsi="Times New Roman" w:cs="Times New Roman"/>
          <w:b/>
          <w:color w:val="000000" w:themeColor="text1"/>
          <w:sz w:val="24"/>
          <w:szCs w:val="24"/>
          <w:bdr w:val="none" w:sz="0" w:space="0" w:color="auto" w:frame="1"/>
        </w:rPr>
      </w:pPr>
    </w:p>
    <w:p w:rsidR="0099741A" w:rsidRDefault="00130D7E" w:rsidP="0099741A">
      <w:pPr>
        <w:spacing w:after="0" w:line="480" w:lineRule="auto"/>
        <w:jc w:val="both"/>
        <w:rPr>
          <w:rFonts w:ascii="Times New Roman" w:hAnsi="Times New Roman" w:cs="Times New Roman"/>
          <w:b/>
          <w:color w:val="000000" w:themeColor="text1"/>
          <w:sz w:val="24"/>
          <w:szCs w:val="24"/>
          <w:bdr w:val="none" w:sz="0" w:space="0" w:color="auto" w:frame="1"/>
        </w:rPr>
      </w:pPr>
      <w:r>
        <w:rPr>
          <w:rFonts w:ascii="Times New Roman" w:hAnsi="Times New Roman" w:cs="Times New Roman"/>
          <w:b/>
          <w:color w:val="000000" w:themeColor="text1"/>
          <w:sz w:val="24"/>
          <w:szCs w:val="24"/>
          <w:bdr w:val="none" w:sz="0" w:space="0" w:color="auto" w:frame="1"/>
        </w:rPr>
        <w:t>2.3.1.5</w:t>
      </w:r>
      <w:r>
        <w:rPr>
          <w:rFonts w:ascii="Times New Roman" w:hAnsi="Times New Roman" w:cs="Times New Roman"/>
          <w:b/>
          <w:color w:val="000000" w:themeColor="text1"/>
          <w:sz w:val="24"/>
          <w:szCs w:val="24"/>
          <w:bdr w:val="none" w:sz="0" w:space="0" w:color="auto" w:frame="1"/>
        </w:rPr>
        <w:tab/>
      </w:r>
      <w:r w:rsidR="0099741A">
        <w:rPr>
          <w:rFonts w:ascii="Times New Roman" w:hAnsi="Times New Roman" w:cs="Times New Roman"/>
          <w:b/>
          <w:color w:val="000000" w:themeColor="text1"/>
          <w:sz w:val="24"/>
          <w:szCs w:val="24"/>
          <w:bdr w:val="none" w:sz="0" w:space="0" w:color="auto" w:frame="1"/>
        </w:rPr>
        <w:t>Unsur-Unsur Komunikasi</w:t>
      </w:r>
    </w:p>
    <w:p w:rsidR="006D5D76" w:rsidRDefault="006D5D76" w:rsidP="006D5D7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323DB1">
        <w:rPr>
          <w:rFonts w:ascii="Times New Roman" w:hAnsi="Times New Roman" w:cs="Times New Roman"/>
          <w:bCs/>
          <w:sz w:val="24"/>
          <w:szCs w:val="24"/>
        </w:rPr>
        <w:t xml:space="preserve">Mulyana </w:t>
      </w:r>
      <w:r>
        <w:rPr>
          <w:rFonts w:ascii="Times New Roman" w:hAnsi="Times New Roman" w:cs="Times New Roman"/>
          <w:bCs/>
          <w:sz w:val="24"/>
          <w:szCs w:val="24"/>
        </w:rPr>
        <w:t>(2010:69</w:t>
      </w:r>
      <w:r w:rsidRPr="00323DB1">
        <w:rPr>
          <w:rFonts w:ascii="Times New Roman" w:hAnsi="Times New Roman" w:cs="Times New Roman"/>
          <w:bCs/>
          <w:sz w:val="24"/>
          <w:szCs w:val="24"/>
        </w:rPr>
        <w:t>)</w:t>
      </w:r>
      <w:r w:rsidR="0042324B">
        <w:rPr>
          <w:rFonts w:ascii="Times New Roman" w:hAnsi="Times New Roman" w:cs="Times New Roman"/>
          <w:bCs/>
          <w:sz w:val="24"/>
          <w:szCs w:val="24"/>
        </w:rPr>
        <w:t xml:space="preserve"> </w:t>
      </w:r>
      <w:r>
        <w:rPr>
          <w:rFonts w:ascii="Times New Roman" w:hAnsi="Times New Roman" w:cs="Times New Roman"/>
          <w:sz w:val="24"/>
          <w:szCs w:val="24"/>
        </w:rPr>
        <w:t xml:space="preserve">menyebutkan bahwa </w:t>
      </w:r>
      <w:r w:rsidRPr="00EC4DA2">
        <w:rPr>
          <w:rFonts w:ascii="Times New Roman" w:hAnsi="Times New Roman" w:cs="Times New Roman"/>
          <w:sz w:val="24"/>
          <w:szCs w:val="24"/>
        </w:rPr>
        <w:t>unsur-u</w:t>
      </w:r>
      <w:r>
        <w:rPr>
          <w:rFonts w:ascii="Times New Roman" w:hAnsi="Times New Roman" w:cs="Times New Roman"/>
          <w:sz w:val="24"/>
          <w:szCs w:val="24"/>
        </w:rPr>
        <w:t xml:space="preserve">nsur yang ada dalam komunikas </w:t>
      </w:r>
      <w:r w:rsidRPr="00EC4DA2">
        <w:rPr>
          <w:rFonts w:ascii="Times New Roman" w:hAnsi="Times New Roman" w:cs="Times New Roman"/>
          <w:sz w:val="24"/>
          <w:szCs w:val="24"/>
        </w:rPr>
        <w:t xml:space="preserve">terdiri dari lima, yaitu : </w:t>
      </w:r>
    </w:p>
    <w:p w:rsidR="0099042C" w:rsidRDefault="0099042C" w:rsidP="006D5D76">
      <w:pPr>
        <w:pStyle w:val="ListParagraph"/>
        <w:numPr>
          <w:ilvl w:val="0"/>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Sumber</w:t>
      </w:r>
    </w:p>
    <w:p w:rsidR="006D5D76" w:rsidRDefault="0099042C" w:rsidP="0099042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Sumber </w:t>
      </w:r>
      <w:r w:rsidR="006D5D76" w:rsidRPr="006D5D76">
        <w:rPr>
          <w:rFonts w:ascii="Times New Roman" w:hAnsi="Times New Roman" w:cs="Times New Roman"/>
          <w:sz w:val="24"/>
          <w:szCs w:val="24"/>
        </w:rPr>
        <w:t xml:space="preserve">adalah pihak yang berinisiatif atau mempunyai kebutuhan untuk berkomunikasi. Sumber disini bisa jadi seorang individu, kelompok, organisasi, bahkan suatu negara. </w:t>
      </w:r>
    </w:p>
    <w:p w:rsidR="0099042C" w:rsidRDefault="006D5D76" w:rsidP="006D5D76">
      <w:pPr>
        <w:pStyle w:val="ListParagraph"/>
        <w:numPr>
          <w:ilvl w:val="0"/>
          <w:numId w:val="7"/>
        </w:numPr>
        <w:spacing w:after="0" w:line="480" w:lineRule="auto"/>
        <w:ind w:left="426"/>
        <w:jc w:val="both"/>
        <w:rPr>
          <w:rFonts w:ascii="Times New Roman" w:hAnsi="Times New Roman" w:cs="Times New Roman"/>
          <w:sz w:val="24"/>
          <w:szCs w:val="24"/>
        </w:rPr>
      </w:pPr>
      <w:r w:rsidRPr="006D5D76">
        <w:rPr>
          <w:rFonts w:ascii="Times New Roman" w:hAnsi="Times New Roman" w:cs="Times New Roman"/>
          <w:sz w:val="24"/>
          <w:szCs w:val="24"/>
        </w:rPr>
        <w:t>Pesan</w:t>
      </w:r>
    </w:p>
    <w:p w:rsidR="006D5D76" w:rsidRDefault="0099042C" w:rsidP="0099042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Pesan </w:t>
      </w:r>
      <w:r w:rsidR="006D5D76" w:rsidRPr="006D5D76">
        <w:rPr>
          <w:rFonts w:ascii="Times New Roman" w:hAnsi="Times New Roman" w:cs="Times New Roman"/>
          <w:sz w:val="24"/>
          <w:szCs w:val="24"/>
        </w:rPr>
        <w:t>adalah apa yang dikomunikasikan dari sumber kepada penerima. Pesan mempunyai tiga komponen yaitu makna, symbol yang digunakan untuk menyampaikan makna, dan be</w:t>
      </w:r>
      <w:r w:rsidR="006D5D76">
        <w:rPr>
          <w:rFonts w:ascii="Times New Roman" w:hAnsi="Times New Roman" w:cs="Times New Roman"/>
          <w:sz w:val="24"/>
          <w:szCs w:val="24"/>
        </w:rPr>
        <w:t>ntuk atau organisasi dari pesan</w:t>
      </w:r>
    </w:p>
    <w:p w:rsidR="0099042C" w:rsidRDefault="0099042C" w:rsidP="006D5D76">
      <w:pPr>
        <w:pStyle w:val="ListParagraph"/>
        <w:numPr>
          <w:ilvl w:val="0"/>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Saluran atau media</w:t>
      </w:r>
    </w:p>
    <w:p w:rsidR="006D5D76" w:rsidRDefault="0099042C" w:rsidP="0099042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Saluran </w:t>
      </w:r>
      <w:r w:rsidR="006D5D76" w:rsidRPr="006D5D76">
        <w:rPr>
          <w:rFonts w:ascii="Times New Roman" w:hAnsi="Times New Roman" w:cs="Times New Roman"/>
          <w:sz w:val="24"/>
          <w:szCs w:val="24"/>
        </w:rPr>
        <w:t xml:space="preserve">adalah alat atau wahana yang digunakan sumber untuk menyampaikan pesan kepada penerima. Dalam suatu peristiwa komunikasi sebenarnya banyak saluran yang dapat kita gunakan, meskipun ada yang satu yang dominan. </w:t>
      </w:r>
    </w:p>
    <w:p w:rsidR="0099042C" w:rsidRDefault="0099042C" w:rsidP="006D5D76">
      <w:pPr>
        <w:pStyle w:val="ListParagraph"/>
        <w:numPr>
          <w:ilvl w:val="0"/>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Penerima</w:t>
      </w:r>
    </w:p>
    <w:p w:rsidR="006D5D76" w:rsidRDefault="0099042C" w:rsidP="0099042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Penerima </w:t>
      </w:r>
      <w:r w:rsidR="006D5D76" w:rsidRPr="006D5D76">
        <w:rPr>
          <w:rFonts w:ascii="Times New Roman" w:hAnsi="Times New Roman" w:cs="Times New Roman"/>
          <w:sz w:val="24"/>
          <w:szCs w:val="24"/>
        </w:rPr>
        <w:t>sering juga disebut sebagai sasaran atau tujuan, penyandi balik (decoder), ataupun khalayak (audience), yakni orang yang menerima p</w:t>
      </w:r>
      <w:r w:rsidR="00C01F7F">
        <w:rPr>
          <w:rFonts w:ascii="Times New Roman" w:hAnsi="Times New Roman" w:cs="Times New Roman"/>
          <w:sz w:val="24"/>
          <w:szCs w:val="24"/>
        </w:rPr>
        <w:t>esan dari sumber.</w:t>
      </w:r>
    </w:p>
    <w:p w:rsidR="0099042C" w:rsidRDefault="0099042C" w:rsidP="006D5D76">
      <w:pPr>
        <w:pStyle w:val="ListParagraph"/>
        <w:numPr>
          <w:ilvl w:val="0"/>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Efek</w:t>
      </w:r>
    </w:p>
    <w:p w:rsidR="006D5D76" w:rsidRPr="006D5D76" w:rsidRDefault="0099042C" w:rsidP="0099042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Efek </w:t>
      </w:r>
      <w:r w:rsidR="006D5D76" w:rsidRPr="006D5D76">
        <w:rPr>
          <w:rFonts w:ascii="Times New Roman" w:hAnsi="Times New Roman" w:cs="Times New Roman"/>
          <w:sz w:val="24"/>
          <w:szCs w:val="24"/>
        </w:rPr>
        <w:t>yaitu apa yang terjadi pada penerima setelah menerima pesan komunikasi tersebut.</w:t>
      </w:r>
    </w:p>
    <w:p w:rsidR="0099741A" w:rsidRDefault="0099042C" w:rsidP="0099741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9741A">
        <w:rPr>
          <w:rFonts w:ascii="Times New Roman" w:hAnsi="Times New Roman" w:cs="Times New Roman"/>
          <w:sz w:val="24"/>
          <w:szCs w:val="24"/>
        </w:rPr>
        <w:t>Menurut Effendy (</w:t>
      </w:r>
      <w:r w:rsidR="0099741A" w:rsidRPr="00EC4DA2">
        <w:rPr>
          <w:rFonts w:ascii="Times New Roman" w:hAnsi="Times New Roman" w:cs="Times New Roman"/>
          <w:sz w:val="24"/>
          <w:szCs w:val="24"/>
        </w:rPr>
        <w:t>2011:</w:t>
      </w:r>
      <w:r w:rsidR="0099741A">
        <w:rPr>
          <w:rFonts w:ascii="Times New Roman" w:hAnsi="Times New Roman" w:cs="Times New Roman"/>
          <w:sz w:val="24"/>
          <w:szCs w:val="24"/>
        </w:rPr>
        <w:t>62</w:t>
      </w:r>
      <w:r w:rsidR="0099741A" w:rsidRPr="00EC4DA2">
        <w:rPr>
          <w:rFonts w:ascii="Times New Roman" w:hAnsi="Times New Roman" w:cs="Times New Roman"/>
          <w:sz w:val="24"/>
          <w:szCs w:val="24"/>
        </w:rPr>
        <w:t>)</w:t>
      </w:r>
      <w:r w:rsidR="0099741A">
        <w:rPr>
          <w:rFonts w:ascii="Times New Roman" w:hAnsi="Times New Roman" w:cs="Times New Roman"/>
          <w:sz w:val="24"/>
          <w:szCs w:val="24"/>
        </w:rPr>
        <w:t xml:space="preserve"> menyebutkan bahwa </w:t>
      </w:r>
      <w:r w:rsidR="0099741A" w:rsidRPr="00EC4DA2">
        <w:rPr>
          <w:rFonts w:ascii="Times New Roman" w:hAnsi="Times New Roman" w:cs="Times New Roman"/>
          <w:sz w:val="24"/>
          <w:szCs w:val="24"/>
        </w:rPr>
        <w:t>unsur-u</w:t>
      </w:r>
      <w:r w:rsidR="0099741A">
        <w:rPr>
          <w:rFonts w:ascii="Times New Roman" w:hAnsi="Times New Roman" w:cs="Times New Roman"/>
          <w:sz w:val="24"/>
          <w:szCs w:val="24"/>
        </w:rPr>
        <w:t xml:space="preserve">nsur yang ada dalam komunikas </w:t>
      </w:r>
      <w:r w:rsidR="0099741A" w:rsidRPr="00EC4DA2">
        <w:rPr>
          <w:rFonts w:ascii="Times New Roman" w:hAnsi="Times New Roman" w:cs="Times New Roman"/>
          <w:sz w:val="24"/>
          <w:szCs w:val="24"/>
        </w:rPr>
        <w:t xml:space="preserve">terdiri dari lima, yaitu : </w:t>
      </w:r>
    </w:p>
    <w:p w:rsidR="0099741A" w:rsidRDefault="0099741A" w:rsidP="0099741A">
      <w:pPr>
        <w:pStyle w:val="ListParagraph"/>
        <w:numPr>
          <w:ilvl w:val="0"/>
          <w:numId w:val="3"/>
        </w:numPr>
        <w:spacing w:after="0"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 xml:space="preserve">Komunikator </w:t>
      </w:r>
    </w:p>
    <w:p w:rsidR="0099741A" w:rsidRDefault="0099741A" w:rsidP="0099741A">
      <w:pPr>
        <w:pStyle w:val="ListParagraph"/>
        <w:spacing w:after="0"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 xml:space="preserve">Komunikator, yaitu pemrakarsa komunikasi (pembawa berita), bisa individu, keluarga, maupun kelompok yang mengambil inisiatif dalam menyelenggarakan komunikasi. Komunikasi ini berlangsung antar individu atau kelompok lain yang menjadi sasarannya. Komunikator dapat juga berati tempat berasalnya sumber komunikasi. </w:t>
      </w:r>
    </w:p>
    <w:p w:rsidR="0099741A" w:rsidRDefault="0099741A" w:rsidP="0099741A">
      <w:pPr>
        <w:pStyle w:val="ListParagraph"/>
        <w:numPr>
          <w:ilvl w:val="0"/>
          <w:numId w:val="3"/>
        </w:numPr>
        <w:spacing w:after="0"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 xml:space="preserve">Pesan </w:t>
      </w:r>
    </w:p>
    <w:p w:rsidR="0099741A" w:rsidRDefault="0099741A" w:rsidP="0099741A">
      <w:pPr>
        <w:pStyle w:val="ListParagraph"/>
        <w:spacing w:after="0"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 xml:space="preserve">Pesan adalah berita yang disampaikan oleh komunikator melalui lambang-lambang, pembicaran, gerakan dan sebagainya. Message bisa berupa gerakan, sinar, suara, lambaian tangan, kibaran bendera atau tanda-tanda lain, dengan interpretasi yang tepat akan memberikan arti dan makna tertentu. </w:t>
      </w:r>
    </w:p>
    <w:p w:rsidR="006D5D76" w:rsidRDefault="0099741A" w:rsidP="0099741A">
      <w:pPr>
        <w:pStyle w:val="ListParagraph"/>
        <w:numPr>
          <w:ilvl w:val="0"/>
          <w:numId w:val="3"/>
        </w:numPr>
        <w:spacing w:after="0"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 xml:space="preserve">Media </w:t>
      </w:r>
    </w:p>
    <w:p w:rsidR="0099741A" w:rsidRDefault="0099741A" w:rsidP="006D5D76">
      <w:pPr>
        <w:pStyle w:val="ListParagraph"/>
        <w:spacing w:after="0"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 xml:space="preserve">Media adalah sarana tempat berlalunya pesan yang disampaikan oleh komunikator kepada komunikan. Saluran tersebut meliputi : </w:t>
      </w:r>
    </w:p>
    <w:p w:rsidR="0099741A" w:rsidRDefault="0099741A" w:rsidP="0099741A">
      <w:pPr>
        <w:pStyle w:val="ListParagraph"/>
        <w:numPr>
          <w:ilvl w:val="1"/>
          <w:numId w:val="4"/>
        </w:numPr>
        <w:spacing w:after="0" w:line="480" w:lineRule="auto"/>
        <w:ind w:left="709"/>
        <w:jc w:val="both"/>
        <w:rPr>
          <w:rFonts w:ascii="Times New Roman" w:hAnsi="Times New Roman" w:cs="Times New Roman"/>
          <w:sz w:val="24"/>
          <w:szCs w:val="24"/>
        </w:rPr>
      </w:pPr>
      <w:r w:rsidRPr="00EC4DA2">
        <w:rPr>
          <w:rFonts w:ascii="Times New Roman" w:hAnsi="Times New Roman" w:cs="Times New Roman"/>
          <w:sz w:val="24"/>
          <w:szCs w:val="24"/>
        </w:rPr>
        <w:t xml:space="preserve">Pendengaran (lambang berupa suara). </w:t>
      </w:r>
    </w:p>
    <w:p w:rsidR="0099741A" w:rsidRDefault="0099741A" w:rsidP="0099741A">
      <w:pPr>
        <w:pStyle w:val="ListParagraph"/>
        <w:numPr>
          <w:ilvl w:val="1"/>
          <w:numId w:val="4"/>
        </w:numPr>
        <w:spacing w:after="0" w:line="480" w:lineRule="auto"/>
        <w:ind w:left="709"/>
        <w:jc w:val="both"/>
        <w:rPr>
          <w:rFonts w:ascii="Times New Roman" w:hAnsi="Times New Roman" w:cs="Times New Roman"/>
          <w:sz w:val="24"/>
          <w:szCs w:val="24"/>
        </w:rPr>
      </w:pPr>
      <w:r w:rsidRPr="00EC4DA2">
        <w:rPr>
          <w:rFonts w:ascii="Times New Roman" w:hAnsi="Times New Roman" w:cs="Times New Roman"/>
          <w:sz w:val="24"/>
          <w:szCs w:val="24"/>
        </w:rPr>
        <w:lastRenderedPageBreak/>
        <w:t xml:space="preserve">Penglihatan (lambang berupa sinar, pantulan atau lambang). </w:t>
      </w:r>
    </w:p>
    <w:p w:rsidR="0099741A" w:rsidRDefault="0099741A" w:rsidP="0099741A">
      <w:pPr>
        <w:pStyle w:val="ListParagraph"/>
        <w:numPr>
          <w:ilvl w:val="1"/>
          <w:numId w:val="4"/>
        </w:numPr>
        <w:spacing w:after="0" w:line="480" w:lineRule="auto"/>
        <w:ind w:left="709"/>
        <w:jc w:val="both"/>
        <w:rPr>
          <w:rFonts w:ascii="Times New Roman" w:hAnsi="Times New Roman" w:cs="Times New Roman"/>
          <w:sz w:val="24"/>
          <w:szCs w:val="24"/>
        </w:rPr>
      </w:pPr>
      <w:r w:rsidRPr="00EC4DA2">
        <w:rPr>
          <w:rFonts w:ascii="Times New Roman" w:hAnsi="Times New Roman" w:cs="Times New Roman"/>
          <w:sz w:val="24"/>
          <w:szCs w:val="24"/>
        </w:rPr>
        <w:t xml:space="preserve">Penciuman (lambang berupa wangi-wangian/ bau-bauan). </w:t>
      </w:r>
    </w:p>
    <w:p w:rsidR="00130D7E" w:rsidRPr="00AD278E" w:rsidRDefault="0099741A" w:rsidP="00130D7E">
      <w:pPr>
        <w:pStyle w:val="ListParagraph"/>
        <w:numPr>
          <w:ilvl w:val="1"/>
          <w:numId w:val="4"/>
        </w:numPr>
        <w:spacing w:after="0" w:line="480" w:lineRule="auto"/>
        <w:ind w:left="709"/>
        <w:jc w:val="both"/>
        <w:rPr>
          <w:rFonts w:ascii="Times New Roman" w:hAnsi="Times New Roman" w:cs="Times New Roman"/>
          <w:sz w:val="24"/>
          <w:szCs w:val="24"/>
        </w:rPr>
      </w:pPr>
      <w:r w:rsidRPr="00EC4DA2">
        <w:rPr>
          <w:rFonts w:ascii="Times New Roman" w:hAnsi="Times New Roman" w:cs="Times New Roman"/>
          <w:sz w:val="24"/>
          <w:szCs w:val="24"/>
        </w:rPr>
        <w:t xml:space="preserve">Rabaan (lambang berupa rangsangan rabaan). Jadi secara keseluruhan saluran bisa berupa radio, televisi, telepon, koran, </w:t>
      </w:r>
      <w:r w:rsidR="0042324B">
        <w:rPr>
          <w:rFonts w:ascii="Times New Roman" w:hAnsi="Times New Roman" w:cs="Times New Roman"/>
          <w:sz w:val="24"/>
          <w:szCs w:val="24"/>
        </w:rPr>
        <w:t>majalah dan lain-lain.</w:t>
      </w:r>
    </w:p>
    <w:p w:rsidR="0099741A" w:rsidRDefault="0099741A" w:rsidP="0099741A">
      <w:pPr>
        <w:pStyle w:val="ListParagraph"/>
        <w:numPr>
          <w:ilvl w:val="0"/>
          <w:numId w:val="3"/>
        </w:numPr>
        <w:spacing w:after="0"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 xml:space="preserve">Komunikan </w:t>
      </w:r>
    </w:p>
    <w:p w:rsidR="0099741A" w:rsidRDefault="0099741A" w:rsidP="0099741A">
      <w:pPr>
        <w:pStyle w:val="ListParagraph"/>
        <w:spacing w:after="0"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 xml:space="preserve">Komunikan adalah, objek atau sasaran dari kegiatan komunikasi atau orang yang menerima pesan atau lambang. Dapat berupa individu, keluarga maupun masyarakat. </w:t>
      </w:r>
    </w:p>
    <w:p w:rsidR="006D5D76" w:rsidRDefault="0099741A" w:rsidP="0099741A">
      <w:pPr>
        <w:pStyle w:val="ListParagraph"/>
        <w:numPr>
          <w:ilvl w:val="0"/>
          <w:numId w:val="3"/>
        </w:numPr>
        <w:spacing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 xml:space="preserve">Efek </w:t>
      </w:r>
    </w:p>
    <w:p w:rsidR="00323DB1" w:rsidRDefault="0099741A" w:rsidP="00AD278E">
      <w:pPr>
        <w:pStyle w:val="ListParagraph"/>
        <w:spacing w:after="0" w:line="480" w:lineRule="auto"/>
        <w:ind w:left="426"/>
        <w:jc w:val="both"/>
        <w:rPr>
          <w:rFonts w:ascii="Times New Roman" w:hAnsi="Times New Roman" w:cs="Times New Roman"/>
          <w:sz w:val="24"/>
          <w:szCs w:val="24"/>
        </w:rPr>
      </w:pPr>
      <w:r w:rsidRPr="00EC4DA2">
        <w:rPr>
          <w:rFonts w:ascii="Times New Roman" w:hAnsi="Times New Roman" w:cs="Times New Roman"/>
          <w:sz w:val="24"/>
          <w:szCs w:val="24"/>
        </w:rPr>
        <w:t>Efek adalah tanggapan, seperangkat reaksi komunikan setelah menerima pesan.</w:t>
      </w:r>
    </w:p>
    <w:p w:rsidR="00AD278E" w:rsidRPr="00AD278E" w:rsidRDefault="00AD278E" w:rsidP="00AD278E">
      <w:pPr>
        <w:pStyle w:val="ListParagraph"/>
        <w:spacing w:after="0" w:line="480" w:lineRule="auto"/>
        <w:ind w:left="426"/>
        <w:jc w:val="both"/>
        <w:rPr>
          <w:rFonts w:ascii="Times New Roman" w:hAnsi="Times New Roman" w:cs="Times New Roman"/>
          <w:sz w:val="24"/>
          <w:szCs w:val="24"/>
        </w:rPr>
      </w:pPr>
    </w:p>
    <w:p w:rsidR="00323DB1" w:rsidRPr="00323DB1" w:rsidRDefault="00130D7E" w:rsidP="00AD278E">
      <w:pPr>
        <w:pStyle w:val="ListParagraph"/>
        <w:spacing w:after="0" w:line="480" w:lineRule="auto"/>
        <w:ind w:left="0"/>
        <w:jc w:val="both"/>
        <w:rPr>
          <w:rFonts w:ascii="Times New Roman" w:hAnsi="Times New Roman" w:cs="Times New Roman"/>
          <w:b/>
          <w:color w:val="000000" w:themeColor="text1"/>
          <w:sz w:val="24"/>
          <w:szCs w:val="24"/>
          <w:bdr w:val="none" w:sz="0" w:space="0" w:color="auto" w:frame="1"/>
        </w:rPr>
      </w:pPr>
      <w:r>
        <w:rPr>
          <w:rFonts w:ascii="Times New Roman" w:hAnsi="Times New Roman" w:cs="Times New Roman"/>
          <w:b/>
          <w:color w:val="000000" w:themeColor="text1"/>
          <w:sz w:val="24"/>
          <w:szCs w:val="24"/>
          <w:bdr w:val="none" w:sz="0" w:space="0" w:color="auto" w:frame="1"/>
        </w:rPr>
        <w:t>2.3.1.6</w:t>
      </w:r>
      <w:r w:rsidR="00323DB1" w:rsidRPr="00323DB1">
        <w:rPr>
          <w:rFonts w:ascii="Times New Roman" w:hAnsi="Times New Roman" w:cs="Times New Roman"/>
          <w:b/>
          <w:color w:val="000000" w:themeColor="text1"/>
          <w:sz w:val="24"/>
          <w:szCs w:val="24"/>
          <w:bdr w:val="none" w:sz="0" w:space="0" w:color="auto" w:frame="1"/>
        </w:rPr>
        <w:tab/>
      </w:r>
      <w:r w:rsidR="00323DB1" w:rsidRPr="00323DB1">
        <w:rPr>
          <w:rFonts w:ascii="Times New Roman" w:hAnsi="Times New Roman" w:cs="Times New Roman"/>
          <w:b/>
          <w:bCs/>
          <w:sz w:val="24"/>
          <w:szCs w:val="24"/>
        </w:rPr>
        <w:t xml:space="preserve">Konteks Komunikasi </w:t>
      </w:r>
    </w:p>
    <w:p w:rsidR="00323DB1" w:rsidRPr="00323DB1" w:rsidRDefault="00323DB1" w:rsidP="00AD278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23DB1">
        <w:rPr>
          <w:rFonts w:ascii="Times New Roman" w:hAnsi="Times New Roman" w:cs="Times New Roman"/>
          <w:sz w:val="24"/>
          <w:szCs w:val="24"/>
        </w:rPr>
        <w:t>Komunikasi tidak berlangsung dalam ruang hampa-sosial, melainkan dalam konteks atau situasi tertentu. Kategori berdasarkan tingkat (level) paling lazim digunakan untuk melihat konteks komunikasi, dimulai dari komunikasi yang melibatkan jumlah peserta komunikasi paling sedikit hingga komunikasi yang melibatkan jumlah peserta paling banyak.</w:t>
      </w:r>
      <w:r>
        <w:rPr>
          <w:rFonts w:ascii="Times New Roman" w:hAnsi="Times New Roman" w:cs="Times New Roman"/>
          <w:sz w:val="24"/>
          <w:szCs w:val="24"/>
        </w:rPr>
        <w:t xml:space="preserve"> Menurut </w:t>
      </w:r>
      <w:r w:rsidRPr="00323DB1">
        <w:rPr>
          <w:rFonts w:ascii="Times New Roman" w:hAnsi="Times New Roman" w:cs="Times New Roman"/>
          <w:bCs/>
          <w:sz w:val="24"/>
          <w:szCs w:val="24"/>
        </w:rPr>
        <w:t xml:space="preserve">Mulyana (2010:80) menyebutkan bahwa konteks komunikasi </w:t>
      </w:r>
      <w:r w:rsidRPr="00323DB1">
        <w:rPr>
          <w:rFonts w:ascii="Times New Roman" w:hAnsi="Times New Roman" w:cs="Times New Roman"/>
          <w:sz w:val="24"/>
          <w:szCs w:val="24"/>
        </w:rPr>
        <w:t xml:space="preserve">yaitu terdiri dari : </w:t>
      </w:r>
    </w:p>
    <w:p w:rsidR="00323DB1" w:rsidRPr="00323DB1" w:rsidRDefault="00323DB1" w:rsidP="00323DB1">
      <w:pPr>
        <w:pStyle w:val="Default"/>
        <w:numPr>
          <w:ilvl w:val="0"/>
          <w:numId w:val="6"/>
        </w:numPr>
      </w:pPr>
      <w:r w:rsidRPr="00323DB1">
        <w:rPr>
          <w:bCs/>
        </w:rPr>
        <w:t xml:space="preserve">Komunikasi Intrapribadi </w:t>
      </w:r>
    </w:p>
    <w:p w:rsidR="00323DB1" w:rsidRPr="00323DB1" w:rsidRDefault="00323DB1" w:rsidP="00323DB1">
      <w:pPr>
        <w:pStyle w:val="Default"/>
      </w:pPr>
    </w:p>
    <w:p w:rsidR="00323DB1" w:rsidRPr="00323DB1" w:rsidRDefault="00323DB1" w:rsidP="00323DB1">
      <w:pPr>
        <w:pStyle w:val="Default"/>
        <w:spacing w:line="480" w:lineRule="auto"/>
        <w:ind w:left="709"/>
        <w:jc w:val="both"/>
      </w:pPr>
      <w:r w:rsidRPr="00323DB1">
        <w:rPr>
          <w:bCs/>
        </w:rPr>
        <w:t>Komunikasi intrapribadi (</w:t>
      </w:r>
      <w:r w:rsidRPr="00323DB1">
        <w:rPr>
          <w:bCs/>
          <w:i/>
          <w:iCs/>
        </w:rPr>
        <w:t>intrapersonal communication</w:t>
      </w:r>
      <w:r w:rsidRPr="00323DB1">
        <w:rPr>
          <w:bCs/>
        </w:rPr>
        <w:t xml:space="preserve">) adalah komunikasi dengan diri sendiri. Contohnya berpikir. Komunikasi ini merupakan landasan komunikasi antarpribadi dan komunikasi dalam </w:t>
      </w:r>
      <w:r w:rsidRPr="00323DB1">
        <w:rPr>
          <w:bCs/>
        </w:rPr>
        <w:lastRenderedPageBreak/>
        <w:t xml:space="preserve">konteks-konteks lainnya. Dengan kata lain komunikasi intrapribadi ini melekat pada komunikasi dua orang, tiga orang, dan seterusnya, karena sebelum berkomunikasi dengan orang lain kita biasanya berkomunikasi dengan diri sendiri (mempersepsi dan memastikan makna pesan orang lain). </w:t>
      </w:r>
    </w:p>
    <w:p w:rsidR="00323DB1" w:rsidRPr="00323DB1" w:rsidRDefault="00323DB1" w:rsidP="00323DB1">
      <w:pPr>
        <w:pStyle w:val="Default"/>
        <w:numPr>
          <w:ilvl w:val="0"/>
          <w:numId w:val="6"/>
        </w:numPr>
        <w:jc w:val="both"/>
      </w:pPr>
      <w:r w:rsidRPr="00323DB1">
        <w:rPr>
          <w:bCs/>
        </w:rPr>
        <w:t xml:space="preserve">Komunikasi Antarpribadi </w:t>
      </w:r>
    </w:p>
    <w:p w:rsidR="00323DB1" w:rsidRPr="00323DB1" w:rsidRDefault="00323DB1" w:rsidP="00323DB1">
      <w:pPr>
        <w:pStyle w:val="Default"/>
      </w:pPr>
    </w:p>
    <w:p w:rsidR="00323DB1" w:rsidRPr="00323DB1" w:rsidRDefault="00323DB1" w:rsidP="00323DB1">
      <w:pPr>
        <w:pStyle w:val="Default"/>
        <w:spacing w:line="480" w:lineRule="auto"/>
        <w:ind w:left="709"/>
        <w:jc w:val="both"/>
      </w:pPr>
      <w:r w:rsidRPr="00323DB1">
        <w:rPr>
          <w:bCs/>
        </w:rPr>
        <w:t>Komunikasi antarpribadi (</w:t>
      </w:r>
      <w:r w:rsidRPr="00323DB1">
        <w:rPr>
          <w:bCs/>
          <w:i/>
          <w:iCs/>
        </w:rPr>
        <w:t>interpersonal communication</w:t>
      </w:r>
      <w:r w:rsidRPr="00323DB1">
        <w:rPr>
          <w:bCs/>
        </w:rPr>
        <w:t>) adalah komunikasi antara orang-orang secara tatap muka, yang memungkinkan setiap pesertanya menangkap reaksi orang lain secara langsung, baik secara verbal maupun nonverbal. Bentuk khusus dari komunikasi antarpribadi adalah komunikasi diadik (</w:t>
      </w:r>
      <w:r w:rsidRPr="00323DB1">
        <w:rPr>
          <w:bCs/>
          <w:i/>
          <w:iCs/>
        </w:rPr>
        <w:t>dyadic communication</w:t>
      </w:r>
      <w:r w:rsidRPr="00323DB1">
        <w:rPr>
          <w:bCs/>
        </w:rPr>
        <w:t xml:space="preserve">) yang melibatkan hanya dua orang, sperti suami-isteri, dua sejawat, dua sehabat dekat, guru-murid, dan sebaginya. Ciri-ciri komunikasi diadik adalah: pihak-pihak yang berkomunikasi berada dalam jarak yang dekat; pihak-pihak yang berkomunikasi mengirim dan menerima pesan secara stimultan dan spontan, baik secara verbal ataupun nonverbal. Keberhasilan komunikasi menjadi tanggungjawab para peserta komunikasi. </w:t>
      </w:r>
    </w:p>
    <w:p w:rsidR="00323DB1" w:rsidRPr="00323DB1" w:rsidRDefault="00323DB1" w:rsidP="00323DB1">
      <w:pPr>
        <w:pStyle w:val="Default"/>
        <w:numPr>
          <w:ilvl w:val="0"/>
          <w:numId w:val="6"/>
        </w:numPr>
        <w:jc w:val="both"/>
      </w:pPr>
      <w:r w:rsidRPr="00323DB1">
        <w:rPr>
          <w:bCs/>
        </w:rPr>
        <w:t xml:space="preserve">Komunikasi Kelompok </w:t>
      </w:r>
    </w:p>
    <w:p w:rsidR="00323DB1" w:rsidRPr="00323DB1" w:rsidRDefault="00323DB1" w:rsidP="00323DB1">
      <w:pPr>
        <w:pStyle w:val="Default"/>
      </w:pPr>
    </w:p>
    <w:p w:rsidR="00130D7E" w:rsidRDefault="00323DB1" w:rsidP="00AD278E">
      <w:pPr>
        <w:spacing w:after="0" w:line="480" w:lineRule="auto"/>
        <w:ind w:left="709"/>
        <w:jc w:val="both"/>
        <w:rPr>
          <w:rFonts w:ascii="Times New Roman" w:hAnsi="Times New Roman" w:cs="Times New Roman"/>
          <w:bCs/>
          <w:sz w:val="24"/>
          <w:szCs w:val="24"/>
        </w:rPr>
      </w:pPr>
      <w:r w:rsidRPr="00323DB1">
        <w:rPr>
          <w:rFonts w:ascii="Times New Roman" w:hAnsi="Times New Roman" w:cs="Times New Roman"/>
          <w:bCs/>
          <w:sz w:val="24"/>
          <w:szCs w:val="24"/>
        </w:rPr>
        <w:t xml:space="preserve">Kelompok adalah sekumpulan orang yang mempunyai tujuan bersama, yaitu berinteraksi satu sama lain untuk mencapai tujuan bersama (adanya ketergantungan), mengenal satu sama lainnya, dan memandang mereka sebagai bagian dari kelompo tersebut, meskipun setiap anggota boleh jadi punya peran berbeda. Komunikasi kelompok biasanya merujuk pada </w:t>
      </w:r>
      <w:r w:rsidRPr="00323DB1">
        <w:rPr>
          <w:rFonts w:ascii="Times New Roman" w:hAnsi="Times New Roman" w:cs="Times New Roman"/>
          <w:bCs/>
          <w:sz w:val="24"/>
          <w:szCs w:val="24"/>
        </w:rPr>
        <w:lastRenderedPageBreak/>
        <w:t>komunikasi yang dilakukan kelompok kecil (</w:t>
      </w:r>
      <w:r w:rsidRPr="00323DB1">
        <w:rPr>
          <w:rFonts w:ascii="Times New Roman" w:hAnsi="Times New Roman" w:cs="Times New Roman"/>
          <w:bCs/>
          <w:i/>
          <w:iCs/>
          <w:sz w:val="24"/>
          <w:szCs w:val="24"/>
        </w:rPr>
        <w:t>small group communication</w:t>
      </w:r>
      <w:r w:rsidRPr="00323DB1">
        <w:rPr>
          <w:rFonts w:ascii="Times New Roman" w:hAnsi="Times New Roman" w:cs="Times New Roman"/>
          <w:bCs/>
          <w:sz w:val="24"/>
          <w:szCs w:val="24"/>
        </w:rPr>
        <w:t>), jadi bersifat tatap muka dan umpan balik dari seorang peserta dalam komunikasi kelompok masih bisa diidentifikasi dan ditanggapi secara langsung.</w:t>
      </w:r>
    </w:p>
    <w:p w:rsidR="00323DB1" w:rsidRPr="00323DB1" w:rsidRDefault="00323DB1" w:rsidP="00323DB1">
      <w:pPr>
        <w:pStyle w:val="Default"/>
        <w:numPr>
          <w:ilvl w:val="0"/>
          <w:numId w:val="6"/>
        </w:numPr>
        <w:spacing w:line="480" w:lineRule="auto"/>
        <w:jc w:val="both"/>
      </w:pPr>
      <w:r w:rsidRPr="00323DB1">
        <w:rPr>
          <w:bCs/>
        </w:rPr>
        <w:t xml:space="preserve">Komunikasi Publik </w:t>
      </w:r>
    </w:p>
    <w:p w:rsidR="00323DB1" w:rsidRPr="00323DB1" w:rsidRDefault="00323DB1" w:rsidP="00323DB1">
      <w:pPr>
        <w:spacing w:after="0" w:line="480" w:lineRule="auto"/>
        <w:ind w:left="709"/>
        <w:jc w:val="both"/>
        <w:rPr>
          <w:rFonts w:ascii="Times New Roman" w:hAnsi="Times New Roman" w:cs="Times New Roman"/>
          <w:bCs/>
          <w:sz w:val="24"/>
          <w:szCs w:val="24"/>
        </w:rPr>
      </w:pPr>
      <w:r w:rsidRPr="00323DB1">
        <w:rPr>
          <w:rFonts w:ascii="Times New Roman" w:hAnsi="Times New Roman" w:cs="Times New Roman"/>
          <w:bCs/>
          <w:sz w:val="24"/>
          <w:szCs w:val="24"/>
        </w:rPr>
        <w:t>Komunikasi public (</w:t>
      </w:r>
      <w:r w:rsidRPr="00323DB1">
        <w:rPr>
          <w:rFonts w:ascii="Times New Roman" w:hAnsi="Times New Roman" w:cs="Times New Roman"/>
          <w:bCs/>
          <w:i/>
          <w:iCs/>
          <w:sz w:val="24"/>
          <w:szCs w:val="24"/>
        </w:rPr>
        <w:t>public communication</w:t>
      </w:r>
      <w:r w:rsidRPr="00323DB1">
        <w:rPr>
          <w:rFonts w:ascii="Times New Roman" w:hAnsi="Times New Roman" w:cs="Times New Roman"/>
          <w:bCs/>
          <w:sz w:val="24"/>
          <w:szCs w:val="24"/>
        </w:rPr>
        <w:t>) adalah komunikasi antara seorang pembicara dengan sejumlah besar orang (khalayak), yang tidak bisa dikenali satu-persatu. Contohnya pidato, ceramah, atau kulai umum. Komunikasi public sering juga disebut istilah komunikasikelompok besar (</w:t>
      </w:r>
      <w:r w:rsidRPr="00323DB1">
        <w:rPr>
          <w:rFonts w:ascii="Times New Roman" w:hAnsi="Times New Roman" w:cs="Times New Roman"/>
          <w:bCs/>
          <w:i/>
          <w:iCs/>
          <w:sz w:val="24"/>
          <w:szCs w:val="24"/>
        </w:rPr>
        <w:t>large group communication</w:t>
      </w:r>
      <w:r w:rsidRPr="00323DB1">
        <w:rPr>
          <w:rFonts w:ascii="Times New Roman" w:hAnsi="Times New Roman" w:cs="Times New Roman"/>
          <w:bCs/>
          <w:sz w:val="24"/>
          <w:szCs w:val="24"/>
        </w:rPr>
        <w:t>). Komunikasi public biasanya berlangsung formal dan pendengarnya cenderung massif. Umpan balik terbatas khusunya verbal. Ciri-ciri komunikasi public adalah: terjadi di tempat umum (</w:t>
      </w:r>
      <w:r w:rsidRPr="00323DB1">
        <w:rPr>
          <w:rFonts w:ascii="Times New Roman" w:hAnsi="Times New Roman" w:cs="Times New Roman"/>
          <w:bCs/>
          <w:i/>
          <w:iCs/>
          <w:sz w:val="24"/>
          <w:szCs w:val="24"/>
        </w:rPr>
        <w:t>public</w:t>
      </w:r>
      <w:r w:rsidRPr="00323DB1">
        <w:rPr>
          <w:rFonts w:ascii="Times New Roman" w:hAnsi="Times New Roman" w:cs="Times New Roman"/>
          <w:bCs/>
          <w:sz w:val="24"/>
          <w:szCs w:val="24"/>
        </w:rPr>
        <w:t xml:space="preserve">), misalnya auditorium, kelas, tempat ibadah (masjid, gereja) atau tempat lainnya yang dihadiri sejumlah besar orang. Komunikasi public sering bertujuan untuk memberikan penerangan, menghibur, memberikan penghormatan, atau membujuk. </w:t>
      </w:r>
    </w:p>
    <w:p w:rsidR="00323DB1" w:rsidRPr="00323DB1" w:rsidRDefault="00323DB1" w:rsidP="00323DB1">
      <w:pPr>
        <w:pStyle w:val="Default"/>
        <w:numPr>
          <w:ilvl w:val="0"/>
          <w:numId w:val="6"/>
        </w:numPr>
        <w:spacing w:line="480" w:lineRule="auto"/>
        <w:jc w:val="both"/>
      </w:pPr>
      <w:r w:rsidRPr="00323DB1">
        <w:rPr>
          <w:bCs/>
        </w:rPr>
        <w:t xml:space="preserve">Komunikasi Organisasi </w:t>
      </w:r>
    </w:p>
    <w:p w:rsidR="00323DB1" w:rsidRPr="00323DB1" w:rsidRDefault="00323DB1" w:rsidP="00323DB1">
      <w:pPr>
        <w:pStyle w:val="Default"/>
        <w:spacing w:line="480" w:lineRule="auto"/>
        <w:ind w:left="851"/>
        <w:jc w:val="both"/>
      </w:pPr>
      <w:r w:rsidRPr="00323DB1">
        <w:rPr>
          <w:bCs/>
        </w:rPr>
        <w:t>Komunikasi organisasi (</w:t>
      </w:r>
      <w:r w:rsidRPr="00323DB1">
        <w:rPr>
          <w:bCs/>
          <w:i/>
          <w:iCs/>
        </w:rPr>
        <w:t>organizational communication</w:t>
      </w:r>
      <w:r w:rsidRPr="00323DB1">
        <w:rPr>
          <w:bCs/>
        </w:rPr>
        <w:t xml:space="preserve">) terjadi dalam suatu organisasi, bersifat formal (komunikasi menurut struktur) dan juga informal (komunikasi yang tidak bergantung struktur), dan berlangsung dalam jaringan yang lebih besar daripada komunikasi kelompok. Komunikasi public sering melibatkan komunikasi diadik, komunikasi antarpribadi, dan ada kalanya komunikasi public. </w:t>
      </w:r>
    </w:p>
    <w:p w:rsidR="00323DB1" w:rsidRPr="00323DB1" w:rsidRDefault="00323DB1" w:rsidP="00323DB1">
      <w:pPr>
        <w:pStyle w:val="Default"/>
        <w:numPr>
          <w:ilvl w:val="0"/>
          <w:numId w:val="6"/>
        </w:numPr>
        <w:spacing w:line="480" w:lineRule="auto"/>
        <w:jc w:val="both"/>
      </w:pPr>
      <w:r w:rsidRPr="00323DB1">
        <w:rPr>
          <w:bCs/>
        </w:rPr>
        <w:lastRenderedPageBreak/>
        <w:t xml:space="preserve">Komunikasi Massa </w:t>
      </w:r>
    </w:p>
    <w:p w:rsidR="00323DB1" w:rsidRDefault="00323DB1" w:rsidP="00323DB1">
      <w:pPr>
        <w:spacing w:after="0" w:line="480" w:lineRule="auto"/>
        <w:ind w:left="709"/>
        <w:jc w:val="both"/>
        <w:rPr>
          <w:rFonts w:ascii="Times New Roman" w:hAnsi="Times New Roman" w:cs="Times New Roman"/>
          <w:bCs/>
          <w:sz w:val="24"/>
          <w:szCs w:val="24"/>
        </w:rPr>
      </w:pPr>
      <w:r w:rsidRPr="00323DB1">
        <w:rPr>
          <w:rFonts w:ascii="Times New Roman" w:hAnsi="Times New Roman" w:cs="Times New Roman"/>
          <w:bCs/>
          <w:sz w:val="24"/>
          <w:szCs w:val="24"/>
        </w:rPr>
        <w:t>Komunikasi massa (</w:t>
      </w:r>
      <w:r w:rsidRPr="00323DB1">
        <w:rPr>
          <w:rFonts w:ascii="Times New Roman" w:hAnsi="Times New Roman" w:cs="Times New Roman"/>
          <w:bCs/>
          <w:i/>
          <w:iCs/>
          <w:sz w:val="24"/>
          <w:szCs w:val="24"/>
        </w:rPr>
        <w:t>mass communication</w:t>
      </w:r>
      <w:r w:rsidRPr="00323DB1">
        <w:rPr>
          <w:rFonts w:ascii="Times New Roman" w:hAnsi="Times New Roman" w:cs="Times New Roman"/>
          <w:bCs/>
          <w:sz w:val="24"/>
          <w:szCs w:val="24"/>
        </w:rPr>
        <w:t>) adalah komunikasi yang menggunakan komunikasi massa, baik cetak (surat kabar, makajal) atau elektronik (radio, televisi), berbicara relative mahal, yang dikelola oleh suatu lembaga atau orang yang dilembagakan, yang ditujukan kepada sejumlah besar orang yang tersebar di banyak tempat, anonym, dan heterogen. Pesan bersifat umum, disampaikan secara serenta dan selintas (khususnya media elektronik).</w:t>
      </w:r>
    </w:p>
    <w:p w:rsidR="00323DB1" w:rsidRPr="00323DB1" w:rsidRDefault="00323DB1" w:rsidP="00323DB1">
      <w:pPr>
        <w:pStyle w:val="Default"/>
        <w:numPr>
          <w:ilvl w:val="0"/>
          <w:numId w:val="6"/>
        </w:numPr>
        <w:spacing w:line="480" w:lineRule="auto"/>
        <w:jc w:val="both"/>
      </w:pPr>
      <w:r w:rsidRPr="00323DB1">
        <w:rPr>
          <w:bCs/>
        </w:rPr>
        <w:t xml:space="preserve">Komunikasi Politik </w:t>
      </w:r>
    </w:p>
    <w:p w:rsidR="00323DB1" w:rsidRPr="00323DB1" w:rsidRDefault="00323DB1" w:rsidP="00323DB1">
      <w:pPr>
        <w:pStyle w:val="Default"/>
        <w:spacing w:line="480" w:lineRule="auto"/>
        <w:ind w:left="709"/>
        <w:jc w:val="both"/>
      </w:pPr>
      <w:r w:rsidRPr="00323DB1">
        <w:rPr>
          <w:bCs/>
        </w:rPr>
        <w:t xml:space="preserve">Menurut </w:t>
      </w:r>
      <w:r w:rsidRPr="00323DB1">
        <w:rPr>
          <w:bCs/>
          <w:i/>
        </w:rPr>
        <w:t>International Encyclopedia Of Communication</w:t>
      </w:r>
      <w:r w:rsidRPr="00323DB1">
        <w:rPr>
          <w:bCs/>
        </w:rPr>
        <w:t xml:space="preserve">, komunikasi politik adalah setiap penyampaian pesan yang disusun secara sengaja untuk mendapatkan pengaruh atas penyebaran atau penggunaan power di dalam masyarakat yang di dalamnya mengandung empat bentuk komunikasi yaitu </w:t>
      </w:r>
      <w:r w:rsidR="006D5D76">
        <w:rPr>
          <w:bCs/>
        </w:rPr>
        <w:t xml:space="preserve">sebagai berikut </w:t>
      </w:r>
      <w:r w:rsidRPr="00323DB1">
        <w:rPr>
          <w:bCs/>
        </w:rPr>
        <w:t xml:space="preserve">: </w:t>
      </w:r>
    </w:p>
    <w:p w:rsidR="00323DB1" w:rsidRPr="00323DB1" w:rsidRDefault="00323DB1" w:rsidP="00323DB1">
      <w:pPr>
        <w:pStyle w:val="Default"/>
        <w:numPr>
          <w:ilvl w:val="2"/>
          <w:numId w:val="4"/>
        </w:numPr>
        <w:spacing w:after="29" w:line="480" w:lineRule="auto"/>
        <w:ind w:left="993"/>
        <w:jc w:val="both"/>
        <w:rPr>
          <w:i/>
        </w:rPr>
      </w:pPr>
      <w:r w:rsidRPr="00323DB1">
        <w:rPr>
          <w:bCs/>
          <w:i/>
        </w:rPr>
        <w:t>Elite communication</w:t>
      </w:r>
    </w:p>
    <w:p w:rsidR="00323DB1" w:rsidRPr="00323DB1" w:rsidRDefault="00323DB1" w:rsidP="00323DB1">
      <w:pPr>
        <w:pStyle w:val="Default"/>
        <w:numPr>
          <w:ilvl w:val="2"/>
          <w:numId w:val="4"/>
        </w:numPr>
        <w:spacing w:after="29" w:line="480" w:lineRule="auto"/>
        <w:ind w:left="993"/>
        <w:jc w:val="both"/>
        <w:rPr>
          <w:i/>
        </w:rPr>
      </w:pPr>
      <w:r w:rsidRPr="00323DB1">
        <w:rPr>
          <w:bCs/>
          <w:i/>
        </w:rPr>
        <w:t>Hegemonic communication</w:t>
      </w:r>
    </w:p>
    <w:p w:rsidR="00323DB1" w:rsidRPr="00323DB1" w:rsidRDefault="00323DB1" w:rsidP="00323DB1">
      <w:pPr>
        <w:pStyle w:val="Default"/>
        <w:numPr>
          <w:ilvl w:val="2"/>
          <w:numId w:val="4"/>
        </w:numPr>
        <w:spacing w:after="29" w:line="480" w:lineRule="auto"/>
        <w:ind w:left="993"/>
        <w:jc w:val="both"/>
        <w:rPr>
          <w:i/>
        </w:rPr>
      </w:pPr>
      <w:r w:rsidRPr="00323DB1">
        <w:rPr>
          <w:bCs/>
          <w:i/>
        </w:rPr>
        <w:t>Pettionary communication</w:t>
      </w:r>
    </w:p>
    <w:p w:rsidR="00AD278E" w:rsidRPr="00AD278E" w:rsidRDefault="00323DB1" w:rsidP="00AD278E">
      <w:pPr>
        <w:pStyle w:val="Default"/>
        <w:numPr>
          <w:ilvl w:val="2"/>
          <w:numId w:val="4"/>
        </w:numPr>
        <w:spacing w:after="29" w:line="480" w:lineRule="auto"/>
        <w:ind w:left="993"/>
        <w:jc w:val="both"/>
        <w:rPr>
          <w:i/>
        </w:rPr>
      </w:pPr>
      <w:r w:rsidRPr="00323DB1">
        <w:rPr>
          <w:bCs/>
          <w:i/>
        </w:rPr>
        <w:t>Associated communication</w:t>
      </w:r>
    </w:p>
    <w:p w:rsidR="00AD278E" w:rsidRPr="00323DB1" w:rsidRDefault="00AD278E" w:rsidP="006D5D76">
      <w:pPr>
        <w:pStyle w:val="Default"/>
        <w:spacing w:after="29"/>
        <w:ind w:left="993"/>
        <w:jc w:val="both"/>
        <w:rPr>
          <w:i/>
        </w:rPr>
      </w:pPr>
    </w:p>
    <w:p w:rsidR="00323DB1" w:rsidRPr="006D5D76" w:rsidRDefault="006D5D76" w:rsidP="006D5D76">
      <w:pPr>
        <w:spacing w:after="0" w:line="480" w:lineRule="auto"/>
        <w:jc w:val="both"/>
        <w:rPr>
          <w:rFonts w:ascii="Times New Roman" w:hAnsi="Times New Roman" w:cs="Times New Roman"/>
          <w:b/>
          <w:color w:val="000000" w:themeColor="text1"/>
          <w:sz w:val="24"/>
          <w:szCs w:val="24"/>
        </w:rPr>
      </w:pPr>
      <w:r w:rsidRPr="006D5D76">
        <w:rPr>
          <w:rFonts w:ascii="Times New Roman" w:hAnsi="Times New Roman" w:cs="Times New Roman"/>
          <w:b/>
          <w:color w:val="000000" w:themeColor="text1"/>
          <w:sz w:val="24"/>
          <w:szCs w:val="24"/>
        </w:rPr>
        <w:t>2.3.2</w:t>
      </w:r>
      <w:r w:rsidRPr="006D5D76">
        <w:rPr>
          <w:rFonts w:ascii="Times New Roman" w:hAnsi="Times New Roman" w:cs="Times New Roman"/>
          <w:b/>
          <w:color w:val="000000" w:themeColor="text1"/>
          <w:sz w:val="24"/>
          <w:szCs w:val="24"/>
        </w:rPr>
        <w:tab/>
        <w:t>Pesan</w:t>
      </w:r>
    </w:p>
    <w:p w:rsidR="006D5D76" w:rsidRDefault="006D5D76" w:rsidP="006D5D76">
      <w:pPr>
        <w:spacing w:after="0" w:line="480" w:lineRule="auto"/>
        <w:jc w:val="both"/>
        <w:rPr>
          <w:rFonts w:ascii="Times New Roman" w:hAnsi="Times New Roman" w:cs="Times New Roman"/>
          <w:b/>
          <w:color w:val="000000" w:themeColor="text1"/>
          <w:sz w:val="24"/>
          <w:szCs w:val="24"/>
        </w:rPr>
      </w:pPr>
      <w:r w:rsidRPr="006D5D76">
        <w:rPr>
          <w:rFonts w:ascii="Times New Roman" w:hAnsi="Times New Roman" w:cs="Times New Roman"/>
          <w:b/>
          <w:color w:val="000000" w:themeColor="text1"/>
          <w:sz w:val="24"/>
          <w:szCs w:val="24"/>
        </w:rPr>
        <w:t>2.3.2.1</w:t>
      </w:r>
      <w:r w:rsidRPr="006D5D76">
        <w:rPr>
          <w:rFonts w:ascii="Times New Roman" w:hAnsi="Times New Roman" w:cs="Times New Roman"/>
          <w:b/>
          <w:color w:val="000000" w:themeColor="text1"/>
          <w:sz w:val="24"/>
          <w:szCs w:val="24"/>
        </w:rPr>
        <w:tab/>
        <w:t xml:space="preserve">Pengertian Pesan </w:t>
      </w:r>
    </w:p>
    <w:p w:rsidR="006D5D76" w:rsidRPr="00F56FD6" w:rsidRDefault="006D5D76" w:rsidP="006D5D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56FD6">
        <w:rPr>
          <w:rFonts w:ascii="Times New Roman" w:hAnsi="Times New Roman" w:cs="Times New Roman"/>
          <w:sz w:val="24"/>
          <w:szCs w:val="24"/>
        </w:rPr>
        <w:t>Pesan adalah berita yang disampaikan oleh komunikator melalui lambang-lambang, pembicaran, gerakan dan sebagainya</w:t>
      </w:r>
      <w:r>
        <w:rPr>
          <w:rFonts w:ascii="Times New Roman" w:hAnsi="Times New Roman" w:cs="Times New Roman"/>
          <w:sz w:val="24"/>
          <w:szCs w:val="24"/>
        </w:rPr>
        <w:t>.</w:t>
      </w:r>
      <w:r w:rsidR="00640678">
        <w:rPr>
          <w:rFonts w:ascii="Times New Roman" w:hAnsi="Times New Roman" w:cs="Times New Roman"/>
          <w:sz w:val="24"/>
          <w:szCs w:val="24"/>
        </w:rPr>
        <w:t xml:space="preserve"> </w:t>
      </w:r>
      <w:r>
        <w:rPr>
          <w:rFonts w:ascii="Times New Roman" w:hAnsi="Times New Roman" w:cs="Times New Roman"/>
          <w:sz w:val="24"/>
          <w:szCs w:val="24"/>
        </w:rPr>
        <w:t>Berikut ini adalah beberapa pengertian komunikasi menurut para ahli, yaitu :</w:t>
      </w:r>
    </w:p>
    <w:p w:rsidR="00130D7E" w:rsidRPr="00AD278E" w:rsidRDefault="006D5D76" w:rsidP="00AD278E">
      <w:pPr>
        <w:tabs>
          <w:tab w:val="left" w:pos="7088"/>
        </w:tabs>
        <w:spacing w:before="240" w:line="240" w:lineRule="auto"/>
        <w:ind w:left="1134" w:right="849"/>
        <w:jc w:val="both"/>
        <w:rPr>
          <w:rFonts w:ascii="Times New Roman" w:hAnsi="Times New Roman" w:cs="Times New Roman"/>
          <w:sz w:val="24"/>
          <w:szCs w:val="24"/>
        </w:rPr>
      </w:pPr>
      <w:r w:rsidRPr="00AD278E">
        <w:rPr>
          <w:rFonts w:ascii="Times New Roman" w:hAnsi="Times New Roman" w:cs="Times New Roman"/>
          <w:sz w:val="24"/>
          <w:szCs w:val="24"/>
        </w:rPr>
        <w:lastRenderedPageBreak/>
        <w:t xml:space="preserve">Pesan adalah suatu gagasan, ide berupa pesan, informasi, pengetahuan, ajakan, bujukan atau ungkapan yuang akan disampaikan komunikator kepada komunikan </w:t>
      </w:r>
      <w:r w:rsidRPr="00AD278E">
        <w:rPr>
          <w:rFonts w:ascii="Times New Roman" w:hAnsi="Times New Roman" w:cs="Times New Roman"/>
          <w:bCs/>
          <w:sz w:val="24"/>
          <w:szCs w:val="24"/>
        </w:rPr>
        <w:t xml:space="preserve"> (Ruslan, 2006:101)</w:t>
      </w:r>
      <w:r w:rsidR="00AD278E">
        <w:rPr>
          <w:rFonts w:ascii="Times New Roman" w:hAnsi="Times New Roman" w:cs="Times New Roman"/>
          <w:sz w:val="24"/>
          <w:szCs w:val="24"/>
        </w:rPr>
        <w:t>.</w:t>
      </w:r>
    </w:p>
    <w:p w:rsidR="0099042C" w:rsidRPr="00AD278E" w:rsidRDefault="0099042C" w:rsidP="00AD278E">
      <w:pPr>
        <w:tabs>
          <w:tab w:val="left" w:pos="7088"/>
        </w:tabs>
        <w:spacing w:before="240" w:line="240" w:lineRule="auto"/>
        <w:ind w:left="1134" w:right="849"/>
        <w:jc w:val="both"/>
        <w:rPr>
          <w:rFonts w:ascii="Times New Roman" w:hAnsi="Times New Roman" w:cs="Times New Roman"/>
          <w:sz w:val="24"/>
          <w:szCs w:val="24"/>
        </w:rPr>
      </w:pPr>
      <w:r w:rsidRPr="00AD278E">
        <w:rPr>
          <w:rFonts w:ascii="Times New Roman" w:hAnsi="Times New Roman" w:cs="Times New Roman"/>
          <w:sz w:val="24"/>
          <w:szCs w:val="24"/>
        </w:rPr>
        <w:t xml:space="preserve">Pesan adalah apa yang dikomunikasikan dari sumber kepada penerima. Pesan mempunyai tiga komponen yaitu makna, symbol yang digunakan untuk menyampaikan makna, dan bentuk atau organisasi dari pesan </w:t>
      </w:r>
      <w:r w:rsidR="00AD278E">
        <w:rPr>
          <w:rFonts w:ascii="Times New Roman" w:hAnsi="Times New Roman" w:cs="Times New Roman"/>
          <w:bCs/>
          <w:sz w:val="24"/>
          <w:szCs w:val="24"/>
        </w:rPr>
        <w:t>(Mulyana, 2010:69).</w:t>
      </w:r>
    </w:p>
    <w:p w:rsidR="006D5D76" w:rsidRPr="00AD278E" w:rsidRDefault="006D5D76" w:rsidP="00AD278E">
      <w:pPr>
        <w:tabs>
          <w:tab w:val="left" w:pos="7088"/>
        </w:tabs>
        <w:spacing w:before="240" w:line="240" w:lineRule="auto"/>
        <w:ind w:left="1134" w:right="849"/>
        <w:jc w:val="both"/>
        <w:rPr>
          <w:rFonts w:ascii="Times New Roman" w:hAnsi="Times New Roman" w:cs="Times New Roman"/>
          <w:sz w:val="24"/>
          <w:szCs w:val="24"/>
        </w:rPr>
      </w:pPr>
      <w:r w:rsidRPr="00AD278E">
        <w:rPr>
          <w:rFonts w:ascii="Times New Roman" w:hAnsi="Times New Roman" w:cs="Times New Roman"/>
          <w:sz w:val="24"/>
          <w:szCs w:val="24"/>
        </w:rPr>
        <w:t>Pesan adalah suatu komponen dalam proses komunikasi berupa panduan dari pikiran dan perasaan seseorang dalam proses komunikasi berupa panduan dari pikiran dan perasaan seseorang yang sedang menggunakan lambang bahasan atau lambang-lambang lainya yang disampaikan kepada orang lain (Effendy, 2</w:t>
      </w:r>
      <w:r w:rsidR="00AD278E">
        <w:rPr>
          <w:rFonts w:ascii="Times New Roman" w:hAnsi="Times New Roman" w:cs="Times New Roman"/>
          <w:sz w:val="24"/>
          <w:szCs w:val="24"/>
        </w:rPr>
        <w:t>011:224).</w:t>
      </w:r>
    </w:p>
    <w:p w:rsidR="00C621A8" w:rsidRDefault="00C621A8" w:rsidP="00AD278E">
      <w:pPr>
        <w:spacing w:before="240" w:line="240" w:lineRule="auto"/>
        <w:ind w:left="567" w:right="284"/>
        <w:jc w:val="both"/>
        <w:rPr>
          <w:rFonts w:ascii="Times New Roman" w:hAnsi="Times New Roman" w:cs="Times New Roman"/>
          <w:sz w:val="24"/>
          <w:szCs w:val="24"/>
        </w:rPr>
      </w:pPr>
    </w:p>
    <w:p w:rsidR="00AD278E" w:rsidRDefault="0099042C" w:rsidP="00AD278E">
      <w:pPr>
        <w:spacing w:after="0" w:line="480"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Berdasarkan pengertian-pengertian di atas maka dapat disimpulkan bahwa pesan adalah </w:t>
      </w:r>
      <w:r w:rsidR="005E32E8" w:rsidRPr="006D5D76">
        <w:rPr>
          <w:rFonts w:ascii="Times New Roman" w:hAnsi="Times New Roman" w:cs="Times New Roman"/>
          <w:sz w:val="24"/>
          <w:szCs w:val="24"/>
        </w:rPr>
        <w:t>suatu gagasan, ide berupa pesan, informasi, pengetahuan, aj</w:t>
      </w:r>
      <w:r w:rsidR="00AD278E">
        <w:rPr>
          <w:rFonts w:ascii="Times New Roman" w:hAnsi="Times New Roman" w:cs="Times New Roman"/>
          <w:sz w:val="24"/>
          <w:szCs w:val="24"/>
        </w:rPr>
        <w:t>akan, bujukan atau ungkapan yan</w:t>
      </w:r>
      <w:r w:rsidR="005E32E8" w:rsidRPr="006D5D76">
        <w:rPr>
          <w:rFonts w:ascii="Times New Roman" w:hAnsi="Times New Roman" w:cs="Times New Roman"/>
          <w:sz w:val="24"/>
          <w:szCs w:val="24"/>
        </w:rPr>
        <w:t>g akan disampaikan komunikator kepada komunikan</w:t>
      </w:r>
      <w:r w:rsidR="005E32E8">
        <w:rPr>
          <w:rFonts w:ascii="Times New Roman" w:hAnsi="Times New Roman" w:cs="Times New Roman"/>
          <w:sz w:val="24"/>
          <w:szCs w:val="24"/>
        </w:rPr>
        <w:t xml:space="preserve"> dalam proses komunikasi. </w:t>
      </w:r>
    </w:p>
    <w:p w:rsidR="00AD278E" w:rsidRDefault="00AD278E" w:rsidP="00AD278E">
      <w:pPr>
        <w:spacing w:after="0" w:line="480" w:lineRule="auto"/>
        <w:ind w:right="284"/>
        <w:jc w:val="both"/>
        <w:rPr>
          <w:rFonts w:ascii="Times New Roman" w:hAnsi="Times New Roman" w:cs="Times New Roman"/>
          <w:sz w:val="24"/>
          <w:szCs w:val="24"/>
        </w:rPr>
      </w:pPr>
    </w:p>
    <w:p w:rsidR="005E32E8" w:rsidRDefault="005E32E8" w:rsidP="00AD278E">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2.3.2.2</w:t>
      </w:r>
      <w:r>
        <w:rPr>
          <w:rFonts w:ascii="Times New Roman" w:hAnsi="Times New Roman" w:cs="Times New Roman"/>
          <w:b/>
          <w:color w:val="000000" w:themeColor="text1"/>
          <w:sz w:val="24"/>
          <w:szCs w:val="24"/>
        </w:rPr>
        <w:tab/>
        <w:t>Bentuk-Bentuk</w:t>
      </w:r>
      <w:r w:rsidRPr="006D5D76">
        <w:rPr>
          <w:rFonts w:ascii="Times New Roman" w:hAnsi="Times New Roman" w:cs="Times New Roman"/>
          <w:b/>
          <w:color w:val="000000" w:themeColor="text1"/>
          <w:sz w:val="24"/>
          <w:szCs w:val="24"/>
        </w:rPr>
        <w:t xml:space="preserve"> Pesan </w:t>
      </w:r>
    </w:p>
    <w:p w:rsidR="00AD278E" w:rsidRDefault="005E32E8" w:rsidP="00AD278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Effendy (2011:224) menyebutkan bahwa </w:t>
      </w:r>
      <w:r w:rsidRPr="00F56FD6">
        <w:rPr>
          <w:rFonts w:ascii="Times New Roman" w:hAnsi="Times New Roman" w:cs="Times New Roman"/>
          <w:sz w:val="24"/>
          <w:szCs w:val="24"/>
        </w:rPr>
        <w:t xml:space="preserve">bentuk pesan terdiri dari 3 macam, yaitu </w:t>
      </w:r>
      <w:r>
        <w:rPr>
          <w:rFonts w:ascii="Times New Roman" w:hAnsi="Times New Roman" w:cs="Times New Roman"/>
          <w:sz w:val="24"/>
          <w:szCs w:val="24"/>
        </w:rPr>
        <w:t xml:space="preserve">sebagai berikut </w:t>
      </w:r>
      <w:r w:rsidRPr="00F56FD6">
        <w:rPr>
          <w:rFonts w:ascii="Times New Roman" w:hAnsi="Times New Roman" w:cs="Times New Roman"/>
          <w:sz w:val="24"/>
          <w:szCs w:val="24"/>
        </w:rPr>
        <w:t xml:space="preserve">: </w:t>
      </w:r>
    </w:p>
    <w:p w:rsidR="005E32E8" w:rsidRDefault="005E32E8" w:rsidP="005E32E8">
      <w:pPr>
        <w:pStyle w:val="ListParagraph"/>
        <w:numPr>
          <w:ilvl w:val="0"/>
          <w:numId w:val="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Informatif</w:t>
      </w:r>
    </w:p>
    <w:p w:rsidR="005E32E8" w:rsidRDefault="005E32E8" w:rsidP="005E32E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Informatif </w:t>
      </w:r>
      <w:r w:rsidRPr="005E32E8">
        <w:rPr>
          <w:rFonts w:ascii="Times New Roman" w:hAnsi="Times New Roman" w:cs="Times New Roman"/>
          <w:sz w:val="24"/>
          <w:szCs w:val="24"/>
        </w:rPr>
        <w:t xml:space="preserve">yaitu pesan yang seperti ini berisi informasi, fakta-fakta, kemudian komunikan mengambil keputusan. Biasanya pesan yang seperti ini lebih bisa diterima oleh para komunikan. </w:t>
      </w:r>
    </w:p>
    <w:p w:rsidR="00AD278E" w:rsidRDefault="00AD278E" w:rsidP="005E32E8">
      <w:pPr>
        <w:pStyle w:val="ListParagraph"/>
        <w:spacing w:after="0" w:line="480" w:lineRule="auto"/>
        <w:ind w:left="426"/>
        <w:jc w:val="both"/>
        <w:rPr>
          <w:rFonts w:ascii="Times New Roman" w:hAnsi="Times New Roman" w:cs="Times New Roman"/>
          <w:sz w:val="24"/>
          <w:szCs w:val="24"/>
        </w:rPr>
      </w:pPr>
    </w:p>
    <w:p w:rsidR="00D80AA3" w:rsidRPr="005E32E8" w:rsidRDefault="00D80AA3" w:rsidP="005E32E8">
      <w:pPr>
        <w:pStyle w:val="ListParagraph"/>
        <w:spacing w:after="0" w:line="480" w:lineRule="auto"/>
        <w:ind w:left="426"/>
        <w:jc w:val="both"/>
        <w:rPr>
          <w:rFonts w:ascii="Times New Roman" w:hAnsi="Times New Roman" w:cs="Times New Roman"/>
          <w:sz w:val="24"/>
          <w:szCs w:val="24"/>
        </w:rPr>
      </w:pPr>
    </w:p>
    <w:p w:rsidR="005E32E8" w:rsidRDefault="005E32E8" w:rsidP="005E32E8">
      <w:pPr>
        <w:pStyle w:val="ListParagraph"/>
        <w:numPr>
          <w:ilvl w:val="0"/>
          <w:numId w:val="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Persuasif</w:t>
      </w:r>
    </w:p>
    <w:p w:rsidR="005E32E8" w:rsidRPr="005E32E8" w:rsidRDefault="005E32E8" w:rsidP="005E32E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Persuasif </w:t>
      </w:r>
      <w:r w:rsidRPr="005E32E8">
        <w:rPr>
          <w:rFonts w:ascii="Times New Roman" w:hAnsi="Times New Roman" w:cs="Times New Roman"/>
          <w:sz w:val="24"/>
          <w:szCs w:val="24"/>
        </w:rPr>
        <w:t xml:space="preserve">yaitu pesan ini berisi bujukan. Misalkan saja sebuah iklan sabun di televisi yang mengajak para pemirsa unuk memakai sabut tersebut. </w:t>
      </w:r>
      <w:r w:rsidR="00640678" w:rsidRPr="005E32E8">
        <w:rPr>
          <w:rFonts w:ascii="Times New Roman" w:hAnsi="Times New Roman" w:cs="Times New Roman"/>
          <w:sz w:val="24"/>
          <w:szCs w:val="24"/>
        </w:rPr>
        <w:t xml:space="preserve">Menurut </w:t>
      </w:r>
      <w:r w:rsidRPr="005E32E8">
        <w:rPr>
          <w:rFonts w:ascii="Times New Roman" w:hAnsi="Times New Roman" w:cs="Times New Roman"/>
          <w:sz w:val="24"/>
          <w:szCs w:val="24"/>
        </w:rPr>
        <w:t>Cangara (2009:111) pesan persuasif adalah model penyusunan pesan yang bersifat persuasif memiliki tujuan untuk mengubah persepsi, sikap, dan pendapat khalayak.</w:t>
      </w:r>
    </w:p>
    <w:p w:rsidR="005E32E8" w:rsidRDefault="005E32E8" w:rsidP="005E32E8">
      <w:pPr>
        <w:pStyle w:val="ListParagraph"/>
        <w:numPr>
          <w:ilvl w:val="0"/>
          <w:numId w:val="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Koersif</w:t>
      </w:r>
    </w:p>
    <w:p w:rsidR="005E32E8" w:rsidRDefault="005E32E8" w:rsidP="00AD278E">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Koersif </w:t>
      </w:r>
      <w:r w:rsidRPr="005E32E8">
        <w:rPr>
          <w:rFonts w:ascii="Times New Roman" w:hAnsi="Times New Roman" w:cs="Times New Roman"/>
          <w:sz w:val="24"/>
          <w:szCs w:val="24"/>
        </w:rPr>
        <w:t>yaitu jika pesan yang satu ini berisi pesan yang bersifat memaksa dengan sanksi bila tidak melaksanakan. Contohnya yaitu peraturan seorang bos terhadap bawahannya.</w:t>
      </w:r>
    </w:p>
    <w:p w:rsidR="00AD278E" w:rsidRPr="005E32E8" w:rsidRDefault="00AD278E" w:rsidP="00AD278E">
      <w:pPr>
        <w:pStyle w:val="ListParagraph"/>
        <w:spacing w:after="0" w:line="480" w:lineRule="auto"/>
        <w:ind w:left="426"/>
        <w:jc w:val="both"/>
        <w:rPr>
          <w:rFonts w:ascii="Times New Roman" w:hAnsi="Times New Roman" w:cs="Times New Roman"/>
          <w:sz w:val="24"/>
          <w:szCs w:val="24"/>
        </w:rPr>
      </w:pPr>
    </w:p>
    <w:p w:rsidR="005E32E8" w:rsidRDefault="005E32E8" w:rsidP="00AD278E">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2.3.2.3</w:t>
      </w:r>
      <w:r>
        <w:rPr>
          <w:rFonts w:ascii="Times New Roman" w:hAnsi="Times New Roman" w:cs="Times New Roman"/>
          <w:b/>
          <w:color w:val="000000" w:themeColor="text1"/>
          <w:sz w:val="24"/>
          <w:szCs w:val="24"/>
        </w:rPr>
        <w:tab/>
      </w:r>
      <w:r w:rsidR="00F12FB9" w:rsidRPr="00F12FB9">
        <w:rPr>
          <w:rFonts w:ascii="Times New Roman" w:hAnsi="Times New Roman" w:cs="Times New Roman"/>
          <w:b/>
          <w:color w:val="000000" w:themeColor="text1"/>
          <w:sz w:val="24"/>
          <w:szCs w:val="24"/>
        </w:rPr>
        <w:t>Model Teknik Penyusunan Pesan</w:t>
      </w:r>
    </w:p>
    <w:p w:rsidR="005E32E8" w:rsidRPr="001A0DDD" w:rsidRDefault="005E32E8" w:rsidP="005E32E8">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A0DDD">
        <w:rPr>
          <w:rFonts w:ascii="Times New Roman" w:hAnsi="Times New Roman" w:cs="Times New Roman"/>
          <w:color w:val="000000" w:themeColor="text1"/>
          <w:sz w:val="24"/>
          <w:szCs w:val="24"/>
        </w:rPr>
        <w:t>Menurut Cangara (2009:</w:t>
      </w:r>
      <w:r w:rsidR="00F12FB9">
        <w:rPr>
          <w:rFonts w:ascii="Times New Roman" w:hAnsi="Times New Roman" w:cs="Times New Roman"/>
          <w:color w:val="000000" w:themeColor="text1"/>
          <w:sz w:val="24"/>
          <w:szCs w:val="24"/>
        </w:rPr>
        <w:t>111) menyebutkan bahwa terdapat</w:t>
      </w:r>
      <w:r w:rsidRPr="001A0DDD">
        <w:rPr>
          <w:rFonts w:ascii="Times New Roman" w:hAnsi="Times New Roman" w:cs="Times New Roman"/>
          <w:color w:val="000000" w:themeColor="text1"/>
          <w:sz w:val="24"/>
          <w:szCs w:val="24"/>
        </w:rPr>
        <w:t xml:space="preserve"> dua model teknik penyusunan pesan yaitu sebagai berikut : </w:t>
      </w:r>
    </w:p>
    <w:p w:rsidR="005E32E8" w:rsidRPr="001A0DDD" w:rsidRDefault="005E32E8" w:rsidP="005E32E8">
      <w:pPr>
        <w:pStyle w:val="ListParagraph"/>
        <w:numPr>
          <w:ilvl w:val="0"/>
          <w:numId w:val="9"/>
        </w:numPr>
        <w:spacing w:after="0" w:line="480" w:lineRule="auto"/>
        <w:ind w:left="426"/>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 xml:space="preserve">Model pesan yang bersifat informatif </w:t>
      </w:r>
    </w:p>
    <w:p w:rsidR="005E32E8" w:rsidRPr="001A0DDD" w:rsidRDefault="005E32E8" w:rsidP="005E32E8">
      <w:pPr>
        <w:pStyle w:val="ListParagraph"/>
        <w:spacing w:after="0" w:line="480" w:lineRule="auto"/>
        <w:ind w:left="426"/>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Model Penyusunan pesan yang versifat informatif lebih banyak ditujukan pada perluasan wasasan dan kesadaran khalayak. Proses lebih banyak bersifat difusi atau penyebaran, sederhana, jelas, dan tidak banyak menggunakan jargon atau istilah-istilah yang kurang populer di khlayak. Ada empat penyusnan pesan yang bersifat informatif, yaitu :</w:t>
      </w:r>
    </w:p>
    <w:p w:rsidR="005E32E8" w:rsidRPr="001A0DDD" w:rsidRDefault="005E32E8" w:rsidP="005E32E8">
      <w:pPr>
        <w:pStyle w:val="ListParagraph"/>
        <w:numPr>
          <w:ilvl w:val="0"/>
          <w:numId w:val="10"/>
        </w:numPr>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i/>
          <w:color w:val="000000" w:themeColor="text1"/>
          <w:sz w:val="24"/>
          <w:szCs w:val="24"/>
        </w:rPr>
        <w:t>Space Order</w:t>
      </w:r>
    </w:p>
    <w:p w:rsidR="005E32E8" w:rsidRPr="001A0DDD" w:rsidRDefault="005E32E8" w:rsidP="005E32E8">
      <w:pPr>
        <w:pStyle w:val="ListParagraph"/>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Penyusnan pesan yang melihat tempat dan ruang, seperti internasional, nasional dan daerah.</w:t>
      </w:r>
    </w:p>
    <w:p w:rsidR="005E32E8" w:rsidRPr="001A0DDD" w:rsidRDefault="005E32E8" w:rsidP="005E32E8">
      <w:pPr>
        <w:pStyle w:val="ListParagraph"/>
        <w:numPr>
          <w:ilvl w:val="0"/>
          <w:numId w:val="10"/>
        </w:numPr>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i/>
          <w:color w:val="000000" w:themeColor="text1"/>
          <w:sz w:val="24"/>
          <w:szCs w:val="24"/>
        </w:rPr>
        <w:lastRenderedPageBreak/>
        <w:t>Time Order</w:t>
      </w:r>
    </w:p>
    <w:p w:rsidR="005E32E8" w:rsidRDefault="005E32E8" w:rsidP="005E32E8">
      <w:pPr>
        <w:pStyle w:val="ListParagraph"/>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Penyusunan pesan berdasarkan waktu atau periode yang disusun secara kronologis.</w:t>
      </w:r>
    </w:p>
    <w:p w:rsidR="005E32E8" w:rsidRPr="001A0DDD" w:rsidRDefault="005E32E8" w:rsidP="005E32E8">
      <w:pPr>
        <w:pStyle w:val="ListParagraph"/>
        <w:numPr>
          <w:ilvl w:val="0"/>
          <w:numId w:val="10"/>
        </w:numPr>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i/>
          <w:color w:val="000000" w:themeColor="text1"/>
          <w:sz w:val="24"/>
          <w:szCs w:val="24"/>
        </w:rPr>
        <w:t>Deductive Order</w:t>
      </w:r>
    </w:p>
    <w:p w:rsidR="00130D7E" w:rsidRPr="00AD278E" w:rsidRDefault="005E32E8" w:rsidP="00AD278E">
      <w:pPr>
        <w:pStyle w:val="ListParagraph"/>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Penyusunan pesan mulai dari hal-hal yang bersifat umum kepada yang khusus.</w:t>
      </w:r>
    </w:p>
    <w:p w:rsidR="005E32E8" w:rsidRPr="001A0DDD" w:rsidRDefault="005E32E8" w:rsidP="005E32E8">
      <w:pPr>
        <w:pStyle w:val="ListParagraph"/>
        <w:numPr>
          <w:ilvl w:val="0"/>
          <w:numId w:val="10"/>
        </w:numPr>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i/>
          <w:color w:val="000000" w:themeColor="text1"/>
          <w:sz w:val="24"/>
          <w:szCs w:val="24"/>
        </w:rPr>
        <w:t>Inductive Order</w:t>
      </w:r>
    </w:p>
    <w:p w:rsidR="00AD278E" w:rsidRPr="00AD278E" w:rsidRDefault="005E32E8" w:rsidP="00AD278E">
      <w:pPr>
        <w:pStyle w:val="ListParagraph"/>
        <w:spacing w:before="240"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Penyusunan pesan yang dimulai dari hal-hal y</w:t>
      </w:r>
      <w:r w:rsidR="00AD278E">
        <w:rPr>
          <w:rFonts w:ascii="Times New Roman" w:hAnsi="Times New Roman" w:cs="Times New Roman"/>
          <w:color w:val="000000" w:themeColor="text1"/>
          <w:sz w:val="24"/>
          <w:szCs w:val="24"/>
        </w:rPr>
        <w:t>ang bersifat khusus kepada hal-</w:t>
      </w:r>
      <w:r w:rsidRPr="001A0DDD">
        <w:rPr>
          <w:rFonts w:ascii="Times New Roman" w:hAnsi="Times New Roman" w:cs="Times New Roman"/>
          <w:color w:val="000000" w:themeColor="text1"/>
          <w:sz w:val="24"/>
          <w:szCs w:val="24"/>
        </w:rPr>
        <w:t>hal yang bersifat umum.</w:t>
      </w:r>
    </w:p>
    <w:p w:rsidR="005E32E8" w:rsidRPr="001A0DDD" w:rsidRDefault="005E32E8" w:rsidP="00AD278E">
      <w:pPr>
        <w:pStyle w:val="ListParagraph"/>
        <w:numPr>
          <w:ilvl w:val="0"/>
          <w:numId w:val="9"/>
        </w:numPr>
        <w:spacing w:before="240" w:after="0" w:line="480" w:lineRule="auto"/>
        <w:ind w:left="426"/>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Penyusunan pesan yang bersifat persuasif</w:t>
      </w:r>
    </w:p>
    <w:p w:rsidR="005E32E8" w:rsidRDefault="005E32E8" w:rsidP="005E32E8">
      <w:pPr>
        <w:pStyle w:val="ListParagraph"/>
        <w:spacing w:after="0" w:line="480" w:lineRule="auto"/>
        <w:ind w:left="426"/>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Model penysusunan pesan yang bersifat persuasif memiliki tujuan untuk mengubah persepsi, sikap dan pendapat khalayak. Sebab itu penyusunan persuasif memiliki sebuah proposisi. ididalam hal ini adalah apa yang dikehendaki sumber terhadap penerima sebagai hasil pesan yang disampaikannya, artinya setiap pesan yang dibuat diinginkan adnaya perubahan. Ada beberapa cara yang dapat digunakan dalam penyusnan pesan yang memakai teknik persuasif, yaitu :</w:t>
      </w:r>
    </w:p>
    <w:p w:rsidR="00AD278E" w:rsidRPr="001A0DDD" w:rsidRDefault="00AD278E" w:rsidP="005E32E8">
      <w:pPr>
        <w:pStyle w:val="ListParagraph"/>
        <w:spacing w:after="0" w:line="480" w:lineRule="auto"/>
        <w:ind w:left="426"/>
        <w:jc w:val="both"/>
        <w:rPr>
          <w:rFonts w:ascii="Times New Roman" w:hAnsi="Times New Roman" w:cs="Times New Roman"/>
          <w:color w:val="000000" w:themeColor="text1"/>
          <w:sz w:val="24"/>
          <w:szCs w:val="24"/>
        </w:rPr>
      </w:pPr>
    </w:p>
    <w:p w:rsidR="005E32E8" w:rsidRPr="001A0DDD" w:rsidRDefault="005E32E8" w:rsidP="005E32E8">
      <w:pPr>
        <w:pStyle w:val="ListParagraph"/>
        <w:numPr>
          <w:ilvl w:val="0"/>
          <w:numId w:val="11"/>
        </w:numPr>
        <w:spacing w:after="0" w:line="480" w:lineRule="auto"/>
        <w:ind w:left="709"/>
        <w:jc w:val="both"/>
        <w:rPr>
          <w:rFonts w:ascii="Times New Roman" w:hAnsi="Times New Roman" w:cs="Times New Roman"/>
          <w:i/>
          <w:color w:val="000000" w:themeColor="text1"/>
          <w:sz w:val="24"/>
          <w:szCs w:val="24"/>
        </w:rPr>
      </w:pPr>
      <w:r w:rsidRPr="001A0DDD">
        <w:rPr>
          <w:rFonts w:ascii="Times New Roman" w:hAnsi="Times New Roman" w:cs="Times New Roman"/>
          <w:i/>
          <w:color w:val="000000" w:themeColor="text1"/>
          <w:sz w:val="24"/>
          <w:szCs w:val="24"/>
        </w:rPr>
        <w:t>Fear Appear</w:t>
      </w:r>
    </w:p>
    <w:p w:rsidR="005E32E8" w:rsidRPr="001A0DDD" w:rsidRDefault="005E32E8" w:rsidP="005E32E8">
      <w:pPr>
        <w:pStyle w:val="ListParagraph"/>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Metode penyusunan atau penyampaian pesan dengan menimbulkan ketakutan kepada khalayak.</w:t>
      </w:r>
    </w:p>
    <w:p w:rsidR="005E32E8" w:rsidRPr="001A0DDD" w:rsidRDefault="005E32E8" w:rsidP="005E32E8">
      <w:pPr>
        <w:pStyle w:val="ListParagraph"/>
        <w:numPr>
          <w:ilvl w:val="0"/>
          <w:numId w:val="11"/>
        </w:numPr>
        <w:spacing w:after="0" w:line="480" w:lineRule="auto"/>
        <w:ind w:left="709"/>
        <w:jc w:val="both"/>
        <w:rPr>
          <w:rFonts w:ascii="Times New Roman" w:hAnsi="Times New Roman" w:cs="Times New Roman"/>
          <w:i/>
          <w:color w:val="000000" w:themeColor="text1"/>
          <w:sz w:val="24"/>
          <w:szCs w:val="24"/>
        </w:rPr>
      </w:pPr>
      <w:r w:rsidRPr="001A0DDD">
        <w:rPr>
          <w:rFonts w:ascii="Times New Roman" w:hAnsi="Times New Roman" w:cs="Times New Roman"/>
          <w:i/>
          <w:color w:val="000000" w:themeColor="text1"/>
          <w:sz w:val="24"/>
          <w:szCs w:val="24"/>
        </w:rPr>
        <w:t>Emotional Appeal</w:t>
      </w:r>
    </w:p>
    <w:p w:rsidR="005E32E8" w:rsidRPr="001A0DDD" w:rsidRDefault="005E32E8" w:rsidP="005E32E8">
      <w:pPr>
        <w:pStyle w:val="ListParagraph"/>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lastRenderedPageBreak/>
        <w:t>Penyusunan atau penyampaian pesan dengan berusaha menggugah emsional khalayak.</w:t>
      </w:r>
    </w:p>
    <w:p w:rsidR="005E32E8" w:rsidRPr="001A0DDD" w:rsidRDefault="005E32E8" w:rsidP="005E32E8">
      <w:pPr>
        <w:pStyle w:val="ListParagraph"/>
        <w:numPr>
          <w:ilvl w:val="0"/>
          <w:numId w:val="11"/>
        </w:numPr>
        <w:spacing w:after="0" w:line="480" w:lineRule="auto"/>
        <w:ind w:left="709"/>
        <w:jc w:val="both"/>
        <w:rPr>
          <w:rFonts w:ascii="Times New Roman" w:hAnsi="Times New Roman" w:cs="Times New Roman"/>
          <w:i/>
          <w:color w:val="000000" w:themeColor="text1"/>
          <w:sz w:val="24"/>
          <w:szCs w:val="24"/>
        </w:rPr>
      </w:pPr>
      <w:r w:rsidRPr="001A0DDD">
        <w:rPr>
          <w:rFonts w:ascii="Times New Roman" w:hAnsi="Times New Roman" w:cs="Times New Roman"/>
          <w:i/>
          <w:color w:val="000000" w:themeColor="text1"/>
          <w:sz w:val="24"/>
          <w:szCs w:val="24"/>
        </w:rPr>
        <w:t>Reward Appeal</w:t>
      </w:r>
    </w:p>
    <w:p w:rsidR="00130D7E" w:rsidRPr="00AD278E" w:rsidRDefault="005E32E8" w:rsidP="00AD278E">
      <w:pPr>
        <w:pStyle w:val="ListParagraph"/>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Penyusunan atau penyampaian pesan dengan menawarkan janji-janji kepada khalayak.</w:t>
      </w:r>
    </w:p>
    <w:p w:rsidR="005E32E8" w:rsidRPr="001A0DDD" w:rsidRDefault="005E32E8" w:rsidP="005E32E8">
      <w:pPr>
        <w:pStyle w:val="ListParagraph"/>
        <w:numPr>
          <w:ilvl w:val="0"/>
          <w:numId w:val="11"/>
        </w:numPr>
        <w:spacing w:after="0" w:line="480" w:lineRule="auto"/>
        <w:ind w:left="709"/>
        <w:jc w:val="both"/>
        <w:rPr>
          <w:rFonts w:ascii="Times New Roman" w:hAnsi="Times New Roman" w:cs="Times New Roman"/>
          <w:i/>
          <w:color w:val="000000" w:themeColor="text1"/>
          <w:sz w:val="24"/>
          <w:szCs w:val="24"/>
        </w:rPr>
      </w:pPr>
      <w:r w:rsidRPr="001A0DDD">
        <w:rPr>
          <w:rFonts w:ascii="Times New Roman" w:hAnsi="Times New Roman" w:cs="Times New Roman"/>
          <w:i/>
          <w:color w:val="000000" w:themeColor="text1"/>
          <w:sz w:val="24"/>
          <w:szCs w:val="24"/>
        </w:rPr>
        <w:t>Motivational Appeal</w:t>
      </w:r>
    </w:p>
    <w:p w:rsidR="005E32E8" w:rsidRDefault="005E32E8" w:rsidP="005E32E8">
      <w:pPr>
        <w:pStyle w:val="ListParagraph"/>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 xml:space="preserve">Penyusunan atau penyampaian pesan yang dibuat bukan karena janji-janji, tetapi disusun untuk menumbuhkan internal psikologis khalayak sehingga mereka dapat mengikuti pesan-pesan itu. </w:t>
      </w:r>
    </w:p>
    <w:p w:rsidR="005E32E8" w:rsidRPr="001A0DDD" w:rsidRDefault="005E32E8" w:rsidP="005E32E8">
      <w:pPr>
        <w:pStyle w:val="ListParagraph"/>
        <w:numPr>
          <w:ilvl w:val="0"/>
          <w:numId w:val="11"/>
        </w:numPr>
        <w:spacing w:after="0" w:line="480" w:lineRule="auto"/>
        <w:ind w:left="709"/>
        <w:jc w:val="both"/>
        <w:rPr>
          <w:rFonts w:ascii="Times New Roman" w:hAnsi="Times New Roman" w:cs="Times New Roman"/>
          <w:i/>
          <w:color w:val="000000" w:themeColor="text1"/>
          <w:sz w:val="24"/>
          <w:szCs w:val="24"/>
        </w:rPr>
      </w:pPr>
      <w:r w:rsidRPr="001A0DDD">
        <w:rPr>
          <w:rFonts w:ascii="Times New Roman" w:hAnsi="Times New Roman" w:cs="Times New Roman"/>
          <w:i/>
          <w:color w:val="000000" w:themeColor="text1"/>
          <w:sz w:val="24"/>
          <w:szCs w:val="24"/>
        </w:rPr>
        <w:t>Humorious Appeal</w:t>
      </w:r>
    </w:p>
    <w:p w:rsidR="005E32E8" w:rsidRDefault="005E32E8" w:rsidP="00AD278E">
      <w:pPr>
        <w:pStyle w:val="ListParagraph"/>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Penyusunan pesan yang disertai humor sehingga dalam penerimaan pesan khalayak tidak merasa jenuh.</w:t>
      </w:r>
    </w:p>
    <w:p w:rsidR="00AD278E" w:rsidRPr="001A0DDD" w:rsidRDefault="00AD278E" w:rsidP="00AD278E">
      <w:pPr>
        <w:pStyle w:val="ListParagraph"/>
        <w:spacing w:after="0" w:line="480" w:lineRule="auto"/>
        <w:ind w:left="709"/>
        <w:jc w:val="both"/>
        <w:rPr>
          <w:rFonts w:ascii="Times New Roman" w:hAnsi="Times New Roman" w:cs="Times New Roman"/>
          <w:color w:val="000000" w:themeColor="text1"/>
          <w:sz w:val="24"/>
          <w:szCs w:val="24"/>
        </w:rPr>
      </w:pPr>
    </w:p>
    <w:p w:rsidR="00F12FB9" w:rsidRDefault="00F12FB9" w:rsidP="00AD278E">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2.3.2.4</w:t>
      </w:r>
      <w:r>
        <w:rPr>
          <w:rFonts w:ascii="Times New Roman" w:hAnsi="Times New Roman" w:cs="Times New Roman"/>
          <w:b/>
          <w:color w:val="000000" w:themeColor="text1"/>
          <w:sz w:val="24"/>
          <w:szCs w:val="24"/>
        </w:rPr>
        <w:tab/>
        <w:t>Pengukuran</w:t>
      </w:r>
      <w:r w:rsidRPr="00F12FB9">
        <w:rPr>
          <w:rFonts w:ascii="Times New Roman" w:hAnsi="Times New Roman" w:cs="Times New Roman"/>
          <w:b/>
          <w:color w:val="000000" w:themeColor="text1"/>
          <w:sz w:val="24"/>
          <w:szCs w:val="24"/>
        </w:rPr>
        <w:t xml:space="preserve"> Pesan</w:t>
      </w:r>
    </w:p>
    <w:p w:rsidR="00F12FB9" w:rsidRDefault="00F12FB9" w:rsidP="00AD278E">
      <w:pPr>
        <w:autoSpaceDE w:val="0"/>
        <w:autoSpaceDN w:val="0"/>
        <w:adjustRightInd w:val="0"/>
        <w:spacing w:before="240" w:after="0" w:line="480" w:lineRule="auto"/>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ab/>
        <w:t xml:space="preserve">Salah satu teori yang menjelaskan efek komunikasi kampanye adalah </w:t>
      </w:r>
      <w:r w:rsidRPr="001A0DDD">
        <w:rPr>
          <w:rFonts w:ascii="Times New Roman" w:hAnsi="Times New Roman" w:cs="Times New Roman"/>
          <w:i/>
          <w:iCs/>
          <w:color w:val="000000" w:themeColor="text1"/>
          <w:sz w:val="24"/>
          <w:szCs w:val="24"/>
        </w:rPr>
        <w:t>The Extended Parallel Process Model</w:t>
      </w:r>
      <w:r w:rsidRPr="001A0DDD">
        <w:rPr>
          <w:rFonts w:ascii="Times New Roman" w:hAnsi="Times New Roman" w:cs="Times New Roman"/>
          <w:color w:val="000000" w:themeColor="text1"/>
          <w:sz w:val="24"/>
          <w:szCs w:val="24"/>
        </w:rPr>
        <w:t>. Teori ini adalah teori yang termasuk dalam</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 xml:space="preserve">Teori Komunikasi Kampanye dan dikembangkan oleh Kim Witte. </w:t>
      </w:r>
      <w:r w:rsidRPr="001A0DDD">
        <w:rPr>
          <w:rFonts w:ascii="Times New Roman" w:hAnsi="Times New Roman" w:cs="Times New Roman"/>
          <w:i/>
          <w:iCs/>
          <w:color w:val="000000" w:themeColor="text1"/>
          <w:sz w:val="24"/>
          <w:szCs w:val="24"/>
        </w:rPr>
        <w:t xml:space="preserve">The Extended Parallel Process Model </w:t>
      </w:r>
      <w:r w:rsidRPr="001A0DDD">
        <w:rPr>
          <w:rFonts w:ascii="Times New Roman" w:hAnsi="Times New Roman" w:cs="Times New Roman"/>
          <w:color w:val="000000" w:themeColor="text1"/>
          <w:sz w:val="24"/>
          <w:szCs w:val="24"/>
        </w:rPr>
        <w:t xml:space="preserve">menggambarkan kondisi ketika </w:t>
      </w:r>
      <w:r w:rsidRPr="001A0DDD">
        <w:rPr>
          <w:rFonts w:ascii="Times New Roman" w:hAnsi="Times New Roman" w:cs="Times New Roman"/>
          <w:i/>
          <w:iCs/>
          <w:color w:val="000000" w:themeColor="text1"/>
          <w:sz w:val="24"/>
          <w:szCs w:val="24"/>
        </w:rPr>
        <w:t xml:space="preserve">fear appeals </w:t>
      </w:r>
      <w:r w:rsidRPr="001A0DDD">
        <w:rPr>
          <w:rFonts w:ascii="Times New Roman" w:hAnsi="Times New Roman" w:cs="Times New Roman"/>
          <w:color w:val="000000" w:themeColor="text1"/>
          <w:sz w:val="24"/>
          <w:szCs w:val="24"/>
        </w:rPr>
        <w:t xml:space="preserve">akan efektif atau tidak efektif sebagai pesan kampanye. </w:t>
      </w:r>
      <w:r w:rsidRPr="001A0DDD">
        <w:rPr>
          <w:rFonts w:ascii="Times New Roman" w:hAnsi="Times New Roman" w:cs="Times New Roman"/>
          <w:i/>
          <w:iCs/>
          <w:color w:val="000000" w:themeColor="text1"/>
          <w:sz w:val="24"/>
          <w:szCs w:val="24"/>
        </w:rPr>
        <w:t xml:space="preserve">Fear appeals </w:t>
      </w:r>
      <w:r w:rsidRPr="001A0DDD">
        <w:rPr>
          <w:rFonts w:ascii="Times New Roman" w:hAnsi="Times New Roman" w:cs="Times New Roman"/>
          <w:color w:val="000000" w:themeColor="text1"/>
          <w:sz w:val="24"/>
          <w:szCs w:val="24"/>
        </w:rPr>
        <w:t>adalah pesan persuasif yang dirancang untuk menakut-nakuti orang dengan</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 xml:space="preserve">menggambarkan hal-hal mengerikan yang akan terjadi apabila mereka tidakmelakukan apa yang disarankan oleh pesan tersebut. </w:t>
      </w:r>
      <w:r w:rsidRPr="001A0DDD">
        <w:rPr>
          <w:rFonts w:ascii="Times New Roman" w:hAnsi="Times New Roman" w:cs="Times New Roman"/>
          <w:i/>
          <w:iCs/>
          <w:color w:val="000000" w:themeColor="text1"/>
          <w:sz w:val="24"/>
          <w:szCs w:val="24"/>
        </w:rPr>
        <w:t xml:space="preserve">Fear appeals </w:t>
      </w:r>
      <w:r w:rsidRPr="001A0DDD">
        <w:rPr>
          <w:rFonts w:ascii="Times New Roman" w:hAnsi="Times New Roman" w:cs="Times New Roman"/>
          <w:color w:val="000000" w:themeColor="text1"/>
          <w:sz w:val="24"/>
          <w:szCs w:val="24"/>
        </w:rPr>
        <w:t>biasanya</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 xml:space="preserve">menggunakan bahasa yang jelas, bahasa pribadi, dan rincian atau gambarberdarah, strategi ini populer di </w:t>
      </w:r>
      <w:r w:rsidRPr="001A0DDD">
        <w:rPr>
          <w:rFonts w:ascii="Times New Roman" w:hAnsi="Times New Roman" w:cs="Times New Roman"/>
          <w:color w:val="000000" w:themeColor="text1"/>
          <w:sz w:val="24"/>
          <w:szCs w:val="24"/>
        </w:rPr>
        <w:lastRenderedPageBreak/>
        <w:t>kampanye kesehatan dan kampanye politik.</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Setiap orang dapat mengingat pesan kesehatan yang memperingatkan hal</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mengerikan akan terjadi jika orang tidak berolahraga secara teratur, makandengan benar, teratur memeriksakan diri, mengenakan peralatan keselamatan,</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 xml:space="preserve">atau mengambil pencegahan dari beberapa macam penyakit. Menurut Littlejohn and Foss (2009:90) </w:t>
      </w:r>
      <w:r w:rsidRPr="001A0DDD">
        <w:rPr>
          <w:rFonts w:ascii="Times New Roman" w:hAnsi="Times New Roman" w:cs="Times New Roman"/>
          <w:i/>
          <w:iCs/>
          <w:color w:val="000000" w:themeColor="text1"/>
          <w:sz w:val="24"/>
          <w:szCs w:val="24"/>
        </w:rPr>
        <w:t xml:space="preserve">Extended Parallel Process Model </w:t>
      </w:r>
      <w:r w:rsidRPr="001A0DDD">
        <w:rPr>
          <w:rFonts w:ascii="Times New Roman" w:hAnsi="Times New Roman" w:cs="Times New Roman"/>
          <w:color w:val="000000" w:themeColor="text1"/>
          <w:sz w:val="24"/>
          <w:szCs w:val="24"/>
        </w:rPr>
        <w:t xml:space="preserve">menggambarkan tiga komponen </w:t>
      </w:r>
      <w:r w:rsidRPr="001A0DDD">
        <w:rPr>
          <w:rFonts w:ascii="Times New Roman" w:hAnsi="Times New Roman" w:cs="Times New Roman"/>
          <w:i/>
          <w:iCs/>
          <w:color w:val="000000" w:themeColor="text1"/>
          <w:sz w:val="24"/>
          <w:szCs w:val="24"/>
        </w:rPr>
        <w:t xml:space="preserve">fear appeals </w:t>
      </w:r>
      <w:r w:rsidRPr="001A0DDD">
        <w:rPr>
          <w:rFonts w:ascii="Times New Roman" w:hAnsi="Times New Roman" w:cs="Times New Roman"/>
          <w:color w:val="000000" w:themeColor="text1"/>
          <w:sz w:val="24"/>
          <w:szCs w:val="24"/>
        </w:rPr>
        <w:t>yang memprediksi apakah</w:t>
      </w:r>
      <w:r w:rsidR="00E10689">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paparan pesan mengarah pada penerimaan, menghindari, atau reaktansi, yaitu</w:t>
      </w:r>
      <w:r>
        <w:rPr>
          <w:rFonts w:ascii="Times New Roman" w:hAnsi="Times New Roman" w:cs="Times New Roman"/>
          <w:color w:val="000000" w:themeColor="text1"/>
          <w:sz w:val="24"/>
          <w:szCs w:val="24"/>
        </w:rPr>
        <w:t xml:space="preserve"> sebagai berikut </w:t>
      </w:r>
      <w:r w:rsidRPr="001A0DDD">
        <w:rPr>
          <w:rFonts w:ascii="Times New Roman" w:hAnsi="Times New Roman" w:cs="Times New Roman"/>
          <w:color w:val="000000" w:themeColor="text1"/>
          <w:sz w:val="24"/>
          <w:szCs w:val="24"/>
        </w:rPr>
        <w:t>:</w:t>
      </w:r>
    </w:p>
    <w:p w:rsidR="00F12FB9" w:rsidRPr="001A0DDD" w:rsidRDefault="00F12FB9" w:rsidP="00AD278E">
      <w:pPr>
        <w:pStyle w:val="ListParagraph"/>
        <w:numPr>
          <w:ilvl w:val="0"/>
          <w:numId w:val="13"/>
        </w:numPr>
        <w:autoSpaceDE w:val="0"/>
        <w:autoSpaceDN w:val="0"/>
        <w:adjustRightInd w:val="0"/>
        <w:spacing w:before="240"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Ketakutan (</w:t>
      </w:r>
      <w:r w:rsidRPr="001A0DDD">
        <w:rPr>
          <w:rFonts w:ascii="Times New Roman" w:hAnsi="Times New Roman" w:cs="Times New Roman"/>
          <w:i/>
          <w:iCs/>
          <w:color w:val="000000" w:themeColor="text1"/>
          <w:sz w:val="24"/>
          <w:szCs w:val="24"/>
        </w:rPr>
        <w:t>Fear</w:t>
      </w:r>
      <w:r w:rsidRPr="001A0DDD">
        <w:rPr>
          <w:rFonts w:ascii="Times New Roman" w:hAnsi="Times New Roman" w:cs="Times New Roman"/>
          <w:color w:val="000000" w:themeColor="text1"/>
          <w:sz w:val="24"/>
          <w:szCs w:val="24"/>
        </w:rPr>
        <w:t>)</w:t>
      </w:r>
    </w:p>
    <w:p w:rsidR="00F12FB9" w:rsidRPr="001A0DDD" w:rsidRDefault="00F12FB9" w:rsidP="00F12FB9">
      <w:p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Ketakutan adalah bagian emosional dari pesan. Ketakutan yang dirasakan yaitu adanya rasa takut yang ditimbulkan setelah melihat pesan yang ditampilkan pada gambar. Pesan yang berisikan penyakit atau ancaman akan lebih menimbulkan rasa takut yang semakin besar dampaknya kepada pembacanya.</w:t>
      </w:r>
    </w:p>
    <w:p w:rsidR="00F12FB9" w:rsidRPr="001A0DDD" w:rsidRDefault="00F12FB9" w:rsidP="00F12FB9">
      <w:pPr>
        <w:pStyle w:val="ListParagraph"/>
        <w:numPr>
          <w:ilvl w:val="0"/>
          <w:numId w:val="13"/>
        </w:num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Ancaman (</w:t>
      </w:r>
      <w:r w:rsidRPr="001A0DDD">
        <w:rPr>
          <w:rFonts w:ascii="Times New Roman" w:hAnsi="Times New Roman" w:cs="Times New Roman"/>
          <w:i/>
          <w:iCs/>
          <w:color w:val="000000" w:themeColor="text1"/>
          <w:sz w:val="24"/>
          <w:szCs w:val="24"/>
        </w:rPr>
        <w:t>Threat</w:t>
      </w:r>
      <w:r w:rsidRPr="001A0DDD">
        <w:rPr>
          <w:rFonts w:ascii="Times New Roman" w:hAnsi="Times New Roman" w:cs="Times New Roman"/>
          <w:color w:val="000000" w:themeColor="text1"/>
          <w:sz w:val="24"/>
          <w:szCs w:val="24"/>
        </w:rPr>
        <w:t>)</w:t>
      </w:r>
    </w:p>
    <w:p w:rsidR="00F12FB9" w:rsidRPr="001A0DDD" w:rsidRDefault="00F12FB9" w:rsidP="00F12FB9">
      <w:p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Ancaman mengacu pada keparahan yang dirasakan dari pesan (</w:t>
      </w:r>
      <w:r w:rsidRPr="001A0DDD">
        <w:rPr>
          <w:rFonts w:ascii="Times New Roman" w:hAnsi="Times New Roman" w:cs="Times New Roman"/>
          <w:i/>
          <w:iCs/>
          <w:color w:val="000000" w:themeColor="text1"/>
          <w:sz w:val="24"/>
          <w:szCs w:val="24"/>
        </w:rPr>
        <w:t>Perceived Severity</w:t>
      </w:r>
      <w:r w:rsidRPr="001A0DDD">
        <w:rPr>
          <w:rFonts w:ascii="Times New Roman" w:hAnsi="Times New Roman" w:cs="Times New Roman"/>
          <w:color w:val="000000" w:themeColor="text1"/>
          <w:sz w:val="24"/>
          <w:szCs w:val="24"/>
        </w:rPr>
        <w:t>) misalnya merokok dapat menyebabkan penyakit kanker mulut,dan persepsi kerentanan dari pesan (</w:t>
      </w:r>
      <w:r w:rsidRPr="001A0DDD">
        <w:rPr>
          <w:rFonts w:ascii="Times New Roman" w:hAnsi="Times New Roman" w:cs="Times New Roman"/>
          <w:i/>
          <w:iCs/>
          <w:color w:val="000000" w:themeColor="text1"/>
          <w:sz w:val="24"/>
          <w:szCs w:val="24"/>
        </w:rPr>
        <w:t>Perceived Susceptibility</w:t>
      </w:r>
      <w:r w:rsidRPr="001A0DDD">
        <w:rPr>
          <w:rFonts w:ascii="Times New Roman" w:hAnsi="Times New Roman" w:cs="Times New Roman"/>
          <w:color w:val="000000" w:themeColor="text1"/>
          <w:sz w:val="24"/>
          <w:szCs w:val="24"/>
        </w:rPr>
        <w:t>) misalnya,</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saya atau perokok lainnya dapat terkena penyakit kanker mulut.</w:t>
      </w:r>
    </w:p>
    <w:p w:rsidR="00F12FB9" w:rsidRPr="001A0DDD" w:rsidRDefault="00F12FB9" w:rsidP="00F12FB9">
      <w:pPr>
        <w:pStyle w:val="ListParagraph"/>
        <w:numPr>
          <w:ilvl w:val="0"/>
          <w:numId w:val="13"/>
        </w:num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Keberhasilan yang dirasakan (</w:t>
      </w:r>
      <w:r w:rsidRPr="001A0DDD">
        <w:rPr>
          <w:rFonts w:ascii="Times New Roman" w:hAnsi="Times New Roman" w:cs="Times New Roman"/>
          <w:i/>
          <w:iCs/>
          <w:color w:val="000000" w:themeColor="text1"/>
          <w:sz w:val="24"/>
          <w:szCs w:val="24"/>
        </w:rPr>
        <w:t>Perceived Efficacy</w:t>
      </w:r>
      <w:r w:rsidRPr="001A0DDD">
        <w:rPr>
          <w:rFonts w:ascii="Times New Roman" w:hAnsi="Times New Roman" w:cs="Times New Roman"/>
          <w:color w:val="000000" w:themeColor="text1"/>
          <w:sz w:val="24"/>
          <w:szCs w:val="24"/>
        </w:rPr>
        <w:t>)</w:t>
      </w:r>
    </w:p>
    <w:p w:rsidR="00F12FB9" w:rsidRPr="001A0DDD" w:rsidRDefault="00F12FB9" w:rsidP="00F12FB9">
      <w:pPr>
        <w:autoSpaceDE w:val="0"/>
        <w:autoSpaceDN w:val="0"/>
        <w:adjustRightInd w:val="0"/>
        <w:spacing w:after="0" w:line="480" w:lineRule="auto"/>
        <w:ind w:left="709"/>
        <w:jc w:val="both"/>
        <w:rPr>
          <w:rFonts w:ascii="Times New Roman" w:hAnsi="Times New Roman" w:cs="Times New Roman"/>
          <w:i/>
          <w:iCs/>
          <w:color w:val="000000" w:themeColor="text1"/>
          <w:sz w:val="24"/>
          <w:szCs w:val="24"/>
        </w:rPr>
      </w:pPr>
      <w:r w:rsidRPr="001A0DDD">
        <w:rPr>
          <w:rFonts w:ascii="Times New Roman" w:hAnsi="Times New Roman" w:cs="Times New Roman"/>
          <w:color w:val="000000" w:themeColor="text1"/>
          <w:sz w:val="24"/>
          <w:szCs w:val="24"/>
        </w:rPr>
        <w:t>Keberhasilan yang dirasakan terdiri dari keberhasilan tanggapan (</w:t>
      </w:r>
      <w:r w:rsidRPr="001A0DDD">
        <w:rPr>
          <w:rFonts w:ascii="Times New Roman" w:hAnsi="Times New Roman" w:cs="Times New Roman"/>
          <w:i/>
          <w:iCs/>
          <w:color w:val="000000" w:themeColor="text1"/>
          <w:sz w:val="24"/>
          <w:szCs w:val="24"/>
        </w:rPr>
        <w:t>Response Efficacy</w:t>
      </w:r>
      <w:r w:rsidRPr="001A0DDD">
        <w:rPr>
          <w:rFonts w:ascii="Times New Roman" w:hAnsi="Times New Roman" w:cs="Times New Roman"/>
          <w:color w:val="000000" w:themeColor="text1"/>
          <w:sz w:val="24"/>
          <w:szCs w:val="24"/>
        </w:rPr>
        <w:t xml:space="preserve">) misalnya, dengan tidak berada di dekat orang yang sedangmerokok seseorang akan terhindar dari penyakit akibat asap </w:t>
      </w:r>
      <w:r w:rsidRPr="001A0DDD">
        <w:rPr>
          <w:rFonts w:ascii="Times New Roman" w:hAnsi="Times New Roman" w:cs="Times New Roman"/>
          <w:color w:val="000000" w:themeColor="text1"/>
          <w:sz w:val="24"/>
          <w:szCs w:val="24"/>
        </w:rPr>
        <w:lastRenderedPageBreak/>
        <w:t>merokok; dan</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keberhasilan sendiri (</w:t>
      </w:r>
      <w:r w:rsidRPr="001A0DDD">
        <w:rPr>
          <w:rFonts w:ascii="Times New Roman" w:hAnsi="Times New Roman" w:cs="Times New Roman"/>
          <w:i/>
          <w:iCs/>
          <w:color w:val="000000" w:themeColor="text1"/>
          <w:sz w:val="24"/>
          <w:szCs w:val="24"/>
        </w:rPr>
        <w:t>Self-Efficacy</w:t>
      </w:r>
      <w:r w:rsidRPr="001A0DDD">
        <w:rPr>
          <w:rFonts w:ascii="Times New Roman" w:hAnsi="Times New Roman" w:cs="Times New Roman"/>
          <w:color w:val="000000" w:themeColor="text1"/>
          <w:sz w:val="24"/>
          <w:szCs w:val="24"/>
        </w:rPr>
        <w:t>) misalnya, saya yakin bahwa saya bisa</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tidak merokok atau tidak berada dekat dengan orang yang sedang merokok</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agar terhindar dari penyakit akibat asap rokok.</w:t>
      </w:r>
    </w:p>
    <w:p w:rsidR="00F12FB9" w:rsidRDefault="00F12FB9" w:rsidP="00AD278E">
      <w:pPr>
        <w:autoSpaceDE w:val="0"/>
        <w:autoSpaceDN w:val="0"/>
        <w:adjustRightInd w:val="0"/>
        <w:spacing w:after="0" w:line="480" w:lineRule="auto"/>
        <w:jc w:val="both"/>
        <w:rPr>
          <w:rFonts w:ascii="Times New Roman" w:hAnsi="Times New Roman" w:cs="Times New Roman"/>
          <w:color w:val="000000" w:themeColor="text1"/>
          <w:sz w:val="24"/>
          <w:szCs w:val="24"/>
        </w:rPr>
      </w:pPr>
      <w:r w:rsidRPr="001A0DDD">
        <w:rPr>
          <w:rFonts w:ascii="Times New Roman" w:hAnsi="Times New Roman" w:cs="Times New Roman"/>
          <w:i/>
          <w:iCs/>
          <w:color w:val="000000" w:themeColor="text1"/>
          <w:sz w:val="24"/>
          <w:szCs w:val="24"/>
        </w:rPr>
        <w:tab/>
        <w:t xml:space="preserve">Extended Parallel Process Model </w:t>
      </w:r>
      <w:r w:rsidRPr="001A0DDD">
        <w:rPr>
          <w:rFonts w:ascii="Times New Roman" w:hAnsi="Times New Roman" w:cs="Times New Roman"/>
          <w:color w:val="000000" w:themeColor="text1"/>
          <w:sz w:val="24"/>
          <w:szCs w:val="24"/>
        </w:rPr>
        <w:t>menjelaskan bagaimana ancaman dapat</w:t>
      </w:r>
      <w:r w:rsidR="00E10689">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memulai dan memotivasi pemrosesan pesan karena semakin besar ancaman,</w:t>
      </w:r>
      <w:r w:rsidR="00E10689">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semakin besar rasa takut yang dirasakan, lebih banyak perhatian yangdidapatkan dari pesan, dan lebih melibatkan pesan. Apabila tingkat keparahan</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dan kerentanan dari ancaman tersebut dirasakan oleh individu, lalu kemudiania meyakini ancaman tersebut dan terdorong untuk mengatasinya, maka dapatdikatakan bahwa individu menyadari bahwa dirinya berada pada risiko</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bahaya yang parah dan menjadi termotivasi untuk mengubah perilakunya.</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Pada dasarnya, teori EPPM ini memberikan arahan untuk penggunaan pesan</w:t>
      </w:r>
      <w:r w:rsidR="00640678">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dalam kampanye yang bertujuan untuk menakut-nakuti orang hingga bertindak (Littlejohn and Foss, 2009:90).</w:t>
      </w:r>
    </w:p>
    <w:p w:rsidR="00AD278E" w:rsidRPr="001A0DDD" w:rsidRDefault="00AD278E" w:rsidP="00AD278E">
      <w:pPr>
        <w:autoSpaceDE w:val="0"/>
        <w:autoSpaceDN w:val="0"/>
        <w:adjustRightInd w:val="0"/>
        <w:spacing w:after="0" w:line="480" w:lineRule="auto"/>
        <w:jc w:val="both"/>
        <w:rPr>
          <w:rFonts w:ascii="Times New Roman" w:hAnsi="Times New Roman" w:cs="Times New Roman"/>
          <w:color w:val="000000" w:themeColor="text1"/>
          <w:sz w:val="24"/>
          <w:szCs w:val="24"/>
        </w:rPr>
      </w:pPr>
    </w:p>
    <w:p w:rsidR="00F12FB9" w:rsidRDefault="00F12FB9" w:rsidP="00AD278E">
      <w:pPr>
        <w:spacing w:after="0" w:line="480" w:lineRule="auto"/>
        <w:ind w:right="284"/>
        <w:jc w:val="both"/>
        <w:rPr>
          <w:rFonts w:ascii="Times New Roman" w:hAnsi="Times New Roman" w:cs="Times New Roman"/>
          <w:b/>
          <w:sz w:val="24"/>
          <w:szCs w:val="24"/>
        </w:rPr>
      </w:pPr>
      <w:r w:rsidRPr="00F12FB9">
        <w:rPr>
          <w:rFonts w:ascii="Times New Roman" w:hAnsi="Times New Roman" w:cs="Times New Roman"/>
          <w:b/>
          <w:sz w:val="24"/>
          <w:szCs w:val="24"/>
        </w:rPr>
        <w:t>2.3.3</w:t>
      </w:r>
      <w:r w:rsidRPr="00F12FB9">
        <w:rPr>
          <w:rFonts w:ascii="Times New Roman" w:hAnsi="Times New Roman" w:cs="Times New Roman"/>
          <w:b/>
          <w:sz w:val="24"/>
          <w:szCs w:val="24"/>
        </w:rPr>
        <w:tab/>
        <w:t>Perilaku Konsumen</w:t>
      </w:r>
    </w:p>
    <w:p w:rsidR="00F12FB9" w:rsidRPr="00F12FB9" w:rsidRDefault="00F12FB9" w:rsidP="00AD278E">
      <w:pPr>
        <w:spacing w:after="0" w:line="480" w:lineRule="auto"/>
        <w:ind w:right="284"/>
        <w:jc w:val="both"/>
        <w:rPr>
          <w:rFonts w:ascii="Times New Roman" w:hAnsi="Times New Roman" w:cs="Times New Roman"/>
          <w:b/>
          <w:sz w:val="24"/>
          <w:szCs w:val="24"/>
        </w:rPr>
      </w:pPr>
      <w:r>
        <w:rPr>
          <w:rFonts w:ascii="Times New Roman" w:hAnsi="Times New Roman" w:cs="Times New Roman"/>
          <w:b/>
          <w:sz w:val="24"/>
          <w:szCs w:val="24"/>
        </w:rPr>
        <w:t>2.3.3.1</w:t>
      </w:r>
      <w:r>
        <w:rPr>
          <w:rFonts w:ascii="Times New Roman" w:hAnsi="Times New Roman" w:cs="Times New Roman"/>
          <w:b/>
          <w:sz w:val="24"/>
          <w:szCs w:val="24"/>
        </w:rPr>
        <w:tab/>
        <w:t xml:space="preserve">Pengertian </w:t>
      </w:r>
      <w:r w:rsidRPr="00F12FB9">
        <w:rPr>
          <w:rFonts w:ascii="Times New Roman" w:hAnsi="Times New Roman" w:cs="Times New Roman"/>
          <w:b/>
          <w:sz w:val="24"/>
          <w:szCs w:val="24"/>
        </w:rPr>
        <w:t>Perilaku Konsumen</w:t>
      </w:r>
    </w:p>
    <w:p w:rsidR="00F5145F" w:rsidRDefault="00F5145F" w:rsidP="00F5145F">
      <w:pPr>
        <w:spacing w:after="0" w:line="480" w:lineRule="auto"/>
        <w:ind w:firstLine="720"/>
        <w:jc w:val="both"/>
        <w:rPr>
          <w:rFonts w:ascii="Times New Roman" w:hAnsi="Times New Roman" w:cs="Times New Roman"/>
          <w:sz w:val="24"/>
          <w:szCs w:val="24"/>
        </w:rPr>
      </w:pPr>
      <w:r w:rsidRPr="00616A33">
        <w:rPr>
          <w:rFonts w:ascii="Times New Roman" w:hAnsi="Times New Roman" w:cs="Times New Roman"/>
          <w:sz w:val="24"/>
          <w:szCs w:val="24"/>
        </w:rPr>
        <w:t xml:space="preserve">Perilaku konsumen </w:t>
      </w:r>
      <w:r>
        <w:rPr>
          <w:rFonts w:ascii="Times New Roman" w:hAnsi="Times New Roman" w:cs="Times New Roman"/>
          <w:sz w:val="24"/>
          <w:szCs w:val="24"/>
        </w:rPr>
        <w:t xml:space="preserve">pada hakikatnya untuk memahami </w:t>
      </w:r>
      <w:r w:rsidRPr="00616A33">
        <w:rPr>
          <w:rFonts w:ascii="Times New Roman" w:hAnsi="Times New Roman" w:cs="Times New Roman"/>
          <w:sz w:val="24"/>
          <w:szCs w:val="24"/>
        </w:rPr>
        <w:t>mengapa konsumen melakukan dan apa yang mereka lakukan</w:t>
      </w:r>
      <w:r>
        <w:rPr>
          <w:rFonts w:ascii="Times New Roman" w:hAnsi="Times New Roman" w:cs="Times New Roman"/>
          <w:sz w:val="24"/>
          <w:szCs w:val="24"/>
        </w:rPr>
        <w:t>. Berikut ini beberapa pengertian perilaku konusmen menurut para ahli yaitu :</w:t>
      </w:r>
    </w:p>
    <w:p w:rsidR="00F5145F" w:rsidRPr="00AD278E" w:rsidRDefault="00F5145F" w:rsidP="00AD278E">
      <w:pPr>
        <w:tabs>
          <w:tab w:val="left" w:pos="7088"/>
        </w:tabs>
        <w:spacing w:after="0" w:line="240" w:lineRule="auto"/>
        <w:ind w:left="993" w:right="849"/>
        <w:jc w:val="both"/>
        <w:rPr>
          <w:rFonts w:ascii="Times New Roman" w:hAnsi="Times New Roman"/>
          <w:color w:val="000000"/>
          <w:sz w:val="24"/>
          <w:szCs w:val="24"/>
        </w:rPr>
      </w:pPr>
      <w:r w:rsidRPr="00AD278E">
        <w:rPr>
          <w:rFonts w:ascii="Times New Roman" w:hAnsi="Times New Roman"/>
          <w:color w:val="000000"/>
          <w:sz w:val="24"/>
          <w:szCs w:val="24"/>
        </w:rPr>
        <w:t xml:space="preserve">Perilaku konsumen adalah studi tentang bagaimana individu, kelompok, dan organisasi memilih, membeli, menggunakan, dan bagaimana barang, jasa, ide, atau pengalaman untuk memuaskan kebutuhan dan keinginan mereka </w:t>
      </w:r>
      <w:r w:rsidR="00AD278E" w:rsidRPr="00AD278E">
        <w:rPr>
          <w:rFonts w:ascii="Times New Roman" w:hAnsi="Times New Roman"/>
          <w:color w:val="000000"/>
          <w:sz w:val="24"/>
          <w:szCs w:val="24"/>
        </w:rPr>
        <w:t>(Kotler dan Keller, 2009:166).</w:t>
      </w:r>
    </w:p>
    <w:p w:rsidR="00F5145F" w:rsidRPr="00AD278E" w:rsidRDefault="00F5145F" w:rsidP="00AD278E">
      <w:pPr>
        <w:tabs>
          <w:tab w:val="left" w:pos="7088"/>
        </w:tabs>
        <w:spacing w:after="0" w:line="240" w:lineRule="auto"/>
        <w:ind w:left="709" w:right="849"/>
        <w:jc w:val="both"/>
        <w:rPr>
          <w:rFonts w:ascii="Times New Roman" w:hAnsi="Times New Roman"/>
          <w:color w:val="000000"/>
          <w:sz w:val="24"/>
          <w:szCs w:val="24"/>
        </w:rPr>
      </w:pPr>
    </w:p>
    <w:p w:rsidR="00F5145F" w:rsidRPr="00AD278E" w:rsidRDefault="00F5145F" w:rsidP="00AD278E">
      <w:pPr>
        <w:tabs>
          <w:tab w:val="left" w:pos="7088"/>
        </w:tabs>
        <w:spacing w:after="0" w:line="240" w:lineRule="auto"/>
        <w:ind w:left="993" w:right="849"/>
        <w:jc w:val="both"/>
        <w:rPr>
          <w:rFonts w:ascii="Times New Roman" w:hAnsi="Times New Roman"/>
          <w:color w:val="000000"/>
          <w:sz w:val="24"/>
          <w:szCs w:val="24"/>
        </w:rPr>
      </w:pPr>
      <w:r w:rsidRPr="00AD278E">
        <w:rPr>
          <w:rFonts w:ascii="Times New Roman" w:hAnsi="Times New Roman"/>
          <w:color w:val="000000"/>
          <w:sz w:val="24"/>
          <w:szCs w:val="24"/>
        </w:rPr>
        <w:t xml:space="preserve">Perilaku konsumen adalah perilaku menggunakan, mengevaluasi, dan menghabiskan produk dan jasa yang </w:t>
      </w:r>
      <w:r w:rsidRPr="00AD278E">
        <w:rPr>
          <w:rFonts w:ascii="Times New Roman" w:hAnsi="Times New Roman"/>
          <w:color w:val="000000"/>
          <w:sz w:val="24"/>
          <w:szCs w:val="24"/>
        </w:rPr>
        <w:lastRenderedPageBreak/>
        <w:t xml:space="preserve">mereka harapkan akan memuaskan kebutuhan mereka </w:t>
      </w:r>
      <w:r w:rsidR="00AD278E" w:rsidRPr="00AD278E">
        <w:rPr>
          <w:rFonts w:ascii="Times New Roman" w:hAnsi="Times New Roman"/>
          <w:color w:val="000000"/>
          <w:sz w:val="24"/>
          <w:szCs w:val="24"/>
        </w:rPr>
        <w:t>(Schiffman dan Kanuk, 2010:23).</w:t>
      </w:r>
    </w:p>
    <w:p w:rsidR="00F5145F" w:rsidRPr="00AD278E" w:rsidRDefault="00F5145F" w:rsidP="00AD278E">
      <w:pPr>
        <w:tabs>
          <w:tab w:val="left" w:pos="7088"/>
        </w:tabs>
        <w:spacing w:after="0" w:line="240" w:lineRule="auto"/>
        <w:ind w:left="709" w:right="849"/>
        <w:jc w:val="both"/>
        <w:rPr>
          <w:rFonts w:ascii="Times New Roman" w:hAnsi="Times New Roman"/>
          <w:color w:val="000000"/>
          <w:sz w:val="24"/>
          <w:szCs w:val="24"/>
        </w:rPr>
      </w:pPr>
    </w:p>
    <w:p w:rsidR="00640678" w:rsidRPr="00AD278E" w:rsidRDefault="00F5145F" w:rsidP="00AD278E">
      <w:pPr>
        <w:tabs>
          <w:tab w:val="left" w:pos="7088"/>
        </w:tabs>
        <w:spacing w:after="0" w:line="240" w:lineRule="auto"/>
        <w:ind w:left="993" w:right="849"/>
        <w:jc w:val="both"/>
        <w:rPr>
          <w:rFonts w:ascii="Times New Roman" w:hAnsi="Times New Roman"/>
          <w:color w:val="000000"/>
          <w:sz w:val="24"/>
          <w:szCs w:val="24"/>
        </w:rPr>
      </w:pPr>
      <w:bookmarkStart w:id="0" w:name="_GoBack"/>
      <w:r w:rsidRPr="00AD278E">
        <w:rPr>
          <w:rFonts w:ascii="Times New Roman" w:hAnsi="Times New Roman"/>
          <w:color w:val="000000"/>
          <w:sz w:val="24"/>
          <w:szCs w:val="24"/>
        </w:rPr>
        <w:t>Perilaku konsumen adalah kegiatan-kegiatan individu yang secara langsung terlibat dalam mendapatkan dan mempergunakan barang-barang dan jasa-jasa, termasuk di dalamnya proses pengambilan keputusan pada persiapan dan penentuan kegiatan-kegiatan tersebut (Swastha dan Handoko, 2011:10)</w:t>
      </w:r>
      <w:bookmarkEnd w:id="0"/>
      <w:r w:rsidR="00AD278E" w:rsidRPr="00AD278E">
        <w:rPr>
          <w:rFonts w:ascii="Times New Roman" w:hAnsi="Times New Roman"/>
          <w:color w:val="000000"/>
          <w:sz w:val="24"/>
          <w:szCs w:val="24"/>
        </w:rPr>
        <w:t>.</w:t>
      </w:r>
    </w:p>
    <w:p w:rsidR="00640678" w:rsidRPr="00AD278E" w:rsidRDefault="00640678" w:rsidP="00AD278E">
      <w:pPr>
        <w:tabs>
          <w:tab w:val="left" w:pos="7088"/>
        </w:tabs>
        <w:spacing w:after="0" w:line="240" w:lineRule="auto"/>
        <w:ind w:left="709" w:right="849"/>
        <w:jc w:val="both"/>
        <w:rPr>
          <w:rFonts w:ascii="Times New Roman" w:hAnsi="Times New Roman"/>
          <w:color w:val="000000"/>
          <w:sz w:val="24"/>
          <w:szCs w:val="24"/>
        </w:rPr>
      </w:pPr>
    </w:p>
    <w:p w:rsidR="00F5145F" w:rsidRPr="00AD278E" w:rsidRDefault="00F5145F" w:rsidP="00AD278E">
      <w:pPr>
        <w:tabs>
          <w:tab w:val="left" w:pos="7088"/>
        </w:tabs>
        <w:spacing w:after="0" w:line="240" w:lineRule="auto"/>
        <w:ind w:left="993" w:right="849"/>
        <w:jc w:val="both"/>
        <w:rPr>
          <w:rFonts w:ascii="Times New Roman" w:eastAsia="Calibri" w:hAnsi="Times New Roman" w:cs="Times New Roman"/>
          <w:color w:val="000000"/>
          <w:sz w:val="24"/>
          <w:szCs w:val="24"/>
        </w:rPr>
      </w:pPr>
      <w:r w:rsidRPr="00AD278E">
        <w:rPr>
          <w:rFonts w:ascii="Times New Roman" w:hAnsi="Times New Roman"/>
          <w:sz w:val="24"/>
        </w:rPr>
        <w:t xml:space="preserve">Perilaku </w:t>
      </w:r>
      <w:r w:rsidRPr="00AD278E">
        <w:rPr>
          <w:rFonts w:ascii="Times New Roman" w:eastAsia="Calibri" w:hAnsi="Times New Roman" w:cs="Times New Roman"/>
          <w:sz w:val="24"/>
        </w:rPr>
        <w:t>konsumen sebagai tindakan yang langsung terlibat dalam mendapatkan, mengonsumsi, dan menghabiskan produk dan jasa termasuk proses keputusan yang mendahului dan menyusuli tindakan ini</w:t>
      </w:r>
      <w:r w:rsidR="00313749" w:rsidRPr="00AD278E">
        <w:rPr>
          <w:rFonts w:ascii="Times New Roman" w:eastAsia="Calibri" w:hAnsi="Times New Roman" w:cs="Times New Roman"/>
          <w:sz w:val="24"/>
        </w:rPr>
        <w:t xml:space="preserve"> </w:t>
      </w:r>
      <w:r w:rsidRPr="00AD278E">
        <w:rPr>
          <w:rFonts w:ascii="Times New Roman" w:eastAsia="Calibri" w:hAnsi="Times New Roman" w:cs="Times New Roman"/>
          <w:sz w:val="24"/>
        </w:rPr>
        <w:t>(Sunyoto</w:t>
      </w:r>
      <w:r w:rsidRPr="00AD278E">
        <w:rPr>
          <w:rFonts w:ascii="Times New Roman" w:hAnsi="Times New Roman"/>
          <w:sz w:val="24"/>
        </w:rPr>
        <w:t xml:space="preserve">, </w:t>
      </w:r>
      <w:r w:rsidRPr="00AD278E">
        <w:rPr>
          <w:rFonts w:ascii="Times New Roman" w:eastAsia="Calibri" w:hAnsi="Times New Roman" w:cs="Times New Roman"/>
          <w:sz w:val="24"/>
        </w:rPr>
        <w:t>2013:3).</w:t>
      </w:r>
    </w:p>
    <w:p w:rsidR="00F5145F" w:rsidRPr="00C621A8" w:rsidRDefault="00F5145F" w:rsidP="00F5145F">
      <w:pPr>
        <w:spacing w:after="0" w:line="240" w:lineRule="auto"/>
        <w:ind w:left="709"/>
        <w:jc w:val="both"/>
        <w:rPr>
          <w:b/>
          <w:color w:val="000000"/>
          <w:sz w:val="23"/>
          <w:szCs w:val="23"/>
        </w:rPr>
      </w:pPr>
    </w:p>
    <w:p w:rsidR="00F12FB9" w:rsidRDefault="00F5145F" w:rsidP="00AD278E">
      <w:pPr>
        <w:spacing w:after="0" w:line="480" w:lineRule="auto"/>
        <w:ind w:right="284"/>
        <w:jc w:val="both"/>
        <w:rPr>
          <w:rFonts w:ascii="Times New Roman" w:hAnsi="Times New Roman"/>
          <w:color w:val="000000"/>
          <w:sz w:val="24"/>
          <w:szCs w:val="24"/>
        </w:rPr>
      </w:pPr>
      <w:r>
        <w:rPr>
          <w:rFonts w:ascii="Times New Roman" w:hAnsi="Times New Roman"/>
          <w:color w:val="000000"/>
          <w:sz w:val="24"/>
          <w:szCs w:val="24"/>
        </w:rPr>
        <w:tab/>
      </w:r>
      <w:r w:rsidRPr="00F273B8">
        <w:rPr>
          <w:rFonts w:ascii="Times New Roman" w:hAnsi="Times New Roman"/>
          <w:color w:val="000000"/>
          <w:sz w:val="24"/>
          <w:szCs w:val="24"/>
        </w:rPr>
        <w:t>Berdasarkan pengertian-pengertian di atas perilaku konsumen adalah kegiatan konsumen melibatkan usaha dalam menilai, memperoleh, menggunakan, mengevaluasi produk atau jasa. Perusahaan harus memahami betul siapa pasar sasarannya, sekaligus bagaimana perilaku mereka.</w:t>
      </w:r>
    </w:p>
    <w:p w:rsidR="00AD278E" w:rsidRDefault="00AD278E" w:rsidP="00AD278E">
      <w:pPr>
        <w:spacing w:after="0" w:line="480" w:lineRule="auto"/>
        <w:ind w:right="284"/>
        <w:jc w:val="both"/>
        <w:rPr>
          <w:rFonts w:ascii="Times New Roman" w:hAnsi="Times New Roman"/>
          <w:color w:val="000000"/>
          <w:sz w:val="24"/>
          <w:szCs w:val="24"/>
        </w:rPr>
      </w:pPr>
    </w:p>
    <w:p w:rsidR="006A6385" w:rsidRPr="006A6385" w:rsidRDefault="006A6385" w:rsidP="00AD278E">
      <w:pPr>
        <w:spacing w:after="0" w:line="480" w:lineRule="auto"/>
        <w:ind w:right="284"/>
        <w:jc w:val="both"/>
        <w:rPr>
          <w:rFonts w:ascii="Times New Roman" w:hAnsi="Times New Roman" w:cs="Times New Roman"/>
          <w:b/>
          <w:sz w:val="24"/>
          <w:szCs w:val="24"/>
        </w:rPr>
      </w:pPr>
      <w:r>
        <w:rPr>
          <w:rFonts w:ascii="Times New Roman" w:hAnsi="Times New Roman" w:cs="Times New Roman"/>
          <w:b/>
          <w:sz w:val="24"/>
          <w:szCs w:val="24"/>
        </w:rPr>
        <w:t>2.3.3.2</w:t>
      </w:r>
      <w:r>
        <w:rPr>
          <w:rFonts w:ascii="Times New Roman" w:hAnsi="Times New Roman" w:cs="Times New Roman"/>
          <w:b/>
          <w:sz w:val="24"/>
          <w:szCs w:val="24"/>
        </w:rPr>
        <w:tab/>
      </w:r>
      <w:r w:rsidRPr="006A6385">
        <w:rPr>
          <w:rFonts w:ascii="Times New Roman" w:eastAsia="Times New Roman" w:hAnsi="Times New Roman" w:cs="Times New Roman"/>
          <w:b/>
          <w:bCs/>
          <w:color w:val="000000" w:themeColor="text1"/>
          <w:sz w:val="24"/>
          <w:szCs w:val="24"/>
          <w:lang w:eastAsia="id-ID"/>
        </w:rPr>
        <w:t>Teori Perilaku Konsumen</w:t>
      </w:r>
      <w:r w:rsidRPr="006A6385">
        <w:rPr>
          <w:rFonts w:ascii="Times New Roman" w:eastAsia="Times New Roman" w:hAnsi="Times New Roman" w:cs="Times New Roman"/>
          <w:bCs/>
          <w:color w:val="000000" w:themeColor="text1"/>
          <w:sz w:val="24"/>
          <w:szCs w:val="24"/>
          <w:lang w:eastAsia="id-ID"/>
        </w:rPr>
        <w:t> </w:t>
      </w:r>
    </w:p>
    <w:p w:rsidR="006A6385" w:rsidRDefault="006A6385" w:rsidP="00D80AA3">
      <w:pPr>
        <w:spacing w:before="240" w:after="0" w:line="480" w:lineRule="auto"/>
        <w:jc w:val="both"/>
        <w:rPr>
          <w:rFonts w:ascii="Times New Roman" w:eastAsia="Times New Roman" w:hAnsi="Times New Roman" w:cs="Times New Roman"/>
          <w:color w:val="000000" w:themeColor="text1"/>
          <w:sz w:val="24"/>
          <w:szCs w:val="24"/>
          <w:shd w:val="clear" w:color="auto" w:fill="FFFFFF"/>
          <w:lang w:eastAsia="id-ID"/>
        </w:rPr>
      </w:pPr>
      <w:r>
        <w:rPr>
          <w:rFonts w:ascii="Times New Roman" w:eastAsia="Times New Roman" w:hAnsi="Times New Roman" w:cs="Times New Roman"/>
          <w:color w:val="000000" w:themeColor="text1"/>
          <w:sz w:val="24"/>
          <w:szCs w:val="24"/>
          <w:shd w:val="clear" w:color="auto" w:fill="FFFFFF"/>
          <w:lang w:eastAsia="id-ID"/>
        </w:rPr>
        <w:tab/>
        <w:t>Menurut Swastha dan Handoko (2011</w:t>
      </w:r>
      <w:r w:rsidRPr="006A6385">
        <w:rPr>
          <w:rFonts w:ascii="Times New Roman" w:eastAsia="Times New Roman" w:hAnsi="Times New Roman" w:cs="Times New Roman"/>
          <w:color w:val="000000" w:themeColor="text1"/>
          <w:sz w:val="24"/>
          <w:szCs w:val="24"/>
          <w:shd w:val="clear" w:color="auto" w:fill="FFFFFF"/>
          <w:lang w:eastAsia="id-ID"/>
        </w:rPr>
        <w:t>:27), membagi teori perilaku konsumen menjadi empat jenis, yaitu</w:t>
      </w:r>
      <w:r>
        <w:rPr>
          <w:rFonts w:ascii="Times New Roman" w:eastAsia="Times New Roman" w:hAnsi="Times New Roman" w:cs="Times New Roman"/>
          <w:color w:val="000000" w:themeColor="text1"/>
          <w:sz w:val="24"/>
          <w:szCs w:val="24"/>
          <w:shd w:val="clear" w:color="auto" w:fill="FFFFFF"/>
          <w:lang w:eastAsia="id-ID"/>
        </w:rPr>
        <w:t xml:space="preserve"> sebagai berikut </w:t>
      </w:r>
      <w:r w:rsidRPr="006A6385">
        <w:rPr>
          <w:rFonts w:ascii="Times New Roman" w:eastAsia="Times New Roman" w:hAnsi="Times New Roman" w:cs="Times New Roman"/>
          <w:color w:val="000000" w:themeColor="text1"/>
          <w:sz w:val="24"/>
          <w:szCs w:val="24"/>
          <w:shd w:val="clear" w:color="auto" w:fill="FFFFFF"/>
          <w:lang w:eastAsia="id-ID"/>
        </w:rPr>
        <w:t>:</w:t>
      </w:r>
    </w:p>
    <w:p w:rsidR="006A6385" w:rsidRDefault="006A6385" w:rsidP="00D80AA3">
      <w:pPr>
        <w:pStyle w:val="ListParagraph"/>
        <w:numPr>
          <w:ilvl w:val="0"/>
          <w:numId w:val="15"/>
        </w:numPr>
        <w:shd w:val="clear" w:color="auto" w:fill="FFFFFF"/>
        <w:spacing w:before="240" w:after="0" w:line="480" w:lineRule="auto"/>
        <w:jc w:val="both"/>
        <w:textAlignment w:val="baseline"/>
        <w:rPr>
          <w:rFonts w:ascii="Times New Roman" w:eastAsia="Times New Roman" w:hAnsi="Times New Roman" w:cs="Times New Roman"/>
          <w:color w:val="000000" w:themeColor="text1"/>
          <w:sz w:val="24"/>
          <w:szCs w:val="24"/>
          <w:lang w:eastAsia="id-ID"/>
        </w:rPr>
      </w:pPr>
      <w:r w:rsidRPr="006A6385">
        <w:rPr>
          <w:rFonts w:ascii="Times New Roman" w:eastAsia="Times New Roman" w:hAnsi="Times New Roman" w:cs="Times New Roman"/>
          <w:bCs/>
          <w:color w:val="000000" w:themeColor="text1"/>
          <w:sz w:val="24"/>
          <w:szCs w:val="24"/>
          <w:bdr w:val="none" w:sz="0" w:space="0" w:color="auto" w:frame="1"/>
          <w:lang w:eastAsia="id-ID"/>
        </w:rPr>
        <w:t>Teori Ekonomi Mikro</w:t>
      </w:r>
    </w:p>
    <w:p w:rsidR="006A6385" w:rsidRDefault="006A6385" w:rsidP="00D80AA3">
      <w:pPr>
        <w:pStyle w:val="ListParagraph"/>
        <w:shd w:val="clear" w:color="auto" w:fill="FFFFFF"/>
        <w:spacing w:before="240" w:after="0" w:line="480" w:lineRule="auto"/>
        <w:jc w:val="both"/>
        <w:textAlignment w:val="baseline"/>
        <w:rPr>
          <w:rFonts w:ascii="Times New Roman" w:eastAsia="Times New Roman" w:hAnsi="Times New Roman" w:cs="Times New Roman"/>
          <w:color w:val="000000" w:themeColor="text1"/>
          <w:sz w:val="24"/>
          <w:szCs w:val="24"/>
          <w:lang w:eastAsia="id-ID"/>
        </w:rPr>
      </w:pPr>
      <w:r w:rsidRPr="006A6385">
        <w:rPr>
          <w:rFonts w:ascii="Times New Roman" w:eastAsia="Times New Roman" w:hAnsi="Times New Roman" w:cs="Times New Roman"/>
          <w:color w:val="000000" w:themeColor="text1"/>
          <w:sz w:val="24"/>
          <w:szCs w:val="24"/>
          <w:lang w:eastAsia="id-ID"/>
        </w:rPr>
        <w:t>Dalam teori ini menjelaskan bahwa keputusan untuk membeli merupakan hasil perhitungan ekonomis rasional yang sadar. Pembeli individual berusaha menggunakan barang-barang yang akan memberikan kegunaan (kepuasan) paling banyak, sesuai dengan selera dan harga-harga relatif. </w:t>
      </w:r>
    </w:p>
    <w:p w:rsidR="00D80AA3" w:rsidRDefault="00D80AA3" w:rsidP="00D80AA3">
      <w:pPr>
        <w:pStyle w:val="ListParagraph"/>
        <w:shd w:val="clear" w:color="auto" w:fill="FFFFFF"/>
        <w:spacing w:before="240" w:after="0" w:line="480" w:lineRule="auto"/>
        <w:jc w:val="both"/>
        <w:textAlignment w:val="baseline"/>
        <w:rPr>
          <w:rFonts w:ascii="Times New Roman" w:eastAsia="Times New Roman" w:hAnsi="Times New Roman" w:cs="Times New Roman"/>
          <w:color w:val="000000" w:themeColor="text1"/>
          <w:sz w:val="24"/>
          <w:szCs w:val="24"/>
          <w:lang w:eastAsia="id-ID"/>
        </w:rPr>
      </w:pPr>
    </w:p>
    <w:p w:rsidR="00D80AA3" w:rsidRDefault="00D80AA3" w:rsidP="00D80AA3">
      <w:pPr>
        <w:pStyle w:val="ListParagraph"/>
        <w:shd w:val="clear" w:color="auto" w:fill="FFFFFF"/>
        <w:spacing w:before="240" w:after="0" w:line="480" w:lineRule="auto"/>
        <w:jc w:val="both"/>
        <w:textAlignment w:val="baseline"/>
        <w:rPr>
          <w:rFonts w:ascii="Times New Roman" w:eastAsia="Times New Roman" w:hAnsi="Times New Roman" w:cs="Times New Roman"/>
          <w:color w:val="000000" w:themeColor="text1"/>
          <w:sz w:val="24"/>
          <w:szCs w:val="24"/>
          <w:lang w:eastAsia="id-ID"/>
        </w:rPr>
      </w:pPr>
    </w:p>
    <w:p w:rsidR="006A6385" w:rsidRDefault="006A6385" w:rsidP="006A6385">
      <w:pPr>
        <w:pStyle w:val="ListParagraph"/>
        <w:numPr>
          <w:ilvl w:val="0"/>
          <w:numId w:val="15"/>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6A6385">
        <w:rPr>
          <w:rFonts w:ascii="Times New Roman" w:eastAsia="Times New Roman" w:hAnsi="Times New Roman" w:cs="Times New Roman"/>
          <w:bCs/>
          <w:color w:val="000000" w:themeColor="text1"/>
          <w:sz w:val="24"/>
          <w:szCs w:val="24"/>
          <w:bdr w:val="none" w:sz="0" w:space="0" w:color="auto" w:frame="1"/>
          <w:lang w:eastAsia="id-ID"/>
        </w:rPr>
        <w:lastRenderedPageBreak/>
        <w:t>Teori Psikologis</w:t>
      </w:r>
    </w:p>
    <w:p w:rsidR="00130D7E" w:rsidRPr="00AD278E" w:rsidRDefault="006A6385" w:rsidP="00AD278E">
      <w:pPr>
        <w:pStyle w:val="ListParagraph"/>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6A6385">
        <w:rPr>
          <w:rFonts w:ascii="Times New Roman" w:eastAsia="Times New Roman" w:hAnsi="Times New Roman" w:cs="Times New Roman"/>
          <w:color w:val="000000" w:themeColor="text1"/>
          <w:sz w:val="24"/>
          <w:szCs w:val="24"/>
          <w:lang w:eastAsia="id-ID"/>
        </w:rPr>
        <w:t>Teori ini mendasari faktor-faktor psikologis individu untuk selalu dipengaruhi oleh kekuatan-kekuatan lingkungan, yang merupakan penerapan dari teori-teori bidang psikologis dalam menganalisa perilaku konsumen.</w:t>
      </w:r>
    </w:p>
    <w:p w:rsidR="006A6385" w:rsidRDefault="006A6385" w:rsidP="006A6385">
      <w:pPr>
        <w:pStyle w:val="ListParagraph"/>
        <w:numPr>
          <w:ilvl w:val="0"/>
          <w:numId w:val="15"/>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6A6385">
        <w:rPr>
          <w:rFonts w:ascii="Times New Roman" w:eastAsia="Times New Roman" w:hAnsi="Times New Roman" w:cs="Times New Roman"/>
          <w:bCs/>
          <w:color w:val="000000" w:themeColor="text1"/>
          <w:sz w:val="24"/>
          <w:szCs w:val="24"/>
          <w:bdr w:val="none" w:sz="0" w:space="0" w:color="auto" w:frame="1"/>
          <w:lang w:eastAsia="id-ID"/>
        </w:rPr>
        <w:t>Teori Sosiologis</w:t>
      </w:r>
    </w:p>
    <w:p w:rsidR="006A6385" w:rsidRDefault="006A6385" w:rsidP="006A6385">
      <w:pPr>
        <w:pStyle w:val="ListParagraph"/>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6A6385">
        <w:rPr>
          <w:rFonts w:ascii="Times New Roman" w:eastAsia="Times New Roman" w:hAnsi="Times New Roman" w:cs="Times New Roman"/>
          <w:color w:val="000000" w:themeColor="text1"/>
          <w:sz w:val="24"/>
          <w:szCs w:val="24"/>
          <w:lang w:eastAsia="id-ID"/>
        </w:rPr>
        <w:t>Teori ini lebih menitik beratkan pada hubungan dan pengaruh antara individu-individu yang dikaitkan dengan perilaku mereka jadi lebih mengutamakan perilaku kelompok dari pada perilaku individu. </w:t>
      </w:r>
    </w:p>
    <w:p w:rsidR="006A6385" w:rsidRDefault="006A6385" w:rsidP="006A6385">
      <w:pPr>
        <w:pStyle w:val="ListParagraph"/>
        <w:numPr>
          <w:ilvl w:val="0"/>
          <w:numId w:val="15"/>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6A6385">
        <w:rPr>
          <w:rFonts w:ascii="Times New Roman" w:eastAsia="Times New Roman" w:hAnsi="Times New Roman" w:cs="Times New Roman"/>
          <w:bCs/>
          <w:color w:val="000000" w:themeColor="text1"/>
          <w:sz w:val="24"/>
          <w:szCs w:val="24"/>
          <w:bdr w:val="none" w:sz="0" w:space="0" w:color="auto" w:frame="1"/>
          <w:lang w:eastAsia="id-ID"/>
        </w:rPr>
        <w:t>Teori Anthropologis</w:t>
      </w:r>
    </w:p>
    <w:p w:rsidR="006A6385" w:rsidRDefault="006A6385" w:rsidP="006A6385">
      <w:pPr>
        <w:pStyle w:val="ListParagraph"/>
        <w:shd w:val="clear" w:color="auto" w:fill="FFFFFF"/>
        <w:spacing w:line="480" w:lineRule="auto"/>
        <w:jc w:val="both"/>
        <w:textAlignment w:val="baseline"/>
        <w:rPr>
          <w:rFonts w:ascii="Times New Roman" w:eastAsia="Times New Roman" w:hAnsi="Times New Roman" w:cs="Times New Roman"/>
          <w:color w:val="000000" w:themeColor="text1"/>
          <w:sz w:val="24"/>
          <w:szCs w:val="24"/>
          <w:lang w:eastAsia="id-ID"/>
        </w:rPr>
      </w:pPr>
      <w:r w:rsidRPr="006A6385">
        <w:rPr>
          <w:rFonts w:ascii="Times New Roman" w:eastAsia="Times New Roman" w:hAnsi="Times New Roman" w:cs="Times New Roman"/>
          <w:color w:val="000000" w:themeColor="text1"/>
          <w:sz w:val="24"/>
          <w:szCs w:val="24"/>
          <w:lang w:eastAsia="id-ID"/>
        </w:rPr>
        <w:t>Teori ini sama dengan teori sosiologis, teori ini juga menekankan pada tingkah laku pembelian dari suatu kelompok tetapi kelompok yang diteliti adalah kelompok masyarakat luas antara lain: kebudayaan (kelompok paling besar), sub kultur (kebudayaan daerah) dan kelas-kelas sosial.</w:t>
      </w:r>
    </w:p>
    <w:p w:rsidR="00AD278E" w:rsidRPr="006A6385" w:rsidRDefault="00AD278E" w:rsidP="00AD278E">
      <w:pPr>
        <w:pStyle w:val="ListParagraph"/>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p>
    <w:p w:rsidR="006A6385" w:rsidRPr="006A6385" w:rsidRDefault="006A6385" w:rsidP="00AD278E">
      <w:pPr>
        <w:spacing w:after="0" w:line="480" w:lineRule="auto"/>
        <w:ind w:right="284"/>
        <w:jc w:val="both"/>
        <w:rPr>
          <w:rFonts w:ascii="Times New Roman" w:hAnsi="Times New Roman" w:cs="Times New Roman"/>
          <w:b/>
          <w:sz w:val="24"/>
          <w:szCs w:val="24"/>
        </w:rPr>
      </w:pPr>
      <w:r>
        <w:rPr>
          <w:rFonts w:ascii="Times New Roman" w:hAnsi="Times New Roman" w:cs="Times New Roman"/>
          <w:b/>
          <w:sz w:val="24"/>
          <w:szCs w:val="24"/>
        </w:rPr>
        <w:t>2.3.3.3</w:t>
      </w:r>
      <w:r>
        <w:rPr>
          <w:rFonts w:ascii="Times New Roman" w:hAnsi="Times New Roman" w:cs="Times New Roman"/>
          <w:b/>
          <w:sz w:val="24"/>
          <w:szCs w:val="24"/>
        </w:rPr>
        <w:tab/>
      </w:r>
      <w:r>
        <w:rPr>
          <w:rFonts w:ascii="Times New Roman" w:eastAsia="Times New Roman" w:hAnsi="Times New Roman" w:cs="Times New Roman"/>
          <w:b/>
          <w:bCs/>
          <w:color w:val="000000" w:themeColor="text1"/>
          <w:sz w:val="24"/>
          <w:szCs w:val="24"/>
          <w:lang w:eastAsia="id-ID"/>
        </w:rPr>
        <w:t xml:space="preserve">Model </w:t>
      </w:r>
      <w:r w:rsidRPr="006A6385">
        <w:rPr>
          <w:rFonts w:ascii="Times New Roman" w:eastAsia="Times New Roman" w:hAnsi="Times New Roman" w:cs="Times New Roman"/>
          <w:b/>
          <w:bCs/>
          <w:color w:val="000000" w:themeColor="text1"/>
          <w:sz w:val="24"/>
          <w:szCs w:val="24"/>
          <w:lang w:eastAsia="id-ID"/>
        </w:rPr>
        <w:t>Perilaku Konsumen</w:t>
      </w:r>
      <w:r w:rsidRPr="006A6385">
        <w:rPr>
          <w:rFonts w:ascii="Times New Roman" w:eastAsia="Times New Roman" w:hAnsi="Times New Roman" w:cs="Times New Roman"/>
          <w:bCs/>
          <w:color w:val="000000" w:themeColor="text1"/>
          <w:sz w:val="24"/>
          <w:szCs w:val="24"/>
          <w:lang w:eastAsia="id-ID"/>
        </w:rPr>
        <w:t> </w:t>
      </w:r>
    </w:p>
    <w:p w:rsidR="006A6385" w:rsidRDefault="006A6385" w:rsidP="00AD278E">
      <w:pPr>
        <w:spacing w:after="0" w:line="480" w:lineRule="auto"/>
        <w:ind w:firstLine="709"/>
        <w:jc w:val="both"/>
        <w:rPr>
          <w:rFonts w:ascii="Times New Roman" w:hAnsi="Times New Roman"/>
          <w:color w:val="000000"/>
          <w:sz w:val="24"/>
          <w:szCs w:val="24"/>
        </w:rPr>
      </w:pPr>
      <w:r w:rsidRPr="00F273B8">
        <w:rPr>
          <w:rFonts w:ascii="Times New Roman" w:hAnsi="Times New Roman"/>
          <w:color w:val="000000"/>
          <w:sz w:val="24"/>
          <w:szCs w:val="24"/>
        </w:rPr>
        <w:t xml:space="preserve">Model perilaku pembeli merupakan titik tolak konsumen melakukan pembelian, seperti </w:t>
      </w:r>
      <w:r w:rsidR="00D80AA3">
        <w:rPr>
          <w:rFonts w:ascii="Times New Roman" w:hAnsi="Times New Roman"/>
          <w:color w:val="000000"/>
          <w:sz w:val="24"/>
          <w:szCs w:val="24"/>
        </w:rPr>
        <w:t xml:space="preserve">yang akan dijelaskan pada </w:t>
      </w:r>
      <w:r w:rsidRPr="00F273B8">
        <w:rPr>
          <w:rFonts w:ascii="Times New Roman" w:hAnsi="Times New Roman"/>
          <w:color w:val="000000"/>
          <w:sz w:val="24"/>
          <w:szCs w:val="24"/>
        </w:rPr>
        <w:t>gambar dibawah ini:</w:t>
      </w:r>
    </w:p>
    <w:p w:rsidR="00D80AA3" w:rsidRDefault="00D80AA3" w:rsidP="00AD278E">
      <w:pPr>
        <w:spacing w:after="0" w:line="480" w:lineRule="auto"/>
        <w:ind w:firstLine="709"/>
        <w:jc w:val="both"/>
        <w:rPr>
          <w:rFonts w:ascii="Times New Roman" w:hAnsi="Times New Roman"/>
          <w:color w:val="000000"/>
          <w:sz w:val="24"/>
          <w:szCs w:val="24"/>
        </w:rPr>
      </w:pPr>
    </w:p>
    <w:p w:rsidR="00D80AA3" w:rsidRDefault="00D80AA3" w:rsidP="00AD278E">
      <w:pPr>
        <w:spacing w:after="0" w:line="480" w:lineRule="auto"/>
        <w:ind w:firstLine="709"/>
        <w:jc w:val="both"/>
        <w:rPr>
          <w:rFonts w:ascii="Times New Roman" w:hAnsi="Times New Roman"/>
          <w:color w:val="000000"/>
          <w:sz w:val="24"/>
          <w:szCs w:val="24"/>
        </w:rPr>
      </w:pPr>
    </w:p>
    <w:p w:rsidR="00D80AA3" w:rsidRDefault="00D80AA3" w:rsidP="00AD278E">
      <w:pPr>
        <w:spacing w:after="0" w:line="480" w:lineRule="auto"/>
        <w:ind w:firstLine="709"/>
        <w:jc w:val="both"/>
        <w:rPr>
          <w:rFonts w:ascii="Times New Roman" w:hAnsi="Times New Roman"/>
          <w:color w:val="000000"/>
          <w:sz w:val="24"/>
          <w:szCs w:val="24"/>
        </w:rPr>
      </w:pPr>
    </w:p>
    <w:p w:rsidR="00D80AA3" w:rsidRDefault="00D80AA3" w:rsidP="00D80AA3">
      <w:pPr>
        <w:spacing w:after="0" w:line="480" w:lineRule="auto"/>
        <w:jc w:val="both"/>
        <w:rPr>
          <w:rFonts w:ascii="Times New Roman" w:hAnsi="Times New Roman"/>
          <w:color w:val="000000"/>
          <w:sz w:val="24"/>
          <w:szCs w:val="24"/>
        </w:rPr>
      </w:pPr>
    </w:p>
    <w:p w:rsidR="00D80AA3" w:rsidRDefault="00D80AA3" w:rsidP="00D80AA3">
      <w:pPr>
        <w:spacing w:after="0" w:line="480" w:lineRule="auto"/>
        <w:jc w:val="both"/>
        <w:rPr>
          <w:rFonts w:ascii="Times New Roman" w:hAnsi="Times New Roman"/>
          <w:color w:val="000000"/>
          <w:sz w:val="24"/>
          <w:szCs w:val="24"/>
        </w:rPr>
      </w:pPr>
    </w:p>
    <w:p w:rsidR="006A6385" w:rsidRPr="00F273B8" w:rsidRDefault="006A6385" w:rsidP="006A6385">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lastRenderedPageBreak/>
        <w:t>Gambar 2.2</w:t>
      </w:r>
    </w:p>
    <w:p w:rsidR="006A6385" w:rsidRPr="00F273B8" w:rsidRDefault="006A6385" w:rsidP="00266A25">
      <w:pPr>
        <w:spacing w:after="0" w:line="240" w:lineRule="auto"/>
        <w:jc w:val="center"/>
        <w:rPr>
          <w:rFonts w:ascii="Times New Roman" w:hAnsi="Times New Roman"/>
          <w:b/>
          <w:color w:val="000000"/>
          <w:sz w:val="24"/>
          <w:szCs w:val="24"/>
        </w:rPr>
      </w:pPr>
      <w:r w:rsidRPr="00F273B8">
        <w:rPr>
          <w:rFonts w:ascii="Times New Roman" w:hAnsi="Times New Roman"/>
          <w:b/>
          <w:color w:val="000000"/>
          <w:sz w:val="24"/>
          <w:szCs w:val="24"/>
        </w:rPr>
        <w:t>Model Perilaku Konsumen</w:t>
      </w:r>
    </w:p>
    <w:p w:rsidR="006A6385" w:rsidRPr="00F273B8" w:rsidRDefault="006A6385" w:rsidP="00266A25">
      <w:pPr>
        <w:spacing w:after="0" w:line="240" w:lineRule="auto"/>
        <w:ind w:firstLine="709"/>
        <w:jc w:val="both"/>
        <w:rPr>
          <w:rFonts w:ascii="Times New Roman" w:hAnsi="Times New Roman"/>
          <w:color w:val="000000"/>
          <w:sz w:val="24"/>
          <w:szCs w:val="24"/>
        </w:rPr>
      </w:pPr>
    </w:p>
    <w:tbl>
      <w:tblPr>
        <w:tblpPr w:leftFromText="180" w:rightFromText="180" w:vertAnchor="text" w:horzAnchor="page" w:tblpX="4480"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tblGrid>
      <w:tr w:rsidR="006A6385" w:rsidRPr="00D80AA3" w:rsidTr="00FD273C">
        <w:trPr>
          <w:trHeight w:val="682"/>
        </w:trPr>
        <w:tc>
          <w:tcPr>
            <w:tcW w:w="1809" w:type="dxa"/>
            <w:shd w:val="clear" w:color="auto" w:fill="auto"/>
            <w:vAlign w:val="center"/>
          </w:tcPr>
          <w:p w:rsidR="006A6385" w:rsidRPr="00D80AA3" w:rsidRDefault="00F565C9" w:rsidP="00FD273C">
            <w:pPr>
              <w:jc w:val="center"/>
              <w:rPr>
                <w:rFonts w:ascii="Times New Roman" w:hAnsi="Times New Roman"/>
                <w:b/>
                <w:color w:val="000000"/>
                <w:sz w:val="24"/>
                <w:szCs w:val="24"/>
              </w:rPr>
            </w:pPr>
            <w:r>
              <w:rPr>
                <w:rFonts w:ascii="Times New Roman" w:hAnsi="Times New Roman"/>
                <w:b/>
                <w:noProof/>
                <w:color w:val="000000"/>
                <w:sz w:val="24"/>
                <w:szCs w:val="24"/>
                <w:lang w:eastAsia="id-ID"/>
              </w:rPr>
              <w:pict>
                <v:shape id="_x0000_s1045" type="#_x0000_t32" style="position:absolute;left:0;text-align:left;margin-left:82.2pt;margin-top:28.95pt;width:16.55pt;height:.05pt;z-index:251689984" o:connectortype="straight" o:regroupid="1"/>
              </w:pict>
            </w:r>
            <w:r w:rsidR="006A6385" w:rsidRPr="00D80AA3">
              <w:rPr>
                <w:rFonts w:ascii="Times New Roman" w:hAnsi="Times New Roman"/>
                <w:b/>
                <w:color w:val="000000"/>
                <w:sz w:val="24"/>
                <w:szCs w:val="24"/>
              </w:rPr>
              <w:t>Karateristik Konsumen</w:t>
            </w:r>
          </w:p>
        </w:tc>
      </w:tr>
      <w:tr w:rsidR="006A6385" w:rsidRPr="00D80AA3" w:rsidTr="00FD273C">
        <w:trPr>
          <w:trHeight w:val="1111"/>
        </w:trPr>
        <w:tc>
          <w:tcPr>
            <w:tcW w:w="1809" w:type="dxa"/>
            <w:shd w:val="clear" w:color="auto" w:fill="auto"/>
          </w:tcPr>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Budaya</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Sosial</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pribadi</w:t>
            </w:r>
          </w:p>
        </w:tc>
      </w:tr>
    </w:tbl>
    <w:p w:rsidR="006A6385" w:rsidRPr="00D80AA3" w:rsidRDefault="00F565C9" w:rsidP="006A6385">
      <w:pPr>
        <w:spacing w:after="0" w:line="480" w:lineRule="auto"/>
        <w:ind w:firstLine="709"/>
        <w:jc w:val="both"/>
        <w:rPr>
          <w:rFonts w:ascii="Times New Roman" w:hAnsi="Times New Roman"/>
          <w:color w:val="000000"/>
          <w:sz w:val="24"/>
          <w:szCs w:val="24"/>
        </w:rPr>
      </w:pPr>
      <w:r>
        <w:rPr>
          <w:rFonts w:ascii="Times New Roman" w:hAnsi="Times New Roman"/>
          <w:noProof/>
          <w:color w:val="000000"/>
          <w:sz w:val="24"/>
          <w:szCs w:val="24"/>
          <w:lang w:eastAsia="id-ID"/>
        </w:rPr>
        <w:pict>
          <v:shape id="_x0000_s1044" type="#_x0000_t32" style="position:absolute;left:0;text-align:left;margin-left:209.45pt;margin-top:25pt;width:0;height:170.15pt;flip:y;z-index:251688960;mso-position-horizontal-relative:text;mso-position-vertical-relative:text" o:connectortype="straight" o:regroupid="1"/>
        </w:pict>
      </w:r>
      <w:r>
        <w:rPr>
          <w:rFonts w:ascii="Times New Roman" w:hAnsi="Times New Roman"/>
          <w:noProof/>
          <w:color w:val="000000"/>
          <w:sz w:val="24"/>
          <w:szCs w:val="24"/>
          <w:lang w:eastAsia="id-ID"/>
        </w:rPr>
        <w:pict>
          <v:group id="_x0000_s1038" style="position:absolute;left:0;text-align:left;margin-left:82.5pt;margin-top:26.85pt;width:17.6pt;height:168.3pt;z-index:251670528;mso-position-horizontal-relative:text;mso-position-vertical-relative:text" coordorigin="3918,2820" coordsize="452,3366">
            <v:shape id="_x0000_s1039" type="#_x0000_t32" style="position:absolute;left:3918;top:4429;width:251;height:0" o:connectortype="straight"/>
            <v:shape id="_x0000_s1040" type="#_x0000_t32" style="position:absolute;left:4169;top:2820;width:1;height:3366;flip:y" o:connectortype="straight"/>
            <v:shape id="_x0000_s1041" type="#_x0000_t32" style="position:absolute;left:4169;top:2820;width:201;height:0" o:connectortype="straight"/>
            <v:shape id="_x0000_s1042" type="#_x0000_t32" style="position:absolute;left:4169;top:6167;width:201;height:0" o:connectortype="straight"/>
          </v:group>
        </w:pict>
      </w:r>
    </w:p>
    <w:tbl>
      <w:tblPr>
        <w:tblpPr w:leftFromText="180" w:rightFromText="180" w:vertAnchor="text" w:horzAnchor="page" w:tblpX="512" w:tblpY="1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9"/>
        <w:gridCol w:w="1601"/>
      </w:tblGrid>
      <w:tr w:rsidR="006A6385" w:rsidRPr="00D80AA3" w:rsidTr="00FD273C">
        <w:trPr>
          <w:trHeight w:val="839"/>
        </w:trPr>
        <w:tc>
          <w:tcPr>
            <w:tcW w:w="1919" w:type="dxa"/>
            <w:shd w:val="clear" w:color="auto" w:fill="auto"/>
            <w:vAlign w:val="center"/>
          </w:tcPr>
          <w:p w:rsidR="006A6385" w:rsidRPr="00D80AA3" w:rsidRDefault="006A6385" w:rsidP="00FD273C">
            <w:pPr>
              <w:jc w:val="center"/>
              <w:rPr>
                <w:rFonts w:ascii="Times New Roman" w:hAnsi="Times New Roman"/>
                <w:b/>
                <w:color w:val="000000"/>
                <w:sz w:val="24"/>
                <w:szCs w:val="24"/>
              </w:rPr>
            </w:pPr>
            <w:r w:rsidRPr="00D80AA3">
              <w:rPr>
                <w:rFonts w:ascii="Times New Roman" w:hAnsi="Times New Roman"/>
                <w:b/>
                <w:color w:val="000000"/>
                <w:sz w:val="24"/>
                <w:szCs w:val="24"/>
              </w:rPr>
              <w:t>Rangsangan Pemasaran</w:t>
            </w:r>
          </w:p>
        </w:tc>
        <w:tc>
          <w:tcPr>
            <w:tcW w:w="1601" w:type="dxa"/>
            <w:shd w:val="clear" w:color="auto" w:fill="auto"/>
            <w:vAlign w:val="center"/>
          </w:tcPr>
          <w:p w:rsidR="006A6385" w:rsidRPr="00D80AA3" w:rsidRDefault="006A6385" w:rsidP="00FD273C">
            <w:pPr>
              <w:jc w:val="center"/>
              <w:rPr>
                <w:rFonts w:ascii="Times New Roman" w:hAnsi="Times New Roman"/>
                <w:b/>
                <w:color w:val="000000"/>
                <w:sz w:val="24"/>
                <w:szCs w:val="24"/>
              </w:rPr>
            </w:pPr>
            <w:r w:rsidRPr="00D80AA3">
              <w:rPr>
                <w:rFonts w:ascii="Times New Roman" w:hAnsi="Times New Roman"/>
                <w:b/>
                <w:color w:val="000000"/>
                <w:sz w:val="24"/>
                <w:szCs w:val="24"/>
              </w:rPr>
              <w:t>Rangsangan Lain</w:t>
            </w:r>
          </w:p>
        </w:tc>
      </w:tr>
      <w:tr w:rsidR="006A6385" w:rsidRPr="00D80AA3" w:rsidTr="00FD273C">
        <w:trPr>
          <w:trHeight w:val="1671"/>
        </w:trPr>
        <w:tc>
          <w:tcPr>
            <w:tcW w:w="1919" w:type="dxa"/>
            <w:shd w:val="clear" w:color="auto" w:fill="auto"/>
          </w:tcPr>
          <w:p w:rsidR="006A6385" w:rsidRPr="00D80AA3" w:rsidRDefault="006A6385" w:rsidP="006A6385">
            <w:pPr>
              <w:pStyle w:val="ListParagraph"/>
              <w:numPr>
                <w:ilvl w:val="0"/>
                <w:numId w:val="16"/>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Produk dan Jasa</w:t>
            </w:r>
          </w:p>
          <w:p w:rsidR="006A6385" w:rsidRPr="00D80AA3" w:rsidRDefault="006A6385" w:rsidP="006A6385">
            <w:pPr>
              <w:pStyle w:val="ListParagraph"/>
              <w:numPr>
                <w:ilvl w:val="0"/>
                <w:numId w:val="16"/>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Harga</w:t>
            </w:r>
          </w:p>
          <w:p w:rsidR="006A6385" w:rsidRPr="00D80AA3" w:rsidRDefault="006A6385" w:rsidP="006A6385">
            <w:pPr>
              <w:pStyle w:val="ListParagraph"/>
              <w:numPr>
                <w:ilvl w:val="0"/>
                <w:numId w:val="16"/>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Distribusi</w:t>
            </w:r>
          </w:p>
          <w:p w:rsidR="006A6385" w:rsidRPr="00D80AA3" w:rsidRDefault="006A6385" w:rsidP="006A6385">
            <w:pPr>
              <w:pStyle w:val="ListParagraph"/>
              <w:numPr>
                <w:ilvl w:val="0"/>
                <w:numId w:val="16"/>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Komunikasi</w:t>
            </w:r>
          </w:p>
        </w:tc>
        <w:tc>
          <w:tcPr>
            <w:tcW w:w="1601" w:type="dxa"/>
            <w:shd w:val="clear" w:color="auto" w:fill="auto"/>
          </w:tcPr>
          <w:p w:rsidR="006A6385" w:rsidRPr="00D80AA3" w:rsidRDefault="006A6385" w:rsidP="006A6385">
            <w:pPr>
              <w:pStyle w:val="ListParagraph"/>
              <w:numPr>
                <w:ilvl w:val="0"/>
                <w:numId w:val="16"/>
              </w:numPr>
              <w:spacing w:after="0" w:line="240" w:lineRule="auto"/>
              <w:ind w:left="242" w:hanging="218"/>
              <w:jc w:val="both"/>
              <w:rPr>
                <w:rFonts w:ascii="Times New Roman" w:hAnsi="Times New Roman"/>
                <w:color w:val="000000"/>
                <w:sz w:val="24"/>
                <w:szCs w:val="24"/>
              </w:rPr>
            </w:pPr>
            <w:r w:rsidRPr="00D80AA3">
              <w:rPr>
                <w:rFonts w:ascii="Times New Roman" w:hAnsi="Times New Roman"/>
                <w:color w:val="000000"/>
                <w:sz w:val="24"/>
                <w:szCs w:val="24"/>
              </w:rPr>
              <w:t>Ekonomi</w:t>
            </w:r>
          </w:p>
          <w:p w:rsidR="006A6385" w:rsidRPr="00D80AA3" w:rsidRDefault="00F565C9" w:rsidP="006A6385">
            <w:pPr>
              <w:pStyle w:val="ListParagraph"/>
              <w:numPr>
                <w:ilvl w:val="0"/>
                <w:numId w:val="16"/>
              </w:numPr>
              <w:spacing w:after="0" w:line="240" w:lineRule="auto"/>
              <w:ind w:left="242" w:hanging="218"/>
              <w:jc w:val="both"/>
              <w:rPr>
                <w:rFonts w:ascii="Times New Roman" w:hAnsi="Times New Roman"/>
                <w:color w:val="000000"/>
                <w:sz w:val="24"/>
                <w:szCs w:val="24"/>
              </w:rPr>
            </w:pPr>
            <w:r>
              <w:rPr>
                <w:rFonts w:ascii="Times New Roman" w:hAnsi="Times New Roman"/>
                <w:noProof/>
                <w:color w:val="000000"/>
                <w:sz w:val="24"/>
                <w:szCs w:val="24"/>
                <w:lang w:eastAsia="id-ID"/>
              </w:rPr>
              <w:pict>
                <v:shape id="_x0000_s1037" type="#_x0000_t32" style="position:absolute;left:0;text-align:left;margin-left:74.4pt;margin-top:13.6pt;width:12.55pt;height:0;z-index:251669504" o:connectortype="straight"/>
              </w:pict>
            </w:r>
            <w:r w:rsidR="006A6385" w:rsidRPr="00D80AA3">
              <w:rPr>
                <w:rFonts w:ascii="Times New Roman" w:hAnsi="Times New Roman"/>
                <w:color w:val="000000"/>
                <w:sz w:val="24"/>
                <w:szCs w:val="24"/>
              </w:rPr>
              <w:t>Teknologi</w:t>
            </w:r>
          </w:p>
          <w:p w:rsidR="006A6385" w:rsidRPr="00D80AA3" w:rsidRDefault="006A6385" w:rsidP="006A6385">
            <w:pPr>
              <w:pStyle w:val="ListParagraph"/>
              <w:numPr>
                <w:ilvl w:val="0"/>
                <w:numId w:val="16"/>
              </w:numPr>
              <w:spacing w:after="0" w:line="240" w:lineRule="auto"/>
              <w:ind w:left="242" w:hanging="218"/>
              <w:jc w:val="both"/>
              <w:rPr>
                <w:rFonts w:ascii="Times New Roman" w:hAnsi="Times New Roman"/>
                <w:color w:val="000000"/>
                <w:sz w:val="24"/>
                <w:szCs w:val="24"/>
              </w:rPr>
            </w:pPr>
            <w:r w:rsidRPr="00D80AA3">
              <w:rPr>
                <w:rFonts w:ascii="Times New Roman" w:hAnsi="Times New Roman"/>
                <w:color w:val="000000"/>
                <w:sz w:val="24"/>
                <w:szCs w:val="24"/>
              </w:rPr>
              <w:t>Politik</w:t>
            </w:r>
          </w:p>
          <w:p w:rsidR="006A6385" w:rsidRPr="00D80AA3" w:rsidRDefault="006A6385" w:rsidP="006A6385">
            <w:pPr>
              <w:pStyle w:val="ListParagraph"/>
              <w:numPr>
                <w:ilvl w:val="0"/>
                <w:numId w:val="16"/>
              </w:numPr>
              <w:spacing w:after="0" w:line="240" w:lineRule="auto"/>
              <w:ind w:left="242" w:hanging="218"/>
              <w:jc w:val="both"/>
              <w:rPr>
                <w:rFonts w:ascii="Times New Roman" w:hAnsi="Times New Roman"/>
                <w:color w:val="000000"/>
                <w:sz w:val="24"/>
                <w:szCs w:val="24"/>
              </w:rPr>
            </w:pPr>
            <w:r w:rsidRPr="00D80AA3">
              <w:rPr>
                <w:rFonts w:ascii="Times New Roman" w:hAnsi="Times New Roman"/>
                <w:color w:val="000000"/>
                <w:sz w:val="24"/>
                <w:szCs w:val="24"/>
              </w:rPr>
              <w:t>Budaya</w:t>
            </w:r>
          </w:p>
        </w:tc>
      </w:tr>
    </w:tbl>
    <w:tbl>
      <w:tblPr>
        <w:tblpPr w:leftFromText="180" w:rightFromText="180" w:vertAnchor="text" w:horzAnchor="page" w:tblpX="7183" w:tblpY="-1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126"/>
      </w:tblGrid>
      <w:tr w:rsidR="006A6385" w:rsidRPr="00D80AA3" w:rsidTr="00FD273C">
        <w:trPr>
          <w:trHeight w:val="695"/>
        </w:trPr>
        <w:tc>
          <w:tcPr>
            <w:tcW w:w="2235" w:type="dxa"/>
            <w:shd w:val="clear" w:color="auto" w:fill="auto"/>
            <w:vAlign w:val="center"/>
          </w:tcPr>
          <w:p w:rsidR="006A6385" w:rsidRPr="00D80AA3" w:rsidRDefault="006A6385" w:rsidP="00FD273C">
            <w:pPr>
              <w:jc w:val="center"/>
              <w:rPr>
                <w:rFonts w:ascii="Times New Roman" w:hAnsi="Times New Roman"/>
                <w:b/>
                <w:color w:val="000000"/>
                <w:sz w:val="24"/>
                <w:szCs w:val="24"/>
              </w:rPr>
            </w:pPr>
            <w:r w:rsidRPr="00D80AA3">
              <w:rPr>
                <w:rFonts w:ascii="Times New Roman" w:hAnsi="Times New Roman"/>
                <w:b/>
                <w:color w:val="000000"/>
                <w:sz w:val="24"/>
                <w:szCs w:val="24"/>
              </w:rPr>
              <w:t>Proses Keputusan Pembelian</w:t>
            </w:r>
          </w:p>
        </w:tc>
        <w:tc>
          <w:tcPr>
            <w:tcW w:w="2126" w:type="dxa"/>
            <w:shd w:val="clear" w:color="auto" w:fill="auto"/>
            <w:vAlign w:val="center"/>
          </w:tcPr>
          <w:p w:rsidR="006A6385" w:rsidRPr="00D80AA3" w:rsidRDefault="006A6385" w:rsidP="00FD273C">
            <w:pPr>
              <w:jc w:val="center"/>
              <w:rPr>
                <w:rFonts w:ascii="Times New Roman" w:hAnsi="Times New Roman"/>
                <w:b/>
                <w:color w:val="000000"/>
                <w:sz w:val="24"/>
                <w:szCs w:val="24"/>
              </w:rPr>
            </w:pPr>
            <w:r w:rsidRPr="00D80AA3">
              <w:rPr>
                <w:rFonts w:ascii="Times New Roman" w:hAnsi="Times New Roman"/>
                <w:b/>
                <w:color w:val="000000"/>
                <w:sz w:val="24"/>
                <w:szCs w:val="24"/>
              </w:rPr>
              <w:t>Keputusan Pembelian</w:t>
            </w:r>
          </w:p>
        </w:tc>
      </w:tr>
      <w:tr w:rsidR="006A6385" w:rsidRPr="00D80AA3" w:rsidTr="00FD273C">
        <w:trPr>
          <w:trHeight w:val="1844"/>
        </w:trPr>
        <w:tc>
          <w:tcPr>
            <w:tcW w:w="2235" w:type="dxa"/>
            <w:shd w:val="clear" w:color="auto" w:fill="auto"/>
          </w:tcPr>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Pengenalan Masalah</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Pencarian Informasi</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Evaluasi Alternatif</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Keputusan Pembelian</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Perilaku Pasca pembelian</w:t>
            </w:r>
          </w:p>
        </w:tc>
        <w:tc>
          <w:tcPr>
            <w:tcW w:w="2126" w:type="dxa"/>
            <w:shd w:val="clear" w:color="auto" w:fill="auto"/>
          </w:tcPr>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Pilihan produk</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Pilihan merk</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Pilihan pemasok</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Pilihan saat pembelian</w:t>
            </w:r>
          </w:p>
          <w:p w:rsidR="006A6385" w:rsidRPr="00D80AA3" w:rsidRDefault="006A6385" w:rsidP="006A638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Jumlah Pembelian</w:t>
            </w:r>
          </w:p>
        </w:tc>
      </w:tr>
    </w:tbl>
    <w:p w:rsidR="006A6385" w:rsidRPr="00D80AA3" w:rsidRDefault="006A6385" w:rsidP="006A6385">
      <w:pPr>
        <w:spacing w:after="0" w:line="480" w:lineRule="auto"/>
        <w:ind w:firstLine="720"/>
        <w:jc w:val="both"/>
        <w:rPr>
          <w:rFonts w:ascii="Times New Roman" w:hAnsi="Times New Roman"/>
          <w:color w:val="000000"/>
          <w:sz w:val="24"/>
          <w:szCs w:val="24"/>
        </w:rPr>
      </w:pPr>
    </w:p>
    <w:p w:rsidR="006A6385" w:rsidRPr="00D80AA3" w:rsidRDefault="006A6385" w:rsidP="006A6385">
      <w:pPr>
        <w:spacing w:after="0" w:line="480" w:lineRule="auto"/>
        <w:jc w:val="both"/>
        <w:rPr>
          <w:rFonts w:ascii="Times New Roman" w:hAnsi="Times New Roman"/>
          <w:color w:val="000000"/>
          <w:sz w:val="24"/>
          <w:szCs w:val="24"/>
        </w:rPr>
      </w:pPr>
    </w:p>
    <w:p w:rsidR="006A6385" w:rsidRPr="00D80AA3" w:rsidRDefault="006A6385" w:rsidP="006A6385">
      <w:pPr>
        <w:spacing w:after="0"/>
        <w:ind w:firstLine="720"/>
        <w:jc w:val="both"/>
        <w:rPr>
          <w:rFonts w:ascii="Times New Roman" w:hAnsi="Times New Roman"/>
          <w:color w:val="000000"/>
          <w:sz w:val="24"/>
          <w:szCs w:val="24"/>
        </w:rPr>
      </w:pPr>
    </w:p>
    <w:tbl>
      <w:tblPr>
        <w:tblpPr w:leftFromText="180" w:rightFromText="180" w:vertAnchor="text" w:horzAnchor="page" w:tblpX="4414"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tblGrid>
      <w:tr w:rsidR="00266A25" w:rsidRPr="00D80AA3" w:rsidTr="00266A25">
        <w:trPr>
          <w:trHeight w:val="662"/>
        </w:trPr>
        <w:tc>
          <w:tcPr>
            <w:tcW w:w="1809" w:type="dxa"/>
            <w:shd w:val="clear" w:color="auto" w:fill="auto"/>
            <w:vAlign w:val="center"/>
          </w:tcPr>
          <w:p w:rsidR="00266A25" w:rsidRPr="00D80AA3" w:rsidRDefault="00266A25" w:rsidP="00266A25">
            <w:pPr>
              <w:jc w:val="center"/>
              <w:rPr>
                <w:rFonts w:ascii="Times New Roman" w:hAnsi="Times New Roman"/>
                <w:b/>
                <w:color w:val="000000"/>
                <w:sz w:val="24"/>
                <w:szCs w:val="24"/>
              </w:rPr>
            </w:pPr>
            <w:r w:rsidRPr="00D80AA3">
              <w:rPr>
                <w:rFonts w:ascii="Times New Roman" w:hAnsi="Times New Roman"/>
                <w:b/>
                <w:color w:val="000000"/>
                <w:sz w:val="24"/>
                <w:szCs w:val="24"/>
              </w:rPr>
              <w:t>Psikologi Konsumen</w:t>
            </w:r>
          </w:p>
        </w:tc>
      </w:tr>
      <w:tr w:rsidR="00266A25" w:rsidRPr="00D80AA3" w:rsidTr="00266A25">
        <w:trPr>
          <w:trHeight w:val="1217"/>
        </w:trPr>
        <w:tc>
          <w:tcPr>
            <w:tcW w:w="1809" w:type="dxa"/>
            <w:shd w:val="clear" w:color="auto" w:fill="auto"/>
          </w:tcPr>
          <w:p w:rsidR="00266A25" w:rsidRPr="00D80AA3" w:rsidRDefault="00266A25" w:rsidP="00266A2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Motivasi</w:t>
            </w:r>
          </w:p>
          <w:p w:rsidR="00266A25" w:rsidRPr="00D80AA3" w:rsidRDefault="00266A25" w:rsidP="00266A2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Persepsi</w:t>
            </w:r>
          </w:p>
          <w:p w:rsidR="00266A25" w:rsidRPr="00D80AA3" w:rsidRDefault="00266A25" w:rsidP="00266A25">
            <w:pPr>
              <w:pStyle w:val="ListParagraph"/>
              <w:numPr>
                <w:ilvl w:val="0"/>
                <w:numId w:val="17"/>
              </w:numPr>
              <w:spacing w:after="0" w:line="240" w:lineRule="auto"/>
              <w:ind w:left="284" w:hanging="218"/>
              <w:jc w:val="both"/>
              <w:rPr>
                <w:rFonts w:ascii="Times New Roman" w:hAnsi="Times New Roman"/>
                <w:color w:val="000000"/>
                <w:sz w:val="24"/>
                <w:szCs w:val="24"/>
              </w:rPr>
            </w:pPr>
            <w:r w:rsidRPr="00D80AA3">
              <w:rPr>
                <w:rFonts w:ascii="Times New Roman" w:hAnsi="Times New Roman"/>
                <w:color w:val="000000"/>
                <w:sz w:val="24"/>
                <w:szCs w:val="24"/>
              </w:rPr>
              <w:t>Pembelajaran</w:t>
            </w:r>
          </w:p>
          <w:p w:rsidR="00266A25" w:rsidRPr="00D80AA3" w:rsidRDefault="00F565C9" w:rsidP="00266A25">
            <w:pPr>
              <w:pStyle w:val="ListParagraph"/>
              <w:numPr>
                <w:ilvl w:val="0"/>
                <w:numId w:val="17"/>
              </w:numPr>
              <w:spacing w:after="0" w:line="240" w:lineRule="auto"/>
              <w:ind w:left="284" w:hanging="218"/>
              <w:jc w:val="both"/>
              <w:rPr>
                <w:rFonts w:ascii="Times New Roman" w:hAnsi="Times New Roman"/>
                <w:color w:val="000000"/>
                <w:sz w:val="24"/>
                <w:szCs w:val="24"/>
              </w:rPr>
            </w:pPr>
            <w:r>
              <w:rPr>
                <w:rFonts w:ascii="Times New Roman" w:hAnsi="Times New Roman"/>
                <w:noProof/>
                <w:color w:val="000000"/>
                <w:sz w:val="24"/>
                <w:szCs w:val="24"/>
                <w:lang w:eastAsia="id-ID"/>
              </w:rPr>
              <w:pict>
                <v:shape id="_x0000_s1046" type="#_x0000_t32" style="position:absolute;left:0;text-align:left;margin-left:85.15pt;margin-top:4.8pt;width:17.05pt;height:.05pt;z-index:251691008" o:connectortype="straight" o:regroupid="1"/>
              </w:pict>
            </w:r>
            <w:r w:rsidR="00266A25" w:rsidRPr="00D80AA3">
              <w:rPr>
                <w:rFonts w:ascii="Times New Roman" w:hAnsi="Times New Roman"/>
                <w:color w:val="000000"/>
                <w:sz w:val="24"/>
                <w:szCs w:val="24"/>
              </w:rPr>
              <w:t>Memori</w:t>
            </w:r>
          </w:p>
        </w:tc>
      </w:tr>
    </w:tbl>
    <w:p w:rsidR="006A6385" w:rsidRPr="00D80AA3" w:rsidRDefault="00F565C9" w:rsidP="006A6385">
      <w:pPr>
        <w:spacing w:after="0" w:line="480" w:lineRule="auto"/>
        <w:jc w:val="center"/>
        <w:rPr>
          <w:rFonts w:ascii="Times New Roman" w:hAnsi="Times New Roman"/>
          <w:color w:val="000000"/>
          <w:sz w:val="24"/>
          <w:szCs w:val="24"/>
        </w:rPr>
      </w:pPr>
      <w:r>
        <w:rPr>
          <w:rFonts w:ascii="Times New Roman" w:hAnsi="Times New Roman"/>
          <w:noProof/>
          <w:color w:val="000000"/>
          <w:sz w:val="24"/>
          <w:szCs w:val="24"/>
          <w:lang w:eastAsia="id-ID"/>
        </w:rPr>
        <w:pict>
          <v:shape id="_x0000_s1047" type="#_x0000_t32" style="position:absolute;left:0;text-align:left;margin-left:7.75pt;margin-top:5.8pt;width:31.45pt;height:0;z-index:251692032;mso-position-horizontal-relative:text;mso-position-vertical-relative:text" o:connectortype="straight" o:regroupid="1"/>
        </w:pict>
      </w:r>
    </w:p>
    <w:p w:rsidR="006A6385" w:rsidRPr="00D80AA3" w:rsidRDefault="006A6385" w:rsidP="006A6385">
      <w:pPr>
        <w:spacing w:after="0" w:line="480" w:lineRule="auto"/>
        <w:jc w:val="center"/>
        <w:rPr>
          <w:rFonts w:ascii="Times New Roman" w:hAnsi="Times New Roman"/>
          <w:color w:val="000000"/>
          <w:sz w:val="24"/>
          <w:szCs w:val="24"/>
        </w:rPr>
      </w:pPr>
    </w:p>
    <w:p w:rsidR="006A6385" w:rsidRPr="00F273B8" w:rsidRDefault="006A6385" w:rsidP="006A6385">
      <w:pPr>
        <w:spacing w:after="0" w:line="480" w:lineRule="auto"/>
        <w:jc w:val="center"/>
        <w:rPr>
          <w:rFonts w:ascii="Times New Roman" w:hAnsi="Times New Roman"/>
          <w:color w:val="000000"/>
          <w:sz w:val="24"/>
          <w:szCs w:val="24"/>
        </w:rPr>
      </w:pPr>
    </w:p>
    <w:p w:rsidR="006A6385" w:rsidRPr="00F273B8" w:rsidRDefault="006A6385" w:rsidP="00266A25">
      <w:pPr>
        <w:spacing w:after="0" w:line="600" w:lineRule="auto"/>
        <w:jc w:val="center"/>
        <w:rPr>
          <w:rFonts w:ascii="Times New Roman" w:hAnsi="Times New Roman"/>
          <w:color w:val="000000"/>
          <w:sz w:val="24"/>
          <w:szCs w:val="24"/>
        </w:rPr>
      </w:pPr>
    </w:p>
    <w:p w:rsidR="006A6385" w:rsidRDefault="006A6385" w:rsidP="00266A25">
      <w:pPr>
        <w:spacing w:after="0" w:line="360" w:lineRule="auto"/>
        <w:jc w:val="center"/>
        <w:rPr>
          <w:rFonts w:ascii="Times New Roman" w:hAnsi="Times New Roman"/>
          <w:color w:val="000000"/>
          <w:sz w:val="24"/>
          <w:szCs w:val="24"/>
        </w:rPr>
      </w:pPr>
      <w:r w:rsidRPr="00F273B8">
        <w:rPr>
          <w:rFonts w:ascii="Times New Roman" w:hAnsi="Times New Roman"/>
          <w:color w:val="000000"/>
          <w:sz w:val="24"/>
          <w:szCs w:val="24"/>
        </w:rPr>
        <w:t>Sumber : Philip Kotler dan Kevin Keller (2009:178)</w:t>
      </w:r>
    </w:p>
    <w:p w:rsidR="00640678" w:rsidRDefault="00640678" w:rsidP="00266A25">
      <w:pPr>
        <w:spacing w:after="0" w:line="360" w:lineRule="auto"/>
        <w:jc w:val="center"/>
        <w:rPr>
          <w:rFonts w:ascii="Times New Roman" w:hAnsi="Times New Roman"/>
          <w:color w:val="000000"/>
          <w:sz w:val="24"/>
          <w:szCs w:val="24"/>
        </w:rPr>
      </w:pPr>
    </w:p>
    <w:p w:rsidR="006A6385" w:rsidRPr="006A6385" w:rsidRDefault="006A6385" w:rsidP="006A6385">
      <w:pPr>
        <w:spacing w:after="0" w:line="480" w:lineRule="auto"/>
        <w:ind w:right="284"/>
        <w:jc w:val="both"/>
        <w:rPr>
          <w:rFonts w:ascii="Times New Roman" w:hAnsi="Times New Roman" w:cs="Times New Roman"/>
          <w:b/>
          <w:sz w:val="24"/>
          <w:szCs w:val="24"/>
        </w:rPr>
      </w:pPr>
      <w:r>
        <w:rPr>
          <w:rFonts w:ascii="Times New Roman" w:hAnsi="Times New Roman" w:cs="Times New Roman"/>
          <w:b/>
          <w:sz w:val="24"/>
          <w:szCs w:val="24"/>
        </w:rPr>
        <w:t>2.3.3.3</w:t>
      </w:r>
      <w:r>
        <w:rPr>
          <w:rFonts w:ascii="Times New Roman" w:hAnsi="Times New Roman" w:cs="Times New Roman"/>
          <w:b/>
          <w:sz w:val="24"/>
          <w:szCs w:val="24"/>
        </w:rPr>
        <w:tab/>
      </w:r>
      <w:r>
        <w:rPr>
          <w:rFonts w:ascii="Times New Roman" w:eastAsia="Times New Roman" w:hAnsi="Times New Roman" w:cs="Times New Roman"/>
          <w:b/>
          <w:bCs/>
          <w:color w:val="000000" w:themeColor="text1"/>
          <w:sz w:val="24"/>
          <w:szCs w:val="24"/>
          <w:lang w:eastAsia="id-ID"/>
        </w:rPr>
        <w:t xml:space="preserve">Pengukuran </w:t>
      </w:r>
      <w:r w:rsidRPr="006A6385">
        <w:rPr>
          <w:rFonts w:ascii="Times New Roman" w:eastAsia="Times New Roman" w:hAnsi="Times New Roman" w:cs="Times New Roman"/>
          <w:b/>
          <w:bCs/>
          <w:color w:val="000000" w:themeColor="text1"/>
          <w:sz w:val="24"/>
          <w:szCs w:val="24"/>
          <w:lang w:eastAsia="id-ID"/>
        </w:rPr>
        <w:t>Perilaku Konsumen</w:t>
      </w:r>
      <w:r w:rsidRPr="006A6385">
        <w:rPr>
          <w:rFonts w:ascii="Times New Roman" w:eastAsia="Times New Roman" w:hAnsi="Times New Roman" w:cs="Times New Roman"/>
          <w:bCs/>
          <w:color w:val="000000" w:themeColor="text1"/>
          <w:sz w:val="24"/>
          <w:szCs w:val="24"/>
          <w:lang w:eastAsia="id-ID"/>
        </w:rPr>
        <w:t> </w:t>
      </w:r>
    </w:p>
    <w:p w:rsidR="006A6385" w:rsidRPr="006A6385" w:rsidRDefault="006A6385" w:rsidP="006A6385">
      <w:pPr>
        <w:spacing w:after="0" w:line="480" w:lineRule="auto"/>
        <w:jc w:val="both"/>
        <w:rPr>
          <w:rFonts w:ascii="Times New Roman" w:hAnsi="Times New Roman"/>
          <w:sz w:val="24"/>
        </w:rPr>
      </w:pPr>
      <w:r>
        <w:rPr>
          <w:rFonts w:ascii="Times New Roman" w:hAnsi="Times New Roman"/>
          <w:sz w:val="24"/>
        </w:rPr>
        <w:tab/>
      </w:r>
      <w:r w:rsidRPr="00451339">
        <w:rPr>
          <w:rFonts w:ascii="Times New Roman" w:eastAsia="Calibri" w:hAnsi="Times New Roman" w:cs="Times New Roman"/>
          <w:sz w:val="24"/>
        </w:rPr>
        <w:t>Terdapat empat faktor yang mempengaruhi perilaku konsumen dalam pembelian suatu produk.</w:t>
      </w:r>
      <w:r>
        <w:rPr>
          <w:rFonts w:ascii="Times New Roman" w:hAnsi="Times New Roman"/>
          <w:sz w:val="24"/>
        </w:rPr>
        <w:t xml:space="preserve"> Menurut</w:t>
      </w:r>
      <w:r w:rsidR="00640678">
        <w:rPr>
          <w:rFonts w:ascii="Times New Roman" w:hAnsi="Times New Roman"/>
          <w:sz w:val="24"/>
        </w:rPr>
        <w:t xml:space="preserve"> </w:t>
      </w:r>
      <w:r w:rsidRPr="00F273B8">
        <w:rPr>
          <w:rFonts w:ascii="Times New Roman" w:hAnsi="Times New Roman"/>
          <w:color w:val="000000"/>
          <w:sz w:val="24"/>
          <w:szCs w:val="24"/>
        </w:rPr>
        <w:t>Kotler dan Keller (2009:178)</w:t>
      </w:r>
      <w:r>
        <w:rPr>
          <w:rFonts w:ascii="Times New Roman" w:hAnsi="Times New Roman"/>
          <w:color w:val="000000"/>
          <w:sz w:val="24"/>
          <w:szCs w:val="24"/>
        </w:rPr>
        <w:t xml:space="preserve"> menyebutkan bahwa faktor-faktor yang mempengaruhi perilaku konsumen adalah sebagai berikut :</w:t>
      </w:r>
    </w:p>
    <w:p w:rsidR="006A6385" w:rsidRPr="001A0DDD" w:rsidRDefault="006A6385" w:rsidP="006A6385">
      <w:pPr>
        <w:pStyle w:val="ListParagraph"/>
        <w:numPr>
          <w:ilvl w:val="0"/>
          <w:numId w:val="20"/>
        </w:numPr>
        <w:spacing w:after="0" w:line="480" w:lineRule="auto"/>
        <w:ind w:left="426"/>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Faktor Kebudayaan</w:t>
      </w:r>
    </w:p>
    <w:p w:rsidR="006A6385" w:rsidRPr="001A0DDD" w:rsidRDefault="006A6385" w:rsidP="006A6385">
      <w:pPr>
        <w:pStyle w:val="ListParagraph"/>
        <w:numPr>
          <w:ilvl w:val="1"/>
          <w:numId w:val="18"/>
        </w:numPr>
        <w:tabs>
          <w:tab w:val="clear" w:pos="14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Kebudayaan</w:t>
      </w:r>
    </w:p>
    <w:p w:rsidR="006A6385" w:rsidRPr="001A0DDD" w:rsidRDefault="006A6385" w:rsidP="006A6385">
      <w:pPr>
        <w:pStyle w:val="ListParagraph"/>
        <w:tabs>
          <w:tab w:val="left" w:pos="1440"/>
          <w:tab w:val="left" w:pos="2160"/>
          <w:tab w:val="left" w:pos="2880"/>
          <w:tab w:val="left" w:pos="5103"/>
          <w:tab w:val="left" w:pos="8040"/>
        </w:tabs>
        <w:spacing w:after="0" w:line="480" w:lineRule="auto"/>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Kebudayaan adalah faktor penentu keinginan dan perilaku seseorang yang paling mendasar. Jika mkhluk yang paling rendah perilakunya sebagian besar diatur oleh naluri, maka perilaku manusia sebagian besar adalah dipelajari.</w:t>
      </w:r>
    </w:p>
    <w:p w:rsidR="006A6385" w:rsidRPr="001A0DDD" w:rsidRDefault="006A6385" w:rsidP="006A6385">
      <w:pPr>
        <w:pStyle w:val="ListParagraph"/>
        <w:numPr>
          <w:ilvl w:val="1"/>
          <w:numId w:val="18"/>
        </w:numPr>
        <w:tabs>
          <w:tab w:val="clear" w:pos="1440"/>
          <w:tab w:val="left" w:pos="851"/>
          <w:tab w:val="left" w:pos="993"/>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Sub-budaya</w:t>
      </w:r>
    </w:p>
    <w:p w:rsidR="006A6385" w:rsidRPr="001A0DDD" w:rsidRDefault="006A6385" w:rsidP="006A6385">
      <w:pPr>
        <w:tabs>
          <w:tab w:val="left" w:pos="1440"/>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lastRenderedPageBreak/>
        <w:t>Setiap budaya mempunyai kelompok-kelompok sub-budaya yang lebih kecil, yang merupakan identifikasi dan sosialisasi yang khas untuk perilaku anggotanya.</w:t>
      </w:r>
    </w:p>
    <w:p w:rsidR="006A6385" w:rsidRPr="001A0DDD" w:rsidRDefault="006A6385" w:rsidP="006A6385">
      <w:pPr>
        <w:pStyle w:val="ListParagraph"/>
        <w:numPr>
          <w:ilvl w:val="1"/>
          <w:numId w:val="18"/>
        </w:numPr>
        <w:tabs>
          <w:tab w:val="clear" w:pos="1440"/>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Kelas sosial</w:t>
      </w:r>
    </w:p>
    <w:p w:rsidR="001D31D6" w:rsidRPr="00D80AA3" w:rsidRDefault="006A6385" w:rsidP="00D80AA3">
      <w:pPr>
        <w:pStyle w:val="ListParagraph"/>
        <w:tabs>
          <w:tab w:val="left" w:pos="1440"/>
          <w:tab w:val="left" w:pos="2160"/>
          <w:tab w:val="left" w:pos="2880"/>
          <w:tab w:val="left" w:pos="5103"/>
          <w:tab w:val="left" w:pos="8040"/>
        </w:tabs>
        <w:spacing w:after="0" w:line="480" w:lineRule="auto"/>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 xml:space="preserve">Sebenarnya semua masyarakat manusia menampilkan lapisan-lapisan sosial. Lapisan-lapisan sosial ini kadang-kadang berupa sebuah sistem kasta dimana para anggota kasta yang berbeda memikul peranan tertentu dan mereka tak dapat mengubah keanggotaan kastanya. </w:t>
      </w:r>
    </w:p>
    <w:p w:rsidR="006A6385" w:rsidRPr="001A0DDD" w:rsidRDefault="006A6385" w:rsidP="006A6385">
      <w:pPr>
        <w:pStyle w:val="ListParagraph"/>
        <w:numPr>
          <w:ilvl w:val="0"/>
          <w:numId w:val="21"/>
        </w:numPr>
        <w:tabs>
          <w:tab w:val="left" w:pos="2160"/>
          <w:tab w:val="left" w:pos="2880"/>
          <w:tab w:val="left" w:pos="5103"/>
          <w:tab w:val="left" w:pos="8040"/>
        </w:tabs>
        <w:spacing w:after="0" w:line="480" w:lineRule="auto"/>
        <w:ind w:left="426"/>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Faktor Sosial</w:t>
      </w:r>
    </w:p>
    <w:p w:rsidR="006A6385" w:rsidRPr="001A0DDD" w:rsidRDefault="006A6385" w:rsidP="006A6385">
      <w:pPr>
        <w:pStyle w:val="ListParagraph"/>
        <w:numPr>
          <w:ilvl w:val="0"/>
          <w:numId w:val="22"/>
        </w:numPr>
        <w:tabs>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Kelompok Referensi</w:t>
      </w:r>
    </w:p>
    <w:p w:rsidR="006A6385" w:rsidRDefault="006A6385" w:rsidP="006A6385">
      <w:pPr>
        <w:pStyle w:val="ListParagraph"/>
        <w:tabs>
          <w:tab w:val="left" w:pos="284"/>
          <w:tab w:val="left" w:pos="709"/>
          <w:tab w:val="left" w:pos="5103"/>
          <w:tab w:val="left" w:pos="8040"/>
        </w:tabs>
        <w:spacing w:after="0" w:line="480" w:lineRule="auto"/>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Perilaku seseorang amat dipengaruhi oleh berbagai kelompok. Sebuah kelompok referensi bagi seseorang adalah kelompok-kelompok yang memberikan pengaruh langsung atau tidak langsung terhadap sikap dan perilaku seseorang.</w:t>
      </w:r>
    </w:p>
    <w:p w:rsidR="006A6385" w:rsidRPr="001A0DDD" w:rsidRDefault="006A6385" w:rsidP="006A6385">
      <w:pPr>
        <w:pStyle w:val="ListParagraph"/>
        <w:numPr>
          <w:ilvl w:val="0"/>
          <w:numId w:val="23"/>
        </w:numPr>
        <w:tabs>
          <w:tab w:val="left" w:pos="284"/>
          <w:tab w:val="left" w:pos="709"/>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Keluarga</w:t>
      </w:r>
    </w:p>
    <w:p w:rsidR="006A6385" w:rsidRPr="001A0DDD" w:rsidRDefault="006A6385" w:rsidP="006A6385">
      <w:pPr>
        <w:pStyle w:val="ListParagraph"/>
        <w:tabs>
          <w:tab w:val="left" w:pos="284"/>
          <w:tab w:val="left" w:pos="709"/>
          <w:tab w:val="left" w:pos="5103"/>
          <w:tab w:val="left" w:pos="8040"/>
        </w:tabs>
        <w:spacing w:after="0" w:line="480" w:lineRule="auto"/>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Para anggota keluarga dapat memberikan pengaruh yang kuat terhadap perilaku pembeli. Keluarga dalam kehidupan pembeli dapat juga disebutkan dengan keluarga sebagai sumber orientasi yang terdiri dari orang tua, dimana dari orang tua seseorang dapat sumber orientasi terhadap agama, politik, ekonomi, ambisi pribadi haga diri serta cinta kasih. Sedangkan sebagai sumber keturunan yakni pasangan-pasangan suami istri beserta anak-anaknya. Keluarga adalah organisasi konsumen pembeli yang terpenting dalam masyarakat.</w:t>
      </w:r>
    </w:p>
    <w:p w:rsidR="006A6385" w:rsidRPr="001A0DDD" w:rsidRDefault="006A6385" w:rsidP="006A6385">
      <w:pPr>
        <w:pStyle w:val="ListParagraph"/>
        <w:numPr>
          <w:ilvl w:val="0"/>
          <w:numId w:val="24"/>
        </w:numPr>
        <w:tabs>
          <w:tab w:val="left" w:pos="709"/>
          <w:tab w:val="left" w:pos="216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lastRenderedPageBreak/>
        <w:t>Peranan dan Status</w:t>
      </w:r>
    </w:p>
    <w:p w:rsidR="006A6385" w:rsidRPr="001A0DDD" w:rsidRDefault="006A6385" w:rsidP="006A6385">
      <w:pPr>
        <w:pStyle w:val="ListParagraph"/>
        <w:tabs>
          <w:tab w:val="left" w:pos="709"/>
          <w:tab w:val="left" w:pos="1440"/>
          <w:tab w:val="left" w:pos="2160"/>
          <w:tab w:val="left" w:pos="5103"/>
          <w:tab w:val="left" w:pos="8040"/>
        </w:tabs>
        <w:spacing w:after="0" w:line="480" w:lineRule="auto"/>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Sepanjang kehidupannya, seseorang terlibat dalam beberapa kelompok, yakni keluarga, klub dan organisasi, dimana kedudukan seseorang dalam kelompok dapat ditentukan dengan peranan dan status.</w:t>
      </w:r>
    </w:p>
    <w:p w:rsidR="006A6385" w:rsidRPr="001A0DDD" w:rsidRDefault="006A6385" w:rsidP="006A6385">
      <w:pPr>
        <w:pStyle w:val="ListParagraph"/>
        <w:numPr>
          <w:ilvl w:val="0"/>
          <w:numId w:val="28"/>
        </w:numPr>
        <w:tabs>
          <w:tab w:val="left" w:pos="2160"/>
          <w:tab w:val="left" w:pos="2880"/>
          <w:tab w:val="left" w:pos="5103"/>
          <w:tab w:val="left" w:pos="8040"/>
        </w:tabs>
        <w:spacing w:after="0" w:line="480" w:lineRule="auto"/>
        <w:ind w:left="426"/>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Faktor Pribadi</w:t>
      </w:r>
    </w:p>
    <w:p w:rsidR="006A6385" w:rsidRPr="001A0DDD" w:rsidRDefault="006A6385" w:rsidP="006A6385">
      <w:pPr>
        <w:pStyle w:val="ListParagraph"/>
        <w:numPr>
          <w:ilvl w:val="1"/>
          <w:numId w:val="19"/>
        </w:numPr>
        <w:tabs>
          <w:tab w:val="left" w:pos="709"/>
          <w:tab w:val="left" w:pos="2160"/>
          <w:tab w:val="left" w:pos="2880"/>
          <w:tab w:val="left" w:pos="5103"/>
          <w:tab w:val="left" w:pos="8040"/>
        </w:tabs>
        <w:spacing w:after="0" w:line="480" w:lineRule="auto"/>
        <w:ind w:left="709" w:hanging="425"/>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Usia dan Tahap Daur Hidup</w:t>
      </w:r>
    </w:p>
    <w:p w:rsidR="006A6385" w:rsidRDefault="006A6385" w:rsidP="006A6385">
      <w:pPr>
        <w:pStyle w:val="ListParagraph"/>
        <w:tabs>
          <w:tab w:val="left" w:pos="567"/>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Orang membeli suatu barang dan jasa yang berubah-ubah selama hidupnya, mereka makan makanan bayi pada waktu tahun-tahun awal kehidupannya, memerlukan makanan paling banyak pada waktu meningkat besar dan menjadi dewasa serta memerlukan diet khusus pada waktu menginjak usia lanjut. Selera orang pundalam pakaian, perabot, dan rekreasi berhubungan dengan usia.</w:t>
      </w:r>
    </w:p>
    <w:p w:rsidR="006A6385" w:rsidRPr="001A0DDD" w:rsidRDefault="006A6385" w:rsidP="006A6385">
      <w:pPr>
        <w:pStyle w:val="ListParagraph"/>
        <w:numPr>
          <w:ilvl w:val="1"/>
          <w:numId w:val="19"/>
        </w:numPr>
        <w:tabs>
          <w:tab w:val="left" w:pos="709"/>
          <w:tab w:val="left" w:pos="2160"/>
          <w:tab w:val="left" w:pos="2880"/>
          <w:tab w:val="left" w:pos="5103"/>
          <w:tab w:val="left" w:pos="8040"/>
        </w:tabs>
        <w:spacing w:after="0" w:line="480" w:lineRule="auto"/>
        <w:ind w:left="709" w:hanging="425"/>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Pekerja</w:t>
      </w:r>
    </w:p>
    <w:p w:rsidR="006A6385" w:rsidRPr="001A0DDD" w:rsidRDefault="006A6385" w:rsidP="006A6385">
      <w:pPr>
        <w:pStyle w:val="ListParagraph"/>
        <w:tabs>
          <w:tab w:val="left" w:pos="567"/>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Pola konsumsi seseorang juga dipengaruhi oleh pekerjaanya, dimana seseorang pekerja kasar akan membeli pakaian kerja, sepatu kerja, kotak makanan. Sedangkan seorang manajer perusahaan akan membeli pakaian yang lebih baik dan mahal rekreasi dengan pesawat terbang, menjadi anggota perkumpulan.</w:t>
      </w:r>
    </w:p>
    <w:p w:rsidR="006A6385" w:rsidRPr="001A0DDD" w:rsidRDefault="006A6385" w:rsidP="006A6385">
      <w:pPr>
        <w:pStyle w:val="ListParagraph"/>
        <w:numPr>
          <w:ilvl w:val="1"/>
          <w:numId w:val="19"/>
        </w:numPr>
        <w:tabs>
          <w:tab w:val="left" w:pos="709"/>
          <w:tab w:val="left" w:pos="2160"/>
          <w:tab w:val="left" w:pos="2880"/>
          <w:tab w:val="left" w:pos="5103"/>
          <w:tab w:val="left" w:pos="8040"/>
        </w:tabs>
        <w:spacing w:after="0" w:line="480" w:lineRule="auto"/>
        <w:ind w:left="709" w:hanging="425"/>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Keadaan Ekonomi</w:t>
      </w:r>
    </w:p>
    <w:p w:rsidR="006A6385" w:rsidRPr="001A0DDD" w:rsidRDefault="006A6385" w:rsidP="006A6385">
      <w:pPr>
        <w:tabs>
          <w:tab w:val="left" w:pos="567"/>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 xml:space="preserve">Keadaan ekonomi seseorang akan besar sekali pengaruhnya terhadap pilihan produk. Keadaan ekonomi seseorang terdiri dari pendapatan yang dapat dibelanjakan (tingkatan, kestabilannya, dan pola waktu), tabungan dan milik kekayaan (termasuk presentase yang sudah diuangkan) </w:t>
      </w:r>
      <w:r w:rsidRPr="001A0DDD">
        <w:rPr>
          <w:rFonts w:ascii="Times New Roman" w:eastAsia="Calibri" w:hAnsi="Times New Roman" w:cs="Times New Roman"/>
          <w:color w:val="000000" w:themeColor="text1"/>
          <w:sz w:val="24"/>
          <w:szCs w:val="24"/>
        </w:rPr>
        <w:lastRenderedPageBreak/>
        <w:t>kemampuan meminjam dan sikapnya terhadap pengeluaran lawan menabung.</w:t>
      </w:r>
    </w:p>
    <w:p w:rsidR="006A6385" w:rsidRPr="001A0DDD" w:rsidRDefault="006A6385" w:rsidP="00531D65">
      <w:pPr>
        <w:pStyle w:val="ListParagraph"/>
        <w:numPr>
          <w:ilvl w:val="0"/>
          <w:numId w:val="38"/>
        </w:numPr>
        <w:tabs>
          <w:tab w:val="left" w:pos="709"/>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Gaya hidup</w:t>
      </w:r>
    </w:p>
    <w:p w:rsidR="006A6385" w:rsidRDefault="006A6385" w:rsidP="006A6385">
      <w:pPr>
        <w:pStyle w:val="ListParagraph"/>
        <w:tabs>
          <w:tab w:val="left" w:pos="567"/>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Gaya hidup seseorang adalah pola hidup seseorang dalam dunia kehidupan sehari-hari yang dinyatakan dalam kegiatan, minat dan pendapat (opini) yang bersangkutan. Gaya hidup mencerminkan sesuatu yang lebih dari sub-budaya kelas sosial, bahkan dari pekerjaan yang sama mungkin memiliki gaya hidup yang berbeda, misalnya dengan gaya hidup yang serasi dengan lingkungan, dalam mengenakan pakaian yang konservatif, menghabiskan sebagian waktunya bersama keluarga, aktif dalam kegiatan organisasi, kebiasaan bekerja keras.</w:t>
      </w:r>
    </w:p>
    <w:p w:rsidR="006A6385" w:rsidRPr="001A0DDD" w:rsidRDefault="006A6385" w:rsidP="00531D65">
      <w:pPr>
        <w:pStyle w:val="ListParagraph"/>
        <w:numPr>
          <w:ilvl w:val="0"/>
          <w:numId w:val="38"/>
        </w:numPr>
        <w:tabs>
          <w:tab w:val="left" w:pos="144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Kepribadian dan Konsep Diri</w:t>
      </w:r>
    </w:p>
    <w:p w:rsidR="006A6385" w:rsidRPr="001A0DDD" w:rsidRDefault="006A6385" w:rsidP="006A6385">
      <w:pPr>
        <w:pStyle w:val="ListParagraph"/>
        <w:tabs>
          <w:tab w:val="left" w:pos="1440"/>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Setiap orang mempunyai kepribadian yang berbeda yang akan mempengaruhi perilaku pembeli, dimana kepribadian tersebut adalah ciri-ciri psikologis yang membedakan seseorang, yang menyebabkan terjadinya jawaban yang secara relatif tetap dan bertahan lama terhadap lingkungannya. Kepribadian seseorang biasanya digambarkan dalam istilah seperti : percaya diri, gampang mempengaruhi, berdiri sendiri, menghargai orang lain, bersifat sosial, sifat membela diri.</w:t>
      </w:r>
    </w:p>
    <w:p w:rsidR="006A6385" w:rsidRPr="001A0DDD" w:rsidRDefault="006A6385" w:rsidP="006A6385">
      <w:pPr>
        <w:pStyle w:val="ListParagraph"/>
        <w:numPr>
          <w:ilvl w:val="0"/>
          <w:numId w:val="28"/>
        </w:numPr>
        <w:tabs>
          <w:tab w:val="left" w:pos="2160"/>
          <w:tab w:val="left" w:pos="2880"/>
          <w:tab w:val="left" w:pos="5103"/>
          <w:tab w:val="left" w:pos="8040"/>
        </w:tabs>
        <w:spacing w:after="0" w:line="480" w:lineRule="auto"/>
        <w:ind w:left="426"/>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Faktor Psikologis</w:t>
      </w:r>
    </w:p>
    <w:p w:rsidR="006A6385" w:rsidRPr="001A0DDD" w:rsidRDefault="006A6385" w:rsidP="006A6385">
      <w:pPr>
        <w:pStyle w:val="ListParagraph"/>
        <w:numPr>
          <w:ilvl w:val="0"/>
          <w:numId w:val="25"/>
        </w:numPr>
        <w:tabs>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Motivasi</w:t>
      </w:r>
    </w:p>
    <w:p w:rsidR="006A6385" w:rsidRPr="001A0DDD" w:rsidRDefault="006A6385" w:rsidP="006A6385">
      <w:pPr>
        <w:pStyle w:val="ListParagraph"/>
        <w:tabs>
          <w:tab w:val="left" w:pos="1440"/>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 xml:space="preserve">Motif (dorongan) adalah suatu kebutuhan yang cukup kuat mendesak untuk mengarahkan seseorang agar dapat mencari pemuasan terhadap </w:t>
      </w:r>
      <w:r w:rsidRPr="001A0DDD">
        <w:rPr>
          <w:rFonts w:ascii="Times New Roman" w:eastAsia="Calibri" w:hAnsi="Times New Roman" w:cs="Times New Roman"/>
          <w:color w:val="000000" w:themeColor="text1"/>
          <w:sz w:val="24"/>
          <w:szCs w:val="24"/>
        </w:rPr>
        <w:lastRenderedPageBreak/>
        <w:t>kebutuhan itu, dimana pemuasan kebutuhan dapat mengurangi rasa ketegangan.</w:t>
      </w:r>
    </w:p>
    <w:p w:rsidR="006A6385" w:rsidRPr="001A0DDD" w:rsidRDefault="006A6385" w:rsidP="006A6385">
      <w:pPr>
        <w:pStyle w:val="ListParagraph"/>
        <w:numPr>
          <w:ilvl w:val="0"/>
          <w:numId w:val="25"/>
        </w:numPr>
        <w:tabs>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Persepsi</w:t>
      </w:r>
    </w:p>
    <w:p w:rsidR="006A6385" w:rsidRDefault="006A6385" w:rsidP="006A6385">
      <w:pPr>
        <w:tabs>
          <w:tab w:val="left" w:pos="1440"/>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Seseorang yang termotivasi siap untuk melakukan suatu perbuatan, bagaimana seseorang yang termotivasi berbuat sesuatu adalah dipengaruhi oleh persepsinya terhadap situasi yang dihadapinya. Dua orang yang mengalami keadaan dorongan yang sama dan tujuan situasi yang sama mungkin akan berbuat sesuatu yang agar berbeda karena mereka menanggapi situasi secara berbeda.</w:t>
      </w:r>
    </w:p>
    <w:p w:rsidR="006A6385" w:rsidRPr="001A0DDD" w:rsidRDefault="006A6385" w:rsidP="006A6385">
      <w:pPr>
        <w:pStyle w:val="ListParagraph"/>
        <w:numPr>
          <w:ilvl w:val="0"/>
          <w:numId w:val="26"/>
        </w:numPr>
        <w:tabs>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Belajar</w:t>
      </w:r>
    </w:p>
    <w:p w:rsidR="006A6385" w:rsidRPr="001A0DDD" w:rsidRDefault="006A6385" w:rsidP="006A6385">
      <w:pPr>
        <w:tabs>
          <w:tab w:val="left" w:pos="1440"/>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Sewaktu orang berbuat, mereka belajar-belajar menggambarkan perubahan dalam perilaku seseorang individu yang bersumber dari pengalaman. Kebanyakan perilaku manusia diperoleh dengan mempelajarinya.</w:t>
      </w:r>
    </w:p>
    <w:p w:rsidR="006A6385" w:rsidRPr="001A0DDD" w:rsidRDefault="006A6385" w:rsidP="006A6385">
      <w:pPr>
        <w:pStyle w:val="ListParagraph"/>
        <w:numPr>
          <w:ilvl w:val="0"/>
          <w:numId w:val="27"/>
        </w:numPr>
        <w:tabs>
          <w:tab w:val="left" w:pos="2160"/>
          <w:tab w:val="left" w:pos="2880"/>
          <w:tab w:val="left" w:pos="5103"/>
          <w:tab w:val="left" w:pos="8040"/>
        </w:tabs>
        <w:spacing w:after="0"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Kepercayaan dan Sikap</w:t>
      </w:r>
    </w:p>
    <w:p w:rsidR="006A6385" w:rsidRPr="001A0DDD" w:rsidRDefault="006A6385" w:rsidP="006A6385">
      <w:pPr>
        <w:tabs>
          <w:tab w:val="left" w:pos="1440"/>
          <w:tab w:val="left" w:pos="2160"/>
          <w:tab w:val="left" w:pos="2880"/>
          <w:tab w:val="left" w:pos="5103"/>
          <w:tab w:val="left" w:pos="8040"/>
        </w:tabs>
        <w:spacing w:line="480" w:lineRule="auto"/>
        <w:ind w:left="709"/>
        <w:jc w:val="both"/>
        <w:rPr>
          <w:rFonts w:ascii="Times New Roman" w:eastAsia="Calibri" w:hAnsi="Times New Roman" w:cs="Times New Roman"/>
          <w:color w:val="000000" w:themeColor="text1"/>
          <w:sz w:val="24"/>
          <w:szCs w:val="24"/>
        </w:rPr>
      </w:pPr>
      <w:r w:rsidRPr="001A0DDD">
        <w:rPr>
          <w:rFonts w:ascii="Times New Roman" w:eastAsia="Calibri" w:hAnsi="Times New Roman" w:cs="Times New Roman"/>
          <w:color w:val="000000" w:themeColor="text1"/>
          <w:sz w:val="24"/>
          <w:szCs w:val="24"/>
        </w:rPr>
        <w:t>Melalui perbuatan dan belajar, orang memperoleh keperca</w:t>
      </w:r>
      <w:r w:rsidR="00803450">
        <w:rPr>
          <w:rFonts w:ascii="Times New Roman" w:eastAsia="Calibri" w:hAnsi="Times New Roman" w:cs="Times New Roman"/>
          <w:color w:val="000000" w:themeColor="text1"/>
          <w:sz w:val="24"/>
          <w:szCs w:val="24"/>
        </w:rPr>
        <w:t>y</w:t>
      </w:r>
      <w:r w:rsidRPr="001A0DDD">
        <w:rPr>
          <w:rFonts w:ascii="Times New Roman" w:eastAsia="Calibri" w:hAnsi="Times New Roman" w:cs="Times New Roman"/>
          <w:color w:val="000000" w:themeColor="text1"/>
          <w:sz w:val="24"/>
          <w:szCs w:val="24"/>
        </w:rPr>
        <w:t>aan dan sikap dimana hal ini selanjutnya mempengaruhi tingkah laku membeli mereka, dimana suatu kepercayaan adalah suatu gagasan deskriptif yang dianut oleh seseorang tentang sesuatu.</w:t>
      </w:r>
    </w:p>
    <w:p w:rsidR="006A6385" w:rsidRDefault="006A6385" w:rsidP="006A6385">
      <w:pPr>
        <w:spacing w:after="0" w:line="480" w:lineRule="auto"/>
        <w:jc w:val="both"/>
        <w:rPr>
          <w:rFonts w:ascii="Times New Roman" w:hAnsi="Times New Roman"/>
          <w:b/>
          <w:color w:val="000000"/>
          <w:sz w:val="24"/>
          <w:szCs w:val="24"/>
        </w:rPr>
      </w:pPr>
      <w:r w:rsidRPr="006A6385">
        <w:rPr>
          <w:rFonts w:ascii="Times New Roman" w:hAnsi="Times New Roman"/>
          <w:b/>
          <w:color w:val="000000"/>
          <w:sz w:val="24"/>
          <w:szCs w:val="24"/>
        </w:rPr>
        <w:t>2.4</w:t>
      </w:r>
      <w:r w:rsidRPr="006A6385">
        <w:rPr>
          <w:rFonts w:ascii="Times New Roman" w:hAnsi="Times New Roman"/>
          <w:b/>
          <w:color w:val="000000"/>
          <w:sz w:val="24"/>
          <w:szCs w:val="24"/>
        </w:rPr>
        <w:tab/>
        <w:t>Kerangka Pemikiran</w:t>
      </w:r>
    </w:p>
    <w:p w:rsidR="00313749" w:rsidRDefault="00313749" w:rsidP="00D80AA3">
      <w:pPr>
        <w:spacing w:after="0" w:line="480" w:lineRule="auto"/>
        <w:ind w:firstLine="720"/>
        <w:jc w:val="both"/>
        <w:rPr>
          <w:rFonts w:ascii="Times New Roman" w:hAnsi="Times New Roman" w:cs="Times New Roman"/>
          <w:sz w:val="24"/>
          <w:szCs w:val="24"/>
        </w:rPr>
      </w:pPr>
      <w:r w:rsidRPr="001A0DDD">
        <w:rPr>
          <w:rFonts w:ascii="Times New Roman" w:hAnsi="Times New Roman" w:cs="Times New Roman"/>
          <w:color w:val="000000" w:themeColor="text1"/>
          <w:sz w:val="24"/>
          <w:szCs w:val="24"/>
        </w:rPr>
        <w:t xml:space="preserve">Angka konsumsi rokok yang tinggi di Indonesia merupakan permasalahan nasional yang krusial. Informasi mengenai rokok dilingkungan merupakan hal penting yang memperngaruhi baik tindaknya rokok. Parahnya aktivitas merokok tidak lagi dilakukan oleh golongan dewasa, bahkan golongan anak-anak remaja </w:t>
      </w:r>
      <w:r w:rsidRPr="001A0DDD">
        <w:rPr>
          <w:rFonts w:ascii="Times New Roman" w:hAnsi="Times New Roman" w:cs="Times New Roman"/>
          <w:color w:val="000000" w:themeColor="text1"/>
          <w:sz w:val="24"/>
          <w:szCs w:val="24"/>
        </w:rPr>
        <w:lastRenderedPageBreak/>
        <w:t>yang masih berstatus pelajar banyak yang mengkonsumsi rokok. Fenomena banyaknya pelajar merokok yang masih dibawah umur mengingat usia remaja merupakan masa peralihan menunju kedewasaan dimana pada usia tersebut seseorang cenderung ingin selalu mencoba hal-hal yang baru. Sebagai seorang remaja mereka menggunakan berbagai macam cara untuk terlihat dewasa. Untuk membuktikannya, mereka dengan sadar melakukan kebiasaan orang dewasa yaitu merokok (Cladwell, 2009:62).</w:t>
      </w:r>
      <w:r>
        <w:rPr>
          <w:rFonts w:ascii="Times New Roman" w:hAnsi="Times New Roman" w:cs="Times New Roman"/>
          <w:sz w:val="24"/>
          <w:szCs w:val="24"/>
        </w:rPr>
        <w:t xml:space="preserve"> </w:t>
      </w:r>
    </w:p>
    <w:p w:rsidR="00313749" w:rsidRDefault="00313749" w:rsidP="00313749">
      <w:pPr>
        <w:spacing w:after="0" w:line="480" w:lineRule="auto"/>
        <w:ind w:firstLine="720"/>
        <w:jc w:val="both"/>
        <w:rPr>
          <w:rFonts w:ascii="Times New Roman" w:hAnsi="Times New Roman"/>
          <w:color w:val="000000" w:themeColor="text1"/>
          <w:sz w:val="24"/>
          <w:szCs w:val="24"/>
        </w:rPr>
      </w:pPr>
      <w:r w:rsidRPr="001A0DDD">
        <w:rPr>
          <w:rFonts w:ascii="Times New Roman" w:hAnsi="Times New Roman" w:cs="Times New Roman"/>
          <w:color w:val="000000" w:themeColor="text1"/>
          <w:sz w:val="24"/>
          <w:szCs w:val="24"/>
        </w:rPr>
        <w:t xml:space="preserve">Selain itu faktor lingkungan juga sangat mempengaruhi bagaimana seseorang terbiasa menghisap rokok. Faktor lain penyebab remaja menghisap rokok adalah karena terbius dengan iklan rokok, dimana iklan rokok dibuat dengan sedimikian rupa untuk menimbulkan kesan maskulin, superior, eksklusif, dan sebagaimana yang membuat orang tertarik dengan produk rokok (Cladwell, 2009:62). Perilaku merokok di kalangan pelajar menjadi hal yang harus diperhatikan semua kalangan baik termasuk orang tua, guru, atau pemerintah. Pada dasarnya </w:t>
      </w:r>
      <w:r w:rsidRPr="001A0DDD">
        <w:rPr>
          <w:rFonts w:ascii="Times New Roman" w:hAnsi="Times New Roman"/>
          <w:color w:val="000000" w:themeColor="text1"/>
          <w:sz w:val="24"/>
          <w:szCs w:val="24"/>
        </w:rPr>
        <w:t>perilaku konsumen adalah kegiatan-kegiatan individu yang secara langsung terlibat dalam mendapatkan dan mempergunakan barang-barang dan jasa-jasa, termasuk di dalamnya proses pengambilan keputusan pada persiapan dan penentuan kegiatan-kegiatan tersebut  (Swastha dan Handoko, 2011:10).</w:t>
      </w:r>
      <w:r>
        <w:rPr>
          <w:rFonts w:ascii="Times New Roman" w:hAnsi="Times New Roman"/>
          <w:color w:val="000000" w:themeColor="text1"/>
          <w:sz w:val="24"/>
          <w:szCs w:val="24"/>
        </w:rPr>
        <w:t xml:space="preserve"> </w:t>
      </w:r>
    </w:p>
    <w:p w:rsidR="00313749" w:rsidRDefault="00313749" w:rsidP="00313749">
      <w:pPr>
        <w:spacing w:after="0" w:line="480" w:lineRule="auto"/>
        <w:ind w:firstLine="720"/>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Rokok telah menjadi salah satu penyebab kematian paling besar di banyak negara di dunia, terutama di negara-negara maju. Untuk menekan dampak negatif yang ditiumbulkan akibat merokok, pemerintah dalam hal ini turut serta berperan dalam menghimbau masyarakat untuk sadar akan bahaya merokok.</w:t>
      </w:r>
      <w:r>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Perilaku merokok telah menjadi perilaku adiktif yang umum di temui di Indone</w:t>
      </w:r>
      <w:r>
        <w:rPr>
          <w:rFonts w:ascii="Times New Roman" w:hAnsi="Times New Roman" w:cs="Times New Roman"/>
          <w:color w:val="000000" w:themeColor="text1"/>
          <w:sz w:val="24"/>
          <w:szCs w:val="24"/>
        </w:rPr>
        <w:t xml:space="preserve">sia. </w:t>
      </w:r>
      <w:r>
        <w:rPr>
          <w:rFonts w:ascii="Times New Roman" w:hAnsi="Times New Roman" w:cs="Times New Roman"/>
          <w:color w:val="000000" w:themeColor="text1"/>
          <w:sz w:val="24"/>
          <w:szCs w:val="24"/>
        </w:rPr>
        <w:lastRenderedPageBreak/>
        <w:t>Perilaku merokok merupakan</w:t>
      </w:r>
      <w:r w:rsidRPr="001A0DDD">
        <w:rPr>
          <w:rFonts w:ascii="Times New Roman" w:hAnsi="Times New Roman" w:cs="Times New Roman"/>
          <w:color w:val="000000" w:themeColor="text1"/>
          <w:sz w:val="24"/>
          <w:szCs w:val="24"/>
        </w:rPr>
        <w:t xml:space="preserve"> tindakan sesorang melakukan kegiatan merokok atau tindakan-tindakan yang dilakukan secara </w:t>
      </w:r>
      <w:r>
        <w:rPr>
          <w:rFonts w:ascii="Times New Roman" w:hAnsi="Times New Roman" w:cs="Times New Roman"/>
          <w:color w:val="000000" w:themeColor="text1"/>
          <w:sz w:val="24"/>
          <w:szCs w:val="24"/>
        </w:rPr>
        <w:t xml:space="preserve">sengaja untuk merangsang untuk </w:t>
      </w:r>
      <w:r w:rsidRPr="001A0DDD">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w:t>
      </w:r>
      <w:r w:rsidRPr="001A0DDD">
        <w:rPr>
          <w:rFonts w:ascii="Times New Roman" w:hAnsi="Times New Roman" w:cs="Times New Roman"/>
          <w:color w:val="000000" w:themeColor="text1"/>
          <w:sz w:val="24"/>
          <w:szCs w:val="24"/>
        </w:rPr>
        <w:t>rokok, serta hasil keputusan seseorang setelah mempertimbangkan buruk baiknya merokok. Informasi mengenai rokok dilingkungan merupakan hal penting yang memperngaruhi baik tindaknya rokok. Oleh karena itu, peroses pengambilan keputusan untuk merokok sangat dipengaruhi oleh lingkungan (Efendi, 2005:17).</w:t>
      </w:r>
    </w:p>
    <w:p w:rsidR="00313749" w:rsidRDefault="00313749" w:rsidP="0031374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A0DDD">
        <w:rPr>
          <w:rFonts w:ascii="Times New Roman" w:hAnsi="Times New Roman" w:cs="Times New Roman"/>
          <w:color w:val="000000" w:themeColor="text1"/>
          <w:sz w:val="24"/>
          <w:szCs w:val="24"/>
        </w:rPr>
        <w:t>Di Indonesia, pemerintah telah menetapkan agar setiap iklan rokok mencantumkan pesan layanan masyarakat tentang bahaya yang ditimbulkan akibat rokok baik di setiap iklannya, maupun di kemasan rokoknya. Untuk menekan dampak negatif yang ditiumbulkan akibat merokok, pemerintah dalam hal ini turut serta berperan dalam menghimbau masyrakat untuk sadar akan bahaya merokok. Himbauan yang dilakukan pemerintah untuk meningkatkan kesadaran ak</w:t>
      </w:r>
      <w:r>
        <w:rPr>
          <w:rFonts w:ascii="Times New Roman" w:hAnsi="Times New Roman" w:cs="Times New Roman"/>
          <w:color w:val="000000" w:themeColor="text1"/>
          <w:sz w:val="24"/>
          <w:szCs w:val="24"/>
        </w:rPr>
        <w:t>an bahaya merokok yaitu dengan men</w:t>
      </w:r>
      <w:r w:rsidRPr="001A0DDD">
        <w:rPr>
          <w:rFonts w:ascii="Times New Roman" w:hAnsi="Times New Roman" w:cs="Times New Roman"/>
          <w:color w:val="000000" w:themeColor="text1"/>
          <w:sz w:val="24"/>
          <w:szCs w:val="24"/>
        </w:rPr>
        <w:t xml:space="preserve">yampaikan pesan persuasif terhadap bahaya merokok dan dampak negatif akibat merokok melalui bungkus rokok. </w:t>
      </w:r>
    </w:p>
    <w:p w:rsidR="00313749" w:rsidRPr="0084153E" w:rsidRDefault="00313749" w:rsidP="00022C40">
      <w:pPr>
        <w:spacing w:after="0" w:line="480" w:lineRule="auto"/>
        <w:ind w:firstLine="720"/>
        <w:jc w:val="both"/>
        <w:rPr>
          <w:rFonts w:ascii="Times New Roman" w:hAnsi="Times New Roman" w:cs="Times New Roman"/>
          <w:sz w:val="24"/>
          <w:szCs w:val="24"/>
        </w:rPr>
      </w:pPr>
      <w:r w:rsidRPr="001A0DDD">
        <w:rPr>
          <w:rFonts w:ascii="Times New Roman" w:hAnsi="Times New Roman" w:cs="Times New Roman"/>
          <w:sz w:val="24"/>
          <w:szCs w:val="24"/>
        </w:rPr>
        <w:t xml:space="preserve">Pesan adalah suatu komponen dalam proses komunikasi berupa panduan dari pikiran dan perasaan seseorang dalam proses komunikasi berupa panduan dari pikiran dan perasaan seseorang yang sedang menggunakan lambang bahasan atau lambang-lambang lainya yang disampaikan kepada orang lain (Effendy, 2011:224). </w:t>
      </w:r>
      <w:r>
        <w:rPr>
          <w:rFonts w:ascii="Times New Roman" w:hAnsi="Times New Roman" w:cs="Times New Roman"/>
          <w:color w:val="000000" w:themeColor="text1"/>
          <w:sz w:val="24"/>
          <w:szCs w:val="24"/>
        </w:rPr>
        <w:t xml:space="preserve">Salah satu bentuk pesan adalah pesan persuasif. </w:t>
      </w:r>
      <w:r w:rsidRPr="001A0DDD">
        <w:rPr>
          <w:rFonts w:ascii="Times New Roman" w:hAnsi="Times New Roman" w:cs="Times New Roman"/>
          <w:color w:val="000000" w:themeColor="text1"/>
          <w:sz w:val="24"/>
          <w:szCs w:val="24"/>
        </w:rPr>
        <w:t>Pesan persuasif adalah model penyusun</w:t>
      </w:r>
      <w:r>
        <w:rPr>
          <w:rFonts w:ascii="Times New Roman" w:hAnsi="Times New Roman" w:cs="Times New Roman"/>
          <w:color w:val="000000" w:themeColor="text1"/>
          <w:sz w:val="24"/>
          <w:szCs w:val="24"/>
        </w:rPr>
        <w:t>an pesan yang bersifat persuasif</w:t>
      </w:r>
      <w:r w:rsidRPr="001A0DDD">
        <w:rPr>
          <w:rFonts w:ascii="Times New Roman" w:hAnsi="Times New Roman" w:cs="Times New Roman"/>
          <w:color w:val="000000" w:themeColor="text1"/>
          <w:sz w:val="24"/>
          <w:szCs w:val="24"/>
        </w:rPr>
        <w:t xml:space="preserve"> memiliki tujuan untuk mengubah persepsi, sikap, dan pendapat khalayak (Cangara, 2009:111). Penyusunan pesan persuasif memiliki sebuah propo</w:t>
      </w:r>
      <w:r>
        <w:rPr>
          <w:rFonts w:ascii="Times New Roman" w:hAnsi="Times New Roman" w:cs="Times New Roman"/>
          <w:color w:val="000000" w:themeColor="text1"/>
          <w:sz w:val="24"/>
          <w:szCs w:val="24"/>
        </w:rPr>
        <w:t>rsisi</w:t>
      </w:r>
      <w:r w:rsidRPr="001A0DDD">
        <w:rPr>
          <w:rFonts w:ascii="Times New Roman" w:hAnsi="Times New Roman" w:cs="Times New Roman"/>
          <w:color w:val="000000" w:themeColor="text1"/>
          <w:sz w:val="24"/>
          <w:szCs w:val="24"/>
        </w:rPr>
        <w:t xml:space="preserve">. Proporsisi dalam hal ini adalah apa yang </w:t>
      </w:r>
      <w:r w:rsidRPr="001A0DDD">
        <w:rPr>
          <w:rFonts w:ascii="Times New Roman" w:hAnsi="Times New Roman" w:cs="Times New Roman"/>
          <w:color w:val="000000" w:themeColor="text1"/>
          <w:sz w:val="24"/>
          <w:szCs w:val="24"/>
        </w:rPr>
        <w:lastRenderedPageBreak/>
        <w:t>dikehendaki sumber terhadap penerima sebagai hasil pesan yang disampikanya, artinya pesan yang dibuat diinginkan adanya perubahan.</w:t>
      </w:r>
    </w:p>
    <w:p w:rsidR="00313749" w:rsidRDefault="00313749" w:rsidP="00313749">
      <w:pPr>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1A0DDD">
        <w:rPr>
          <w:rFonts w:ascii="Times New Roman" w:hAnsi="Times New Roman" w:cs="Times New Roman"/>
          <w:color w:val="000000" w:themeColor="text1"/>
          <w:sz w:val="24"/>
          <w:szCs w:val="24"/>
        </w:rPr>
        <w:t xml:space="preserve">Salah satu teori yang menjelaskan efek komunikasi kampanye adalah </w:t>
      </w:r>
      <w:r w:rsidRPr="001A0DDD">
        <w:rPr>
          <w:rFonts w:ascii="Times New Roman" w:hAnsi="Times New Roman" w:cs="Times New Roman"/>
          <w:i/>
          <w:iCs/>
          <w:color w:val="000000" w:themeColor="text1"/>
          <w:sz w:val="24"/>
          <w:szCs w:val="24"/>
        </w:rPr>
        <w:t>The Extended Parallel Process Model</w:t>
      </w:r>
      <w:r w:rsidRPr="001A0DDD">
        <w:rPr>
          <w:rFonts w:ascii="Times New Roman" w:hAnsi="Times New Roman" w:cs="Times New Roman"/>
          <w:color w:val="000000" w:themeColor="text1"/>
          <w:sz w:val="24"/>
          <w:szCs w:val="24"/>
        </w:rPr>
        <w:t>.</w:t>
      </w:r>
      <w:r w:rsidRPr="009B3A1E">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 xml:space="preserve">Menurut Littlejohn and Foss (2009:90) </w:t>
      </w:r>
      <w:r w:rsidRPr="001A0DDD">
        <w:rPr>
          <w:rFonts w:ascii="Times New Roman" w:hAnsi="Times New Roman" w:cs="Times New Roman"/>
          <w:i/>
          <w:iCs/>
          <w:color w:val="000000" w:themeColor="text1"/>
          <w:sz w:val="24"/>
          <w:szCs w:val="24"/>
        </w:rPr>
        <w:t xml:space="preserve">Extended Parallel Process Model </w:t>
      </w:r>
      <w:r w:rsidRPr="001A0DDD">
        <w:rPr>
          <w:rFonts w:ascii="Times New Roman" w:hAnsi="Times New Roman" w:cs="Times New Roman"/>
          <w:color w:val="000000" w:themeColor="text1"/>
          <w:sz w:val="24"/>
          <w:szCs w:val="24"/>
        </w:rPr>
        <w:t xml:space="preserve">menggambarkan tiga komponen </w:t>
      </w:r>
      <w:r w:rsidRPr="001A0DDD">
        <w:rPr>
          <w:rFonts w:ascii="Times New Roman" w:hAnsi="Times New Roman" w:cs="Times New Roman"/>
          <w:i/>
          <w:iCs/>
          <w:color w:val="000000" w:themeColor="text1"/>
          <w:sz w:val="24"/>
          <w:szCs w:val="24"/>
        </w:rPr>
        <w:t xml:space="preserve">fear appeals </w:t>
      </w:r>
      <w:r w:rsidRPr="001A0DDD">
        <w:rPr>
          <w:rFonts w:ascii="Times New Roman" w:hAnsi="Times New Roman" w:cs="Times New Roman"/>
          <w:color w:val="000000" w:themeColor="text1"/>
          <w:sz w:val="24"/>
          <w:szCs w:val="24"/>
        </w:rPr>
        <w:t>yang memprediksi apakah</w:t>
      </w:r>
      <w:r>
        <w:rPr>
          <w:rFonts w:ascii="Times New Roman" w:hAnsi="Times New Roman" w:cs="Times New Roman"/>
          <w:color w:val="000000" w:themeColor="text1"/>
          <w:sz w:val="24"/>
          <w:szCs w:val="24"/>
        </w:rPr>
        <w:t xml:space="preserve"> </w:t>
      </w:r>
      <w:r w:rsidRPr="001A0DDD">
        <w:rPr>
          <w:rFonts w:ascii="Times New Roman" w:hAnsi="Times New Roman" w:cs="Times New Roman"/>
          <w:color w:val="000000" w:themeColor="text1"/>
          <w:sz w:val="24"/>
          <w:szCs w:val="24"/>
        </w:rPr>
        <w:t>paparan pesan mengarah pada penerimaan, menghindari, atau reaktansi</w:t>
      </w:r>
      <w:r>
        <w:rPr>
          <w:rFonts w:ascii="Times New Roman" w:hAnsi="Times New Roman" w:cs="Times New Roman"/>
          <w:color w:val="000000" w:themeColor="text1"/>
          <w:sz w:val="24"/>
          <w:szCs w:val="24"/>
        </w:rPr>
        <w:t xml:space="preserve">. </w:t>
      </w:r>
      <w:r w:rsidRPr="003C12E9">
        <w:rPr>
          <w:rFonts w:ascii="Times New Roman" w:hAnsi="Times New Roman" w:cs="Times New Roman"/>
          <w:i/>
          <w:iCs/>
          <w:sz w:val="24"/>
          <w:szCs w:val="24"/>
        </w:rPr>
        <w:t xml:space="preserve">The Extended Parallel Process Model </w:t>
      </w:r>
      <w:r w:rsidRPr="003C12E9">
        <w:rPr>
          <w:rFonts w:ascii="Times New Roman" w:hAnsi="Times New Roman" w:cs="Times New Roman"/>
          <w:sz w:val="24"/>
          <w:szCs w:val="24"/>
        </w:rPr>
        <w:t xml:space="preserve">menggambarkan kondisi ketika </w:t>
      </w:r>
      <w:r w:rsidRPr="003C12E9">
        <w:rPr>
          <w:rFonts w:ascii="Times New Roman" w:hAnsi="Times New Roman" w:cs="Times New Roman"/>
          <w:i/>
          <w:iCs/>
          <w:sz w:val="24"/>
          <w:szCs w:val="24"/>
        </w:rPr>
        <w:t xml:space="preserve">fear appeals </w:t>
      </w:r>
      <w:r w:rsidRPr="003C12E9">
        <w:rPr>
          <w:rFonts w:ascii="Times New Roman" w:hAnsi="Times New Roman" w:cs="Times New Roman"/>
          <w:sz w:val="24"/>
          <w:szCs w:val="24"/>
        </w:rPr>
        <w:t xml:space="preserve">akan efektif atau tidak efektif sebagai pesan kampanye. </w:t>
      </w:r>
      <w:r w:rsidRPr="003C12E9">
        <w:rPr>
          <w:rFonts w:ascii="Times New Roman" w:hAnsi="Times New Roman" w:cs="Times New Roman"/>
          <w:i/>
          <w:iCs/>
          <w:sz w:val="24"/>
          <w:szCs w:val="24"/>
        </w:rPr>
        <w:t xml:space="preserve">Fear appeals </w:t>
      </w:r>
      <w:r w:rsidRPr="003C12E9">
        <w:rPr>
          <w:rFonts w:ascii="Times New Roman" w:hAnsi="Times New Roman" w:cs="Times New Roman"/>
          <w:sz w:val="24"/>
          <w:szCs w:val="24"/>
        </w:rPr>
        <w:t>adalah pesan persuasif yang dirancang untuk menakut-nakuti orang dengan</w:t>
      </w:r>
      <w:r w:rsidRPr="003C12E9">
        <w:rPr>
          <w:rFonts w:ascii="Times New Roman" w:hAnsi="Times New Roman" w:cs="Times New Roman"/>
          <w:i/>
          <w:iCs/>
          <w:sz w:val="24"/>
          <w:szCs w:val="24"/>
        </w:rPr>
        <w:t xml:space="preserve"> </w:t>
      </w:r>
      <w:r w:rsidRPr="003C12E9">
        <w:rPr>
          <w:rFonts w:ascii="Times New Roman" w:hAnsi="Times New Roman" w:cs="Times New Roman"/>
          <w:sz w:val="24"/>
          <w:szCs w:val="24"/>
        </w:rPr>
        <w:t>menggambarkan hal-hal mengerikan yang akan terjadi apabila mereka tidak</w:t>
      </w:r>
      <w:r w:rsidRPr="003C12E9">
        <w:rPr>
          <w:rFonts w:ascii="Times New Roman" w:hAnsi="Times New Roman" w:cs="Times New Roman"/>
          <w:i/>
          <w:iCs/>
          <w:sz w:val="24"/>
          <w:szCs w:val="24"/>
        </w:rPr>
        <w:t xml:space="preserve"> </w:t>
      </w:r>
      <w:r w:rsidRPr="003C12E9">
        <w:rPr>
          <w:rFonts w:ascii="Times New Roman" w:hAnsi="Times New Roman" w:cs="Times New Roman"/>
          <w:sz w:val="24"/>
          <w:szCs w:val="24"/>
        </w:rPr>
        <w:t xml:space="preserve">melakukan apa yang disarankan oleh pesan tersebut. </w:t>
      </w:r>
    </w:p>
    <w:p w:rsidR="00313749" w:rsidRPr="009B3A1E" w:rsidRDefault="00313749" w:rsidP="00313749">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3C12E9">
        <w:rPr>
          <w:rFonts w:ascii="Times New Roman" w:hAnsi="Times New Roman" w:cs="Times New Roman"/>
          <w:i/>
          <w:iCs/>
          <w:sz w:val="24"/>
          <w:szCs w:val="24"/>
        </w:rPr>
        <w:t xml:space="preserve">Fear appeals </w:t>
      </w:r>
      <w:r w:rsidRPr="003C12E9">
        <w:rPr>
          <w:rFonts w:ascii="Times New Roman" w:hAnsi="Times New Roman" w:cs="Times New Roman"/>
          <w:sz w:val="24"/>
          <w:szCs w:val="24"/>
        </w:rPr>
        <w:t>biasanya</w:t>
      </w:r>
      <w:r w:rsidRPr="003C12E9">
        <w:rPr>
          <w:rFonts w:ascii="Times New Roman" w:hAnsi="Times New Roman" w:cs="Times New Roman"/>
          <w:i/>
          <w:iCs/>
          <w:sz w:val="24"/>
          <w:szCs w:val="24"/>
        </w:rPr>
        <w:t xml:space="preserve"> </w:t>
      </w:r>
      <w:r w:rsidRPr="003C12E9">
        <w:rPr>
          <w:rFonts w:ascii="Times New Roman" w:hAnsi="Times New Roman" w:cs="Times New Roman"/>
          <w:sz w:val="24"/>
          <w:szCs w:val="24"/>
        </w:rPr>
        <w:t>menggunakan bahasa yang jelas, bahasa pribadi, dan rincian atau gambar</w:t>
      </w:r>
      <w:r w:rsidRPr="003C12E9">
        <w:rPr>
          <w:rFonts w:ascii="Times New Roman" w:hAnsi="Times New Roman" w:cs="Times New Roman"/>
          <w:i/>
          <w:iCs/>
          <w:sz w:val="24"/>
          <w:szCs w:val="24"/>
        </w:rPr>
        <w:t xml:space="preserve"> </w:t>
      </w:r>
      <w:r w:rsidRPr="003C12E9">
        <w:rPr>
          <w:rFonts w:ascii="Times New Roman" w:hAnsi="Times New Roman" w:cs="Times New Roman"/>
          <w:sz w:val="24"/>
          <w:szCs w:val="24"/>
        </w:rPr>
        <w:t>berdarah, strategi ini populer di kampanye kesehatan dan kampanye politik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r w:rsidRPr="003C12E9">
        <w:rPr>
          <w:rFonts w:ascii="Times New Roman" w:hAnsi="Times New Roman"/>
          <w:sz w:val="24"/>
          <w:szCs w:val="24"/>
        </w:rPr>
        <w:t>perilaku konsumen adalah kegiatan-kegiatan individu yang secara langsung terlibat dalam mendapatkan dan mempergunakan barang-barang dan jasa-jasa, termasuk di dalamnya proses pengambilan keputusan pada persiapan dan penentuan kegiatan-kegiatan tersebut (Swastha dan Handoko, 2011:10)</w:t>
      </w:r>
    </w:p>
    <w:p w:rsidR="00313749" w:rsidRDefault="00313749" w:rsidP="00313749">
      <w:pPr>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1A0DDD">
        <w:rPr>
          <w:rFonts w:ascii="Times New Roman" w:hAnsi="Times New Roman" w:cs="Times New Roman"/>
          <w:sz w:val="24"/>
          <w:szCs w:val="24"/>
        </w:rPr>
        <w:t xml:space="preserve">Peran aktif pemerintah dalam menekan jumlah perokok terutama dikalangan pelajar sudah dilakukan dengan menyampaikan pesan-pesan persuasif melalui berbagai peraturan pemerintah. Peraturan Pemerintah Nomor 19 Tahun 2003 tentang Pengamanan Rokok Bagi Kesehatan menyebutkan bahwa tiap bungkus rokok harus mencantumkan pesan peringatan kesehatan tunggal dan </w:t>
      </w:r>
      <w:r w:rsidRPr="001A0DDD">
        <w:rPr>
          <w:rFonts w:ascii="Times New Roman" w:hAnsi="Times New Roman" w:cs="Times New Roman"/>
          <w:sz w:val="24"/>
          <w:szCs w:val="24"/>
        </w:rPr>
        <w:lastRenderedPageBreak/>
        <w:t xml:space="preserve">tidak berganti-ganti yang bunyinya ialah </w:t>
      </w:r>
      <w:r w:rsidRPr="001A0DDD">
        <w:rPr>
          <w:rFonts w:ascii="Times New Roman" w:hAnsi="Times New Roman" w:cs="Times New Roman"/>
          <w:i/>
          <w:iCs/>
          <w:sz w:val="24"/>
          <w:szCs w:val="24"/>
        </w:rPr>
        <w:t xml:space="preserve">“Merokok dapat menyebabkan kanker, serangan jantung, impotensi dan gangguan kehamilan dan janin". </w:t>
      </w:r>
      <w:r w:rsidRPr="001A0DDD">
        <w:rPr>
          <w:rFonts w:ascii="Times New Roman" w:hAnsi="Times New Roman" w:cs="Times New Roman"/>
          <w:sz w:val="24"/>
          <w:szCs w:val="24"/>
        </w:rPr>
        <w:t>Peraturan Pemerintah Nomor 109 Tahun 2012 tentang Pengamanan Bahan Yang Mengandung Zat Adiktif Berupa Produk Tembakau Bagi Kesehatan yang mengatur tentang pemasangan gambar menyeramkan yang merupakan efek yang ditimbulkan oleh rokok. Selain itu Peraturan Menteri</w:t>
      </w:r>
      <w:r w:rsidRPr="001A0DDD">
        <w:rPr>
          <w:rFonts w:ascii="Times New Roman" w:hAnsi="Times New Roman" w:cs="Times New Roman"/>
          <w:i/>
          <w:iCs/>
          <w:sz w:val="24"/>
          <w:szCs w:val="24"/>
        </w:rPr>
        <w:t xml:space="preserve"> </w:t>
      </w:r>
      <w:r w:rsidRPr="001A0DDD">
        <w:rPr>
          <w:rFonts w:ascii="Times New Roman" w:hAnsi="Times New Roman" w:cs="Times New Roman"/>
          <w:sz w:val="24"/>
          <w:szCs w:val="24"/>
        </w:rPr>
        <w:t>Kesehatan Nomor 28 tahun 2013 tentang Pencantuman Peringatan</w:t>
      </w:r>
      <w:r w:rsidRPr="001A0DDD">
        <w:rPr>
          <w:rFonts w:ascii="Times New Roman" w:hAnsi="Times New Roman" w:cs="Times New Roman"/>
          <w:i/>
          <w:iCs/>
          <w:sz w:val="24"/>
          <w:szCs w:val="24"/>
        </w:rPr>
        <w:t xml:space="preserve"> </w:t>
      </w:r>
      <w:r w:rsidRPr="001A0DDD">
        <w:rPr>
          <w:rFonts w:ascii="Times New Roman" w:hAnsi="Times New Roman" w:cs="Times New Roman"/>
          <w:sz w:val="24"/>
          <w:szCs w:val="24"/>
        </w:rPr>
        <w:t>Kesehatan dan Informasi Kesehatan pada Kemasan Produk Tembakau,</w:t>
      </w:r>
      <w:r w:rsidRPr="001A0DDD">
        <w:rPr>
          <w:rFonts w:ascii="Times New Roman" w:hAnsi="Times New Roman" w:cs="Times New Roman"/>
          <w:i/>
          <w:iCs/>
          <w:sz w:val="24"/>
          <w:szCs w:val="24"/>
        </w:rPr>
        <w:t xml:space="preserve"> </w:t>
      </w:r>
      <w:r w:rsidRPr="001A0DDD">
        <w:rPr>
          <w:rFonts w:ascii="Times New Roman" w:hAnsi="Times New Roman" w:cs="Times New Roman"/>
          <w:sz w:val="24"/>
          <w:szCs w:val="24"/>
        </w:rPr>
        <w:t>yang berisikan gambar peringatan kesehatan yang ditimbulkan ak</w:t>
      </w:r>
      <w:r>
        <w:rPr>
          <w:rFonts w:ascii="Times New Roman" w:hAnsi="Times New Roman" w:cs="Times New Roman"/>
          <w:sz w:val="24"/>
          <w:szCs w:val="24"/>
        </w:rPr>
        <w:t>ib</w:t>
      </w:r>
      <w:r w:rsidRPr="001A0DDD">
        <w:rPr>
          <w:rFonts w:ascii="Times New Roman" w:hAnsi="Times New Roman" w:cs="Times New Roman"/>
          <w:sz w:val="24"/>
          <w:szCs w:val="24"/>
        </w:rPr>
        <w:t>at</w:t>
      </w:r>
      <w:r w:rsidRPr="001A0DDD">
        <w:rPr>
          <w:rFonts w:ascii="Times New Roman" w:hAnsi="Times New Roman" w:cs="Times New Roman"/>
          <w:i/>
          <w:iCs/>
          <w:sz w:val="24"/>
          <w:szCs w:val="24"/>
        </w:rPr>
        <w:t xml:space="preserve"> </w:t>
      </w:r>
      <w:r w:rsidRPr="001A0DDD">
        <w:rPr>
          <w:rFonts w:ascii="Times New Roman" w:hAnsi="Times New Roman" w:cs="Times New Roman"/>
          <w:sz w:val="24"/>
          <w:szCs w:val="24"/>
        </w:rPr>
        <w:t>rokok.</w:t>
      </w:r>
    </w:p>
    <w:p w:rsidR="001D31D6" w:rsidRDefault="00313749" w:rsidP="003137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Adanya pesan bahaya merokok pada bungkus rokok </w:t>
      </w:r>
      <w:r w:rsidRPr="009E322F">
        <w:rPr>
          <w:rFonts w:ascii="Times New Roman" w:hAnsi="Times New Roman" w:cs="Times New Roman"/>
          <w:sz w:val="24"/>
          <w:szCs w:val="24"/>
        </w:rPr>
        <w:t xml:space="preserve">diharapkan dapat </w:t>
      </w:r>
      <w:proofErr w:type="spellStart"/>
      <w:r>
        <w:rPr>
          <w:rFonts w:ascii="Times New Roman" w:hAnsi="Times New Roman" w:cs="Times New Roman"/>
          <w:sz w:val="24"/>
          <w:szCs w:val="24"/>
          <w:lang w:val="en-US"/>
        </w:rPr>
        <w:t>mencegah</w:t>
      </w:r>
      <w:proofErr w:type="spellEnd"/>
      <w:r>
        <w:rPr>
          <w:rFonts w:ascii="Times New Roman" w:hAnsi="Times New Roman" w:cs="Times New Roman"/>
          <w:sz w:val="24"/>
          <w:szCs w:val="24"/>
        </w:rPr>
        <w:t xml:space="preserve"> atau mengurangi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mengkonsumsi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rokok</w:t>
      </w:r>
      <w:proofErr w:type="spellEnd"/>
      <w:r w:rsidRPr="009E322F">
        <w:rPr>
          <w:rFonts w:ascii="Times New Roman" w:hAnsi="Times New Roman" w:cs="Times New Roman"/>
          <w:sz w:val="24"/>
          <w:szCs w:val="24"/>
        </w:rPr>
        <w:t xml:space="preserve"> sehingga dapat meningkatkan </w:t>
      </w:r>
      <w:proofErr w:type="spellStart"/>
      <w:r>
        <w:rPr>
          <w:rFonts w:ascii="Times New Roman" w:hAnsi="Times New Roman" w:cs="Times New Roman"/>
          <w:sz w:val="24"/>
          <w:szCs w:val="24"/>
          <w:lang w:val="en-US"/>
        </w:rPr>
        <w:t>kesadaran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sehat</w:t>
      </w:r>
      <w:proofErr w:type="spellEnd"/>
      <w:r w:rsidRPr="009E322F">
        <w:rPr>
          <w:rFonts w:ascii="Times New Roman" w:hAnsi="Times New Roman" w:cs="Times New Roman"/>
          <w:sz w:val="24"/>
          <w:szCs w:val="24"/>
        </w:rPr>
        <w:t>.</w:t>
      </w:r>
      <w:r>
        <w:rPr>
          <w:rFonts w:ascii="Times New Roman" w:hAnsi="Times New Roman" w:cs="Times New Roman"/>
          <w:sz w:val="24"/>
          <w:szCs w:val="24"/>
        </w:rPr>
        <w:t xml:space="preserve"> </w:t>
      </w:r>
      <w:r w:rsidRPr="00356CB4">
        <w:rPr>
          <w:rFonts w:ascii="Times New Roman" w:hAnsi="Times New Roman"/>
          <w:sz w:val="24"/>
          <w:szCs w:val="24"/>
        </w:rPr>
        <w:t xml:space="preserve">Penelitian sebelumnya yang dilakukan oleh </w:t>
      </w:r>
      <w:proofErr w:type="spellStart"/>
      <w:r>
        <w:rPr>
          <w:rFonts w:ascii="Times New Roman" w:hAnsi="Times New Roman"/>
          <w:bCs/>
          <w:sz w:val="24"/>
          <w:szCs w:val="24"/>
          <w:lang w:val="en-US"/>
        </w:rPr>
        <w:t>Hamdan</w:t>
      </w:r>
      <w:proofErr w:type="spellEnd"/>
      <w:r w:rsidRPr="00356CB4">
        <w:rPr>
          <w:rFonts w:ascii="Times New Roman" w:hAnsi="Times New Roman"/>
          <w:bCs/>
          <w:sz w:val="24"/>
          <w:szCs w:val="24"/>
        </w:rPr>
        <w:t xml:space="preserve"> </w:t>
      </w:r>
      <w:r>
        <w:rPr>
          <w:rFonts w:ascii="Times New Roman" w:hAnsi="Times New Roman"/>
          <w:sz w:val="24"/>
          <w:szCs w:val="24"/>
        </w:rPr>
        <w:t xml:space="preserve"> (201</w:t>
      </w:r>
      <w:r>
        <w:rPr>
          <w:rFonts w:ascii="Times New Roman" w:hAnsi="Times New Roman"/>
          <w:sz w:val="24"/>
          <w:szCs w:val="24"/>
          <w:lang w:val="en-US"/>
        </w:rPr>
        <w:t>5</w:t>
      </w:r>
      <w:r w:rsidRPr="00356CB4">
        <w:rPr>
          <w:rFonts w:ascii="Times New Roman" w:hAnsi="Times New Roman"/>
          <w:sz w:val="24"/>
          <w:szCs w:val="24"/>
        </w:rPr>
        <w:t xml:space="preserve">), </w:t>
      </w:r>
      <w:proofErr w:type="spellStart"/>
      <w:r>
        <w:rPr>
          <w:rFonts w:ascii="Times New Roman" w:hAnsi="Times New Roman"/>
          <w:sz w:val="24"/>
          <w:szCs w:val="24"/>
          <w:lang w:val="en-US"/>
        </w:rPr>
        <w:t>Sukarna</w:t>
      </w:r>
      <w:proofErr w:type="spellEnd"/>
      <w:r>
        <w:rPr>
          <w:rFonts w:ascii="Times New Roman" w:hAnsi="Times New Roman"/>
          <w:sz w:val="24"/>
          <w:szCs w:val="24"/>
        </w:rPr>
        <w:t xml:space="preserve"> (2016</w:t>
      </w:r>
      <w:r w:rsidRPr="00356CB4">
        <w:rPr>
          <w:rFonts w:ascii="Times New Roman" w:hAnsi="Times New Roman"/>
          <w:sz w:val="24"/>
          <w:szCs w:val="24"/>
        </w:rPr>
        <w:t xml:space="preserve">), dan </w:t>
      </w:r>
      <w:proofErr w:type="spellStart"/>
      <w:r>
        <w:rPr>
          <w:rFonts w:ascii="Times New Roman" w:hAnsi="Times New Roman"/>
          <w:sz w:val="24"/>
          <w:szCs w:val="24"/>
          <w:lang w:val="en-US"/>
        </w:rPr>
        <w:t>Zulkarnaen</w:t>
      </w:r>
      <w:proofErr w:type="spellEnd"/>
      <w:r>
        <w:rPr>
          <w:rFonts w:ascii="Times New Roman" w:hAnsi="Times New Roman"/>
          <w:sz w:val="24"/>
          <w:szCs w:val="24"/>
        </w:rPr>
        <w:t xml:space="preserve"> (201</w:t>
      </w:r>
      <w:r>
        <w:rPr>
          <w:rFonts w:ascii="Times New Roman" w:hAnsi="Times New Roman"/>
          <w:sz w:val="24"/>
          <w:szCs w:val="24"/>
          <w:lang w:val="en-US"/>
        </w:rPr>
        <w:t>5</w:t>
      </w:r>
      <w:r w:rsidRPr="00356CB4">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Jadi semakin tinggi pesan bahaya merokok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w:t>
      </w:r>
      <w:proofErr w:type="spellEnd"/>
      <w:r>
        <w:rPr>
          <w:rFonts w:ascii="Times New Roman" w:hAnsi="Times New Roman" w:cs="Times New Roman"/>
          <w:sz w:val="24"/>
          <w:szCs w:val="24"/>
        </w:rPr>
        <w:t xml:space="preserve">, maka akan semakin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merokok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w:t>
      </w:r>
      <w:proofErr w:type="spellEnd"/>
      <w:r>
        <w:rPr>
          <w:rFonts w:ascii="Times New Roman" w:hAnsi="Times New Roman" w:cs="Times New Roman"/>
          <w:sz w:val="24"/>
          <w:szCs w:val="24"/>
        </w:rPr>
        <w:t xml:space="preserve">. </w:t>
      </w:r>
    </w:p>
    <w:p w:rsidR="006A6385" w:rsidRPr="00313749" w:rsidRDefault="001D31D6" w:rsidP="003137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A6385" w:rsidRPr="001A0DDD">
        <w:rPr>
          <w:rFonts w:ascii="Times New Roman" w:eastAsia="Calibri" w:hAnsi="Times New Roman" w:cs="Times New Roman"/>
          <w:color w:val="000000" w:themeColor="text1"/>
          <w:sz w:val="24"/>
          <w:szCs w:val="24"/>
        </w:rPr>
        <w:t>Berdasarkan uraian</w:t>
      </w:r>
      <w:r w:rsidR="00313749">
        <w:rPr>
          <w:rFonts w:ascii="Times New Roman" w:eastAsia="Calibri" w:hAnsi="Times New Roman" w:cs="Times New Roman"/>
          <w:color w:val="000000" w:themeColor="text1"/>
          <w:sz w:val="24"/>
          <w:szCs w:val="24"/>
        </w:rPr>
        <w:t xml:space="preserve"> kerangka pemikiran dan hasil penelitian sebelumnya di atas</w:t>
      </w:r>
      <w:r w:rsidR="006A6385" w:rsidRPr="001A0DDD">
        <w:rPr>
          <w:rFonts w:ascii="Times New Roman" w:eastAsia="Calibri" w:hAnsi="Times New Roman" w:cs="Times New Roman"/>
          <w:color w:val="000000" w:themeColor="text1"/>
          <w:sz w:val="24"/>
          <w:szCs w:val="24"/>
        </w:rPr>
        <w:t xml:space="preserve">, maka peneliti </w:t>
      </w:r>
      <w:r w:rsidR="00DF0F96">
        <w:rPr>
          <w:rFonts w:ascii="Times New Roman" w:eastAsia="Calibri" w:hAnsi="Times New Roman" w:cs="Times New Roman"/>
          <w:color w:val="000000" w:themeColor="text1"/>
          <w:sz w:val="24"/>
          <w:szCs w:val="24"/>
        </w:rPr>
        <w:t xml:space="preserve">bermaksud </w:t>
      </w:r>
      <w:r w:rsidR="006A6385" w:rsidRPr="001A0DDD">
        <w:rPr>
          <w:rFonts w:ascii="Times New Roman" w:eastAsia="Calibri" w:hAnsi="Times New Roman" w:cs="Times New Roman"/>
          <w:color w:val="000000" w:themeColor="text1"/>
          <w:sz w:val="24"/>
          <w:szCs w:val="24"/>
        </w:rPr>
        <w:t>menggambarkannnya dalam suatu</w:t>
      </w:r>
      <w:r w:rsidR="00DF0F96">
        <w:rPr>
          <w:rFonts w:ascii="Times New Roman" w:eastAsia="Calibri" w:hAnsi="Times New Roman" w:cs="Times New Roman"/>
          <w:color w:val="000000" w:themeColor="text1"/>
          <w:sz w:val="24"/>
          <w:szCs w:val="24"/>
        </w:rPr>
        <w:t xml:space="preserve"> bagain</w:t>
      </w:r>
      <w:r w:rsidR="006A6385" w:rsidRPr="001A0DDD">
        <w:rPr>
          <w:rFonts w:ascii="Times New Roman" w:eastAsia="Calibri" w:hAnsi="Times New Roman" w:cs="Times New Roman"/>
          <w:color w:val="000000" w:themeColor="text1"/>
          <w:sz w:val="24"/>
          <w:szCs w:val="24"/>
        </w:rPr>
        <w:t xml:space="preserve"> kerangka pemikiran sebagai bentuk alur pemikirian dari peneliti</w:t>
      </w:r>
      <w:r w:rsidR="00DF0F96">
        <w:rPr>
          <w:rFonts w:ascii="Times New Roman" w:eastAsia="Calibri" w:hAnsi="Times New Roman" w:cs="Times New Roman"/>
          <w:color w:val="000000" w:themeColor="text1"/>
          <w:sz w:val="24"/>
          <w:szCs w:val="24"/>
        </w:rPr>
        <w:t xml:space="preserve"> mengenai pengaurh pesan bahaya merokok terhadap perilaku merokok dikalangan pelajar</w:t>
      </w:r>
      <w:r w:rsidR="006A6385" w:rsidRPr="001A0DDD">
        <w:rPr>
          <w:rFonts w:ascii="Times New Roman" w:eastAsia="Calibri" w:hAnsi="Times New Roman" w:cs="Times New Roman"/>
          <w:color w:val="000000" w:themeColor="text1"/>
          <w:sz w:val="24"/>
          <w:szCs w:val="24"/>
        </w:rPr>
        <w:t>, yaitu</w:t>
      </w:r>
      <w:r w:rsidR="00DF0F96">
        <w:rPr>
          <w:rFonts w:ascii="Times New Roman" w:eastAsia="Calibri" w:hAnsi="Times New Roman" w:cs="Times New Roman"/>
          <w:color w:val="000000" w:themeColor="text1"/>
          <w:sz w:val="24"/>
          <w:szCs w:val="24"/>
        </w:rPr>
        <w:t xml:space="preserve"> sebagai berikut</w:t>
      </w:r>
      <w:r w:rsidR="006A6385" w:rsidRPr="001A0DDD">
        <w:rPr>
          <w:rFonts w:ascii="Times New Roman" w:eastAsia="Calibri" w:hAnsi="Times New Roman" w:cs="Times New Roman"/>
          <w:color w:val="000000" w:themeColor="text1"/>
          <w:sz w:val="24"/>
          <w:szCs w:val="24"/>
        </w:rPr>
        <w:t xml:space="preserve"> :</w:t>
      </w:r>
    </w:p>
    <w:p w:rsidR="004734D7" w:rsidRDefault="004734D7" w:rsidP="006A6385">
      <w:pPr>
        <w:spacing w:after="0" w:line="360" w:lineRule="auto"/>
        <w:jc w:val="center"/>
        <w:rPr>
          <w:rFonts w:ascii="Times New Roman" w:hAnsi="Times New Roman"/>
          <w:b/>
          <w:color w:val="000000" w:themeColor="text1"/>
          <w:sz w:val="24"/>
          <w:szCs w:val="24"/>
        </w:rPr>
      </w:pPr>
    </w:p>
    <w:p w:rsidR="004734D7" w:rsidRDefault="004734D7" w:rsidP="00D80AA3">
      <w:pPr>
        <w:spacing w:after="0" w:line="360" w:lineRule="auto"/>
        <w:rPr>
          <w:rFonts w:ascii="Times New Roman" w:hAnsi="Times New Roman"/>
          <w:b/>
          <w:color w:val="000000" w:themeColor="text1"/>
          <w:sz w:val="24"/>
          <w:szCs w:val="24"/>
        </w:rPr>
      </w:pPr>
    </w:p>
    <w:p w:rsidR="00D80AA3" w:rsidRDefault="00D80AA3" w:rsidP="00D80AA3">
      <w:pPr>
        <w:spacing w:after="0" w:line="360" w:lineRule="auto"/>
        <w:rPr>
          <w:rFonts w:ascii="Times New Roman" w:hAnsi="Times New Roman"/>
          <w:b/>
          <w:color w:val="000000" w:themeColor="text1"/>
          <w:sz w:val="24"/>
          <w:szCs w:val="24"/>
        </w:rPr>
      </w:pPr>
    </w:p>
    <w:p w:rsidR="004734D7" w:rsidRDefault="004734D7" w:rsidP="006A6385">
      <w:pPr>
        <w:spacing w:after="0" w:line="360" w:lineRule="auto"/>
        <w:jc w:val="center"/>
        <w:rPr>
          <w:rFonts w:ascii="Times New Roman" w:hAnsi="Times New Roman"/>
          <w:b/>
          <w:color w:val="000000" w:themeColor="text1"/>
          <w:sz w:val="24"/>
          <w:szCs w:val="24"/>
        </w:rPr>
      </w:pPr>
    </w:p>
    <w:p w:rsidR="006A6385" w:rsidRPr="001A0DDD" w:rsidRDefault="006A6385" w:rsidP="006A6385">
      <w:pPr>
        <w:spacing w:after="0" w:line="360" w:lineRule="auto"/>
        <w:jc w:val="center"/>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Gambar 2.3</w:t>
      </w:r>
    </w:p>
    <w:p w:rsidR="006A6385" w:rsidRPr="001A0DDD" w:rsidRDefault="006A6385" w:rsidP="006A6385">
      <w:pPr>
        <w:spacing w:after="0" w:line="240" w:lineRule="auto"/>
        <w:jc w:val="center"/>
        <w:rPr>
          <w:rFonts w:ascii="Times New Roman" w:eastAsia="Calibri" w:hAnsi="Times New Roman" w:cs="Times New Roman"/>
          <w:b/>
          <w:color w:val="000000" w:themeColor="text1"/>
          <w:sz w:val="24"/>
          <w:szCs w:val="24"/>
        </w:rPr>
      </w:pPr>
      <w:r w:rsidRPr="001A0DDD">
        <w:rPr>
          <w:rFonts w:ascii="Times New Roman" w:eastAsia="Calibri" w:hAnsi="Times New Roman" w:cs="Times New Roman"/>
          <w:b/>
          <w:color w:val="000000" w:themeColor="text1"/>
          <w:sz w:val="24"/>
          <w:szCs w:val="24"/>
        </w:rPr>
        <w:t>Kerangka Pemikiran</w:t>
      </w:r>
    </w:p>
    <w:p w:rsidR="006A6385" w:rsidRPr="001A0DDD" w:rsidRDefault="00F565C9" w:rsidP="006A6385">
      <w:pPr>
        <w:spacing w:after="0" w:line="360" w:lineRule="auto"/>
        <w:jc w:val="center"/>
        <w:rPr>
          <w:rFonts w:ascii="Times New Roman" w:hAnsi="Times New Roman"/>
          <w:b/>
          <w:color w:val="000000" w:themeColor="text1"/>
          <w:sz w:val="24"/>
          <w:szCs w:val="24"/>
        </w:rPr>
      </w:pPr>
      <w:r w:rsidRPr="00F565C9">
        <w:rPr>
          <w:rFonts w:ascii="Times New Roman" w:hAnsi="Times New Roman"/>
          <w:noProof/>
          <w:color w:val="000000" w:themeColor="text1"/>
          <w:sz w:val="24"/>
          <w:szCs w:val="24"/>
          <w:lang w:eastAsia="id-ID"/>
        </w:rPr>
        <w:pict>
          <v:rect id="_x0000_s1064" style="position:absolute;left:0;text-align:left;margin-left:59.05pt;margin-top:14.25pt;width:285.5pt;height:50.25pt;z-index:251675648">
            <v:textbox style="mso-next-textbox:#_x0000_s1064">
              <w:txbxContent>
                <w:p w:rsidR="006A6385" w:rsidRPr="00D80AA3" w:rsidRDefault="006A6385" w:rsidP="006A6385">
                  <w:pPr>
                    <w:jc w:val="center"/>
                    <w:rPr>
                      <w:rFonts w:ascii="Times New Roman" w:hAnsi="Times New Roman" w:cs="Times New Roman"/>
                      <w:sz w:val="24"/>
                      <w:szCs w:val="24"/>
                    </w:rPr>
                  </w:pPr>
                  <w:r w:rsidRPr="00D80AA3">
                    <w:rPr>
                      <w:rFonts w:ascii="Times New Roman" w:hAnsi="Times New Roman" w:cs="Times New Roman"/>
                      <w:b/>
                      <w:color w:val="000000" w:themeColor="text1"/>
                      <w:sz w:val="24"/>
                      <w:szCs w:val="24"/>
                    </w:rPr>
                    <w:t>Bagaimana Hubungan Pesan Bahaya Merokok Pada Bungkus Rokok Dengan Perilaku Merokok Di Kalangan Pelajar di Kota Bandung</w:t>
                  </w:r>
                </w:p>
              </w:txbxContent>
            </v:textbox>
          </v:rect>
        </w:pict>
      </w:r>
    </w:p>
    <w:p w:rsidR="006A6385" w:rsidRPr="001A0DDD" w:rsidRDefault="006A6385" w:rsidP="006A6385">
      <w:pPr>
        <w:autoSpaceDE w:val="0"/>
        <w:autoSpaceDN w:val="0"/>
        <w:adjustRightInd w:val="0"/>
        <w:spacing w:after="0" w:line="480" w:lineRule="auto"/>
        <w:jc w:val="both"/>
        <w:rPr>
          <w:rFonts w:ascii="Times New Roman" w:hAnsi="Times New Roman"/>
          <w:color w:val="000000" w:themeColor="text1"/>
          <w:sz w:val="24"/>
          <w:szCs w:val="24"/>
        </w:rPr>
      </w:pPr>
    </w:p>
    <w:p w:rsidR="006A6385" w:rsidRPr="001A0DDD" w:rsidRDefault="00F565C9" w:rsidP="006A6385">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shape id="_x0000_s1067" type="#_x0000_t32" style="position:absolute;left:0;text-align:left;margin-left:202.25pt;margin-top:16.2pt;width:0;height:12.6pt;z-index:251678720" o:connectortype="straight">
            <v:stroke endarrow="block"/>
          </v:shape>
        </w:pict>
      </w:r>
    </w:p>
    <w:p w:rsidR="006A6385" w:rsidRPr="001A0DDD" w:rsidRDefault="00F565C9" w:rsidP="006A6385">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rect id="_x0000_s1065" style="position:absolute;left:0;text-align:left;margin-left:33.95pt;margin-top:1.15pt;width:331.55pt;height:60.25pt;z-index:251676672">
            <v:textbox style="mso-next-textbox:#_x0000_s1065">
              <w:txbxContent>
                <w:p w:rsidR="006A6385" w:rsidRPr="00D80AA3" w:rsidRDefault="006A6385" w:rsidP="006A6385">
                  <w:pPr>
                    <w:jc w:val="center"/>
                    <w:rPr>
                      <w:rFonts w:ascii="Times New Roman" w:hAnsi="Times New Roman" w:cs="Times New Roman"/>
                      <w:b/>
                      <w:color w:val="000000"/>
                    </w:rPr>
                  </w:pPr>
                  <w:r w:rsidRPr="00D80AA3">
                    <w:rPr>
                      <w:rFonts w:ascii="Times New Roman" w:hAnsi="Times New Roman" w:cs="Times New Roman"/>
                      <w:b/>
                      <w:color w:val="000000"/>
                    </w:rPr>
                    <w:t xml:space="preserve">Teori Perilaku Konsumen </w:t>
                  </w:r>
                </w:p>
                <w:p w:rsidR="006A6385" w:rsidRPr="00D80AA3" w:rsidRDefault="006A6385" w:rsidP="006A6385">
                  <w:pPr>
                    <w:jc w:val="center"/>
                    <w:rPr>
                      <w:rFonts w:ascii="Times New Roman" w:hAnsi="Times New Roman" w:cs="Times New Roman"/>
                      <w:b/>
                    </w:rPr>
                  </w:pPr>
                  <w:r w:rsidRPr="00D80AA3">
                    <w:rPr>
                      <w:rFonts w:ascii="Times New Roman" w:hAnsi="Times New Roman" w:cs="Times New Roman"/>
                      <w:b/>
                      <w:color w:val="000000"/>
                    </w:rPr>
                    <w:t>(Swastha dan Handoko, 2011:10)</w:t>
                  </w:r>
                </w:p>
              </w:txbxContent>
            </v:textbox>
          </v:rect>
        </w:pict>
      </w:r>
    </w:p>
    <w:p w:rsidR="006A6385" w:rsidRPr="001A0DDD" w:rsidRDefault="006A6385" w:rsidP="006A6385">
      <w:pPr>
        <w:autoSpaceDE w:val="0"/>
        <w:autoSpaceDN w:val="0"/>
        <w:adjustRightInd w:val="0"/>
        <w:spacing w:after="0" w:line="480" w:lineRule="auto"/>
        <w:jc w:val="both"/>
        <w:rPr>
          <w:rFonts w:ascii="Times New Roman" w:hAnsi="Times New Roman"/>
          <w:color w:val="000000" w:themeColor="text1"/>
          <w:sz w:val="24"/>
          <w:szCs w:val="24"/>
        </w:rPr>
      </w:pPr>
    </w:p>
    <w:p w:rsidR="006A6385" w:rsidRPr="001A0DDD" w:rsidRDefault="00F565C9" w:rsidP="006A6385">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shape id="_x0000_s1073" type="#_x0000_t32" style="position:absolute;left:0;text-align:left;margin-left:365.5pt;margin-top:18.95pt;width:0;height:15.85pt;z-index:251684864" o:connectortype="straight"/>
        </w:pict>
      </w:r>
      <w:r>
        <w:rPr>
          <w:rFonts w:ascii="Times New Roman" w:hAnsi="Times New Roman"/>
          <w:noProof/>
          <w:color w:val="000000" w:themeColor="text1"/>
          <w:sz w:val="24"/>
          <w:szCs w:val="24"/>
          <w:lang w:eastAsia="id-ID"/>
        </w:rPr>
        <w:pict>
          <v:shape id="_x0000_s1070" type="#_x0000_t32" style="position:absolute;left:0;text-align:left;margin-left:41.5pt;margin-top:18.95pt;width:0;height:15.85pt;z-index:251681792" o:connectortype="straight"/>
        </w:pict>
      </w:r>
      <w:r>
        <w:rPr>
          <w:rFonts w:ascii="Times New Roman" w:hAnsi="Times New Roman"/>
          <w:noProof/>
          <w:color w:val="000000" w:themeColor="text1"/>
          <w:sz w:val="24"/>
          <w:szCs w:val="24"/>
          <w:lang w:eastAsia="id-ID"/>
        </w:rPr>
        <w:pict>
          <v:shape id="_x0000_s1069" type="#_x0000_t32" style="position:absolute;left:0;text-align:left;margin-left:41.5pt;margin-top:18.9pt;width:324pt;height:0;z-index:251680768" o:connectortype="straight"/>
        </w:pict>
      </w:r>
      <w:r>
        <w:rPr>
          <w:rFonts w:ascii="Times New Roman" w:hAnsi="Times New Roman"/>
          <w:noProof/>
          <w:color w:val="000000" w:themeColor="text1"/>
          <w:sz w:val="24"/>
          <w:szCs w:val="24"/>
          <w:lang w:eastAsia="id-ID"/>
        </w:rPr>
        <w:pict>
          <v:shape id="_x0000_s1068" type="#_x0000_t32" style="position:absolute;left:0;text-align:left;margin-left:202.35pt;margin-top:6.3pt;width:0;height:12.6pt;z-index:251679744" o:connectortype="straight">
            <v:stroke endarrow="block"/>
          </v:shape>
        </w:pict>
      </w:r>
    </w:p>
    <w:p w:rsidR="006A6385" w:rsidRPr="001A0DDD" w:rsidRDefault="00F565C9" w:rsidP="006A6385">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rect id="_x0000_s1066" style="position:absolute;left:0;text-align:left;margin-left:19.7pt;margin-top:7.2pt;width:178.35pt;height:39.5pt;z-index:251677696">
            <v:textbox style="mso-next-textbox:#_x0000_s1066">
              <w:txbxContent>
                <w:p w:rsidR="006A6385" w:rsidRPr="00D80AA3" w:rsidRDefault="006A6385" w:rsidP="006A6385">
                  <w:pPr>
                    <w:spacing w:after="0"/>
                    <w:jc w:val="center"/>
                    <w:rPr>
                      <w:rFonts w:ascii="Times New Roman" w:hAnsi="Times New Roman" w:cs="Times New Roman"/>
                      <w:sz w:val="24"/>
                      <w:szCs w:val="24"/>
                    </w:rPr>
                  </w:pPr>
                  <w:r w:rsidRPr="00D80AA3">
                    <w:rPr>
                      <w:rFonts w:ascii="Times New Roman" w:hAnsi="Times New Roman" w:cs="Times New Roman"/>
                      <w:sz w:val="24"/>
                      <w:szCs w:val="24"/>
                    </w:rPr>
                    <w:t xml:space="preserve">Pesan Bahaya Merokok </w:t>
                  </w:r>
                </w:p>
                <w:p w:rsidR="006A6385" w:rsidRPr="00D80AA3" w:rsidRDefault="006A6385" w:rsidP="006A6385">
                  <w:pPr>
                    <w:spacing w:after="0"/>
                    <w:jc w:val="center"/>
                    <w:rPr>
                      <w:rFonts w:ascii="Times New Roman" w:hAnsi="Times New Roman" w:cs="Times New Roman"/>
                      <w:sz w:val="24"/>
                      <w:szCs w:val="24"/>
                    </w:rPr>
                  </w:pPr>
                  <w:r w:rsidRPr="00D80AA3">
                    <w:rPr>
                      <w:rFonts w:ascii="Times New Roman" w:hAnsi="Times New Roman" w:cs="Times New Roman"/>
                      <w:sz w:val="24"/>
                      <w:szCs w:val="24"/>
                    </w:rPr>
                    <w:t>(X)</w:t>
                  </w:r>
                </w:p>
              </w:txbxContent>
            </v:textbox>
          </v:rect>
        </w:pict>
      </w:r>
      <w:r>
        <w:rPr>
          <w:rFonts w:ascii="Times New Roman" w:hAnsi="Times New Roman"/>
          <w:noProof/>
          <w:color w:val="000000" w:themeColor="text1"/>
          <w:sz w:val="24"/>
          <w:szCs w:val="24"/>
          <w:lang w:eastAsia="id-ID"/>
        </w:rPr>
        <w:pict>
          <v:rect id="_x0000_s1074" style="position:absolute;left:0;text-align:left;margin-left:258.3pt;margin-top:7.2pt;width:165.8pt;height:39.5pt;z-index:251685888">
            <v:textbox style="mso-next-textbox:#_x0000_s1074">
              <w:txbxContent>
                <w:p w:rsidR="006A6385" w:rsidRPr="00D80AA3" w:rsidRDefault="006A6385" w:rsidP="006A6385">
                  <w:pPr>
                    <w:spacing w:after="0"/>
                    <w:jc w:val="center"/>
                    <w:rPr>
                      <w:rFonts w:ascii="Times New Roman" w:hAnsi="Times New Roman" w:cs="Times New Roman"/>
                      <w:sz w:val="24"/>
                      <w:szCs w:val="24"/>
                    </w:rPr>
                  </w:pPr>
                  <w:r w:rsidRPr="00D80AA3">
                    <w:rPr>
                      <w:rFonts w:ascii="Times New Roman" w:hAnsi="Times New Roman" w:cs="Times New Roman"/>
                      <w:sz w:val="24"/>
                      <w:szCs w:val="24"/>
                    </w:rPr>
                    <w:t>Perilaku Merokok Pelajar</w:t>
                  </w:r>
                </w:p>
                <w:p w:rsidR="006A6385" w:rsidRPr="00D80AA3" w:rsidRDefault="006A6385" w:rsidP="006A6385">
                  <w:pPr>
                    <w:spacing w:after="0"/>
                    <w:jc w:val="center"/>
                    <w:rPr>
                      <w:rFonts w:ascii="Times New Roman" w:hAnsi="Times New Roman" w:cs="Times New Roman"/>
                      <w:sz w:val="24"/>
                      <w:szCs w:val="24"/>
                    </w:rPr>
                  </w:pPr>
                  <w:r w:rsidRPr="00D80AA3">
                    <w:rPr>
                      <w:rFonts w:ascii="Times New Roman" w:hAnsi="Times New Roman" w:cs="Times New Roman"/>
                      <w:sz w:val="24"/>
                      <w:szCs w:val="24"/>
                    </w:rPr>
                    <w:t>(Y)</w:t>
                  </w:r>
                </w:p>
              </w:txbxContent>
            </v:textbox>
          </v:rect>
        </w:pict>
      </w:r>
      <w:r>
        <w:rPr>
          <w:rFonts w:ascii="Times New Roman" w:hAnsi="Times New Roman"/>
          <w:noProof/>
          <w:color w:val="000000" w:themeColor="text1"/>
          <w:sz w:val="24"/>
          <w:szCs w:val="24"/>
          <w:lang w:eastAsia="id-ID"/>
        </w:rPr>
        <w:pict>
          <v:shape id="_x0000_s1077" type="#_x0000_t32" style="position:absolute;left:0;text-align:left;margin-left:143.6pt;margin-top:25.65pt;width:122.25pt;height:0;z-index:251674624" o:connectortype="straight">
            <v:stroke endarrow="block"/>
          </v:shape>
        </w:pict>
      </w:r>
    </w:p>
    <w:p w:rsidR="006A6385" w:rsidRPr="001A0DDD" w:rsidRDefault="00F565C9" w:rsidP="006A6385">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shape id="_x0000_s1072" type="#_x0000_t32" style="position:absolute;left:0;text-align:left;margin-left:326.95pt;margin-top:19.1pt;width:0;height:15.85pt;z-index:251683840" o:connectortype="straight"/>
        </w:pict>
      </w:r>
      <w:r>
        <w:rPr>
          <w:rFonts w:ascii="Times New Roman" w:hAnsi="Times New Roman"/>
          <w:noProof/>
          <w:color w:val="000000" w:themeColor="text1"/>
          <w:sz w:val="24"/>
          <w:szCs w:val="24"/>
          <w:lang w:eastAsia="id-ID"/>
        </w:rPr>
        <w:pict>
          <v:shape id="_x0000_s1071" type="#_x0000_t32" style="position:absolute;left:0;text-align:left;margin-left:84.2pt;margin-top:19.1pt;width:0;height:15.85pt;z-index:251682816" o:connectortype="straight"/>
        </w:pict>
      </w:r>
    </w:p>
    <w:p w:rsidR="006A6385" w:rsidRPr="001A0DDD" w:rsidRDefault="00F565C9" w:rsidP="006A6385">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rect id="_x0000_s1076" style="position:absolute;left:0;text-align:left;margin-left:258.3pt;margin-top:10.75pt;width:165.8pt;height:358.35pt;z-index:251687936">
            <v:textbox style="mso-next-textbox:#_x0000_s1076">
              <w:txbxContent>
                <w:p w:rsidR="006A6385" w:rsidRPr="00D80AA3" w:rsidRDefault="006A6385" w:rsidP="006A6385">
                  <w:pPr>
                    <w:pStyle w:val="ListParagraph"/>
                    <w:numPr>
                      <w:ilvl w:val="0"/>
                      <w:numId w:val="30"/>
                    </w:numPr>
                    <w:autoSpaceDE w:val="0"/>
                    <w:autoSpaceDN w:val="0"/>
                    <w:adjustRightInd w:val="0"/>
                    <w:spacing w:after="0" w:line="240" w:lineRule="auto"/>
                    <w:ind w:left="142"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Faktor Kebudayaan</w:t>
                  </w:r>
                </w:p>
                <w:p w:rsidR="006A6385" w:rsidRPr="00D80AA3" w:rsidRDefault="006A6385" w:rsidP="006A6385">
                  <w:pPr>
                    <w:pStyle w:val="ListParagraph"/>
                    <w:numPr>
                      <w:ilvl w:val="0"/>
                      <w:numId w:val="34"/>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Kebudayaan</w:t>
                  </w:r>
                </w:p>
                <w:p w:rsidR="006A6385" w:rsidRPr="00D80AA3" w:rsidRDefault="006A6385" w:rsidP="006A6385">
                  <w:pPr>
                    <w:pStyle w:val="ListParagraph"/>
                    <w:numPr>
                      <w:ilvl w:val="0"/>
                      <w:numId w:val="34"/>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Sub-budaya</w:t>
                  </w:r>
                </w:p>
                <w:p w:rsidR="006A6385" w:rsidRPr="00D80AA3" w:rsidRDefault="006A6385" w:rsidP="006A6385">
                  <w:pPr>
                    <w:pStyle w:val="ListParagraph"/>
                    <w:numPr>
                      <w:ilvl w:val="0"/>
                      <w:numId w:val="34"/>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Kelas sosial</w:t>
                  </w:r>
                </w:p>
                <w:p w:rsidR="006A6385" w:rsidRPr="00D80AA3" w:rsidRDefault="006A6385" w:rsidP="006A6385">
                  <w:pPr>
                    <w:pStyle w:val="ListParagraph"/>
                    <w:numPr>
                      <w:ilvl w:val="0"/>
                      <w:numId w:val="30"/>
                    </w:numPr>
                    <w:autoSpaceDE w:val="0"/>
                    <w:autoSpaceDN w:val="0"/>
                    <w:adjustRightInd w:val="0"/>
                    <w:spacing w:after="0" w:line="240" w:lineRule="auto"/>
                    <w:ind w:left="142"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Faktor Sosial</w:t>
                  </w:r>
                </w:p>
                <w:p w:rsidR="006A6385" w:rsidRPr="00D80AA3" w:rsidRDefault="006A6385" w:rsidP="006A6385">
                  <w:pPr>
                    <w:pStyle w:val="ListParagraph"/>
                    <w:numPr>
                      <w:ilvl w:val="0"/>
                      <w:numId w:val="35"/>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Kelompok Referensi</w:t>
                  </w:r>
                </w:p>
                <w:p w:rsidR="006A6385" w:rsidRPr="00D80AA3" w:rsidRDefault="006A6385" w:rsidP="006A6385">
                  <w:pPr>
                    <w:pStyle w:val="ListParagraph"/>
                    <w:numPr>
                      <w:ilvl w:val="0"/>
                      <w:numId w:val="35"/>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Keluarga</w:t>
                  </w:r>
                </w:p>
                <w:p w:rsidR="006A6385" w:rsidRPr="00D80AA3" w:rsidRDefault="006A6385" w:rsidP="006A6385">
                  <w:pPr>
                    <w:pStyle w:val="ListParagraph"/>
                    <w:numPr>
                      <w:ilvl w:val="0"/>
                      <w:numId w:val="35"/>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Peranan dan Status</w:t>
                  </w:r>
                </w:p>
                <w:p w:rsidR="006A6385" w:rsidRPr="00D80AA3" w:rsidRDefault="006A6385" w:rsidP="006A6385">
                  <w:pPr>
                    <w:pStyle w:val="ListParagraph"/>
                    <w:numPr>
                      <w:ilvl w:val="0"/>
                      <w:numId w:val="30"/>
                    </w:numPr>
                    <w:autoSpaceDE w:val="0"/>
                    <w:autoSpaceDN w:val="0"/>
                    <w:adjustRightInd w:val="0"/>
                    <w:spacing w:after="0" w:line="240" w:lineRule="auto"/>
                    <w:ind w:left="142"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Faktor Pribadi</w:t>
                  </w:r>
                </w:p>
                <w:p w:rsidR="006A6385" w:rsidRPr="00D80AA3" w:rsidRDefault="006A6385" w:rsidP="006A6385">
                  <w:pPr>
                    <w:pStyle w:val="ListParagraph"/>
                    <w:numPr>
                      <w:ilvl w:val="0"/>
                      <w:numId w:val="36"/>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Usia dan Tahap Daur Hidup</w:t>
                  </w:r>
                </w:p>
                <w:p w:rsidR="006A6385" w:rsidRPr="00D80AA3" w:rsidRDefault="006A6385" w:rsidP="006A6385">
                  <w:pPr>
                    <w:pStyle w:val="ListParagraph"/>
                    <w:numPr>
                      <w:ilvl w:val="0"/>
                      <w:numId w:val="36"/>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Pekerja</w:t>
                  </w:r>
                </w:p>
                <w:p w:rsidR="006A6385" w:rsidRPr="00D80AA3" w:rsidRDefault="006A6385" w:rsidP="006A6385">
                  <w:pPr>
                    <w:pStyle w:val="ListParagraph"/>
                    <w:numPr>
                      <w:ilvl w:val="0"/>
                      <w:numId w:val="36"/>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Keadaan Ekonomi</w:t>
                  </w:r>
                </w:p>
                <w:p w:rsidR="006A6385" w:rsidRPr="00D80AA3" w:rsidRDefault="006A6385" w:rsidP="006A6385">
                  <w:pPr>
                    <w:pStyle w:val="ListParagraph"/>
                    <w:numPr>
                      <w:ilvl w:val="0"/>
                      <w:numId w:val="36"/>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Gaya hidup</w:t>
                  </w:r>
                </w:p>
                <w:p w:rsidR="006A6385" w:rsidRPr="00D80AA3" w:rsidRDefault="006A6385" w:rsidP="006A6385">
                  <w:pPr>
                    <w:pStyle w:val="ListParagraph"/>
                    <w:numPr>
                      <w:ilvl w:val="0"/>
                      <w:numId w:val="36"/>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Kepribadian dan Konsep Diri</w:t>
                  </w:r>
                </w:p>
                <w:p w:rsidR="006A6385" w:rsidRPr="00D80AA3" w:rsidRDefault="006A6385" w:rsidP="006A6385">
                  <w:pPr>
                    <w:pStyle w:val="ListParagraph"/>
                    <w:numPr>
                      <w:ilvl w:val="0"/>
                      <w:numId w:val="30"/>
                    </w:numPr>
                    <w:autoSpaceDE w:val="0"/>
                    <w:autoSpaceDN w:val="0"/>
                    <w:adjustRightInd w:val="0"/>
                    <w:spacing w:after="0" w:line="240" w:lineRule="auto"/>
                    <w:ind w:left="142"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Faktor Psikologis</w:t>
                  </w:r>
                </w:p>
                <w:p w:rsidR="006A6385" w:rsidRPr="00D80AA3" w:rsidRDefault="006A6385" w:rsidP="006A6385">
                  <w:pPr>
                    <w:pStyle w:val="ListParagraph"/>
                    <w:numPr>
                      <w:ilvl w:val="0"/>
                      <w:numId w:val="37"/>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Motivasi</w:t>
                  </w:r>
                </w:p>
                <w:p w:rsidR="006A6385" w:rsidRPr="00D80AA3" w:rsidRDefault="006A6385" w:rsidP="006A6385">
                  <w:pPr>
                    <w:pStyle w:val="ListParagraph"/>
                    <w:numPr>
                      <w:ilvl w:val="0"/>
                      <w:numId w:val="37"/>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Persepsi</w:t>
                  </w:r>
                </w:p>
                <w:p w:rsidR="006A6385" w:rsidRPr="00D80AA3" w:rsidRDefault="006A6385" w:rsidP="006A6385">
                  <w:pPr>
                    <w:pStyle w:val="ListParagraph"/>
                    <w:numPr>
                      <w:ilvl w:val="0"/>
                      <w:numId w:val="37"/>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Belajar</w:t>
                  </w:r>
                </w:p>
                <w:p w:rsidR="006A6385" w:rsidRPr="00D80AA3" w:rsidRDefault="006A6385" w:rsidP="006A6385">
                  <w:pPr>
                    <w:pStyle w:val="ListParagraph"/>
                    <w:numPr>
                      <w:ilvl w:val="0"/>
                      <w:numId w:val="37"/>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eastAsia="Calibri" w:hAnsi="Times New Roman" w:cs="Times New Roman"/>
                      <w:color w:val="000000"/>
                      <w:sz w:val="24"/>
                      <w:szCs w:val="24"/>
                    </w:rPr>
                    <w:t>Kepercayaan dan Sikap</w:t>
                  </w:r>
                </w:p>
                <w:p w:rsidR="001D31D6" w:rsidRPr="00D80AA3" w:rsidRDefault="001D31D6" w:rsidP="001D31D6">
                  <w:pPr>
                    <w:pStyle w:val="ListParagraph"/>
                    <w:autoSpaceDE w:val="0"/>
                    <w:autoSpaceDN w:val="0"/>
                    <w:adjustRightInd w:val="0"/>
                    <w:spacing w:after="0" w:line="240" w:lineRule="auto"/>
                    <w:ind w:left="284"/>
                    <w:jc w:val="both"/>
                    <w:rPr>
                      <w:rFonts w:ascii="Times New Roman" w:hAnsi="Times New Roman" w:cs="Times New Roman"/>
                      <w:sz w:val="24"/>
                      <w:szCs w:val="24"/>
                    </w:rPr>
                  </w:pPr>
                </w:p>
                <w:p w:rsidR="001D31D6" w:rsidRPr="00D80AA3" w:rsidRDefault="00D70B13" w:rsidP="00D70B13">
                  <w:pPr>
                    <w:pStyle w:val="ListParagraph"/>
                    <w:autoSpaceDE w:val="0"/>
                    <w:autoSpaceDN w:val="0"/>
                    <w:adjustRightInd w:val="0"/>
                    <w:spacing w:after="0" w:line="480" w:lineRule="auto"/>
                    <w:ind w:left="0"/>
                    <w:rPr>
                      <w:rFonts w:ascii="Times New Roman" w:hAnsi="Times New Roman" w:cs="Times New Roman"/>
                      <w:sz w:val="24"/>
                      <w:szCs w:val="24"/>
                    </w:rPr>
                  </w:pPr>
                  <w:r>
                    <w:rPr>
                      <w:rFonts w:ascii="Times New Roman" w:hAnsi="Times New Roman" w:cs="Times New Roman"/>
                      <w:color w:val="000000"/>
                      <w:sz w:val="24"/>
                      <w:szCs w:val="24"/>
                    </w:rPr>
                    <w:t>(Kotler dan Keller,</w:t>
                  </w:r>
                  <w:r w:rsidR="001D31D6" w:rsidRPr="00D80AA3">
                    <w:rPr>
                      <w:rFonts w:ascii="Times New Roman" w:hAnsi="Times New Roman" w:cs="Times New Roman"/>
                      <w:color w:val="000000"/>
                      <w:sz w:val="24"/>
                      <w:szCs w:val="24"/>
                    </w:rPr>
                    <w:t>2009:178)</w:t>
                  </w:r>
                </w:p>
                <w:p w:rsidR="006A6385" w:rsidRPr="00D80AA3" w:rsidRDefault="006A6385" w:rsidP="006A6385">
                  <w:pPr>
                    <w:pStyle w:val="ListParagraph"/>
                    <w:autoSpaceDE w:val="0"/>
                    <w:autoSpaceDN w:val="0"/>
                    <w:adjustRightInd w:val="0"/>
                    <w:spacing w:after="0" w:line="480" w:lineRule="auto"/>
                    <w:ind w:left="142"/>
                    <w:jc w:val="both"/>
                    <w:rPr>
                      <w:rFonts w:ascii="Times New Roman" w:hAnsi="Times New Roman" w:cs="Times New Roman"/>
                      <w:sz w:val="24"/>
                      <w:szCs w:val="24"/>
                    </w:rPr>
                  </w:pPr>
                </w:p>
                <w:p w:rsidR="006A6385" w:rsidRPr="00D80AA3" w:rsidRDefault="006A6385" w:rsidP="006A6385">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6A6385" w:rsidRPr="00D80AA3" w:rsidRDefault="006A6385" w:rsidP="006A6385">
                  <w:pPr>
                    <w:pStyle w:val="ListParagraph"/>
                    <w:jc w:val="both"/>
                    <w:rPr>
                      <w:rFonts w:ascii="Times New Roman" w:hAnsi="Times New Roman" w:cs="Times New Roman"/>
                      <w:sz w:val="24"/>
                      <w:szCs w:val="24"/>
                    </w:rPr>
                  </w:pPr>
                </w:p>
              </w:txbxContent>
            </v:textbox>
          </v:rect>
        </w:pict>
      </w:r>
      <w:r>
        <w:rPr>
          <w:rFonts w:ascii="Times New Roman" w:hAnsi="Times New Roman"/>
          <w:noProof/>
          <w:color w:val="000000" w:themeColor="text1"/>
          <w:sz w:val="24"/>
          <w:szCs w:val="24"/>
          <w:lang w:eastAsia="id-ID"/>
        </w:rPr>
        <w:pict>
          <v:rect id="_x0000_s1075" style="position:absolute;left:0;text-align:left;margin-left:19.7pt;margin-top:10.75pt;width:178.35pt;height:296.4pt;z-index:251686912">
            <v:textbox style="mso-next-textbox:#_x0000_s1075">
              <w:txbxContent>
                <w:p w:rsidR="006A6385" w:rsidRPr="00D80AA3" w:rsidRDefault="006A6385" w:rsidP="006A6385">
                  <w:pPr>
                    <w:pStyle w:val="ListParagraph"/>
                    <w:numPr>
                      <w:ilvl w:val="0"/>
                      <w:numId w:val="29"/>
                    </w:numPr>
                    <w:autoSpaceDE w:val="0"/>
                    <w:autoSpaceDN w:val="0"/>
                    <w:adjustRightInd w:val="0"/>
                    <w:spacing w:after="0" w:line="240" w:lineRule="auto"/>
                    <w:ind w:left="142" w:hanging="218"/>
                    <w:jc w:val="both"/>
                    <w:rPr>
                      <w:rFonts w:ascii="Times New Roman" w:hAnsi="Times New Roman" w:cs="Times New Roman"/>
                      <w:sz w:val="24"/>
                      <w:szCs w:val="24"/>
                    </w:rPr>
                  </w:pPr>
                  <w:r w:rsidRPr="00D80AA3">
                    <w:rPr>
                      <w:rFonts w:ascii="Times New Roman" w:hAnsi="Times New Roman" w:cs="Times New Roman"/>
                      <w:sz w:val="24"/>
                      <w:szCs w:val="24"/>
                    </w:rPr>
                    <w:t>Ketakutan (</w:t>
                  </w:r>
                  <w:r w:rsidRPr="00D80AA3">
                    <w:rPr>
                      <w:rFonts w:ascii="Times New Roman" w:hAnsi="Times New Roman" w:cs="Times New Roman"/>
                      <w:i/>
                      <w:iCs/>
                      <w:sz w:val="24"/>
                      <w:szCs w:val="24"/>
                    </w:rPr>
                    <w:t>Fear</w:t>
                  </w:r>
                  <w:r w:rsidRPr="00D80AA3">
                    <w:rPr>
                      <w:rFonts w:ascii="Times New Roman" w:hAnsi="Times New Roman" w:cs="Times New Roman"/>
                      <w:sz w:val="24"/>
                      <w:szCs w:val="24"/>
                    </w:rPr>
                    <w:t>)</w:t>
                  </w:r>
                </w:p>
                <w:p w:rsidR="006A6385" w:rsidRPr="00D80AA3" w:rsidRDefault="006A6385" w:rsidP="006A6385">
                  <w:pPr>
                    <w:pStyle w:val="ListParagraph"/>
                    <w:numPr>
                      <w:ilvl w:val="0"/>
                      <w:numId w:val="31"/>
                    </w:numPr>
                    <w:autoSpaceDE w:val="0"/>
                    <w:autoSpaceDN w:val="0"/>
                    <w:adjustRightInd w:val="0"/>
                    <w:spacing w:after="0" w:line="240" w:lineRule="auto"/>
                    <w:ind w:left="284" w:hanging="219"/>
                    <w:jc w:val="both"/>
                    <w:rPr>
                      <w:rFonts w:ascii="Times New Roman" w:hAnsi="Times New Roman" w:cs="Times New Roman"/>
                      <w:sz w:val="24"/>
                      <w:szCs w:val="24"/>
                    </w:rPr>
                  </w:pPr>
                  <w:r w:rsidRPr="00D80AA3">
                    <w:rPr>
                      <w:rFonts w:ascii="Times New Roman" w:hAnsi="Times New Roman" w:cs="Times New Roman"/>
                      <w:sz w:val="24"/>
                      <w:szCs w:val="24"/>
                    </w:rPr>
                    <w:t>Pesan pada bungkus rokok yang berisikan penyakit</w:t>
                  </w:r>
                </w:p>
                <w:p w:rsidR="006A6385" w:rsidRPr="00D80AA3" w:rsidRDefault="006A6385" w:rsidP="006A6385">
                  <w:pPr>
                    <w:pStyle w:val="ListParagraph"/>
                    <w:numPr>
                      <w:ilvl w:val="0"/>
                      <w:numId w:val="31"/>
                    </w:numPr>
                    <w:autoSpaceDE w:val="0"/>
                    <w:autoSpaceDN w:val="0"/>
                    <w:adjustRightInd w:val="0"/>
                    <w:spacing w:after="0" w:line="240" w:lineRule="auto"/>
                    <w:ind w:left="284" w:hanging="219"/>
                    <w:jc w:val="both"/>
                    <w:rPr>
                      <w:rFonts w:ascii="Times New Roman" w:hAnsi="Times New Roman" w:cs="Times New Roman"/>
                      <w:sz w:val="24"/>
                      <w:szCs w:val="24"/>
                    </w:rPr>
                  </w:pPr>
                  <w:r w:rsidRPr="00D80AA3">
                    <w:rPr>
                      <w:rFonts w:ascii="Times New Roman" w:hAnsi="Times New Roman" w:cs="Times New Roman"/>
                      <w:sz w:val="24"/>
                      <w:szCs w:val="24"/>
                    </w:rPr>
                    <w:t xml:space="preserve">Pesan bungkus rokok yang berisikan ancaman </w:t>
                  </w:r>
                </w:p>
                <w:p w:rsidR="006A6385" w:rsidRPr="00D80AA3" w:rsidRDefault="006A6385" w:rsidP="006A6385">
                  <w:pPr>
                    <w:pStyle w:val="ListParagraph"/>
                    <w:numPr>
                      <w:ilvl w:val="0"/>
                      <w:numId w:val="29"/>
                    </w:numPr>
                    <w:autoSpaceDE w:val="0"/>
                    <w:autoSpaceDN w:val="0"/>
                    <w:adjustRightInd w:val="0"/>
                    <w:spacing w:after="0" w:line="240" w:lineRule="auto"/>
                    <w:ind w:left="142" w:hanging="218"/>
                    <w:jc w:val="both"/>
                    <w:rPr>
                      <w:rFonts w:ascii="Times New Roman" w:hAnsi="Times New Roman" w:cs="Times New Roman"/>
                      <w:sz w:val="24"/>
                      <w:szCs w:val="24"/>
                    </w:rPr>
                  </w:pPr>
                  <w:r w:rsidRPr="00D80AA3">
                    <w:rPr>
                      <w:rFonts w:ascii="Times New Roman" w:hAnsi="Times New Roman" w:cs="Times New Roman"/>
                      <w:sz w:val="24"/>
                      <w:szCs w:val="24"/>
                    </w:rPr>
                    <w:t>Ancaman (</w:t>
                  </w:r>
                  <w:r w:rsidRPr="00D80AA3">
                    <w:rPr>
                      <w:rFonts w:ascii="Times New Roman" w:hAnsi="Times New Roman" w:cs="Times New Roman"/>
                      <w:i/>
                      <w:iCs/>
                      <w:sz w:val="24"/>
                      <w:szCs w:val="24"/>
                    </w:rPr>
                    <w:t>Threat</w:t>
                  </w:r>
                  <w:r w:rsidRPr="00D80AA3">
                    <w:rPr>
                      <w:rFonts w:ascii="Times New Roman" w:hAnsi="Times New Roman" w:cs="Times New Roman"/>
                      <w:sz w:val="24"/>
                      <w:szCs w:val="24"/>
                    </w:rPr>
                    <w:t>)</w:t>
                  </w:r>
                </w:p>
                <w:p w:rsidR="006A6385" w:rsidRPr="00D80AA3" w:rsidRDefault="006A6385" w:rsidP="006A6385">
                  <w:pPr>
                    <w:pStyle w:val="ListParagraph"/>
                    <w:numPr>
                      <w:ilvl w:val="0"/>
                      <w:numId w:val="32"/>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hAnsi="Times New Roman" w:cs="Times New Roman"/>
                      <w:sz w:val="24"/>
                      <w:szCs w:val="24"/>
                    </w:rPr>
                    <w:t>Ancaman mengacu pada keparahan yang dirasakan dari pesan (</w:t>
                  </w:r>
                  <w:r w:rsidRPr="00D80AA3">
                    <w:rPr>
                      <w:rFonts w:ascii="Times New Roman" w:hAnsi="Times New Roman" w:cs="Times New Roman"/>
                      <w:i/>
                      <w:iCs/>
                      <w:sz w:val="24"/>
                      <w:szCs w:val="24"/>
                    </w:rPr>
                    <w:t>perceived severity)</w:t>
                  </w:r>
                </w:p>
                <w:p w:rsidR="006A6385" w:rsidRPr="00D80AA3" w:rsidRDefault="006A6385" w:rsidP="006A6385">
                  <w:pPr>
                    <w:pStyle w:val="ListParagraph"/>
                    <w:numPr>
                      <w:ilvl w:val="0"/>
                      <w:numId w:val="32"/>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hAnsi="Times New Roman" w:cs="Times New Roman"/>
                      <w:sz w:val="24"/>
                      <w:szCs w:val="24"/>
                    </w:rPr>
                    <w:t>Persepsi kerentanandari pesan (</w:t>
                  </w:r>
                  <w:r w:rsidRPr="00D80AA3">
                    <w:rPr>
                      <w:rFonts w:ascii="Times New Roman" w:hAnsi="Times New Roman" w:cs="Times New Roman"/>
                      <w:i/>
                      <w:iCs/>
                      <w:sz w:val="24"/>
                      <w:szCs w:val="24"/>
                    </w:rPr>
                    <w:t>Perceived Susceptibility</w:t>
                  </w:r>
                  <w:r w:rsidRPr="00D80AA3">
                    <w:rPr>
                      <w:rFonts w:ascii="Times New Roman" w:hAnsi="Times New Roman" w:cs="Times New Roman"/>
                      <w:sz w:val="24"/>
                      <w:szCs w:val="24"/>
                    </w:rPr>
                    <w:t>)</w:t>
                  </w:r>
                </w:p>
                <w:p w:rsidR="006A6385" w:rsidRPr="00D80AA3" w:rsidRDefault="006A6385" w:rsidP="006A6385">
                  <w:pPr>
                    <w:pStyle w:val="ListParagraph"/>
                    <w:numPr>
                      <w:ilvl w:val="0"/>
                      <w:numId w:val="29"/>
                    </w:numPr>
                    <w:autoSpaceDE w:val="0"/>
                    <w:autoSpaceDN w:val="0"/>
                    <w:adjustRightInd w:val="0"/>
                    <w:spacing w:after="0" w:line="240" w:lineRule="auto"/>
                    <w:ind w:left="142" w:hanging="218"/>
                    <w:jc w:val="both"/>
                    <w:rPr>
                      <w:rFonts w:ascii="Times New Roman" w:hAnsi="Times New Roman" w:cs="Times New Roman"/>
                      <w:sz w:val="24"/>
                      <w:szCs w:val="24"/>
                    </w:rPr>
                  </w:pPr>
                  <w:r w:rsidRPr="00D80AA3">
                    <w:rPr>
                      <w:rFonts w:ascii="Times New Roman" w:hAnsi="Times New Roman" w:cs="Times New Roman"/>
                      <w:sz w:val="24"/>
                      <w:szCs w:val="24"/>
                    </w:rPr>
                    <w:t>Keberhasilan yang dirasakan (</w:t>
                  </w:r>
                  <w:r w:rsidRPr="00D80AA3">
                    <w:rPr>
                      <w:rFonts w:ascii="Times New Roman" w:hAnsi="Times New Roman" w:cs="Times New Roman"/>
                      <w:i/>
                      <w:iCs/>
                      <w:sz w:val="24"/>
                      <w:szCs w:val="24"/>
                    </w:rPr>
                    <w:t>Perceived Efficacy</w:t>
                  </w:r>
                  <w:r w:rsidRPr="00D80AA3">
                    <w:rPr>
                      <w:rFonts w:ascii="Times New Roman" w:hAnsi="Times New Roman" w:cs="Times New Roman"/>
                      <w:sz w:val="24"/>
                      <w:szCs w:val="24"/>
                    </w:rPr>
                    <w:t>)</w:t>
                  </w:r>
                </w:p>
                <w:p w:rsidR="006A6385" w:rsidRPr="00D80AA3" w:rsidRDefault="006A6385" w:rsidP="006A6385">
                  <w:pPr>
                    <w:pStyle w:val="ListParagraph"/>
                    <w:numPr>
                      <w:ilvl w:val="0"/>
                      <w:numId w:val="33"/>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hAnsi="Times New Roman" w:cs="Times New Roman"/>
                      <w:sz w:val="24"/>
                      <w:szCs w:val="24"/>
                    </w:rPr>
                    <w:t>Keberhasilan tanggapan (</w:t>
                  </w:r>
                  <w:r w:rsidRPr="00D80AA3">
                    <w:rPr>
                      <w:rFonts w:ascii="Times New Roman" w:hAnsi="Times New Roman" w:cs="Times New Roman"/>
                      <w:i/>
                      <w:iCs/>
                      <w:sz w:val="24"/>
                      <w:szCs w:val="24"/>
                    </w:rPr>
                    <w:t>ResponseEfficacy</w:t>
                  </w:r>
                  <w:r w:rsidRPr="00D80AA3">
                    <w:rPr>
                      <w:rFonts w:ascii="Times New Roman" w:hAnsi="Times New Roman" w:cs="Times New Roman"/>
                      <w:sz w:val="24"/>
                      <w:szCs w:val="24"/>
                    </w:rPr>
                    <w:t>)</w:t>
                  </w:r>
                </w:p>
                <w:p w:rsidR="006A6385" w:rsidRPr="00D80AA3" w:rsidRDefault="006A6385" w:rsidP="006A6385">
                  <w:pPr>
                    <w:pStyle w:val="ListParagraph"/>
                    <w:numPr>
                      <w:ilvl w:val="0"/>
                      <w:numId w:val="33"/>
                    </w:numPr>
                    <w:autoSpaceDE w:val="0"/>
                    <w:autoSpaceDN w:val="0"/>
                    <w:adjustRightInd w:val="0"/>
                    <w:spacing w:after="0" w:line="240" w:lineRule="auto"/>
                    <w:ind w:left="284" w:hanging="218"/>
                    <w:jc w:val="both"/>
                    <w:rPr>
                      <w:rFonts w:ascii="Times New Roman" w:hAnsi="Times New Roman" w:cs="Times New Roman"/>
                      <w:sz w:val="24"/>
                      <w:szCs w:val="24"/>
                    </w:rPr>
                  </w:pPr>
                  <w:r w:rsidRPr="00D80AA3">
                    <w:rPr>
                      <w:rFonts w:ascii="Times New Roman" w:hAnsi="Times New Roman" w:cs="Times New Roman"/>
                      <w:sz w:val="24"/>
                      <w:szCs w:val="24"/>
                    </w:rPr>
                    <w:t>Keberhasilan sendiri (</w:t>
                  </w:r>
                  <w:r w:rsidRPr="00D80AA3">
                    <w:rPr>
                      <w:rFonts w:ascii="Times New Roman" w:hAnsi="Times New Roman" w:cs="Times New Roman"/>
                      <w:i/>
                      <w:iCs/>
                      <w:sz w:val="24"/>
                      <w:szCs w:val="24"/>
                    </w:rPr>
                    <w:t>Self-Efficacy</w:t>
                  </w:r>
                  <w:r w:rsidRPr="00D80AA3">
                    <w:rPr>
                      <w:rFonts w:ascii="Times New Roman" w:hAnsi="Times New Roman" w:cs="Times New Roman"/>
                      <w:sz w:val="24"/>
                      <w:szCs w:val="24"/>
                    </w:rPr>
                    <w:t>)</w:t>
                  </w:r>
                </w:p>
                <w:p w:rsidR="001D31D6" w:rsidRPr="00D80AA3" w:rsidRDefault="001D31D6" w:rsidP="001D31D6">
                  <w:pPr>
                    <w:pStyle w:val="ListParagraph"/>
                    <w:autoSpaceDE w:val="0"/>
                    <w:autoSpaceDN w:val="0"/>
                    <w:adjustRightInd w:val="0"/>
                    <w:spacing w:after="0" w:line="240" w:lineRule="auto"/>
                    <w:ind w:left="284"/>
                    <w:jc w:val="both"/>
                    <w:rPr>
                      <w:rFonts w:ascii="Times New Roman" w:hAnsi="Times New Roman" w:cs="Times New Roman"/>
                      <w:sz w:val="24"/>
                      <w:szCs w:val="24"/>
                    </w:rPr>
                  </w:pPr>
                </w:p>
                <w:p w:rsidR="001D31D6" w:rsidRPr="00D70B13" w:rsidRDefault="001D31D6" w:rsidP="00D70B13">
                  <w:pPr>
                    <w:autoSpaceDE w:val="0"/>
                    <w:autoSpaceDN w:val="0"/>
                    <w:adjustRightInd w:val="0"/>
                    <w:spacing w:after="0" w:line="480" w:lineRule="auto"/>
                    <w:jc w:val="both"/>
                    <w:rPr>
                      <w:rFonts w:ascii="Times New Roman" w:hAnsi="Times New Roman" w:cs="Times New Roman"/>
                      <w:color w:val="000000" w:themeColor="text1"/>
                      <w:sz w:val="24"/>
                      <w:szCs w:val="24"/>
                    </w:rPr>
                  </w:pPr>
                  <w:r w:rsidRPr="00D70B13">
                    <w:rPr>
                      <w:rFonts w:ascii="Times New Roman" w:hAnsi="Times New Roman" w:cs="Times New Roman"/>
                      <w:color w:val="000000" w:themeColor="text1"/>
                      <w:sz w:val="24"/>
                      <w:szCs w:val="24"/>
                    </w:rPr>
                    <w:t>(Littlejohn and Foss, 2009:90)</w:t>
                  </w:r>
                </w:p>
                <w:p w:rsidR="006A6385" w:rsidRPr="00D80AA3" w:rsidRDefault="006A6385" w:rsidP="006A6385">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6A6385" w:rsidRPr="00D80AA3" w:rsidRDefault="006A6385" w:rsidP="006A6385">
                  <w:pPr>
                    <w:pStyle w:val="ListParagraph"/>
                    <w:jc w:val="both"/>
                    <w:rPr>
                      <w:rFonts w:ascii="Times New Roman" w:hAnsi="Times New Roman" w:cs="Times New Roman"/>
                      <w:sz w:val="24"/>
                      <w:szCs w:val="24"/>
                    </w:rPr>
                  </w:pPr>
                </w:p>
              </w:txbxContent>
            </v:textbox>
          </v:rect>
        </w:pict>
      </w:r>
    </w:p>
    <w:p w:rsidR="006A6385" w:rsidRPr="001A0DDD" w:rsidRDefault="006A6385" w:rsidP="006A6385">
      <w:pPr>
        <w:autoSpaceDE w:val="0"/>
        <w:autoSpaceDN w:val="0"/>
        <w:adjustRightInd w:val="0"/>
        <w:spacing w:after="0" w:line="480" w:lineRule="auto"/>
        <w:jc w:val="both"/>
        <w:rPr>
          <w:rFonts w:ascii="Times New Roman" w:hAnsi="Times New Roman"/>
          <w:color w:val="000000" w:themeColor="text1"/>
          <w:sz w:val="24"/>
          <w:szCs w:val="24"/>
        </w:rPr>
      </w:pPr>
    </w:p>
    <w:p w:rsidR="006A6385" w:rsidRPr="001A0DDD" w:rsidRDefault="006A6385" w:rsidP="006A6385">
      <w:pPr>
        <w:autoSpaceDE w:val="0"/>
        <w:autoSpaceDN w:val="0"/>
        <w:adjustRightInd w:val="0"/>
        <w:spacing w:after="0" w:line="480" w:lineRule="auto"/>
        <w:jc w:val="both"/>
        <w:rPr>
          <w:rFonts w:ascii="Times New Roman" w:hAnsi="Times New Roman"/>
          <w:color w:val="000000" w:themeColor="text1"/>
          <w:sz w:val="24"/>
          <w:szCs w:val="24"/>
        </w:rPr>
      </w:pPr>
    </w:p>
    <w:p w:rsidR="006A6385" w:rsidRPr="001A0DDD" w:rsidRDefault="006A6385" w:rsidP="006A6385">
      <w:pPr>
        <w:autoSpaceDE w:val="0"/>
        <w:autoSpaceDN w:val="0"/>
        <w:adjustRightInd w:val="0"/>
        <w:spacing w:after="0" w:line="480" w:lineRule="auto"/>
        <w:jc w:val="both"/>
        <w:rPr>
          <w:rFonts w:ascii="Times New Roman" w:hAnsi="Times New Roman"/>
          <w:color w:val="000000" w:themeColor="text1"/>
          <w:sz w:val="24"/>
          <w:szCs w:val="24"/>
        </w:rPr>
      </w:pPr>
    </w:p>
    <w:p w:rsidR="006A6385" w:rsidRPr="001A0DDD" w:rsidRDefault="006A6385" w:rsidP="006A6385">
      <w:pPr>
        <w:autoSpaceDE w:val="0"/>
        <w:autoSpaceDN w:val="0"/>
        <w:adjustRightInd w:val="0"/>
        <w:spacing w:after="0" w:line="480" w:lineRule="auto"/>
        <w:jc w:val="both"/>
        <w:rPr>
          <w:rFonts w:ascii="Times New Roman" w:hAnsi="Times New Roman"/>
          <w:color w:val="000000" w:themeColor="text1"/>
          <w:sz w:val="24"/>
          <w:szCs w:val="24"/>
        </w:rPr>
      </w:pPr>
    </w:p>
    <w:p w:rsidR="006A6385" w:rsidRPr="001A0DDD" w:rsidRDefault="006A6385" w:rsidP="006A6385">
      <w:pPr>
        <w:autoSpaceDE w:val="0"/>
        <w:autoSpaceDN w:val="0"/>
        <w:adjustRightInd w:val="0"/>
        <w:spacing w:after="0" w:line="480" w:lineRule="auto"/>
        <w:jc w:val="both"/>
        <w:rPr>
          <w:rFonts w:ascii="Times New Roman" w:hAnsi="Times New Roman"/>
          <w:color w:val="000000" w:themeColor="text1"/>
          <w:sz w:val="24"/>
          <w:szCs w:val="24"/>
        </w:rPr>
      </w:pPr>
    </w:p>
    <w:p w:rsidR="006A6385" w:rsidRPr="001A0DDD" w:rsidRDefault="006A6385" w:rsidP="006A6385">
      <w:pPr>
        <w:autoSpaceDE w:val="0"/>
        <w:autoSpaceDN w:val="0"/>
        <w:adjustRightInd w:val="0"/>
        <w:spacing w:after="0" w:line="480" w:lineRule="auto"/>
        <w:jc w:val="both"/>
        <w:rPr>
          <w:rFonts w:ascii="Times New Roman" w:hAnsi="Times New Roman"/>
          <w:color w:val="000000" w:themeColor="text1"/>
          <w:sz w:val="24"/>
          <w:szCs w:val="24"/>
        </w:rPr>
      </w:pPr>
    </w:p>
    <w:p w:rsidR="00266A25" w:rsidRDefault="00266A25" w:rsidP="007238E3">
      <w:pPr>
        <w:spacing w:after="0" w:line="480" w:lineRule="auto"/>
        <w:jc w:val="both"/>
        <w:rPr>
          <w:rFonts w:ascii="Times New Roman" w:hAnsi="Times New Roman"/>
          <w:b/>
          <w:color w:val="000000" w:themeColor="text1"/>
          <w:sz w:val="24"/>
          <w:szCs w:val="24"/>
        </w:rPr>
      </w:pPr>
    </w:p>
    <w:p w:rsidR="00266A25" w:rsidRDefault="00266A25" w:rsidP="007238E3">
      <w:pPr>
        <w:spacing w:after="0" w:line="480" w:lineRule="auto"/>
        <w:jc w:val="both"/>
        <w:rPr>
          <w:rFonts w:ascii="Times New Roman" w:hAnsi="Times New Roman"/>
          <w:b/>
          <w:color w:val="000000" w:themeColor="text1"/>
          <w:sz w:val="24"/>
          <w:szCs w:val="24"/>
        </w:rPr>
      </w:pPr>
    </w:p>
    <w:p w:rsidR="00266A25" w:rsidRDefault="00266A25" w:rsidP="007238E3">
      <w:pPr>
        <w:spacing w:after="0" w:line="480" w:lineRule="auto"/>
        <w:jc w:val="both"/>
        <w:rPr>
          <w:rFonts w:ascii="Times New Roman" w:hAnsi="Times New Roman"/>
          <w:b/>
          <w:color w:val="000000" w:themeColor="text1"/>
          <w:sz w:val="24"/>
          <w:szCs w:val="24"/>
        </w:rPr>
      </w:pPr>
    </w:p>
    <w:p w:rsidR="00266A25" w:rsidRDefault="00266A25" w:rsidP="007238E3">
      <w:pPr>
        <w:spacing w:after="0" w:line="480" w:lineRule="auto"/>
        <w:jc w:val="both"/>
        <w:rPr>
          <w:rFonts w:ascii="Times New Roman" w:hAnsi="Times New Roman"/>
          <w:b/>
          <w:color w:val="000000" w:themeColor="text1"/>
          <w:sz w:val="24"/>
          <w:szCs w:val="24"/>
        </w:rPr>
      </w:pPr>
    </w:p>
    <w:p w:rsidR="00266A25" w:rsidRDefault="00266A25" w:rsidP="007238E3">
      <w:pPr>
        <w:spacing w:after="0" w:line="480" w:lineRule="auto"/>
        <w:jc w:val="both"/>
        <w:rPr>
          <w:rFonts w:ascii="Times New Roman" w:hAnsi="Times New Roman"/>
          <w:b/>
          <w:color w:val="000000" w:themeColor="text1"/>
          <w:sz w:val="24"/>
          <w:szCs w:val="24"/>
        </w:rPr>
      </w:pPr>
    </w:p>
    <w:p w:rsidR="00266A25" w:rsidRDefault="00266A25" w:rsidP="007238E3">
      <w:pPr>
        <w:spacing w:after="0" w:line="480" w:lineRule="auto"/>
        <w:jc w:val="both"/>
        <w:rPr>
          <w:rFonts w:ascii="Times New Roman" w:hAnsi="Times New Roman"/>
          <w:b/>
          <w:color w:val="000000" w:themeColor="text1"/>
          <w:sz w:val="24"/>
          <w:szCs w:val="24"/>
        </w:rPr>
      </w:pPr>
    </w:p>
    <w:p w:rsidR="00266A25" w:rsidRDefault="00266A25" w:rsidP="007238E3">
      <w:pPr>
        <w:spacing w:after="0" w:line="480" w:lineRule="auto"/>
        <w:jc w:val="both"/>
        <w:rPr>
          <w:rFonts w:ascii="Times New Roman" w:hAnsi="Times New Roman"/>
          <w:b/>
          <w:color w:val="000000" w:themeColor="text1"/>
          <w:sz w:val="24"/>
          <w:szCs w:val="24"/>
        </w:rPr>
      </w:pPr>
    </w:p>
    <w:p w:rsidR="007238E3" w:rsidRPr="001A0DDD" w:rsidRDefault="007238E3" w:rsidP="007238E3">
      <w:p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2.5</w:t>
      </w:r>
      <w:r w:rsidRPr="001A0DDD">
        <w:rPr>
          <w:rFonts w:ascii="Times New Roman" w:hAnsi="Times New Roman"/>
          <w:b/>
          <w:color w:val="000000" w:themeColor="text1"/>
          <w:sz w:val="24"/>
          <w:szCs w:val="24"/>
        </w:rPr>
        <w:tab/>
        <w:t>Hipotesis Penelitian</w:t>
      </w:r>
    </w:p>
    <w:p w:rsidR="007238E3" w:rsidRPr="007238E3" w:rsidRDefault="007238E3" w:rsidP="007238E3">
      <w:pPr>
        <w:spacing w:after="0" w:line="480" w:lineRule="auto"/>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ab/>
        <w:t xml:space="preserve">Menurut Sekaran (2014:135) menyebutkan bahwa hipotesis penelitian adalah hubungan yang diperkirakan secara logis di antara dua atau lebih variabel yang diungkapkan dalam bentuk pernyataan yang dapat diuji. Berdasarkan </w:t>
      </w:r>
      <w:r w:rsidRPr="001A0DDD">
        <w:rPr>
          <w:rFonts w:ascii="Times New Roman" w:eastAsia="Calibri" w:hAnsi="Times New Roman" w:cs="Times New Roman"/>
          <w:color w:val="000000" w:themeColor="text1"/>
          <w:sz w:val="24"/>
          <w:szCs w:val="24"/>
        </w:rPr>
        <w:t xml:space="preserve">kerangka pemikiran di atas, maka </w:t>
      </w:r>
      <w:r w:rsidRPr="001A0DDD">
        <w:rPr>
          <w:rFonts w:ascii="Times New Roman" w:hAnsi="Times New Roman"/>
          <w:color w:val="000000" w:themeColor="text1"/>
          <w:sz w:val="24"/>
          <w:szCs w:val="24"/>
        </w:rPr>
        <w:t>hipotesis penelitian yang diajukan dalam peneli</w:t>
      </w:r>
      <w:r w:rsidR="004734D7">
        <w:rPr>
          <w:rFonts w:ascii="Times New Roman" w:hAnsi="Times New Roman"/>
          <w:color w:val="000000" w:themeColor="text1"/>
          <w:sz w:val="24"/>
          <w:szCs w:val="24"/>
        </w:rPr>
        <w:t>tian ini yaitu sebagai berikut :</w:t>
      </w:r>
    </w:p>
    <w:p w:rsidR="007238E3" w:rsidRPr="001A0DDD" w:rsidRDefault="007238E3" w:rsidP="007238E3">
      <w:pPr>
        <w:spacing w:after="0" w:line="480" w:lineRule="auto"/>
        <w:jc w:val="both"/>
        <w:rPr>
          <w:rFonts w:ascii="Times New Roman" w:hAnsi="Times New Roman" w:cs="Times New Roman"/>
          <w:color w:val="000000" w:themeColor="text1"/>
          <w:sz w:val="24"/>
          <w:szCs w:val="24"/>
        </w:rPr>
      </w:pPr>
      <w:r w:rsidRPr="001A0DDD">
        <w:rPr>
          <w:rFonts w:ascii="Times New Roman" w:hAnsi="Times New Roman" w:cs="Times New Roman"/>
          <w:color w:val="000000" w:themeColor="text1"/>
          <w:sz w:val="24"/>
          <w:szCs w:val="24"/>
        </w:rPr>
        <w:t>Ho : Pesan bahaya meroko</w:t>
      </w:r>
      <w:r w:rsidR="001139ED">
        <w:rPr>
          <w:rFonts w:ascii="Times New Roman" w:hAnsi="Times New Roman" w:cs="Times New Roman"/>
          <w:color w:val="000000" w:themeColor="text1"/>
          <w:sz w:val="24"/>
          <w:szCs w:val="24"/>
        </w:rPr>
        <w:t>k</w:t>
      </w:r>
      <w:r w:rsidR="00D83C48">
        <w:rPr>
          <w:rFonts w:ascii="Times New Roman" w:hAnsi="Times New Roman" w:cs="Times New Roman"/>
          <w:color w:val="000000" w:themeColor="text1"/>
          <w:sz w:val="24"/>
          <w:szCs w:val="24"/>
        </w:rPr>
        <w:t xml:space="preserve"> </w:t>
      </w:r>
      <w:r w:rsidR="00C033AA">
        <w:rPr>
          <w:rFonts w:ascii="Times New Roman" w:hAnsi="Times New Roman" w:cs="Times New Roman"/>
          <w:color w:val="000000" w:themeColor="text1"/>
          <w:sz w:val="24"/>
          <w:szCs w:val="24"/>
        </w:rPr>
        <w:t>tidak ber</w:t>
      </w:r>
      <w:r w:rsidR="001139ED">
        <w:rPr>
          <w:rFonts w:ascii="Times New Roman" w:hAnsi="Times New Roman" w:cs="Times New Roman"/>
          <w:color w:val="000000" w:themeColor="text1"/>
          <w:sz w:val="24"/>
          <w:szCs w:val="24"/>
        </w:rPr>
        <w:t>p</w:t>
      </w:r>
      <w:r w:rsidR="00C033AA">
        <w:rPr>
          <w:rFonts w:ascii="Times New Roman" w:hAnsi="Times New Roman" w:cs="Times New Roman"/>
          <w:color w:val="000000" w:themeColor="text1"/>
          <w:sz w:val="24"/>
          <w:szCs w:val="24"/>
          <w:lang w:val="en-US"/>
        </w:rPr>
        <w:t>e</w:t>
      </w:r>
      <w:r w:rsidR="001139ED">
        <w:rPr>
          <w:rFonts w:ascii="Times New Roman" w:hAnsi="Times New Roman" w:cs="Times New Roman"/>
          <w:color w:val="000000" w:themeColor="text1"/>
          <w:sz w:val="24"/>
          <w:szCs w:val="24"/>
        </w:rPr>
        <w:t xml:space="preserve">ngaruh terhadap </w:t>
      </w:r>
      <w:r w:rsidRPr="001A0DDD">
        <w:rPr>
          <w:rFonts w:ascii="Times New Roman" w:hAnsi="Times New Roman" w:cs="Times New Roman"/>
          <w:color w:val="000000" w:themeColor="text1"/>
          <w:sz w:val="24"/>
          <w:szCs w:val="24"/>
        </w:rPr>
        <w:t>perilaku merokok pelajar.</w:t>
      </w:r>
    </w:p>
    <w:p w:rsidR="007238E3" w:rsidRPr="001A0DDD" w:rsidRDefault="00266A25" w:rsidP="007238E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266A25">
        <w:rPr>
          <w:rFonts w:ascii="Times New Roman" w:hAnsi="Times New Roman" w:cs="Times New Roman"/>
          <w:color w:val="000000" w:themeColor="text1"/>
          <w:sz w:val="24"/>
          <w:szCs w:val="24"/>
          <w:vertAlign w:val="subscript"/>
        </w:rPr>
        <w:t>1</w:t>
      </w:r>
      <w:r w:rsidR="007238E3" w:rsidRPr="001A0DDD">
        <w:rPr>
          <w:rFonts w:ascii="Times New Roman" w:hAnsi="Times New Roman" w:cs="Times New Roman"/>
          <w:color w:val="000000" w:themeColor="text1"/>
          <w:sz w:val="24"/>
          <w:szCs w:val="24"/>
        </w:rPr>
        <w:t xml:space="preserve"> : Pesan bahaya meroko</w:t>
      </w:r>
      <w:r w:rsidR="001139ED">
        <w:rPr>
          <w:rFonts w:ascii="Times New Roman" w:hAnsi="Times New Roman" w:cs="Times New Roman"/>
          <w:color w:val="000000" w:themeColor="text1"/>
          <w:sz w:val="24"/>
          <w:szCs w:val="24"/>
        </w:rPr>
        <w:t>k</w:t>
      </w:r>
      <w:r w:rsidR="00D83C48">
        <w:rPr>
          <w:rFonts w:ascii="Times New Roman" w:hAnsi="Times New Roman" w:cs="Times New Roman"/>
          <w:color w:val="000000" w:themeColor="text1"/>
          <w:sz w:val="24"/>
          <w:szCs w:val="24"/>
        </w:rPr>
        <w:t xml:space="preserve"> </w:t>
      </w:r>
      <w:r w:rsidR="00C033AA">
        <w:rPr>
          <w:rFonts w:ascii="Times New Roman" w:hAnsi="Times New Roman" w:cs="Times New Roman"/>
          <w:color w:val="000000" w:themeColor="text1"/>
          <w:sz w:val="24"/>
          <w:szCs w:val="24"/>
        </w:rPr>
        <w:t>ber</w:t>
      </w:r>
      <w:r w:rsidR="001139ED">
        <w:rPr>
          <w:rFonts w:ascii="Times New Roman" w:hAnsi="Times New Roman" w:cs="Times New Roman"/>
          <w:color w:val="000000" w:themeColor="text1"/>
          <w:sz w:val="24"/>
          <w:szCs w:val="24"/>
        </w:rPr>
        <w:t>p</w:t>
      </w:r>
      <w:r w:rsidR="00C033AA">
        <w:rPr>
          <w:rFonts w:ascii="Times New Roman" w:hAnsi="Times New Roman" w:cs="Times New Roman"/>
          <w:color w:val="000000" w:themeColor="text1"/>
          <w:sz w:val="24"/>
          <w:szCs w:val="24"/>
          <w:lang w:val="en-US"/>
        </w:rPr>
        <w:t>e</w:t>
      </w:r>
      <w:r w:rsidR="001139ED">
        <w:rPr>
          <w:rFonts w:ascii="Times New Roman" w:hAnsi="Times New Roman" w:cs="Times New Roman"/>
          <w:color w:val="000000" w:themeColor="text1"/>
          <w:sz w:val="24"/>
          <w:szCs w:val="24"/>
        </w:rPr>
        <w:t xml:space="preserve">ngaruh terhadap </w:t>
      </w:r>
      <w:r w:rsidR="007238E3" w:rsidRPr="001A0DDD">
        <w:rPr>
          <w:rFonts w:ascii="Times New Roman" w:hAnsi="Times New Roman" w:cs="Times New Roman"/>
          <w:color w:val="000000" w:themeColor="text1"/>
          <w:sz w:val="24"/>
          <w:szCs w:val="24"/>
        </w:rPr>
        <w:t>perilaku merokok pelajar.</w:t>
      </w:r>
    </w:p>
    <w:p w:rsidR="007238E3" w:rsidRPr="006A6385" w:rsidRDefault="007238E3" w:rsidP="006A6385">
      <w:pPr>
        <w:spacing w:line="480" w:lineRule="auto"/>
        <w:jc w:val="both"/>
        <w:rPr>
          <w:rFonts w:ascii="Times New Roman" w:hAnsi="Times New Roman"/>
          <w:b/>
          <w:color w:val="000000"/>
          <w:sz w:val="24"/>
          <w:szCs w:val="24"/>
        </w:rPr>
      </w:pPr>
    </w:p>
    <w:sectPr w:rsidR="007238E3" w:rsidRPr="006A6385" w:rsidSect="0042324B">
      <w:headerReference w:type="default" r:id="rId7"/>
      <w:footerReference w:type="first" r:id="rId8"/>
      <w:pgSz w:w="11906" w:h="16838"/>
      <w:pgMar w:top="2268" w:right="1701" w:bottom="1701" w:left="2268" w:header="708" w:footer="708"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B8F" w:rsidRDefault="00BF7B8F" w:rsidP="00912437">
      <w:pPr>
        <w:spacing w:after="0" w:line="240" w:lineRule="auto"/>
      </w:pPr>
      <w:r>
        <w:separator/>
      </w:r>
    </w:p>
  </w:endnote>
  <w:endnote w:type="continuationSeparator" w:id="1">
    <w:p w:rsidR="00BF7B8F" w:rsidRDefault="00BF7B8F" w:rsidP="00912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53429"/>
      <w:docPartObj>
        <w:docPartGallery w:val="Page Numbers (Bottom of Page)"/>
        <w:docPartUnique/>
      </w:docPartObj>
    </w:sdtPr>
    <w:sdtEndPr>
      <w:rPr>
        <w:rFonts w:ascii="Times New Roman" w:hAnsi="Times New Roman" w:cs="Times New Roman"/>
        <w:sz w:val="24"/>
        <w:szCs w:val="24"/>
      </w:rPr>
    </w:sdtEndPr>
    <w:sdtContent>
      <w:p w:rsidR="00912437" w:rsidRPr="00912437" w:rsidRDefault="00F565C9">
        <w:pPr>
          <w:pStyle w:val="Footer"/>
          <w:jc w:val="center"/>
          <w:rPr>
            <w:rFonts w:ascii="Times New Roman" w:hAnsi="Times New Roman" w:cs="Times New Roman"/>
            <w:sz w:val="24"/>
            <w:szCs w:val="24"/>
          </w:rPr>
        </w:pPr>
        <w:r w:rsidRPr="00912437">
          <w:rPr>
            <w:rFonts w:ascii="Times New Roman" w:hAnsi="Times New Roman" w:cs="Times New Roman"/>
            <w:sz w:val="24"/>
            <w:szCs w:val="24"/>
          </w:rPr>
          <w:fldChar w:fldCharType="begin"/>
        </w:r>
        <w:r w:rsidR="00912437" w:rsidRPr="00912437">
          <w:rPr>
            <w:rFonts w:ascii="Times New Roman" w:hAnsi="Times New Roman" w:cs="Times New Roman"/>
            <w:sz w:val="24"/>
            <w:szCs w:val="24"/>
          </w:rPr>
          <w:instrText xml:space="preserve"> PAGE   \* MERGEFORMAT </w:instrText>
        </w:r>
        <w:r w:rsidRPr="00912437">
          <w:rPr>
            <w:rFonts w:ascii="Times New Roman" w:hAnsi="Times New Roman" w:cs="Times New Roman"/>
            <w:sz w:val="24"/>
            <w:szCs w:val="24"/>
          </w:rPr>
          <w:fldChar w:fldCharType="separate"/>
        </w:r>
        <w:r w:rsidR="00736C2D">
          <w:rPr>
            <w:rFonts w:ascii="Times New Roman" w:hAnsi="Times New Roman" w:cs="Times New Roman"/>
            <w:noProof/>
            <w:sz w:val="24"/>
            <w:szCs w:val="24"/>
          </w:rPr>
          <w:t>10</w:t>
        </w:r>
        <w:r w:rsidRPr="00912437">
          <w:rPr>
            <w:rFonts w:ascii="Times New Roman" w:hAnsi="Times New Roman" w:cs="Times New Roman"/>
            <w:sz w:val="24"/>
            <w:szCs w:val="24"/>
          </w:rPr>
          <w:fldChar w:fldCharType="end"/>
        </w:r>
      </w:p>
    </w:sdtContent>
  </w:sdt>
  <w:p w:rsidR="00912437" w:rsidRDefault="00912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B8F" w:rsidRDefault="00BF7B8F" w:rsidP="00912437">
      <w:pPr>
        <w:spacing w:after="0" w:line="240" w:lineRule="auto"/>
      </w:pPr>
      <w:r>
        <w:separator/>
      </w:r>
    </w:p>
  </w:footnote>
  <w:footnote w:type="continuationSeparator" w:id="1">
    <w:p w:rsidR="00BF7B8F" w:rsidRDefault="00BF7B8F" w:rsidP="00912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53430"/>
      <w:docPartObj>
        <w:docPartGallery w:val="Page Numbers (Top of Page)"/>
        <w:docPartUnique/>
      </w:docPartObj>
    </w:sdtPr>
    <w:sdtContent>
      <w:p w:rsidR="00912437" w:rsidRDefault="00F565C9">
        <w:pPr>
          <w:pStyle w:val="Header"/>
          <w:jc w:val="right"/>
        </w:pPr>
        <w:r w:rsidRPr="00912437">
          <w:rPr>
            <w:rFonts w:ascii="Times New Roman" w:hAnsi="Times New Roman" w:cs="Times New Roman"/>
            <w:sz w:val="24"/>
            <w:szCs w:val="24"/>
          </w:rPr>
          <w:fldChar w:fldCharType="begin"/>
        </w:r>
        <w:r w:rsidR="00912437" w:rsidRPr="00912437">
          <w:rPr>
            <w:rFonts w:ascii="Times New Roman" w:hAnsi="Times New Roman" w:cs="Times New Roman"/>
            <w:sz w:val="24"/>
            <w:szCs w:val="24"/>
          </w:rPr>
          <w:instrText xml:space="preserve"> PAGE   \* MERGEFORMAT </w:instrText>
        </w:r>
        <w:r w:rsidRPr="00912437">
          <w:rPr>
            <w:rFonts w:ascii="Times New Roman" w:hAnsi="Times New Roman" w:cs="Times New Roman"/>
            <w:sz w:val="24"/>
            <w:szCs w:val="24"/>
          </w:rPr>
          <w:fldChar w:fldCharType="separate"/>
        </w:r>
        <w:r w:rsidR="00DF76AB">
          <w:rPr>
            <w:rFonts w:ascii="Times New Roman" w:hAnsi="Times New Roman" w:cs="Times New Roman"/>
            <w:noProof/>
            <w:sz w:val="24"/>
            <w:szCs w:val="24"/>
          </w:rPr>
          <w:t>34</w:t>
        </w:r>
        <w:r w:rsidRPr="00912437">
          <w:rPr>
            <w:rFonts w:ascii="Times New Roman" w:hAnsi="Times New Roman" w:cs="Times New Roman"/>
            <w:sz w:val="24"/>
            <w:szCs w:val="24"/>
          </w:rPr>
          <w:fldChar w:fldCharType="end"/>
        </w:r>
      </w:p>
    </w:sdtContent>
  </w:sdt>
  <w:p w:rsidR="00912437" w:rsidRDefault="009124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78F"/>
    <w:multiLevelType w:val="hybridMultilevel"/>
    <w:tmpl w:val="169A5F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69305C"/>
    <w:multiLevelType w:val="hybridMultilevel"/>
    <w:tmpl w:val="111E1160"/>
    <w:lvl w:ilvl="0" w:tplc="B9B600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B4773A"/>
    <w:multiLevelType w:val="hybridMultilevel"/>
    <w:tmpl w:val="74B6F4AE"/>
    <w:lvl w:ilvl="0" w:tplc="85E65A0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5E56AC"/>
    <w:multiLevelType w:val="hybridMultilevel"/>
    <w:tmpl w:val="859ACA54"/>
    <w:lvl w:ilvl="0" w:tplc="83F4B980">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7423AB"/>
    <w:multiLevelType w:val="hybridMultilevel"/>
    <w:tmpl w:val="01987DEE"/>
    <w:lvl w:ilvl="0" w:tplc="547C6DDA">
      <w:start w:val="1"/>
      <w:numFmt w:val="lowerLetter"/>
      <w:lvlText w:val="%1."/>
      <w:lvlJc w:val="left"/>
      <w:pPr>
        <w:ind w:left="1724" w:hanging="360"/>
      </w:pPr>
      <w:rPr>
        <w:rFonts w:hint="default"/>
        <w:sz w:val="20"/>
        <w:szCs w:val="2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
    <w:nsid w:val="0FCA7882"/>
    <w:multiLevelType w:val="hybridMultilevel"/>
    <w:tmpl w:val="B05AEA3A"/>
    <w:lvl w:ilvl="0" w:tplc="547C6DDA">
      <w:start w:val="1"/>
      <w:numFmt w:val="lowerLetter"/>
      <w:lvlText w:val="%1."/>
      <w:lvlJc w:val="left"/>
      <w:pPr>
        <w:ind w:left="2160" w:hanging="360"/>
      </w:pPr>
      <w:rPr>
        <w:rFonts w:hint="default"/>
        <w:sz w:val="20"/>
        <w:szCs w:val="2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17D2CA1"/>
    <w:multiLevelType w:val="hybridMultilevel"/>
    <w:tmpl w:val="C43EF28E"/>
    <w:lvl w:ilvl="0" w:tplc="D3E8159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876C0B"/>
    <w:multiLevelType w:val="hybridMultilevel"/>
    <w:tmpl w:val="53FC78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A660C3"/>
    <w:multiLevelType w:val="hybridMultilevel"/>
    <w:tmpl w:val="3F60B0AE"/>
    <w:lvl w:ilvl="0" w:tplc="8E6404D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A27481"/>
    <w:multiLevelType w:val="hybridMultilevel"/>
    <w:tmpl w:val="760C333C"/>
    <w:lvl w:ilvl="0" w:tplc="F1166A08">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8A04ED"/>
    <w:multiLevelType w:val="hybridMultilevel"/>
    <w:tmpl w:val="3A3ECB96"/>
    <w:lvl w:ilvl="0" w:tplc="547C6DDA">
      <w:start w:val="1"/>
      <w:numFmt w:val="lowerLetter"/>
      <w:lvlText w:val="%1."/>
      <w:lvlJc w:val="left"/>
      <w:pPr>
        <w:ind w:left="1724" w:hanging="360"/>
      </w:pPr>
      <w:rPr>
        <w:rFonts w:hint="default"/>
        <w:sz w:val="20"/>
        <w:szCs w:val="2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1">
    <w:nsid w:val="19C37E8D"/>
    <w:multiLevelType w:val="hybridMultilevel"/>
    <w:tmpl w:val="74E879C4"/>
    <w:lvl w:ilvl="0" w:tplc="ACFA8E22">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4C0D70"/>
    <w:multiLevelType w:val="hybridMultilevel"/>
    <w:tmpl w:val="09DEE36A"/>
    <w:lvl w:ilvl="0" w:tplc="148C8BA2">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8D003F"/>
    <w:multiLevelType w:val="hybridMultilevel"/>
    <w:tmpl w:val="350C8F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BC7AA3"/>
    <w:multiLevelType w:val="hybridMultilevel"/>
    <w:tmpl w:val="39FE46F6"/>
    <w:lvl w:ilvl="0" w:tplc="547C6DDA">
      <w:start w:val="1"/>
      <w:numFmt w:val="lowerLetter"/>
      <w:lvlText w:val="%1."/>
      <w:lvlJc w:val="left"/>
      <w:pPr>
        <w:ind w:left="2160" w:hanging="360"/>
      </w:pPr>
      <w:rPr>
        <w:rFonts w:hint="default"/>
        <w:sz w:val="20"/>
        <w:szCs w:val="2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1EA13583"/>
    <w:multiLevelType w:val="hybridMultilevel"/>
    <w:tmpl w:val="1946DE4A"/>
    <w:lvl w:ilvl="0" w:tplc="7960D64A">
      <w:start w:val="1"/>
      <w:numFmt w:val="decimal"/>
      <w:lvlText w:val="%1."/>
      <w:lvlJc w:val="left"/>
      <w:pPr>
        <w:ind w:left="1440" w:hanging="360"/>
      </w:pPr>
      <w:rPr>
        <w:rFonts w:asciiTheme="minorHAnsi" w:hAnsiTheme="minorHAnsi" w:hint="default"/>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0F16D90"/>
    <w:multiLevelType w:val="hybridMultilevel"/>
    <w:tmpl w:val="E0F0F2A8"/>
    <w:lvl w:ilvl="0" w:tplc="8DEABAF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35A75D9"/>
    <w:multiLevelType w:val="hybridMultilevel"/>
    <w:tmpl w:val="73A603A6"/>
    <w:lvl w:ilvl="0" w:tplc="ACE8AF58">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81454"/>
    <w:multiLevelType w:val="hybridMultilevel"/>
    <w:tmpl w:val="365E24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9DD5075"/>
    <w:multiLevelType w:val="hybridMultilevel"/>
    <w:tmpl w:val="E59AFC6C"/>
    <w:lvl w:ilvl="0" w:tplc="ACE8AF58">
      <w:start w:val="4"/>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2F2C6F72"/>
    <w:multiLevelType w:val="hybridMultilevel"/>
    <w:tmpl w:val="4C6AEFEE"/>
    <w:lvl w:ilvl="0" w:tplc="547C6DDA">
      <w:start w:val="1"/>
      <w:numFmt w:val="lowerLetter"/>
      <w:lvlText w:val="%1."/>
      <w:lvlJc w:val="left"/>
      <w:pPr>
        <w:ind w:left="2160" w:hanging="360"/>
      </w:pPr>
      <w:rPr>
        <w:rFonts w:hint="default"/>
        <w:sz w:val="20"/>
        <w:szCs w:val="2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34F83932"/>
    <w:multiLevelType w:val="hybridMultilevel"/>
    <w:tmpl w:val="DCDED5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504139B"/>
    <w:multiLevelType w:val="hybridMultilevel"/>
    <w:tmpl w:val="9B102616"/>
    <w:lvl w:ilvl="0" w:tplc="6D5CF9A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4C3F4E"/>
    <w:multiLevelType w:val="hybridMultilevel"/>
    <w:tmpl w:val="9E4C62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82D5679"/>
    <w:multiLevelType w:val="hybridMultilevel"/>
    <w:tmpl w:val="5E625600"/>
    <w:lvl w:ilvl="0" w:tplc="A59271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2515A4"/>
    <w:multiLevelType w:val="hybridMultilevel"/>
    <w:tmpl w:val="B7502FE0"/>
    <w:lvl w:ilvl="0" w:tplc="F3662C80">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D7B5405"/>
    <w:multiLevelType w:val="hybridMultilevel"/>
    <w:tmpl w:val="06204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882981"/>
    <w:multiLevelType w:val="multilevel"/>
    <w:tmpl w:val="CF9E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EF690C"/>
    <w:multiLevelType w:val="hybridMultilevel"/>
    <w:tmpl w:val="8CC28E2E"/>
    <w:lvl w:ilvl="0" w:tplc="0EC4BC3A">
      <w:start w:val="1"/>
      <w:numFmt w:val="lowerLetter"/>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9B216D"/>
    <w:multiLevelType w:val="hybridMultilevel"/>
    <w:tmpl w:val="F9C8EF3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512B351C"/>
    <w:multiLevelType w:val="hybridMultilevel"/>
    <w:tmpl w:val="21C6FC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2670E1B"/>
    <w:multiLevelType w:val="hybridMultilevel"/>
    <w:tmpl w:val="966082EE"/>
    <w:lvl w:ilvl="0" w:tplc="D22683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2F1144"/>
    <w:multiLevelType w:val="hybridMultilevel"/>
    <w:tmpl w:val="40B004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7475CE"/>
    <w:multiLevelType w:val="hybridMultilevel"/>
    <w:tmpl w:val="798C5544"/>
    <w:lvl w:ilvl="0" w:tplc="547C6DDA">
      <w:start w:val="1"/>
      <w:numFmt w:val="lowerLetter"/>
      <w:lvlText w:val="%1."/>
      <w:lvlJc w:val="left"/>
      <w:pPr>
        <w:ind w:left="2160" w:hanging="360"/>
      </w:pPr>
      <w:rPr>
        <w:rFonts w:hint="default"/>
        <w:sz w:val="20"/>
        <w:szCs w:val="2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5E023876"/>
    <w:multiLevelType w:val="hybridMultilevel"/>
    <w:tmpl w:val="8A7E8C26"/>
    <w:lvl w:ilvl="0" w:tplc="547C6DDA">
      <w:start w:val="1"/>
      <w:numFmt w:val="lowerLetter"/>
      <w:lvlText w:val="%1."/>
      <w:lvlJc w:val="left"/>
      <w:pPr>
        <w:ind w:left="1724" w:hanging="360"/>
      </w:pPr>
      <w:rPr>
        <w:rFonts w:hint="default"/>
        <w:sz w:val="20"/>
        <w:szCs w:val="2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5">
    <w:nsid w:val="5E4B2E8A"/>
    <w:multiLevelType w:val="hybridMultilevel"/>
    <w:tmpl w:val="128CEF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E7007E"/>
    <w:multiLevelType w:val="hybridMultilevel"/>
    <w:tmpl w:val="EBDE5D00"/>
    <w:lvl w:ilvl="0" w:tplc="6D5CF9A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3242A1D"/>
    <w:multiLevelType w:val="hybridMultilevel"/>
    <w:tmpl w:val="68CAADA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40430C4"/>
    <w:multiLevelType w:val="hybridMultilevel"/>
    <w:tmpl w:val="B6B6F57A"/>
    <w:lvl w:ilvl="0" w:tplc="926CAD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3017E8"/>
    <w:multiLevelType w:val="hybridMultilevel"/>
    <w:tmpl w:val="65BC3344"/>
    <w:lvl w:ilvl="0" w:tplc="1CD211A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4B0E5D"/>
    <w:multiLevelType w:val="hybridMultilevel"/>
    <w:tmpl w:val="969C81B8"/>
    <w:lvl w:ilvl="0" w:tplc="99106322">
      <w:start w:val="1"/>
      <w:numFmt w:val="lowerLetter"/>
      <w:lvlText w:val="%1."/>
      <w:lvlJc w:val="left"/>
      <w:pPr>
        <w:ind w:left="1080" w:hanging="360"/>
      </w:pPr>
    </w:lvl>
    <w:lvl w:ilvl="1" w:tplc="0BB46B36">
      <w:start w:val="1"/>
      <w:numFmt w:val="lowerLetter"/>
      <w:lvlText w:val="%2."/>
      <w:lvlJc w:val="left"/>
      <w:pPr>
        <w:tabs>
          <w:tab w:val="num" w:pos="1440"/>
        </w:tabs>
        <w:ind w:left="1440" w:hanging="360"/>
      </w:pPr>
      <w:rPr>
        <w:rFonts w:hint="default"/>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1">
    <w:nsid w:val="6AF22714"/>
    <w:multiLevelType w:val="hybridMultilevel"/>
    <w:tmpl w:val="FD00873C"/>
    <w:lvl w:ilvl="0" w:tplc="0421000F">
      <w:start w:val="1"/>
      <w:numFmt w:val="decimal"/>
      <w:lvlText w:val="%1."/>
      <w:lvlJc w:val="left"/>
      <w:pPr>
        <w:ind w:left="720" w:hanging="360"/>
      </w:pPr>
    </w:lvl>
    <w:lvl w:ilvl="1" w:tplc="6FBAB35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8D7BDA"/>
    <w:multiLevelType w:val="hybridMultilevel"/>
    <w:tmpl w:val="0D0615F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9DD47F62">
      <w:start w:val="1"/>
      <w:numFmt w:val="decimal"/>
      <w:lvlText w:val="%3."/>
      <w:lvlJc w:val="left"/>
      <w:pPr>
        <w:ind w:left="3060" w:hanging="360"/>
      </w:pPr>
      <w:rPr>
        <w:rFonts w:hint="default"/>
        <w:i w:val="0"/>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2"/>
  </w:num>
  <w:num w:numId="2">
    <w:abstractNumId w:val="39"/>
  </w:num>
  <w:num w:numId="3">
    <w:abstractNumId w:val="41"/>
  </w:num>
  <w:num w:numId="4">
    <w:abstractNumId w:val="42"/>
  </w:num>
  <w:num w:numId="5">
    <w:abstractNumId w:val="36"/>
  </w:num>
  <w:num w:numId="6">
    <w:abstractNumId w:val="16"/>
  </w:num>
  <w:num w:numId="7">
    <w:abstractNumId w:val="21"/>
  </w:num>
  <w:num w:numId="8">
    <w:abstractNumId w:val="13"/>
  </w:num>
  <w:num w:numId="9">
    <w:abstractNumId w:val="35"/>
  </w:num>
  <w:num w:numId="10">
    <w:abstractNumId w:val="37"/>
  </w:num>
  <w:num w:numId="11">
    <w:abstractNumId w:val="28"/>
  </w:num>
  <w:num w:numId="12">
    <w:abstractNumId w:val="24"/>
  </w:num>
  <w:num w:numId="13">
    <w:abstractNumId w:val="38"/>
  </w:num>
  <w:num w:numId="14">
    <w:abstractNumId w:val="27"/>
  </w:num>
  <w:num w:numId="15">
    <w:abstractNumId w:val="1"/>
  </w:num>
  <w:num w:numId="16">
    <w:abstractNumId w:val="18"/>
  </w:num>
  <w:num w:numId="17">
    <w:abstractNumId w:val="23"/>
  </w:num>
  <w:num w:numId="18">
    <w:abstractNumId w:val="40"/>
  </w:num>
  <w:num w:numId="19">
    <w:abstractNumId w:val="17"/>
  </w:num>
  <w:num w:numId="20">
    <w:abstractNumId w:val="31"/>
  </w:num>
  <w:num w:numId="21">
    <w:abstractNumId w:val="2"/>
  </w:num>
  <w:num w:numId="22">
    <w:abstractNumId w:val="6"/>
  </w:num>
  <w:num w:numId="23">
    <w:abstractNumId w:val="11"/>
  </w:num>
  <w:num w:numId="24">
    <w:abstractNumId w:val="3"/>
  </w:num>
  <w:num w:numId="25">
    <w:abstractNumId w:val="8"/>
  </w:num>
  <w:num w:numId="26">
    <w:abstractNumId w:val="9"/>
  </w:num>
  <w:num w:numId="27">
    <w:abstractNumId w:val="25"/>
  </w:num>
  <w:num w:numId="28">
    <w:abstractNumId w:val="12"/>
  </w:num>
  <w:num w:numId="29">
    <w:abstractNumId w:val="29"/>
  </w:num>
  <w:num w:numId="30">
    <w:abstractNumId w:val="15"/>
  </w:num>
  <w:num w:numId="31">
    <w:abstractNumId w:val="10"/>
  </w:num>
  <w:num w:numId="32">
    <w:abstractNumId w:val="4"/>
  </w:num>
  <w:num w:numId="33">
    <w:abstractNumId w:val="34"/>
  </w:num>
  <w:num w:numId="34">
    <w:abstractNumId w:val="5"/>
  </w:num>
  <w:num w:numId="35">
    <w:abstractNumId w:val="33"/>
  </w:num>
  <w:num w:numId="36">
    <w:abstractNumId w:val="14"/>
  </w:num>
  <w:num w:numId="37">
    <w:abstractNumId w:val="20"/>
  </w:num>
  <w:num w:numId="38">
    <w:abstractNumId w:val="19"/>
  </w:num>
  <w:num w:numId="39">
    <w:abstractNumId w:val="0"/>
  </w:num>
  <w:num w:numId="40">
    <w:abstractNumId w:val="7"/>
  </w:num>
  <w:num w:numId="41">
    <w:abstractNumId w:val="30"/>
  </w:num>
  <w:num w:numId="42">
    <w:abstractNumId w:val="32"/>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668A"/>
    <w:rsid w:val="00022C40"/>
    <w:rsid w:val="00051DD7"/>
    <w:rsid w:val="000629F7"/>
    <w:rsid w:val="00101A75"/>
    <w:rsid w:val="00105E41"/>
    <w:rsid w:val="00110723"/>
    <w:rsid w:val="001139ED"/>
    <w:rsid w:val="00130D7E"/>
    <w:rsid w:val="001B52F8"/>
    <w:rsid w:val="001C7B94"/>
    <w:rsid w:val="001D31D6"/>
    <w:rsid w:val="00256AEC"/>
    <w:rsid w:val="00266A25"/>
    <w:rsid w:val="00313749"/>
    <w:rsid w:val="00323DB1"/>
    <w:rsid w:val="00385603"/>
    <w:rsid w:val="003E622E"/>
    <w:rsid w:val="0042324B"/>
    <w:rsid w:val="004357D4"/>
    <w:rsid w:val="0043643C"/>
    <w:rsid w:val="00460422"/>
    <w:rsid w:val="004734D7"/>
    <w:rsid w:val="004867A8"/>
    <w:rsid w:val="00497A8D"/>
    <w:rsid w:val="004C2258"/>
    <w:rsid w:val="004C668A"/>
    <w:rsid w:val="004D5179"/>
    <w:rsid w:val="00513DA7"/>
    <w:rsid w:val="00531D65"/>
    <w:rsid w:val="00564F00"/>
    <w:rsid w:val="005865F1"/>
    <w:rsid w:val="005D7AF2"/>
    <w:rsid w:val="005E32E8"/>
    <w:rsid w:val="006376BB"/>
    <w:rsid w:val="00640678"/>
    <w:rsid w:val="006424D9"/>
    <w:rsid w:val="006A1464"/>
    <w:rsid w:val="006A6385"/>
    <w:rsid w:val="006D5D76"/>
    <w:rsid w:val="007238E3"/>
    <w:rsid w:val="00736C2D"/>
    <w:rsid w:val="007842E8"/>
    <w:rsid w:val="00803450"/>
    <w:rsid w:val="00826F1F"/>
    <w:rsid w:val="008739D9"/>
    <w:rsid w:val="00896581"/>
    <w:rsid w:val="008C1CC6"/>
    <w:rsid w:val="00905840"/>
    <w:rsid w:val="00912437"/>
    <w:rsid w:val="00926F87"/>
    <w:rsid w:val="0099042C"/>
    <w:rsid w:val="0099741A"/>
    <w:rsid w:val="009C3778"/>
    <w:rsid w:val="00AD278E"/>
    <w:rsid w:val="00AD557A"/>
    <w:rsid w:val="00B57691"/>
    <w:rsid w:val="00B6599D"/>
    <w:rsid w:val="00B7481B"/>
    <w:rsid w:val="00BF7B8F"/>
    <w:rsid w:val="00C01F7F"/>
    <w:rsid w:val="00C033AA"/>
    <w:rsid w:val="00C450BC"/>
    <w:rsid w:val="00C467E1"/>
    <w:rsid w:val="00C50D3B"/>
    <w:rsid w:val="00C621A8"/>
    <w:rsid w:val="00CC1E7E"/>
    <w:rsid w:val="00CF5E34"/>
    <w:rsid w:val="00D023CD"/>
    <w:rsid w:val="00D0332E"/>
    <w:rsid w:val="00D24AD0"/>
    <w:rsid w:val="00D70B13"/>
    <w:rsid w:val="00D80AA3"/>
    <w:rsid w:val="00D83C48"/>
    <w:rsid w:val="00DA28A4"/>
    <w:rsid w:val="00DF0F96"/>
    <w:rsid w:val="00DF76AB"/>
    <w:rsid w:val="00E10689"/>
    <w:rsid w:val="00E47774"/>
    <w:rsid w:val="00E95485"/>
    <w:rsid w:val="00EE620E"/>
    <w:rsid w:val="00F12FB9"/>
    <w:rsid w:val="00F30994"/>
    <w:rsid w:val="00F5145F"/>
    <w:rsid w:val="00F565C9"/>
    <w:rsid w:val="00F66A2C"/>
    <w:rsid w:val="00F800CD"/>
    <w:rsid w:val="00FB19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22" type="connector" idref="#_x0000_s1031"/>
        <o:r id="V:Rule23" type="connector" idref="#_x0000_s1034"/>
        <o:r id="V:Rule24" type="connector" idref="#_x0000_s1070"/>
        <o:r id="V:Rule25" type="connector" idref="#_x0000_s1069"/>
        <o:r id="V:Rule26" type="connector" idref="#_x0000_s1040"/>
        <o:r id="V:Rule27" type="connector" idref="#_x0000_s1032"/>
        <o:r id="V:Rule28" type="connector" idref="#_x0000_s1047"/>
        <o:r id="V:Rule29" type="connector" idref="#_x0000_s1039"/>
        <o:r id="V:Rule30" type="connector" idref="#_x0000_s1041"/>
        <o:r id="V:Rule31" type="connector" idref="#_x0000_s1072"/>
        <o:r id="V:Rule32" type="connector" idref="#_x0000_s1077"/>
        <o:r id="V:Rule33" type="connector" idref="#_x0000_s1073"/>
        <o:r id="V:Rule34" type="connector" idref="#_x0000_s1071"/>
        <o:r id="V:Rule35" type="connector" idref="#_x0000_s1033"/>
        <o:r id="V:Rule36" type="connector" idref="#_x0000_s1068"/>
        <o:r id="V:Rule37" type="connector" idref="#_x0000_s1067"/>
        <o:r id="V:Rule38" type="connector" idref="#_x0000_s1046"/>
        <o:r id="V:Rule39" type="connector" idref="#_x0000_s1045"/>
        <o:r id="V:Rule40" type="connector" idref="#_x0000_s1044"/>
        <o:r id="V:Rule41" type="connector" idref="#_x0000_s1037"/>
        <o:r id="V:Rule42" type="connector" idref="#_x0000_s104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8A"/>
  </w:style>
  <w:style w:type="paragraph" w:styleId="Heading3">
    <w:name w:val="heading 3"/>
    <w:basedOn w:val="Normal"/>
    <w:link w:val="Heading3Char"/>
    <w:uiPriority w:val="9"/>
    <w:qFormat/>
    <w:rsid w:val="006A638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68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C6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023CD"/>
    <w:pPr>
      <w:spacing w:after="0" w:line="36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D023CD"/>
    <w:rPr>
      <w:rFonts w:ascii="Times New Roman" w:eastAsia="Times New Roman" w:hAnsi="Times New Roman" w:cs="Times New Roman"/>
      <w:b/>
      <w:bCs/>
      <w:sz w:val="24"/>
      <w:szCs w:val="24"/>
      <w:lang w:val="en-US"/>
    </w:rPr>
  </w:style>
  <w:style w:type="paragraph" w:styleId="ListParagraph">
    <w:name w:val="List Paragraph"/>
    <w:aliases w:val="skripsi,Body Text Char1,Char Char2,List Paragraph2,List Paragraph1,spasi 2 taiiii,gambar"/>
    <w:basedOn w:val="Normal"/>
    <w:link w:val="ListParagraphChar"/>
    <w:uiPriority w:val="34"/>
    <w:qFormat/>
    <w:rsid w:val="00051DD7"/>
    <w:pPr>
      <w:ind w:left="720"/>
      <w:contextualSpacing/>
    </w:pPr>
  </w:style>
  <w:style w:type="character" w:customStyle="1" w:styleId="ListParagraphChar">
    <w:name w:val="List Paragraph Char"/>
    <w:aliases w:val="skripsi Char,Body Text Char1 Char,Char Char2 Char,List Paragraph2 Char,List Paragraph1 Char,spasi 2 taiiii Char,gambar Char"/>
    <w:basedOn w:val="DefaultParagraphFont"/>
    <w:link w:val="ListParagraph"/>
    <w:uiPriority w:val="34"/>
    <w:locked/>
    <w:rsid w:val="00051DD7"/>
  </w:style>
  <w:style w:type="character" w:customStyle="1" w:styleId="Heading3Char">
    <w:name w:val="Heading 3 Char"/>
    <w:basedOn w:val="DefaultParagraphFont"/>
    <w:link w:val="Heading3"/>
    <w:uiPriority w:val="9"/>
    <w:rsid w:val="006A6385"/>
    <w:rPr>
      <w:rFonts w:ascii="Times New Roman" w:eastAsia="Times New Roman" w:hAnsi="Times New Roman" w:cs="Times New Roman"/>
      <w:b/>
      <w:bCs/>
      <w:sz w:val="27"/>
      <w:szCs w:val="27"/>
      <w:lang w:eastAsia="id-ID"/>
    </w:rPr>
  </w:style>
  <w:style w:type="paragraph" w:styleId="Header">
    <w:name w:val="header"/>
    <w:basedOn w:val="Normal"/>
    <w:link w:val="HeaderChar"/>
    <w:uiPriority w:val="99"/>
    <w:unhideWhenUsed/>
    <w:rsid w:val="00912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437"/>
  </w:style>
  <w:style w:type="paragraph" w:styleId="Footer">
    <w:name w:val="footer"/>
    <w:basedOn w:val="Normal"/>
    <w:link w:val="FooterChar"/>
    <w:uiPriority w:val="99"/>
    <w:unhideWhenUsed/>
    <w:rsid w:val="00912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7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35</Pages>
  <Words>6474</Words>
  <Characters>36902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13</cp:revision>
  <dcterms:created xsi:type="dcterms:W3CDTF">2017-09-08T06:56:00Z</dcterms:created>
  <dcterms:modified xsi:type="dcterms:W3CDTF">2017-10-18T15:03:00Z</dcterms:modified>
</cp:coreProperties>
</file>